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DA9F" w14:textId="510F5CCD" w:rsidR="007A1492" w:rsidRPr="007A1492" w:rsidRDefault="007A1492" w:rsidP="007A1492">
      <w:pPr>
        <w:rPr>
          <w:rFonts w:ascii="Calibri" w:hAnsi="Calibri" w:cs="Calibri"/>
          <w:b/>
          <w:bCs/>
          <w:sz w:val="22"/>
          <w:szCs w:val="22"/>
          <w:highlight w:val="yellow"/>
          <w:u w:val="single"/>
        </w:rPr>
      </w:pPr>
      <w:r w:rsidRPr="007A1492">
        <w:rPr>
          <w:rFonts w:ascii="Calibri" w:hAnsi="Calibri" w:cs="Calibri"/>
          <w:b/>
          <w:bCs/>
          <w:sz w:val="22"/>
          <w:szCs w:val="22"/>
        </w:rPr>
        <w:t>Bijlage C Verklaring referentie voor kerncompetentie 1</w:t>
      </w:r>
    </w:p>
    <w:p w14:paraId="5BBD142F" w14:textId="119134DE" w:rsidR="007A1492" w:rsidRPr="007A1492" w:rsidRDefault="007A1492" w:rsidP="007A1492">
      <w:pPr>
        <w:rPr>
          <w:rFonts w:ascii="Calibri" w:eastAsia="Arial" w:hAnsi="Calibri" w:cs="Calibri"/>
          <w:sz w:val="22"/>
          <w:szCs w:val="22"/>
        </w:rPr>
      </w:pPr>
    </w:p>
    <w:p w14:paraId="709169A4" w14:textId="2FFFD38E" w:rsidR="007A1492" w:rsidRPr="007A1492" w:rsidRDefault="007A1492" w:rsidP="007A1492">
      <w:pPr>
        <w:rPr>
          <w:rFonts w:ascii="Calibri" w:hAnsi="Calibri" w:cs="Calibri"/>
          <w:sz w:val="22"/>
          <w:szCs w:val="22"/>
        </w:rPr>
      </w:pPr>
      <w:r w:rsidRPr="007A1492">
        <w:rPr>
          <w:rFonts w:ascii="Calibri" w:hAnsi="Calibri" w:cs="Calibri"/>
          <w:sz w:val="22"/>
          <w:szCs w:val="22"/>
        </w:rPr>
        <w:t>Behorende bij de aanbesteding “</w:t>
      </w:r>
      <w:r w:rsidR="004B231C">
        <w:rPr>
          <w:rFonts w:ascii="Calibri" w:hAnsi="Calibri" w:cs="Calibri"/>
          <w:sz w:val="22"/>
          <w:szCs w:val="22"/>
        </w:rPr>
        <w:t>Nieuwbouw clubgebouw en kleedkamers VV Kogelvangers</w:t>
      </w:r>
      <w:r w:rsidRPr="007A1492">
        <w:rPr>
          <w:rFonts w:ascii="Calibri" w:hAnsi="Calibri" w:cs="Calibri"/>
          <w:sz w:val="22"/>
          <w:szCs w:val="22"/>
        </w:rPr>
        <w:t xml:space="preserve">” </w:t>
      </w:r>
      <w:r w:rsidR="001B201A">
        <w:rPr>
          <w:rFonts w:ascii="Calibri" w:hAnsi="Calibri" w:cs="Calibri"/>
          <w:sz w:val="22"/>
          <w:szCs w:val="22"/>
        </w:rPr>
        <w:t xml:space="preserve">met kenmerk </w:t>
      </w:r>
      <w:r w:rsidR="004B231C">
        <w:rPr>
          <w:rFonts w:ascii="Calibri" w:hAnsi="Calibri" w:cs="Calibri"/>
          <w:sz w:val="22"/>
          <w:szCs w:val="22"/>
        </w:rPr>
        <w:t>K011490</w:t>
      </w:r>
      <w:r w:rsidR="001B201A">
        <w:rPr>
          <w:rFonts w:ascii="Calibri" w:hAnsi="Calibri" w:cs="Calibri"/>
          <w:sz w:val="22"/>
          <w:szCs w:val="22"/>
        </w:rPr>
        <w:t xml:space="preserve"> </w:t>
      </w:r>
      <w:r w:rsidRPr="007A1492">
        <w:rPr>
          <w:rFonts w:ascii="Calibri" w:hAnsi="Calibri" w:cs="Calibri"/>
          <w:sz w:val="22"/>
          <w:szCs w:val="22"/>
        </w:rPr>
        <w:t xml:space="preserve">d.d. </w:t>
      </w:r>
      <w:r w:rsidR="004B231C">
        <w:rPr>
          <w:rFonts w:ascii="Calibri" w:hAnsi="Calibri" w:cs="Calibri"/>
          <w:sz w:val="22"/>
          <w:szCs w:val="22"/>
        </w:rPr>
        <w:t>26-09-2025</w:t>
      </w:r>
    </w:p>
    <w:p w14:paraId="158EBDE1" w14:textId="77777777" w:rsidR="007A1492" w:rsidRPr="00173763" w:rsidRDefault="007A1492" w:rsidP="007A1492">
      <w:pPr>
        <w:rPr>
          <w:rFonts w:ascii="Calibri" w:hAnsi="Calibri" w:cs="Calibri"/>
          <w:i/>
          <w:sz w:val="22"/>
          <w:szCs w:val="22"/>
        </w:rPr>
      </w:pPr>
    </w:p>
    <w:p w14:paraId="3DB6CF30" w14:textId="0F67C9C3" w:rsidR="007A1492" w:rsidRDefault="007A1492" w:rsidP="007A1492">
      <w:pPr>
        <w:rPr>
          <w:rFonts w:ascii="Calibri" w:eastAsia="Arial" w:hAnsi="Calibri" w:cs="Calibri"/>
          <w:b/>
          <w:bCs/>
          <w:i/>
          <w:iCs/>
          <w:color w:val="000000" w:themeColor="text1"/>
          <w:sz w:val="22"/>
          <w:szCs w:val="22"/>
        </w:rPr>
      </w:pPr>
      <w:r w:rsidRPr="007A1492">
        <w:rPr>
          <w:rFonts w:ascii="Calibri" w:hAnsi="Calibri" w:cs="Calibri"/>
          <w:b/>
          <w:bCs/>
          <w:i/>
          <w:sz w:val="22"/>
          <w:szCs w:val="22"/>
        </w:rPr>
        <w:t>Kerncompetentie</w:t>
      </w:r>
      <w:r w:rsidRPr="007A1492">
        <w:rPr>
          <w:rFonts w:ascii="Calibri" w:hAnsi="Calibri" w:cs="Calibri"/>
          <w:i/>
          <w:sz w:val="22"/>
          <w:szCs w:val="22"/>
        </w:rPr>
        <w:t xml:space="preserve">: </w:t>
      </w:r>
      <w:r w:rsidR="00890A2A" w:rsidRPr="00230B48">
        <w:rPr>
          <w:rFonts w:ascii="Calibri" w:eastAsia="Arial" w:hAnsi="Calibri" w:cs="Calibri"/>
          <w:color w:val="000000" w:themeColor="text1"/>
          <w:sz w:val="22"/>
          <w:szCs w:val="22"/>
        </w:rPr>
        <w:t>De inschrijver dient aantoonbare ervaring te hebben</w:t>
      </w:r>
      <w:r w:rsidR="00890A2A">
        <w:rPr>
          <w:rFonts w:ascii="Calibri" w:eastAsia="Arial" w:hAnsi="Calibri" w:cs="Calibri"/>
          <w:color w:val="000000" w:themeColor="text1"/>
          <w:sz w:val="22"/>
          <w:szCs w:val="22"/>
        </w:rPr>
        <w:t xml:space="preserve"> ,</w:t>
      </w:r>
      <w:r w:rsidR="00890A2A" w:rsidRPr="00230B48">
        <w:rPr>
          <w:rFonts w:ascii="Calibri" w:eastAsia="Arial" w:hAnsi="Calibri" w:cs="Calibri"/>
          <w:color w:val="000000" w:themeColor="text1"/>
          <w:sz w:val="22"/>
          <w:szCs w:val="22"/>
        </w:rPr>
        <w:t xml:space="preserve">als </w:t>
      </w:r>
      <w:r w:rsidR="00890A2A" w:rsidRPr="009476A6">
        <w:rPr>
          <w:rFonts w:ascii="Calibri" w:eastAsia="Arial" w:hAnsi="Calibri" w:cs="Calibri"/>
          <w:b/>
          <w:bCs/>
          <w:color w:val="000000" w:themeColor="text1"/>
          <w:sz w:val="22"/>
          <w:szCs w:val="22"/>
        </w:rPr>
        <w:t>hoofdaannemer</w:t>
      </w:r>
      <w:r w:rsidR="00890A2A">
        <w:rPr>
          <w:rFonts w:ascii="Calibri" w:eastAsia="Arial" w:hAnsi="Calibri" w:cs="Calibri"/>
          <w:color w:val="000000" w:themeColor="text1"/>
          <w:sz w:val="22"/>
          <w:szCs w:val="22"/>
        </w:rPr>
        <w:t>,</w:t>
      </w:r>
      <w:r w:rsidR="00890A2A" w:rsidRPr="00230B48">
        <w:rPr>
          <w:rFonts w:ascii="Calibri" w:eastAsia="Arial" w:hAnsi="Calibri" w:cs="Calibri"/>
          <w:color w:val="000000" w:themeColor="text1"/>
          <w:sz w:val="22"/>
          <w:szCs w:val="22"/>
        </w:rPr>
        <w:t xml:space="preserve"> met het nieuw bouwen (bouwkundige- en installatiewerkzaamheden) van een utiliteitsgebouw. Het utiliteitsgebouw moet een minimale oppervlakte van 400m²</w:t>
      </w:r>
      <w:r w:rsidR="00890A2A">
        <w:rPr>
          <w:rFonts w:ascii="Calibri" w:eastAsia="Arial" w:hAnsi="Calibri" w:cs="Calibri"/>
          <w:color w:val="000000" w:themeColor="text1"/>
          <w:sz w:val="22"/>
          <w:szCs w:val="22"/>
        </w:rPr>
        <w:t xml:space="preserve"> hebben</w:t>
      </w:r>
      <w:r w:rsidR="00890A2A" w:rsidRPr="00230B48">
        <w:rPr>
          <w:rFonts w:ascii="Calibri" w:eastAsia="Arial" w:hAnsi="Calibri" w:cs="Calibri"/>
          <w:color w:val="000000" w:themeColor="text1"/>
          <w:sz w:val="22"/>
          <w:szCs w:val="22"/>
        </w:rPr>
        <w:t>.</w:t>
      </w:r>
    </w:p>
    <w:p w14:paraId="6852C9CC" w14:textId="77777777" w:rsidR="00E534A8" w:rsidRPr="00E534A8" w:rsidRDefault="00E534A8" w:rsidP="007A1492">
      <w:pPr>
        <w:rPr>
          <w:rFonts w:ascii="Calibri" w:eastAsia="Arial" w:hAnsi="Calibri" w:cs="Calibri"/>
          <w:b/>
          <w:bCs/>
          <w:i/>
          <w:iCs/>
          <w:color w:val="000000" w:themeColor="text1"/>
          <w:sz w:val="22"/>
          <w:szCs w:val="22"/>
        </w:rPr>
      </w:pPr>
    </w:p>
    <w:p w14:paraId="29372746" w14:textId="77777777" w:rsidR="007A1492" w:rsidRPr="00173763" w:rsidRDefault="007A1492" w:rsidP="007A1492">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3EA832B" w14:textId="77777777" w:rsidR="007A1492" w:rsidRPr="00173763" w:rsidRDefault="007A1492" w:rsidP="007A1492">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A1492" w:rsidRPr="00173763" w14:paraId="69D26943" w14:textId="77777777" w:rsidTr="00295A33">
        <w:tc>
          <w:tcPr>
            <w:tcW w:w="3298" w:type="dxa"/>
            <w:tcBorders>
              <w:top w:val="single" w:sz="4" w:space="0" w:color="auto"/>
              <w:left w:val="single" w:sz="4" w:space="0" w:color="auto"/>
              <w:bottom w:val="single" w:sz="4" w:space="0" w:color="auto"/>
              <w:right w:val="single" w:sz="4" w:space="0" w:color="auto"/>
            </w:tcBorders>
            <w:hideMark/>
          </w:tcPr>
          <w:p w14:paraId="16B6E130"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 xml:space="preserve">Referentie </w:t>
            </w:r>
          </w:p>
          <w:p w14:paraId="00E9BCBE"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FDC8476" w14:textId="383E6C10" w:rsidR="007A1492" w:rsidRPr="00173763" w:rsidRDefault="007A1492" w:rsidP="00295A33">
            <w:pPr>
              <w:rPr>
                <w:rFonts w:ascii="Calibri" w:hAnsi="Calibri" w:cs="Calibri"/>
                <w:sz w:val="22"/>
                <w:szCs w:val="22"/>
              </w:rPr>
            </w:pPr>
          </w:p>
        </w:tc>
      </w:tr>
      <w:tr w:rsidR="007A1492" w:rsidRPr="00173763" w14:paraId="060C3675" w14:textId="77777777" w:rsidTr="007A1492">
        <w:tc>
          <w:tcPr>
            <w:tcW w:w="3298" w:type="dxa"/>
            <w:tcBorders>
              <w:top w:val="single" w:sz="4" w:space="0" w:color="auto"/>
              <w:left w:val="single" w:sz="4" w:space="0" w:color="auto"/>
              <w:bottom w:val="single" w:sz="4" w:space="0" w:color="auto"/>
              <w:right w:val="single" w:sz="4" w:space="0" w:color="auto"/>
            </w:tcBorders>
            <w:hideMark/>
          </w:tcPr>
          <w:p w14:paraId="481D0EFC"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DD4C166" w14:textId="4DC470F0" w:rsidR="007A1492" w:rsidRPr="00173763" w:rsidRDefault="007A1492" w:rsidP="00295A33">
            <w:pPr>
              <w:rPr>
                <w:rFonts w:ascii="Calibri" w:hAnsi="Calibri" w:cs="Calibri"/>
                <w:sz w:val="22"/>
                <w:szCs w:val="22"/>
              </w:rPr>
            </w:pPr>
          </w:p>
        </w:tc>
      </w:tr>
      <w:tr w:rsidR="007A1492" w:rsidRPr="00173763" w14:paraId="65F61989" w14:textId="77777777" w:rsidTr="00295A33">
        <w:tc>
          <w:tcPr>
            <w:tcW w:w="3298" w:type="dxa"/>
            <w:tcBorders>
              <w:top w:val="single" w:sz="4" w:space="0" w:color="auto"/>
              <w:left w:val="single" w:sz="4" w:space="0" w:color="auto"/>
              <w:bottom w:val="single" w:sz="4" w:space="0" w:color="auto"/>
              <w:right w:val="single" w:sz="4" w:space="0" w:color="auto"/>
            </w:tcBorders>
          </w:tcPr>
          <w:p w14:paraId="1D91D629"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1FF9B50" w14:textId="042D79D6" w:rsidR="007A1492" w:rsidRPr="00173763" w:rsidRDefault="007A1492" w:rsidP="00295A33">
            <w:pPr>
              <w:rPr>
                <w:rFonts w:ascii="Calibri" w:hAnsi="Calibri" w:cs="Calibri"/>
                <w:sz w:val="22"/>
                <w:szCs w:val="22"/>
              </w:rPr>
            </w:pPr>
          </w:p>
        </w:tc>
      </w:tr>
      <w:tr w:rsidR="007A1492" w:rsidRPr="00173763" w14:paraId="12CDBFA9" w14:textId="77777777" w:rsidTr="007A1492">
        <w:tc>
          <w:tcPr>
            <w:tcW w:w="3298" w:type="dxa"/>
            <w:tcBorders>
              <w:top w:val="single" w:sz="4" w:space="0" w:color="auto"/>
              <w:left w:val="single" w:sz="4" w:space="0" w:color="auto"/>
              <w:bottom w:val="single" w:sz="4" w:space="0" w:color="auto"/>
              <w:right w:val="single" w:sz="4" w:space="0" w:color="auto"/>
            </w:tcBorders>
            <w:hideMark/>
          </w:tcPr>
          <w:p w14:paraId="2D3E95EE"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50A9A49" w14:textId="0F3325D1" w:rsidR="007A1492" w:rsidRPr="00173763" w:rsidRDefault="007A1492" w:rsidP="00295A33">
            <w:pPr>
              <w:rPr>
                <w:rFonts w:ascii="Calibri" w:hAnsi="Calibri" w:cs="Calibri"/>
                <w:sz w:val="22"/>
                <w:szCs w:val="22"/>
              </w:rPr>
            </w:pPr>
          </w:p>
        </w:tc>
      </w:tr>
      <w:tr w:rsidR="007A1492" w:rsidRPr="00173763" w14:paraId="104B9266" w14:textId="77777777" w:rsidTr="00295A33">
        <w:tc>
          <w:tcPr>
            <w:tcW w:w="3298" w:type="dxa"/>
            <w:tcBorders>
              <w:top w:val="single" w:sz="4" w:space="0" w:color="auto"/>
              <w:left w:val="single" w:sz="4" w:space="0" w:color="auto"/>
              <w:bottom w:val="single" w:sz="4" w:space="0" w:color="auto"/>
              <w:right w:val="single" w:sz="4" w:space="0" w:color="auto"/>
            </w:tcBorders>
            <w:hideMark/>
          </w:tcPr>
          <w:p w14:paraId="7A3E6166"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62B904C" w14:textId="3D555F3B" w:rsidR="007A1492" w:rsidRPr="00173763" w:rsidRDefault="007A1492" w:rsidP="00295A33">
            <w:pPr>
              <w:rPr>
                <w:rFonts w:ascii="Calibri" w:hAnsi="Calibri" w:cs="Calibri"/>
                <w:sz w:val="22"/>
                <w:szCs w:val="22"/>
              </w:rPr>
            </w:pPr>
          </w:p>
        </w:tc>
      </w:tr>
    </w:tbl>
    <w:p w14:paraId="3E3BFDEA" w14:textId="77777777" w:rsidR="007A1492" w:rsidRPr="00173763" w:rsidRDefault="007A1492" w:rsidP="007A1492">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A1492" w:rsidRPr="00173763" w14:paraId="010BA5FB" w14:textId="77777777" w:rsidTr="00295A33">
        <w:tc>
          <w:tcPr>
            <w:tcW w:w="3341" w:type="dxa"/>
            <w:tcBorders>
              <w:top w:val="single" w:sz="4" w:space="0" w:color="auto"/>
              <w:left w:val="single" w:sz="4" w:space="0" w:color="auto"/>
              <w:bottom w:val="single" w:sz="4" w:space="0" w:color="auto"/>
              <w:right w:val="single" w:sz="4" w:space="0" w:color="auto"/>
            </w:tcBorders>
            <w:hideMark/>
          </w:tcPr>
          <w:p w14:paraId="1E88CFF4"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19E843C" w14:textId="77777777" w:rsidR="007A1492" w:rsidRPr="00173763" w:rsidRDefault="007A1492" w:rsidP="00295A33">
            <w:pPr>
              <w:rPr>
                <w:rFonts w:ascii="Calibri" w:hAnsi="Calibri" w:cs="Calibri"/>
                <w:sz w:val="22"/>
                <w:szCs w:val="22"/>
              </w:rPr>
            </w:pPr>
          </w:p>
          <w:p w14:paraId="0239DE23" w14:textId="7A0A0A98" w:rsidR="007A1492" w:rsidRPr="003E6495" w:rsidRDefault="003E6495" w:rsidP="00295A33">
            <w:pPr>
              <w:rPr>
                <w:rFonts w:ascii="Calibri" w:hAnsi="Calibri" w:cs="Calibri"/>
                <w:i/>
                <w:iCs/>
                <w:sz w:val="22"/>
                <w:szCs w:val="22"/>
              </w:rPr>
            </w:pPr>
            <w:r w:rsidRPr="003E6495">
              <w:rPr>
                <w:rFonts w:ascii="Calibri" w:hAnsi="Calibri" w:cs="Calibri"/>
                <w:i/>
                <w:iCs/>
                <w:color w:val="EE0000"/>
                <w:sz w:val="20"/>
                <w:szCs w:val="20"/>
              </w:rPr>
              <w:t xml:space="preserve">Beschrijving referentie </w:t>
            </w:r>
            <w:r>
              <w:rPr>
                <w:rFonts w:ascii="Calibri" w:hAnsi="Calibri" w:cs="Calibri"/>
                <w:i/>
                <w:iCs/>
                <w:color w:val="EE0000"/>
                <w:sz w:val="20"/>
                <w:szCs w:val="20"/>
              </w:rPr>
              <w:t xml:space="preserve">door inschrijver </w:t>
            </w:r>
            <w:r w:rsidRPr="003E6495">
              <w:rPr>
                <w:rFonts w:ascii="Calibri" w:hAnsi="Calibri" w:cs="Calibri"/>
                <w:i/>
                <w:iCs/>
                <w:color w:val="EE0000"/>
                <w:sz w:val="20"/>
                <w:szCs w:val="20"/>
              </w:rPr>
              <w:t>waaruit blijkt dat voldaan wordt aan de gevraagde kerncompetentie</w:t>
            </w:r>
          </w:p>
        </w:tc>
      </w:tr>
      <w:tr w:rsidR="007A1492" w:rsidRPr="00173763" w14:paraId="55165139" w14:textId="77777777" w:rsidTr="00295A33">
        <w:tc>
          <w:tcPr>
            <w:tcW w:w="3341" w:type="dxa"/>
            <w:tcBorders>
              <w:top w:val="single" w:sz="4" w:space="0" w:color="auto"/>
              <w:left w:val="single" w:sz="4" w:space="0" w:color="auto"/>
              <w:bottom w:val="single" w:sz="4" w:space="0" w:color="auto"/>
              <w:right w:val="single" w:sz="4" w:space="0" w:color="auto"/>
            </w:tcBorders>
          </w:tcPr>
          <w:p w14:paraId="36EB49AE" w14:textId="77777777" w:rsidR="007A1492" w:rsidRPr="00F616D3" w:rsidRDefault="007A1492" w:rsidP="00295A33">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8FC60B2" w14:textId="17B84DE5" w:rsidR="007A1492" w:rsidRPr="00890A2A" w:rsidRDefault="00890A2A" w:rsidP="007A1492">
            <w:pPr>
              <w:rPr>
                <w:rFonts w:asciiTheme="minorHAnsi" w:hAnsiTheme="minorHAnsi" w:cstheme="minorHAnsi"/>
                <w:i/>
                <w:iCs/>
                <w:color w:val="EE0000"/>
                <w:sz w:val="20"/>
                <w:szCs w:val="20"/>
              </w:rPr>
            </w:pPr>
            <w:r w:rsidRPr="00890A2A">
              <w:rPr>
                <w:rFonts w:ascii="Calibri" w:eastAsia="Arial" w:hAnsi="Calibri" w:cs="Calibri"/>
                <w:i/>
                <w:iCs/>
                <w:color w:val="EE0000"/>
                <w:sz w:val="20"/>
                <w:szCs w:val="20"/>
              </w:rPr>
              <w:t>Beschrijving omvang referentie</w:t>
            </w:r>
          </w:p>
        </w:tc>
      </w:tr>
      <w:tr w:rsidR="007A1492" w:rsidRPr="00173763" w14:paraId="319B5D01" w14:textId="77777777" w:rsidTr="00295A33">
        <w:tc>
          <w:tcPr>
            <w:tcW w:w="3341" w:type="dxa"/>
            <w:tcBorders>
              <w:top w:val="single" w:sz="4" w:space="0" w:color="auto"/>
              <w:left w:val="single" w:sz="4" w:space="0" w:color="auto"/>
              <w:bottom w:val="single" w:sz="4" w:space="0" w:color="auto"/>
              <w:right w:val="single" w:sz="4" w:space="0" w:color="auto"/>
            </w:tcBorders>
            <w:hideMark/>
          </w:tcPr>
          <w:p w14:paraId="5436D943"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90CF838" w14:textId="5FA7C7A1" w:rsidR="007A1492" w:rsidRPr="00173763" w:rsidRDefault="007A1492" w:rsidP="00295A33">
            <w:pPr>
              <w:rPr>
                <w:rFonts w:ascii="Calibri" w:hAnsi="Calibri" w:cs="Calibri"/>
                <w:sz w:val="22"/>
                <w:szCs w:val="22"/>
              </w:rPr>
            </w:pPr>
          </w:p>
        </w:tc>
      </w:tr>
      <w:tr w:rsidR="007A1492" w:rsidRPr="00173763" w14:paraId="126824F9" w14:textId="77777777" w:rsidTr="007A1492">
        <w:tc>
          <w:tcPr>
            <w:tcW w:w="3341" w:type="dxa"/>
            <w:tcBorders>
              <w:top w:val="single" w:sz="4" w:space="0" w:color="auto"/>
              <w:left w:val="single" w:sz="4" w:space="0" w:color="auto"/>
              <w:bottom w:val="single" w:sz="4" w:space="0" w:color="auto"/>
              <w:right w:val="single" w:sz="4" w:space="0" w:color="auto"/>
            </w:tcBorders>
            <w:hideMark/>
          </w:tcPr>
          <w:p w14:paraId="304BAEFB"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62848ED3" w14:textId="42A250DE" w:rsidR="007A1492" w:rsidRPr="00173763" w:rsidRDefault="007A1492" w:rsidP="00295A33">
            <w:pPr>
              <w:rPr>
                <w:rFonts w:ascii="Calibri" w:hAnsi="Calibri" w:cs="Calibri"/>
                <w:sz w:val="22"/>
                <w:szCs w:val="22"/>
              </w:rPr>
            </w:pPr>
          </w:p>
        </w:tc>
      </w:tr>
      <w:tr w:rsidR="007A1492" w:rsidRPr="00173763" w14:paraId="34CFF0E4" w14:textId="77777777" w:rsidTr="007A1492">
        <w:tc>
          <w:tcPr>
            <w:tcW w:w="3341" w:type="dxa"/>
            <w:tcBorders>
              <w:top w:val="single" w:sz="4" w:space="0" w:color="auto"/>
              <w:left w:val="single" w:sz="4" w:space="0" w:color="auto"/>
              <w:bottom w:val="single" w:sz="4" w:space="0" w:color="auto"/>
              <w:right w:val="single" w:sz="4" w:space="0" w:color="auto"/>
            </w:tcBorders>
            <w:hideMark/>
          </w:tcPr>
          <w:p w14:paraId="405F22A6" w14:textId="77777777" w:rsidR="007A1492" w:rsidRPr="00173763" w:rsidRDefault="007A1492" w:rsidP="00295A33">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CC10B01" w14:textId="68052545" w:rsidR="007A1492" w:rsidRPr="00173763" w:rsidRDefault="007A1492" w:rsidP="00295A33">
            <w:pPr>
              <w:rPr>
                <w:rFonts w:ascii="Calibri" w:hAnsi="Calibri" w:cs="Calibri"/>
                <w:sz w:val="22"/>
                <w:szCs w:val="22"/>
              </w:rPr>
            </w:pPr>
          </w:p>
        </w:tc>
      </w:tr>
    </w:tbl>
    <w:p w14:paraId="28593844" w14:textId="77777777" w:rsidR="007A1492" w:rsidRPr="00173763" w:rsidRDefault="007A1492" w:rsidP="007A1492">
      <w:pPr>
        <w:contextualSpacing/>
        <w:rPr>
          <w:rFonts w:ascii="Calibri" w:hAnsi="Calibri" w:cs="Calibri"/>
          <w:sz w:val="22"/>
          <w:szCs w:val="22"/>
        </w:rPr>
      </w:pPr>
    </w:p>
    <w:p w14:paraId="01D04F97" w14:textId="77777777" w:rsidR="007A1492" w:rsidRPr="00173763" w:rsidRDefault="007A1492" w:rsidP="007A1492">
      <w:pPr>
        <w:contextualSpacing/>
        <w:rPr>
          <w:rFonts w:ascii="Calibri" w:hAnsi="Calibri" w:cs="Calibri"/>
          <w:sz w:val="22"/>
          <w:szCs w:val="22"/>
        </w:rPr>
      </w:pPr>
    </w:p>
    <w:p w14:paraId="26619405"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08784F20" w14:textId="77777777" w:rsidR="007A1492" w:rsidRPr="00173763" w:rsidRDefault="007A1492" w:rsidP="007A1492">
      <w:pPr>
        <w:contextualSpacing/>
        <w:rPr>
          <w:rFonts w:ascii="Calibri" w:hAnsi="Calibri" w:cs="Calibri"/>
          <w:sz w:val="22"/>
          <w:szCs w:val="22"/>
        </w:rPr>
      </w:pPr>
    </w:p>
    <w:p w14:paraId="0A8020CC"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076DEFD" w14:textId="77777777" w:rsidR="007A1492" w:rsidRPr="00173763" w:rsidRDefault="007A1492" w:rsidP="007A1492">
      <w:pPr>
        <w:contextualSpacing/>
        <w:rPr>
          <w:rFonts w:ascii="Calibri" w:hAnsi="Calibri" w:cs="Calibri"/>
          <w:sz w:val="22"/>
          <w:szCs w:val="22"/>
        </w:rPr>
      </w:pPr>
    </w:p>
    <w:p w14:paraId="1B55888C"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B64276B" w14:textId="77777777" w:rsidR="007A1492" w:rsidRPr="00173763" w:rsidRDefault="007A1492" w:rsidP="007A1492">
      <w:pPr>
        <w:contextualSpacing/>
        <w:rPr>
          <w:rFonts w:ascii="Calibri" w:hAnsi="Calibri" w:cs="Calibri"/>
          <w:sz w:val="22"/>
          <w:szCs w:val="22"/>
        </w:rPr>
      </w:pPr>
    </w:p>
    <w:p w14:paraId="0C49156E"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AC7E377" w14:textId="77777777" w:rsidR="007A1492" w:rsidRPr="00173763" w:rsidRDefault="007A1492" w:rsidP="007A1492">
      <w:pPr>
        <w:contextualSpacing/>
        <w:rPr>
          <w:rFonts w:ascii="Calibri" w:hAnsi="Calibri" w:cs="Calibri"/>
          <w:sz w:val="22"/>
          <w:szCs w:val="22"/>
        </w:rPr>
      </w:pPr>
    </w:p>
    <w:p w14:paraId="116E4984" w14:textId="77777777" w:rsidR="007A1492" w:rsidRPr="00173763" w:rsidRDefault="007A1492" w:rsidP="007A1492">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4F06F50A" w14:textId="77777777" w:rsidR="007A1492" w:rsidRPr="00173763" w:rsidRDefault="007A1492" w:rsidP="007A1492">
      <w:pPr>
        <w:contextualSpacing/>
        <w:rPr>
          <w:rFonts w:ascii="Calibri" w:hAnsi="Calibri" w:cs="Calibri"/>
          <w:sz w:val="22"/>
          <w:szCs w:val="22"/>
        </w:rPr>
      </w:pPr>
    </w:p>
    <w:p w14:paraId="58F3614A" w14:textId="77777777" w:rsidR="007A1492" w:rsidRPr="00173763" w:rsidRDefault="007A1492" w:rsidP="007A1492">
      <w:pPr>
        <w:contextualSpacing/>
        <w:rPr>
          <w:rFonts w:ascii="Calibri" w:hAnsi="Calibri" w:cs="Calibri"/>
          <w:sz w:val="22"/>
          <w:szCs w:val="22"/>
        </w:rPr>
      </w:pPr>
    </w:p>
    <w:p w14:paraId="0BE839DD" w14:textId="77777777" w:rsidR="007A1492" w:rsidRPr="00173763" w:rsidRDefault="007A1492" w:rsidP="007A1492">
      <w:pPr>
        <w:contextualSpacing/>
        <w:rPr>
          <w:rFonts w:ascii="Calibri" w:hAnsi="Calibri" w:cs="Calibri"/>
          <w:sz w:val="22"/>
          <w:szCs w:val="22"/>
        </w:rPr>
      </w:pPr>
    </w:p>
    <w:p w14:paraId="67008EED" w14:textId="77777777" w:rsidR="007A1492" w:rsidRPr="00173763" w:rsidRDefault="007A1492" w:rsidP="007A1492">
      <w:pPr>
        <w:contextualSpacing/>
        <w:rPr>
          <w:rFonts w:ascii="Calibri" w:hAnsi="Calibri" w:cs="Calibri"/>
          <w:sz w:val="22"/>
          <w:szCs w:val="22"/>
        </w:rPr>
      </w:pPr>
    </w:p>
    <w:p w14:paraId="1B780A6B" w14:textId="77777777" w:rsidR="007A1492" w:rsidRPr="00A338AF" w:rsidRDefault="007A1492" w:rsidP="007A1492">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563DA7F8" w14:textId="77777777" w:rsidR="00455CF7" w:rsidRDefault="00455CF7"/>
    <w:sectPr w:rsidR="00455CF7" w:rsidSect="007A1492">
      <w:headerReference w:type="even" r:id="rId6"/>
      <w:headerReference w:type="default" r:id="rId7"/>
      <w:footerReference w:type="default" r:id="rId8"/>
      <w:headerReference w:type="firs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E1B84" w14:textId="77777777" w:rsidR="009F6A87" w:rsidRDefault="009F6A87">
      <w:r>
        <w:separator/>
      </w:r>
    </w:p>
  </w:endnote>
  <w:endnote w:type="continuationSeparator" w:id="0">
    <w:p w14:paraId="22ACCA00" w14:textId="77777777" w:rsidR="009F6A87" w:rsidRDefault="009F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D994" w14:textId="08B964DF" w:rsidR="007A1492" w:rsidRPr="002153E6" w:rsidRDefault="007A1492" w:rsidP="00AD092F">
    <w:pPr>
      <w:pStyle w:val="Voettekst"/>
      <w:rPr>
        <w:rFonts w:cstheme="minorHAnsi"/>
        <w:color w:val="000000" w:themeColor="text1"/>
        <w:sz w:val="20"/>
        <w:szCs w:val="20"/>
      </w:rPr>
    </w:pPr>
    <w:r w:rsidRPr="002153E6">
      <w:rPr>
        <w:rFonts w:cstheme="minorHAnsi"/>
        <w:color w:val="000000" w:themeColor="text1"/>
        <w:sz w:val="20"/>
        <w:szCs w:val="20"/>
      </w:rPr>
      <w:t xml:space="preserve">Kenmerk: </w:t>
    </w:r>
    <w:r w:rsidR="003E6495">
      <w:rPr>
        <w:rFonts w:cstheme="minorHAnsi"/>
        <w:color w:val="000000" w:themeColor="text1"/>
        <w:sz w:val="20"/>
        <w:szCs w:val="20"/>
      </w:rPr>
      <w:t>K01</w:t>
    </w:r>
    <w:r w:rsidR="00890A2A">
      <w:rPr>
        <w:rFonts w:cstheme="minorHAnsi"/>
        <w:color w:val="000000" w:themeColor="text1"/>
        <w:sz w:val="20"/>
        <w:szCs w:val="20"/>
      </w:rPr>
      <w:t>1490</w:t>
    </w:r>
  </w:p>
  <w:p w14:paraId="23B0F961" w14:textId="33AA3882" w:rsidR="007A1492" w:rsidRPr="00CF549F" w:rsidRDefault="007A1492" w:rsidP="009F6A87">
    <w:pPr>
      <w:pStyle w:val="Voettekst"/>
      <w:rPr>
        <w:rFonts w:cstheme="minorHAnsi"/>
        <w:color w:val="FF0000"/>
        <w:sz w:val="20"/>
        <w:szCs w:val="20"/>
      </w:rPr>
    </w:pPr>
    <w:r w:rsidRPr="002153E6">
      <w:rPr>
        <w:rFonts w:cstheme="minorHAnsi"/>
        <w:color w:val="000000" w:themeColor="text1"/>
        <w:sz w:val="20"/>
        <w:szCs w:val="20"/>
      </w:rPr>
      <w:t xml:space="preserve">Aanbestedingsleidraad: </w:t>
    </w:r>
    <w:r w:rsidR="00890A2A">
      <w:rPr>
        <w:rFonts w:cstheme="minorHAnsi"/>
        <w:color w:val="000000" w:themeColor="text1"/>
        <w:sz w:val="20"/>
        <w:szCs w:val="20"/>
      </w:rPr>
      <w:t>Nieuwbouw clubgebouw en kleedkamers VV Kogelvangers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AE45D" w14:textId="77777777" w:rsidR="009F6A87" w:rsidRDefault="009F6A87">
      <w:r>
        <w:separator/>
      </w:r>
    </w:p>
  </w:footnote>
  <w:footnote w:type="continuationSeparator" w:id="0">
    <w:p w14:paraId="1CE51BBF" w14:textId="77777777" w:rsidR="009F6A87" w:rsidRDefault="009F6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856" w14:textId="77777777" w:rsidR="007A1492" w:rsidRDefault="00890A2A">
    <w:pPr>
      <w:pStyle w:val="Koptekst"/>
    </w:pPr>
    <w:r>
      <w:rPr>
        <w:noProof/>
      </w:rPr>
      <w:pict w14:anchorId="67346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0906" w14:textId="77777777" w:rsidR="007A1492" w:rsidRDefault="00890A2A">
    <w:pPr>
      <w:pStyle w:val="Koptekst"/>
    </w:pPr>
    <w:r>
      <w:rPr>
        <w:noProof/>
      </w:rPr>
      <w:pict w14:anchorId="60AF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796" w14:textId="77777777" w:rsidR="007A1492" w:rsidRDefault="00890A2A">
    <w:pPr>
      <w:pStyle w:val="Koptekst"/>
    </w:pPr>
    <w:r>
      <w:rPr>
        <w:noProof/>
      </w:rPr>
      <w:pict w14:anchorId="4256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92"/>
    <w:rsid w:val="00152B29"/>
    <w:rsid w:val="001B201A"/>
    <w:rsid w:val="0020094B"/>
    <w:rsid w:val="003E6495"/>
    <w:rsid w:val="00455CF7"/>
    <w:rsid w:val="004B231C"/>
    <w:rsid w:val="005A4943"/>
    <w:rsid w:val="00616BCB"/>
    <w:rsid w:val="007A1492"/>
    <w:rsid w:val="0084449C"/>
    <w:rsid w:val="00890A2A"/>
    <w:rsid w:val="00923363"/>
    <w:rsid w:val="009F6A87"/>
    <w:rsid w:val="00BD7506"/>
    <w:rsid w:val="00D4581F"/>
    <w:rsid w:val="00E305D4"/>
    <w:rsid w:val="00E534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8BD3"/>
  <w15:chartTrackingRefBased/>
  <w15:docId w15:val="{764377AF-B6DD-403E-AB6E-02847CC9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492"/>
    <w:pPr>
      <w:spacing w:after="0" w:line="240" w:lineRule="auto"/>
    </w:pPr>
    <w:rPr>
      <w:sz w:val="24"/>
      <w:szCs w:val="24"/>
    </w:rPr>
  </w:style>
  <w:style w:type="paragraph" w:styleId="Kop1">
    <w:name w:val="heading 1"/>
    <w:basedOn w:val="Standaard"/>
    <w:next w:val="Standaard"/>
    <w:link w:val="Kop1Char"/>
    <w:qFormat/>
    <w:rsid w:val="007A1492"/>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1492"/>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7A1492"/>
    <w:pPr>
      <w:tabs>
        <w:tab w:val="center" w:pos="4536"/>
        <w:tab w:val="right" w:pos="9072"/>
      </w:tabs>
    </w:pPr>
  </w:style>
  <w:style w:type="character" w:customStyle="1" w:styleId="KoptekstChar">
    <w:name w:val="Koptekst Char"/>
    <w:basedOn w:val="Standaardalinea-lettertype"/>
    <w:link w:val="Koptekst"/>
    <w:rsid w:val="007A1492"/>
    <w:rPr>
      <w:sz w:val="24"/>
      <w:szCs w:val="24"/>
    </w:rPr>
  </w:style>
  <w:style w:type="paragraph" w:styleId="Voettekst">
    <w:name w:val="footer"/>
    <w:basedOn w:val="Standaard"/>
    <w:link w:val="VoettekstChar"/>
    <w:uiPriority w:val="99"/>
    <w:unhideWhenUsed/>
    <w:rsid w:val="007A1492"/>
    <w:pPr>
      <w:tabs>
        <w:tab w:val="center" w:pos="4536"/>
        <w:tab w:val="right" w:pos="9072"/>
      </w:tabs>
    </w:pPr>
  </w:style>
  <w:style w:type="character" w:customStyle="1" w:styleId="VoettekstChar">
    <w:name w:val="Voettekst Char"/>
    <w:basedOn w:val="Standaardalinea-lettertype"/>
    <w:link w:val="Voettekst"/>
    <w:uiPriority w:val="99"/>
    <w:rsid w:val="007A1492"/>
    <w:rPr>
      <w:sz w:val="24"/>
      <w:szCs w:val="24"/>
    </w:rPr>
  </w:style>
  <w:style w:type="table" w:styleId="Tabelraster">
    <w:name w:val="Table Grid"/>
    <w:basedOn w:val="Standaardtabel"/>
    <w:uiPriority w:val="59"/>
    <w:rsid w:val="007A149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A1492"/>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223</Words>
  <Characters>1231</Characters>
  <Application>Microsoft Office Word</Application>
  <DocSecurity>0</DocSecurity>
  <Lines>10</Lines>
  <Paragraphs>2</Paragraphs>
  <ScaleCrop>false</ScaleCrop>
  <Company>Inkoopbureau West-Brabant</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10</cp:revision>
  <dcterms:created xsi:type="dcterms:W3CDTF">2024-09-11T10:54:00Z</dcterms:created>
  <dcterms:modified xsi:type="dcterms:W3CDTF">2025-09-26T10:58:00Z</dcterms:modified>
</cp:coreProperties>
</file>