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4D516" w14:textId="6CBCFD9C" w:rsidR="00823A6E" w:rsidRPr="000571F2" w:rsidRDefault="00113237" w:rsidP="00113237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496111701"/>
      <w:bookmarkStart w:id="1" w:name="_Toc195098201"/>
      <w:bookmarkStart w:id="2" w:name="bwBijlageE_OP_NO"/>
      <w:r>
        <w:rPr>
          <w:color w:val="000000"/>
        </w:rPr>
        <w:t xml:space="preserve">Bijlage D   </w:t>
      </w:r>
      <w:r w:rsidR="00823A6E" w:rsidRPr="000571F2">
        <w:rPr>
          <w:color w:val="000000"/>
        </w:rPr>
        <w:t>Gegevens omtrent technische bekwaamheid</w:t>
      </w:r>
      <w:bookmarkStart w:id="3" w:name="_Toc179550955"/>
      <w:bookmarkStart w:id="4" w:name="_Toc179551323"/>
      <w:bookmarkStart w:id="5" w:name="_Toc179551505"/>
      <w:bookmarkStart w:id="6" w:name="_Toc179551832"/>
      <w:bookmarkStart w:id="7" w:name="_Toc181635427"/>
      <w:bookmarkStart w:id="8" w:name="_Toc181635994"/>
      <w:bookmarkStart w:id="9" w:name="_Toc181636052"/>
      <w:bookmarkStart w:id="10" w:name="_Toc181636141"/>
      <w:bookmarkStart w:id="11" w:name="_Toc181636199"/>
      <w:bookmarkStart w:id="12" w:name="_Toc181636337"/>
      <w:bookmarkStart w:id="13" w:name="_Toc181636528"/>
      <w:bookmarkStart w:id="14" w:name="_Toc181636663"/>
      <w:bookmarkStart w:id="15" w:name="_Toc182230226"/>
      <w:bookmarkStart w:id="16" w:name="_Toc182230480"/>
      <w:bookmarkStart w:id="17" w:name="_Toc182230653"/>
      <w:bookmarkStart w:id="18" w:name="_Toc182230911"/>
      <w:bookmarkStart w:id="19" w:name="_Toc182297976"/>
      <w:bookmarkStart w:id="20" w:name="_Toc182298347"/>
      <w:bookmarkStart w:id="21" w:name="_Toc184115224"/>
      <w:bookmarkStart w:id="22" w:name="_Toc184116110"/>
      <w:bookmarkStart w:id="23" w:name="_Toc184116465"/>
      <w:bookmarkStart w:id="24" w:name="_Toc184116662"/>
      <w:bookmarkStart w:id="25" w:name="_Toc184117510"/>
      <w:bookmarkStart w:id="26" w:name="_Toc184290610"/>
      <w:bookmarkStart w:id="27" w:name="_Toc184290726"/>
      <w:bookmarkStart w:id="28" w:name="_Toc184745117"/>
      <w:bookmarkStart w:id="29" w:name="_Toc184745655"/>
      <w:bookmarkStart w:id="30" w:name="_Toc184745734"/>
      <w:bookmarkStart w:id="31" w:name="_Toc184748552"/>
      <w:bookmarkStart w:id="32" w:name="_Toc184748695"/>
      <w:bookmarkStart w:id="33" w:name="_Toc184828490"/>
      <w:bookmarkStart w:id="34" w:name="_Toc188447772"/>
      <w:bookmarkStart w:id="35" w:name="_Toc188447923"/>
      <w:bookmarkStart w:id="36" w:name="_Toc188865339"/>
      <w:bookmarkStart w:id="37" w:name="_Toc188865418"/>
      <w:bookmarkStart w:id="38" w:name="_Toc188865475"/>
      <w:bookmarkStart w:id="39" w:name="_Toc188865554"/>
      <w:bookmarkStart w:id="40" w:name="_Toc188865611"/>
      <w:bookmarkStart w:id="41" w:name="_Toc188865690"/>
      <w:bookmarkStart w:id="42" w:name="_Toc188865747"/>
      <w:bookmarkStart w:id="43" w:name="_Toc188865826"/>
      <w:bookmarkStart w:id="44" w:name="_Toc188865883"/>
      <w:bookmarkStart w:id="45" w:name="_Toc188869423"/>
      <w:bookmarkStart w:id="46" w:name="_Toc188870690"/>
      <w:bookmarkStart w:id="47" w:name="_Toc188880061"/>
      <w:bookmarkStart w:id="48" w:name="_Toc188880744"/>
      <w:bookmarkStart w:id="49" w:name="_Toc188881189"/>
      <w:bookmarkStart w:id="50" w:name="_Toc188881895"/>
      <w:bookmarkStart w:id="51" w:name="_Toc188882362"/>
      <w:bookmarkStart w:id="52" w:name="_Toc188886785"/>
      <w:bookmarkStart w:id="53" w:name="_Toc188952917"/>
      <w:bookmarkStart w:id="54" w:name="_Toc191914225"/>
      <w:bookmarkStart w:id="55" w:name="_Toc191914959"/>
      <w:bookmarkStart w:id="56" w:name="_Toc191915698"/>
      <w:bookmarkStart w:id="57" w:name="_Toc192076830"/>
      <w:bookmarkStart w:id="58" w:name="_Toc192076950"/>
      <w:bookmarkStart w:id="59" w:name="_Toc192251780"/>
      <w:bookmarkStart w:id="60" w:name="_Toc192251838"/>
      <w:bookmarkStart w:id="61" w:name="_Toc192263184"/>
      <w:bookmarkStart w:id="62" w:name="_Toc192275477"/>
      <w:bookmarkStart w:id="63" w:name="_Toc192327633"/>
      <w:bookmarkStart w:id="64" w:name="_Toc192328492"/>
      <w:bookmarkStart w:id="65" w:name="_Toc192328752"/>
      <w:bookmarkStart w:id="66" w:name="_Toc192329106"/>
      <w:bookmarkEnd w:id="0"/>
      <w:bookmarkEnd w:id="1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14:paraId="235F7FDD" w14:textId="77777777" w:rsidR="00823A6E" w:rsidRPr="000571F2" w:rsidRDefault="00823A6E" w:rsidP="00823A6E">
      <w:pPr>
        <w:pStyle w:val="Lijstalinea"/>
        <w:numPr>
          <w:ilvl w:val="0"/>
          <w:numId w:val="33"/>
        </w:numPr>
        <w:spacing w:line="240" w:lineRule="auto"/>
        <w:ind w:left="714" w:hanging="357"/>
        <w:contextualSpacing/>
        <w:rPr>
          <w:rFonts w:cs="RijksoverheidSansText-Regular"/>
          <w:color w:val="000000"/>
          <w:szCs w:val="18"/>
        </w:rPr>
      </w:pPr>
      <w:bookmarkStart w:id="67" w:name="bwAP_OP_NO_aan_tekst1"/>
      <w:bookmarkEnd w:id="2"/>
      <w:r w:rsidRPr="000571F2">
        <w:rPr>
          <w:color w:val="000000"/>
        </w:rPr>
        <w:t xml:space="preserve">De ondernemer(s) </w:t>
      </w:r>
      <w:bookmarkStart w:id="68" w:name="bwAP_NO_aan42"/>
      <w:r w:rsidRPr="000571F2">
        <w:rPr>
          <w:rFonts w:cs="RijksoverheidSansText-Regular"/>
          <w:vanish/>
          <w:color w:val="E0E0E0"/>
        </w:rPr>
        <w:t>(gegadigde(n))</w:t>
      </w:r>
      <w:bookmarkEnd w:id="68"/>
      <w:r w:rsidRPr="000571F2">
        <w:rPr>
          <w:color w:val="000000"/>
        </w:rPr>
        <w:t xml:space="preserve"> geeft(geven) in onderstaande tabel aan met welke referentieopdracht(en) wordt voldaan aan de geschiktheidseisen</w:t>
      </w:r>
      <w:bookmarkStart w:id="69" w:name="bwAP_NO_GGO_uit"/>
      <w:r w:rsidRPr="000571F2">
        <w:rPr>
          <w:rFonts w:cs="RijksoverheidSansText-Regular"/>
          <w:vanish/>
          <w:color w:val="E0E0E0"/>
        </w:rPr>
        <w:t>en de selectiecriteria</w:t>
      </w:r>
      <w:bookmarkEnd w:id="69"/>
      <w:r w:rsidRPr="000571F2">
        <w:rPr>
          <w:rFonts w:cs="RijksoverheidSansText-Regular"/>
          <w:color w:val="000000"/>
          <w:szCs w:val="18"/>
        </w:rPr>
        <w:t>.</w:t>
      </w:r>
    </w:p>
    <w:p w14:paraId="54B73348" w14:textId="38254B2B" w:rsidR="00823A6E" w:rsidRPr="000571F2" w:rsidRDefault="00823A6E" w:rsidP="00823A6E">
      <w:pPr>
        <w:spacing w:line="260" w:lineRule="atLeast"/>
        <w:rPr>
          <w:rStyle w:val="Verborgentekst"/>
        </w:rPr>
      </w:pPr>
      <w:bookmarkStart w:id="70" w:name="bwAP_OP_NO_aan_HT"/>
      <w:bookmarkEnd w:id="67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3"/>
        <w:gridCol w:w="3141"/>
      </w:tblGrid>
      <w:tr w:rsidR="00823A6E" w:rsidRPr="000571F2" w14:paraId="7E302607" w14:textId="77777777" w:rsidTr="004E4361">
        <w:tc>
          <w:tcPr>
            <w:tcW w:w="4243" w:type="dxa"/>
            <w:shd w:val="clear" w:color="auto" w:fill="auto"/>
          </w:tcPr>
          <w:p w14:paraId="133722E8" w14:textId="77777777" w:rsidR="00823A6E" w:rsidRPr="000571F2" w:rsidRDefault="00823A6E" w:rsidP="004E4361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71" w:name="bwAP_OP_NO_aan_tekst2"/>
            <w:bookmarkEnd w:id="70"/>
            <w:r w:rsidRPr="000571F2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72" w:name="bwAP_OP_NO_GGO_uit"/>
            <w:r w:rsidRPr="000571F2">
              <w:rPr>
                <w:rFonts w:cs="Verdana"/>
                <w:b/>
                <w:vanish/>
                <w:color w:val="E0E0E0"/>
                <w:szCs w:val="18"/>
              </w:rPr>
              <w:t xml:space="preserve"> en/of het selectiecriterium</w:t>
            </w:r>
            <w:bookmarkEnd w:id="72"/>
          </w:p>
          <w:p w14:paraId="4542D847" w14:textId="09C18C69" w:rsidR="00823A6E" w:rsidRPr="000571F2" w:rsidRDefault="00823A6E" w:rsidP="004E4361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  <w:shd w:val="clear" w:color="auto" w:fill="auto"/>
          </w:tcPr>
          <w:p w14:paraId="306FE5E6" w14:textId="77777777" w:rsidR="00823A6E" w:rsidRPr="000571F2" w:rsidRDefault="00823A6E" w:rsidP="004E4361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0571F2">
              <w:rPr>
                <w:rFonts w:cs="Verdana"/>
                <w:b/>
                <w:color w:val="000000"/>
                <w:szCs w:val="18"/>
              </w:rPr>
              <w:t>Referentieopdracht nr:</w:t>
            </w:r>
          </w:p>
          <w:p w14:paraId="4FD374AE" w14:textId="77777777" w:rsidR="00823A6E" w:rsidRPr="000571F2" w:rsidRDefault="00823A6E" w:rsidP="004E4361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823A6E" w:rsidRPr="000571F2" w14:paraId="16AED7FE" w14:textId="77777777" w:rsidTr="004E4361">
        <w:trPr>
          <w:hidden w:val="0"/>
        </w:trPr>
        <w:tc>
          <w:tcPr>
            <w:tcW w:w="4243" w:type="dxa"/>
            <w:shd w:val="clear" w:color="auto" w:fill="auto"/>
          </w:tcPr>
          <w:p w14:paraId="182FCD30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bookmarkStart w:id="73" w:name="bwAP_OP_NO_aan9"/>
            <w:bookmarkEnd w:id="71"/>
          </w:p>
          <w:p w14:paraId="7CDF5A9D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571F2">
              <w:rPr>
                <w:rStyle w:val="Verborgentekst"/>
                <w:color w:val="000000"/>
                <w:szCs w:val="18"/>
              </w:rPr>
              <w:t>Geschiktheidseis</w:t>
            </w:r>
          </w:p>
        </w:tc>
        <w:tc>
          <w:tcPr>
            <w:tcW w:w="3141" w:type="dxa"/>
            <w:shd w:val="clear" w:color="auto" w:fill="auto"/>
          </w:tcPr>
          <w:p w14:paraId="1FA4315F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571F2">
              <w:rPr>
                <w:rStyle w:val="Verborgentekst"/>
                <w:color w:val="000000"/>
                <w:szCs w:val="18"/>
              </w:rPr>
              <w:t>Per geschiktheidseis maximaal 1 referentie</w:t>
            </w:r>
            <w:r w:rsidRPr="000571F2">
              <w:rPr>
                <w:rStyle w:val="Verborgentekst"/>
                <w:color w:val="000000"/>
                <w:szCs w:val="18"/>
              </w:rPr>
              <w:softHyphen/>
              <w:t>opdracht</w:t>
            </w:r>
          </w:p>
          <w:p w14:paraId="7906D88F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</w:p>
        </w:tc>
      </w:tr>
      <w:tr w:rsidR="00823A6E" w:rsidRPr="000571F2" w14:paraId="5EC0CFD2" w14:textId="77777777" w:rsidTr="004E4361">
        <w:trPr>
          <w:hidden/>
        </w:trPr>
        <w:tc>
          <w:tcPr>
            <w:tcW w:w="4243" w:type="dxa"/>
            <w:shd w:val="clear" w:color="auto" w:fill="auto"/>
          </w:tcPr>
          <w:p w14:paraId="4CA0F06F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571F2">
              <w:rPr>
                <w:rStyle w:val="Verborgentekst"/>
                <w:color w:val="000000"/>
                <w:szCs w:val="18"/>
              </w:rPr>
              <w:t>Paragraaf 3.2 lid 3.a</w:t>
            </w:r>
          </w:p>
        </w:tc>
        <w:tc>
          <w:tcPr>
            <w:tcW w:w="3141" w:type="dxa"/>
            <w:shd w:val="clear" w:color="auto" w:fill="auto"/>
          </w:tcPr>
          <w:p w14:paraId="55349EE6" w14:textId="77777777" w:rsidR="00823A6E" w:rsidRPr="000571F2" w:rsidRDefault="00823A6E" w:rsidP="004E4361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Cs w:val="18"/>
              </w:rPr>
            </w:pPr>
            <w:r w:rsidRPr="000571F2">
              <w:rPr>
                <w:rStyle w:val="Verborgentekst"/>
                <w:color w:val="000000"/>
                <w:szCs w:val="18"/>
              </w:rPr>
              <w:t>…</w:t>
            </w:r>
          </w:p>
        </w:tc>
      </w:tr>
      <w:bookmarkEnd w:id="73"/>
    </w:tbl>
    <w:p w14:paraId="6F6F5449" w14:textId="77777777" w:rsidR="00823A6E" w:rsidRPr="000571F2" w:rsidRDefault="00823A6E" w:rsidP="00823A6E">
      <w:pPr>
        <w:spacing w:line="260" w:lineRule="atLeast"/>
        <w:rPr>
          <w:rFonts w:cs="Verdana"/>
          <w:color w:val="000000"/>
          <w:szCs w:val="18"/>
        </w:rPr>
      </w:pPr>
    </w:p>
    <w:p w14:paraId="1D01581A" w14:textId="77777777" w:rsidR="00823A6E" w:rsidRPr="000571F2" w:rsidRDefault="00823A6E" w:rsidP="00823A6E">
      <w:pPr>
        <w:pStyle w:val="Lijstalinea"/>
        <w:numPr>
          <w:ilvl w:val="0"/>
          <w:numId w:val="33"/>
        </w:numPr>
        <w:spacing w:line="240" w:lineRule="exact"/>
        <w:ind w:left="714" w:hanging="357"/>
        <w:contextualSpacing/>
        <w:rPr>
          <w:rFonts w:cs="RijksoverheidSansText-Regular"/>
          <w:color w:val="000000"/>
          <w:szCs w:val="18"/>
        </w:rPr>
      </w:pPr>
      <w:r w:rsidRPr="000571F2">
        <w:rPr>
          <w:rFonts w:cs="RijksoverheidSansText-Regular"/>
          <w:color w:val="000000"/>
          <w:szCs w:val="18"/>
        </w:rPr>
        <w:t xml:space="preserve">De ondernemer(s) </w:t>
      </w:r>
      <w:bookmarkStart w:id="74" w:name="bwAP_NO_aan43"/>
      <w:r w:rsidRPr="000571F2">
        <w:rPr>
          <w:rFonts w:cs="RijksoverheidSansText-Regular"/>
          <w:vanish/>
          <w:color w:val="E0E0E0"/>
        </w:rPr>
        <w:t>(gegadigde(n))</w:t>
      </w:r>
      <w:bookmarkEnd w:id="74"/>
      <w:r w:rsidRPr="000571F2">
        <w:rPr>
          <w:rFonts w:cs="RijksoverheidSansText-Regular"/>
          <w:color w:val="000000"/>
          <w:szCs w:val="18"/>
        </w:rPr>
        <w:t>vult (vullen) per referentieopdracht de volgende gegevens in. Onderstaande tabel dient zo vaak als nodig herhaald en ingevuld te worden.</w:t>
      </w:r>
    </w:p>
    <w:p w14:paraId="579DA05B" w14:textId="77777777" w:rsidR="00823A6E" w:rsidRPr="000571F2" w:rsidRDefault="00823A6E" w:rsidP="00823A6E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823A6E" w:rsidRPr="000571F2" w14:paraId="1633E189" w14:textId="77777777" w:rsidTr="004E4361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A4C4" w14:textId="77777777" w:rsidR="00823A6E" w:rsidRPr="000571F2" w:rsidRDefault="00823A6E" w:rsidP="004E4361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6D46C7A5" w14:textId="77777777" w:rsidR="00823A6E" w:rsidRPr="000571F2" w:rsidRDefault="00823A6E" w:rsidP="004E4361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0571F2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4F65F9FB" w14:textId="77777777" w:rsidR="00823A6E" w:rsidRPr="000571F2" w:rsidRDefault="00823A6E" w:rsidP="004E4361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823A6E" w:rsidRPr="000571F2" w14:paraId="58CBAB54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05F5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2E5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21E15782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A1F1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5EA9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2F0C9755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F18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C6C1" w14:textId="77777777" w:rsidR="00823A6E" w:rsidRPr="000571F2" w:rsidRDefault="00823A6E" w:rsidP="004E4361">
            <w:pPr>
              <w:rPr>
                <w:color w:val="000000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013735DA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C9F9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5F1A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72B998D4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91A9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D357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63717084" w14:textId="77777777" w:rsidTr="004E436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054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B556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color w:val="000000"/>
              </w:rPr>
              <w:t>…</w:t>
            </w:r>
          </w:p>
        </w:tc>
      </w:tr>
      <w:tr w:rsidR="00823A6E" w:rsidRPr="000571F2" w14:paraId="36E82E27" w14:textId="77777777" w:rsidTr="004E4361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74B6" w14:textId="77777777" w:rsidR="00823A6E" w:rsidRPr="000571F2" w:rsidRDefault="00823A6E" w:rsidP="004E4361">
            <w:pPr>
              <w:rPr>
                <w:rFonts w:cs="Verdana"/>
                <w:color w:val="000000"/>
                <w:szCs w:val="18"/>
              </w:rPr>
            </w:pPr>
            <w:r w:rsidRPr="000571F2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0571F2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0571F2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</w:tbl>
    <w:p w14:paraId="6083BB8F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496D4" w14:textId="77777777" w:rsidR="00823A6E" w:rsidRDefault="00823A6E" w:rsidP="0088501B">
      <w:r>
        <w:separator/>
      </w:r>
    </w:p>
  </w:endnote>
  <w:endnote w:type="continuationSeparator" w:id="0">
    <w:p w14:paraId="5B56CD1A" w14:textId="77777777" w:rsidR="00823A6E" w:rsidRDefault="00823A6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174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C5B8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4D58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DD224" w14:textId="77777777" w:rsidR="00823A6E" w:rsidRDefault="00823A6E" w:rsidP="0088501B">
      <w:r>
        <w:separator/>
      </w:r>
    </w:p>
  </w:footnote>
  <w:footnote w:type="continuationSeparator" w:id="0">
    <w:p w14:paraId="6FB1B44A" w14:textId="77777777" w:rsidR="00823A6E" w:rsidRDefault="00823A6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4850A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205C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F23B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2187CB6"/>
    <w:multiLevelType w:val="hybridMultilevel"/>
    <w:tmpl w:val="B8F072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952595345">
    <w:abstractNumId w:val="9"/>
  </w:num>
  <w:num w:numId="2" w16cid:durableId="367875915">
    <w:abstractNumId w:val="11"/>
  </w:num>
  <w:num w:numId="3" w16cid:durableId="1287783679">
    <w:abstractNumId w:val="29"/>
  </w:num>
  <w:num w:numId="4" w16cid:durableId="373233442">
    <w:abstractNumId w:val="10"/>
  </w:num>
  <w:num w:numId="5" w16cid:durableId="1463956784">
    <w:abstractNumId w:val="16"/>
  </w:num>
  <w:num w:numId="6" w16cid:durableId="584220465">
    <w:abstractNumId w:val="19"/>
  </w:num>
  <w:num w:numId="7" w16cid:durableId="1508515137">
    <w:abstractNumId w:val="2"/>
  </w:num>
  <w:num w:numId="8" w16cid:durableId="1205405621">
    <w:abstractNumId w:val="1"/>
  </w:num>
  <w:num w:numId="9" w16cid:durableId="428047813">
    <w:abstractNumId w:val="0"/>
  </w:num>
  <w:num w:numId="10" w16cid:durableId="1290696917">
    <w:abstractNumId w:val="7"/>
  </w:num>
  <w:num w:numId="11" w16cid:durableId="1126002365">
    <w:abstractNumId w:val="5"/>
  </w:num>
  <w:num w:numId="12" w16cid:durableId="1603566379">
    <w:abstractNumId w:val="5"/>
  </w:num>
  <w:num w:numId="13" w16cid:durableId="713044342">
    <w:abstractNumId w:val="30"/>
  </w:num>
  <w:num w:numId="14" w16cid:durableId="219176903">
    <w:abstractNumId w:val="3"/>
  </w:num>
  <w:num w:numId="15" w16cid:durableId="1524324138">
    <w:abstractNumId w:val="17"/>
  </w:num>
  <w:num w:numId="16" w16cid:durableId="1793354795">
    <w:abstractNumId w:val="24"/>
  </w:num>
  <w:num w:numId="17" w16cid:durableId="2137864736">
    <w:abstractNumId w:val="8"/>
  </w:num>
  <w:num w:numId="18" w16cid:durableId="1381781029">
    <w:abstractNumId w:val="20"/>
  </w:num>
  <w:num w:numId="19" w16cid:durableId="76828991">
    <w:abstractNumId w:val="31"/>
  </w:num>
  <w:num w:numId="20" w16cid:durableId="100105538">
    <w:abstractNumId w:val="12"/>
  </w:num>
  <w:num w:numId="21" w16cid:durableId="132531476">
    <w:abstractNumId w:val="23"/>
  </w:num>
  <w:num w:numId="22" w16cid:durableId="1431462650">
    <w:abstractNumId w:val="26"/>
  </w:num>
  <w:num w:numId="23" w16cid:durableId="1693219667">
    <w:abstractNumId w:val="18"/>
  </w:num>
  <w:num w:numId="24" w16cid:durableId="1768576563">
    <w:abstractNumId w:val="28"/>
  </w:num>
  <w:num w:numId="25" w16cid:durableId="1217739257">
    <w:abstractNumId w:val="27"/>
  </w:num>
  <w:num w:numId="26" w16cid:durableId="197546032">
    <w:abstractNumId w:val="6"/>
  </w:num>
  <w:num w:numId="27" w16cid:durableId="1584336672">
    <w:abstractNumId w:val="15"/>
  </w:num>
  <w:num w:numId="28" w16cid:durableId="705109019">
    <w:abstractNumId w:val="22"/>
  </w:num>
  <w:num w:numId="29" w16cid:durableId="1063455776">
    <w:abstractNumId w:val="4"/>
  </w:num>
  <w:num w:numId="30" w16cid:durableId="440494933">
    <w:abstractNumId w:val="13"/>
  </w:num>
  <w:num w:numId="31" w16cid:durableId="1485856446">
    <w:abstractNumId w:val="25"/>
  </w:num>
  <w:num w:numId="32" w16cid:durableId="292370428">
    <w:abstractNumId w:val="14"/>
  </w:num>
  <w:num w:numId="33" w16cid:durableId="13963929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6E"/>
    <w:rsid w:val="00043163"/>
    <w:rsid w:val="00056D70"/>
    <w:rsid w:val="000B3F94"/>
    <w:rsid w:val="000E1F3B"/>
    <w:rsid w:val="00113237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B2FD7"/>
    <w:rsid w:val="005D2CF1"/>
    <w:rsid w:val="005E046F"/>
    <w:rsid w:val="006006F5"/>
    <w:rsid w:val="00650A9B"/>
    <w:rsid w:val="006D2E66"/>
    <w:rsid w:val="006F42D7"/>
    <w:rsid w:val="007435A7"/>
    <w:rsid w:val="007F4AEA"/>
    <w:rsid w:val="00823A6E"/>
    <w:rsid w:val="008526C0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AF707D"/>
    <w:rsid w:val="00B022C4"/>
    <w:rsid w:val="00B559E9"/>
    <w:rsid w:val="00B72222"/>
    <w:rsid w:val="00B80650"/>
    <w:rsid w:val="00C115BD"/>
    <w:rsid w:val="00C36FAA"/>
    <w:rsid w:val="00C660CD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6A48A"/>
  <w15:chartTrackingRefBased/>
  <w15:docId w15:val="{D2576E03-B9E5-4DCE-BB23-13B6C75D5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823A6E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823A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823A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823A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823A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823A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3A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3A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3A6E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823A6E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823A6E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823A6E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823A6E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823A6E"/>
    <w:rPr>
      <w:rFonts w:ascii="V&amp;W Syntax (Adobe)" w:hAnsi="V&amp;W Syntax (Adobe)" w:cs="V&amp;W Syntax (Adobe)"/>
    </w:rPr>
  </w:style>
  <w:style w:type="paragraph" w:styleId="Tekstopmerking">
    <w:name w:val="annotation text"/>
    <w:basedOn w:val="Standaard"/>
    <w:link w:val="TekstopmerkingChar"/>
    <w:uiPriority w:val="99"/>
    <w:rsid w:val="00823A6E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3A6E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rsid w:val="00823A6E"/>
    <w:rPr>
      <w:sz w:val="16"/>
      <w:szCs w:val="16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23A6E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Hakobian, Grigor (RWS WVL)</dc:creator>
  <cp:keywords/>
  <dc:description/>
  <cp:lastModifiedBy>Wolf, Boyd de (RWS WVL)</cp:lastModifiedBy>
  <cp:revision>2</cp:revision>
  <dcterms:created xsi:type="dcterms:W3CDTF">2025-06-05T12:02:00Z</dcterms:created>
  <dcterms:modified xsi:type="dcterms:W3CDTF">2025-06-06T13:48:00Z</dcterms:modified>
</cp:coreProperties>
</file>