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A2B386" w14:textId="6B6574AF" w:rsidR="00FC1466" w:rsidRPr="003B0672" w:rsidRDefault="00145B24" w:rsidP="00976B9A">
      <w:pPr>
        <w:pStyle w:val="paragraph"/>
        <w:spacing w:before="0" w:beforeAutospacing="0" w:after="0" w:afterAutospacing="0"/>
        <w:jc w:val="center"/>
        <w:rPr>
          <w:rFonts w:ascii="Aptos Display" w:eastAsia="Calibri" w:hAnsi="Aptos Display" w:cstheme="minorHAnsi"/>
          <w:lang w:eastAsia="en-US"/>
        </w:rPr>
      </w:pPr>
      <w:r w:rsidRPr="003B0672">
        <w:rPr>
          <w:rFonts w:ascii="Aptos Display" w:eastAsia="Calibri" w:hAnsi="Aptos Display" w:cstheme="minorHAnsi"/>
          <w:lang w:eastAsia="en-US"/>
        </w:rPr>
        <w:t>Plan van Aanpak</w:t>
      </w:r>
      <w:r w:rsidR="00CB44C1" w:rsidRPr="003B0672">
        <w:rPr>
          <w:rFonts w:ascii="Aptos Display" w:eastAsia="Calibri" w:hAnsi="Aptos Display" w:cstheme="minorHAnsi"/>
          <w:lang w:eastAsia="en-US"/>
        </w:rPr>
        <w:t xml:space="preserve"> ten behoeve van</w:t>
      </w:r>
      <w:r w:rsidR="007F1CD6" w:rsidRPr="003B0672">
        <w:rPr>
          <w:rFonts w:ascii="Aptos Display" w:eastAsia="Calibri" w:hAnsi="Aptos Display" w:cstheme="minorHAnsi"/>
          <w:lang w:eastAsia="en-US"/>
        </w:rPr>
        <w:t>:</w:t>
      </w:r>
    </w:p>
    <w:p w14:paraId="350C8919" w14:textId="1C5A348F" w:rsidR="63EE22B4" w:rsidRDefault="63EE22B4" w:rsidP="00314305">
      <w:pPr>
        <w:pStyle w:val="paragraph"/>
        <w:spacing w:before="0" w:beforeAutospacing="0" w:after="0" w:afterAutospacing="0"/>
        <w:jc w:val="both"/>
        <w:rPr>
          <w:rFonts w:ascii="Aptos Display" w:eastAsia="Calibri" w:hAnsi="Aptos Display" w:cstheme="minorHAnsi"/>
          <w:sz w:val="22"/>
          <w:szCs w:val="22"/>
          <w:lang w:eastAsia="en-US"/>
        </w:rPr>
      </w:pPr>
    </w:p>
    <w:p w14:paraId="26521ADA" w14:textId="77777777" w:rsidR="003B0672" w:rsidRPr="008D22BF" w:rsidRDefault="003B0672" w:rsidP="00314305">
      <w:pPr>
        <w:pStyle w:val="paragraph"/>
        <w:spacing w:before="0" w:beforeAutospacing="0" w:after="0" w:afterAutospacing="0"/>
        <w:jc w:val="both"/>
        <w:rPr>
          <w:rFonts w:ascii="Aptos Display" w:eastAsia="Calibri" w:hAnsi="Aptos Display" w:cstheme="minorHAnsi"/>
          <w:sz w:val="22"/>
          <w:szCs w:val="22"/>
          <w:lang w:eastAsia="en-US"/>
        </w:rPr>
      </w:pPr>
    </w:p>
    <w:p w14:paraId="686DC32D" w14:textId="6591225C" w:rsidR="00FC1466" w:rsidRPr="003B0672" w:rsidRDefault="00B875C1" w:rsidP="00976B9A">
      <w:pPr>
        <w:spacing w:after="120"/>
        <w:jc w:val="center"/>
        <w:rPr>
          <w:rFonts w:ascii="Aptos Display" w:eastAsiaTheme="minorEastAsia" w:hAnsi="Aptos Display" w:cstheme="minorHAnsi"/>
          <w:b/>
          <w:bCs/>
          <w:sz w:val="28"/>
          <w:szCs w:val="28"/>
        </w:rPr>
      </w:pPr>
      <w:r w:rsidRPr="003B0672">
        <w:rPr>
          <w:rFonts w:ascii="Aptos Display" w:eastAsiaTheme="minorEastAsia" w:hAnsi="Aptos Display" w:cstheme="minorHAnsi"/>
          <w:b/>
          <w:bCs/>
          <w:sz w:val="28"/>
          <w:szCs w:val="28"/>
        </w:rPr>
        <w:t xml:space="preserve">ROVK </w:t>
      </w:r>
      <w:r w:rsidR="0043296F" w:rsidRPr="003B0672">
        <w:rPr>
          <w:rFonts w:ascii="Aptos Display" w:eastAsiaTheme="minorEastAsia" w:hAnsi="Aptos Display" w:cstheme="minorHAnsi"/>
          <w:b/>
          <w:bCs/>
          <w:sz w:val="28"/>
          <w:szCs w:val="28"/>
        </w:rPr>
        <w:t>Inhuur Adviseur CO</w:t>
      </w:r>
      <w:r w:rsidR="0043296F" w:rsidRPr="003B0672">
        <w:rPr>
          <w:rFonts w:ascii="Aptos Display" w:eastAsiaTheme="minorEastAsia" w:hAnsi="Aptos Display" w:cstheme="minorHAnsi"/>
          <w:b/>
          <w:bCs/>
          <w:sz w:val="28"/>
          <w:szCs w:val="28"/>
          <w:vertAlign w:val="subscript"/>
        </w:rPr>
        <w:t>2</w:t>
      </w:r>
      <w:r w:rsidR="0043296F" w:rsidRPr="003B0672">
        <w:rPr>
          <w:rFonts w:ascii="Aptos Display" w:eastAsiaTheme="minorEastAsia" w:hAnsi="Aptos Display" w:cstheme="minorHAnsi"/>
          <w:b/>
          <w:bCs/>
          <w:sz w:val="28"/>
          <w:szCs w:val="28"/>
        </w:rPr>
        <w:t>-Jaarrapportage</w:t>
      </w:r>
      <w:r w:rsidR="00BA7084" w:rsidRPr="003B0672">
        <w:rPr>
          <w:rFonts w:ascii="Aptos Display" w:eastAsiaTheme="minorEastAsia" w:hAnsi="Aptos Display" w:cstheme="minorHAnsi"/>
          <w:b/>
          <w:bCs/>
          <w:sz w:val="28"/>
          <w:szCs w:val="28"/>
        </w:rPr>
        <w:t xml:space="preserve"> </w:t>
      </w:r>
      <w:r w:rsidR="009F316C" w:rsidRPr="003B0672">
        <w:rPr>
          <w:rFonts w:ascii="Aptos Display" w:eastAsiaTheme="minorEastAsia" w:hAnsi="Aptos Display" w:cstheme="minorHAnsi"/>
          <w:b/>
          <w:bCs/>
          <w:sz w:val="28"/>
          <w:szCs w:val="28"/>
        </w:rPr>
        <w:t xml:space="preserve">voor het Programma </w:t>
      </w:r>
      <w:r w:rsidR="00D80081">
        <w:rPr>
          <w:rFonts w:ascii="Aptos Display" w:eastAsiaTheme="minorEastAsia" w:hAnsi="Aptos Display" w:cstheme="minorHAnsi"/>
          <w:b/>
          <w:bCs/>
          <w:sz w:val="28"/>
          <w:szCs w:val="28"/>
        </w:rPr>
        <w:t>“</w:t>
      </w:r>
      <w:r w:rsidR="00D80081" w:rsidRPr="003B0672">
        <w:rPr>
          <w:rFonts w:ascii="Aptos Display" w:eastAsiaTheme="minorEastAsia" w:hAnsi="Aptos Display" w:cstheme="minorHAnsi"/>
          <w:b/>
          <w:bCs/>
          <w:sz w:val="28"/>
          <w:szCs w:val="28"/>
        </w:rPr>
        <w:t xml:space="preserve">Meten en Verbeteren </w:t>
      </w:r>
      <w:r w:rsidR="0043296F" w:rsidRPr="003B0672">
        <w:rPr>
          <w:rFonts w:ascii="Aptos Display" w:eastAsiaTheme="minorEastAsia" w:hAnsi="Aptos Display" w:cstheme="minorHAnsi"/>
          <w:b/>
          <w:bCs/>
          <w:sz w:val="28"/>
          <w:szCs w:val="28"/>
        </w:rPr>
        <w:t>CO</w:t>
      </w:r>
      <w:r w:rsidR="0043296F" w:rsidRPr="003B0672">
        <w:rPr>
          <w:rFonts w:ascii="Aptos Display" w:eastAsiaTheme="minorEastAsia" w:hAnsi="Aptos Display" w:cstheme="minorHAnsi"/>
          <w:b/>
          <w:bCs/>
          <w:sz w:val="28"/>
          <w:szCs w:val="28"/>
          <w:vertAlign w:val="subscript"/>
        </w:rPr>
        <w:t>2</w:t>
      </w:r>
      <w:r w:rsidR="00D80081">
        <w:rPr>
          <w:rFonts w:ascii="Aptos Display" w:eastAsiaTheme="minorEastAsia" w:hAnsi="Aptos Display" w:cstheme="minorHAnsi"/>
          <w:b/>
          <w:bCs/>
          <w:sz w:val="28"/>
          <w:szCs w:val="28"/>
        </w:rPr>
        <w:t xml:space="preserve">-emissies” </w:t>
      </w:r>
    </w:p>
    <w:p w14:paraId="05B46C77" w14:textId="7B3E15F4" w:rsidR="00380ED4" w:rsidRPr="00380ED4" w:rsidRDefault="00380ED4" w:rsidP="00380ED4">
      <w:pPr>
        <w:jc w:val="center"/>
        <w:rPr>
          <w:rFonts w:ascii="Aptos Display" w:eastAsiaTheme="minorEastAsia" w:hAnsi="Aptos Display"/>
          <w:i/>
          <w:iCs/>
        </w:rPr>
      </w:pPr>
      <w:r w:rsidRPr="00380ED4">
        <w:rPr>
          <w:rFonts w:ascii="Aptos Display" w:eastAsiaTheme="minorEastAsia" w:hAnsi="Aptos Display"/>
          <w:i/>
          <w:iCs/>
        </w:rPr>
        <w:t xml:space="preserve">Schrijf een plan van aanpak van maximaal </w:t>
      </w:r>
      <w:r w:rsidR="00D1265F" w:rsidRPr="00D1265F">
        <w:rPr>
          <w:rFonts w:ascii="Aptos Display" w:hAnsi="Aptos Display"/>
          <w:i/>
          <w:iCs/>
        </w:rPr>
        <w:t xml:space="preserve">2 pagina A4 beslaan, lettertype </w:t>
      </w:r>
      <w:proofErr w:type="spellStart"/>
      <w:r w:rsidR="00D1265F" w:rsidRPr="00D1265F">
        <w:rPr>
          <w:rFonts w:ascii="Aptos Display" w:hAnsi="Aptos Display"/>
          <w:i/>
          <w:iCs/>
        </w:rPr>
        <w:t>Arial</w:t>
      </w:r>
      <w:proofErr w:type="spellEnd"/>
      <w:r w:rsidR="00D1265F" w:rsidRPr="00D1265F">
        <w:rPr>
          <w:rFonts w:ascii="Aptos Display" w:hAnsi="Aptos Display"/>
          <w:i/>
          <w:iCs/>
        </w:rPr>
        <w:t>, minimaal lettergrootte 10</w:t>
      </w:r>
      <w:r w:rsidRPr="00380ED4">
        <w:rPr>
          <w:rFonts w:ascii="Aptos Display" w:eastAsiaTheme="minorEastAsia" w:hAnsi="Aptos Display"/>
          <w:i/>
          <w:iCs/>
        </w:rPr>
        <w:t xml:space="preserve"> aan de programmamanager over de vervolgstappen met daarbij uw overwegingen, acties en vragen. </w:t>
      </w:r>
    </w:p>
    <w:p w14:paraId="0928BE15" w14:textId="77777777" w:rsidR="00C05C37" w:rsidRPr="00C05C37" w:rsidRDefault="00C05C37" w:rsidP="00C05C37">
      <w:pPr>
        <w:jc w:val="both"/>
        <w:rPr>
          <w:rFonts w:ascii="Aptos Display" w:hAnsi="Aptos Display"/>
          <w:sz w:val="22"/>
          <w:szCs w:val="22"/>
        </w:rPr>
      </w:pPr>
    </w:p>
    <w:p w14:paraId="7C577BFA" w14:textId="027884B1" w:rsidR="00E32751" w:rsidRPr="00E32751" w:rsidRDefault="00E32751" w:rsidP="00E32751">
      <w:pPr>
        <w:jc w:val="both"/>
        <w:rPr>
          <w:rFonts w:ascii="Aptos Display" w:hAnsi="Aptos Display"/>
          <w:sz w:val="22"/>
          <w:szCs w:val="22"/>
        </w:rPr>
      </w:pPr>
      <w:r w:rsidRPr="00E32751">
        <w:rPr>
          <w:rFonts w:ascii="Aptos Display" w:hAnsi="Aptos Display"/>
          <w:sz w:val="22"/>
          <w:szCs w:val="22"/>
        </w:rPr>
        <w:t>De inschrijver wordt gevraagd een schaalbaar Plan van Aanpak (</w:t>
      </w:r>
      <w:proofErr w:type="spellStart"/>
      <w:r w:rsidRPr="00E32751">
        <w:rPr>
          <w:rFonts w:ascii="Aptos Display" w:hAnsi="Aptos Display"/>
          <w:sz w:val="22"/>
          <w:szCs w:val="22"/>
        </w:rPr>
        <w:t>PvA</w:t>
      </w:r>
      <w:proofErr w:type="spellEnd"/>
      <w:r w:rsidRPr="00E32751">
        <w:rPr>
          <w:rFonts w:ascii="Aptos Display" w:hAnsi="Aptos Display"/>
          <w:sz w:val="22"/>
          <w:szCs w:val="22"/>
        </w:rPr>
        <w:t>) uit te werken, waarin binnen twee jaar zoveel mogelijk logistieke bedrijven dient te worden ondersteund met een budget van € 150.000 (incl. btw) en binnen een periode van 2 jaar. In de plan van aanpak moet terugkomen:</w:t>
      </w:r>
    </w:p>
    <w:p w14:paraId="433C1218" w14:textId="77777777" w:rsidR="00E32751" w:rsidRPr="00E32751" w:rsidRDefault="00E32751" w:rsidP="00AB1BBB">
      <w:pPr>
        <w:pStyle w:val="Lijstalinea"/>
        <w:numPr>
          <w:ilvl w:val="1"/>
          <w:numId w:val="37"/>
        </w:numPr>
        <w:spacing w:after="0" w:line="240" w:lineRule="auto"/>
        <w:jc w:val="both"/>
        <w:rPr>
          <w:rFonts w:ascii="Aptos Display" w:hAnsi="Aptos Display"/>
        </w:rPr>
      </w:pPr>
      <w:r w:rsidRPr="00E32751">
        <w:rPr>
          <w:rFonts w:ascii="Aptos Display" w:hAnsi="Aptos Display"/>
        </w:rPr>
        <w:t>Ontwikkelen van een standaard methodiek</w:t>
      </w:r>
    </w:p>
    <w:p w14:paraId="728EE853" w14:textId="77777777" w:rsidR="00E32751" w:rsidRPr="00E32751" w:rsidRDefault="00E32751" w:rsidP="00AB1BBB">
      <w:pPr>
        <w:pStyle w:val="Lijstalinea"/>
        <w:numPr>
          <w:ilvl w:val="1"/>
          <w:numId w:val="37"/>
        </w:numPr>
        <w:spacing w:after="0" w:line="240" w:lineRule="auto"/>
        <w:jc w:val="both"/>
        <w:rPr>
          <w:rFonts w:ascii="Aptos Display" w:hAnsi="Aptos Display"/>
        </w:rPr>
      </w:pPr>
      <w:r w:rsidRPr="00E32751">
        <w:rPr>
          <w:rFonts w:ascii="Aptos Display" w:hAnsi="Aptos Display"/>
        </w:rPr>
        <w:t>Investeringen aan tools/templates/handleidingen vooraf</w:t>
      </w:r>
    </w:p>
    <w:p w14:paraId="6F73AE89" w14:textId="77777777" w:rsidR="00E32751" w:rsidRPr="00E32751" w:rsidRDefault="00E32751" w:rsidP="00AB1BBB">
      <w:pPr>
        <w:pStyle w:val="Lijstalinea"/>
        <w:numPr>
          <w:ilvl w:val="1"/>
          <w:numId w:val="37"/>
        </w:numPr>
        <w:autoSpaceDE w:val="0"/>
        <w:autoSpaceDN w:val="0"/>
        <w:spacing w:after="0"/>
        <w:jc w:val="both"/>
        <w:rPr>
          <w:rFonts w:ascii="Aptos Display" w:hAnsi="Aptos Display" w:cs="Calibri"/>
        </w:rPr>
      </w:pPr>
      <w:r w:rsidRPr="00E32751">
        <w:rPr>
          <w:rFonts w:ascii="Aptos Display" w:hAnsi="Aptos Display" w:cs="Calibri"/>
        </w:rPr>
        <w:t>Benadering van de doelgroep. Via eigen netwerk of via partners</w:t>
      </w:r>
    </w:p>
    <w:p w14:paraId="43FBBDAC" w14:textId="77777777" w:rsidR="00E32751" w:rsidRPr="00E32751" w:rsidRDefault="00E32751" w:rsidP="00AB1BBB">
      <w:pPr>
        <w:pStyle w:val="Lijstalinea"/>
        <w:numPr>
          <w:ilvl w:val="1"/>
          <w:numId w:val="37"/>
        </w:numPr>
        <w:spacing w:after="0" w:line="240" w:lineRule="auto"/>
        <w:jc w:val="both"/>
        <w:rPr>
          <w:rFonts w:ascii="Aptos Display" w:hAnsi="Aptos Display"/>
        </w:rPr>
      </w:pPr>
      <w:r w:rsidRPr="00E32751">
        <w:rPr>
          <w:rFonts w:ascii="Aptos Display" w:hAnsi="Aptos Display"/>
        </w:rPr>
        <w:t>Tijdsinvestering aan begeleiding per deelnemend logistiek bedrijf</w:t>
      </w:r>
    </w:p>
    <w:p w14:paraId="1B52EB60" w14:textId="77777777" w:rsidR="00E036F0" w:rsidRDefault="00E036F0" w:rsidP="009C366D">
      <w:pPr>
        <w:rPr>
          <w:rFonts w:ascii="Aptos Display" w:hAnsi="Aptos Display"/>
        </w:rPr>
      </w:pPr>
    </w:p>
    <w:p w14:paraId="62EB620C" w14:textId="77777777" w:rsidR="009C366D" w:rsidRPr="00E32751" w:rsidRDefault="009C366D" w:rsidP="009C366D">
      <w:pPr>
        <w:jc w:val="both"/>
        <w:rPr>
          <w:rFonts w:ascii="Aptos Display" w:hAnsi="Aptos Display"/>
          <w:sz w:val="22"/>
          <w:szCs w:val="22"/>
        </w:rPr>
      </w:pPr>
    </w:p>
    <w:p w14:paraId="7B1D5DA4" w14:textId="77777777" w:rsidR="009C366D" w:rsidRDefault="009C366D" w:rsidP="009C366D">
      <w:pPr>
        <w:rPr>
          <w:rFonts w:ascii="Aptos Display" w:hAnsi="Aptos Display"/>
          <w:sz w:val="22"/>
          <w:szCs w:val="22"/>
        </w:rPr>
      </w:pPr>
      <w:r w:rsidRPr="00E32751">
        <w:rPr>
          <w:rFonts w:ascii="Aptos Display" w:hAnsi="Aptos Display"/>
          <w:sz w:val="22"/>
          <w:szCs w:val="22"/>
        </w:rPr>
        <w:t xml:space="preserve">Naast het </w:t>
      </w:r>
      <w:proofErr w:type="spellStart"/>
      <w:r w:rsidRPr="00E32751">
        <w:rPr>
          <w:rFonts w:ascii="Aptos Display" w:hAnsi="Aptos Display"/>
          <w:sz w:val="22"/>
          <w:szCs w:val="22"/>
        </w:rPr>
        <w:t>PvA</w:t>
      </w:r>
      <w:proofErr w:type="spellEnd"/>
      <w:r w:rsidRPr="00E32751">
        <w:rPr>
          <w:rFonts w:ascii="Aptos Display" w:hAnsi="Aptos Display"/>
          <w:sz w:val="22"/>
          <w:szCs w:val="22"/>
        </w:rPr>
        <w:t xml:space="preserve"> wordt gevraagd om</w:t>
      </w:r>
      <w:r>
        <w:rPr>
          <w:rFonts w:ascii="Aptos Display" w:hAnsi="Aptos Display"/>
          <w:sz w:val="22"/>
          <w:szCs w:val="22"/>
        </w:rPr>
        <w:t>:</w:t>
      </w:r>
    </w:p>
    <w:p w14:paraId="309E6360" w14:textId="77777777" w:rsidR="009C366D" w:rsidRDefault="009C366D" w:rsidP="009C366D">
      <w:pPr>
        <w:pStyle w:val="Lijstalinea"/>
        <w:numPr>
          <w:ilvl w:val="0"/>
          <w:numId w:val="38"/>
        </w:numPr>
        <w:rPr>
          <w:rFonts w:ascii="Aptos Display" w:hAnsi="Aptos Display"/>
        </w:rPr>
      </w:pPr>
      <w:r>
        <w:rPr>
          <w:rFonts w:ascii="Aptos Display" w:hAnsi="Aptos Display"/>
        </w:rPr>
        <w:t>E</w:t>
      </w:r>
      <w:r w:rsidRPr="00E036F0">
        <w:rPr>
          <w:rFonts w:ascii="Aptos Display" w:hAnsi="Aptos Display"/>
        </w:rPr>
        <w:t>en v</w:t>
      </w:r>
      <w:r w:rsidRPr="00E036F0">
        <w:rPr>
          <w:rFonts w:ascii="Aptos Display" w:hAnsi="Aptos Display" w:cs="Calibri"/>
        </w:rPr>
        <w:t>oorbeeld CO</w:t>
      </w:r>
      <w:r w:rsidRPr="00E036F0">
        <w:rPr>
          <w:rFonts w:ascii="Aptos Display" w:hAnsi="Aptos Display" w:cs="Calibri"/>
          <w:vertAlign w:val="subscript"/>
        </w:rPr>
        <w:t>2</w:t>
      </w:r>
      <w:r w:rsidRPr="00E036F0">
        <w:rPr>
          <w:rFonts w:ascii="Aptos Display" w:hAnsi="Aptos Display" w:cs="Calibri"/>
        </w:rPr>
        <w:t>-jaarrapportage voor een fictief logistiek bedrijf</w:t>
      </w:r>
      <w:r w:rsidRPr="00E036F0">
        <w:rPr>
          <w:rFonts w:ascii="Aptos Display" w:hAnsi="Aptos Display"/>
        </w:rPr>
        <w:t>. Hierin is het format vrij te kiezen. Het rapport mag uit maximaal twee pagina’s of slides bestaan.</w:t>
      </w:r>
    </w:p>
    <w:p w14:paraId="47572B06" w14:textId="77777777" w:rsidR="009C366D" w:rsidRPr="00CA382F" w:rsidRDefault="009C366D" w:rsidP="009C366D">
      <w:pPr>
        <w:pStyle w:val="Lijstalinea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Aptos Display" w:hAnsi="Aptos Display" w:cstheme="minorHAnsi"/>
        </w:rPr>
      </w:pPr>
      <w:r w:rsidRPr="00CA382F">
        <w:rPr>
          <w:rFonts w:ascii="Aptos Display" w:hAnsi="Aptos Display" w:cstheme="minorHAnsi"/>
        </w:rPr>
        <w:t xml:space="preserve">Begroting voor plan van aanpak, met daarin een uurtarief inclusief reiskosten in Nederland, mag uit niet meer dan 1 A-4 bestaan. Minimale lettergrootte is 10 </w:t>
      </w:r>
      <w:proofErr w:type="spellStart"/>
      <w:r w:rsidRPr="00CA382F">
        <w:rPr>
          <w:rFonts w:ascii="Aptos Display" w:hAnsi="Aptos Display" w:cstheme="minorHAnsi"/>
        </w:rPr>
        <w:t>pt</w:t>
      </w:r>
      <w:proofErr w:type="spellEnd"/>
      <w:r w:rsidRPr="00CA382F">
        <w:rPr>
          <w:rFonts w:ascii="Aptos Display" w:hAnsi="Aptos Display" w:cstheme="minorHAnsi"/>
        </w:rPr>
        <w:t>.</w:t>
      </w:r>
      <w:r>
        <w:rPr>
          <w:rFonts w:ascii="Aptos Display" w:hAnsi="Aptos Display" w:cstheme="minorHAnsi"/>
        </w:rPr>
        <w:t xml:space="preserve"> </w:t>
      </w:r>
    </w:p>
    <w:p w14:paraId="77943B19" w14:textId="77777777" w:rsidR="009C366D" w:rsidRPr="00E036F0" w:rsidRDefault="009C366D" w:rsidP="009C366D">
      <w:pPr>
        <w:rPr>
          <w:rFonts w:ascii="Aptos Display" w:hAnsi="Aptos Display"/>
        </w:rPr>
      </w:pPr>
    </w:p>
    <w:p w14:paraId="1C19DC0A" w14:textId="77777777" w:rsidR="006D72E6" w:rsidRDefault="006D72E6" w:rsidP="00E32751">
      <w:pPr>
        <w:rPr>
          <w:rFonts w:ascii="Aptos Display" w:hAnsi="Aptos Display"/>
          <w:sz w:val="22"/>
          <w:szCs w:val="22"/>
        </w:rPr>
      </w:pPr>
    </w:p>
    <w:p w14:paraId="57DB5774" w14:textId="77777777" w:rsidR="006D72E6" w:rsidRPr="00E32751" w:rsidRDefault="006D72E6" w:rsidP="00E32751">
      <w:pPr>
        <w:rPr>
          <w:rFonts w:ascii="Aptos Display" w:hAnsi="Aptos Display"/>
          <w:sz w:val="22"/>
          <w:szCs w:val="22"/>
        </w:rPr>
      </w:pPr>
    </w:p>
    <w:p w14:paraId="00418A86" w14:textId="77777777" w:rsidR="00CB44C1" w:rsidRPr="00E32751" w:rsidRDefault="00CB44C1" w:rsidP="00314305">
      <w:pPr>
        <w:widowControl/>
        <w:autoSpaceDN/>
        <w:adjustRightInd/>
        <w:spacing w:line="290" w:lineRule="exact"/>
        <w:jc w:val="both"/>
        <w:rPr>
          <w:rFonts w:ascii="Aptos Display" w:hAnsi="Aptos Display" w:cstheme="minorHAnsi"/>
          <w:vanish/>
          <w:sz w:val="22"/>
          <w:szCs w:val="22"/>
        </w:rPr>
      </w:pPr>
    </w:p>
    <w:p w14:paraId="17BBCF65" w14:textId="77777777" w:rsidR="00CB44C1" w:rsidRPr="00E32751" w:rsidRDefault="00CB44C1" w:rsidP="00314305">
      <w:pPr>
        <w:jc w:val="both"/>
        <w:rPr>
          <w:rFonts w:ascii="Aptos Display" w:eastAsia="Calibri" w:hAnsi="Aptos Display" w:cstheme="minorHAnsi"/>
          <w:sz w:val="22"/>
          <w:szCs w:val="22"/>
          <w:lang w:eastAsia="en-US"/>
        </w:rPr>
      </w:pPr>
    </w:p>
    <w:sectPr w:rsidR="00CB44C1" w:rsidRPr="00E32751" w:rsidSect="003B0672">
      <w:headerReference w:type="default" r:id="rId11"/>
      <w:footerReference w:type="default" r:id="rId12"/>
      <w:pgSz w:w="11906" w:h="16838"/>
      <w:pgMar w:top="1985" w:right="1411" w:bottom="1138" w:left="1411" w:header="851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FF8EE0" w14:textId="77777777" w:rsidR="001D171B" w:rsidRDefault="001D171B" w:rsidP="00723D21">
      <w:r>
        <w:separator/>
      </w:r>
    </w:p>
  </w:endnote>
  <w:endnote w:type="continuationSeparator" w:id="0">
    <w:p w14:paraId="50598ECB" w14:textId="77777777" w:rsidR="001D171B" w:rsidRDefault="001D171B" w:rsidP="00723D21">
      <w:r>
        <w:continuationSeparator/>
      </w:r>
    </w:p>
  </w:endnote>
  <w:endnote w:type="continuationNotice" w:id="1">
    <w:p w14:paraId="0E3F8426" w14:textId="77777777" w:rsidR="001D171B" w:rsidRDefault="001D171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/>
        <w:sz w:val="16"/>
      </w:rPr>
      <w:id w:val="98766121"/>
      <w:docPartObj>
        <w:docPartGallery w:val="Page Numbers (Bottom of Page)"/>
        <w:docPartUnique/>
      </w:docPartObj>
    </w:sdtPr>
    <w:sdtContent>
      <w:p w14:paraId="5E11D7B8" w14:textId="1FD6C487" w:rsidR="001E10D1" w:rsidRPr="009B55BC" w:rsidRDefault="001E10D1" w:rsidP="009B55BC">
        <w:pPr>
          <w:pStyle w:val="Voettekst"/>
          <w:rPr>
            <w:rFonts w:asciiTheme="minorHAnsi" w:hAnsiTheme="minorHAnsi"/>
            <w:sz w:val="16"/>
          </w:rPr>
        </w:pPr>
        <w:r w:rsidRPr="009B55BC">
          <w:rPr>
            <w:rFonts w:asciiTheme="minorHAnsi" w:hAnsiTheme="minorHAnsi"/>
            <w:sz w:val="16"/>
          </w:rPr>
          <w:t>Annex</w:t>
        </w:r>
        <w:r w:rsidR="008A4DD1">
          <w:rPr>
            <w:rFonts w:asciiTheme="minorHAnsi" w:hAnsiTheme="minorHAnsi"/>
            <w:sz w:val="16"/>
          </w:rPr>
          <w:t xml:space="preserve"> </w:t>
        </w:r>
        <w:r w:rsidR="00161826">
          <w:rPr>
            <w:rFonts w:asciiTheme="minorHAnsi" w:hAnsiTheme="minorHAnsi"/>
            <w:sz w:val="16"/>
          </w:rPr>
          <w:t>8 – Plan van aanpak</w:t>
        </w:r>
        <w:r w:rsidR="008A4DD1">
          <w:rPr>
            <w:rFonts w:asciiTheme="minorHAnsi" w:hAnsiTheme="minorHAnsi"/>
            <w:sz w:val="16"/>
          </w:rPr>
          <w:t xml:space="preserve"> </w:t>
        </w:r>
        <w:r w:rsidRPr="009B55BC">
          <w:rPr>
            <w:rFonts w:asciiTheme="minorHAnsi" w:hAnsiTheme="minorHAnsi"/>
            <w:sz w:val="16"/>
          </w:rPr>
          <w:tab/>
        </w:r>
        <w:r w:rsidRPr="009B55BC">
          <w:rPr>
            <w:rFonts w:asciiTheme="minorHAnsi" w:hAnsiTheme="minorHAnsi"/>
            <w:sz w:val="16"/>
          </w:rPr>
          <w:fldChar w:fldCharType="begin"/>
        </w:r>
        <w:r w:rsidRPr="009B55BC">
          <w:rPr>
            <w:rFonts w:asciiTheme="minorHAnsi" w:hAnsiTheme="minorHAnsi"/>
            <w:sz w:val="16"/>
          </w:rPr>
          <w:instrText xml:space="preserve"> PAGE   \* MERGEFORMAT </w:instrText>
        </w:r>
        <w:r w:rsidRPr="009B55BC">
          <w:rPr>
            <w:rFonts w:asciiTheme="minorHAnsi" w:hAnsiTheme="minorHAnsi"/>
            <w:sz w:val="16"/>
          </w:rPr>
          <w:fldChar w:fldCharType="separate"/>
        </w:r>
        <w:r w:rsidR="00B01C47">
          <w:rPr>
            <w:rFonts w:asciiTheme="minorHAnsi" w:hAnsiTheme="minorHAnsi"/>
            <w:noProof/>
            <w:sz w:val="16"/>
          </w:rPr>
          <w:t>1</w:t>
        </w:r>
        <w:r w:rsidRPr="009B55BC">
          <w:rPr>
            <w:rFonts w:asciiTheme="minorHAnsi" w:hAnsiTheme="minorHAnsi"/>
            <w:noProof/>
            <w:sz w:val="16"/>
          </w:rPr>
          <w:fldChar w:fldCharType="end"/>
        </w:r>
      </w:p>
    </w:sdtContent>
  </w:sdt>
  <w:p w14:paraId="6D8DA92C" w14:textId="77777777" w:rsidR="001E10D1" w:rsidRDefault="001E10D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3F3CEA" w14:textId="77777777" w:rsidR="001D171B" w:rsidRDefault="001D171B" w:rsidP="00723D21">
      <w:r>
        <w:separator/>
      </w:r>
    </w:p>
  </w:footnote>
  <w:footnote w:type="continuationSeparator" w:id="0">
    <w:p w14:paraId="5B631314" w14:textId="77777777" w:rsidR="001D171B" w:rsidRDefault="001D171B" w:rsidP="00723D21">
      <w:r>
        <w:continuationSeparator/>
      </w:r>
    </w:p>
  </w:footnote>
  <w:footnote w:type="continuationNotice" w:id="1">
    <w:p w14:paraId="617CC811" w14:textId="77777777" w:rsidR="001D171B" w:rsidRDefault="001D171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A4D06" w14:textId="21F62A5E" w:rsidR="0057207C" w:rsidRPr="008573BF" w:rsidRDefault="0038202C" w:rsidP="00591976">
    <w:pPr>
      <w:pStyle w:val="Kop1"/>
      <w:spacing w:before="0"/>
      <w:jc w:val="center"/>
      <w:rPr>
        <w:rFonts w:ascii="Aptos Display" w:hAnsi="Aptos Display"/>
        <w:sz w:val="24"/>
        <w:szCs w:val="24"/>
      </w:rPr>
    </w:pPr>
    <w:r w:rsidRPr="008573BF">
      <w:rPr>
        <w:rFonts w:ascii="Aptos Display" w:hAnsi="Aptos Display"/>
        <w:noProof/>
        <w:sz w:val="24"/>
        <w:szCs w:val="24"/>
      </w:rPr>
      <w:drawing>
        <wp:anchor distT="0" distB="0" distL="114300" distR="114300" simplePos="0" relativeHeight="251659264" behindDoc="1" locked="0" layoutInCell="1" allowOverlap="1" wp14:anchorId="64F032BE" wp14:editId="13CAF492">
          <wp:simplePos x="0" y="0"/>
          <wp:positionH relativeFrom="page">
            <wp:posOffset>409575</wp:posOffset>
          </wp:positionH>
          <wp:positionV relativeFrom="paragraph">
            <wp:posOffset>-181610</wp:posOffset>
          </wp:positionV>
          <wp:extent cx="1295400" cy="617220"/>
          <wp:effectExtent l="0" t="0" r="0" b="0"/>
          <wp:wrapThrough wrapText="bothSides">
            <wp:wrapPolygon edited="0">
              <wp:start x="0" y="0"/>
              <wp:lineTo x="0" y="20667"/>
              <wp:lineTo x="21282" y="20667"/>
              <wp:lineTo x="21282" y="0"/>
              <wp:lineTo x="0" y="0"/>
            </wp:wrapPolygon>
          </wp:wrapThrough>
          <wp:docPr id="76817969" name="Afbeelding 3" descr="Afbeelding met logo, Lettertype, tekst, Graphics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6028640" name="Afbeelding 3" descr="Afbeelding met logo, Lettertype, tekst, Graphics&#10;&#10;Door AI gegenereerde inhoud is mogelijk onjuis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5400" cy="6172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7207C" w:rsidRPr="008573BF">
      <w:rPr>
        <w:rFonts w:ascii="Aptos Display" w:hAnsi="Aptos Display" w:cstheme="minorHAnsi"/>
        <w:color w:val="548DD4" w:themeColor="text2" w:themeTint="99"/>
        <w:sz w:val="36"/>
        <w:szCs w:val="36"/>
      </w:rPr>
      <w:t xml:space="preserve">Annex </w:t>
    </w:r>
    <w:r w:rsidR="003B0672">
      <w:rPr>
        <w:rFonts w:ascii="Aptos Display" w:hAnsi="Aptos Display" w:cstheme="minorHAnsi"/>
        <w:color w:val="548DD4" w:themeColor="text2" w:themeTint="99"/>
        <w:sz w:val="36"/>
        <w:szCs w:val="36"/>
      </w:rPr>
      <w:t>8: Plan van Aanpak</w:t>
    </w:r>
  </w:p>
  <w:p w14:paraId="26678614" w14:textId="77777777" w:rsidR="006376B6" w:rsidRPr="006376B6" w:rsidRDefault="006376B6">
    <w:pPr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RTF_Num 207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/>
        <w:sz w:val="22"/>
        <w:szCs w:val="2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/>
        <w:sz w:val="22"/>
        <w:szCs w:val="22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/>
        <w:sz w:val="22"/>
        <w:szCs w:val="22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/>
        <w:sz w:val="22"/>
        <w:szCs w:val="22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/>
        <w:sz w:val="22"/>
        <w:szCs w:val="22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/>
        <w:sz w:val="22"/>
        <w:szCs w:val="22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/>
        <w:sz w:val="22"/>
        <w:szCs w:val="22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/>
        <w:sz w:val="22"/>
        <w:szCs w:val="22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/>
        <w:sz w:val="22"/>
        <w:szCs w:val="22"/>
      </w:rPr>
    </w:lvl>
  </w:abstractNum>
  <w:abstractNum w:abstractNumId="1" w15:restartNumberingAfterBreak="0">
    <w:nsid w:val="00000002"/>
    <w:multiLevelType w:val="multilevel"/>
    <w:tmpl w:val="00000002"/>
    <w:name w:val="RTF_Num 17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2" w15:restartNumberingAfterBreak="0">
    <w:nsid w:val="00000003"/>
    <w:multiLevelType w:val="multilevel"/>
    <w:tmpl w:val="00000003"/>
    <w:name w:val="RTF_Num 172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cs="Wingding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3" w15:restartNumberingAfterBreak="0">
    <w:nsid w:val="00000004"/>
    <w:multiLevelType w:val="multilevel"/>
    <w:tmpl w:val="00000004"/>
    <w:name w:val="RTF_Num 128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/>
      </w:rPr>
    </w:lvl>
  </w:abstractNum>
  <w:abstractNum w:abstractNumId="4" w15:restartNumberingAfterBreak="0">
    <w:nsid w:val="00000005"/>
    <w:multiLevelType w:val="multilevel"/>
    <w:tmpl w:val="00000005"/>
    <w:name w:val="RTF_Num 109"/>
    <w:lvl w:ilvl="0">
      <w:start w:val="1"/>
      <w:numFmt w:val="decimal"/>
      <w:lvlText w:val="%1."/>
      <w:lvlJc w:val="left"/>
      <w:pPr>
        <w:ind w:left="705" w:hanging="705"/>
      </w:pPr>
      <w:rPr>
        <w:b/>
        <w:bCs/>
      </w:rPr>
    </w:lvl>
    <w:lvl w:ilvl="1">
      <w:numFmt w:val="bullet"/>
      <w:lvlText w:val="-"/>
      <w:lvlJc w:val="left"/>
      <w:pPr>
        <w:ind w:left="108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0000006"/>
    <w:multiLevelType w:val="multilevel"/>
    <w:tmpl w:val="00000006"/>
    <w:name w:val="RTF_Num 107"/>
    <w:lvl w:ilvl="0">
      <w:start w:val="1"/>
      <w:numFmt w:val="decimal"/>
      <w:lvlText w:val="%1."/>
      <w:lvlJc w:val="left"/>
      <w:pPr>
        <w:ind w:left="705" w:hanging="705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0000007"/>
    <w:multiLevelType w:val="multilevel"/>
    <w:tmpl w:val="00000007"/>
    <w:name w:val="RTF_Num 97"/>
    <w:lvl w:ilvl="0">
      <w:start w:val="1"/>
      <w:numFmt w:val="decimal"/>
      <w:lvlText w:val="%1."/>
      <w:lvlJc w:val="left"/>
      <w:pPr>
        <w:ind w:left="1065" w:hanging="705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0000008"/>
    <w:multiLevelType w:val="multilevel"/>
    <w:tmpl w:val="00000008"/>
    <w:name w:val="RTF_Num 8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."/>
      <w:lvlJc w:val="left"/>
      <w:pPr>
        <w:ind w:left="900" w:hanging="180"/>
      </w:pPr>
    </w:lvl>
    <w:lvl w:ilvl="3">
      <w:start w:val="1"/>
      <w:numFmt w:val="decimal"/>
      <w:lvlText w:val="%4."/>
      <w:lvlJc w:val="left"/>
      <w:pPr>
        <w:ind w:left="1260" w:hanging="360"/>
      </w:pPr>
    </w:lvl>
    <w:lvl w:ilvl="4">
      <w:start w:val="1"/>
      <w:numFmt w:val="lowerLetter"/>
      <w:lvlText w:val="%5."/>
      <w:lvlJc w:val="left"/>
      <w:pPr>
        <w:ind w:left="1620" w:hanging="360"/>
      </w:pPr>
    </w:lvl>
    <w:lvl w:ilvl="5">
      <w:start w:val="1"/>
      <w:numFmt w:val="lowerRoman"/>
      <w:lvlText w:val="%6."/>
      <w:lvlJc w:val="left"/>
      <w:pPr>
        <w:ind w:left="1800" w:hanging="180"/>
      </w:pPr>
    </w:lvl>
    <w:lvl w:ilvl="6">
      <w:start w:val="1"/>
      <w:numFmt w:val="decimal"/>
      <w:lvlText w:val="%7."/>
      <w:lvlJc w:val="left"/>
      <w:pPr>
        <w:ind w:left="2160" w:hanging="360"/>
      </w:pPr>
    </w:lvl>
    <w:lvl w:ilvl="7">
      <w:start w:val="1"/>
      <w:numFmt w:val="lowerLetter"/>
      <w:lvlText w:val="%8."/>
      <w:lvlJc w:val="left"/>
      <w:pPr>
        <w:ind w:left="2520" w:hanging="360"/>
      </w:pPr>
    </w:lvl>
    <w:lvl w:ilvl="8">
      <w:start w:val="1"/>
      <w:numFmt w:val="lowerRoman"/>
      <w:lvlText w:val="%9."/>
      <w:lvlJc w:val="left"/>
      <w:pPr>
        <w:ind w:left="2700" w:hanging="180"/>
      </w:pPr>
    </w:lvl>
  </w:abstractNum>
  <w:abstractNum w:abstractNumId="8" w15:restartNumberingAfterBreak="0">
    <w:nsid w:val="00000009"/>
    <w:multiLevelType w:val="multilevel"/>
    <w:tmpl w:val="00000009"/>
    <w:name w:val="RTF_Num 45"/>
    <w:lvl w:ilvl="0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9" w15:restartNumberingAfterBreak="0">
    <w:nsid w:val="0000000A"/>
    <w:multiLevelType w:val="multilevel"/>
    <w:tmpl w:val="0000000A"/>
    <w:name w:val="RTF_Num 34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cs="Wingding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10" w15:restartNumberingAfterBreak="0">
    <w:nsid w:val="0000000B"/>
    <w:multiLevelType w:val="multilevel"/>
    <w:tmpl w:val="0000000B"/>
    <w:name w:val="RTF_Num 26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cs="Wingdings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Courier New" w:hAnsi="Courier New" w:cs="Courier New"/>
        <w:sz w:val="22"/>
        <w:szCs w:val="22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/>
        <w:sz w:val="22"/>
        <w:szCs w:val="22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/>
        <w:sz w:val="22"/>
        <w:szCs w:val="22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/>
        <w:sz w:val="22"/>
        <w:szCs w:val="22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/>
        <w:sz w:val="22"/>
        <w:szCs w:val="22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/>
        <w:sz w:val="22"/>
        <w:szCs w:val="22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/>
        <w:sz w:val="22"/>
        <w:szCs w:val="22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/>
        <w:sz w:val="22"/>
        <w:szCs w:val="22"/>
      </w:rPr>
    </w:lvl>
  </w:abstractNum>
  <w:abstractNum w:abstractNumId="11" w15:restartNumberingAfterBreak="0">
    <w:nsid w:val="04310984"/>
    <w:multiLevelType w:val="hybridMultilevel"/>
    <w:tmpl w:val="586ECB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7B13183"/>
    <w:multiLevelType w:val="hybridMultilevel"/>
    <w:tmpl w:val="45100474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C7D51FD"/>
    <w:multiLevelType w:val="hybridMultilevel"/>
    <w:tmpl w:val="415256B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1657AA0"/>
    <w:multiLevelType w:val="hybridMultilevel"/>
    <w:tmpl w:val="2DFC7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2510FC"/>
    <w:multiLevelType w:val="hybridMultilevel"/>
    <w:tmpl w:val="6790921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C87754"/>
    <w:multiLevelType w:val="hybridMultilevel"/>
    <w:tmpl w:val="1702EA3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C879F2"/>
    <w:multiLevelType w:val="hybridMultilevel"/>
    <w:tmpl w:val="96D853E0"/>
    <w:lvl w:ilvl="0" w:tplc="21D68574">
      <w:start w:val="1"/>
      <w:numFmt w:val="lowerLetter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DAE2F9B"/>
    <w:multiLevelType w:val="hybridMultilevel"/>
    <w:tmpl w:val="FBDCE478"/>
    <w:lvl w:ilvl="0" w:tplc="0413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D376A8"/>
    <w:multiLevelType w:val="hybridMultilevel"/>
    <w:tmpl w:val="DD906BD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530A28"/>
    <w:multiLevelType w:val="hybridMultilevel"/>
    <w:tmpl w:val="90F219F4"/>
    <w:lvl w:ilvl="0" w:tplc="A86EEF06">
      <w:start w:val="1"/>
      <w:numFmt w:val="upperLetter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13B706E"/>
    <w:multiLevelType w:val="hybridMultilevel"/>
    <w:tmpl w:val="24146A8A"/>
    <w:lvl w:ilvl="0" w:tplc="937ED44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282F0E"/>
    <w:multiLevelType w:val="hybridMultilevel"/>
    <w:tmpl w:val="E34EB0C6"/>
    <w:lvl w:ilvl="0" w:tplc="0413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503524"/>
    <w:multiLevelType w:val="hybridMultilevel"/>
    <w:tmpl w:val="DF2C1D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AA2EFB"/>
    <w:multiLevelType w:val="hybridMultilevel"/>
    <w:tmpl w:val="096253BA"/>
    <w:lvl w:ilvl="0" w:tplc="69DA650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19ADE14">
      <w:numFmt w:val="bullet"/>
      <w:lvlText w:val="-"/>
      <w:lvlJc w:val="left"/>
      <w:pPr>
        <w:ind w:left="1440" w:hanging="360"/>
      </w:pPr>
      <w:rPr>
        <w:rFonts w:ascii="Trebuchet MS" w:eastAsiaTheme="minorEastAsia" w:hAnsi="Trebuchet MS" w:cs="Verdana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FA374B"/>
    <w:multiLevelType w:val="hybridMultilevel"/>
    <w:tmpl w:val="EDBCD0A2"/>
    <w:lvl w:ilvl="0" w:tplc="04130015">
      <w:start w:val="1"/>
      <w:numFmt w:val="upperLetter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65118D1"/>
    <w:multiLevelType w:val="hybridMultilevel"/>
    <w:tmpl w:val="79EA648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1D0138"/>
    <w:multiLevelType w:val="hybridMultilevel"/>
    <w:tmpl w:val="F246E9C4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3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0F620D"/>
    <w:multiLevelType w:val="hybridMultilevel"/>
    <w:tmpl w:val="D22CA3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797D74"/>
    <w:multiLevelType w:val="hybridMultilevel"/>
    <w:tmpl w:val="5D18F2A8"/>
    <w:lvl w:ilvl="0" w:tplc="B65EBE7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A55ABC"/>
    <w:multiLevelType w:val="hybridMultilevel"/>
    <w:tmpl w:val="B9544F34"/>
    <w:lvl w:ilvl="0" w:tplc="039E1C82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8A1C8E"/>
    <w:multiLevelType w:val="hybridMultilevel"/>
    <w:tmpl w:val="0DA26F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B91F14"/>
    <w:multiLevelType w:val="hybridMultilevel"/>
    <w:tmpl w:val="381E56D2"/>
    <w:lvl w:ilvl="0" w:tplc="00AE5018">
      <w:start w:val="1"/>
      <w:numFmt w:val="bullet"/>
      <w:lvlText w:val="-"/>
      <w:lvlJc w:val="left"/>
      <w:pPr>
        <w:ind w:left="720" w:hanging="360"/>
      </w:pPr>
      <w:rPr>
        <w:rFonts w:ascii="Verdana" w:eastAsia="Calibri" w:hAnsi="Verdana" w:cstheme="minorHAnsi" w:hint="default"/>
      </w:rPr>
    </w:lvl>
    <w:lvl w:ilvl="1" w:tplc="0413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007D0F"/>
    <w:multiLevelType w:val="hybridMultilevel"/>
    <w:tmpl w:val="D9DA13DA"/>
    <w:lvl w:ilvl="0" w:tplc="04130015">
      <w:start w:val="1"/>
      <w:numFmt w:val="upperLetter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5C671F1"/>
    <w:multiLevelType w:val="hybridMultilevel"/>
    <w:tmpl w:val="9C3C36B0"/>
    <w:lvl w:ilvl="0" w:tplc="DAD82CBC">
      <w:start w:val="6"/>
      <w:numFmt w:val="bullet"/>
      <w:lvlText w:val="-"/>
      <w:lvlJc w:val="left"/>
      <w:pPr>
        <w:ind w:left="720" w:hanging="360"/>
      </w:pPr>
      <w:rPr>
        <w:rFonts w:ascii="Aptos Display" w:eastAsia="Times New Roman" w:hAnsi="Aptos Display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DD3A73"/>
    <w:multiLevelType w:val="hybridMultilevel"/>
    <w:tmpl w:val="228A8D2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D196EAE"/>
    <w:multiLevelType w:val="hybridMultilevel"/>
    <w:tmpl w:val="973437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1C28D5"/>
    <w:multiLevelType w:val="hybridMultilevel"/>
    <w:tmpl w:val="A32C7B36"/>
    <w:lvl w:ilvl="0" w:tplc="0413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8793327">
    <w:abstractNumId w:val="14"/>
  </w:num>
  <w:num w:numId="2" w16cid:durableId="985009376">
    <w:abstractNumId w:val="2"/>
  </w:num>
  <w:num w:numId="3" w16cid:durableId="1092970088">
    <w:abstractNumId w:val="10"/>
  </w:num>
  <w:num w:numId="4" w16cid:durableId="1983146536">
    <w:abstractNumId w:val="9"/>
  </w:num>
  <w:num w:numId="5" w16cid:durableId="1731539540">
    <w:abstractNumId w:val="35"/>
  </w:num>
  <w:num w:numId="6" w16cid:durableId="2056539971">
    <w:abstractNumId w:val="8"/>
  </w:num>
  <w:num w:numId="7" w16cid:durableId="827751188">
    <w:abstractNumId w:val="4"/>
  </w:num>
  <w:num w:numId="8" w16cid:durableId="1079252588">
    <w:abstractNumId w:val="3"/>
  </w:num>
  <w:num w:numId="9" w16cid:durableId="2064982441">
    <w:abstractNumId w:val="6"/>
  </w:num>
  <w:num w:numId="10" w16cid:durableId="772283825">
    <w:abstractNumId w:val="7"/>
  </w:num>
  <w:num w:numId="11" w16cid:durableId="397635718">
    <w:abstractNumId w:val="1"/>
  </w:num>
  <w:num w:numId="12" w16cid:durableId="1416171342">
    <w:abstractNumId w:val="5"/>
  </w:num>
  <w:num w:numId="13" w16cid:durableId="1072311742">
    <w:abstractNumId w:val="0"/>
  </w:num>
  <w:num w:numId="14" w16cid:durableId="1348293736">
    <w:abstractNumId w:val="13"/>
  </w:num>
  <w:num w:numId="15" w16cid:durableId="25958355">
    <w:abstractNumId w:val="30"/>
  </w:num>
  <w:num w:numId="16" w16cid:durableId="790629715">
    <w:abstractNumId w:val="29"/>
  </w:num>
  <w:num w:numId="17" w16cid:durableId="2072387488">
    <w:abstractNumId w:val="21"/>
  </w:num>
  <w:num w:numId="18" w16cid:durableId="573202657">
    <w:abstractNumId w:val="36"/>
  </w:num>
  <w:num w:numId="19" w16cid:durableId="316229807">
    <w:abstractNumId w:val="11"/>
  </w:num>
  <w:num w:numId="20" w16cid:durableId="12851540">
    <w:abstractNumId w:val="28"/>
  </w:num>
  <w:num w:numId="21" w16cid:durableId="1503743128">
    <w:abstractNumId w:val="19"/>
  </w:num>
  <w:num w:numId="22" w16cid:durableId="272371739">
    <w:abstractNumId w:val="31"/>
  </w:num>
  <w:num w:numId="23" w16cid:durableId="60577249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210798255">
    <w:abstractNumId w:val="26"/>
  </w:num>
  <w:num w:numId="25" w16cid:durableId="2067335488">
    <w:abstractNumId w:val="22"/>
  </w:num>
  <w:num w:numId="26" w16cid:durableId="1932202234">
    <w:abstractNumId w:val="32"/>
  </w:num>
  <w:num w:numId="27" w16cid:durableId="1202787089">
    <w:abstractNumId w:val="37"/>
  </w:num>
  <w:num w:numId="28" w16cid:durableId="978805444">
    <w:abstractNumId w:val="18"/>
  </w:num>
  <w:num w:numId="29" w16cid:durableId="949162146">
    <w:abstractNumId w:val="15"/>
  </w:num>
  <w:num w:numId="30" w16cid:durableId="1896233953">
    <w:abstractNumId w:val="17"/>
  </w:num>
  <w:num w:numId="31" w16cid:durableId="465394326">
    <w:abstractNumId w:val="20"/>
  </w:num>
  <w:num w:numId="32" w16cid:durableId="198981753">
    <w:abstractNumId w:val="33"/>
  </w:num>
  <w:num w:numId="33" w16cid:durableId="2097820643">
    <w:abstractNumId w:val="25"/>
  </w:num>
  <w:num w:numId="34" w16cid:durableId="606737834">
    <w:abstractNumId w:val="23"/>
  </w:num>
  <w:num w:numId="35" w16cid:durableId="643004901">
    <w:abstractNumId w:val="16"/>
  </w:num>
  <w:num w:numId="36" w16cid:durableId="1022971233">
    <w:abstractNumId w:val="24"/>
  </w:num>
  <w:num w:numId="37" w16cid:durableId="1811442384">
    <w:abstractNumId w:val="27"/>
  </w:num>
  <w:num w:numId="38" w16cid:durableId="1240479029">
    <w:abstractNumId w:val="34"/>
  </w:num>
  <w:num w:numId="39" w16cid:durableId="111178355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28D"/>
    <w:rsid w:val="000017E6"/>
    <w:rsid w:val="00001E82"/>
    <w:rsid w:val="000079F3"/>
    <w:rsid w:val="00015464"/>
    <w:rsid w:val="000260B5"/>
    <w:rsid w:val="00036084"/>
    <w:rsid w:val="00036ECF"/>
    <w:rsid w:val="00056356"/>
    <w:rsid w:val="00060962"/>
    <w:rsid w:val="00063C94"/>
    <w:rsid w:val="00072444"/>
    <w:rsid w:val="00072AEB"/>
    <w:rsid w:val="00075268"/>
    <w:rsid w:val="00086D23"/>
    <w:rsid w:val="000C4EDB"/>
    <w:rsid w:val="000E307F"/>
    <w:rsid w:val="000E5F6C"/>
    <w:rsid w:val="000F3862"/>
    <w:rsid w:val="000F78A9"/>
    <w:rsid w:val="001018C6"/>
    <w:rsid w:val="00102F9E"/>
    <w:rsid w:val="001131B4"/>
    <w:rsid w:val="00115CDF"/>
    <w:rsid w:val="001218F0"/>
    <w:rsid w:val="0012403C"/>
    <w:rsid w:val="00135276"/>
    <w:rsid w:val="00145B24"/>
    <w:rsid w:val="00161826"/>
    <w:rsid w:val="001633CA"/>
    <w:rsid w:val="00164546"/>
    <w:rsid w:val="00176629"/>
    <w:rsid w:val="0017751A"/>
    <w:rsid w:val="001843C0"/>
    <w:rsid w:val="001A36E8"/>
    <w:rsid w:val="001A7AE2"/>
    <w:rsid w:val="001B4E32"/>
    <w:rsid w:val="001C4EFE"/>
    <w:rsid w:val="001C71CC"/>
    <w:rsid w:val="001D13FA"/>
    <w:rsid w:val="001D171B"/>
    <w:rsid w:val="001E10D1"/>
    <w:rsid w:val="001E5850"/>
    <w:rsid w:val="001E634A"/>
    <w:rsid w:val="001F2AAB"/>
    <w:rsid w:val="001F3D2E"/>
    <w:rsid w:val="002011D2"/>
    <w:rsid w:val="00202D3E"/>
    <w:rsid w:val="00240C70"/>
    <w:rsid w:val="0024658D"/>
    <w:rsid w:val="00250FA9"/>
    <w:rsid w:val="002529C9"/>
    <w:rsid w:val="0026230E"/>
    <w:rsid w:val="002A358B"/>
    <w:rsid w:val="002A6D7E"/>
    <w:rsid w:val="002A79F1"/>
    <w:rsid w:val="002B1B58"/>
    <w:rsid w:val="002B7B21"/>
    <w:rsid w:val="002C0C79"/>
    <w:rsid w:val="002D128D"/>
    <w:rsid w:val="002E1F45"/>
    <w:rsid w:val="002F6085"/>
    <w:rsid w:val="003101F1"/>
    <w:rsid w:val="00313B69"/>
    <w:rsid w:val="00314305"/>
    <w:rsid w:val="00326F67"/>
    <w:rsid w:val="00343AA6"/>
    <w:rsid w:val="0034501E"/>
    <w:rsid w:val="0036647E"/>
    <w:rsid w:val="00380ED4"/>
    <w:rsid w:val="0038202C"/>
    <w:rsid w:val="00384E10"/>
    <w:rsid w:val="00385D4E"/>
    <w:rsid w:val="00390FB4"/>
    <w:rsid w:val="00393CD0"/>
    <w:rsid w:val="003B0672"/>
    <w:rsid w:val="003B5252"/>
    <w:rsid w:val="00402713"/>
    <w:rsid w:val="00403074"/>
    <w:rsid w:val="0041102E"/>
    <w:rsid w:val="00411F76"/>
    <w:rsid w:val="00420BC6"/>
    <w:rsid w:val="0043168B"/>
    <w:rsid w:val="0043296F"/>
    <w:rsid w:val="004366ED"/>
    <w:rsid w:val="0043762C"/>
    <w:rsid w:val="0044081D"/>
    <w:rsid w:val="00444454"/>
    <w:rsid w:val="00444A67"/>
    <w:rsid w:val="00477DAD"/>
    <w:rsid w:val="00490D12"/>
    <w:rsid w:val="004932B3"/>
    <w:rsid w:val="00493475"/>
    <w:rsid w:val="004B5F7D"/>
    <w:rsid w:val="004B7BA3"/>
    <w:rsid w:val="004C7DEC"/>
    <w:rsid w:val="004D424B"/>
    <w:rsid w:val="004E0CFD"/>
    <w:rsid w:val="004E11AB"/>
    <w:rsid w:val="0052417F"/>
    <w:rsid w:val="00535130"/>
    <w:rsid w:val="005367C3"/>
    <w:rsid w:val="00552E72"/>
    <w:rsid w:val="005614D0"/>
    <w:rsid w:val="00570ED6"/>
    <w:rsid w:val="0057207C"/>
    <w:rsid w:val="00584E0C"/>
    <w:rsid w:val="005864A0"/>
    <w:rsid w:val="00591976"/>
    <w:rsid w:val="00597942"/>
    <w:rsid w:val="00597D2F"/>
    <w:rsid w:val="005A3EB2"/>
    <w:rsid w:val="005A7626"/>
    <w:rsid w:val="005D12CC"/>
    <w:rsid w:val="005D5539"/>
    <w:rsid w:val="005D7C68"/>
    <w:rsid w:val="005F5E27"/>
    <w:rsid w:val="005F6A19"/>
    <w:rsid w:val="00623F6B"/>
    <w:rsid w:val="00627C3D"/>
    <w:rsid w:val="00634BDF"/>
    <w:rsid w:val="006376B6"/>
    <w:rsid w:val="006471C1"/>
    <w:rsid w:val="006477EC"/>
    <w:rsid w:val="006568B2"/>
    <w:rsid w:val="00676739"/>
    <w:rsid w:val="00690D37"/>
    <w:rsid w:val="00691A7B"/>
    <w:rsid w:val="00693DE9"/>
    <w:rsid w:val="006B3B04"/>
    <w:rsid w:val="006B3B4F"/>
    <w:rsid w:val="006C60AF"/>
    <w:rsid w:val="006D72E6"/>
    <w:rsid w:val="006F3BC6"/>
    <w:rsid w:val="006F5D83"/>
    <w:rsid w:val="007002CA"/>
    <w:rsid w:val="00705B4A"/>
    <w:rsid w:val="00711919"/>
    <w:rsid w:val="00720F98"/>
    <w:rsid w:val="00723D21"/>
    <w:rsid w:val="007243AC"/>
    <w:rsid w:val="007357BB"/>
    <w:rsid w:val="00751D13"/>
    <w:rsid w:val="00761E81"/>
    <w:rsid w:val="00767C57"/>
    <w:rsid w:val="00773982"/>
    <w:rsid w:val="00783556"/>
    <w:rsid w:val="00786003"/>
    <w:rsid w:val="00792CC4"/>
    <w:rsid w:val="007B4375"/>
    <w:rsid w:val="007C5D0E"/>
    <w:rsid w:val="007E1531"/>
    <w:rsid w:val="007E7B06"/>
    <w:rsid w:val="007F0D03"/>
    <w:rsid w:val="007F0EDA"/>
    <w:rsid w:val="007F1CD6"/>
    <w:rsid w:val="007F43EF"/>
    <w:rsid w:val="00803664"/>
    <w:rsid w:val="008072A9"/>
    <w:rsid w:val="0081498A"/>
    <w:rsid w:val="00814A78"/>
    <w:rsid w:val="008165D0"/>
    <w:rsid w:val="00821362"/>
    <w:rsid w:val="00825C6A"/>
    <w:rsid w:val="00827AAA"/>
    <w:rsid w:val="0083007C"/>
    <w:rsid w:val="00835692"/>
    <w:rsid w:val="008424D2"/>
    <w:rsid w:val="00842C19"/>
    <w:rsid w:val="00852085"/>
    <w:rsid w:val="008573BF"/>
    <w:rsid w:val="0086265C"/>
    <w:rsid w:val="00866328"/>
    <w:rsid w:val="0087486F"/>
    <w:rsid w:val="008762DD"/>
    <w:rsid w:val="00883AE2"/>
    <w:rsid w:val="008931AA"/>
    <w:rsid w:val="00897CCE"/>
    <w:rsid w:val="008A4DD1"/>
    <w:rsid w:val="008B51CB"/>
    <w:rsid w:val="008C2DF9"/>
    <w:rsid w:val="008C6A71"/>
    <w:rsid w:val="008C7BB0"/>
    <w:rsid w:val="008D12D4"/>
    <w:rsid w:val="008D1AC9"/>
    <w:rsid w:val="008D22BF"/>
    <w:rsid w:val="008D74B8"/>
    <w:rsid w:val="009040B5"/>
    <w:rsid w:val="00910CE6"/>
    <w:rsid w:val="0091641D"/>
    <w:rsid w:val="00940F32"/>
    <w:rsid w:val="00944D1A"/>
    <w:rsid w:val="00951F8D"/>
    <w:rsid w:val="00975480"/>
    <w:rsid w:val="00976B9A"/>
    <w:rsid w:val="009909F3"/>
    <w:rsid w:val="00990AC3"/>
    <w:rsid w:val="00991E4E"/>
    <w:rsid w:val="009A45D4"/>
    <w:rsid w:val="009A5B24"/>
    <w:rsid w:val="009A64B1"/>
    <w:rsid w:val="009B2663"/>
    <w:rsid w:val="009B55BC"/>
    <w:rsid w:val="009C366D"/>
    <w:rsid w:val="009D3ECC"/>
    <w:rsid w:val="009E2D3E"/>
    <w:rsid w:val="009F316C"/>
    <w:rsid w:val="009F6092"/>
    <w:rsid w:val="00A065A5"/>
    <w:rsid w:val="00A101F5"/>
    <w:rsid w:val="00A173C8"/>
    <w:rsid w:val="00A21D20"/>
    <w:rsid w:val="00A351F7"/>
    <w:rsid w:val="00A401AB"/>
    <w:rsid w:val="00A47068"/>
    <w:rsid w:val="00A47439"/>
    <w:rsid w:val="00A47D8A"/>
    <w:rsid w:val="00A51F8D"/>
    <w:rsid w:val="00A5269A"/>
    <w:rsid w:val="00A7042E"/>
    <w:rsid w:val="00A76D77"/>
    <w:rsid w:val="00A80E33"/>
    <w:rsid w:val="00A851C0"/>
    <w:rsid w:val="00A85EBE"/>
    <w:rsid w:val="00A942E4"/>
    <w:rsid w:val="00AA265E"/>
    <w:rsid w:val="00AA5E43"/>
    <w:rsid w:val="00AA616B"/>
    <w:rsid w:val="00AB1BBB"/>
    <w:rsid w:val="00AC30C5"/>
    <w:rsid w:val="00AD12C6"/>
    <w:rsid w:val="00AD20C7"/>
    <w:rsid w:val="00AF1D08"/>
    <w:rsid w:val="00AF2EF5"/>
    <w:rsid w:val="00B01C47"/>
    <w:rsid w:val="00B07643"/>
    <w:rsid w:val="00B07C76"/>
    <w:rsid w:val="00B11AB7"/>
    <w:rsid w:val="00B12E05"/>
    <w:rsid w:val="00B13041"/>
    <w:rsid w:val="00B13D4C"/>
    <w:rsid w:val="00B2510B"/>
    <w:rsid w:val="00B46178"/>
    <w:rsid w:val="00B47363"/>
    <w:rsid w:val="00B51EF8"/>
    <w:rsid w:val="00B6005D"/>
    <w:rsid w:val="00B61700"/>
    <w:rsid w:val="00B658D3"/>
    <w:rsid w:val="00B750A8"/>
    <w:rsid w:val="00B80984"/>
    <w:rsid w:val="00B84515"/>
    <w:rsid w:val="00B875C1"/>
    <w:rsid w:val="00B87ECD"/>
    <w:rsid w:val="00B95B49"/>
    <w:rsid w:val="00BA7084"/>
    <w:rsid w:val="00BB1E89"/>
    <w:rsid w:val="00BB78ED"/>
    <w:rsid w:val="00BD12CA"/>
    <w:rsid w:val="00BE0CD7"/>
    <w:rsid w:val="00C00E44"/>
    <w:rsid w:val="00C05C37"/>
    <w:rsid w:val="00C130C9"/>
    <w:rsid w:val="00C14292"/>
    <w:rsid w:val="00C15329"/>
    <w:rsid w:val="00C31436"/>
    <w:rsid w:val="00C42D54"/>
    <w:rsid w:val="00C547AA"/>
    <w:rsid w:val="00C73F8A"/>
    <w:rsid w:val="00CB00B2"/>
    <w:rsid w:val="00CB44C1"/>
    <w:rsid w:val="00CB711F"/>
    <w:rsid w:val="00CC1512"/>
    <w:rsid w:val="00CC33D2"/>
    <w:rsid w:val="00CC50A9"/>
    <w:rsid w:val="00CD58B2"/>
    <w:rsid w:val="00CE7184"/>
    <w:rsid w:val="00CF34D4"/>
    <w:rsid w:val="00D02E82"/>
    <w:rsid w:val="00D0619B"/>
    <w:rsid w:val="00D1265F"/>
    <w:rsid w:val="00D2378C"/>
    <w:rsid w:val="00D25CCC"/>
    <w:rsid w:val="00D457F3"/>
    <w:rsid w:val="00D67882"/>
    <w:rsid w:val="00D7113A"/>
    <w:rsid w:val="00D75AF4"/>
    <w:rsid w:val="00D80081"/>
    <w:rsid w:val="00D80ADD"/>
    <w:rsid w:val="00D80D57"/>
    <w:rsid w:val="00D85716"/>
    <w:rsid w:val="00DB66A1"/>
    <w:rsid w:val="00DC10DB"/>
    <w:rsid w:val="00DD3B78"/>
    <w:rsid w:val="00DE52FC"/>
    <w:rsid w:val="00DF4E4D"/>
    <w:rsid w:val="00DF65B0"/>
    <w:rsid w:val="00E036F0"/>
    <w:rsid w:val="00E170C7"/>
    <w:rsid w:val="00E22E0F"/>
    <w:rsid w:val="00E25523"/>
    <w:rsid w:val="00E32751"/>
    <w:rsid w:val="00E34D98"/>
    <w:rsid w:val="00E51837"/>
    <w:rsid w:val="00E557BA"/>
    <w:rsid w:val="00E65C3A"/>
    <w:rsid w:val="00E6781F"/>
    <w:rsid w:val="00E74746"/>
    <w:rsid w:val="00E7589E"/>
    <w:rsid w:val="00E86DFE"/>
    <w:rsid w:val="00EA0610"/>
    <w:rsid w:val="00ED1538"/>
    <w:rsid w:val="00ED1E59"/>
    <w:rsid w:val="00ED3EC4"/>
    <w:rsid w:val="00ED5E7A"/>
    <w:rsid w:val="00EE113F"/>
    <w:rsid w:val="00EE2DD1"/>
    <w:rsid w:val="00EE5B15"/>
    <w:rsid w:val="00EE65BF"/>
    <w:rsid w:val="00EE7166"/>
    <w:rsid w:val="00EF1418"/>
    <w:rsid w:val="00EF4642"/>
    <w:rsid w:val="00F03E00"/>
    <w:rsid w:val="00F0578B"/>
    <w:rsid w:val="00F10055"/>
    <w:rsid w:val="00F13C99"/>
    <w:rsid w:val="00F47DFB"/>
    <w:rsid w:val="00F513B2"/>
    <w:rsid w:val="00F562DC"/>
    <w:rsid w:val="00F56B95"/>
    <w:rsid w:val="00F716E6"/>
    <w:rsid w:val="00F75722"/>
    <w:rsid w:val="00F828BE"/>
    <w:rsid w:val="00F90911"/>
    <w:rsid w:val="00F963FD"/>
    <w:rsid w:val="00F96795"/>
    <w:rsid w:val="00F97FF7"/>
    <w:rsid w:val="00FC1466"/>
    <w:rsid w:val="00FE7F82"/>
    <w:rsid w:val="00FF672D"/>
    <w:rsid w:val="0DF4BA82"/>
    <w:rsid w:val="2A3CCE61"/>
    <w:rsid w:val="376749C9"/>
    <w:rsid w:val="5987DE5A"/>
    <w:rsid w:val="5C3E291B"/>
    <w:rsid w:val="63EE22B4"/>
    <w:rsid w:val="67F0CDAA"/>
    <w:rsid w:val="7F3BD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10042C"/>
  <w15:docId w15:val="{C6C9C2C1-4E32-4285-8FF5-CD022A464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D128D"/>
    <w:pPr>
      <w:widowControl w:val="0"/>
      <w:autoSpaceDN w:val="0"/>
      <w:adjustRightInd w:val="0"/>
    </w:pPr>
    <w:rPr>
      <w:rFonts w:ascii="Times New Roman" w:eastAsia="Times New Roman" w:hAnsi="Times New Roman"/>
    </w:rPr>
  </w:style>
  <w:style w:type="paragraph" w:styleId="Kop1">
    <w:name w:val="heading 1"/>
    <w:basedOn w:val="Standaard"/>
    <w:next w:val="Standaard"/>
    <w:link w:val="Kop1Char"/>
    <w:uiPriority w:val="9"/>
    <w:qFormat/>
    <w:rsid w:val="002D128D"/>
    <w:pPr>
      <w:keepNext/>
      <w:keepLines/>
      <w:spacing w:before="480"/>
      <w:outlineLvl w:val="0"/>
    </w:pPr>
    <w:rPr>
      <w:rFonts w:ascii="Cambria" w:hAnsi="Cambria"/>
      <w:b/>
      <w:bCs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3513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C60AF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843C0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D128D"/>
    <w:rPr>
      <w:rFonts w:ascii="Cambria" w:eastAsia="Times New Roman" w:hAnsi="Cambria" w:cs="Times New Roman"/>
      <w:b/>
      <w:bCs/>
      <w:sz w:val="28"/>
      <w:szCs w:val="28"/>
    </w:rPr>
  </w:style>
  <w:style w:type="paragraph" w:styleId="Geenafstand">
    <w:name w:val="No Spacing"/>
    <w:uiPriority w:val="1"/>
    <w:qFormat/>
    <w:rsid w:val="002D128D"/>
    <w:rPr>
      <w:sz w:val="22"/>
      <w:szCs w:val="22"/>
      <w:lang w:eastAsia="en-US"/>
    </w:rPr>
  </w:style>
  <w:style w:type="paragraph" w:styleId="Plattetekst2">
    <w:name w:val="Body Text 2"/>
    <w:basedOn w:val="Standaard"/>
    <w:link w:val="Plattetekst2Char"/>
    <w:uiPriority w:val="99"/>
    <w:rsid w:val="00535130"/>
    <w:pPr>
      <w:tabs>
        <w:tab w:val="left" w:pos="440"/>
      </w:tabs>
    </w:pPr>
    <w:rPr>
      <w:rFonts w:ascii="Tahoma" w:hAnsi="Tahoma" w:cs="Tahoma"/>
      <w:i/>
      <w:iCs/>
    </w:rPr>
  </w:style>
  <w:style w:type="character" w:customStyle="1" w:styleId="Plattetekst2Char">
    <w:name w:val="Platte tekst 2 Char"/>
    <w:basedOn w:val="Standaardalinea-lettertype"/>
    <w:link w:val="Plattetekst2"/>
    <w:uiPriority w:val="99"/>
    <w:rsid w:val="00535130"/>
    <w:rPr>
      <w:rFonts w:ascii="Tahoma" w:eastAsia="Times New Roman" w:hAnsi="Tahoma" w:cs="Tahoma"/>
      <w:i/>
      <w:iCs/>
    </w:rPr>
  </w:style>
  <w:style w:type="character" w:customStyle="1" w:styleId="Kop2Char">
    <w:name w:val="Kop 2 Char"/>
    <w:basedOn w:val="Standaardalinea-lettertype"/>
    <w:link w:val="Kop2"/>
    <w:uiPriority w:val="9"/>
    <w:rsid w:val="0053513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Internetlink4">
    <w:name w:val="Internet link4"/>
    <w:uiPriority w:val="99"/>
    <w:rsid w:val="00535130"/>
    <w:rPr>
      <w:color w:val="000080"/>
      <w:u w:val="single"/>
    </w:rPr>
  </w:style>
  <w:style w:type="character" w:styleId="Hyperlink">
    <w:name w:val="Hyperlink"/>
    <w:basedOn w:val="Standaardalinea-lettertype"/>
    <w:uiPriority w:val="99"/>
    <w:unhideWhenUsed/>
    <w:rsid w:val="00535130"/>
    <w:rPr>
      <w:color w:val="0000FF"/>
      <w:u w:val="single"/>
    </w:rPr>
  </w:style>
  <w:style w:type="paragraph" w:styleId="Voettekst">
    <w:name w:val="footer"/>
    <w:basedOn w:val="Standaard"/>
    <w:link w:val="VoettekstChar"/>
    <w:uiPriority w:val="99"/>
    <w:rsid w:val="00535130"/>
    <w:pPr>
      <w:tabs>
        <w:tab w:val="center" w:pos="4320"/>
        <w:tab w:val="right" w:pos="8640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35130"/>
    <w:rPr>
      <w:rFonts w:ascii="Times New Roman" w:eastAsia="Times New Roman" w:hAnsi="Times New Roman"/>
    </w:rPr>
  </w:style>
  <w:style w:type="table" w:styleId="Tabelraster">
    <w:name w:val="Table Grid"/>
    <w:basedOn w:val="Standaardtabel"/>
    <w:uiPriority w:val="39"/>
    <w:rsid w:val="00866328"/>
    <w:pPr>
      <w:widowControl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uiPriority w:val="99"/>
    <w:unhideWhenUsed/>
    <w:rsid w:val="0086632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866328"/>
    <w:rPr>
      <w:rFonts w:ascii="Times New Roman" w:eastAsia="Times New Roman" w:hAnsi="Times New Roman"/>
    </w:rPr>
  </w:style>
  <w:style w:type="paragraph" w:styleId="Koptekst">
    <w:name w:val="header"/>
    <w:basedOn w:val="Standaard"/>
    <w:link w:val="KoptekstChar"/>
    <w:uiPriority w:val="99"/>
    <w:rsid w:val="00F75722"/>
    <w:pPr>
      <w:tabs>
        <w:tab w:val="center" w:pos="4536"/>
        <w:tab w:val="right" w:pos="9072"/>
      </w:tabs>
    </w:pPr>
    <w:rPr>
      <w:rFonts w:ascii="Univers" w:hAnsi="Univers" w:cs="Univers"/>
      <w:sz w:val="21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F75722"/>
    <w:rPr>
      <w:rFonts w:ascii="Univers" w:eastAsia="Times New Roman" w:hAnsi="Univers" w:cs="Univers"/>
      <w:sz w:val="21"/>
      <w:szCs w:val="21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843C0"/>
    <w:rPr>
      <w:rFonts w:ascii="Calibri" w:eastAsia="Times New Roman" w:hAnsi="Calibri" w:cs="Times New Roman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C60AF"/>
    <w:rPr>
      <w:rFonts w:ascii="Calibri" w:eastAsia="Times New Roman" w:hAnsi="Calibri" w:cs="Times New Roman"/>
      <w:b/>
      <w:bCs/>
      <w:sz w:val="28"/>
      <w:szCs w:val="28"/>
    </w:rPr>
  </w:style>
  <w:style w:type="paragraph" w:styleId="Voetnoottekst">
    <w:name w:val="footnote text"/>
    <w:basedOn w:val="Standaard"/>
    <w:link w:val="VoetnoottekstChar"/>
    <w:uiPriority w:val="99"/>
    <w:semiHidden/>
    <w:rsid w:val="006C60AF"/>
    <w:rPr>
      <w:rFonts w:ascii="Arial" w:hAnsi="Arial" w:cs="Aria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6C60AF"/>
    <w:rPr>
      <w:rFonts w:ascii="Arial" w:eastAsia="Times New Roman" w:hAnsi="Arial" w:cs="Arial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9E2D3E"/>
    <w:pPr>
      <w:widowControl/>
      <w:autoSpaceDN/>
      <w:adjustRightInd/>
      <w:spacing w:line="276" w:lineRule="auto"/>
      <w:outlineLvl w:val="9"/>
    </w:pPr>
    <w:rPr>
      <w:color w:val="365F91"/>
      <w:lang w:eastAsia="en-US"/>
    </w:rPr>
  </w:style>
  <w:style w:type="paragraph" w:styleId="Inhopg1">
    <w:name w:val="toc 1"/>
    <w:basedOn w:val="Standaard"/>
    <w:next w:val="Standaard"/>
    <w:autoRedefine/>
    <w:uiPriority w:val="39"/>
    <w:unhideWhenUsed/>
    <w:rsid w:val="009E2D3E"/>
  </w:style>
  <w:style w:type="character" w:styleId="Nadruk">
    <w:name w:val="Emphasis"/>
    <w:basedOn w:val="Standaardalinea-lettertype"/>
    <w:uiPriority w:val="20"/>
    <w:qFormat/>
    <w:rsid w:val="00975480"/>
    <w:rPr>
      <w:b/>
      <w:bCs/>
      <w:i w:val="0"/>
      <w:iCs w:val="0"/>
    </w:rPr>
  </w:style>
  <w:style w:type="paragraph" w:styleId="Lijstalinea">
    <w:name w:val="List Paragraph"/>
    <w:basedOn w:val="Standaard"/>
    <w:link w:val="LijstalineaChar"/>
    <w:uiPriority w:val="34"/>
    <w:qFormat/>
    <w:rsid w:val="000E307F"/>
    <w:pPr>
      <w:widowControl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471C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471C1"/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471C1"/>
    <w:rPr>
      <w:rFonts w:ascii="Times New Roman" w:eastAsia="Times New Roman" w:hAnsi="Times New Roman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471C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471C1"/>
    <w:rPr>
      <w:rFonts w:ascii="Times New Roman" w:eastAsia="Times New Roman" w:hAnsi="Times New Roman"/>
      <w:b/>
      <w:bCs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471C1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471C1"/>
    <w:rPr>
      <w:rFonts w:ascii="Tahoma" w:eastAsia="Times New Roman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1018C6"/>
    <w:rPr>
      <w:color w:val="808080"/>
    </w:rPr>
  </w:style>
  <w:style w:type="character" w:customStyle="1" w:styleId="st1">
    <w:name w:val="st1"/>
    <w:basedOn w:val="Standaardalinea-lettertype"/>
    <w:rsid w:val="00EF4642"/>
  </w:style>
  <w:style w:type="character" w:styleId="GevolgdeHyperlink">
    <w:name w:val="FollowedHyperlink"/>
    <w:basedOn w:val="Standaardalinea-lettertype"/>
    <w:uiPriority w:val="99"/>
    <w:semiHidden/>
    <w:unhideWhenUsed/>
    <w:rsid w:val="00910CE6"/>
    <w:rPr>
      <w:color w:val="800080" w:themeColor="followedHyperlink"/>
      <w:u w:val="single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0C4EDB"/>
    <w:rPr>
      <w:sz w:val="22"/>
      <w:szCs w:val="22"/>
      <w:lang w:eastAsia="en-US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C31436"/>
    <w:rPr>
      <w:vertAlign w:val="superscript"/>
    </w:rPr>
  </w:style>
  <w:style w:type="paragraph" w:customStyle="1" w:styleId="paragraph">
    <w:name w:val="paragraph"/>
    <w:basedOn w:val="Standaard"/>
    <w:rsid w:val="007F1CD6"/>
    <w:pPr>
      <w:widowControl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Standaardalinea-lettertype"/>
    <w:rsid w:val="007F1CD6"/>
  </w:style>
  <w:style w:type="paragraph" w:styleId="Revisie">
    <w:name w:val="Revision"/>
    <w:hidden/>
    <w:uiPriority w:val="99"/>
    <w:semiHidden/>
    <w:rsid w:val="009C366D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20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5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69276F65453545B70421EE21AAF2DB" ma:contentTypeVersion="4" ma:contentTypeDescription="Een nieuw document maken." ma:contentTypeScope="" ma:versionID="b826ec24c01089f72d52afe989335f8a">
  <xsd:schema xmlns:xsd="http://www.w3.org/2001/XMLSchema" xmlns:xs="http://www.w3.org/2001/XMLSchema" xmlns:p="http://schemas.microsoft.com/office/2006/metadata/properties" xmlns:ns2="cd4da2dd-81cb-4328-929a-b44111b24f84" targetNamespace="http://schemas.microsoft.com/office/2006/metadata/properties" ma:root="true" ma:fieldsID="1427611f153ec44fa86f6299a1ccbb48" ns2:_="">
    <xsd:import namespace="cd4da2dd-81cb-4328-929a-b44111b24f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4da2dd-81cb-4328-929a-b44111b24f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B390B7C-98CD-4686-B662-417730EE2D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4da2dd-81cb-4328-929a-b44111b24f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9205B1A-1F38-48FE-8F58-299BFFED61C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038925E-818D-430E-859B-0D6A5962135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A15A114-8090-4ABA-9E68-B32D833BBCA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186</Words>
  <Characters>1026</Characters>
  <Application>Microsoft Office Word</Application>
  <DocSecurity>0</DocSecurity>
  <Lines>8</Lines>
  <Paragraphs>2</Paragraphs>
  <ScaleCrop>false</ScaleCrop>
  <Company>Connekt ITS</Company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Dijk</dc:creator>
  <cp:lastModifiedBy>Aarti Paragh | Connekt</cp:lastModifiedBy>
  <cp:revision>7</cp:revision>
  <cp:lastPrinted>2015-03-04T12:59:00Z</cp:lastPrinted>
  <dcterms:created xsi:type="dcterms:W3CDTF">2025-06-24T13:00:00Z</dcterms:created>
  <dcterms:modified xsi:type="dcterms:W3CDTF">2025-07-16T07:43:00Z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0x0101006A69276F65453545B70421EE21AAF2DB</vt:lpwstr>
  </property>
  <property fmtid="{D5CDD505-2E9C-101B-9397-08002B2CF9AE}" pid="3" name="MediaServiceImageTags">
    <vt:lpwstr/>
  </property>
</Properties>
</file>