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AD0D" w14:textId="77777777" w:rsidR="00FD3BFF" w:rsidRDefault="00FD3BFF" w:rsidP="00043C28">
      <w:pPr>
        <w:widowControl w:val="0"/>
        <w:autoSpaceDE w:val="0"/>
        <w:autoSpaceDN w:val="0"/>
        <w:spacing w:after="0" w:line="240" w:lineRule="auto"/>
        <w:ind w:left="171" w:right="4064"/>
        <w:jc w:val="both"/>
        <w:rPr>
          <w:rFonts w:ascii="Verdana" w:eastAsia="Verdana" w:hAnsi="Verdana" w:cs="Verdana"/>
          <w:smallCaps/>
          <w:spacing w:val="-2"/>
          <w:kern w:val="0"/>
          <w:sz w:val="40"/>
          <w:szCs w:val="40"/>
          <w14:ligatures w14:val="none"/>
        </w:rPr>
      </w:pPr>
    </w:p>
    <w:p w14:paraId="2E78A288" w14:textId="2C9414FF" w:rsidR="00FD3BFF" w:rsidRPr="00302895" w:rsidRDefault="5761FF42" w:rsidP="00F67C29">
      <w:pPr>
        <w:ind w:left="2127"/>
        <w:rPr>
          <w:rFonts w:ascii="Verdana" w:hAnsi="Verdana"/>
          <w:b/>
          <w:bCs/>
          <w:sz w:val="32"/>
          <w:szCs w:val="32"/>
        </w:rPr>
      </w:pPr>
      <w:bookmarkStart w:id="0" w:name="_Hlk181347399"/>
      <w:r w:rsidRPr="5761FF42">
        <w:rPr>
          <w:rFonts w:ascii="Verdana" w:hAnsi="Verdana"/>
          <w:b/>
          <w:bCs/>
          <w:sz w:val="32"/>
          <w:szCs w:val="32"/>
        </w:rPr>
        <w:t>Marktconsultatiedocument</w:t>
      </w:r>
    </w:p>
    <w:bookmarkEnd w:id="0"/>
    <w:p w14:paraId="20CC4177" w14:textId="77777777" w:rsidR="00FD3BFF" w:rsidRDefault="00FD3BFF" w:rsidP="00FD3BFF">
      <w:pPr>
        <w:rPr>
          <w:rFonts w:ascii="Verdana" w:hAnsi="Verdana"/>
          <w:bCs/>
          <w:sz w:val="24"/>
          <w:szCs w:val="24"/>
        </w:rPr>
      </w:pPr>
    </w:p>
    <w:p w14:paraId="752E2039" w14:textId="2CEBFAB2" w:rsidR="00FD3BFF" w:rsidRPr="00302895" w:rsidRDefault="00FD3BFF" w:rsidP="00F67C29">
      <w:pPr>
        <w:ind w:left="2835" w:hanging="2835"/>
        <w:rPr>
          <w:rFonts w:ascii="Verdana" w:hAnsi="Verdana"/>
          <w:sz w:val="24"/>
          <w:szCs w:val="24"/>
        </w:rPr>
      </w:pPr>
      <w:r w:rsidRPr="5761FF42">
        <w:rPr>
          <w:rFonts w:ascii="Verdana" w:hAnsi="Verdana"/>
          <w:sz w:val="24"/>
          <w:szCs w:val="24"/>
        </w:rPr>
        <w:t>Onderwerp</w:t>
      </w:r>
      <w:r>
        <w:rPr>
          <w:rFonts w:ascii="Verdana" w:hAnsi="Verdana"/>
          <w:bCs/>
          <w:sz w:val="24"/>
          <w:szCs w:val="24"/>
        </w:rPr>
        <w:tab/>
      </w:r>
      <w:r w:rsidRPr="5761FF42">
        <w:rPr>
          <w:rFonts w:ascii="Verdana" w:hAnsi="Verdana"/>
          <w:sz w:val="24"/>
          <w:szCs w:val="24"/>
        </w:rPr>
        <w:t xml:space="preserve">: </w:t>
      </w:r>
      <w:r w:rsidR="00F67C29">
        <w:rPr>
          <w:rFonts w:ascii="Verdana" w:hAnsi="Verdana"/>
          <w:sz w:val="24"/>
          <w:szCs w:val="24"/>
        </w:rPr>
        <w:t>Rijksbrede Raamovereenkomsten</w:t>
      </w:r>
      <w:r w:rsidR="0083652A">
        <w:rPr>
          <w:rFonts w:ascii="Verdana" w:hAnsi="Verdana"/>
          <w:sz w:val="24"/>
          <w:szCs w:val="24"/>
        </w:rPr>
        <w:t xml:space="preserve"> </w:t>
      </w:r>
      <w:r w:rsidR="000418AE">
        <w:rPr>
          <w:rFonts w:ascii="Verdana" w:hAnsi="Verdana"/>
          <w:sz w:val="24"/>
          <w:szCs w:val="24"/>
        </w:rPr>
        <w:t>Auditdiensten 2026-2030</w:t>
      </w:r>
    </w:p>
    <w:p w14:paraId="71620E6D" w14:textId="6D2CEBFB" w:rsidR="00FD3BFF" w:rsidRPr="008D4680" w:rsidRDefault="000418AE" w:rsidP="5761FF42">
      <w:pPr>
        <w:rPr>
          <w:rFonts w:ascii="Verdana" w:hAnsi="Verdana"/>
          <w:sz w:val="24"/>
          <w:szCs w:val="24"/>
        </w:rPr>
      </w:pPr>
      <w:r>
        <w:rPr>
          <w:rFonts w:ascii="Verdana" w:hAnsi="Verdana"/>
          <w:sz w:val="24"/>
          <w:szCs w:val="24"/>
        </w:rPr>
        <w:t>Door</w:t>
      </w:r>
      <w:r w:rsidR="00FD3BFF" w:rsidRPr="004E0852">
        <w:rPr>
          <w:rFonts w:ascii="Verdana" w:hAnsi="Verdana"/>
          <w:bCs/>
          <w:sz w:val="24"/>
          <w:szCs w:val="24"/>
        </w:rPr>
        <w:tab/>
      </w:r>
      <w:r w:rsidR="00FD3BFF" w:rsidRPr="004E0852">
        <w:rPr>
          <w:rFonts w:ascii="Verdana" w:hAnsi="Verdana"/>
          <w:bCs/>
          <w:sz w:val="24"/>
          <w:szCs w:val="24"/>
        </w:rPr>
        <w:tab/>
      </w:r>
      <w:r>
        <w:rPr>
          <w:rFonts w:ascii="Verdana" w:hAnsi="Verdana"/>
          <w:bCs/>
          <w:sz w:val="24"/>
          <w:szCs w:val="24"/>
        </w:rPr>
        <w:tab/>
      </w:r>
      <w:r>
        <w:rPr>
          <w:rFonts w:ascii="Verdana" w:hAnsi="Verdana"/>
          <w:bCs/>
          <w:sz w:val="24"/>
          <w:szCs w:val="24"/>
        </w:rPr>
        <w:tab/>
      </w:r>
      <w:r w:rsidR="00FD3BFF" w:rsidRPr="5761FF42">
        <w:rPr>
          <w:rFonts w:ascii="Verdana" w:hAnsi="Verdana"/>
          <w:sz w:val="24"/>
          <w:szCs w:val="24"/>
        </w:rPr>
        <w:t xml:space="preserve">: </w:t>
      </w:r>
      <w:r>
        <w:rPr>
          <w:rFonts w:ascii="Verdana" w:hAnsi="Verdana"/>
          <w:sz w:val="24"/>
          <w:szCs w:val="24"/>
        </w:rPr>
        <w:t>Categoriemanagement Inhuur</w:t>
      </w:r>
      <w:r w:rsidR="00972BD7">
        <w:rPr>
          <w:rFonts w:ascii="Verdana" w:hAnsi="Verdana"/>
          <w:sz w:val="24"/>
          <w:szCs w:val="24"/>
        </w:rPr>
        <w:t xml:space="preserve"> P</w:t>
      </w:r>
      <w:r>
        <w:rPr>
          <w:rFonts w:ascii="Verdana" w:hAnsi="Verdana"/>
          <w:sz w:val="24"/>
          <w:szCs w:val="24"/>
        </w:rPr>
        <w:t>rofessionals</w:t>
      </w:r>
    </w:p>
    <w:p w14:paraId="7865E01A" w14:textId="0E21F77B" w:rsidR="00FD3BFF" w:rsidRDefault="00FD3BFF" w:rsidP="5761FF42">
      <w:pPr>
        <w:rPr>
          <w:rFonts w:ascii="Verdana" w:hAnsi="Verdana"/>
          <w:sz w:val="24"/>
          <w:szCs w:val="24"/>
        </w:rPr>
      </w:pPr>
      <w:r w:rsidRPr="5761FF42">
        <w:rPr>
          <w:rFonts w:ascii="Verdana" w:hAnsi="Verdana"/>
          <w:sz w:val="24"/>
          <w:szCs w:val="24"/>
        </w:rPr>
        <w:t>Datum</w:t>
      </w:r>
      <w:r w:rsidRPr="00E55284">
        <w:rPr>
          <w:rFonts w:ascii="Verdana" w:hAnsi="Verdana"/>
          <w:bCs/>
          <w:sz w:val="24"/>
          <w:szCs w:val="24"/>
        </w:rPr>
        <w:tab/>
      </w:r>
      <w:r w:rsidRPr="00E55284">
        <w:rPr>
          <w:rFonts w:ascii="Verdana" w:hAnsi="Verdana"/>
          <w:bCs/>
          <w:sz w:val="24"/>
          <w:szCs w:val="24"/>
        </w:rPr>
        <w:tab/>
      </w:r>
      <w:r w:rsidRPr="00E55284">
        <w:rPr>
          <w:rFonts w:ascii="Verdana" w:hAnsi="Verdana"/>
          <w:bCs/>
          <w:sz w:val="24"/>
          <w:szCs w:val="24"/>
        </w:rPr>
        <w:tab/>
      </w:r>
      <w:r w:rsidRPr="5761FF42">
        <w:rPr>
          <w:rFonts w:ascii="Verdana" w:hAnsi="Verdana"/>
          <w:sz w:val="24"/>
          <w:szCs w:val="24"/>
        </w:rPr>
        <w:t xml:space="preserve">: </w:t>
      </w:r>
      <w:r w:rsidR="000418AE">
        <w:rPr>
          <w:rFonts w:ascii="Verdana" w:hAnsi="Verdana"/>
          <w:sz w:val="24"/>
          <w:szCs w:val="24"/>
        </w:rPr>
        <w:t>10-10-2025</w:t>
      </w:r>
    </w:p>
    <w:p w14:paraId="1B085A2C" w14:textId="5ACCA63D" w:rsidR="00232EE6" w:rsidRPr="008D4680" w:rsidRDefault="00232EE6" w:rsidP="4847D852">
      <w:pPr>
        <w:rPr>
          <w:rFonts w:ascii="Verdana" w:hAnsi="Verdana"/>
          <w:sz w:val="24"/>
          <w:szCs w:val="24"/>
        </w:rPr>
      </w:pPr>
      <w:r w:rsidRPr="5761FF42">
        <w:rPr>
          <w:rFonts w:ascii="Verdana" w:hAnsi="Verdana"/>
          <w:sz w:val="24"/>
          <w:szCs w:val="24"/>
        </w:rPr>
        <w:t>TenderNed kenmerk</w:t>
      </w:r>
      <w:r>
        <w:rPr>
          <w:rFonts w:ascii="Verdana" w:hAnsi="Verdana"/>
          <w:bCs/>
          <w:sz w:val="24"/>
          <w:szCs w:val="24"/>
        </w:rPr>
        <w:tab/>
      </w:r>
      <w:r w:rsidRPr="5761FF42">
        <w:rPr>
          <w:rFonts w:ascii="Verdana" w:hAnsi="Verdana"/>
          <w:sz w:val="24"/>
          <w:szCs w:val="24"/>
        </w:rPr>
        <w:t xml:space="preserve">: TN </w:t>
      </w:r>
      <w:r w:rsidR="00972BD7">
        <w:rPr>
          <w:rFonts w:ascii="Verdana" w:hAnsi="Verdana"/>
          <w:sz w:val="24"/>
          <w:szCs w:val="24"/>
        </w:rPr>
        <w:t>551312</w:t>
      </w:r>
    </w:p>
    <w:p w14:paraId="4E425E78" w14:textId="6BE4884A" w:rsidR="00FD3BFF" w:rsidRPr="008D4680" w:rsidRDefault="00FD3BFF" w:rsidP="5761FF42">
      <w:pPr>
        <w:rPr>
          <w:rFonts w:ascii="Verdana" w:hAnsi="Verdana"/>
          <w:sz w:val="24"/>
          <w:szCs w:val="24"/>
        </w:rPr>
      </w:pPr>
      <w:r w:rsidRPr="5761FF42">
        <w:rPr>
          <w:rFonts w:ascii="Verdana" w:hAnsi="Verdana"/>
          <w:sz w:val="24"/>
          <w:szCs w:val="24"/>
        </w:rPr>
        <w:t>Versie</w:t>
      </w:r>
      <w:r w:rsidRPr="00E55284">
        <w:rPr>
          <w:rFonts w:ascii="Verdana" w:hAnsi="Verdana"/>
          <w:bCs/>
          <w:sz w:val="24"/>
          <w:szCs w:val="24"/>
        </w:rPr>
        <w:tab/>
      </w:r>
      <w:r w:rsidRPr="00E55284">
        <w:rPr>
          <w:rFonts w:ascii="Verdana" w:hAnsi="Verdana"/>
          <w:bCs/>
          <w:sz w:val="24"/>
          <w:szCs w:val="24"/>
        </w:rPr>
        <w:tab/>
      </w:r>
      <w:r w:rsidRPr="00E55284">
        <w:rPr>
          <w:rFonts w:ascii="Verdana" w:hAnsi="Verdana"/>
          <w:bCs/>
          <w:sz w:val="24"/>
          <w:szCs w:val="24"/>
        </w:rPr>
        <w:tab/>
      </w:r>
      <w:r w:rsidRPr="5761FF42">
        <w:rPr>
          <w:rFonts w:ascii="Verdana" w:hAnsi="Verdana"/>
          <w:sz w:val="24"/>
          <w:szCs w:val="24"/>
        </w:rPr>
        <w:t xml:space="preserve">: </w:t>
      </w:r>
      <w:r w:rsidR="00F67C29">
        <w:rPr>
          <w:rFonts w:ascii="Verdana" w:hAnsi="Verdana"/>
          <w:sz w:val="24"/>
          <w:szCs w:val="24"/>
        </w:rPr>
        <w:t>1</w:t>
      </w:r>
    </w:p>
    <w:p w14:paraId="70DF6DBC" w14:textId="77777777" w:rsidR="00E55284" w:rsidRDefault="00E55284">
      <w:pPr>
        <w:rPr>
          <w:rFonts w:ascii="Verdana" w:eastAsia="Verdana" w:hAnsi="Verdana" w:cs="Verdana"/>
          <w:smallCaps/>
          <w:spacing w:val="-2"/>
          <w:kern w:val="0"/>
          <w:sz w:val="40"/>
          <w:szCs w:val="40"/>
          <w14:ligatures w14:val="none"/>
        </w:rPr>
      </w:pPr>
    </w:p>
    <w:p w14:paraId="78F60E87" w14:textId="1932A9C6" w:rsidR="00D27D83" w:rsidRDefault="00E55284">
      <w:pPr>
        <w:rPr>
          <w:rFonts w:ascii="Verdana" w:eastAsia="Verdana" w:hAnsi="Verdana" w:cs="Verdana"/>
          <w:smallCaps/>
          <w:spacing w:val="-2"/>
          <w:kern w:val="0"/>
          <w:sz w:val="40"/>
          <w:szCs w:val="40"/>
          <w14:ligatures w14:val="none"/>
        </w:rPr>
      </w:pPr>
      <w:r>
        <w:rPr>
          <w:rFonts w:ascii="Verdana" w:eastAsia="Verdana" w:hAnsi="Verdana" w:cs="Verdana"/>
          <w:smallCaps/>
          <w:spacing w:val="-2"/>
          <w:kern w:val="0"/>
          <w:sz w:val="40"/>
          <w:szCs w:val="40"/>
          <w14:ligatures w14:val="none"/>
        </w:rPr>
        <w:br w:type="page"/>
      </w:r>
    </w:p>
    <w:p w14:paraId="00A370FF" w14:textId="77777777" w:rsidR="00E55284" w:rsidRDefault="00E55284">
      <w:pPr>
        <w:rPr>
          <w:rFonts w:ascii="Verdana" w:eastAsia="Verdana" w:hAnsi="Verdana" w:cs="Verdana"/>
          <w:smallCaps/>
          <w:spacing w:val="-2"/>
          <w:kern w:val="0"/>
          <w:sz w:val="40"/>
          <w:szCs w:val="40"/>
          <w14:ligatures w14:val="none"/>
        </w:rPr>
      </w:pPr>
    </w:p>
    <w:sdt>
      <w:sdtPr>
        <w:rPr>
          <w:rFonts w:asciiTheme="minorHAnsi" w:eastAsiaTheme="minorHAnsi" w:hAnsiTheme="minorHAnsi" w:cstheme="minorBidi"/>
          <w:color w:val="auto"/>
          <w:kern w:val="2"/>
          <w:sz w:val="22"/>
          <w:szCs w:val="22"/>
          <w:lang w:eastAsia="en-US"/>
          <w14:ligatures w14:val="standardContextual"/>
        </w:rPr>
        <w:id w:val="-2067169032"/>
        <w:docPartObj>
          <w:docPartGallery w:val="Table of Contents"/>
          <w:docPartUnique/>
        </w:docPartObj>
      </w:sdtPr>
      <w:sdtEndPr>
        <w:rPr>
          <w:b/>
          <w:bCs/>
        </w:rPr>
      </w:sdtEndPr>
      <w:sdtContent>
        <w:p w14:paraId="27D1432A" w14:textId="6552E4F4" w:rsidR="00E55284" w:rsidRPr="008D4680" w:rsidRDefault="00E55284">
          <w:pPr>
            <w:pStyle w:val="Kopvaninhoudsopgave"/>
            <w:rPr>
              <w:rFonts w:ascii="Verdana" w:hAnsi="Verdana"/>
              <w:sz w:val="18"/>
              <w:szCs w:val="18"/>
            </w:rPr>
          </w:pPr>
          <w:r w:rsidRPr="008D4680">
            <w:rPr>
              <w:rFonts w:ascii="Verdana" w:hAnsi="Verdana"/>
              <w:sz w:val="18"/>
              <w:szCs w:val="18"/>
            </w:rPr>
            <w:t>Inhoud</w:t>
          </w:r>
        </w:p>
        <w:p w14:paraId="1A834651" w14:textId="4228ED3B" w:rsidR="00E039C2" w:rsidRDefault="00E55284">
          <w:pPr>
            <w:pStyle w:val="Inhopg1"/>
            <w:tabs>
              <w:tab w:val="right" w:leader="dot" w:pos="9062"/>
            </w:tabs>
            <w:rPr>
              <w:rFonts w:eastAsiaTheme="minorEastAsia"/>
              <w:noProof/>
              <w:sz w:val="24"/>
              <w:szCs w:val="24"/>
              <w:lang w:eastAsia="nl-NL"/>
            </w:rPr>
          </w:pPr>
          <w:r w:rsidRPr="008D4680">
            <w:rPr>
              <w:rFonts w:ascii="Verdana" w:hAnsi="Verdana"/>
              <w:sz w:val="18"/>
              <w:szCs w:val="18"/>
            </w:rPr>
            <w:fldChar w:fldCharType="begin"/>
          </w:r>
          <w:r w:rsidRPr="008D4680">
            <w:rPr>
              <w:rFonts w:ascii="Verdana" w:hAnsi="Verdana"/>
              <w:sz w:val="18"/>
              <w:szCs w:val="18"/>
            </w:rPr>
            <w:instrText xml:space="preserve"> TOC \o "1-3" \h \z \u </w:instrText>
          </w:r>
          <w:r w:rsidRPr="008D4680">
            <w:rPr>
              <w:rFonts w:ascii="Verdana" w:hAnsi="Verdana"/>
              <w:sz w:val="18"/>
              <w:szCs w:val="18"/>
            </w:rPr>
            <w:fldChar w:fldCharType="separate"/>
          </w:r>
          <w:hyperlink w:anchor="_Toc210928819" w:history="1">
            <w:r w:rsidR="00E039C2" w:rsidRPr="00753F61">
              <w:rPr>
                <w:rStyle w:val="Hyperlink"/>
                <w:rFonts w:ascii="Verdana" w:hAnsi="Verdana"/>
                <w:noProof/>
              </w:rPr>
              <w:t>1 Introductie</w:t>
            </w:r>
            <w:r w:rsidR="00E039C2">
              <w:rPr>
                <w:noProof/>
                <w:webHidden/>
              </w:rPr>
              <w:tab/>
            </w:r>
            <w:r w:rsidR="00E039C2">
              <w:rPr>
                <w:noProof/>
                <w:webHidden/>
              </w:rPr>
              <w:fldChar w:fldCharType="begin"/>
            </w:r>
            <w:r w:rsidR="00E039C2">
              <w:rPr>
                <w:noProof/>
                <w:webHidden/>
              </w:rPr>
              <w:instrText xml:space="preserve"> PAGEREF _Toc210928819 \h </w:instrText>
            </w:r>
            <w:r w:rsidR="00E039C2">
              <w:rPr>
                <w:noProof/>
                <w:webHidden/>
              </w:rPr>
            </w:r>
            <w:r w:rsidR="00E039C2">
              <w:rPr>
                <w:noProof/>
                <w:webHidden/>
              </w:rPr>
              <w:fldChar w:fldCharType="separate"/>
            </w:r>
            <w:r w:rsidR="00A27ED1">
              <w:rPr>
                <w:noProof/>
                <w:webHidden/>
              </w:rPr>
              <w:t>3</w:t>
            </w:r>
            <w:r w:rsidR="00E039C2">
              <w:rPr>
                <w:noProof/>
                <w:webHidden/>
              </w:rPr>
              <w:fldChar w:fldCharType="end"/>
            </w:r>
          </w:hyperlink>
        </w:p>
        <w:p w14:paraId="392D4F9E" w14:textId="65D99FD0" w:rsidR="00E039C2" w:rsidRDefault="00E039C2">
          <w:pPr>
            <w:pStyle w:val="Inhopg2"/>
            <w:rPr>
              <w:rFonts w:eastAsiaTheme="minorEastAsia"/>
              <w:noProof/>
              <w:sz w:val="24"/>
              <w:szCs w:val="24"/>
              <w:lang w:eastAsia="nl-NL"/>
            </w:rPr>
          </w:pPr>
          <w:hyperlink w:anchor="_Toc210928820" w:history="1">
            <w:r w:rsidRPr="00753F61">
              <w:rPr>
                <w:rStyle w:val="Hyperlink"/>
                <w:rFonts w:ascii="Verdana" w:eastAsia="Calibri Light" w:hAnsi="Verdana" w:cs="Calibri Light"/>
                <w:noProof/>
                <w:spacing w:val="-1"/>
                <w:w w:val="99"/>
              </w:rPr>
              <w:t>1.1</w:t>
            </w:r>
            <w:r>
              <w:rPr>
                <w:rFonts w:eastAsiaTheme="minorEastAsia"/>
                <w:noProof/>
                <w:sz w:val="24"/>
                <w:szCs w:val="24"/>
                <w:lang w:eastAsia="nl-NL"/>
              </w:rPr>
              <w:tab/>
            </w:r>
            <w:r w:rsidRPr="00753F61">
              <w:rPr>
                <w:rStyle w:val="Hyperlink"/>
                <w:rFonts w:ascii="Verdana" w:eastAsia="Calibri Light" w:hAnsi="Verdana" w:cs="Calibri Light"/>
                <w:noProof/>
                <w:spacing w:val="-2"/>
                <w:kern w:val="0"/>
                <w14:ligatures w14:val="none"/>
              </w:rPr>
              <w:t>Inleiding</w:t>
            </w:r>
            <w:r>
              <w:rPr>
                <w:noProof/>
                <w:webHidden/>
              </w:rPr>
              <w:tab/>
            </w:r>
            <w:r>
              <w:rPr>
                <w:noProof/>
                <w:webHidden/>
              </w:rPr>
              <w:fldChar w:fldCharType="begin"/>
            </w:r>
            <w:r>
              <w:rPr>
                <w:noProof/>
                <w:webHidden/>
              </w:rPr>
              <w:instrText xml:space="preserve"> PAGEREF _Toc210928820 \h </w:instrText>
            </w:r>
            <w:r>
              <w:rPr>
                <w:noProof/>
                <w:webHidden/>
              </w:rPr>
            </w:r>
            <w:r>
              <w:rPr>
                <w:noProof/>
                <w:webHidden/>
              </w:rPr>
              <w:fldChar w:fldCharType="separate"/>
            </w:r>
            <w:r w:rsidR="00A27ED1">
              <w:rPr>
                <w:noProof/>
                <w:webHidden/>
              </w:rPr>
              <w:t>3</w:t>
            </w:r>
            <w:r>
              <w:rPr>
                <w:noProof/>
                <w:webHidden/>
              </w:rPr>
              <w:fldChar w:fldCharType="end"/>
            </w:r>
          </w:hyperlink>
        </w:p>
        <w:p w14:paraId="1A543119" w14:textId="260CCCB1" w:rsidR="00E039C2" w:rsidRDefault="00E039C2">
          <w:pPr>
            <w:pStyle w:val="Inhopg2"/>
            <w:rPr>
              <w:rFonts w:eastAsiaTheme="minorEastAsia"/>
              <w:noProof/>
              <w:sz w:val="24"/>
              <w:szCs w:val="24"/>
              <w:lang w:eastAsia="nl-NL"/>
            </w:rPr>
          </w:pPr>
          <w:hyperlink w:anchor="_Toc210928821" w:history="1">
            <w:r w:rsidRPr="00753F61">
              <w:rPr>
                <w:rStyle w:val="Hyperlink"/>
                <w:rFonts w:ascii="Verdana" w:eastAsia="Calibri Light" w:hAnsi="Verdana" w:cs="Calibri Light"/>
                <w:noProof/>
                <w:spacing w:val="-1"/>
                <w:w w:val="99"/>
              </w:rPr>
              <w:t>1.2</w:t>
            </w:r>
            <w:r>
              <w:rPr>
                <w:rFonts w:eastAsiaTheme="minorEastAsia"/>
                <w:noProof/>
                <w:sz w:val="24"/>
                <w:szCs w:val="24"/>
                <w:lang w:eastAsia="nl-NL"/>
              </w:rPr>
              <w:tab/>
            </w:r>
            <w:r w:rsidRPr="00753F61">
              <w:rPr>
                <w:rStyle w:val="Hyperlink"/>
                <w:rFonts w:ascii="Verdana" w:eastAsia="Calibri Light" w:hAnsi="Verdana" w:cs="Calibri Light"/>
                <w:noProof/>
                <w:spacing w:val="-2"/>
                <w:kern w:val="0"/>
                <w14:ligatures w14:val="none"/>
              </w:rPr>
              <w:t>Leeswijzer</w:t>
            </w:r>
            <w:r>
              <w:rPr>
                <w:noProof/>
                <w:webHidden/>
              </w:rPr>
              <w:tab/>
            </w:r>
            <w:r>
              <w:rPr>
                <w:noProof/>
                <w:webHidden/>
              </w:rPr>
              <w:fldChar w:fldCharType="begin"/>
            </w:r>
            <w:r>
              <w:rPr>
                <w:noProof/>
                <w:webHidden/>
              </w:rPr>
              <w:instrText xml:space="preserve"> PAGEREF _Toc210928821 \h </w:instrText>
            </w:r>
            <w:r>
              <w:rPr>
                <w:noProof/>
                <w:webHidden/>
              </w:rPr>
            </w:r>
            <w:r>
              <w:rPr>
                <w:noProof/>
                <w:webHidden/>
              </w:rPr>
              <w:fldChar w:fldCharType="separate"/>
            </w:r>
            <w:r w:rsidR="00A27ED1">
              <w:rPr>
                <w:noProof/>
                <w:webHidden/>
              </w:rPr>
              <w:t>3</w:t>
            </w:r>
            <w:r>
              <w:rPr>
                <w:noProof/>
                <w:webHidden/>
              </w:rPr>
              <w:fldChar w:fldCharType="end"/>
            </w:r>
          </w:hyperlink>
        </w:p>
        <w:p w14:paraId="2AEC579D" w14:textId="299DD6DE" w:rsidR="00E039C2" w:rsidRDefault="00E039C2">
          <w:pPr>
            <w:pStyle w:val="Inhopg1"/>
            <w:tabs>
              <w:tab w:val="right" w:leader="dot" w:pos="9062"/>
            </w:tabs>
            <w:rPr>
              <w:rFonts w:eastAsiaTheme="minorEastAsia"/>
              <w:noProof/>
              <w:sz w:val="24"/>
              <w:szCs w:val="24"/>
              <w:lang w:eastAsia="nl-NL"/>
            </w:rPr>
          </w:pPr>
          <w:hyperlink w:anchor="_Toc210928822" w:history="1">
            <w:r w:rsidRPr="00753F61">
              <w:rPr>
                <w:rStyle w:val="Hyperlink"/>
                <w:rFonts w:ascii="Verdana" w:eastAsia="Verdana" w:hAnsi="Verdana"/>
                <w:noProof/>
              </w:rPr>
              <w:t>2 Algemeen</w:t>
            </w:r>
            <w:r>
              <w:rPr>
                <w:noProof/>
                <w:webHidden/>
              </w:rPr>
              <w:tab/>
            </w:r>
            <w:r>
              <w:rPr>
                <w:noProof/>
                <w:webHidden/>
              </w:rPr>
              <w:fldChar w:fldCharType="begin"/>
            </w:r>
            <w:r>
              <w:rPr>
                <w:noProof/>
                <w:webHidden/>
              </w:rPr>
              <w:instrText xml:space="preserve"> PAGEREF _Toc210928822 \h </w:instrText>
            </w:r>
            <w:r>
              <w:rPr>
                <w:noProof/>
                <w:webHidden/>
              </w:rPr>
            </w:r>
            <w:r>
              <w:rPr>
                <w:noProof/>
                <w:webHidden/>
              </w:rPr>
              <w:fldChar w:fldCharType="separate"/>
            </w:r>
            <w:r w:rsidR="00A27ED1">
              <w:rPr>
                <w:noProof/>
                <w:webHidden/>
              </w:rPr>
              <w:t>4</w:t>
            </w:r>
            <w:r>
              <w:rPr>
                <w:noProof/>
                <w:webHidden/>
              </w:rPr>
              <w:fldChar w:fldCharType="end"/>
            </w:r>
          </w:hyperlink>
        </w:p>
        <w:p w14:paraId="47E9D91B" w14:textId="06570162" w:rsidR="00E039C2" w:rsidRDefault="00E039C2">
          <w:pPr>
            <w:pStyle w:val="Inhopg2"/>
            <w:rPr>
              <w:rFonts w:eastAsiaTheme="minorEastAsia"/>
              <w:noProof/>
              <w:sz w:val="24"/>
              <w:szCs w:val="24"/>
              <w:lang w:eastAsia="nl-NL"/>
            </w:rPr>
          </w:pPr>
          <w:hyperlink w:anchor="_Toc210928823" w:history="1">
            <w:r w:rsidRPr="00753F61">
              <w:rPr>
                <w:rStyle w:val="Hyperlink"/>
                <w:rFonts w:ascii="Verdana" w:eastAsia="Calibri Light" w:hAnsi="Verdana" w:cs="Calibri Light"/>
                <w:noProof/>
                <w:spacing w:val="-1"/>
                <w:w w:val="99"/>
              </w:rPr>
              <w:t>2.1</w:t>
            </w:r>
            <w:r>
              <w:rPr>
                <w:rFonts w:eastAsiaTheme="minorEastAsia"/>
                <w:noProof/>
                <w:sz w:val="24"/>
                <w:szCs w:val="24"/>
                <w:lang w:eastAsia="nl-NL"/>
              </w:rPr>
              <w:tab/>
            </w:r>
            <w:r w:rsidRPr="00753F61">
              <w:rPr>
                <w:rStyle w:val="Hyperlink"/>
                <w:rFonts w:ascii="Verdana" w:eastAsia="Calibri Light" w:hAnsi="Verdana" w:cs="Calibri Light"/>
                <w:noProof/>
                <w:spacing w:val="-2"/>
                <w:kern w:val="0"/>
                <w14:ligatures w14:val="none"/>
              </w:rPr>
              <w:t>Inleiding</w:t>
            </w:r>
            <w:r>
              <w:rPr>
                <w:noProof/>
                <w:webHidden/>
              </w:rPr>
              <w:tab/>
            </w:r>
            <w:r>
              <w:rPr>
                <w:noProof/>
                <w:webHidden/>
              </w:rPr>
              <w:fldChar w:fldCharType="begin"/>
            </w:r>
            <w:r>
              <w:rPr>
                <w:noProof/>
                <w:webHidden/>
              </w:rPr>
              <w:instrText xml:space="preserve"> PAGEREF _Toc210928823 \h </w:instrText>
            </w:r>
            <w:r>
              <w:rPr>
                <w:noProof/>
                <w:webHidden/>
              </w:rPr>
            </w:r>
            <w:r>
              <w:rPr>
                <w:noProof/>
                <w:webHidden/>
              </w:rPr>
              <w:fldChar w:fldCharType="separate"/>
            </w:r>
            <w:r w:rsidR="00A27ED1">
              <w:rPr>
                <w:noProof/>
                <w:webHidden/>
              </w:rPr>
              <w:t>4</w:t>
            </w:r>
            <w:r>
              <w:rPr>
                <w:noProof/>
                <w:webHidden/>
              </w:rPr>
              <w:fldChar w:fldCharType="end"/>
            </w:r>
          </w:hyperlink>
        </w:p>
        <w:p w14:paraId="713ACE0D" w14:textId="73C2B930" w:rsidR="00E039C2" w:rsidRDefault="00E039C2">
          <w:pPr>
            <w:pStyle w:val="Inhopg2"/>
            <w:rPr>
              <w:rFonts w:eastAsiaTheme="minorEastAsia"/>
              <w:noProof/>
              <w:sz w:val="24"/>
              <w:szCs w:val="24"/>
              <w:lang w:eastAsia="nl-NL"/>
            </w:rPr>
          </w:pPr>
          <w:hyperlink w:anchor="_Toc210928824" w:history="1">
            <w:r w:rsidRPr="00753F61">
              <w:rPr>
                <w:rStyle w:val="Hyperlink"/>
                <w:rFonts w:ascii="Verdana" w:eastAsia="Calibri Light" w:hAnsi="Verdana" w:cs="Calibri Light"/>
                <w:noProof/>
                <w:spacing w:val="-1"/>
                <w:w w:val="99"/>
              </w:rPr>
              <w:t>2.2</w:t>
            </w:r>
            <w:r>
              <w:rPr>
                <w:rFonts w:eastAsiaTheme="minorEastAsia"/>
                <w:noProof/>
                <w:sz w:val="24"/>
                <w:szCs w:val="24"/>
                <w:lang w:eastAsia="nl-NL"/>
              </w:rPr>
              <w:tab/>
            </w:r>
            <w:r w:rsidRPr="00753F61">
              <w:rPr>
                <w:rStyle w:val="Hyperlink"/>
                <w:rFonts w:ascii="Verdana" w:eastAsia="Calibri Light" w:hAnsi="Verdana" w:cs="Calibri Light"/>
                <w:noProof/>
                <w:spacing w:val="-2"/>
                <w:kern w:val="0"/>
                <w14:ligatures w14:val="none"/>
              </w:rPr>
              <w:t>Aanleiding</w:t>
            </w:r>
            <w:r>
              <w:rPr>
                <w:noProof/>
                <w:webHidden/>
              </w:rPr>
              <w:tab/>
            </w:r>
            <w:r>
              <w:rPr>
                <w:noProof/>
                <w:webHidden/>
              </w:rPr>
              <w:fldChar w:fldCharType="begin"/>
            </w:r>
            <w:r>
              <w:rPr>
                <w:noProof/>
                <w:webHidden/>
              </w:rPr>
              <w:instrText xml:space="preserve"> PAGEREF _Toc210928824 \h </w:instrText>
            </w:r>
            <w:r>
              <w:rPr>
                <w:noProof/>
                <w:webHidden/>
              </w:rPr>
            </w:r>
            <w:r>
              <w:rPr>
                <w:noProof/>
                <w:webHidden/>
              </w:rPr>
              <w:fldChar w:fldCharType="separate"/>
            </w:r>
            <w:r w:rsidR="00A27ED1">
              <w:rPr>
                <w:noProof/>
                <w:webHidden/>
              </w:rPr>
              <w:t>4</w:t>
            </w:r>
            <w:r>
              <w:rPr>
                <w:noProof/>
                <w:webHidden/>
              </w:rPr>
              <w:fldChar w:fldCharType="end"/>
            </w:r>
          </w:hyperlink>
        </w:p>
        <w:p w14:paraId="77FFC27A" w14:textId="0CFD7DBD" w:rsidR="00E039C2" w:rsidRDefault="00E039C2">
          <w:pPr>
            <w:pStyle w:val="Inhopg2"/>
            <w:rPr>
              <w:rFonts w:eastAsiaTheme="minorEastAsia"/>
              <w:noProof/>
              <w:sz w:val="24"/>
              <w:szCs w:val="24"/>
              <w:lang w:eastAsia="nl-NL"/>
            </w:rPr>
          </w:pPr>
          <w:hyperlink w:anchor="_Toc210928825" w:history="1">
            <w:r w:rsidRPr="00753F61">
              <w:rPr>
                <w:rStyle w:val="Hyperlink"/>
                <w:rFonts w:ascii="Verdana" w:eastAsia="Calibri Light" w:hAnsi="Verdana" w:cs="Calibri Light"/>
                <w:noProof/>
                <w:spacing w:val="-1"/>
                <w:w w:val="99"/>
              </w:rPr>
              <w:t>2.3</w:t>
            </w:r>
            <w:r>
              <w:rPr>
                <w:rFonts w:eastAsiaTheme="minorEastAsia"/>
                <w:noProof/>
                <w:sz w:val="24"/>
                <w:szCs w:val="24"/>
                <w:lang w:eastAsia="nl-NL"/>
              </w:rPr>
              <w:tab/>
            </w:r>
            <w:r w:rsidRPr="00753F61">
              <w:rPr>
                <w:rStyle w:val="Hyperlink"/>
                <w:rFonts w:ascii="Verdana" w:eastAsia="Calibri Light" w:hAnsi="Verdana" w:cs="Calibri Light"/>
                <w:noProof/>
                <w:spacing w:val="-2"/>
                <w:kern w:val="0"/>
                <w14:ligatures w14:val="none"/>
              </w:rPr>
              <w:t>Scope</w:t>
            </w:r>
            <w:r>
              <w:rPr>
                <w:noProof/>
                <w:webHidden/>
              </w:rPr>
              <w:tab/>
            </w:r>
            <w:r>
              <w:rPr>
                <w:noProof/>
                <w:webHidden/>
              </w:rPr>
              <w:fldChar w:fldCharType="begin"/>
            </w:r>
            <w:r>
              <w:rPr>
                <w:noProof/>
                <w:webHidden/>
              </w:rPr>
              <w:instrText xml:space="preserve"> PAGEREF _Toc210928825 \h </w:instrText>
            </w:r>
            <w:r>
              <w:rPr>
                <w:noProof/>
                <w:webHidden/>
              </w:rPr>
            </w:r>
            <w:r>
              <w:rPr>
                <w:noProof/>
                <w:webHidden/>
              </w:rPr>
              <w:fldChar w:fldCharType="separate"/>
            </w:r>
            <w:r w:rsidR="00A27ED1">
              <w:rPr>
                <w:noProof/>
                <w:webHidden/>
              </w:rPr>
              <w:t>4</w:t>
            </w:r>
            <w:r>
              <w:rPr>
                <w:noProof/>
                <w:webHidden/>
              </w:rPr>
              <w:fldChar w:fldCharType="end"/>
            </w:r>
          </w:hyperlink>
        </w:p>
        <w:p w14:paraId="29D4C8F8" w14:textId="0F31626C" w:rsidR="00E039C2" w:rsidRDefault="00E039C2">
          <w:pPr>
            <w:pStyle w:val="Inhopg2"/>
            <w:rPr>
              <w:rFonts w:eastAsiaTheme="minorEastAsia"/>
              <w:noProof/>
              <w:sz w:val="24"/>
              <w:szCs w:val="24"/>
              <w:lang w:eastAsia="nl-NL"/>
            </w:rPr>
          </w:pPr>
          <w:hyperlink w:anchor="_Toc210928826" w:history="1">
            <w:r w:rsidRPr="00753F61">
              <w:rPr>
                <w:rStyle w:val="Hyperlink"/>
                <w:rFonts w:ascii="Verdana" w:eastAsia="Calibri Light" w:hAnsi="Verdana" w:cs="Calibri Light"/>
                <w:noProof/>
                <w:spacing w:val="-1"/>
                <w:w w:val="99"/>
              </w:rPr>
              <w:t>2.4</w:t>
            </w:r>
            <w:r>
              <w:rPr>
                <w:rFonts w:eastAsiaTheme="minorEastAsia"/>
                <w:noProof/>
                <w:sz w:val="24"/>
                <w:szCs w:val="24"/>
                <w:lang w:eastAsia="nl-NL"/>
              </w:rPr>
              <w:tab/>
            </w:r>
            <w:r w:rsidRPr="00753F61">
              <w:rPr>
                <w:rStyle w:val="Hyperlink"/>
                <w:rFonts w:ascii="Verdana" w:eastAsia="Calibri Light" w:hAnsi="Verdana" w:cs="Calibri Light"/>
                <w:noProof/>
                <w:spacing w:val="-2"/>
                <w:kern w:val="0"/>
                <w14:ligatures w14:val="none"/>
              </w:rPr>
              <w:t>Doelstelling</w:t>
            </w:r>
            <w:r>
              <w:rPr>
                <w:noProof/>
                <w:webHidden/>
              </w:rPr>
              <w:tab/>
            </w:r>
            <w:r>
              <w:rPr>
                <w:noProof/>
                <w:webHidden/>
              </w:rPr>
              <w:fldChar w:fldCharType="begin"/>
            </w:r>
            <w:r>
              <w:rPr>
                <w:noProof/>
                <w:webHidden/>
              </w:rPr>
              <w:instrText xml:space="preserve"> PAGEREF _Toc210928826 \h </w:instrText>
            </w:r>
            <w:r>
              <w:rPr>
                <w:noProof/>
                <w:webHidden/>
              </w:rPr>
            </w:r>
            <w:r>
              <w:rPr>
                <w:noProof/>
                <w:webHidden/>
              </w:rPr>
              <w:fldChar w:fldCharType="separate"/>
            </w:r>
            <w:r w:rsidR="00A27ED1">
              <w:rPr>
                <w:noProof/>
                <w:webHidden/>
              </w:rPr>
              <w:t>4</w:t>
            </w:r>
            <w:r>
              <w:rPr>
                <w:noProof/>
                <w:webHidden/>
              </w:rPr>
              <w:fldChar w:fldCharType="end"/>
            </w:r>
          </w:hyperlink>
        </w:p>
        <w:p w14:paraId="632E954D" w14:textId="0ED3469F" w:rsidR="00E039C2" w:rsidRDefault="00E039C2">
          <w:pPr>
            <w:pStyle w:val="Inhopg1"/>
            <w:tabs>
              <w:tab w:val="right" w:leader="dot" w:pos="9062"/>
            </w:tabs>
            <w:rPr>
              <w:rFonts w:eastAsiaTheme="minorEastAsia"/>
              <w:noProof/>
              <w:sz w:val="24"/>
              <w:szCs w:val="24"/>
              <w:lang w:eastAsia="nl-NL"/>
            </w:rPr>
          </w:pPr>
          <w:hyperlink w:anchor="_Toc210928827" w:history="1">
            <w:r w:rsidRPr="00753F61">
              <w:rPr>
                <w:rStyle w:val="Hyperlink"/>
                <w:rFonts w:ascii="Verdana" w:eastAsia="Calibri Light" w:hAnsi="Verdana"/>
                <w:noProof/>
              </w:rPr>
              <w:t>3 Procedure</w:t>
            </w:r>
            <w:r w:rsidRPr="00753F61">
              <w:rPr>
                <w:rStyle w:val="Hyperlink"/>
                <w:rFonts w:ascii="Verdana" w:eastAsia="Calibri Light" w:hAnsi="Verdana"/>
                <w:noProof/>
                <w:spacing w:val="-15"/>
              </w:rPr>
              <w:t xml:space="preserve"> </w:t>
            </w:r>
            <w:r w:rsidRPr="00753F61">
              <w:rPr>
                <w:rStyle w:val="Hyperlink"/>
                <w:rFonts w:ascii="Verdana" w:eastAsia="Calibri Light" w:hAnsi="Verdana"/>
                <w:noProof/>
              </w:rPr>
              <w:t>marktconsultatie</w:t>
            </w:r>
            <w:r>
              <w:rPr>
                <w:noProof/>
                <w:webHidden/>
              </w:rPr>
              <w:tab/>
            </w:r>
            <w:r>
              <w:rPr>
                <w:noProof/>
                <w:webHidden/>
              </w:rPr>
              <w:fldChar w:fldCharType="begin"/>
            </w:r>
            <w:r>
              <w:rPr>
                <w:noProof/>
                <w:webHidden/>
              </w:rPr>
              <w:instrText xml:space="preserve"> PAGEREF _Toc210928827 \h </w:instrText>
            </w:r>
            <w:r>
              <w:rPr>
                <w:noProof/>
                <w:webHidden/>
              </w:rPr>
            </w:r>
            <w:r>
              <w:rPr>
                <w:noProof/>
                <w:webHidden/>
              </w:rPr>
              <w:fldChar w:fldCharType="separate"/>
            </w:r>
            <w:r w:rsidR="00A27ED1">
              <w:rPr>
                <w:noProof/>
                <w:webHidden/>
              </w:rPr>
              <w:t>5</w:t>
            </w:r>
            <w:r>
              <w:rPr>
                <w:noProof/>
                <w:webHidden/>
              </w:rPr>
              <w:fldChar w:fldCharType="end"/>
            </w:r>
          </w:hyperlink>
        </w:p>
        <w:p w14:paraId="0D22A88E" w14:textId="07B08BD8" w:rsidR="00E039C2" w:rsidRDefault="00E039C2">
          <w:pPr>
            <w:pStyle w:val="Inhopg2"/>
            <w:rPr>
              <w:rFonts w:eastAsiaTheme="minorEastAsia"/>
              <w:noProof/>
              <w:sz w:val="24"/>
              <w:szCs w:val="24"/>
              <w:lang w:eastAsia="nl-NL"/>
            </w:rPr>
          </w:pPr>
          <w:hyperlink w:anchor="_Toc210928828" w:history="1">
            <w:r w:rsidRPr="00753F61">
              <w:rPr>
                <w:rStyle w:val="Hyperlink"/>
                <w:rFonts w:ascii="Verdana" w:eastAsia="Calibri Light" w:hAnsi="Verdana" w:cs="Calibri Light"/>
                <w:noProof/>
                <w:spacing w:val="-1"/>
                <w:w w:val="99"/>
              </w:rPr>
              <w:t>3.1</w:t>
            </w:r>
            <w:r>
              <w:rPr>
                <w:rFonts w:eastAsiaTheme="minorEastAsia"/>
                <w:noProof/>
                <w:sz w:val="24"/>
                <w:szCs w:val="24"/>
                <w:lang w:eastAsia="nl-NL"/>
              </w:rPr>
              <w:tab/>
            </w:r>
            <w:r w:rsidRPr="00753F61">
              <w:rPr>
                <w:rStyle w:val="Hyperlink"/>
                <w:rFonts w:ascii="Verdana" w:eastAsia="Calibri Light" w:hAnsi="Verdana" w:cs="Calibri Light"/>
                <w:noProof/>
                <w:spacing w:val="-2"/>
                <w:kern w:val="0"/>
                <w14:ligatures w14:val="none"/>
              </w:rPr>
              <w:t>Planning</w:t>
            </w:r>
            <w:r>
              <w:rPr>
                <w:noProof/>
                <w:webHidden/>
              </w:rPr>
              <w:tab/>
            </w:r>
            <w:r>
              <w:rPr>
                <w:noProof/>
                <w:webHidden/>
              </w:rPr>
              <w:fldChar w:fldCharType="begin"/>
            </w:r>
            <w:r>
              <w:rPr>
                <w:noProof/>
                <w:webHidden/>
              </w:rPr>
              <w:instrText xml:space="preserve"> PAGEREF _Toc210928828 \h </w:instrText>
            </w:r>
            <w:r>
              <w:rPr>
                <w:noProof/>
                <w:webHidden/>
              </w:rPr>
            </w:r>
            <w:r>
              <w:rPr>
                <w:noProof/>
                <w:webHidden/>
              </w:rPr>
              <w:fldChar w:fldCharType="separate"/>
            </w:r>
            <w:r w:rsidR="00A27ED1">
              <w:rPr>
                <w:noProof/>
                <w:webHidden/>
              </w:rPr>
              <w:t>5</w:t>
            </w:r>
            <w:r>
              <w:rPr>
                <w:noProof/>
                <w:webHidden/>
              </w:rPr>
              <w:fldChar w:fldCharType="end"/>
            </w:r>
          </w:hyperlink>
        </w:p>
        <w:p w14:paraId="05A9138D" w14:textId="61D6D0E1" w:rsidR="00E039C2" w:rsidRDefault="00E039C2">
          <w:pPr>
            <w:pStyle w:val="Inhopg2"/>
            <w:rPr>
              <w:rFonts w:eastAsiaTheme="minorEastAsia"/>
              <w:noProof/>
              <w:sz w:val="24"/>
              <w:szCs w:val="24"/>
              <w:lang w:eastAsia="nl-NL"/>
            </w:rPr>
          </w:pPr>
          <w:hyperlink w:anchor="_Toc210928829" w:history="1">
            <w:r w:rsidRPr="00753F61">
              <w:rPr>
                <w:rStyle w:val="Hyperlink"/>
                <w:rFonts w:ascii="Verdana" w:eastAsia="Calibri Light" w:hAnsi="Verdana" w:cs="Calibri Light"/>
                <w:noProof/>
                <w:spacing w:val="-1"/>
                <w:w w:val="99"/>
              </w:rPr>
              <w:t>3.2</w:t>
            </w:r>
            <w:r>
              <w:rPr>
                <w:rFonts w:eastAsiaTheme="minorEastAsia"/>
                <w:noProof/>
                <w:sz w:val="24"/>
                <w:szCs w:val="24"/>
                <w:lang w:eastAsia="nl-NL"/>
              </w:rPr>
              <w:tab/>
            </w:r>
            <w:r w:rsidRPr="00753F61">
              <w:rPr>
                <w:rStyle w:val="Hyperlink"/>
                <w:rFonts w:ascii="Verdana" w:eastAsia="Calibri Light" w:hAnsi="Verdana" w:cs="Calibri Light"/>
                <w:noProof/>
                <w:spacing w:val="-2"/>
                <w:kern w:val="0"/>
                <w14:ligatures w14:val="none"/>
              </w:rPr>
              <w:t>Aanleveren beantwoording</w:t>
            </w:r>
            <w:r>
              <w:rPr>
                <w:noProof/>
                <w:webHidden/>
              </w:rPr>
              <w:tab/>
            </w:r>
            <w:r>
              <w:rPr>
                <w:noProof/>
                <w:webHidden/>
              </w:rPr>
              <w:fldChar w:fldCharType="begin"/>
            </w:r>
            <w:r>
              <w:rPr>
                <w:noProof/>
                <w:webHidden/>
              </w:rPr>
              <w:instrText xml:space="preserve"> PAGEREF _Toc210928829 \h </w:instrText>
            </w:r>
            <w:r>
              <w:rPr>
                <w:noProof/>
                <w:webHidden/>
              </w:rPr>
            </w:r>
            <w:r>
              <w:rPr>
                <w:noProof/>
                <w:webHidden/>
              </w:rPr>
              <w:fldChar w:fldCharType="separate"/>
            </w:r>
            <w:r w:rsidR="00A27ED1">
              <w:rPr>
                <w:noProof/>
                <w:webHidden/>
              </w:rPr>
              <w:t>5</w:t>
            </w:r>
            <w:r>
              <w:rPr>
                <w:noProof/>
                <w:webHidden/>
              </w:rPr>
              <w:fldChar w:fldCharType="end"/>
            </w:r>
          </w:hyperlink>
        </w:p>
        <w:p w14:paraId="425FB208" w14:textId="3A27AF54" w:rsidR="00E039C2" w:rsidRDefault="00E039C2">
          <w:pPr>
            <w:pStyle w:val="Inhopg2"/>
            <w:rPr>
              <w:rFonts w:eastAsiaTheme="minorEastAsia"/>
              <w:noProof/>
              <w:sz w:val="24"/>
              <w:szCs w:val="24"/>
              <w:lang w:eastAsia="nl-NL"/>
            </w:rPr>
          </w:pPr>
          <w:hyperlink w:anchor="_Toc210928830" w:history="1">
            <w:r w:rsidRPr="00753F61">
              <w:rPr>
                <w:rStyle w:val="Hyperlink"/>
                <w:rFonts w:ascii="Verdana" w:eastAsia="Calibri Light" w:hAnsi="Verdana" w:cs="Calibri Light"/>
                <w:noProof/>
                <w:spacing w:val="-1"/>
                <w:w w:val="99"/>
              </w:rPr>
              <w:t>3.3</w:t>
            </w:r>
            <w:r>
              <w:rPr>
                <w:rFonts w:eastAsiaTheme="minorEastAsia"/>
                <w:noProof/>
                <w:sz w:val="24"/>
                <w:szCs w:val="24"/>
                <w:lang w:eastAsia="nl-NL"/>
              </w:rPr>
              <w:tab/>
            </w:r>
            <w:r w:rsidRPr="00753F61">
              <w:rPr>
                <w:rStyle w:val="Hyperlink"/>
                <w:rFonts w:ascii="Verdana" w:eastAsia="Calibri Light" w:hAnsi="Verdana" w:cs="Calibri Light"/>
                <w:noProof/>
                <w:spacing w:val="-2"/>
                <w:kern w:val="0"/>
                <w14:ligatures w14:val="none"/>
              </w:rPr>
              <w:t>Nadere toelichting</w:t>
            </w:r>
            <w:r>
              <w:rPr>
                <w:noProof/>
                <w:webHidden/>
              </w:rPr>
              <w:tab/>
            </w:r>
            <w:r>
              <w:rPr>
                <w:noProof/>
                <w:webHidden/>
              </w:rPr>
              <w:fldChar w:fldCharType="begin"/>
            </w:r>
            <w:r>
              <w:rPr>
                <w:noProof/>
                <w:webHidden/>
              </w:rPr>
              <w:instrText xml:space="preserve"> PAGEREF _Toc210928830 \h </w:instrText>
            </w:r>
            <w:r>
              <w:rPr>
                <w:noProof/>
                <w:webHidden/>
              </w:rPr>
            </w:r>
            <w:r>
              <w:rPr>
                <w:noProof/>
                <w:webHidden/>
              </w:rPr>
              <w:fldChar w:fldCharType="separate"/>
            </w:r>
            <w:r w:rsidR="00A27ED1">
              <w:rPr>
                <w:noProof/>
                <w:webHidden/>
              </w:rPr>
              <w:t>5</w:t>
            </w:r>
            <w:r>
              <w:rPr>
                <w:noProof/>
                <w:webHidden/>
              </w:rPr>
              <w:fldChar w:fldCharType="end"/>
            </w:r>
          </w:hyperlink>
        </w:p>
        <w:p w14:paraId="6C3DC461" w14:textId="11759F75" w:rsidR="00E039C2" w:rsidRDefault="00E039C2">
          <w:pPr>
            <w:pStyle w:val="Inhopg2"/>
            <w:rPr>
              <w:rFonts w:eastAsiaTheme="minorEastAsia"/>
              <w:noProof/>
              <w:sz w:val="24"/>
              <w:szCs w:val="24"/>
              <w:lang w:eastAsia="nl-NL"/>
            </w:rPr>
          </w:pPr>
          <w:hyperlink w:anchor="_Toc210928831" w:history="1">
            <w:r w:rsidRPr="00753F61">
              <w:rPr>
                <w:rStyle w:val="Hyperlink"/>
                <w:rFonts w:ascii="Verdana" w:eastAsia="Calibri Light" w:hAnsi="Verdana" w:cs="Calibri Light"/>
                <w:noProof/>
                <w:spacing w:val="-1"/>
                <w:w w:val="99"/>
              </w:rPr>
              <w:t>3.4</w:t>
            </w:r>
            <w:r>
              <w:rPr>
                <w:rFonts w:eastAsiaTheme="minorEastAsia"/>
                <w:noProof/>
                <w:sz w:val="24"/>
                <w:szCs w:val="24"/>
                <w:lang w:eastAsia="nl-NL"/>
              </w:rPr>
              <w:tab/>
            </w:r>
            <w:r w:rsidRPr="00753F61">
              <w:rPr>
                <w:rStyle w:val="Hyperlink"/>
                <w:rFonts w:ascii="Verdana" w:eastAsia="Calibri Light" w:hAnsi="Verdana" w:cs="Calibri Light"/>
                <w:noProof/>
                <w:spacing w:val="-2"/>
                <w:kern w:val="0"/>
                <w14:ligatures w14:val="none"/>
              </w:rPr>
              <w:t>Communicatie tijdens de marktconsultatie</w:t>
            </w:r>
            <w:r>
              <w:rPr>
                <w:noProof/>
                <w:webHidden/>
              </w:rPr>
              <w:tab/>
            </w:r>
            <w:r>
              <w:rPr>
                <w:noProof/>
                <w:webHidden/>
              </w:rPr>
              <w:fldChar w:fldCharType="begin"/>
            </w:r>
            <w:r>
              <w:rPr>
                <w:noProof/>
                <w:webHidden/>
              </w:rPr>
              <w:instrText xml:space="preserve"> PAGEREF _Toc210928831 \h </w:instrText>
            </w:r>
            <w:r>
              <w:rPr>
                <w:noProof/>
                <w:webHidden/>
              </w:rPr>
            </w:r>
            <w:r>
              <w:rPr>
                <w:noProof/>
                <w:webHidden/>
              </w:rPr>
              <w:fldChar w:fldCharType="separate"/>
            </w:r>
            <w:r w:rsidR="00A27ED1">
              <w:rPr>
                <w:noProof/>
                <w:webHidden/>
              </w:rPr>
              <w:t>5</w:t>
            </w:r>
            <w:r>
              <w:rPr>
                <w:noProof/>
                <w:webHidden/>
              </w:rPr>
              <w:fldChar w:fldCharType="end"/>
            </w:r>
          </w:hyperlink>
        </w:p>
        <w:p w14:paraId="18A3B786" w14:textId="0F208C26" w:rsidR="00E039C2" w:rsidRDefault="00E039C2">
          <w:pPr>
            <w:pStyle w:val="Inhopg2"/>
            <w:rPr>
              <w:rFonts w:eastAsiaTheme="minorEastAsia"/>
              <w:noProof/>
              <w:sz w:val="24"/>
              <w:szCs w:val="24"/>
              <w:lang w:eastAsia="nl-NL"/>
            </w:rPr>
          </w:pPr>
          <w:hyperlink w:anchor="_Toc210928832" w:history="1">
            <w:r w:rsidRPr="00753F61">
              <w:rPr>
                <w:rStyle w:val="Hyperlink"/>
                <w:rFonts w:ascii="Verdana" w:eastAsia="Calibri Light" w:hAnsi="Verdana" w:cs="Calibri Light"/>
                <w:noProof/>
                <w:spacing w:val="-1"/>
                <w:w w:val="99"/>
              </w:rPr>
              <w:t>3.5</w:t>
            </w:r>
            <w:r>
              <w:rPr>
                <w:rFonts w:eastAsiaTheme="minorEastAsia"/>
                <w:noProof/>
                <w:sz w:val="24"/>
                <w:szCs w:val="24"/>
                <w:lang w:eastAsia="nl-NL"/>
              </w:rPr>
              <w:tab/>
            </w:r>
            <w:r w:rsidRPr="00753F61">
              <w:rPr>
                <w:rStyle w:val="Hyperlink"/>
                <w:rFonts w:ascii="Verdana" w:eastAsia="Calibri Light" w:hAnsi="Verdana" w:cs="Calibri Light"/>
                <w:noProof/>
                <w:spacing w:val="-2"/>
                <w:kern w:val="0"/>
                <w14:ligatures w14:val="none"/>
              </w:rPr>
              <w:t>Voorwaarden</w:t>
            </w:r>
            <w:r>
              <w:rPr>
                <w:noProof/>
                <w:webHidden/>
              </w:rPr>
              <w:tab/>
            </w:r>
            <w:r>
              <w:rPr>
                <w:noProof/>
                <w:webHidden/>
              </w:rPr>
              <w:fldChar w:fldCharType="begin"/>
            </w:r>
            <w:r>
              <w:rPr>
                <w:noProof/>
                <w:webHidden/>
              </w:rPr>
              <w:instrText xml:space="preserve"> PAGEREF _Toc210928832 \h </w:instrText>
            </w:r>
            <w:r>
              <w:rPr>
                <w:noProof/>
                <w:webHidden/>
              </w:rPr>
            </w:r>
            <w:r>
              <w:rPr>
                <w:noProof/>
                <w:webHidden/>
              </w:rPr>
              <w:fldChar w:fldCharType="separate"/>
            </w:r>
            <w:r w:rsidR="00A27ED1">
              <w:rPr>
                <w:noProof/>
                <w:webHidden/>
              </w:rPr>
              <w:t>5</w:t>
            </w:r>
            <w:r>
              <w:rPr>
                <w:noProof/>
                <w:webHidden/>
              </w:rPr>
              <w:fldChar w:fldCharType="end"/>
            </w:r>
          </w:hyperlink>
        </w:p>
        <w:p w14:paraId="5BC453F0" w14:textId="3B31A55C" w:rsidR="00E039C2" w:rsidRDefault="00E039C2">
          <w:pPr>
            <w:pStyle w:val="Inhopg2"/>
            <w:rPr>
              <w:rFonts w:eastAsiaTheme="minorEastAsia"/>
              <w:noProof/>
              <w:sz w:val="24"/>
              <w:szCs w:val="24"/>
              <w:lang w:eastAsia="nl-NL"/>
            </w:rPr>
          </w:pPr>
          <w:hyperlink w:anchor="_Toc210928833" w:history="1">
            <w:r w:rsidRPr="00753F61">
              <w:rPr>
                <w:rStyle w:val="Hyperlink"/>
                <w:rFonts w:ascii="Verdana" w:eastAsia="Calibri Light" w:hAnsi="Verdana" w:cs="Calibri Light"/>
                <w:noProof/>
                <w:spacing w:val="-1"/>
                <w:w w:val="99"/>
              </w:rPr>
              <w:t>3.6</w:t>
            </w:r>
            <w:r>
              <w:rPr>
                <w:rFonts w:eastAsiaTheme="minorEastAsia"/>
                <w:noProof/>
                <w:sz w:val="24"/>
                <w:szCs w:val="24"/>
                <w:lang w:eastAsia="nl-NL"/>
              </w:rPr>
              <w:tab/>
            </w:r>
            <w:r w:rsidRPr="00753F61">
              <w:rPr>
                <w:rStyle w:val="Hyperlink"/>
                <w:rFonts w:ascii="Verdana" w:eastAsia="Calibri Light" w:hAnsi="Verdana" w:cs="Calibri Light"/>
                <w:noProof/>
                <w:spacing w:val="-2"/>
                <w:kern w:val="0"/>
                <w14:ligatures w14:val="none"/>
              </w:rPr>
              <w:t>Vertrouwelijkheid</w:t>
            </w:r>
            <w:r>
              <w:rPr>
                <w:noProof/>
                <w:webHidden/>
              </w:rPr>
              <w:tab/>
            </w:r>
            <w:r>
              <w:rPr>
                <w:noProof/>
                <w:webHidden/>
              </w:rPr>
              <w:fldChar w:fldCharType="begin"/>
            </w:r>
            <w:r>
              <w:rPr>
                <w:noProof/>
                <w:webHidden/>
              </w:rPr>
              <w:instrText xml:space="preserve"> PAGEREF _Toc210928833 \h </w:instrText>
            </w:r>
            <w:r>
              <w:rPr>
                <w:noProof/>
                <w:webHidden/>
              </w:rPr>
            </w:r>
            <w:r>
              <w:rPr>
                <w:noProof/>
                <w:webHidden/>
              </w:rPr>
              <w:fldChar w:fldCharType="separate"/>
            </w:r>
            <w:r w:rsidR="00A27ED1">
              <w:rPr>
                <w:noProof/>
                <w:webHidden/>
              </w:rPr>
              <w:t>6</w:t>
            </w:r>
            <w:r>
              <w:rPr>
                <w:noProof/>
                <w:webHidden/>
              </w:rPr>
              <w:fldChar w:fldCharType="end"/>
            </w:r>
          </w:hyperlink>
        </w:p>
        <w:p w14:paraId="15D50A3D" w14:textId="1C24150A" w:rsidR="00E039C2" w:rsidRDefault="00E039C2">
          <w:pPr>
            <w:pStyle w:val="Inhopg1"/>
            <w:tabs>
              <w:tab w:val="left" w:pos="440"/>
              <w:tab w:val="right" w:leader="dot" w:pos="9062"/>
            </w:tabs>
            <w:rPr>
              <w:rFonts w:eastAsiaTheme="minorEastAsia"/>
              <w:noProof/>
              <w:sz w:val="24"/>
              <w:szCs w:val="24"/>
              <w:lang w:eastAsia="nl-NL"/>
            </w:rPr>
          </w:pPr>
          <w:hyperlink w:anchor="_Toc210928834" w:history="1">
            <w:r w:rsidRPr="00753F61">
              <w:rPr>
                <w:rStyle w:val="Hyperlink"/>
                <w:rFonts w:ascii="Verdana" w:eastAsia="Calibri Light" w:hAnsi="Verdana" w:cs="Calibri Light"/>
                <w:noProof/>
                <w:w w:val="99"/>
              </w:rPr>
              <w:t>4</w:t>
            </w:r>
            <w:r>
              <w:rPr>
                <w:rFonts w:eastAsiaTheme="minorEastAsia"/>
                <w:noProof/>
                <w:sz w:val="24"/>
                <w:szCs w:val="24"/>
                <w:lang w:eastAsia="nl-NL"/>
              </w:rPr>
              <w:tab/>
            </w:r>
            <w:r w:rsidRPr="00753F61">
              <w:rPr>
                <w:rStyle w:val="Hyperlink"/>
                <w:rFonts w:ascii="Verdana" w:eastAsia="Calibri Light" w:hAnsi="Verdana" w:cs="Calibri Light"/>
                <w:noProof/>
                <w:kern w:val="0"/>
                <w14:ligatures w14:val="none"/>
              </w:rPr>
              <w:t xml:space="preserve">Vragen </w:t>
            </w:r>
            <w:r w:rsidRPr="00753F61">
              <w:rPr>
                <w:rStyle w:val="Hyperlink"/>
                <w:rFonts w:ascii="Verdana" w:eastAsia="Calibri Light" w:hAnsi="Verdana" w:cs="Calibri Light"/>
                <w:noProof/>
                <w:spacing w:val="-2"/>
                <w:kern w:val="0"/>
                <w14:ligatures w14:val="none"/>
              </w:rPr>
              <w:t>marktconsultatie Auditdiensten 2026</w:t>
            </w:r>
            <w:r>
              <w:rPr>
                <w:noProof/>
                <w:webHidden/>
              </w:rPr>
              <w:tab/>
            </w:r>
            <w:r>
              <w:rPr>
                <w:noProof/>
                <w:webHidden/>
              </w:rPr>
              <w:fldChar w:fldCharType="begin"/>
            </w:r>
            <w:r>
              <w:rPr>
                <w:noProof/>
                <w:webHidden/>
              </w:rPr>
              <w:instrText xml:space="preserve"> PAGEREF _Toc210928834 \h </w:instrText>
            </w:r>
            <w:r>
              <w:rPr>
                <w:noProof/>
                <w:webHidden/>
              </w:rPr>
            </w:r>
            <w:r>
              <w:rPr>
                <w:noProof/>
                <w:webHidden/>
              </w:rPr>
              <w:fldChar w:fldCharType="separate"/>
            </w:r>
            <w:r w:rsidR="00A27ED1">
              <w:rPr>
                <w:noProof/>
                <w:webHidden/>
              </w:rPr>
              <w:t>7</w:t>
            </w:r>
            <w:r>
              <w:rPr>
                <w:noProof/>
                <w:webHidden/>
              </w:rPr>
              <w:fldChar w:fldCharType="end"/>
            </w:r>
          </w:hyperlink>
        </w:p>
        <w:p w14:paraId="28F676CA" w14:textId="3FD11B06" w:rsidR="00E039C2" w:rsidRDefault="00E039C2">
          <w:pPr>
            <w:pStyle w:val="Inhopg1"/>
            <w:tabs>
              <w:tab w:val="left" w:pos="440"/>
              <w:tab w:val="right" w:leader="dot" w:pos="9062"/>
            </w:tabs>
            <w:rPr>
              <w:rFonts w:eastAsiaTheme="minorEastAsia"/>
              <w:noProof/>
              <w:sz w:val="24"/>
              <w:szCs w:val="24"/>
              <w:lang w:eastAsia="nl-NL"/>
            </w:rPr>
          </w:pPr>
          <w:hyperlink w:anchor="_Toc210928835" w:history="1">
            <w:r w:rsidRPr="00753F61">
              <w:rPr>
                <w:rStyle w:val="Hyperlink"/>
                <w:rFonts w:ascii="Verdana" w:eastAsia="Calibri Light" w:hAnsi="Verdana" w:cs="Calibri Light"/>
                <w:noProof/>
                <w:w w:val="99"/>
                <w:kern w:val="0"/>
                <w14:ligatures w14:val="none"/>
              </w:rPr>
              <w:t>5</w:t>
            </w:r>
            <w:r>
              <w:rPr>
                <w:rFonts w:eastAsiaTheme="minorEastAsia"/>
                <w:noProof/>
                <w:sz w:val="24"/>
                <w:szCs w:val="24"/>
                <w:lang w:eastAsia="nl-NL"/>
              </w:rPr>
              <w:tab/>
            </w:r>
            <w:r w:rsidRPr="00753F61">
              <w:rPr>
                <w:rStyle w:val="Hyperlink"/>
                <w:rFonts w:ascii="Verdana" w:eastAsia="Calibri Light" w:hAnsi="Verdana" w:cs="Calibri Light"/>
                <w:noProof/>
                <w:kern w:val="0"/>
                <w14:ligatures w14:val="none"/>
              </w:rPr>
              <w:t>Bijlage: Scope huidige raamcontracten per perceel</w:t>
            </w:r>
            <w:r>
              <w:rPr>
                <w:noProof/>
                <w:webHidden/>
              </w:rPr>
              <w:tab/>
            </w:r>
            <w:r>
              <w:rPr>
                <w:noProof/>
                <w:webHidden/>
              </w:rPr>
              <w:fldChar w:fldCharType="begin"/>
            </w:r>
            <w:r>
              <w:rPr>
                <w:noProof/>
                <w:webHidden/>
              </w:rPr>
              <w:instrText xml:space="preserve"> PAGEREF _Toc210928835 \h </w:instrText>
            </w:r>
            <w:r>
              <w:rPr>
                <w:noProof/>
                <w:webHidden/>
              </w:rPr>
            </w:r>
            <w:r>
              <w:rPr>
                <w:noProof/>
                <w:webHidden/>
              </w:rPr>
              <w:fldChar w:fldCharType="separate"/>
            </w:r>
            <w:r w:rsidR="00A27ED1">
              <w:rPr>
                <w:noProof/>
                <w:webHidden/>
              </w:rPr>
              <w:t>9</w:t>
            </w:r>
            <w:r>
              <w:rPr>
                <w:noProof/>
                <w:webHidden/>
              </w:rPr>
              <w:fldChar w:fldCharType="end"/>
            </w:r>
          </w:hyperlink>
        </w:p>
        <w:p w14:paraId="220A671E" w14:textId="1237F8CE" w:rsidR="00E55284" w:rsidRDefault="00E55284">
          <w:r w:rsidRPr="008D4680">
            <w:rPr>
              <w:rFonts w:ascii="Verdana" w:hAnsi="Verdana"/>
              <w:b/>
              <w:bCs/>
              <w:sz w:val="18"/>
              <w:szCs w:val="18"/>
            </w:rPr>
            <w:fldChar w:fldCharType="end"/>
          </w:r>
        </w:p>
      </w:sdtContent>
    </w:sdt>
    <w:p w14:paraId="3BB658FF" w14:textId="4681B47E" w:rsidR="00FD3BFF" w:rsidRDefault="00FD3BFF">
      <w:pPr>
        <w:rPr>
          <w:rFonts w:ascii="Verdana" w:eastAsia="Verdana" w:hAnsi="Verdana" w:cs="Verdana"/>
          <w:smallCaps/>
          <w:spacing w:val="-2"/>
          <w:kern w:val="0"/>
          <w:sz w:val="40"/>
          <w:szCs w:val="40"/>
          <w14:ligatures w14:val="none"/>
        </w:rPr>
      </w:pPr>
      <w:r>
        <w:rPr>
          <w:rFonts w:ascii="Verdana" w:eastAsia="Verdana" w:hAnsi="Verdana" w:cs="Verdana"/>
          <w:smallCaps/>
          <w:spacing w:val="-2"/>
          <w:kern w:val="0"/>
          <w:sz w:val="40"/>
          <w:szCs w:val="40"/>
          <w14:ligatures w14:val="none"/>
        </w:rPr>
        <w:br w:type="page"/>
      </w:r>
    </w:p>
    <w:p w14:paraId="3F66D12A" w14:textId="1A6BC421" w:rsidR="00043C28" w:rsidRPr="002858C7" w:rsidRDefault="5761FF42" w:rsidP="5761FF42">
      <w:pPr>
        <w:pStyle w:val="Kop1"/>
        <w:rPr>
          <w:rFonts w:ascii="Verdana" w:hAnsi="Verdana"/>
          <w:sz w:val="24"/>
          <w:szCs w:val="24"/>
        </w:rPr>
      </w:pPr>
      <w:bookmarkStart w:id="1" w:name="_Toc210928819"/>
      <w:r w:rsidRPr="5761FF42">
        <w:rPr>
          <w:rFonts w:ascii="Verdana" w:hAnsi="Verdana"/>
          <w:sz w:val="24"/>
          <w:szCs w:val="24"/>
        </w:rPr>
        <w:lastRenderedPageBreak/>
        <w:t>1 Introductie</w:t>
      </w:r>
      <w:bookmarkEnd w:id="1"/>
    </w:p>
    <w:p w14:paraId="66731013" w14:textId="77777777" w:rsidR="00043C28" w:rsidRPr="002858C7" w:rsidRDefault="00043C28" w:rsidP="5761FF42">
      <w:pPr>
        <w:widowControl w:val="0"/>
        <w:numPr>
          <w:ilvl w:val="1"/>
          <w:numId w:val="1"/>
        </w:numPr>
        <w:tabs>
          <w:tab w:val="left" w:pos="799"/>
        </w:tabs>
        <w:autoSpaceDE w:val="0"/>
        <w:autoSpaceDN w:val="0"/>
        <w:spacing w:before="185" w:after="0" w:line="317" w:lineRule="exact"/>
        <w:ind w:hanging="575"/>
        <w:outlineLvl w:val="1"/>
        <w:rPr>
          <w:rFonts w:ascii="Verdana" w:eastAsia="Calibri Light" w:hAnsi="Verdana" w:cs="Calibri Light"/>
          <w:sz w:val="18"/>
          <w:szCs w:val="18"/>
        </w:rPr>
      </w:pPr>
      <w:bookmarkStart w:id="2" w:name="1.1_Inleiding"/>
      <w:bookmarkStart w:id="3" w:name="_Toc210928820"/>
      <w:bookmarkEnd w:id="2"/>
      <w:r w:rsidRPr="002858C7">
        <w:rPr>
          <w:rFonts w:ascii="Verdana" w:eastAsia="Calibri Light" w:hAnsi="Verdana" w:cs="Calibri Light"/>
          <w:color w:val="2E5395"/>
          <w:spacing w:val="-2"/>
          <w:kern w:val="0"/>
          <w:sz w:val="18"/>
          <w:szCs w:val="18"/>
          <w14:ligatures w14:val="none"/>
        </w:rPr>
        <w:t>Inleiding</w:t>
      </w:r>
      <w:bookmarkEnd w:id="3"/>
    </w:p>
    <w:p w14:paraId="673C89B5" w14:textId="54D5311A" w:rsidR="00043C28" w:rsidRPr="00043C28" w:rsidRDefault="000418AE" w:rsidP="4847D852">
      <w:pPr>
        <w:widowControl w:val="0"/>
        <w:autoSpaceDE w:val="0"/>
        <w:autoSpaceDN w:val="0"/>
        <w:spacing w:after="0" w:line="264" w:lineRule="auto"/>
        <w:ind w:left="224" w:right="136"/>
        <w:rPr>
          <w:rFonts w:ascii="Verdana" w:eastAsia="Verdana" w:hAnsi="Verdana" w:cs="Verdana"/>
          <w:sz w:val="18"/>
          <w:szCs w:val="18"/>
        </w:rPr>
      </w:pPr>
      <w:r w:rsidRPr="000418AE">
        <w:rPr>
          <w:rFonts w:ascii="Verdana" w:eastAsia="Verdana" w:hAnsi="Verdana" w:cs="Verdana"/>
          <w:kern w:val="0"/>
          <w:sz w:val="18"/>
          <w:szCs w:val="18"/>
          <w14:ligatures w14:val="none"/>
        </w:rPr>
        <w:t>Voor u ligt het marktconsultatiedocument ‘Rijksbrede Raamovereenkomst</w:t>
      </w:r>
      <w:r w:rsidR="0083652A">
        <w:rPr>
          <w:rFonts w:ascii="Verdana" w:eastAsia="Verdana" w:hAnsi="Verdana" w:cs="Verdana"/>
          <w:kern w:val="0"/>
          <w:sz w:val="18"/>
          <w:szCs w:val="18"/>
          <w14:ligatures w14:val="none"/>
        </w:rPr>
        <w:t>en</w:t>
      </w:r>
      <w:r w:rsidRPr="000418AE">
        <w:rPr>
          <w:rFonts w:ascii="Verdana" w:eastAsia="Verdana" w:hAnsi="Verdana" w:cs="Verdana"/>
          <w:kern w:val="0"/>
          <w:sz w:val="18"/>
          <w:szCs w:val="18"/>
          <w14:ligatures w14:val="none"/>
        </w:rPr>
        <w:t xml:space="preserve"> </w:t>
      </w:r>
      <w:r>
        <w:rPr>
          <w:rFonts w:ascii="Verdana" w:eastAsia="Verdana" w:hAnsi="Verdana" w:cs="Verdana"/>
          <w:kern w:val="0"/>
          <w:sz w:val="18"/>
          <w:szCs w:val="18"/>
          <w14:ligatures w14:val="none"/>
        </w:rPr>
        <w:t xml:space="preserve">Auditdiensten </w:t>
      </w:r>
      <w:r w:rsidRPr="000418AE">
        <w:rPr>
          <w:rFonts w:ascii="Verdana" w:eastAsia="Verdana" w:hAnsi="Verdana" w:cs="Verdana"/>
          <w:kern w:val="0"/>
          <w:sz w:val="18"/>
          <w:szCs w:val="18"/>
          <w14:ligatures w14:val="none"/>
        </w:rPr>
        <w:t>202</w:t>
      </w:r>
      <w:r>
        <w:rPr>
          <w:rFonts w:ascii="Verdana" w:eastAsia="Verdana" w:hAnsi="Verdana" w:cs="Verdana"/>
          <w:kern w:val="0"/>
          <w:sz w:val="18"/>
          <w:szCs w:val="18"/>
          <w14:ligatures w14:val="none"/>
        </w:rPr>
        <w:t>6</w:t>
      </w:r>
      <w:r w:rsidRPr="000418AE">
        <w:rPr>
          <w:rFonts w:ascii="Verdana" w:eastAsia="Verdana" w:hAnsi="Verdana" w:cs="Verdana"/>
          <w:kern w:val="0"/>
          <w:sz w:val="18"/>
          <w:szCs w:val="18"/>
          <w14:ligatures w14:val="none"/>
        </w:rPr>
        <w:t>-20</w:t>
      </w:r>
      <w:r>
        <w:rPr>
          <w:rFonts w:ascii="Verdana" w:eastAsia="Verdana" w:hAnsi="Verdana" w:cs="Verdana"/>
          <w:kern w:val="0"/>
          <w:sz w:val="18"/>
          <w:szCs w:val="18"/>
          <w14:ligatures w14:val="none"/>
        </w:rPr>
        <w:t>30</w:t>
      </w:r>
      <w:r w:rsidRPr="000418AE">
        <w:rPr>
          <w:rFonts w:ascii="Verdana" w:eastAsia="Verdana" w:hAnsi="Verdana" w:cs="Verdana"/>
          <w:kern w:val="0"/>
          <w:sz w:val="18"/>
          <w:szCs w:val="18"/>
          <w14:ligatures w14:val="none"/>
        </w:rPr>
        <w:t xml:space="preserve">’. Deze marktconsulatie wordt uitgevoerd door Categoriemanagement </w:t>
      </w:r>
      <w:r>
        <w:rPr>
          <w:rFonts w:ascii="Verdana" w:eastAsia="Verdana" w:hAnsi="Verdana" w:cs="Verdana"/>
          <w:kern w:val="0"/>
          <w:sz w:val="18"/>
          <w:szCs w:val="18"/>
          <w14:ligatures w14:val="none"/>
        </w:rPr>
        <w:t xml:space="preserve">van </w:t>
      </w:r>
      <w:r w:rsidRPr="000418AE">
        <w:rPr>
          <w:rFonts w:ascii="Verdana" w:eastAsia="Verdana" w:hAnsi="Verdana" w:cs="Verdana"/>
          <w:kern w:val="0"/>
          <w:sz w:val="18"/>
          <w:szCs w:val="18"/>
          <w14:ligatures w14:val="none"/>
        </w:rPr>
        <w:t>de categorie Inhuur Professionals (hierna: Categoriemanagement)</w:t>
      </w:r>
      <w:r w:rsidR="00043C28" w:rsidRPr="00043C28">
        <w:rPr>
          <w:rFonts w:ascii="Verdana" w:eastAsia="Verdana" w:hAnsi="Verdana" w:cs="Verdana"/>
          <w:spacing w:val="-5"/>
          <w:kern w:val="0"/>
          <w:sz w:val="18"/>
          <w:szCs w:val="18"/>
          <w14:ligatures w14:val="none"/>
        </w:rPr>
        <w:t xml:space="preserve">. </w:t>
      </w:r>
    </w:p>
    <w:p w14:paraId="187BD8AC" w14:textId="77777777" w:rsidR="00043C28" w:rsidRPr="00043C28" w:rsidRDefault="00043C28" w:rsidP="00043C28">
      <w:pPr>
        <w:widowControl w:val="0"/>
        <w:autoSpaceDE w:val="0"/>
        <w:autoSpaceDN w:val="0"/>
        <w:spacing w:before="17" w:after="0" w:line="240" w:lineRule="auto"/>
        <w:rPr>
          <w:rFonts w:ascii="Verdana" w:eastAsia="Verdana" w:hAnsi="Verdana" w:cs="Verdana"/>
          <w:kern w:val="0"/>
          <w:sz w:val="18"/>
          <w:szCs w:val="18"/>
          <w14:ligatures w14:val="none"/>
        </w:rPr>
      </w:pPr>
    </w:p>
    <w:p w14:paraId="6233F1E2" w14:textId="2787245A" w:rsidR="00043C28" w:rsidRPr="00043C28" w:rsidRDefault="00043C28" w:rsidP="5761FF42">
      <w:pPr>
        <w:widowControl w:val="0"/>
        <w:autoSpaceDE w:val="0"/>
        <w:autoSpaceDN w:val="0"/>
        <w:spacing w:after="0" w:line="264" w:lineRule="auto"/>
        <w:ind w:left="224" w:right="136"/>
        <w:rPr>
          <w:rFonts w:ascii="Verdana" w:eastAsia="Verdana" w:hAnsi="Verdana" w:cs="Verdana"/>
          <w:sz w:val="18"/>
          <w:szCs w:val="18"/>
        </w:rPr>
      </w:pPr>
      <w:r w:rsidRPr="00043C28">
        <w:rPr>
          <w:rFonts w:ascii="Verdana" w:eastAsia="Verdana" w:hAnsi="Verdana" w:cs="Verdana"/>
          <w:kern w:val="0"/>
          <w:sz w:val="18"/>
          <w:szCs w:val="18"/>
          <w14:ligatures w14:val="none"/>
        </w:rPr>
        <w:t>Het document bevat een beschrijving van de aanleiding en de scope, de procedure</w:t>
      </w:r>
      <w:r w:rsidRPr="00043C28">
        <w:rPr>
          <w:rFonts w:ascii="Verdana" w:eastAsia="Verdana" w:hAnsi="Verdana" w:cs="Verdana"/>
          <w:spacing w:val="-6"/>
          <w:kern w:val="0"/>
          <w:sz w:val="18"/>
          <w:szCs w:val="18"/>
          <w14:ligatures w14:val="none"/>
        </w:rPr>
        <w:t xml:space="preserve"> </w:t>
      </w:r>
      <w:r w:rsidRPr="00043C28">
        <w:rPr>
          <w:rFonts w:ascii="Verdana" w:eastAsia="Verdana" w:hAnsi="Verdana" w:cs="Verdana"/>
          <w:kern w:val="0"/>
          <w:sz w:val="18"/>
          <w:szCs w:val="18"/>
          <w14:ligatures w14:val="none"/>
        </w:rPr>
        <w:t>en</w:t>
      </w:r>
      <w:r w:rsidRPr="00043C28">
        <w:rPr>
          <w:rFonts w:ascii="Verdana" w:eastAsia="Verdana" w:hAnsi="Verdana" w:cs="Verdana"/>
          <w:spacing w:val="-5"/>
          <w:kern w:val="0"/>
          <w:sz w:val="18"/>
          <w:szCs w:val="18"/>
          <w14:ligatures w14:val="none"/>
        </w:rPr>
        <w:t xml:space="preserve"> </w:t>
      </w:r>
      <w:r w:rsidR="000418AE">
        <w:rPr>
          <w:rFonts w:ascii="Verdana" w:eastAsia="Verdana" w:hAnsi="Verdana" w:cs="Verdana"/>
          <w:kern w:val="0"/>
          <w:sz w:val="18"/>
          <w:szCs w:val="18"/>
          <w14:ligatures w14:val="none"/>
        </w:rPr>
        <w:t xml:space="preserve">de </w:t>
      </w:r>
      <w:r w:rsidRPr="00043C28">
        <w:rPr>
          <w:rFonts w:ascii="Verdana" w:eastAsia="Verdana" w:hAnsi="Verdana" w:cs="Verdana"/>
          <w:kern w:val="0"/>
          <w:sz w:val="18"/>
          <w:szCs w:val="18"/>
          <w14:ligatures w14:val="none"/>
        </w:rPr>
        <w:t>vragen</w:t>
      </w:r>
      <w:r w:rsidR="002D2C00">
        <w:rPr>
          <w:rFonts w:ascii="Verdana" w:eastAsia="Verdana" w:hAnsi="Verdana" w:cs="Verdana"/>
          <w:kern w:val="0"/>
          <w:sz w:val="18"/>
          <w:szCs w:val="18"/>
          <w14:ligatures w14:val="none"/>
        </w:rPr>
        <w:t xml:space="preserve"> die </w:t>
      </w:r>
      <w:r w:rsidR="000418AE">
        <w:rPr>
          <w:rFonts w:ascii="Verdana" w:eastAsia="Verdana" w:hAnsi="Verdana" w:cs="Verdana"/>
          <w:kern w:val="0"/>
          <w:sz w:val="18"/>
          <w:szCs w:val="18"/>
          <w14:ligatures w14:val="none"/>
        </w:rPr>
        <w:t>Categoriemanagement beantwoord wenst te krijgen</w:t>
      </w:r>
      <w:r w:rsidRPr="008802FC">
        <w:rPr>
          <w:rFonts w:ascii="Verdana" w:eastAsia="Verdana" w:hAnsi="Verdana" w:cs="Verdana"/>
          <w:kern w:val="0"/>
          <w:sz w:val="18"/>
          <w:szCs w:val="18"/>
          <w14:ligatures w14:val="none"/>
        </w:rPr>
        <w:t>.</w:t>
      </w:r>
    </w:p>
    <w:p w14:paraId="7DD35C2A" w14:textId="77777777" w:rsidR="00043C28" w:rsidRPr="00043C28" w:rsidRDefault="00043C28" w:rsidP="00043C28">
      <w:pPr>
        <w:widowControl w:val="0"/>
        <w:autoSpaceDE w:val="0"/>
        <w:autoSpaceDN w:val="0"/>
        <w:spacing w:before="19" w:after="0" w:line="240" w:lineRule="auto"/>
        <w:rPr>
          <w:rFonts w:ascii="Verdana" w:eastAsia="Verdana" w:hAnsi="Verdana" w:cs="Verdana"/>
          <w:kern w:val="0"/>
          <w:sz w:val="18"/>
          <w:szCs w:val="18"/>
          <w14:ligatures w14:val="none"/>
        </w:rPr>
      </w:pPr>
    </w:p>
    <w:p w14:paraId="53C07E7D" w14:textId="11C98BFD" w:rsidR="000418AE" w:rsidRPr="000418AE" w:rsidRDefault="000418AE" w:rsidP="000418AE">
      <w:pPr>
        <w:widowControl w:val="0"/>
        <w:autoSpaceDE w:val="0"/>
        <w:autoSpaceDN w:val="0"/>
        <w:spacing w:before="22" w:after="0" w:line="264" w:lineRule="auto"/>
        <w:ind w:left="224" w:right="136"/>
        <w:rPr>
          <w:rFonts w:ascii="Verdana" w:eastAsia="Verdana" w:hAnsi="Verdana" w:cs="Verdana"/>
          <w:kern w:val="0"/>
          <w:sz w:val="18"/>
          <w:szCs w:val="18"/>
          <w14:ligatures w14:val="none"/>
        </w:rPr>
      </w:pPr>
      <w:r w:rsidRPr="000418AE">
        <w:rPr>
          <w:rFonts w:ascii="Verdana" w:eastAsia="Verdana" w:hAnsi="Verdana" w:cs="Verdana"/>
          <w:kern w:val="0"/>
          <w:sz w:val="18"/>
          <w:szCs w:val="18"/>
          <w14:ligatures w14:val="none"/>
        </w:rPr>
        <w:t>Mede naar aanleiding van de uitkomsten van deze marktconsultatie bepaalt Categorie</w:t>
      </w:r>
      <w:r w:rsidR="0083652A">
        <w:rPr>
          <w:rFonts w:ascii="Verdana" w:eastAsia="Verdana" w:hAnsi="Verdana" w:cs="Verdana"/>
          <w:kern w:val="0"/>
          <w:sz w:val="18"/>
          <w:szCs w:val="18"/>
          <w14:ligatures w14:val="none"/>
        </w:rPr>
        <w:softHyphen/>
      </w:r>
      <w:r w:rsidRPr="000418AE">
        <w:rPr>
          <w:rFonts w:ascii="Verdana" w:eastAsia="Verdana" w:hAnsi="Verdana" w:cs="Verdana"/>
          <w:kern w:val="0"/>
          <w:sz w:val="18"/>
          <w:szCs w:val="18"/>
          <w14:ligatures w14:val="none"/>
        </w:rPr>
        <w:t>management op welke wijze de behoefte aan</w:t>
      </w:r>
      <w:r w:rsidR="00F67C29">
        <w:rPr>
          <w:rFonts w:ascii="Verdana" w:eastAsia="Verdana" w:hAnsi="Verdana" w:cs="Verdana"/>
          <w:kern w:val="0"/>
          <w:sz w:val="18"/>
          <w:szCs w:val="18"/>
          <w14:ligatures w14:val="none"/>
        </w:rPr>
        <w:t xml:space="preserve"> Auditdiensten</w:t>
      </w:r>
      <w:r w:rsidRPr="000418AE">
        <w:rPr>
          <w:rFonts w:ascii="Verdana" w:eastAsia="Verdana" w:hAnsi="Verdana" w:cs="Verdana"/>
          <w:kern w:val="0"/>
          <w:sz w:val="18"/>
          <w:szCs w:val="18"/>
          <w14:ligatures w14:val="none"/>
        </w:rPr>
        <w:t xml:space="preserve"> zal worden aanbesteed en gecontracteerd.</w:t>
      </w:r>
    </w:p>
    <w:p w14:paraId="1AC1655E" w14:textId="77777777" w:rsidR="000418AE" w:rsidRPr="000418AE" w:rsidRDefault="000418AE" w:rsidP="000418AE">
      <w:pPr>
        <w:widowControl w:val="0"/>
        <w:autoSpaceDE w:val="0"/>
        <w:autoSpaceDN w:val="0"/>
        <w:spacing w:before="22" w:after="0" w:line="264" w:lineRule="auto"/>
        <w:ind w:left="224" w:right="136"/>
        <w:rPr>
          <w:rFonts w:ascii="Verdana" w:eastAsia="Verdana" w:hAnsi="Verdana" w:cs="Verdana"/>
          <w:kern w:val="0"/>
          <w:sz w:val="18"/>
          <w:szCs w:val="18"/>
          <w14:ligatures w14:val="none"/>
        </w:rPr>
      </w:pPr>
    </w:p>
    <w:p w14:paraId="085A8677" w14:textId="115EB71C" w:rsidR="000418AE" w:rsidRPr="000418AE" w:rsidRDefault="000418AE" w:rsidP="000418AE">
      <w:pPr>
        <w:widowControl w:val="0"/>
        <w:autoSpaceDE w:val="0"/>
        <w:autoSpaceDN w:val="0"/>
        <w:spacing w:before="22" w:after="0" w:line="264" w:lineRule="auto"/>
        <w:ind w:left="224" w:right="136"/>
        <w:rPr>
          <w:rFonts w:ascii="Verdana" w:eastAsia="Verdana" w:hAnsi="Verdana" w:cs="Verdana"/>
          <w:kern w:val="0"/>
          <w:sz w:val="18"/>
          <w:szCs w:val="18"/>
          <w14:ligatures w14:val="none"/>
        </w:rPr>
      </w:pPr>
      <w:r w:rsidRPr="000418AE">
        <w:rPr>
          <w:rFonts w:ascii="Verdana" w:eastAsia="Verdana" w:hAnsi="Verdana" w:cs="Verdana"/>
          <w:kern w:val="0"/>
          <w:sz w:val="18"/>
          <w:szCs w:val="18"/>
          <w14:ligatures w14:val="none"/>
        </w:rPr>
        <w:t>De resultaten van de marktconsultatie kunnen worden verwerkt in eventuele aanbestedings</w:t>
      </w:r>
      <w:r>
        <w:rPr>
          <w:rFonts w:ascii="Verdana" w:eastAsia="Verdana" w:hAnsi="Verdana" w:cs="Verdana"/>
          <w:kern w:val="0"/>
          <w:sz w:val="18"/>
          <w:szCs w:val="18"/>
          <w14:ligatures w14:val="none"/>
        </w:rPr>
        <w:softHyphen/>
      </w:r>
      <w:r w:rsidRPr="000418AE">
        <w:rPr>
          <w:rFonts w:ascii="Verdana" w:eastAsia="Verdana" w:hAnsi="Verdana" w:cs="Verdana"/>
          <w:kern w:val="0"/>
          <w:sz w:val="18"/>
          <w:szCs w:val="18"/>
          <w14:ligatures w14:val="none"/>
        </w:rPr>
        <w:t>documenten, zonder dat deze herleidbaar zijn tot de deelnemers van de marktconsultatie. De door u gegeven informatie zal vertrouwelijk worden behandeld. Het is uitdrukkelijk niet de bedoeling dat respondenten op dit moment al een aanbieding maken.</w:t>
      </w:r>
    </w:p>
    <w:p w14:paraId="13E5495E" w14:textId="77777777" w:rsidR="000418AE" w:rsidRPr="000418AE" w:rsidRDefault="000418AE" w:rsidP="000418AE">
      <w:pPr>
        <w:widowControl w:val="0"/>
        <w:autoSpaceDE w:val="0"/>
        <w:autoSpaceDN w:val="0"/>
        <w:spacing w:before="22" w:after="0" w:line="264" w:lineRule="auto"/>
        <w:ind w:left="224" w:right="136"/>
        <w:rPr>
          <w:rFonts w:ascii="Verdana" w:eastAsia="Verdana" w:hAnsi="Verdana" w:cs="Verdana"/>
          <w:kern w:val="0"/>
          <w:sz w:val="18"/>
          <w:szCs w:val="18"/>
          <w14:ligatures w14:val="none"/>
        </w:rPr>
      </w:pPr>
    </w:p>
    <w:p w14:paraId="5E3C4F39" w14:textId="77777777" w:rsidR="000418AE" w:rsidRPr="000418AE" w:rsidRDefault="000418AE" w:rsidP="000418AE">
      <w:pPr>
        <w:widowControl w:val="0"/>
        <w:autoSpaceDE w:val="0"/>
        <w:autoSpaceDN w:val="0"/>
        <w:spacing w:before="22" w:after="0" w:line="264" w:lineRule="auto"/>
        <w:ind w:left="224" w:right="136"/>
        <w:rPr>
          <w:rFonts w:ascii="Verdana" w:eastAsia="Verdana" w:hAnsi="Verdana" w:cs="Verdana"/>
          <w:kern w:val="0"/>
          <w:sz w:val="18"/>
          <w:szCs w:val="18"/>
          <w14:ligatures w14:val="none"/>
        </w:rPr>
      </w:pPr>
      <w:r w:rsidRPr="000418AE">
        <w:rPr>
          <w:rFonts w:ascii="Verdana" w:eastAsia="Verdana" w:hAnsi="Verdana" w:cs="Verdana"/>
          <w:kern w:val="0"/>
          <w:sz w:val="18"/>
          <w:szCs w:val="18"/>
          <w14:ligatures w14:val="none"/>
        </w:rPr>
        <w:t>Aanbestedende dienst</w:t>
      </w:r>
    </w:p>
    <w:p w14:paraId="2D4D2FB1" w14:textId="0CD6656F" w:rsidR="002D2C00" w:rsidRPr="000418AE" w:rsidRDefault="000418AE" w:rsidP="000418AE">
      <w:pPr>
        <w:widowControl w:val="0"/>
        <w:autoSpaceDE w:val="0"/>
        <w:autoSpaceDN w:val="0"/>
        <w:spacing w:before="22" w:after="0" w:line="264" w:lineRule="auto"/>
        <w:ind w:left="224" w:right="136"/>
        <w:rPr>
          <w:rFonts w:ascii="Verdana" w:eastAsia="Verdana" w:hAnsi="Verdana" w:cs="Verdana"/>
          <w:kern w:val="0"/>
          <w:sz w:val="18"/>
          <w:szCs w:val="18"/>
          <w14:ligatures w14:val="none"/>
        </w:rPr>
      </w:pPr>
      <w:r w:rsidRPr="000418AE">
        <w:rPr>
          <w:rFonts w:ascii="Verdana" w:eastAsia="Verdana" w:hAnsi="Verdana" w:cs="Verdana"/>
          <w:kern w:val="0"/>
          <w:sz w:val="18"/>
          <w:szCs w:val="18"/>
          <w14:ligatures w14:val="none"/>
        </w:rPr>
        <w:t>Deze marktconsultatie wordt uitgevoerd door Team Categoriemanagement van het Ministerie van Infrastructuur &amp; Waterstaat, Inkoop Uitvoeringscentrum Bestuurskern (IUC-IenW-BSK)</w:t>
      </w:r>
      <w:r>
        <w:rPr>
          <w:rFonts w:ascii="Verdana" w:eastAsia="Verdana" w:hAnsi="Verdana" w:cs="Verdana"/>
          <w:kern w:val="0"/>
          <w:sz w:val="18"/>
          <w:szCs w:val="18"/>
          <w14:ligatures w14:val="none"/>
        </w:rPr>
        <w:t>.</w:t>
      </w:r>
    </w:p>
    <w:p w14:paraId="434D043A" w14:textId="77777777" w:rsidR="00043C28" w:rsidRPr="002858C7" w:rsidRDefault="00043C28" w:rsidP="5761FF42">
      <w:pPr>
        <w:widowControl w:val="0"/>
        <w:numPr>
          <w:ilvl w:val="1"/>
          <w:numId w:val="1"/>
        </w:numPr>
        <w:tabs>
          <w:tab w:val="left" w:pos="799"/>
        </w:tabs>
        <w:autoSpaceDE w:val="0"/>
        <w:autoSpaceDN w:val="0"/>
        <w:spacing w:before="185" w:after="0" w:line="317" w:lineRule="exact"/>
        <w:ind w:hanging="575"/>
        <w:outlineLvl w:val="1"/>
        <w:rPr>
          <w:rFonts w:ascii="Verdana" w:eastAsia="Calibri Light" w:hAnsi="Verdana" w:cs="Calibri Light"/>
          <w:color w:val="2E5395"/>
          <w:sz w:val="18"/>
          <w:szCs w:val="18"/>
        </w:rPr>
      </w:pPr>
      <w:bookmarkStart w:id="4" w:name="1.2_Leeswijzer"/>
      <w:bookmarkStart w:id="5" w:name="_Toc210928821"/>
      <w:bookmarkEnd w:id="4"/>
      <w:r w:rsidRPr="002858C7">
        <w:rPr>
          <w:rFonts w:ascii="Verdana" w:eastAsia="Calibri Light" w:hAnsi="Verdana" w:cs="Calibri Light"/>
          <w:color w:val="2E5395"/>
          <w:spacing w:val="-2"/>
          <w:kern w:val="0"/>
          <w:sz w:val="18"/>
          <w:szCs w:val="18"/>
          <w14:ligatures w14:val="none"/>
        </w:rPr>
        <w:t>Leeswijzer</w:t>
      </w:r>
      <w:bookmarkEnd w:id="5"/>
    </w:p>
    <w:p w14:paraId="7CA80D84" w14:textId="77777777" w:rsidR="00043C28" w:rsidRPr="00043C28" w:rsidRDefault="00043C28" w:rsidP="5761FF42">
      <w:pPr>
        <w:widowControl w:val="0"/>
        <w:autoSpaceDE w:val="0"/>
        <w:autoSpaceDN w:val="0"/>
        <w:spacing w:after="0" w:line="264" w:lineRule="auto"/>
        <w:ind w:left="224" w:right="136"/>
        <w:rPr>
          <w:rFonts w:ascii="Verdana" w:eastAsia="Verdana" w:hAnsi="Verdana" w:cs="Verdana"/>
          <w:sz w:val="18"/>
          <w:szCs w:val="18"/>
        </w:rPr>
      </w:pPr>
      <w:r w:rsidRPr="00043C28">
        <w:rPr>
          <w:rFonts w:ascii="Verdana" w:eastAsia="Verdana" w:hAnsi="Verdana" w:cs="Verdana"/>
          <w:kern w:val="0"/>
          <w:sz w:val="18"/>
          <w:szCs w:val="18"/>
          <w14:ligatures w14:val="none"/>
        </w:rPr>
        <w:t>In</w:t>
      </w:r>
      <w:r w:rsidRPr="00043C28">
        <w:rPr>
          <w:rFonts w:ascii="Verdana" w:eastAsia="Verdana" w:hAnsi="Verdana" w:cs="Verdana"/>
          <w:spacing w:val="-2"/>
          <w:kern w:val="0"/>
          <w:sz w:val="18"/>
          <w:szCs w:val="18"/>
          <w14:ligatures w14:val="none"/>
        </w:rPr>
        <w:t xml:space="preserve"> </w:t>
      </w:r>
      <w:r w:rsidRPr="00043C28">
        <w:rPr>
          <w:rFonts w:ascii="Verdana" w:eastAsia="Verdana" w:hAnsi="Verdana" w:cs="Verdana"/>
          <w:kern w:val="0"/>
          <w:sz w:val="18"/>
          <w:szCs w:val="18"/>
          <w14:ligatures w14:val="none"/>
        </w:rPr>
        <w:t>hoofdstuk</w:t>
      </w:r>
      <w:r w:rsidRPr="00043C28">
        <w:rPr>
          <w:rFonts w:ascii="Verdana" w:eastAsia="Verdana" w:hAnsi="Verdana" w:cs="Verdana"/>
          <w:spacing w:val="-4"/>
          <w:kern w:val="0"/>
          <w:sz w:val="18"/>
          <w:szCs w:val="18"/>
          <w14:ligatures w14:val="none"/>
        </w:rPr>
        <w:t xml:space="preserve"> </w:t>
      </w:r>
      <w:r w:rsidRPr="00043C28">
        <w:rPr>
          <w:rFonts w:ascii="Verdana" w:eastAsia="Verdana" w:hAnsi="Verdana" w:cs="Verdana"/>
          <w:kern w:val="0"/>
          <w:sz w:val="18"/>
          <w:szCs w:val="18"/>
          <w14:ligatures w14:val="none"/>
        </w:rPr>
        <w:t>2</w:t>
      </w:r>
      <w:r w:rsidRPr="00043C28">
        <w:rPr>
          <w:rFonts w:ascii="Verdana" w:eastAsia="Verdana" w:hAnsi="Verdana" w:cs="Verdana"/>
          <w:spacing w:val="-3"/>
          <w:kern w:val="0"/>
          <w:sz w:val="18"/>
          <w:szCs w:val="18"/>
          <w14:ligatures w14:val="none"/>
        </w:rPr>
        <w:t xml:space="preserve"> </w:t>
      </w:r>
      <w:r w:rsidRPr="00043C28">
        <w:rPr>
          <w:rFonts w:ascii="Verdana" w:eastAsia="Verdana" w:hAnsi="Verdana" w:cs="Verdana"/>
          <w:kern w:val="0"/>
          <w:sz w:val="18"/>
          <w:szCs w:val="18"/>
          <w14:ligatures w14:val="none"/>
        </w:rPr>
        <w:t>wordt</w:t>
      </w:r>
      <w:r w:rsidRPr="00043C28">
        <w:rPr>
          <w:rFonts w:ascii="Verdana" w:eastAsia="Verdana" w:hAnsi="Verdana" w:cs="Verdana"/>
          <w:spacing w:val="-2"/>
          <w:kern w:val="0"/>
          <w:sz w:val="18"/>
          <w:szCs w:val="18"/>
          <w14:ligatures w14:val="none"/>
        </w:rPr>
        <w:t xml:space="preserve"> </w:t>
      </w:r>
      <w:r w:rsidRPr="00043C28">
        <w:rPr>
          <w:rFonts w:ascii="Verdana" w:eastAsia="Verdana" w:hAnsi="Verdana" w:cs="Verdana"/>
          <w:kern w:val="0"/>
          <w:sz w:val="18"/>
          <w:szCs w:val="18"/>
          <w14:ligatures w14:val="none"/>
        </w:rPr>
        <w:t>ingegaan</w:t>
      </w:r>
      <w:r w:rsidRPr="00043C28">
        <w:rPr>
          <w:rFonts w:ascii="Verdana" w:eastAsia="Verdana" w:hAnsi="Verdana" w:cs="Verdana"/>
          <w:spacing w:val="-2"/>
          <w:kern w:val="0"/>
          <w:sz w:val="18"/>
          <w:szCs w:val="18"/>
          <w14:ligatures w14:val="none"/>
        </w:rPr>
        <w:t xml:space="preserve"> </w:t>
      </w:r>
      <w:r w:rsidRPr="00043C28">
        <w:rPr>
          <w:rFonts w:ascii="Verdana" w:eastAsia="Verdana" w:hAnsi="Verdana" w:cs="Verdana"/>
          <w:kern w:val="0"/>
          <w:sz w:val="18"/>
          <w:szCs w:val="18"/>
          <w14:ligatures w14:val="none"/>
        </w:rPr>
        <w:t>op</w:t>
      </w:r>
      <w:r w:rsidRPr="00043C28">
        <w:rPr>
          <w:rFonts w:ascii="Verdana" w:eastAsia="Verdana" w:hAnsi="Verdana" w:cs="Verdana"/>
          <w:spacing w:val="-3"/>
          <w:kern w:val="0"/>
          <w:sz w:val="18"/>
          <w:szCs w:val="18"/>
          <w14:ligatures w14:val="none"/>
        </w:rPr>
        <w:t xml:space="preserve"> </w:t>
      </w:r>
      <w:r w:rsidRPr="00043C28">
        <w:rPr>
          <w:rFonts w:ascii="Verdana" w:eastAsia="Verdana" w:hAnsi="Verdana" w:cs="Verdana"/>
          <w:kern w:val="0"/>
          <w:sz w:val="18"/>
          <w:szCs w:val="18"/>
          <w14:ligatures w14:val="none"/>
        </w:rPr>
        <w:t>de</w:t>
      </w:r>
      <w:r w:rsidRPr="00043C28">
        <w:rPr>
          <w:rFonts w:ascii="Verdana" w:eastAsia="Verdana" w:hAnsi="Verdana" w:cs="Verdana"/>
          <w:spacing w:val="-3"/>
          <w:kern w:val="0"/>
          <w:sz w:val="18"/>
          <w:szCs w:val="18"/>
          <w14:ligatures w14:val="none"/>
        </w:rPr>
        <w:t xml:space="preserve"> </w:t>
      </w:r>
      <w:r w:rsidRPr="00043C28">
        <w:rPr>
          <w:rFonts w:ascii="Verdana" w:eastAsia="Verdana" w:hAnsi="Verdana" w:cs="Verdana"/>
          <w:kern w:val="0"/>
          <w:sz w:val="18"/>
          <w:szCs w:val="18"/>
          <w14:ligatures w14:val="none"/>
        </w:rPr>
        <w:t>aanleiding,</w:t>
      </w:r>
      <w:r w:rsidRPr="00043C28">
        <w:rPr>
          <w:rFonts w:ascii="Verdana" w:eastAsia="Verdana" w:hAnsi="Verdana" w:cs="Verdana"/>
          <w:spacing w:val="-4"/>
          <w:kern w:val="0"/>
          <w:sz w:val="18"/>
          <w:szCs w:val="18"/>
          <w14:ligatures w14:val="none"/>
        </w:rPr>
        <w:t xml:space="preserve"> </w:t>
      </w:r>
      <w:r w:rsidRPr="00043C28">
        <w:rPr>
          <w:rFonts w:ascii="Verdana" w:eastAsia="Verdana" w:hAnsi="Verdana" w:cs="Verdana"/>
          <w:kern w:val="0"/>
          <w:sz w:val="18"/>
          <w:szCs w:val="18"/>
          <w14:ligatures w14:val="none"/>
        </w:rPr>
        <w:t>het</w:t>
      </w:r>
      <w:r w:rsidRPr="00043C28">
        <w:rPr>
          <w:rFonts w:ascii="Verdana" w:eastAsia="Verdana" w:hAnsi="Verdana" w:cs="Verdana"/>
          <w:spacing w:val="-5"/>
          <w:kern w:val="0"/>
          <w:sz w:val="18"/>
          <w:szCs w:val="18"/>
          <w14:ligatures w14:val="none"/>
        </w:rPr>
        <w:t xml:space="preserve"> </w:t>
      </w:r>
      <w:r w:rsidRPr="00043C28">
        <w:rPr>
          <w:rFonts w:ascii="Verdana" w:eastAsia="Verdana" w:hAnsi="Verdana" w:cs="Verdana"/>
          <w:kern w:val="0"/>
          <w:sz w:val="18"/>
          <w:szCs w:val="18"/>
          <w14:ligatures w14:val="none"/>
        </w:rPr>
        <w:t>onderwerp</w:t>
      </w:r>
      <w:r w:rsidRPr="00043C28">
        <w:rPr>
          <w:rFonts w:ascii="Verdana" w:eastAsia="Verdana" w:hAnsi="Verdana" w:cs="Verdana"/>
          <w:spacing w:val="-3"/>
          <w:kern w:val="0"/>
          <w:sz w:val="18"/>
          <w:szCs w:val="18"/>
          <w14:ligatures w14:val="none"/>
        </w:rPr>
        <w:t xml:space="preserve"> </w:t>
      </w:r>
      <w:r w:rsidRPr="00043C28">
        <w:rPr>
          <w:rFonts w:ascii="Verdana" w:eastAsia="Verdana" w:hAnsi="Verdana" w:cs="Verdana"/>
          <w:kern w:val="0"/>
          <w:sz w:val="18"/>
          <w:szCs w:val="18"/>
          <w14:ligatures w14:val="none"/>
        </w:rPr>
        <w:t>en</w:t>
      </w:r>
      <w:r w:rsidRPr="00043C28">
        <w:rPr>
          <w:rFonts w:ascii="Verdana" w:eastAsia="Verdana" w:hAnsi="Verdana" w:cs="Verdana"/>
          <w:spacing w:val="-2"/>
          <w:kern w:val="0"/>
          <w:sz w:val="18"/>
          <w:szCs w:val="18"/>
          <w14:ligatures w14:val="none"/>
        </w:rPr>
        <w:t xml:space="preserve"> </w:t>
      </w:r>
      <w:r w:rsidRPr="00043C28">
        <w:rPr>
          <w:rFonts w:ascii="Verdana" w:eastAsia="Verdana" w:hAnsi="Verdana" w:cs="Verdana"/>
          <w:kern w:val="0"/>
          <w:sz w:val="18"/>
          <w:szCs w:val="18"/>
          <w14:ligatures w14:val="none"/>
        </w:rPr>
        <w:t>het</w:t>
      </w:r>
      <w:r w:rsidRPr="00043C28">
        <w:rPr>
          <w:rFonts w:ascii="Verdana" w:eastAsia="Verdana" w:hAnsi="Verdana" w:cs="Verdana"/>
          <w:spacing w:val="-2"/>
          <w:kern w:val="0"/>
          <w:sz w:val="18"/>
          <w:szCs w:val="18"/>
          <w14:ligatures w14:val="none"/>
        </w:rPr>
        <w:t xml:space="preserve"> </w:t>
      </w:r>
      <w:r w:rsidRPr="00043C28">
        <w:rPr>
          <w:rFonts w:ascii="Verdana" w:eastAsia="Verdana" w:hAnsi="Verdana" w:cs="Verdana"/>
          <w:kern w:val="0"/>
          <w:sz w:val="18"/>
          <w:szCs w:val="18"/>
          <w14:ligatures w14:val="none"/>
        </w:rPr>
        <w:t>doel</w:t>
      </w:r>
      <w:r w:rsidRPr="00043C28">
        <w:rPr>
          <w:rFonts w:ascii="Verdana" w:eastAsia="Verdana" w:hAnsi="Verdana" w:cs="Verdana"/>
          <w:spacing w:val="-2"/>
          <w:kern w:val="0"/>
          <w:sz w:val="18"/>
          <w:szCs w:val="18"/>
          <w14:ligatures w14:val="none"/>
        </w:rPr>
        <w:t xml:space="preserve"> </w:t>
      </w:r>
      <w:r w:rsidRPr="00043C28">
        <w:rPr>
          <w:rFonts w:ascii="Verdana" w:eastAsia="Verdana" w:hAnsi="Verdana" w:cs="Verdana"/>
          <w:kern w:val="0"/>
          <w:sz w:val="18"/>
          <w:szCs w:val="18"/>
          <w14:ligatures w14:val="none"/>
        </w:rPr>
        <w:t>van de marktconsultatie. Tevens wordt hier de gewenste situatie beschreven.</w:t>
      </w:r>
    </w:p>
    <w:p w14:paraId="561B8919" w14:textId="3E9C0569" w:rsidR="00043C28" w:rsidRPr="00043C28" w:rsidRDefault="00043C28" w:rsidP="5761FF42">
      <w:pPr>
        <w:widowControl w:val="0"/>
        <w:autoSpaceDE w:val="0"/>
        <w:autoSpaceDN w:val="0"/>
        <w:spacing w:after="0" w:line="264" w:lineRule="auto"/>
        <w:ind w:left="224" w:right="13"/>
        <w:rPr>
          <w:rFonts w:ascii="Verdana" w:eastAsia="Verdana" w:hAnsi="Verdana" w:cs="Verdana"/>
          <w:sz w:val="18"/>
          <w:szCs w:val="18"/>
        </w:rPr>
      </w:pPr>
      <w:r w:rsidRPr="00043C28">
        <w:rPr>
          <w:rFonts w:ascii="Verdana" w:eastAsia="Verdana" w:hAnsi="Verdana" w:cs="Verdana"/>
          <w:kern w:val="0"/>
          <w:sz w:val="18"/>
          <w:szCs w:val="18"/>
          <w14:ligatures w14:val="none"/>
        </w:rPr>
        <w:t>Hoofdstuk</w:t>
      </w:r>
      <w:r w:rsidRPr="00043C28">
        <w:rPr>
          <w:rFonts w:ascii="Verdana" w:eastAsia="Verdana" w:hAnsi="Verdana" w:cs="Verdana"/>
          <w:spacing w:val="-5"/>
          <w:kern w:val="0"/>
          <w:sz w:val="18"/>
          <w:szCs w:val="18"/>
          <w14:ligatures w14:val="none"/>
        </w:rPr>
        <w:t xml:space="preserve"> </w:t>
      </w:r>
      <w:r w:rsidRPr="00043C28">
        <w:rPr>
          <w:rFonts w:ascii="Verdana" w:eastAsia="Verdana" w:hAnsi="Verdana" w:cs="Verdana"/>
          <w:kern w:val="0"/>
          <w:sz w:val="18"/>
          <w:szCs w:val="18"/>
          <w14:ligatures w14:val="none"/>
        </w:rPr>
        <w:t>3</w:t>
      </w:r>
      <w:r w:rsidRPr="00043C28">
        <w:rPr>
          <w:rFonts w:ascii="Verdana" w:eastAsia="Verdana" w:hAnsi="Verdana" w:cs="Verdana"/>
          <w:spacing w:val="-4"/>
          <w:kern w:val="0"/>
          <w:sz w:val="18"/>
          <w:szCs w:val="18"/>
          <w14:ligatures w14:val="none"/>
        </w:rPr>
        <w:t xml:space="preserve"> </w:t>
      </w:r>
      <w:r w:rsidRPr="00043C28">
        <w:rPr>
          <w:rFonts w:ascii="Verdana" w:eastAsia="Verdana" w:hAnsi="Verdana" w:cs="Verdana"/>
          <w:kern w:val="0"/>
          <w:sz w:val="18"/>
          <w:szCs w:val="18"/>
          <w14:ligatures w14:val="none"/>
        </w:rPr>
        <w:t>gaat</w:t>
      </w:r>
      <w:r w:rsidRPr="00043C28">
        <w:rPr>
          <w:rFonts w:ascii="Verdana" w:eastAsia="Verdana" w:hAnsi="Verdana" w:cs="Verdana"/>
          <w:spacing w:val="-3"/>
          <w:kern w:val="0"/>
          <w:sz w:val="18"/>
          <w:szCs w:val="18"/>
          <w14:ligatures w14:val="none"/>
        </w:rPr>
        <w:t xml:space="preserve"> </w:t>
      </w:r>
      <w:r w:rsidRPr="00043C28">
        <w:rPr>
          <w:rFonts w:ascii="Verdana" w:eastAsia="Verdana" w:hAnsi="Verdana" w:cs="Verdana"/>
          <w:kern w:val="0"/>
          <w:sz w:val="18"/>
          <w:szCs w:val="18"/>
          <w14:ligatures w14:val="none"/>
        </w:rPr>
        <w:t>in</w:t>
      </w:r>
      <w:r w:rsidRPr="00043C28">
        <w:rPr>
          <w:rFonts w:ascii="Verdana" w:eastAsia="Verdana" w:hAnsi="Verdana" w:cs="Verdana"/>
          <w:spacing w:val="-3"/>
          <w:kern w:val="0"/>
          <w:sz w:val="18"/>
          <w:szCs w:val="18"/>
          <w14:ligatures w14:val="none"/>
        </w:rPr>
        <w:t xml:space="preserve"> </w:t>
      </w:r>
      <w:r w:rsidRPr="00043C28">
        <w:rPr>
          <w:rFonts w:ascii="Verdana" w:eastAsia="Verdana" w:hAnsi="Verdana" w:cs="Verdana"/>
          <w:kern w:val="0"/>
          <w:sz w:val="18"/>
          <w:szCs w:val="18"/>
          <w14:ligatures w14:val="none"/>
        </w:rPr>
        <w:t>op</w:t>
      </w:r>
      <w:r w:rsidRPr="00043C28">
        <w:rPr>
          <w:rFonts w:ascii="Verdana" w:eastAsia="Verdana" w:hAnsi="Verdana" w:cs="Verdana"/>
          <w:spacing w:val="-4"/>
          <w:kern w:val="0"/>
          <w:sz w:val="18"/>
          <w:szCs w:val="18"/>
          <w14:ligatures w14:val="none"/>
        </w:rPr>
        <w:t xml:space="preserve"> </w:t>
      </w:r>
      <w:r w:rsidRPr="00043C28">
        <w:rPr>
          <w:rFonts w:ascii="Verdana" w:eastAsia="Verdana" w:hAnsi="Verdana" w:cs="Verdana"/>
          <w:kern w:val="0"/>
          <w:sz w:val="18"/>
          <w:szCs w:val="18"/>
          <w14:ligatures w14:val="none"/>
        </w:rPr>
        <w:t>de</w:t>
      </w:r>
      <w:r w:rsidRPr="00043C28">
        <w:rPr>
          <w:rFonts w:ascii="Verdana" w:eastAsia="Verdana" w:hAnsi="Verdana" w:cs="Verdana"/>
          <w:spacing w:val="-6"/>
          <w:kern w:val="0"/>
          <w:sz w:val="18"/>
          <w:szCs w:val="18"/>
          <w14:ligatures w14:val="none"/>
        </w:rPr>
        <w:t xml:space="preserve"> </w:t>
      </w:r>
      <w:r w:rsidRPr="00043C28">
        <w:rPr>
          <w:rFonts w:ascii="Verdana" w:eastAsia="Verdana" w:hAnsi="Verdana" w:cs="Verdana"/>
          <w:kern w:val="0"/>
          <w:sz w:val="18"/>
          <w:szCs w:val="18"/>
          <w14:ligatures w14:val="none"/>
        </w:rPr>
        <w:t>procedurele</w:t>
      </w:r>
      <w:r w:rsidRPr="00043C28">
        <w:rPr>
          <w:rFonts w:ascii="Verdana" w:eastAsia="Verdana" w:hAnsi="Verdana" w:cs="Verdana"/>
          <w:spacing w:val="-4"/>
          <w:kern w:val="0"/>
          <w:sz w:val="18"/>
          <w:szCs w:val="18"/>
          <w14:ligatures w14:val="none"/>
        </w:rPr>
        <w:t xml:space="preserve"> </w:t>
      </w:r>
      <w:r w:rsidRPr="00043C28">
        <w:rPr>
          <w:rFonts w:ascii="Verdana" w:eastAsia="Verdana" w:hAnsi="Verdana" w:cs="Verdana"/>
          <w:kern w:val="0"/>
          <w:sz w:val="18"/>
          <w:szCs w:val="18"/>
          <w14:ligatures w14:val="none"/>
        </w:rPr>
        <w:t>aspecten</w:t>
      </w:r>
      <w:r w:rsidRPr="00043C28">
        <w:rPr>
          <w:rFonts w:ascii="Verdana" w:eastAsia="Verdana" w:hAnsi="Verdana" w:cs="Verdana"/>
          <w:spacing w:val="-3"/>
          <w:kern w:val="0"/>
          <w:sz w:val="18"/>
          <w:szCs w:val="18"/>
          <w14:ligatures w14:val="none"/>
        </w:rPr>
        <w:t xml:space="preserve"> </w:t>
      </w:r>
      <w:r w:rsidRPr="00043C28">
        <w:rPr>
          <w:rFonts w:ascii="Verdana" w:eastAsia="Verdana" w:hAnsi="Verdana" w:cs="Verdana"/>
          <w:kern w:val="0"/>
          <w:sz w:val="18"/>
          <w:szCs w:val="18"/>
          <w14:ligatures w14:val="none"/>
        </w:rPr>
        <w:t>rondom</w:t>
      </w:r>
      <w:r w:rsidRPr="00043C28">
        <w:rPr>
          <w:rFonts w:ascii="Verdana" w:eastAsia="Verdana" w:hAnsi="Verdana" w:cs="Verdana"/>
          <w:spacing w:val="-4"/>
          <w:kern w:val="0"/>
          <w:sz w:val="18"/>
          <w:szCs w:val="18"/>
          <w14:ligatures w14:val="none"/>
        </w:rPr>
        <w:t xml:space="preserve"> </w:t>
      </w:r>
      <w:r w:rsidRPr="00043C28">
        <w:rPr>
          <w:rFonts w:ascii="Verdana" w:eastAsia="Verdana" w:hAnsi="Verdana" w:cs="Verdana"/>
          <w:kern w:val="0"/>
          <w:sz w:val="18"/>
          <w:szCs w:val="18"/>
          <w14:ligatures w14:val="none"/>
        </w:rPr>
        <w:t>deze</w:t>
      </w:r>
      <w:r w:rsidRPr="00043C28">
        <w:rPr>
          <w:rFonts w:ascii="Verdana" w:eastAsia="Verdana" w:hAnsi="Verdana" w:cs="Verdana"/>
          <w:spacing w:val="-4"/>
          <w:kern w:val="0"/>
          <w:sz w:val="18"/>
          <w:szCs w:val="18"/>
          <w14:ligatures w14:val="none"/>
        </w:rPr>
        <w:t xml:space="preserve"> </w:t>
      </w:r>
      <w:r w:rsidRPr="00043C28">
        <w:rPr>
          <w:rFonts w:ascii="Verdana" w:eastAsia="Verdana" w:hAnsi="Verdana" w:cs="Verdana"/>
          <w:kern w:val="0"/>
          <w:sz w:val="18"/>
          <w:szCs w:val="18"/>
          <w14:ligatures w14:val="none"/>
        </w:rPr>
        <w:t>marktconsultatie</w:t>
      </w:r>
      <w:r w:rsidRPr="00043C28">
        <w:rPr>
          <w:rFonts w:ascii="Verdana" w:eastAsia="Verdana" w:hAnsi="Verdana" w:cs="Verdana"/>
          <w:spacing w:val="-4"/>
          <w:kern w:val="0"/>
          <w:sz w:val="18"/>
          <w:szCs w:val="18"/>
          <w14:ligatures w14:val="none"/>
        </w:rPr>
        <w:t xml:space="preserve"> </w:t>
      </w:r>
      <w:r w:rsidRPr="00043C28">
        <w:rPr>
          <w:rFonts w:ascii="Verdana" w:eastAsia="Verdana" w:hAnsi="Verdana" w:cs="Verdana"/>
          <w:kern w:val="0"/>
          <w:sz w:val="18"/>
          <w:szCs w:val="18"/>
          <w14:ligatures w14:val="none"/>
        </w:rPr>
        <w:t xml:space="preserve">en in hoofdstuk 4 zijn de vragen opgenomen waarop </w:t>
      </w:r>
      <w:r w:rsidR="002858C7">
        <w:rPr>
          <w:rFonts w:ascii="Verdana" w:eastAsia="Verdana" w:hAnsi="Verdana" w:cs="Verdana"/>
          <w:kern w:val="0"/>
          <w:sz w:val="18"/>
          <w:szCs w:val="18"/>
          <w14:ligatures w14:val="none"/>
        </w:rPr>
        <w:t>Aanbestedende dienst</w:t>
      </w:r>
      <w:r w:rsidRPr="00043C28">
        <w:rPr>
          <w:rFonts w:ascii="Verdana" w:eastAsia="Verdana" w:hAnsi="Verdana" w:cs="Verdana"/>
          <w:kern w:val="0"/>
          <w:sz w:val="18"/>
          <w:szCs w:val="18"/>
          <w14:ligatures w14:val="none"/>
        </w:rPr>
        <w:t xml:space="preserve"> input wenst te krijgen.</w:t>
      </w:r>
    </w:p>
    <w:p w14:paraId="2E57836B" w14:textId="5917EBC3" w:rsidR="00DC29FC" w:rsidRDefault="00DC29FC">
      <w:pPr>
        <w:rPr>
          <w:rFonts w:ascii="Verdana" w:eastAsia="Verdana" w:hAnsi="Verdana" w:cs="Verdana"/>
          <w:kern w:val="0"/>
          <w:sz w:val="40"/>
          <w:szCs w:val="40"/>
          <w14:ligatures w14:val="none"/>
        </w:rPr>
      </w:pPr>
      <w:r>
        <w:rPr>
          <w:rFonts w:ascii="Verdana" w:eastAsia="Verdana" w:hAnsi="Verdana" w:cs="Verdana"/>
          <w:kern w:val="0"/>
          <w:sz w:val="40"/>
          <w:szCs w:val="40"/>
          <w14:ligatures w14:val="none"/>
        </w:rPr>
        <w:br w:type="page"/>
      </w:r>
    </w:p>
    <w:p w14:paraId="64F55357" w14:textId="7787912E" w:rsidR="00043C28" w:rsidRPr="002858C7" w:rsidRDefault="5761FF42" w:rsidP="5761FF42">
      <w:pPr>
        <w:pStyle w:val="Kop1"/>
        <w:rPr>
          <w:rFonts w:ascii="Verdana" w:eastAsia="Verdana" w:hAnsi="Verdana"/>
          <w:sz w:val="24"/>
          <w:szCs w:val="24"/>
        </w:rPr>
      </w:pPr>
      <w:bookmarkStart w:id="6" w:name="_Toc210928822"/>
      <w:r w:rsidRPr="5761FF42">
        <w:rPr>
          <w:rFonts w:ascii="Verdana" w:eastAsia="Verdana" w:hAnsi="Verdana"/>
          <w:sz w:val="24"/>
          <w:szCs w:val="24"/>
        </w:rPr>
        <w:lastRenderedPageBreak/>
        <w:t>2 Algemeen</w:t>
      </w:r>
      <w:bookmarkEnd w:id="6"/>
    </w:p>
    <w:p w14:paraId="6720B975" w14:textId="77777777" w:rsidR="008D4680" w:rsidRPr="008D4680" w:rsidRDefault="008D4680" w:rsidP="008D4680"/>
    <w:p w14:paraId="7550DF16" w14:textId="77777777" w:rsidR="00043C28" w:rsidRPr="002858C7" w:rsidRDefault="00043C28" w:rsidP="5761FF42">
      <w:pPr>
        <w:widowControl w:val="0"/>
        <w:numPr>
          <w:ilvl w:val="1"/>
          <w:numId w:val="2"/>
        </w:numPr>
        <w:tabs>
          <w:tab w:val="left" w:pos="799"/>
        </w:tabs>
        <w:autoSpaceDE w:val="0"/>
        <w:autoSpaceDN w:val="0"/>
        <w:spacing w:before="202" w:after="0" w:line="317" w:lineRule="exact"/>
        <w:ind w:hanging="575"/>
        <w:outlineLvl w:val="1"/>
        <w:rPr>
          <w:rFonts w:ascii="Verdana" w:eastAsia="Calibri Light" w:hAnsi="Verdana" w:cs="Calibri Light"/>
          <w:color w:val="2E5395"/>
          <w:sz w:val="18"/>
          <w:szCs w:val="18"/>
        </w:rPr>
      </w:pPr>
      <w:bookmarkStart w:id="7" w:name="_Toc210928823"/>
      <w:r w:rsidRPr="002858C7">
        <w:rPr>
          <w:rFonts w:ascii="Verdana" w:eastAsia="Calibri Light" w:hAnsi="Verdana" w:cs="Calibri Light"/>
          <w:color w:val="2E5395"/>
          <w:spacing w:val="-2"/>
          <w:kern w:val="0"/>
          <w:sz w:val="18"/>
          <w:szCs w:val="18"/>
          <w14:ligatures w14:val="none"/>
        </w:rPr>
        <w:t>Inleiding</w:t>
      </w:r>
      <w:bookmarkEnd w:id="7"/>
    </w:p>
    <w:p w14:paraId="3A8B4874" w14:textId="77777777" w:rsidR="00043C28" w:rsidRPr="00043C28" w:rsidRDefault="00043C28" w:rsidP="5761FF42">
      <w:pPr>
        <w:widowControl w:val="0"/>
        <w:autoSpaceDE w:val="0"/>
        <w:autoSpaceDN w:val="0"/>
        <w:spacing w:after="0" w:line="264" w:lineRule="auto"/>
        <w:ind w:left="224"/>
        <w:rPr>
          <w:rFonts w:ascii="Verdana" w:eastAsia="Verdana" w:hAnsi="Verdana" w:cs="Verdana"/>
          <w:sz w:val="18"/>
          <w:szCs w:val="18"/>
        </w:rPr>
      </w:pPr>
      <w:r w:rsidRPr="00043C28">
        <w:rPr>
          <w:rFonts w:ascii="Verdana" w:eastAsia="Verdana" w:hAnsi="Verdana" w:cs="Verdana"/>
          <w:kern w:val="0"/>
          <w:sz w:val="18"/>
          <w:szCs w:val="18"/>
          <w14:ligatures w14:val="none"/>
        </w:rPr>
        <w:t>Op</w:t>
      </w:r>
      <w:r w:rsidRPr="00043C28">
        <w:rPr>
          <w:rFonts w:ascii="Verdana" w:eastAsia="Verdana" w:hAnsi="Verdana" w:cs="Verdana"/>
          <w:spacing w:val="-5"/>
          <w:kern w:val="0"/>
          <w:sz w:val="18"/>
          <w:szCs w:val="18"/>
          <w14:ligatures w14:val="none"/>
        </w:rPr>
        <w:t xml:space="preserve"> </w:t>
      </w:r>
      <w:r w:rsidRPr="00043C28">
        <w:rPr>
          <w:rFonts w:ascii="Verdana" w:eastAsia="Verdana" w:hAnsi="Verdana" w:cs="Verdana"/>
          <w:kern w:val="0"/>
          <w:sz w:val="18"/>
          <w:szCs w:val="18"/>
          <w14:ligatures w14:val="none"/>
        </w:rPr>
        <w:t>basis</w:t>
      </w:r>
      <w:r w:rsidRPr="00043C28">
        <w:rPr>
          <w:rFonts w:ascii="Verdana" w:eastAsia="Verdana" w:hAnsi="Verdana" w:cs="Verdana"/>
          <w:spacing w:val="-5"/>
          <w:kern w:val="0"/>
          <w:sz w:val="18"/>
          <w:szCs w:val="18"/>
          <w14:ligatures w14:val="none"/>
        </w:rPr>
        <w:t xml:space="preserve"> </w:t>
      </w:r>
      <w:r w:rsidRPr="00043C28">
        <w:rPr>
          <w:rFonts w:ascii="Verdana" w:eastAsia="Verdana" w:hAnsi="Verdana" w:cs="Verdana"/>
          <w:kern w:val="0"/>
          <w:sz w:val="18"/>
          <w:szCs w:val="18"/>
          <w14:ligatures w14:val="none"/>
        </w:rPr>
        <w:t>van</w:t>
      </w:r>
      <w:r w:rsidRPr="00043C28">
        <w:rPr>
          <w:rFonts w:ascii="Verdana" w:eastAsia="Verdana" w:hAnsi="Verdana" w:cs="Verdana"/>
          <w:spacing w:val="-4"/>
          <w:kern w:val="0"/>
          <w:sz w:val="18"/>
          <w:szCs w:val="18"/>
          <w14:ligatures w14:val="none"/>
        </w:rPr>
        <w:t xml:space="preserve"> </w:t>
      </w:r>
      <w:r w:rsidRPr="00043C28">
        <w:rPr>
          <w:rFonts w:ascii="Verdana" w:eastAsia="Verdana" w:hAnsi="Verdana" w:cs="Verdana"/>
          <w:kern w:val="0"/>
          <w:sz w:val="18"/>
          <w:szCs w:val="18"/>
          <w14:ligatures w14:val="none"/>
        </w:rPr>
        <w:t>het</w:t>
      </w:r>
      <w:r w:rsidRPr="00043C28">
        <w:rPr>
          <w:rFonts w:ascii="Verdana" w:eastAsia="Verdana" w:hAnsi="Verdana" w:cs="Verdana"/>
          <w:spacing w:val="-4"/>
          <w:kern w:val="0"/>
          <w:sz w:val="18"/>
          <w:szCs w:val="18"/>
          <w14:ligatures w14:val="none"/>
        </w:rPr>
        <w:t xml:space="preserve"> </w:t>
      </w:r>
      <w:r w:rsidRPr="00043C28">
        <w:rPr>
          <w:rFonts w:ascii="Verdana" w:eastAsia="Verdana" w:hAnsi="Verdana" w:cs="Verdana"/>
          <w:kern w:val="0"/>
          <w:sz w:val="18"/>
          <w:szCs w:val="18"/>
          <w14:ligatures w14:val="none"/>
        </w:rPr>
        <w:t>voorliggende</w:t>
      </w:r>
      <w:r w:rsidRPr="00043C28">
        <w:rPr>
          <w:rFonts w:ascii="Verdana" w:eastAsia="Verdana" w:hAnsi="Verdana" w:cs="Verdana"/>
          <w:spacing w:val="-5"/>
          <w:kern w:val="0"/>
          <w:sz w:val="18"/>
          <w:szCs w:val="18"/>
          <w14:ligatures w14:val="none"/>
        </w:rPr>
        <w:t xml:space="preserve"> </w:t>
      </w:r>
      <w:r w:rsidRPr="00043C28">
        <w:rPr>
          <w:rFonts w:ascii="Verdana" w:eastAsia="Verdana" w:hAnsi="Verdana" w:cs="Verdana"/>
          <w:kern w:val="0"/>
          <w:sz w:val="18"/>
          <w:szCs w:val="18"/>
          <w14:ligatures w14:val="none"/>
        </w:rPr>
        <w:t>document</w:t>
      </w:r>
      <w:r w:rsidRPr="00043C28">
        <w:rPr>
          <w:rFonts w:ascii="Verdana" w:eastAsia="Verdana" w:hAnsi="Verdana" w:cs="Verdana"/>
          <w:spacing w:val="-4"/>
          <w:kern w:val="0"/>
          <w:sz w:val="18"/>
          <w:szCs w:val="18"/>
          <w14:ligatures w14:val="none"/>
        </w:rPr>
        <w:t xml:space="preserve"> </w:t>
      </w:r>
      <w:r w:rsidRPr="00043C28">
        <w:rPr>
          <w:rFonts w:ascii="Verdana" w:eastAsia="Verdana" w:hAnsi="Verdana" w:cs="Verdana"/>
          <w:kern w:val="0"/>
          <w:sz w:val="18"/>
          <w:szCs w:val="18"/>
          <w14:ligatures w14:val="none"/>
        </w:rPr>
        <w:t>kunnen</w:t>
      </w:r>
      <w:r w:rsidRPr="00043C28">
        <w:rPr>
          <w:rFonts w:ascii="Verdana" w:eastAsia="Verdana" w:hAnsi="Verdana" w:cs="Verdana"/>
          <w:spacing w:val="-4"/>
          <w:kern w:val="0"/>
          <w:sz w:val="18"/>
          <w:szCs w:val="18"/>
          <w14:ligatures w14:val="none"/>
        </w:rPr>
        <w:t xml:space="preserve"> </w:t>
      </w:r>
      <w:r w:rsidRPr="00043C28">
        <w:rPr>
          <w:rFonts w:ascii="Verdana" w:eastAsia="Verdana" w:hAnsi="Verdana" w:cs="Verdana"/>
          <w:kern w:val="0"/>
          <w:sz w:val="18"/>
          <w:szCs w:val="18"/>
          <w14:ligatures w14:val="none"/>
        </w:rPr>
        <w:t>marktpartijen</w:t>
      </w:r>
      <w:r w:rsidRPr="00043C28">
        <w:rPr>
          <w:rFonts w:ascii="Verdana" w:eastAsia="Verdana" w:hAnsi="Verdana" w:cs="Verdana"/>
          <w:spacing w:val="-4"/>
          <w:kern w:val="0"/>
          <w:sz w:val="18"/>
          <w:szCs w:val="18"/>
          <w14:ligatures w14:val="none"/>
        </w:rPr>
        <w:t xml:space="preserve"> </w:t>
      </w:r>
      <w:r w:rsidRPr="00043C28">
        <w:rPr>
          <w:rFonts w:ascii="Verdana" w:eastAsia="Verdana" w:hAnsi="Verdana" w:cs="Verdana"/>
          <w:kern w:val="0"/>
          <w:sz w:val="18"/>
          <w:szCs w:val="18"/>
          <w14:ligatures w14:val="none"/>
        </w:rPr>
        <w:t>een</w:t>
      </w:r>
      <w:r w:rsidRPr="00043C28">
        <w:rPr>
          <w:rFonts w:ascii="Verdana" w:eastAsia="Verdana" w:hAnsi="Verdana" w:cs="Verdana"/>
          <w:spacing w:val="-4"/>
          <w:kern w:val="0"/>
          <w:sz w:val="18"/>
          <w:szCs w:val="18"/>
          <w14:ligatures w14:val="none"/>
        </w:rPr>
        <w:t xml:space="preserve"> </w:t>
      </w:r>
      <w:r w:rsidRPr="00043C28">
        <w:rPr>
          <w:rFonts w:ascii="Verdana" w:eastAsia="Verdana" w:hAnsi="Verdana" w:cs="Verdana"/>
          <w:kern w:val="0"/>
          <w:sz w:val="18"/>
          <w:szCs w:val="18"/>
          <w14:ligatures w14:val="none"/>
        </w:rPr>
        <w:t>reactie</w:t>
      </w:r>
      <w:r w:rsidRPr="00043C28">
        <w:rPr>
          <w:rFonts w:ascii="Verdana" w:eastAsia="Verdana" w:hAnsi="Verdana" w:cs="Verdana"/>
          <w:spacing w:val="-5"/>
          <w:kern w:val="0"/>
          <w:sz w:val="18"/>
          <w:szCs w:val="18"/>
          <w14:ligatures w14:val="none"/>
        </w:rPr>
        <w:t xml:space="preserve"> </w:t>
      </w:r>
      <w:r w:rsidRPr="00043C28">
        <w:rPr>
          <w:rFonts w:ascii="Verdana" w:eastAsia="Verdana" w:hAnsi="Verdana" w:cs="Verdana"/>
          <w:kern w:val="0"/>
          <w:sz w:val="18"/>
          <w:szCs w:val="18"/>
          <w14:ligatures w14:val="none"/>
        </w:rPr>
        <w:t>geven op de in deze marktconsultatie gestelde vragen.</w:t>
      </w:r>
    </w:p>
    <w:p w14:paraId="0C674E8E" w14:textId="77777777" w:rsidR="00043C28" w:rsidRPr="002858C7" w:rsidRDefault="00043C28" w:rsidP="5761FF42">
      <w:pPr>
        <w:widowControl w:val="0"/>
        <w:numPr>
          <w:ilvl w:val="1"/>
          <w:numId w:val="2"/>
        </w:numPr>
        <w:tabs>
          <w:tab w:val="left" w:pos="799"/>
        </w:tabs>
        <w:autoSpaceDE w:val="0"/>
        <w:autoSpaceDN w:val="0"/>
        <w:spacing w:before="202" w:after="0" w:line="317" w:lineRule="exact"/>
        <w:ind w:hanging="575"/>
        <w:outlineLvl w:val="1"/>
        <w:rPr>
          <w:rFonts w:ascii="Verdana" w:eastAsia="Calibri Light" w:hAnsi="Verdana" w:cs="Calibri Light"/>
          <w:sz w:val="18"/>
          <w:szCs w:val="18"/>
        </w:rPr>
      </w:pPr>
      <w:bookmarkStart w:id="8" w:name="2.2_Aanleiding"/>
      <w:bookmarkStart w:id="9" w:name="_Toc210928824"/>
      <w:bookmarkEnd w:id="8"/>
      <w:r w:rsidRPr="002858C7">
        <w:rPr>
          <w:rFonts w:ascii="Verdana" w:eastAsia="Calibri Light" w:hAnsi="Verdana" w:cs="Calibri Light"/>
          <w:color w:val="2E5395"/>
          <w:spacing w:val="-2"/>
          <w:kern w:val="0"/>
          <w:sz w:val="18"/>
          <w:szCs w:val="18"/>
          <w14:ligatures w14:val="none"/>
        </w:rPr>
        <w:t>Aanleiding</w:t>
      </w:r>
      <w:bookmarkEnd w:id="9"/>
    </w:p>
    <w:p w14:paraId="5D0377B4" w14:textId="10EA127C" w:rsidR="00A4593D" w:rsidRDefault="00D34EA9" w:rsidP="00043C28">
      <w:pPr>
        <w:widowControl w:val="0"/>
        <w:autoSpaceDE w:val="0"/>
        <w:autoSpaceDN w:val="0"/>
        <w:spacing w:after="0" w:line="264" w:lineRule="auto"/>
        <w:ind w:left="223"/>
        <w:rPr>
          <w:rFonts w:ascii="Verdana" w:eastAsia="Verdana" w:hAnsi="Verdana" w:cs="Verdana"/>
          <w:spacing w:val="-5"/>
          <w:kern w:val="0"/>
          <w:sz w:val="18"/>
          <w:szCs w:val="18"/>
          <w14:ligatures w14:val="none"/>
        </w:rPr>
      </w:pPr>
      <w:r w:rsidRPr="00D34EA9">
        <w:rPr>
          <w:rFonts w:ascii="Verdana" w:eastAsia="Verdana" w:hAnsi="Verdana" w:cs="Verdana"/>
          <w:spacing w:val="-5"/>
          <w:kern w:val="0"/>
          <w:sz w:val="18"/>
          <w:szCs w:val="18"/>
          <w14:ligatures w14:val="none"/>
        </w:rPr>
        <w:t xml:space="preserve">De huidige </w:t>
      </w:r>
      <w:r w:rsidR="000A34D7">
        <w:rPr>
          <w:rFonts w:ascii="Verdana" w:eastAsia="Verdana" w:hAnsi="Verdana" w:cs="Verdana"/>
          <w:spacing w:val="-5"/>
          <w:kern w:val="0"/>
          <w:sz w:val="18"/>
          <w:szCs w:val="18"/>
          <w14:ligatures w14:val="none"/>
        </w:rPr>
        <w:t xml:space="preserve">Rijksbrede </w:t>
      </w:r>
      <w:r w:rsidRPr="00D34EA9">
        <w:rPr>
          <w:rFonts w:ascii="Verdana" w:eastAsia="Verdana" w:hAnsi="Verdana" w:cs="Verdana"/>
          <w:spacing w:val="-5"/>
          <w:kern w:val="0"/>
          <w:sz w:val="18"/>
          <w:szCs w:val="18"/>
          <w14:ligatures w14:val="none"/>
        </w:rPr>
        <w:t xml:space="preserve">Raamovereenkomsten </w:t>
      </w:r>
      <w:r>
        <w:rPr>
          <w:rFonts w:ascii="Verdana" w:eastAsia="Verdana" w:hAnsi="Verdana" w:cs="Verdana"/>
          <w:spacing w:val="-5"/>
          <w:kern w:val="0"/>
          <w:sz w:val="18"/>
          <w:szCs w:val="18"/>
          <w14:ligatures w14:val="none"/>
        </w:rPr>
        <w:t xml:space="preserve">voor Perceel 1, Perceel 2 en Perceel 3 van Auditdiensten </w:t>
      </w:r>
      <w:r w:rsidRPr="00D34EA9">
        <w:rPr>
          <w:rFonts w:ascii="Verdana" w:eastAsia="Verdana" w:hAnsi="Verdana" w:cs="Verdana"/>
          <w:spacing w:val="-5"/>
          <w:kern w:val="0"/>
          <w:sz w:val="18"/>
          <w:szCs w:val="18"/>
          <w14:ligatures w14:val="none"/>
        </w:rPr>
        <w:t xml:space="preserve">lopen </w:t>
      </w:r>
      <w:r>
        <w:rPr>
          <w:rFonts w:ascii="Verdana" w:eastAsia="Verdana" w:hAnsi="Verdana" w:cs="Verdana"/>
          <w:spacing w:val="-5"/>
          <w:kern w:val="0"/>
          <w:sz w:val="18"/>
          <w:szCs w:val="18"/>
          <w14:ligatures w14:val="none"/>
        </w:rPr>
        <w:t xml:space="preserve">in de nabije toekomst </w:t>
      </w:r>
      <w:r w:rsidRPr="00D34EA9">
        <w:rPr>
          <w:rFonts w:ascii="Verdana" w:eastAsia="Verdana" w:hAnsi="Verdana" w:cs="Verdana"/>
          <w:spacing w:val="-5"/>
          <w:kern w:val="0"/>
          <w:sz w:val="18"/>
          <w:szCs w:val="18"/>
          <w14:ligatures w14:val="none"/>
        </w:rPr>
        <w:t>af</w:t>
      </w:r>
      <w:r>
        <w:rPr>
          <w:rFonts w:ascii="Verdana" w:eastAsia="Verdana" w:hAnsi="Verdana" w:cs="Verdana"/>
          <w:spacing w:val="-5"/>
          <w:kern w:val="0"/>
          <w:sz w:val="18"/>
          <w:szCs w:val="18"/>
          <w14:ligatures w14:val="none"/>
        </w:rPr>
        <w:t>, op verschillende momenten</w:t>
      </w:r>
      <w:r w:rsidRPr="00D34EA9">
        <w:rPr>
          <w:rFonts w:ascii="Verdana" w:eastAsia="Verdana" w:hAnsi="Verdana" w:cs="Verdana"/>
          <w:spacing w:val="-5"/>
          <w:kern w:val="0"/>
          <w:sz w:val="18"/>
          <w:szCs w:val="18"/>
          <w14:ligatures w14:val="none"/>
        </w:rPr>
        <w:t xml:space="preserve">. </w:t>
      </w:r>
      <w:r>
        <w:rPr>
          <w:rFonts w:ascii="Verdana" w:eastAsia="Verdana" w:hAnsi="Verdana" w:cs="Verdana"/>
          <w:spacing w:val="-5"/>
          <w:kern w:val="0"/>
          <w:sz w:val="18"/>
          <w:szCs w:val="18"/>
          <w14:ligatures w14:val="none"/>
        </w:rPr>
        <w:t xml:space="preserve">Als eerste loopt de raamovereenkomst van Perceel 1 af, op 26 mei 2026. </w:t>
      </w:r>
      <w:r w:rsidRPr="00D34EA9">
        <w:rPr>
          <w:rFonts w:ascii="Verdana" w:eastAsia="Verdana" w:hAnsi="Verdana" w:cs="Verdana"/>
          <w:spacing w:val="-5"/>
          <w:kern w:val="0"/>
          <w:sz w:val="18"/>
          <w:szCs w:val="18"/>
          <w14:ligatures w14:val="none"/>
        </w:rPr>
        <w:t xml:space="preserve">De aanbestedende dienst </w:t>
      </w:r>
      <w:r>
        <w:rPr>
          <w:rFonts w:ascii="Verdana" w:eastAsia="Verdana" w:hAnsi="Verdana" w:cs="Verdana"/>
          <w:spacing w:val="-5"/>
          <w:kern w:val="0"/>
          <w:sz w:val="18"/>
          <w:szCs w:val="18"/>
          <w14:ligatures w14:val="none"/>
        </w:rPr>
        <w:t xml:space="preserve">plant </w:t>
      </w:r>
      <w:r w:rsidRPr="00D34EA9">
        <w:rPr>
          <w:rFonts w:ascii="Verdana" w:eastAsia="Verdana" w:hAnsi="Verdana" w:cs="Verdana"/>
          <w:spacing w:val="-5"/>
          <w:kern w:val="0"/>
          <w:sz w:val="18"/>
          <w:szCs w:val="18"/>
          <w14:ligatures w14:val="none"/>
        </w:rPr>
        <w:t>momenteel een nieuwe Rijksbrede aanbesteding voor</w:t>
      </w:r>
      <w:r>
        <w:rPr>
          <w:rFonts w:ascii="Verdana" w:eastAsia="Verdana" w:hAnsi="Verdana" w:cs="Verdana"/>
          <w:spacing w:val="-5"/>
          <w:kern w:val="0"/>
          <w:sz w:val="18"/>
          <w:szCs w:val="18"/>
          <w14:ligatures w14:val="none"/>
        </w:rPr>
        <w:t xml:space="preserve"> alle 3 percelen</w:t>
      </w:r>
      <w:r w:rsidRPr="00D34EA9">
        <w:rPr>
          <w:rFonts w:ascii="Verdana" w:eastAsia="Verdana" w:hAnsi="Verdana" w:cs="Verdana"/>
          <w:spacing w:val="-5"/>
          <w:kern w:val="0"/>
          <w:sz w:val="18"/>
          <w:szCs w:val="18"/>
          <w14:ligatures w14:val="none"/>
        </w:rPr>
        <w:t>.</w:t>
      </w:r>
    </w:p>
    <w:p w14:paraId="718270A6" w14:textId="78806A32" w:rsidR="00A4593D" w:rsidRPr="002858C7" w:rsidRDefault="00A4593D" w:rsidP="5761FF42">
      <w:pPr>
        <w:widowControl w:val="0"/>
        <w:numPr>
          <w:ilvl w:val="1"/>
          <w:numId w:val="2"/>
        </w:numPr>
        <w:tabs>
          <w:tab w:val="left" w:pos="799"/>
        </w:tabs>
        <w:autoSpaceDE w:val="0"/>
        <w:autoSpaceDN w:val="0"/>
        <w:spacing w:before="202" w:after="0" w:line="317" w:lineRule="exact"/>
        <w:ind w:hanging="575"/>
        <w:outlineLvl w:val="1"/>
        <w:rPr>
          <w:rFonts w:ascii="Verdana" w:eastAsia="Calibri Light" w:hAnsi="Verdana" w:cs="Calibri Light"/>
          <w:sz w:val="18"/>
          <w:szCs w:val="18"/>
        </w:rPr>
      </w:pPr>
      <w:bookmarkStart w:id="10" w:name="_Toc210928825"/>
      <w:r>
        <w:rPr>
          <w:rFonts w:ascii="Verdana" w:eastAsia="Calibri Light" w:hAnsi="Verdana" w:cs="Calibri Light"/>
          <w:color w:val="2E5395"/>
          <w:spacing w:val="-2"/>
          <w:kern w:val="0"/>
          <w:sz w:val="18"/>
          <w:szCs w:val="18"/>
          <w14:ligatures w14:val="none"/>
        </w:rPr>
        <w:t>Scope</w:t>
      </w:r>
      <w:bookmarkEnd w:id="10"/>
    </w:p>
    <w:p w14:paraId="71CAB616" w14:textId="77777777" w:rsidR="00734282" w:rsidRDefault="00A54913" w:rsidP="00751C9B">
      <w:pPr>
        <w:widowControl w:val="0"/>
        <w:autoSpaceDE w:val="0"/>
        <w:autoSpaceDN w:val="0"/>
        <w:spacing w:after="0" w:line="264" w:lineRule="auto"/>
        <w:ind w:left="223"/>
        <w:rPr>
          <w:rFonts w:ascii="Verdana" w:eastAsia="Verdana" w:hAnsi="Verdana" w:cs="Verdana"/>
          <w:spacing w:val="-5"/>
          <w:kern w:val="0"/>
          <w:sz w:val="18"/>
          <w:szCs w:val="18"/>
          <w14:ligatures w14:val="none"/>
        </w:rPr>
      </w:pPr>
      <w:r>
        <w:rPr>
          <w:rFonts w:ascii="Verdana" w:eastAsia="Verdana" w:hAnsi="Verdana" w:cs="Verdana"/>
          <w:spacing w:val="-5"/>
          <w:kern w:val="0"/>
          <w:sz w:val="18"/>
          <w:szCs w:val="18"/>
          <w14:ligatures w14:val="none"/>
        </w:rPr>
        <w:t>Ons</w:t>
      </w:r>
      <w:r w:rsidR="000D26B2">
        <w:rPr>
          <w:rFonts w:ascii="Verdana" w:eastAsia="Verdana" w:hAnsi="Verdana" w:cs="Verdana"/>
          <w:spacing w:val="-5"/>
          <w:kern w:val="0"/>
          <w:sz w:val="18"/>
          <w:szCs w:val="18"/>
          <w14:ligatures w14:val="none"/>
        </w:rPr>
        <w:t xml:space="preserve"> huidige beeld is dat de 3 bestaande raamovereenkomsten voor Auditdiensten goed functioneren. Het </w:t>
      </w:r>
      <w:r>
        <w:rPr>
          <w:rFonts w:ascii="Verdana" w:eastAsia="Verdana" w:hAnsi="Verdana" w:cs="Verdana"/>
          <w:spacing w:val="-5"/>
          <w:kern w:val="0"/>
          <w:sz w:val="18"/>
          <w:szCs w:val="18"/>
          <w14:ligatures w14:val="none"/>
        </w:rPr>
        <w:t xml:space="preserve">uitgangspunt is daarom </w:t>
      </w:r>
      <w:r w:rsidR="000D26B2">
        <w:rPr>
          <w:rFonts w:ascii="Verdana" w:eastAsia="Verdana" w:hAnsi="Verdana" w:cs="Verdana"/>
          <w:spacing w:val="-5"/>
          <w:kern w:val="0"/>
          <w:sz w:val="18"/>
          <w:szCs w:val="18"/>
          <w14:ligatures w14:val="none"/>
        </w:rPr>
        <w:t xml:space="preserve">om de scope </w:t>
      </w:r>
      <w:r w:rsidR="00751C9B">
        <w:rPr>
          <w:rFonts w:ascii="Verdana" w:eastAsia="Verdana" w:hAnsi="Verdana" w:cs="Verdana"/>
          <w:spacing w:val="-5"/>
          <w:kern w:val="0"/>
          <w:sz w:val="18"/>
          <w:szCs w:val="18"/>
          <w14:ligatures w14:val="none"/>
        </w:rPr>
        <w:t xml:space="preserve">en perceelindeling </w:t>
      </w:r>
      <w:r w:rsidR="000D26B2">
        <w:rPr>
          <w:rFonts w:ascii="Verdana" w:eastAsia="Verdana" w:hAnsi="Verdana" w:cs="Verdana"/>
          <w:spacing w:val="-5"/>
          <w:kern w:val="0"/>
          <w:sz w:val="18"/>
          <w:szCs w:val="18"/>
          <w14:ligatures w14:val="none"/>
        </w:rPr>
        <w:t xml:space="preserve">van de nieuwe aanbesteding in beginsel gelijk </w:t>
      </w:r>
      <w:r>
        <w:rPr>
          <w:rFonts w:ascii="Verdana" w:eastAsia="Verdana" w:hAnsi="Verdana" w:cs="Verdana"/>
          <w:spacing w:val="-5"/>
          <w:kern w:val="0"/>
          <w:sz w:val="18"/>
          <w:szCs w:val="18"/>
          <w14:ligatures w14:val="none"/>
        </w:rPr>
        <w:t xml:space="preserve">te houden aan die van de vorige aanbesteding. </w:t>
      </w:r>
    </w:p>
    <w:p w14:paraId="22483A85" w14:textId="77777777" w:rsidR="00734282" w:rsidRDefault="00734282" w:rsidP="00751C9B">
      <w:pPr>
        <w:widowControl w:val="0"/>
        <w:autoSpaceDE w:val="0"/>
        <w:autoSpaceDN w:val="0"/>
        <w:spacing w:after="0" w:line="264" w:lineRule="auto"/>
        <w:ind w:left="223"/>
        <w:rPr>
          <w:rFonts w:ascii="Verdana" w:eastAsia="Verdana" w:hAnsi="Verdana" w:cs="Verdana"/>
          <w:spacing w:val="-5"/>
          <w:kern w:val="0"/>
          <w:sz w:val="18"/>
          <w:szCs w:val="18"/>
          <w14:ligatures w14:val="none"/>
        </w:rPr>
      </w:pPr>
    </w:p>
    <w:p w14:paraId="1F4C52AE" w14:textId="0956B395" w:rsidR="007C4671" w:rsidRDefault="00734282" w:rsidP="00751C9B">
      <w:pPr>
        <w:widowControl w:val="0"/>
        <w:autoSpaceDE w:val="0"/>
        <w:autoSpaceDN w:val="0"/>
        <w:spacing w:after="0" w:line="264" w:lineRule="auto"/>
        <w:ind w:left="223"/>
        <w:rPr>
          <w:rFonts w:ascii="Verdana" w:eastAsia="Verdana" w:hAnsi="Verdana" w:cs="Verdana"/>
          <w:spacing w:val="-5"/>
          <w:kern w:val="0"/>
          <w:sz w:val="18"/>
          <w:szCs w:val="18"/>
          <w14:ligatures w14:val="none"/>
        </w:rPr>
      </w:pPr>
      <w:r>
        <w:rPr>
          <w:rFonts w:ascii="Verdana" w:eastAsia="Verdana" w:hAnsi="Verdana" w:cs="Verdana"/>
          <w:spacing w:val="-5"/>
          <w:kern w:val="0"/>
          <w:sz w:val="18"/>
          <w:szCs w:val="18"/>
          <w14:ligatures w14:val="none"/>
        </w:rPr>
        <w:t>In het kort is de</w:t>
      </w:r>
      <w:r w:rsidR="002F3823">
        <w:rPr>
          <w:rFonts w:ascii="Verdana" w:eastAsia="Verdana" w:hAnsi="Verdana" w:cs="Verdana"/>
          <w:spacing w:val="-5"/>
          <w:kern w:val="0"/>
          <w:sz w:val="18"/>
          <w:szCs w:val="18"/>
          <w14:ligatures w14:val="none"/>
        </w:rPr>
        <w:t>ze</w:t>
      </w:r>
      <w:r>
        <w:rPr>
          <w:rFonts w:ascii="Verdana" w:eastAsia="Verdana" w:hAnsi="Verdana" w:cs="Verdana"/>
          <w:spacing w:val="-5"/>
          <w:kern w:val="0"/>
          <w:sz w:val="18"/>
          <w:szCs w:val="18"/>
          <w14:ligatures w14:val="none"/>
        </w:rPr>
        <w:t xml:space="preserve"> scope indeling: </w:t>
      </w:r>
    </w:p>
    <w:p w14:paraId="1C89FACF" w14:textId="77777777" w:rsidR="00734282" w:rsidRPr="00734282" w:rsidRDefault="00734282" w:rsidP="00734282">
      <w:pPr>
        <w:widowControl w:val="0"/>
        <w:autoSpaceDE w:val="0"/>
        <w:autoSpaceDN w:val="0"/>
        <w:spacing w:after="0" w:line="264" w:lineRule="auto"/>
        <w:ind w:left="223"/>
        <w:rPr>
          <w:rFonts w:ascii="Verdana" w:eastAsia="Verdana" w:hAnsi="Verdana" w:cs="Verdana"/>
          <w:spacing w:val="-5"/>
          <w:kern w:val="0"/>
          <w:sz w:val="18"/>
          <w:szCs w:val="18"/>
          <w14:ligatures w14:val="none"/>
        </w:rPr>
      </w:pPr>
      <w:r w:rsidRPr="00734282">
        <w:rPr>
          <w:rFonts w:ascii="Verdana" w:eastAsia="Verdana" w:hAnsi="Verdana" w:cs="Verdana"/>
          <w:spacing w:val="-5"/>
          <w:kern w:val="0"/>
          <w:sz w:val="18"/>
          <w:szCs w:val="18"/>
          <w14:ligatures w14:val="none"/>
        </w:rPr>
        <w:t>Perceel 1 - Inhuur Auditdiensten</w:t>
      </w:r>
    </w:p>
    <w:p w14:paraId="74679B9B" w14:textId="77777777" w:rsidR="00734282" w:rsidRPr="00734282" w:rsidRDefault="00734282" w:rsidP="00734282">
      <w:pPr>
        <w:widowControl w:val="0"/>
        <w:autoSpaceDE w:val="0"/>
        <w:autoSpaceDN w:val="0"/>
        <w:spacing w:after="0" w:line="264" w:lineRule="auto"/>
        <w:ind w:left="223"/>
        <w:rPr>
          <w:rFonts w:ascii="Verdana" w:eastAsia="Verdana" w:hAnsi="Verdana" w:cs="Verdana"/>
          <w:spacing w:val="-5"/>
          <w:kern w:val="0"/>
          <w:sz w:val="18"/>
          <w:szCs w:val="18"/>
          <w14:ligatures w14:val="none"/>
        </w:rPr>
      </w:pPr>
      <w:r w:rsidRPr="00734282">
        <w:rPr>
          <w:rFonts w:ascii="Verdana" w:eastAsia="Verdana" w:hAnsi="Verdana" w:cs="Verdana"/>
          <w:spacing w:val="-5"/>
          <w:kern w:val="0"/>
          <w:sz w:val="18"/>
          <w:szCs w:val="18"/>
          <w14:ligatures w14:val="none"/>
        </w:rPr>
        <w:t>Perceel 2 – Inhuur en resultaatgerichte IT-Auditdiensten</w:t>
      </w:r>
    </w:p>
    <w:p w14:paraId="1BF47DD5" w14:textId="45C9834B" w:rsidR="00734282" w:rsidRDefault="00734282" w:rsidP="00734282">
      <w:pPr>
        <w:widowControl w:val="0"/>
        <w:autoSpaceDE w:val="0"/>
        <w:autoSpaceDN w:val="0"/>
        <w:spacing w:after="0" w:line="264" w:lineRule="auto"/>
        <w:ind w:left="223"/>
        <w:rPr>
          <w:rFonts w:ascii="Verdana" w:eastAsia="Verdana" w:hAnsi="Verdana" w:cs="Verdana"/>
          <w:spacing w:val="-5"/>
          <w:kern w:val="0"/>
          <w:sz w:val="18"/>
          <w:szCs w:val="18"/>
          <w14:ligatures w14:val="none"/>
        </w:rPr>
      </w:pPr>
      <w:r w:rsidRPr="00734282">
        <w:rPr>
          <w:rFonts w:ascii="Verdana" w:eastAsia="Verdana" w:hAnsi="Verdana" w:cs="Verdana"/>
          <w:spacing w:val="-5"/>
          <w:kern w:val="0"/>
          <w:sz w:val="18"/>
          <w:szCs w:val="18"/>
          <w14:ligatures w14:val="none"/>
        </w:rPr>
        <w:t>Perceel 3 – Resultaatgerichte multidisciplinaire Auditdiensten</w:t>
      </w:r>
    </w:p>
    <w:p w14:paraId="5A81E4B8" w14:textId="77777777" w:rsidR="00734282" w:rsidRDefault="00734282" w:rsidP="00751C9B">
      <w:pPr>
        <w:widowControl w:val="0"/>
        <w:autoSpaceDE w:val="0"/>
        <w:autoSpaceDN w:val="0"/>
        <w:spacing w:after="0" w:line="264" w:lineRule="auto"/>
        <w:ind w:left="223"/>
        <w:rPr>
          <w:rFonts w:ascii="Verdana" w:eastAsia="Verdana" w:hAnsi="Verdana" w:cs="Verdana"/>
          <w:spacing w:val="-5"/>
          <w:kern w:val="0"/>
          <w:sz w:val="18"/>
          <w:szCs w:val="18"/>
          <w14:ligatures w14:val="none"/>
        </w:rPr>
      </w:pPr>
    </w:p>
    <w:p w14:paraId="1141CE27" w14:textId="416C6439" w:rsidR="007C4671" w:rsidRDefault="00734282" w:rsidP="00043C28">
      <w:pPr>
        <w:widowControl w:val="0"/>
        <w:autoSpaceDE w:val="0"/>
        <w:autoSpaceDN w:val="0"/>
        <w:spacing w:after="0" w:line="264" w:lineRule="auto"/>
        <w:ind w:left="223"/>
        <w:rPr>
          <w:rFonts w:ascii="Verdana" w:eastAsia="Verdana" w:hAnsi="Verdana" w:cs="Verdana"/>
          <w:spacing w:val="-5"/>
          <w:kern w:val="0"/>
          <w:sz w:val="18"/>
          <w:szCs w:val="18"/>
          <w14:ligatures w14:val="none"/>
        </w:rPr>
      </w:pPr>
      <w:r>
        <w:rPr>
          <w:rFonts w:ascii="Verdana" w:eastAsia="Verdana" w:hAnsi="Verdana" w:cs="Verdana"/>
          <w:spacing w:val="-5"/>
          <w:kern w:val="0"/>
          <w:sz w:val="18"/>
          <w:szCs w:val="18"/>
          <w14:ligatures w14:val="none"/>
        </w:rPr>
        <w:t>De uitgebreide omschrijving van de huidige scope staat opgenomen in de Bijlage achterin dit document. In d</w:t>
      </w:r>
      <w:r w:rsidR="00751C9B">
        <w:rPr>
          <w:rFonts w:ascii="Verdana" w:eastAsia="Verdana" w:hAnsi="Verdana" w:cs="Verdana"/>
          <w:spacing w:val="-5"/>
          <w:kern w:val="0"/>
          <w:sz w:val="18"/>
          <w:szCs w:val="18"/>
          <w14:ligatures w14:val="none"/>
        </w:rPr>
        <w:t xml:space="preserve">e nieuwe aanbesteding </w:t>
      </w:r>
      <w:r>
        <w:rPr>
          <w:rFonts w:ascii="Verdana" w:eastAsia="Verdana" w:hAnsi="Verdana" w:cs="Verdana"/>
          <w:spacing w:val="-5"/>
          <w:kern w:val="0"/>
          <w:sz w:val="18"/>
          <w:szCs w:val="18"/>
          <w14:ligatures w14:val="none"/>
        </w:rPr>
        <w:t xml:space="preserve">kan </w:t>
      </w:r>
      <w:r w:rsidR="007C4671">
        <w:rPr>
          <w:rFonts w:ascii="Verdana" w:eastAsia="Verdana" w:hAnsi="Verdana" w:cs="Verdana"/>
          <w:spacing w:val="-5"/>
          <w:kern w:val="0"/>
          <w:sz w:val="18"/>
          <w:szCs w:val="18"/>
          <w14:ligatures w14:val="none"/>
        </w:rPr>
        <w:t xml:space="preserve">deze scope </w:t>
      </w:r>
      <w:r>
        <w:rPr>
          <w:rFonts w:ascii="Verdana" w:eastAsia="Verdana" w:hAnsi="Verdana" w:cs="Verdana"/>
          <w:spacing w:val="-5"/>
          <w:kern w:val="0"/>
          <w:sz w:val="18"/>
          <w:szCs w:val="18"/>
          <w14:ligatures w14:val="none"/>
        </w:rPr>
        <w:t xml:space="preserve">aangepast worden, dit </w:t>
      </w:r>
      <w:r w:rsidR="00751C9B">
        <w:rPr>
          <w:rFonts w:ascii="Verdana" w:eastAsia="Verdana" w:hAnsi="Verdana" w:cs="Verdana"/>
          <w:spacing w:val="-5"/>
          <w:kern w:val="0"/>
          <w:sz w:val="18"/>
          <w:szCs w:val="18"/>
          <w14:ligatures w14:val="none"/>
        </w:rPr>
        <w:t xml:space="preserve">zal nog bepaald worden. De antwoorden op deze Marktconsultatie kunnen </w:t>
      </w:r>
      <w:r>
        <w:rPr>
          <w:rFonts w:ascii="Verdana" w:eastAsia="Verdana" w:hAnsi="Verdana" w:cs="Verdana"/>
          <w:spacing w:val="-5"/>
          <w:kern w:val="0"/>
          <w:sz w:val="18"/>
          <w:szCs w:val="18"/>
          <w14:ligatures w14:val="none"/>
        </w:rPr>
        <w:t xml:space="preserve">hier </w:t>
      </w:r>
      <w:r w:rsidR="00751C9B">
        <w:rPr>
          <w:rFonts w:ascii="Verdana" w:eastAsia="Verdana" w:hAnsi="Verdana" w:cs="Verdana"/>
          <w:spacing w:val="-5"/>
          <w:kern w:val="0"/>
          <w:sz w:val="18"/>
          <w:szCs w:val="18"/>
          <w14:ligatures w14:val="none"/>
        </w:rPr>
        <w:t xml:space="preserve">invloed op hebben. </w:t>
      </w:r>
    </w:p>
    <w:p w14:paraId="346D0F38" w14:textId="77777777" w:rsidR="00043C28" w:rsidRPr="002858C7" w:rsidRDefault="00043C28" w:rsidP="5761FF42">
      <w:pPr>
        <w:widowControl w:val="0"/>
        <w:numPr>
          <w:ilvl w:val="1"/>
          <w:numId w:val="2"/>
        </w:numPr>
        <w:tabs>
          <w:tab w:val="left" w:pos="799"/>
        </w:tabs>
        <w:autoSpaceDE w:val="0"/>
        <w:autoSpaceDN w:val="0"/>
        <w:spacing w:before="202" w:after="0" w:line="317" w:lineRule="exact"/>
        <w:ind w:hanging="575"/>
        <w:outlineLvl w:val="1"/>
        <w:rPr>
          <w:rFonts w:ascii="Verdana" w:eastAsia="Calibri Light" w:hAnsi="Verdana" w:cs="Calibri Light"/>
          <w:color w:val="2E5395"/>
          <w:sz w:val="18"/>
          <w:szCs w:val="18"/>
        </w:rPr>
      </w:pPr>
      <w:bookmarkStart w:id="11" w:name="2.3_Doelstelling"/>
      <w:bookmarkStart w:id="12" w:name="_Toc210928826"/>
      <w:bookmarkEnd w:id="11"/>
      <w:r w:rsidRPr="002858C7">
        <w:rPr>
          <w:rFonts w:ascii="Verdana" w:eastAsia="Calibri Light" w:hAnsi="Verdana" w:cs="Calibri Light"/>
          <w:color w:val="2E5395"/>
          <w:spacing w:val="-2"/>
          <w:kern w:val="0"/>
          <w:sz w:val="18"/>
          <w:szCs w:val="18"/>
          <w14:ligatures w14:val="none"/>
        </w:rPr>
        <w:t>Doelstelling</w:t>
      </w:r>
      <w:bookmarkEnd w:id="12"/>
    </w:p>
    <w:p w14:paraId="77292FF3" w14:textId="28F6E2F9" w:rsidR="00043C28" w:rsidRDefault="00043C28" w:rsidP="5761FF42">
      <w:pPr>
        <w:widowControl w:val="0"/>
        <w:autoSpaceDE w:val="0"/>
        <w:autoSpaceDN w:val="0"/>
        <w:spacing w:after="0" w:line="264" w:lineRule="auto"/>
        <w:ind w:left="224"/>
        <w:rPr>
          <w:rFonts w:ascii="Verdana" w:eastAsia="Verdana" w:hAnsi="Verdana" w:cs="Verdana"/>
          <w:sz w:val="18"/>
          <w:szCs w:val="18"/>
        </w:rPr>
      </w:pPr>
      <w:r w:rsidRPr="00043C28">
        <w:rPr>
          <w:rFonts w:ascii="Verdana" w:eastAsia="Verdana" w:hAnsi="Verdana" w:cs="Verdana"/>
          <w:kern w:val="0"/>
          <w:sz w:val="18"/>
          <w:szCs w:val="18"/>
          <w14:ligatures w14:val="none"/>
        </w:rPr>
        <w:t>De Aanbestedende</w:t>
      </w:r>
      <w:r w:rsidRPr="00043C28">
        <w:rPr>
          <w:rFonts w:ascii="Verdana" w:eastAsia="Verdana" w:hAnsi="Verdana" w:cs="Verdana"/>
          <w:spacing w:val="-5"/>
          <w:kern w:val="0"/>
          <w:sz w:val="18"/>
          <w:szCs w:val="18"/>
          <w14:ligatures w14:val="none"/>
        </w:rPr>
        <w:t xml:space="preserve"> </w:t>
      </w:r>
      <w:r w:rsidRPr="00043C28">
        <w:rPr>
          <w:rFonts w:ascii="Verdana" w:eastAsia="Verdana" w:hAnsi="Verdana" w:cs="Verdana"/>
          <w:kern w:val="0"/>
          <w:sz w:val="18"/>
          <w:szCs w:val="18"/>
          <w14:ligatures w14:val="none"/>
        </w:rPr>
        <w:t>dienst</w:t>
      </w:r>
      <w:r w:rsidRPr="00043C28">
        <w:rPr>
          <w:rFonts w:ascii="Verdana" w:eastAsia="Verdana" w:hAnsi="Verdana" w:cs="Verdana"/>
          <w:spacing w:val="-4"/>
          <w:kern w:val="0"/>
          <w:sz w:val="18"/>
          <w:szCs w:val="18"/>
          <w14:ligatures w14:val="none"/>
        </w:rPr>
        <w:t xml:space="preserve"> </w:t>
      </w:r>
      <w:r w:rsidRPr="00043C28">
        <w:rPr>
          <w:rFonts w:ascii="Verdana" w:eastAsia="Verdana" w:hAnsi="Verdana" w:cs="Verdana"/>
          <w:kern w:val="0"/>
          <w:sz w:val="18"/>
          <w:szCs w:val="18"/>
          <w14:ligatures w14:val="none"/>
        </w:rPr>
        <w:t>wil</w:t>
      </w:r>
      <w:r w:rsidRPr="00043C28">
        <w:rPr>
          <w:rFonts w:ascii="Verdana" w:eastAsia="Verdana" w:hAnsi="Verdana" w:cs="Verdana"/>
          <w:spacing w:val="-4"/>
          <w:kern w:val="0"/>
          <w:sz w:val="18"/>
          <w:szCs w:val="18"/>
          <w14:ligatures w14:val="none"/>
        </w:rPr>
        <w:t xml:space="preserve"> </w:t>
      </w:r>
      <w:r w:rsidRPr="00043C28">
        <w:rPr>
          <w:rFonts w:ascii="Verdana" w:eastAsia="Verdana" w:hAnsi="Verdana" w:cs="Verdana"/>
          <w:kern w:val="0"/>
          <w:sz w:val="18"/>
          <w:szCs w:val="18"/>
          <w14:ligatures w14:val="none"/>
        </w:rPr>
        <w:t>een</w:t>
      </w:r>
      <w:r w:rsidRPr="00043C28">
        <w:rPr>
          <w:rFonts w:ascii="Verdana" w:eastAsia="Verdana" w:hAnsi="Verdana" w:cs="Verdana"/>
          <w:spacing w:val="-4"/>
          <w:kern w:val="0"/>
          <w:sz w:val="18"/>
          <w:szCs w:val="18"/>
          <w14:ligatures w14:val="none"/>
        </w:rPr>
        <w:t xml:space="preserve"> </w:t>
      </w:r>
      <w:r w:rsidRPr="00043C28">
        <w:rPr>
          <w:rFonts w:ascii="Verdana" w:eastAsia="Verdana" w:hAnsi="Verdana" w:cs="Verdana"/>
          <w:kern w:val="0"/>
          <w:sz w:val="18"/>
          <w:szCs w:val="18"/>
          <w14:ligatures w14:val="none"/>
        </w:rPr>
        <w:t>duidelijk</w:t>
      </w:r>
      <w:r w:rsidRPr="00043C28">
        <w:rPr>
          <w:rFonts w:ascii="Verdana" w:eastAsia="Verdana" w:hAnsi="Verdana" w:cs="Verdana"/>
          <w:spacing w:val="-6"/>
          <w:kern w:val="0"/>
          <w:sz w:val="18"/>
          <w:szCs w:val="18"/>
          <w14:ligatures w14:val="none"/>
        </w:rPr>
        <w:t xml:space="preserve"> </w:t>
      </w:r>
      <w:r w:rsidRPr="00043C28">
        <w:rPr>
          <w:rFonts w:ascii="Verdana" w:eastAsia="Verdana" w:hAnsi="Verdana" w:cs="Verdana"/>
          <w:kern w:val="0"/>
          <w:sz w:val="18"/>
          <w:szCs w:val="18"/>
          <w14:ligatures w14:val="none"/>
        </w:rPr>
        <w:t>beeld</w:t>
      </w:r>
      <w:r w:rsidRPr="00043C28">
        <w:rPr>
          <w:rFonts w:ascii="Verdana" w:eastAsia="Verdana" w:hAnsi="Verdana" w:cs="Verdana"/>
          <w:spacing w:val="-5"/>
          <w:kern w:val="0"/>
          <w:sz w:val="18"/>
          <w:szCs w:val="18"/>
          <w14:ligatures w14:val="none"/>
        </w:rPr>
        <w:t xml:space="preserve"> </w:t>
      </w:r>
      <w:r w:rsidRPr="00043C28">
        <w:rPr>
          <w:rFonts w:ascii="Verdana" w:eastAsia="Verdana" w:hAnsi="Verdana" w:cs="Verdana"/>
          <w:kern w:val="0"/>
          <w:sz w:val="18"/>
          <w:szCs w:val="18"/>
          <w14:ligatures w14:val="none"/>
        </w:rPr>
        <w:t>krijgen</w:t>
      </w:r>
      <w:r w:rsidRPr="00043C28">
        <w:rPr>
          <w:rFonts w:ascii="Verdana" w:eastAsia="Verdana" w:hAnsi="Verdana" w:cs="Verdana"/>
          <w:spacing w:val="-4"/>
          <w:kern w:val="0"/>
          <w:sz w:val="18"/>
          <w:szCs w:val="18"/>
          <w14:ligatures w14:val="none"/>
        </w:rPr>
        <w:t xml:space="preserve"> </w:t>
      </w:r>
      <w:r w:rsidRPr="00043C28">
        <w:rPr>
          <w:rFonts w:ascii="Verdana" w:eastAsia="Verdana" w:hAnsi="Verdana" w:cs="Verdana"/>
          <w:kern w:val="0"/>
          <w:sz w:val="18"/>
          <w:szCs w:val="18"/>
          <w14:ligatures w14:val="none"/>
        </w:rPr>
        <w:t>van</w:t>
      </w:r>
      <w:r w:rsidRPr="00043C28">
        <w:rPr>
          <w:rFonts w:ascii="Verdana" w:eastAsia="Verdana" w:hAnsi="Verdana" w:cs="Verdana"/>
          <w:spacing w:val="-6"/>
          <w:kern w:val="0"/>
          <w:sz w:val="18"/>
          <w:szCs w:val="18"/>
          <w14:ligatures w14:val="none"/>
        </w:rPr>
        <w:t xml:space="preserve"> </w:t>
      </w:r>
      <w:r w:rsidRPr="00043C28">
        <w:rPr>
          <w:rFonts w:ascii="Verdana" w:eastAsia="Verdana" w:hAnsi="Verdana" w:cs="Verdana"/>
          <w:kern w:val="0"/>
          <w:sz w:val="18"/>
          <w:szCs w:val="18"/>
          <w14:ligatures w14:val="none"/>
        </w:rPr>
        <w:t xml:space="preserve">de huidige (markt)ontwikkelingen, </w:t>
      </w:r>
      <w:r w:rsidRPr="008802FC">
        <w:rPr>
          <w:rFonts w:ascii="Verdana" w:eastAsia="Verdana" w:hAnsi="Verdana" w:cs="Verdana"/>
          <w:kern w:val="0"/>
          <w:sz w:val="18"/>
          <w:szCs w:val="18"/>
          <w14:ligatures w14:val="none"/>
        </w:rPr>
        <w:t>de beschikbare expertise, met daarnaast</w:t>
      </w:r>
      <w:r w:rsidR="00702D54" w:rsidRPr="008802FC">
        <w:rPr>
          <w:rFonts w:ascii="Verdana" w:eastAsia="Verdana" w:hAnsi="Verdana" w:cs="Verdana"/>
          <w:kern w:val="0"/>
          <w:sz w:val="18"/>
          <w:szCs w:val="18"/>
          <w14:ligatures w14:val="none"/>
        </w:rPr>
        <w:t xml:space="preserve"> </w:t>
      </w:r>
      <w:r w:rsidRPr="008802FC">
        <w:rPr>
          <w:rFonts w:ascii="Verdana" w:eastAsia="Verdana" w:hAnsi="Verdana" w:cs="Verdana"/>
          <w:kern w:val="0"/>
          <w:sz w:val="18"/>
          <w:szCs w:val="18"/>
          <w14:ligatures w14:val="none"/>
        </w:rPr>
        <w:t xml:space="preserve">de (on)mogelijkheden </w:t>
      </w:r>
      <w:r w:rsidRPr="00043C28">
        <w:rPr>
          <w:rFonts w:ascii="Verdana" w:eastAsia="Verdana" w:hAnsi="Verdana" w:cs="Verdana"/>
          <w:kern w:val="0"/>
          <w:sz w:val="18"/>
          <w:szCs w:val="18"/>
          <w14:ligatures w14:val="none"/>
        </w:rPr>
        <w:t>van de markt.</w:t>
      </w:r>
    </w:p>
    <w:p w14:paraId="1AAAF41D" w14:textId="77777777" w:rsidR="006554A4" w:rsidRDefault="006554A4" w:rsidP="00043C28">
      <w:pPr>
        <w:widowControl w:val="0"/>
        <w:autoSpaceDE w:val="0"/>
        <w:autoSpaceDN w:val="0"/>
        <w:spacing w:after="0" w:line="264" w:lineRule="auto"/>
        <w:ind w:left="224"/>
        <w:rPr>
          <w:rFonts w:ascii="Verdana" w:eastAsia="Verdana" w:hAnsi="Verdana" w:cs="Verdana"/>
          <w:kern w:val="0"/>
          <w:sz w:val="18"/>
          <w:szCs w:val="18"/>
          <w14:ligatures w14:val="none"/>
        </w:rPr>
      </w:pPr>
    </w:p>
    <w:p w14:paraId="31C82DCE" w14:textId="7C1EDF5F" w:rsidR="006554A4" w:rsidRPr="00D34EA9" w:rsidRDefault="00D34EA9" w:rsidP="00D34EA9">
      <w:pPr>
        <w:widowControl w:val="0"/>
        <w:autoSpaceDE w:val="0"/>
        <w:autoSpaceDN w:val="0"/>
        <w:spacing w:after="0" w:line="264" w:lineRule="auto"/>
        <w:ind w:left="224"/>
      </w:pPr>
      <w:r w:rsidRPr="00D34EA9">
        <w:rPr>
          <w:rFonts w:ascii="Verdana" w:eastAsia="Verdana" w:hAnsi="Verdana" w:cs="Verdana"/>
          <w:sz w:val="18"/>
          <w:szCs w:val="18"/>
        </w:rPr>
        <w:t>De kennis en inzichten die met deze marktconsultatie worden opgedaan worden gebruikt om tot een goede en passende vervolgstrategie te komen die recht doet aan de mogelijkheden van de markt en aanbestedende dienst.</w:t>
      </w:r>
    </w:p>
    <w:p w14:paraId="1D9376E7" w14:textId="476C3500" w:rsidR="00043C28" w:rsidRPr="00043C28" w:rsidRDefault="00043C28" w:rsidP="5761FF42">
      <w:pPr>
        <w:widowControl w:val="0"/>
        <w:autoSpaceDE w:val="0"/>
        <w:autoSpaceDN w:val="0"/>
        <w:spacing w:after="0" w:line="264" w:lineRule="auto"/>
        <w:ind w:left="223" w:right="49"/>
        <w:rPr>
          <w:rFonts w:ascii="Verdana" w:eastAsia="Verdana" w:hAnsi="Verdana" w:cs="Verdana"/>
          <w:sz w:val="18"/>
          <w:szCs w:val="18"/>
        </w:rPr>
      </w:pPr>
    </w:p>
    <w:p w14:paraId="4E4F5DD3" w14:textId="2CB1EBBC" w:rsidR="00DC29FC" w:rsidRDefault="00DC29FC">
      <w:r>
        <w:br w:type="page"/>
      </w:r>
    </w:p>
    <w:p w14:paraId="65CB2AAD" w14:textId="3E31228A" w:rsidR="00DC29FC" w:rsidRPr="002858C7" w:rsidRDefault="00DC29FC" w:rsidP="5761FF42">
      <w:pPr>
        <w:pStyle w:val="Kop1"/>
        <w:rPr>
          <w:rFonts w:ascii="Verdana" w:eastAsia="Calibri Light" w:hAnsi="Verdana"/>
          <w:sz w:val="24"/>
          <w:szCs w:val="24"/>
        </w:rPr>
      </w:pPr>
      <w:bookmarkStart w:id="13" w:name="_Hlk172542566"/>
      <w:bookmarkStart w:id="14" w:name="_Toc210928827"/>
      <w:r w:rsidRPr="002858C7">
        <w:rPr>
          <w:rFonts w:ascii="Verdana" w:eastAsia="Calibri Light" w:hAnsi="Verdana"/>
          <w:sz w:val="24"/>
          <w:szCs w:val="24"/>
        </w:rPr>
        <w:lastRenderedPageBreak/>
        <w:t>3 Procedure</w:t>
      </w:r>
      <w:r w:rsidRPr="002858C7">
        <w:rPr>
          <w:rFonts w:ascii="Verdana" w:eastAsia="Calibri Light" w:hAnsi="Verdana"/>
          <w:spacing w:val="-15"/>
          <w:sz w:val="24"/>
          <w:szCs w:val="24"/>
        </w:rPr>
        <w:t xml:space="preserve"> </w:t>
      </w:r>
      <w:r w:rsidRPr="002858C7">
        <w:rPr>
          <w:rFonts w:ascii="Verdana" w:eastAsia="Calibri Light" w:hAnsi="Verdana"/>
          <w:sz w:val="24"/>
          <w:szCs w:val="24"/>
        </w:rPr>
        <w:t>marktconsultatie</w:t>
      </w:r>
      <w:bookmarkEnd w:id="13"/>
      <w:bookmarkEnd w:id="14"/>
    </w:p>
    <w:p w14:paraId="0E6F6E93" w14:textId="77777777" w:rsidR="00DC29FC" w:rsidRPr="002858C7" w:rsidRDefault="00DC29FC" w:rsidP="5761FF42">
      <w:pPr>
        <w:widowControl w:val="0"/>
        <w:numPr>
          <w:ilvl w:val="1"/>
          <w:numId w:val="3"/>
        </w:numPr>
        <w:tabs>
          <w:tab w:val="left" w:pos="799"/>
        </w:tabs>
        <w:autoSpaceDE w:val="0"/>
        <w:autoSpaceDN w:val="0"/>
        <w:spacing w:before="193" w:after="0" w:line="317" w:lineRule="exact"/>
        <w:ind w:hanging="515"/>
        <w:outlineLvl w:val="1"/>
        <w:rPr>
          <w:rFonts w:ascii="Verdana" w:eastAsia="Calibri Light" w:hAnsi="Verdana" w:cs="Calibri Light"/>
          <w:color w:val="2E5395"/>
          <w:sz w:val="18"/>
          <w:szCs w:val="18"/>
        </w:rPr>
      </w:pPr>
      <w:bookmarkStart w:id="15" w:name="_Toc210928828"/>
      <w:r w:rsidRPr="002858C7">
        <w:rPr>
          <w:rFonts w:ascii="Verdana" w:eastAsia="Calibri Light" w:hAnsi="Verdana" w:cs="Calibri Light"/>
          <w:color w:val="2E5395"/>
          <w:spacing w:val="-2"/>
          <w:kern w:val="0"/>
          <w:sz w:val="18"/>
          <w:szCs w:val="18"/>
          <w14:ligatures w14:val="none"/>
        </w:rPr>
        <w:t>Planning</w:t>
      </w:r>
      <w:bookmarkEnd w:id="15"/>
    </w:p>
    <w:p w14:paraId="44F74000" w14:textId="36D3FD25" w:rsidR="00DC29FC" w:rsidRPr="008D4680" w:rsidRDefault="5761FF42" w:rsidP="5761FF42">
      <w:pPr>
        <w:ind w:left="284" w:hanging="142"/>
        <w:rPr>
          <w:rFonts w:ascii="Verdana" w:hAnsi="Verdana"/>
          <w:sz w:val="18"/>
          <w:szCs w:val="18"/>
        </w:rPr>
      </w:pPr>
      <w:r w:rsidRPr="5761FF42">
        <w:rPr>
          <w:rFonts w:ascii="Verdana" w:hAnsi="Verdana"/>
          <w:sz w:val="18"/>
          <w:szCs w:val="18"/>
        </w:rPr>
        <w:t>De planning van de marktconsultatie is als volgt:</w:t>
      </w:r>
    </w:p>
    <w:tbl>
      <w:tblPr>
        <w:tblStyle w:val="NormalTable0"/>
        <w:tblW w:w="0" w:type="auto"/>
        <w:tblInd w:w="121"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4502"/>
        <w:gridCol w:w="3434"/>
      </w:tblGrid>
      <w:tr w:rsidR="00DC29FC" w:rsidRPr="00DC29FC" w14:paraId="6849452C" w14:textId="77777777" w:rsidTr="4847D852">
        <w:trPr>
          <w:trHeight w:val="259"/>
        </w:trPr>
        <w:tc>
          <w:tcPr>
            <w:tcW w:w="4502" w:type="dxa"/>
            <w:tcBorders>
              <w:top w:val="nil"/>
              <w:bottom w:val="nil"/>
              <w:right w:val="nil"/>
            </w:tcBorders>
            <w:shd w:val="clear" w:color="auto" w:fill="4471C4"/>
          </w:tcPr>
          <w:p w14:paraId="581D9405" w14:textId="77777777" w:rsidR="00DC29FC" w:rsidRPr="008D4680" w:rsidRDefault="00DC29FC" w:rsidP="5761FF42">
            <w:pPr>
              <w:spacing w:before="26" w:line="213" w:lineRule="exact"/>
              <w:ind w:left="107"/>
              <w:rPr>
                <w:rFonts w:ascii="Verdana" w:eastAsia="Verdana" w:hAnsi="Verdana" w:cs="Verdana"/>
                <w:b/>
                <w:bCs/>
                <w:sz w:val="18"/>
                <w:szCs w:val="18"/>
                <w:lang w:val="nl-NL"/>
              </w:rPr>
            </w:pPr>
            <w:r w:rsidRPr="5761FF42">
              <w:rPr>
                <w:rFonts w:ascii="Verdana" w:eastAsia="Verdana" w:hAnsi="Verdana" w:cs="Verdana"/>
                <w:b/>
                <w:bCs/>
                <w:spacing w:val="-2"/>
                <w:sz w:val="18"/>
                <w:szCs w:val="18"/>
                <w:lang w:val="nl-NL"/>
              </w:rPr>
              <w:t>Activiteit</w:t>
            </w:r>
          </w:p>
        </w:tc>
        <w:tc>
          <w:tcPr>
            <w:tcW w:w="3434" w:type="dxa"/>
            <w:tcBorders>
              <w:top w:val="nil"/>
              <w:left w:val="nil"/>
              <w:bottom w:val="nil"/>
            </w:tcBorders>
            <w:shd w:val="clear" w:color="auto" w:fill="4471C4"/>
          </w:tcPr>
          <w:p w14:paraId="01C471AA" w14:textId="409EC3E6" w:rsidR="00DC29FC" w:rsidRPr="008D4680" w:rsidRDefault="5761FF42" w:rsidP="5761FF42">
            <w:pPr>
              <w:spacing w:before="26" w:line="213" w:lineRule="exact"/>
              <w:ind w:left="115"/>
              <w:rPr>
                <w:rFonts w:ascii="Verdana" w:eastAsia="Verdana" w:hAnsi="Verdana" w:cs="Verdana"/>
                <w:b/>
                <w:bCs/>
                <w:sz w:val="18"/>
                <w:szCs w:val="18"/>
                <w:lang w:val="nl-NL"/>
              </w:rPr>
            </w:pPr>
            <w:r w:rsidRPr="5761FF42">
              <w:rPr>
                <w:rFonts w:ascii="Verdana" w:eastAsia="Verdana" w:hAnsi="Verdana" w:cs="Verdana"/>
                <w:b/>
                <w:bCs/>
                <w:sz w:val="18"/>
                <w:szCs w:val="18"/>
                <w:lang w:val="nl-NL"/>
              </w:rPr>
              <w:t>Datum</w:t>
            </w:r>
          </w:p>
        </w:tc>
      </w:tr>
      <w:tr w:rsidR="00DC29FC" w:rsidRPr="00DC29FC" w14:paraId="498674AC" w14:textId="77777777" w:rsidTr="4847D852">
        <w:trPr>
          <w:trHeight w:val="405"/>
        </w:trPr>
        <w:tc>
          <w:tcPr>
            <w:tcW w:w="4502" w:type="dxa"/>
            <w:tcBorders>
              <w:top w:val="nil"/>
              <w:left w:val="single" w:sz="4" w:space="0" w:color="8EAADB" w:themeColor="accent1" w:themeTint="99"/>
              <w:bottom w:val="single" w:sz="4" w:space="0" w:color="8EAADB" w:themeColor="accent1" w:themeTint="99"/>
              <w:right w:val="single" w:sz="4" w:space="0" w:color="8EAADB" w:themeColor="accent1" w:themeTint="99"/>
            </w:tcBorders>
            <w:shd w:val="clear" w:color="auto" w:fill="D9E1F3"/>
          </w:tcPr>
          <w:p w14:paraId="5DEF8E97" w14:textId="77777777" w:rsidR="00DC29FC" w:rsidRPr="008D4680" w:rsidRDefault="00DC29FC" w:rsidP="4847D852">
            <w:pPr>
              <w:spacing w:before="100"/>
              <w:ind w:left="107"/>
              <w:rPr>
                <w:rFonts w:ascii="Verdana" w:eastAsia="Verdana" w:hAnsi="Verdana" w:cs="Verdana"/>
                <w:sz w:val="18"/>
                <w:szCs w:val="18"/>
                <w:lang w:val="nl-NL"/>
              </w:rPr>
            </w:pPr>
            <w:r w:rsidRPr="5761FF42">
              <w:rPr>
                <w:rFonts w:ascii="Verdana" w:eastAsia="Verdana" w:hAnsi="Verdana" w:cs="Verdana"/>
                <w:sz w:val="18"/>
                <w:szCs w:val="18"/>
                <w:lang w:val="nl-NL"/>
              </w:rPr>
              <w:t>Publicatie</w:t>
            </w:r>
            <w:r w:rsidRPr="5761FF42">
              <w:rPr>
                <w:rFonts w:ascii="Verdana" w:eastAsia="Verdana" w:hAnsi="Verdana" w:cs="Verdana"/>
                <w:spacing w:val="-4"/>
                <w:sz w:val="18"/>
                <w:szCs w:val="18"/>
                <w:lang w:val="nl-NL"/>
              </w:rPr>
              <w:t xml:space="preserve"> </w:t>
            </w:r>
            <w:r w:rsidRPr="5761FF42">
              <w:rPr>
                <w:rFonts w:ascii="Verdana" w:eastAsia="Verdana" w:hAnsi="Verdana" w:cs="Verdana"/>
                <w:sz w:val="18"/>
                <w:szCs w:val="18"/>
                <w:lang w:val="nl-NL"/>
              </w:rPr>
              <w:t>marktconsultatie</w:t>
            </w:r>
            <w:r w:rsidRPr="5761FF42">
              <w:rPr>
                <w:rFonts w:ascii="Verdana" w:eastAsia="Verdana" w:hAnsi="Verdana" w:cs="Verdana"/>
                <w:spacing w:val="-5"/>
                <w:sz w:val="18"/>
                <w:szCs w:val="18"/>
                <w:lang w:val="nl-NL"/>
              </w:rPr>
              <w:t xml:space="preserve"> </w:t>
            </w:r>
            <w:r w:rsidRPr="5761FF42">
              <w:rPr>
                <w:rFonts w:ascii="Verdana" w:eastAsia="Verdana" w:hAnsi="Verdana" w:cs="Verdana"/>
                <w:sz w:val="18"/>
                <w:szCs w:val="18"/>
                <w:lang w:val="nl-NL"/>
              </w:rPr>
              <w:t>via</w:t>
            </w:r>
            <w:r w:rsidRPr="5761FF42">
              <w:rPr>
                <w:rFonts w:ascii="Verdana" w:eastAsia="Verdana" w:hAnsi="Verdana" w:cs="Verdana"/>
                <w:spacing w:val="-3"/>
                <w:sz w:val="18"/>
                <w:szCs w:val="18"/>
                <w:lang w:val="nl-NL"/>
              </w:rPr>
              <w:t xml:space="preserve"> </w:t>
            </w:r>
            <w:r w:rsidRPr="5761FF42">
              <w:rPr>
                <w:rFonts w:ascii="Verdana" w:eastAsia="Verdana" w:hAnsi="Verdana" w:cs="Verdana"/>
                <w:spacing w:val="-2"/>
                <w:sz w:val="18"/>
                <w:szCs w:val="18"/>
                <w:lang w:val="nl-NL"/>
              </w:rPr>
              <w:t>TenderNed</w:t>
            </w:r>
          </w:p>
        </w:tc>
        <w:tc>
          <w:tcPr>
            <w:tcW w:w="3434" w:type="dxa"/>
            <w:tcBorders>
              <w:top w:val="nil"/>
              <w:left w:val="single" w:sz="4" w:space="0" w:color="8EAADB" w:themeColor="accent1" w:themeTint="99"/>
              <w:bottom w:val="single" w:sz="4" w:space="0" w:color="8EAADB" w:themeColor="accent1" w:themeTint="99"/>
              <w:right w:val="single" w:sz="4" w:space="0" w:color="8EAADB" w:themeColor="accent1" w:themeTint="99"/>
            </w:tcBorders>
            <w:shd w:val="clear" w:color="auto" w:fill="D9E1F3"/>
          </w:tcPr>
          <w:p w14:paraId="4A3E0D06" w14:textId="1596BFB9" w:rsidR="00DC29FC" w:rsidRPr="008D4680" w:rsidRDefault="00A97D55" w:rsidP="00DC29FC">
            <w:pPr>
              <w:spacing w:before="100"/>
              <w:ind w:left="110"/>
              <w:rPr>
                <w:rFonts w:ascii="Verdana" w:eastAsia="Verdana" w:hAnsi="Verdana" w:cs="Verdana"/>
                <w:sz w:val="18"/>
                <w:lang w:val="nl-NL"/>
              </w:rPr>
            </w:pPr>
            <w:r>
              <w:rPr>
                <w:rFonts w:ascii="Verdana" w:eastAsia="Verdana" w:hAnsi="Verdana" w:cs="Verdana"/>
                <w:sz w:val="18"/>
                <w:lang w:val="nl-NL"/>
              </w:rPr>
              <w:t xml:space="preserve">Vrijdag </w:t>
            </w:r>
            <w:r w:rsidR="00D34EA9">
              <w:rPr>
                <w:rFonts w:ascii="Verdana" w:eastAsia="Verdana" w:hAnsi="Verdana" w:cs="Verdana"/>
                <w:sz w:val="18"/>
                <w:lang w:val="nl-NL"/>
              </w:rPr>
              <w:t>2025-10-10</w:t>
            </w:r>
          </w:p>
        </w:tc>
      </w:tr>
      <w:tr w:rsidR="00DC29FC" w:rsidRPr="00DC29FC" w14:paraId="102E54F1" w14:textId="77777777" w:rsidTr="4847D852">
        <w:trPr>
          <w:trHeight w:val="405"/>
        </w:trPr>
        <w:tc>
          <w:tcPr>
            <w:tcW w:w="45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636CDFD" w14:textId="4B0F5EE9" w:rsidR="00DC29FC" w:rsidRPr="008D4680" w:rsidRDefault="00535E28" w:rsidP="5761FF42">
            <w:pPr>
              <w:spacing w:before="100"/>
              <w:ind w:left="107"/>
              <w:rPr>
                <w:rFonts w:ascii="Verdana" w:eastAsia="Verdana" w:hAnsi="Verdana" w:cs="Verdana"/>
                <w:sz w:val="18"/>
                <w:szCs w:val="18"/>
                <w:lang w:val="nl-NL"/>
              </w:rPr>
            </w:pPr>
            <w:r w:rsidRPr="5761FF42">
              <w:rPr>
                <w:rFonts w:ascii="Verdana" w:eastAsia="Verdana" w:hAnsi="Verdana" w:cs="Verdana"/>
                <w:sz w:val="18"/>
                <w:szCs w:val="18"/>
                <w:lang w:val="nl-NL"/>
              </w:rPr>
              <w:t>Eindmoment s</w:t>
            </w:r>
            <w:r w:rsidR="00DC29FC" w:rsidRPr="5761FF42">
              <w:rPr>
                <w:rFonts w:ascii="Verdana" w:eastAsia="Verdana" w:hAnsi="Verdana" w:cs="Verdana"/>
                <w:sz w:val="18"/>
                <w:szCs w:val="18"/>
                <w:lang w:val="nl-NL"/>
              </w:rPr>
              <w:t>tellen</w:t>
            </w:r>
            <w:r w:rsidR="00DC29FC" w:rsidRPr="5761FF42">
              <w:rPr>
                <w:rFonts w:ascii="Verdana" w:eastAsia="Verdana" w:hAnsi="Verdana" w:cs="Verdana"/>
                <w:spacing w:val="-2"/>
                <w:sz w:val="18"/>
                <w:szCs w:val="18"/>
                <w:lang w:val="nl-NL"/>
              </w:rPr>
              <w:t xml:space="preserve"> </w:t>
            </w:r>
            <w:r w:rsidR="00DC29FC" w:rsidRPr="5761FF42">
              <w:rPr>
                <w:rFonts w:ascii="Verdana" w:eastAsia="Verdana" w:hAnsi="Verdana" w:cs="Verdana"/>
                <w:sz w:val="18"/>
                <w:szCs w:val="18"/>
                <w:lang w:val="nl-NL"/>
              </w:rPr>
              <w:t>van</w:t>
            </w:r>
            <w:r w:rsidR="00DC29FC" w:rsidRPr="5761FF42">
              <w:rPr>
                <w:rFonts w:ascii="Verdana" w:eastAsia="Verdana" w:hAnsi="Verdana" w:cs="Verdana"/>
                <w:spacing w:val="-1"/>
                <w:sz w:val="18"/>
                <w:szCs w:val="18"/>
                <w:lang w:val="nl-NL"/>
              </w:rPr>
              <w:t xml:space="preserve"> </w:t>
            </w:r>
            <w:r w:rsidR="00DC29FC" w:rsidRPr="5761FF42">
              <w:rPr>
                <w:rFonts w:ascii="Verdana" w:eastAsia="Verdana" w:hAnsi="Verdana" w:cs="Verdana"/>
                <w:spacing w:val="-2"/>
                <w:sz w:val="18"/>
                <w:szCs w:val="18"/>
                <w:lang w:val="nl-NL"/>
              </w:rPr>
              <w:t>vragen</w:t>
            </w:r>
          </w:p>
        </w:tc>
        <w:tc>
          <w:tcPr>
            <w:tcW w:w="34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F894524" w14:textId="35CFB409" w:rsidR="00DC29FC" w:rsidRPr="008D4680" w:rsidRDefault="00A97D55" w:rsidP="00DC29FC">
            <w:pPr>
              <w:spacing w:before="100"/>
              <w:ind w:left="110"/>
              <w:rPr>
                <w:rFonts w:ascii="Verdana" w:eastAsia="Verdana" w:hAnsi="Verdana" w:cs="Verdana"/>
                <w:sz w:val="18"/>
                <w:lang w:val="nl-NL"/>
              </w:rPr>
            </w:pPr>
            <w:r>
              <w:rPr>
                <w:rFonts w:ascii="Verdana" w:eastAsia="Verdana" w:hAnsi="Verdana" w:cs="Verdana"/>
                <w:sz w:val="18"/>
                <w:lang w:val="nl-NL"/>
              </w:rPr>
              <w:t xml:space="preserve">Maandag </w:t>
            </w:r>
            <w:r w:rsidR="00777634">
              <w:rPr>
                <w:rFonts w:ascii="Verdana" w:eastAsia="Verdana" w:hAnsi="Verdana" w:cs="Verdana"/>
                <w:sz w:val="18"/>
                <w:lang w:val="nl-NL"/>
              </w:rPr>
              <w:t>2025-10-20, 1</w:t>
            </w:r>
            <w:r w:rsidR="002D59F2">
              <w:rPr>
                <w:rFonts w:ascii="Verdana" w:eastAsia="Verdana" w:hAnsi="Verdana" w:cs="Verdana"/>
                <w:sz w:val="18"/>
                <w:lang w:val="nl-NL"/>
              </w:rPr>
              <w:t>5</w:t>
            </w:r>
            <w:r w:rsidR="00777634">
              <w:rPr>
                <w:rFonts w:ascii="Verdana" w:eastAsia="Verdana" w:hAnsi="Verdana" w:cs="Verdana"/>
                <w:sz w:val="18"/>
                <w:lang w:val="nl-NL"/>
              </w:rPr>
              <w:t>:00 uur</w:t>
            </w:r>
          </w:p>
        </w:tc>
      </w:tr>
      <w:tr w:rsidR="00DC29FC" w:rsidRPr="00DC29FC" w14:paraId="152E60C7" w14:textId="77777777" w:rsidTr="4847D852">
        <w:trPr>
          <w:trHeight w:val="405"/>
        </w:trPr>
        <w:tc>
          <w:tcPr>
            <w:tcW w:w="45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1F3"/>
          </w:tcPr>
          <w:p w14:paraId="5C7D5360" w14:textId="77777777" w:rsidR="00DC29FC" w:rsidRPr="008D4680" w:rsidRDefault="00DC29FC" w:rsidP="5761FF42">
            <w:pPr>
              <w:spacing w:before="100"/>
              <w:ind w:left="107"/>
              <w:rPr>
                <w:rFonts w:ascii="Verdana" w:eastAsia="Verdana" w:hAnsi="Verdana" w:cs="Verdana"/>
                <w:sz w:val="18"/>
                <w:szCs w:val="18"/>
                <w:lang w:val="nl-NL"/>
              </w:rPr>
            </w:pPr>
            <w:r w:rsidRPr="5761FF42">
              <w:rPr>
                <w:rFonts w:ascii="Verdana" w:eastAsia="Verdana" w:hAnsi="Verdana" w:cs="Verdana"/>
                <w:sz w:val="18"/>
                <w:szCs w:val="18"/>
                <w:lang w:val="nl-NL"/>
              </w:rPr>
              <w:t>Versturen</w:t>
            </w:r>
            <w:r w:rsidRPr="5761FF42">
              <w:rPr>
                <w:rFonts w:ascii="Verdana" w:eastAsia="Verdana" w:hAnsi="Verdana" w:cs="Verdana"/>
                <w:spacing w:val="-3"/>
                <w:sz w:val="18"/>
                <w:szCs w:val="18"/>
                <w:lang w:val="nl-NL"/>
              </w:rPr>
              <w:t xml:space="preserve"> </w:t>
            </w:r>
            <w:r w:rsidRPr="5761FF42">
              <w:rPr>
                <w:rFonts w:ascii="Verdana" w:eastAsia="Verdana" w:hAnsi="Verdana" w:cs="Verdana"/>
                <w:sz w:val="18"/>
                <w:szCs w:val="18"/>
                <w:lang w:val="nl-NL"/>
              </w:rPr>
              <w:t>van</w:t>
            </w:r>
            <w:r w:rsidRPr="5761FF42">
              <w:rPr>
                <w:rFonts w:ascii="Verdana" w:eastAsia="Verdana" w:hAnsi="Verdana" w:cs="Verdana"/>
                <w:spacing w:val="-3"/>
                <w:sz w:val="18"/>
                <w:szCs w:val="18"/>
                <w:lang w:val="nl-NL"/>
              </w:rPr>
              <w:t xml:space="preserve"> </w:t>
            </w:r>
            <w:r w:rsidRPr="5761FF42">
              <w:rPr>
                <w:rFonts w:ascii="Verdana" w:eastAsia="Verdana" w:hAnsi="Verdana" w:cs="Verdana"/>
                <w:spacing w:val="-2"/>
                <w:sz w:val="18"/>
                <w:szCs w:val="18"/>
                <w:lang w:val="nl-NL"/>
              </w:rPr>
              <w:t>antwoorden</w:t>
            </w:r>
          </w:p>
        </w:tc>
        <w:tc>
          <w:tcPr>
            <w:tcW w:w="34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1F3"/>
          </w:tcPr>
          <w:p w14:paraId="4EF4820F" w14:textId="5C8815AC" w:rsidR="00DC29FC" w:rsidRPr="008D4680" w:rsidRDefault="00A97D55" w:rsidP="00DC29FC">
            <w:pPr>
              <w:spacing w:before="100"/>
              <w:ind w:left="110"/>
              <w:rPr>
                <w:rFonts w:ascii="Verdana" w:eastAsia="Verdana" w:hAnsi="Verdana" w:cs="Verdana"/>
                <w:sz w:val="18"/>
                <w:lang w:val="nl-NL"/>
              </w:rPr>
            </w:pPr>
            <w:r>
              <w:rPr>
                <w:rFonts w:ascii="Verdana" w:eastAsia="Verdana" w:hAnsi="Verdana" w:cs="Verdana"/>
                <w:sz w:val="18"/>
                <w:lang w:val="nl-NL"/>
              </w:rPr>
              <w:t xml:space="preserve">Woensdag </w:t>
            </w:r>
            <w:r w:rsidR="00777634">
              <w:rPr>
                <w:rFonts w:ascii="Verdana" w:eastAsia="Verdana" w:hAnsi="Verdana" w:cs="Verdana"/>
                <w:sz w:val="18"/>
                <w:lang w:val="nl-NL"/>
              </w:rPr>
              <w:t>2025-10-22</w:t>
            </w:r>
          </w:p>
        </w:tc>
      </w:tr>
      <w:tr w:rsidR="00DC29FC" w:rsidRPr="00DC29FC" w14:paraId="60CD108B" w14:textId="77777777" w:rsidTr="4847D852">
        <w:trPr>
          <w:trHeight w:val="479"/>
        </w:trPr>
        <w:tc>
          <w:tcPr>
            <w:tcW w:w="450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F437847" w14:textId="0D673B72" w:rsidR="00DC29FC" w:rsidRPr="00535E28" w:rsidRDefault="00DC29FC" w:rsidP="4847D852">
            <w:pPr>
              <w:spacing w:line="240" w:lineRule="exact"/>
              <w:ind w:left="107"/>
              <w:rPr>
                <w:rFonts w:ascii="Verdana" w:eastAsia="Verdana" w:hAnsi="Verdana" w:cs="Verdana"/>
                <w:sz w:val="18"/>
                <w:szCs w:val="18"/>
                <w:lang w:val="nl-NL"/>
              </w:rPr>
            </w:pPr>
            <w:r w:rsidRPr="5761FF42">
              <w:rPr>
                <w:rFonts w:ascii="Verdana" w:eastAsia="Verdana" w:hAnsi="Verdana" w:cs="Verdana"/>
                <w:sz w:val="18"/>
                <w:szCs w:val="18"/>
                <w:lang w:val="nl-NL"/>
              </w:rPr>
              <w:t>Digitaal</w:t>
            </w:r>
            <w:r w:rsidRPr="5761FF42">
              <w:rPr>
                <w:rFonts w:ascii="Verdana" w:eastAsia="Verdana" w:hAnsi="Verdana" w:cs="Verdana"/>
                <w:spacing w:val="-9"/>
                <w:sz w:val="18"/>
                <w:szCs w:val="18"/>
                <w:lang w:val="nl-NL"/>
              </w:rPr>
              <w:t xml:space="preserve"> </w:t>
            </w:r>
            <w:r w:rsidRPr="5761FF42">
              <w:rPr>
                <w:rFonts w:ascii="Verdana" w:eastAsia="Verdana" w:hAnsi="Verdana" w:cs="Verdana"/>
                <w:sz w:val="18"/>
                <w:szCs w:val="18"/>
                <w:lang w:val="nl-NL"/>
              </w:rPr>
              <w:t>uploaden</w:t>
            </w:r>
            <w:r w:rsidRPr="5761FF42">
              <w:rPr>
                <w:rFonts w:ascii="Verdana" w:eastAsia="Verdana" w:hAnsi="Verdana" w:cs="Verdana"/>
                <w:spacing w:val="-9"/>
                <w:sz w:val="18"/>
                <w:szCs w:val="18"/>
                <w:lang w:val="nl-NL"/>
              </w:rPr>
              <w:t xml:space="preserve"> </w:t>
            </w:r>
            <w:r w:rsidR="008802FC" w:rsidRPr="5761FF42">
              <w:rPr>
                <w:rFonts w:ascii="Verdana" w:eastAsia="Verdana" w:hAnsi="Verdana" w:cs="Verdana"/>
                <w:spacing w:val="-9"/>
                <w:sz w:val="18"/>
                <w:szCs w:val="18"/>
                <w:lang w:val="nl-NL"/>
              </w:rPr>
              <w:t xml:space="preserve">beantwoorde </w:t>
            </w:r>
            <w:r w:rsidRPr="5761FF42">
              <w:rPr>
                <w:rFonts w:ascii="Verdana" w:eastAsia="Verdana" w:hAnsi="Verdana" w:cs="Verdana"/>
                <w:sz w:val="18"/>
                <w:szCs w:val="18"/>
                <w:lang w:val="nl-NL"/>
              </w:rPr>
              <w:t>vragenlijst</w:t>
            </w:r>
            <w:r w:rsidRPr="5761FF42">
              <w:rPr>
                <w:rFonts w:ascii="Verdana" w:eastAsia="Verdana" w:hAnsi="Verdana" w:cs="Verdana"/>
                <w:spacing w:val="-9"/>
                <w:sz w:val="18"/>
                <w:szCs w:val="18"/>
                <w:lang w:val="nl-NL"/>
              </w:rPr>
              <w:t xml:space="preserve"> </w:t>
            </w:r>
            <w:r w:rsidRPr="5761FF42">
              <w:rPr>
                <w:rFonts w:ascii="Verdana" w:eastAsia="Verdana" w:hAnsi="Verdana" w:cs="Verdana"/>
                <w:sz w:val="18"/>
                <w:szCs w:val="18"/>
                <w:lang w:val="nl-NL"/>
              </w:rPr>
              <w:t>via</w:t>
            </w:r>
            <w:r w:rsidRPr="5761FF42">
              <w:rPr>
                <w:rFonts w:ascii="Verdana" w:eastAsia="Verdana" w:hAnsi="Verdana" w:cs="Verdana"/>
                <w:spacing w:val="-9"/>
                <w:sz w:val="18"/>
                <w:szCs w:val="18"/>
                <w:lang w:val="nl-NL"/>
              </w:rPr>
              <w:t xml:space="preserve"> </w:t>
            </w:r>
            <w:r w:rsidRPr="5761FF42">
              <w:rPr>
                <w:rFonts w:ascii="Verdana" w:eastAsia="Verdana" w:hAnsi="Verdana" w:cs="Verdana"/>
                <w:sz w:val="18"/>
                <w:szCs w:val="18"/>
                <w:lang w:val="nl-NL"/>
              </w:rPr>
              <w:t>TenderNed</w:t>
            </w:r>
          </w:p>
        </w:tc>
        <w:tc>
          <w:tcPr>
            <w:tcW w:w="343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A6A084B" w14:textId="6B90A3B3" w:rsidR="00DC29FC" w:rsidRPr="008D4680" w:rsidRDefault="00A97D55" w:rsidP="00DC29FC">
            <w:pPr>
              <w:spacing w:before="136"/>
              <w:ind w:left="110"/>
              <w:rPr>
                <w:rFonts w:ascii="Verdana" w:eastAsia="Verdana" w:hAnsi="Verdana" w:cs="Verdana"/>
                <w:sz w:val="18"/>
                <w:lang w:val="nl-NL"/>
              </w:rPr>
            </w:pPr>
            <w:r>
              <w:rPr>
                <w:rFonts w:ascii="Verdana" w:eastAsia="Verdana" w:hAnsi="Verdana" w:cs="Verdana"/>
                <w:sz w:val="18"/>
                <w:lang w:val="nl-NL"/>
              </w:rPr>
              <w:t xml:space="preserve">Maandag </w:t>
            </w:r>
            <w:r w:rsidR="00777634">
              <w:rPr>
                <w:rFonts w:ascii="Verdana" w:eastAsia="Verdana" w:hAnsi="Verdana" w:cs="Verdana"/>
                <w:sz w:val="18"/>
                <w:lang w:val="nl-NL"/>
              </w:rPr>
              <w:t>2025-10-2</w:t>
            </w:r>
            <w:r w:rsidR="002D59F2">
              <w:rPr>
                <w:rFonts w:ascii="Verdana" w:eastAsia="Verdana" w:hAnsi="Verdana" w:cs="Verdana"/>
                <w:sz w:val="18"/>
                <w:lang w:val="nl-NL"/>
              </w:rPr>
              <w:t>9</w:t>
            </w:r>
            <w:r w:rsidR="00777634">
              <w:rPr>
                <w:rFonts w:ascii="Verdana" w:eastAsia="Verdana" w:hAnsi="Verdana" w:cs="Verdana"/>
                <w:sz w:val="18"/>
                <w:lang w:val="nl-NL"/>
              </w:rPr>
              <w:t>, 1</w:t>
            </w:r>
            <w:r w:rsidR="002D59F2">
              <w:rPr>
                <w:rFonts w:ascii="Verdana" w:eastAsia="Verdana" w:hAnsi="Verdana" w:cs="Verdana"/>
                <w:sz w:val="18"/>
                <w:lang w:val="nl-NL"/>
              </w:rPr>
              <w:t>5</w:t>
            </w:r>
            <w:r w:rsidR="00777634">
              <w:rPr>
                <w:rFonts w:ascii="Verdana" w:eastAsia="Verdana" w:hAnsi="Verdana" w:cs="Verdana"/>
                <w:sz w:val="18"/>
                <w:lang w:val="nl-NL"/>
              </w:rPr>
              <w:t>:00 uur</w:t>
            </w:r>
          </w:p>
        </w:tc>
      </w:tr>
    </w:tbl>
    <w:p w14:paraId="27AD7A9C" w14:textId="77777777" w:rsidR="00DC29FC" w:rsidRPr="002858C7" w:rsidRDefault="00DC29FC" w:rsidP="5761FF42">
      <w:pPr>
        <w:widowControl w:val="0"/>
        <w:numPr>
          <w:ilvl w:val="1"/>
          <w:numId w:val="3"/>
        </w:numPr>
        <w:tabs>
          <w:tab w:val="left" w:pos="799"/>
        </w:tabs>
        <w:autoSpaceDE w:val="0"/>
        <w:autoSpaceDN w:val="0"/>
        <w:spacing w:before="193" w:after="0" w:line="317" w:lineRule="exact"/>
        <w:ind w:hanging="515"/>
        <w:outlineLvl w:val="1"/>
        <w:rPr>
          <w:rFonts w:ascii="Verdana" w:eastAsia="Calibri Light" w:hAnsi="Verdana" w:cs="Calibri Light"/>
          <w:color w:val="2E5395"/>
          <w:sz w:val="18"/>
          <w:szCs w:val="18"/>
        </w:rPr>
      </w:pPr>
      <w:bookmarkStart w:id="16" w:name="_Toc210928829"/>
      <w:r w:rsidRPr="002858C7">
        <w:rPr>
          <w:rFonts w:ascii="Verdana" w:eastAsia="Calibri Light" w:hAnsi="Verdana" w:cs="Calibri Light"/>
          <w:color w:val="2E5395"/>
          <w:spacing w:val="-2"/>
          <w:kern w:val="0"/>
          <w:sz w:val="18"/>
          <w:szCs w:val="18"/>
          <w14:ligatures w14:val="none"/>
        </w:rPr>
        <w:t>Aanleveren beantwoording</w:t>
      </w:r>
      <w:bookmarkEnd w:id="16"/>
    </w:p>
    <w:p w14:paraId="45458C85" w14:textId="64712302" w:rsidR="00DC29FC" w:rsidRPr="00DC29FC" w:rsidRDefault="4847D852" w:rsidP="4847D852">
      <w:pPr>
        <w:ind w:left="223"/>
        <w:rPr>
          <w:rFonts w:ascii="Verdana" w:hAnsi="Verdana"/>
          <w:sz w:val="18"/>
          <w:szCs w:val="18"/>
        </w:rPr>
      </w:pPr>
      <w:r w:rsidRPr="4847D852">
        <w:rPr>
          <w:rFonts w:ascii="Verdana" w:hAnsi="Verdana"/>
          <w:sz w:val="18"/>
          <w:szCs w:val="18"/>
        </w:rPr>
        <w:t xml:space="preserve">Aanbestedende dienst stelt het zeer op prijs als geïnteresseerden de moeite willen nemen om de gestelde vragen te beantwoorden. Uw bijdrage dient uiterlijk op </w:t>
      </w:r>
      <w:r w:rsidR="00A0243B">
        <w:rPr>
          <w:rFonts w:ascii="Verdana" w:hAnsi="Verdana"/>
          <w:sz w:val="18"/>
          <w:szCs w:val="18"/>
        </w:rPr>
        <w:t xml:space="preserve">de hierboven aangegeven </w:t>
      </w:r>
      <w:r w:rsidRPr="00A0243B">
        <w:rPr>
          <w:rFonts w:ascii="Verdana" w:hAnsi="Verdana"/>
          <w:sz w:val="18"/>
          <w:szCs w:val="18"/>
        </w:rPr>
        <w:t>datum en tijdstip</w:t>
      </w:r>
      <w:r w:rsidRPr="4847D852">
        <w:rPr>
          <w:rFonts w:ascii="Verdana" w:hAnsi="Verdana"/>
          <w:sz w:val="18"/>
          <w:szCs w:val="18"/>
        </w:rPr>
        <w:t xml:space="preserve"> te zijn ontvangen via TenderNed. U wordt verzocht om hiervoor gebruik te maken van het ‘Antwoordformulier vragenlijst’ en te reageren in het Nederlands.</w:t>
      </w:r>
    </w:p>
    <w:p w14:paraId="56677ABC" w14:textId="397D5C4C" w:rsidR="00DC29FC" w:rsidRPr="00DC29FC" w:rsidRDefault="00DC29FC" w:rsidP="5761FF42">
      <w:pPr>
        <w:ind w:left="223"/>
        <w:rPr>
          <w:rFonts w:ascii="Verdana" w:eastAsia="Verdana" w:hAnsi="Verdana"/>
          <w:sz w:val="18"/>
          <w:szCs w:val="18"/>
        </w:rPr>
      </w:pPr>
      <w:r w:rsidRPr="00DC29FC">
        <w:rPr>
          <w:rFonts w:ascii="Verdana" w:hAnsi="Verdana"/>
          <w:sz w:val="18"/>
          <w:szCs w:val="18"/>
        </w:rPr>
        <w:t xml:space="preserve">Indien op genoemde datum geen input is ontvangen, wordt aangenomen dat u geen input wenst te leveren. </w:t>
      </w:r>
      <w:r w:rsidR="004B6608">
        <w:rPr>
          <w:rFonts w:ascii="Verdana" w:hAnsi="Verdana"/>
          <w:sz w:val="18"/>
          <w:szCs w:val="18"/>
        </w:rPr>
        <w:t>Beantwoording van (slechts) enkele vragen</w:t>
      </w:r>
      <w:r w:rsidRPr="00DC29FC">
        <w:rPr>
          <w:rFonts w:ascii="Verdana" w:hAnsi="Verdana"/>
          <w:sz w:val="18"/>
          <w:szCs w:val="18"/>
        </w:rPr>
        <w:t xml:space="preserve"> wordt eveneens op </w:t>
      </w:r>
      <w:r w:rsidRPr="5761FF42">
        <w:rPr>
          <w:rFonts w:ascii="Verdana" w:eastAsia="Verdana" w:hAnsi="Verdana"/>
          <w:kern w:val="0"/>
          <w:sz w:val="18"/>
          <w:szCs w:val="18"/>
          <w14:ligatures w14:val="none"/>
        </w:rPr>
        <w:t>prijs gesteld. Aanbestedende dienst behoudt zich het recht voor om te laat binnengekomen input alsnog mee te nemen. Acquisitie naar aanleiding van deze marktconsultatie wordt niet op prijs gesteld.</w:t>
      </w:r>
    </w:p>
    <w:p w14:paraId="2587D78A" w14:textId="77777777" w:rsidR="00DC29FC" w:rsidRPr="002858C7" w:rsidRDefault="00DC29FC" w:rsidP="5761FF42">
      <w:pPr>
        <w:widowControl w:val="0"/>
        <w:numPr>
          <w:ilvl w:val="1"/>
          <w:numId w:val="3"/>
        </w:numPr>
        <w:tabs>
          <w:tab w:val="left" w:pos="799"/>
        </w:tabs>
        <w:autoSpaceDE w:val="0"/>
        <w:autoSpaceDN w:val="0"/>
        <w:spacing w:before="193" w:after="0" w:line="317" w:lineRule="exact"/>
        <w:ind w:hanging="515"/>
        <w:outlineLvl w:val="1"/>
        <w:rPr>
          <w:rFonts w:ascii="Verdana" w:eastAsia="Calibri Light" w:hAnsi="Verdana" w:cs="Calibri Light"/>
          <w:color w:val="2E5395"/>
          <w:sz w:val="18"/>
          <w:szCs w:val="18"/>
        </w:rPr>
      </w:pPr>
      <w:bookmarkStart w:id="17" w:name="_Toc210928830"/>
      <w:r w:rsidRPr="002858C7">
        <w:rPr>
          <w:rFonts w:ascii="Verdana" w:eastAsia="Calibri Light" w:hAnsi="Verdana" w:cs="Calibri Light"/>
          <w:color w:val="2E5395"/>
          <w:spacing w:val="-2"/>
          <w:kern w:val="0"/>
          <w:sz w:val="18"/>
          <w:szCs w:val="18"/>
          <w14:ligatures w14:val="none"/>
        </w:rPr>
        <w:t>Nadere toelichting</w:t>
      </w:r>
      <w:bookmarkEnd w:id="17"/>
    </w:p>
    <w:p w14:paraId="67649914" w14:textId="3CF589F3" w:rsidR="00DC29FC" w:rsidRPr="00DC29FC" w:rsidRDefault="00DC29FC" w:rsidP="5761FF42">
      <w:pPr>
        <w:widowControl w:val="0"/>
        <w:autoSpaceDE w:val="0"/>
        <w:autoSpaceDN w:val="0"/>
        <w:spacing w:after="0" w:line="264" w:lineRule="auto"/>
        <w:ind w:left="223"/>
        <w:rPr>
          <w:rFonts w:ascii="Verdana" w:eastAsia="Verdana" w:hAnsi="Verdana" w:cs="Verdana"/>
          <w:sz w:val="18"/>
          <w:szCs w:val="18"/>
        </w:rPr>
      </w:pPr>
      <w:r w:rsidRPr="00DC29FC">
        <w:rPr>
          <w:rFonts w:ascii="Verdana" w:eastAsia="Verdana" w:hAnsi="Verdana" w:cs="Verdana"/>
          <w:kern w:val="0"/>
          <w:sz w:val="18"/>
          <w:szCs w:val="18"/>
          <w14:ligatures w14:val="none"/>
        </w:rPr>
        <w:t>Mocht Aanbestedende dienst naar aanleiding van de schriftelijke reacties een verduidelijking</w:t>
      </w:r>
      <w:r w:rsidRPr="00DC29FC">
        <w:rPr>
          <w:rFonts w:ascii="Verdana" w:eastAsia="Verdana" w:hAnsi="Verdana" w:cs="Verdana"/>
          <w:spacing w:val="-4"/>
          <w:kern w:val="0"/>
          <w:sz w:val="18"/>
          <w:szCs w:val="18"/>
          <w14:ligatures w14:val="none"/>
        </w:rPr>
        <w:t xml:space="preserve"> </w:t>
      </w:r>
      <w:r w:rsidRPr="00DC29FC">
        <w:rPr>
          <w:rFonts w:ascii="Verdana" w:eastAsia="Verdana" w:hAnsi="Verdana" w:cs="Verdana"/>
          <w:kern w:val="0"/>
          <w:sz w:val="18"/>
          <w:szCs w:val="18"/>
          <w14:ligatures w14:val="none"/>
        </w:rPr>
        <w:t>willen</w:t>
      </w:r>
      <w:r w:rsidRPr="00DC29FC">
        <w:rPr>
          <w:rFonts w:ascii="Verdana" w:eastAsia="Verdana" w:hAnsi="Verdana" w:cs="Verdana"/>
          <w:spacing w:val="-3"/>
          <w:kern w:val="0"/>
          <w:sz w:val="18"/>
          <w:szCs w:val="18"/>
          <w14:ligatures w14:val="none"/>
        </w:rPr>
        <w:t xml:space="preserve"> </w:t>
      </w:r>
      <w:r w:rsidRPr="00DC29FC">
        <w:rPr>
          <w:rFonts w:ascii="Verdana" w:eastAsia="Verdana" w:hAnsi="Verdana" w:cs="Verdana"/>
          <w:kern w:val="0"/>
          <w:sz w:val="18"/>
          <w:szCs w:val="18"/>
          <w14:ligatures w14:val="none"/>
        </w:rPr>
        <w:t>hebben</w:t>
      </w:r>
      <w:r w:rsidRPr="00DC29FC">
        <w:rPr>
          <w:rFonts w:ascii="Verdana" w:eastAsia="Verdana" w:hAnsi="Verdana" w:cs="Verdana"/>
          <w:spacing w:val="-3"/>
          <w:kern w:val="0"/>
          <w:sz w:val="18"/>
          <w:szCs w:val="18"/>
          <w14:ligatures w14:val="none"/>
        </w:rPr>
        <w:t xml:space="preserve"> </w:t>
      </w:r>
      <w:r w:rsidRPr="00DC29FC">
        <w:rPr>
          <w:rFonts w:ascii="Verdana" w:eastAsia="Verdana" w:hAnsi="Verdana" w:cs="Verdana"/>
          <w:kern w:val="0"/>
          <w:sz w:val="18"/>
          <w:szCs w:val="18"/>
          <w14:ligatures w14:val="none"/>
        </w:rPr>
        <w:t>op</w:t>
      </w:r>
      <w:r w:rsidRPr="00DC29FC">
        <w:rPr>
          <w:rFonts w:ascii="Verdana" w:eastAsia="Verdana" w:hAnsi="Verdana" w:cs="Verdana"/>
          <w:spacing w:val="-4"/>
          <w:kern w:val="0"/>
          <w:sz w:val="18"/>
          <w:szCs w:val="18"/>
          <w14:ligatures w14:val="none"/>
        </w:rPr>
        <w:t xml:space="preserve"> </w:t>
      </w:r>
      <w:r w:rsidRPr="00DC29FC">
        <w:rPr>
          <w:rFonts w:ascii="Verdana" w:eastAsia="Verdana" w:hAnsi="Verdana" w:cs="Verdana"/>
          <w:kern w:val="0"/>
          <w:sz w:val="18"/>
          <w:szCs w:val="18"/>
          <w14:ligatures w14:val="none"/>
        </w:rPr>
        <w:t>de</w:t>
      </w:r>
      <w:r w:rsidRPr="00DC29FC">
        <w:rPr>
          <w:rFonts w:ascii="Verdana" w:eastAsia="Verdana" w:hAnsi="Verdana" w:cs="Verdana"/>
          <w:spacing w:val="-4"/>
          <w:kern w:val="0"/>
          <w:sz w:val="18"/>
          <w:szCs w:val="18"/>
          <w14:ligatures w14:val="none"/>
        </w:rPr>
        <w:t xml:space="preserve"> </w:t>
      </w:r>
      <w:r w:rsidRPr="00DC29FC">
        <w:rPr>
          <w:rFonts w:ascii="Verdana" w:eastAsia="Verdana" w:hAnsi="Verdana" w:cs="Verdana"/>
          <w:kern w:val="0"/>
          <w:sz w:val="18"/>
          <w:szCs w:val="18"/>
          <w14:ligatures w14:val="none"/>
        </w:rPr>
        <w:t>gegeven</w:t>
      </w:r>
      <w:r w:rsidRPr="00DC29FC">
        <w:rPr>
          <w:rFonts w:ascii="Verdana" w:eastAsia="Verdana" w:hAnsi="Verdana" w:cs="Verdana"/>
          <w:spacing w:val="-3"/>
          <w:kern w:val="0"/>
          <w:sz w:val="18"/>
          <w:szCs w:val="18"/>
          <w14:ligatures w14:val="none"/>
        </w:rPr>
        <w:t xml:space="preserve"> </w:t>
      </w:r>
      <w:r w:rsidRPr="00DC29FC">
        <w:rPr>
          <w:rFonts w:ascii="Verdana" w:eastAsia="Verdana" w:hAnsi="Verdana" w:cs="Verdana"/>
          <w:kern w:val="0"/>
          <w:sz w:val="18"/>
          <w:szCs w:val="18"/>
          <w14:ligatures w14:val="none"/>
        </w:rPr>
        <w:t>antwoorden</w:t>
      </w:r>
      <w:r w:rsidRPr="00DC29FC">
        <w:rPr>
          <w:rFonts w:ascii="Verdana" w:eastAsia="Verdana" w:hAnsi="Verdana" w:cs="Verdana"/>
          <w:spacing w:val="-3"/>
          <w:kern w:val="0"/>
          <w:sz w:val="18"/>
          <w:szCs w:val="18"/>
          <w14:ligatures w14:val="none"/>
        </w:rPr>
        <w:t xml:space="preserve"> </w:t>
      </w:r>
      <w:r w:rsidRPr="00DC29FC">
        <w:rPr>
          <w:rFonts w:ascii="Verdana" w:eastAsia="Verdana" w:hAnsi="Verdana" w:cs="Verdana"/>
          <w:kern w:val="0"/>
          <w:sz w:val="18"/>
          <w:szCs w:val="18"/>
          <w14:ligatures w14:val="none"/>
        </w:rPr>
        <w:t>dan</w:t>
      </w:r>
      <w:r w:rsidRPr="00DC29FC">
        <w:rPr>
          <w:rFonts w:ascii="Verdana" w:eastAsia="Verdana" w:hAnsi="Verdana" w:cs="Verdana"/>
          <w:spacing w:val="-3"/>
          <w:kern w:val="0"/>
          <w:sz w:val="18"/>
          <w:szCs w:val="18"/>
          <w14:ligatures w14:val="none"/>
        </w:rPr>
        <w:t xml:space="preserve"> </w:t>
      </w:r>
      <w:r w:rsidRPr="00DC29FC">
        <w:rPr>
          <w:rFonts w:ascii="Verdana" w:eastAsia="Verdana" w:hAnsi="Verdana" w:cs="Verdana"/>
          <w:kern w:val="0"/>
          <w:sz w:val="18"/>
          <w:szCs w:val="18"/>
          <w14:ligatures w14:val="none"/>
        </w:rPr>
        <w:t>houden</w:t>
      </w:r>
      <w:r w:rsidRPr="00DC29FC">
        <w:rPr>
          <w:rFonts w:ascii="Verdana" w:eastAsia="Verdana" w:hAnsi="Verdana" w:cs="Verdana"/>
          <w:spacing w:val="-3"/>
          <w:kern w:val="0"/>
          <w:sz w:val="18"/>
          <w:szCs w:val="18"/>
          <w14:ligatures w14:val="none"/>
        </w:rPr>
        <w:t xml:space="preserve"> </w:t>
      </w:r>
      <w:r w:rsidRPr="00DC29FC">
        <w:rPr>
          <w:rFonts w:ascii="Verdana" w:eastAsia="Verdana" w:hAnsi="Verdana" w:cs="Verdana"/>
          <w:kern w:val="0"/>
          <w:sz w:val="18"/>
          <w:szCs w:val="18"/>
          <w14:ligatures w14:val="none"/>
        </w:rPr>
        <w:t>we</w:t>
      </w:r>
      <w:r w:rsidRPr="00DC29FC">
        <w:rPr>
          <w:rFonts w:ascii="Verdana" w:eastAsia="Verdana" w:hAnsi="Verdana" w:cs="Verdana"/>
          <w:spacing w:val="-4"/>
          <w:kern w:val="0"/>
          <w:sz w:val="18"/>
          <w:szCs w:val="18"/>
          <w14:ligatures w14:val="none"/>
        </w:rPr>
        <w:t xml:space="preserve"> </w:t>
      </w:r>
      <w:r w:rsidRPr="00DC29FC">
        <w:rPr>
          <w:rFonts w:ascii="Verdana" w:eastAsia="Verdana" w:hAnsi="Verdana" w:cs="Verdana"/>
          <w:kern w:val="0"/>
          <w:sz w:val="18"/>
          <w:szCs w:val="18"/>
          <w14:ligatures w14:val="none"/>
        </w:rPr>
        <w:t>de</w:t>
      </w:r>
      <w:r w:rsidRPr="00DC29FC">
        <w:rPr>
          <w:rFonts w:ascii="Verdana" w:eastAsia="Verdana" w:hAnsi="Verdana" w:cs="Verdana"/>
          <w:spacing w:val="-4"/>
          <w:kern w:val="0"/>
          <w:sz w:val="18"/>
          <w:szCs w:val="18"/>
          <w14:ligatures w14:val="none"/>
        </w:rPr>
        <w:t xml:space="preserve"> </w:t>
      </w:r>
      <w:r w:rsidRPr="00DC29FC">
        <w:rPr>
          <w:rFonts w:ascii="Verdana" w:eastAsia="Verdana" w:hAnsi="Verdana" w:cs="Verdana"/>
          <w:kern w:val="0"/>
          <w:sz w:val="18"/>
          <w:szCs w:val="18"/>
          <w14:ligatures w14:val="none"/>
        </w:rPr>
        <w:t>optie open</w:t>
      </w:r>
      <w:r w:rsidR="008802FC">
        <w:rPr>
          <w:rFonts w:ascii="Verdana" w:eastAsia="Verdana" w:hAnsi="Verdana" w:cs="Verdana"/>
          <w:kern w:val="0"/>
          <w:sz w:val="18"/>
          <w:szCs w:val="18"/>
          <w14:ligatures w14:val="none"/>
        </w:rPr>
        <w:t xml:space="preserve"> </w:t>
      </w:r>
      <w:r w:rsidRPr="00DC29FC">
        <w:rPr>
          <w:rFonts w:ascii="Verdana" w:eastAsia="Verdana" w:hAnsi="Verdana" w:cs="Verdana"/>
          <w:kern w:val="0"/>
          <w:sz w:val="18"/>
          <w:szCs w:val="18"/>
          <w14:ligatures w14:val="none"/>
        </w:rPr>
        <w:t>om enkele of alle partijen uit te nodigen voor een verdiepend gesprek. Het initiatief hiertoe ligt uitsluitend bij Aanbestedende dienst.</w:t>
      </w:r>
    </w:p>
    <w:p w14:paraId="19518D34" w14:textId="77777777" w:rsidR="00DC29FC" w:rsidRPr="002858C7" w:rsidRDefault="00DC29FC" w:rsidP="5761FF42">
      <w:pPr>
        <w:widowControl w:val="0"/>
        <w:numPr>
          <w:ilvl w:val="1"/>
          <w:numId w:val="3"/>
        </w:numPr>
        <w:tabs>
          <w:tab w:val="left" w:pos="799"/>
        </w:tabs>
        <w:autoSpaceDE w:val="0"/>
        <w:autoSpaceDN w:val="0"/>
        <w:spacing w:before="193" w:after="0" w:line="317" w:lineRule="exact"/>
        <w:ind w:hanging="515"/>
        <w:outlineLvl w:val="1"/>
        <w:rPr>
          <w:rFonts w:ascii="Verdana" w:eastAsia="Calibri Light" w:hAnsi="Verdana" w:cs="Calibri Light"/>
          <w:color w:val="2E5395"/>
          <w:sz w:val="18"/>
          <w:szCs w:val="18"/>
        </w:rPr>
      </w:pPr>
      <w:bookmarkStart w:id="18" w:name="3.4_Communicatie_tijdens_de_marktconsult"/>
      <w:bookmarkStart w:id="19" w:name="_Toc210928831"/>
      <w:bookmarkEnd w:id="18"/>
      <w:r w:rsidRPr="002858C7">
        <w:rPr>
          <w:rFonts w:ascii="Verdana" w:eastAsia="Calibri Light" w:hAnsi="Verdana" w:cs="Calibri Light"/>
          <w:color w:val="2E5395"/>
          <w:spacing w:val="-2"/>
          <w:kern w:val="0"/>
          <w:sz w:val="18"/>
          <w:szCs w:val="18"/>
          <w14:ligatures w14:val="none"/>
        </w:rPr>
        <w:t>Communicatie tijdens de marktconsultatie</w:t>
      </w:r>
      <w:bookmarkEnd w:id="19"/>
    </w:p>
    <w:p w14:paraId="68A2BDCF" w14:textId="07B2F23B" w:rsidR="00DC29FC" w:rsidRDefault="00DC29FC" w:rsidP="4847D852">
      <w:pPr>
        <w:widowControl w:val="0"/>
        <w:autoSpaceDE w:val="0"/>
        <w:autoSpaceDN w:val="0"/>
        <w:spacing w:after="0" w:line="264" w:lineRule="auto"/>
        <w:ind w:left="223"/>
        <w:rPr>
          <w:rFonts w:ascii="Verdana" w:eastAsia="Verdana" w:hAnsi="Verdana" w:cs="Verdana"/>
          <w:sz w:val="18"/>
          <w:szCs w:val="18"/>
        </w:rPr>
      </w:pPr>
      <w:r w:rsidRPr="00DC29FC">
        <w:rPr>
          <w:rFonts w:ascii="Verdana" w:eastAsia="Verdana" w:hAnsi="Verdana" w:cs="Verdana"/>
          <w:kern w:val="0"/>
          <w:sz w:val="18"/>
          <w:szCs w:val="18"/>
          <w14:ligatures w14:val="none"/>
        </w:rPr>
        <w:t xml:space="preserve">Tijdens de marktconsultatie verloopt alle communicatie, behoudens </w:t>
      </w:r>
      <w:r w:rsidR="00A0243B">
        <w:rPr>
          <w:rFonts w:ascii="Verdana" w:eastAsia="Verdana" w:hAnsi="Verdana" w:cs="Verdana"/>
          <w:kern w:val="0"/>
          <w:sz w:val="18"/>
          <w:szCs w:val="18"/>
          <w14:ligatures w14:val="none"/>
        </w:rPr>
        <w:t xml:space="preserve">eventuele </w:t>
      </w:r>
      <w:r w:rsidRPr="00DC29FC">
        <w:rPr>
          <w:rFonts w:ascii="Verdana" w:eastAsia="Verdana" w:hAnsi="Verdana" w:cs="Verdana"/>
          <w:kern w:val="0"/>
          <w:sz w:val="18"/>
          <w:szCs w:val="18"/>
          <w14:ligatures w14:val="none"/>
        </w:rPr>
        <w:t>verdiepende gesprekken</w:t>
      </w:r>
      <w:r w:rsidR="00A0243B">
        <w:rPr>
          <w:rFonts w:ascii="Verdana" w:eastAsia="Verdana" w:hAnsi="Verdana" w:cs="Verdana"/>
          <w:kern w:val="0"/>
          <w:sz w:val="18"/>
          <w:szCs w:val="18"/>
          <w14:ligatures w14:val="none"/>
        </w:rPr>
        <w:t>,</w:t>
      </w:r>
      <w:r w:rsidRPr="00DC29FC">
        <w:rPr>
          <w:rFonts w:ascii="Verdana" w:eastAsia="Verdana" w:hAnsi="Verdana" w:cs="Verdana"/>
          <w:spacing w:val="-5"/>
          <w:kern w:val="0"/>
          <w:sz w:val="18"/>
          <w:szCs w:val="18"/>
          <w14:ligatures w14:val="none"/>
        </w:rPr>
        <w:t xml:space="preserve"> </w:t>
      </w:r>
      <w:r w:rsidRPr="00DC29FC">
        <w:rPr>
          <w:rFonts w:ascii="Verdana" w:eastAsia="Verdana" w:hAnsi="Verdana" w:cs="Verdana"/>
          <w:kern w:val="0"/>
          <w:sz w:val="18"/>
          <w:szCs w:val="18"/>
          <w14:ligatures w14:val="none"/>
        </w:rPr>
        <w:t>via</w:t>
      </w:r>
      <w:r w:rsidRPr="00DC29FC">
        <w:rPr>
          <w:rFonts w:ascii="Verdana" w:eastAsia="Verdana" w:hAnsi="Verdana" w:cs="Verdana"/>
          <w:spacing w:val="-5"/>
          <w:kern w:val="0"/>
          <w:sz w:val="18"/>
          <w:szCs w:val="18"/>
          <w14:ligatures w14:val="none"/>
        </w:rPr>
        <w:t xml:space="preserve"> </w:t>
      </w:r>
      <w:r w:rsidRPr="00DC29FC">
        <w:rPr>
          <w:rFonts w:ascii="Verdana" w:eastAsia="Verdana" w:hAnsi="Verdana" w:cs="Verdana"/>
          <w:kern w:val="0"/>
          <w:sz w:val="18"/>
          <w:szCs w:val="18"/>
          <w14:ligatures w14:val="none"/>
        </w:rPr>
        <w:t>TenderNed.</w:t>
      </w:r>
      <w:r w:rsidRPr="00DC29FC">
        <w:rPr>
          <w:rFonts w:ascii="Verdana" w:eastAsia="Verdana" w:hAnsi="Verdana" w:cs="Verdana"/>
          <w:spacing w:val="-6"/>
          <w:kern w:val="0"/>
          <w:sz w:val="18"/>
          <w:szCs w:val="18"/>
          <w14:ligatures w14:val="none"/>
        </w:rPr>
        <w:t xml:space="preserve"> </w:t>
      </w:r>
      <w:r w:rsidRPr="00DC29FC">
        <w:rPr>
          <w:rFonts w:ascii="Verdana" w:eastAsia="Verdana" w:hAnsi="Verdana" w:cs="Verdana"/>
          <w:kern w:val="0"/>
          <w:sz w:val="18"/>
          <w:szCs w:val="18"/>
          <w14:ligatures w14:val="none"/>
        </w:rPr>
        <w:t>De</w:t>
      </w:r>
      <w:r w:rsidRPr="00DC29FC">
        <w:rPr>
          <w:rFonts w:ascii="Verdana" w:eastAsia="Verdana" w:hAnsi="Verdana" w:cs="Verdana"/>
          <w:spacing w:val="-5"/>
          <w:kern w:val="0"/>
          <w:sz w:val="18"/>
          <w:szCs w:val="18"/>
          <w14:ligatures w14:val="none"/>
        </w:rPr>
        <w:t xml:space="preserve"> </w:t>
      </w:r>
      <w:r w:rsidRPr="00DC29FC">
        <w:rPr>
          <w:rFonts w:ascii="Verdana" w:eastAsia="Verdana" w:hAnsi="Verdana" w:cs="Verdana"/>
          <w:kern w:val="0"/>
          <w:sz w:val="18"/>
          <w:szCs w:val="18"/>
          <w14:ligatures w14:val="none"/>
        </w:rPr>
        <w:t>contactpersoon</w:t>
      </w:r>
      <w:r w:rsidRPr="00DC29FC">
        <w:rPr>
          <w:rFonts w:ascii="Verdana" w:eastAsia="Verdana" w:hAnsi="Verdana" w:cs="Verdana"/>
          <w:spacing w:val="-4"/>
          <w:kern w:val="0"/>
          <w:sz w:val="18"/>
          <w:szCs w:val="18"/>
          <w14:ligatures w14:val="none"/>
        </w:rPr>
        <w:t xml:space="preserve"> </w:t>
      </w:r>
      <w:r w:rsidRPr="00DC29FC">
        <w:rPr>
          <w:rFonts w:ascii="Verdana" w:eastAsia="Verdana" w:hAnsi="Verdana" w:cs="Verdana"/>
          <w:kern w:val="0"/>
          <w:sz w:val="18"/>
          <w:szCs w:val="18"/>
          <w14:ligatures w14:val="none"/>
        </w:rPr>
        <w:t>namens</w:t>
      </w:r>
      <w:r w:rsidRPr="00DC29FC">
        <w:rPr>
          <w:rFonts w:ascii="Verdana" w:eastAsia="Verdana" w:hAnsi="Verdana" w:cs="Verdana"/>
          <w:spacing w:val="-5"/>
          <w:kern w:val="0"/>
          <w:sz w:val="18"/>
          <w:szCs w:val="18"/>
          <w14:ligatures w14:val="none"/>
        </w:rPr>
        <w:t xml:space="preserve"> </w:t>
      </w:r>
      <w:r w:rsidRPr="00DC29FC">
        <w:rPr>
          <w:rFonts w:ascii="Verdana" w:eastAsia="Verdana" w:hAnsi="Verdana" w:cs="Verdana"/>
          <w:kern w:val="0"/>
          <w:sz w:val="18"/>
          <w:szCs w:val="18"/>
          <w14:ligatures w14:val="none"/>
        </w:rPr>
        <w:t>het</w:t>
      </w:r>
      <w:r w:rsidRPr="00DC29FC">
        <w:rPr>
          <w:rFonts w:ascii="Verdana" w:eastAsia="Verdana" w:hAnsi="Verdana" w:cs="Verdana"/>
          <w:spacing w:val="-4"/>
          <w:kern w:val="0"/>
          <w:sz w:val="18"/>
          <w:szCs w:val="18"/>
          <w14:ligatures w14:val="none"/>
        </w:rPr>
        <w:t xml:space="preserve"> </w:t>
      </w:r>
      <w:r w:rsidRPr="00DC29FC">
        <w:rPr>
          <w:rFonts w:ascii="Verdana" w:eastAsia="Verdana" w:hAnsi="Verdana" w:cs="Verdana"/>
          <w:kern w:val="0"/>
          <w:sz w:val="18"/>
          <w:szCs w:val="18"/>
          <w14:ligatures w14:val="none"/>
        </w:rPr>
        <w:t>ministerie</w:t>
      </w:r>
      <w:r w:rsidRPr="00DC29FC">
        <w:rPr>
          <w:rFonts w:ascii="Verdana" w:eastAsia="Verdana" w:hAnsi="Verdana" w:cs="Verdana"/>
          <w:spacing w:val="-7"/>
          <w:kern w:val="0"/>
          <w:sz w:val="18"/>
          <w:szCs w:val="18"/>
          <w14:ligatures w14:val="none"/>
        </w:rPr>
        <w:t xml:space="preserve"> </w:t>
      </w:r>
      <w:r w:rsidRPr="00DC29FC">
        <w:rPr>
          <w:rFonts w:ascii="Verdana" w:eastAsia="Verdana" w:hAnsi="Verdana" w:cs="Verdana"/>
          <w:kern w:val="0"/>
          <w:sz w:val="18"/>
          <w:szCs w:val="18"/>
          <w14:ligatures w14:val="none"/>
        </w:rPr>
        <w:t>van Infrastructuur en Waterstaat</w:t>
      </w:r>
      <w:r w:rsidR="00A0243B">
        <w:rPr>
          <w:rFonts w:ascii="Verdana" w:eastAsia="Verdana" w:hAnsi="Verdana" w:cs="Verdana"/>
          <w:kern w:val="0"/>
          <w:sz w:val="18"/>
          <w:szCs w:val="18"/>
          <w14:ligatures w14:val="none"/>
        </w:rPr>
        <w:t xml:space="preserve"> is Machiel Boneschanscher, senior inkoopadviseur</w:t>
      </w:r>
      <w:r w:rsidRPr="00DC29FC">
        <w:rPr>
          <w:rFonts w:ascii="Verdana" w:eastAsia="Verdana" w:hAnsi="Verdana" w:cs="Verdana"/>
          <w:kern w:val="0"/>
          <w:sz w:val="18"/>
          <w:szCs w:val="18"/>
          <w14:ligatures w14:val="none"/>
        </w:rPr>
        <w:t xml:space="preserve">. </w:t>
      </w:r>
    </w:p>
    <w:p w14:paraId="465897B3" w14:textId="67F2B32D" w:rsidR="00DC29FC" w:rsidRPr="002858C7" w:rsidRDefault="00DC29FC" w:rsidP="5761FF42">
      <w:pPr>
        <w:widowControl w:val="0"/>
        <w:numPr>
          <w:ilvl w:val="1"/>
          <w:numId w:val="3"/>
        </w:numPr>
        <w:tabs>
          <w:tab w:val="left" w:pos="799"/>
        </w:tabs>
        <w:autoSpaceDE w:val="0"/>
        <w:autoSpaceDN w:val="0"/>
        <w:spacing w:before="193" w:after="0" w:line="317" w:lineRule="exact"/>
        <w:ind w:hanging="515"/>
        <w:outlineLvl w:val="1"/>
        <w:rPr>
          <w:rFonts w:ascii="Verdana" w:eastAsia="Calibri Light" w:hAnsi="Verdana" w:cs="Calibri Light"/>
          <w:color w:val="2E5395"/>
          <w:sz w:val="18"/>
          <w:szCs w:val="18"/>
        </w:rPr>
      </w:pPr>
      <w:bookmarkStart w:id="20" w:name="_Toc181345399"/>
      <w:bookmarkStart w:id="21" w:name="3.5_Voorwaarde"/>
      <w:bookmarkStart w:id="22" w:name="_Toc210928832"/>
      <w:bookmarkEnd w:id="20"/>
      <w:bookmarkEnd w:id="21"/>
      <w:r w:rsidRPr="002858C7">
        <w:rPr>
          <w:rFonts w:ascii="Verdana" w:eastAsia="Calibri Light" w:hAnsi="Verdana" w:cs="Calibri Light"/>
          <w:color w:val="2E5395"/>
          <w:spacing w:val="-2"/>
          <w:kern w:val="0"/>
          <w:sz w:val="18"/>
          <w:szCs w:val="18"/>
          <w14:ligatures w14:val="none"/>
        </w:rPr>
        <w:t>Voorwaarde</w:t>
      </w:r>
      <w:r w:rsidR="00535E28" w:rsidRPr="002858C7">
        <w:rPr>
          <w:rFonts w:ascii="Verdana" w:eastAsia="Calibri Light" w:hAnsi="Verdana" w:cs="Calibri Light"/>
          <w:color w:val="2E5395"/>
          <w:spacing w:val="-2"/>
          <w:kern w:val="0"/>
          <w:sz w:val="18"/>
          <w:szCs w:val="18"/>
          <w14:ligatures w14:val="none"/>
        </w:rPr>
        <w:t>n</w:t>
      </w:r>
      <w:bookmarkEnd w:id="22"/>
    </w:p>
    <w:p w14:paraId="4FC07E46" w14:textId="21C8042C" w:rsidR="00DC29FC" w:rsidRPr="0083652A" w:rsidRDefault="00DC29FC" w:rsidP="0083652A">
      <w:pPr>
        <w:widowControl w:val="0"/>
        <w:numPr>
          <w:ilvl w:val="2"/>
          <w:numId w:val="3"/>
        </w:numPr>
        <w:tabs>
          <w:tab w:val="left" w:pos="584"/>
        </w:tabs>
        <w:autoSpaceDE w:val="0"/>
        <w:autoSpaceDN w:val="0"/>
        <w:spacing w:after="0" w:line="261" w:lineRule="auto"/>
        <w:ind w:right="170"/>
        <w:rPr>
          <w:rFonts w:ascii="Verdana" w:eastAsia="Verdana" w:hAnsi="Verdana" w:cs="Verdana"/>
          <w:kern w:val="0"/>
          <w:sz w:val="18"/>
          <w:szCs w:val="18"/>
          <w14:ligatures w14:val="none"/>
        </w:rPr>
      </w:pPr>
      <w:r w:rsidRPr="5761FF42">
        <w:rPr>
          <w:rFonts w:ascii="Verdana" w:eastAsia="Verdana" w:hAnsi="Verdana" w:cs="Verdana"/>
          <w:kern w:val="0"/>
          <w:sz w:val="18"/>
          <w:szCs w:val="18"/>
          <w14:ligatures w14:val="none"/>
        </w:rPr>
        <w:t>Het</w:t>
      </w:r>
      <w:r w:rsidRPr="5761FF42">
        <w:rPr>
          <w:rFonts w:ascii="Verdana" w:eastAsia="Verdana" w:hAnsi="Verdana" w:cs="Verdana"/>
          <w:spacing w:val="-5"/>
          <w:kern w:val="0"/>
          <w:sz w:val="18"/>
          <w:szCs w:val="18"/>
          <w14:ligatures w14:val="none"/>
        </w:rPr>
        <w:t xml:space="preserve"> </w:t>
      </w:r>
      <w:r w:rsidRPr="5761FF42">
        <w:rPr>
          <w:rFonts w:ascii="Verdana" w:eastAsia="Verdana" w:hAnsi="Verdana" w:cs="Verdana"/>
          <w:kern w:val="0"/>
          <w:sz w:val="18"/>
          <w:szCs w:val="18"/>
          <w14:ligatures w14:val="none"/>
        </w:rPr>
        <w:t>deelnemen</w:t>
      </w:r>
      <w:r w:rsidRPr="5761FF42">
        <w:rPr>
          <w:rFonts w:ascii="Verdana" w:eastAsia="Verdana" w:hAnsi="Verdana" w:cs="Verdana"/>
          <w:spacing w:val="-5"/>
          <w:kern w:val="0"/>
          <w:sz w:val="18"/>
          <w:szCs w:val="18"/>
          <w14:ligatures w14:val="none"/>
        </w:rPr>
        <w:t xml:space="preserve"> </w:t>
      </w:r>
      <w:r w:rsidRPr="5761FF42">
        <w:rPr>
          <w:rFonts w:ascii="Verdana" w:eastAsia="Verdana" w:hAnsi="Verdana" w:cs="Verdana"/>
          <w:kern w:val="0"/>
          <w:sz w:val="18"/>
          <w:szCs w:val="18"/>
          <w14:ligatures w14:val="none"/>
        </w:rPr>
        <w:t>aan</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de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marktconsultatie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is</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voor</w:t>
      </w:r>
      <w:r w:rsidR="00702D54" w:rsidRPr="5761FF42">
        <w:rPr>
          <w:rFonts w:ascii="Verdana" w:eastAsia="Verdana" w:hAnsi="Verdana" w:cs="Verdana"/>
          <w:kern w:val="0"/>
          <w:sz w:val="18"/>
          <w:szCs w:val="18"/>
          <w14:ligatures w14:val="none"/>
        </w:rPr>
        <w:t xml:space="preserve"> </w:t>
      </w:r>
      <w:r w:rsidR="005F0095" w:rsidRPr="5761FF42">
        <w:rPr>
          <w:rFonts w:ascii="Verdana" w:eastAsia="Verdana" w:hAnsi="Verdana" w:cs="Verdana"/>
          <w:kern w:val="0"/>
          <w:sz w:val="18"/>
          <w:szCs w:val="18"/>
          <w14:ligatures w14:val="none"/>
        </w:rPr>
        <w:t>geïnteresseerden én Aanbestedende dienst vrijblijvend</w:t>
      </w:r>
      <w:r w:rsidR="002D2C00">
        <w:rPr>
          <w:rFonts w:ascii="Verdana" w:eastAsia="Verdana" w:hAnsi="Verdana" w:cs="Verdana"/>
          <w:kern w:val="0"/>
          <w:sz w:val="18"/>
          <w:szCs w:val="18"/>
          <w14:ligatures w14:val="none"/>
        </w:rPr>
        <w:t>;</w:t>
      </w:r>
    </w:p>
    <w:p w14:paraId="26B931E0" w14:textId="5D7D3FBA" w:rsidR="00DC29FC" w:rsidRPr="0083652A" w:rsidRDefault="00DC29FC" w:rsidP="0083652A">
      <w:pPr>
        <w:widowControl w:val="0"/>
        <w:numPr>
          <w:ilvl w:val="2"/>
          <w:numId w:val="3"/>
        </w:numPr>
        <w:tabs>
          <w:tab w:val="left" w:pos="584"/>
        </w:tabs>
        <w:autoSpaceDE w:val="0"/>
        <w:autoSpaceDN w:val="0"/>
        <w:spacing w:after="0" w:line="261" w:lineRule="auto"/>
        <w:ind w:right="170"/>
        <w:rPr>
          <w:rFonts w:ascii="Verdana" w:eastAsia="Verdana" w:hAnsi="Verdana" w:cs="Verdana"/>
          <w:kern w:val="0"/>
          <w:sz w:val="18"/>
          <w:szCs w:val="18"/>
          <w14:ligatures w14:val="none"/>
        </w:rPr>
      </w:pPr>
      <w:r w:rsidRPr="5761FF42">
        <w:rPr>
          <w:rFonts w:ascii="Verdana" w:eastAsia="Verdana" w:hAnsi="Verdana" w:cs="Verdana"/>
          <w:kern w:val="0"/>
          <w:sz w:val="18"/>
          <w:szCs w:val="18"/>
          <w14:ligatures w14:val="none"/>
        </w:rPr>
        <w:t>Aan</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deze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marktconsultatie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en</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de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beschikbaar</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gestelde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documenten</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 xml:space="preserve">kunnen geen rechten of verplichtingen jegens het Rijk worden </w:t>
      </w:r>
      <w:r w:rsidRPr="0083652A">
        <w:rPr>
          <w:rFonts w:ascii="Verdana" w:eastAsia="Verdana" w:hAnsi="Verdana" w:cs="Verdana"/>
          <w:kern w:val="0"/>
          <w:sz w:val="18"/>
          <w:szCs w:val="18"/>
          <w14:ligatures w14:val="none"/>
        </w:rPr>
        <w:t>ontleend</w:t>
      </w:r>
      <w:r w:rsidR="002D2C00" w:rsidRPr="0083652A">
        <w:rPr>
          <w:rFonts w:ascii="Verdana" w:eastAsia="Verdana" w:hAnsi="Verdana" w:cs="Verdana"/>
          <w:kern w:val="0"/>
          <w:sz w:val="18"/>
          <w:szCs w:val="18"/>
          <w14:ligatures w14:val="none"/>
        </w:rPr>
        <w:t>;</w:t>
      </w:r>
    </w:p>
    <w:p w14:paraId="29BB2E2D" w14:textId="5E07D249" w:rsidR="00DC29FC" w:rsidRPr="0083652A" w:rsidRDefault="00DC29FC" w:rsidP="5761FF42">
      <w:pPr>
        <w:widowControl w:val="0"/>
        <w:numPr>
          <w:ilvl w:val="2"/>
          <w:numId w:val="3"/>
        </w:numPr>
        <w:tabs>
          <w:tab w:val="left" w:pos="584"/>
        </w:tabs>
        <w:autoSpaceDE w:val="0"/>
        <w:autoSpaceDN w:val="0"/>
        <w:spacing w:after="0" w:line="261" w:lineRule="auto"/>
        <w:ind w:right="170"/>
        <w:rPr>
          <w:rFonts w:ascii="Verdana" w:eastAsia="Verdana" w:hAnsi="Verdana" w:cs="Verdana"/>
          <w:kern w:val="0"/>
          <w:sz w:val="18"/>
          <w:szCs w:val="18"/>
          <w14:ligatures w14:val="none"/>
        </w:rPr>
      </w:pPr>
      <w:r w:rsidRPr="5761FF42">
        <w:rPr>
          <w:rFonts w:ascii="Verdana" w:eastAsia="Verdana" w:hAnsi="Verdana" w:cs="Verdana"/>
          <w:kern w:val="0"/>
          <w:sz w:val="18"/>
          <w:szCs w:val="18"/>
          <w14:ligatures w14:val="none"/>
        </w:rPr>
        <w:t>Deze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marktconsultatie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dient</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uitdrukkelijk</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niet</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om</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een</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voorselectie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te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maken in het kader van een mogelijke aanbesteding. Evenmin vindt op enige wijze uitsluiting van bij de marktconsultatie betrokken partijen plaats in een mogelijke aanbesteding</w:t>
      </w:r>
      <w:r w:rsidR="002D2C00">
        <w:rPr>
          <w:rFonts w:ascii="Verdana" w:eastAsia="Verdana" w:hAnsi="Verdana" w:cs="Verdana"/>
          <w:kern w:val="0"/>
          <w:sz w:val="18"/>
          <w:szCs w:val="18"/>
          <w14:ligatures w14:val="none"/>
        </w:rPr>
        <w:t>;</w:t>
      </w:r>
    </w:p>
    <w:p w14:paraId="0CE738FC" w14:textId="46ABD3C5" w:rsidR="00DC29FC" w:rsidRPr="0083652A" w:rsidRDefault="00DC29FC" w:rsidP="0083652A">
      <w:pPr>
        <w:widowControl w:val="0"/>
        <w:numPr>
          <w:ilvl w:val="2"/>
          <w:numId w:val="3"/>
        </w:numPr>
        <w:tabs>
          <w:tab w:val="left" w:pos="584"/>
        </w:tabs>
        <w:autoSpaceDE w:val="0"/>
        <w:autoSpaceDN w:val="0"/>
        <w:spacing w:after="0" w:line="261" w:lineRule="auto"/>
        <w:ind w:right="170"/>
        <w:rPr>
          <w:rFonts w:ascii="Verdana" w:eastAsia="Verdana" w:hAnsi="Verdana" w:cs="Verdana"/>
          <w:kern w:val="0"/>
          <w:sz w:val="18"/>
          <w:szCs w:val="18"/>
          <w14:ligatures w14:val="none"/>
        </w:rPr>
      </w:pPr>
      <w:r w:rsidRPr="5761FF42">
        <w:rPr>
          <w:rFonts w:ascii="Verdana" w:eastAsia="Verdana" w:hAnsi="Verdana" w:cs="Verdana"/>
          <w:kern w:val="0"/>
          <w:sz w:val="18"/>
          <w:szCs w:val="18"/>
          <w14:ligatures w14:val="none"/>
        </w:rPr>
        <w:t>Geïnteresseerden</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komen</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door</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deel</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te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nemen</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aan</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de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marktconsulatie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niet</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 xml:space="preserve">in een bevoordeelde of benadeelde positie op het moment van een mogelijke </w:t>
      </w:r>
      <w:r w:rsidRPr="0083652A">
        <w:rPr>
          <w:rFonts w:ascii="Verdana" w:eastAsia="Verdana" w:hAnsi="Verdana" w:cs="Verdana"/>
          <w:kern w:val="0"/>
          <w:sz w:val="18"/>
          <w:szCs w:val="18"/>
          <w14:ligatures w14:val="none"/>
        </w:rPr>
        <w:t>aanbesteding</w:t>
      </w:r>
      <w:r w:rsidR="002D2C00" w:rsidRPr="0083652A">
        <w:rPr>
          <w:rFonts w:ascii="Verdana" w:eastAsia="Verdana" w:hAnsi="Verdana" w:cs="Verdana"/>
          <w:kern w:val="0"/>
          <w:sz w:val="18"/>
          <w:szCs w:val="18"/>
          <w14:ligatures w14:val="none"/>
        </w:rPr>
        <w:t>;</w:t>
      </w:r>
    </w:p>
    <w:p w14:paraId="1D81DDB6" w14:textId="08505533" w:rsidR="00DC29FC" w:rsidRPr="0083652A" w:rsidRDefault="00DC29FC" w:rsidP="0083652A">
      <w:pPr>
        <w:widowControl w:val="0"/>
        <w:numPr>
          <w:ilvl w:val="2"/>
          <w:numId w:val="3"/>
        </w:numPr>
        <w:tabs>
          <w:tab w:val="left" w:pos="584"/>
        </w:tabs>
        <w:autoSpaceDE w:val="0"/>
        <w:autoSpaceDN w:val="0"/>
        <w:spacing w:after="0" w:line="261" w:lineRule="auto"/>
        <w:ind w:right="170"/>
        <w:rPr>
          <w:rFonts w:ascii="Verdana" w:eastAsia="Verdana" w:hAnsi="Verdana" w:cs="Verdana"/>
          <w:kern w:val="0"/>
          <w:sz w:val="18"/>
          <w:szCs w:val="18"/>
          <w14:ligatures w14:val="none"/>
        </w:rPr>
      </w:pPr>
      <w:r w:rsidRPr="5761FF42">
        <w:rPr>
          <w:rFonts w:ascii="Verdana" w:eastAsia="Verdana" w:hAnsi="Verdana" w:cs="Verdana"/>
          <w:kern w:val="0"/>
          <w:sz w:val="18"/>
          <w:szCs w:val="18"/>
          <w14:ligatures w14:val="none"/>
        </w:rPr>
        <w:t>Voor</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het</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uitbrengen</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van</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de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beantwoording</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en</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de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daarvoor</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uit</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te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voeren werkzaamheden en te verstrekken materialen kunnen geen kosten in rekening worden gebracht</w:t>
      </w:r>
      <w:r w:rsidR="002D2C00">
        <w:rPr>
          <w:rFonts w:ascii="Verdana" w:eastAsia="Verdana" w:hAnsi="Verdana" w:cs="Verdana"/>
          <w:kern w:val="0"/>
          <w:sz w:val="18"/>
          <w:szCs w:val="18"/>
          <w14:ligatures w14:val="none"/>
        </w:rPr>
        <w:t>;</w:t>
      </w:r>
    </w:p>
    <w:p w14:paraId="1A235182" w14:textId="36073C0A" w:rsidR="00DC29FC" w:rsidRPr="0083652A" w:rsidRDefault="00DC29FC" w:rsidP="0083652A">
      <w:pPr>
        <w:widowControl w:val="0"/>
        <w:numPr>
          <w:ilvl w:val="2"/>
          <w:numId w:val="3"/>
        </w:numPr>
        <w:tabs>
          <w:tab w:val="left" w:pos="584"/>
        </w:tabs>
        <w:autoSpaceDE w:val="0"/>
        <w:autoSpaceDN w:val="0"/>
        <w:spacing w:after="0" w:line="261" w:lineRule="auto"/>
        <w:ind w:right="170"/>
        <w:rPr>
          <w:rFonts w:ascii="Verdana" w:eastAsia="Verdana" w:hAnsi="Verdana" w:cs="Verdana"/>
          <w:kern w:val="0"/>
          <w:sz w:val="18"/>
          <w:szCs w:val="18"/>
          <w14:ligatures w14:val="none"/>
        </w:rPr>
      </w:pPr>
      <w:r w:rsidRPr="5761FF42">
        <w:rPr>
          <w:rFonts w:ascii="Verdana" w:eastAsia="Verdana" w:hAnsi="Verdana" w:cs="Verdana"/>
          <w:kern w:val="0"/>
          <w:sz w:val="18"/>
          <w:szCs w:val="18"/>
          <w14:ligatures w14:val="none"/>
        </w:rPr>
        <w:t>Claims</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over</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het</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gebruik</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van</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informatie,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vertrouwelijkheid</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of</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verzoeken</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 xml:space="preserve">om vergoeding in verband </w:t>
      </w:r>
      <w:r w:rsidR="00CD5BA0" w:rsidRPr="5761FF42">
        <w:rPr>
          <w:rFonts w:ascii="Verdana" w:eastAsia="Verdana" w:hAnsi="Verdana" w:cs="Verdana"/>
          <w:kern w:val="0"/>
          <w:sz w:val="18"/>
          <w:szCs w:val="18"/>
          <w14:ligatures w14:val="none"/>
        </w:rPr>
        <w:t xml:space="preserve">met deze marktconsultatie </w:t>
      </w:r>
      <w:r w:rsidRPr="5761FF42">
        <w:rPr>
          <w:rFonts w:ascii="Verdana" w:eastAsia="Verdana" w:hAnsi="Verdana" w:cs="Verdana"/>
          <w:kern w:val="0"/>
          <w:sz w:val="18"/>
          <w:szCs w:val="18"/>
          <w14:ligatures w14:val="none"/>
        </w:rPr>
        <w:t>worden niet gehonoreerd</w:t>
      </w:r>
      <w:r w:rsidR="002D2C00">
        <w:rPr>
          <w:rFonts w:ascii="Verdana" w:eastAsia="Verdana" w:hAnsi="Verdana" w:cs="Verdana"/>
          <w:kern w:val="0"/>
          <w:sz w:val="18"/>
          <w:szCs w:val="18"/>
          <w14:ligatures w14:val="none"/>
        </w:rPr>
        <w:t>;</w:t>
      </w:r>
    </w:p>
    <w:p w14:paraId="57FA9927" w14:textId="7E345EA8" w:rsidR="00DC29FC" w:rsidRPr="00A54913" w:rsidRDefault="00DC29FC" w:rsidP="00A54913">
      <w:pPr>
        <w:widowControl w:val="0"/>
        <w:numPr>
          <w:ilvl w:val="2"/>
          <w:numId w:val="3"/>
        </w:numPr>
        <w:tabs>
          <w:tab w:val="left" w:pos="584"/>
        </w:tabs>
        <w:autoSpaceDE w:val="0"/>
        <w:autoSpaceDN w:val="0"/>
        <w:spacing w:after="0" w:line="261" w:lineRule="auto"/>
        <w:ind w:right="170"/>
        <w:rPr>
          <w:rFonts w:ascii="Verdana" w:eastAsia="Verdana" w:hAnsi="Verdana" w:cs="Verdana"/>
          <w:kern w:val="0"/>
          <w:sz w:val="18"/>
          <w:szCs w:val="18"/>
          <w14:ligatures w14:val="none"/>
        </w:rPr>
      </w:pPr>
      <w:r w:rsidRPr="5761FF42">
        <w:rPr>
          <w:rFonts w:ascii="Verdana" w:eastAsia="Verdana" w:hAnsi="Verdana" w:cs="Verdana"/>
          <w:kern w:val="0"/>
          <w:sz w:val="18"/>
          <w:szCs w:val="18"/>
          <w14:ligatures w14:val="none"/>
        </w:rPr>
        <w:t>Aanbestedende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dienst</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behoudt</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zich</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alle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rechten</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voor</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bij</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de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vaststelling</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van de mogelijke</w:t>
      </w:r>
      <w:r w:rsidR="00A54913">
        <w:rPr>
          <w:rFonts w:ascii="Verdana" w:eastAsia="Verdana" w:hAnsi="Verdana" w:cs="Verdana"/>
          <w:kern w:val="0"/>
          <w:sz w:val="18"/>
          <w:szCs w:val="18"/>
          <w14:ligatures w14:val="none"/>
        </w:rPr>
        <w:t xml:space="preserve"> </w:t>
      </w:r>
      <w:r w:rsidRPr="00A54913">
        <w:rPr>
          <w:rFonts w:ascii="Verdana" w:eastAsia="Verdana" w:hAnsi="Verdana" w:cs="Verdana"/>
          <w:kern w:val="0"/>
          <w:sz w:val="18"/>
          <w:szCs w:val="18"/>
          <w14:ligatures w14:val="none"/>
        </w:rPr>
        <w:t>aanbestedingsprocedure</w:t>
      </w:r>
      <w:r w:rsidR="002D2C00" w:rsidRPr="00A54913">
        <w:rPr>
          <w:rFonts w:ascii="Verdana" w:eastAsia="Verdana" w:hAnsi="Verdana" w:cs="Verdana"/>
          <w:kern w:val="0"/>
          <w:sz w:val="18"/>
          <w:szCs w:val="18"/>
          <w14:ligatures w14:val="none"/>
        </w:rPr>
        <w:t>;</w:t>
      </w:r>
    </w:p>
    <w:p w14:paraId="43D25E76" w14:textId="611225C8" w:rsidR="00DC29FC" w:rsidRPr="0083652A" w:rsidRDefault="00DC29FC" w:rsidP="0083652A">
      <w:pPr>
        <w:widowControl w:val="0"/>
        <w:numPr>
          <w:ilvl w:val="2"/>
          <w:numId w:val="3"/>
        </w:numPr>
        <w:tabs>
          <w:tab w:val="left" w:pos="584"/>
        </w:tabs>
        <w:autoSpaceDE w:val="0"/>
        <w:autoSpaceDN w:val="0"/>
        <w:spacing w:after="0" w:line="261" w:lineRule="auto"/>
        <w:ind w:right="170"/>
        <w:rPr>
          <w:rFonts w:ascii="Verdana" w:eastAsia="Verdana" w:hAnsi="Verdana" w:cs="Verdana"/>
          <w:kern w:val="0"/>
          <w:sz w:val="18"/>
          <w:szCs w:val="18"/>
          <w14:ligatures w14:val="none"/>
        </w:rPr>
      </w:pPr>
      <w:r w:rsidRPr="5761FF42">
        <w:rPr>
          <w:rFonts w:ascii="Verdana" w:eastAsia="Verdana" w:hAnsi="Verdana" w:cs="Verdana"/>
          <w:kern w:val="0"/>
          <w:sz w:val="18"/>
          <w:szCs w:val="18"/>
          <w14:ligatures w14:val="none"/>
        </w:rPr>
        <w:t>Het</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staat</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Aanbestedende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dienst</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vrij</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om</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de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marktconsultatie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om</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welke reden dan ook – te beëindigen</w:t>
      </w:r>
      <w:r w:rsidR="002D2C00">
        <w:rPr>
          <w:rFonts w:ascii="Verdana" w:eastAsia="Verdana" w:hAnsi="Verdana" w:cs="Verdana"/>
          <w:kern w:val="0"/>
          <w:sz w:val="18"/>
          <w:szCs w:val="18"/>
          <w14:ligatures w14:val="none"/>
        </w:rPr>
        <w:t>;</w:t>
      </w:r>
    </w:p>
    <w:p w14:paraId="787EA0EB" w14:textId="2185CE07" w:rsidR="00DC29FC" w:rsidRPr="00DC29FC" w:rsidRDefault="00DC29FC" w:rsidP="0083652A">
      <w:pPr>
        <w:widowControl w:val="0"/>
        <w:numPr>
          <w:ilvl w:val="2"/>
          <w:numId w:val="3"/>
        </w:numPr>
        <w:tabs>
          <w:tab w:val="left" w:pos="583"/>
        </w:tabs>
        <w:autoSpaceDE w:val="0"/>
        <w:autoSpaceDN w:val="0"/>
        <w:spacing w:after="0" w:line="261" w:lineRule="auto"/>
        <w:ind w:right="170"/>
        <w:rPr>
          <w:rFonts w:ascii="Verdana" w:eastAsia="Verdana" w:hAnsi="Verdana" w:cs="Verdana"/>
          <w:sz w:val="18"/>
          <w:szCs w:val="18"/>
        </w:rPr>
      </w:pPr>
      <w:r w:rsidRPr="5761FF42">
        <w:rPr>
          <w:rFonts w:ascii="Verdana" w:eastAsia="Verdana" w:hAnsi="Verdana" w:cs="Verdana"/>
          <w:kern w:val="0"/>
          <w:sz w:val="18"/>
          <w:szCs w:val="18"/>
          <w14:ligatures w14:val="none"/>
        </w:rPr>
        <w:t>Door</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deel</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te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nemen</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aan</w:t>
      </w:r>
      <w:r w:rsidR="0083652A">
        <w:rPr>
          <w:rFonts w:ascii="Verdana" w:eastAsia="Verdana" w:hAnsi="Verdana" w:cs="Verdana"/>
          <w:kern w:val="0"/>
          <w:sz w:val="18"/>
          <w:szCs w:val="18"/>
          <w14:ligatures w14:val="none"/>
        </w:rPr>
        <w:t xml:space="preserve"> de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marktconsultatie</w:t>
      </w:r>
      <w:r w:rsid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geven</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partijen</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te</w:t>
      </w:r>
      <w:r w:rsidRPr="0083652A">
        <w:rPr>
          <w:rFonts w:ascii="Verdana" w:eastAsia="Verdana" w:hAnsi="Verdana" w:cs="Verdana"/>
          <w:kern w:val="0"/>
          <w:sz w:val="18"/>
          <w:szCs w:val="18"/>
          <w14:ligatures w14:val="none"/>
        </w:rPr>
        <w:t xml:space="preserve"> </w:t>
      </w:r>
      <w:r w:rsidRPr="5761FF42">
        <w:rPr>
          <w:rFonts w:ascii="Verdana" w:eastAsia="Verdana" w:hAnsi="Verdana" w:cs="Verdana"/>
          <w:kern w:val="0"/>
          <w:sz w:val="18"/>
          <w:szCs w:val="18"/>
          <w14:ligatures w14:val="none"/>
        </w:rPr>
        <w:t xml:space="preserve">kennen onvoorwaardelijk akkoord te zijn met </w:t>
      </w:r>
      <w:r w:rsidR="00B4148D" w:rsidRPr="5761FF42">
        <w:rPr>
          <w:rFonts w:ascii="Verdana" w:eastAsia="Verdana" w:hAnsi="Verdana" w:cs="Verdana"/>
          <w:kern w:val="0"/>
          <w:sz w:val="18"/>
          <w:szCs w:val="18"/>
          <w14:ligatures w14:val="none"/>
        </w:rPr>
        <w:t xml:space="preserve">alle </w:t>
      </w:r>
      <w:r w:rsidRPr="5761FF42">
        <w:rPr>
          <w:rFonts w:ascii="Verdana" w:eastAsia="Verdana" w:hAnsi="Verdana" w:cs="Verdana"/>
          <w:kern w:val="0"/>
          <w:sz w:val="18"/>
          <w:szCs w:val="18"/>
          <w14:ligatures w14:val="none"/>
        </w:rPr>
        <w:t>bepalingen</w:t>
      </w:r>
      <w:r w:rsidR="00B4148D" w:rsidRPr="5761FF42">
        <w:rPr>
          <w:rFonts w:ascii="Verdana" w:eastAsia="Verdana" w:hAnsi="Verdana" w:cs="Verdana"/>
          <w:kern w:val="0"/>
          <w:sz w:val="18"/>
          <w:szCs w:val="18"/>
          <w14:ligatures w14:val="none"/>
        </w:rPr>
        <w:t xml:space="preserve"> vanuit deze</w:t>
      </w:r>
      <w:r w:rsidR="00B56C60" w:rsidRPr="5761FF42">
        <w:rPr>
          <w:rFonts w:ascii="Verdana" w:eastAsia="Verdana" w:hAnsi="Verdana" w:cs="Verdana"/>
          <w:kern w:val="0"/>
          <w:sz w:val="18"/>
          <w:szCs w:val="18"/>
          <w14:ligatures w14:val="none"/>
        </w:rPr>
        <w:t xml:space="preserve"> </w:t>
      </w:r>
      <w:r w:rsidR="00B4148D" w:rsidRPr="5761FF42">
        <w:rPr>
          <w:rFonts w:ascii="Verdana" w:eastAsia="Verdana" w:hAnsi="Verdana" w:cs="Verdana"/>
          <w:kern w:val="0"/>
          <w:sz w:val="18"/>
          <w:szCs w:val="18"/>
          <w14:ligatures w14:val="none"/>
        </w:rPr>
        <w:t xml:space="preserve"> marktconsultatie</w:t>
      </w:r>
      <w:r w:rsidRPr="5761FF42">
        <w:rPr>
          <w:rFonts w:ascii="Verdana" w:eastAsia="Verdana" w:hAnsi="Verdana" w:cs="Verdana"/>
          <w:kern w:val="0"/>
          <w:sz w:val="18"/>
          <w:szCs w:val="18"/>
          <w14:ligatures w14:val="none"/>
        </w:rPr>
        <w:t>.</w:t>
      </w:r>
    </w:p>
    <w:p w14:paraId="2CF03F39" w14:textId="77777777" w:rsidR="00DC29FC" w:rsidRPr="002858C7" w:rsidRDefault="00DC29FC" w:rsidP="5761FF42">
      <w:pPr>
        <w:widowControl w:val="0"/>
        <w:numPr>
          <w:ilvl w:val="1"/>
          <w:numId w:val="3"/>
        </w:numPr>
        <w:tabs>
          <w:tab w:val="left" w:pos="799"/>
        </w:tabs>
        <w:autoSpaceDE w:val="0"/>
        <w:autoSpaceDN w:val="0"/>
        <w:spacing w:before="193" w:after="0" w:line="317" w:lineRule="exact"/>
        <w:ind w:hanging="515"/>
        <w:outlineLvl w:val="1"/>
        <w:rPr>
          <w:rFonts w:ascii="Verdana" w:eastAsia="Calibri Light" w:hAnsi="Verdana" w:cs="Calibri Light"/>
          <w:color w:val="2E5395"/>
          <w:sz w:val="18"/>
          <w:szCs w:val="18"/>
        </w:rPr>
      </w:pPr>
      <w:bookmarkStart w:id="23" w:name="_Toc210928833"/>
      <w:bookmarkStart w:id="24" w:name="_Hlk172542527"/>
      <w:r w:rsidRPr="002858C7">
        <w:rPr>
          <w:rFonts w:ascii="Verdana" w:eastAsia="Calibri Light" w:hAnsi="Verdana" w:cs="Calibri Light"/>
          <w:color w:val="2E5395"/>
          <w:spacing w:val="-2"/>
          <w:kern w:val="0"/>
          <w:sz w:val="18"/>
          <w:szCs w:val="18"/>
          <w14:ligatures w14:val="none"/>
        </w:rPr>
        <w:lastRenderedPageBreak/>
        <w:t>Vertrouwelijkheid</w:t>
      </w:r>
      <w:bookmarkEnd w:id="23"/>
    </w:p>
    <w:bookmarkEnd w:id="24"/>
    <w:p w14:paraId="17B63E42" w14:textId="77777777" w:rsidR="00DC29FC" w:rsidRPr="00DC29FC" w:rsidRDefault="00DC29FC" w:rsidP="5761FF42">
      <w:pPr>
        <w:widowControl w:val="0"/>
        <w:autoSpaceDE w:val="0"/>
        <w:autoSpaceDN w:val="0"/>
        <w:spacing w:after="0" w:line="264" w:lineRule="auto"/>
        <w:ind w:left="224" w:right="23"/>
        <w:rPr>
          <w:rFonts w:ascii="Verdana" w:eastAsia="Verdana" w:hAnsi="Verdana" w:cs="Verdana"/>
          <w:sz w:val="18"/>
          <w:szCs w:val="18"/>
        </w:rPr>
      </w:pPr>
      <w:r w:rsidRPr="00DC29FC">
        <w:rPr>
          <w:rFonts w:ascii="Verdana" w:eastAsia="Verdana" w:hAnsi="Verdana" w:cs="Verdana"/>
          <w:kern w:val="0"/>
          <w:sz w:val="18"/>
          <w:szCs w:val="18"/>
          <w14:ligatures w14:val="none"/>
        </w:rPr>
        <w:t>De resultaten van de marktconsultatie kunnen worden verwerkt in aanbestedingsdocumenten,</w:t>
      </w:r>
      <w:r w:rsidRPr="00DC29FC">
        <w:rPr>
          <w:rFonts w:ascii="Verdana" w:eastAsia="Verdana" w:hAnsi="Verdana" w:cs="Verdana"/>
          <w:spacing w:val="-6"/>
          <w:kern w:val="0"/>
          <w:sz w:val="18"/>
          <w:szCs w:val="18"/>
          <w14:ligatures w14:val="none"/>
        </w:rPr>
        <w:t xml:space="preserve"> </w:t>
      </w:r>
      <w:r w:rsidRPr="00DC29FC">
        <w:rPr>
          <w:rFonts w:ascii="Verdana" w:eastAsia="Verdana" w:hAnsi="Verdana" w:cs="Verdana"/>
          <w:kern w:val="0"/>
          <w:sz w:val="18"/>
          <w:szCs w:val="18"/>
          <w14:ligatures w14:val="none"/>
        </w:rPr>
        <w:t>zonder</w:t>
      </w:r>
      <w:r w:rsidRPr="00DC29FC">
        <w:rPr>
          <w:rFonts w:ascii="Verdana" w:eastAsia="Verdana" w:hAnsi="Verdana" w:cs="Verdana"/>
          <w:spacing w:val="-5"/>
          <w:kern w:val="0"/>
          <w:sz w:val="18"/>
          <w:szCs w:val="18"/>
          <w14:ligatures w14:val="none"/>
        </w:rPr>
        <w:t xml:space="preserve"> </w:t>
      </w:r>
      <w:r w:rsidRPr="00DC29FC">
        <w:rPr>
          <w:rFonts w:ascii="Verdana" w:eastAsia="Verdana" w:hAnsi="Verdana" w:cs="Verdana"/>
          <w:kern w:val="0"/>
          <w:sz w:val="18"/>
          <w:szCs w:val="18"/>
          <w14:ligatures w14:val="none"/>
        </w:rPr>
        <w:t>dat</w:t>
      </w:r>
      <w:r w:rsidRPr="00DC29FC">
        <w:rPr>
          <w:rFonts w:ascii="Verdana" w:eastAsia="Verdana" w:hAnsi="Verdana" w:cs="Verdana"/>
          <w:spacing w:val="-4"/>
          <w:kern w:val="0"/>
          <w:sz w:val="18"/>
          <w:szCs w:val="18"/>
          <w14:ligatures w14:val="none"/>
        </w:rPr>
        <w:t xml:space="preserve"> </w:t>
      </w:r>
      <w:r w:rsidRPr="00DC29FC">
        <w:rPr>
          <w:rFonts w:ascii="Verdana" w:eastAsia="Verdana" w:hAnsi="Verdana" w:cs="Verdana"/>
          <w:kern w:val="0"/>
          <w:sz w:val="18"/>
          <w:szCs w:val="18"/>
          <w14:ligatures w14:val="none"/>
        </w:rPr>
        <w:t>deze</w:t>
      </w:r>
      <w:r w:rsidRPr="00DC29FC">
        <w:rPr>
          <w:rFonts w:ascii="Verdana" w:eastAsia="Verdana" w:hAnsi="Verdana" w:cs="Verdana"/>
          <w:spacing w:val="-5"/>
          <w:kern w:val="0"/>
          <w:sz w:val="18"/>
          <w:szCs w:val="18"/>
          <w14:ligatures w14:val="none"/>
        </w:rPr>
        <w:t xml:space="preserve"> </w:t>
      </w:r>
      <w:r w:rsidRPr="00DC29FC">
        <w:rPr>
          <w:rFonts w:ascii="Verdana" w:eastAsia="Verdana" w:hAnsi="Verdana" w:cs="Verdana"/>
          <w:kern w:val="0"/>
          <w:sz w:val="18"/>
          <w:szCs w:val="18"/>
          <w14:ligatures w14:val="none"/>
        </w:rPr>
        <w:t>herleidbaar</w:t>
      </w:r>
      <w:r w:rsidRPr="00DC29FC">
        <w:rPr>
          <w:rFonts w:ascii="Verdana" w:eastAsia="Verdana" w:hAnsi="Verdana" w:cs="Verdana"/>
          <w:spacing w:val="-5"/>
          <w:kern w:val="0"/>
          <w:sz w:val="18"/>
          <w:szCs w:val="18"/>
          <w14:ligatures w14:val="none"/>
        </w:rPr>
        <w:t xml:space="preserve"> </w:t>
      </w:r>
      <w:r w:rsidRPr="00DC29FC">
        <w:rPr>
          <w:rFonts w:ascii="Verdana" w:eastAsia="Verdana" w:hAnsi="Verdana" w:cs="Verdana"/>
          <w:kern w:val="0"/>
          <w:sz w:val="18"/>
          <w:szCs w:val="18"/>
          <w14:ligatures w14:val="none"/>
        </w:rPr>
        <w:t>zijn</w:t>
      </w:r>
      <w:r w:rsidRPr="00DC29FC">
        <w:rPr>
          <w:rFonts w:ascii="Verdana" w:eastAsia="Verdana" w:hAnsi="Verdana" w:cs="Verdana"/>
          <w:spacing w:val="-4"/>
          <w:kern w:val="0"/>
          <w:sz w:val="18"/>
          <w:szCs w:val="18"/>
          <w14:ligatures w14:val="none"/>
        </w:rPr>
        <w:t xml:space="preserve"> </w:t>
      </w:r>
      <w:r w:rsidRPr="00DC29FC">
        <w:rPr>
          <w:rFonts w:ascii="Verdana" w:eastAsia="Verdana" w:hAnsi="Verdana" w:cs="Verdana"/>
          <w:kern w:val="0"/>
          <w:sz w:val="18"/>
          <w:szCs w:val="18"/>
          <w14:ligatures w14:val="none"/>
        </w:rPr>
        <w:t>tot</w:t>
      </w:r>
      <w:r w:rsidRPr="00DC29FC">
        <w:rPr>
          <w:rFonts w:ascii="Verdana" w:eastAsia="Verdana" w:hAnsi="Verdana" w:cs="Verdana"/>
          <w:spacing w:val="-4"/>
          <w:kern w:val="0"/>
          <w:sz w:val="18"/>
          <w:szCs w:val="18"/>
          <w14:ligatures w14:val="none"/>
        </w:rPr>
        <w:t xml:space="preserve"> </w:t>
      </w:r>
      <w:r w:rsidRPr="00DC29FC">
        <w:rPr>
          <w:rFonts w:ascii="Verdana" w:eastAsia="Verdana" w:hAnsi="Verdana" w:cs="Verdana"/>
          <w:kern w:val="0"/>
          <w:sz w:val="18"/>
          <w:szCs w:val="18"/>
          <w14:ligatures w14:val="none"/>
        </w:rPr>
        <w:t>de</w:t>
      </w:r>
      <w:r w:rsidRPr="00DC29FC">
        <w:rPr>
          <w:rFonts w:ascii="Verdana" w:eastAsia="Verdana" w:hAnsi="Verdana" w:cs="Verdana"/>
          <w:spacing w:val="-5"/>
          <w:kern w:val="0"/>
          <w:sz w:val="18"/>
          <w:szCs w:val="18"/>
          <w14:ligatures w14:val="none"/>
        </w:rPr>
        <w:t xml:space="preserve"> </w:t>
      </w:r>
      <w:r w:rsidRPr="00DC29FC">
        <w:rPr>
          <w:rFonts w:ascii="Verdana" w:eastAsia="Verdana" w:hAnsi="Verdana" w:cs="Verdana"/>
          <w:kern w:val="0"/>
          <w:sz w:val="18"/>
          <w:szCs w:val="18"/>
          <w14:ligatures w14:val="none"/>
        </w:rPr>
        <w:t xml:space="preserve">deelnemers van de marktconsultatie. De door u gegeven informatie wordt vertrouwelijk </w:t>
      </w:r>
      <w:r w:rsidRPr="00DC29FC">
        <w:rPr>
          <w:rFonts w:ascii="Verdana" w:eastAsia="Verdana" w:hAnsi="Verdana" w:cs="Verdana"/>
          <w:spacing w:val="-2"/>
          <w:kern w:val="0"/>
          <w:sz w:val="18"/>
          <w:szCs w:val="18"/>
          <w14:ligatures w14:val="none"/>
        </w:rPr>
        <w:t>behandeld.</w:t>
      </w:r>
    </w:p>
    <w:p w14:paraId="613776EF" w14:textId="6A5911A8" w:rsidR="00DC29FC" w:rsidRDefault="00DC29FC">
      <w:pPr>
        <w:rPr>
          <w:rFonts w:ascii="Verdana" w:eastAsia="Verdana" w:hAnsi="Verdana" w:cs="Verdana"/>
          <w:kern w:val="0"/>
          <w14:ligatures w14:val="none"/>
        </w:rPr>
      </w:pPr>
      <w:r>
        <w:rPr>
          <w:rFonts w:ascii="Verdana" w:eastAsia="Verdana" w:hAnsi="Verdana" w:cs="Verdana"/>
          <w:kern w:val="0"/>
          <w14:ligatures w14:val="none"/>
        </w:rPr>
        <w:br w:type="page"/>
      </w:r>
    </w:p>
    <w:p w14:paraId="6BA0DA98" w14:textId="1DAC6769" w:rsidR="00DC29FC" w:rsidRPr="002858C7" w:rsidRDefault="00DC29FC" w:rsidP="5761FF42">
      <w:pPr>
        <w:widowControl w:val="0"/>
        <w:numPr>
          <w:ilvl w:val="0"/>
          <w:numId w:val="3"/>
        </w:numPr>
        <w:tabs>
          <w:tab w:val="left" w:pos="655"/>
        </w:tabs>
        <w:autoSpaceDE w:val="0"/>
        <w:autoSpaceDN w:val="0"/>
        <w:spacing w:before="106" w:after="0" w:line="382" w:lineRule="exact"/>
        <w:outlineLvl w:val="0"/>
        <w:rPr>
          <w:rFonts w:ascii="Verdana" w:eastAsia="Calibri Light" w:hAnsi="Verdana" w:cs="Calibri Light"/>
          <w:sz w:val="24"/>
          <w:szCs w:val="24"/>
        </w:rPr>
      </w:pPr>
      <w:bookmarkStart w:id="25" w:name="_Toc210928834"/>
      <w:r w:rsidRPr="002858C7">
        <w:rPr>
          <w:rFonts w:ascii="Verdana" w:eastAsia="Calibri Light" w:hAnsi="Verdana" w:cs="Calibri Light"/>
          <w:color w:val="2E5395"/>
          <w:kern w:val="0"/>
          <w:sz w:val="24"/>
          <w:szCs w:val="24"/>
          <w14:ligatures w14:val="none"/>
        </w:rPr>
        <w:lastRenderedPageBreak/>
        <w:t xml:space="preserve">Vragen </w:t>
      </w:r>
      <w:r w:rsidRPr="002858C7">
        <w:rPr>
          <w:rFonts w:ascii="Verdana" w:eastAsia="Calibri Light" w:hAnsi="Verdana" w:cs="Calibri Light"/>
          <w:color w:val="2E5395"/>
          <w:spacing w:val="-2"/>
          <w:kern w:val="0"/>
          <w:sz w:val="24"/>
          <w:szCs w:val="24"/>
          <w14:ligatures w14:val="none"/>
        </w:rPr>
        <w:t>marktconsultatie</w:t>
      </w:r>
      <w:r w:rsidR="00E10E2C">
        <w:rPr>
          <w:rFonts w:ascii="Verdana" w:eastAsia="Calibri Light" w:hAnsi="Verdana" w:cs="Calibri Light"/>
          <w:color w:val="2E5395"/>
          <w:spacing w:val="-2"/>
          <w:kern w:val="0"/>
          <w:sz w:val="24"/>
          <w:szCs w:val="24"/>
          <w14:ligatures w14:val="none"/>
        </w:rPr>
        <w:t xml:space="preserve"> Auditdiensten 2026</w:t>
      </w:r>
      <w:bookmarkEnd w:id="25"/>
    </w:p>
    <w:p w14:paraId="14EEFAD9" w14:textId="77777777" w:rsidR="00DC29FC" w:rsidRPr="00DC29FC" w:rsidRDefault="00DC29FC" w:rsidP="00DC29FC">
      <w:pPr>
        <w:widowControl w:val="0"/>
        <w:autoSpaceDE w:val="0"/>
        <w:autoSpaceDN w:val="0"/>
        <w:spacing w:before="9" w:after="0" w:line="240" w:lineRule="auto"/>
        <w:rPr>
          <w:rFonts w:ascii="Verdana" w:eastAsia="Verdana" w:hAnsi="Verdana" w:cs="Verdana"/>
          <w:kern w:val="0"/>
          <w:sz w:val="18"/>
          <w:szCs w:val="18"/>
          <w14:ligatures w14:val="none"/>
        </w:rPr>
      </w:pPr>
    </w:p>
    <w:p w14:paraId="30EF4258" w14:textId="33988D51" w:rsidR="00DC29FC" w:rsidRDefault="00751C9B" w:rsidP="00E84305">
      <w:pPr>
        <w:widowControl w:val="0"/>
        <w:autoSpaceDE w:val="0"/>
        <w:autoSpaceDN w:val="0"/>
        <w:spacing w:before="73" w:after="0" w:line="240" w:lineRule="auto"/>
        <w:rPr>
          <w:rFonts w:ascii="Verdana" w:eastAsia="Verdana" w:hAnsi="Verdana" w:cs="Verdana"/>
          <w:kern w:val="0"/>
          <w:sz w:val="18"/>
          <w:szCs w:val="18"/>
          <w14:ligatures w14:val="none"/>
        </w:rPr>
      </w:pPr>
      <w:bookmarkStart w:id="26" w:name="4_Vragen_marktconsultatie"/>
      <w:bookmarkEnd w:id="26"/>
      <w:r>
        <w:rPr>
          <w:rFonts w:ascii="Verdana" w:eastAsia="Verdana" w:hAnsi="Verdana" w:cs="Verdana"/>
          <w:kern w:val="0"/>
          <w:sz w:val="18"/>
          <w:szCs w:val="18"/>
          <w14:ligatures w14:val="none"/>
        </w:rPr>
        <w:t>O</w:t>
      </w:r>
      <w:r w:rsidR="00E10E2C">
        <w:rPr>
          <w:rFonts w:ascii="Verdana" w:eastAsia="Verdana" w:hAnsi="Verdana" w:cs="Verdana"/>
          <w:kern w:val="0"/>
          <w:sz w:val="18"/>
          <w:szCs w:val="18"/>
          <w14:ligatures w14:val="none"/>
        </w:rPr>
        <w:t>nderstaan</w:t>
      </w:r>
      <w:r w:rsidR="00DC29FC" w:rsidRPr="00DC29FC">
        <w:rPr>
          <w:rFonts w:ascii="Verdana" w:eastAsia="Verdana" w:hAnsi="Verdana" w:cs="Verdana"/>
          <w:kern w:val="0"/>
          <w:sz w:val="18"/>
          <w:szCs w:val="18"/>
          <w14:ligatures w14:val="none"/>
        </w:rPr>
        <w:t>de</w:t>
      </w:r>
      <w:r w:rsidR="00DC29FC" w:rsidRPr="00E84305">
        <w:rPr>
          <w:rFonts w:ascii="Verdana" w:eastAsia="Verdana" w:hAnsi="Verdana" w:cs="Verdana"/>
          <w:kern w:val="0"/>
          <w:sz w:val="18"/>
          <w:szCs w:val="18"/>
          <w14:ligatures w14:val="none"/>
        </w:rPr>
        <w:t xml:space="preserve"> </w:t>
      </w:r>
      <w:r w:rsidR="00DC29FC" w:rsidRPr="00DC29FC">
        <w:rPr>
          <w:rFonts w:ascii="Verdana" w:eastAsia="Verdana" w:hAnsi="Verdana" w:cs="Verdana"/>
          <w:kern w:val="0"/>
          <w:sz w:val="18"/>
          <w:szCs w:val="18"/>
          <w14:ligatures w14:val="none"/>
        </w:rPr>
        <w:t>vragen</w:t>
      </w:r>
      <w:r w:rsidR="00DC29FC" w:rsidRPr="00E84305">
        <w:rPr>
          <w:rFonts w:ascii="Verdana" w:eastAsia="Verdana" w:hAnsi="Verdana" w:cs="Verdana"/>
          <w:kern w:val="0"/>
          <w:sz w:val="18"/>
          <w:szCs w:val="18"/>
          <w14:ligatures w14:val="none"/>
        </w:rPr>
        <w:t xml:space="preserve"> </w:t>
      </w:r>
      <w:r>
        <w:rPr>
          <w:rFonts w:ascii="Verdana" w:eastAsia="Verdana" w:hAnsi="Verdana" w:cs="Verdana"/>
          <w:kern w:val="0"/>
          <w:sz w:val="18"/>
          <w:szCs w:val="18"/>
          <w14:ligatures w14:val="none"/>
        </w:rPr>
        <w:t xml:space="preserve">kunt u beantwoorden door </w:t>
      </w:r>
      <w:r w:rsidR="007605DD">
        <w:rPr>
          <w:rFonts w:ascii="Verdana" w:eastAsia="Verdana" w:hAnsi="Verdana" w:cs="Verdana"/>
          <w:kern w:val="0"/>
          <w:sz w:val="18"/>
          <w:szCs w:val="18"/>
          <w14:ligatures w14:val="none"/>
        </w:rPr>
        <w:t>een kopie te maken van dit hoofdstuk en uw antwoorden direct achter iedere vraag te plaatsen. U wordt verzocht om d</w:t>
      </w:r>
      <w:r w:rsidR="000E6FDE">
        <w:rPr>
          <w:rFonts w:ascii="Verdana" w:eastAsia="Verdana" w:hAnsi="Verdana" w:cs="Verdana"/>
          <w:kern w:val="0"/>
          <w:sz w:val="18"/>
          <w:szCs w:val="18"/>
          <w14:ligatures w14:val="none"/>
        </w:rPr>
        <w:t>a</w:t>
      </w:r>
      <w:r w:rsidR="007605DD">
        <w:rPr>
          <w:rFonts w:ascii="Verdana" w:eastAsia="Verdana" w:hAnsi="Verdana" w:cs="Verdana"/>
          <w:kern w:val="0"/>
          <w:sz w:val="18"/>
          <w:szCs w:val="18"/>
          <w14:ligatures w14:val="none"/>
        </w:rPr>
        <w:t xml:space="preserve">t document vervolgens in Word-formaat (of een ander bewerkbaar formaat) in te dienen via Tenderned. </w:t>
      </w:r>
    </w:p>
    <w:p w14:paraId="6694FFA8" w14:textId="0F5ED77E" w:rsidR="002D2C00" w:rsidRPr="00174FC1" w:rsidRDefault="002D2C00" w:rsidP="00174FC1">
      <w:pPr>
        <w:pStyle w:val="TussenkopMC"/>
      </w:pPr>
      <w:bookmarkStart w:id="27" w:name="_Toc181345403"/>
      <w:bookmarkStart w:id="28" w:name="_Hlk181347444"/>
      <w:r w:rsidRPr="002630BC">
        <w:t>Bedrijfsgegevens</w:t>
      </w:r>
      <w:bookmarkEnd w:id="27"/>
    </w:p>
    <w:p w14:paraId="56E068E8" w14:textId="6AC2EE24" w:rsidR="00444BF2" w:rsidRDefault="00E84305" w:rsidP="00E84305">
      <w:pPr>
        <w:widowControl w:val="0"/>
        <w:autoSpaceDE w:val="0"/>
        <w:autoSpaceDN w:val="0"/>
        <w:spacing w:before="73" w:after="0" w:line="240" w:lineRule="auto"/>
        <w:rPr>
          <w:rFonts w:ascii="Verdana" w:eastAsia="Verdana" w:hAnsi="Verdana" w:cs="Verdana"/>
          <w:kern w:val="0"/>
          <w:sz w:val="18"/>
          <w:szCs w:val="18"/>
          <w14:ligatures w14:val="none"/>
        </w:rPr>
      </w:pPr>
      <w:r>
        <w:rPr>
          <w:rFonts w:ascii="Verdana" w:eastAsia="Verdana" w:hAnsi="Verdana" w:cs="Verdana"/>
          <w:kern w:val="0"/>
          <w:sz w:val="18"/>
          <w:szCs w:val="18"/>
          <w14:ligatures w14:val="none"/>
        </w:rPr>
        <w:t xml:space="preserve">Vraag 1: </w:t>
      </w:r>
      <w:r w:rsidR="002D2C00" w:rsidRPr="00AE415C">
        <w:rPr>
          <w:rFonts w:ascii="Verdana" w:eastAsia="Verdana" w:hAnsi="Verdana" w:cs="Verdana"/>
          <w:kern w:val="0"/>
          <w:sz w:val="18"/>
          <w:szCs w:val="18"/>
          <w14:ligatures w14:val="none"/>
        </w:rPr>
        <w:t>Om een beeld te krijgen van de deelnemers aan deze marktconsultatie wordt u verzocht</w:t>
      </w:r>
      <w:r w:rsidR="002D2C00" w:rsidRPr="00E84305">
        <w:rPr>
          <w:rFonts w:ascii="Verdana" w:eastAsia="Verdana" w:hAnsi="Verdana" w:cs="Verdana"/>
          <w:kern w:val="0"/>
          <w:sz w:val="18"/>
          <w:szCs w:val="18"/>
          <w14:ligatures w14:val="none"/>
        </w:rPr>
        <w:t xml:space="preserve"> </w:t>
      </w:r>
      <w:r w:rsidR="00444BF2">
        <w:rPr>
          <w:rFonts w:ascii="Verdana" w:eastAsia="Verdana" w:hAnsi="Verdana" w:cs="Verdana"/>
          <w:kern w:val="0"/>
          <w:sz w:val="18"/>
          <w:szCs w:val="18"/>
          <w14:ligatures w14:val="none"/>
        </w:rPr>
        <w:t xml:space="preserve">om de volgende </w:t>
      </w:r>
      <w:r w:rsidR="002D2C00" w:rsidRPr="00AE415C">
        <w:rPr>
          <w:rFonts w:ascii="Verdana" w:eastAsia="Verdana" w:hAnsi="Verdana" w:cs="Verdana"/>
          <w:kern w:val="0"/>
          <w:sz w:val="18"/>
          <w:szCs w:val="18"/>
          <w14:ligatures w14:val="none"/>
        </w:rPr>
        <w:t>informatie</w:t>
      </w:r>
      <w:r w:rsidR="002D2C00" w:rsidRPr="00E84305">
        <w:rPr>
          <w:rFonts w:ascii="Verdana" w:eastAsia="Verdana" w:hAnsi="Verdana" w:cs="Verdana"/>
          <w:kern w:val="0"/>
          <w:sz w:val="18"/>
          <w:szCs w:val="18"/>
          <w14:ligatures w14:val="none"/>
        </w:rPr>
        <w:t xml:space="preserve"> </w:t>
      </w:r>
      <w:r w:rsidR="002D2C00" w:rsidRPr="00AE415C">
        <w:rPr>
          <w:rFonts w:ascii="Verdana" w:eastAsia="Verdana" w:hAnsi="Verdana" w:cs="Verdana"/>
          <w:kern w:val="0"/>
          <w:sz w:val="18"/>
          <w:szCs w:val="18"/>
          <w14:ligatures w14:val="none"/>
        </w:rPr>
        <w:t>over</w:t>
      </w:r>
      <w:r w:rsidR="002D2C00" w:rsidRPr="00E84305">
        <w:rPr>
          <w:rFonts w:ascii="Verdana" w:eastAsia="Verdana" w:hAnsi="Verdana" w:cs="Verdana"/>
          <w:kern w:val="0"/>
          <w:sz w:val="18"/>
          <w:szCs w:val="18"/>
          <w14:ligatures w14:val="none"/>
        </w:rPr>
        <w:t xml:space="preserve"> </w:t>
      </w:r>
      <w:r w:rsidR="002D2C00" w:rsidRPr="00AE415C">
        <w:rPr>
          <w:rFonts w:ascii="Verdana" w:eastAsia="Verdana" w:hAnsi="Verdana" w:cs="Verdana"/>
          <w:kern w:val="0"/>
          <w:sz w:val="18"/>
          <w:szCs w:val="18"/>
          <w14:ligatures w14:val="none"/>
        </w:rPr>
        <w:t>uw</w:t>
      </w:r>
      <w:r w:rsidR="002D2C00" w:rsidRPr="00E84305">
        <w:rPr>
          <w:rFonts w:ascii="Verdana" w:eastAsia="Verdana" w:hAnsi="Verdana" w:cs="Verdana"/>
          <w:kern w:val="0"/>
          <w:sz w:val="18"/>
          <w:szCs w:val="18"/>
          <w14:ligatures w14:val="none"/>
        </w:rPr>
        <w:t xml:space="preserve"> </w:t>
      </w:r>
      <w:r w:rsidR="002D2C00" w:rsidRPr="00AE415C">
        <w:rPr>
          <w:rFonts w:ascii="Verdana" w:eastAsia="Verdana" w:hAnsi="Verdana" w:cs="Verdana"/>
          <w:kern w:val="0"/>
          <w:sz w:val="18"/>
          <w:szCs w:val="18"/>
          <w14:ligatures w14:val="none"/>
        </w:rPr>
        <w:t>bedrijf</w:t>
      </w:r>
      <w:r w:rsidR="002D2C00" w:rsidRPr="00E84305">
        <w:rPr>
          <w:rFonts w:ascii="Verdana" w:eastAsia="Verdana" w:hAnsi="Verdana" w:cs="Verdana"/>
          <w:kern w:val="0"/>
          <w:sz w:val="18"/>
          <w:szCs w:val="18"/>
          <w14:ligatures w14:val="none"/>
        </w:rPr>
        <w:t xml:space="preserve"> </w:t>
      </w:r>
      <w:r w:rsidR="002D2C00" w:rsidRPr="00AE415C">
        <w:rPr>
          <w:rFonts w:ascii="Verdana" w:eastAsia="Verdana" w:hAnsi="Verdana" w:cs="Verdana"/>
          <w:kern w:val="0"/>
          <w:sz w:val="18"/>
          <w:szCs w:val="18"/>
          <w14:ligatures w14:val="none"/>
        </w:rPr>
        <w:t>en</w:t>
      </w:r>
      <w:r w:rsidR="002D2C00" w:rsidRPr="00E84305">
        <w:rPr>
          <w:rFonts w:ascii="Verdana" w:eastAsia="Verdana" w:hAnsi="Verdana" w:cs="Verdana"/>
          <w:kern w:val="0"/>
          <w:sz w:val="18"/>
          <w:szCs w:val="18"/>
          <w14:ligatures w14:val="none"/>
        </w:rPr>
        <w:t xml:space="preserve"> </w:t>
      </w:r>
      <w:r w:rsidR="002D2C00" w:rsidRPr="00AE415C">
        <w:rPr>
          <w:rFonts w:ascii="Verdana" w:eastAsia="Verdana" w:hAnsi="Verdana" w:cs="Verdana"/>
          <w:kern w:val="0"/>
          <w:sz w:val="18"/>
          <w:szCs w:val="18"/>
          <w14:ligatures w14:val="none"/>
        </w:rPr>
        <w:t>de</w:t>
      </w:r>
      <w:r w:rsidR="002D2C00" w:rsidRPr="00E84305">
        <w:rPr>
          <w:rFonts w:ascii="Verdana" w:eastAsia="Verdana" w:hAnsi="Verdana" w:cs="Verdana"/>
          <w:kern w:val="0"/>
          <w:sz w:val="18"/>
          <w:szCs w:val="18"/>
          <w14:ligatures w14:val="none"/>
        </w:rPr>
        <w:t xml:space="preserve"> </w:t>
      </w:r>
      <w:r w:rsidR="002D2C00" w:rsidRPr="00AE415C">
        <w:rPr>
          <w:rFonts w:ascii="Verdana" w:eastAsia="Verdana" w:hAnsi="Verdana" w:cs="Verdana"/>
          <w:kern w:val="0"/>
          <w:sz w:val="18"/>
          <w:szCs w:val="18"/>
          <w14:ligatures w14:val="none"/>
        </w:rPr>
        <w:t>contactpersoon voor deze marktconsultatie te geven</w:t>
      </w:r>
      <w:r w:rsidR="00444BF2">
        <w:rPr>
          <w:rFonts w:ascii="Verdana" w:eastAsia="Verdana" w:hAnsi="Verdana" w:cs="Verdana"/>
          <w:kern w:val="0"/>
          <w:sz w:val="18"/>
          <w:szCs w:val="18"/>
          <w14:ligatures w14:val="none"/>
        </w:rPr>
        <w:t>:</w:t>
      </w:r>
    </w:p>
    <w:p w14:paraId="1BE062FD" w14:textId="77777777" w:rsidR="00A829F2" w:rsidRDefault="00A829F2" w:rsidP="00E84305">
      <w:pPr>
        <w:widowControl w:val="0"/>
        <w:autoSpaceDE w:val="0"/>
        <w:autoSpaceDN w:val="0"/>
        <w:spacing w:before="73" w:after="0" w:line="240" w:lineRule="auto"/>
        <w:rPr>
          <w:rFonts w:ascii="Verdana" w:eastAsia="Verdana" w:hAnsi="Verdana" w:cs="Verdana"/>
          <w:kern w:val="0"/>
          <w:sz w:val="18"/>
          <w:szCs w:val="18"/>
          <w14:ligatures w14:val="none"/>
        </w:rPr>
      </w:pPr>
    </w:p>
    <w:tbl>
      <w:tblPr>
        <w:tblStyle w:val="Rastertabel4-Accent1"/>
        <w:tblW w:w="8788" w:type="dxa"/>
        <w:tblInd w:w="-5" w:type="dxa"/>
        <w:tblLook w:val="04A0" w:firstRow="1" w:lastRow="0" w:firstColumn="1" w:lastColumn="0" w:noHBand="0" w:noVBand="1"/>
      </w:tblPr>
      <w:tblGrid>
        <w:gridCol w:w="2977"/>
        <w:gridCol w:w="5811"/>
      </w:tblGrid>
      <w:tr w:rsidR="00444BF2" w:rsidRPr="00444BF2" w14:paraId="6B494795" w14:textId="77777777" w:rsidTr="00E84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8" w:type="dxa"/>
            <w:gridSpan w:val="2"/>
          </w:tcPr>
          <w:sdt>
            <w:sdtPr>
              <w:rPr>
                <w:rFonts w:ascii="Verdana" w:eastAsia="Verdana" w:hAnsi="Verdana" w:cs="Verdana"/>
                <w:kern w:val="0"/>
                <w:sz w:val="18"/>
                <w:szCs w:val="18"/>
                <w14:ligatures w14:val="none"/>
              </w:rPr>
              <w:id w:val="-859122624"/>
              <w:placeholder>
                <w:docPart w:val="EB0B2440AC5F485684EDAFA0ACB19B03"/>
              </w:placeholder>
              <w:text w:multiLine="1"/>
            </w:sdtPr>
            <w:sdtContent>
              <w:p w14:paraId="648C092F" w14:textId="77777777" w:rsidR="00444BF2" w:rsidRPr="00444BF2" w:rsidRDefault="00444BF2" w:rsidP="00E84305">
                <w:pPr>
                  <w:widowControl w:val="0"/>
                  <w:autoSpaceDE w:val="0"/>
                  <w:autoSpaceDN w:val="0"/>
                  <w:spacing w:before="73"/>
                  <w:rPr>
                    <w:rFonts w:ascii="Verdana" w:eastAsia="Verdana" w:hAnsi="Verdana" w:cs="Verdana"/>
                    <w:kern w:val="0"/>
                    <w:sz w:val="18"/>
                    <w:szCs w:val="18"/>
                    <w14:ligatures w14:val="none"/>
                  </w:rPr>
                </w:pPr>
                <w:r w:rsidRPr="00444BF2">
                  <w:rPr>
                    <w:rFonts w:ascii="Verdana" w:eastAsia="Verdana" w:hAnsi="Verdana" w:cs="Verdana"/>
                    <w:kern w:val="0"/>
                    <w:sz w:val="18"/>
                    <w:szCs w:val="18"/>
                    <w14:ligatures w14:val="none"/>
                  </w:rPr>
                  <w:t>Bedrijfsgegevens</w:t>
                </w:r>
              </w:p>
            </w:sdtContent>
          </w:sdt>
        </w:tc>
      </w:tr>
      <w:tr w:rsidR="00444BF2" w:rsidRPr="00444BF2" w14:paraId="3549AD49" w14:textId="77777777" w:rsidTr="00E84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54C1477" w14:textId="77777777" w:rsidR="00444BF2" w:rsidRPr="00444BF2" w:rsidRDefault="00444BF2" w:rsidP="00E84305">
            <w:pPr>
              <w:widowControl w:val="0"/>
              <w:autoSpaceDE w:val="0"/>
              <w:autoSpaceDN w:val="0"/>
              <w:spacing w:before="73"/>
              <w:rPr>
                <w:rFonts w:ascii="Verdana" w:eastAsia="Verdana" w:hAnsi="Verdana" w:cs="Verdana"/>
                <w:kern w:val="0"/>
                <w:sz w:val="18"/>
                <w:szCs w:val="18"/>
                <w14:ligatures w14:val="none"/>
              </w:rPr>
            </w:pPr>
            <w:r w:rsidRPr="00444BF2">
              <w:rPr>
                <w:rFonts w:ascii="Verdana" w:eastAsia="Verdana" w:hAnsi="Verdana" w:cs="Verdana"/>
                <w:kern w:val="0"/>
                <w:sz w:val="18"/>
                <w:szCs w:val="18"/>
                <w14:ligatures w14:val="none"/>
              </w:rPr>
              <w:t>Bedrijfsnaam:</w:t>
            </w:r>
          </w:p>
        </w:tc>
        <w:tc>
          <w:tcPr>
            <w:tcW w:w="5811" w:type="dxa"/>
          </w:tcPr>
          <w:p w14:paraId="02BA0475" w14:textId="77777777" w:rsidR="00444BF2" w:rsidRPr="00444BF2" w:rsidRDefault="00444BF2" w:rsidP="00E84305">
            <w:pPr>
              <w:widowControl w:val="0"/>
              <w:autoSpaceDE w:val="0"/>
              <w:autoSpaceDN w:val="0"/>
              <w:spacing w:before="73"/>
              <w:cnfStyle w:val="000000100000" w:firstRow="0" w:lastRow="0" w:firstColumn="0" w:lastColumn="0" w:oddVBand="0" w:evenVBand="0" w:oddHBand="1" w:evenHBand="0" w:firstRowFirstColumn="0" w:firstRowLastColumn="0" w:lastRowFirstColumn="0" w:lastRowLastColumn="0"/>
              <w:rPr>
                <w:rFonts w:ascii="Verdana" w:eastAsia="Verdana" w:hAnsi="Verdana" w:cs="Verdana"/>
                <w:kern w:val="0"/>
                <w:sz w:val="18"/>
                <w:szCs w:val="18"/>
                <w14:ligatures w14:val="none"/>
              </w:rPr>
            </w:pPr>
          </w:p>
        </w:tc>
      </w:tr>
      <w:tr w:rsidR="00444BF2" w:rsidRPr="00444BF2" w14:paraId="4EB1F480" w14:textId="77777777" w:rsidTr="00E84305">
        <w:tc>
          <w:tcPr>
            <w:cnfStyle w:val="001000000000" w:firstRow="0" w:lastRow="0" w:firstColumn="1" w:lastColumn="0" w:oddVBand="0" w:evenVBand="0" w:oddHBand="0" w:evenHBand="0" w:firstRowFirstColumn="0" w:firstRowLastColumn="0" w:lastRowFirstColumn="0" w:lastRowLastColumn="0"/>
            <w:tcW w:w="2977" w:type="dxa"/>
          </w:tcPr>
          <w:p w14:paraId="66898683" w14:textId="77777777" w:rsidR="00444BF2" w:rsidRPr="00444BF2" w:rsidRDefault="00444BF2" w:rsidP="00E84305">
            <w:pPr>
              <w:widowControl w:val="0"/>
              <w:autoSpaceDE w:val="0"/>
              <w:autoSpaceDN w:val="0"/>
              <w:spacing w:before="73"/>
              <w:rPr>
                <w:rFonts w:ascii="Verdana" w:eastAsia="Verdana" w:hAnsi="Verdana" w:cs="Verdana"/>
                <w:kern w:val="0"/>
                <w:sz w:val="18"/>
                <w:szCs w:val="18"/>
                <w14:ligatures w14:val="none"/>
              </w:rPr>
            </w:pPr>
            <w:r w:rsidRPr="00444BF2">
              <w:rPr>
                <w:rFonts w:ascii="Verdana" w:eastAsia="Verdana" w:hAnsi="Verdana" w:cs="Verdana"/>
                <w:kern w:val="0"/>
                <w:sz w:val="18"/>
                <w:szCs w:val="18"/>
                <w14:ligatures w14:val="none"/>
              </w:rPr>
              <w:t>Naam contactpersoon:</w:t>
            </w:r>
          </w:p>
        </w:tc>
        <w:tc>
          <w:tcPr>
            <w:tcW w:w="5811" w:type="dxa"/>
          </w:tcPr>
          <w:p w14:paraId="44FA3AE3" w14:textId="77777777" w:rsidR="00444BF2" w:rsidRPr="00444BF2" w:rsidRDefault="00444BF2" w:rsidP="00E84305">
            <w:pPr>
              <w:widowControl w:val="0"/>
              <w:autoSpaceDE w:val="0"/>
              <w:autoSpaceDN w:val="0"/>
              <w:spacing w:before="73"/>
              <w:cnfStyle w:val="000000000000" w:firstRow="0" w:lastRow="0" w:firstColumn="0" w:lastColumn="0" w:oddVBand="0" w:evenVBand="0" w:oddHBand="0" w:evenHBand="0" w:firstRowFirstColumn="0" w:firstRowLastColumn="0" w:lastRowFirstColumn="0" w:lastRowLastColumn="0"/>
              <w:rPr>
                <w:rFonts w:ascii="Verdana" w:eastAsia="Verdana" w:hAnsi="Verdana" w:cs="Verdana"/>
                <w:kern w:val="0"/>
                <w:sz w:val="18"/>
                <w:szCs w:val="18"/>
                <w14:ligatures w14:val="none"/>
              </w:rPr>
            </w:pPr>
          </w:p>
        </w:tc>
      </w:tr>
      <w:tr w:rsidR="00444BF2" w:rsidRPr="00444BF2" w14:paraId="545F687A" w14:textId="77777777" w:rsidTr="00E84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BFDAAC5" w14:textId="77777777" w:rsidR="00444BF2" w:rsidRPr="00444BF2" w:rsidRDefault="00444BF2" w:rsidP="00E84305">
            <w:pPr>
              <w:widowControl w:val="0"/>
              <w:autoSpaceDE w:val="0"/>
              <w:autoSpaceDN w:val="0"/>
              <w:spacing w:before="73"/>
              <w:rPr>
                <w:rFonts w:ascii="Verdana" w:eastAsia="Verdana" w:hAnsi="Verdana" w:cs="Verdana"/>
                <w:kern w:val="0"/>
                <w:sz w:val="18"/>
                <w:szCs w:val="18"/>
                <w14:ligatures w14:val="none"/>
              </w:rPr>
            </w:pPr>
            <w:r w:rsidRPr="00444BF2">
              <w:rPr>
                <w:rFonts w:ascii="Verdana" w:eastAsia="Verdana" w:hAnsi="Verdana" w:cs="Verdana"/>
                <w:kern w:val="0"/>
                <w:sz w:val="18"/>
                <w:szCs w:val="18"/>
                <w14:ligatures w14:val="none"/>
              </w:rPr>
              <w:t>Functie contactpersoon:</w:t>
            </w:r>
          </w:p>
        </w:tc>
        <w:tc>
          <w:tcPr>
            <w:tcW w:w="5811" w:type="dxa"/>
          </w:tcPr>
          <w:p w14:paraId="6D8CF9FE" w14:textId="77777777" w:rsidR="00444BF2" w:rsidRPr="00444BF2" w:rsidRDefault="00444BF2" w:rsidP="00E84305">
            <w:pPr>
              <w:widowControl w:val="0"/>
              <w:autoSpaceDE w:val="0"/>
              <w:autoSpaceDN w:val="0"/>
              <w:spacing w:before="73"/>
              <w:cnfStyle w:val="000000100000" w:firstRow="0" w:lastRow="0" w:firstColumn="0" w:lastColumn="0" w:oddVBand="0" w:evenVBand="0" w:oddHBand="1" w:evenHBand="0" w:firstRowFirstColumn="0" w:firstRowLastColumn="0" w:lastRowFirstColumn="0" w:lastRowLastColumn="0"/>
              <w:rPr>
                <w:rFonts w:ascii="Verdana" w:eastAsia="Verdana" w:hAnsi="Verdana" w:cs="Verdana"/>
                <w:kern w:val="0"/>
                <w:sz w:val="18"/>
                <w:szCs w:val="18"/>
                <w14:ligatures w14:val="none"/>
              </w:rPr>
            </w:pPr>
          </w:p>
        </w:tc>
      </w:tr>
      <w:tr w:rsidR="00444BF2" w:rsidRPr="00444BF2" w14:paraId="5B82E8A9" w14:textId="77777777" w:rsidTr="00E84305">
        <w:tc>
          <w:tcPr>
            <w:cnfStyle w:val="001000000000" w:firstRow="0" w:lastRow="0" w:firstColumn="1" w:lastColumn="0" w:oddVBand="0" w:evenVBand="0" w:oddHBand="0" w:evenHBand="0" w:firstRowFirstColumn="0" w:firstRowLastColumn="0" w:lastRowFirstColumn="0" w:lastRowLastColumn="0"/>
            <w:tcW w:w="2977" w:type="dxa"/>
          </w:tcPr>
          <w:p w14:paraId="6B37FD0A" w14:textId="77777777" w:rsidR="00444BF2" w:rsidRPr="00444BF2" w:rsidRDefault="00444BF2" w:rsidP="00E84305">
            <w:pPr>
              <w:widowControl w:val="0"/>
              <w:autoSpaceDE w:val="0"/>
              <w:autoSpaceDN w:val="0"/>
              <w:spacing w:before="73"/>
              <w:rPr>
                <w:rFonts w:ascii="Verdana" w:eastAsia="Verdana" w:hAnsi="Verdana" w:cs="Verdana"/>
                <w:kern w:val="0"/>
                <w:sz w:val="18"/>
                <w:szCs w:val="18"/>
                <w14:ligatures w14:val="none"/>
              </w:rPr>
            </w:pPr>
            <w:r w:rsidRPr="00444BF2">
              <w:rPr>
                <w:rFonts w:ascii="Verdana" w:eastAsia="Verdana" w:hAnsi="Verdana" w:cs="Verdana"/>
                <w:kern w:val="0"/>
                <w:sz w:val="18"/>
                <w:szCs w:val="18"/>
                <w14:ligatures w14:val="none"/>
              </w:rPr>
              <w:t>Telefoonnummer:</w:t>
            </w:r>
          </w:p>
        </w:tc>
        <w:tc>
          <w:tcPr>
            <w:tcW w:w="5811" w:type="dxa"/>
          </w:tcPr>
          <w:p w14:paraId="5DF357FA" w14:textId="77777777" w:rsidR="00444BF2" w:rsidRPr="00444BF2" w:rsidRDefault="00444BF2" w:rsidP="00E84305">
            <w:pPr>
              <w:widowControl w:val="0"/>
              <w:autoSpaceDE w:val="0"/>
              <w:autoSpaceDN w:val="0"/>
              <w:spacing w:before="73"/>
              <w:cnfStyle w:val="000000000000" w:firstRow="0" w:lastRow="0" w:firstColumn="0" w:lastColumn="0" w:oddVBand="0" w:evenVBand="0" w:oddHBand="0" w:evenHBand="0" w:firstRowFirstColumn="0" w:firstRowLastColumn="0" w:lastRowFirstColumn="0" w:lastRowLastColumn="0"/>
              <w:rPr>
                <w:rFonts w:ascii="Verdana" w:eastAsia="Verdana" w:hAnsi="Verdana" w:cs="Verdana"/>
                <w:kern w:val="0"/>
                <w:sz w:val="18"/>
                <w:szCs w:val="18"/>
                <w14:ligatures w14:val="none"/>
              </w:rPr>
            </w:pPr>
          </w:p>
        </w:tc>
      </w:tr>
      <w:tr w:rsidR="00444BF2" w:rsidRPr="00444BF2" w14:paraId="0C3655CB" w14:textId="77777777" w:rsidTr="00E84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824893D" w14:textId="77777777" w:rsidR="00444BF2" w:rsidRPr="00444BF2" w:rsidRDefault="00444BF2" w:rsidP="00E84305">
            <w:pPr>
              <w:widowControl w:val="0"/>
              <w:autoSpaceDE w:val="0"/>
              <w:autoSpaceDN w:val="0"/>
              <w:spacing w:before="73"/>
              <w:rPr>
                <w:rFonts w:ascii="Verdana" w:eastAsia="Verdana" w:hAnsi="Verdana" w:cs="Verdana"/>
                <w:kern w:val="0"/>
                <w:sz w:val="18"/>
                <w:szCs w:val="18"/>
                <w14:ligatures w14:val="none"/>
              </w:rPr>
            </w:pPr>
            <w:r w:rsidRPr="00444BF2">
              <w:rPr>
                <w:rFonts w:ascii="Verdana" w:eastAsia="Verdana" w:hAnsi="Verdana" w:cs="Verdana"/>
                <w:kern w:val="0"/>
                <w:sz w:val="18"/>
                <w:szCs w:val="18"/>
                <w14:ligatures w14:val="none"/>
              </w:rPr>
              <w:t>E-mailadres:</w:t>
            </w:r>
          </w:p>
        </w:tc>
        <w:tc>
          <w:tcPr>
            <w:tcW w:w="5811" w:type="dxa"/>
          </w:tcPr>
          <w:p w14:paraId="3CB1CDF0" w14:textId="77777777" w:rsidR="00444BF2" w:rsidRPr="00444BF2" w:rsidRDefault="00444BF2" w:rsidP="00E84305">
            <w:pPr>
              <w:widowControl w:val="0"/>
              <w:autoSpaceDE w:val="0"/>
              <w:autoSpaceDN w:val="0"/>
              <w:spacing w:before="73"/>
              <w:cnfStyle w:val="000000100000" w:firstRow="0" w:lastRow="0" w:firstColumn="0" w:lastColumn="0" w:oddVBand="0" w:evenVBand="0" w:oddHBand="1" w:evenHBand="0" w:firstRowFirstColumn="0" w:firstRowLastColumn="0" w:lastRowFirstColumn="0" w:lastRowLastColumn="0"/>
              <w:rPr>
                <w:rFonts w:ascii="Verdana" w:eastAsia="Verdana" w:hAnsi="Verdana" w:cs="Verdana"/>
                <w:kern w:val="0"/>
                <w:sz w:val="18"/>
                <w:szCs w:val="18"/>
                <w14:ligatures w14:val="none"/>
              </w:rPr>
            </w:pPr>
          </w:p>
        </w:tc>
      </w:tr>
    </w:tbl>
    <w:p w14:paraId="2251DEDB" w14:textId="77777777" w:rsidR="0079131F" w:rsidRPr="00E84305" w:rsidRDefault="0079131F" w:rsidP="00174FC1">
      <w:pPr>
        <w:pStyle w:val="TussenkopMC"/>
      </w:pPr>
      <w:r w:rsidRPr="00E84305">
        <w:t xml:space="preserve">Marktontwikkelingen en trends </w:t>
      </w:r>
    </w:p>
    <w:p w14:paraId="5D364F5D" w14:textId="4D09CEFB" w:rsidR="002D2C00" w:rsidRPr="0079131F" w:rsidRDefault="0079131F" w:rsidP="0079131F">
      <w:pPr>
        <w:widowControl w:val="0"/>
        <w:autoSpaceDE w:val="0"/>
        <w:autoSpaceDN w:val="0"/>
        <w:spacing w:before="73" w:after="0" w:line="240" w:lineRule="auto"/>
        <w:rPr>
          <w:rFonts w:ascii="Verdana" w:eastAsia="Verdana" w:hAnsi="Verdana" w:cs="Verdana"/>
          <w:kern w:val="0"/>
          <w:sz w:val="18"/>
          <w:szCs w:val="18"/>
          <w14:ligatures w14:val="none"/>
        </w:rPr>
      </w:pPr>
      <w:r w:rsidRPr="0079131F">
        <w:rPr>
          <w:rFonts w:ascii="Verdana" w:eastAsia="Verdana" w:hAnsi="Verdana" w:cs="Verdana"/>
          <w:kern w:val="0"/>
          <w:sz w:val="18"/>
          <w:szCs w:val="18"/>
          <w14:ligatures w14:val="none"/>
        </w:rPr>
        <w:t xml:space="preserve">Vraag </w:t>
      </w:r>
      <w:r w:rsidR="00D3075D">
        <w:rPr>
          <w:rFonts w:ascii="Verdana" w:eastAsia="Verdana" w:hAnsi="Verdana" w:cs="Verdana"/>
          <w:kern w:val="0"/>
          <w:sz w:val="18"/>
          <w:szCs w:val="18"/>
          <w14:ligatures w14:val="none"/>
        </w:rPr>
        <w:t>2</w:t>
      </w:r>
      <w:r w:rsidRPr="0079131F">
        <w:rPr>
          <w:rFonts w:ascii="Verdana" w:eastAsia="Verdana" w:hAnsi="Verdana" w:cs="Verdana"/>
          <w:kern w:val="0"/>
          <w:sz w:val="18"/>
          <w:szCs w:val="18"/>
          <w14:ligatures w14:val="none"/>
        </w:rPr>
        <w:t xml:space="preserve">: </w:t>
      </w:r>
      <w:r w:rsidR="002D2C00" w:rsidRPr="0079131F">
        <w:rPr>
          <w:rFonts w:ascii="Verdana" w:eastAsia="Verdana" w:hAnsi="Verdana" w:cs="Verdana"/>
          <w:kern w:val="0"/>
          <w:sz w:val="18"/>
          <w:szCs w:val="18"/>
          <w14:ligatures w14:val="none"/>
        </w:rPr>
        <w:t xml:space="preserve">Welke </w:t>
      </w:r>
      <w:r w:rsidR="007A62EA">
        <w:rPr>
          <w:rFonts w:ascii="Verdana" w:eastAsia="Verdana" w:hAnsi="Verdana" w:cs="Verdana"/>
          <w:kern w:val="0"/>
          <w:sz w:val="18"/>
          <w:szCs w:val="18"/>
          <w14:ligatures w14:val="none"/>
        </w:rPr>
        <w:t>(markt</w:t>
      </w:r>
      <w:r w:rsidR="008A55FA">
        <w:rPr>
          <w:rFonts w:ascii="Verdana" w:eastAsia="Verdana" w:hAnsi="Verdana" w:cs="Verdana"/>
          <w:kern w:val="0"/>
          <w:sz w:val="18"/>
          <w:szCs w:val="18"/>
          <w14:ligatures w14:val="none"/>
        </w:rPr>
        <w:t>/wetgevings-</w:t>
      </w:r>
      <w:r w:rsidR="007A62EA">
        <w:rPr>
          <w:rFonts w:ascii="Verdana" w:eastAsia="Verdana" w:hAnsi="Verdana" w:cs="Verdana"/>
          <w:kern w:val="0"/>
          <w:sz w:val="18"/>
          <w:szCs w:val="18"/>
          <w14:ligatures w14:val="none"/>
        </w:rPr>
        <w:t>)</w:t>
      </w:r>
      <w:r w:rsidR="002D2C00" w:rsidRPr="0079131F">
        <w:rPr>
          <w:rFonts w:ascii="Verdana" w:eastAsia="Verdana" w:hAnsi="Verdana" w:cs="Verdana"/>
          <w:kern w:val="0"/>
          <w:sz w:val="18"/>
          <w:szCs w:val="18"/>
          <w14:ligatures w14:val="none"/>
        </w:rPr>
        <w:t>ontwikkelingen</w:t>
      </w:r>
      <w:r w:rsidR="007A62EA">
        <w:rPr>
          <w:rFonts w:ascii="Verdana" w:eastAsia="Verdana" w:hAnsi="Verdana" w:cs="Verdana"/>
          <w:kern w:val="0"/>
          <w:sz w:val="18"/>
          <w:szCs w:val="18"/>
          <w14:ligatures w14:val="none"/>
        </w:rPr>
        <w:t xml:space="preserve"> zijn naar uw inzicht relevant voor het vakgebied Auditdiensten? </w:t>
      </w:r>
    </w:p>
    <w:p w14:paraId="078F8625" w14:textId="77777777" w:rsidR="002D2C00" w:rsidRPr="0079131F" w:rsidRDefault="002D2C00" w:rsidP="0079131F">
      <w:pPr>
        <w:widowControl w:val="0"/>
        <w:autoSpaceDE w:val="0"/>
        <w:autoSpaceDN w:val="0"/>
        <w:spacing w:before="73" w:after="0" w:line="240" w:lineRule="auto"/>
        <w:rPr>
          <w:rFonts w:ascii="Verdana" w:eastAsia="Verdana" w:hAnsi="Verdana" w:cs="Verdana"/>
          <w:kern w:val="0"/>
          <w:sz w:val="18"/>
          <w:szCs w:val="18"/>
          <w14:ligatures w14:val="none"/>
        </w:rPr>
      </w:pPr>
    </w:p>
    <w:p w14:paraId="7A57A3D4" w14:textId="4EE35B08" w:rsidR="0079131F" w:rsidRPr="0079131F" w:rsidRDefault="002D2C00" w:rsidP="0079131F">
      <w:pPr>
        <w:widowControl w:val="0"/>
        <w:autoSpaceDE w:val="0"/>
        <w:autoSpaceDN w:val="0"/>
        <w:spacing w:before="73" w:after="0" w:line="240" w:lineRule="auto"/>
        <w:rPr>
          <w:rFonts w:ascii="Verdana" w:eastAsia="Verdana" w:hAnsi="Verdana" w:cs="Verdana"/>
          <w:kern w:val="0"/>
          <w:sz w:val="18"/>
          <w:szCs w:val="18"/>
          <w14:ligatures w14:val="none"/>
        </w:rPr>
      </w:pPr>
      <w:r w:rsidRPr="0079131F">
        <w:rPr>
          <w:rFonts w:ascii="Verdana" w:eastAsia="Verdana" w:hAnsi="Verdana" w:cs="Verdana"/>
          <w:kern w:val="0"/>
          <w:sz w:val="18"/>
          <w:szCs w:val="18"/>
          <w14:ligatures w14:val="none"/>
        </w:rPr>
        <w:t xml:space="preserve">Vraag </w:t>
      </w:r>
      <w:r w:rsidR="00D3075D">
        <w:rPr>
          <w:rFonts w:ascii="Verdana" w:eastAsia="Verdana" w:hAnsi="Verdana" w:cs="Verdana"/>
          <w:kern w:val="0"/>
          <w:sz w:val="18"/>
          <w:szCs w:val="18"/>
          <w14:ligatures w14:val="none"/>
        </w:rPr>
        <w:t>3</w:t>
      </w:r>
      <w:r w:rsidRPr="0079131F">
        <w:rPr>
          <w:rFonts w:ascii="Verdana" w:eastAsia="Verdana" w:hAnsi="Verdana" w:cs="Verdana"/>
          <w:kern w:val="0"/>
          <w:sz w:val="18"/>
          <w:szCs w:val="18"/>
          <w14:ligatures w14:val="none"/>
        </w:rPr>
        <w:t xml:space="preserve">: </w:t>
      </w:r>
      <w:r w:rsidR="0079131F" w:rsidRPr="0079131F">
        <w:rPr>
          <w:rFonts w:ascii="Verdana" w:eastAsia="Verdana" w:hAnsi="Verdana" w:cs="Verdana"/>
          <w:kern w:val="0"/>
          <w:sz w:val="18"/>
          <w:szCs w:val="18"/>
          <w14:ligatures w14:val="none"/>
        </w:rPr>
        <w:t>Welke relevante trends ziet u op het gebied van IT Audits?</w:t>
      </w:r>
    </w:p>
    <w:p w14:paraId="444B1973" w14:textId="77777777" w:rsidR="0079131F" w:rsidRPr="0079131F" w:rsidRDefault="0079131F" w:rsidP="0079131F">
      <w:pPr>
        <w:widowControl w:val="0"/>
        <w:autoSpaceDE w:val="0"/>
        <w:autoSpaceDN w:val="0"/>
        <w:spacing w:before="73" w:after="0" w:line="240" w:lineRule="auto"/>
        <w:rPr>
          <w:rFonts w:ascii="Verdana" w:eastAsia="Verdana" w:hAnsi="Verdana" w:cs="Verdana"/>
          <w:kern w:val="0"/>
          <w:sz w:val="18"/>
          <w:szCs w:val="18"/>
          <w14:ligatures w14:val="none"/>
        </w:rPr>
      </w:pPr>
    </w:p>
    <w:p w14:paraId="1A24EE8E" w14:textId="1280DABF" w:rsidR="007A62EA" w:rsidRDefault="00E84305" w:rsidP="002D2C00">
      <w:pPr>
        <w:widowControl w:val="0"/>
        <w:autoSpaceDE w:val="0"/>
        <w:autoSpaceDN w:val="0"/>
        <w:spacing w:before="73" w:after="0" w:line="240" w:lineRule="auto"/>
        <w:rPr>
          <w:rFonts w:ascii="Verdana" w:eastAsia="Verdana" w:hAnsi="Verdana" w:cs="Verdana"/>
          <w:kern w:val="0"/>
          <w:sz w:val="18"/>
          <w:szCs w:val="18"/>
          <w14:ligatures w14:val="none"/>
        </w:rPr>
      </w:pPr>
      <w:r>
        <w:rPr>
          <w:rFonts w:ascii="Verdana" w:eastAsia="Verdana" w:hAnsi="Verdana" w:cs="Verdana"/>
          <w:kern w:val="0"/>
          <w:sz w:val="18"/>
          <w:szCs w:val="18"/>
          <w14:ligatures w14:val="none"/>
        </w:rPr>
        <w:t xml:space="preserve">Vraag </w:t>
      </w:r>
      <w:r w:rsidR="00A829F2">
        <w:rPr>
          <w:rFonts w:ascii="Verdana" w:eastAsia="Verdana" w:hAnsi="Verdana" w:cs="Verdana"/>
          <w:kern w:val="0"/>
          <w:sz w:val="18"/>
          <w:szCs w:val="18"/>
          <w14:ligatures w14:val="none"/>
        </w:rPr>
        <w:t>4</w:t>
      </w:r>
      <w:r>
        <w:rPr>
          <w:rFonts w:ascii="Verdana" w:eastAsia="Verdana" w:hAnsi="Verdana" w:cs="Verdana"/>
          <w:kern w:val="0"/>
          <w:sz w:val="18"/>
          <w:szCs w:val="18"/>
          <w14:ligatures w14:val="none"/>
        </w:rPr>
        <w:t>:</w:t>
      </w:r>
      <w:r w:rsidR="0079131F">
        <w:rPr>
          <w:rFonts w:ascii="Verdana" w:eastAsia="Verdana" w:hAnsi="Verdana" w:cs="Verdana"/>
          <w:kern w:val="0"/>
          <w:sz w:val="18"/>
          <w:szCs w:val="18"/>
          <w14:ligatures w14:val="none"/>
        </w:rPr>
        <w:t xml:space="preserve"> </w:t>
      </w:r>
      <w:r w:rsidR="007A62EA">
        <w:rPr>
          <w:rFonts w:ascii="Verdana" w:eastAsia="Verdana" w:hAnsi="Verdana" w:cs="Verdana"/>
          <w:kern w:val="0"/>
          <w:sz w:val="18"/>
          <w:szCs w:val="18"/>
          <w14:ligatures w14:val="none"/>
        </w:rPr>
        <w:t xml:space="preserve">De digitalisering heeft </w:t>
      </w:r>
      <w:r w:rsidR="00A829F2">
        <w:rPr>
          <w:rFonts w:ascii="Verdana" w:eastAsia="Verdana" w:hAnsi="Verdana" w:cs="Verdana"/>
          <w:kern w:val="0"/>
          <w:sz w:val="18"/>
          <w:szCs w:val="18"/>
          <w14:ligatures w14:val="none"/>
        </w:rPr>
        <w:t xml:space="preserve">erin </w:t>
      </w:r>
      <w:r w:rsidR="007A62EA">
        <w:rPr>
          <w:rFonts w:ascii="Verdana" w:eastAsia="Verdana" w:hAnsi="Verdana" w:cs="Verdana"/>
          <w:kern w:val="0"/>
          <w:sz w:val="18"/>
          <w:szCs w:val="18"/>
          <w14:ligatures w14:val="none"/>
        </w:rPr>
        <w:t>geresulteerd dat er in de markt gebruik wordt gemaakt van diverse tool</w:t>
      </w:r>
      <w:r w:rsidR="00A27ED1">
        <w:rPr>
          <w:rFonts w:ascii="Verdana" w:eastAsia="Verdana" w:hAnsi="Verdana" w:cs="Verdana"/>
          <w:kern w:val="0"/>
          <w:sz w:val="18"/>
          <w:szCs w:val="18"/>
          <w14:ligatures w14:val="none"/>
        </w:rPr>
        <w:t>s</w:t>
      </w:r>
      <w:r w:rsidR="007A62EA">
        <w:rPr>
          <w:rFonts w:ascii="Verdana" w:eastAsia="Verdana" w:hAnsi="Verdana" w:cs="Verdana"/>
          <w:kern w:val="0"/>
          <w:sz w:val="18"/>
          <w:szCs w:val="18"/>
          <w14:ligatures w14:val="none"/>
        </w:rPr>
        <w:t>.</w:t>
      </w:r>
    </w:p>
    <w:p w14:paraId="03F1DDD8" w14:textId="55F34195" w:rsidR="001F21F7" w:rsidRDefault="001F21F7" w:rsidP="002D2C00">
      <w:pPr>
        <w:widowControl w:val="0"/>
        <w:autoSpaceDE w:val="0"/>
        <w:autoSpaceDN w:val="0"/>
        <w:spacing w:before="73" w:after="0" w:line="240" w:lineRule="auto"/>
        <w:rPr>
          <w:rFonts w:ascii="Verdana" w:eastAsia="Verdana" w:hAnsi="Verdana" w:cs="Verdana"/>
          <w:kern w:val="0"/>
          <w:sz w:val="18"/>
          <w:szCs w:val="18"/>
          <w14:ligatures w14:val="none"/>
        </w:rPr>
      </w:pPr>
      <w:r>
        <w:rPr>
          <w:rFonts w:ascii="Verdana" w:eastAsia="Verdana" w:hAnsi="Verdana" w:cs="Verdana"/>
          <w:kern w:val="0"/>
          <w:sz w:val="18"/>
          <w:szCs w:val="18"/>
          <w14:ligatures w14:val="none"/>
        </w:rPr>
        <w:t>Hoe kan de Rijksoverheid hier optimaal gebruik van maken?</w:t>
      </w:r>
    </w:p>
    <w:p w14:paraId="482AAB3A" w14:textId="74549FAF" w:rsidR="001F21F7" w:rsidRDefault="001F21F7" w:rsidP="002D2C00">
      <w:pPr>
        <w:widowControl w:val="0"/>
        <w:autoSpaceDE w:val="0"/>
        <w:autoSpaceDN w:val="0"/>
        <w:spacing w:before="73" w:after="0" w:line="240" w:lineRule="auto"/>
        <w:rPr>
          <w:rFonts w:ascii="Verdana" w:eastAsia="Verdana" w:hAnsi="Verdana" w:cs="Verdana"/>
          <w:kern w:val="0"/>
          <w:sz w:val="18"/>
          <w:szCs w:val="18"/>
          <w14:ligatures w14:val="none"/>
        </w:rPr>
      </w:pPr>
      <w:r>
        <w:rPr>
          <w:rFonts w:ascii="Verdana" w:eastAsia="Verdana" w:hAnsi="Verdana" w:cs="Verdana"/>
          <w:kern w:val="0"/>
          <w:sz w:val="18"/>
          <w:szCs w:val="18"/>
          <w14:ligatures w14:val="none"/>
        </w:rPr>
        <w:t>Welke kansen ziet u voor het gebruik van tooling bij de Rijksoverheid en wat zou hiervoor nodig zijn?</w:t>
      </w:r>
    </w:p>
    <w:p w14:paraId="7C330665" w14:textId="0F000B21" w:rsidR="002D2C00" w:rsidRPr="00E84305" w:rsidRDefault="002D2C00" w:rsidP="00174FC1">
      <w:pPr>
        <w:pStyle w:val="TussenkopMC"/>
      </w:pPr>
      <w:bookmarkStart w:id="29" w:name="_Toc181345405"/>
      <w:r w:rsidRPr="00E84305">
        <w:t>Wet- en regelgeving</w:t>
      </w:r>
      <w:bookmarkEnd w:id="29"/>
    </w:p>
    <w:p w14:paraId="497E63B2" w14:textId="27BF4A65" w:rsidR="002D2C00" w:rsidRPr="00E84305" w:rsidRDefault="0079131F" w:rsidP="00E84305">
      <w:pPr>
        <w:widowControl w:val="0"/>
        <w:autoSpaceDE w:val="0"/>
        <w:autoSpaceDN w:val="0"/>
        <w:spacing w:before="73" w:after="0" w:line="240" w:lineRule="auto"/>
        <w:rPr>
          <w:rFonts w:ascii="Verdana" w:eastAsia="Verdana" w:hAnsi="Verdana" w:cs="Verdana"/>
          <w:kern w:val="0"/>
          <w:sz w:val="18"/>
          <w:szCs w:val="18"/>
          <w14:ligatures w14:val="none"/>
        </w:rPr>
      </w:pPr>
      <w:r>
        <w:rPr>
          <w:rFonts w:ascii="Verdana" w:eastAsia="Verdana" w:hAnsi="Verdana" w:cs="Verdana"/>
          <w:kern w:val="0"/>
          <w:sz w:val="18"/>
          <w:szCs w:val="18"/>
          <w14:ligatures w14:val="none"/>
        </w:rPr>
        <w:t xml:space="preserve">Vraag </w:t>
      </w:r>
      <w:r w:rsidR="00A27ED1">
        <w:rPr>
          <w:rFonts w:ascii="Verdana" w:eastAsia="Verdana" w:hAnsi="Verdana" w:cs="Verdana"/>
          <w:kern w:val="0"/>
          <w:sz w:val="18"/>
          <w:szCs w:val="18"/>
          <w14:ligatures w14:val="none"/>
        </w:rPr>
        <w:t>5</w:t>
      </w:r>
      <w:r>
        <w:rPr>
          <w:rFonts w:ascii="Verdana" w:eastAsia="Verdana" w:hAnsi="Verdana" w:cs="Verdana"/>
          <w:kern w:val="0"/>
          <w:sz w:val="18"/>
          <w:szCs w:val="18"/>
          <w14:ligatures w14:val="none"/>
        </w:rPr>
        <w:t xml:space="preserve">: </w:t>
      </w:r>
      <w:r w:rsidRPr="0079131F">
        <w:rPr>
          <w:rFonts w:ascii="Verdana" w:eastAsia="Verdana" w:hAnsi="Verdana" w:cs="Verdana"/>
          <w:kern w:val="0"/>
          <w:sz w:val="18"/>
          <w:szCs w:val="18"/>
          <w14:ligatures w14:val="none"/>
        </w:rPr>
        <w:t>Het is denkbaar dat sommige Deelnemers vaker (bij het doen van een uitvraag) de eis zullen gaan stellen dat er geen ZZP ingezet mag worden. Als dit gebeurt, wat betekent dit dan voor uw mogelijkheden om aan te bieden?</w:t>
      </w:r>
      <w:r w:rsidR="00A27ED1">
        <w:rPr>
          <w:rFonts w:ascii="Verdana" w:eastAsia="Verdana" w:hAnsi="Verdana" w:cs="Verdana"/>
          <w:kern w:val="0"/>
          <w:sz w:val="18"/>
          <w:szCs w:val="18"/>
          <w14:ligatures w14:val="none"/>
        </w:rPr>
        <w:t xml:space="preserve"> </w:t>
      </w:r>
    </w:p>
    <w:p w14:paraId="12A79677" w14:textId="4AA9E5A9" w:rsidR="002D2C00" w:rsidRPr="00E84305" w:rsidRDefault="002D2C00" w:rsidP="00174FC1">
      <w:pPr>
        <w:pStyle w:val="TussenkopMC"/>
      </w:pPr>
      <w:bookmarkStart w:id="30" w:name="_Toc181345406"/>
      <w:r w:rsidRPr="00E84305">
        <w:t>Perceelindeling</w:t>
      </w:r>
      <w:bookmarkEnd w:id="30"/>
    </w:p>
    <w:p w14:paraId="201943E0" w14:textId="5916402F" w:rsidR="007A62EA" w:rsidRDefault="002D2C00" w:rsidP="00E84305">
      <w:pPr>
        <w:widowControl w:val="0"/>
        <w:autoSpaceDE w:val="0"/>
        <w:autoSpaceDN w:val="0"/>
        <w:spacing w:before="73" w:after="0" w:line="240" w:lineRule="auto"/>
        <w:rPr>
          <w:rFonts w:ascii="Verdana" w:eastAsia="Verdana" w:hAnsi="Verdana" w:cs="Verdana"/>
          <w:kern w:val="0"/>
          <w:sz w:val="18"/>
          <w:szCs w:val="18"/>
          <w14:ligatures w14:val="none"/>
        </w:rPr>
      </w:pPr>
      <w:r w:rsidRPr="00E84305">
        <w:rPr>
          <w:rFonts w:ascii="Verdana" w:eastAsia="Verdana" w:hAnsi="Verdana" w:cs="Verdana"/>
          <w:kern w:val="0"/>
          <w:sz w:val="18"/>
          <w:szCs w:val="18"/>
          <w14:ligatures w14:val="none"/>
        </w:rPr>
        <w:t xml:space="preserve">Vraag </w:t>
      </w:r>
      <w:r w:rsidR="00A27ED1">
        <w:rPr>
          <w:rFonts w:ascii="Verdana" w:eastAsia="Verdana" w:hAnsi="Verdana" w:cs="Verdana"/>
          <w:kern w:val="0"/>
          <w:sz w:val="18"/>
          <w:szCs w:val="18"/>
          <w14:ligatures w14:val="none"/>
        </w:rPr>
        <w:t>6</w:t>
      </w:r>
      <w:r w:rsidRPr="00E84305">
        <w:rPr>
          <w:rFonts w:ascii="Verdana" w:eastAsia="Verdana" w:hAnsi="Verdana" w:cs="Verdana"/>
          <w:kern w:val="0"/>
          <w:sz w:val="18"/>
          <w:szCs w:val="18"/>
          <w14:ligatures w14:val="none"/>
        </w:rPr>
        <w:t xml:space="preserve">: </w:t>
      </w:r>
      <w:r w:rsidR="007A62EA">
        <w:rPr>
          <w:rFonts w:ascii="Verdana" w:eastAsia="Verdana" w:hAnsi="Verdana" w:cs="Verdana"/>
          <w:kern w:val="0"/>
          <w:sz w:val="18"/>
          <w:szCs w:val="18"/>
          <w14:ligatures w14:val="none"/>
        </w:rPr>
        <w:t xml:space="preserve">De huidige perceelindeling vanuit de aanbesteding </w:t>
      </w:r>
      <w:r w:rsidR="00A27ED1">
        <w:rPr>
          <w:rFonts w:ascii="Verdana" w:eastAsia="Verdana" w:hAnsi="Verdana" w:cs="Verdana"/>
          <w:kern w:val="0"/>
          <w:sz w:val="18"/>
          <w:szCs w:val="18"/>
          <w14:ligatures w14:val="none"/>
        </w:rPr>
        <w:t xml:space="preserve">in 2021 </w:t>
      </w:r>
      <w:r w:rsidR="007A62EA">
        <w:rPr>
          <w:rFonts w:ascii="Verdana" w:eastAsia="Verdana" w:hAnsi="Verdana" w:cs="Verdana"/>
          <w:kern w:val="0"/>
          <w:sz w:val="18"/>
          <w:szCs w:val="18"/>
          <w14:ligatures w14:val="none"/>
        </w:rPr>
        <w:t xml:space="preserve">wordt grotendeels als actueel gezien. </w:t>
      </w:r>
    </w:p>
    <w:p w14:paraId="7EC0F6B1" w14:textId="46FAD70F" w:rsidR="007A62EA" w:rsidRDefault="007A62EA" w:rsidP="00E84305">
      <w:pPr>
        <w:widowControl w:val="0"/>
        <w:autoSpaceDE w:val="0"/>
        <w:autoSpaceDN w:val="0"/>
        <w:spacing w:before="73" w:after="0" w:line="240" w:lineRule="auto"/>
        <w:rPr>
          <w:rFonts w:ascii="Verdana" w:eastAsia="Verdana" w:hAnsi="Verdana" w:cs="Verdana"/>
          <w:kern w:val="0"/>
          <w:sz w:val="18"/>
          <w:szCs w:val="18"/>
          <w14:ligatures w14:val="none"/>
        </w:rPr>
      </w:pPr>
      <w:r>
        <w:rPr>
          <w:rFonts w:ascii="Verdana" w:eastAsia="Verdana" w:hAnsi="Verdana" w:cs="Verdana"/>
          <w:kern w:val="0"/>
          <w:sz w:val="18"/>
          <w:szCs w:val="18"/>
          <w14:ligatures w14:val="none"/>
        </w:rPr>
        <w:t>Is deze perceelindeling in uw ogen passend en actueel?</w:t>
      </w:r>
    </w:p>
    <w:p w14:paraId="56C18EC2" w14:textId="7F3B3F60" w:rsidR="002D2C00" w:rsidRDefault="007A0151" w:rsidP="00E84305">
      <w:pPr>
        <w:widowControl w:val="0"/>
        <w:autoSpaceDE w:val="0"/>
        <w:autoSpaceDN w:val="0"/>
        <w:spacing w:before="73" w:after="0" w:line="240" w:lineRule="auto"/>
        <w:rPr>
          <w:rFonts w:ascii="Verdana" w:eastAsia="Verdana" w:hAnsi="Verdana" w:cs="Verdana"/>
          <w:kern w:val="0"/>
          <w:sz w:val="18"/>
          <w:szCs w:val="18"/>
          <w14:ligatures w14:val="none"/>
        </w:rPr>
      </w:pPr>
      <w:r>
        <w:rPr>
          <w:rFonts w:ascii="Verdana" w:eastAsia="Verdana" w:hAnsi="Verdana" w:cs="Verdana"/>
          <w:kern w:val="0"/>
          <w:sz w:val="18"/>
          <w:szCs w:val="18"/>
          <w14:ligatures w14:val="none"/>
        </w:rPr>
        <w:t>Zo nee, welke</w:t>
      </w:r>
      <w:r w:rsidRPr="00E84305">
        <w:rPr>
          <w:rFonts w:ascii="Verdana" w:eastAsia="Verdana" w:hAnsi="Verdana" w:cs="Verdana"/>
          <w:kern w:val="0"/>
          <w:sz w:val="18"/>
          <w:szCs w:val="18"/>
          <w14:ligatures w14:val="none"/>
        </w:rPr>
        <w:t xml:space="preserve"> andere mogelijkheden</w:t>
      </w:r>
      <w:r>
        <w:rPr>
          <w:rFonts w:ascii="Verdana" w:eastAsia="Verdana" w:hAnsi="Verdana" w:cs="Verdana"/>
          <w:kern w:val="0"/>
          <w:sz w:val="18"/>
          <w:szCs w:val="18"/>
          <w14:ligatures w14:val="none"/>
        </w:rPr>
        <w:t xml:space="preserve"> ziet u</w:t>
      </w:r>
      <w:r w:rsidRPr="00E84305">
        <w:rPr>
          <w:rFonts w:ascii="Verdana" w:eastAsia="Verdana" w:hAnsi="Verdana" w:cs="Verdana"/>
          <w:kern w:val="0"/>
          <w:sz w:val="18"/>
          <w:szCs w:val="18"/>
          <w14:ligatures w14:val="none"/>
        </w:rPr>
        <w:t xml:space="preserve"> om tot een </w:t>
      </w:r>
      <w:r>
        <w:rPr>
          <w:rFonts w:ascii="Verdana" w:eastAsia="Verdana" w:hAnsi="Verdana" w:cs="Verdana"/>
          <w:kern w:val="0"/>
          <w:sz w:val="18"/>
          <w:szCs w:val="18"/>
          <w14:ligatures w14:val="none"/>
        </w:rPr>
        <w:t xml:space="preserve">optimale </w:t>
      </w:r>
      <w:r w:rsidRPr="00E84305">
        <w:rPr>
          <w:rFonts w:ascii="Verdana" w:eastAsia="Verdana" w:hAnsi="Verdana" w:cs="Verdana"/>
          <w:kern w:val="0"/>
          <w:sz w:val="18"/>
          <w:szCs w:val="18"/>
          <w14:ligatures w14:val="none"/>
        </w:rPr>
        <w:t>perceelindeling te komen, en welke motivering ligt daaraan ten grondslag</w:t>
      </w:r>
      <w:r w:rsidR="00A27ED1">
        <w:rPr>
          <w:rFonts w:ascii="Verdana" w:eastAsia="Verdana" w:hAnsi="Verdana" w:cs="Verdana"/>
          <w:kern w:val="0"/>
          <w:sz w:val="18"/>
          <w:szCs w:val="18"/>
          <w14:ligatures w14:val="none"/>
        </w:rPr>
        <w:t xml:space="preserve">? </w:t>
      </w:r>
      <w:bookmarkStart w:id="31" w:name="_Toc181345407"/>
    </w:p>
    <w:p w14:paraId="71351FD0" w14:textId="12F03DA5" w:rsidR="00E16361" w:rsidRDefault="00A41CB0" w:rsidP="00174FC1">
      <w:pPr>
        <w:pStyle w:val="TussenkopMC"/>
      </w:pPr>
      <w:r>
        <w:t xml:space="preserve">Diversiteit in </w:t>
      </w:r>
      <w:r w:rsidRPr="000A34D7">
        <w:t>m</w:t>
      </w:r>
      <w:r w:rsidR="00E16361" w:rsidRPr="000A34D7">
        <w:t>arkt</w:t>
      </w:r>
      <w:r w:rsidRPr="000A34D7">
        <w:t>partijen</w:t>
      </w:r>
    </w:p>
    <w:p w14:paraId="74F5DFAF" w14:textId="3E5C120A" w:rsidR="00E16361" w:rsidRDefault="00E16361" w:rsidP="00E84305">
      <w:pPr>
        <w:widowControl w:val="0"/>
        <w:autoSpaceDE w:val="0"/>
        <w:autoSpaceDN w:val="0"/>
        <w:spacing w:before="73" w:after="0" w:line="240" w:lineRule="auto"/>
        <w:rPr>
          <w:rFonts w:ascii="Verdana" w:eastAsia="Verdana" w:hAnsi="Verdana" w:cs="Verdana"/>
          <w:kern w:val="0"/>
          <w:sz w:val="18"/>
          <w:szCs w:val="18"/>
          <w14:ligatures w14:val="none"/>
        </w:rPr>
      </w:pPr>
      <w:r>
        <w:rPr>
          <w:rFonts w:ascii="Verdana" w:eastAsia="Verdana" w:hAnsi="Verdana" w:cs="Verdana"/>
          <w:kern w:val="0"/>
          <w:sz w:val="18"/>
          <w:szCs w:val="18"/>
          <w14:ligatures w14:val="none"/>
        </w:rPr>
        <w:t xml:space="preserve">Vraag </w:t>
      </w:r>
      <w:r w:rsidR="00A27ED1">
        <w:rPr>
          <w:rFonts w:ascii="Verdana" w:eastAsia="Verdana" w:hAnsi="Verdana" w:cs="Verdana"/>
          <w:kern w:val="0"/>
          <w:sz w:val="18"/>
          <w:szCs w:val="18"/>
          <w14:ligatures w14:val="none"/>
        </w:rPr>
        <w:t>7</w:t>
      </w:r>
      <w:r>
        <w:rPr>
          <w:rFonts w:ascii="Verdana" w:eastAsia="Verdana" w:hAnsi="Verdana" w:cs="Verdana"/>
          <w:kern w:val="0"/>
          <w:sz w:val="18"/>
          <w:szCs w:val="18"/>
          <w14:ligatures w14:val="none"/>
        </w:rPr>
        <w:t xml:space="preserve">: </w:t>
      </w:r>
      <w:r w:rsidR="000A34D7">
        <w:rPr>
          <w:rFonts w:ascii="Verdana" w:eastAsia="Verdana" w:hAnsi="Verdana" w:cs="Verdana"/>
          <w:kern w:val="0"/>
          <w:sz w:val="18"/>
          <w:szCs w:val="18"/>
          <w14:ligatures w14:val="none"/>
        </w:rPr>
        <w:t>In hoeverre acht u het van belang voor de gebruikers vanuit het Rijk dat de resulterende groep van gecontracteerde marktpartijen per perceel diversiteit vertoont, dus een mix vormt van bijvoorbeeld grote en kleine, en generieke en specialistische marktspelers?</w:t>
      </w:r>
    </w:p>
    <w:p w14:paraId="1DF1E783" w14:textId="77777777" w:rsidR="00E16361" w:rsidRDefault="00E16361" w:rsidP="00E84305">
      <w:pPr>
        <w:widowControl w:val="0"/>
        <w:autoSpaceDE w:val="0"/>
        <w:autoSpaceDN w:val="0"/>
        <w:spacing w:before="73" w:after="0" w:line="240" w:lineRule="auto"/>
        <w:rPr>
          <w:rFonts w:ascii="Verdana" w:eastAsia="Verdana" w:hAnsi="Verdana" w:cs="Verdana"/>
          <w:kern w:val="0"/>
          <w:sz w:val="18"/>
          <w:szCs w:val="18"/>
          <w14:ligatures w14:val="none"/>
        </w:rPr>
      </w:pPr>
    </w:p>
    <w:p w14:paraId="6F33C323" w14:textId="6C873CFE" w:rsidR="002D2C00" w:rsidRPr="00E84305" w:rsidRDefault="000A34D7" w:rsidP="00E84305">
      <w:pPr>
        <w:widowControl w:val="0"/>
        <w:autoSpaceDE w:val="0"/>
        <w:autoSpaceDN w:val="0"/>
        <w:spacing w:before="73" w:after="0" w:line="240" w:lineRule="auto"/>
        <w:rPr>
          <w:rFonts w:ascii="Verdana" w:eastAsia="Verdana" w:hAnsi="Verdana" w:cs="Verdana"/>
          <w:kern w:val="0"/>
          <w:sz w:val="18"/>
          <w:szCs w:val="18"/>
          <w14:ligatures w14:val="none"/>
        </w:rPr>
      </w:pPr>
      <w:r w:rsidRPr="00E84305">
        <w:rPr>
          <w:rFonts w:ascii="Verdana" w:eastAsia="Verdana" w:hAnsi="Verdana" w:cs="Verdana"/>
          <w:kern w:val="0"/>
          <w:sz w:val="18"/>
          <w:szCs w:val="18"/>
          <w14:ligatures w14:val="none"/>
        </w:rPr>
        <w:t xml:space="preserve">Vraag </w:t>
      </w:r>
      <w:r w:rsidR="00A27ED1">
        <w:rPr>
          <w:rFonts w:ascii="Verdana" w:eastAsia="Verdana" w:hAnsi="Verdana" w:cs="Verdana"/>
          <w:kern w:val="0"/>
          <w:sz w:val="18"/>
          <w:szCs w:val="18"/>
          <w14:ligatures w14:val="none"/>
        </w:rPr>
        <w:t>8</w:t>
      </w:r>
      <w:r w:rsidRPr="00E84305">
        <w:rPr>
          <w:rFonts w:ascii="Verdana" w:eastAsia="Verdana" w:hAnsi="Verdana" w:cs="Verdana"/>
          <w:kern w:val="0"/>
          <w:sz w:val="18"/>
          <w:szCs w:val="18"/>
          <w14:ligatures w14:val="none"/>
        </w:rPr>
        <w:t xml:space="preserve">: </w:t>
      </w:r>
      <w:r>
        <w:rPr>
          <w:rFonts w:ascii="Verdana" w:eastAsia="Verdana" w:hAnsi="Verdana" w:cs="Verdana"/>
          <w:kern w:val="0"/>
          <w:sz w:val="18"/>
          <w:szCs w:val="18"/>
          <w14:ligatures w14:val="none"/>
        </w:rPr>
        <w:t xml:space="preserve">Hoe kan de Aanbestedende Dienst eventueel zorgen dat voldoende diversiteit in contractpartijen bereikt wordt? </w:t>
      </w:r>
      <w:bookmarkEnd w:id="31"/>
    </w:p>
    <w:p w14:paraId="2FD1F7DF" w14:textId="3E322CAB" w:rsidR="002D2C00" w:rsidRPr="00E84305" w:rsidRDefault="002D2C00" w:rsidP="00174FC1">
      <w:pPr>
        <w:pStyle w:val="TussenkopMC"/>
      </w:pPr>
      <w:bookmarkStart w:id="32" w:name="Vraag_5._Kwaliteit"/>
      <w:bookmarkStart w:id="33" w:name="_Toc181345408"/>
      <w:bookmarkEnd w:id="32"/>
      <w:r w:rsidRPr="00E84305">
        <w:lastRenderedPageBreak/>
        <w:t>Kwaliteit</w:t>
      </w:r>
      <w:bookmarkEnd w:id="33"/>
    </w:p>
    <w:p w14:paraId="76289020" w14:textId="56D7A3DA" w:rsidR="001F21F7" w:rsidRDefault="001F21F7" w:rsidP="00E84305">
      <w:pPr>
        <w:widowControl w:val="0"/>
        <w:autoSpaceDE w:val="0"/>
        <w:autoSpaceDN w:val="0"/>
        <w:spacing w:before="73" w:after="0" w:line="240" w:lineRule="auto"/>
        <w:rPr>
          <w:rFonts w:ascii="Verdana" w:eastAsia="Verdana" w:hAnsi="Verdana" w:cs="Verdana"/>
          <w:kern w:val="0"/>
          <w:sz w:val="18"/>
          <w:szCs w:val="18"/>
          <w14:ligatures w14:val="none"/>
        </w:rPr>
      </w:pPr>
      <w:r>
        <w:rPr>
          <w:rFonts w:ascii="Verdana" w:eastAsia="Verdana" w:hAnsi="Verdana" w:cs="Verdana"/>
          <w:kern w:val="0"/>
          <w:sz w:val="18"/>
          <w:szCs w:val="18"/>
          <w14:ligatures w14:val="none"/>
        </w:rPr>
        <w:t>De aanbestedende dienst wenst hoogwaardige kwalitatieve leveranciers binnen de raamcontractanten.</w:t>
      </w:r>
    </w:p>
    <w:p w14:paraId="55EC893E" w14:textId="2915BC03" w:rsidR="000E6FDE" w:rsidRDefault="002D2C00" w:rsidP="00E84305">
      <w:pPr>
        <w:widowControl w:val="0"/>
        <w:autoSpaceDE w:val="0"/>
        <w:autoSpaceDN w:val="0"/>
        <w:spacing w:before="73" w:after="0" w:line="240" w:lineRule="auto"/>
        <w:rPr>
          <w:rFonts w:ascii="Verdana" w:eastAsia="Verdana" w:hAnsi="Verdana" w:cs="Verdana"/>
          <w:kern w:val="0"/>
          <w:sz w:val="18"/>
          <w:szCs w:val="18"/>
          <w14:ligatures w14:val="none"/>
        </w:rPr>
      </w:pPr>
      <w:r w:rsidRPr="00E84305">
        <w:rPr>
          <w:rFonts w:ascii="Verdana" w:eastAsia="Verdana" w:hAnsi="Verdana" w:cs="Verdana"/>
          <w:kern w:val="0"/>
          <w:sz w:val="18"/>
          <w:szCs w:val="18"/>
          <w14:ligatures w14:val="none"/>
        </w:rPr>
        <w:t xml:space="preserve">Vraag </w:t>
      </w:r>
      <w:r w:rsidR="00A27ED1">
        <w:rPr>
          <w:rFonts w:ascii="Verdana" w:eastAsia="Verdana" w:hAnsi="Verdana" w:cs="Verdana"/>
          <w:kern w:val="0"/>
          <w:sz w:val="18"/>
          <w:szCs w:val="18"/>
          <w14:ligatures w14:val="none"/>
        </w:rPr>
        <w:t>9</w:t>
      </w:r>
      <w:r w:rsidRPr="00E84305">
        <w:rPr>
          <w:rFonts w:ascii="Verdana" w:eastAsia="Verdana" w:hAnsi="Verdana" w:cs="Verdana"/>
          <w:kern w:val="0"/>
          <w:sz w:val="18"/>
          <w:szCs w:val="18"/>
          <w14:ligatures w14:val="none"/>
        </w:rPr>
        <w:t xml:space="preserve">: </w:t>
      </w:r>
      <w:r w:rsidR="001F21F7">
        <w:rPr>
          <w:rFonts w:ascii="Verdana" w:eastAsia="Verdana" w:hAnsi="Verdana" w:cs="Verdana"/>
          <w:kern w:val="0"/>
          <w:sz w:val="18"/>
          <w:szCs w:val="18"/>
          <w14:ligatures w14:val="none"/>
        </w:rPr>
        <w:t>Op welke wijze kan de Aanbestedende dienst tot een optimaal en kwalitatief onderscheidend pakket aan criteria komen?</w:t>
      </w:r>
    </w:p>
    <w:p w14:paraId="62067C2F" w14:textId="77777777" w:rsidR="000E6FDE" w:rsidRPr="00E84305" w:rsidRDefault="000E6FDE" w:rsidP="000E6FDE">
      <w:pPr>
        <w:widowControl w:val="0"/>
        <w:autoSpaceDE w:val="0"/>
        <w:autoSpaceDN w:val="0"/>
        <w:spacing w:before="73" w:after="0" w:line="240" w:lineRule="auto"/>
        <w:rPr>
          <w:rFonts w:ascii="Verdana" w:eastAsia="Verdana" w:hAnsi="Verdana" w:cs="Verdana"/>
          <w:kern w:val="0"/>
          <w:sz w:val="18"/>
          <w:szCs w:val="18"/>
          <w14:ligatures w14:val="none"/>
        </w:rPr>
      </w:pPr>
    </w:p>
    <w:p w14:paraId="40C2796B" w14:textId="348EAB75" w:rsidR="00E46048" w:rsidRDefault="000E6FDE" w:rsidP="000A34D7">
      <w:pPr>
        <w:widowControl w:val="0"/>
        <w:autoSpaceDE w:val="0"/>
        <w:autoSpaceDN w:val="0"/>
        <w:spacing w:before="73" w:after="0" w:line="240" w:lineRule="auto"/>
        <w:rPr>
          <w:rFonts w:ascii="Verdana" w:eastAsia="Verdana" w:hAnsi="Verdana" w:cs="Verdana"/>
          <w:kern w:val="0"/>
          <w:sz w:val="18"/>
          <w:szCs w:val="18"/>
          <w14:ligatures w14:val="none"/>
        </w:rPr>
      </w:pPr>
      <w:r w:rsidRPr="00E84305">
        <w:rPr>
          <w:rFonts w:ascii="Verdana" w:eastAsia="Verdana" w:hAnsi="Verdana" w:cs="Verdana"/>
          <w:kern w:val="0"/>
          <w:sz w:val="18"/>
          <w:szCs w:val="18"/>
          <w14:ligatures w14:val="none"/>
        </w:rPr>
        <w:t xml:space="preserve">Vraag </w:t>
      </w:r>
      <w:r w:rsidR="00A27ED1">
        <w:rPr>
          <w:rFonts w:ascii="Verdana" w:eastAsia="Verdana" w:hAnsi="Verdana" w:cs="Verdana"/>
          <w:kern w:val="0"/>
          <w:sz w:val="18"/>
          <w:szCs w:val="18"/>
          <w14:ligatures w14:val="none"/>
        </w:rPr>
        <w:t>10</w:t>
      </w:r>
      <w:r w:rsidRPr="00E84305">
        <w:rPr>
          <w:rFonts w:ascii="Verdana" w:eastAsia="Verdana" w:hAnsi="Verdana" w:cs="Verdana"/>
          <w:kern w:val="0"/>
          <w:sz w:val="18"/>
          <w:szCs w:val="18"/>
          <w14:ligatures w14:val="none"/>
        </w:rPr>
        <w:t>:</w:t>
      </w:r>
      <w:r>
        <w:rPr>
          <w:rFonts w:ascii="Verdana" w:eastAsia="Verdana" w:hAnsi="Verdana" w:cs="Verdana"/>
          <w:kern w:val="0"/>
          <w:sz w:val="18"/>
          <w:szCs w:val="18"/>
          <w14:ligatures w14:val="none"/>
        </w:rPr>
        <w:t xml:space="preserve"> </w:t>
      </w:r>
      <w:bookmarkStart w:id="34" w:name="Vraag_6._Ontwikkelingen_functieprofielen"/>
      <w:bookmarkStart w:id="35" w:name="Vraag_7._Arbeidsmarkt"/>
      <w:bookmarkEnd w:id="34"/>
      <w:bookmarkEnd w:id="35"/>
      <w:r w:rsidR="00EA5AF3">
        <w:rPr>
          <w:rFonts w:ascii="Verdana" w:eastAsia="Verdana" w:hAnsi="Verdana" w:cs="Verdana"/>
          <w:kern w:val="0"/>
          <w:sz w:val="18"/>
          <w:szCs w:val="18"/>
          <w14:ligatures w14:val="none"/>
        </w:rPr>
        <w:t>Wat</w:t>
      </w:r>
      <w:r w:rsidR="00EA5AF3" w:rsidRPr="00E84305">
        <w:rPr>
          <w:rFonts w:ascii="Verdana" w:eastAsia="Verdana" w:hAnsi="Verdana" w:cs="Verdana"/>
          <w:kern w:val="0"/>
          <w:sz w:val="18"/>
          <w:szCs w:val="18"/>
          <w14:ligatures w14:val="none"/>
        </w:rPr>
        <w:t xml:space="preserve"> </w:t>
      </w:r>
      <w:r w:rsidR="00EA5AF3">
        <w:rPr>
          <w:rFonts w:ascii="Verdana" w:eastAsia="Verdana" w:hAnsi="Verdana" w:cs="Verdana"/>
          <w:kern w:val="0"/>
          <w:sz w:val="18"/>
          <w:szCs w:val="18"/>
          <w14:ligatures w14:val="none"/>
        </w:rPr>
        <w:t xml:space="preserve">heeft u van </w:t>
      </w:r>
      <w:r w:rsidR="001F21F7">
        <w:rPr>
          <w:rFonts w:ascii="Verdana" w:eastAsia="Verdana" w:hAnsi="Verdana" w:cs="Verdana"/>
          <w:kern w:val="0"/>
          <w:sz w:val="18"/>
          <w:szCs w:val="18"/>
          <w14:ligatures w14:val="none"/>
        </w:rPr>
        <w:t xml:space="preserve">de aanbestedende dienst </w:t>
      </w:r>
      <w:r w:rsidR="00EA5AF3">
        <w:rPr>
          <w:rFonts w:ascii="Verdana" w:eastAsia="Verdana" w:hAnsi="Verdana" w:cs="Verdana"/>
          <w:kern w:val="0"/>
          <w:sz w:val="18"/>
          <w:szCs w:val="18"/>
          <w14:ligatures w14:val="none"/>
        </w:rPr>
        <w:t xml:space="preserve">nodig </w:t>
      </w:r>
      <w:r w:rsidR="001F21F7">
        <w:rPr>
          <w:rFonts w:ascii="Verdana" w:eastAsia="Verdana" w:hAnsi="Verdana" w:cs="Verdana"/>
          <w:kern w:val="0"/>
          <w:sz w:val="18"/>
          <w:szCs w:val="18"/>
          <w14:ligatures w14:val="none"/>
        </w:rPr>
        <w:t xml:space="preserve">om het mogelijk te maken dat </w:t>
      </w:r>
      <w:r w:rsidR="00EA5AF3">
        <w:rPr>
          <w:rFonts w:ascii="Verdana" w:eastAsia="Verdana" w:hAnsi="Verdana" w:cs="Verdana"/>
          <w:kern w:val="0"/>
          <w:sz w:val="18"/>
          <w:szCs w:val="18"/>
          <w14:ligatures w14:val="none"/>
        </w:rPr>
        <w:t>de raamcontractant kwalitatief hoogwaardig personeel kan aanbieden</w:t>
      </w:r>
      <w:r>
        <w:rPr>
          <w:rFonts w:ascii="Verdana" w:eastAsia="Verdana" w:hAnsi="Verdana" w:cs="Verdana"/>
          <w:kern w:val="0"/>
          <w:sz w:val="18"/>
          <w:szCs w:val="18"/>
          <w14:ligatures w14:val="none"/>
        </w:rPr>
        <w:t>?</w:t>
      </w:r>
    </w:p>
    <w:p w14:paraId="59AECA0D" w14:textId="1A4FD79E" w:rsidR="00E46048" w:rsidRDefault="00E46048" w:rsidP="00A829F2">
      <w:pPr>
        <w:pStyle w:val="TussenkopMC"/>
      </w:pPr>
      <w:r>
        <w:t>Ontwikkeling functieprofielen</w:t>
      </w:r>
    </w:p>
    <w:p w14:paraId="6A05A5E0" w14:textId="416FCE59" w:rsidR="00E46048" w:rsidRDefault="00E46048" w:rsidP="000A34D7">
      <w:pPr>
        <w:widowControl w:val="0"/>
        <w:autoSpaceDE w:val="0"/>
        <w:autoSpaceDN w:val="0"/>
        <w:spacing w:before="73" w:after="0" w:line="240" w:lineRule="auto"/>
        <w:rPr>
          <w:rFonts w:ascii="Verdana" w:eastAsia="Verdana" w:hAnsi="Verdana" w:cs="Verdana"/>
          <w:kern w:val="0"/>
          <w:sz w:val="18"/>
          <w:szCs w:val="18"/>
          <w14:ligatures w14:val="none"/>
        </w:rPr>
      </w:pPr>
      <w:r>
        <w:rPr>
          <w:rFonts w:ascii="Verdana" w:eastAsia="Verdana" w:hAnsi="Verdana" w:cs="Verdana"/>
          <w:kern w:val="0"/>
          <w:sz w:val="18"/>
          <w:szCs w:val="18"/>
          <w14:ligatures w14:val="none"/>
        </w:rPr>
        <w:t>Met name de digitalisering en de toenemende behoefte aan competenties op het gebied van advies- en analytische vaardigheden kenmerken de veranderende rol binnen het vakgebied van Auditdiensten.</w:t>
      </w:r>
    </w:p>
    <w:p w14:paraId="22DED7C1" w14:textId="223FE0F4" w:rsidR="00E46048" w:rsidRPr="00E16361" w:rsidRDefault="00E46048" w:rsidP="000A34D7">
      <w:pPr>
        <w:widowControl w:val="0"/>
        <w:autoSpaceDE w:val="0"/>
        <w:autoSpaceDN w:val="0"/>
        <w:spacing w:before="73" w:after="0" w:line="240" w:lineRule="auto"/>
        <w:rPr>
          <w:rFonts w:ascii="Verdana" w:eastAsia="Verdana" w:hAnsi="Verdana" w:cs="Verdana"/>
          <w:kern w:val="0"/>
          <w:sz w:val="18"/>
          <w:szCs w:val="18"/>
          <w14:ligatures w14:val="none"/>
        </w:rPr>
      </w:pPr>
      <w:r>
        <w:rPr>
          <w:rFonts w:ascii="Verdana" w:eastAsia="Verdana" w:hAnsi="Verdana" w:cs="Verdana"/>
          <w:kern w:val="0"/>
          <w:sz w:val="18"/>
          <w:szCs w:val="18"/>
          <w14:ligatures w14:val="none"/>
        </w:rPr>
        <w:t xml:space="preserve">Vraag </w:t>
      </w:r>
      <w:r w:rsidR="00A27ED1">
        <w:rPr>
          <w:rFonts w:ascii="Verdana" w:eastAsia="Verdana" w:hAnsi="Verdana" w:cs="Verdana"/>
          <w:kern w:val="0"/>
          <w:sz w:val="18"/>
          <w:szCs w:val="18"/>
          <w14:ligatures w14:val="none"/>
        </w:rPr>
        <w:t>11</w:t>
      </w:r>
      <w:r>
        <w:rPr>
          <w:rFonts w:ascii="Verdana" w:eastAsia="Verdana" w:hAnsi="Verdana" w:cs="Verdana"/>
          <w:kern w:val="0"/>
          <w:sz w:val="18"/>
          <w:szCs w:val="18"/>
          <w14:ligatures w14:val="none"/>
        </w:rPr>
        <w:t>: Welke ontwikkelingen qua functieprofielen ziet u waarmee wij rekening moeten houden in deze aanbesteding.</w:t>
      </w:r>
    </w:p>
    <w:p w14:paraId="2EA90433" w14:textId="77777777" w:rsidR="00435FE4" w:rsidRDefault="000A34D7" w:rsidP="00174FC1">
      <w:pPr>
        <w:pStyle w:val="TussenkopMC"/>
      </w:pPr>
      <w:r w:rsidRPr="00E16361">
        <w:t>(Prijs)model</w:t>
      </w:r>
      <w:r w:rsidR="00435FE4">
        <w:t xml:space="preserve"> </w:t>
      </w:r>
    </w:p>
    <w:p w14:paraId="551BB575" w14:textId="1EFB3F7C" w:rsidR="00EA5AF3" w:rsidRDefault="00EA5AF3" w:rsidP="000A34D7">
      <w:pPr>
        <w:widowControl w:val="0"/>
        <w:autoSpaceDE w:val="0"/>
        <w:autoSpaceDN w:val="0"/>
        <w:spacing w:before="73" w:after="0" w:line="240" w:lineRule="auto"/>
        <w:rPr>
          <w:rFonts w:ascii="Verdana" w:eastAsia="Verdana" w:hAnsi="Verdana" w:cs="Verdana"/>
          <w:kern w:val="0"/>
          <w:sz w:val="18"/>
          <w:szCs w:val="18"/>
          <w14:ligatures w14:val="none"/>
        </w:rPr>
      </w:pPr>
      <w:r w:rsidRPr="00EA5AF3">
        <w:rPr>
          <w:rFonts w:ascii="Verdana" w:eastAsia="Verdana" w:hAnsi="Verdana" w:cs="Verdana"/>
          <w:kern w:val="0"/>
          <w:sz w:val="18"/>
          <w:szCs w:val="18"/>
          <w14:ligatures w14:val="none"/>
        </w:rPr>
        <w:t>Er worden binnen (de Rijksbrede) raamovereenkomsten verschillende (prijs)modellen gebruikt voor het bepalen van het uit eindelijke (uur)tarief. Denk bijvoorbeeld aan maximum uurtarieven per perceel/functieprofiel, bandbreedtes in uurtarieven per perceel/functieprofiel, vaste prijs bij resultaatgerichte opdrachten. In het huidige contract is daarbij geen “limiet” voor wat betreft doorleen(constructies).</w:t>
      </w:r>
    </w:p>
    <w:p w14:paraId="724CF461" w14:textId="373B3F4E" w:rsidR="00EA5AF3" w:rsidRDefault="000A34D7" w:rsidP="00E84305">
      <w:pPr>
        <w:widowControl w:val="0"/>
        <w:autoSpaceDE w:val="0"/>
        <w:autoSpaceDN w:val="0"/>
        <w:spacing w:before="73" w:after="0" w:line="240" w:lineRule="auto"/>
        <w:rPr>
          <w:rFonts w:ascii="Verdana" w:eastAsia="Verdana" w:hAnsi="Verdana" w:cs="Verdana"/>
          <w:kern w:val="0"/>
          <w:sz w:val="18"/>
          <w:szCs w:val="18"/>
          <w14:ligatures w14:val="none"/>
        </w:rPr>
      </w:pPr>
      <w:r>
        <w:rPr>
          <w:rFonts w:ascii="Verdana" w:eastAsia="Verdana" w:hAnsi="Verdana" w:cs="Verdana"/>
          <w:kern w:val="0"/>
          <w:sz w:val="18"/>
          <w:szCs w:val="18"/>
          <w14:ligatures w14:val="none"/>
        </w:rPr>
        <w:t xml:space="preserve">Vraag </w:t>
      </w:r>
      <w:r w:rsidR="00A27ED1">
        <w:rPr>
          <w:rFonts w:ascii="Verdana" w:eastAsia="Verdana" w:hAnsi="Verdana" w:cs="Verdana"/>
          <w:kern w:val="0"/>
          <w:sz w:val="18"/>
          <w:szCs w:val="18"/>
          <w14:ligatures w14:val="none"/>
        </w:rPr>
        <w:t>12</w:t>
      </w:r>
      <w:r>
        <w:rPr>
          <w:rFonts w:ascii="Verdana" w:eastAsia="Verdana" w:hAnsi="Verdana" w:cs="Verdana"/>
          <w:kern w:val="0"/>
          <w:sz w:val="18"/>
          <w:szCs w:val="18"/>
          <w14:ligatures w14:val="none"/>
        </w:rPr>
        <w:t xml:space="preserve">: </w:t>
      </w:r>
      <w:r w:rsidR="00EA5AF3">
        <w:rPr>
          <w:rFonts w:ascii="Verdana" w:eastAsia="Verdana" w:hAnsi="Verdana" w:cs="Verdana"/>
          <w:kern w:val="0"/>
          <w:sz w:val="18"/>
          <w:szCs w:val="18"/>
          <w14:ligatures w14:val="none"/>
        </w:rPr>
        <w:t>Welk (prijs)model stel u in staat om:</w:t>
      </w:r>
    </w:p>
    <w:p w14:paraId="51E6CC96" w14:textId="0BD4E76E" w:rsidR="008A6C9C" w:rsidRDefault="008A6C9C" w:rsidP="00EA5AF3">
      <w:pPr>
        <w:pStyle w:val="Lijstalinea"/>
        <w:widowControl w:val="0"/>
        <w:numPr>
          <w:ilvl w:val="0"/>
          <w:numId w:val="19"/>
        </w:numPr>
        <w:autoSpaceDE w:val="0"/>
        <w:autoSpaceDN w:val="0"/>
        <w:spacing w:before="73" w:after="0" w:line="240" w:lineRule="auto"/>
        <w:rPr>
          <w:rFonts w:ascii="Verdana" w:eastAsia="Verdana" w:hAnsi="Verdana" w:cs="Verdana"/>
          <w:kern w:val="0"/>
          <w:sz w:val="18"/>
          <w:szCs w:val="18"/>
          <w14:ligatures w14:val="none"/>
        </w:rPr>
      </w:pPr>
      <w:r>
        <w:rPr>
          <w:rFonts w:ascii="Verdana" w:eastAsia="Verdana" w:hAnsi="Verdana" w:cs="Verdana"/>
          <w:kern w:val="0"/>
          <w:sz w:val="18"/>
          <w:szCs w:val="18"/>
          <w14:ligatures w14:val="none"/>
        </w:rPr>
        <w:t>het gebruik van tooling te verrekenen;</w:t>
      </w:r>
    </w:p>
    <w:p w14:paraId="6210D134" w14:textId="30B604E7" w:rsidR="00EA5AF3" w:rsidRDefault="00EA5AF3" w:rsidP="00EA5AF3">
      <w:pPr>
        <w:pStyle w:val="Lijstalinea"/>
        <w:widowControl w:val="0"/>
        <w:numPr>
          <w:ilvl w:val="0"/>
          <w:numId w:val="19"/>
        </w:numPr>
        <w:autoSpaceDE w:val="0"/>
        <w:autoSpaceDN w:val="0"/>
        <w:spacing w:before="73" w:after="0" w:line="240" w:lineRule="auto"/>
        <w:rPr>
          <w:rFonts w:ascii="Verdana" w:eastAsia="Verdana" w:hAnsi="Verdana" w:cs="Verdana"/>
          <w:kern w:val="0"/>
          <w:sz w:val="18"/>
          <w:szCs w:val="18"/>
          <w14:ligatures w14:val="none"/>
        </w:rPr>
      </w:pPr>
      <w:r w:rsidRPr="00A05FEA">
        <w:rPr>
          <w:rFonts w:ascii="Verdana" w:eastAsia="Verdana" w:hAnsi="Verdana" w:cs="Verdana"/>
          <w:kern w:val="0"/>
          <w:sz w:val="18"/>
          <w:szCs w:val="18"/>
          <w14:ligatures w14:val="none"/>
        </w:rPr>
        <w:t xml:space="preserve">gedurende </w:t>
      </w:r>
      <w:r>
        <w:rPr>
          <w:rFonts w:ascii="Verdana" w:eastAsia="Verdana" w:hAnsi="Verdana" w:cs="Verdana"/>
          <w:kern w:val="0"/>
          <w:sz w:val="18"/>
          <w:szCs w:val="18"/>
          <w14:ligatures w14:val="none"/>
        </w:rPr>
        <w:t>de gehele looptijd van de raamovereenkomst (4 jaar) te kunnen aanbieden met marktconforme aanbiedingen;</w:t>
      </w:r>
    </w:p>
    <w:p w14:paraId="58BF6F7D" w14:textId="4BD49F24" w:rsidR="00EA5AF3" w:rsidRPr="00A05FEA" w:rsidRDefault="00EA5AF3" w:rsidP="008A6C9C">
      <w:pPr>
        <w:pStyle w:val="Lijstalinea"/>
        <w:widowControl w:val="0"/>
        <w:numPr>
          <w:ilvl w:val="0"/>
          <w:numId w:val="19"/>
        </w:numPr>
        <w:autoSpaceDE w:val="0"/>
        <w:autoSpaceDN w:val="0"/>
        <w:spacing w:before="73" w:after="0" w:line="240" w:lineRule="auto"/>
        <w:rPr>
          <w:rFonts w:ascii="Verdana" w:eastAsia="Verdana" w:hAnsi="Verdana" w:cs="Verdana"/>
          <w:kern w:val="0"/>
          <w:sz w:val="18"/>
          <w:szCs w:val="18"/>
          <w14:ligatures w14:val="none"/>
        </w:rPr>
      </w:pPr>
      <w:r>
        <w:rPr>
          <w:rFonts w:ascii="Verdana" w:eastAsia="Verdana" w:hAnsi="Verdana" w:cs="Verdana"/>
          <w:kern w:val="0"/>
          <w:sz w:val="18"/>
          <w:szCs w:val="18"/>
          <w14:ligatures w14:val="none"/>
        </w:rPr>
        <w:t>te kunnen voldoen aan de wettelijke bepalingen van beloning vanuit de wetgeving (</w:t>
      </w:r>
      <w:r w:rsidR="003070FE">
        <w:rPr>
          <w:rFonts w:ascii="Verdana" w:eastAsia="Verdana" w:hAnsi="Verdana" w:cs="Verdana"/>
          <w:kern w:val="0"/>
          <w:sz w:val="18"/>
          <w:szCs w:val="18"/>
          <w14:ligatures w14:val="none"/>
        </w:rPr>
        <w:t xml:space="preserve">zoals </w:t>
      </w:r>
      <w:r>
        <w:rPr>
          <w:rFonts w:ascii="Verdana" w:eastAsia="Verdana" w:hAnsi="Verdana" w:cs="Verdana"/>
          <w:kern w:val="0"/>
          <w:sz w:val="18"/>
          <w:szCs w:val="18"/>
          <w14:ligatures w14:val="none"/>
        </w:rPr>
        <w:t>Waadi/WAB</w:t>
      </w:r>
      <w:r w:rsidR="003070FE">
        <w:rPr>
          <w:rFonts w:ascii="Verdana" w:eastAsia="Verdana" w:hAnsi="Verdana" w:cs="Verdana"/>
          <w:kern w:val="0"/>
          <w:sz w:val="18"/>
          <w:szCs w:val="18"/>
          <w14:ligatures w14:val="none"/>
        </w:rPr>
        <w:t>/WTTA</w:t>
      </w:r>
      <w:r>
        <w:rPr>
          <w:rFonts w:ascii="Verdana" w:eastAsia="Verdana" w:hAnsi="Verdana" w:cs="Verdana"/>
          <w:kern w:val="0"/>
          <w:sz w:val="18"/>
          <w:szCs w:val="18"/>
          <w14:ligatures w14:val="none"/>
        </w:rPr>
        <w:t>);</w:t>
      </w:r>
      <w:r w:rsidR="008A6C9C">
        <w:rPr>
          <w:rFonts w:ascii="Verdana" w:eastAsia="Verdana" w:hAnsi="Verdana" w:cs="Verdana"/>
          <w:kern w:val="0"/>
          <w:sz w:val="18"/>
          <w:szCs w:val="18"/>
          <w14:ligatures w14:val="none"/>
        </w:rPr>
        <w:t xml:space="preserve"> en</w:t>
      </w:r>
    </w:p>
    <w:p w14:paraId="094F6101" w14:textId="405FAEF2" w:rsidR="00E46048" w:rsidRDefault="00E46048" w:rsidP="00EA5AF3">
      <w:pPr>
        <w:pStyle w:val="Lijstalinea"/>
        <w:widowControl w:val="0"/>
        <w:numPr>
          <w:ilvl w:val="0"/>
          <w:numId w:val="19"/>
        </w:numPr>
        <w:autoSpaceDE w:val="0"/>
        <w:autoSpaceDN w:val="0"/>
        <w:spacing w:before="73" w:after="0" w:line="240" w:lineRule="auto"/>
        <w:rPr>
          <w:rFonts w:ascii="Verdana" w:eastAsia="Verdana" w:hAnsi="Verdana" w:cs="Verdana"/>
          <w:kern w:val="0"/>
          <w:sz w:val="18"/>
          <w:szCs w:val="18"/>
          <w14:ligatures w14:val="none"/>
        </w:rPr>
      </w:pPr>
      <w:r>
        <w:rPr>
          <w:rFonts w:ascii="Verdana" w:eastAsia="Verdana" w:hAnsi="Verdana" w:cs="Verdana"/>
          <w:kern w:val="0"/>
          <w:sz w:val="18"/>
          <w:szCs w:val="18"/>
          <w14:ligatures w14:val="none"/>
        </w:rPr>
        <w:t>de kosten van doorleen zo beperkt mogelijk te houden.</w:t>
      </w:r>
    </w:p>
    <w:p w14:paraId="10249352" w14:textId="2E8DEB59" w:rsidR="00E46048" w:rsidRPr="00A05FEA" w:rsidRDefault="00E46048" w:rsidP="00E46048">
      <w:pPr>
        <w:widowControl w:val="0"/>
        <w:autoSpaceDE w:val="0"/>
        <w:autoSpaceDN w:val="0"/>
        <w:spacing w:before="73" w:after="0" w:line="240" w:lineRule="auto"/>
        <w:rPr>
          <w:rFonts w:ascii="Verdana" w:eastAsia="Verdana" w:hAnsi="Verdana" w:cs="Verdana"/>
          <w:kern w:val="0"/>
          <w:sz w:val="18"/>
          <w:szCs w:val="18"/>
          <w14:ligatures w14:val="none"/>
        </w:rPr>
      </w:pPr>
      <w:r>
        <w:rPr>
          <w:rFonts w:ascii="Verdana" w:eastAsia="Verdana" w:hAnsi="Verdana" w:cs="Verdana"/>
          <w:kern w:val="0"/>
          <w:sz w:val="18"/>
          <w:szCs w:val="18"/>
          <w14:ligatures w14:val="none"/>
        </w:rPr>
        <w:t>Kunt u dit onderbouwen en daarbij aangeven wat u verwacht/nodig heeft van de Aanbestedende dienst om dit te realiseren?</w:t>
      </w:r>
    </w:p>
    <w:p w14:paraId="12F2E083" w14:textId="26CAE906" w:rsidR="002D2C00" w:rsidRDefault="002D2C00" w:rsidP="00174FC1">
      <w:pPr>
        <w:pStyle w:val="TussenkopMC"/>
      </w:pPr>
      <w:r w:rsidRPr="00E84305">
        <w:t>Maatschappelijk Verantwoord Ondernemen (MVO)</w:t>
      </w:r>
      <w:bookmarkStart w:id="36" w:name="Vraag_8._Overig"/>
      <w:bookmarkStart w:id="37" w:name="_Toc181345413"/>
      <w:bookmarkEnd w:id="36"/>
    </w:p>
    <w:p w14:paraId="252EDFEE" w14:textId="3EB66D3C" w:rsidR="00E84305" w:rsidRPr="00E84305" w:rsidRDefault="00E84305" w:rsidP="00E84305">
      <w:pPr>
        <w:widowControl w:val="0"/>
        <w:autoSpaceDE w:val="0"/>
        <w:autoSpaceDN w:val="0"/>
        <w:spacing w:before="73" w:after="0" w:line="240" w:lineRule="auto"/>
        <w:rPr>
          <w:rFonts w:ascii="Verdana" w:eastAsia="Verdana" w:hAnsi="Verdana" w:cs="Verdana"/>
          <w:kern w:val="0"/>
          <w:sz w:val="18"/>
          <w:szCs w:val="18"/>
          <w14:ligatures w14:val="none"/>
        </w:rPr>
      </w:pPr>
      <w:r w:rsidRPr="00E84305">
        <w:rPr>
          <w:rFonts w:ascii="Verdana" w:eastAsia="Verdana" w:hAnsi="Verdana" w:cs="Verdana"/>
          <w:kern w:val="0"/>
          <w:sz w:val="18"/>
          <w:szCs w:val="18"/>
          <w14:ligatures w14:val="none"/>
        </w:rPr>
        <w:t>Het Rijk heeft de focus om mensen met afstand tot de arbeidsmarkt daadwerkelijk naar en in een duurzame betrekking te helpen (zie ook www.maatwerkvoormensen.nl), en zal daar in de aanbesteding (dus) aandacht aan besteden. Daarnaast wil</w:t>
      </w:r>
      <w:r w:rsidR="00435FE4">
        <w:rPr>
          <w:rFonts w:ascii="Verdana" w:eastAsia="Verdana" w:hAnsi="Verdana" w:cs="Verdana"/>
          <w:kern w:val="0"/>
          <w:sz w:val="18"/>
          <w:szCs w:val="18"/>
          <w14:ligatures w14:val="none"/>
        </w:rPr>
        <w:t xml:space="preserve"> het Rijk </w:t>
      </w:r>
      <w:r w:rsidRPr="00E84305">
        <w:rPr>
          <w:rFonts w:ascii="Verdana" w:eastAsia="Verdana" w:hAnsi="Verdana" w:cs="Verdana"/>
          <w:kern w:val="0"/>
          <w:sz w:val="18"/>
          <w:szCs w:val="18"/>
          <w14:ligatures w14:val="none"/>
        </w:rPr>
        <w:t xml:space="preserve">in de aanbesteding aandacht voor de intrinsieke motivatie van de leverancier om in de bedrijfsvoering diversiteit en inclusie / social return in de bedrijfsvoering op te nemen. Daarom: </w:t>
      </w:r>
    </w:p>
    <w:p w14:paraId="11AC484B" w14:textId="6BB33F6A" w:rsidR="002D2C00" w:rsidRPr="00E84305" w:rsidRDefault="00E84305" w:rsidP="00E84305">
      <w:pPr>
        <w:widowControl w:val="0"/>
        <w:autoSpaceDE w:val="0"/>
        <w:autoSpaceDN w:val="0"/>
        <w:spacing w:before="73" w:after="0" w:line="240" w:lineRule="auto"/>
        <w:rPr>
          <w:rFonts w:ascii="Verdana" w:eastAsia="Verdana" w:hAnsi="Verdana" w:cs="Verdana"/>
          <w:kern w:val="0"/>
          <w:sz w:val="18"/>
          <w:szCs w:val="18"/>
          <w14:ligatures w14:val="none"/>
        </w:rPr>
      </w:pPr>
      <w:r>
        <w:rPr>
          <w:rFonts w:ascii="Verdana" w:eastAsia="Verdana" w:hAnsi="Verdana" w:cs="Verdana"/>
          <w:kern w:val="0"/>
          <w:sz w:val="18"/>
          <w:szCs w:val="18"/>
          <w14:ligatures w14:val="none"/>
        </w:rPr>
        <w:t xml:space="preserve">Vraag </w:t>
      </w:r>
      <w:r w:rsidR="00A27ED1">
        <w:rPr>
          <w:rFonts w:ascii="Verdana" w:eastAsia="Verdana" w:hAnsi="Verdana" w:cs="Verdana"/>
          <w:kern w:val="0"/>
          <w:sz w:val="18"/>
          <w:szCs w:val="18"/>
          <w14:ligatures w14:val="none"/>
        </w:rPr>
        <w:t>13</w:t>
      </w:r>
      <w:r>
        <w:rPr>
          <w:rFonts w:ascii="Verdana" w:eastAsia="Verdana" w:hAnsi="Verdana" w:cs="Verdana"/>
          <w:kern w:val="0"/>
          <w:sz w:val="18"/>
          <w:szCs w:val="18"/>
          <w14:ligatures w14:val="none"/>
        </w:rPr>
        <w:t xml:space="preserve">: </w:t>
      </w:r>
      <w:r w:rsidRPr="00E84305">
        <w:rPr>
          <w:rFonts w:ascii="Verdana" w:eastAsia="Verdana" w:hAnsi="Verdana" w:cs="Verdana"/>
          <w:kern w:val="0"/>
          <w:sz w:val="18"/>
          <w:szCs w:val="18"/>
          <w14:ligatures w14:val="none"/>
        </w:rPr>
        <w:t>Op welke manier kan Aanbestedende dienst de intrinsieke motivatie van de leveranciers op het gebied van “Diversiteit en Inclusie” als ook “Social Return” uitvragen en belonen?</w:t>
      </w:r>
      <w:bookmarkEnd w:id="37"/>
    </w:p>
    <w:p w14:paraId="195E1235" w14:textId="07493ACC" w:rsidR="002D2C00" w:rsidRPr="00E84305" w:rsidRDefault="00435FE4" w:rsidP="00174FC1">
      <w:pPr>
        <w:pStyle w:val="TussenkopMC"/>
      </w:pPr>
      <w:r>
        <w:t>Slotvraag</w:t>
      </w:r>
    </w:p>
    <w:p w14:paraId="48ED2E21" w14:textId="35A31F8F" w:rsidR="002D2C00" w:rsidRPr="00F8774E" w:rsidRDefault="002D2C00" w:rsidP="00E84305">
      <w:pPr>
        <w:widowControl w:val="0"/>
        <w:autoSpaceDE w:val="0"/>
        <w:autoSpaceDN w:val="0"/>
        <w:spacing w:before="73" w:after="0" w:line="240" w:lineRule="auto"/>
        <w:rPr>
          <w:rFonts w:ascii="Verdana" w:eastAsia="Verdana" w:hAnsi="Verdana" w:cs="Verdana"/>
          <w:kern w:val="0"/>
          <w:sz w:val="18"/>
          <w:szCs w:val="18"/>
          <w14:ligatures w14:val="none"/>
        </w:rPr>
      </w:pPr>
      <w:r w:rsidRPr="00E84305">
        <w:rPr>
          <w:rFonts w:ascii="Verdana" w:eastAsia="Verdana" w:hAnsi="Verdana" w:cs="Verdana"/>
          <w:kern w:val="0"/>
          <w:sz w:val="18"/>
          <w:szCs w:val="18"/>
          <w14:ligatures w14:val="none"/>
        </w:rPr>
        <w:t xml:space="preserve">Vraag </w:t>
      </w:r>
      <w:r w:rsidR="00A27ED1">
        <w:rPr>
          <w:rFonts w:ascii="Verdana" w:eastAsia="Verdana" w:hAnsi="Verdana" w:cs="Verdana"/>
          <w:kern w:val="0"/>
          <w:sz w:val="18"/>
          <w:szCs w:val="18"/>
          <w14:ligatures w14:val="none"/>
        </w:rPr>
        <w:t>14</w:t>
      </w:r>
      <w:r w:rsidRPr="00E84305">
        <w:rPr>
          <w:rFonts w:ascii="Verdana" w:eastAsia="Verdana" w:hAnsi="Verdana" w:cs="Verdana"/>
          <w:kern w:val="0"/>
          <w:sz w:val="18"/>
          <w:szCs w:val="18"/>
          <w14:ligatures w14:val="none"/>
        </w:rPr>
        <w:t>: Zijn er in uw beeld andere aspecten/zaken waar de Aanbestedende dienst aandacht voor dient te hebben in de uit te schrijven aanbesteding?</w:t>
      </w:r>
      <w:bookmarkEnd w:id="28"/>
    </w:p>
    <w:p w14:paraId="198CE3B1" w14:textId="7E76FBF6" w:rsidR="00F8774E" w:rsidRDefault="00F8774E" w:rsidP="00E84305">
      <w:pPr>
        <w:widowControl w:val="0"/>
        <w:autoSpaceDE w:val="0"/>
        <w:autoSpaceDN w:val="0"/>
        <w:spacing w:before="73" w:after="0" w:line="240" w:lineRule="auto"/>
        <w:rPr>
          <w:rFonts w:ascii="Verdana" w:eastAsia="Verdana" w:hAnsi="Verdana" w:cs="Verdana"/>
          <w:kern w:val="0"/>
          <w:sz w:val="18"/>
          <w:szCs w:val="18"/>
          <w14:ligatures w14:val="none"/>
        </w:rPr>
      </w:pPr>
    </w:p>
    <w:p w14:paraId="3E4C90F1" w14:textId="77777777" w:rsidR="00734282" w:rsidRDefault="00734282" w:rsidP="00734282">
      <w:pPr>
        <w:rPr>
          <w:rFonts w:ascii="Verdana" w:eastAsia="Verdana" w:hAnsi="Verdana" w:cs="Verdana"/>
          <w:kern w:val="0"/>
          <w14:ligatures w14:val="none"/>
        </w:rPr>
      </w:pPr>
    </w:p>
    <w:p w14:paraId="1A61430C" w14:textId="331E29B6" w:rsidR="00734282" w:rsidRDefault="00734282">
      <w:r>
        <w:br w:type="page"/>
      </w:r>
    </w:p>
    <w:p w14:paraId="2055E081" w14:textId="0E02953B" w:rsidR="00734282" w:rsidRPr="00734282" w:rsidRDefault="00734282" w:rsidP="00734282">
      <w:pPr>
        <w:widowControl w:val="0"/>
        <w:numPr>
          <w:ilvl w:val="0"/>
          <w:numId w:val="3"/>
        </w:numPr>
        <w:tabs>
          <w:tab w:val="left" w:pos="655"/>
        </w:tabs>
        <w:autoSpaceDE w:val="0"/>
        <w:autoSpaceDN w:val="0"/>
        <w:spacing w:before="106" w:after="0" w:line="382" w:lineRule="exact"/>
        <w:outlineLvl w:val="0"/>
        <w:rPr>
          <w:rFonts w:ascii="Verdana" w:eastAsia="Calibri Light" w:hAnsi="Verdana" w:cs="Calibri Light"/>
          <w:color w:val="2E5395"/>
          <w:kern w:val="0"/>
          <w:sz w:val="24"/>
          <w:szCs w:val="24"/>
          <w14:ligatures w14:val="none"/>
        </w:rPr>
      </w:pPr>
      <w:bookmarkStart w:id="38" w:name="_Toc210928835"/>
      <w:r w:rsidRPr="00734282">
        <w:rPr>
          <w:rFonts w:ascii="Verdana" w:eastAsia="Calibri Light" w:hAnsi="Verdana" w:cs="Calibri Light"/>
          <w:color w:val="2E5395"/>
          <w:kern w:val="0"/>
          <w:sz w:val="24"/>
          <w:szCs w:val="24"/>
          <w14:ligatures w14:val="none"/>
        </w:rPr>
        <w:lastRenderedPageBreak/>
        <w:t>Bijlage: Scope huidige raamcontracten</w:t>
      </w:r>
      <w:r w:rsidR="000E6FDE" w:rsidRPr="000E6FDE">
        <w:rPr>
          <w:rFonts w:ascii="Verdana" w:eastAsia="Calibri Light" w:hAnsi="Verdana" w:cs="Calibri Light"/>
          <w:color w:val="2E5395"/>
          <w:kern w:val="0"/>
          <w:sz w:val="24"/>
          <w:szCs w:val="24"/>
          <w14:ligatures w14:val="none"/>
        </w:rPr>
        <w:t xml:space="preserve"> </w:t>
      </w:r>
      <w:r w:rsidR="000E6FDE">
        <w:rPr>
          <w:rFonts w:ascii="Verdana" w:eastAsia="Calibri Light" w:hAnsi="Verdana" w:cs="Calibri Light"/>
          <w:color w:val="2E5395"/>
          <w:kern w:val="0"/>
          <w:sz w:val="24"/>
          <w:szCs w:val="24"/>
          <w14:ligatures w14:val="none"/>
        </w:rPr>
        <w:t xml:space="preserve">per </w:t>
      </w:r>
      <w:r w:rsidR="000E6FDE" w:rsidRPr="00734282">
        <w:rPr>
          <w:rFonts w:ascii="Verdana" w:eastAsia="Calibri Light" w:hAnsi="Verdana" w:cs="Calibri Light"/>
          <w:color w:val="2E5395"/>
          <w:kern w:val="0"/>
          <w:sz w:val="24"/>
          <w:szCs w:val="24"/>
          <w14:ligatures w14:val="none"/>
        </w:rPr>
        <w:t>perceel</w:t>
      </w:r>
      <w:bookmarkEnd w:id="38"/>
    </w:p>
    <w:p w14:paraId="7E3E2A80" w14:textId="1862AF63" w:rsidR="00734282" w:rsidRPr="002630BC" w:rsidRDefault="00734282" w:rsidP="00174FC1">
      <w:pPr>
        <w:pStyle w:val="TussenkopMC"/>
      </w:pPr>
      <w:r w:rsidRPr="002630BC">
        <w:t>Perceel 1</w:t>
      </w:r>
      <w:r w:rsidR="000E6FDE" w:rsidRPr="002630BC">
        <w:t xml:space="preserve"> </w:t>
      </w:r>
      <w:r w:rsidRPr="002630BC">
        <w:t xml:space="preserve"> - Inhuur Auditdiensten</w:t>
      </w:r>
    </w:p>
    <w:p w14:paraId="31F17B6B" w14:textId="77777777" w:rsidR="00734282" w:rsidRPr="00734282" w:rsidRDefault="00734282" w:rsidP="00734282">
      <w:pPr>
        <w:widowControl w:val="0"/>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Dit betreft de inhuur van Auditdiensten op het gebied van onder meer:</w:t>
      </w:r>
    </w:p>
    <w:p w14:paraId="181888B9" w14:textId="495139B6" w:rsidR="00734282" w:rsidRPr="00734282" w:rsidRDefault="00734282" w:rsidP="00734282">
      <w:pPr>
        <w:pStyle w:val="Lijstalinea"/>
        <w:widowControl w:val="0"/>
        <w:numPr>
          <w:ilvl w:val="0"/>
          <w:numId w:val="12"/>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onderzoek naar de getrouwheid en rechtmatigheid van financiële verantwoordingen;</w:t>
      </w:r>
    </w:p>
    <w:p w14:paraId="0041D450" w14:textId="48ED2248" w:rsidR="00734282" w:rsidRPr="00734282" w:rsidRDefault="00734282" w:rsidP="00734282">
      <w:pPr>
        <w:pStyle w:val="Lijstalinea"/>
        <w:widowControl w:val="0"/>
        <w:numPr>
          <w:ilvl w:val="0"/>
          <w:numId w:val="12"/>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onderzoek van de financiële administratie, financieel beheer en materieel beheer;</w:t>
      </w:r>
    </w:p>
    <w:p w14:paraId="787AAFE4" w14:textId="1834B637" w:rsidR="00734282" w:rsidRPr="00734282" w:rsidRDefault="00734282" w:rsidP="00734282">
      <w:pPr>
        <w:pStyle w:val="Lijstalinea"/>
        <w:widowControl w:val="0"/>
        <w:numPr>
          <w:ilvl w:val="0"/>
          <w:numId w:val="12"/>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beoordelen van en adviseren omtrent de opzet en werking van de diverse processen behorende tot het domein van financieel management;</w:t>
      </w:r>
    </w:p>
    <w:p w14:paraId="15BAABD4" w14:textId="74BE011A" w:rsidR="00734282" w:rsidRPr="00734282" w:rsidRDefault="00734282" w:rsidP="00734282">
      <w:pPr>
        <w:pStyle w:val="Lijstalinea"/>
        <w:widowControl w:val="0"/>
        <w:numPr>
          <w:ilvl w:val="0"/>
          <w:numId w:val="12"/>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het op aanvraag verstrekken van interne management ondersteunende vaktechnische adviezen;</w:t>
      </w:r>
    </w:p>
    <w:p w14:paraId="355E9864" w14:textId="35040F6D" w:rsidR="00734282" w:rsidRPr="00734282" w:rsidRDefault="00734282" w:rsidP="00734282">
      <w:pPr>
        <w:pStyle w:val="Lijstalinea"/>
        <w:widowControl w:val="0"/>
        <w:numPr>
          <w:ilvl w:val="0"/>
          <w:numId w:val="12"/>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het uitvoeren van onderzoeken naar de effectiviteit en efficiëntie van de beheersmaatregelen in en rondom bepaalde processen, die waarborgen dat de beheersingskaders systematisch worden uitgewerkt en nageleefd;</w:t>
      </w:r>
    </w:p>
    <w:p w14:paraId="09090CE6" w14:textId="38FC73B4" w:rsidR="00734282" w:rsidRPr="00734282" w:rsidRDefault="00734282" w:rsidP="00734282">
      <w:pPr>
        <w:pStyle w:val="Lijstalinea"/>
        <w:widowControl w:val="0"/>
        <w:numPr>
          <w:ilvl w:val="0"/>
          <w:numId w:val="12"/>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het uitvoeren van onderzoeken naar onder andere de integriteit, en het managementcontrolsysteem waaronder risicomanagement;</w:t>
      </w:r>
    </w:p>
    <w:p w14:paraId="3B407B7E" w14:textId="4886D1B6" w:rsidR="00734282" w:rsidRPr="00734282" w:rsidRDefault="00734282" w:rsidP="00734282">
      <w:pPr>
        <w:pStyle w:val="Lijstalinea"/>
        <w:widowControl w:val="0"/>
        <w:numPr>
          <w:ilvl w:val="0"/>
          <w:numId w:val="12"/>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het deelnemen in geïntegreerde audits naar bijvoorbeeld het personele systeem, bedrijfsvoeringsmonitor etc.</w:t>
      </w:r>
    </w:p>
    <w:p w14:paraId="0FCBC6FF" w14:textId="77777777" w:rsidR="00734282" w:rsidRPr="00734282" w:rsidRDefault="00734282" w:rsidP="00174FC1">
      <w:pPr>
        <w:pStyle w:val="TussenkopMC"/>
      </w:pPr>
      <w:r w:rsidRPr="00734282">
        <w:t xml:space="preserve">Perceel 2 – </w:t>
      </w:r>
      <w:r w:rsidRPr="002630BC">
        <w:t>Inhuur</w:t>
      </w:r>
      <w:r w:rsidRPr="00734282">
        <w:t xml:space="preserve"> en resultaatgerichte IT-Auditdiensten</w:t>
      </w:r>
    </w:p>
    <w:p w14:paraId="179DDF88" w14:textId="77777777" w:rsidR="00734282" w:rsidRPr="00734282" w:rsidRDefault="00734282" w:rsidP="00734282">
      <w:pPr>
        <w:widowControl w:val="0"/>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Dit betreft de inhuur en/of resultaatgerichte IT-Auditdiensten op het gebied van onder meer:</w:t>
      </w:r>
    </w:p>
    <w:p w14:paraId="1E953568" w14:textId="6178214B" w:rsidR="00734282" w:rsidRPr="00734282" w:rsidRDefault="00734282" w:rsidP="00734282">
      <w:pPr>
        <w:pStyle w:val="Lijstalinea"/>
        <w:widowControl w:val="0"/>
        <w:numPr>
          <w:ilvl w:val="0"/>
          <w:numId w:val="13"/>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IT-audits van softwareontwikkeling, de bijbehorende ontwikkelmethodieken en de beheersing van IT-projecten. Daarnaast worden onder IT-audits onderzoeken naar de kwaliteit en beheersing van bestaande informatiesystemen verstaan. Hierbij zijn zowel technische als beheermatige aspecten van belang. Frequent gehanteerde beheersraamwerken, technische best practices, sourcing-strategieën en de mogelijke gevolgen hiervan voor de beveiliging en beheersing van informatiesystemen zijn daarbij bekend verondersteld;</w:t>
      </w:r>
    </w:p>
    <w:p w14:paraId="5D2E97D1" w14:textId="09BCB7D9" w:rsidR="00734282" w:rsidRPr="00734282" w:rsidRDefault="00734282" w:rsidP="00734282">
      <w:pPr>
        <w:pStyle w:val="Lijstalinea"/>
        <w:widowControl w:val="0"/>
        <w:numPr>
          <w:ilvl w:val="0"/>
          <w:numId w:val="13"/>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De werkzaamheden kunnen zowel een strategisch (het leiding geven aan de uitvoering van audits) als een tactisch (leveren van tools, kennis, technieken en mankracht) karakter hebben, waarbij de nadruk vooral op het tactische aspect zal liggen;</w:t>
      </w:r>
    </w:p>
    <w:p w14:paraId="5F83203D" w14:textId="149AD510" w:rsidR="00734282" w:rsidRPr="00734282" w:rsidRDefault="00734282" w:rsidP="00734282">
      <w:pPr>
        <w:pStyle w:val="Lijstalinea"/>
        <w:widowControl w:val="0"/>
        <w:numPr>
          <w:ilvl w:val="0"/>
          <w:numId w:val="13"/>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De IT-audits op het gebied van de softwareontwikkeling richten zich op het juiste gebruik van de gehanteerde ontwikkelmethode en het kwaliteitsbewakingssysteem. Daarnaast richten de IT-audits zich op de opzet en het bestaan van het stelsel van beheers-maatregelen ter waarborging van een betrouwbare implementatie van (toekomstige) informatiesystemen, waaronder de Enterprise Resource Planning (ERP)-systemen (Oracle, SAP, Exact of vergelijkbaar);</w:t>
      </w:r>
    </w:p>
    <w:p w14:paraId="4478B2E7" w14:textId="0199029D" w:rsidR="00734282" w:rsidRPr="00734282" w:rsidRDefault="00734282" w:rsidP="00734282">
      <w:pPr>
        <w:pStyle w:val="Lijstalinea"/>
        <w:widowControl w:val="0"/>
        <w:numPr>
          <w:ilvl w:val="0"/>
          <w:numId w:val="13"/>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De IT-audits naar de bestaande informatiesystemen richten zich voornamelijk op het beoordelen van de opzet, bestaan en werking van application- en usercontrols, IT-General en Infrastructure Controls. Kennis van en ervaring met o.a. Enterprise Resource Planning (ERP)-systemen, middleware, databases, besturingssystemen en netwerkcomponenten is hierbij noodzakelijk. Daarnaast maakt data-analyse (Data-analyse is het halen van informatie uit data in brede zin) een toenemend deel uit van de werkzaamheden;</w:t>
      </w:r>
    </w:p>
    <w:p w14:paraId="65743397" w14:textId="345621CC" w:rsidR="00734282" w:rsidRPr="00734282" w:rsidRDefault="00734282" w:rsidP="00734282">
      <w:pPr>
        <w:pStyle w:val="Lijstalinea"/>
        <w:widowControl w:val="0"/>
        <w:numPr>
          <w:ilvl w:val="0"/>
          <w:numId w:val="13"/>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Frequent gehanteerde beheersraamwerken en technische best practices in de audits zijn onder andere ITIL, ASL/BiSL, COBIT, Baseline Informatiebeveiliging Rijksdienst, Privacy Impact Assessments, ISO27001, OWASP en standaarden van NIST en Center for Internet Security.</w:t>
      </w:r>
    </w:p>
    <w:p w14:paraId="35EC025F" w14:textId="77777777" w:rsidR="00734282" w:rsidRPr="00734282" w:rsidRDefault="00734282" w:rsidP="00734282">
      <w:pPr>
        <w:widowControl w:val="0"/>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Binnen IT-auditing bestaan onder meer de volgende objecten van onderzoek:</w:t>
      </w:r>
    </w:p>
    <w:p w14:paraId="3A23BA2C" w14:textId="19FD6D98" w:rsidR="00734282" w:rsidRPr="00734282" w:rsidRDefault="00734282" w:rsidP="00734282">
      <w:pPr>
        <w:pStyle w:val="Lijstalinea"/>
        <w:widowControl w:val="0"/>
        <w:numPr>
          <w:ilvl w:val="0"/>
          <w:numId w:val="16"/>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technische infrastructuur (technical audit);</w:t>
      </w:r>
    </w:p>
    <w:p w14:paraId="07AA04A7" w14:textId="432A261A" w:rsidR="00734282" w:rsidRPr="00734282" w:rsidRDefault="00734282" w:rsidP="00734282">
      <w:pPr>
        <w:pStyle w:val="Lijstalinea"/>
        <w:widowControl w:val="0"/>
        <w:numPr>
          <w:ilvl w:val="0"/>
          <w:numId w:val="16"/>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bestaand informatiesysteem (system audit);</w:t>
      </w:r>
    </w:p>
    <w:p w14:paraId="208125E7" w14:textId="46E16613" w:rsidR="00734282" w:rsidRPr="00734282" w:rsidRDefault="00734282" w:rsidP="00734282">
      <w:pPr>
        <w:pStyle w:val="Lijstalinea"/>
        <w:widowControl w:val="0"/>
        <w:numPr>
          <w:ilvl w:val="0"/>
          <w:numId w:val="16"/>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beheer van het informatiesysteem (ITIL-/ASL-audits);</w:t>
      </w:r>
    </w:p>
    <w:p w14:paraId="1597E158" w14:textId="7F10C5EF" w:rsidR="00734282" w:rsidRPr="00734282" w:rsidRDefault="00734282" w:rsidP="00734282">
      <w:pPr>
        <w:pStyle w:val="Lijstalinea"/>
        <w:widowControl w:val="0"/>
        <w:numPr>
          <w:ilvl w:val="0"/>
          <w:numId w:val="16"/>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aansturing van het beheer (Sourcing/BiSL/Regievormen);</w:t>
      </w:r>
    </w:p>
    <w:p w14:paraId="7EAC98F3" w14:textId="32D77234" w:rsidR="00734282" w:rsidRPr="00734282" w:rsidRDefault="00734282" w:rsidP="00734282">
      <w:pPr>
        <w:pStyle w:val="Lijstalinea"/>
        <w:widowControl w:val="0"/>
        <w:numPr>
          <w:ilvl w:val="0"/>
          <w:numId w:val="16"/>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procesinrichting (Business Process Analysis);</w:t>
      </w:r>
    </w:p>
    <w:p w14:paraId="3E749405" w14:textId="7D892F0C" w:rsidR="00734282" w:rsidRPr="00734282" w:rsidRDefault="00734282" w:rsidP="00734282">
      <w:pPr>
        <w:pStyle w:val="Lijstalinea"/>
        <w:widowControl w:val="0"/>
        <w:numPr>
          <w:ilvl w:val="0"/>
          <w:numId w:val="16"/>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beheersingssystemen in het algemeen, waarbij het IT-auditrapport is bedoeld ten behoeve van derden, vaak third party assurance genoemd (Assurance-audits, zoals ISAE3000 en ISAE3402-verklaringen);</w:t>
      </w:r>
    </w:p>
    <w:p w14:paraId="195F5378" w14:textId="65977DF4" w:rsidR="00734282" w:rsidRPr="00734282" w:rsidRDefault="00734282" w:rsidP="00734282">
      <w:pPr>
        <w:pStyle w:val="Lijstalinea"/>
        <w:widowControl w:val="0"/>
        <w:numPr>
          <w:ilvl w:val="0"/>
          <w:numId w:val="16"/>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beveiligingsonderzoek naar webomgevingen, beoordeling van de kwaliteit van broncode (code review) en social engineering;</w:t>
      </w:r>
    </w:p>
    <w:p w14:paraId="7911D94A" w14:textId="0C87220A" w:rsidR="00734282" w:rsidRPr="00734282" w:rsidRDefault="00734282" w:rsidP="00734282">
      <w:pPr>
        <w:pStyle w:val="Lijstalinea"/>
        <w:widowControl w:val="0"/>
        <w:numPr>
          <w:ilvl w:val="0"/>
          <w:numId w:val="16"/>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cybersecurity onderzoeken;</w:t>
      </w:r>
    </w:p>
    <w:p w14:paraId="3CC9DCA7" w14:textId="06D3BF8E" w:rsidR="00734282" w:rsidRPr="00734282" w:rsidRDefault="00734282" w:rsidP="00734282">
      <w:pPr>
        <w:pStyle w:val="Lijstalinea"/>
        <w:widowControl w:val="0"/>
        <w:numPr>
          <w:ilvl w:val="0"/>
          <w:numId w:val="16"/>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onderzoeken naar privacy-aspecten (waaronder de Wet Politiegegevens (Wpg)) en informatiebeveiliging en de Algemene verordening gegevensbescherming (AVG);</w:t>
      </w:r>
    </w:p>
    <w:p w14:paraId="2722B462" w14:textId="2357F60C" w:rsidR="00734282" w:rsidRPr="00734282" w:rsidRDefault="00734282" w:rsidP="00734282">
      <w:pPr>
        <w:pStyle w:val="Lijstalinea"/>
        <w:widowControl w:val="0"/>
        <w:numPr>
          <w:ilvl w:val="0"/>
          <w:numId w:val="16"/>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onderzoeken naar de beheersing van IT-projecten;</w:t>
      </w:r>
    </w:p>
    <w:p w14:paraId="796ED28A" w14:textId="17F884E1" w:rsidR="00734282" w:rsidRPr="00734282" w:rsidRDefault="00734282" w:rsidP="00734282">
      <w:pPr>
        <w:pStyle w:val="Lijstalinea"/>
        <w:widowControl w:val="0"/>
        <w:numPr>
          <w:ilvl w:val="0"/>
          <w:numId w:val="16"/>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lastRenderedPageBreak/>
        <w:t>data analyse;</w:t>
      </w:r>
    </w:p>
    <w:p w14:paraId="2B8FE827" w14:textId="0C7248CC" w:rsidR="00734282" w:rsidRPr="00734282" w:rsidRDefault="00734282" w:rsidP="00734282">
      <w:pPr>
        <w:pStyle w:val="Lijstalinea"/>
        <w:widowControl w:val="0"/>
        <w:numPr>
          <w:ilvl w:val="0"/>
          <w:numId w:val="16"/>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robotics en algoritmen.</w:t>
      </w:r>
    </w:p>
    <w:p w14:paraId="3EF98DE3" w14:textId="77777777" w:rsidR="00734282" w:rsidRPr="00734282" w:rsidRDefault="00734282" w:rsidP="00174FC1">
      <w:pPr>
        <w:pStyle w:val="TussenkopMC"/>
      </w:pPr>
      <w:r w:rsidRPr="00734282">
        <w:t>Perceel 3 – Resultaatgerichte multidisciplinaire Auditdiensten</w:t>
      </w:r>
    </w:p>
    <w:p w14:paraId="06C50360" w14:textId="77777777" w:rsidR="00734282" w:rsidRPr="00734282" w:rsidRDefault="00734282" w:rsidP="00734282">
      <w:pPr>
        <w:widowControl w:val="0"/>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Dit betreft het verrichten van multidisciplinaire resultaatgerichte Auditdiensten op het gebied van onder meer:</w:t>
      </w:r>
    </w:p>
    <w:p w14:paraId="4F1F3F68" w14:textId="590EA8BD" w:rsidR="00734282" w:rsidRPr="00734282" w:rsidRDefault="00734282" w:rsidP="00734282">
      <w:pPr>
        <w:pStyle w:val="Lijstalinea"/>
        <w:widowControl w:val="0"/>
        <w:numPr>
          <w:ilvl w:val="0"/>
          <w:numId w:val="18"/>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het in opdracht verrichten van auditwerkzaamheden ten behoeve van de besturing en de beheersing van de betreffende organisatie/dienstonderdelen;</w:t>
      </w:r>
    </w:p>
    <w:p w14:paraId="7CD06832" w14:textId="309C9199" w:rsidR="00734282" w:rsidRPr="00734282" w:rsidRDefault="00734282" w:rsidP="00734282">
      <w:pPr>
        <w:pStyle w:val="Lijstalinea"/>
        <w:widowControl w:val="0"/>
        <w:numPr>
          <w:ilvl w:val="0"/>
          <w:numId w:val="18"/>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het verrichten van auditwerkzaamheden ter ondersteuning van het management;</w:t>
      </w:r>
    </w:p>
    <w:p w14:paraId="623A4A30" w14:textId="733154A1" w:rsidR="00734282" w:rsidRPr="00734282" w:rsidRDefault="00734282" w:rsidP="00734282">
      <w:pPr>
        <w:pStyle w:val="Lijstalinea"/>
        <w:widowControl w:val="0"/>
        <w:numPr>
          <w:ilvl w:val="0"/>
          <w:numId w:val="18"/>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het leveren van accountantsproducten en -diensten zoals de jaarrekeningcontrole, controleverklaring, een onderzoek of een rapportage van bevindingen;</w:t>
      </w:r>
    </w:p>
    <w:p w14:paraId="713CEF5F" w14:textId="50967D77" w:rsidR="00734282" w:rsidRPr="00734282" w:rsidRDefault="00734282" w:rsidP="00734282">
      <w:pPr>
        <w:pStyle w:val="Lijstalinea"/>
        <w:widowControl w:val="0"/>
        <w:numPr>
          <w:ilvl w:val="0"/>
          <w:numId w:val="18"/>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het leveren van audit (gerelateerde) specialistische kennis/innovatieve producten, die gericht zijn op kwaliteitsverbetering van de auditprocessen en/of de interne beheersing bij de Opdrachtgever;</w:t>
      </w:r>
    </w:p>
    <w:p w14:paraId="7716BC8E" w14:textId="68E8FF87" w:rsidR="00734282" w:rsidRDefault="00734282" w:rsidP="00734282">
      <w:pPr>
        <w:pStyle w:val="Lijstalinea"/>
        <w:widowControl w:val="0"/>
        <w:numPr>
          <w:ilvl w:val="0"/>
          <w:numId w:val="18"/>
        </w:numPr>
        <w:autoSpaceDE w:val="0"/>
        <w:autoSpaceDN w:val="0"/>
        <w:spacing w:before="73" w:after="0" w:line="240" w:lineRule="auto"/>
        <w:rPr>
          <w:rFonts w:ascii="Verdana" w:eastAsia="Verdana" w:hAnsi="Verdana" w:cs="Verdana"/>
          <w:kern w:val="0"/>
          <w:sz w:val="18"/>
          <w:szCs w:val="18"/>
          <w14:ligatures w14:val="none"/>
        </w:rPr>
      </w:pPr>
      <w:r w:rsidRPr="00734282">
        <w:rPr>
          <w:rFonts w:ascii="Verdana" w:eastAsia="Verdana" w:hAnsi="Verdana" w:cs="Verdana"/>
          <w:kern w:val="0"/>
          <w:sz w:val="18"/>
          <w:szCs w:val="18"/>
          <w14:ligatures w14:val="none"/>
        </w:rPr>
        <w:t>het auditen van soft controls.</w:t>
      </w:r>
    </w:p>
    <w:p w14:paraId="59907776" w14:textId="77777777" w:rsidR="00435FE4" w:rsidRPr="00435FE4" w:rsidRDefault="00435FE4" w:rsidP="00435FE4">
      <w:pPr>
        <w:widowControl w:val="0"/>
        <w:autoSpaceDE w:val="0"/>
        <w:autoSpaceDN w:val="0"/>
        <w:spacing w:before="73" w:after="0" w:line="240" w:lineRule="auto"/>
        <w:rPr>
          <w:rFonts w:ascii="Verdana" w:eastAsia="Verdana" w:hAnsi="Verdana" w:cs="Verdana"/>
          <w:kern w:val="0"/>
          <w:sz w:val="18"/>
          <w:szCs w:val="18"/>
          <w14:ligatures w14:val="none"/>
        </w:rPr>
      </w:pPr>
    </w:p>
    <w:sectPr w:rsidR="00435FE4" w:rsidRPr="00435FE4" w:rsidSect="00D734F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4492" w14:textId="77777777" w:rsidR="00622D07" w:rsidRDefault="00622D07" w:rsidP="00F8774E">
      <w:pPr>
        <w:spacing w:after="0" w:line="240" w:lineRule="auto"/>
      </w:pPr>
      <w:r>
        <w:separator/>
      </w:r>
    </w:p>
  </w:endnote>
  <w:endnote w:type="continuationSeparator" w:id="0">
    <w:p w14:paraId="762C458B" w14:textId="77777777" w:rsidR="00622D07" w:rsidRDefault="00622D07" w:rsidP="00F87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828B" w14:textId="025EB005" w:rsidR="00E92D22" w:rsidRDefault="00E92D22">
    <w:pPr>
      <w:pStyle w:val="Voettekst"/>
      <w:jc w:val="right"/>
    </w:pPr>
    <w:r>
      <w:t xml:space="preserve">Marktconsultatie Rijksbrede ROK </w:t>
    </w:r>
    <w:r w:rsidRPr="00E92D22">
      <w:t>Auditdiensten 2026-2030</w:t>
    </w:r>
    <w:r>
      <w:t xml:space="preserve">                         Pagina </w:t>
    </w:r>
    <w:sdt>
      <w:sdtPr>
        <w:id w:val="-1541048019"/>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683222E2" w14:textId="77777777" w:rsidR="000E6FDE" w:rsidRDefault="000E6F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AAB1A" w14:textId="77777777" w:rsidR="00622D07" w:rsidRDefault="00622D07" w:rsidP="00F8774E">
      <w:pPr>
        <w:spacing w:after="0" w:line="240" w:lineRule="auto"/>
      </w:pPr>
      <w:r>
        <w:separator/>
      </w:r>
    </w:p>
  </w:footnote>
  <w:footnote w:type="continuationSeparator" w:id="0">
    <w:p w14:paraId="2B7720A3" w14:textId="77777777" w:rsidR="00622D07" w:rsidRDefault="00622D07" w:rsidP="00F87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BC38" w14:textId="17CBD18E" w:rsidR="00FD3BFF" w:rsidRDefault="0083652A" w:rsidP="00FD3BFF">
    <w:pPr>
      <w:pStyle w:val="Koptekst"/>
    </w:pPr>
    <w:r w:rsidRPr="009A2165">
      <w:rPr>
        <w:noProof/>
      </w:rPr>
      <w:drawing>
        <wp:anchor distT="0" distB="0" distL="114300" distR="114300" simplePos="0" relativeHeight="251659264" behindDoc="1" locked="0" layoutInCell="1" allowOverlap="1" wp14:anchorId="5FB4A4B5" wp14:editId="63AEBAD8">
          <wp:simplePos x="0" y="0"/>
          <wp:positionH relativeFrom="column">
            <wp:posOffset>3131185</wp:posOffset>
          </wp:positionH>
          <wp:positionV relativeFrom="paragraph">
            <wp:posOffset>-1005205</wp:posOffset>
          </wp:positionV>
          <wp:extent cx="2343150" cy="1348740"/>
          <wp:effectExtent l="0" t="0" r="0" b="3810"/>
          <wp:wrapThrough wrapText="bothSides">
            <wp:wrapPolygon edited="0">
              <wp:start x="0" y="0"/>
              <wp:lineTo x="0" y="21356"/>
              <wp:lineTo x="21424" y="21356"/>
              <wp:lineTo x="21424" y="0"/>
              <wp:lineTo x="0" y="0"/>
            </wp:wrapPolygon>
          </wp:wrapThrough>
          <wp:docPr id="11" name="Afbeelding 11" descr="G:\ICT\E-services\8.Diensten\FB DocGen\DocGen Beheer IenM\NIEUW Ministerie van Infrastructuur en Watersta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CT\E-services\8.Diensten\FB DocGen\DocGen Beheer IenM\NIEUW Ministerie van Infrastructuur en Waterstaat\1.png"/>
                  <pic:cNvPicPr>
                    <a:picLocks noChangeAspect="1" noChangeArrowheads="1"/>
                  </pic:cNvPicPr>
                </pic:nvPicPr>
                <pic:blipFill>
                  <a:blip r:embed="rId1"/>
                  <a:srcRect/>
                  <a:stretch>
                    <a:fillRect/>
                  </a:stretch>
                </pic:blipFill>
                <pic:spPr bwMode="auto">
                  <a:xfrm>
                    <a:off x="0" y="0"/>
                    <a:ext cx="2343150" cy="1348740"/>
                  </a:xfrm>
                  <a:prstGeom prst="rect">
                    <a:avLst/>
                  </a:prstGeom>
                  <a:noFill/>
                  <a:ln w="9525">
                    <a:noFill/>
                    <a:miter lim="800000"/>
                    <a:headEnd/>
                    <a:tailEnd/>
                  </a:ln>
                </pic:spPr>
              </pic:pic>
            </a:graphicData>
          </a:graphic>
          <wp14:sizeRelV relativeFrom="margin">
            <wp14:pctHeight>0</wp14:pctHeight>
          </wp14:sizeRelV>
        </wp:anchor>
      </w:drawing>
    </w:r>
    <w:r w:rsidR="00F67C29">
      <w:rPr>
        <w:noProof/>
      </w:rPr>
      <w:drawing>
        <wp:anchor distT="0" distB="0" distL="114300" distR="114300" simplePos="0" relativeHeight="251660288" behindDoc="0" locked="0" layoutInCell="1" allowOverlap="1" wp14:anchorId="460C0BF1" wp14:editId="7C4A2443">
          <wp:simplePos x="0" y="0"/>
          <wp:positionH relativeFrom="page">
            <wp:posOffset>3550920</wp:posOffset>
          </wp:positionH>
          <wp:positionV relativeFrom="page">
            <wp:posOffset>-434340</wp:posOffset>
          </wp:positionV>
          <wp:extent cx="466725" cy="1409700"/>
          <wp:effectExtent l="0" t="0" r="9525" b="0"/>
          <wp:wrapNone/>
          <wp:docPr id="12" name="Afbeelding 12"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2"/>
                  <a:srcRect/>
                  <a:stretch>
                    <a:fillRect/>
                  </a:stretch>
                </pic:blipFill>
                <pic:spPr bwMode="auto">
                  <a:xfrm>
                    <a:off x="0" y="0"/>
                    <a:ext cx="466725" cy="1409700"/>
                  </a:xfrm>
                  <a:prstGeom prst="rect">
                    <a:avLst/>
                  </a:prstGeom>
                  <a:noFill/>
                  <a:ln w="3175">
                    <a:noFill/>
                    <a:miter lim="800000"/>
                    <a:headEnd/>
                    <a:tailEnd/>
                  </a:ln>
                </pic:spPr>
              </pic:pic>
            </a:graphicData>
          </a:graphic>
          <wp14:sizeRelV relativeFrom="margin">
            <wp14:pctHeight>0</wp14:pctHeight>
          </wp14:sizeRelV>
        </wp:anchor>
      </w:drawing>
    </w:r>
  </w:p>
  <w:p w14:paraId="38B58539" w14:textId="77777777" w:rsidR="00FD3BFF" w:rsidRDefault="00FD3B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ED8"/>
    <w:multiLevelType w:val="hybridMultilevel"/>
    <w:tmpl w:val="142C5A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BD4745"/>
    <w:multiLevelType w:val="hybridMultilevel"/>
    <w:tmpl w:val="AF9207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247DA0"/>
    <w:multiLevelType w:val="hybridMultilevel"/>
    <w:tmpl w:val="7BC84DC4"/>
    <w:lvl w:ilvl="0" w:tplc="04130017">
      <w:start w:val="1"/>
      <w:numFmt w:val="lowerLetter"/>
      <w:lvlText w:val="%1)"/>
      <w:lvlJc w:val="left"/>
      <w:pPr>
        <w:ind w:left="360" w:hanging="360"/>
      </w:pPr>
    </w:lvl>
    <w:lvl w:ilvl="1" w:tplc="AF8618E8">
      <w:start w:val="1"/>
      <w:numFmt w:val="decimal"/>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F5D0681"/>
    <w:multiLevelType w:val="hybridMultilevel"/>
    <w:tmpl w:val="6E9CBB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EF37604"/>
    <w:multiLevelType w:val="hybridMultilevel"/>
    <w:tmpl w:val="B3FC5C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03666B"/>
    <w:multiLevelType w:val="multilevel"/>
    <w:tmpl w:val="0ED8C63A"/>
    <w:lvl w:ilvl="0">
      <w:start w:val="3"/>
      <w:numFmt w:val="decimal"/>
      <w:lvlText w:val="%1"/>
      <w:lvlJc w:val="left"/>
      <w:pPr>
        <w:ind w:left="655" w:hanging="432"/>
      </w:pPr>
      <w:rPr>
        <w:rFonts w:ascii="Verdana" w:eastAsia="Calibri Light" w:hAnsi="Verdana" w:cs="Calibri Light" w:hint="default"/>
        <w:b w:val="0"/>
        <w:bCs w:val="0"/>
        <w:i w:val="0"/>
        <w:iCs w:val="0"/>
        <w:color w:val="2E5395"/>
        <w:spacing w:val="0"/>
        <w:w w:val="99"/>
        <w:sz w:val="24"/>
        <w:szCs w:val="24"/>
        <w:lang w:val="nl-NL" w:eastAsia="en-US" w:bidi="ar-SA"/>
      </w:rPr>
    </w:lvl>
    <w:lvl w:ilvl="1">
      <w:start w:val="1"/>
      <w:numFmt w:val="decimal"/>
      <w:lvlText w:val="%1.%2"/>
      <w:lvlJc w:val="left"/>
      <w:pPr>
        <w:ind w:left="799" w:hanging="576"/>
      </w:pPr>
      <w:rPr>
        <w:rFonts w:ascii="Verdana" w:eastAsia="Calibri Light" w:hAnsi="Verdana" w:cs="Calibri Light" w:hint="default"/>
        <w:b w:val="0"/>
        <w:bCs w:val="0"/>
        <w:i w:val="0"/>
        <w:iCs w:val="0"/>
        <w:color w:val="2E5395"/>
        <w:spacing w:val="-1"/>
        <w:w w:val="99"/>
        <w:sz w:val="18"/>
        <w:szCs w:val="18"/>
        <w:lang w:val="nl-NL" w:eastAsia="en-US" w:bidi="ar-SA"/>
      </w:rPr>
    </w:lvl>
    <w:lvl w:ilvl="2">
      <w:numFmt w:val="bullet"/>
      <w:lvlText w:val=""/>
      <w:lvlJc w:val="left"/>
      <w:pPr>
        <w:ind w:left="584" w:hanging="360"/>
      </w:pPr>
      <w:rPr>
        <w:rFonts w:ascii="Symbol" w:eastAsia="Symbol" w:hAnsi="Symbol" w:cs="Symbol" w:hint="default"/>
        <w:b w:val="0"/>
        <w:bCs w:val="0"/>
        <w:i w:val="0"/>
        <w:iCs w:val="0"/>
        <w:spacing w:val="0"/>
        <w:w w:val="100"/>
        <w:sz w:val="18"/>
        <w:szCs w:val="18"/>
        <w:lang w:val="nl-NL" w:eastAsia="en-US" w:bidi="ar-SA"/>
      </w:rPr>
    </w:lvl>
    <w:lvl w:ilvl="3">
      <w:numFmt w:val="bullet"/>
      <w:lvlText w:val="•"/>
      <w:lvlJc w:val="left"/>
      <w:pPr>
        <w:ind w:left="1660" w:hanging="360"/>
      </w:pPr>
      <w:rPr>
        <w:rFonts w:hint="default"/>
        <w:lang w:val="nl-NL" w:eastAsia="en-US" w:bidi="ar-SA"/>
      </w:rPr>
    </w:lvl>
    <w:lvl w:ilvl="4">
      <w:numFmt w:val="bullet"/>
      <w:lvlText w:val="•"/>
      <w:lvlJc w:val="left"/>
      <w:pPr>
        <w:ind w:left="2520" w:hanging="360"/>
      </w:pPr>
      <w:rPr>
        <w:rFonts w:hint="default"/>
        <w:lang w:val="nl-NL" w:eastAsia="en-US" w:bidi="ar-SA"/>
      </w:rPr>
    </w:lvl>
    <w:lvl w:ilvl="5">
      <w:numFmt w:val="bullet"/>
      <w:lvlText w:val="•"/>
      <w:lvlJc w:val="left"/>
      <w:pPr>
        <w:ind w:left="3380" w:hanging="360"/>
      </w:pPr>
      <w:rPr>
        <w:rFonts w:hint="default"/>
        <w:lang w:val="nl-NL" w:eastAsia="en-US" w:bidi="ar-SA"/>
      </w:rPr>
    </w:lvl>
    <w:lvl w:ilvl="6">
      <w:numFmt w:val="bullet"/>
      <w:lvlText w:val="•"/>
      <w:lvlJc w:val="left"/>
      <w:pPr>
        <w:ind w:left="4240" w:hanging="360"/>
      </w:pPr>
      <w:rPr>
        <w:rFonts w:hint="default"/>
        <w:lang w:val="nl-NL" w:eastAsia="en-US" w:bidi="ar-SA"/>
      </w:rPr>
    </w:lvl>
    <w:lvl w:ilvl="7">
      <w:numFmt w:val="bullet"/>
      <w:lvlText w:val="•"/>
      <w:lvlJc w:val="left"/>
      <w:pPr>
        <w:ind w:left="5100" w:hanging="360"/>
      </w:pPr>
      <w:rPr>
        <w:rFonts w:hint="default"/>
        <w:lang w:val="nl-NL" w:eastAsia="en-US" w:bidi="ar-SA"/>
      </w:rPr>
    </w:lvl>
    <w:lvl w:ilvl="8">
      <w:numFmt w:val="bullet"/>
      <w:lvlText w:val="•"/>
      <w:lvlJc w:val="left"/>
      <w:pPr>
        <w:ind w:left="5960" w:hanging="360"/>
      </w:pPr>
      <w:rPr>
        <w:rFonts w:hint="default"/>
        <w:lang w:val="nl-NL" w:eastAsia="en-US" w:bidi="ar-SA"/>
      </w:rPr>
    </w:lvl>
  </w:abstractNum>
  <w:abstractNum w:abstractNumId="6" w15:restartNumberingAfterBreak="0">
    <w:nsid w:val="2A50793E"/>
    <w:multiLevelType w:val="hybridMultilevel"/>
    <w:tmpl w:val="F9361EBE"/>
    <w:lvl w:ilvl="0" w:tplc="DB38B4BA">
      <w:numFmt w:val="bullet"/>
      <w:lvlText w:val="-"/>
      <w:lvlJc w:val="left"/>
      <w:pPr>
        <w:ind w:left="584" w:hanging="360"/>
      </w:pPr>
      <w:rPr>
        <w:rFonts w:ascii="Verdana" w:eastAsia="Verdana" w:hAnsi="Verdana" w:cs="Verdana" w:hint="default"/>
      </w:rPr>
    </w:lvl>
    <w:lvl w:ilvl="1" w:tplc="04130003" w:tentative="1">
      <w:start w:val="1"/>
      <w:numFmt w:val="bullet"/>
      <w:lvlText w:val="o"/>
      <w:lvlJc w:val="left"/>
      <w:pPr>
        <w:ind w:left="1304" w:hanging="360"/>
      </w:pPr>
      <w:rPr>
        <w:rFonts w:ascii="Courier New" w:hAnsi="Courier New" w:cs="Courier New" w:hint="default"/>
      </w:rPr>
    </w:lvl>
    <w:lvl w:ilvl="2" w:tplc="04130005" w:tentative="1">
      <w:start w:val="1"/>
      <w:numFmt w:val="bullet"/>
      <w:lvlText w:val=""/>
      <w:lvlJc w:val="left"/>
      <w:pPr>
        <w:ind w:left="2024" w:hanging="360"/>
      </w:pPr>
      <w:rPr>
        <w:rFonts w:ascii="Wingdings" w:hAnsi="Wingdings" w:hint="default"/>
      </w:rPr>
    </w:lvl>
    <w:lvl w:ilvl="3" w:tplc="04130001" w:tentative="1">
      <w:start w:val="1"/>
      <w:numFmt w:val="bullet"/>
      <w:lvlText w:val=""/>
      <w:lvlJc w:val="left"/>
      <w:pPr>
        <w:ind w:left="2744" w:hanging="360"/>
      </w:pPr>
      <w:rPr>
        <w:rFonts w:ascii="Symbol" w:hAnsi="Symbol" w:hint="default"/>
      </w:rPr>
    </w:lvl>
    <w:lvl w:ilvl="4" w:tplc="04130003" w:tentative="1">
      <w:start w:val="1"/>
      <w:numFmt w:val="bullet"/>
      <w:lvlText w:val="o"/>
      <w:lvlJc w:val="left"/>
      <w:pPr>
        <w:ind w:left="3464" w:hanging="360"/>
      </w:pPr>
      <w:rPr>
        <w:rFonts w:ascii="Courier New" w:hAnsi="Courier New" w:cs="Courier New" w:hint="default"/>
      </w:rPr>
    </w:lvl>
    <w:lvl w:ilvl="5" w:tplc="04130005" w:tentative="1">
      <w:start w:val="1"/>
      <w:numFmt w:val="bullet"/>
      <w:lvlText w:val=""/>
      <w:lvlJc w:val="left"/>
      <w:pPr>
        <w:ind w:left="4184" w:hanging="360"/>
      </w:pPr>
      <w:rPr>
        <w:rFonts w:ascii="Wingdings" w:hAnsi="Wingdings" w:hint="default"/>
      </w:rPr>
    </w:lvl>
    <w:lvl w:ilvl="6" w:tplc="04130001" w:tentative="1">
      <w:start w:val="1"/>
      <w:numFmt w:val="bullet"/>
      <w:lvlText w:val=""/>
      <w:lvlJc w:val="left"/>
      <w:pPr>
        <w:ind w:left="4904" w:hanging="360"/>
      </w:pPr>
      <w:rPr>
        <w:rFonts w:ascii="Symbol" w:hAnsi="Symbol" w:hint="default"/>
      </w:rPr>
    </w:lvl>
    <w:lvl w:ilvl="7" w:tplc="04130003" w:tentative="1">
      <w:start w:val="1"/>
      <w:numFmt w:val="bullet"/>
      <w:lvlText w:val="o"/>
      <w:lvlJc w:val="left"/>
      <w:pPr>
        <w:ind w:left="5624" w:hanging="360"/>
      </w:pPr>
      <w:rPr>
        <w:rFonts w:ascii="Courier New" w:hAnsi="Courier New" w:cs="Courier New" w:hint="default"/>
      </w:rPr>
    </w:lvl>
    <w:lvl w:ilvl="8" w:tplc="04130005" w:tentative="1">
      <w:start w:val="1"/>
      <w:numFmt w:val="bullet"/>
      <w:lvlText w:val=""/>
      <w:lvlJc w:val="left"/>
      <w:pPr>
        <w:ind w:left="6344" w:hanging="360"/>
      </w:pPr>
      <w:rPr>
        <w:rFonts w:ascii="Wingdings" w:hAnsi="Wingdings" w:hint="default"/>
      </w:rPr>
    </w:lvl>
  </w:abstractNum>
  <w:abstractNum w:abstractNumId="7" w15:restartNumberingAfterBreak="0">
    <w:nsid w:val="2BEC389F"/>
    <w:multiLevelType w:val="multilevel"/>
    <w:tmpl w:val="B42CB34A"/>
    <w:lvl w:ilvl="0">
      <w:start w:val="3"/>
      <w:numFmt w:val="decimal"/>
      <w:lvlText w:val="%1"/>
      <w:lvlJc w:val="left"/>
      <w:pPr>
        <w:ind w:left="655" w:hanging="432"/>
      </w:pPr>
      <w:rPr>
        <w:rFonts w:ascii="Calibri Light" w:eastAsia="Calibri Light" w:hAnsi="Calibri Light" w:cs="Calibri Light" w:hint="default"/>
        <w:b w:val="0"/>
        <w:bCs w:val="0"/>
        <w:i w:val="0"/>
        <w:iCs w:val="0"/>
        <w:color w:val="2E5395"/>
        <w:spacing w:val="0"/>
        <w:w w:val="99"/>
        <w:sz w:val="32"/>
        <w:szCs w:val="32"/>
        <w:lang w:val="nl-NL" w:eastAsia="en-US" w:bidi="ar-SA"/>
      </w:rPr>
    </w:lvl>
    <w:lvl w:ilvl="1">
      <w:start w:val="1"/>
      <w:numFmt w:val="decimal"/>
      <w:lvlText w:val="%1.%2"/>
      <w:lvlJc w:val="left"/>
      <w:pPr>
        <w:ind w:left="799" w:hanging="576"/>
      </w:pPr>
      <w:rPr>
        <w:rFonts w:ascii="Calibri Light" w:eastAsia="Calibri Light" w:hAnsi="Calibri Light" w:cs="Calibri Light" w:hint="default"/>
        <w:b w:val="0"/>
        <w:bCs w:val="0"/>
        <w:i w:val="0"/>
        <w:iCs w:val="0"/>
        <w:color w:val="2E5395"/>
        <w:spacing w:val="-1"/>
        <w:w w:val="99"/>
        <w:sz w:val="26"/>
        <w:szCs w:val="26"/>
        <w:lang w:val="nl-NL" w:eastAsia="en-US" w:bidi="ar-SA"/>
      </w:rPr>
    </w:lvl>
    <w:lvl w:ilvl="2">
      <w:numFmt w:val="bullet"/>
      <w:lvlText w:val=""/>
      <w:lvlJc w:val="left"/>
      <w:pPr>
        <w:ind w:left="584" w:hanging="360"/>
      </w:pPr>
      <w:rPr>
        <w:rFonts w:ascii="Symbol" w:eastAsia="Symbol" w:hAnsi="Symbol" w:cs="Symbol" w:hint="default"/>
        <w:b w:val="0"/>
        <w:bCs w:val="0"/>
        <w:i w:val="0"/>
        <w:iCs w:val="0"/>
        <w:spacing w:val="0"/>
        <w:w w:val="100"/>
        <w:sz w:val="18"/>
        <w:szCs w:val="18"/>
        <w:lang w:val="nl-NL" w:eastAsia="en-US" w:bidi="ar-SA"/>
      </w:rPr>
    </w:lvl>
    <w:lvl w:ilvl="3">
      <w:numFmt w:val="bullet"/>
      <w:lvlText w:val="•"/>
      <w:lvlJc w:val="left"/>
      <w:pPr>
        <w:ind w:left="1660" w:hanging="360"/>
      </w:pPr>
      <w:rPr>
        <w:rFonts w:hint="default"/>
        <w:lang w:val="nl-NL" w:eastAsia="en-US" w:bidi="ar-SA"/>
      </w:rPr>
    </w:lvl>
    <w:lvl w:ilvl="4">
      <w:numFmt w:val="bullet"/>
      <w:lvlText w:val="•"/>
      <w:lvlJc w:val="left"/>
      <w:pPr>
        <w:ind w:left="2520" w:hanging="360"/>
      </w:pPr>
      <w:rPr>
        <w:rFonts w:hint="default"/>
        <w:lang w:val="nl-NL" w:eastAsia="en-US" w:bidi="ar-SA"/>
      </w:rPr>
    </w:lvl>
    <w:lvl w:ilvl="5">
      <w:numFmt w:val="bullet"/>
      <w:lvlText w:val="•"/>
      <w:lvlJc w:val="left"/>
      <w:pPr>
        <w:ind w:left="3380" w:hanging="360"/>
      </w:pPr>
      <w:rPr>
        <w:rFonts w:hint="default"/>
        <w:lang w:val="nl-NL" w:eastAsia="en-US" w:bidi="ar-SA"/>
      </w:rPr>
    </w:lvl>
    <w:lvl w:ilvl="6">
      <w:numFmt w:val="bullet"/>
      <w:lvlText w:val="•"/>
      <w:lvlJc w:val="left"/>
      <w:pPr>
        <w:ind w:left="4240" w:hanging="360"/>
      </w:pPr>
      <w:rPr>
        <w:rFonts w:hint="default"/>
        <w:lang w:val="nl-NL" w:eastAsia="en-US" w:bidi="ar-SA"/>
      </w:rPr>
    </w:lvl>
    <w:lvl w:ilvl="7">
      <w:numFmt w:val="bullet"/>
      <w:lvlText w:val="•"/>
      <w:lvlJc w:val="left"/>
      <w:pPr>
        <w:ind w:left="5100" w:hanging="360"/>
      </w:pPr>
      <w:rPr>
        <w:rFonts w:hint="default"/>
        <w:lang w:val="nl-NL" w:eastAsia="en-US" w:bidi="ar-SA"/>
      </w:rPr>
    </w:lvl>
    <w:lvl w:ilvl="8">
      <w:numFmt w:val="bullet"/>
      <w:lvlText w:val="•"/>
      <w:lvlJc w:val="left"/>
      <w:pPr>
        <w:ind w:left="5960" w:hanging="360"/>
      </w:pPr>
      <w:rPr>
        <w:rFonts w:hint="default"/>
        <w:lang w:val="nl-NL" w:eastAsia="en-US" w:bidi="ar-SA"/>
      </w:rPr>
    </w:lvl>
  </w:abstractNum>
  <w:abstractNum w:abstractNumId="8" w15:restartNumberingAfterBreak="0">
    <w:nsid w:val="4C2F591D"/>
    <w:multiLevelType w:val="multilevel"/>
    <w:tmpl w:val="FD1CA648"/>
    <w:lvl w:ilvl="0">
      <w:start w:val="2"/>
      <w:numFmt w:val="decimal"/>
      <w:lvlText w:val="%1"/>
      <w:lvlJc w:val="left"/>
      <w:pPr>
        <w:ind w:left="799" w:hanging="576"/>
      </w:pPr>
      <w:rPr>
        <w:rFonts w:hint="default"/>
        <w:lang w:val="nl-NL" w:eastAsia="en-US" w:bidi="ar-SA"/>
      </w:rPr>
    </w:lvl>
    <w:lvl w:ilvl="1">
      <w:start w:val="1"/>
      <w:numFmt w:val="decimal"/>
      <w:lvlText w:val="%1.%2"/>
      <w:lvlJc w:val="left"/>
      <w:pPr>
        <w:ind w:left="799" w:hanging="576"/>
      </w:pPr>
      <w:rPr>
        <w:rFonts w:ascii="Verdana" w:eastAsia="Calibri Light" w:hAnsi="Verdana" w:cs="Calibri Light" w:hint="default"/>
        <w:b w:val="0"/>
        <w:bCs w:val="0"/>
        <w:i w:val="0"/>
        <w:iCs w:val="0"/>
        <w:color w:val="2E5395"/>
        <w:spacing w:val="-1"/>
        <w:w w:val="99"/>
        <w:sz w:val="18"/>
        <w:szCs w:val="18"/>
        <w:lang w:val="nl-NL" w:eastAsia="en-US" w:bidi="ar-SA"/>
      </w:rPr>
    </w:lvl>
    <w:lvl w:ilvl="2">
      <w:numFmt w:val="bullet"/>
      <w:lvlText w:val="•"/>
      <w:lvlJc w:val="left"/>
      <w:pPr>
        <w:ind w:left="2176" w:hanging="576"/>
      </w:pPr>
      <w:rPr>
        <w:rFonts w:hint="default"/>
        <w:lang w:val="nl-NL" w:eastAsia="en-US" w:bidi="ar-SA"/>
      </w:rPr>
    </w:lvl>
    <w:lvl w:ilvl="3">
      <w:numFmt w:val="bullet"/>
      <w:lvlText w:val="•"/>
      <w:lvlJc w:val="left"/>
      <w:pPr>
        <w:ind w:left="2864" w:hanging="576"/>
      </w:pPr>
      <w:rPr>
        <w:rFonts w:hint="default"/>
        <w:lang w:val="nl-NL" w:eastAsia="en-US" w:bidi="ar-SA"/>
      </w:rPr>
    </w:lvl>
    <w:lvl w:ilvl="4">
      <w:numFmt w:val="bullet"/>
      <w:lvlText w:val="•"/>
      <w:lvlJc w:val="left"/>
      <w:pPr>
        <w:ind w:left="3552" w:hanging="576"/>
      </w:pPr>
      <w:rPr>
        <w:rFonts w:hint="default"/>
        <w:lang w:val="nl-NL" w:eastAsia="en-US" w:bidi="ar-SA"/>
      </w:rPr>
    </w:lvl>
    <w:lvl w:ilvl="5">
      <w:numFmt w:val="bullet"/>
      <w:lvlText w:val="•"/>
      <w:lvlJc w:val="left"/>
      <w:pPr>
        <w:ind w:left="4240" w:hanging="576"/>
      </w:pPr>
      <w:rPr>
        <w:rFonts w:hint="default"/>
        <w:lang w:val="nl-NL" w:eastAsia="en-US" w:bidi="ar-SA"/>
      </w:rPr>
    </w:lvl>
    <w:lvl w:ilvl="6">
      <w:numFmt w:val="bullet"/>
      <w:lvlText w:val="•"/>
      <w:lvlJc w:val="left"/>
      <w:pPr>
        <w:ind w:left="4928" w:hanging="576"/>
      </w:pPr>
      <w:rPr>
        <w:rFonts w:hint="default"/>
        <w:lang w:val="nl-NL" w:eastAsia="en-US" w:bidi="ar-SA"/>
      </w:rPr>
    </w:lvl>
    <w:lvl w:ilvl="7">
      <w:numFmt w:val="bullet"/>
      <w:lvlText w:val="•"/>
      <w:lvlJc w:val="left"/>
      <w:pPr>
        <w:ind w:left="5616" w:hanging="576"/>
      </w:pPr>
      <w:rPr>
        <w:rFonts w:hint="default"/>
        <w:lang w:val="nl-NL" w:eastAsia="en-US" w:bidi="ar-SA"/>
      </w:rPr>
    </w:lvl>
    <w:lvl w:ilvl="8">
      <w:numFmt w:val="bullet"/>
      <w:lvlText w:val="•"/>
      <w:lvlJc w:val="left"/>
      <w:pPr>
        <w:ind w:left="6304" w:hanging="576"/>
      </w:pPr>
      <w:rPr>
        <w:rFonts w:hint="default"/>
        <w:lang w:val="nl-NL" w:eastAsia="en-US" w:bidi="ar-SA"/>
      </w:rPr>
    </w:lvl>
  </w:abstractNum>
  <w:abstractNum w:abstractNumId="9" w15:restartNumberingAfterBreak="0">
    <w:nsid w:val="51225DB1"/>
    <w:multiLevelType w:val="hybridMultilevel"/>
    <w:tmpl w:val="1FF8C5A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C31095F"/>
    <w:multiLevelType w:val="hybridMultilevel"/>
    <w:tmpl w:val="51D2494A"/>
    <w:lvl w:ilvl="0" w:tplc="EB9C6DBE">
      <w:start w:val="1"/>
      <w:numFmt w:val="lowerLetter"/>
      <w:lvlText w:val="%1."/>
      <w:lvlJc w:val="left"/>
      <w:pPr>
        <w:ind w:left="1663" w:hanging="360"/>
      </w:pPr>
      <w:rPr>
        <w:rFonts w:ascii="Verdana" w:eastAsia="Verdana" w:hAnsi="Verdana" w:cs="Verdana" w:hint="default"/>
        <w:b w:val="0"/>
        <w:bCs w:val="0"/>
        <w:i w:val="0"/>
        <w:iCs w:val="0"/>
        <w:spacing w:val="-1"/>
        <w:w w:val="100"/>
        <w:sz w:val="18"/>
        <w:szCs w:val="18"/>
        <w:lang w:val="nl-NL" w:eastAsia="en-US" w:bidi="ar-SA"/>
      </w:rPr>
    </w:lvl>
    <w:lvl w:ilvl="1" w:tplc="96B643F4">
      <w:numFmt w:val="bullet"/>
      <w:lvlText w:val="•"/>
      <w:lvlJc w:val="left"/>
      <w:pPr>
        <w:ind w:left="2263" w:hanging="360"/>
      </w:pPr>
      <w:rPr>
        <w:rFonts w:hint="default"/>
        <w:lang w:val="nl-NL" w:eastAsia="en-US" w:bidi="ar-SA"/>
      </w:rPr>
    </w:lvl>
    <w:lvl w:ilvl="2" w:tplc="77489D6E">
      <w:numFmt w:val="bullet"/>
      <w:lvlText w:val="•"/>
      <w:lvlJc w:val="left"/>
      <w:pPr>
        <w:ind w:left="2866" w:hanging="360"/>
      </w:pPr>
      <w:rPr>
        <w:rFonts w:hint="default"/>
        <w:lang w:val="nl-NL" w:eastAsia="en-US" w:bidi="ar-SA"/>
      </w:rPr>
    </w:lvl>
    <w:lvl w:ilvl="3" w:tplc="2FD434C8">
      <w:numFmt w:val="bullet"/>
      <w:lvlText w:val="•"/>
      <w:lvlJc w:val="left"/>
      <w:pPr>
        <w:ind w:left="3470" w:hanging="360"/>
      </w:pPr>
      <w:rPr>
        <w:rFonts w:hint="default"/>
        <w:lang w:val="nl-NL" w:eastAsia="en-US" w:bidi="ar-SA"/>
      </w:rPr>
    </w:lvl>
    <w:lvl w:ilvl="4" w:tplc="3A6CBBF8">
      <w:numFmt w:val="bullet"/>
      <w:lvlText w:val="•"/>
      <w:lvlJc w:val="left"/>
      <w:pPr>
        <w:ind w:left="4073" w:hanging="360"/>
      </w:pPr>
      <w:rPr>
        <w:rFonts w:hint="default"/>
        <w:lang w:val="nl-NL" w:eastAsia="en-US" w:bidi="ar-SA"/>
      </w:rPr>
    </w:lvl>
    <w:lvl w:ilvl="5" w:tplc="BDB67C20">
      <w:numFmt w:val="bullet"/>
      <w:lvlText w:val="•"/>
      <w:lvlJc w:val="left"/>
      <w:pPr>
        <w:ind w:left="4677" w:hanging="360"/>
      </w:pPr>
      <w:rPr>
        <w:rFonts w:hint="default"/>
        <w:lang w:val="nl-NL" w:eastAsia="en-US" w:bidi="ar-SA"/>
      </w:rPr>
    </w:lvl>
    <w:lvl w:ilvl="6" w:tplc="4594C24E">
      <w:numFmt w:val="bullet"/>
      <w:lvlText w:val="•"/>
      <w:lvlJc w:val="left"/>
      <w:pPr>
        <w:ind w:left="5280" w:hanging="360"/>
      </w:pPr>
      <w:rPr>
        <w:rFonts w:hint="default"/>
        <w:lang w:val="nl-NL" w:eastAsia="en-US" w:bidi="ar-SA"/>
      </w:rPr>
    </w:lvl>
    <w:lvl w:ilvl="7" w:tplc="D1FE9C4C">
      <w:numFmt w:val="bullet"/>
      <w:lvlText w:val="•"/>
      <w:lvlJc w:val="left"/>
      <w:pPr>
        <w:ind w:left="5884" w:hanging="360"/>
      </w:pPr>
      <w:rPr>
        <w:rFonts w:hint="default"/>
        <w:lang w:val="nl-NL" w:eastAsia="en-US" w:bidi="ar-SA"/>
      </w:rPr>
    </w:lvl>
    <w:lvl w:ilvl="8" w:tplc="B1EC3BDA">
      <w:numFmt w:val="bullet"/>
      <w:lvlText w:val="•"/>
      <w:lvlJc w:val="left"/>
      <w:pPr>
        <w:ind w:left="6487" w:hanging="360"/>
      </w:pPr>
      <w:rPr>
        <w:rFonts w:hint="default"/>
        <w:lang w:val="nl-NL" w:eastAsia="en-US" w:bidi="ar-SA"/>
      </w:rPr>
    </w:lvl>
  </w:abstractNum>
  <w:abstractNum w:abstractNumId="11" w15:restartNumberingAfterBreak="0">
    <w:nsid w:val="5C6E2952"/>
    <w:multiLevelType w:val="hybridMultilevel"/>
    <w:tmpl w:val="7EA4B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14E3A35"/>
    <w:multiLevelType w:val="multilevel"/>
    <w:tmpl w:val="B42CB34A"/>
    <w:lvl w:ilvl="0">
      <w:start w:val="3"/>
      <w:numFmt w:val="decimal"/>
      <w:lvlText w:val="%1"/>
      <w:lvlJc w:val="left"/>
      <w:pPr>
        <w:ind w:left="655" w:hanging="432"/>
      </w:pPr>
      <w:rPr>
        <w:rFonts w:ascii="Calibri Light" w:eastAsia="Calibri Light" w:hAnsi="Calibri Light" w:cs="Calibri Light" w:hint="default"/>
        <w:b w:val="0"/>
        <w:bCs w:val="0"/>
        <w:i w:val="0"/>
        <w:iCs w:val="0"/>
        <w:color w:val="2E5395"/>
        <w:spacing w:val="0"/>
        <w:w w:val="99"/>
        <w:sz w:val="32"/>
        <w:szCs w:val="32"/>
        <w:lang w:val="nl-NL" w:eastAsia="en-US" w:bidi="ar-SA"/>
      </w:rPr>
    </w:lvl>
    <w:lvl w:ilvl="1">
      <w:start w:val="1"/>
      <w:numFmt w:val="decimal"/>
      <w:lvlText w:val="%1.%2"/>
      <w:lvlJc w:val="left"/>
      <w:pPr>
        <w:ind w:left="799" w:hanging="576"/>
      </w:pPr>
      <w:rPr>
        <w:rFonts w:ascii="Calibri Light" w:eastAsia="Calibri Light" w:hAnsi="Calibri Light" w:cs="Calibri Light" w:hint="default"/>
        <w:b w:val="0"/>
        <w:bCs w:val="0"/>
        <w:i w:val="0"/>
        <w:iCs w:val="0"/>
        <w:color w:val="2E5395"/>
        <w:spacing w:val="-1"/>
        <w:w w:val="99"/>
        <w:sz w:val="26"/>
        <w:szCs w:val="26"/>
        <w:lang w:val="nl-NL" w:eastAsia="en-US" w:bidi="ar-SA"/>
      </w:rPr>
    </w:lvl>
    <w:lvl w:ilvl="2">
      <w:numFmt w:val="bullet"/>
      <w:lvlText w:val=""/>
      <w:lvlJc w:val="left"/>
      <w:pPr>
        <w:ind w:left="584" w:hanging="360"/>
      </w:pPr>
      <w:rPr>
        <w:rFonts w:ascii="Symbol" w:eastAsia="Symbol" w:hAnsi="Symbol" w:cs="Symbol" w:hint="default"/>
        <w:b w:val="0"/>
        <w:bCs w:val="0"/>
        <w:i w:val="0"/>
        <w:iCs w:val="0"/>
        <w:spacing w:val="0"/>
        <w:w w:val="100"/>
        <w:sz w:val="18"/>
        <w:szCs w:val="18"/>
        <w:lang w:val="nl-NL" w:eastAsia="en-US" w:bidi="ar-SA"/>
      </w:rPr>
    </w:lvl>
    <w:lvl w:ilvl="3">
      <w:numFmt w:val="bullet"/>
      <w:lvlText w:val="•"/>
      <w:lvlJc w:val="left"/>
      <w:pPr>
        <w:ind w:left="1660" w:hanging="360"/>
      </w:pPr>
      <w:rPr>
        <w:rFonts w:hint="default"/>
        <w:lang w:val="nl-NL" w:eastAsia="en-US" w:bidi="ar-SA"/>
      </w:rPr>
    </w:lvl>
    <w:lvl w:ilvl="4">
      <w:numFmt w:val="bullet"/>
      <w:lvlText w:val="•"/>
      <w:lvlJc w:val="left"/>
      <w:pPr>
        <w:ind w:left="2520" w:hanging="360"/>
      </w:pPr>
      <w:rPr>
        <w:rFonts w:hint="default"/>
        <w:lang w:val="nl-NL" w:eastAsia="en-US" w:bidi="ar-SA"/>
      </w:rPr>
    </w:lvl>
    <w:lvl w:ilvl="5">
      <w:numFmt w:val="bullet"/>
      <w:lvlText w:val="•"/>
      <w:lvlJc w:val="left"/>
      <w:pPr>
        <w:ind w:left="3380" w:hanging="360"/>
      </w:pPr>
      <w:rPr>
        <w:rFonts w:hint="default"/>
        <w:lang w:val="nl-NL" w:eastAsia="en-US" w:bidi="ar-SA"/>
      </w:rPr>
    </w:lvl>
    <w:lvl w:ilvl="6">
      <w:numFmt w:val="bullet"/>
      <w:lvlText w:val="•"/>
      <w:lvlJc w:val="left"/>
      <w:pPr>
        <w:ind w:left="4240" w:hanging="360"/>
      </w:pPr>
      <w:rPr>
        <w:rFonts w:hint="default"/>
        <w:lang w:val="nl-NL" w:eastAsia="en-US" w:bidi="ar-SA"/>
      </w:rPr>
    </w:lvl>
    <w:lvl w:ilvl="7">
      <w:numFmt w:val="bullet"/>
      <w:lvlText w:val="•"/>
      <w:lvlJc w:val="left"/>
      <w:pPr>
        <w:ind w:left="5100" w:hanging="360"/>
      </w:pPr>
      <w:rPr>
        <w:rFonts w:hint="default"/>
        <w:lang w:val="nl-NL" w:eastAsia="en-US" w:bidi="ar-SA"/>
      </w:rPr>
    </w:lvl>
    <w:lvl w:ilvl="8">
      <w:numFmt w:val="bullet"/>
      <w:lvlText w:val="•"/>
      <w:lvlJc w:val="left"/>
      <w:pPr>
        <w:ind w:left="5960" w:hanging="360"/>
      </w:pPr>
      <w:rPr>
        <w:rFonts w:hint="default"/>
        <w:lang w:val="nl-NL" w:eastAsia="en-US" w:bidi="ar-SA"/>
      </w:rPr>
    </w:lvl>
  </w:abstractNum>
  <w:abstractNum w:abstractNumId="13" w15:restartNumberingAfterBreak="0">
    <w:nsid w:val="73252A9D"/>
    <w:multiLevelType w:val="hybridMultilevel"/>
    <w:tmpl w:val="75048228"/>
    <w:lvl w:ilvl="0" w:tplc="FFFFFFFF">
      <w:start w:val="1"/>
      <w:numFmt w:val="decimal"/>
      <w:lvlText w:val="%1."/>
      <w:lvlJc w:val="left"/>
      <w:pPr>
        <w:ind w:left="360" w:hanging="360"/>
      </w:pPr>
    </w:lvl>
    <w:lvl w:ilvl="1" w:tplc="0413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E603DE"/>
    <w:multiLevelType w:val="hybridMultilevel"/>
    <w:tmpl w:val="F0A8F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44416CC"/>
    <w:multiLevelType w:val="multilevel"/>
    <w:tmpl w:val="D06E9EA6"/>
    <w:lvl w:ilvl="0">
      <w:start w:val="1"/>
      <w:numFmt w:val="decimal"/>
      <w:lvlText w:val="%1"/>
      <w:lvlJc w:val="left"/>
      <w:pPr>
        <w:ind w:left="655" w:hanging="432"/>
      </w:pPr>
      <w:rPr>
        <w:rFonts w:ascii="Calibri Light" w:eastAsia="Calibri Light" w:hAnsi="Calibri Light" w:cs="Calibri Light" w:hint="default"/>
        <w:b w:val="0"/>
        <w:bCs w:val="0"/>
        <w:i w:val="0"/>
        <w:iCs w:val="0"/>
        <w:color w:val="2E5395"/>
        <w:spacing w:val="0"/>
        <w:w w:val="99"/>
        <w:sz w:val="32"/>
        <w:szCs w:val="32"/>
        <w:lang w:val="nl-NL" w:eastAsia="en-US" w:bidi="ar-SA"/>
      </w:rPr>
    </w:lvl>
    <w:lvl w:ilvl="1">
      <w:start w:val="1"/>
      <w:numFmt w:val="decimal"/>
      <w:lvlText w:val="%1.%2"/>
      <w:lvlJc w:val="left"/>
      <w:pPr>
        <w:ind w:left="799" w:hanging="576"/>
      </w:pPr>
      <w:rPr>
        <w:rFonts w:ascii="Verdana" w:eastAsia="Calibri Light" w:hAnsi="Verdana" w:cs="Calibri Light" w:hint="default"/>
        <w:b w:val="0"/>
        <w:bCs w:val="0"/>
        <w:i w:val="0"/>
        <w:iCs w:val="0"/>
        <w:color w:val="2E5395"/>
        <w:spacing w:val="-1"/>
        <w:w w:val="99"/>
        <w:sz w:val="18"/>
        <w:szCs w:val="18"/>
        <w:lang w:val="nl-NL" w:eastAsia="en-US" w:bidi="ar-SA"/>
      </w:rPr>
    </w:lvl>
    <w:lvl w:ilvl="2">
      <w:numFmt w:val="bullet"/>
      <w:lvlText w:val="•"/>
      <w:lvlJc w:val="left"/>
      <w:pPr>
        <w:ind w:left="1569" w:hanging="576"/>
      </w:pPr>
      <w:rPr>
        <w:rFonts w:hint="default"/>
        <w:lang w:val="nl-NL" w:eastAsia="en-US" w:bidi="ar-SA"/>
      </w:rPr>
    </w:lvl>
    <w:lvl w:ilvl="3">
      <w:numFmt w:val="bullet"/>
      <w:lvlText w:val="•"/>
      <w:lvlJc w:val="left"/>
      <w:pPr>
        <w:ind w:left="2339" w:hanging="576"/>
      </w:pPr>
      <w:rPr>
        <w:rFonts w:hint="default"/>
        <w:lang w:val="nl-NL" w:eastAsia="en-US" w:bidi="ar-SA"/>
      </w:rPr>
    </w:lvl>
    <w:lvl w:ilvl="4">
      <w:numFmt w:val="bullet"/>
      <w:lvlText w:val="•"/>
      <w:lvlJc w:val="left"/>
      <w:pPr>
        <w:ind w:left="3108" w:hanging="576"/>
      </w:pPr>
      <w:rPr>
        <w:rFonts w:hint="default"/>
        <w:lang w:val="nl-NL" w:eastAsia="en-US" w:bidi="ar-SA"/>
      </w:rPr>
    </w:lvl>
    <w:lvl w:ilvl="5">
      <w:numFmt w:val="bullet"/>
      <w:lvlText w:val="•"/>
      <w:lvlJc w:val="left"/>
      <w:pPr>
        <w:ind w:left="3878" w:hanging="576"/>
      </w:pPr>
      <w:rPr>
        <w:rFonts w:hint="default"/>
        <w:lang w:val="nl-NL" w:eastAsia="en-US" w:bidi="ar-SA"/>
      </w:rPr>
    </w:lvl>
    <w:lvl w:ilvl="6">
      <w:numFmt w:val="bullet"/>
      <w:lvlText w:val="•"/>
      <w:lvlJc w:val="left"/>
      <w:pPr>
        <w:ind w:left="4647" w:hanging="576"/>
      </w:pPr>
      <w:rPr>
        <w:rFonts w:hint="default"/>
        <w:lang w:val="nl-NL" w:eastAsia="en-US" w:bidi="ar-SA"/>
      </w:rPr>
    </w:lvl>
    <w:lvl w:ilvl="7">
      <w:numFmt w:val="bullet"/>
      <w:lvlText w:val="•"/>
      <w:lvlJc w:val="left"/>
      <w:pPr>
        <w:ind w:left="5417" w:hanging="576"/>
      </w:pPr>
      <w:rPr>
        <w:rFonts w:hint="default"/>
        <w:lang w:val="nl-NL" w:eastAsia="en-US" w:bidi="ar-SA"/>
      </w:rPr>
    </w:lvl>
    <w:lvl w:ilvl="8">
      <w:numFmt w:val="bullet"/>
      <w:lvlText w:val="•"/>
      <w:lvlJc w:val="left"/>
      <w:pPr>
        <w:ind w:left="6186" w:hanging="576"/>
      </w:pPr>
      <w:rPr>
        <w:rFonts w:hint="default"/>
        <w:lang w:val="nl-NL" w:eastAsia="en-US" w:bidi="ar-SA"/>
      </w:rPr>
    </w:lvl>
  </w:abstractNum>
  <w:abstractNum w:abstractNumId="16" w15:restartNumberingAfterBreak="0">
    <w:nsid w:val="79D77764"/>
    <w:multiLevelType w:val="hybridMultilevel"/>
    <w:tmpl w:val="2044272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D225B04"/>
    <w:multiLevelType w:val="hybridMultilevel"/>
    <w:tmpl w:val="BED8117E"/>
    <w:lvl w:ilvl="0" w:tplc="8FEE04E2">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8" w15:restartNumberingAfterBreak="0">
    <w:nsid w:val="7D882FC9"/>
    <w:multiLevelType w:val="multilevel"/>
    <w:tmpl w:val="0ED8C63A"/>
    <w:lvl w:ilvl="0">
      <w:start w:val="3"/>
      <w:numFmt w:val="decimal"/>
      <w:lvlText w:val="%1"/>
      <w:lvlJc w:val="left"/>
      <w:pPr>
        <w:ind w:left="655" w:hanging="432"/>
      </w:pPr>
      <w:rPr>
        <w:rFonts w:ascii="Verdana" w:eastAsia="Calibri Light" w:hAnsi="Verdana" w:cs="Calibri Light" w:hint="default"/>
        <w:b w:val="0"/>
        <w:bCs w:val="0"/>
        <w:i w:val="0"/>
        <w:iCs w:val="0"/>
        <w:color w:val="2E5395"/>
        <w:spacing w:val="0"/>
        <w:w w:val="99"/>
        <w:sz w:val="24"/>
        <w:szCs w:val="24"/>
        <w:lang w:val="nl-NL" w:eastAsia="en-US" w:bidi="ar-SA"/>
      </w:rPr>
    </w:lvl>
    <w:lvl w:ilvl="1">
      <w:start w:val="1"/>
      <w:numFmt w:val="decimal"/>
      <w:lvlText w:val="%1.%2"/>
      <w:lvlJc w:val="left"/>
      <w:pPr>
        <w:ind w:left="799" w:hanging="576"/>
      </w:pPr>
      <w:rPr>
        <w:rFonts w:ascii="Verdana" w:eastAsia="Calibri Light" w:hAnsi="Verdana" w:cs="Calibri Light" w:hint="default"/>
        <w:b w:val="0"/>
        <w:bCs w:val="0"/>
        <w:i w:val="0"/>
        <w:iCs w:val="0"/>
        <w:color w:val="2E5395"/>
        <w:spacing w:val="-1"/>
        <w:w w:val="99"/>
        <w:sz w:val="18"/>
        <w:szCs w:val="18"/>
        <w:lang w:val="nl-NL" w:eastAsia="en-US" w:bidi="ar-SA"/>
      </w:rPr>
    </w:lvl>
    <w:lvl w:ilvl="2">
      <w:numFmt w:val="bullet"/>
      <w:lvlText w:val=""/>
      <w:lvlJc w:val="left"/>
      <w:pPr>
        <w:ind w:left="584" w:hanging="360"/>
      </w:pPr>
      <w:rPr>
        <w:rFonts w:ascii="Symbol" w:eastAsia="Symbol" w:hAnsi="Symbol" w:cs="Symbol" w:hint="default"/>
        <w:b w:val="0"/>
        <w:bCs w:val="0"/>
        <w:i w:val="0"/>
        <w:iCs w:val="0"/>
        <w:spacing w:val="0"/>
        <w:w w:val="100"/>
        <w:sz w:val="18"/>
        <w:szCs w:val="18"/>
        <w:lang w:val="nl-NL" w:eastAsia="en-US" w:bidi="ar-SA"/>
      </w:rPr>
    </w:lvl>
    <w:lvl w:ilvl="3">
      <w:numFmt w:val="bullet"/>
      <w:lvlText w:val="•"/>
      <w:lvlJc w:val="left"/>
      <w:pPr>
        <w:ind w:left="1660" w:hanging="360"/>
      </w:pPr>
      <w:rPr>
        <w:rFonts w:hint="default"/>
        <w:lang w:val="nl-NL" w:eastAsia="en-US" w:bidi="ar-SA"/>
      </w:rPr>
    </w:lvl>
    <w:lvl w:ilvl="4">
      <w:numFmt w:val="bullet"/>
      <w:lvlText w:val="•"/>
      <w:lvlJc w:val="left"/>
      <w:pPr>
        <w:ind w:left="2520" w:hanging="360"/>
      </w:pPr>
      <w:rPr>
        <w:rFonts w:hint="default"/>
        <w:lang w:val="nl-NL" w:eastAsia="en-US" w:bidi="ar-SA"/>
      </w:rPr>
    </w:lvl>
    <w:lvl w:ilvl="5">
      <w:numFmt w:val="bullet"/>
      <w:lvlText w:val="•"/>
      <w:lvlJc w:val="left"/>
      <w:pPr>
        <w:ind w:left="3380" w:hanging="360"/>
      </w:pPr>
      <w:rPr>
        <w:rFonts w:hint="default"/>
        <w:lang w:val="nl-NL" w:eastAsia="en-US" w:bidi="ar-SA"/>
      </w:rPr>
    </w:lvl>
    <w:lvl w:ilvl="6">
      <w:numFmt w:val="bullet"/>
      <w:lvlText w:val="•"/>
      <w:lvlJc w:val="left"/>
      <w:pPr>
        <w:ind w:left="4240" w:hanging="360"/>
      </w:pPr>
      <w:rPr>
        <w:rFonts w:hint="default"/>
        <w:lang w:val="nl-NL" w:eastAsia="en-US" w:bidi="ar-SA"/>
      </w:rPr>
    </w:lvl>
    <w:lvl w:ilvl="7">
      <w:numFmt w:val="bullet"/>
      <w:lvlText w:val="•"/>
      <w:lvlJc w:val="left"/>
      <w:pPr>
        <w:ind w:left="5100" w:hanging="360"/>
      </w:pPr>
      <w:rPr>
        <w:rFonts w:hint="default"/>
        <w:lang w:val="nl-NL" w:eastAsia="en-US" w:bidi="ar-SA"/>
      </w:rPr>
    </w:lvl>
    <w:lvl w:ilvl="8">
      <w:numFmt w:val="bullet"/>
      <w:lvlText w:val="•"/>
      <w:lvlJc w:val="left"/>
      <w:pPr>
        <w:ind w:left="5960" w:hanging="360"/>
      </w:pPr>
      <w:rPr>
        <w:rFonts w:hint="default"/>
        <w:lang w:val="nl-NL" w:eastAsia="en-US" w:bidi="ar-SA"/>
      </w:rPr>
    </w:lvl>
  </w:abstractNum>
  <w:num w:numId="1" w16cid:durableId="1074816197">
    <w:abstractNumId w:val="15"/>
  </w:num>
  <w:num w:numId="2" w16cid:durableId="1894072669">
    <w:abstractNumId w:val="8"/>
  </w:num>
  <w:num w:numId="3" w16cid:durableId="1689865576">
    <w:abstractNumId w:val="5"/>
  </w:num>
  <w:num w:numId="4" w16cid:durableId="1440834671">
    <w:abstractNumId w:val="12"/>
  </w:num>
  <w:num w:numId="5" w16cid:durableId="1605265165">
    <w:abstractNumId w:val="7"/>
  </w:num>
  <w:num w:numId="6" w16cid:durableId="1433669960">
    <w:abstractNumId w:val="10"/>
  </w:num>
  <w:num w:numId="7" w16cid:durableId="718360383">
    <w:abstractNumId w:val="6"/>
  </w:num>
  <w:num w:numId="8" w16cid:durableId="936787866">
    <w:abstractNumId w:val="11"/>
  </w:num>
  <w:num w:numId="9" w16cid:durableId="35861076">
    <w:abstractNumId w:val="4"/>
  </w:num>
  <w:num w:numId="10" w16cid:durableId="1867719812">
    <w:abstractNumId w:val="18"/>
  </w:num>
  <w:num w:numId="11" w16cid:durableId="973561324">
    <w:abstractNumId w:val="14"/>
  </w:num>
  <w:num w:numId="12" w16cid:durableId="117262570">
    <w:abstractNumId w:val="3"/>
  </w:num>
  <w:num w:numId="13" w16cid:durableId="719717549">
    <w:abstractNumId w:val="2"/>
  </w:num>
  <w:num w:numId="14" w16cid:durableId="2057777682">
    <w:abstractNumId w:val="16"/>
  </w:num>
  <w:num w:numId="15" w16cid:durableId="399524003">
    <w:abstractNumId w:val="0"/>
  </w:num>
  <w:num w:numId="16" w16cid:durableId="1917589166">
    <w:abstractNumId w:val="13"/>
  </w:num>
  <w:num w:numId="17" w16cid:durableId="1959485586">
    <w:abstractNumId w:val="1"/>
  </w:num>
  <w:num w:numId="18" w16cid:durableId="252127654">
    <w:abstractNumId w:val="9"/>
  </w:num>
  <w:num w:numId="19" w16cid:durableId="17418258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28"/>
    <w:rsid w:val="00007017"/>
    <w:rsid w:val="000418AE"/>
    <w:rsid w:val="00043C28"/>
    <w:rsid w:val="000763A1"/>
    <w:rsid w:val="000976F2"/>
    <w:rsid w:val="000A34D7"/>
    <w:rsid w:val="000A43CB"/>
    <w:rsid w:val="000A5FA1"/>
    <w:rsid w:val="000B3496"/>
    <w:rsid w:val="000D26B2"/>
    <w:rsid w:val="000E6FDE"/>
    <w:rsid w:val="000F0C87"/>
    <w:rsid w:val="001243F3"/>
    <w:rsid w:val="00143208"/>
    <w:rsid w:val="00174FC1"/>
    <w:rsid w:val="00175A65"/>
    <w:rsid w:val="00184AD2"/>
    <w:rsid w:val="001A4B03"/>
    <w:rsid w:val="001C6302"/>
    <w:rsid w:val="001D0961"/>
    <w:rsid w:val="001F21F7"/>
    <w:rsid w:val="00215A65"/>
    <w:rsid w:val="00232EE6"/>
    <w:rsid w:val="002630BC"/>
    <w:rsid w:val="00283356"/>
    <w:rsid w:val="002858C7"/>
    <w:rsid w:val="002A6374"/>
    <w:rsid w:val="002D2C00"/>
    <w:rsid w:val="002D59F2"/>
    <w:rsid w:val="002E55B2"/>
    <w:rsid w:val="002F3823"/>
    <w:rsid w:val="002F6EC9"/>
    <w:rsid w:val="003003E8"/>
    <w:rsid w:val="003070FE"/>
    <w:rsid w:val="00326340"/>
    <w:rsid w:val="00356940"/>
    <w:rsid w:val="00363373"/>
    <w:rsid w:val="00394950"/>
    <w:rsid w:val="0039792D"/>
    <w:rsid w:val="00435FE4"/>
    <w:rsid w:val="004425EA"/>
    <w:rsid w:val="00444BF2"/>
    <w:rsid w:val="00456226"/>
    <w:rsid w:val="0047003F"/>
    <w:rsid w:val="00485044"/>
    <w:rsid w:val="004959C0"/>
    <w:rsid w:val="004B6608"/>
    <w:rsid w:val="004C38E6"/>
    <w:rsid w:val="004E009F"/>
    <w:rsid w:val="004E4DC8"/>
    <w:rsid w:val="004F07EA"/>
    <w:rsid w:val="00511BB1"/>
    <w:rsid w:val="00525D19"/>
    <w:rsid w:val="00535E28"/>
    <w:rsid w:val="00554557"/>
    <w:rsid w:val="00572C0A"/>
    <w:rsid w:val="005A52A7"/>
    <w:rsid w:val="005B12B7"/>
    <w:rsid w:val="005B48E3"/>
    <w:rsid w:val="005B5FC9"/>
    <w:rsid w:val="005C0A7D"/>
    <w:rsid w:val="005C370E"/>
    <w:rsid w:val="005D003B"/>
    <w:rsid w:val="005D45F5"/>
    <w:rsid w:val="005F0095"/>
    <w:rsid w:val="005F5BA8"/>
    <w:rsid w:val="0060003B"/>
    <w:rsid w:val="00600D98"/>
    <w:rsid w:val="00622D07"/>
    <w:rsid w:val="00646402"/>
    <w:rsid w:val="00650A5E"/>
    <w:rsid w:val="006554A4"/>
    <w:rsid w:val="006877F0"/>
    <w:rsid w:val="00687B1E"/>
    <w:rsid w:val="006C396E"/>
    <w:rsid w:val="006D0C3D"/>
    <w:rsid w:val="006E2097"/>
    <w:rsid w:val="006F2DDF"/>
    <w:rsid w:val="006F564B"/>
    <w:rsid w:val="00702D54"/>
    <w:rsid w:val="00732EE6"/>
    <w:rsid w:val="00733026"/>
    <w:rsid w:val="00734282"/>
    <w:rsid w:val="0074353F"/>
    <w:rsid w:val="00751C9B"/>
    <w:rsid w:val="007605DD"/>
    <w:rsid w:val="00775C5C"/>
    <w:rsid w:val="00777634"/>
    <w:rsid w:val="0079131F"/>
    <w:rsid w:val="00796588"/>
    <w:rsid w:val="0079673C"/>
    <w:rsid w:val="007A0151"/>
    <w:rsid w:val="007A62EA"/>
    <w:rsid w:val="007C4671"/>
    <w:rsid w:val="007D6DB2"/>
    <w:rsid w:val="00804CB8"/>
    <w:rsid w:val="00824482"/>
    <w:rsid w:val="0083652A"/>
    <w:rsid w:val="008441D6"/>
    <w:rsid w:val="00866BF8"/>
    <w:rsid w:val="008708D0"/>
    <w:rsid w:val="008802FC"/>
    <w:rsid w:val="0088127E"/>
    <w:rsid w:val="008A55FA"/>
    <w:rsid w:val="008A6C9C"/>
    <w:rsid w:val="008D4680"/>
    <w:rsid w:val="008D7BBE"/>
    <w:rsid w:val="00925C94"/>
    <w:rsid w:val="00954193"/>
    <w:rsid w:val="009548BE"/>
    <w:rsid w:val="0096236E"/>
    <w:rsid w:val="009652F5"/>
    <w:rsid w:val="00972BD7"/>
    <w:rsid w:val="0098534C"/>
    <w:rsid w:val="00991BE1"/>
    <w:rsid w:val="009925D9"/>
    <w:rsid w:val="00996B5C"/>
    <w:rsid w:val="009B08A8"/>
    <w:rsid w:val="009D2C3E"/>
    <w:rsid w:val="009E1F80"/>
    <w:rsid w:val="009E7B6A"/>
    <w:rsid w:val="009F3B60"/>
    <w:rsid w:val="009F5FD8"/>
    <w:rsid w:val="00A0243B"/>
    <w:rsid w:val="00A05FEA"/>
    <w:rsid w:val="00A27ED1"/>
    <w:rsid w:val="00A3165C"/>
    <w:rsid w:val="00A41CB0"/>
    <w:rsid w:val="00A4271C"/>
    <w:rsid w:val="00A4593D"/>
    <w:rsid w:val="00A54913"/>
    <w:rsid w:val="00A62209"/>
    <w:rsid w:val="00A80B1D"/>
    <w:rsid w:val="00A80F70"/>
    <w:rsid w:val="00A829F2"/>
    <w:rsid w:val="00A97D55"/>
    <w:rsid w:val="00AC28B4"/>
    <w:rsid w:val="00AE415C"/>
    <w:rsid w:val="00AF6018"/>
    <w:rsid w:val="00AF7F11"/>
    <w:rsid w:val="00B22438"/>
    <w:rsid w:val="00B4148D"/>
    <w:rsid w:val="00B46FE0"/>
    <w:rsid w:val="00B56C60"/>
    <w:rsid w:val="00B65D2F"/>
    <w:rsid w:val="00B70FE6"/>
    <w:rsid w:val="00B90F8E"/>
    <w:rsid w:val="00BD6235"/>
    <w:rsid w:val="00BE2CF3"/>
    <w:rsid w:val="00BF578E"/>
    <w:rsid w:val="00C15FA8"/>
    <w:rsid w:val="00C3570B"/>
    <w:rsid w:val="00C63022"/>
    <w:rsid w:val="00C64727"/>
    <w:rsid w:val="00C72BFB"/>
    <w:rsid w:val="00C75E02"/>
    <w:rsid w:val="00C945D3"/>
    <w:rsid w:val="00CA7BAD"/>
    <w:rsid w:val="00CB34DE"/>
    <w:rsid w:val="00CB4BE0"/>
    <w:rsid w:val="00CD5BA0"/>
    <w:rsid w:val="00CE50ED"/>
    <w:rsid w:val="00D0019C"/>
    <w:rsid w:val="00D11195"/>
    <w:rsid w:val="00D21423"/>
    <w:rsid w:val="00D273E5"/>
    <w:rsid w:val="00D27D83"/>
    <w:rsid w:val="00D3075D"/>
    <w:rsid w:val="00D336F3"/>
    <w:rsid w:val="00D34EA9"/>
    <w:rsid w:val="00D40B78"/>
    <w:rsid w:val="00D45C07"/>
    <w:rsid w:val="00D734F3"/>
    <w:rsid w:val="00D95DE5"/>
    <w:rsid w:val="00DA3E6B"/>
    <w:rsid w:val="00DC29FC"/>
    <w:rsid w:val="00DD4DC4"/>
    <w:rsid w:val="00E039C2"/>
    <w:rsid w:val="00E07051"/>
    <w:rsid w:val="00E07601"/>
    <w:rsid w:val="00E10E2C"/>
    <w:rsid w:val="00E16361"/>
    <w:rsid w:val="00E25026"/>
    <w:rsid w:val="00E46048"/>
    <w:rsid w:val="00E55284"/>
    <w:rsid w:val="00E84305"/>
    <w:rsid w:val="00E92D22"/>
    <w:rsid w:val="00EA5AF3"/>
    <w:rsid w:val="00EA5E9B"/>
    <w:rsid w:val="00EC6061"/>
    <w:rsid w:val="00EF3325"/>
    <w:rsid w:val="00F01D35"/>
    <w:rsid w:val="00F1486B"/>
    <w:rsid w:val="00F15FE3"/>
    <w:rsid w:val="00F52C3B"/>
    <w:rsid w:val="00F67C29"/>
    <w:rsid w:val="00F84ADB"/>
    <w:rsid w:val="00F8774E"/>
    <w:rsid w:val="00FA7EDE"/>
    <w:rsid w:val="00FC7CF5"/>
    <w:rsid w:val="00FD3BFF"/>
    <w:rsid w:val="3CD63C9E"/>
    <w:rsid w:val="4847D852"/>
    <w:rsid w:val="5761FF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5DA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2D22"/>
  </w:style>
  <w:style w:type="paragraph" w:styleId="Kop1">
    <w:name w:val="heading 1"/>
    <w:basedOn w:val="Standaard"/>
    <w:next w:val="Standaard"/>
    <w:link w:val="Kop1Char"/>
    <w:uiPriority w:val="9"/>
    <w:qFormat/>
    <w:rsid w:val="00043C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043C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DC29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043C28"/>
    <w:rPr>
      <w:sz w:val="16"/>
      <w:szCs w:val="16"/>
    </w:rPr>
  </w:style>
  <w:style w:type="paragraph" w:styleId="Tekstopmerking">
    <w:name w:val="annotation text"/>
    <w:basedOn w:val="Standaard"/>
    <w:link w:val="TekstopmerkingChar"/>
    <w:uiPriority w:val="99"/>
    <w:unhideWhenUsed/>
    <w:rsid w:val="00043C28"/>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TekstopmerkingChar">
    <w:name w:val="Tekst opmerking Char"/>
    <w:basedOn w:val="Standaardalinea-lettertype"/>
    <w:link w:val="Tekstopmerking"/>
    <w:uiPriority w:val="99"/>
    <w:rsid w:val="00043C28"/>
    <w:rPr>
      <w:rFonts w:ascii="Verdana" w:eastAsia="Verdana" w:hAnsi="Verdana" w:cs="Verdana"/>
      <w:kern w:val="0"/>
      <w:sz w:val="20"/>
      <w:szCs w:val="20"/>
      <w14:ligatures w14:val="none"/>
    </w:rPr>
  </w:style>
  <w:style w:type="character" w:customStyle="1" w:styleId="Kop1Char">
    <w:name w:val="Kop 1 Char"/>
    <w:basedOn w:val="Standaardalinea-lettertype"/>
    <w:link w:val="Kop1"/>
    <w:uiPriority w:val="9"/>
    <w:rsid w:val="00043C28"/>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sid w:val="00043C28"/>
    <w:rPr>
      <w:rFonts w:asciiTheme="majorHAnsi" w:eastAsiaTheme="majorEastAsia" w:hAnsiTheme="majorHAnsi" w:cstheme="majorBidi"/>
      <w:color w:val="2F5496" w:themeColor="accent1" w:themeShade="BF"/>
      <w:sz w:val="26"/>
      <w:szCs w:val="26"/>
    </w:rPr>
  </w:style>
  <w:style w:type="table" w:customStyle="1" w:styleId="NormalTable0">
    <w:name w:val="Normal Table0"/>
    <w:uiPriority w:val="2"/>
    <w:semiHidden/>
    <w:unhideWhenUsed/>
    <w:qFormat/>
    <w:rsid w:val="00DC29F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99"/>
    <w:semiHidden/>
    <w:unhideWhenUsed/>
    <w:rsid w:val="00DC29FC"/>
    <w:pPr>
      <w:spacing w:after="120"/>
    </w:pPr>
  </w:style>
  <w:style w:type="character" w:customStyle="1" w:styleId="PlattetekstChar">
    <w:name w:val="Platte tekst Char"/>
    <w:basedOn w:val="Standaardalinea-lettertype"/>
    <w:link w:val="Plattetekst"/>
    <w:uiPriority w:val="99"/>
    <w:semiHidden/>
    <w:rsid w:val="00DC29FC"/>
  </w:style>
  <w:style w:type="character" w:customStyle="1" w:styleId="Kop3Char">
    <w:name w:val="Kop 3 Char"/>
    <w:basedOn w:val="Standaardalinea-lettertype"/>
    <w:link w:val="Kop3"/>
    <w:uiPriority w:val="9"/>
    <w:semiHidden/>
    <w:rsid w:val="00DC29FC"/>
    <w:rPr>
      <w:rFonts w:asciiTheme="majorHAnsi" w:eastAsiaTheme="majorEastAsia" w:hAnsiTheme="majorHAnsi" w:cstheme="majorBidi"/>
      <w:color w:val="1F3763" w:themeColor="accent1" w:themeShade="7F"/>
      <w:sz w:val="24"/>
      <w:szCs w:val="24"/>
    </w:rPr>
  </w:style>
  <w:style w:type="paragraph" w:styleId="Koptekst">
    <w:name w:val="header"/>
    <w:aliases w:val="--don't use"/>
    <w:basedOn w:val="Standaard"/>
    <w:link w:val="KoptekstChar"/>
    <w:unhideWhenUsed/>
    <w:rsid w:val="00F8774E"/>
    <w:pPr>
      <w:tabs>
        <w:tab w:val="center" w:pos="4536"/>
        <w:tab w:val="right" w:pos="9072"/>
      </w:tabs>
      <w:spacing w:after="0" w:line="240" w:lineRule="auto"/>
    </w:pPr>
  </w:style>
  <w:style w:type="character" w:customStyle="1" w:styleId="KoptekstChar">
    <w:name w:val="Koptekst Char"/>
    <w:aliases w:val="--don't use Char"/>
    <w:basedOn w:val="Standaardalinea-lettertype"/>
    <w:link w:val="Koptekst"/>
    <w:uiPriority w:val="99"/>
    <w:rsid w:val="00F8774E"/>
  </w:style>
  <w:style w:type="paragraph" w:styleId="Voettekst">
    <w:name w:val="footer"/>
    <w:basedOn w:val="Standaard"/>
    <w:link w:val="VoettekstChar"/>
    <w:uiPriority w:val="99"/>
    <w:unhideWhenUsed/>
    <w:rsid w:val="00F877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774E"/>
  </w:style>
  <w:style w:type="paragraph" w:styleId="Revisie">
    <w:name w:val="Revision"/>
    <w:hidden/>
    <w:uiPriority w:val="99"/>
    <w:semiHidden/>
    <w:rsid w:val="00702D54"/>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702D54"/>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702D54"/>
    <w:rPr>
      <w:rFonts w:ascii="Verdana" w:eastAsia="Verdana" w:hAnsi="Verdana" w:cs="Verdana"/>
      <w:b/>
      <w:bCs/>
      <w:kern w:val="0"/>
      <w:sz w:val="20"/>
      <w:szCs w:val="20"/>
      <w14:ligatures w14:val="none"/>
    </w:rPr>
  </w:style>
  <w:style w:type="character" w:styleId="Hyperlink">
    <w:name w:val="Hyperlink"/>
    <w:basedOn w:val="Standaardalinea-lettertype"/>
    <w:uiPriority w:val="99"/>
    <w:unhideWhenUsed/>
    <w:rsid w:val="00A4271C"/>
    <w:rPr>
      <w:color w:val="0563C1" w:themeColor="hyperlink"/>
      <w:u w:val="single"/>
    </w:rPr>
  </w:style>
  <w:style w:type="character" w:styleId="Onopgelostemelding">
    <w:name w:val="Unresolved Mention"/>
    <w:basedOn w:val="Standaardalinea-lettertype"/>
    <w:uiPriority w:val="99"/>
    <w:semiHidden/>
    <w:unhideWhenUsed/>
    <w:rsid w:val="00A4271C"/>
    <w:rPr>
      <w:color w:val="605E5C"/>
      <w:shd w:val="clear" w:color="auto" w:fill="E1DFDD"/>
    </w:rPr>
  </w:style>
  <w:style w:type="paragraph" w:styleId="Lijstalinea">
    <w:name w:val="List Paragraph"/>
    <w:basedOn w:val="Standaard"/>
    <w:uiPriority w:val="34"/>
    <w:qFormat/>
    <w:rsid w:val="009D2C3E"/>
    <w:pPr>
      <w:ind w:left="720"/>
      <w:contextualSpacing/>
    </w:pPr>
  </w:style>
  <w:style w:type="paragraph" w:styleId="Kopvaninhoudsopgave">
    <w:name w:val="TOC Heading"/>
    <w:basedOn w:val="Kop1"/>
    <w:next w:val="Standaard"/>
    <w:uiPriority w:val="39"/>
    <w:unhideWhenUsed/>
    <w:qFormat/>
    <w:rsid w:val="00E55284"/>
    <w:pPr>
      <w:outlineLvl w:val="9"/>
    </w:pPr>
    <w:rPr>
      <w:kern w:val="0"/>
      <w:lang w:eastAsia="nl-NL"/>
      <w14:ligatures w14:val="none"/>
    </w:rPr>
  </w:style>
  <w:style w:type="paragraph" w:styleId="Inhopg1">
    <w:name w:val="toc 1"/>
    <w:basedOn w:val="Standaard"/>
    <w:next w:val="Standaard"/>
    <w:autoRedefine/>
    <w:uiPriority w:val="39"/>
    <w:unhideWhenUsed/>
    <w:rsid w:val="00E55284"/>
    <w:pPr>
      <w:spacing w:after="100"/>
    </w:pPr>
  </w:style>
  <w:style w:type="paragraph" w:styleId="Inhopg2">
    <w:name w:val="toc 2"/>
    <w:basedOn w:val="Standaard"/>
    <w:next w:val="Standaard"/>
    <w:autoRedefine/>
    <w:uiPriority w:val="39"/>
    <w:unhideWhenUsed/>
    <w:rsid w:val="008D4680"/>
    <w:pPr>
      <w:tabs>
        <w:tab w:val="left" w:pos="880"/>
        <w:tab w:val="right" w:leader="dot" w:pos="9062"/>
      </w:tabs>
      <w:spacing w:after="100"/>
      <w:ind w:left="220"/>
    </w:pPr>
  </w:style>
  <w:style w:type="paragraph" w:styleId="Inhopg3">
    <w:name w:val="toc 3"/>
    <w:basedOn w:val="Standaard"/>
    <w:next w:val="Standaard"/>
    <w:autoRedefine/>
    <w:uiPriority w:val="39"/>
    <w:unhideWhenUsed/>
    <w:rsid w:val="00E55284"/>
    <w:pPr>
      <w:spacing w:after="100"/>
      <w:ind w:left="440"/>
    </w:pPr>
  </w:style>
  <w:style w:type="table" w:styleId="Tabelraster">
    <w:name w:val="Table Grid"/>
    <w:basedOn w:val="Standaardtabel"/>
    <w:uiPriority w:val="59"/>
    <w:rsid w:val="006554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444BF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ussenkopMC">
    <w:name w:val="Tussenkop MC"/>
    <w:basedOn w:val="Standaard"/>
    <w:link w:val="TussenkopMCChar"/>
    <w:qFormat/>
    <w:rsid w:val="00174FC1"/>
    <w:pPr>
      <w:spacing w:before="240" w:after="120"/>
    </w:pPr>
    <w:rPr>
      <w:rFonts w:eastAsia="Verdana"/>
      <w:i/>
      <w:iCs/>
      <w:color w:val="2F5496" w:themeColor="accent1" w:themeShade="BF"/>
      <w:sz w:val="28"/>
      <w:szCs w:val="28"/>
    </w:rPr>
  </w:style>
  <w:style w:type="character" w:customStyle="1" w:styleId="TussenkopMCChar">
    <w:name w:val="Tussenkop MC Char"/>
    <w:basedOn w:val="Standaardalinea-lettertype"/>
    <w:link w:val="TussenkopMC"/>
    <w:rsid w:val="00174FC1"/>
    <w:rPr>
      <w:rFonts w:eastAsia="Verdana"/>
      <w:i/>
      <w:i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59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0B2440AC5F485684EDAFA0ACB19B03"/>
        <w:category>
          <w:name w:val="Algemeen"/>
          <w:gallery w:val="placeholder"/>
        </w:category>
        <w:types>
          <w:type w:val="bbPlcHdr"/>
        </w:types>
        <w:behaviors>
          <w:behavior w:val="content"/>
        </w:behaviors>
        <w:guid w:val="{AEB83D16-A768-49B3-991D-58F8F49A0061}"/>
      </w:docPartPr>
      <w:docPartBody>
        <w:p w:rsidR="00926600" w:rsidRDefault="00723918" w:rsidP="00723918">
          <w:pPr>
            <w:pStyle w:val="EB0B2440AC5F485684EDAFA0ACB19B03"/>
          </w:pPr>
          <w:r w:rsidRPr="00A22C6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18"/>
    <w:rsid w:val="00082AD0"/>
    <w:rsid w:val="00206156"/>
    <w:rsid w:val="00215A65"/>
    <w:rsid w:val="002704DD"/>
    <w:rsid w:val="003D65C9"/>
    <w:rsid w:val="0051757B"/>
    <w:rsid w:val="00723918"/>
    <w:rsid w:val="00926600"/>
    <w:rsid w:val="00D11195"/>
    <w:rsid w:val="00DE7A17"/>
    <w:rsid w:val="00F52C3B"/>
    <w:rsid w:val="00FE00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23918"/>
  </w:style>
  <w:style w:type="paragraph" w:customStyle="1" w:styleId="EB0B2440AC5F485684EDAFA0ACB19B03">
    <w:name w:val="EB0B2440AC5F485684EDAFA0ACB19B03"/>
    <w:rsid w:val="00723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F7ABB-3CD0-4941-AEA3-4B519431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2347</Words>
  <Characters>15025</Characters>
  <Application>Microsoft Office Word</Application>
  <DocSecurity>0</DocSecurity>
  <Lines>333</Lines>
  <Paragraphs>199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2025-10-10T13:03:00Z</dcterms:created>
  <dcterms:modified xsi:type="dcterms:W3CDTF">2025-10-10T14:13:00Z</dcterms:modified>
</cp:coreProperties>
</file>