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E2E36" w14:textId="2B91E5EE" w:rsidR="00921DDB" w:rsidRPr="00F00277" w:rsidRDefault="00F00277" w:rsidP="00356FD3">
      <w:pPr>
        <w:pStyle w:val="Geenafstand"/>
        <w:rPr>
          <w:b/>
          <w:bCs/>
          <w:sz w:val="24"/>
          <w:szCs w:val="24"/>
        </w:rPr>
      </w:pPr>
      <w:r w:rsidRPr="00F00277">
        <w:rPr>
          <w:b/>
          <w:bCs/>
          <w:sz w:val="24"/>
          <w:szCs w:val="24"/>
        </w:rPr>
        <w:t>Bijlage 4 – Holdingverklaring (403)</w:t>
      </w:r>
    </w:p>
    <w:p w14:paraId="75F6BC41" w14:textId="77777777" w:rsidR="00F00277" w:rsidRDefault="00F00277" w:rsidP="00356FD3">
      <w:pPr>
        <w:pStyle w:val="Geenafstand"/>
      </w:pPr>
    </w:p>
    <w:p w14:paraId="4AF74817" w14:textId="77777777" w:rsidR="00F00277" w:rsidRDefault="00F00277" w:rsidP="00356FD3">
      <w:pPr>
        <w:pStyle w:val="Geenafstand"/>
      </w:pPr>
    </w:p>
    <w:p w14:paraId="772428ED" w14:textId="77777777" w:rsidR="005B11D7" w:rsidRDefault="005B11D7" w:rsidP="00356FD3">
      <w:pPr>
        <w:pStyle w:val="Geenafstand"/>
      </w:pPr>
    </w:p>
    <w:p w14:paraId="5C16DEB6" w14:textId="77777777" w:rsidR="00F00277" w:rsidRDefault="00F00277" w:rsidP="00356FD3">
      <w:pPr>
        <w:pStyle w:val="Geenafstand"/>
      </w:pPr>
    </w:p>
    <w:p w14:paraId="41472202" w14:textId="0C15285A" w:rsidR="00F00277" w:rsidRPr="00F00277" w:rsidRDefault="00F00277" w:rsidP="00F00277">
      <w:pPr>
        <w:pStyle w:val="Geenafstand"/>
        <w:pBdr>
          <w:top w:val="single" w:sz="4" w:space="1" w:color="auto"/>
          <w:left w:val="single" w:sz="4" w:space="4" w:color="auto"/>
          <w:bottom w:val="single" w:sz="4" w:space="1" w:color="auto"/>
          <w:right w:val="single" w:sz="4" w:space="4" w:color="auto"/>
        </w:pBdr>
        <w:rPr>
          <w:sz w:val="22"/>
        </w:rPr>
      </w:pPr>
      <w:r w:rsidRPr="00F00277">
        <w:rPr>
          <w:b/>
          <w:bCs/>
          <w:sz w:val="22"/>
        </w:rPr>
        <w:t>Let op!</w:t>
      </w:r>
      <w:r w:rsidRPr="00F00277">
        <w:rPr>
          <w:sz w:val="22"/>
        </w:rPr>
        <w:t xml:space="preserve"> Deze bijlage alleen invullen indien sprake is van een Holding én er gebruik gemaakt wordt van een geconsolideerde jaarrekening, dan wel er een beroep gedaan wordt op omzet of middelen van de moedermaatschappij. Indien van toepassing dient deze bijlage toegevoegd te worden bij de inschrijving. Een recent uittreksel van de Holding (niet ouder dan 6 maanden gerekend vanaf de sluitingsdatum) uit het Nationale beroeps- / handelsregister, dan wel een overeenkomstig register van het land van vestiging van de onderneming, dient als bewijsstuk.</w:t>
      </w:r>
    </w:p>
    <w:p w14:paraId="6DE72D8E" w14:textId="77777777" w:rsidR="00F00277" w:rsidRDefault="00F00277" w:rsidP="00356FD3">
      <w:pPr>
        <w:pStyle w:val="Geenafstand"/>
      </w:pPr>
    </w:p>
    <w:p w14:paraId="08685CAF" w14:textId="77777777" w:rsidR="005B11D7" w:rsidRDefault="005B11D7" w:rsidP="00356FD3">
      <w:pPr>
        <w:pStyle w:val="Geenafstand"/>
      </w:pPr>
    </w:p>
    <w:p w14:paraId="06B096C1" w14:textId="77777777" w:rsidR="005B11D7" w:rsidRDefault="005B11D7" w:rsidP="00356FD3">
      <w:pPr>
        <w:pStyle w:val="Geenafstand"/>
      </w:pPr>
    </w:p>
    <w:p w14:paraId="00666A87" w14:textId="77777777" w:rsidR="00F00277" w:rsidRDefault="00F00277" w:rsidP="00356FD3">
      <w:pPr>
        <w:pStyle w:val="Geenafstand"/>
      </w:pPr>
    </w:p>
    <w:p w14:paraId="138B9DAC" w14:textId="74117A42" w:rsidR="00F00277" w:rsidRPr="00F00277" w:rsidRDefault="00F00277" w:rsidP="00356FD3">
      <w:pPr>
        <w:pStyle w:val="Geenafstand"/>
        <w:rPr>
          <w:sz w:val="22"/>
        </w:rPr>
      </w:pPr>
      <w:r w:rsidRPr="00F00277">
        <w:rPr>
          <w:sz w:val="22"/>
        </w:rPr>
        <w:t>Inschrijver verklaart dat de hieronder vermelde onderneming zich namens de Inschrijver bij gunning van onderhavige Opdracht volledig en onvoorwaardelijk garant stelt voor de nakoming van de verplichtingen die uit de af te sluiten overeenkomst voortvloeien. Inschrijver verklaart bovendien dat de hieronder vermelde onderneming zich, namen de Inschrijver bij gunning van de opdracht, volledig en onvoorwaardelijk garant stelt voor de rechtshandelingen van Inschrijver voortvloeiende schulden in het kader van de Opdracht.</w:t>
      </w:r>
    </w:p>
    <w:p w14:paraId="05A577B9" w14:textId="77777777" w:rsidR="00F00277" w:rsidRDefault="00F00277" w:rsidP="00356FD3">
      <w:pPr>
        <w:pStyle w:val="Geenafstand"/>
      </w:pPr>
    </w:p>
    <w:p w14:paraId="326502D4" w14:textId="77777777" w:rsidR="005B11D7" w:rsidRDefault="005B11D7" w:rsidP="00356FD3">
      <w:pPr>
        <w:pStyle w:val="Geenafstand"/>
      </w:pPr>
    </w:p>
    <w:p w14:paraId="38949E47" w14:textId="77777777" w:rsidR="005B11D7" w:rsidRDefault="005B11D7" w:rsidP="00356FD3">
      <w:pPr>
        <w:pStyle w:val="Geenafstand"/>
      </w:pPr>
    </w:p>
    <w:p w14:paraId="61A3433F" w14:textId="77777777" w:rsidR="005B11D7" w:rsidRDefault="005B11D7" w:rsidP="00356FD3">
      <w:pPr>
        <w:pStyle w:val="Geenafstand"/>
        <w:rPr>
          <w:b/>
          <w:bCs/>
          <w:sz w:val="22"/>
        </w:rPr>
      </w:pPr>
    </w:p>
    <w:p w14:paraId="70122C2C" w14:textId="77777777" w:rsidR="005B11D7" w:rsidRDefault="005B11D7" w:rsidP="00356FD3">
      <w:pPr>
        <w:pStyle w:val="Geenafstand"/>
        <w:rPr>
          <w:b/>
          <w:bCs/>
          <w:sz w:val="22"/>
        </w:rPr>
      </w:pPr>
    </w:p>
    <w:p w14:paraId="5AF4071D" w14:textId="4F57A2ED" w:rsidR="00F00277" w:rsidRPr="005B11D7" w:rsidRDefault="00F00277" w:rsidP="00356FD3">
      <w:pPr>
        <w:pStyle w:val="Geenafstand"/>
        <w:rPr>
          <w:b/>
          <w:bCs/>
          <w:sz w:val="22"/>
        </w:rPr>
      </w:pPr>
      <w:r w:rsidRPr="005B11D7">
        <w:rPr>
          <w:b/>
          <w:bCs/>
          <w:sz w:val="22"/>
        </w:rPr>
        <w:t>Namens de Holding:</w:t>
      </w:r>
    </w:p>
    <w:p w14:paraId="1E60AC6B" w14:textId="77777777" w:rsidR="00F00277" w:rsidRDefault="00F00277" w:rsidP="00356FD3">
      <w:pPr>
        <w:pStyle w:val="Geenafstand"/>
      </w:pPr>
    </w:p>
    <w:p w14:paraId="4A2F4823" w14:textId="77777777" w:rsidR="00F00277" w:rsidRDefault="00F00277" w:rsidP="00356FD3">
      <w:pPr>
        <w:pStyle w:val="Geenafstand"/>
      </w:pPr>
    </w:p>
    <w:tbl>
      <w:tblPr>
        <w:tblStyle w:val="Tabelraster"/>
        <w:tblW w:w="0" w:type="auto"/>
        <w:tblLook w:val="04A0" w:firstRow="1" w:lastRow="0" w:firstColumn="1" w:lastColumn="0" w:noHBand="0" w:noVBand="1"/>
      </w:tblPr>
      <w:tblGrid>
        <w:gridCol w:w="3397"/>
        <w:gridCol w:w="5665"/>
      </w:tblGrid>
      <w:tr w:rsidR="00F00277" w14:paraId="1FCD4F77" w14:textId="77777777" w:rsidTr="005B11D7">
        <w:trPr>
          <w:trHeight w:val="1368"/>
        </w:trPr>
        <w:tc>
          <w:tcPr>
            <w:tcW w:w="3397" w:type="dxa"/>
          </w:tcPr>
          <w:p w14:paraId="5383E847" w14:textId="77777777" w:rsidR="005B11D7" w:rsidRDefault="005B11D7" w:rsidP="00356FD3">
            <w:pPr>
              <w:pStyle w:val="Geenafstand"/>
            </w:pPr>
          </w:p>
          <w:p w14:paraId="0431AA5A" w14:textId="78FB15E5" w:rsidR="00F00277" w:rsidRDefault="00F00277" w:rsidP="00356FD3">
            <w:pPr>
              <w:pStyle w:val="Geenafstand"/>
            </w:pPr>
            <w:r>
              <w:t xml:space="preserve">Naam Holding </w:t>
            </w:r>
          </w:p>
        </w:tc>
        <w:tc>
          <w:tcPr>
            <w:tcW w:w="5665" w:type="dxa"/>
            <w:shd w:val="clear" w:color="auto" w:fill="D9D9D9" w:themeFill="background1" w:themeFillShade="D9"/>
          </w:tcPr>
          <w:p w14:paraId="2506996A" w14:textId="77777777" w:rsidR="00F00277" w:rsidRDefault="00F00277" w:rsidP="00356FD3">
            <w:pPr>
              <w:pStyle w:val="Geenafstand"/>
              <w:rPr>
                <w:highlight w:val="lightGray"/>
              </w:rPr>
            </w:pPr>
          </w:p>
          <w:p w14:paraId="0060E211" w14:textId="21D83472" w:rsidR="005B11D7" w:rsidRPr="005B11D7" w:rsidRDefault="005B11D7" w:rsidP="00356FD3">
            <w:pPr>
              <w:pStyle w:val="Geenafstand"/>
              <w:rPr>
                <w:highlight w:val="lightGray"/>
              </w:rPr>
            </w:pPr>
            <w:r>
              <w:rPr>
                <w:highlight w:val="lightGray"/>
              </w:rPr>
              <w:t>…</w:t>
            </w:r>
          </w:p>
        </w:tc>
      </w:tr>
      <w:tr w:rsidR="00F00277" w14:paraId="5D7CBF74" w14:textId="77777777" w:rsidTr="005B11D7">
        <w:trPr>
          <w:trHeight w:val="1368"/>
        </w:trPr>
        <w:tc>
          <w:tcPr>
            <w:tcW w:w="3397" w:type="dxa"/>
          </w:tcPr>
          <w:p w14:paraId="3E747630" w14:textId="77777777" w:rsidR="005B11D7" w:rsidRDefault="005B11D7" w:rsidP="00356FD3">
            <w:pPr>
              <w:pStyle w:val="Geenafstand"/>
            </w:pPr>
          </w:p>
          <w:p w14:paraId="226E3EEF" w14:textId="275D3985" w:rsidR="00F00277" w:rsidRDefault="00F00277" w:rsidP="00356FD3">
            <w:pPr>
              <w:pStyle w:val="Geenafstand"/>
            </w:pPr>
            <w:r>
              <w:t>Naam en functie tekenbevoegde</w:t>
            </w:r>
          </w:p>
        </w:tc>
        <w:tc>
          <w:tcPr>
            <w:tcW w:w="5665" w:type="dxa"/>
            <w:shd w:val="clear" w:color="auto" w:fill="D9D9D9" w:themeFill="background1" w:themeFillShade="D9"/>
          </w:tcPr>
          <w:p w14:paraId="4B1F9200" w14:textId="77777777" w:rsidR="005B11D7" w:rsidRDefault="005B11D7" w:rsidP="00356FD3">
            <w:pPr>
              <w:pStyle w:val="Geenafstand"/>
              <w:rPr>
                <w:highlight w:val="lightGray"/>
              </w:rPr>
            </w:pPr>
          </w:p>
          <w:p w14:paraId="7A71093F" w14:textId="2A3EED3A" w:rsidR="00F00277" w:rsidRPr="005B11D7" w:rsidRDefault="005B11D7" w:rsidP="00356FD3">
            <w:pPr>
              <w:pStyle w:val="Geenafstand"/>
              <w:rPr>
                <w:highlight w:val="lightGray"/>
              </w:rPr>
            </w:pPr>
            <w:r>
              <w:rPr>
                <w:highlight w:val="lightGray"/>
              </w:rPr>
              <w:t>…</w:t>
            </w:r>
          </w:p>
        </w:tc>
      </w:tr>
      <w:tr w:rsidR="00F00277" w14:paraId="5D16EB65" w14:textId="77777777" w:rsidTr="005B11D7">
        <w:trPr>
          <w:trHeight w:val="1368"/>
        </w:trPr>
        <w:tc>
          <w:tcPr>
            <w:tcW w:w="3397" w:type="dxa"/>
          </w:tcPr>
          <w:p w14:paraId="78F4E172" w14:textId="77777777" w:rsidR="005B11D7" w:rsidRDefault="005B11D7" w:rsidP="00356FD3">
            <w:pPr>
              <w:pStyle w:val="Geenafstand"/>
            </w:pPr>
          </w:p>
          <w:p w14:paraId="15C9B1DD" w14:textId="14E6E53C" w:rsidR="00F00277" w:rsidRDefault="00F00277" w:rsidP="00356FD3">
            <w:pPr>
              <w:pStyle w:val="Geenafstand"/>
            </w:pPr>
            <w:r>
              <w:t>Datum</w:t>
            </w:r>
          </w:p>
        </w:tc>
        <w:tc>
          <w:tcPr>
            <w:tcW w:w="5665" w:type="dxa"/>
            <w:shd w:val="clear" w:color="auto" w:fill="D9D9D9" w:themeFill="background1" w:themeFillShade="D9"/>
          </w:tcPr>
          <w:p w14:paraId="11C967F3" w14:textId="77777777" w:rsidR="00F00277" w:rsidRDefault="00F00277" w:rsidP="00356FD3">
            <w:pPr>
              <w:pStyle w:val="Geenafstand"/>
              <w:rPr>
                <w:highlight w:val="lightGray"/>
              </w:rPr>
            </w:pPr>
          </w:p>
          <w:p w14:paraId="75B93443" w14:textId="76A596B0" w:rsidR="005B11D7" w:rsidRPr="005B11D7" w:rsidRDefault="005B11D7" w:rsidP="00356FD3">
            <w:pPr>
              <w:pStyle w:val="Geenafstand"/>
              <w:rPr>
                <w:highlight w:val="lightGray"/>
              </w:rPr>
            </w:pPr>
            <w:r>
              <w:rPr>
                <w:highlight w:val="lightGray"/>
              </w:rPr>
              <w:t>…</w:t>
            </w:r>
          </w:p>
        </w:tc>
      </w:tr>
      <w:tr w:rsidR="005B11D7" w14:paraId="0BD17178" w14:textId="77777777" w:rsidTr="005B11D7">
        <w:trPr>
          <w:trHeight w:val="1368"/>
        </w:trPr>
        <w:tc>
          <w:tcPr>
            <w:tcW w:w="3397" w:type="dxa"/>
          </w:tcPr>
          <w:p w14:paraId="0C5B571E" w14:textId="77777777" w:rsidR="005B11D7" w:rsidRDefault="005B11D7" w:rsidP="00356FD3">
            <w:pPr>
              <w:pStyle w:val="Geenafstand"/>
            </w:pPr>
          </w:p>
          <w:p w14:paraId="666DBC00" w14:textId="6579CA86" w:rsidR="005B11D7" w:rsidRDefault="005B11D7" w:rsidP="00356FD3">
            <w:pPr>
              <w:pStyle w:val="Geenafstand"/>
            </w:pPr>
            <w:r>
              <w:t>Handtekening</w:t>
            </w:r>
          </w:p>
        </w:tc>
        <w:tc>
          <w:tcPr>
            <w:tcW w:w="5665" w:type="dxa"/>
            <w:shd w:val="clear" w:color="auto" w:fill="D9D9D9" w:themeFill="background1" w:themeFillShade="D9"/>
          </w:tcPr>
          <w:p w14:paraId="22C4F516" w14:textId="77777777" w:rsidR="005B11D7" w:rsidRDefault="005B11D7" w:rsidP="00356FD3">
            <w:pPr>
              <w:pStyle w:val="Geenafstand"/>
              <w:rPr>
                <w:highlight w:val="lightGray"/>
              </w:rPr>
            </w:pPr>
          </w:p>
          <w:p w14:paraId="1AD22B3D" w14:textId="1FEB5913" w:rsidR="005B11D7" w:rsidRPr="005B11D7" w:rsidRDefault="005B11D7" w:rsidP="00356FD3">
            <w:pPr>
              <w:pStyle w:val="Geenafstand"/>
              <w:rPr>
                <w:highlight w:val="lightGray"/>
              </w:rPr>
            </w:pPr>
            <w:r>
              <w:rPr>
                <w:highlight w:val="lightGray"/>
              </w:rPr>
              <w:t>…</w:t>
            </w:r>
          </w:p>
        </w:tc>
      </w:tr>
    </w:tbl>
    <w:p w14:paraId="7D2AF4AC" w14:textId="77777777" w:rsidR="00F00277" w:rsidRPr="00921DDB" w:rsidRDefault="00F00277" w:rsidP="00356FD3">
      <w:pPr>
        <w:pStyle w:val="Geenafstand"/>
      </w:pPr>
    </w:p>
    <w:sectPr w:rsidR="00F00277" w:rsidRPr="00921DDB" w:rsidSect="00FD0B36">
      <w:pgSz w:w="11906" w:h="16838" w:code="9"/>
      <w:pgMar w:top="1417" w:right="1417" w:bottom="1701" w:left="1417" w:header="709" w:footer="709" w:gutter="0"/>
      <w:paperSrc w:first="2"/>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02BE2"/>
    <w:multiLevelType w:val="hybridMultilevel"/>
    <w:tmpl w:val="630882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372916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drawingGridHorizontalSpacing w:val="10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277"/>
    <w:rsid w:val="000203E2"/>
    <w:rsid w:val="000D5D51"/>
    <w:rsid w:val="002D3C40"/>
    <w:rsid w:val="00356FD3"/>
    <w:rsid w:val="005614B2"/>
    <w:rsid w:val="005B11D7"/>
    <w:rsid w:val="00731FEE"/>
    <w:rsid w:val="00891D0A"/>
    <w:rsid w:val="009071AA"/>
    <w:rsid w:val="00921DDB"/>
    <w:rsid w:val="00A11878"/>
    <w:rsid w:val="00A84A13"/>
    <w:rsid w:val="00B961C2"/>
    <w:rsid w:val="00C90D95"/>
    <w:rsid w:val="00CA42AC"/>
    <w:rsid w:val="00DF7919"/>
    <w:rsid w:val="00EF06BD"/>
    <w:rsid w:val="00F00277"/>
    <w:rsid w:val="00F85C14"/>
    <w:rsid w:val="00FD0B3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764EC"/>
  <w15:chartTrackingRefBased/>
  <w15:docId w15:val="{7753E3C2-A481-41FF-9D4C-BDCB234AE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next w:val="Geenafstand"/>
    <w:qFormat/>
    <w:rsid w:val="00B961C2"/>
    <w:pPr>
      <w:spacing w:after="0" w:line="240" w:lineRule="auto"/>
    </w:pPr>
    <w:rPr>
      <w:rFonts w:ascii="Arial" w:hAnsi="Arial"/>
      <w:sz w:val="20"/>
    </w:rPr>
  </w:style>
  <w:style w:type="paragraph" w:styleId="Kop1">
    <w:name w:val="heading 1"/>
    <w:next w:val="Geenafstand"/>
    <w:link w:val="Kop1Char"/>
    <w:uiPriority w:val="9"/>
    <w:qFormat/>
    <w:rsid w:val="00CA42AC"/>
    <w:pPr>
      <w:keepNext/>
      <w:keepLines/>
      <w:spacing w:before="240" w:after="240" w:line="240" w:lineRule="auto"/>
      <w:outlineLvl w:val="0"/>
    </w:pPr>
    <w:rPr>
      <w:rFonts w:ascii="Arial" w:eastAsiaTheme="majorEastAsia" w:hAnsi="Arial" w:cstheme="majorBidi"/>
      <w:b/>
      <w:sz w:val="32"/>
      <w:szCs w:val="32"/>
    </w:rPr>
  </w:style>
  <w:style w:type="paragraph" w:styleId="Kop2">
    <w:name w:val="heading 2"/>
    <w:basedOn w:val="Geenafstand"/>
    <w:next w:val="Geenafstand"/>
    <w:link w:val="Kop2Char"/>
    <w:uiPriority w:val="9"/>
    <w:unhideWhenUsed/>
    <w:qFormat/>
    <w:rsid w:val="00CA42AC"/>
    <w:pPr>
      <w:keepNext/>
      <w:keepLines/>
      <w:spacing w:before="160" w:after="160"/>
      <w:outlineLvl w:val="1"/>
    </w:pPr>
    <w:rPr>
      <w:rFonts w:eastAsiaTheme="majorEastAsia" w:cstheme="majorBidi"/>
      <w:b/>
      <w:sz w:val="28"/>
      <w:szCs w:val="26"/>
    </w:rPr>
  </w:style>
  <w:style w:type="paragraph" w:styleId="Kop3">
    <w:name w:val="heading 3"/>
    <w:basedOn w:val="Standaard"/>
    <w:next w:val="Standaard"/>
    <w:link w:val="Kop3Char"/>
    <w:uiPriority w:val="9"/>
    <w:unhideWhenUsed/>
    <w:qFormat/>
    <w:rsid w:val="00CA42AC"/>
    <w:pPr>
      <w:keepNext/>
      <w:keepLines/>
      <w:spacing w:before="80" w:after="80"/>
      <w:outlineLvl w:val="2"/>
    </w:pPr>
    <w:rPr>
      <w:rFonts w:eastAsiaTheme="majorEastAsia" w:cstheme="majorBidi"/>
      <w:b/>
      <w:sz w:val="24"/>
      <w:szCs w:val="24"/>
    </w:rPr>
  </w:style>
  <w:style w:type="paragraph" w:styleId="Kop4">
    <w:name w:val="heading 4"/>
    <w:basedOn w:val="Standaard"/>
    <w:next w:val="Standaard"/>
    <w:link w:val="Kop4Char"/>
    <w:uiPriority w:val="9"/>
    <w:semiHidden/>
    <w:unhideWhenUsed/>
    <w:qFormat/>
    <w:rsid w:val="00F0027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F00277"/>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F00277"/>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F00277"/>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F00277"/>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F00277"/>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F85C14"/>
    <w:pPr>
      <w:spacing w:after="0" w:line="240" w:lineRule="auto"/>
    </w:pPr>
    <w:rPr>
      <w:rFonts w:ascii="Arial" w:hAnsi="Arial"/>
      <w:sz w:val="20"/>
    </w:rPr>
  </w:style>
  <w:style w:type="character" w:customStyle="1" w:styleId="Kop1Char">
    <w:name w:val="Kop 1 Char"/>
    <w:basedOn w:val="Standaardalinea-lettertype"/>
    <w:link w:val="Kop1"/>
    <w:uiPriority w:val="9"/>
    <w:rsid w:val="00CA42AC"/>
    <w:rPr>
      <w:rFonts w:ascii="Arial" w:eastAsiaTheme="majorEastAsia" w:hAnsi="Arial" w:cstheme="majorBidi"/>
      <w:b/>
      <w:sz w:val="32"/>
      <w:szCs w:val="32"/>
    </w:rPr>
  </w:style>
  <w:style w:type="character" w:customStyle="1" w:styleId="Kop2Char">
    <w:name w:val="Kop 2 Char"/>
    <w:basedOn w:val="Standaardalinea-lettertype"/>
    <w:link w:val="Kop2"/>
    <w:uiPriority w:val="9"/>
    <w:rsid w:val="00CA42AC"/>
    <w:rPr>
      <w:rFonts w:ascii="Arial" w:eastAsiaTheme="majorEastAsia" w:hAnsi="Arial" w:cstheme="majorBidi"/>
      <w:b/>
      <w:sz w:val="28"/>
      <w:szCs w:val="26"/>
    </w:rPr>
  </w:style>
  <w:style w:type="character" w:customStyle="1" w:styleId="Kop3Char">
    <w:name w:val="Kop 3 Char"/>
    <w:basedOn w:val="Standaardalinea-lettertype"/>
    <w:link w:val="Kop3"/>
    <w:uiPriority w:val="9"/>
    <w:rsid w:val="00CA42AC"/>
    <w:rPr>
      <w:rFonts w:ascii="Arial" w:eastAsiaTheme="majorEastAsia" w:hAnsi="Arial" w:cstheme="majorBidi"/>
      <w:b/>
      <w:sz w:val="24"/>
      <w:szCs w:val="24"/>
    </w:rPr>
  </w:style>
  <w:style w:type="table" w:styleId="Tabelraster">
    <w:name w:val="Table Grid"/>
    <w:basedOn w:val="Standaardtabel"/>
    <w:uiPriority w:val="39"/>
    <w:rsid w:val="00921D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lten8pt">
    <w:name w:val="Aalten_8pt"/>
    <w:qFormat/>
    <w:rsid w:val="00B961C2"/>
    <w:pPr>
      <w:spacing w:after="0" w:line="240" w:lineRule="auto"/>
    </w:pPr>
    <w:rPr>
      <w:rFonts w:ascii="Arial" w:hAnsi="Arial"/>
      <w:sz w:val="16"/>
    </w:rPr>
  </w:style>
  <w:style w:type="character" w:customStyle="1" w:styleId="Kop4Char">
    <w:name w:val="Kop 4 Char"/>
    <w:basedOn w:val="Standaardalinea-lettertype"/>
    <w:link w:val="Kop4"/>
    <w:uiPriority w:val="9"/>
    <w:semiHidden/>
    <w:rsid w:val="00F00277"/>
    <w:rPr>
      <w:rFonts w:eastAsiaTheme="majorEastAsia" w:cstheme="majorBidi"/>
      <w:i/>
      <w:iCs/>
      <w:color w:val="0F4761" w:themeColor="accent1" w:themeShade="BF"/>
      <w:sz w:val="20"/>
    </w:rPr>
  </w:style>
  <w:style w:type="character" w:customStyle="1" w:styleId="Kop5Char">
    <w:name w:val="Kop 5 Char"/>
    <w:basedOn w:val="Standaardalinea-lettertype"/>
    <w:link w:val="Kop5"/>
    <w:uiPriority w:val="9"/>
    <w:semiHidden/>
    <w:rsid w:val="00F00277"/>
    <w:rPr>
      <w:rFonts w:eastAsiaTheme="majorEastAsia" w:cstheme="majorBidi"/>
      <w:color w:val="0F4761" w:themeColor="accent1" w:themeShade="BF"/>
      <w:sz w:val="20"/>
    </w:rPr>
  </w:style>
  <w:style w:type="character" w:customStyle="1" w:styleId="Kop6Char">
    <w:name w:val="Kop 6 Char"/>
    <w:basedOn w:val="Standaardalinea-lettertype"/>
    <w:link w:val="Kop6"/>
    <w:uiPriority w:val="9"/>
    <w:semiHidden/>
    <w:rsid w:val="00F00277"/>
    <w:rPr>
      <w:rFonts w:eastAsiaTheme="majorEastAsia" w:cstheme="majorBidi"/>
      <w:i/>
      <w:iCs/>
      <w:color w:val="595959" w:themeColor="text1" w:themeTint="A6"/>
      <w:sz w:val="20"/>
    </w:rPr>
  </w:style>
  <w:style w:type="character" w:customStyle="1" w:styleId="Kop7Char">
    <w:name w:val="Kop 7 Char"/>
    <w:basedOn w:val="Standaardalinea-lettertype"/>
    <w:link w:val="Kop7"/>
    <w:uiPriority w:val="9"/>
    <w:semiHidden/>
    <w:rsid w:val="00F00277"/>
    <w:rPr>
      <w:rFonts w:eastAsiaTheme="majorEastAsia" w:cstheme="majorBidi"/>
      <w:color w:val="595959" w:themeColor="text1" w:themeTint="A6"/>
      <w:sz w:val="20"/>
    </w:rPr>
  </w:style>
  <w:style w:type="character" w:customStyle="1" w:styleId="Kop8Char">
    <w:name w:val="Kop 8 Char"/>
    <w:basedOn w:val="Standaardalinea-lettertype"/>
    <w:link w:val="Kop8"/>
    <w:uiPriority w:val="9"/>
    <w:semiHidden/>
    <w:rsid w:val="00F00277"/>
    <w:rPr>
      <w:rFonts w:eastAsiaTheme="majorEastAsia" w:cstheme="majorBidi"/>
      <w:i/>
      <w:iCs/>
      <w:color w:val="272727" w:themeColor="text1" w:themeTint="D8"/>
      <w:sz w:val="20"/>
    </w:rPr>
  </w:style>
  <w:style w:type="character" w:customStyle="1" w:styleId="Kop9Char">
    <w:name w:val="Kop 9 Char"/>
    <w:basedOn w:val="Standaardalinea-lettertype"/>
    <w:link w:val="Kop9"/>
    <w:uiPriority w:val="9"/>
    <w:semiHidden/>
    <w:rsid w:val="00F00277"/>
    <w:rPr>
      <w:rFonts w:eastAsiaTheme="majorEastAsia" w:cstheme="majorBidi"/>
      <w:color w:val="272727" w:themeColor="text1" w:themeTint="D8"/>
      <w:sz w:val="20"/>
    </w:rPr>
  </w:style>
  <w:style w:type="paragraph" w:styleId="Titel">
    <w:name w:val="Title"/>
    <w:basedOn w:val="Standaard"/>
    <w:next w:val="Standaard"/>
    <w:link w:val="TitelChar"/>
    <w:uiPriority w:val="10"/>
    <w:qFormat/>
    <w:rsid w:val="00F00277"/>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0027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0027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0027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00277"/>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F00277"/>
    <w:rPr>
      <w:rFonts w:ascii="Arial" w:hAnsi="Arial"/>
      <w:i/>
      <w:iCs/>
      <w:color w:val="404040" w:themeColor="text1" w:themeTint="BF"/>
      <w:sz w:val="20"/>
    </w:rPr>
  </w:style>
  <w:style w:type="paragraph" w:styleId="Lijstalinea">
    <w:name w:val="List Paragraph"/>
    <w:basedOn w:val="Standaard"/>
    <w:uiPriority w:val="34"/>
    <w:qFormat/>
    <w:rsid w:val="00F00277"/>
    <w:pPr>
      <w:ind w:left="720"/>
      <w:contextualSpacing/>
    </w:pPr>
  </w:style>
  <w:style w:type="character" w:styleId="Intensievebenadrukking">
    <w:name w:val="Intense Emphasis"/>
    <w:basedOn w:val="Standaardalinea-lettertype"/>
    <w:uiPriority w:val="21"/>
    <w:qFormat/>
    <w:rsid w:val="00F00277"/>
    <w:rPr>
      <w:i/>
      <w:iCs/>
      <w:color w:val="0F4761" w:themeColor="accent1" w:themeShade="BF"/>
    </w:rPr>
  </w:style>
  <w:style w:type="paragraph" w:styleId="Duidelijkcitaat">
    <w:name w:val="Intense Quote"/>
    <w:basedOn w:val="Standaard"/>
    <w:next w:val="Standaard"/>
    <w:link w:val="DuidelijkcitaatChar"/>
    <w:uiPriority w:val="30"/>
    <w:qFormat/>
    <w:rsid w:val="00F002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00277"/>
    <w:rPr>
      <w:rFonts w:ascii="Arial" w:hAnsi="Arial"/>
      <w:i/>
      <w:iCs/>
      <w:color w:val="0F4761" w:themeColor="accent1" w:themeShade="BF"/>
      <w:sz w:val="20"/>
    </w:rPr>
  </w:style>
  <w:style w:type="character" w:styleId="Intensieveverwijzing">
    <w:name w:val="Intense Reference"/>
    <w:basedOn w:val="Standaardalinea-lettertype"/>
    <w:uiPriority w:val="32"/>
    <w:qFormat/>
    <w:rsid w:val="00F0027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78F92599FDC241BD7FBB0F21C12A49" ma:contentTypeVersion="3" ma:contentTypeDescription="Een nieuw document maken." ma:contentTypeScope="" ma:versionID="e8eb9a0b81987bc692659aadbeda7599">
  <xsd:schema xmlns:xsd="http://www.w3.org/2001/XMLSchema" xmlns:xs="http://www.w3.org/2001/XMLSchema" xmlns:p="http://schemas.microsoft.com/office/2006/metadata/properties" xmlns:ns2="7381dac1-df61-4953-b55d-863cd695ff19" targetNamespace="http://schemas.microsoft.com/office/2006/metadata/properties" ma:root="true" ma:fieldsID="09c58dbafe4958006795759425e64a91" ns2:_="">
    <xsd:import namespace="7381dac1-df61-4953-b55d-863cd695ff1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81dac1-df61-4953-b55d-863cd695ff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3A4302B-4EA5-45C4-B765-BD3D6D457F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81dac1-df61-4953-b55d-863cd695ff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7B3293-BAB7-4970-8E11-21EC8FF2A91B}">
  <ds:schemaRefs>
    <ds:schemaRef ds:uri="http://schemas.microsoft.com/sharepoint/v3/contenttype/forms"/>
  </ds:schemaRefs>
</ds:datastoreItem>
</file>

<file path=customXml/itemProps3.xml><?xml version="1.0" encoding="utf-8"?>
<ds:datastoreItem xmlns:ds="http://schemas.openxmlformats.org/officeDocument/2006/customXml" ds:itemID="{B8A231BD-6D7A-4120-8791-1DF625727E8A}">
  <ds:schemaRefs>
    <ds:schemaRef ds:uri="http://schemas.microsoft.com/office/2006/documentManagement/types"/>
    <ds:schemaRef ds:uri="http://schemas.microsoft.com/office/2006/metadata/properties"/>
    <ds:schemaRef ds:uri="http://purl.org/dc/elements/1.1/"/>
    <ds:schemaRef ds:uri="http://purl.org/dc/terms/"/>
    <ds:schemaRef ds:uri="7381dac1-df61-4953-b55d-863cd695ff19"/>
    <ds:schemaRef ds:uri="http://purl.org/dc/dcmitype/"/>
    <ds:schemaRef ds:uri="http://schemas.microsoft.com/office/infopath/2007/PartnerControl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188</Words>
  <Characters>1037</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ICT Samen</Company>
  <LinksUpToDate>false</LinksUpToDate>
  <CharactersWithSpaces>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Gemeente Aalten</dc:creator>
  <cp:keywords/>
  <dc:description/>
  <cp:lastModifiedBy>Gemeente Aalten</cp:lastModifiedBy>
  <cp:revision>1</cp:revision>
  <dcterms:created xsi:type="dcterms:W3CDTF">2025-09-24T07:39:00Z</dcterms:created>
  <dcterms:modified xsi:type="dcterms:W3CDTF">2025-09-24T07:55:00Z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0x0101008078F92599FDC241BD7FBB0F21C12A49</vt:lpwstr>
  </property>
</Properties>
</file>