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A215" w14:textId="77777777" w:rsidR="00F43EE8" w:rsidRPr="0016791B" w:rsidRDefault="00F43EE8">
      <w:pPr>
        <w:pStyle w:val="Kop1"/>
        <w:rPr>
          <w:rFonts w:asciiTheme="minorHAnsi" w:hAnsiTheme="minorHAnsi" w:cs="Calibri Light"/>
          <w:sz w:val="32"/>
        </w:rPr>
      </w:pPr>
      <w:r w:rsidRPr="0016791B">
        <w:rPr>
          <w:rFonts w:asciiTheme="minorHAnsi" w:hAnsiTheme="minorHAnsi" w:cs="Calibri Light"/>
          <w:sz w:val="32"/>
        </w:rPr>
        <w:t>GEHEIMHOUDINGSOVEREENKOMST</w:t>
      </w:r>
    </w:p>
    <w:p w14:paraId="5342CAAB" w14:textId="77777777" w:rsidR="00F43EE8" w:rsidRPr="0016791B" w:rsidRDefault="00F43EE8">
      <w:pPr>
        <w:rPr>
          <w:rFonts w:asciiTheme="minorHAnsi" w:hAnsiTheme="minorHAnsi" w:cs="Calibri Light"/>
          <w:lang w:val="pt-BR"/>
        </w:rPr>
      </w:pPr>
    </w:p>
    <w:p w14:paraId="4465EBC5" w14:textId="77777777" w:rsidR="00F43EE8" w:rsidRPr="00482A9D" w:rsidRDefault="00F43EE8">
      <w:pPr>
        <w:rPr>
          <w:rFonts w:ascii="Arial" w:hAnsi="Arial" w:cs="Arial"/>
          <w:u w:val="single"/>
          <w:lang w:val="pt-BR"/>
        </w:rPr>
      </w:pPr>
      <w:r w:rsidRPr="00482A9D">
        <w:rPr>
          <w:rFonts w:ascii="Arial" w:hAnsi="Arial" w:cs="Arial"/>
          <w:u w:val="single"/>
          <w:lang w:val="pt-BR"/>
        </w:rPr>
        <w:t>ONDERGETEKENDEN:</w:t>
      </w:r>
    </w:p>
    <w:p w14:paraId="121AFBDA" w14:textId="38E09958" w:rsidR="004743AD" w:rsidRPr="00482A9D" w:rsidRDefault="004743AD" w:rsidP="004743AD">
      <w:pPr>
        <w:rPr>
          <w:rFonts w:ascii="Arial" w:hAnsi="Arial" w:cs="Arial"/>
          <w:lang w:val="pt-BR"/>
        </w:rPr>
      </w:pPr>
      <w:r w:rsidRPr="00482A9D">
        <w:rPr>
          <w:rFonts w:ascii="Arial" w:hAnsi="Arial" w:cs="Arial"/>
          <w:b/>
          <w:bCs/>
          <w:lang w:val="pt-BR"/>
        </w:rPr>
        <w:t>Hoogheemraadschap de Stichtse Rijnlanden</w:t>
      </w:r>
      <w:r w:rsidRPr="00482A9D">
        <w:rPr>
          <w:rFonts w:ascii="Arial" w:hAnsi="Arial" w:cs="Arial"/>
          <w:lang w:val="pt-BR"/>
        </w:rPr>
        <w:t xml:space="preserve">, een publiekrechtelijke rechtspersoon gevestigd </w:t>
      </w:r>
    </w:p>
    <w:p w14:paraId="0BC625F5" w14:textId="0079536F" w:rsidR="00F43EE8" w:rsidRPr="00482A9D" w:rsidRDefault="004743AD" w:rsidP="004743AD">
      <w:pPr>
        <w:rPr>
          <w:rFonts w:ascii="Arial" w:hAnsi="Arial" w:cs="Arial"/>
          <w:lang w:val="pt-BR"/>
        </w:rPr>
      </w:pPr>
      <w:r w:rsidRPr="00482A9D">
        <w:rPr>
          <w:rFonts w:ascii="Arial" w:hAnsi="Arial" w:cs="Arial"/>
          <w:lang w:val="pt-BR"/>
        </w:rPr>
        <w:t>te Houten, rechtsgeldig vertegenwoordigd door</w:t>
      </w:r>
      <w:r w:rsidR="00813A3F" w:rsidRPr="00482A9D">
        <w:rPr>
          <w:rFonts w:ascii="Arial" w:hAnsi="Arial" w:cs="Arial"/>
          <w:lang w:val="pt-BR"/>
        </w:rPr>
        <w:t xml:space="preserve"> C. Apeldoorn, Secretaris-directeur</w:t>
      </w:r>
      <w:r w:rsidRPr="00482A9D">
        <w:rPr>
          <w:rFonts w:ascii="Arial" w:hAnsi="Arial" w:cs="Arial"/>
          <w:lang w:val="pt-BR"/>
        </w:rPr>
        <w:t>, verder te noemen: ‘HDSR’.</w:t>
      </w:r>
    </w:p>
    <w:p w14:paraId="686B0C53" w14:textId="77777777" w:rsidR="004743AD" w:rsidRPr="00482A9D" w:rsidRDefault="004743AD">
      <w:pPr>
        <w:rPr>
          <w:rFonts w:ascii="Arial" w:hAnsi="Arial" w:cs="Arial"/>
          <w:lang w:val="pt-BR"/>
        </w:rPr>
      </w:pPr>
    </w:p>
    <w:p w14:paraId="4BAAD230" w14:textId="2793B3F2" w:rsidR="00F43EE8" w:rsidRPr="00482A9D" w:rsidRDefault="00F43EE8">
      <w:pPr>
        <w:rPr>
          <w:rFonts w:ascii="Arial" w:hAnsi="Arial" w:cs="Arial"/>
          <w:lang w:val="pt-BR"/>
        </w:rPr>
      </w:pPr>
      <w:r w:rsidRPr="00482A9D">
        <w:rPr>
          <w:rFonts w:ascii="Arial" w:hAnsi="Arial" w:cs="Arial"/>
          <w:lang w:val="pt-BR"/>
        </w:rPr>
        <w:t>EN</w:t>
      </w:r>
    </w:p>
    <w:p w14:paraId="734E5F64" w14:textId="77777777" w:rsidR="00F43EE8" w:rsidRPr="00482A9D" w:rsidRDefault="00F43EE8">
      <w:pPr>
        <w:rPr>
          <w:rFonts w:ascii="Arial" w:hAnsi="Arial" w:cs="Arial"/>
          <w:lang w:val="pt-BR"/>
        </w:rPr>
      </w:pPr>
    </w:p>
    <w:p w14:paraId="20AE6502" w14:textId="29EB9DDF" w:rsidR="00F43EE8" w:rsidRPr="00482A9D" w:rsidRDefault="00813A3F">
      <w:pPr>
        <w:rPr>
          <w:rFonts w:ascii="Arial" w:hAnsi="Arial" w:cs="Arial"/>
          <w:lang w:val="pt-BR"/>
        </w:rPr>
      </w:pPr>
      <w:r w:rsidRPr="00482A9D">
        <w:rPr>
          <w:rFonts w:ascii="Arial" w:hAnsi="Arial" w:cs="Arial"/>
          <w:b/>
          <w:bCs/>
          <w:noProof/>
          <w:lang w:val="pt-BR"/>
        </w:rPr>
        <w:t>xxxxxxx</w:t>
      </w:r>
      <w:r w:rsidR="006C71BA" w:rsidRPr="00482A9D">
        <w:rPr>
          <w:rFonts w:ascii="Arial" w:hAnsi="Arial" w:cs="Arial"/>
          <w:b/>
          <w:bCs/>
          <w:noProof/>
          <w:lang w:val="pt-BR"/>
        </w:rPr>
        <w:t xml:space="preserve"> </w:t>
      </w:r>
      <w:r w:rsidR="00F43EE8" w:rsidRPr="00482A9D">
        <w:rPr>
          <w:rFonts w:ascii="Arial" w:hAnsi="Arial" w:cs="Arial"/>
          <w:lang w:val="pt-BR"/>
        </w:rPr>
        <w:t xml:space="preserve">gevestigd te </w:t>
      </w:r>
      <w:r w:rsidRPr="00482A9D">
        <w:rPr>
          <w:rFonts w:ascii="Arial" w:hAnsi="Arial" w:cs="Arial"/>
          <w:lang w:val="pt-BR"/>
        </w:rPr>
        <w:t>xxxxx</w:t>
      </w:r>
      <w:r w:rsidR="00F43EE8" w:rsidRPr="00482A9D">
        <w:rPr>
          <w:rFonts w:ascii="Arial" w:hAnsi="Arial" w:cs="Arial"/>
          <w:lang w:val="pt-BR"/>
        </w:rPr>
        <w:t>, , te dezen krachtens de directie rechtsgeldig vertegenwoordigd door</w:t>
      </w:r>
      <w:r w:rsidR="006C71BA" w:rsidRPr="00482A9D">
        <w:rPr>
          <w:rFonts w:ascii="Arial" w:hAnsi="Arial" w:cs="Arial"/>
          <w:lang w:val="pt-BR"/>
        </w:rPr>
        <w:t xml:space="preserve"> </w:t>
      </w:r>
      <w:r w:rsidR="00EA4064" w:rsidRPr="00482A9D">
        <w:rPr>
          <w:rFonts w:ascii="Arial" w:hAnsi="Arial" w:cs="Arial"/>
          <w:lang w:val="pt-BR"/>
        </w:rPr>
        <w:t>xxxxxxx</w:t>
      </w:r>
      <w:r w:rsidR="00236C58">
        <w:rPr>
          <w:rFonts w:ascii="Arial" w:hAnsi="Arial" w:cs="Arial"/>
          <w:lang w:val="pt-BR"/>
        </w:rPr>
        <w:t>,</w:t>
      </w:r>
      <w:r w:rsidR="00236C58" w:rsidRPr="00236C58">
        <w:rPr>
          <w:rFonts w:ascii="Arial" w:hAnsi="Arial" w:cs="Arial"/>
          <w:lang w:val="pt-BR"/>
        </w:rPr>
        <w:t xml:space="preserve"> </w:t>
      </w:r>
      <w:r w:rsidR="00236C58" w:rsidRPr="00482A9D">
        <w:rPr>
          <w:rFonts w:ascii="Arial" w:hAnsi="Arial" w:cs="Arial"/>
          <w:lang w:val="pt-BR"/>
        </w:rPr>
        <w:t xml:space="preserve">hierna te noemen </w:t>
      </w:r>
      <w:r w:rsidR="00236C58">
        <w:rPr>
          <w:rFonts w:ascii="Arial" w:hAnsi="Arial" w:cs="Arial"/>
          <w:lang w:val="pt-BR"/>
        </w:rPr>
        <w:t>‘</w:t>
      </w:r>
      <w:r w:rsidR="00EC5E32">
        <w:rPr>
          <w:rFonts w:ascii="Arial" w:hAnsi="Arial" w:cs="Arial"/>
          <w:lang w:val="pt-BR"/>
        </w:rPr>
        <w:t>G</w:t>
      </w:r>
      <w:r w:rsidR="00236C58">
        <w:rPr>
          <w:rFonts w:ascii="Arial" w:hAnsi="Arial" w:cs="Arial"/>
          <w:lang w:val="pt-BR"/>
        </w:rPr>
        <w:t>eheimhouder’</w:t>
      </w:r>
      <w:r w:rsidR="00EA4064" w:rsidRPr="00482A9D">
        <w:rPr>
          <w:rFonts w:ascii="Arial" w:hAnsi="Arial" w:cs="Arial"/>
          <w:lang w:val="pt-BR"/>
        </w:rPr>
        <w:t>.</w:t>
      </w:r>
      <w:r w:rsidR="00F43EE8" w:rsidRPr="00482A9D">
        <w:rPr>
          <w:rFonts w:ascii="Arial" w:hAnsi="Arial" w:cs="Arial"/>
          <w:lang w:val="pt-BR"/>
        </w:rPr>
        <w:t xml:space="preserve"> </w:t>
      </w:r>
    </w:p>
    <w:p w14:paraId="5D65C3EF" w14:textId="77777777" w:rsidR="00F43EE8" w:rsidRPr="00482A9D" w:rsidRDefault="00F43EE8">
      <w:pPr>
        <w:rPr>
          <w:rFonts w:ascii="Arial" w:hAnsi="Arial" w:cs="Arial"/>
          <w:lang w:val="pt-BR"/>
        </w:rPr>
      </w:pPr>
    </w:p>
    <w:p w14:paraId="009C17B5" w14:textId="77777777" w:rsidR="00482A9D" w:rsidRPr="00482A9D" w:rsidRDefault="00482A9D" w:rsidP="00482A9D">
      <w:pPr>
        <w:spacing w:line="360" w:lineRule="auto"/>
        <w:jc w:val="both"/>
        <w:rPr>
          <w:rFonts w:ascii="Arial" w:hAnsi="Arial" w:cs="Arial"/>
          <w:b/>
        </w:rPr>
      </w:pPr>
      <w:r w:rsidRPr="00482A9D">
        <w:rPr>
          <w:rFonts w:ascii="Arial" w:hAnsi="Arial" w:cs="Arial"/>
          <w:b/>
        </w:rPr>
        <w:t xml:space="preserve">OVERWEGEN HET VOLGENDE: </w:t>
      </w:r>
    </w:p>
    <w:p w14:paraId="7F462B87" w14:textId="77777777" w:rsidR="00482A9D" w:rsidRPr="00482A9D" w:rsidRDefault="00482A9D" w:rsidP="00482A9D">
      <w:pPr>
        <w:spacing w:line="360" w:lineRule="auto"/>
        <w:jc w:val="both"/>
        <w:rPr>
          <w:rFonts w:ascii="Arial" w:hAnsi="Arial" w:cs="Arial"/>
        </w:rPr>
      </w:pPr>
    </w:p>
    <w:p w14:paraId="4200E3C3" w14:textId="3D46747A" w:rsidR="00482A9D" w:rsidRPr="00482A9D" w:rsidRDefault="00236C58" w:rsidP="00482A9D">
      <w:pPr>
        <w:numPr>
          <w:ilvl w:val="0"/>
          <w:numId w:val="11"/>
        </w:numPr>
        <w:tabs>
          <w:tab w:val="left" w:pos="709"/>
        </w:tabs>
        <w:spacing w:line="360" w:lineRule="auto"/>
        <w:ind w:hanging="578"/>
        <w:jc w:val="both"/>
        <w:rPr>
          <w:rFonts w:ascii="Arial" w:hAnsi="Arial" w:cs="Arial"/>
        </w:rPr>
      </w:pPr>
      <w:r w:rsidRPr="00482A9D">
        <w:rPr>
          <w:rFonts w:ascii="Arial" w:hAnsi="Arial" w:cs="Arial"/>
          <w:color w:val="000000"/>
        </w:rPr>
        <w:t>P</w:t>
      </w:r>
      <w:r w:rsidR="00482A9D" w:rsidRPr="00482A9D">
        <w:rPr>
          <w:rFonts w:ascii="Arial" w:hAnsi="Arial" w:cs="Arial"/>
          <w:color w:val="000000"/>
        </w:rPr>
        <w:t>artijen</w:t>
      </w:r>
      <w:r>
        <w:rPr>
          <w:rFonts w:ascii="Arial" w:hAnsi="Arial" w:cs="Arial"/>
          <w:color w:val="000000"/>
        </w:rPr>
        <w:t xml:space="preserve"> hebben een overeenkomst gesloten voor het uitvoeren van </w:t>
      </w:r>
      <w:r w:rsidR="008000E1">
        <w:rPr>
          <w:rFonts w:ascii="Arial" w:hAnsi="Arial" w:cs="Arial"/>
          <w:color w:val="000000"/>
        </w:rPr>
        <w:t>Onderhoud roostergoedverwijdering</w:t>
      </w:r>
      <w:r>
        <w:rPr>
          <w:rFonts w:ascii="Arial" w:hAnsi="Arial" w:cs="Arial"/>
          <w:color w:val="000000"/>
        </w:rPr>
        <w:t xml:space="preserve"> conform de opdracht zoals geformuleerd in het Aanbestedingsdocument d.d.. </w:t>
      </w:r>
      <w:r w:rsidR="00482A9D" w:rsidRPr="00482A9D">
        <w:rPr>
          <w:rFonts w:ascii="Arial" w:hAnsi="Arial" w:cs="Arial"/>
        </w:rPr>
        <w:t xml:space="preserve">In het kader daarvan worden door </w:t>
      </w:r>
      <w:r>
        <w:rPr>
          <w:rFonts w:ascii="Arial" w:hAnsi="Arial" w:cs="Arial"/>
        </w:rPr>
        <w:t>HDSR</w:t>
      </w:r>
      <w:r w:rsidR="00482A9D" w:rsidRPr="00482A9D">
        <w:rPr>
          <w:rFonts w:ascii="Arial" w:hAnsi="Arial" w:cs="Arial"/>
        </w:rPr>
        <w:t>, aan Geheimhouder bepaalde informatie en gegevens verstrekt, waaronder:</w:t>
      </w:r>
    </w:p>
    <w:p w14:paraId="372E8FAD" w14:textId="518B1189" w:rsidR="00482A9D" w:rsidRPr="00482A9D" w:rsidRDefault="00236C58" w:rsidP="00482A9D">
      <w:pPr>
        <w:pStyle w:val="Lijstalinea"/>
        <w:numPr>
          <w:ilvl w:val="0"/>
          <w:numId w:val="12"/>
        </w:numPr>
        <w:tabs>
          <w:tab w:val="left" w:pos="709"/>
        </w:tabs>
        <w:spacing w:line="360" w:lineRule="auto"/>
        <w:jc w:val="both"/>
        <w:rPr>
          <w:rFonts w:ascii="Arial" w:hAnsi="Arial" w:cs="Arial"/>
        </w:rPr>
      </w:pPr>
      <w:r>
        <w:rPr>
          <w:rFonts w:ascii="Arial" w:hAnsi="Arial" w:cs="Arial"/>
        </w:rPr>
        <w:t>Gegevens over de installaties waaraan onderhoud wordt verricht</w:t>
      </w:r>
      <w:r w:rsidR="00482A9D" w:rsidRPr="00482A9D">
        <w:rPr>
          <w:rFonts w:ascii="Arial" w:hAnsi="Arial" w:cs="Arial"/>
        </w:rPr>
        <w:t>;</w:t>
      </w:r>
    </w:p>
    <w:p w14:paraId="104A9F8A" w14:textId="0D51FB62" w:rsidR="00482A9D" w:rsidRPr="00482A9D" w:rsidRDefault="002E5A86" w:rsidP="00482A9D">
      <w:pPr>
        <w:pStyle w:val="Lijstalinea"/>
        <w:numPr>
          <w:ilvl w:val="0"/>
          <w:numId w:val="12"/>
        </w:numPr>
        <w:tabs>
          <w:tab w:val="left" w:pos="709"/>
        </w:tabs>
        <w:spacing w:line="360" w:lineRule="auto"/>
        <w:jc w:val="both"/>
        <w:rPr>
          <w:rFonts w:ascii="Arial" w:hAnsi="Arial" w:cs="Arial"/>
        </w:rPr>
      </w:pPr>
      <w:r>
        <w:rPr>
          <w:rFonts w:ascii="Arial" w:hAnsi="Arial" w:cs="Arial"/>
        </w:rPr>
        <w:t>Informatie zoals deze is opgenomen in het systeem Ultimo</w:t>
      </w:r>
      <w:r w:rsidR="00482A9D" w:rsidRPr="00482A9D">
        <w:rPr>
          <w:rFonts w:ascii="Arial" w:hAnsi="Arial" w:cs="Arial"/>
        </w:rPr>
        <w:t>;</w:t>
      </w:r>
    </w:p>
    <w:p w14:paraId="19D733BF" w14:textId="62B8C2A2" w:rsidR="00482A9D" w:rsidRPr="00482A9D" w:rsidRDefault="00482A9D" w:rsidP="00482A9D">
      <w:pPr>
        <w:pStyle w:val="Lijstalinea"/>
        <w:numPr>
          <w:ilvl w:val="0"/>
          <w:numId w:val="12"/>
        </w:numPr>
        <w:tabs>
          <w:tab w:val="left" w:pos="709"/>
        </w:tabs>
        <w:spacing w:line="360" w:lineRule="auto"/>
        <w:jc w:val="both"/>
        <w:rPr>
          <w:rFonts w:ascii="Arial" w:hAnsi="Arial" w:cs="Arial"/>
        </w:rPr>
      </w:pPr>
      <w:r w:rsidRPr="00482A9D">
        <w:rPr>
          <w:rFonts w:ascii="Arial" w:hAnsi="Arial" w:cs="Arial"/>
        </w:rPr>
        <w:t>hierna te noemen: “</w:t>
      </w:r>
      <w:r w:rsidRPr="00482A9D">
        <w:rPr>
          <w:rFonts w:ascii="Arial" w:hAnsi="Arial" w:cs="Arial"/>
          <w:b/>
        </w:rPr>
        <w:t>Vertrouwelijke informatie</w:t>
      </w:r>
      <w:r w:rsidRPr="00482A9D">
        <w:rPr>
          <w:rFonts w:ascii="Arial" w:hAnsi="Arial" w:cs="Arial"/>
        </w:rPr>
        <w:t>”</w:t>
      </w:r>
    </w:p>
    <w:p w14:paraId="6FE8EC38" w14:textId="77777777" w:rsidR="00482A9D" w:rsidRPr="00482A9D" w:rsidRDefault="00482A9D" w:rsidP="00482A9D">
      <w:pPr>
        <w:tabs>
          <w:tab w:val="left" w:pos="426"/>
        </w:tabs>
        <w:spacing w:line="360" w:lineRule="auto"/>
        <w:jc w:val="both"/>
        <w:rPr>
          <w:rFonts w:ascii="Arial" w:hAnsi="Arial" w:cs="Arial"/>
        </w:rPr>
      </w:pPr>
    </w:p>
    <w:p w14:paraId="02C61BAF" w14:textId="52798368" w:rsidR="00482A9D" w:rsidRDefault="002E5A86" w:rsidP="00482A9D">
      <w:pPr>
        <w:numPr>
          <w:ilvl w:val="0"/>
          <w:numId w:val="11"/>
        </w:numPr>
        <w:spacing w:line="360" w:lineRule="auto"/>
        <w:jc w:val="both"/>
        <w:rPr>
          <w:rFonts w:ascii="Arial" w:hAnsi="Arial" w:cs="Arial"/>
        </w:rPr>
      </w:pPr>
      <w:r>
        <w:rPr>
          <w:rFonts w:ascii="Arial" w:hAnsi="Arial" w:cs="Arial"/>
        </w:rPr>
        <w:t>HDSR</w:t>
      </w:r>
      <w:r w:rsidR="00482A9D" w:rsidRPr="00482A9D">
        <w:rPr>
          <w:rFonts w:ascii="Arial" w:hAnsi="Arial" w:cs="Arial"/>
        </w:rPr>
        <w:t xml:space="preserve"> is bereid deze Vertrouwelijke informatie te verstrekken als Geheimhouder volledige geheimhouding in acht neemt ten aanzien van alle mondelinge, schriftelijke en elektronische informatie die hem ter kennis komt.</w:t>
      </w:r>
    </w:p>
    <w:p w14:paraId="539B7F51" w14:textId="3E74FAD0" w:rsidR="00101513" w:rsidRPr="00482A9D" w:rsidRDefault="00101513" w:rsidP="00482A9D">
      <w:pPr>
        <w:numPr>
          <w:ilvl w:val="0"/>
          <w:numId w:val="11"/>
        </w:numPr>
        <w:spacing w:line="360" w:lineRule="auto"/>
        <w:jc w:val="both"/>
        <w:rPr>
          <w:rFonts w:ascii="Arial" w:hAnsi="Arial" w:cs="Arial"/>
        </w:rPr>
      </w:pPr>
      <w:r>
        <w:rPr>
          <w:rFonts w:ascii="Arial" w:hAnsi="Arial" w:cs="Arial"/>
        </w:rPr>
        <w:t xml:space="preserve">De geheimhoudingsplicht geldt gedurende de looptijd van de overeenkomst </w:t>
      </w:r>
      <w:r w:rsidR="008000E1">
        <w:rPr>
          <w:rFonts w:ascii="Arial" w:hAnsi="Arial" w:cs="Arial"/>
        </w:rPr>
        <w:t>Onderhoud roostergoedverwijdering</w:t>
      </w:r>
      <w:r>
        <w:rPr>
          <w:rFonts w:ascii="Arial" w:hAnsi="Arial" w:cs="Arial"/>
        </w:rPr>
        <w:t xml:space="preserve"> of zoveel langer als wordt ingegeven door de werkzaamheden.</w:t>
      </w:r>
    </w:p>
    <w:p w14:paraId="0520C678" w14:textId="77777777" w:rsidR="00482A9D" w:rsidRPr="00482A9D" w:rsidRDefault="00482A9D" w:rsidP="00482A9D">
      <w:pPr>
        <w:spacing w:line="360" w:lineRule="auto"/>
        <w:jc w:val="both"/>
        <w:rPr>
          <w:rFonts w:ascii="Arial" w:hAnsi="Arial" w:cs="Arial"/>
          <w:b/>
        </w:rPr>
      </w:pPr>
    </w:p>
    <w:p w14:paraId="556A9E6B" w14:textId="77777777" w:rsidR="00482A9D" w:rsidRPr="00482A9D" w:rsidRDefault="00482A9D" w:rsidP="00482A9D">
      <w:pPr>
        <w:spacing w:line="360" w:lineRule="auto"/>
        <w:jc w:val="both"/>
        <w:rPr>
          <w:rFonts w:ascii="Arial" w:hAnsi="Arial" w:cs="Arial"/>
          <w:b/>
          <w:bCs/>
        </w:rPr>
      </w:pPr>
      <w:r w:rsidRPr="00482A9D">
        <w:rPr>
          <w:rFonts w:ascii="Arial" w:hAnsi="Arial" w:cs="Arial"/>
          <w:b/>
        </w:rPr>
        <w:t>EN ZIJN OVEREENGEKOMEN ALS VOLGT</w:t>
      </w:r>
      <w:r w:rsidRPr="00482A9D">
        <w:rPr>
          <w:rFonts w:ascii="Arial" w:hAnsi="Arial" w:cs="Arial"/>
          <w:b/>
          <w:bCs/>
        </w:rPr>
        <w:t>:</w:t>
      </w:r>
    </w:p>
    <w:p w14:paraId="764C61E0" w14:textId="77777777" w:rsidR="00482A9D" w:rsidRPr="00482A9D" w:rsidRDefault="00482A9D" w:rsidP="00482A9D">
      <w:pPr>
        <w:spacing w:line="360" w:lineRule="auto"/>
        <w:jc w:val="both"/>
        <w:rPr>
          <w:rFonts w:ascii="Arial" w:hAnsi="Arial" w:cs="Arial"/>
          <w:b/>
        </w:rPr>
      </w:pPr>
    </w:p>
    <w:p w14:paraId="6B53B852" w14:textId="77777777" w:rsidR="00482A9D" w:rsidRPr="00482A9D" w:rsidRDefault="00482A9D" w:rsidP="00482A9D">
      <w:pPr>
        <w:spacing w:before="200" w:line="360" w:lineRule="auto"/>
        <w:jc w:val="both"/>
        <w:rPr>
          <w:rFonts w:ascii="Arial" w:hAnsi="Arial" w:cs="Arial"/>
          <w:b/>
        </w:rPr>
      </w:pPr>
      <w:r w:rsidRPr="00482A9D">
        <w:rPr>
          <w:rFonts w:ascii="Arial" w:hAnsi="Arial" w:cs="Arial"/>
          <w:b/>
        </w:rPr>
        <w:t>ARTIKEL 1 - geheimhouden</w:t>
      </w:r>
    </w:p>
    <w:p w14:paraId="05D31C00" w14:textId="55B17CC8"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rPr>
        <w:t xml:space="preserve">Geheimhouder zal alle Vertrouwelijke informatie volledig geheimhouden. De Geheimhouder zal de Vertrouwelijke informatie niet geheel of gedeeltelijk aan derden openbaar maken. Over de Vertrouwelijke Informatie mogen geen mededelingen, zowel mondeling als schriftelijk en zowel direct als indirect, worden gedaan aan derden zonder uitdrukkelijke voorafgaande schriftelijke toestemming van </w:t>
      </w:r>
      <w:r w:rsidR="00EC5E32">
        <w:rPr>
          <w:rFonts w:ascii="Arial" w:hAnsi="Arial" w:cs="Arial"/>
        </w:rPr>
        <w:t>HDSR</w:t>
      </w:r>
      <w:r w:rsidRPr="00482A9D">
        <w:rPr>
          <w:rFonts w:ascii="Arial" w:hAnsi="Arial" w:cs="Arial"/>
        </w:rPr>
        <w:t>. H</w:t>
      </w:r>
      <w:r w:rsidRPr="00482A9D">
        <w:rPr>
          <w:rFonts w:ascii="Arial" w:hAnsi="Arial" w:cs="Arial"/>
          <w:color w:val="000000"/>
        </w:rPr>
        <w:t xml:space="preserve">et maken van </w:t>
      </w:r>
      <w:proofErr w:type="spellStart"/>
      <w:r w:rsidRPr="00482A9D">
        <w:rPr>
          <w:rFonts w:ascii="Arial" w:hAnsi="Arial" w:cs="Arial"/>
          <w:color w:val="000000"/>
        </w:rPr>
        <w:t>verveelvoudigingen</w:t>
      </w:r>
      <w:proofErr w:type="spellEnd"/>
      <w:r w:rsidRPr="00482A9D">
        <w:rPr>
          <w:rFonts w:ascii="Arial" w:hAnsi="Arial" w:cs="Arial"/>
          <w:color w:val="000000"/>
        </w:rPr>
        <w:t xml:space="preserve"> is niet toegestaan, behoudens voorafgaande schriftelijke toestemming van </w:t>
      </w:r>
      <w:r w:rsidR="00EC5E32">
        <w:rPr>
          <w:rFonts w:ascii="Arial" w:hAnsi="Arial" w:cs="Arial"/>
          <w:color w:val="000000"/>
        </w:rPr>
        <w:t>HDSR</w:t>
      </w:r>
      <w:r w:rsidRPr="00482A9D">
        <w:rPr>
          <w:rFonts w:ascii="Arial" w:hAnsi="Arial" w:cs="Arial"/>
          <w:color w:val="000000"/>
        </w:rPr>
        <w:t>.</w:t>
      </w:r>
    </w:p>
    <w:p w14:paraId="542943BF" w14:textId="77777777" w:rsidR="00482A9D" w:rsidRPr="00482A9D" w:rsidRDefault="00482A9D" w:rsidP="00482A9D">
      <w:pPr>
        <w:spacing w:before="200" w:line="360" w:lineRule="auto"/>
        <w:jc w:val="both"/>
        <w:rPr>
          <w:rFonts w:ascii="Arial" w:hAnsi="Arial" w:cs="Arial"/>
          <w:b/>
          <w:bCs/>
        </w:rPr>
      </w:pPr>
      <w:r w:rsidRPr="00482A9D">
        <w:rPr>
          <w:rFonts w:ascii="Arial" w:hAnsi="Arial" w:cs="Arial"/>
          <w:b/>
          <w:bCs/>
        </w:rPr>
        <w:t>ARTIKEL 2 - reikwijdte geheimhouding</w:t>
      </w:r>
    </w:p>
    <w:p w14:paraId="4E18E402" w14:textId="77777777" w:rsidR="00482A9D" w:rsidRPr="00482A9D" w:rsidRDefault="00482A9D" w:rsidP="00482A9D">
      <w:pPr>
        <w:spacing w:before="200" w:line="360" w:lineRule="auto"/>
        <w:jc w:val="both"/>
        <w:rPr>
          <w:rFonts w:ascii="Arial" w:hAnsi="Arial" w:cs="Arial"/>
          <w:bCs/>
        </w:rPr>
      </w:pPr>
      <w:r w:rsidRPr="00482A9D">
        <w:rPr>
          <w:rFonts w:ascii="Arial" w:hAnsi="Arial" w:cs="Arial"/>
          <w:bCs/>
        </w:rPr>
        <w:t>De geheimhoudingsverplichting geldt ook voor (rechts)personen die werkzaam zijn voor of in dienst van de Geheimhouder.</w:t>
      </w:r>
    </w:p>
    <w:p w14:paraId="2EEE0F8D" w14:textId="77777777" w:rsidR="00482A9D" w:rsidRPr="00482A9D" w:rsidRDefault="00482A9D" w:rsidP="00482A9D">
      <w:pPr>
        <w:spacing w:before="200" w:line="360" w:lineRule="auto"/>
        <w:jc w:val="both"/>
        <w:rPr>
          <w:rFonts w:ascii="Arial" w:hAnsi="Arial" w:cs="Arial"/>
          <w:b/>
          <w:bCs/>
        </w:rPr>
      </w:pPr>
      <w:r w:rsidRPr="00482A9D">
        <w:rPr>
          <w:rFonts w:ascii="Arial" w:hAnsi="Arial" w:cs="Arial"/>
          <w:b/>
          <w:bCs/>
        </w:rPr>
        <w:t>ARTIKEL 3 - optimale zorg</w:t>
      </w:r>
    </w:p>
    <w:p w14:paraId="7DD75243" w14:textId="77777777"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rPr>
        <w:t>Geheimhouder zal optimale zorg besteden aan deugdelijke en veilige opslag van de Vertrouwelijke informatie.</w:t>
      </w:r>
    </w:p>
    <w:p w14:paraId="487BBD77" w14:textId="77777777" w:rsidR="00482A9D" w:rsidRPr="00482A9D" w:rsidRDefault="00482A9D" w:rsidP="00482A9D">
      <w:pPr>
        <w:spacing w:before="200" w:line="360" w:lineRule="auto"/>
        <w:jc w:val="both"/>
        <w:rPr>
          <w:rFonts w:ascii="Arial" w:hAnsi="Arial" w:cs="Arial"/>
          <w:b/>
          <w:bCs/>
        </w:rPr>
      </w:pPr>
    </w:p>
    <w:p w14:paraId="4E205213" w14:textId="77777777" w:rsidR="00482A9D" w:rsidRPr="00482A9D" w:rsidRDefault="00482A9D" w:rsidP="00482A9D">
      <w:pPr>
        <w:spacing w:before="200" w:line="360" w:lineRule="auto"/>
        <w:jc w:val="both"/>
        <w:rPr>
          <w:rFonts w:ascii="Arial" w:hAnsi="Arial" w:cs="Arial"/>
          <w:b/>
          <w:bCs/>
        </w:rPr>
      </w:pPr>
      <w:r w:rsidRPr="00482A9D">
        <w:rPr>
          <w:rFonts w:ascii="Arial" w:hAnsi="Arial" w:cs="Arial"/>
          <w:b/>
          <w:bCs/>
        </w:rPr>
        <w:t xml:space="preserve">ARTIKEL 4 - teruggave Vertrouwelijke informatie </w:t>
      </w:r>
    </w:p>
    <w:p w14:paraId="48F9868F" w14:textId="0B974038"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rPr>
        <w:t xml:space="preserve">Geheimhouder is verplicht om alle door of namens </w:t>
      </w:r>
      <w:r w:rsidR="00EC5E32">
        <w:rPr>
          <w:rFonts w:ascii="Arial" w:hAnsi="Arial" w:cs="Arial"/>
        </w:rPr>
        <w:t xml:space="preserve"> HDSR</w:t>
      </w:r>
      <w:r w:rsidRPr="00482A9D">
        <w:rPr>
          <w:rFonts w:ascii="Arial" w:hAnsi="Arial" w:cs="Arial"/>
        </w:rPr>
        <w:t xml:space="preserve"> verstrekte (digitale) documenten en gegevens en alle (digitale) kopieën daarvan, op eerste verzoek te retourneren en geen afschriften daarvan te bewaren of aan derden te verstrekken.</w:t>
      </w:r>
    </w:p>
    <w:p w14:paraId="0899F3BC" w14:textId="77777777" w:rsidR="00482A9D" w:rsidRPr="00482A9D" w:rsidRDefault="00482A9D" w:rsidP="00482A9D">
      <w:pPr>
        <w:tabs>
          <w:tab w:val="left" w:pos="993"/>
        </w:tabs>
        <w:spacing w:before="200" w:line="360" w:lineRule="auto"/>
        <w:jc w:val="both"/>
        <w:rPr>
          <w:rFonts w:ascii="Arial" w:hAnsi="Arial" w:cs="Arial"/>
          <w:b/>
          <w:bCs/>
        </w:rPr>
      </w:pPr>
      <w:r w:rsidRPr="00482A9D">
        <w:rPr>
          <w:rFonts w:ascii="Arial" w:hAnsi="Arial" w:cs="Arial"/>
          <w:b/>
        </w:rPr>
        <w:t xml:space="preserve">ARTIKEL 5 - </w:t>
      </w:r>
      <w:r w:rsidRPr="00482A9D">
        <w:rPr>
          <w:rFonts w:ascii="Arial" w:hAnsi="Arial" w:cs="Arial"/>
          <w:b/>
          <w:bCs/>
        </w:rPr>
        <w:t>informatie van algemene bekendheid</w:t>
      </w:r>
    </w:p>
    <w:p w14:paraId="152825E0" w14:textId="77777777" w:rsidR="00482A9D" w:rsidRPr="00482A9D" w:rsidRDefault="00482A9D" w:rsidP="00482A9D">
      <w:pPr>
        <w:pStyle w:val="aofptxt"/>
        <w:spacing w:before="200" w:beforeAutospacing="0" w:after="0" w:afterAutospacing="0" w:line="360" w:lineRule="auto"/>
        <w:jc w:val="both"/>
        <w:rPr>
          <w:rFonts w:ascii="Arial" w:hAnsi="Arial" w:cs="Arial"/>
          <w:color w:val="000000"/>
          <w:sz w:val="20"/>
          <w:szCs w:val="20"/>
          <w:lang w:val="nl-NL"/>
        </w:rPr>
      </w:pPr>
      <w:r w:rsidRPr="00482A9D">
        <w:rPr>
          <w:rFonts w:ascii="Arial" w:hAnsi="Arial" w:cs="Arial"/>
          <w:color w:val="000000"/>
          <w:sz w:val="20"/>
          <w:szCs w:val="20"/>
          <w:lang w:val="nl-NL"/>
        </w:rPr>
        <w:t>De geheimhoudingsverplichting heeft geen betrekking op informatie die van algemene bekendheid is of die geopenbaard moet worden op basis van enige wettelijke of gerechtelijke verplichting. De geheimhouding heeft evenmin betrekking op die Vertrouwelijke informatie die, anders dan door niet naleving van deze overeenkomst, openbaar is geworden.</w:t>
      </w:r>
    </w:p>
    <w:p w14:paraId="376835A6" w14:textId="77777777" w:rsidR="00482A9D" w:rsidRPr="00482A9D" w:rsidRDefault="00482A9D" w:rsidP="00482A9D">
      <w:pPr>
        <w:tabs>
          <w:tab w:val="left" w:pos="851"/>
        </w:tabs>
        <w:spacing w:before="200" w:line="360" w:lineRule="auto"/>
        <w:jc w:val="both"/>
        <w:rPr>
          <w:rFonts w:ascii="Arial" w:hAnsi="Arial" w:cs="Arial"/>
          <w:b/>
        </w:rPr>
      </w:pPr>
      <w:r w:rsidRPr="00482A9D">
        <w:rPr>
          <w:rFonts w:ascii="Arial" w:hAnsi="Arial" w:cs="Arial"/>
          <w:b/>
        </w:rPr>
        <w:t>ARTIKEL 6 - boetebeding</w:t>
      </w:r>
    </w:p>
    <w:p w14:paraId="33DEEB09" w14:textId="0A9CD1B5"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rPr>
        <w:t xml:space="preserve">als Geheimhouder, dan wel aan haar gelieerde rechtspersonen of natuurlijke personen, enige bepaling van deze geheimhoudingsovereenkomst schendt, verbeurt hij zonder ingebrekestelling aan </w:t>
      </w:r>
      <w:r w:rsidR="00EC5E32">
        <w:rPr>
          <w:rFonts w:ascii="Arial" w:hAnsi="Arial" w:cs="Arial"/>
        </w:rPr>
        <w:t>HDSR</w:t>
      </w:r>
      <w:r w:rsidRPr="00482A9D">
        <w:rPr>
          <w:rFonts w:ascii="Arial" w:hAnsi="Arial" w:cs="Arial"/>
        </w:rPr>
        <w:t xml:space="preserve"> een direct opeisbare, niet voor verrekening </w:t>
      </w:r>
      <w:r w:rsidRPr="00482A9D">
        <w:rPr>
          <w:rFonts w:ascii="Arial" w:hAnsi="Arial" w:cs="Arial"/>
          <w:color w:val="000000"/>
        </w:rPr>
        <w:t>vatbare, boete van EUR</w:t>
      </w:r>
      <w:r w:rsidR="00727822">
        <w:rPr>
          <w:rFonts w:ascii="Arial" w:hAnsi="Arial" w:cs="Arial"/>
          <w:color w:val="000000"/>
        </w:rPr>
        <w:t xml:space="preserve"> 1000,00 </w:t>
      </w:r>
      <w:r w:rsidRPr="00482A9D">
        <w:rPr>
          <w:rFonts w:ascii="Arial" w:hAnsi="Arial" w:cs="Arial"/>
          <w:color w:val="000000"/>
        </w:rPr>
        <w:t xml:space="preserve">voor iedere schending, met een maximum van </w:t>
      </w:r>
      <w:r w:rsidR="00727822">
        <w:rPr>
          <w:rFonts w:ascii="Arial" w:hAnsi="Arial" w:cs="Arial"/>
          <w:color w:val="000000"/>
        </w:rPr>
        <w:t>5% van de aanneemsom</w:t>
      </w:r>
      <w:r w:rsidRPr="00482A9D">
        <w:rPr>
          <w:rFonts w:ascii="Arial" w:hAnsi="Arial" w:cs="Arial"/>
        </w:rPr>
        <w:t>.</w:t>
      </w:r>
    </w:p>
    <w:p w14:paraId="2BCA1F6F" w14:textId="77777777" w:rsidR="00482A9D" w:rsidRPr="00482A9D" w:rsidRDefault="00482A9D" w:rsidP="00482A9D">
      <w:pPr>
        <w:tabs>
          <w:tab w:val="left" w:pos="993"/>
        </w:tabs>
        <w:spacing w:before="200" w:line="360" w:lineRule="auto"/>
        <w:jc w:val="both"/>
        <w:rPr>
          <w:rFonts w:ascii="Arial" w:hAnsi="Arial" w:cs="Arial"/>
          <w:b/>
          <w:color w:val="000000"/>
        </w:rPr>
      </w:pPr>
      <w:r w:rsidRPr="00482A9D">
        <w:rPr>
          <w:rFonts w:ascii="Arial" w:hAnsi="Arial" w:cs="Arial"/>
          <w:b/>
        </w:rPr>
        <w:t>ARTIKEL 7 - Nederlands recht</w:t>
      </w:r>
    </w:p>
    <w:p w14:paraId="0424AFBB" w14:textId="31379D47" w:rsidR="00482A9D" w:rsidRPr="00482A9D" w:rsidRDefault="00482A9D" w:rsidP="00482A9D">
      <w:pPr>
        <w:tabs>
          <w:tab w:val="left" w:pos="993"/>
        </w:tabs>
        <w:spacing w:before="200" w:line="360" w:lineRule="auto"/>
        <w:jc w:val="both"/>
        <w:rPr>
          <w:rFonts w:ascii="Arial" w:hAnsi="Arial" w:cs="Arial"/>
        </w:rPr>
      </w:pPr>
      <w:r w:rsidRPr="00482A9D">
        <w:rPr>
          <w:rFonts w:ascii="Arial" w:hAnsi="Arial" w:cs="Arial"/>
          <w:color w:val="000000"/>
        </w:rPr>
        <w:t xml:space="preserve">Op deze geheimhoudingsovereenkomst is uitsluitend Nederlands recht van toepassing. Alle eventuele geschillen die voortvloeien uit deze overeenkomst, zullen worden beslecht door de bevoegde rechter te </w:t>
      </w:r>
      <w:r w:rsidR="002E5A86">
        <w:rPr>
          <w:rFonts w:ascii="Arial" w:hAnsi="Arial" w:cs="Arial"/>
          <w:color w:val="000000"/>
        </w:rPr>
        <w:t>Utrecht</w:t>
      </w:r>
      <w:r w:rsidRPr="00482A9D">
        <w:rPr>
          <w:rFonts w:ascii="Arial" w:hAnsi="Arial" w:cs="Arial"/>
        </w:rPr>
        <w:t>.</w:t>
      </w:r>
    </w:p>
    <w:p w14:paraId="0E765A93" w14:textId="77777777" w:rsidR="00482A9D" w:rsidRPr="00482A9D" w:rsidRDefault="00482A9D" w:rsidP="00482A9D">
      <w:pPr>
        <w:tabs>
          <w:tab w:val="left" w:pos="993"/>
        </w:tabs>
        <w:spacing w:line="360" w:lineRule="auto"/>
        <w:jc w:val="both"/>
        <w:rPr>
          <w:rFonts w:ascii="Arial" w:hAnsi="Arial" w:cs="Arial"/>
        </w:rPr>
      </w:pPr>
    </w:p>
    <w:p w14:paraId="1C8D4925" w14:textId="77777777" w:rsidR="00F43EE8" w:rsidRPr="00482A9D" w:rsidRDefault="00F43EE8">
      <w:pPr>
        <w:rPr>
          <w:rFonts w:ascii="Arial" w:hAnsi="Arial" w:cs="Arial"/>
          <w:lang w:val="pt-BR"/>
        </w:rPr>
      </w:pPr>
    </w:p>
    <w:p w14:paraId="733BDB11" w14:textId="5A1093F8" w:rsidR="00F43EE8" w:rsidRPr="00482A9D" w:rsidRDefault="00F43EE8">
      <w:pPr>
        <w:rPr>
          <w:rFonts w:ascii="Arial" w:hAnsi="Arial" w:cs="Arial"/>
          <w:lang w:val="pt-BR"/>
        </w:rPr>
      </w:pPr>
      <w:r w:rsidRPr="00482A9D">
        <w:rPr>
          <w:rFonts w:ascii="Arial" w:hAnsi="Arial" w:cs="Arial"/>
          <w:lang w:val="pt-BR"/>
        </w:rPr>
        <w:t>Aldus overeengekomen en getekend</w:t>
      </w:r>
      <w:r w:rsidR="00D767D2" w:rsidRPr="00482A9D">
        <w:rPr>
          <w:rFonts w:ascii="Arial" w:hAnsi="Arial" w:cs="Arial"/>
          <w:lang w:val="pt-BR"/>
        </w:rPr>
        <w:t xml:space="preserve"> </w:t>
      </w:r>
      <w:r w:rsidRPr="00482A9D">
        <w:rPr>
          <w:rFonts w:ascii="Arial" w:hAnsi="Arial" w:cs="Arial"/>
          <w:lang w:val="pt-BR"/>
        </w:rPr>
        <w:t xml:space="preserve"> </w:t>
      </w:r>
    </w:p>
    <w:p w14:paraId="5A501814" w14:textId="77777777" w:rsidR="00F43EE8" w:rsidRPr="00482A9D" w:rsidRDefault="00F43EE8">
      <w:pPr>
        <w:rPr>
          <w:rFonts w:ascii="Arial" w:hAnsi="Arial" w:cs="Arial"/>
          <w:lang w:val="pt-BR"/>
        </w:rPr>
      </w:pPr>
    </w:p>
    <w:p w14:paraId="413855B7" w14:textId="11BBD6CB" w:rsidR="00F43EE8" w:rsidRPr="00482A9D" w:rsidRDefault="00F43EE8">
      <w:pPr>
        <w:rPr>
          <w:rFonts w:ascii="Arial" w:hAnsi="Arial" w:cs="Arial"/>
          <w:lang w:val="pt-BR"/>
        </w:rPr>
      </w:pPr>
      <w:r w:rsidRPr="00482A9D">
        <w:rPr>
          <w:rFonts w:ascii="Arial" w:hAnsi="Arial" w:cs="Arial"/>
          <w:lang w:val="pt-BR"/>
        </w:rPr>
        <w:t xml:space="preserve">Voor </w:t>
      </w:r>
      <w:r w:rsidR="00D767D2" w:rsidRPr="00482A9D">
        <w:rPr>
          <w:rFonts w:ascii="Arial" w:hAnsi="Arial" w:cs="Arial"/>
          <w:lang w:val="pt-BR"/>
        </w:rPr>
        <w:t>HDSR</w:t>
      </w:r>
      <w:r w:rsidR="00D767D2" w:rsidRPr="00482A9D">
        <w:rPr>
          <w:rFonts w:ascii="Arial" w:hAnsi="Arial" w:cs="Arial"/>
          <w:lang w:val="pt-BR"/>
        </w:rPr>
        <w:tab/>
      </w:r>
      <w:r w:rsidR="00D767D2" w:rsidRPr="00482A9D">
        <w:rPr>
          <w:rFonts w:ascii="Arial" w:hAnsi="Arial" w:cs="Arial"/>
          <w:lang w:val="pt-BR"/>
        </w:rPr>
        <w:tab/>
      </w:r>
      <w:r w:rsidRPr="00482A9D">
        <w:rPr>
          <w:rFonts w:ascii="Arial" w:hAnsi="Arial" w:cs="Arial"/>
          <w:lang w:val="pt-BR"/>
        </w:rPr>
        <w:tab/>
      </w:r>
      <w:r w:rsidRPr="00482A9D">
        <w:rPr>
          <w:rFonts w:ascii="Arial" w:hAnsi="Arial" w:cs="Arial"/>
          <w:lang w:val="pt-BR"/>
        </w:rPr>
        <w:tab/>
      </w:r>
      <w:r w:rsidRPr="00482A9D">
        <w:rPr>
          <w:rFonts w:ascii="Arial" w:hAnsi="Arial" w:cs="Arial"/>
          <w:lang w:val="pt-BR"/>
        </w:rPr>
        <w:tab/>
      </w:r>
      <w:r w:rsidR="0016791B" w:rsidRPr="00482A9D">
        <w:rPr>
          <w:rFonts w:ascii="Arial" w:hAnsi="Arial" w:cs="Arial"/>
          <w:lang w:val="pt-BR"/>
        </w:rPr>
        <w:tab/>
      </w:r>
      <w:r w:rsidRPr="00482A9D">
        <w:rPr>
          <w:rFonts w:ascii="Arial" w:hAnsi="Arial" w:cs="Arial"/>
          <w:lang w:val="pt-BR"/>
        </w:rPr>
        <w:t xml:space="preserve">voor </w:t>
      </w:r>
      <w:r w:rsidR="002E5A86">
        <w:rPr>
          <w:rFonts w:ascii="Arial" w:hAnsi="Arial" w:cs="Arial"/>
          <w:lang w:val="pt-BR"/>
        </w:rPr>
        <w:t>Geheimhouder</w:t>
      </w:r>
    </w:p>
    <w:p w14:paraId="293D2D77" w14:textId="77777777" w:rsidR="00F43EE8" w:rsidRPr="00482A9D" w:rsidRDefault="00F43EE8">
      <w:pPr>
        <w:rPr>
          <w:rFonts w:ascii="Arial" w:hAnsi="Arial" w:cs="Arial"/>
          <w:lang w:val="pt-BR"/>
        </w:rPr>
      </w:pPr>
    </w:p>
    <w:p w14:paraId="2B05FBDC" w14:textId="3C4E2278" w:rsidR="00F43EE8" w:rsidRPr="00A94143" w:rsidRDefault="00A94143" w:rsidP="00A94143">
      <w:pPr>
        <w:rPr>
          <w:rFonts w:ascii="Arial" w:hAnsi="Arial" w:cs="Arial"/>
          <w:lang w:val="pt-BR"/>
        </w:rPr>
      </w:pPr>
      <w:r>
        <w:rPr>
          <w:rFonts w:ascii="Arial" w:hAnsi="Arial" w:cs="Arial"/>
          <w:lang w:val="pt-BR"/>
        </w:rPr>
        <w:t>C.</w:t>
      </w:r>
      <w:r w:rsidRPr="00A94143">
        <w:rPr>
          <w:rFonts w:ascii="Arial" w:hAnsi="Arial" w:cs="Arial"/>
          <w:lang w:val="pt-BR"/>
        </w:rPr>
        <w:t>A</w:t>
      </w:r>
      <w:r w:rsidR="002E5A86" w:rsidRPr="00A94143">
        <w:rPr>
          <w:rFonts w:ascii="Arial" w:hAnsi="Arial" w:cs="Arial"/>
          <w:lang w:val="pt-BR"/>
        </w:rPr>
        <w:t>peldoorn</w:t>
      </w:r>
      <w:r w:rsidR="002E5A86" w:rsidRPr="00A94143">
        <w:rPr>
          <w:rFonts w:ascii="Arial" w:hAnsi="Arial" w:cs="Arial"/>
          <w:lang w:val="pt-BR"/>
        </w:rPr>
        <w:tab/>
      </w:r>
      <w:r w:rsidR="002E5A86" w:rsidRPr="00A94143">
        <w:rPr>
          <w:rFonts w:ascii="Arial" w:hAnsi="Arial" w:cs="Arial"/>
          <w:lang w:val="pt-BR"/>
        </w:rPr>
        <w:tab/>
      </w:r>
      <w:r w:rsidR="002E5A86" w:rsidRPr="00A94143">
        <w:rPr>
          <w:rFonts w:ascii="Arial" w:hAnsi="Arial" w:cs="Arial"/>
          <w:lang w:val="pt-BR"/>
        </w:rPr>
        <w:tab/>
      </w:r>
      <w:r w:rsidR="002E5A86" w:rsidRPr="00A94143">
        <w:rPr>
          <w:rFonts w:ascii="Arial" w:hAnsi="Arial" w:cs="Arial"/>
          <w:lang w:val="pt-BR"/>
        </w:rPr>
        <w:tab/>
      </w:r>
      <w:r w:rsidR="002E5A86" w:rsidRPr="00A94143">
        <w:rPr>
          <w:rFonts w:ascii="Arial" w:hAnsi="Arial" w:cs="Arial"/>
          <w:lang w:val="pt-BR"/>
        </w:rPr>
        <w:tab/>
      </w:r>
      <w:r w:rsidR="002E5A86" w:rsidRPr="00A94143">
        <w:rPr>
          <w:rFonts w:ascii="Arial" w:hAnsi="Arial" w:cs="Arial"/>
          <w:lang w:val="pt-BR"/>
        </w:rPr>
        <w:tab/>
        <w:t>xxx</w:t>
      </w:r>
    </w:p>
    <w:p w14:paraId="736F4D5E" w14:textId="008B7591" w:rsidR="002E5A86" w:rsidRPr="002E5A86" w:rsidRDefault="002E5A86" w:rsidP="002E5A86">
      <w:pPr>
        <w:rPr>
          <w:rFonts w:ascii="Arial" w:hAnsi="Arial" w:cs="Arial"/>
          <w:lang w:val="pt-BR"/>
        </w:rPr>
      </w:pPr>
      <w:r>
        <w:rPr>
          <w:rFonts w:ascii="Arial" w:hAnsi="Arial" w:cs="Arial"/>
          <w:lang w:val="pt-BR"/>
        </w:rPr>
        <w:t>Secretaris-directeur</w:t>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t>xxxxxx</w:t>
      </w:r>
    </w:p>
    <w:sectPr w:rsidR="002E5A86" w:rsidRPr="002E5A86" w:rsidSect="002E5A86">
      <w:headerReference w:type="default" r:id="rId7"/>
      <w:pgSz w:w="11906" w:h="16838"/>
      <w:pgMar w:top="1560" w:right="1417" w:bottom="142"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47B4A" w14:textId="77777777" w:rsidR="00857417" w:rsidRDefault="00857417">
      <w:r>
        <w:separator/>
      </w:r>
    </w:p>
  </w:endnote>
  <w:endnote w:type="continuationSeparator" w:id="0">
    <w:p w14:paraId="48E335F8" w14:textId="77777777" w:rsidR="00857417" w:rsidRDefault="0085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A0094" w14:textId="77777777" w:rsidR="00857417" w:rsidRDefault="00857417">
      <w:r>
        <w:separator/>
      </w:r>
    </w:p>
  </w:footnote>
  <w:footnote w:type="continuationSeparator" w:id="0">
    <w:p w14:paraId="187EC184" w14:textId="77777777" w:rsidR="00857417" w:rsidRDefault="00857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64B1" w14:textId="1897F1C8" w:rsidR="00806996" w:rsidRPr="006F7266" w:rsidRDefault="006F7266" w:rsidP="006F7266">
    <w:pPr>
      <w:pStyle w:val="Koptekst"/>
    </w:pPr>
    <w:r>
      <w:rPr>
        <w:noProof/>
        <w:sz w:val="18"/>
        <w:szCs w:val="18"/>
      </w:rPr>
      <w:drawing>
        <wp:inline distT="0" distB="0" distL="0" distR="0" wp14:anchorId="182348F2" wp14:editId="1CB223BD">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127"/>
    <w:multiLevelType w:val="hybridMultilevel"/>
    <w:tmpl w:val="64C8A9D2"/>
    <w:lvl w:ilvl="0" w:tplc="04130015">
      <w:start w:val="1"/>
      <w:numFmt w:val="upperLetter"/>
      <w:lvlText w:val="%1."/>
      <w:lvlJc w:val="left"/>
      <w:pPr>
        <w:ind w:left="720" w:hanging="360"/>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1">
    <w:nsid w:val="0D9F48A3"/>
    <w:multiLevelType w:val="singleLevel"/>
    <w:tmpl w:val="D1A8C574"/>
    <w:lvl w:ilvl="0">
      <w:start w:val="1"/>
      <w:numFmt w:val="lowerLetter"/>
      <w:lvlText w:val="%1."/>
      <w:lvlJc w:val="left"/>
      <w:pPr>
        <w:tabs>
          <w:tab w:val="num" w:pos="360"/>
        </w:tabs>
        <w:ind w:left="360" w:hanging="360"/>
      </w:pPr>
      <w:rPr>
        <w:rFonts w:hint="default"/>
      </w:rPr>
    </w:lvl>
  </w:abstractNum>
  <w:abstractNum w:abstractNumId="2" w15:restartNumberingAfterBreak="1">
    <w:nsid w:val="11C4331F"/>
    <w:multiLevelType w:val="singleLevel"/>
    <w:tmpl w:val="0C09000F"/>
    <w:lvl w:ilvl="0">
      <w:start w:val="1"/>
      <w:numFmt w:val="decimal"/>
      <w:lvlText w:val="%1."/>
      <w:lvlJc w:val="left"/>
      <w:pPr>
        <w:tabs>
          <w:tab w:val="num" w:pos="360"/>
        </w:tabs>
        <w:ind w:left="360" w:hanging="360"/>
      </w:pPr>
    </w:lvl>
  </w:abstractNum>
  <w:abstractNum w:abstractNumId="3" w15:restartNumberingAfterBreak="1">
    <w:nsid w:val="140A7D4B"/>
    <w:multiLevelType w:val="singleLevel"/>
    <w:tmpl w:val="D1A8C574"/>
    <w:lvl w:ilvl="0">
      <w:start w:val="1"/>
      <w:numFmt w:val="lowerLetter"/>
      <w:lvlText w:val="%1."/>
      <w:lvlJc w:val="left"/>
      <w:pPr>
        <w:tabs>
          <w:tab w:val="num" w:pos="360"/>
        </w:tabs>
        <w:ind w:left="360" w:hanging="360"/>
      </w:pPr>
      <w:rPr>
        <w:rFonts w:hint="default"/>
      </w:rPr>
    </w:lvl>
  </w:abstractNum>
  <w:abstractNum w:abstractNumId="4" w15:restartNumberingAfterBreak="0">
    <w:nsid w:val="2D000F51"/>
    <w:multiLevelType w:val="hybridMultilevel"/>
    <w:tmpl w:val="86F03B26"/>
    <w:lvl w:ilvl="0" w:tplc="3A0EAECE">
      <w:start w:val="3"/>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1">
    <w:nsid w:val="3DA11884"/>
    <w:multiLevelType w:val="singleLevel"/>
    <w:tmpl w:val="49E2F506"/>
    <w:lvl w:ilvl="0">
      <w:start w:val="1"/>
      <w:numFmt w:val="decimal"/>
      <w:lvlText w:val="%1."/>
      <w:lvlJc w:val="left"/>
      <w:pPr>
        <w:tabs>
          <w:tab w:val="num" w:pos="705"/>
        </w:tabs>
        <w:ind w:left="705" w:hanging="705"/>
      </w:pPr>
      <w:rPr>
        <w:rFonts w:hint="default"/>
      </w:rPr>
    </w:lvl>
  </w:abstractNum>
  <w:abstractNum w:abstractNumId="6" w15:restartNumberingAfterBreak="0">
    <w:nsid w:val="413D01E3"/>
    <w:multiLevelType w:val="hybridMultilevel"/>
    <w:tmpl w:val="0FA6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42212F12"/>
    <w:multiLevelType w:val="singleLevel"/>
    <w:tmpl w:val="D1A8C574"/>
    <w:lvl w:ilvl="0">
      <w:start w:val="1"/>
      <w:numFmt w:val="lowerLetter"/>
      <w:lvlText w:val="%1."/>
      <w:lvlJc w:val="left"/>
      <w:pPr>
        <w:tabs>
          <w:tab w:val="num" w:pos="360"/>
        </w:tabs>
        <w:ind w:left="360" w:hanging="360"/>
      </w:pPr>
      <w:rPr>
        <w:rFonts w:hint="default"/>
      </w:rPr>
    </w:lvl>
  </w:abstractNum>
  <w:abstractNum w:abstractNumId="8" w15:restartNumberingAfterBreak="1">
    <w:nsid w:val="43BC372A"/>
    <w:multiLevelType w:val="singleLevel"/>
    <w:tmpl w:val="0C09000F"/>
    <w:lvl w:ilvl="0">
      <w:start w:val="1"/>
      <w:numFmt w:val="decimal"/>
      <w:lvlText w:val="%1."/>
      <w:lvlJc w:val="left"/>
      <w:pPr>
        <w:tabs>
          <w:tab w:val="num" w:pos="360"/>
        </w:tabs>
        <w:ind w:left="360" w:hanging="360"/>
      </w:pPr>
    </w:lvl>
  </w:abstractNum>
  <w:abstractNum w:abstractNumId="9" w15:restartNumberingAfterBreak="1">
    <w:nsid w:val="53CE5A76"/>
    <w:multiLevelType w:val="singleLevel"/>
    <w:tmpl w:val="509ABD78"/>
    <w:lvl w:ilvl="0">
      <w:start w:val="1"/>
      <w:numFmt w:val="decimal"/>
      <w:lvlText w:val="%1."/>
      <w:lvlJc w:val="left"/>
      <w:pPr>
        <w:tabs>
          <w:tab w:val="num" w:pos="705"/>
        </w:tabs>
        <w:ind w:left="705" w:hanging="705"/>
      </w:pPr>
      <w:rPr>
        <w:rFonts w:hint="default"/>
      </w:rPr>
    </w:lvl>
  </w:abstractNum>
  <w:abstractNum w:abstractNumId="10" w15:restartNumberingAfterBreak="1">
    <w:nsid w:val="562E7CE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72405FD9"/>
    <w:multiLevelType w:val="singleLevel"/>
    <w:tmpl w:val="D1A8C574"/>
    <w:lvl w:ilvl="0">
      <w:start w:val="1"/>
      <w:numFmt w:val="lowerLetter"/>
      <w:lvlText w:val="%1."/>
      <w:lvlJc w:val="left"/>
      <w:pPr>
        <w:tabs>
          <w:tab w:val="num" w:pos="360"/>
        </w:tabs>
        <w:ind w:left="360" w:hanging="360"/>
      </w:pPr>
      <w:rPr>
        <w:rFonts w:hint="default"/>
      </w:rPr>
    </w:lvl>
  </w:abstractNum>
  <w:abstractNum w:abstractNumId="12" w15:restartNumberingAfterBreak="1">
    <w:nsid w:val="7B5C4FC9"/>
    <w:multiLevelType w:val="singleLevel"/>
    <w:tmpl w:val="12BC1A3E"/>
    <w:lvl w:ilvl="0">
      <w:start w:val="1"/>
      <w:numFmt w:val="lowerLetter"/>
      <w:lvlText w:val="%1."/>
      <w:lvlJc w:val="left"/>
      <w:pPr>
        <w:tabs>
          <w:tab w:val="num" w:pos="360"/>
        </w:tabs>
        <w:ind w:left="360" w:hanging="360"/>
      </w:pPr>
      <w:rPr>
        <w:rFonts w:hint="default"/>
      </w:rPr>
    </w:lvl>
  </w:abstractNum>
  <w:num w:numId="1" w16cid:durableId="113061373">
    <w:abstractNumId w:val="5"/>
  </w:num>
  <w:num w:numId="2" w16cid:durableId="232278913">
    <w:abstractNumId w:val="10"/>
  </w:num>
  <w:num w:numId="3" w16cid:durableId="1744719382">
    <w:abstractNumId w:val="1"/>
  </w:num>
  <w:num w:numId="4" w16cid:durableId="1577859655">
    <w:abstractNumId w:val="7"/>
  </w:num>
  <w:num w:numId="5" w16cid:durableId="116071952">
    <w:abstractNumId w:val="3"/>
  </w:num>
  <w:num w:numId="6" w16cid:durableId="109935591">
    <w:abstractNumId w:val="11"/>
  </w:num>
  <w:num w:numId="7" w16cid:durableId="752360143">
    <w:abstractNumId w:val="9"/>
  </w:num>
  <w:num w:numId="8" w16cid:durableId="1069421182">
    <w:abstractNumId w:val="8"/>
  </w:num>
  <w:num w:numId="9" w16cid:durableId="476655247">
    <w:abstractNumId w:val="2"/>
  </w:num>
  <w:num w:numId="10" w16cid:durableId="1498883561">
    <w:abstractNumId w:val="12"/>
  </w:num>
  <w:num w:numId="11" w16cid:durableId="1305508340">
    <w:abstractNumId w:val="0"/>
  </w:num>
  <w:num w:numId="12" w16cid:durableId="1169099225">
    <w:abstractNumId w:val="6"/>
  </w:num>
  <w:num w:numId="13" w16cid:durableId="418985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AC"/>
    <w:rsid w:val="00047B39"/>
    <w:rsid w:val="0006504C"/>
    <w:rsid w:val="000C02AC"/>
    <w:rsid w:val="000D57FC"/>
    <w:rsid w:val="00101513"/>
    <w:rsid w:val="00113B03"/>
    <w:rsid w:val="001529AB"/>
    <w:rsid w:val="0016791B"/>
    <w:rsid w:val="00223D21"/>
    <w:rsid w:val="00236C58"/>
    <w:rsid w:val="002E5A86"/>
    <w:rsid w:val="00326237"/>
    <w:rsid w:val="00363BC6"/>
    <w:rsid w:val="00383D08"/>
    <w:rsid w:val="0039534D"/>
    <w:rsid w:val="003E38FC"/>
    <w:rsid w:val="003E747C"/>
    <w:rsid w:val="004036E5"/>
    <w:rsid w:val="0043250A"/>
    <w:rsid w:val="00437EAB"/>
    <w:rsid w:val="004743AD"/>
    <w:rsid w:val="00482A9D"/>
    <w:rsid w:val="00586D84"/>
    <w:rsid w:val="006239DE"/>
    <w:rsid w:val="006348C1"/>
    <w:rsid w:val="00654433"/>
    <w:rsid w:val="006B44B8"/>
    <w:rsid w:val="006C71BA"/>
    <w:rsid w:val="006F7266"/>
    <w:rsid w:val="00727822"/>
    <w:rsid w:val="00783827"/>
    <w:rsid w:val="007B6898"/>
    <w:rsid w:val="008000E1"/>
    <w:rsid w:val="00806996"/>
    <w:rsid w:val="00813A3F"/>
    <w:rsid w:val="00834541"/>
    <w:rsid w:val="00857417"/>
    <w:rsid w:val="00864B89"/>
    <w:rsid w:val="008944DC"/>
    <w:rsid w:val="009813CD"/>
    <w:rsid w:val="00A371BE"/>
    <w:rsid w:val="00A43ADA"/>
    <w:rsid w:val="00A94143"/>
    <w:rsid w:val="00AC5C7B"/>
    <w:rsid w:val="00BC0BD6"/>
    <w:rsid w:val="00C12D4C"/>
    <w:rsid w:val="00C83F21"/>
    <w:rsid w:val="00CF4087"/>
    <w:rsid w:val="00D23103"/>
    <w:rsid w:val="00D326C9"/>
    <w:rsid w:val="00D767D2"/>
    <w:rsid w:val="00DD096E"/>
    <w:rsid w:val="00E10495"/>
    <w:rsid w:val="00EA4064"/>
    <w:rsid w:val="00EC29A7"/>
    <w:rsid w:val="00EC38BF"/>
    <w:rsid w:val="00EC5E32"/>
    <w:rsid w:val="00F306C9"/>
    <w:rsid w:val="00F36CE8"/>
    <w:rsid w:val="00F37EA7"/>
    <w:rsid w:val="00F43EE8"/>
    <w:rsid w:val="00FB1890"/>
    <w:rsid w:val="00FB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BCA77E"/>
  <w15:chartTrackingRefBased/>
  <w15:docId w15:val="{717EF51B-4A46-4FB7-9703-F932D06B8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eastAsia="en-US"/>
    </w:rPr>
  </w:style>
  <w:style w:type="paragraph" w:styleId="Kop1">
    <w:name w:val="heading 1"/>
    <w:basedOn w:val="Standaard"/>
    <w:next w:val="Standaard"/>
    <w:qFormat/>
    <w:pPr>
      <w:keepNext/>
      <w:outlineLvl w:val="0"/>
    </w:pPr>
    <w:rPr>
      <w:rFonts w:ascii="Arial" w:hAnsi="Arial"/>
      <w:b/>
      <w:sz w:val="24"/>
      <w:lang w:val="pt-B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rPr>
      <w:rFonts w:ascii="Courier New" w:hAnsi="Courier New"/>
    </w:rPr>
  </w:style>
  <w:style w:type="paragraph" w:styleId="Ballontekst">
    <w:name w:val="Balloon Text"/>
    <w:basedOn w:val="Standaard"/>
    <w:semiHidden/>
    <w:rsid w:val="0039534D"/>
    <w:rPr>
      <w:rFonts w:ascii="Tahoma" w:hAnsi="Tahoma" w:cs="Tahoma"/>
      <w:sz w:val="16"/>
      <w:szCs w:val="16"/>
    </w:rPr>
  </w:style>
  <w:style w:type="paragraph" w:styleId="Koptekst">
    <w:name w:val="header"/>
    <w:basedOn w:val="Standaard"/>
    <w:rsid w:val="00F36CE8"/>
    <w:pPr>
      <w:tabs>
        <w:tab w:val="center" w:pos="4536"/>
        <w:tab w:val="right" w:pos="9072"/>
      </w:tabs>
    </w:pPr>
  </w:style>
  <w:style w:type="paragraph" w:styleId="Voettekst">
    <w:name w:val="footer"/>
    <w:basedOn w:val="Standaard"/>
    <w:rsid w:val="00F36CE8"/>
    <w:pPr>
      <w:tabs>
        <w:tab w:val="center" w:pos="4536"/>
        <w:tab w:val="right" w:pos="9072"/>
      </w:tabs>
    </w:pPr>
  </w:style>
  <w:style w:type="paragraph" w:styleId="Lijstalinea">
    <w:name w:val="List Paragraph"/>
    <w:basedOn w:val="Standaard"/>
    <w:uiPriority w:val="34"/>
    <w:qFormat/>
    <w:rsid w:val="00482A9D"/>
    <w:pPr>
      <w:ind w:left="720"/>
      <w:contextualSpacing/>
    </w:pPr>
    <w:rPr>
      <w:lang w:eastAsia="nl-NL"/>
    </w:rPr>
  </w:style>
  <w:style w:type="paragraph" w:customStyle="1" w:styleId="aofptxt">
    <w:name w:val="aofptxt"/>
    <w:basedOn w:val="Standaard"/>
    <w:rsid w:val="00482A9D"/>
    <w:pPr>
      <w:spacing w:before="100" w:beforeAutospacing="1" w:after="100" w:afterAutospacing="1"/>
    </w:pPr>
    <w:rPr>
      <w:sz w:val="24"/>
      <w:szCs w:val="24"/>
      <w:lang w:val="en-GB" w:eastAsia="en-GB"/>
    </w:rPr>
  </w:style>
  <w:style w:type="character" w:styleId="Zwaar">
    <w:name w:val="Strong"/>
    <w:basedOn w:val="Standaardalinea-lettertype"/>
    <w:qFormat/>
    <w:rsid w:val="00482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3053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GEHEIMHOUDINGSOVEREENKOMST</vt:lpstr>
    </vt:vector>
  </TitlesOfParts>
  <Company>SES Milieumanagement B.V.</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GEHEIMHOUDINGSOVEREENKOMST</dc:title>
  <dc:subject/>
  <dc:creator>B.W.J.Suithoff</dc:creator>
  <cp:keywords/>
  <cp:lastModifiedBy>Sandra Geerlings</cp:lastModifiedBy>
  <cp:revision>2</cp:revision>
  <cp:lastPrinted>2006-08-03T11:38:00Z</cp:lastPrinted>
  <dcterms:created xsi:type="dcterms:W3CDTF">2025-04-29T11:13:00Z</dcterms:created>
  <dcterms:modified xsi:type="dcterms:W3CDTF">2025-04-29T11:13:00Z</dcterms:modified>
</cp:coreProperties>
</file>