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 w:rsidRPr="004A07F9">
        <w:rPr>
          <w:b w:val="0"/>
          <w:sz w:val="26"/>
          <w:szCs w:val="26"/>
        </w:rPr>
        <w:t>Formulier 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2ACDB8" w14:textId="3BA6F63A" w:rsidR="004A07F9" w:rsidRPr="004A07F9" w:rsidRDefault="00292366" w:rsidP="002856AB">
      <w:pPr>
        <w:pStyle w:val="titel"/>
        <w:spacing w:line="240" w:lineRule="auto"/>
        <w:rPr>
          <w:sz w:val="40"/>
        </w:rPr>
      </w:pPr>
      <w:r>
        <w:rPr>
          <w:sz w:val="40"/>
        </w:rPr>
        <w:t>Rekening Courant voor J</w:t>
      </w:r>
      <w:r w:rsidR="004A07F9" w:rsidRPr="004A07F9">
        <w:rPr>
          <w:sz w:val="40"/>
        </w:rPr>
        <w:t>ustitiabelen</w:t>
      </w:r>
    </w:p>
    <w:p w14:paraId="2DA267E8" w14:textId="7EA44509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4A07F9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7DA30832" w:rsidR="002856AB" w:rsidRPr="00292366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292366" w:rsidRPr="00292366">
                                  <w:rPr>
                                    <w:color w:val="FFFFFF" w:themeColor="background1"/>
                                  </w:rPr>
                                  <w:t>IUCDJI/INKEA/JW/2025-01</w:t>
                                </w:r>
                              </w:sdtContent>
                            </w:sdt>
                          </w:p>
                          <w:p w14:paraId="726DB02C" w14:textId="38A97406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92366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29236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9236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292366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292366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1-22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292366" w:rsidRPr="00292366">
                                  <w:rPr>
                                    <w:color w:val="FFFFFF" w:themeColor="background1"/>
                                  </w:rPr>
                                  <w:t>22-1-2025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7DA30832" w:rsidR="002856AB" w:rsidRPr="00292366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292366" w:rsidRPr="00292366">
                            <w:rPr>
                              <w:color w:val="FFFFFF" w:themeColor="background1"/>
                            </w:rPr>
                            <w:t>IUCDJI/INKEA/JW/2025-01</w:t>
                          </w:r>
                        </w:sdtContent>
                      </w:sdt>
                    </w:p>
                    <w:p w14:paraId="726DB02C" w14:textId="38A97406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292366">
                        <w:rPr>
                          <w:color w:val="FFFFFF" w:themeColor="background1"/>
                        </w:rPr>
                        <w:t>Datum</w:t>
                      </w:r>
                      <w:r w:rsidRPr="00292366">
                        <w:rPr>
                          <w:color w:val="FFFFFF" w:themeColor="background1"/>
                        </w:rPr>
                        <w:tab/>
                      </w:r>
                      <w:r w:rsidRPr="00292366">
                        <w:rPr>
                          <w:color w:val="FFFFFF" w:themeColor="background1"/>
                        </w:rPr>
                        <w:tab/>
                      </w:r>
                      <w:r w:rsidRPr="00292366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292366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1-22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292366" w:rsidRPr="00292366">
                            <w:rPr>
                              <w:color w:val="FFFFFF" w:themeColor="background1"/>
                            </w:rPr>
                            <w:t>22-1-2025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</w:t>
      </w:r>
      <w:r w:rsidR="001A60E6" w:rsidRPr="004A07F9">
        <w:t xml:space="preserve">beschikt. </w:t>
      </w:r>
      <w:r w:rsidR="00CD5778" w:rsidRPr="004A07F9">
        <w:t>De kerncompetenties mogen zowel zijn uitgevoerd binnen één opdracht als in verschillende opdrachten. Een referentie mag meerdere malen worden opgevoerd</w:t>
      </w:r>
      <w:r w:rsidR="00775BE8" w:rsidRPr="004A07F9">
        <w:t xml:space="preserve"> om te voldoen </w:t>
      </w:r>
      <w:r w:rsidR="00CD5778" w:rsidRPr="004A07F9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F1D509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056625FD" w14:textId="28F5B28C" w:rsidR="00C61733" w:rsidRPr="00BF356D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4A07F9">
        <w:t xml:space="preserve">van één of meer </w:t>
      </w:r>
      <w:r w:rsidR="00FA497E" w:rsidRPr="004A07F9">
        <w:t>o</w:t>
      </w:r>
      <w:r w:rsidR="00C61733" w:rsidRPr="004A07F9">
        <w:t>pdrachten die</w:t>
      </w:r>
      <w:r w:rsidR="00C61733" w:rsidRPr="006275E8">
        <w:t xml:space="preserve"> </w:t>
      </w:r>
      <w:r w:rsidR="00FA497E">
        <w:t xml:space="preserve">u heeft </w:t>
      </w:r>
      <w:r w:rsidR="00C61733" w:rsidRPr="006275E8">
        <w:t>uitgev</w:t>
      </w:r>
      <w:r w:rsidR="00C61733">
        <w:t xml:space="preserve">oerd in de </w:t>
      </w:r>
      <w:r w:rsidR="00C61733" w:rsidRPr="004A07F9">
        <w:t xml:space="preserve">afgelopen </w:t>
      </w:r>
      <w:r w:rsidR="00E86977" w:rsidRPr="004A07F9">
        <w:t xml:space="preserve">drie </w:t>
      </w:r>
      <w:r w:rsidR="00C61733" w:rsidRPr="004A07F9">
        <w:t>(</w:t>
      </w:r>
      <w:r w:rsidR="00E86977" w:rsidRPr="004A07F9">
        <w:t>3</w:t>
      </w:r>
      <w:r w:rsidR="00C61733" w:rsidRPr="004A07F9">
        <w:t xml:space="preserve">) </w:t>
      </w:r>
      <w:r w:rsidR="00E86977" w:rsidRPr="004A07F9">
        <w:t>jaar</w:t>
      </w:r>
      <w:r w:rsidR="00C61733" w:rsidRPr="004A07F9">
        <w:t>, gerekend</w:t>
      </w:r>
      <w:r w:rsidR="00C61733">
        <w:t xml:space="preserve"> vanaf de datum van </w:t>
      </w:r>
      <w:r w:rsidR="00FA497E">
        <w:t>i</w:t>
      </w:r>
      <w:r w:rsidR="00775BE8">
        <w:t>nschrijving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4A07F9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4A07F9">
        <w:t xml:space="preserve">U </w:t>
      </w:r>
      <w:r w:rsidR="00852988" w:rsidRPr="004A07F9">
        <w:t xml:space="preserve">mag de Aanbestedende dienst </w:t>
      </w:r>
      <w:r w:rsidR="00E63A07" w:rsidRPr="004A07F9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C38CE1B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834E20">
        <w:t xml:space="preserve"> U mag in totaal maximaal </w:t>
      </w:r>
      <w:r w:rsidR="00292366">
        <w:t>drie</w:t>
      </w:r>
      <w:r w:rsidR="00834E20">
        <w:t xml:space="preserve"> referentieopdrachten indienen.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3504714C" w14:textId="77777777" w:rsidR="004A07F9" w:rsidRDefault="001A60E6" w:rsidP="004A07F9">
            <w:pPr>
              <w:spacing w:line="280" w:lineRule="atLeast"/>
              <w:jc w:val="center"/>
              <w:rPr>
                <w:rFonts w:eastAsia="MS Mincho"/>
                <w:b/>
                <w:color w:val="FFFFFF" w:themeColor="background1"/>
                <w:kern w:val="28"/>
                <w:sz w:val="24"/>
              </w:rPr>
            </w:pPr>
            <w:bookmarkStart w:id="0" w:name="_Toc430424057"/>
            <w:r w:rsidRPr="004A07F9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0"/>
            <w:r w:rsidRPr="004A07F9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4A07F9" w:rsidRPr="004A07F9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EA Rekening courant </w:t>
            </w:r>
          </w:p>
          <w:p w14:paraId="677C02F3" w14:textId="0BAF33AB" w:rsidR="001A60E6" w:rsidRPr="00A55CC0" w:rsidRDefault="00292366" w:rsidP="004A07F9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voor J</w:t>
            </w:r>
            <w:r w:rsidR="004A07F9" w:rsidRPr="004A07F9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ustitiabelen t.b.v. DJI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293F7200" w14:textId="73BB4AC6" w:rsidR="009A6B06" w:rsidRDefault="009A6B06" w:rsidP="009A6B06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</w:pPr>
            <w:r>
              <w:t>Inschrijver heeft ervaring met het implementeren van een SaaS oplossing en kan dit aantonen met minimaal één referent.</w:t>
            </w:r>
          </w:p>
          <w:p w14:paraId="73309566" w14:textId="77777777" w:rsidR="009A6B06" w:rsidRDefault="009A6B06" w:rsidP="009A6B06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</w:pPr>
          </w:p>
          <w:p w14:paraId="6A585C1B" w14:textId="08A47C41" w:rsidR="009A6B06" w:rsidRDefault="009A6B06" w:rsidP="009A6B06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</w:pPr>
            <w:r>
              <w:t xml:space="preserve">Inschrijver heeft ervaring met een langdurige samenwerking, waarbij aandacht is voor co-creatie tussen Opdrachtgever en Opdrachtnemer. U dient voor deze geschiktheidseis minimaal 2 referenten op te geven. </w:t>
            </w:r>
          </w:p>
          <w:p w14:paraId="304B0156" w14:textId="7A7EB7A6" w:rsidR="00FA52CB" w:rsidRDefault="00FA52CB" w:rsidP="009A6B06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462"/>
              <w:rPr>
                <w:szCs w:val="18"/>
              </w:rPr>
            </w:pP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bookmarkStart w:id="1" w:name="_GoBack"/>
            <w:bookmarkEnd w:id="1"/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77777777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55607343" w:rsidR="00D858E5" w:rsidRDefault="00292366" w:rsidP="00292366">
          <w:pPr>
            <w:widowControl w:val="0"/>
            <w:rPr>
              <w:rStyle w:val="Huisstijl-Rubricering"/>
            </w:rPr>
          </w:pPr>
          <w:r w:rsidRPr="00292366">
            <w:rPr>
              <w:sz w:val="13"/>
              <w:szCs w:val="13"/>
            </w:rPr>
            <w:t>IUCDJI/INKEA/JW/2025-01</w:t>
          </w:r>
        </w:p>
      </w:tc>
      <w:tc>
        <w:tcPr>
          <w:tcW w:w="2811" w:type="dxa"/>
          <w:shd w:val="clear" w:color="auto" w:fill="auto"/>
        </w:tcPr>
        <w:p w14:paraId="75E50F99" w14:textId="4C7ED588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92366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92366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32A8C10" w:rsidR="00D858E5" w:rsidRDefault="00696B68" w:rsidP="00292366">
          <w:pPr>
            <w:widowControl w:val="0"/>
            <w:rPr>
              <w:sz w:val="13"/>
            </w:rPr>
          </w:pPr>
          <w:r w:rsidRPr="00292366">
            <w:rPr>
              <w:rStyle w:val="Huisstijl-Koptekst"/>
            </w:rPr>
            <w:t>Formulier</w:t>
          </w:r>
          <w:r w:rsidR="002856AB" w:rsidRPr="00292366">
            <w:rPr>
              <w:rStyle w:val="Huisstijl-Koptekst"/>
            </w:rPr>
            <w:t xml:space="preserve"> </w:t>
          </w:r>
          <w:r w:rsidRPr="00292366">
            <w:rPr>
              <w:rStyle w:val="Huisstijl-Koptekst"/>
            </w:rPr>
            <w:t>C</w:t>
          </w:r>
          <w:r w:rsidR="00292366">
            <w:rPr>
              <w:rStyle w:val="Huisstijl-Koptekst"/>
            </w:rPr>
            <w:t xml:space="preserve"> </w:t>
          </w:r>
          <w:r w:rsidR="001A60E6" w:rsidRPr="00292366">
            <w:rPr>
              <w:rStyle w:val="Huisstijl-Koptekst"/>
            </w:rPr>
            <w:t>Referentieformulier</w:t>
          </w:r>
          <w:r w:rsidR="00476D3C" w:rsidRPr="00292366">
            <w:rPr>
              <w:rStyle w:val="Huisstijl-Koptekst"/>
            </w:rPr>
            <w:t xml:space="preserve"> </w:t>
          </w:r>
          <w:r w:rsidR="00D858E5" w:rsidRPr="00292366">
            <w:rPr>
              <w:rStyle w:val="Huisstijl-Koptekst"/>
            </w:rPr>
            <w:t xml:space="preserve">| </w:t>
          </w:r>
          <w:r w:rsidR="00476D3C" w:rsidRPr="00292366">
            <w:rPr>
              <w:rStyle w:val="Huisstijl-Koptekst"/>
            </w:rPr>
            <w:t>EA ‘</w:t>
          </w:r>
          <w:r w:rsidR="00292366">
            <w:rPr>
              <w:rStyle w:val="Huisstijl-Koptekst"/>
            </w:rPr>
            <w:t>Rekening Courant voor Justitiabelen t.b.v. DJI’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0BD0"/>
    <w:rsid w:val="000F48E0"/>
    <w:rsid w:val="00101FC4"/>
    <w:rsid w:val="0010346B"/>
    <w:rsid w:val="001072DF"/>
    <w:rsid w:val="00122C54"/>
    <w:rsid w:val="001379E6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92366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07F9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4E20"/>
    <w:rsid w:val="00835930"/>
    <w:rsid w:val="008455A3"/>
    <w:rsid w:val="00852988"/>
    <w:rsid w:val="008529F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A6B06"/>
    <w:rsid w:val="009B03E1"/>
    <w:rsid w:val="009B3A3C"/>
    <w:rsid w:val="009C0C5D"/>
    <w:rsid w:val="009C63EF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26E91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4EC01-7A43-47FB-A98A-0EC89DE2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684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Waterreus, Jolanda</cp:lastModifiedBy>
  <cp:revision>4</cp:revision>
  <cp:lastPrinted>2022-01-28T09:54:00Z</cp:lastPrinted>
  <dcterms:created xsi:type="dcterms:W3CDTF">2024-09-24T11:14:00Z</dcterms:created>
  <dcterms:modified xsi:type="dcterms:W3CDTF">2025-01-22T09:31:00Z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