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EABFA" w14:textId="28EA185A" w:rsidR="0058615E" w:rsidRPr="008C6280" w:rsidRDefault="004B04FB" w:rsidP="0058615E">
      <w:pPr>
        <w:spacing w:line="360" w:lineRule="auto"/>
        <w:rPr>
          <w:b/>
          <w:sz w:val="28"/>
          <w:szCs w:val="28"/>
        </w:rPr>
      </w:pPr>
      <w:r>
        <w:rPr>
          <w:b/>
          <w:sz w:val="28"/>
          <w:szCs w:val="28"/>
        </w:rPr>
        <w:t xml:space="preserve">Bijlage </w:t>
      </w:r>
      <w:r w:rsidR="005207E3">
        <w:rPr>
          <w:b/>
          <w:sz w:val="28"/>
          <w:szCs w:val="28"/>
        </w:rPr>
        <w:t>6</w:t>
      </w:r>
      <w:r w:rsidR="0058615E" w:rsidRPr="008C6280">
        <w:rPr>
          <w:b/>
          <w:sz w:val="28"/>
          <w:szCs w:val="28"/>
        </w:rPr>
        <w:t xml:space="preserve"> </w:t>
      </w:r>
      <w:r w:rsidR="0058615E" w:rsidRPr="008C6280">
        <w:rPr>
          <w:b/>
          <w:sz w:val="28"/>
          <w:szCs w:val="28"/>
        </w:rPr>
        <w:tab/>
      </w:r>
      <w:r w:rsidR="00241608">
        <w:rPr>
          <w:b/>
          <w:sz w:val="28"/>
          <w:szCs w:val="28"/>
        </w:rPr>
        <w:t xml:space="preserve">Formulier </w:t>
      </w:r>
      <w:r w:rsidR="0058615E" w:rsidRPr="008C6280">
        <w:rPr>
          <w:b/>
          <w:sz w:val="28"/>
          <w:szCs w:val="28"/>
        </w:rPr>
        <w:t>Geschiktheidseisen</w:t>
      </w:r>
    </w:p>
    <w:p w14:paraId="50085DAD" w14:textId="77777777" w:rsidR="00571DA5" w:rsidRDefault="0058615E" w:rsidP="00241608">
      <w:pPr>
        <w:spacing w:line="240" w:lineRule="auto"/>
      </w:pPr>
      <w:r>
        <w:rPr>
          <w:szCs w:val="20"/>
        </w:rPr>
        <w:t xml:space="preserve">Behorende bij </w:t>
      </w:r>
      <w:r w:rsidR="00860FF2">
        <w:rPr>
          <w:szCs w:val="20"/>
        </w:rPr>
        <w:t xml:space="preserve">de Europese aanbesteding </w:t>
      </w:r>
      <w:r w:rsidR="00860FF2" w:rsidRPr="002E5721">
        <w:rPr>
          <w:szCs w:val="20"/>
        </w:rPr>
        <w:t>inzake</w:t>
      </w:r>
      <w:r w:rsidR="008C6280" w:rsidRPr="002E5721">
        <w:t xml:space="preserve"> </w:t>
      </w:r>
      <w:r w:rsidR="00B700BF">
        <w:t xml:space="preserve">TN 501282 </w:t>
      </w:r>
      <w:r w:rsidR="00EA768D" w:rsidRPr="00EA768D">
        <w:t>EA Accountantsdiensten en fiscale adviserin</w:t>
      </w:r>
      <w:r w:rsidR="00241608">
        <w:t>g (alle percelen)</w:t>
      </w:r>
    </w:p>
    <w:p w14:paraId="6BFE971A" w14:textId="77777777" w:rsidR="00241608" w:rsidRPr="00241608" w:rsidRDefault="00241608" w:rsidP="00241608">
      <w:pPr>
        <w:spacing w:line="240" w:lineRule="auto"/>
      </w:pPr>
    </w:p>
    <w:p w14:paraId="20F7B7CF" w14:textId="77777777" w:rsidR="004B04FB" w:rsidRPr="004B04FB" w:rsidRDefault="004B04FB" w:rsidP="004B04FB">
      <w:pPr>
        <w:spacing w:line="240" w:lineRule="auto"/>
        <w:jc w:val="both"/>
        <w:rPr>
          <w:b/>
          <w:szCs w:val="20"/>
        </w:rPr>
      </w:pPr>
      <w:r w:rsidRPr="004B04FB">
        <w:rPr>
          <w:b/>
          <w:szCs w:val="20"/>
        </w:rPr>
        <w:t>Instructie:</w:t>
      </w:r>
    </w:p>
    <w:p w14:paraId="5A534150" w14:textId="77777777" w:rsidR="00571DA5" w:rsidRPr="00A032D6" w:rsidRDefault="00571DA5" w:rsidP="00F53700">
      <w:pPr>
        <w:numPr>
          <w:ilvl w:val="0"/>
          <w:numId w:val="8"/>
        </w:numPr>
        <w:tabs>
          <w:tab w:val="num" w:pos="360"/>
        </w:tabs>
        <w:spacing w:line="240" w:lineRule="auto"/>
        <w:ind w:left="360"/>
        <w:jc w:val="both"/>
        <w:rPr>
          <w:szCs w:val="20"/>
        </w:rPr>
      </w:pPr>
      <w:r>
        <w:rPr>
          <w:szCs w:val="20"/>
        </w:rPr>
        <w:t xml:space="preserve">Dit document </w:t>
      </w:r>
      <w:r w:rsidR="00236833">
        <w:rPr>
          <w:szCs w:val="20"/>
        </w:rPr>
        <w:t>Geschiktheid</w:t>
      </w:r>
      <w:r w:rsidR="00471993">
        <w:rPr>
          <w:szCs w:val="20"/>
        </w:rPr>
        <w:t>s</w:t>
      </w:r>
      <w:r w:rsidR="00236833">
        <w:rPr>
          <w:szCs w:val="20"/>
        </w:rPr>
        <w:t>eisen</w:t>
      </w:r>
      <w:r>
        <w:rPr>
          <w:szCs w:val="20"/>
        </w:rPr>
        <w:t xml:space="preserve"> </w:t>
      </w:r>
      <w:r w:rsidRPr="00A032D6">
        <w:rPr>
          <w:szCs w:val="20"/>
        </w:rPr>
        <w:t>(het origineel) dient volledig te worden ingevuld en bij de Inschrijving te worden gevoegd.</w:t>
      </w:r>
    </w:p>
    <w:p w14:paraId="46FD6DFB" w14:textId="77777777" w:rsidR="00571DA5" w:rsidRPr="00A032D6" w:rsidRDefault="00571DA5" w:rsidP="00F53700">
      <w:pPr>
        <w:numPr>
          <w:ilvl w:val="0"/>
          <w:numId w:val="8"/>
        </w:numPr>
        <w:tabs>
          <w:tab w:val="num" w:pos="360"/>
        </w:tabs>
        <w:spacing w:line="240" w:lineRule="auto"/>
        <w:ind w:left="360"/>
        <w:jc w:val="both"/>
        <w:rPr>
          <w:szCs w:val="20"/>
        </w:rPr>
      </w:pPr>
      <w:r w:rsidRPr="00A032D6">
        <w:rPr>
          <w:szCs w:val="20"/>
        </w:rPr>
        <w:t xml:space="preserve">De tekst van </w:t>
      </w:r>
      <w:r>
        <w:rPr>
          <w:szCs w:val="20"/>
        </w:rPr>
        <w:t xml:space="preserve">dit document </w:t>
      </w:r>
      <w:r w:rsidR="00236833">
        <w:rPr>
          <w:szCs w:val="20"/>
        </w:rPr>
        <w:t>Geschiktheideisen</w:t>
      </w:r>
      <w:r>
        <w:rPr>
          <w:szCs w:val="20"/>
        </w:rPr>
        <w:t xml:space="preserve"> </w:t>
      </w:r>
      <w:r w:rsidRPr="00A032D6">
        <w:rPr>
          <w:szCs w:val="20"/>
        </w:rPr>
        <w:t>mag niet worden overgetypt, aangevuld noch gewijzigd.</w:t>
      </w:r>
    </w:p>
    <w:p w14:paraId="037120D0" w14:textId="77777777" w:rsidR="00571DA5" w:rsidRPr="00A032D6" w:rsidRDefault="00571DA5" w:rsidP="00F53700">
      <w:pPr>
        <w:numPr>
          <w:ilvl w:val="0"/>
          <w:numId w:val="8"/>
        </w:numPr>
        <w:tabs>
          <w:tab w:val="num" w:pos="360"/>
        </w:tabs>
        <w:spacing w:line="240" w:lineRule="auto"/>
        <w:ind w:left="360"/>
        <w:jc w:val="both"/>
        <w:rPr>
          <w:szCs w:val="20"/>
        </w:rPr>
      </w:pPr>
      <w:r w:rsidRPr="00A032D6">
        <w:rPr>
          <w:szCs w:val="20"/>
        </w:rPr>
        <w:t xml:space="preserve">Indien er </w:t>
      </w:r>
      <w:r>
        <w:rPr>
          <w:szCs w:val="20"/>
        </w:rPr>
        <w:t>in dit document</w:t>
      </w:r>
      <w:r w:rsidRPr="00A032D6">
        <w:rPr>
          <w:szCs w:val="20"/>
        </w:rPr>
        <w:t xml:space="preserve"> te weinig ruimte is voor antwoorden dan dienen de antwoorden in apart toe te voegen bijlagen te worden vermeld.</w:t>
      </w:r>
    </w:p>
    <w:p w14:paraId="26046AE2" w14:textId="77777777" w:rsidR="00571DA5" w:rsidRDefault="00571DA5" w:rsidP="00F53700">
      <w:pPr>
        <w:numPr>
          <w:ilvl w:val="0"/>
          <w:numId w:val="8"/>
        </w:numPr>
        <w:tabs>
          <w:tab w:val="num" w:pos="360"/>
        </w:tabs>
        <w:spacing w:line="240" w:lineRule="auto"/>
        <w:ind w:left="360"/>
        <w:jc w:val="both"/>
        <w:rPr>
          <w:szCs w:val="20"/>
        </w:rPr>
      </w:pPr>
      <w:r>
        <w:rPr>
          <w:szCs w:val="20"/>
        </w:rPr>
        <w:t xml:space="preserve">Daar waar in dit document </w:t>
      </w:r>
      <w:r w:rsidRPr="00A032D6">
        <w:rPr>
          <w:szCs w:val="20"/>
        </w:rPr>
        <w:t>aangegeven, dienen aparte bijlagen te worden toegevoegd.</w:t>
      </w:r>
    </w:p>
    <w:p w14:paraId="134AA839" w14:textId="0D7D9E1C" w:rsidR="00FF5B8F" w:rsidRPr="00A032D6" w:rsidRDefault="00FF5B8F" w:rsidP="00F53700">
      <w:pPr>
        <w:numPr>
          <w:ilvl w:val="0"/>
          <w:numId w:val="8"/>
        </w:numPr>
        <w:tabs>
          <w:tab w:val="num" w:pos="360"/>
        </w:tabs>
        <w:spacing w:line="240" w:lineRule="auto"/>
        <w:ind w:left="360"/>
        <w:jc w:val="both"/>
        <w:rPr>
          <w:szCs w:val="20"/>
        </w:rPr>
      </w:pPr>
      <w:r>
        <w:rPr>
          <w:szCs w:val="20"/>
        </w:rPr>
        <w:t xml:space="preserve">Bij een aantal </w:t>
      </w:r>
      <w:r w:rsidR="005A57BF">
        <w:rPr>
          <w:szCs w:val="20"/>
        </w:rPr>
        <w:t>Geschiktheidseisen staat n.v.t. als optie ingevuld. Inschrijver mag deze alleen als antwoord opgeven indien Inschrijver niet op het betreffende perceel inschrijft</w:t>
      </w:r>
    </w:p>
    <w:p w14:paraId="12853719" w14:textId="4B20D491" w:rsidR="00062054" w:rsidRDefault="00571DA5" w:rsidP="00062054">
      <w:pPr>
        <w:numPr>
          <w:ilvl w:val="0"/>
          <w:numId w:val="8"/>
        </w:numPr>
        <w:tabs>
          <w:tab w:val="num" w:pos="360"/>
        </w:tabs>
        <w:spacing w:line="240" w:lineRule="auto"/>
        <w:ind w:left="360"/>
        <w:jc w:val="both"/>
        <w:rPr>
          <w:szCs w:val="20"/>
        </w:rPr>
      </w:pPr>
      <w:r w:rsidRPr="00A032D6">
        <w:rPr>
          <w:szCs w:val="20"/>
        </w:rPr>
        <w:t xml:space="preserve">Indien </w:t>
      </w:r>
      <w:r w:rsidR="00843DA1">
        <w:rPr>
          <w:szCs w:val="20"/>
        </w:rPr>
        <w:t>Inschrijver</w:t>
      </w:r>
      <w:r w:rsidRPr="00A032D6">
        <w:rPr>
          <w:szCs w:val="20"/>
        </w:rPr>
        <w:t xml:space="preserve"> zich inschrijft in combinatie met anderen, dient voor elke combinant een ingevuld exemplaar van deze verklaring ingediend te worden.</w:t>
      </w:r>
      <w:r w:rsidR="000E478B">
        <w:rPr>
          <w:szCs w:val="20"/>
        </w:rPr>
        <w:t xml:space="preserve"> </w:t>
      </w:r>
    </w:p>
    <w:p w14:paraId="1B9F6924" w14:textId="3F132220" w:rsidR="00062054" w:rsidRPr="00062054" w:rsidRDefault="00062054" w:rsidP="00062054">
      <w:pPr>
        <w:numPr>
          <w:ilvl w:val="0"/>
          <w:numId w:val="8"/>
        </w:numPr>
        <w:tabs>
          <w:tab w:val="num" w:pos="360"/>
        </w:tabs>
        <w:spacing w:line="240" w:lineRule="auto"/>
        <w:ind w:left="360"/>
        <w:jc w:val="both"/>
        <w:rPr>
          <w:szCs w:val="20"/>
        </w:rPr>
      </w:pPr>
      <w:r w:rsidRPr="00062054">
        <w:rPr>
          <w:szCs w:val="20"/>
        </w:rPr>
        <w:t xml:space="preserve">Iedere onderaannemer waar de </w:t>
      </w:r>
      <w:r w:rsidR="00843DA1">
        <w:rPr>
          <w:szCs w:val="20"/>
        </w:rPr>
        <w:t>Inschrijver</w:t>
      </w:r>
      <w:r w:rsidRPr="00062054">
        <w:rPr>
          <w:szCs w:val="20"/>
        </w:rPr>
        <w:t xml:space="preserve"> een beroep op doet om te voldoen aan de geschiktheidseisen, dient zelfstandig deze verklaring in te vullen en rechtsgeldig te laten ondertekenen door de hoogste statutaire bestuurder(s). De </w:t>
      </w:r>
      <w:r w:rsidR="00843DA1">
        <w:rPr>
          <w:szCs w:val="20"/>
        </w:rPr>
        <w:t>Inschrijver</w:t>
      </w:r>
      <w:r w:rsidRPr="00062054">
        <w:rPr>
          <w:szCs w:val="20"/>
        </w:rPr>
        <w:t xml:space="preserve"> dient deze ingevulde en ondertekende verklaring en in te dienen</w:t>
      </w:r>
      <w:r w:rsidR="00FF5B8F">
        <w:rPr>
          <w:szCs w:val="20"/>
        </w:rPr>
        <w:t>.</w:t>
      </w:r>
    </w:p>
    <w:p w14:paraId="4D914040" w14:textId="786BCB6C" w:rsidR="00571DA5" w:rsidRPr="00A032D6" w:rsidRDefault="00843DA1" w:rsidP="00F53700">
      <w:pPr>
        <w:numPr>
          <w:ilvl w:val="0"/>
          <w:numId w:val="8"/>
        </w:numPr>
        <w:tabs>
          <w:tab w:val="num" w:pos="360"/>
        </w:tabs>
        <w:spacing w:line="240" w:lineRule="auto"/>
        <w:ind w:left="360"/>
        <w:jc w:val="both"/>
        <w:rPr>
          <w:szCs w:val="20"/>
        </w:rPr>
      </w:pPr>
      <w:r>
        <w:rPr>
          <w:szCs w:val="20"/>
        </w:rPr>
        <w:t>Inschrijver</w:t>
      </w:r>
      <w:r w:rsidR="00571DA5" w:rsidRPr="00A032D6">
        <w:rPr>
          <w:szCs w:val="20"/>
        </w:rPr>
        <w:t xml:space="preserve"> dient door middel van het ondertekenen van </w:t>
      </w:r>
      <w:r w:rsidR="00571DA5">
        <w:rPr>
          <w:szCs w:val="20"/>
        </w:rPr>
        <w:t>dit document</w:t>
      </w:r>
      <w:r w:rsidR="00571DA5" w:rsidRPr="00A032D6">
        <w:rPr>
          <w:szCs w:val="20"/>
        </w:rPr>
        <w:t xml:space="preserve">, zelf te verklaren of hij in de toestand verkeert waarop de verklaring is gericht. Met de ondertekening van </w:t>
      </w:r>
      <w:r w:rsidR="00571DA5">
        <w:rPr>
          <w:szCs w:val="20"/>
        </w:rPr>
        <w:t>dit document</w:t>
      </w:r>
      <w:r w:rsidR="00571DA5" w:rsidRPr="00A032D6">
        <w:rPr>
          <w:szCs w:val="20"/>
        </w:rPr>
        <w:t xml:space="preserve"> geeft de ondertekenaar de garantie voor de rechtsgeldigheid van de totale Inschrijving. De ondertekenaar dient dus door de onderneming gemachtigd te zijn.</w:t>
      </w:r>
      <w:r w:rsidR="00571DA5">
        <w:rPr>
          <w:szCs w:val="20"/>
        </w:rPr>
        <w:t xml:space="preserve"> Dit dient te blijken uit een i</w:t>
      </w:r>
      <w:r w:rsidR="00571DA5" w:rsidRPr="00056D5F">
        <w:t>nschrijving in het nationale beroeps/handelsregister</w:t>
      </w:r>
      <w:r w:rsidR="00571DA5">
        <w:t>, in Nederland kan hiervoor de inschrijving bij de Kamer van Koophandel gelden. Dit document mag niet ouder zijn dan 6 maanden, gerekend vanaf de datum van Inschrijving.</w:t>
      </w:r>
    </w:p>
    <w:p w14:paraId="585ABD9A" w14:textId="77777777" w:rsidR="00571DA5" w:rsidRPr="00A032D6" w:rsidRDefault="00571DA5" w:rsidP="00471993">
      <w:pPr>
        <w:pStyle w:val="Inhopg2"/>
      </w:pPr>
    </w:p>
    <w:p w14:paraId="2C289B6E" w14:textId="77777777" w:rsidR="007E2C52" w:rsidRDefault="007E2C52" w:rsidP="00571DA5"/>
    <w:p w14:paraId="2CDFA6AD" w14:textId="77777777" w:rsidR="00D76C08" w:rsidRDefault="00D76C08">
      <w:r>
        <w:br w:type="page"/>
      </w:r>
    </w:p>
    <w:tbl>
      <w:tblPr>
        <w:tblpPr w:leftFromText="141" w:rightFromText="141" w:vertAnchor="text" w:horzAnchor="margin" w:tblpY="226"/>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0"/>
        <w:gridCol w:w="4138"/>
        <w:gridCol w:w="205"/>
        <w:gridCol w:w="1260"/>
        <w:gridCol w:w="3237"/>
      </w:tblGrid>
      <w:tr w:rsidR="001D1F01" w:rsidRPr="007E2C52" w14:paraId="32B670AD" w14:textId="77777777" w:rsidTr="00241608">
        <w:tc>
          <w:tcPr>
            <w:tcW w:w="610" w:type="dxa"/>
            <w:shd w:val="clear" w:color="auto" w:fill="auto"/>
          </w:tcPr>
          <w:p w14:paraId="1B09FAEA" w14:textId="77777777" w:rsidR="001D1F01" w:rsidRPr="000E4698" w:rsidRDefault="001D1F01" w:rsidP="000E4698">
            <w:pPr>
              <w:jc w:val="both"/>
              <w:rPr>
                <w:b/>
                <w:color w:val="FFFFFF"/>
                <w:sz w:val="19"/>
                <w:szCs w:val="19"/>
              </w:rPr>
            </w:pPr>
            <w:r w:rsidRPr="000E4698">
              <w:rPr>
                <w:b/>
                <w:color w:val="FFFFFF"/>
                <w:sz w:val="19"/>
                <w:szCs w:val="19"/>
              </w:rPr>
              <w:t>1</w:t>
            </w:r>
          </w:p>
        </w:tc>
        <w:tc>
          <w:tcPr>
            <w:tcW w:w="8840" w:type="dxa"/>
            <w:gridSpan w:val="4"/>
            <w:shd w:val="clear" w:color="auto" w:fill="auto"/>
          </w:tcPr>
          <w:p w14:paraId="68EBA218" w14:textId="77777777" w:rsidR="001D1F01" w:rsidRPr="000E4698" w:rsidRDefault="001D1F01" w:rsidP="000E4698">
            <w:pPr>
              <w:jc w:val="both"/>
              <w:rPr>
                <w:b/>
                <w:color w:val="FFFFFF"/>
                <w:sz w:val="19"/>
                <w:szCs w:val="19"/>
              </w:rPr>
            </w:pPr>
            <w:r w:rsidRPr="000E4698">
              <w:rPr>
                <w:b/>
                <w:color w:val="FFFFFF"/>
                <w:sz w:val="19"/>
                <w:szCs w:val="19"/>
              </w:rPr>
              <w:t>Geschiktheid</w:t>
            </w:r>
            <w:r w:rsidR="001975AD" w:rsidRPr="000E4698">
              <w:rPr>
                <w:b/>
                <w:color w:val="FFFFFF"/>
                <w:sz w:val="19"/>
                <w:szCs w:val="19"/>
              </w:rPr>
              <w:t>s</w:t>
            </w:r>
            <w:r w:rsidRPr="000E4698">
              <w:rPr>
                <w:b/>
                <w:color w:val="FFFFFF"/>
                <w:sz w:val="19"/>
                <w:szCs w:val="19"/>
              </w:rPr>
              <w:t>eisen</w:t>
            </w:r>
          </w:p>
        </w:tc>
      </w:tr>
      <w:tr w:rsidR="001D1F01" w:rsidRPr="007E2C52" w14:paraId="43187420" w14:textId="77777777" w:rsidTr="00241608">
        <w:tc>
          <w:tcPr>
            <w:tcW w:w="610" w:type="dxa"/>
            <w:shd w:val="clear" w:color="auto" w:fill="auto"/>
          </w:tcPr>
          <w:p w14:paraId="1C0D5D4A" w14:textId="77777777" w:rsidR="001D1F01" w:rsidRPr="000E4698" w:rsidRDefault="001D1F01" w:rsidP="000E4698">
            <w:pPr>
              <w:jc w:val="both"/>
              <w:rPr>
                <w:sz w:val="19"/>
                <w:szCs w:val="19"/>
              </w:rPr>
            </w:pPr>
          </w:p>
        </w:tc>
        <w:tc>
          <w:tcPr>
            <w:tcW w:w="8840" w:type="dxa"/>
            <w:gridSpan w:val="4"/>
            <w:shd w:val="clear" w:color="auto" w:fill="auto"/>
          </w:tcPr>
          <w:p w14:paraId="47C09B73" w14:textId="77777777" w:rsidR="001D1F01" w:rsidRPr="000E4698" w:rsidRDefault="001D1F01" w:rsidP="000E4698">
            <w:pPr>
              <w:spacing w:line="240" w:lineRule="auto"/>
              <w:jc w:val="both"/>
              <w:rPr>
                <w:bCs/>
                <w:iCs/>
                <w:sz w:val="19"/>
                <w:szCs w:val="19"/>
              </w:rPr>
            </w:pPr>
            <w:r w:rsidRPr="000E4698">
              <w:rPr>
                <w:bCs/>
                <w:iCs/>
                <w:sz w:val="19"/>
                <w:szCs w:val="19"/>
              </w:rPr>
              <w:t xml:space="preserve"> </w:t>
            </w:r>
          </w:p>
        </w:tc>
      </w:tr>
      <w:tr w:rsidR="001D1F01" w:rsidRPr="007E2C52" w14:paraId="70E93CE9" w14:textId="77777777" w:rsidTr="00241608">
        <w:tc>
          <w:tcPr>
            <w:tcW w:w="610" w:type="dxa"/>
            <w:shd w:val="clear" w:color="auto" w:fill="auto"/>
          </w:tcPr>
          <w:p w14:paraId="1C2BD84D" w14:textId="77777777" w:rsidR="001D1F01" w:rsidRPr="000E4698" w:rsidRDefault="001D1F01" w:rsidP="000E4698">
            <w:pPr>
              <w:jc w:val="both"/>
              <w:rPr>
                <w:bCs/>
                <w:sz w:val="19"/>
                <w:szCs w:val="19"/>
              </w:rPr>
            </w:pPr>
          </w:p>
        </w:tc>
        <w:tc>
          <w:tcPr>
            <w:tcW w:w="4343" w:type="dxa"/>
            <w:gridSpan w:val="2"/>
            <w:shd w:val="clear" w:color="auto" w:fill="auto"/>
          </w:tcPr>
          <w:p w14:paraId="5915D24B" w14:textId="77777777" w:rsidR="001D1F01" w:rsidRPr="000E4698" w:rsidRDefault="001D1F01" w:rsidP="000E4698">
            <w:pPr>
              <w:spacing w:line="240" w:lineRule="auto"/>
              <w:jc w:val="both"/>
              <w:rPr>
                <w:b/>
                <w:bCs/>
                <w:sz w:val="19"/>
                <w:szCs w:val="19"/>
              </w:rPr>
            </w:pPr>
            <w:r w:rsidRPr="000E4698">
              <w:rPr>
                <w:b/>
                <w:bCs/>
                <w:sz w:val="19"/>
                <w:szCs w:val="19"/>
              </w:rPr>
              <w:t>Vraag</w:t>
            </w:r>
          </w:p>
        </w:tc>
        <w:tc>
          <w:tcPr>
            <w:tcW w:w="1260" w:type="dxa"/>
            <w:shd w:val="clear" w:color="auto" w:fill="auto"/>
          </w:tcPr>
          <w:p w14:paraId="35317CA9" w14:textId="77777777" w:rsidR="001D1F01" w:rsidRPr="000E4698" w:rsidRDefault="001D1F01" w:rsidP="000E4698">
            <w:pPr>
              <w:spacing w:line="240" w:lineRule="auto"/>
              <w:jc w:val="both"/>
              <w:rPr>
                <w:b/>
                <w:bCs/>
                <w:sz w:val="19"/>
                <w:szCs w:val="19"/>
              </w:rPr>
            </w:pPr>
            <w:r w:rsidRPr="000E4698">
              <w:rPr>
                <w:b/>
                <w:bCs/>
                <w:sz w:val="19"/>
                <w:szCs w:val="19"/>
              </w:rPr>
              <w:t>Antwoord</w:t>
            </w:r>
          </w:p>
        </w:tc>
        <w:tc>
          <w:tcPr>
            <w:tcW w:w="3237" w:type="dxa"/>
            <w:shd w:val="clear" w:color="auto" w:fill="auto"/>
          </w:tcPr>
          <w:p w14:paraId="46882B12" w14:textId="77777777" w:rsidR="001D1F01" w:rsidRPr="000E4698" w:rsidRDefault="001D1F01" w:rsidP="000E4698">
            <w:pPr>
              <w:spacing w:line="240" w:lineRule="auto"/>
              <w:jc w:val="both"/>
              <w:rPr>
                <w:b/>
                <w:bCs/>
                <w:sz w:val="19"/>
                <w:szCs w:val="19"/>
              </w:rPr>
            </w:pPr>
            <w:r w:rsidRPr="000E4698">
              <w:rPr>
                <w:b/>
                <w:bCs/>
                <w:sz w:val="19"/>
                <w:szCs w:val="19"/>
              </w:rPr>
              <w:t>Bewijsstuk</w:t>
            </w:r>
          </w:p>
        </w:tc>
      </w:tr>
      <w:tr w:rsidR="001D1F01" w:rsidRPr="007E2C52" w14:paraId="6B7B81E9" w14:textId="77777777" w:rsidTr="00241608">
        <w:tc>
          <w:tcPr>
            <w:tcW w:w="610" w:type="dxa"/>
            <w:shd w:val="clear" w:color="auto" w:fill="auto"/>
          </w:tcPr>
          <w:p w14:paraId="3ED29BA6" w14:textId="77777777" w:rsidR="001D1F01" w:rsidRPr="000E4698" w:rsidRDefault="001D1F01" w:rsidP="000E4698">
            <w:pPr>
              <w:jc w:val="both"/>
              <w:rPr>
                <w:b/>
                <w:sz w:val="19"/>
                <w:szCs w:val="19"/>
              </w:rPr>
            </w:pPr>
          </w:p>
          <w:p w14:paraId="30AA0373" w14:textId="77777777" w:rsidR="001D1F01" w:rsidRPr="000E4698" w:rsidRDefault="001D1F01" w:rsidP="000E4698">
            <w:pPr>
              <w:jc w:val="both"/>
              <w:rPr>
                <w:b/>
                <w:sz w:val="19"/>
                <w:szCs w:val="19"/>
              </w:rPr>
            </w:pPr>
            <w:r w:rsidRPr="000E4698">
              <w:rPr>
                <w:b/>
                <w:sz w:val="19"/>
                <w:szCs w:val="19"/>
              </w:rPr>
              <w:t>1</w:t>
            </w:r>
          </w:p>
        </w:tc>
        <w:tc>
          <w:tcPr>
            <w:tcW w:w="8840" w:type="dxa"/>
            <w:gridSpan w:val="4"/>
            <w:shd w:val="clear" w:color="auto" w:fill="auto"/>
          </w:tcPr>
          <w:p w14:paraId="05532BF2" w14:textId="77777777" w:rsidR="001D1F01" w:rsidRPr="000E4698" w:rsidRDefault="001D1F01" w:rsidP="000E4698">
            <w:pPr>
              <w:spacing w:line="240" w:lineRule="auto"/>
              <w:jc w:val="both"/>
              <w:rPr>
                <w:b/>
                <w:sz w:val="19"/>
                <w:szCs w:val="19"/>
              </w:rPr>
            </w:pPr>
          </w:p>
          <w:p w14:paraId="62C99C3B" w14:textId="77777777" w:rsidR="001D1F01" w:rsidRPr="000E4698" w:rsidRDefault="001D1F01" w:rsidP="000E4698">
            <w:pPr>
              <w:spacing w:line="240" w:lineRule="auto"/>
              <w:jc w:val="both"/>
              <w:rPr>
                <w:b/>
                <w:sz w:val="19"/>
                <w:szCs w:val="19"/>
              </w:rPr>
            </w:pPr>
            <w:r w:rsidRPr="000E4698">
              <w:rPr>
                <w:b/>
                <w:sz w:val="19"/>
                <w:szCs w:val="19"/>
              </w:rPr>
              <w:t>Technisch en/of Beroepsbekwaamheid,  financiële en/of economische draagkracht</w:t>
            </w:r>
          </w:p>
        </w:tc>
      </w:tr>
      <w:tr w:rsidR="00EA768D" w:rsidRPr="007E2C52" w14:paraId="45D2B7B1" w14:textId="77777777" w:rsidTr="00241608">
        <w:tc>
          <w:tcPr>
            <w:tcW w:w="610" w:type="dxa"/>
            <w:shd w:val="clear" w:color="auto" w:fill="auto"/>
          </w:tcPr>
          <w:p w14:paraId="7C33B8DC" w14:textId="77777777" w:rsidR="00EA768D" w:rsidRPr="000E4698" w:rsidRDefault="00EA768D" w:rsidP="000E4698">
            <w:pPr>
              <w:spacing w:line="240" w:lineRule="auto"/>
              <w:rPr>
                <w:bCs/>
                <w:sz w:val="19"/>
                <w:szCs w:val="19"/>
              </w:rPr>
            </w:pPr>
            <w:r w:rsidRPr="000E4698">
              <w:rPr>
                <w:bCs/>
                <w:sz w:val="19"/>
                <w:szCs w:val="19"/>
              </w:rPr>
              <w:t>a.</w:t>
            </w:r>
          </w:p>
        </w:tc>
        <w:tc>
          <w:tcPr>
            <w:tcW w:w="4138" w:type="dxa"/>
            <w:shd w:val="clear" w:color="auto" w:fill="auto"/>
          </w:tcPr>
          <w:p w14:paraId="6747BB71" w14:textId="3853EB6B" w:rsidR="00EA768D" w:rsidRDefault="00EA768D" w:rsidP="000E4698">
            <w:pPr>
              <w:rPr>
                <w:sz w:val="19"/>
                <w:szCs w:val="19"/>
              </w:rPr>
            </w:pPr>
            <w:r w:rsidRPr="000E4698">
              <w:rPr>
                <w:sz w:val="19"/>
                <w:szCs w:val="19"/>
              </w:rPr>
              <w:t xml:space="preserve">Ter toetsing van de financiële draagkracht dient op basis van de vastgestelde jaarrekeningen van de onderneming van </w:t>
            </w:r>
            <w:r w:rsidR="000A132F">
              <w:rPr>
                <w:sz w:val="19"/>
                <w:szCs w:val="19"/>
              </w:rPr>
              <w:t>Inschrijver</w:t>
            </w:r>
            <w:r w:rsidRPr="000E4698">
              <w:rPr>
                <w:sz w:val="19"/>
                <w:szCs w:val="19"/>
              </w:rPr>
              <w:t xml:space="preserve"> van de afgelopen twee jaar (2022/2023 en 2023/2024) geen sprake te zijn van een negatief (eigen) vermogen. Indien het (eigen) vermogen positief is door het verstrekken van achtergestelde leningen (aansprakelijk vermogen) met korte looptijd (tot drie jaar) wordt het (eigen) vermogen als zijnde negatief beschouwd.</w:t>
            </w:r>
          </w:p>
          <w:p w14:paraId="45EED111" w14:textId="77777777" w:rsidR="001D0A8B" w:rsidRPr="000E4698" w:rsidRDefault="001D0A8B" w:rsidP="000E4698">
            <w:pPr>
              <w:rPr>
                <w:sz w:val="19"/>
                <w:szCs w:val="19"/>
              </w:rPr>
            </w:pPr>
          </w:p>
        </w:tc>
        <w:tc>
          <w:tcPr>
            <w:tcW w:w="1465" w:type="dxa"/>
            <w:gridSpan w:val="2"/>
            <w:shd w:val="clear" w:color="auto" w:fill="auto"/>
          </w:tcPr>
          <w:p w14:paraId="5F8D3E27" w14:textId="6C59AC07" w:rsidR="00EA768D" w:rsidRDefault="000A132F" w:rsidP="000E4698">
            <w:pPr>
              <w:spacing w:line="240" w:lineRule="auto"/>
              <w:jc w:val="center"/>
              <w:rPr>
                <w:sz w:val="19"/>
                <w:szCs w:val="19"/>
                <w:highlight w:val="lightGray"/>
              </w:rPr>
            </w:pPr>
            <w:r>
              <w:rPr>
                <w:sz w:val="19"/>
                <w:szCs w:val="19"/>
                <w:highlight w:val="lightGray"/>
              </w:rPr>
              <w:t xml:space="preserve">Ja/Nee </w:t>
            </w:r>
          </w:p>
        </w:tc>
        <w:tc>
          <w:tcPr>
            <w:tcW w:w="3237" w:type="dxa"/>
            <w:shd w:val="clear" w:color="auto" w:fill="auto"/>
          </w:tcPr>
          <w:p w14:paraId="48963742" w14:textId="32DF8A49" w:rsidR="00EA768D" w:rsidRPr="000E4698" w:rsidRDefault="00EA768D" w:rsidP="000E4698">
            <w:pPr>
              <w:spacing w:line="240" w:lineRule="auto"/>
              <w:rPr>
                <w:sz w:val="19"/>
                <w:szCs w:val="19"/>
              </w:rPr>
            </w:pPr>
            <w:r w:rsidRPr="000E4698">
              <w:rPr>
                <w:sz w:val="19"/>
                <w:szCs w:val="19"/>
              </w:rPr>
              <w:t xml:space="preserve">Indien Aanbestedende dienst in de gunningsbeslissing bekend maakt dat Aanbestedende dienst voornemens is de opdracht te gunnen aan </w:t>
            </w:r>
            <w:r w:rsidR="00843DA1">
              <w:rPr>
                <w:sz w:val="19"/>
                <w:szCs w:val="19"/>
              </w:rPr>
              <w:t>Inschrijver</w:t>
            </w:r>
            <w:r w:rsidRPr="000E4698">
              <w:rPr>
                <w:sz w:val="19"/>
                <w:szCs w:val="19"/>
              </w:rPr>
              <w:t xml:space="preserve">, dient </w:t>
            </w:r>
            <w:r w:rsidR="00843DA1">
              <w:rPr>
                <w:sz w:val="19"/>
                <w:szCs w:val="19"/>
              </w:rPr>
              <w:t>Inschrijver</w:t>
            </w:r>
            <w:r w:rsidRPr="000E4698">
              <w:rPr>
                <w:sz w:val="19"/>
                <w:szCs w:val="19"/>
              </w:rPr>
              <w:t xml:space="preserve"> binnen 10 werkdagen na de datum van deze gunningsbeslissing een afschrift van de polis of alternatief bewijs in te dienen waaruit blijkt dat de </w:t>
            </w:r>
            <w:r w:rsidR="00843DA1">
              <w:rPr>
                <w:sz w:val="19"/>
                <w:szCs w:val="19"/>
              </w:rPr>
              <w:t>Inschrijver</w:t>
            </w:r>
            <w:r w:rsidRPr="000E4698">
              <w:rPr>
                <w:sz w:val="19"/>
                <w:szCs w:val="19"/>
              </w:rPr>
              <w:t xml:space="preserve"> voldoet aan 1</w:t>
            </w:r>
            <w:r w:rsidR="00241608">
              <w:rPr>
                <w:sz w:val="19"/>
                <w:szCs w:val="19"/>
              </w:rPr>
              <w:t>.</w:t>
            </w:r>
            <w:r w:rsidRPr="000E4698">
              <w:rPr>
                <w:sz w:val="19"/>
                <w:szCs w:val="19"/>
              </w:rPr>
              <w:t xml:space="preserve"> onder a.</w:t>
            </w:r>
          </w:p>
        </w:tc>
      </w:tr>
      <w:tr w:rsidR="00EA768D" w:rsidRPr="007E2C52" w14:paraId="0DEEA258" w14:textId="77777777" w:rsidTr="00241608">
        <w:tc>
          <w:tcPr>
            <w:tcW w:w="610" w:type="dxa"/>
            <w:shd w:val="clear" w:color="auto" w:fill="auto"/>
          </w:tcPr>
          <w:p w14:paraId="3FDDDD8A" w14:textId="77777777" w:rsidR="00EA768D" w:rsidRPr="000E4698" w:rsidRDefault="00EA768D" w:rsidP="000E4698">
            <w:pPr>
              <w:spacing w:line="240" w:lineRule="auto"/>
              <w:rPr>
                <w:bCs/>
                <w:sz w:val="19"/>
                <w:szCs w:val="19"/>
              </w:rPr>
            </w:pPr>
            <w:r w:rsidRPr="000E4698">
              <w:rPr>
                <w:bCs/>
                <w:sz w:val="19"/>
                <w:szCs w:val="19"/>
              </w:rPr>
              <w:t>b</w:t>
            </w:r>
          </w:p>
        </w:tc>
        <w:tc>
          <w:tcPr>
            <w:tcW w:w="4138" w:type="dxa"/>
            <w:shd w:val="clear" w:color="auto" w:fill="auto"/>
          </w:tcPr>
          <w:p w14:paraId="3D88C19D" w14:textId="409AA00A" w:rsidR="00EA768D" w:rsidRPr="000E4698" w:rsidRDefault="00EA768D" w:rsidP="000E4698">
            <w:pPr>
              <w:rPr>
                <w:sz w:val="19"/>
                <w:szCs w:val="19"/>
              </w:rPr>
            </w:pPr>
            <w:r w:rsidRPr="000E4698">
              <w:rPr>
                <w:sz w:val="19"/>
                <w:szCs w:val="19"/>
              </w:rPr>
              <w:t xml:space="preserve">In de meest recente jaarrekeningen (2022/2023 en 2023/2024) van de onderneming van </w:t>
            </w:r>
            <w:r w:rsidR="000A132F">
              <w:rPr>
                <w:sz w:val="19"/>
                <w:szCs w:val="19"/>
              </w:rPr>
              <w:t>Inschrijver</w:t>
            </w:r>
            <w:r w:rsidRPr="000E4698">
              <w:rPr>
                <w:sz w:val="19"/>
                <w:szCs w:val="19"/>
              </w:rPr>
              <w:t xml:space="preserve"> is geen sprake van continuïteitsrisico (blijkende een continuïteitsparagraaf). Geen twijfel over de </w:t>
            </w:r>
            <w:r w:rsidR="00B540F2" w:rsidRPr="000E4698">
              <w:rPr>
                <w:sz w:val="19"/>
                <w:szCs w:val="19"/>
              </w:rPr>
              <w:t>continuïteit</w:t>
            </w:r>
            <w:r w:rsidRPr="000E4698">
              <w:rPr>
                <w:sz w:val="19"/>
                <w:szCs w:val="19"/>
              </w:rPr>
              <w:t xml:space="preserve"> bij management in de jaarrekening of bij de externe accountant en een (goedkeurende) controleverklaring bij de laatste 2 jaarrekeningen.</w:t>
            </w:r>
          </w:p>
        </w:tc>
        <w:tc>
          <w:tcPr>
            <w:tcW w:w="1465" w:type="dxa"/>
            <w:gridSpan w:val="2"/>
            <w:shd w:val="clear" w:color="auto" w:fill="auto"/>
          </w:tcPr>
          <w:p w14:paraId="20ECA9CB" w14:textId="4C2C83D2" w:rsidR="00EA768D" w:rsidRDefault="000A132F" w:rsidP="000E4698">
            <w:pPr>
              <w:spacing w:line="240" w:lineRule="auto"/>
              <w:jc w:val="center"/>
              <w:rPr>
                <w:sz w:val="19"/>
                <w:szCs w:val="19"/>
                <w:highlight w:val="lightGray"/>
              </w:rPr>
            </w:pPr>
            <w:r>
              <w:rPr>
                <w:sz w:val="19"/>
                <w:szCs w:val="19"/>
                <w:highlight w:val="lightGray"/>
              </w:rPr>
              <w:t xml:space="preserve">Ja/Nee </w:t>
            </w:r>
          </w:p>
        </w:tc>
        <w:tc>
          <w:tcPr>
            <w:tcW w:w="3237" w:type="dxa"/>
            <w:shd w:val="clear" w:color="auto" w:fill="auto"/>
          </w:tcPr>
          <w:p w14:paraId="323A9EE6" w14:textId="3F73CA00" w:rsidR="00EA768D" w:rsidRPr="000E4698" w:rsidRDefault="00EA768D" w:rsidP="000E4698">
            <w:pPr>
              <w:spacing w:line="240" w:lineRule="auto"/>
              <w:rPr>
                <w:sz w:val="19"/>
                <w:szCs w:val="19"/>
              </w:rPr>
            </w:pPr>
            <w:r w:rsidRPr="000E4698">
              <w:rPr>
                <w:sz w:val="19"/>
                <w:szCs w:val="19"/>
              </w:rPr>
              <w:t xml:space="preserve">Indien Aanbestedende dienst in de gunningsbeslissing bekend maakt dat Aanbestedende dienst voornemens is de opdracht te gunnen aan </w:t>
            </w:r>
            <w:r w:rsidR="00843DA1">
              <w:rPr>
                <w:sz w:val="19"/>
                <w:szCs w:val="19"/>
              </w:rPr>
              <w:t>Inschrijver</w:t>
            </w:r>
            <w:r w:rsidRPr="000E4698">
              <w:rPr>
                <w:sz w:val="19"/>
                <w:szCs w:val="19"/>
              </w:rPr>
              <w:t xml:space="preserve">, dient </w:t>
            </w:r>
            <w:r w:rsidR="00843DA1">
              <w:rPr>
                <w:sz w:val="19"/>
                <w:szCs w:val="19"/>
              </w:rPr>
              <w:t>Inschrijver</w:t>
            </w:r>
            <w:r w:rsidRPr="000E4698">
              <w:rPr>
                <w:sz w:val="19"/>
                <w:szCs w:val="19"/>
              </w:rPr>
              <w:t xml:space="preserve">   binnen 10 werkdagen na de datum van deze gunningsbeslissing een afschrift van de polis of alternatief bewijs in te dienen waaruit blijkt dat de </w:t>
            </w:r>
            <w:r w:rsidR="00843DA1">
              <w:rPr>
                <w:sz w:val="19"/>
                <w:szCs w:val="19"/>
              </w:rPr>
              <w:t>Inschrijver</w:t>
            </w:r>
            <w:r w:rsidRPr="000E4698">
              <w:rPr>
                <w:sz w:val="19"/>
                <w:szCs w:val="19"/>
              </w:rPr>
              <w:t xml:space="preserve"> voldoet aan 1</w:t>
            </w:r>
            <w:r w:rsidR="00241608">
              <w:rPr>
                <w:sz w:val="19"/>
                <w:szCs w:val="19"/>
              </w:rPr>
              <w:t xml:space="preserve">. </w:t>
            </w:r>
            <w:r w:rsidRPr="000E4698">
              <w:rPr>
                <w:sz w:val="19"/>
                <w:szCs w:val="19"/>
              </w:rPr>
              <w:t>onder b.</w:t>
            </w:r>
          </w:p>
        </w:tc>
      </w:tr>
      <w:tr w:rsidR="001D1F01" w:rsidRPr="007E2C52" w14:paraId="2468944D" w14:textId="77777777" w:rsidTr="00241608">
        <w:tc>
          <w:tcPr>
            <w:tcW w:w="610" w:type="dxa"/>
            <w:shd w:val="clear" w:color="auto" w:fill="auto"/>
          </w:tcPr>
          <w:p w14:paraId="16D6B3B5" w14:textId="77777777" w:rsidR="001D1F01" w:rsidRPr="000E4698" w:rsidRDefault="00054E1F" w:rsidP="000E4698">
            <w:pPr>
              <w:spacing w:line="240" w:lineRule="auto"/>
              <w:rPr>
                <w:bCs/>
                <w:sz w:val="19"/>
                <w:szCs w:val="19"/>
              </w:rPr>
            </w:pPr>
            <w:r w:rsidRPr="000E4698">
              <w:rPr>
                <w:bCs/>
                <w:sz w:val="19"/>
                <w:szCs w:val="19"/>
              </w:rPr>
              <w:t>c</w:t>
            </w:r>
            <w:r w:rsidR="001D1F01" w:rsidRPr="000E4698">
              <w:rPr>
                <w:bCs/>
                <w:sz w:val="19"/>
                <w:szCs w:val="19"/>
              </w:rPr>
              <w:t>.</w:t>
            </w:r>
          </w:p>
        </w:tc>
        <w:tc>
          <w:tcPr>
            <w:tcW w:w="4138" w:type="dxa"/>
            <w:shd w:val="clear" w:color="auto" w:fill="auto"/>
          </w:tcPr>
          <w:p w14:paraId="45B8E0E6" w14:textId="53FE7283" w:rsidR="001D1F01" w:rsidRPr="000E4698" w:rsidRDefault="000A132F" w:rsidP="000E4698">
            <w:pPr>
              <w:rPr>
                <w:sz w:val="19"/>
                <w:szCs w:val="19"/>
              </w:rPr>
            </w:pPr>
            <w:r>
              <w:rPr>
                <w:sz w:val="19"/>
                <w:szCs w:val="19"/>
              </w:rPr>
              <w:t>Inschrijver</w:t>
            </w:r>
            <w:r w:rsidR="001D1F01" w:rsidRPr="000E4698">
              <w:rPr>
                <w:sz w:val="19"/>
                <w:szCs w:val="19"/>
              </w:rPr>
              <w:t xml:space="preserve"> beschikt op het moment van inschrijving en gedurende de uitvoering van de opdracht over een </w:t>
            </w:r>
            <w:r w:rsidR="001D1F01" w:rsidRPr="000E4698">
              <w:rPr>
                <w:b/>
                <w:sz w:val="19"/>
                <w:szCs w:val="19"/>
              </w:rPr>
              <w:t>beroepsaansprakelijkheids-verzekering</w:t>
            </w:r>
            <w:r w:rsidR="001D1F01" w:rsidRPr="000E4698">
              <w:rPr>
                <w:sz w:val="19"/>
                <w:szCs w:val="19"/>
              </w:rPr>
              <w:t xml:space="preserve"> of treft alternatieve voorzieningen met dekking van  </w:t>
            </w:r>
            <w:r w:rsidR="001D1F01" w:rsidRPr="000E4698">
              <w:rPr>
                <w:rFonts w:ascii="Times New Roman" w:hAnsi="Times New Roman"/>
                <w:sz w:val="19"/>
                <w:szCs w:val="19"/>
              </w:rPr>
              <w:t>€</w:t>
            </w:r>
            <w:r w:rsidR="001D1F01" w:rsidRPr="000E4698">
              <w:rPr>
                <w:sz w:val="19"/>
                <w:szCs w:val="19"/>
              </w:rPr>
              <w:t xml:space="preserve"> </w:t>
            </w:r>
            <w:r w:rsidR="009255C8">
              <w:rPr>
                <w:sz w:val="19"/>
                <w:szCs w:val="19"/>
              </w:rPr>
              <w:t>2</w:t>
            </w:r>
            <w:r w:rsidR="001D1F01" w:rsidRPr="000E4698">
              <w:rPr>
                <w:sz w:val="19"/>
                <w:szCs w:val="19"/>
              </w:rPr>
              <w:t>.</w:t>
            </w:r>
            <w:r w:rsidR="009255C8">
              <w:rPr>
                <w:sz w:val="19"/>
                <w:szCs w:val="19"/>
              </w:rPr>
              <w:t>500</w:t>
            </w:r>
            <w:r w:rsidR="001D1F01" w:rsidRPr="000E4698">
              <w:rPr>
                <w:sz w:val="19"/>
                <w:szCs w:val="19"/>
              </w:rPr>
              <w:t xml:space="preserve">.000,- per schade veroorzakende gebeurtenis met een maximum van € </w:t>
            </w:r>
            <w:r w:rsidR="009255C8">
              <w:rPr>
                <w:sz w:val="19"/>
                <w:szCs w:val="19"/>
              </w:rPr>
              <w:t>5</w:t>
            </w:r>
            <w:r w:rsidR="000D6A96">
              <w:rPr>
                <w:sz w:val="19"/>
                <w:szCs w:val="19"/>
              </w:rPr>
              <w:t>.0</w:t>
            </w:r>
            <w:r w:rsidR="009255C8">
              <w:rPr>
                <w:sz w:val="19"/>
                <w:szCs w:val="19"/>
              </w:rPr>
              <w:t>00.000</w:t>
            </w:r>
            <w:r w:rsidR="000D6A96">
              <w:rPr>
                <w:sz w:val="19"/>
                <w:szCs w:val="19"/>
              </w:rPr>
              <w:t xml:space="preserve"> </w:t>
            </w:r>
            <w:r w:rsidR="001D0A8B">
              <w:rPr>
                <w:sz w:val="19"/>
                <w:szCs w:val="19"/>
              </w:rPr>
              <w:t>per kalenderjaar</w:t>
            </w:r>
            <w:r w:rsidR="001D1F01" w:rsidRPr="000E4698">
              <w:rPr>
                <w:sz w:val="19"/>
                <w:szCs w:val="19"/>
              </w:rPr>
              <w:t>,-</w:t>
            </w:r>
            <w:r w:rsidR="00A12697" w:rsidRPr="000E4698">
              <w:rPr>
                <w:sz w:val="19"/>
                <w:szCs w:val="19"/>
              </w:rPr>
              <w:t>.</w:t>
            </w:r>
          </w:p>
        </w:tc>
        <w:tc>
          <w:tcPr>
            <w:tcW w:w="1465" w:type="dxa"/>
            <w:gridSpan w:val="2"/>
            <w:shd w:val="clear" w:color="auto" w:fill="auto"/>
          </w:tcPr>
          <w:p w14:paraId="5C954477" w14:textId="47296C92" w:rsidR="001D1F01" w:rsidRPr="000E4698" w:rsidRDefault="000A132F" w:rsidP="000A132F">
            <w:pPr>
              <w:spacing w:line="240" w:lineRule="auto"/>
              <w:jc w:val="center"/>
              <w:rPr>
                <w:sz w:val="19"/>
                <w:szCs w:val="19"/>
              </w:rPr>
            </w:pPr>
            <w:r>
              <w:rPr>
                <w:sz w:val="19"/>
                <w:szCs w:val="19"/>
                <w:highlight w:val="lightGray"/>
              </w:rPr>
              <w:t>Ja/Nee</w:t>
            </w:r>
          </w:p>
        </w:tc>
        <w:tc>
          <w:tcPr>
            <w:tcW w:w="3237" w:type="dxa"/>
            <w:shd w:val="clear" w:color="auto" w:fill="auto"/>
          </w:tcPr>
          <w:p w14:paraId="657078CC" w14:textId="591D93D0" w:rsidR="001D1F01" w:rsidRPr="000E4698" w:rsidRDefault="001D1F01" w:rsidP="000E4698">
            <w:pPr>
              <w:spacing w:line="240" w:lineRule="auto"/>
              <w:rPr>
                <w:sz w:val="19"/>
                <w:szCs w:val="19"/>
              </w:rPr>
            </w:pPr>
            <w:r w:rsidRPr="000E4698">
              <w:rPr>
                <w:sz w:val="19"/>
                <w:szCs w:val="19"/>
              </w:rPr>
              <w:t>Indien</w:t>
            </w:r>
            <w:r w:rsidR="00F955D4" w:rsidRPr="000E4698">
              <w:rPr>
                <w:sz w:val="19"/>
                <w:szCs w:val="19"/>
              </w:rPr>
              <w:t xml:space="preserve"> Aanbestedende dienst in de gunningsbeslissing bekend maakt dat Aanbestedende dienst voornemens is de opdracht te gunnen aan </w:t>
            </w:r>
            <w:r w:rsidR="00843DA1">
              <w:rPr>
                <w:sz w:val="19"/>
                <w:szCs w:val="19"/>
              </w:rPr>
              <w:t>Inschrijver</w:t>
            </w:r>
            <w:r w:rsidR="00F955D4" w:rsidRPr="000E4698">
              <w:rPr>
                <w:sz w:val="19"/>
                <w:szCs w:val="19"/>
              </w:rPr>
              <w:t xml:space="preserve">, dient </w:t>
            </w:r>
            <w:r w:rsidR="00843DA1">
              <w:rPr>
                <w:sz w:val="19"/>
                <w:szCs w:val="19"/>
              </w:rPr>
              <w:t>Inschrijver</w:t>
            </w:r>
            <w:r w:rsidR="00F955D4" w:rsidRPr="000E4698">
              <w:rPr>
                <w:sz w:val="19"/>
                <w:szCs w:val="19"/>
              </w:rPr>
              <w:t xml:space="preserve">   binnen 10 werkdagen na de datum van deze gunningsbeslissing </w:t>
            </w:r>
            <w:r w:rsidRPr="000E4698">
              <w:rPr>
                <w:sz w:val="19"/>
                <w:szCs w:val="19"/>
              </w:rPr>
              <w:t>een afschrift van de polis</w:t>
            </w:r>
            <w:r w:rsidR="00ED1E32" w:rsidRPr="000E4698">
              <w:rPr>
                <w:sz w:val="19"/>
                <w:szCs w:val="19"/>
              </w:rPr>
              <w:t xml:space="preserve"> of alternatief bewijs</w:t>
            </w:r>
            <w:r w:rsidRPr="000E4698">
              <w:rPr>
                <w:sz w:val="19"/>
                <w:szCs w:val="19"/>
              </w:rPr>
              <w:t xml:space="preserve"> in te dienen</w:t>
            </w:r>
            <w:r w:rsidR="00F955D4" w:rsidRPr="000E4698">
              <w:rPr>
                <w:sz w:val="19"/>
                <w:szCs w:val="19"/>
              </w:rPr>
              <w:t xml:space="preserve"> waaruit blijkt dat de </w:t>
            </w:r>
            <w:r w:rsidR="00843DA1">
              <w:rPr>
                <w:sz w:val="19"/>
                <w:szCs w:val="19"/>
              </w:rPr>
              <w:t>Inschrijver</w:t>
            </w:r>
            <w:r w:rsidR="00F955D4" w:rsidRPr="000E4698">
              <w:rPr>
                <w:sz w:val="19"/>
                <w:szCs w:val="19"/>
              </w:rPr>
              <w:t xml:space="preserve"> voldoet aan 1</w:t>
            </w:r>
            <w:r w:rsidR="00241608">
              <w:rPr>
                <w:sz w:val="19"/>
                <w:szCs w:val="19"/>
              </w:rPr>
              <w:t>.</w:t>
            </w:r>
            <w:r w:rsidR="00F955D4" w:rsidRPr="000E4698">
              <w:rPr>
                <w:sz w:val="19"/>
                <w:szCs w:val="19"/>
              </w:rPr>
              <w:t xml:space="preserve"> onder </w:t>
            </w:r>
            <w:r w:rsidR="00054E1F" w:rsidRPr="000E4698">
              <w:rPr>
                <w:sz w:val="19"/>
                <w:szCs w:val="19"/>
              </w:rPr>
              <w:t>c</w:t>
            </w:r>
            <w:r w:rsidRPr="000E4698">
              <w:rPr>
                <w:sz w:val="19"/>
                <w:szCs w:val="19"/>
              </w:rPr>
              <w:t>.</w:t>
            </w:r>
          </w:p>
          <w:p w14:paraId="26D715B5" w14:textId="77777777" w:rsidR="001D1F01" w:rsidRPr="000E4698" w:rsidRDefault="001D1F01" w:rsidP="000E4698">
            <w:pPr>
              <w:spacing w:line="240" w:lineRule="auto"/>
              <w:rPr>
                <w:sz w:val="19"/>
                <w:szCs w:val="19"/>
              </w:rPr>
            </w:pPr>
          </w:p>
        </w:tc>
      </w:tr>
      <w:tr w:rsidR="001D1F01" w:rsidRPr="007E2C52" w14:paraId="3EA0D700" w14:textId="77777777" w:rsidTr="00241608">
        <w:tc>
          <w:tcPr>
            <w:tcW w:w="610" w:type="dxa"/>
            <w:shd w:val="clear" w:color="auto" w:fill="auto"/>
          </w:tcPr>
          <w:p w14:paraId="5B0E15C1" w14:textId="77777777" w:rsidR="001D1F01" w:rsidRPr="000E4698" w:rsidRDefault="00054E1F" w:rsidP="000E4698">
            <w:pPr>
              <w:spacing w:line="240" w:lineRule="auto"/>
              <w:rPr>
                <w:bCs/>
                <w:sz w:val="19"/>
                <w:szCs w:val="19"/>
              </w:rPr>
            </w:pPr>
            <w:r w:rsidRPr="000E4698">
              <w:rPr>
                <w:bCs/>
                <w:sz w:val="19"/>
                <w:szCs w:val="19"/>
              </w:rPr>
              <w:t>d</w:t>
            </w:r>
            <w:r w:rsidR="001D1F01" w:rsidRPr="000E4698">
              <w:rPr>
                <w:bCs/>
                <w:sz w:val="19"/>
                <w:szCs w:val="19"/>
              </w:rPr>
              <w:t>.</w:t>
            </w:r>
          </w:p>
        </w:tc>
        <w:tc>
          <w:tcPr>
            <w:tcW w:w="4138" w:type="dxa"/>
            <w:shd w:val="clear" w:color="auto" w:fill="auto"/>
          </w:tcPr>
          <w:p w14:paraId="46656767" w14:textId="7FC523FF" w:rsidR="001D1F01" w:rsidRPr="000E4698" w:rsidRDefault="00843DA1" w:rsidP="000E4698">
            <w:pPr>
              <w:rPr>
                <w:sz w:val="19"/>
                <w:szCs w:val="19"/>
              </w:rPr>
            </w:pPr>
            <w:r>
              <w:rPr>
                <w:sz w:val="19"/>
                <w:szCs w:val="19"/>
              </w:rPr>
              <w:t>Inschrijver</w:t>
            </w:r>
            <w:r w:rsidR="001D1F01" w:rsidRPr="000E4698">
              <w:rPr>
                <w:sz w:val="19"/>
                <w:szCs w:val="19"/>
              </w:rPr>
              <w:t xml:space="preserve"> beschikt op het moment van inschrijving en gedurende de uitvoering van de opdracht over een </w:t>
            </w:r>
            <w:r w:rsidR="001D1F01" w:rsidRPr="000E4698">
              <w:rPr>
                <w:b/>
                <w:sz w:val="19"/>
                <w:szCs w:val="19"/>
              </w:rPr>
              <w:t>kwaliteitsmanagementsysteem</w:t>
            </w:r>
            <w:r w:rsidR="001D1F01" w:rsidRPr="000E4698">
              <w:rPr>
                <w:sz w:val="19"/>
                <w:szCs w:val="19"/>
              </w:rPr>
              <w:t xml:space="preserve"> zoals </w:t>
            </w:r>
            <w:r w:rsidR="00A12697">
              <w:t xml:space="preserve">ISO 9001 </w:t>
            </w:r>
            <w:r w:rsidR="001D1F01" w:rsidRPr="000E4698">
              <w:rPr>
                <w:sz w:val="19"/>
                <w:szCs w:val="19"/>
              </w:rPr>
              <w:t>of gelijkwaardig</w:t>
            </w:r>
            <w:r w:rsidR="00EA768D" w:rsidRPr="000E4698">
              <w:rPr>
                <w:sz w:val="19"/>
                <w:szCs w:val="19"/>
              </w:rPr>
              <w:t xml:space="preserve">, welke betrekking heeft op de aard van de opdracht en zoals deze door de Nederlandse Beroepsorganisatie van Accountants (NBA) via de VGBA en NVKS zijn geformuleerd. </w:t>
            </w:r>
            <w:r w:rsidR="001D1F01" w:rsidRPr="000E4698">
              <w:rPr>
                <w:sz w:val="19"/>
                <w:szCs w:val="19"/>
              </w:rPr>
              <w:t xml:space="preserve"> </w:t>
            </w:r>
          </w:p>
          <w:p w14:paraId="3B3CAF8A" w14:textId="77777777" w:rsidR="001D1F01" w:rsidRPr="000E4698" w:rsidRDefault="001D1F01" w:rsidP="000E4698">
            <w:pPr>
              <w:spacing w:line="240" w:lineRule="auto"/>
              <w:jc w:val="both"/>
              <w:rPr>
                <w:sz w:val="19"/>
                <w:szCs w:val="19"/>
              </w:rPr>
            </w:pPr>
          </w:p>
        </w:tc>
        <w:tc>
          <w:tcPr>
            <w:tcW w:w="1465" w:type="dxa"/>
            <w:gridSpan w:val="2"/>
            <w:shd w:val="clear" w:color="auto" w:fill="auto"/>
          </w:tcPr>
          <w:p w14:paraId="4D7CBF95" w14:textId="1B3709C3" w:rsidR="001D1F01" w:rsidRPr="000E4698" w:rsidRDefault="000A132F" w:rsidP="000A132F">
            <w:pPr>
              <w:spacing w:line="240" w:lineRule="auto"/>
              <w:jc w:val="center"/>
              <w:rPr>
                <w:sz w:val="19"/>
                <w:szCs w:val="19"/>
              </w:rPr>
            </w:pPr>
            <w:r>
              <w:rPr>
                <w:sz w:val="19"/>
                <w:szCs w:val="19"/>
                <w:highlight w:val="lightGray"/>
              </w:rPr>
              <w:t>Ja/Nee</w:t>
            </w:r>
          </w:p>
        </w:tc>
        <w:tc>
          <w:tcPr>
            <w:tcW w:w="3237" w:type="dxa"/>
            <w:shd w:val="clear" w:color="auto" w:fill="auto"/>
          </w:tcPr>
          <w:p w14:paraId="45CE941D" w14:textId="5FDABD4E" w:rsidR="001D1F01" w:rsidRPr="000E4698" w:rsidRDefault="001D1F01" w:rsidP="000E4698">
            <w:pPr>
              <w:spacing w:line="240" w:lineRule="auto"/>
              <w:rPr>
                <w:sz w:val="19"/>
                <w:szCs w:val="19"/>
              </w:rPr>
            </w:pPr>
            <w:r w:rsidRPr="000E4698">
              <w:rPr>
                <w:sz w:val="19"/>
                <w:szCs w:val="19"/>
              </w:rPr>
              <w:t xml:space="preserve">Indien </w:t>
            </w:r>
            <w:r w:rsidR="00F955D4" w:rsidRPr="000E4698">
              <w:rPr>
                <w:sz w:val="19"/>
                <w:szCs w:val="19"/>
              </w:rPr>
              <w:t xml:space="preserve">Aanbestedende dienst in de gunningsbeslissing bekend maakt dat Aanbestedende dienst voornemens is de opdracht te gunnen aan </w:t>
            </w:r>
            <w:r w:rsidR="00843DA1">
              <w:rPr>
                <w:sz w:val="19"/>
                <w:szCs w:val="19"/>
              </w:rPr>
              <w:t>Inschrijver</w:t>
            </w:r>
            <w:r w:rsidR="00F955D4" w:rsidRPr="000E4698">
              <w:rPr>
                <w:sz w:val="19"/>
                <w:szCs w:val="19"/>
              </w:rPr>
              <w:t xml:space="preserve">, dient </w:t>
            </w:r>
            <w:r w:rsidR="00843DA1">
              <w:rPr>
                <w:sz w:val="19"/>
                <w:szCs w:val="19"/>
              </w:rPr>
              <w:t>Inschrijver</w:t>
            </w:r>
            <w:r w:rsidR="00F955D4" w:rsidRPr="000E4698">
              <w:rPr>
                <w:sz w:val="19"/>
                <w:szCs w:val="19"/>
              </w:rPr>
              <w:t xml:space="preserve">   binnen 10 werkdagen na de datum van deze gunningsbeslissing</w:t>
            </w:r>
            <w:r w:rsidR="00F955D4" w:rsidRPr="000E4698" w:rsidDel="00F955D4">
              <w:rPr>
                <w:sz w:val="19"/>
                <w:szCs w:val="19"/>
              </w:rPr>
              <w:t xml:space="preserve"> </w:t>
            </w:r>
            <w:r w:rsidRPr="000E4698">
              <w:rPr>
                <w:sz w:val="19"/>
                <w:szCs w:val="19"/>
              </w:rPr>
              <w:t xml:space="preserve">een bewijs in te dienen m.b.t. het kwaliteitsmanagementsysteem dat </w:t>
            </w:r>
            <w:r w:rsidR="00F955D4" w:rsidRPr="000E4698">
              <w:rPr>
                <w:sz w:val="19"/>
                <w:szCs w:val="19"/>
              </w:rPr>
              <w:t>h</w:t>
            </w:r>
            <w:r w:rsidRPr="000E4698">
              <w:rPr>
                <w:sz w:val="19"/>
                <w:szCs w:val="19"/>
              </w:rPr>
              <w:t>ij hanteert</w:t>
            </w:r>
            <w:r w:rsidR="00F955D4" w:rsidRPr="000E4698">
              <w:rPr>
                <w:sz w:val="19"/>
                <w:szCs w:val="19"/>
              </w:rPr>
              <w:t xml:space="preserve">,  waaruit blijkt dat de </w:t>
            </w:r>
            <w:r w:rsidR="00843DA1">
              <w:rPr>
                <w:sz w:val="19"/>
                <w:szCs w:val="19"/>
              </w:rPr>
              <w:t>Inschrijver</w:t>
            </w:r>
            <w:r w:rsidR="00F955D4" w:rsidRPr="000E4698">
              <w:rPr>
                <w:sz w:val="19"/>
                <w:szCs w:val="19"/>
              </w:rPr>
              <w:t xml:space="preserve"> voldoet aan 1.</w:t>
            </w:r>
            <w:r w:rsidR="00241608">
              <w:rPr>
                <w:sz w:val="19"/>
                <w:szCs w:val="19"/>
              </w:rPr>
              <w:t xml:space="preserve"> </w:t>
            </w:r>
            <w:r w:rsidR="00F955D4" w:rsidRPr="000E4698">
              <w:rPr>
                <w:sz w:val="19"/>
                <w:szCs w:val="19"/>
              </w:rPr>
              <w:t xml:space="preserve">onder </w:t>
            </w:r>
            <w:r w:rsidR="00054E1F" w:rsidRPr="000E4698">
              <w:rPr>
                <w:sz w:val="19"/>
                <w:szCs w:val="19"/>
              </w:rPr>
              <w:t>d</w:t>
            </w:r>
            <w:r w:rsidR="00F955D4" w:rsidRPr="000E4698">
              <w:rPr>
                <w:sz w:val="19"/>
                <w:szCs w:val="19"/>
              </w:rPr>
              <w:t>.</w:t>
            </w:r>
          </w:p>
          <w:p w14:paraId="21150656" w14:textId="77777777" w:rsidR="001D1F01" w:rsidRPr="000E4698" w:rsidRDefault="001D1F01" w:rsidP="000E4698">
            <w:pPr>
              <w:spacing w:line="240" w:lineRule="auto"/>
              <w:rPr>
                <w:sz w:val="19"/>
                <w:szCs w:val="19"/>
              </w:rPr>
            </w:pPr>
          </w:p>
        </w:tc>
      </w:tr>
      <w:tr w:rsidR="001D1F01" w:rsidRPr="007E2C52" w14:paraId="616B2700" w14:textId="77777777" w:rsidTr="00241608">
        <w:tc>
          <w:tcPr>
            <w:tcW w:w="610" w:type="dxa"/>
            <w:shd w:val="clear" w:color="auto" w:fill="auto"/>
          </w:tcPr>
          <w:p w14:paraId="3B64F8F6" w14:textId="77777777" w:rsidR="001D1F01" w:rsidRPr="000E4698" w:rsidRDefault="009255C8" w:rsidP="000E4698">
            <w:pPr>
              <w:spacing w:line="240" w:lineRule="auto"/>
              <w:rPr>
                <w:bCs/>
                <w:sz w:val="19"/>
                <w:szCs w:val="19"/>
              </w:rPr>
            </w:pPr>
            <w:r>
              <w:rPr>
                <w:bCs/>
                <w:sz w:val="19"/>
                <w:szCs w:val="19"/>
              </w:rPr>
              <w:t>e</w:t>
            </w:r>
            <w:r w:rsidR="001D1F01" w:rsidRPr="000E4698">
              <w:rPr>
                <w:bCs/>
                <w:sz w:val="19"/>
                <w:szCs w:val="19"/>
              </w:rPr>
              <w:t>.</w:t>
            </w:r>
          </w:p>
        </w:tc>
        <w:tc>
          <w:tcPr>
            <w:tcW w:w="4138" w:type="dxa"/>
            <w:shd w:val="clear" w:color="auto" w:fill="auto"/>
          </w:tcPr>
          <w:p w14:paraId="2BAFC6AA" w14:textId="47DEB896" w:rsidR="001D1F01" w:rsidRPr="000E4698" w:rsidRDefault="00843DA1" w:rsidP="000E4698">
            <w:pPr>
              <w:spacing w:line="240" w:lineRule="auto"/>
              <w:rPr>
                <w:sz w:val="19"/>
                <w:szCs w:val="19"/>
              </w:rPr>
            </w:pPr>
            <w:r>
              <w:rPr>
                <w:sz w:val="19"/>
                <w:szCs w:val="19"/>
              </w:rPr>
              <w:t>Inschrijver</w:t>
            </w:r>
            <w:r w:rsidR="001D1F01" w:rsidRPr="000E4698">
              <w:rPr>
                <w:sz w:val="19"/>
                <w:szCs w:val="19"/>
              </w:rPr>
              <w:t xml:space="preserve"> heeft kennis genomen van en is akkoord met, de "NFU algemene </w:t>
            </w:r>
            <w:r w:rsidR="001D1F01" w:rsidRPr="000E4698">
              <w:rPr>
                <w:sz w:val="19"/>
                <w:szCs w:val="19"/>
              </w:rPr>
              <w:lastRenderedPageBreak/>
              <w:t xml:space="preserve">inkoopvoorwaarden". Door de </w:t>
            </w:r>
            <w:r>
              <w:rPr>
                <w:sz w:val="19"/>
                <w:szCs w:val="19"/>
              </w:rPr>
              <w:t>Inschrijver</w:t>
            </w:r>
            <w:r w:rsidR="001D1F01" w:rsidRPr="000E4698">
              <w:rPr>
                <w:sz w:val="19"/>
                <w:szCs w:val="19"/>
              </w:rPr>
              <w:t xml:space="preserve">(s) gehanteerde branchevoorwaarden, algemene voorwaarden of andere voorwaarden </w:t>
            </w:r>
            <w:r w:rsidR="00060380" w:rsidRPr="000E4698">
              <w:rPr>
                <w:sz w:val="19"/>
                <w:szCs w:val="19"/>
              </w:rPr>
              <w:t xml:space="preserve">(van welke aard dan ook) </w:t>
            </w:r>
            <w:r w:rsidR="001D1F01" w:rsidRPr="000E4698">
              <w:rPr>
                <w:sz w:val="19"/>
                <w:szCs w:val="19"/>
              </w:rPr>
              <w:t xml:space="preserve">zijn niet van toepassing. </w:t>
            </w:r>
          </w:p>
          <w:p w14:paraId="116544AC" w14:textId="77777777" w:rsidR="001D1F01" w:rsidRPr="000E4698" w:rsidRDefault="001D1F01" w:rsidP="000E4698">
            <w:pPr>
              <w:spacing w:line="240" w:lineRule="auto"/>
              <w:rPr>
                <w:sz w:val="19"/>
                <w:szCs w:val="19"/>
              </w:rPr>
            </w:pPr>
          </w:p>
        </w:tc>
        <w:tc>
          <w:tcPr>
            <w:tcW w:w="1465" w:type="dxa"/>
            <w:gridSpan w:val="2"/>
            <w:shd w:val="clear" w:color="auto" w:fill="auto"/>
          </w:tcPr>
          <w:p w14:paraId="5730F885" w14:textId="297E46D2" w:rsidR="001D1F01" w:rsidRPr="000E4698" w:rsidRDefault="000A132F" w:rsidP="000A132F">
            <w:pPr>
              <w:spacing w:line="240" w:lineRule="auto"/>
              <w:jc w:val="center"/>
              <w:rPr>
                <w:sz w:val="19"/>
                <w:szCs w:val="19"/>
              </w:rPr>
            </w:pPr>
            <w:r>
              <w:rPr>
                <w:sz w:val="19"/>
                <w:szCs w:val="19"/>
                <w:highlight w:val="lightGray"/>
              </w:rPr>
              <w:lastRenderedPageBreak/>
              <w:t>Ja/Nee</w:t>
            </w:r>
          </w:p>
        </w:tc>
        <w:tc>
          <w:tcPr>
            <w:tcW w:w="3237" w:type="dxa"/>
            <w:shd w:val="clear" w:color="auto" w:fill="auto"/>
          </w:tcPr>
          <w:p w14:paraId="0CBAE40E" w14:textId="77777777" w:rsidR="001D1F01" w:rsidRPr="000E4698" w:rsidRDefault="001D1F01" w:rsidP="000E4698">
            <w:pPr>
              <w:spacing w:line="240" w:lineRule="auto"/>
              <w:rPr>
                <w:sz w:val="19"/>
                <w:szCs w:val="19"/>
              </w:rPr>
            </w:pPr>
            <w:r w:rsidRPr="000E4698">
              <w:rPr>
                <w:sz w:val="19"/>
                <w:szCs w:val="19"/>
              </w:rPr>
              <w:t xml:space="preserve">Geen.  </w:t>
            </w:r>
          </w:p>
          <w:p w14:paraId="78CBA97A" w14:textId="77777777" w:rsidR="001D1F01" w:rsidRPr="000E4698" w:rsidRDefault="001D1F01" w:rsidP="000E4698">
            <w:pPr>
              <w:spacing w:line="240" w:lineRule="auto"/>
              <w:rPr>
                <w:sz w:val="19"/>
                <w:szCs w:val="19"/>
              </w:rPr>
            </w:pPr>
          </w:p>
          <w:p w14:paraId="38319698" w14:textId="77777777" w:rsidR="001D1F01" w:rsidRPr="000E4698" w:rsidRDefault="001D1F01" w:rsidP="000E4698">
            <w:pPr>
              <w:spacing w:line="240" w:lineRule="auto"/>
              <w:rPr>
                <w:sz w:val="19"/>
                <w:szCs w:val="19"/>
              </w:rPr>
            </w:pPr>
          </w:p>
        </w:tc>
      </w:tr>
      <w:tr w:rsidR="001D0A8B" w:rsidRPr="007E2C52" w14:paraId="1DE06DFA" w14:textId="77777777" w:rsidTr="00241608">
        <w:tc>
          <w:tcPr>
            <w:tcW w:w="610" w:type="dxa"/>
            <w:shd w:val="clear" w:color="auto" w:fill="auto"/>
          </w:tcPr>
          <w:p w14:paraId="66C40669" w14:textId="77777777" w:rsidR="001D0A8B" w:rsidRPr="000E4698" w:rsidRDefault="009255C8" w:rsidP="000E4698">
            <w:pPr>
              <w:spacing w:line="240" w:lineRule="auto"/>
              <w:rPr>
                <w:bCs/>
                <w:sz w:val="19"/>
                <w:szCs w:val="19"/>
              </w:rPr>
            </w:pPr>
            <w:r>
              <w:rPr>
                <w:bCs/>
                <w:sz w:val="19"/>
                <w:szCs w:val="19"/>
              </w:rPr>
              <w:lastRenderedPageBreak/>
              <w:t>f</w:t>
            </w:r>
            <w:r w:rsidR="001D0A8B">
              <w:rPr>
                <w:bCs/>
                <w:sz w:val="19"/>
                <w:szCs w:val="19"/>
              </w:rPr>
              <w:t xml:space="preserve">. </w:t>
            </w:r>
          </w:p>
        </w:tc>
        <w:tc>
          <w:tcPr>
            <w:tcW w:w="4138" w:type="dxa"/>
            <w:shd w:val="clear" w:color="auto" w:fill="auto"/>
          </w:tcPr>
          <w:p w14:paraId="0936DB11" w14:textId="26ACB5A3" w:rsidR="001D0A8B" w:rsidRPr="000E4698" w:rsidRDefault="001D0A8B" w:rsidP="000E4698">
            <w:pPr>
              <w:spacing w:line="240" w:lineRule="auto"/>
              <w:rPr>
                <w:sz w:val="19"/>
                <w:szCs w:val="19"/>
              </w:rPr>
            </w:pPr>
            <w:r w:rsidRPr="001D0A8B">
              <w:rPr>
                <w:sz w:val="19"/>
                <w:szCs w:val="19"/>
              </w:rPr>
              <w:t xml:space="preserve">De </w:t>
            </w:r>
            <w:r w:rsidR="000A132F">
              <w:rPr>
                <w:sz w:val="19"/>
                <w:szCs w:val="19"/>
              </w:rPr>
              <w:t>Inschrijver</w:t>
            </w:r>
            <w:r w:rsidRPr="001D0A8B">
              <w:rPr>
                <w:sz w:val="19"/>
                <w:szCs w:val="19"/>
              </w:rPr>
              <w:t xml:space="preserve"> dient ingeschreven te zijn in een handelsregister van een Kamer van Koophandel</w:t>
            </w:r>
            <w:r w:rsidR="00977FD6">
              <w:rPr>
                <w:sz w:val="19"/>
                <w:szCs w:val="19"/>
              </w:rPr>
              <w:t>.</w:t>
            </w:r>
          </w:p>
        </w:tc>
        <w:tc>
          <w:tcPr>
            <w:tcW w:w="1465" w:type="dxa"/>
            <w:gridSpan w:val="2"/>
            <w:shd w:val="clear" w:color="auto" w:fill="auto"/>
          </w:tcPr>
          <w:p w14:paraId="187EC464" w14:textId="77777777" w:rsidR="001D0A8B" w:rsidRDefault="001D0A8B" w:rsidP="000E4698">
            <w:pPr>
              <w:spacing w:line="240" w:lineRule="auto"/>
              <w:jc w:val="center"/>
              <w:rPr>
                <w:sz w:val="19"/>
                <w:szCs w:val="19"/>
                <w:highlight w:val="lightGray"/>
              </w:rPr>
            </w:pPr>
            <w:r>
              <w:rPr>
                <w:sz w:val="19"/>
                <w:szCs w:val="19"/>
                <w:highlight w:val="lightGray"/>
              </w:rPr>
              <w:t>Ja/Nee</w:t>
            </w:r>
          </w:p>
        </w:tc>
        <w:tc>
          <w:tcPr>
            <w:tcW w:w="3237" w:type="dxa"/>
            <w:shd w:val="clear" w:color="auto" w:fill="auto"/>
          </w:tcPr>
          <w:p w14:paraId="5240E00F" w14:textId="5829358B" w:rsidR="001D0A8B" w:rsidRPr="000E4698" w:rsidRDefault="001D0A8B" w:rsidP="000E4698">
            <w:pPr>
              <w:spacing w:line="240" w:lineRule="auto"/>
              <w:rPr>
                <w:sz w:val="19"/>
                <w:szCs w:val="19"/>
              </w:rPr>
            </w:pPr>
            <w:r w:rsidRPr="001D0A8B">
              <w:rPr>
                <w:sz w:val="19"/>
                <w:szCs w:val="19"/>
              </w:rPr>
              <w:t xml:space="preserve">Als bewijsstuk voegt </w:t>
            </w:r>
            <w:r w:rsidR="000A132F">
              <w:rPr>
                <w:sz w:val="19"/>
                <w:szCs w:val="19"/>
              </w:rPr>
              <w:t>Inschrijver</w:t>
            </w:r>
            <w:r w:rsidRPr="001D0A8B">
              <w:rPr>
                <w:sz w:val="19"/>
                <w:szCs w:val="19"/>
              </w:rPr>
              <w:t xml:space="preserve"> een recent uittreksel (niet ouder dan 6 maanden) van het handelsregister toe (uploaden bij uw </w:t>
            </w:r>
            <w:r>
              <w:rPr>
                <w:sz w:val="19"/>
                <w:szCs w:val="19"/>
              </w:rPr>
              <w:t xml:space="preserve">Inschrijving) </w:t>
            </w:r>
            <w:r w:rsidRPr="000E4698">
              <w:rPr>
                <w:sz w:val="19"/>
                <w:szCs w:val="19"/>
              </w:rPr>
              <w:t xml:space="preserve"> </w:t>
            </w:r>
            <w:r w:rsidR="00843DA1">
              <w:rPr>
                <w:sz w:val="19"/>
                <w:szCs w:val="19"/>
              </w:rPr>
              <w:t>Inschrijver</w:t>
            </w:r>
            <w:r w:rsidRPr="000E4698">
              <w:rPr>
                <w:sz w:val="19"/>
                <w:szCs w:val="19"/>
              </w:rPr>
              <w:t xml:space="preserve"> voldoet aan 1.</w:t>
            </w:r>
            <w:r w:rsidR="00241608">
              <w:rPr>
                <w:sz w:val="19"/>
                <w:szCs w:val="19"/>
              </w:rPr>
              <w:t xml:space="preserve"> </w:t>
            </w:r>
            <w:r w:rsidRPr="000E4698">
              <w:rPr>
                <w:sz w:val="19"/>
                <w:szCs w:val="19"/>
              </w:rPr>
              <w:t xml:space="preserve">onder </w:t>
            </w:r>
            <w:r w:rsidR="00C53347">
              <w:rPr>
                <w:sz w:val="19"/>
                <w:szCs w:val="19"/>
              </w:rPr>
              <w:t>f</w:t>
            </w:r>
            <w:r w:rsidRPr="000E4698">
              <w:rPr>
                <w:sz w:val="19"/>
                <w:szCs w:val="19"/>
              </w:rPr>
              <w:t>.</w:t>
            </w:r>
          </w:p>
        </w:tc>
      </w:tr>
      <w:tr w:rsidR="00307D9A" w:rsidRPr="007E2C52" w14:paraId="2F059DAF" w14:textId="77777777" w:rsidTr="00241608">
        <w:tc>
          <w:tcPr>
            <w:tcW w:w="610" w:type="dxa"/>
            <w:shd w:val="clear" w:color="auto" w:fill="auto"/>
          </w:tcPr>
          <w:p w14:paraId="343C1F9A" w14:textId="7D14BB75" w:rsidR="00307D9A" w:rsidRDefault="00843DA1" w:rsidP="000E4698">
            <w:pPr>
              <w:spacing w:line="240" w:lineRule="auto"/>
              <w:rPr>
                <w:bCs/>
                <w:sz w:val="19"/>
                <w:szCs w:val="19"/>
              </w:rPr>
            </w:pPr>
            <w:r>
              <w:rPr>
                <w:bCs/>
                <w:sz w:val="19"/>
                <w:szCs w:val="19"/>
              </w:rPr>
              <w:t>g</w:t>
            </w:r>
            <w:r w:rsidR="00BA077B">
              <w:rPr>
                <w:bCs/>
                <w:sz w:val="19"/>
                <w:szCs w:val="19"/>
              </w:rPr>
              <w:t>.</w:t>
            </w:r>
          </w:p>
        </w:tc>
        <w:tc>
          <w:tcPr>
            <w:tcW w:w="4138" w:type="dxa"/>
            <w:shd w:val="clear" w:color="auto" w:fill="auto"/>
          </w:tcPr>
          <w:p w14:paraId="01952300" w14:textId="78F0FD2E" w:rsidR="00307D9A" w:rsidRPr="00CA3A19" w:rsidRDefault="00307D9A" w:rsidP="007008DA">
            <w:pPr>
              <w:spacing w:line="240" w:lineRule="auto"/>
              <w:rPr>
                <w:b/>
                <w:bCs/>
                <w:sz w:val="19"/>
                <w:szCs w:val="19"/>
              </w:rPr>
            </w:pPr>
            <w:r>
              <w:rPr>
                <w:b/>
                <w:bCs/>
                <w:sz w:val="19"/>
                <w:szCs w:val="19"/>
              </w:rPr>
              <w:t xml:space="preserve">Perceel 1 en 3: </w:t>
            </w:r>
            <w:r w:rsidRPr="001D0A8B">
              <w:rPr>
                <w:sz w:val="19"/>
                <w:szCs w:val="19"/>
              </w:rPr>
              <w:t xml:space="preserve">De </w:t>
            </w:r>
            <w:r w:rsidR="000A132F">
              <w:rPr>
                <w:sz w:val="19"/>
                <w:szCs w:val="19"/>
              </w:rPr>
              <w:t>Inschrijver</w:t>
            </w:r>
            <w:r w:rsidRPr="001D0A8B">
              <w:rPr>
                <w:sz w:val="19"/>
                <w:szCs w:val="19"/>
              </w:rPr>
              <w:t xml:space="preserve"> dient ingeschreven te zijn </w:t>
            </w:r>
            <w:r>
              <w:rPr>
                <w:sz w:val="19"/>
                <w:szCs w:val="19"/>
              </w:rPr>
              <w:t xml:space="preserve">bij de </w:t>
            </w:r>
            <w:r w:rsidR="008104DE" w:rsidRPr="000E4698">
              <w:rPr>
                <w:sz w:val="19"/>
                <w:szCs w:val="19"/>
              </w:rPr>
              <w:t>Nederlandse Beroepsorganisatie van Accountants (NBA)</w:t>
            </w:r>
          </w:p>
        </w:tc>
        <w:tc>
          <w:tcPr>
            <w:tcW w:w="1465" w:type="dxa"/>
            <w:gridSpan w:val="2"/>
            <w:shd w:val="clear" w:color="auto" w:fill="auto"/>
          </w:tcPr>
          <w:p w14:paraId="516C787D" w14:textId="4AB9BFD8" w:rsidR="00307D9A" w:rsidRDefault="000A132F" w:rsidP="000E4698">
            <w:pPr>
              <w:spacing w:line="240" w:lineRule="auto"/>
              <w:jc w:val="center"/>
              <w:rPr>
                <w:sz w:val="19"/>
                <w:szCs w:val="19"/>
                <w:highlight w:val="lightGray"/>
              </w:rPr>
            </w:pPr>
            <w:r>
              <w:rPr>
                <w:sz w:val="19"/>
                <w:szCs w:val="19"/>
                <w:highlight w:val="lightGray"/>
              </w:rPr>
              <w:t>Ja/Nee/n.v.t</w:t>
            </w:r>
          </w:p>
        </w:tc>
        <w:tc>
          <w:tcPr>
            <w:tcW w:w="3237" w:type="dxa"/>
            <w:shd w:val="clear" w:color="auto" w:fill="auto"/>
          </w:tcPr>
          <w:p w14:paraId="542E8CBA" w14:textId="69EB4F56" w:rsidR="00782BCB" w:rsidRPr="000E4698" w:rsidRDefault="00782BCB" w:rsidP="00782BCB">
            <w:pPr>
              <w:spacing w:line="240" w:lineRule="auto"/>
              <w:rPr>
                <w:sz w:val="19"/>
                <w:szCs w:val="19"/>
              </w:rPr>
            </w:pPr>
            <w:r>
              <w:rPr>
                <w:sz w:val="19"/>
                <w:szCs w:val="19"/>
              </w:rPr>
              <w:t>I</w:t>
            </w:r>
            <w:r w:rsidRPr="000E4698">
              <w:rPr>
                <w:sz w:val="19"/>
                <w:szCs w:val="19"/>
              </w:rPr>
              <w:t xml:space="preserve">ndien Aanbestedende dienst in de gunningsbeslissing bekend maakt dat Aanbestedende dienst voornemens is de opdracht te gunnen aan </w:t>
            </w:r>
            <w:r>
              <w:rPr>
                <w:sz w:val="19"/>
                <w:szCs w:val="19"/>
              </w:rPr>
              <w:t>Inschrijver</w:t>
            </w:r>
            <w:r w:rsidRPr="000E4698">
              <w:rPr>
                <w:sz w:val="19"/>
                <w:szCs w:val="19"/>
              </w:rPr>
              <w:t xml:space="preserve">, dient </w:t>
            </w:r>
            <w:r>
              <w:rPr>
                <w:sz w:val="19"/>
                <w:szCs w:val="19"/>
              </w:rPr>
              <w:t>Inschrijver</w:t>
            </w:r>
            <w:r w:rsidRPr="000E4698">
              <w:rPr>
                <w:sz w:val="19"/>
                <w:szCs w:val="19"/>
              </w:rPr>
              <w:t xml:space="preserve"> binnen 10 werkdagen na de datum van deze gunningsbeslissing</w:t>
            </w:r>
            <w:r w:rsidRPr="000E4698" w:rsidDel="00F955D4">
              <w:rPr>
                <w:sz w:val="19"/>
                <w:szCs w:val="19"/>
              </w:rPr>
              <w:t xml:space="preserve"> </w:t>
            </w:r>
            <w:r w:rsidRPr="000E4698">
              <w:rPr>
                <w:sz w:val="19"/>
                <w:szCs w:val="19"/>
              </w:rPr>
              <w:t xml:space="preserve">een bewijs in te dienen waaruit blijkt dat de </w:t>
            </w:r>
            <w:r>
              <w:rPr>
                <w:sz w:val="19"/>
                <w:szCs w:val="19"/>
              </w:rPr>
              <w:t>Inschrijver</w:t>
            </w:r>
            <w:r w:rsidRPr="000E4698">
              <w:rPr>
                <w:sz w:val="19"/>
                <w:szCs w:val="19"/>
              </w:rPr>
              <w:t xml:space="preserve"> voldoet aan 1</w:t>
            </w:r>
            <w:r>
              <w:rPr>
                <w:sz w:val="19"/>
                <w:szCs w:val="19"/>
              </w:rPr>
              <w:t xml:space="preserve">. </w:t>
            </w:r>
            <w:r w:rsidRPr="000E4698">
              <w:rPr>
                <w:sz w:val="19"/>
                <w:szCs w:val="19"/>
              </w:rPr>
              <w:t xml:space="preserve">onder </w:t>
            </w:r>
            <w:r>
              <w:rPr>
                <w:sz w:val="19"/>
                <w:szCs w:val="19"/>
              </w:rPr>
              <w:t>g</w:t>
            </w:r>
            <w:r w:rsidRPr="000E4698">
              <w:rPr>
                <w:sz w:val="19"/>
                <w:szCs w:val="19"/>
              </w:rPr>
              <w:t>.</w:t>
            </w:r>
          </w:p>
          <w:p w14:paraId="495723CF" w14:textId="77777777" w:rsidR="00307D9A" w:rsidRPr="001D0A8B" w:rsidRDefault="00307D9A" w:rsidP="000E4698">
            <w:pPr>
              <w:spacing w:line="240" w:lineRule="auto"/>
              <w:rPr>
                <w:sz w:val="19"/>
                <w:szCs w:val="19"/>
              </w:rPr>
            </w:pPr>
          </w:p>
        </w:tc>
      </w:tr>
      <w:tr w:rsidR="008104DE" w:rsidRPr="007E2C52" w14:paraId="31D53CA8" w14:textId="77777777" w:rsidTr="00241608">
        <w:tc>
          <w:tcPr>
            <w:tcW w:w="610" w:type="dxa"/>
            <w:shd w:val="clear" w:color="auto" w:fill="auto"/>
          </w:tcPr>
          <w:p w14:paraId="7705DAF0" w14:textId="2BC69A28" w:rsidR="008104DE" w:rsidRDefault="00843DA1" w:rsidP="000E4698">
            <w:pPr>
              <w:spacing w:line="240" w:lineRule="auto"/>
              <w:rPr>
                <w:bCs/>
                <w:sz w:val="19"/>
                <w:szCs w:val="19"/>
              </w:rPr>
            </w:pPr>
            <w:r>
              <w:rPr>
                <w:bCs/>
                <w:sz w:val="19"/>
                <w:szCs w:val="19"/>
              </w:rPr>
              <w:t>h</w:t>
            </w:r>
            <w:r w:rsidR="00BA077B">
              <w:rPr>
                <w:bCs/>
                <w:sz w:val="19"/>
                <w:szCs w:val="19"/>
              </w:rPr>
              <w:t>.</w:t>
            </w:r>
          </w:p>
        </w:tc>
        <w:tc>
          <w:tcPr>
            <w:tcW w:w="4138" w:type="dxa"/>
            <w:shd w:val="clear" w:color="auto" w:fill="auto"/>
          </w:tcPr>
          <w:p w14:paraId="36AD1709" w14:textId="7E6AAE3E" w:rsidR="008104DE" w:rsidRDefault="00A97D26" w:rsidP="007008DA">
            <w:pPr>
              <w:spacing w:line="240" w:lineRule="auto"/>
              <w:rPr>
                <w:b/>
                <w:bCs/>
                <w:sz w:val="19"/>
                <w:szCs w:val="19"/>
              </w:rPr>
            </w:pPr>
            <w:r>
              <w:rPr>
                <w:b/>
                <w:bCs/>
                <w:sz w:val="19"/>
                <w:szCs w:val="19"/>
              </w:rPr>
              <w:t xml:space="preserve">Perceel 1: </w:t>
            </w:r>
            <w:r w:rsidRPr="001D0A8B">
              <w:rPr>
                <w:sz w:val="19"/>
                <w:szCs w:val="19"/>
              </w:rPr>
              <w:t xml:space="preserve">De </w:t>
            </w:r>
            <w:r w:rsidR="000A132F">
              <w:rPr>
                <w:sz w:val="19"/>
                <w:szCs w:val="19"/>
              </w:rPr>
              <w:t>Inschrijver</w:t>
            </w:r>
            <w:r w:rsidRPr="001D0A8B">
              <w:rPr>
                <w:sz w:val="19"/>
                <w:szCs w:val="19"/>
              </w:rPr>
              <w:t xml:space="preserve"> </w:t>
            </w:r>
            <w:r>
              <w:rPr>
                <w:sz w:val="19"/>
                <w:szCs w:val="19"/>
              </w:rPr>
              <w:t>heeft een</w:t>
            </w:r>
            <w:r w:rsidR="00314C8B">
              <w:rPr>
                <w:sz w:val="19"/>
                <w:szCs w:val="19"/>
              </w:rPr>
              <w:t xml:space="preserve"> </w:t>
            </w:r>
            <w:proofErr w:type="spellStart"/>
            <w:r w:rsidR="00314C8B">
              <w:rPr>
                <w:sz w:val="19"/>
                <w:szCs w:val="19"/>
              </w:rPr>
              <w:t>Wta</w:t>
            </w:r>
            <w:proofErr w:type="spellEnd"/>
            <w:r w:rsidR="00314C8B">
              <w:rPr>
                <w:sz w:val="19"/>
                <w:szCs w:val="19"/>
              </w:rPr>
              <w:t>-vergunning</w:t>
            </w:r>
            <w:r w:rsidR="00314C8B">
              <w:rPr>
                <w:sz w:val="19"/>
                <w:szCs w:val="19"/>
              </w:rPr>
              <w:t xml:space="preserve">. </w:t>
            </w:r>
            <w:r w:rsidR="00314C8B" w:rsidRPr="00314C8B">
              <w:rPr>
                <w:sz w:val="19"/>
                <w:szCs w:val="19"/>
              </w:rPr>
              <w:t>Wet toezicht accountantsorganisaties </w:t>
            </w:r>
          </w:p>
        </w:tc>
        <w:tc>
          <w:tcPr>
            <w:tcW w:w="1465" w:type="dxa"/>
            <w:gridSpan w:val="2"/>
            <w:shd w:val="clear" w:color="auto" w:fill="auto"/>
          </w:tcPr>
          <w:p w14:paraId="295972D6" w14:textId="53019B88" w:rsidR="008104DE" w:rsidRDefault="000A132F" w:rsidP="000E4698">
            <w:pPr>
              <w:spacing w:line="240" w:lineRule="auto"/>
              <w:jc w:val="center"/>
              <w:rPr>
                <w:sz w:val="19"/>
                <w:szCs w:val="19"/>
                <w:highlight w:val="lightGray"/>
              </w:rPr>
            </w:pPr>
            <w:r>
              <w:rPr>
                <w:sz w:val="19"/>
                <w:szCs w:val="19"/>
                <w:highlight w:val="lightGray"/>
              </w:rPr>
              <w:t>Ja/Nee/n.v.t</w:t>
            </w:r>
          </w:p>
        </w:tc>
        <w:tc>
          <w:tcPr>
            <w:tcW w:w="3237" w:type="dxa"/>
            <w:shd w:val="clear" w:color="auto" w:fill="auto"/>
          </w:tcPr>
          <w:p w14:paraId="24750651" w14:textId="500F7B27" w:rsidR="00314C8B" w:rsidRPr="000E4698" w:rsidRDefault="00314C8B" w:rsidP="00314C8B">
            <w:pPr>
              <w:spacing w:line="240" w:lineRule="auto"/>
              <w:rPr>
                <w:sz w:val="19"/>
                <w:szCs w:val="19"/>
              </w:rPr>
            </w:pPr>
            <w:r>
              <w:rPr>
                <w:sz w:val="19"/>
                <w:szCs w:val="19"/>
              </w:rPr>
              <w:t>I</w:t>
            </w:r>
            <w:r w:rsidRPr="000E4698">
              <w:rPr>
                <w:sz w:val="19"/>
                <w:szCs w:val="19"/>
              </w:rPr>
              <w:t xml:space="preserve">ndien Aanbestedende dienst in de gunningsbeslissing bekend maakt dat Aanbestedende dienst voornemens is de opdracht te gunnen aan </w:t>
            </w:r>
            <w:r>
              <w:rPr>
                <w:sz w:val="19"/>
                <w:szCs w:val="19"/>
              </w:rPr>
              <w:t>Inschrijver</w:t>
            </w:r>
            <w:r w:rsidRPr="000E4698">
              <w:rPr>
                <w:sz w:val="19"/>
                <w:szCs w:val="19"/>
              </w:rPr>
              <w:t xml:space="preserve">, dient </w:t>
            </w:r>
            <w:r>
              <w:rPr>
                <w:sz w:val="19"/>
                <w:szCs w:val="19"/>
              </w:rPr>
              <w:t>Inschrijver</w:t>
            </w:r>
            <w:r w:rsidRPr="000E4698">
              <w:rPr>
                <w:sz w:val="19"/>
                <w:szCs w:val="19"/>
              </w:rPr>
              <w:t xml:space="preserve"> binnen 10 werkdagen na de datum van deze gunningsbeslissing</w:t>
            </w:r>
            <w:r w:rsidRPr="000E4698" w:rsidDel="00F955D4">
              <w:rPr>
                <w:sz w:val="19"/>
                <w:szCs w:val="19"/>
              </w:rPr>
              <w:t xml:space="preserve"> </w:t>
            </w:r>
            <w:r w:rsidRPr="000E4698">
              <w:rPr>
                <w:sz w:val="19"/>
                <w:szCs w:val="19"/>
              </w:rPr>
              <w:t xml:space="preserve">een bewijs in te dienen waaruit blijkt dat de </w:t>
            </w:r>
            <w:r>
              <w:rPr>
                <w:sz w:val="19"/>
                <w:szCs w:val="19"/>
              </w:rPr>
              <w:t>Inschrijver</w:t>
            </w:r>
            <w:r w:rsidRPr="000E4698">
              <w:rPr>
                <w:sz w:val="19"/>
                <w:szCs w:val="19"/>
              </w:rPr>
              <w:t xml:space="preserve"> voldoet aan 1</w:t>
            </w:r>
            <w:r>
              <w:rPr>
                <w:sz w:val="19"/>
                <w:szCs w:val="19"/>
              </w:rPr>
              <w:t xml:space="preserve">. </w:t>
            </w:r>
            <w:r w:rsidRPr="000E4698">
              <w:rPr>
                <w:sz w:val="19"/>
                <w:szCs w:val="19"/>
              </w:rPr>
              <w:t xml:space="preserve">onder </w:t>
            </w:r>
            <w:r>
              <w:rPr>
                <w:sz w:val="19"/>
                <w:szCs w:val="19"/>
              </w:rPr>
              <w:t>h</w:t>
            </w:r>
            <w:r w:rsidRPr="000E4698">
              <w:rPr>
                <w:sz w:val="19"/>
                <w:szCs w:val="19"/>
              </w:rPr>
              <w:t>.</w:t>
            </w:r>
          </w:p>
          <w:p w14:paraId="679748EB" w14:textId="77777777" w:rsidR="008104DE" w:rsidRPr="001D0A8B" w:rsidRDefault="008104DE" w:rsidP="000E4698">
            <w:pPr>
              <w:spacing w:line="240" w:lineRule="auto"/>
              <w:rPr>
                <w:sz w:val="19"/>
                <w:szCs w:val="19"/>
              </w:rPr>
            </w:pPr>
          </w:p>
        </w:tc>
      </w:tr>
      <w:tr w:rsidR="007008DA" w:rsidRPr="007E2C52" w14:paraId="65391FA3" w14:textId="77777777" w:rsidTr="00241608">
        <w:tc>
          <w:tcPr>
            <w:tcW w:w="610" w:type="dxa"/>
            <w:shd w:val="clear" w:color="auto" w:fill="auto"/>
          </w:tcPr>
          <w:p w14:paraId="45E7D115" w14:textId="4A3D4681" w:rsidR="007008DA" w:rsidRDefault="00843DA1" w:rsidP="000E4698">
            <w:pPr>
              <w:spacing w:line="240" w:lineRule="auto"/>
              <w:rPr>
                <w:bCs/>
                <w:sz w:val="19"/>
                <w:szCs w:val="19"/>
              </w:rPr>
            </w:pPr>
            <w:r>
              <w:rPr>
                <w:bCs/>
                <w:sz w:val="19"/>
                <w:szCs w:val="19"/>
              </w:rPr>
              <w:t>i</w:t>
            </w:r>
            <w:r w:rsidR="00BA077B">
              <w:rPr>
                <w:bCs/>
                <w:sz w:val="19"/>
                <w:szCs w:val="19"/>
              </w:rPr>
              <w:t>.</w:t>
            </w:r>
          </w:p>
        </w:tc>
        <w:tc>
          <w:tcPr>
            <w:tcW w:w="4138" w:type="dxa"/>
            <w:shd w:val="clear" w:color="auto" w:fill="auto"/>
          </w:tcPr>
          <w:p w14:paraId="67CE974F" w14:textId="77777777" w:rsidR="007008DA" w:rsidRDefault="007008DA" w:rsidP="007008DA">
            <w:pPr>
              <w:spacing w:line="240" w:lineRule="auto"/>
              <w:rPr>
                <w:sz w:val="19"/>
                <w:szCs w:val="19"/>
              </w:rPr>
            </w:pPr>
            <w:r w:rsidRPr="00CA3A19">
              <w:rPr>
                <w:b/>
                <w:bCs/>
                <w:sz w:val="19"/>
                <w:szCs w:val="19"/>
              </w:rPr>
              <w:t>Perceel 1</w:t>
            </w:r>
            <w:r>
              <w:rPr>
                <w:sz w:val="19"/>
                <w:szCs w:val="19"/>
              </w:rPr>
              <w:t xml:space="preserve">: </w:t>
            </w:r>
            <w:r w:rsidRPr="007008DA">
              <w:rPr>
                <w:sz w:val="19"/>
                <w:szCs w:val="19"/>
              </w:rPr>
              <w:t xml:space="preserve">De </w:t>
            </w:r>
            <w:r w:rsidR="000A132F">
              <w:rPr>
                <w:sz w:val="19"/>
                <w:szCs w:val="19"/>
              </w:rPr>
              <w:t>Inschrijver</w:t>
            </w:r>
            <w:r w:rsidRPr="007008DA">
              <w:rPr>
                <w:sz w:val="19"/>
                <w:szCs w:val="19"/>
              </w:rPr>
              <w:t xml:space="preserve"> dient bij Inschrijving conform de Verordening inzake de onafhankelijkheid van accountants (</w:t>
            </w:r>
            <w:proofErr w:type="spellStart"/>
            <w:r w:rsidRPr="007008DA">
              <w:rPr>
                <w:sz w:val="19"/>
                <w:szCs w:val="19"/>
              </w:rPr>
              <w:t>ViO</w:t>
            </w:r>
            <w:proofErr w:type="spellEnd"/>
            <w:r w:rsidRPr="007008DA">
              <w:rPr>
                <w:sz w:val="19"/>
                <w:szCs w:val="19"/>
              </w:rPr>
              <w:t xml:space="preserve">) bij </w:t>
            </w:r>
            <w:proofErr w:type="spellStart"/>
            <w:r w:rsidRPr="007008DA">
              <w:rPr>
                <w:sz w:val="19"/>
                <w:szCs w:val="19"/>
              </w:rPr>
              <w:t>assurance</w:t>
            </w:r>
            <w:proofErr w:type="spellEnd"/>
            <w:r w:rsidRPr="007008DA">
              <w:rPr>
                <w:sz w:val="19"/>
                <w:szCs w:val="19"/>
              </w:rPr>
              <w:t xml:space="preserve">-opdrachten zijn onafhankelijkheid te </w:t>
            </w:r>
            <w:r w:rsidR="00977FD6">
              <w:rPr>
                <w:sz w:val="19"/>
                <w:szCs w:val="19"/>
              </w:rPr>
              <w:t>verklaren</w:t>
            </w:r>
            <w:r w:rsidRPr="007008DA">
              <w:rPr>
                <w:sz w:val="19"/>
                <w:szCs w:val="19"/>
              </w:rPr>
              <w:t xml:space="preserve"> ten aanzien van alle lopende en toekomstige opdrachten gedurende de gehele periode waarin de </w:t>
            </w:r>
            <w:proofErr w:type="spellStart"/>
            <w:r w:rsidRPr="007008DA">
              <w:rPr>
                <w:sz w:val="19"/>
                <w:szCs w:val="19"/>
              </w:rPr>
              <w:t>assurance</w:t>
            </w:r>
            <w:proofErr w:type="spellEnd"/>
            <w:r w:rsidRPr="007008DA">
              <w:rPr>
                <w:sz w:val="19"/>
                <w:szCs w:val="19"/>
              </w:rPr>
              <w:t xml:space="preserve">-werkzaamheden worden uitgevoerd. </w:t>
            </w:r>
          </w:p>
          <w:p w14:paraId="50C5D251" w14:textId="77777777" w:rsidR="00940BF4" w:rsidRDefault="00940BF4" w:rsidP="007008DA">
            <w:pPr>
              <w:spacing w:line="240" w:lineRule="auto"/>
              <w:rPr>
                <w:sz w:val="19"/>
                <w:szCs w:val="19"/>
              </w:rPr>
            </w:pPr>
          </w:p>
          <w:p w14:paraId="40BB05DA" w14:textId="77777777" w:rsidR="00940BF4" w:rsidRDefault="00940BF4" w:rsidP="00940BF4">
            <w:pPr>
              <w:spacing w:line="240" w:lineRule="auto"/>
              <w:rPr>
                <w:sz w:val="19"/>
                <w:szCs w:val="19"/>
              </w:rPr>
            </w:pPr>
            <w:r>
              <w:rPr>
                <w:sz w:val="19"/>
                <w:szCs w:val="19"/>
              </w:rPr>
              <w:t>Na gunning wordt aan de winnaar en nummer 2 een verklaring onafhankelijkheid door een vaktechnisch bureau gevraagd.</w:t>
            </w:r>
          </w:p>
          <w:p w14:paraId="694CF47C" w14:textId="29A0EA26" w:rsidR="00940BF4" w:rsidRPr="001D0A8B" w:rsidRDefault="00940BF4" w:rsidP="00940BF4">
            <w:pPr>
              <w:spacing w:line="240" w:lineRule="auto"/>
              <w:rPr>
                <w:sz w:val="19"/>
                <w:szCs w:val="19"/>
              </w:rPr>
            </w:pPr>
          </w:p>
        </w:tc>
        <w:tc>
          <w:tcPr>
            <w:tcW w:w="1465" w:type="dxa"/>
            <w:gridSpan w:val="2"/>
            <w:shd w:val="clear" w:color="auto" w:fill="auto"/>
          </w:tcPr>
          <w:p w14:paraId="484C1B6D" w14:textId="77777777" w:rsidR="007008DA" w:rsidRDefault="007008DA" w:rsidP="000E4698">
            <w:pPr>
              <w:spacing w:line="240" w:lineRule="auto"/>
              <w:jc w:val="center"/>
              <w:rPr>
                <w:sz w:val="19"/>
                <w:szCs w:val="19"/>
                <w:highlight w:val="lightGray"/>
              </w:rPr>
            </w:pPr>
            <w:r>
              <w:rPr>
                <w:sz w:val="19"/>
                <w:szCs w:val="19"/>
                <w:highlight w:val="lightGray"/>
              </w:rPr>
              <w:t>Ja/Nee/n.v.t</w:t>
            </w:r>
          </w:p>
        </w:tc>
        <w:tc>
          <w:tcPr>
            <w:tcW w:w="3237" w:type="dxa"/>
            <w:shd w:val="clear" w:color="auto" w:fill="auto"/>
          </w:tcPr>
          <w:p w14:paraId="2CD2852B" w14:textId="77777777" w:rsidR="007008DA" w:rsidRDefault="007008DA" w:rsidP="000E4698">
            <w:pPr>
              <w:spacing w:line="240" w:lineRule="auto"/>
              <w:rPr>
                <w:sz w:val="19"/>
                <w:szCs w:val="19"/>
              </w:rPr>
            </w:pPr>
            <w:r w:rsidRPr="001D0A8B">
              <w:rPr>
                <w:sz w:val="19"/>
                <w:szCs w:val="19"/>
              </w:rPr>
              <w:t xml:space="preserve">Als bewijsstuk voegt </w:t>
            </w:r>
            <w:r w:rsidR="000A132F">
              <w:rPr>
                <w:sz w:val="19"/>
                <w:szCs w:val="19"/>
              </w:rPr>
              <w:t>Inschrijver</w:t>
            </w:r>
            <w:r w:rsidRPr="001D0A8B">
              <w:rPr>
                <w:sz w:val="19"/>
                <w:szCs w:val="19"/>
              </w:rPr>
              <w:t xml:space="preserve"> </w:t>
            </w:r>
            <w:r w:rsidR="000A132F">
              <w:rPr>
                <w:sz w:val="19"/>
                <w:szCs w:val="19"/>
              </w:rPr>
              <w:t xml:space="preserve">de </w:t>
            </w:r>
            <w:r w:rsidRPr="001D0A8B">
              <w:rPr>
                <w:sz w:val="19"/>
                <w:szCs w:val="19"/>
              </w:rPr>
              <w:t xml:space="preserve"> </w:t>
            </w:r>
            <w:r>
              <w:rPr>
                <w:sz w:val="19"/>
                <w:szCs w:val="19"/>
              </w:rPr>
              <w:t xml:space="preserve">verklaring </w:t>
            </w:r>
            <w:r w:rsidR="000A132F">
              <w:rPr>
                <w:sz w:val="19"/>
                <w:szCs w:val="19"/>
              </w:rPr>
              <w:t>toe</w:t>
            </w:r>
            <w:r w:rsidR="00843DA1">
              <w:rPr>
                <w:sz w:val="19"/>
                <w:szCs w:val="19"/>
              </w:rPr>
              <w:t xml:space="preserve"> (</w:t>
            </w:r>
            <w:r w:rsidR="00843DA1" w:rsidRPr="001D0A8B">
              <w:rPr>
                <w:sz w:val="19"/>
                <w:szCs w:val="19"/>
              </w:rPr>
              <w:t xml:space="preserve">uploaden bij uw </w:t>
            </w:r>
            <w:r w:rsidR="00843DA1">
              <w:rPr>
                <w:sz w:val="19"/>
                <w:szCs w:val="19"/>
              </w:rPr>
              <w:t>Inschrijving) Inschrijver</w:t>
            </w:r>
            <w:r w:rsidR="00843DA1" w:rsidRPr="000E4698">
              <w:rPr>
                <w:sz w:val="19"/>
                <w:szCs w:val="19"/>
              </w:rPr>
              <w:t xml:space="preserve"> voldoet aan 1.</w:t>
            </w:r>
            <w:r w:rsidR="00843DA1">
              <w:rPr>
                <w:sz w:val="19"/>
                <w:szCs w:val="19"/>
              </w:rPr>
              <w:t xml:space="preserve"> </w:t>
            </w:r>
            <w:r w:rsidR="00843DA1" w:rsidRPr="000E4698">
              <w:rPr>
                <w:sz w:val="19"/>
                <w:szCs w:val="19"/>
              </w:rPr>
              <w:t xml:space="preserve">onder </w:t>
            </w:r>
            <w:r w:rsidR="00BA077B">
              <w:rPr>
                <w:sz w:val="19"/>
                <w:szCs w:val="19"/>
              </w:rPr>
              <w:t>i</w:t>
            </w:r>
            <w:r w:rsidR="00843DA1" w:rsidRPr="000E4698">
              <w:rPr>
                <w:sz w:val="19"/>
                <w:szCs w:val="19"/>
              </w:rPr>
              <w:t>.</w:t>
            </w:r>
          </w:p>
          <w:p w14:paraId="21B3869C" w14:textId="77777777" w:rsidR="00B74138" w:rsidRDefault="00B74138" w:rsidP="000E4698">
            <w:pPr>
              <w:spacing w:line="240" w:lineRule="auto"/>
              <w:rPr>
                <w:sz w:val="19"/>
                <w:szCs w:val="19"/>
              </w:rPr>
            </w:pPr>
          </w:p>
          <w:p w14:paraId="460CE93E" w14:textId="42AC9947" w:rsidR="0026488B" w:rsidRPr="000E4698" w:rsidRDefault="0026488B" w:rsidP="0026488B">
            <w:pPr>
              <w:spacing w:line="240" w:lineRule="auto"/>
              <w:rPr>
                <w:sz w:val="19"/>
                <w:szCs w:val="19"/>
              </w:rPr>
            </w:pPr>
            <w:r>
              <w:rPr>
                <w:sz w:val="19"/>
                <w:szCs w:val="19"/>
              </w:rPr>
              <w:t>I</w:t>
            </w:r>
            <w:r w:rsidRPr="000E4698">
              <w:rPr>
                <w:sz w:val="19"/>
                <w:szCs w:val="19"/>
              </w:rPr>
              <w:t xml:space="preserve">ndien Aanbestedende dienst in de gunningsbeslissing bekend maakt dat Aanbestedende dienst voornemens is de opdracht te gunnen aan </w:t>
            </w:r>
            <w:r>
              <w:rPr>
                <w:sz w:val="19"/>
                <w:szCs w:val="19"/>
              </w:rPr>
              <w:t>Inschrijver</w:t>
            </w:r>
            <w:r w:rsidRPr="000E4698">
              <w:rPr>
                <w:sz w:val="19"/>
                <w:szCs w:val="19"/>
              </w:rPr>
              <w:t>, dien</w:t>
            </w:r>
            <w:r w:rsidR="00A712E0">
              <w:rPr>
                <w:sz w:val="19"/>
                <w:szCs w:val="19"/>
              </w:rPr>
              <w:t>en de winnende</w:t>
            </w:r>
            <w:r w:rsidRPr="000E4698">
              <w:rPr>
                <w:sz w:val="19"/>
                <w:szCs w:val="19"/>
              </w:rPr>
              <w:t xml:space="preserve"> </w:t>
            </w:r>
            <w:r>
              <w:rPr>
                <w:sz w:val="19"/>
                <w:szCs w:val="19"/>
              </w:rPr>
              <w:t>Inschrijver</w:t>
            </w:r>
            <w:r w:rsidRPr="000E4698">
              <w:rPr>
                <w:sz w:val="19"/>
                <w:szCs w:val="19"/>
              </w:rPr>
              <w:t xml:space="preserve"> </w:t>
            </w:r>
            <w:r w:rsidR="00A712E0">
              <w:rPr>
                <w:sz w:val="19"/>
                <w:szCs w:val="19"/>
              </w:rPr>
              <w:t>en de tweede Inschrijver</w:t>
            </w:r>
            <w:r w:rsidRPr="000E4698">
              <w:rPr>
                <w:sz w:val="19"/>
                <w:szCs w:val="19"/>
              </w:rPr>
              <w:t xml:space="preserve"> 10 werkdagen na de datum van deze gunningsbeslissing</w:t>
            </w:r>
            <w:r w:rsidRPr="000E4698" w:rsidDel="00F955D4">
              <w:rPr>
                <w:sz w:val="19"/>
                <w:szCs w:val="19"/>
              </w:rPr>
              <w:t xml:space="preserve"> </w:t>
            </w:r>
            <w:r w:rsidRPr="000E4698">
              <w:rPr>
                <w:sz w:val="19"/>
                <w:szCs w:val="19"/>
              </w:rPr>
              <w:t xml:space="preserve">een bewijs in te dienen waaruit blijkt dat de </w:t>
            </w:r>
            <w:r>
              <w:rPr>
                <w:sz w:val="19"/>
                <w:szCs w:val="19"/>
              </w:rPr>
              <w:t>Inschrijver</w:t>
            </w:r>
            <w:r w:rsidRPr="000E4698">
              <w:rPr>
                <w:sz w:val="19"/>
                <w:szCs w:val="19"/>
              </w:rPr>
              <w:t xml:space="preserve"> voldoet aan 1</w:t>
            </w:r>
            <w:r>
              <w:rPr>
                <w:sz w:val="19"/>
                <w:szCs w:val="19"/>
              </w:rPr>
              <w:t xml:space="preserve">. </w:t>
            </w:r>
            <w:r w:rsidRPr="000E4698">
              <w:rPr>
                <w:sz w:val="19"/>
                <w:szCs w:val="19"/>
              </w:rPr>
              <w:t xml:space="preserve">onder </w:t>
            </w:r>
            <w:r w:rsidR="00B667B9">
              <w:rPr>
                <w:sz w:val="19"/>
                <w:szCs w:val="19"/>
              </w:rPr>
              <w:t>i</w:t>
            </w:r>
            <w:r w:rsidRPr="000E4698">
              <w:rPr>
                <w:sz w:val="19"/>
                <w:szCs w:val="19"/>
              </w:rPr>
              <w:t>.</w:t>
            </w:r>
          </w:p>
          <w:p w14:paraId="2AC51165" w14:textId="75350C14" w:rsidR="00940BF4" w:rsidRPr="001D0A8B" w:rsidRDefault="00940BF4" w:rsidP="00940BF4">
            <w:pPr>
              <w:spacing w:line="240" w:lineRule="auto"/>
              <w:rPr>
                <w:sz w:val="19"/>
                <w:szCs w:val="19"/>
              </w:rPr>
            </w:pPr>
          </w:p>
        </w:tc>
      </w:tr>
      <w:tr w:rsidR="00CA3A19" w:rsidRPr="007E2C52" w14:paraId="7B7CC842" w14:textId="77777777" w:rsidTr="00241608">
        <w:tc>
          <w:tcPr>
            <w:tcW w:w="610" w:type="dxa"/>
            <w:shd w:val="clear" w:color="auto" w:fill="auto"/>
          </w:tcPr>
          <w:p w14:paraId="5B7FA926" w14:textId="63DA56B5" w:rsidR="00CA3A19" w:rsidRDefault="00843DA1" w:rsidP="000E4698">
            <w:pPr>
              <w:spacing w:line="240" w:lineRule="auto"/>
              <w:rPr>
                <w:bCs/>
                <w:sz w:val="19"/>
                <w:szCs w:val="19"/>
              </w:rPr>
            </w:pPr>
            <w:r>
              <w:rPr>
                <w:bCs/>
                <w:sz w:val="19"/>
                <w:szCs w:val="19"/>
              </w:rPr>
              <w:t>j</w:t>
            </w:r>
            <w:r w:rsidR="00BA077B">
              <w:rPr>
                <w:bCs/>
                <w:sz w:val="19"/>
                <w:szCs w:val="19"/>
              </w:rPr>
              <w:t>.</w:t>
            </w:r>
          </w:p>
        </w:tc>
        <w:tc>
          <w:tcPr>
            <w:tcW w:w="4138" w:type="dxa"/>
            <w:shd w:val="clear" w:color="auto" w:fill="auto"/>
          </w:tcPr>
          <w:p w14:paraId="5A8A63B6" w14:textId="77777777" w:rsidR="00CA3A19" w:rsidRDefault="00CA3A19" w:rsidP="007008DA">
            <w:pPr>
              <w:spacing w:line="240" w:lineRule="auto"/>
              <w:rPr>
                <w:sz w:val="19"/>
                <w:szCs w:val="19"/>
              </w:rPr>
            </w:pPr>
            <w:r>
              <w:rPr>
                <w:b/>
                <w:bCs/>
                <w:sz w:val="19"/>
                <w:szCs w:val="19"/>
              </w:rPr>
              <w:t xml:space="preserve">Perceel 1: </w:t>
            </w:r>
            <w:r w:rsidRPr="00CA3A19">
              <w:rPr>
                <w:sz w:val="19"/>
                <w:szCs w:val="19"/>
              </w:rPr>
              <w:t xml:space="preserve">Indien de </w:t>
            </w:r>
            <w:r w:rsidR="000A132F">
              <w:rPr>
                <w:sz w:val="19"/>
                <w:szCs w:val="19"/>
              </w:rPr>
              <w:t>Inschrijver</w:t>
            </w:r>
            <w:r w:rsidRPr="00CA3A19">
              <w:rPr>
                <w:sz w:val="19"/>
                <w:szCs w:val="19"/>
              </w:rPr>
              <w:t xml:space="preserve"> zich inschrijft op zowel perceel 1 als op perceel 2 en/of perceel 3, dient hij aan te tonen dat hij de onafhankelijkheidseisen </w:t>
            </w:r>
            <w:r>
              <w:rPr>
                <w:sz w:val="19"/>
                <w:szCs w:val="19"/>
              </w:rPr>
              <w:t xml:space="preserve">conform </w:t>
            </w:r>
            <w:r w:rsidRPr="00CA3A19">
              <w:rPr>
                <w:sz w:val="19"/>
                <w:szCs w:val="19"/>
              </w:rPr>
              <w:t xml:space="preserve">de </w:t>
            </w:r>
            <w:proofErr w:type="spellStart"/>
            <w:r w:rsidRPr="00CA3A19">
              <w:rPr>
                <w:sz w:val="19"/>
                <w:szCs w:val="19"/>
              </w:rPr>
              <w:t>ViO</w:t>
            </w:r>
            <w:proofErr w:type="spellEnd"/>
            <w:r w:rsidRPr="00CA3A19">
              <w:rPr>
                <w:sz w:val="19"/>
                <w:szCs w:val="19"/>
              </w:rPr>
              <w:t xml:space="preserve"> waarborgt tijdens de uitvoering van de opdracht voor perceel 1. Dit omvat het nemen van maatregelen zoals beschreven om te voorkomen dat belangenconflicten ontstaan. Indien de </w:t>
            </w:r>
            <w:r w:rsidR="000A132F">
              <w:rPr>
                <w:sz w:val="19"/>
                <w:szCs w:val="19"/>
              </w:rPr>
              <w:t>Inschrijver</w:t>
            </w:r>
            <w:r w:rsidRPr="00CA3A19">
              <w:rPr>
                <w:sz w:val="19"/>
                <w:szCs w:val="19"/>
              </w:rPr>
              <w:t xml:space="preserve"> niet voldoet aan deze eisen, wordt hij </w:t>
            </w:r>
            <w:r w:rsidRPr="00CA3A19">
              <w:rPr>
                <w:sz w:val="19"/>
                <w:szCs w:val="19"/>
              </w:rPr>
              <w:lastRenderedPageBreak/>
              <w:t>uitgesloten van verdere deelname aan de inschrijving</w:t>
            </w:r>
          </w:p>
          <w:p w14:paraId="4B88F716" w14:textId="11EEB8E1" w:rsidR="00940BF4" w:rsidRPr="00CA3A19" w:rsidRDefault="00940BF4" w:rsidP="007008DA">
            <w:pPr>
              <w:spacing w:line="240" w:lineRule="auto"/>
              <w:rPr>
                <w:sz w:val="19"/>
                <w:szCs w:val="19"/>
              </w:rPr>
            </w:pPr>
          </w:p>
        </w:tc>
        <w:tc>
          <w:tcPr>
            <w:tcW w:w="1465" w:type="dxa"/>
            <w:gridSpan w:val="2"/>
            <w:shd w:val="clear" w:color="auto" w:fill="auto"/>
          </w:tcPr>
          <w:p w14:paraId="607BF07D" w14:textId="77777777" w:rsidR="00CA3A19" w:rsidRDefault="00CA3A19" w:rsidP="000E4698">
            <w:pPr>
              <w:spacing w:line="240" w:lineRule="auto"/>
              <w:jc w:val="center"/>
              <w:rPr>
                <w:sz w:val="19"/>
                <w:szCs w:val="19"/>
                <w:highlight w:val="lightGray"/>
              </w:rPr>
            </w:pPr>
            <w:r>
              <w:rPr>
                <w:sz w:val="19"/>
                <w:szCs w:val="19"/>
                <w:highlight w:val="lightGray"/>
              </w:rPr>
              <w:lastRenderedPageBreak/>
              <w:t>Ja/Nee/n.v.t</w:t>
            </w:r>
          </w:p>
        </w:tc>
        <w:tc>
          <w:tcPr>
            <w:tcW w:w="3237" w:type="dxa"/>
            <w:shd w:val="clear" w:color="auto" w:fill="auto"/>
          </w:tcPr>
          <w:p w14:paraId="0DC5E206" w14:textId="2BBFF3C0" w:rsidR="00CA3A19" w:rsidRPr="001D0A8B" w:rsidRDefault="00BA077B" w:rsidP="000E4698">
            <w:pPr>
              <w:spacing w:line="240" w:lineRule="auto"/>
              <w:rPr>
                <w:sz w:val="19"/>
                <w:szCs w:val="19"/>
              </w:rPr>
            </w:pPr>
            <w:r w:rsidRPr="001D0A8B">
              <w:rPr>
                <w:sz w:val="19"/>
                <w:szCs w:val="19"/>
              </w:rPr>
              <w:t xml:space="preserve">Als bewijsstuk voegt </w:t>
            </w:r>
            <w:r>
              <w:rPr>
                <w:sz w:val="19"/>
                <w:szCs w:val="19"/>
              </w:rPr>
              <w:t>Inschrijver</w:t>
            </w:r>
            <w:r w:rsidRPr="001D0A8B">
              <w:rPr>
                <w:sz w:val="19"/>
                <w:szCs w:val="19"/>
              </w:rPr>
              <w:t xml:space="preserve"> </w:t>
            </w:r>
            <w:r>
              <w:rPr>
                <w:sz w:val="19"/>
                <w:szCs w:val="19"/>
              </w:rPr>
              <w:t xml:space="preserve">de </w:t>
            </w:r>
            <w:r w:rsidRPr="001D0A8B">
              <w:rPr>
                <w:sz w:val="19"/>
                <w:szCs w:val="19"/>
              </w:rPr>
              <w:t xml:space="preserve"> </w:t>
            </w:r>
            <w:r>
              <w:rPr>
                <w:sz w:val="19"/>
                <w:szCs w:val="19"/>
              </w:rPr>
              <w:t>verklaring toe (</w:t>
            </w:r>
            <w:r w:rsidRPr="001D0A8B">
              <w:rPr>
                <w:sz w:val="19"/>
                <w:szCs w:val="19"/>
              </w:rPr>
              <w:t xml:space="preserve">uploaden bij uw </w:t>
            </w:r>
            <w:r>
              <w:rPr>
                <w:sz w:val="19"/>
                <w:szCs w:val="19"/>
              </w:rPr>
              <w:t>Inschrijving) Inschrijver</w:t>
            </w:r>
            <w:r w:rsidRPr="000E4698">
              <w:rPr>
                <w:sz w:val="19"/>
                <w:szCs w:val="19"/>
              </w:rPr>
              <w:t xml:space="preserve"> voldoet aan 1.</w:t>
            </w:r>
            <w:r>
              <w:rPr>
                <w:sz w:val="19"/>
                <w:szCs w:val="19"/>
              </w:rPr>
              <w:t xml:space="preserve"> </w:t>
            </w:r>
            <w:r w:rsidRPr="000E4698">
              <w:rPr>
                <w:sz w:val="19"/>
                <w:szCs w:val="19"/>
              </w:rPr>
              <w:t xml:space="preserve">onder </w:t>
            </w:r>
            <w:r w:rsidR="00782BCB">
              <w:rPr>
                <w:sz w:val="19"/>
                <w:szCs w:val="19"/>
              </w:rPr>
              <w:t>j</w:t>
            </w:r>
            <w:r w:rsidRPr="000E4698">
              <w:rPr>
                <w:sz w:val="19"/>
                <w:szCs w:val="19"/>
              </w:rPr>
              <w:t>.</w:t>
            </w:r>
          </w:p>
        </w:tc>
      </w:tr>
      <w:tr w:rsidR="00241608" w:rsidRPr="007E2C52" w14:paraId="0478A5B4" w14:textId="77777777" w:rsidTr="00241608">
        <w:trPr>
          <w:trHeight w:val="2186"/>
        </w:trPr>
        <w:tc>
          <w:tcPr>
            <w:tcW w:w="610" w:type="dxa"/>
            <w:shd w:val="clear" w:color="auto" w:fill="auto"/>
          </w:tcPr>
          <w:p w14:paraId="7D1B8223" w14:textId="190805FC" w:rsidR="00241608" w:rsidRPr="000E4698" w:rsidRDefault="00BA077B" w:rsidP="000E4698">
            <w:pPr>
              <w:spacing w:line="240" w:lineRule="auto"/>
              <w:rPr>
                <w:bCs/>
                <w:sz w:val="19"/>
                <w:szCs w:val="19"/>
              </w:rPr>
            </w:pPr>
            <w:r>
              <w:rPr>
                <w:bCs/>
                <w:sz w:val="19"/>
                <w:szCs w:val="19"/>
              </w:rPr>
              <w:t>k.</w:t>
            </w:r>
          </w:p>
        </w:tc>
        <w:tc>
          <w:tcPr>
            <w:tcW w:w="4138" w:type="dxa"/>
            <w:shd w:val="clear" w:color="auto" w:fill="auto"/>
          </w:tcPr>
          <w:p w14:paraId="235C63CA" w14:textId="31CF36A1" w:rsidR="00241608" w:rsidRPr="000E4698" w:rsidRDefault="00D00399" w:rsidP="000E4698">
            <w:pPr>
              <w:spacing w:line="240" w:lineRule="auto"/>
              <w:rPr>
                <w:sz w:val="19"/>
                <w:szCs w:val="19"/>
              </w:rPr>
            </w:pPr>
            <w:r w:rsidRPr="00782BCB">
              <w:rPr>
                <w:b/>
                <w:bCs/>
                <w:sz w:val="19"/>
                <w:szCs w:val="19"/>
              </w:rPr>
              <w:t>Perceel 2</w:t>
            </w:r>
            <w:r>
              <w:rPr>
                <w:sz w:val="19"/>
                <w:szCs w:val="19"/>
              </w:rPr>
              <w:t xml:space="preserve">: </w:t>
            </w:r>
            <w:r w:rsidR="000A132F">
              <w:rPr>
                <w:sz w:val="19"/>
                <w:szCs w:val="19"/>
              </w:rPr>
              <w:t>Inschrijver</w:t>
            </w:r>
            <w:r>
              <w:rPr>
                <w:sz w:val="19"/>
                <w:szCs w:val="19"/>
              </w:rPr>
              <w:t xml:space="preserve"> is geregistreerd bij </w:t>
            </w:r>
            <w:r w:rsidRPr="00A9078C">
              <w:rPr>
                <w:sz w:val="19"/>
                <w:szCs w:val="19"/>
              </w:rPr>
              <w:t>Nederland</w:t>
            </w:r>
            <w:r>
              <w:rPr>
                <w:sz w:val="19"/>
                <w:szCs w:val="19"/>
              </w:rPr>
              <w:t>se</w:t>
            </w:r>
            <w:r w:rsidRPr="00A9078C">
              <w:rPr>
                <w:sz w:val="19"/>
                <w:szCs w:val="19"/>
              </w:rPr>
              <w:t xml:space="preserve"> Orde Belastingadviseurs of R</w:t>
            </w:r>
            <w:r>
              <w:rPr>
                <w:sz w:val="19"/>
                <w:szCs w:val="19"/>
              </w:rPr>
              <w:t xml:space="preserve">egister het </w:t>
            </w:r>
            <w:r w:rsidRPr="00A9078C">
              <w:rPr>
                <w:sz w:val="19"/>
                <w:szCs w:val="19"/>
              </w:rPr>
              <w:t>B</w:t>
            </w:r>
            <w:r>
              <w:rPr>
                <w:sz w:val="19"/>
                <w:szCs w:val="19"/>
              </w:rPr>
              <w:t>elastingadviseurs</w:t>
            </w:r>
            <w:r w:rsidRPr="00A9078C">
              <w:rPr>
                <w:sz w:val="19"/>
                <w:szCs w:val="19"/>
              </w:rPr>
              <w:t>.</w:t>
            </w:r>
          </w:p>
        </w:tc>
        <w:tc>
          <w:tcPr>
            <w:tcW w:w="1465" w:type="dxa"/>
            <w:gridSpan w:val="2"/>
            <w:shd w:val="clear" w:color="auto" w:fill="auto"/>
          </w:tcPr>
          <w:p w14:paraId="2A6D0597" w14:textId="77777777" w:rsidR="00241608" w:rsidRDefault="00241608" w:rsidP="001D0A8B">
            <w:pPr>
              <w:spacing w:line="240" w:lineRule="auto"/>
              <w:jc w:val="center"/>
              <w:rPr>
                <w:sz w:val="19"/>
                <w:szCs w:val="19"/>
                <w:highlight w:val="lightGray"/>
              </w:rPr>
            </w:pPr>
            <w:r>
              <w:rPr>
                <w:sz w:val="19"/>
                <w:szCs w:val="19"/>
                <w:highlight w:val="lightGray"/>
              </w:rPr>
              <w:t>Ja/Nee/n.v.t</w:t>
            </w:r>
          </w:p>
        </w:tc>
        <w:tc>
          <w:tcPr>
            <w:tcW w:w="3237" w:type="dxa"/>
            <w:shd w:val="clear" w:color="auto" w:fill="auto"/>
          </w:tcPr>
          <w:p w14:paraId="337C3717" w14:textId="63E3B623" w:rsidR="00241608" w:rsidRPr="000E4698" w:rsidRDefault="00241608" w:rsidP="00241608">
            <w:pPr>
              <w:spacing w:line="240" w:lineRule="auto"/>
              <w:rPr>
                <w:sz w:val="19"/>
                <w:szCs w:val="19"/>
              </w:rPr>
            </w:pPr>
            <w:r w:rsidRPr="000E4698">
              <w:rPr>
                <w:sz w:val="19"/>
                <w:szCs w:val="19"/>
              </w:rPr>
              <w:t xml:space="preserve">Indien Aanbestedende dienst in de gunningsbeslissing bekend maakt dat Aanbestedende dienst voornemens is de opdracht te gunnen aan </w:t>
            </w:r>
            <w:r w:rsidR="00843DA1">
              <w:rPr>
                <w:sz w:val="19"/>
                <w:szCs w:val="19"/>
              </w:rPr>
              <w:t>Inschrijver</w:t>
            </w:r>
            <w:r w:rsidRPr="000E4698">
              <w:rPr>
                <w:sz w:val="19"/>
                <w:szCs w:val="19"/>
              </w:rPr>
              <w:t xml:space="preserve">, dient </w:t>
            </w:r>
            <w:r w:rsidR="00843DA1">
              <w:rPr>
                <w:sz w:val="19"/>
                <w:szCs w:val="19"/>
              </w:rPr>
              <w:t>Inschrijver</w:t>
            </w:r>
            <w:r w:rsidRPr="000E4698">
              <w:rPr>
                <w:sz w:val="19"/>
                <w:szCs w:val="19"/>
              </w:rPr>
              <w:t xml:space="preserve"> binnen 10 werkdagen na de datum van deze gunningsbeslissing</w:t>
            </w:r>
            <w:r w:rsidRPr="000E4698" w:rsidDel="00F955D4">
              <w:rPr>
                <w:sz w:val="19"/>
                <w:szCs w:val="19"/>
              </w:rPr>
              <w:t xml:space="preserve"> </w:t>
            </w:r>
            <w:r w:rsidRPr="000E4698">
              <w:rPr>
                <w:sz w:val="19"/>
                <w:szCs w:val="19"/>
              </w:rPr>
              <w:t xml:space="preserve">een bewijs in te dienen waaruit blijkt dat de </w:t>
            </w:r>
            <w:r w:rsidR="00843DA1">
              <w:rPr>
                <w:sz w:val="19"/>
                <w:szCs w:val="19"/>
              </w:rPr>
              <w:t>Inschrijver</w:t>
            </w:r>
            <w:r w:rsidRPr="000E4698">
              <w:rPr>
                <w:sz w:val="19"/>
                <w:szCs w:val="19"/>
              </w:rPr>
              <w:t xml:space="preserve"> voldoet aan 1</w:t>
            </w:r>
            <w:r>
              <w:rPr>
                <w:sz w:val="19"/>
                <w:szCs w:val="19"/>
              </w:rPr>
              <w:t xml:space="preserve">. </w:t>
            </w:r>
            <w:r w:rsidRPr="000E4698">
              <w:rPr>
                <w:sz w:val="19"/>
                <w:szCs w:val="19"/>
              </w:rPr>
              <w:t xml:space="preserve">onder </w:t>
            </w:r>
            <w:r w:rsidR="00782BCB">
              <w:rPr>
                <w:sz w:val="19"/>
                <w:szCs w:val="19"/>
              </w:rPr>
              <w:t>k</w:t>
            </w:r>
            <w:r w:rsidRPr="000E4698">
              <w:rPr>
                <w:sz w:val="19"/>
                <w:szCs w:val="19"/>
              </w:rPr>
              <w:t>.</w:t>
            </w:r>
          </w:p>
          <w:p w14:paraId="3F5A40E7" w14:textId="77777777" w:rsidR="00241608" w:rsidRPr="000E4698" w:rsidRDefault="00241608" w:rsidP="00B540F2">
            <w:pPr>
              <w:spacing w:line="240" w:lineRule="auto"/>
              <w:rPr>
                <w:sz w:val="19"/>
                <w:szCs w:val="19"/>
              </w:rPr>
            </w:pPr>
          </w:p>
        </w:tc>
      </w:tr>
    </w:tbl>
    <w:p w14:paraId="23799E51" w14:textId="77777777" w:rsidR="00950FE5" w:rsidRDefault="00950FE5" w:rsidP="00950FE5">
      <w:pPr>
        <w:spacing w:after="200" w:line="276" w:lineRule="auto"/>
        <w:rPr>
          <w:b/>
          <w:szCs w:val="20"/>
        </w:rPr>
      </w:pPr>
    </w:p>
    <w:p w14:paraId="0BBB5E8C" w14:textId="77777777" w:rsidR="00571DA5" w:rsidRPr="009A58AD" w:rsidRDefault="00241608" w:rsidP="004B04FB">
      <w:pPr>
        <w:spacing w:line="360" w:lineRule="auto"/>
        <w:rPr>
          <w:b/>
          <w:szCs w:val="20"/>
        </w:rPr>
      </w:pPr>
      <w:r>
        <w:rPr>
          <w:b/>
          <w:szCs w:val="20"/>
        </w:rPr>
        <w:br w:type="page"/>
      </w:r>
      <w:r w:rsidR="00571DA5" w:rsidRPr="00A032D6">
        <w:rPr>
          <w:b/>
          <w:szCs w:val="20"/>
        </w:rPr>
        <w:lastRenderedPageBreak/>
        <w:t xml:space="preserve">Ondertekening van </w:t>
      </w:r>
      <w:r w:rsidR="00571DA5">
        <w:rPr>
          <w:b/>
          <w:szCs w:val="20"/>
        </w:rPr>
        <w:t>dit document</w:t>
      </w:r>
    </w:p>
    <w:p w14:paraId="2E26E186" w14:textId="77777777" w:rsidR="00571DA5" w:rsidRPr="00A032D6" w:rsidRDefault="00571DA5" w:rsidP="00F03489">
      <w:pPr>
        <w:spacing w:line="240" w:lineRule="auto"/>
        <w:jc w:val="both"/>
        <w:rPr>
          <w:szCs w:val="20"/>
        </w:rPr>
      </w:pPr>
    </w:p>
    <w:p w14:paraId="24A6A228" w14:textId="77777777" w:rsidR="00571DA5" w:rsidRPr="00A032D6" w:rsidRDefault="00571DA5" w:rsidP="00F03489">
      <w:pPr>
        <w:spacing w:line="240" w:lineRule="auto"/>
        <w:jc w:val="both"/>
        <w:rPr>
          <w:szCs w:val="20"/>
        </w:rPr>
      </w:pPr>
      <w:r w:rsidRPr="00A032D6">
        <w:rPr>
          <w:szCs w:val="20"/>
        </w:rPr>
        <w:t>Ondergetekende verklaart alle vragen en bijlagen volledig en naar waarheid te hebben beantwoord en dat de in dit vragenformulier verstrekte inlichtingen met de werkelijkheid overeenstemmen, juist en volledig zijn.</w:t>
      </w:r>
    </w:p>
    <w:p w14:paraId="27A78F28" w14:textId="77777777" w:rsidR="00571DA5" w:rsidRPr="00A032D6" w:rsidRDefault="00571DA5" w:rsidP="00F03489">
      <w:pPr>
        <w:spacing w:line="240" w:lineRule="auto"/>
        <w:jc w:val="both"/>
        <w:rPr>
          <w:szCs w:val="20"/>
        </w:rPr>
      </w:pPr>
    </w:p>
    <w:p w14:paraId="622BB4F7" w14:textId="77777777" w:rsidR="00571DA5" w:rsidRPr="0025082C" w:rsidRDefault="0025082C" w:rsidP="0025082C">
      <w:pPr>
        <w:jc w:val="both"/>
      </w:pPr>
      <w:r>
        <w:t xml:space="preserve">Ondergetekende is ermee bekend en stemt daarmee in dat </w:t>
      </w:r>
      <w:r w:rsidR="00B40B99">
        <w:t>A</w:t>
      </w:r>
      <w:r>
        <w:t xml:space="preserve">anbestedende dienst de beantwoording van </w:t>
      </w:r>
      <w:r w:rsidR="00EC7CF3">
        <w:t>de geschiktheidseisen</w:t>
      </w:r>
      <w:r>
        <w:t xml:space="preserve"> eventueel verifieert of zal laten verifiëren. Ondergetekende zal, indien </w:t>
      </w:r>
      <w:r w:rsidR="00B40B99">
        <w:t>A</w:t>
      </w:r>
      <w:r>
        <w:t xml:space="preserve">anbestedende dienst tot verificatie van gegevens wenst over te gaan, daaraan zijn medewerking verlenen. </w:t>
      </w:r>
      <w:r w:rsidR="00571DA5" w:rsidRPr="00A032D6">
        <w:rPr>
          <w:szCs w:val="20"/>
        </w:rPr>
        <w:t xml:space="preserve">Ondergetekende zal eveneens zijn medewerking verlenen aan een door of namens </w:t>
      </w:r>
      <w:r w:rsidR="00B40B99">
        <w:rPr>
          <w:szCs w:val="20"/>
        </w:rPr>
        <w:t>A</w:t>
      </w:r>
      <w:r>
        <w:rPr>
          <w:szCs w:val="20"/>
        </w:rPr>
        <w:t>anbestedende dienst</w:t>
      </w:r>
      <w:r w:rsidR="00571DA5" w:rsidRPr="00A032D6">
        <w:rPr>
          <w:szCs w:val="20"/>
        </w:rPr>
        <w:t xml:space="preserve"> uit te voeren onderzoek naar de ‘herkomst van middelen’.</w:t>
      </w:r>
    </w:p>
    <w:p w14:paraId="41CA53DA" w14:textId="77777777" w:rsidR="00571DA5" w:rsidRPr="00A032D6" w:rsidRDefault="00571DA5" w:rsidP="00F03489">
      <w:pPr>
        <w:spacing w:line="240" w:lineRule="auto"/>
        <w:jc w:val="both"/>
        <w:rPr>
          <w:szCs w:val="20"/>
        </w:rPr>
      </w:pPr>
    </w:p>
    <w:p w14:paraId="09FFB029" w14:textId="77777777" w:rsidR="007B43D1" w:rsidRPr="00AA1BCA" w:rsidRDefault="00F03489" w:rsidP="00F03489">
      <w:pPr>
        <w:spacing w:line="240" w:lineRule="auto"/>
        <w:jc w:val="both"/>
        <w:rPr>
          <w:szCs w:val="20"/>
        </w:rPr>
      </w:pPr>
      <w:r>
        <w:rPr>
          <w:szCs w:val="20"/>
        </w:rPr>
        <w:t>Aldu</w:t>
      </w:r>
      <w:r w:rsidRPr="00AA1BCA">
        <w:rPr>
          <w:szCs w:val="20"/>
        </w:rPr>
        <w:t>s, naar waarheid opgemaakt</w:t>
      </w:r>
      <w:r>
        <w:rPr>
          <w:szCs w:val="20"/>
        </w:rPr>
        <w:t xml:space="preserve"> en </w:t>
      </w:r>
      <w:r w:rsidR="006F6360">
        <w:rPr>
          <w:szCs w:val="20"/>
        </w:rPr>
        <w:t xml:space="preserve">rechtsgeldig ondertekend door; </w:t>
      </w:r>
    </w:p>
    <w:tbl>
      <w:tblPr>
        <w:tblpPr w:leftFromText="141" w:rightFromText="141" w:vertAnchor="text" w:horzAnchor="margin" w:tblpX="108" w:tblpY="142"/>
        <w:tblW w:w="8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9"/>
        <w:gridCol w:w="6095"/>
      </w:tblGrid>
      <w:tr w:rsidR="00F03489" w:rsidRPr="00AA1BCA" w14:paraId="7275A656" w14:textId="77777777" w:rsidTr="00B64D9C">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3115BFD4" w14:textId="6DF4A28B" w:rsidR="00F03489" w:rsidRPr="00B64D9C" w:rsidRDefault="007A0E99" w:rsidP="00F03489">
            <w:pPr>
              <w:spacing w:before="40" w:after="40"/>
              <w:rPr>
                <w:b/>
                <w:szCs w:val="20"/>
              </w:rPr>
            </w:pPr>
            <w:r w:rsidRPr="00B64D9C">
              <w:rPr>
                <w:b/>
                <w:szCs w:val="20"/>
              </w:rPr>
              <w:t xml:space="preserve">Naam </w:t>
            </w:r>
            <w:r w:rsidR="00843DA1">
              <w:rPr>
                <w:b/>
                <w:szCs w:val="20"/>
              </w:rPr>
              <w:t>Inschrijver</w:t>
            </w:r>
            <w:r w:rsidR="00F03489" w:rsidRPr="00B64D9C">
              <w:rPr>
                <w:b/>
                <w:szCs w:val="20"/>
              </w:rPr>
              <w:t xml:space="preserve"> </w:t>
            </w:r>
          </w:p>
        </w:tc>
        <w:tc>
          <w:tcPr>
            <w:tcW w:w="6095" w:type="dxa"/>
            <w:tcBorders>
              <w:top w:val="single" w:sz="4" w:space="0" w:color="auto"/>
              <w:left w:val="single" w:sz="4" w:space="0" w:color="auto"/>
              <w:bottom w:val="single" w:sz="4" w:space="0" w:color="auto"/>
              <w:right w:val="single" w:sz="4" w:space="0" w:color="auto"/>
            </w:tcBorders>
            <w:hideMark/>
          </w:tcPr>
          <w:p w14:paraId="2A6D04EE" w14:textId="77777777" w:rsidR="00F03489" w:rsidRDefault="00F03489" w:rsidP="00F03489">
            <w:pPr>
              <w:spacing w:before="40" w:after="40"/>
              <w:rPr>
                <w:rFonts w:ascii="Times New Roman" w:hAnsi="Times New Roman"/>
                <w:szCs w:val="20"/>
              </w:rPr>
            </w:pPr>
          </w:p>
          <w:p w14:paraId="3362DAEE" w14:textId="77777777" w:rsidR="008E27EA" w:rsidRPr="00AA1BCA" w:rsidRDefault="008E27EA" w:rsidP="00F03489">
            <w:pPr>
              <w:spacing w:before="40" w:after="40"/>
              <w:rPr>
                <w:rFonts w:ascii="Times New Roman" w:hAnsi="Times New Roman"/>
                <w:szCs w:val="20"/>
              </w:rPr>
            </w:pPr>
          </w:p>
        </w:tc>
      </w:tr>
      <w:tr w:rsidR="00F03489" w:rsidRPr="00AA1BCA" w14:paraId="015A56DC" w14:textId="77777777" w:rsidTr="00B64D9C">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267B3531" w14:textId="77777777" w:rsidR="00F03489" w:rsidRPr="00B64D9C" w:rsidRDefault="00F03489" w:rsidP="00F03489">
            <w:pPr>
              <w:spacing w:before="40" w:after="40"/>
              <w:rPr>
                <w:b/>
                <w:szCs w:val="20"/>
              </w:rPr>
            </w:pPr>
            <w:r w:rsidRPr="00B64D9C">
              <w:rPr>
                <w:b/>
                <w:szCs w:val="20"/>
              </w:rPr>
              <w:t xml:space="preserve">Naam ondertekenaar </w:t>
            </w:r>
          </w:p>
        </w:tc>
        <w:tc>
          <w:tcPr>
            <w:tcW w:w="6095" w:type="dxa"/>
            <w:tcBorders>
              <w:top w:val="single" w:sz="4" w:space="0" w:color="auto"/>
              <w:left w:val="single" w:sz="4" w:space="0" w:color="auto"/>
              <w:bottom w:val="single" w:sz="4" w:space="0" w:color="auto"/>
              <w:right w:val="single" w:sz="4" w:space="0" w:color="auto"/>
            </w:tcBorders>
            <w:hideMark/>
          </w:tcPr>
          <w:p w14:paraId="5FB46DB1" w14:textId="77777777" w:rsidR="00F03489" w:rsidRDefault="00F03489" w:rsidP="00F03489">
            <w:pPr>
              <w:spacing w:before="40" w:after="40"/>
              <w:rPr>
                <w:rFonts w:ascii="Times New Roman" w:hAnsi="Times New Roman"/>
                <w:szCs w:val="20"/>
              </w:rPr>
            </w:pPr>
          </w:p>
          <w:p w14:paraId="27E117CA" w14:textId="77777777" w:rsidR="008E27EA" w:rsidRPr="00AA1BCA" w:rsidRDefault="008E27EA" w:rsidP="00F03489">
            <w:pPr>
              <w:spacing w:before="40" w:after="40"/>
              <w:rPr>
                <w:rFonts w:ascii="Times New Roman" w:hAnsi="Times New Roman"/>
                <w:szCs w:val="20"/>
              </w:rPr>
            </w:pPr>
          </w:p>
        </w:tc>
      </w:tr>
      <w:tr w:rsidR="00F03489" w:rsidRPr="00AA1BCA" w14:paraId="272B1537" w14:textId="77777777" w:rsidTr="00B64D9C">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01C2EB6D" w14:textId="77777777" w:rsidR="00F03489" w:rsidRPr="00B64D9C" w:rsidRDefault="00F03489" w:rsidP="00F03489">
            <w:pPr>
              <w:spacing w:before="40" w:after="40"/>
              <w:rPr>
                <w:b/>
                <w:szCs w:val="20"/>
              </w:rPr>
            </w:pPr>
            <w:r w:rsidRPr="00B64D9C">
              <w:rPr>
                <w:b/>
                <w:szCs w:val="20"/>
              </w:rPr>
              <w:t>Datum</w:t>
            </w:r>
          </w:p>
        </w:tc>
        <w:tc>
          <w:tcPr>
            <w:tcW w:w="6095" w:type="dxa"/>
            <w:tcBorders>
              <w:top w:val="single" w:sz="4" w:space="0" w:color="auto"/>
              <w:left w:val="single" w:sz="4" w:space="0" w:color="auto"/>
              <w:bottom w:val="single" w:sz="4" w:space="0" w:color="auto"/>
              <w:right w:val="single" w:sz="4" w:space="0" w:color="auto"/>
            </w:tcBorders>
            <w:hideMark/>
          </w:tcPr>
          <w:p w14:paraId="2DCE5C3D" w14:textId="77777777" w:rsidR="00F03489" w:rsidRDefault="00F03489" w:rsidP="00F03489">
            <w:pPr>
              <w:spacing w:before="40" w:after="40"/>
              <w:rPr>
                <w:rFonts w:ascii="Times New Roman" w:hAnsi="Times New Roman"/>
                <w:szCs w:val="20"/>
              </w:rPr>
            </w:pPr>
          </w:p>
          <w:p w14:paraId="60B55281" w14:textId="77777777" w:rsidR="008E27EA" w:rsidRPr="00AA1BCA" w:rsidRDefault="008E27EA" w:rsidP="00F03489">
            <w:pPr>
              <w:spacing w:before="40" w:after="40"/>
              <w:rPr>
                <w:rFonts w:ascii="Times New Roman" w:hAnsi="Times New Roman"/>
                <w:szCs w:val="20"/>
              </w:rPr>
            </w:pPr>
          </w:p>
        </w:tc>
      </w:tr>
      <w:tr w:rsidR="00F03489" w:rsidRPr="00AA1BCA" w14:paraId="05CE69DE" w14:textId="77777777" w:rsidTr="00B64D9C">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3AD9A1D1" w14:textId="77777777" w:rsidR="00F03489" w:rsidRPr="00B64D9C" w:rsidRDefault="00F03489" w:rsidP="00F03489">
            <w:pPr>
              <w:spacing w:after="40"/>
              <w:rPr>
                <w:b/>
                <w:szCs w:val="20"/>
              </w:rPr>
            </w:pPr>
            <w:r w:rsidRPr="00B64D9C">
              <w:rPr>
                <w:b/>
                <w:szCs w:val="20"/>
              </w:rPr>
              <w:t>Handtekening</w:t>
            </w:r>
          </w:p>
        </w:tc>
        <w:tc>
          <w:tcPr>
            <w:tcW w:w="6095" w:type="dxa"/>
            <w:tcBorders>
              <w:top w:val="single" w:sz="4" w:space="0" w:color="auto"/>
              <w:left w:val="single" w:sz="4" w:space="0" w:color="auto"/>
              <w:bottom w:val="single" w:sz="4" w:space="0" w:color="auto"/>
              <w:right w:val="single" w:sz="4" w:space="0" w:color="auto"/>
            </w:tcBorders>
            <w:hideMark/>
          </w:tcPr>
          <w:p w14:paraId="4A21A9AA" w14:textId="77777777" w:rsidR="00F03489" w:rsidRPr="00AA1BCA" w:rsidRDefault="00F03489" w:rsidP="00F03489">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0876B754" w14:textId="77777777" w:rsidR="00F03489" w:rsidRPr="00AA1BCA" w:rsidRDefault="00F03489" w:rsidP="00F03489">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4D63B974" w14:textId="77777777" w:rsidR="00F03489" w:rsidRPr="00AA1BCA" w:rsidRDefault="00F03489" w:rsidP="00F03489">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tc>
      </w:tr>
    </w:tbl>
    <w:p w14:paraId="5AC00B24" w14:textId="77777777" w:rsidR="00045E02" w:rsidRDefault="00045E02" w:rsidP="00571DA5">
      <w:pPr>
        <w:pStyle w:val="Kop1"/>
        <w:numPr>
          <w:ilvl w:val="0"/>
          <w:numId w:val="0"/>
        </w:numPr>
      </w:pPr>
    </w:p>
    <w:p w14:paraId="14784557" w14:textId="77777777" w:rsidR="00045E02" w:rsidRDefault="00045E02" w:rsidP="00045E02">
      <w:pPr>
        <w:pStyle w:val="stlParagraafKop"/>
        <w:rPr>
          <w:rFonts w:eastAsia="Times New Roman"/>
          <w:sz w:val="22"/>
          <w:szCs w:val="28"/>
        </w:rPr>
      </w:pPr>
    </w:p>
    <w:sectPr w:rsidR="00045E02" w:rsidSect="00534FFB">
      <w:footerReference w:type="default" r:id="rId11"/>
      <w:headerReference w:type="first" r:id="rId12"/>
      <w:pgSz w:w="12240" w:h="15840" w:code="1"/>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C919F" w14:textId="77777777" w:rsidR="00791042" w:rsidRDefault="00791042" w:rsidP="00AD2D54">
      <w:pPr>
        <w:spacing w:line="240" w:lineRule="auto"/>
      </w:pPr>
      <w:r>
        <w:separator/>
      </w:r>
    </w:p>
  </w:endnote>
  <w:endnote w:type="continuationSeparator" w:id="0">
    <w:p w14:paraId="62D17453" w14:textId="77777777" w:rsidR="00791042" w:rsidRDefault="00791042" w:rsidP="00AD2D54">
      <w:pPr>
        <w:spacing w:line="240" w:lineRule="auto"/>
      </w:pPr>
      <w:r>
        <w:continuationSeparator/>
      </w:r>
    </w:p>
  </w:endnote>
  <w:endnote w:type="continuationNotice" w:id="1">
    <w:p w14:paraId="7E1EC397" w14:textId="77777777" w:rsidR="00791042" w:rsidRDefault="0079104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98" w:type="dxa"/>
      <w:tblLayout w:type="fixed"/>
      <w:tblCellMar>
        <w:left w:w="0" w:type="dxa"/>
        <w:right w:w="0" w:type="dxa"/>
      </w:tblCellMar>
      <w:tblLook w:val="04A0" w:firstRow="1" w:lastRow="0" w:firstColumn="1" w:lastColumn="0" w:noHBand="0" w:noVBand="1"/>
    </w:tblPr>
    <w:tblGrid>
      <w:gridCol w:w="6096"/>
      <w:gridCol w:w="3402"/>
    </w:tblGrid>
    <w:tr w:rsidR="00FA5422" w:rsidRPr="00CA11E7" w14:paraId="0A28CF4C" w14:textId="77777777" w:rsidTr="008A3A8A">
      <w:trPr>
        <w:trHeight w:val="360"/>
      </w:trPr>
      <w:tc>
        <w:tcPr>
          <w:tcW w:w="6096" w:type="dxa"/>
          <w:vAlign w:val="center"/>
        </w:tcPr>
        <w:p w14:paraId="04F1885B" w14:textId="055F823B" w:rsidR="00FA5422" w:rsidRPr="00A9029F" w:rsidRDefault="004B04FB" w:rsidP="004B04FB">
          <w:pPr>
            <w:pStyle w:val="stlPaginanummer"/>
            <w:tabs>
              <w:tab w:val="right" w:pos="3817"/>
            </w:tabs>
            <w:jc w:val="left"/>
            <w:rPr>
              <w:sz w:val="18"/>
              <w:szCs w:val="18"/>
            </w:rPr>
          </w:pPr>
          <w:r>
            <w:rPr>
              <w:sz w:val="18"/>
              <w:szCs w:val="18"/>
            </w:rPr>
            <w:t xml:space="preserve">Bijlage </w:t>
          </w:r>
          <w:r w:rsidR="00A539B3">
            <w:rPr>
              <w:sz w:val="18"/>
              <w:szCs w:val="18"/>
            </w:rPr>
            <w:t>6</w:t>
          </w:r>
          <w:r w:rsidR="00FA5422">
            <w:rPr>
              <w:sz w:val="18"/>
              <w:szCs w:val="18"/>
            </w:rPr>
            <w:t xml:space="preserve">: </w:t>
          </w:r>
          <w:r w:rsidR="008A3A8A">
            <w:rPr>
              <w:sz w:val="18"/>
              <w:szCs w:val="18"/>
            </w:rPr>
            <w:t>Geschiktheidseisen</w:t>
          </w:r>
        </w:p>
      </w:tc>
      <w:tc>
        <w:tcPr>
          <w:tcW w:w="3402" w:type="dxa"/>
          <w:vAlign w:val="center"/>
        </w:tcPr>
        <w:p w14:paraId="4108D038" w14:textId="77777777" w:rsidR="00FA5422" w:rsidRPr="00A9029F" w:rsidRDefault="00FA5422" w:rsidP="00A9029F">
          <w:pPr>
            <w:pStyle w:val="stlPaginanummer"/>
            <w:ind w:right="167"/>
            <w:rPr>
              <w:sz w:val="18"/>
              <w:szCs w:val="18"/>
            </w:rPr>
          </w:pPr>
          <w:r w:rsidRPr="00A9029F">
            <w:rPr>
              <w:sz w:val="18"/>
              <w:szCs w:val="18"/>
            </w:rPr>
            <w:fldChar w:fldCharType="begin"/>
          </w:r>
          <w:r w:rsidRPr="00A9029F">
            <w:rPr>
              <w:sz w:val="18"/>
              <w:szCs w:val="18"/>
            </w:rPr>
            <w:instrText xml:space="preserve"> PAGE   \* MERGEFORMAT </w:instrText>
          </w:r>
          <w:r w:rsidRPr="00A9029F">
            <w:rPr>
              <w:sz w:val="18"/>
              <w:szCs w:val="18"/>
            </w:rPr>
            <w:fldChar w:fldCharType="separate"/>
          </w:r>
          <w:r w:rsidR="003C238B">
            <w:rPr>
              <w:noProof/>
              <w:sz w:val="18"/>
              <w:szCs w:val="18"/>
            </w:rPr>
            <w:t>2</w:t>
          </w:r>
          <w:r w:rsidRPr="00A9029F">
            <w:rPr>
              <w:sz w:val="18"/>
              <w:szCs w:val="18"/>
            </w:rPr>
            <w:fldChar w:fldCharType="end"/>
          </w:r>
          <w:r w:rsidRPr="00A9029F">
            <w:rPr>
              <w:sz w:val="18"/>
              <w:szCs w:val="18"/>
            </w:rPr>
            <w:t xml:space="preserve">  van </w:t>
          </w:r>
          <w:r w:rsidRPr="00A9029F">
            <w:rPr>
              <w:rFonts w:cs="Arial"/>
              <w:sz w:val="18"/>
              <w:szCs w:val="18"/>
            </w:rPr>
            <w:t xml:space="preserve"> </w:t>
          </w:r>
          <w:r w:rsidRPr="00A9029F">
            <w:rPr>
              <w:rFonts w:cs="Arial"/>
              <w:sz w:val="18"/>
              <w:szCs w:val="18"/>
            </w:rPr>
            <w:fldChar w:fldCharType="begin"/>
          </w:r>
          <w:r w:rsidRPr="00A9029F">
            <w:rPr>
              <w:rFonts w:cs="Arial"/>
              <w:sz w:val="18"/>
              <w:szCs w:val="18"/>
            </w:rPr>
            <w:instrText>NUMPAGES</w:instrText>
          </w:r>
          <w:r w:rsidRPr="00A9029F">
            <w:rPr>
              <w:rFonts w:cs="Arial"/>
              <w:sz w:val="18"/>
              <w:szCs w:val="18"/>
            </w:rPr>
            <w:fldChar w:fldCharType="separate"/>
          </w:r>
          <w:r w:rsidR="003C238B">
            <w:rPr>
              <w:rFonts w:cs="Arial"/>
              <w:noProof/>
              <w:sz w:val="18"/>
              <w:szCs w:val="18"/>
            </w:rPr>
            <w:t>5</w:t>
          </w:r>
          <w:r w:rsidRPr="00A9029F">
            <w:rPr>
              <w:rFonts w:cs="Arial"/>
              <w:sz w:val="18"/>
              <w:szCs w:val="18"/>
            </w:rPr>
            <w:fldChar w:fldCharType="end"/>
          </w:r>
        </w:p>
      </w:tc>
    </w:tr>
    <w:tr w:rsidR="00FA5422" w:rsidRPr="00CA11E7" w14:paraId="37E42CD9" w14:textId="77777777" w:rsidTr="008A3A8A">
      <w:trPr>
        <w:trHeight w:val="360"/>
      </w:trPr>
      <w:tc>
        <w:tcPr>
          <w:tcW w:w="6096" w:type="dxa"/>
          <w:vAlign w:val="center"/>
        </w:tcPr>
        <w:p w14:paraId="5AA546DD" w14:textId="77777777" w:rsidR="00FA5422" w:rsidRPr="00A9029F" w:rsidRDefault="00FA5422" w:rsidP="00D45983">
          <w:pPr>
            <w:pStyle w:val="stlPaginanummer"/>
            <w:tabs>
              <w:tab w:val="right" w:pos="3817"/>
            </w:tabs>
            <w:jc w:val="left"/>
            <w:rPr>
              <w:sz w:val="18"/>
              <w:szCs w:val="18"/>
            </w:rPr>
          </w:pPr>
        </w:p>
      </w:tc>
      <w:tc>
        <w:tcPr>
          <w:tcW w:w="3402" w:type="dxa"/>
          <w:vAlign w:val="center"/>
        </w:tcPr>
        <w:p w14:paraId="119C653A" w14:textId="77777777" w:rsidR="00FA5422" w:rsidRPr="00A9029F" w:rsidRDefault="00FA5422" w:rsidP="00A9029F">
          <w:pPr>
            <w:pStyle w:val="stlPaginanummer"/>
            <w:ind w:right="167"/>
            <w:rPr>
              <w:sz w:val="18"/>
              <w:szCs w:val="18"/>
            </w:rPr>
          </w:pPr>
        </w:p>
      </w:tc>
    </w:tr>
  </w:tbl>
  <w:p w14:paraId="47996550" w14:textId="77777777" w:rsidR="00FA5422" w:rsidRDefault="00FA542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AE671" w14:textId="77777777" w:rsidR="00791042" w:rsidRDefault="00791042" w:rsidP="00AD2D54">
      <w:pPr>
        <w:spacing w:line="240" w:lineRule="auto"/>
      </w:pPr>
      <w:r>
        <w:separator/>
      </w:r>
    </w:p>
  </w:footnote>
  <w:footnote w:type="continuationSeparator" w:id="0">
    <w:p w14:paraId="737F3057" w14:textId="77777777" w:rsidR="00791042" w:rsidRDefault="00791042" w:rsidP="00AD2D54">
      <w:pPr>
        <w:spacing w:line="240" w:lineRule="auto"/>
      </w:pPr>
      <w:r>
        <w:continuationSeparator/>
      </w:r>
    </w:p>
  </w:footnote>
  <w:footnote w:type="continuationNotice" w:id="1">
    <w:p w14:paraId="33724C55" w14:textId="77777777" w:rsidR="00791042" w:rsidRDefault="0079104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07664" w14:textId="77777777" w:rsidR="00FA5422" w:rsidRDefault="00FA5422" w:rsidP="00860FF2">
    <w:pPr>
      <w:pStyle w:val="Koptekst"/>
      <w:ind w:left="-283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D3B"/>
    <w:multiLevelType w:val="hybridMultilevel"/>
    <w:tmpl w:val="EA508EE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7BD2C82"/>
    <w:multiLevelType w:val="singleLevel"/>
    <w:tmpl w:val="5CA82894"/>
    <w:lvl w:ilvl="0">
      <w:start w:val="2"/>
      <w:numFmt w:val="decimal"/>
      <w:pStyle w:val="Kop6"/>
      <w:lvlText w:val="%1"/>
      <w:lvlJc w:val="left"/>
      <w:pPr>
        <w:tabs>
          <w:tab w:val="num" w:pos="570"/>
        </w:tabs>
        <w:ind w:left="570" w:hanging="570"/>
      </w:pPr>
      <w:rPr>
        <w:rFonts w:hint="default"/>
      </w:rPr>
    </w:lvl>
  </w:abstractNum>
  <w:abstractNum w:abstractNumId="2" w15:restartNumberingAfterBreak="0">
    <w:nsid w:val="28B14EFC"/>
    <w:multiLevelType w:val="hybridMultilevel"/>
    <w:tmpl w:val="074896F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AF5426D"/>
    <w:multiLevelType w:val="hybridMultilevel"/>
    <w:tmpl w:val="1DFCA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88F1274"/>
    <w:multiLevelType w:val="hybridMultilevel"/>
    <w:tmpl w:val="153AAD48"/>
    <w:lvl w:ilvl="0" w:tplc="1B6E9CBA">
      <w:start w:val="1"/>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40C414B"/>
    <w:multiLevelType w:val="hybridMultilevel"/>
    <w:tmpl w:val="169E01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B832556"/>
    <w:multiLevelType w:val="hybridMultilevel"/>
    <w:tmpl w:val="833AF0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63074E8B"/>
    <w:multiLevelType w:val="hybridMultilevel"/>
    <w:tmpl w:val="619E6212"/>
    <w:lvl w:ilvl="0" w:tplc="04130015">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0776060"/>
    <w:multiLevelType w:val="multilevel"/>
    <w:tmpl w:val="F7A03EAE"/>
    <w:styleLink w:val="Radboudumcopsommingrapport"/>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5005802"/>
    <w:multiLevelType w:val="multilevel"/>
    <w:tmpl w:val="F78C4F8A"/>
    <w:styleLink w:val="Radboudumcrapport"/>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3."/>
      <w:lvlJc w:val="left"/>
      <w:pPr>
        <w:ind w:left="567" w:hanging="567"/>
      </w:pPr>
      <w:rPr>
        <w:rFonts w:ascii="Calibri" w:eastAsia="Times New Roman" w:hAnsi="Calibri"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53950AD"/>
    <w:multiLevelType w:val="multilevel"/>
    <w:tmpl w:val="12F25662"/>
    <w:styleLink w:val="Radboudumcagenda"/>
    <w:lvl w:ilvl="0">
      <w:start w:val="1"/>
      <w:numFmt w:val="decimal"/>
      <w:lvlText w:val="%1."/>
      <w:lvlJc w:val="left"/>
      <w:pPr>
        <w:ind w:left="397" w:hanging="397"/>
      </w:pPr>
      <w:rPr>
        <w:rFonts w:hint="default"/>
      </w:rPr>
    </w:lvl>
    <w:lvl w:ilvl="1">
      <w:start w:val="1"/>
      <w:numFmt w:val="decimal"/>
      <w:lvlText w:val="%1.%2"/>
      <w:lvlJc w:val="left"/>
      <w:pPr>
        <w:tabs>
          <w:tab w:val="num" w:pos="794"/>
        </w:tabs>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D3F1E82"/>
    <w:multiLevelType w:val="hybridMultilevel"/>
    <w:tmpl w:val="0B028DC8"/>
    <w:lvl w:ilvl="0" w:tplc="D1B6DFB2">
      <w:start w:val="1"/>
      <w:numFmt w:val="bullet"/>
      <w:lvlText w:val=""/>
      <w:lvlJc w:val="left"/>
      <w:pPr>
        <w:tabs>
          <w:tab w:val="num" w:pos="1777"/>
        </w:tabs>
        <w:ind w:left="1777"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D9057EB"/>
    <w:multiLevelType w:val="hybridMultilevel"/>
    <w:tmpl w:val="5B8A2E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E2A71E9"/>
    <w:multiLevelType w:val="multilevel"/>
    <w:tmpl w:val="D6D69092"/>
    <w:lvl w:ilvl="0">
      <w:start w:val="1"/>
      <w:numFmt w:val="bullet"/>
      <w:lvlText w:val=""/>
      <w:lvlJc w:val="left"/>
      <w:pPr>
        <w:tabs>
          <w:tab w:val="num" w:pos="360"/>
        </w:tabs>
        <w:ind w:left="360" w:hanging="360"/>
      </w:pPr>
      <w:rPr>
        <w:rFonts w:ascii="Symbol" w:hAnsi="Symbol" w:hint="default"/>
        <w:b w:val="0"/>
        <w:i w:val="0"/>
        <w:sz w:val="18"/>
        <w:szCs w:val="18"/>
      </w:rPr>
    </w:lvl>
    <w:lvl w:ilvl="1">
      <w:start w:val="1"/>
      <w:numFmt w:val="decimal"/>
      <w:pStyle w:val="Kop2BijlageResetnumbering"/>
      <w:lvlText w:val="%1.%2"/>
      <w:lvlJc w:val="left"/>
      <w:pPr>
        <w:tabs>
          <w:tab w:val="num" w:pos="716"/>
        </w:tabs>
        <w:ind w:left="716" w:hanging="765"/>
      </w:pPr>
      <w:rPr>
        <w:rFonts w:hint="default"/>
      </w:rPr>
    </w:lvl>
    <w:lvl w:ilvl="2">
      <w:start w:val="1"/>
      <w:numFmt w:val="decimal"/>
      <w:lvlText w:val="%1.%2.%3"/>
      <w:lvlJc w:val="left"/>
      <w:pPr>
        <w:tabs>
          <w:tab w:val="num" w:pos="667"/>
        </w:tabs>
        <w:ind w:left="667" w:hanging="765"/>
      </w:pPr>
      <w:rPr>
        <w:rFonts w:hint="default"/>
      </w:rPr>
    </w:lvl>
    <w:lvl w:ilvl="3">
      <w:start w:val="1"/>
      <w:numFmt w:val="decimal"/>
      <w:lvlText w:val="%1.%2.%3.%4"/>
      <w:lvlJc w:val="left"/>
      <w:pPr>
        <w:tabs>
          <w:tab w:val="num" w:pos="618"/>
        </w:tabs>
        <w:ind w:left="618" w:hanging="765"/>
      </w:pPr>
      <w:rPr>
        <w:rFonts w:hint="default"/>
      </w:rPr>
    </w:lvl>
    <w:lvl w:ilvl="4">
      <w:start w:val="1"/>
      <w:numFmt w:val="decimal"/>
      <w:lvlText w:val="%1.%2.%3.%4.%5"/>
      <w:lvlJc w:val="left"/>
      <w:pPr>
        <w:tabs>
          <w:tab w:val="num" w:pos="884"/>
        </w:tabs>
        <w:ind w:left="884" w:hanging="1080"/>
      </w:pPr>
      <w:rPr>
        <w:rFonts w:hint="default"/>
      </w:rPr>
    </w:lvl>
    <w:lvl w:ilvl="5">
      <w:start w:val="1"/>
      <w:numFmt w:val="decimal"/>
      <w:lvlText w:val="%1.%2.%3.%4.%5.%6"/>
      <w:lvlJc w:val="left"/>
      <w:pPr>
        <w:tabs>
          <w:tab w:val="num" w:pos="835"/>
        </w:tabs>
        <w:ind w:left="835" w:hanging="1080"/>
      </w:pPr>
      <w:rPr>
        <w:rFonts w:hint="default"/>
      </w:rPr>
    </w:lvl>
    <w:lvl w:ilvl="6">
      <w:start w:val="1"/>
      <w:numFmt w:val="decimal"/>
      <w:lvlText w:val="%1.%2.%3.%4.%5.%6.%7"/>
      <w:lvlJc w:val="left"/>
      <w:pPr>
        <w:tabs>
          <w:tab w:val="num" w:pos="1146"/>
        </w:tabs>
        <w:ind w:left="1146" w:hanging="1440"/>
      </w:pPr>
      <w:rPr>
        <w:rFonts w:hint="default"/>
      </w:rPr>
    </w:lvl>
    <w:lvl w:ilvl="7">
      <w:start w:val="1"/>
      <w:numFmt w:val="decimal"/>
      <w:lvlText w:val="%1.%2.%3.%4.%5.%6.%7.%8"/>
      <w:lvlJc w:val="left"/>
      <w:pPr>
        <w:tabs>
          <w:tab w:val="num" w:pos="1097"/>
        </w:tabs>
        <w:ind w:left="1097" w:hanging="1440"/>
      </w:pPr>
      <w:rPr>
        <w:rFonts w:hint="default"/>
      </w:rPr>
    </w:lvl>
    <w:lvl w:ilvl="8">
      <w:start w:val="1"/>
      <w:numFmt w:val="decimal"/>
      <w:lvlText w:val="%1.%2.%3.%4.%5.%6.%7.%8.%9"/>
      <w:lvlJc w:val="left"/>
      <w:pPr>
        <w:tabs>
          <w:tab w:val="num" w:pos="1048"/>
        </w:tabs>
        <w:ind w:left="1048" w:hanging="1440"/>
      </w:pPr>
      <w:rPr>
        <w:rFonts w:hint="default"/>
      </w:rPr>
    </w:lvl>
  </w:abstractNum>
  <w:num w:numId="1" w16cid:durableId="1424951757">
    <w:abstractNumId w:val="10"/>
  </w:num>
  <w:num w:numId="2" w16cid:durableId="528222933">
    <w:abstractNumId w:val="9"/>
    <w:lvlOverride w:ilvl="0">
      <w:lvl w:ilvl="0">
        <w:start w:val="1"/>
        <w:numFmt w:val="decimal"/>
        <w:pStyle w:val="Kop1"/>
        <w:lvlText w:val="%1"/>
        <w:lvlJc w:val="right"/>
        <w:pPr>
          <w:ind w:left="0" w:hanging="227"/>
        </w:pPr>
        <w:rPr>
          <w:rFonts w:hint="default"/>
          <w:i w:val="0"/>
        </w:rPr>
      </w:lvl>
    </w:lvlOverride>
    <w:lvlOverride w:ilvl="1">
      <w:lvl w:ilvl="1">
        <w:start w:val="1"/>
        <w:numFmt w:val="decimal"/>
        <w:pStyle w:val="Kop2"/>
        <w:lvlText w:val="%1.%2"/>
        <w:lvlJc w:val="right"/>
        <w:pPr>
          <w:ind w:left="0" w:hanging="227"/>
        </w:pPr>
        <w:rPr>
          <w:rFonts w:hint="default"/>
        </w:rPr>
      </w:lvl>
    </w:lvlOverride>
    <w:lvlOverride w:ilvl="2">
      <w:lvl w:ilvl="2">
        <w:start w:val="1"/>
        <w:numFmt w:val="decimal"/>
        <w:pStyle w:val="Kop3"/>
        <w:lvlText w:val="%3."/>
        <w:lvlJc w:val="left"/>
        <w:pPr>
          <w:ind w:left="567" w:hanging="567"/>
        </w:pPr>
        <w:rPr>
          <w:rFonts w:asciiTheme="minorHAnsi" w:eastAsiaTheme="majorEastAsia" w:hAnsiTheme="minorHAnsi" w:cstheme="majorBidi"/>
        </w:rPr>
      </w:lvl>
    </w:lvlOverride>
  </w:num>
  <w:num w:numId="3" w16cid:durableId="804660082">
    <w:abstractNumId w:val="8"/>
  </w:num>
  <w:num w:numId="4" w16cid:durableId="191921039">
    <w:abstractNumId w:val="1"/>
  </w:num>
  <w:num w:numId="5" w16cid:durableId="2020739884">
    <w:abstractNumId w:val="13"/>
  </w:num>
  <w:num w:numId="6" w16cid:durableId="1332680069">
    <w:abstractNumId w:val="9"/>
  </w:num>
  <w:num w:numId="7" w16cid:durableId="1419249361">
    <w:abstractNumId w:val="7"/>
  </w:num>
  <w:num w:numId="8" w16cid:durableId="1024752470">
    <w:abstractNumId w:val="11"/>
  </w:num>
  <w:num w:numId="9" w16cid:durableId="1823812599">
    <w:abstractNumId w:val="5"/>
  </w:num>
  <w:num w:numId="10" w16cid:durableId="1463423784">
    <w:abstractNumId w:val="6"/>
  </w:num>
  <w:num w:numId="11" w16cid:durableId="491221037">
    <w:abstractNumId w:val="12"/>
  </w:num>
  <w:num w:numId="12" w16cid:durableId="1210848519">
    <w:abstractNumId w:val="3"/>
  </w:num>
  <w:num w:numId="13" w16cid:durableId="1867400330">
    <w:abstractNumId w:val="2"/>
  </w:num>
  <w:num w:numId="14" w16cid:durableId="697778258">
    <w:abstractNumId w:val="4"/>
  </w:num>
  <w:num w:numId="15" w16cid:durableId="994339747">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doNotTrackMoves/>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5505"/>
    <w:rsid w:val="00010776"/>
    <w:rsid w:val="000119C4"/>
    <w:rsid w:val="00017435"/>
    <w:rsid w:val="00045E02"/>
    <w:rsid w:val="00054E1F"/>
    <w:rsid w:val="00057EE1"/>
    <w:rsid w:val="00060380"/>
    <w:rsid w:val="00062054"/>
    <w:rsid w:val="00063134"/>
    <w:rsid w:val="00063615"/>
    <w:rsid w:val="00065B3D"/>
    <w:rsid w:val="00077386"/>
    <w:rsid w:val="0008006F"/>
    <w:rsid w:val="000873B6"/>
    <w:rsid w:val="00091DAC"/>
    <w:rsid w:val="00093BB8"/>
    <w:rsid w:val="00095E92"/>
    <w:rsid w:val="00096642"/>
    <w:rsid w:val="000A132F"/>
    <w:rsid w:val="000D3397"/>
    <w:rsid w:val="000D6A96"/>
    <w:rsid w:val="000E4698"/>
    <w:rsid w:val="000E478B"/>
    <w:rsid w:val="000E541E"/>
    <w:rsid w:val="000F5222"/>
    <w:rsid w:val="00103F89"/>
    <w:rsid w:val="0010584A"/>
    <w:rsid w:val="00114B61"/>
    <w:rsid w:val="001423DC"/>
    <w:rsid w:val="00144715"/>
    <w:rsid w:val="00147A08"/>
    <w:rsid w:val="001638A6"/>
    <w:rsid w:val="001751DB"/>
    <w:rsid w:val="00182918"/>
    <w:rsid w:val="00187931"/>
    <w:rsid w:val="001959B9"/>
    <w:rsid w:val="001975AD"/>
    <w:rsid w:val="00197897"/>
    <w:rsid w:val="001A46B5"/>
    <w:rsid w:val="001A5204"/>
    <w:rsid w:val="001B0E21"/>
    <w:rsid w:val="001C1735"/>
    <w:rsid w:val="001C72FC"/>
    <w:rsid w:val="001D0A8B"/>
    <w:rsid w:val="001D1F01"/>
    <w:rsid w:val="001D313E"/>
    <w:rsid w:val="001E5520"/>
    <w:rsid w:val="001F3B1B"/>
    <w:rsid w:val="001F4207"/>
    <w:rsid w:val="00210100"/>
    <w:rsid w:val="00214DEC"/>
    <w:rsid w:val="00217957"/>
    <w:rsid w:val="00226FB9"/>
    <w:rsid w:val="00232A97"/>
    <w:rsid w:val="002342C6"/>
    <w:rsid w:val="00236833"/>
    <w:rsid w:val="00241608"/>
    <w:rsid w:val="00243BAD"/>
    <w:rsid w:val="00247C98"/>
    <w:rsid w:val="0025082C"/>
    <w:rsid w:val="00252F7D"/>
    <w:rsid w:val="00253812"/>
    <w:rsid w:val="002574D0"/>
    <w:rsid w:val="0026488B"/>
    <w:rsid w:val="00265A6A"/>
    <w:rsid w:val="00276AFB"/>
    <w:rsid w:val="00290B8A"/>
    <w:rsid w:val="002A170D"/>
    <w:rsid w:val="002A4505"/>
    <w:rsid w:val="002B0517"/>
    <w:rsid w:val="002B1D5E"/>
    <w:rsid w:val="002B6375"/>
    <w:rsid w:val="002B7FDA"/>
    <w:rsid w:val="002C6F1C"/>
    <w:rsid w:val="002D394B"/>
    <w:rsid w:val="002E4554"/>
    <w:rsid w:val="002E5721"/>
    <w:rsid w:val="002E64CB"/>
    <w:rsid w:val="0030424F"/>
    <w:rsid w:val="003042ED"/>
    <w:rsid w:val="00307D9A"/>
    <w:rsid w:val="00314C8B"/>
    <w:rsid w:val="00314FCB"/>
    <w:rsid w:val="003170F8"/>
    <w:rsid w:val="003320F1"/>
    <w:rsid w:val="00335F3D"/>
    <w:rsid w:val="00345A83"/>
    <w:rsid w:val="00345C7C"/>
    <w:rsid w:val="00351207"/>
    <w:rsid w:val="0035201A"/>
    <w:rsid w:val="003530F3"/>
    <w:rsid w:val="0035691F"/>
    <w:rsid w:val="00357F12"/>
    <w:rsid w:val="00361E9C"/>
    <w:rsid w:val="00373401"/>
    <w:rsid w:val="00374766"/>
    <w:rsid w:val="0039049B"/>
    <w:rsid w:val="00393181"/>
    <w:rsid w:val="003A4CE6"/>
    <w:rsid w:val="003B0588"/>
    <w:rsid w:val="003C238B"/>
    <w:rsid w:val="003D1E75"/>
    <w:rsid w:val="003D3DEA"/>
    <w:rsid w:val="003E413D"/>
    <w:rsid w:val="003F11FD"/>
    <w:rsid w:val="003F3C34"/>
    <w:rsid w:val="003F5A0A"/>
    <w:rsid w:val="00401F1E"/>
    <w:rsid w:val="004029F4"/>
    <w:rsid w:val="00406D46"/>
    <w:rsid w:val="00406E8A"/>
    <w:rsid w:val="00414BCA"/>
    <w:rsid w:val="00425F5C"/>
    <w:rsid w:val="004305FA"/>
    <w:rsid w:val="00440FBC"/>
    <w:rsid w:val="004566CC"/>
    <w:rsid w:val="004636BB"/>
    <w:rsid w:val="00471993"/>
    <w:rsid w:val="004725C6"/>
    <w:rsid w:val="0049085D"/>
    <w:rsid w:val="00492BC8"/>
    <w:rsid w:val="00497046"/>
    <w:rsid w:val="004A6533"/>
    <w:rsid w:val="004B04FB"/>
    <w:rsid w:val="004B55EA"/>
    <w:rsid w:val="004B6CF2"/>
    <w:rsid w:val="004C1513"/>
    <w:rsid w:val="004C52EA"/>
    <w:rsid w:val="004D172E"/>
    <w:rsid w:val="004D2775"/>
    <w:rsid w:val="004E1C4D"/>
    <w:rsid w:val="004E3DFE"/>
    <w:rsid w:val="004F7C88"/>
    <w:rsid w:val="004F7D93"/>
    <w:rsid w:val="00501BAC"/>
    <w:rsid w:val="005207E3"/>
    <w:rsid w:val="00523487"/>
    <w:rsid w:val="00534FFB"/>
    <w:rsid w:val="00542DE7"/>
    <w:rsid w:val="005437F7"/>
    <w:rsid w:val="0056485D"/>
    <w:rsid w:val="00571DA5"/>
    <w:rsid w:val="00572F42"/>
    <w:rsid w:val="00577E3A"/>
    <w:rsid w:val="00583AB7"/>
    <w:rsid w:val="0058615E"/>
    <w:rsid w:val="00587A09"/>
    <w:rsid w:val="005A19F5"/>
    <w:rsid w:val="005A57BF"/>
    <w:rsid w:val="005B6D34"/>
    <w:rsid w:val="005B6F2D"/>
    <w:rsid w:val="005B7F50"/>
    <w:rsid w:val="005C10D4"/>
    <w:rsid w:val="005C14FE"/>
    <w:rsid w:val="005D6038"/>
    <w:rsid w:val="005D78C4"/>
    <w:rsid w:val="005E3205"/>
    <w:rsid w:val="005F18D9"/>
    <w:rsid w:val="00601606"/>
    <w:rsid w:val="006053A1"/>
    <w:rsid w:val="00606496"/>
    <w:rsid w:val="0061367D"/>
    <w:rsid w:val="00614B25"/>
    <w:rsid w:val="00616861"/>
    <w:rsid w:val="00622167"/>
    <w:rsid w:val="006256D2"/>
    <w:rsid w:val="006338A4"/>
    <w:rsid w:val="00635733"/>
    <w:rsid w:val="00635EB3"/>
    <w:rsid w:val="006416A6"/>
    <w:rsid w:val="006466E5"/>
    <w:rsid w:val="00651696"/>
    <w:rsid w:val="0065429B"/>
    <w:rsid w:val="00663468"/>
    <w:rsid w:val="00664942"/>
    <w:rsid w:val="00664DDD"/>
    <w:rsid w:val="00671D0D"/>
    <w:rsid w:val="00683C37"/>
    <w:rsid w:val="00687681"/>
    <w:rsid w:val="006D7AD0"/>
    <w:rsid w:val="006E2752"/>
    <w:rsid w:val="006E2B2E"/>
    <w:rsid w:val="006E4D4D"/>
    <w:rsid w:val="006E56FA"/>
    <w:rsid w:val="006F22C9"/>
    <w:rsid w:val="006F2AAB"/>
    <w:rsid w:val="006F6360"/>
    <w:rsid w:val="007008DA"/>
    <w:rsid w:val="007101EF"/>
    <w:rsid w:val="007164AC"/>
    <w:rsid w:val="007212AD"/>
    <w:rsid w:val="00723310"/>
    <w:rsid w:val="007265D5"/>
    <w:rsid w:val="007308A2"/>
    <w:rsid w:val="007316D4"/>
    <w:rsid w:val="00744AD6"/>
    <w:rsid w:val="007607F3"/>
    <w:rsid w:val="00764E85"/>
    <w:rsid w:val="007672DA"/>
    <w:rsid w:val="00773588"/>
    <w:rsid w:val="0077503B"/>
    <w:rsid w:val="007824F8"/>
    <w:rsid w:val="00782BCB"/>
    <w:rsid w:val="00790CDC"/>
    <w:rsid w:val="00791042"/>
    <w:rsid w:val="00795C08"/>
    <w:rsid w:val="00795C9D"/>
    <w:rsid w:val="007979FF"/>
    <w:rsid w:val="007A0E99"/>
    <w:rsid w:val="007B43D1"/>
    <w:rsid w:val="007D1065"/>
    <w:rsid w:val="007D469C"/>
    <w:rsid w:val="007D4E59"/>
    <w:rsid w:val="007D507F"/>
    <w:rsid w:val="007D6F34"/>
    <w:rsid w:val="007E0815"/>
    <w:rsid w:val="007E2C52"/>
    <w:rsid w:val="007E7D37"/>
    <w:rsid w:val="007F1C8C"/>
    <w:rsid w:val="007F2CDB"/>
    <w:rsid w:val="008104DE"/>
    <w:rsid w:val="00812319"/>
    <w:rsid w:val="00814A1A"/>
    <w:rsid w:val="00824420"/>
    <w:rsid w:val="00830F61"/>
    <w:rsid w:val="00833BD0"/>
    <w:rsid w:val="008353B8"/>
    <w:rsid w:val="00836E60"/>
    <w:rsid w:val="00843DA1"/>
    <w:rsid w:val="00851117"/>
    <w:rsid w:val="008513AA"/>
    <w:rsid w:val="00851696"/>
    <w:rsid w:val="00856C9F"/>
    <w:rsid w:val="0085750B"/>
    <w:rsid w:val="00860FF2"/>
    <w:rsid w:val="00863DE5"/>
    <w:rsid w:val="00864DBD"/>
    <w:rsid w:val="008737EC"/>
    <w:rsid w:val="00873E56"/>
    <w:rsid w:val="00874245"/>
    <w:rsid w:val="008A186A"/>
    <w:rsid w:val="008A3A8A"/>
    <w:rsid w:val="008A4494"/>
    <w:rsid w:val="008A4E18"/>
    <w:rsid w:val="008B0BB6"/>
    <w:rsid w:val="008C53D0"/>
    <w:rsid w:val="008C6280"/>
    <w:rsid w:val="008D11E0"/>
    <w:rsid w:val="008E0C3A"/>
    <w:rsid w:val="008E27EA"/>
    <w:rsid w:val="008F08A2"/>
    <w:rsid w:val="008F44B2"/>
    <w:rsid w:val="008F6486"/>
    <w:rsid w:val="009059B4"/>
    <w:rsid w:val="00913226"/>
    <w:rsid w:val="00923E10"/>
    <w:rsid w:val="009255C8"/>
    <w:rsid w:val="00940B88"/>
    <w:rsid w:val="00940BF4"/>
    <w:rsid w:val="00947956"/>
    <w:rsid w:val="00950FE5"/>
    <w:rsid w:val="00953780"/>
    <w:rsid w:val="009561FC"/>
    <w:rsid w:val="00977FD6"/>
    <w:rsid w:val="009819A1"/>
    <w:rsid w:val="00990AC0"/>
    <w:rsid w:val="00994600"/>
    <w:rsid w:val="00994619"/>
    <w:rsid w:val="009A41EB"/>
    <w:rsid w:val="009A5148"/>
    <w:rsid w:val="009A58AD"/>
    <w:rsid w:val="009C54AA"/>
    <w:rsid w:val="009C6480"/>
    <w:rsid w:val="009C6487"/>
    <w:rsid w:val="009D0B68"/>
    <w:rsid w:val="009E2801"/>
    <w:rsid w:val="009E75F7"/>
    <w:rsid w:val="009F7E0B"/>
    <w:rsid w:val="00A00A73"/>
    <w:rsid w:val="00A12697"/>
    <w:rsid w:val="00A213B2"/>
    <w:rsid w:val="00A313EF"/>
    <w:rsid w:val="00A36BE5"/>
    <w:rsid w:val="00A37CF0"/>
    <w:rsid w:val="00A413FD"/>
    <w:rsid w:val="00A443DB"/>
    <w:rsid w:val="00A539B3"/>
    <w:rsid w:val="00A64A61"/>
    <w:rsid w:val="00A666EB"/>
    <w:rsid w:val="00A712E0"/>
    <w:rsid w:val="00A71A3B"/>
    <w:rsid w:val="00A867F1"/>
    <w:rsid w:val="00A9029F"/>
    <w:rsid w:val="00A9078C"/>
    <w:rsid w:val="00A908C5"/>
    <w:rsid w:val="00A95A20"/>
    <w:rsid w:val="00A96B3B"/>
    <w:rsid w:val="00A97D26"/>
    <w:rsid w:val="00AB0830"/>
    <w:rsid w:val="00AB0E58"/>
    <w:rsid w:val="00AB363A"/>
    <w:rsid w:val="00AB45F5"/>
    <w:rsid w:val="00AC4702"/>
    <w:rsid w:val="00AC52B5"/>
    <w:rsid w:val="00AD2D54"/>
    <w:rsid w:val="00AE46A0"/>
    <w:rsid w:val="00AF163E"/>
    <w:rsid w:val="00AF59AA"/>
    <w:rsid w:val="00AF71A6"/>
    <w:rsid w:val="00AF71ED"/>
    <w:rsid w:val="00AF7842"/>
    <w:rsid w:val="00B070D9"/>
    <w:rsid w:val="00B1560F"/>
    <w:rsid w:val="00B31D6B"/>
    <w:rsid w:val="00B379D9"/>
    <w:rsid w:val="00B40B99"/>
    <w:rsid w:val="00B47A8D"/>
    <w:rsid w:val="00B540F2"/>
    <w:rsid w:val="00B5575D"/>
    <w:rsid w:val="00B605CC"/>
    <w:rsid w:val="00B60A16"/>
    <w:rsid w:val="00B64D9C"/>
    <w:rsid w:val="00B667B9"/>
    <w:rsid w:val="00B700BF"/>
    <w:rsid w:val="00B73B13"/>
    <w:rsid w:val="00B74138"/>
    <w:rsid w:val="00B770EE"/>
    <w:rsid w:val="00B7744B"/>
    <w:rsid w:val="00B91404"/>
    <w:rsid w:val="00BA077B"/>
    <w:rsid w:val="00BA34B3"/>
    <w:rsid w:val="00BA3D2B"/>
    <w:rsid w:val="00BA45BA"/>
    <w:rsid w:val="00BA4630"/>
    <w:rsid w:val="00BA5775"/>
    <w:rsid w:val="00BC0354"/>
    <w:rsid w:val="00BD3E7B"/>
    <w:rsid w:val="00BE0401"/>
    <w:rsid w:val="00BE1F84"/>
    <w:rsid w:val="00BE67F5"/>
    <w:rsid w:val="00BF518B"/>
    <w:rsid w:val="00BF651D"/>
    <w:rsid w:val="00C01EB2"/>
    <w:rsid w:val="00C03091"/>
    <w:rsid w:val="00C126D0"/>
    <w:rsid w:val="00C17757"/>
    <w:rsid w:val="00C368B2"/>
    <w:rsid w:val="00C37577"/>
    <w:rsid w:val="00C426F8"/>
    <w:rsid w:val="00C53347"/>
    <w:rsid w:val="00C53BC8"/>
    <w:rsid w:val="00C5625C"/>
    <w:rsid w:val="00C625BD"/>
    <w:rsid w:val="00C70708"/>
    <w:rsid w:val="00C709C2"/>
    <w:rsid w:val="00C723D1"/>
    <w:rsid w:val="00C74532"/>
    <w:rsid w:val="00C76344"/>
    <w:rsid w:val="00C8137B"/>
    <w:rsid w:val="00C85903"/>
    <w:rsid w:val="00C90642"/>
    <w:rsid w:val="00C93C45"/>
    <w:rsid w:val="00C97017"/>
    <w:rsid w:val="00CA03D8"/>
    <w:rsid w:val="00CA3A19"/>
    <w:rsid w:val="00CA588E"/>
    <w:rsid w:val="00CB2C50"/>
    <w:rsid w:val="00CC26FC"/>
    <w:rsid w:val="00CD5F15"/>
    <w:rsid w:val="00CE7021"/>
    <w:rsid w:val="00CE786D"/>
    <w:rsid w:val="00D00399"/>
    <w:rsid w:val="00D037A0"/>
    <w:rsid w:val="00D200F4"/>
    <w:rsid w:val="00D201FB"/>
    <w:rsid w:val="00D2771B"/>
    <w:rsid w:val="00D3561B"/>
    <w:rsid w:val="00D35738"/>
    <w:rsid w:val="00D409EB"/>
    <w:rsid w:val="00D45983"/>
    <w:rsid w:val="00D5145C"/>
    <w:rsid w:val="00D76C08"/>
    <w:rsid w:val="00D805DF"/>
    <w:rsid w:val="00D873B4"/>
    <w:rsid w:val="00D91270"/>
    <w:rsid w:val="00D94FA5"/>
    <w:rsid w:val="00DA7BA2"/>
    <w:rsid w:val="00DB5C68"/>
    <w:rsid w:val="00DD30A7"/>
    <w:rsid w:val="00DD725B"/>
    <w:rsid w:val="00DE1DD6"/>
    <w:rsid w:val="00DF0DC7"/>
    <w:rsid w:val="00DF2724"/>
    <w:rsid w:val="00E00C20"/>
    <w:rsid w:val="00E00F70"/>
    <w:rsid w:val="00E14280"/>
    <w:rsid w:val="00E142C0"/>
    <w:rsid w:val="00E242F8"/>
    <w:rsid w:val="00E47719"/>
    <w:rsid w:val="00E55766"/>
    <w:rsid w:val="00E60A43"/>
    <w:rsid w:val="00E62660"/>
    <w:rsid w:val="00E64404"/>
    <w:rsid w:val="00E71E79"/>
    <w:rsid w:val="00E77586"/>
    <w:rsid w:val="00E80F51"/>
    <w:rsid w:val="00E834DE"/>
    <w:rsid w:val="00E85505"/>
    <w:rsid w:val="00EA3FE6"/>
    <w:rsid w:val="00EA768A"/>
    <w:rsid w:val="00EA768D"/>
    <w:rsid w:val="00EA7911"/>
    <w:rsid w:val="00EB267B"/>
    <w:rsid w:val="00EB3362"/>
    <w:rsid w:val="00EB35C7"/>
    <w:rsid w:val="00EC0AE0"/>
    <w:rsid w:val="00EC7CF3"/>
    <w:rsid w:val="00ED1E32"/>
    <w:rsid w:val="00EE2955"/>
    <w:rsid w:val="00F03489"/>
    <w:rsid w:val="00F11149"/>
    <w:rsid w:val="00F25F57"/>
    <w:rsid w:val="00F32C63"/>
    <w:rsid w:val="00F42040"/>
    <w:rsid w:val="00F43574"/>
    <w:rsid w:val="00F43BA3"/>
    <w:rsid w:val="00F53700"/>
    <w:rsid w:val="00F607FF"/>
    <w:rsid w:val="00F625EF"/>
    <w:rsid w:val="00F761E5"/>
    <w:rsid w:val="00F81687"/>
    <w:rsid w:val="00F955D4"/>
    <w:rsid w:val="00FA5422"/>
    <w:rsid w:val="00FC7395"/>
    <w:rsid w:val="00FD151D"/>
    <w:rsid w:val="00FD2FC2"/>
    <w:rsid w:val="00FD34E9"/>
    <w:rsid w:val="00FE597A"/>
    <w:rsid w:val="00FF27D9"/>
    <w:rsid w:val="00FF5B8F"/>
    <w:rsid w:val="00FF61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A3D01"/>
  <w15:chartTrackingRefBased/>
  <w15:docId w15:val="{B54464A9-354D-4E5D-8226-A89562A9C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11E0"/>
    <w:pPr>
      <w:spacing w:line="255" w:lineRule="atLeast"/>
    </w:pPr>
    <w:rPr>
      <w:szCs w:val="22"/>
      <w:lang w:eastAsia="en-US"/>
    </w:rPr>
  </w:style>
  <w:style w:type="paragraph" w:styleId="Kop1">
    <w:name w:val="heading 1"/>
    <w:basedOn w:val="Standaard"/>
    <w:next w:val="stlParagraafKop"/>
    <w:link w:val="Kop1Char"/>
    <w:qFormat/>
    <w:rsid w:val="00401F1E"/>
    <w:pPr>
      <w:keepNext/>
      <w:keepLines/>
      <w:numPr>
        <w:numId w:val="2"/>
      </w:numPr>
      <w:spacing w:after="30" w:line="360" w:lineRule="exact"/>
      <w:ind w:left="340"/>
      <w:outlineLvl w:val="0"/>
    </w:pPr>
    <w:rPr>
      <w:rFonts w:eastAsia="Times New Roman"/>
      <w:b/>
      <w:bCs/>
      <w:sz w:val="22"/>
      <w:szCs w:val="28"/>
    </w:rPr>
  </w:style>
  <w:style w:type="paragraph" w:styleId="Kop2">
    <w:name w:val="heading 2"/>
    <w:basedOn w:val="Standaard"/>
    <w:next w:val="Standaard"/>
    <w:link w:val="Kop2Char"/>
    <w:unhideWhenUsed/>
    <w:qFormat/>
    <w:rsid w:val="00401F1E"/>
    <w:pPr>
      <w:keepNext/>
      <w:keepLines/>
      <w:numPr>
        <w:ilvl w:val="1"/>
        <w:numId w:val="2"/>
      </w:numPr>
      <w:ind w:left="511"/>
      <w:outlineLvl w:val="1"/>
    </w:pPr>
    <w:rPr>
      <w:rFonts w:eastAsia="Times New Roman"/>
      <w:b/>
      <w:bCs/>
      <w:sz w:val="22"/>
      <w:szCs w:val="26"/>
    </w:rPr>
  </w:style>
  <w:style w:type="paragraph" w:styleId="Kop3">
    <w:name w:val="heading 3"/>
    <w:basedOn w:val="Standaard"/>
    <w:next w:val="Standaard"/>
    <w:link w:val="Kop3Char"/>
    <w:unhideWhenUsed/>
    <w:qFormat/>
    <w:rsid w:val="00401F1E"/>
    <w:pPr>
      <w:keepNext/>
      <w:keepLines/>
      <w:numPr>
        <w:ilvl w:val="2"/>
        <w:numId w:val="2"/>
      </w:numPr>
      <w:outlineLvl w:val="2"/>
    </w:pPr>
    <w:rPr>
      <w:rFonts w:eastAsia="Times New Roman"/>
      <w:b/>
      <w:bCs/>
    </w:rPr>
  </w:style>
  <w:style w:type="paragraph" w:styleId="Kop4">
    <w:name w:val="heading 4"/>
    <w:basedOn w:val="Standaard"/>
    <w:next w:val="Standaard"/>
    <w:link w:val="Kop4Char"/>
    <w:qFormat/>
    <w:rsid w:val="00E85505"/>
    <w:pPr>
      <w:keepNext/>
      <w:keepLines/>
      <w:widowControl w:val="0"/>
      <w:suppressAutoHyphens/>
      <w:spacing w:line="240" w:lineRule="auto"/>
      <w:outlineLvl w:val="3"/>
    </w:pPr>
    <w:rPr>
      <w:rFonts w:ascii="Univers" w:eastAsia="Times New Roman" w:hAnsi="Univers"/>
      <w:b/>
      <w:spacing w:val="-2"/>
      <w:sz w:val="22"/>
      <w:szCs w:val="20"/>
      <w:lang w:eastAsia="nl-NL"/>
    </w:rPr>
  </w:style>
  <w:style w:type="paragraph" w:styleId="Kop5">
    <w:name w:val="heading 5"/>
    <w:basedOn w:val="Standaard"/>
    <w:next w:val="Standaard"/>
    <w:link w:val="Kop5Char"/>
    <w:qFormat/>
    <w:rsid w:val="00E85505"/>
    <w:pPr>
      <w:keepNext/>
      <w:tabs>
        <w:tab w:val="left" w:pos="567"/>
      </w:tabs>
      <w:spacing w:line="240" w:lineRule="auto"/>
      <w:jc w:val="both"/>
      <w:outlineLvl w:val="4"/>
    </w:pPr>
    <w:rPr>
      <w:rFonts w:ascii="Times New Roman" w:eastAsia="Times New Roman" w:hAnsi="Times New Roman"/>
      <w:b/>
      <w:sz w:val="22"/>
      <w:szCs w:val="24"/>
    </w:rPr>
  </w:style>
  <w:style w:type="paragraph" w:styleId="Kop6">
    <w:name w:val="heading 6"/>
    <w:basedOn w:val="Standaard"/>
    <w:next w:val="Standaard"/>
    <w:link w:val="Kop6Char"/>
    <w:qFormat/>
    <w:rsid w:val="00E85505"/>
    <w:pPr>
      <w:keepNext/>
      <w:widowControl w:val="0"/>
      <w:numPr>
        <w:numId w:val="4"/>
      </w:numPr>
      <w:tabs>
        <w:tab w:val="left" w:pos="852"/>
        <w:tab w:val="left" w:pos="1135"/>
        <w:tab w:val="left" w:pos="1440"/>
        <w:tab w:val="left" w:pos="2073"/>
        <w:tab w:val="left" w:pos="7626"/>
        <w:tab w:val="left" w:pos="8060"/>
      </w:tabs>
      <w:suppressAutoHyphens/>
      <w:spacing w:line="240" w:lineRule="auto"/>
      <w:outlineLvl w:val="5"/>
    </w:pPr>
    <w:rPr>
      <w:rFonts w:ascii="Univers" w:eastAsia="Times New Roman" w:hAnsi="Univers"/>
      <w:b/>
      <w:i/>
      <w:spacing w:val="-2"/>
      <w:sz w:val="22"/>
      <w:szCs w:val="20"/>
      <w:u w:val="single"/>
      <w:lang w:eastAsia="nl-NL"/>
    </w:rPr>
  </w:style>
  <w:style w:type="paragraph" w:styleId="Kop7">
    <w:name w:val="heading 7"/>
    <w:basedOn w:val="Standaard"/>
    <w:next w:val="Standaard"/>
    <w:link w:val="Kop7Char"/>
    <w:qFormat/>
    <w:rsid w:val="00E85505"/>
    <w:pPr>
      <w:keepNext/>
      <w:tabs>
        <w:tab w:val="left" w:pos="2250"/>
      </w:tabs>
      <w:spacing w:line="240" w:lineRule="auto"/>
      <w:outlineLvl w:val="6"/>
    </w:pPr>
    <w:rPr>
      <w:rFonts w:ascii="Times New Roman" w:eastAsia="Times New Roman" w:hAnsi="Times New Roman"/>
      <w:b/>
      <w:bCs/>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ContactGegevens">
    <w:name w:val="stlContactGegevens"/>
    <w:qFormat/>
    <w:rsid w:val="00587A09"/>
    <w:pPr>
      <w:spacing w:line="255" w:lineRule="exact"/>
    </w:pPr>
    <w:rPr>
      <w:sz w:val="17"/>
      <w:szCs w:val="22"/>
      <w:lang w:eastAsia="en-US"/>
    </w:rPr>
  </w:style>
  <w:style w:type="character" w:customStyle="1" w:styleId="stlContactGegevensKop">
    <w:name w:val="stlContactGegevensKop"/>
    <w:uiPriority w:val="1"/>
    <w:qFormat/>
    <w:rsid w:val="00210100"/>
    <w:rPr>
      <w:b/>
    </w:rPr>
  </w:style>
  <w:style w:type="paragraph" w:customStyle="1" w:styleId="stlClassificering">
    <w:name w:val="stlClassificering"/>
    <w:qFormat/>
    <w:rsid w:val="00AD2D54"/>
    <w:pPr>
      <w:spacing w:before="57" w:line="255" w:lineRule="exact"/>
    </w:pPr>
    <w:rPr>
      <w:b/>
      <w:caps/>
      <w:szCs w:val="22"/>
      <w:lang w:eastAsia="en-US"/>
    </w:rPr>
  </w:style>
  <w:style w:type="table" w:styleId="Tabelraster">
    <w:name w:val="Table Grid"/>
    <w:basedOn w:val="Standaardtabel"/>
    <w:uiPriority w:val="59"/>
    <w:rsid w:val="00812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AD2D54"/>
    <w:pPr>
      <w:tabs>
        <w:tab w:val="center" w:pos="4536"/>
        <w:tab w:val="right" w:pos="9072"/>
      </w:tabs>
      <w:spacing w:line="240" w:lineRule="auto"/>
    </w:pPr>
  </w:style>
  <w:style w:type="character" w:customStyle="1" w:styleId="KoptekstChar">
    <w:name w:val="Koptekst Char"/>
    <w:link w:val="Koptekst"/>
    <w:rsid w:val="00AD2D54"/>
    <w:rPr>
      <w:sz w:val="20"/>
    </w:rPr>
  </w:style>
  <w:style w:type="paragraph" w:styleId="Voettekst">
    <w:name w:val="footer"/>
    <w:basedOn w:val="Standaard"/>
    <w:link w:val="VoettekstChar"/>
    <w:uiPriority w:val="99"/>
    <w:unhideWhenUsed/>
    <w:rsid w:val="00AD2D54"/>
    <w:pPr>
      <w:tabs>
        <w:tab w:val="center" w:pos="4536"/>
        <w:tab w:val="right" w:pos="9072"/>
      </w:tabs>
      <w:spacing w:line="240" w:lineRule="auto"/>
    </w:pPr>
  </w:style>
  <w:style w:type="character" w:customStyle="1" w:styleId="VoettekstChar">
    <w:name w:val="Voettekst Char"/>
    <w:link w:val="Voettekst"/>
    <w:uiPriority w:val="99"/>
    <w:rsid w:val="00AD2D54"/>
    <w:rPr>
      <w:sz w:val="20"/>
    </w:rPr>
  </w:style>
  <w:style w:type="character" w:customStyle="1" w:styleId="stlDatum">
    <w:name w:val="stlDatum"/>
    <w:uiPriority w:val="1"/>
    <w:qFormat/>
    <w:rsid w:val="00497046"/>
  </w:style>
  <w:style w:type="character" w:customStyle="1" w:styleId="stlKenmerk">
    <w:name w:val="stlKenmerk"/>
    <w:uiPriority w:val="1"/>
    <w:qFormat/>
    <w:rsid w:val="00497046"/>
  </w:style>
  <w:style w:type="character" w:styleId="Hyperlink">
    <w:name w:val="Hyperlink"/>
    <w:uiPriority w:val="99"/>
    <w:unhideWhenUsed/>
    <w:rsid w:val="00953780"/>
    <w:rPr>
      <w:color w:val="0000FF"/>
      <w:u w:val="single"/>
    </w:rPr>
  </w:style>
  <w:style w:type="paragraph" w:customStyle="1" w:styleId="stlDocumentTitel">
    <w:name w:val="stlDocumentTitel"/>
    <w:qFormat/>
    <w:rsid w:val="00687681"/>
    <w:pPr>
      <w:spacing w:line="383" w:lineRule="exact"/>
    </w:pPr>
    <w:rPr>
      <w:sz w:val="36"/>
      <w:szCs w:val="22"/>
      <w:lang w:eastAsia="en-US"/>
    </w:rPr>
  </w:style>
  <w:style w:type="paragraph" w:customStyle="1" w:styleId="stlParagraafKop">
    <w:name w:val="stlParagraafKop"/>
    <w:qFormat/>
    <w:rsid w:val="00DF0DC7"/>
    <w:pPr>
      <w:spacing w:line="255" w:lineRule="atLeast"/>
    </w:pPr>
    <w:rPr>
      <w:b/>
      <w:szCs w:val="22"/>
      <w:lang w:eastAsia="en-US"/>
    </w:rPr>
  </w:style>
  <w:style w:type="character" w:customStyle="1" w:styleId="Kop2Char">
    <w:name w:val="Kop 2 Char"/>
    <w:link w:val="Kop2"/>
    <w:rsid w:val="00401F1E"/>
    <w:rPr>
      <w:rFonts w:eastAsia="Times New Roman" w:cs="Times New Roman"/>
      <w:b/>
      <w:bCs/>
      <w:szCs w:val="26"/>
    </w:rPr>
  </w:style>
  <w:style w:type="numbering" w:customStyle="1" w:styleId="Radboudumcagenda">
    <w:name w:val="Radboudumc_agenda"/>
    <w:basedOn w:val="Geenlijst"/>
    <w:uiPriority w:val="99"/>
    <w:rsid w:val="00923E10"/>
    <w:pPr>
      <w:numPr>
        <w:numId w:val="1"/>
      </w:numPr>
    </w:pPr>
  </w:style>
  <w:style w:type="character" w:customStyle="1" w:styleId="Kop1Char">
    <w:name w:val="Kop 1 Char"/>
    <w:link w:val="Kop1"/>
    <w:rsid w:val="00401F1E"/>
    <w:rPr>
      <w:rFonts w:eastAsia="Times New Roman" w:cs="Times New Roman"/>
      <w:b/>
      <w:bCs/>
      <w:szCs w:val="28"/>
    </w:rPr>
  </w:style>
  <w:style w:type="paragraph" w:customStyle="1" w:styleId="stlAgenda">
    <w:name w:val="stlAgenda"/>
    <w:basedOn w:val="Standaard"/>
    <w:qFormat/>
    <w:rsid w:val="00A37CF0"/>
    <w:pPr>
      <w:ind w:left="397"/>
    </w:pPr>
  </w:style>
  <w:style w:type="paragraph" w:customStyle="1" w:styleId="stlActielijst">
    <w:name w:val="stlActielijst"/>
    <w:basedOn w:val="Standaard"/>
    <w:qFormat/>
    <w:rsid w:val="005F18D9"/>
    <w:rPr>
      <w:sz w:val="24"/>
    </w:rPr>
  </w:style>
  <w:style w:type="paragraph" w:customStyle="1" w:styleId="stlTitel">
    <w:name w:val="stlTitel"/>
    <w:qFormat/>
    <w:rsid w:val="00824420"/>
    <w:pPr>
      <w:spacing w:line="510" w:lineRule="exact"/>
    </w:pPr>
    <w:rPr>
      <w:sz w:val="48"/>
      <w:szCs w:val="22"/>
      <w:lang w:eastAsia="en-US"/>
    </w:rPr>
  </w:style>
  <w:style w:type="paragraph" w:customStyle="1" w:styleId="stlSubtitel">
    <w:name w:val="stlSubtitel"/>
    <w:qFormat/>
    <w:rsid w:val="00824420"/>
    <w:pPr>
      <w:spacing w:line="320" w:lineRule="exact"/>
    </w:pPr>
    <w:rPr>
      <w:sz w:val="28"/>
      <w:szCs w:val="22"/>
      <w:lang w:eastAsia="en-US"/>
    </w:rPr>
  </w:style>
  <w:style w:type="paragraph" w:customStyle="1" w:styleId="stlInhoudsopgave">
    <w:name w:val="stlInhoudsopgave"/>
    <w:qFormat/>
    <w:rsid w:val="00923E10"/>
    <w:pPr>
      <w:spacing w:after="240" w:line="360" w:lineRule="exact"/>
    </w:pPr>
    <w:rPr>
      <w:sz w:val="36"/>
      <w:szCs w:val="22"/>
      <w:lang w:eastAsia="en-US"/>
    </w:rPr>
  </w:style>
  <w:style w:type="character" w:customStyle="1" w:styleId="Kop3Char">
    <w:name w:val="Kop 3 Char"/>
    <w:link w:val="Kop3"/>
    <w:rsid w:val="00401F1E"/>
    <w:rPr>
      <w:rFonts w:eastAsia="Times New Roman" w:cs="Times New Roman"/>
      <w:b/>
      <w:bCs/>
      <w:sz w:val="20"/>
    </w:rPr>
  </w:style>
  <w:style w:type="numbering" w:customStyle="1" w:styleId="Radboudumcrapport">
    <w:name w:val="Radboudumc_rapport"/>
    <w:basedOn w:val="Geenlijst"/>
    <w:uiPriority w:val="99"/>
    <w:rsid w:val="00C17757"/>
    <w:pPr>
      <w:numPr>
        <w:numId w:val="6"/>
      </w:numPr>
    </w:pPr>
  </w:style>
  <w:style w:type="paragraph" w:customStyle="1" w:styleId="stlSubsubparagraafKop">
    <w:name w:val="stlSubsubparagraafKop"/>
    <w:basedOn w:val="Standaard"/>
    <w:next w:val="Standaard"/>
    <w:qFormat/>
    <w:rsid w:val="0061367D"/>
    <w:rPr>
      <w:i/>
    </w:rPr>
  </w:style>
  <w:style w:type="paragraph" w:styleId="Inhopg1">
    <w:name w:val="toc 1"/>
    <w:basedOn w:val="Standaard"/>
    <w:next w:val="Standaard"/>
    <w:autoRedefine/>
    <w:uiPriority w:val="39"/>
    <w:unhideWhenUsed/>
    <w:qFormat/>
    <w:rsid w:val="00401F1E"/>
    <w:pPr>
      <w:tabs>
        <w:tab w:val="left" w:pos="0"/>
        <w:tab w:val="right" w:pos="8051"/>
      </w:tabs>
      <w:spacing w:before="255"/>
      <w:ind w:left="454"/>
    </w:pPr>
    <w:rPr>
      <w:b/>
    </w:rPr>
  </w:style>
  <w:style w:type="paragraph" w:styleId="Inhopg2">
    <w:name w:val="toc 2"/>
    <w:basedOn w:val="Standaard"/>
    <w:next w:val="Standaard"/>
    <w:autoRedefine/>
    <w:uiPriority w:val="39"/>
    <w:unhideWhenUsed/>
    <w:qFormat/>
    <w:rsid w:val="00471993"/>
    <w:pPr>
      <w:tabs>
        <w:tab w:val="left" w:pos="0"/>
        <w:tab w:val="right" w:pos="8051"/>
      </w:tabs>
      <w:ind w:left="567"/>
    </w:pPr>
  </w:style>
  <w:style w:type="paragraph" w:styleId="Inhopg3">
    <w:name w:val="toc 3"/>
    <w:basedOn w:val="Standaard"/>
    <w:next w:val="Standaard"/>
    <w:autoRedefine/>
    <w:uiPriority w:val="39"/>
    <w:unhideWhenUsed/>
    <w:qFormat/>
    <w:rsid w:val="00D409EB"/>
    <w:pPr>
      <w:tabs>
        <w:tab w:val="left" w:pos="737"/>
        <w:tab w:val="right" w:pos="8051"/>
      </w:tabs>
      <w:ind w:left="567"/>
    </w:pPr>
  </w:style>
  <w:style w:type="numbering" w:customStyle="1" w:styleId="Radboudumcopsommingrapport">
    <w:name w:val="Radboudumc_opsomming_rapport"/>
    <w:basedOn w:val="Geenlijst"/>
    <w:uiPriority w:val="99"/>
    <w:rsid w:val="00863DE5"/>
    <w:pPr>
      <w:numPr>
        <w:numId w:val="3"/>
      </w:numPr>
    </w:pPr>
  </w:style>
  <w:style w:type="paragraph" w:styleId="Lijstalinea">
    <w:name w:val="List Paragraph"/>
    <w:basedOn w:val="Standaard"/>
    <w:uiPriority w:val="34"/>
    <w:qFormat/>
    <w:rsid w:val="00863DE5"/>
    <w:pPr>
      <w:ind w:left="720"/>
      <w:contextualSpacing/>
    </w:pPr>
  </w:style>
  <w:style w:type="paragraph" w:customStyle="1" w:styleId="stlVoettekst">
    <w:name w:val="stlVoettekst"/>
    <w:qFormat/>
    <w:rsid w:val="00FF61DF"/>
    <w:pPr>
      <w:spacing w:line="255" w:lineRule="exact"/>
    </w:pPr>
    <w:rPr>
      <w:sz w:val="17"/>
      <w:szCs w:val="22"/>
      <w:lang w:eastAsia="en-US"/>
    </w:rPr>
  </w:style>
  <w:style w:type="paragraph" w:customStyle="1" w:styleId="stlPaginanummer">
    <w:name w:val="stlPaginanummer"/>
    <w:basedOn w:val="Standaard"/>
    <w:qFormat/>
    <w:rsid w:val="00FF61DF"/>
    <w:pPr>
      <w:jc w:val="right"/>
    </w:pPr>
  </w:style>
  <w:style w:type="paragraph" w:customStyle="1" w:styleId="Adressen">
    <w:name w:val="Adressen"/>
    <w:basedOn w:val="Standaard"/>
    <w:rsid w:val="0049085D"/>
    <w:pPr>
      <w:framePr w:w="6237" w:h="1871" w:hRule="exact" w:hSpace="142" w:wrap="around" w:vAnchor="page" w:hAnchor="margin" w:y="3120" w:anchorLock="1"/>
      <w:shd w:val="solid" w:color="FFFFFF" w:fill="FFFFFF"/>
      <w:spacing w:line="255" w:lineRule="exact"/>
    </w:pPr>
    <w:rPr>
      <w:rFonts w:eastAsia="Times New Roman"/>
      <w:szCs w:val="20"/>
      <w:lang w:eastAsia="nl-NL"/>
    </w:rPr>
  </w:style>
  <w:style w:type="paragraph" w:customStyle="1" w:styleId="Bouwstenen">
    <w:name w:val="Bouwstenen"/>
    <w:basedOn w:val="Standaard"/>
    <w:rsid w:val="0049085D"/>
    <w:pPr>
      <w:outlineLvl w:val="0"/>
    </w:pPr>
    <w:rPr>
      <w:rFonts w:eastAsia="Times New Roman"/>
      <w:szCs w:val="20"/>
      <w:lang w:eastAsia="nl-NL"/>
    </w:rPr>
  </w:style>
  <w:style w:type="paragraph" w:styleId="Afsluiting">
    <w:name w:val="Closing"/>
    <w:basedOn w:val="Standaard"/>
    <w:link w:val="AfsluitingChar"/>
    <w:semiHidden/>
    <w:rsid w:val="0049085D"/>
    <w:rPr>
      <w:rFonts w:eastAsia="Times New Roman"/>
      <w:szCs w:val="20"/>
      <w:lang w:eastAsia="nl-NL"/>
    </w:rPr>
  </w:style>
  <w:style w:type="character" w:customStyle="1" w:styleId="AfsluitingChar">
    <w:name w:val="Afsluiting Char"/>
    <w:link w:val="Afsluiting"/>
    <w:semiHidden/>
    <w:rsid w:val="0049085D"/>
    <w:rPr>
      <w:rFonts w:eastAsia="Times New Roman"/>
    </w:rPr>
  </w:style>
  <w:style w:type="paragraph" w:customStyle="1" w:styleId="Cluster">
    <w:name w:val="Cluster"/>
    <w:basedOn w:val="Standaard"/>
    <w:link w:val="ClusterChar"/>
    <w:rsid w:val="0049085D"/>
    <w:pPr>
      <w:spacing w:line="255" w:lineRule="exact"/>
    </w:pPr>
    <w:rPr>
      <w:rFonts w:eastAsia="Times New Roman"/>
      <w:b/>
      <w:sz w:val="17"/>
      <w:szCs w:val="20"/>
      <w:lang w:val="nl-BE" w:eastAsia="nl-NL"/>
    </w:rPr>
  </w:style>
  <w:style w:type="paragraph" w:styleId="Documentstructuur">
    <w:name w:val="Document Map"/>
    <w:basedOn w:val="Standaard"/>
    <w:link w:val="DocumentstructuurChar"/>
    <w:semiHidden/>
    <w:rsid w:val="0049085D"/>
    <w:pPr>
      <w:shd w:val="clear" w:color="auto" w:fill="000080"/>
    </w:pPr>
    <w:rPr>
      <w:rFonts w:ascii="Tahoma" w:eastAsia="Times New Roman" w:hAnsi="Tahoma"/>
      <w:szCs w:val="20"/>
      <w:lang w:eastAsia="nl-NL"/>
    </w:rPr>
  </w:style>
  <w:style w:type="character" w:customStyle="1" w:styleId="DocumentstructuurChar">
    <w:name w:val="Documentstructuur Char"/>
    <w:link w:val="Documentstructuur"/>
    <w:semiHidden/>
    <w:rsid w:val="0049085D"/>
    <w:rPr>
      <w:rFonts w:ascii="Tahoma" w:eastAsia="Times New Roman" w:hAnsi="Tahoma" w:cs="Times New Roman"/>
      <w:sz w:val="20"/>
      <w:szCs w:val="20"/>
      <w:shd w:val="clear" w:color="auto" w:fill="000080"/>
      <w:lang w:eastAsia="nl-NL"/>
    </w:rPr>
  </w:style>
  <w:style w:type="paragraph" w:customStyle="1" w:styleId="Kopie">
    <w:name w:val="Kopie"/>
    <w:basedOn w:val="Standaard"/>
    <w:rsid w:val="0049085D"/>
    <w:pPr>
      <w:keepNext/>
      <w:keepLines/>
      <w:ind w:left="-68"/>
    </w:pPr>
    <w:rPr>
      <w:rFonts w:eastAsia="Times New Roman"/>
      <w:szCs w:val="20"/>
      <w:lang w:eastAsia="nl-NL"/>
    </w:rPr>
  </w:style>
  <w:style w:type="paragraph" w:customStyle="1" w:styleId="ondertekenaars">
    <w:name w:val="ondertekenaars"/>
    <w:basedOn w:val="Standaard"/>
    <w:rsid w:val="0049085D"/>
    <w:rPr>
      <w:rFonts w:eastAsia="Times New Roman"/>
      <w:szCs w:val="20"/>
      <w:lang w:eastAsia="nl-NL"/>
    </w:rPr>
  </w:style>
  <w:style w:type="paragraph" w:customStyle="1" w:styleId="tekstindekop">
    <w:name w:val="tekst in de kop"/>
    <w:basedOn w:val="Standaard"/>
    <w:link w:val="tekstindekopChar"/>
    <w:rsid w:val="0049085D"/>
    <w:pPr>
      <w:tabs>
        <w:tab w:val="left" w:pos="1418"/>
      </w:tabs>
      <w:spacing w:line="255" w:lineRule="exact"/>
    </w:pPr>
    <w:rPr>
      <w:rFonts w:eastAsia="Times New Roman"/>
      <w:sz w:val="17"/>
      <w:szCs w:val="20"/>
      <w:lang w:val="nl-BE" w:eastAsia="nl-NL"/>
    </w:rPr>
  </w:style>
  <w:style w:type="paragraph" w:customStyle="1" w:styleId="tekstindevoet">
    <w:name w:val="tekstindevoet"/>
    <w:basedOn w:val="tekstindekop"/>
    <w:rsid w:val="0049085D"/>
    <w:pPr>
      <w:spacing w:after="20"/>
    </w:pPr>
    <w:rPr>
      <w:sz w:val="12"/>
    </w:rPr>
  </w:style>
  <w:style w:type="character" w:customStyle="1" w:styleId="ClusterChar">
    <w:name w:val="Cluster Char"/>
    <w:link w:val="Cluster"/>
    <w:rsid w:val="00FD34E9"/>
    <w:rPr>
      <w:rFonts w:eastAsia="Times New Roman"/>
      <w:b/>
      <w:sz w:val="17"/>
      <w:lang w:val="nl-BE"/>
    </w:rPr>
  </w:style>
  <w:style w:type="character" w:customStyle="1" w:styleId="tekstindekopChar">
    <w:name w:val="tekst in de kop Char"/>
    <w:link w:val="tekstindekop"/>
    <w:rsid w:val="00FD34E9"/>
    <w:rPr>
      <w:rFonts w:eastAsia="Times New Roman"/>
      <w:sz w:val="17"/>
      <w:lang w:val="nl-BE"/>
    </w:rPr>
  </w:style>
  <w:style w:type="character" w:customStyle="1" w:styleId="Kop4Char">
    <w:name w:val="Kop 4 Char"/>
    <w:link w:val="Kop4"/>
    <w:rsid w:val="00E85505"/>
    <w:rPr>
      <w:rFonts w:ascii="Univers" w:eastAsia="Times New Roman" w:hAnsi="Univers" w:cs="Times New Roman"/>
      <w:b/>
      <w:spacing w:val="-2"/>
      <w:szCs w:val="20"/>
      <w:lang w:eastAsia="nl-NL"/>
    </w:rPr>
  </w:style>
  <w:style w:type="character" w:customStyle="1" w:styleId="Kop5Char">
    <w:name w:val="Kop 5 Char"/>
    <w:link w:val="Kop5"/>
    <w:rsid w:val="00E85505"/>
    <w:rPr>
      <w:rFonts w:ascii="Times New Roman" w:eastAsia="Times New Roman" w:hAnsi="Times New Roman" w:cs="Times New Roman"/>
      <w:b/>
      <w:szCs w:val="24"/>
    </w:rPr>
  </w:style>
  <w:style w:type="character" w:customStyle="1" w:styleId="Kop6Char">
    <w:name w:val="Kop 6 Char"/>
    <w:link w:val="Kop6"/>
    <w:rsid w:val="00E85505"/>
    <w:rPr>
      <w:rFonts w:ascii="Univers" w:eastAsia="Times New Roman" w:hAnsi="Univers" w:cs="Times New Roman"/>
      <w:b/>
      <w:i/>
      <w:spacing w:val="-2"/>
      <w:szCs w:val="20"/>
      <w:u w:val="single"/>
      <w:lang w:eastAsia="nl-NL"/>
    </w:rPr>
  </w:style>
  <w:style w:type="character" w:customStyle="1" w:styleId="Kop7Char">
    <w:name w:val="Kop 7 Char"/>
    <w:link w:val="Kop7"/>
    <w:rsid w:val="00E85505"/>
    <w:rPr>
      <w:rFonts w:ascii="Times New Roman" w:eastAsia="Times New Roman" w:hAnsi="Times New Roman" w:cs="Times New Roman"/>
      <w:b/>
      <w:bCs/>
      <w:sz w:val="20"/>
      <w:szCs w:val="24"/>
    </w:rPr>
  </w:style>
  <w:style w:type="paragraph" w:styleId="Plattetekst">
    <w:name w:val="Body Text"/>
    <w:basedOn w:val="Standaard"/>
    <w:link w:val="PlattetekstChar"/>
    <w:semiHidden/>
    <w:rsid w:val="00E85505"/>
    <w:pPr>
      <w:widowControl w:val="0"/>
      <w:tabs>
        <w:tab w:val="left" w:pos="0"/>
        <w:tab w:val="left" w:pos="720"/>
        <w:tab w:val="left" w:pos="1596"/>
        <w:tab w:val="left" w:pos="2160"/>
      </w:tabs>
      <w:suppressAutoHyphens/>
      <w:spacing w:line="240" w:lineRule="auto"/>
      <w:jc w:val="both"/>
    </w:pPr>
    <w:rPr>
      <w:rFonts w:ascii="Univers" w:eastAsia="Times New Roman" w:hAnsi="Univers"/>
      <w:spacing w:val="-2"/>
      <w:sz w:val="22"/>
      <w:szCs w:val="20"/>
      <w:lang w:eastAsia="nl-NL"/>
    </w:rPr>
  </w:style>
  <w:style w:type="character" w:customStyle="1" w:styleId="PlattetekstChar">
    <w:name w:val="Platte tekst Char"/>
    <w:link w:val="Plattetekst"/>
    <w:semiHidden/>
    <w:rsid w:val="00E85505"/>
    <w:rPr>
      <w:rFonts w:ascii="Univers" w:eastAsia="Times New Roman" w:hAnsi="Univers" w:cs="Times New Roman"/>
      <w:spacing w:val="-2"/>
      <w:szCs w:val="20"/>
      <w:lang w:eastAsia="nl-NL"/>
    </w:rPr>
  </w:style>
  <w:style w:type="paragraph" w:styleId="Plattetekst2">
    <w:name w:val="Body Text 2"/>
    <w:basedOn w:val="Standaard"/>
    <w:link w:val="Plattetekst2Char"/>
    <w:semiHidden/>
    <w:rsid w:val="00E85505"/>
    <w:pPr>
      <w:widowControl w:val="0"/>
      <w:suppressAutoHyphens/>
      <w:spacing w:line="240" w:lineRule="auto"/>
    </w:pPr>
    <w:rPr>
      <w:rFonts w:ascii="Univers" w:eastAsia="Times New Roman" w:hAnsi="Univers"/>
      <w:spacing w:val="-2"/>
      <w:sz w:val="22"/>
      <w:szCs w:val="20"/>
      <w:lang w:eastAsia="nl-NL"/>
    </w:rPr>
  </w:style>
  <w:style w:type="character" w:customStyle="1" w:styleId="Plattetekst2Char">
    <w:name w:val="Platte tekst 2 Char"/>
    <w:link w:val="Plattetekst2"/>
    <w:semiHidden/>
    <w:rsid w:val="00E85505"/>
    <w:rPr>
      <w:rFonts w:ascii="Univers" w:eastAsia="Times New Roman" w:hAnsi="Univers" w:cs="Times New Roman"/>
      <w:spacing w:val="-2"/>
      <w:szCs w:val="20"/>
      <w:lang w:eastAsia="nl-NL"/>
    </w:rPr>
  </w:style>
  <w:style w:type="paragraph" w:styleId="Plattetekstinspringen2">
    <w:name w:val="Body Text Indent 2"/>
    <w:basedOn w:val="Standaard"/>
    <w:link w:val="Plattetekstinspringen2Char"/>
    <w:semiHidden/>
    <w:rsid w:val="00E85505"/>
    <w:pPr>
      <w:widowControl w:val="0"/>
      <w:tabs>
        <w:tab w:val="left" w:pos="0"/>
        <w:tab w:val="left" w:pos="264"/>
        <w:tab w:val="left" w:pos="1134"/>
        <w:tab w:val="left" w:pos="1596"/>
        <w:tab w:val="left" w:pos="2160"/>
      </w:tabs>
      <w:suppressAutoHyphens/>
      <w:spacing w:line="240" w:lineRule="auto"/>
      <w:ind w:left="1596" w:hanging="454"/>
      <w:jc w:val="both"/>
    </w:pPr>
    <w:rPr>
      <w:rFonts w:ascii="Univers" w:eastAsia="Times New Roman" w:hAnsi="Univers"/>
      <w:spacing w:val="-2"/>
      <w:sz w:val="22"/>
      <w:szCs w:val="20"/>
      <w:lang w:eastAsia="nl-NL"/>
    </w:rPr>
  </w:style>
  <w:style w:type="character" w:customStyle="1" w:styleId="Plattetekstinspringen2Char">
    <w:name w:val="Platte tekst inspringen 2 Char"/>
    <w:link w:val="Plattetekstinspringen2"/>
    <w:semiHidden/>
    <w:rsid w:val="00E85505"/>
    <w:rPr>
      <w:rFonts w:ascii="Univers" w:eastAsia="Times New Roman" w:hAnsi="Univers" w:cs="Times New Roman"/>
      <w:spacing w:val="-2"/>
      <w:szCs w:val="20"/>
      <w:lang w:eastAsia="nl-NL"/>
    </w:rPr>
  </w:style>
  <w:style w:type="character" w:styleId="Voetnootmarkering">
    <w:name w:val="footnote reference"/>
    <w:semiHidden/>
    <w:rsid w:val="00E85505"/>
    <w:rPr>
      <w:vertAlign w:val="superscript"/>
    </w:rPr>
  </w:style>
  <w:style w:type="paragraph" w:customStyle="1" w:styleId="bijschrift">
    <w:name w:val="bijschrift"/>
    <w:basedOn w:val="Standaard"/>
    <w:rsid w:val="00E85505"/>
    <w:pPr>
      <w:widowControl w:val="0"/>
      <w:spacing w:line="240" w:lineRule="auto"/>
    </w:pPr>
    <w:rPr>
      <w:rFonts w:ascii="Times New Roman" w:eastAsia="Times New Roman" w:hAnsi="Times New Roman"/>
      <w:spacing w:val="-2"/>
      <w:sz w:val="24"/>
      <w:szCs w:val="20"/>
      <w:lang w:eastAsia="nl-NL"/>
    </w:rPr>
  </w:style>
  <w:style w:type="paragraph" w:customStyle="1" w:styleId="inhopg6">
    <w:name w:val="inhopg 6"/>
    <w:basedOn w:val="Standaard"/>
    <w:rsid w:val="00E85505"/>
    <w:pPr>
      <w:widowControl w:val="0"/>
      <w:tabs>
        <w:tab w:val="right" w:pos="9360"/>
      </w:tabs>
      <w:suppressAutoHyphens/>
      <w:spacing w:line="240" w:lineRule="auto"/>
      <w:ind w:left="720" w:hanging="720"/>
    </w:pPr>
    <w:rPr>
      <w:rFonts w:ascii="Times New Roman" w:eastAsia="Times New Roman" w:hAnsi="Times New Roman"/>
      <w:spacing w:val="-2"/>
      <w:sz w:val="22"/>
      <w:szCs w:val="20"/>
      <w:lang w:eastAsia="nl-NL"/>
    </w:rPr>
  </w:style>
  <w:style w:type="paragraph" w:styleId="Voetnoottekst">
    <w:name w:val="footnote text"/>
    <w:basedOn w:val="Standaard"/>
    <w:link w:val="VoetnoottekstChar"/>
    <w:semiHidden/>
    <w:rsid w:val="00E85505"/>
    <w:pPr>
      <w:spacing w:line="240" w:lineRule="auto"/>
    </w:pPr>
    <w:rPr>
      <w:rFonts w:ascii="Times New Roman" w:eastAsia="Times New Roman" w:hAnsi="Times New Roman"/>
      <w:szCs w:val="20"/>
    </w:rPr>
  </w:style>
  <w:style w:type="character" w:customStyle="1" w:styleId="VoetnoottekstChar">
    <w:name w:val="Voetnoottekst Char"/>
    <w:link w:val="Voetnoottekst"/>
    <w:semiHidden/>
    <w:rsid w:val="00E85505"/>
    <w:rPr>
      <w:rFonts w:ascii="Times New Roman" w:eastAsia="Times New Roman" w:hAnsi="Times New Roman" w:cs="Times New Roman"/>
      <w:sz w:val="20"/>
      <w:szCs w:val="20"/>
    </w:rPr>
  </w:style>
  <w:style w:type="character" w:styleId="Paginanummer">
    <w:name w:val="page number"/>
    <w:basedOn w:val="Standaardalinea-lettertype"/>
    <w:semiHidden/>
    <w:rsid w:val="00E85505"/>
  </w:style>
  <w:style w:type="paragraph" w:styleId="Plattetekst3">
    <w:name w:val="Body Text 3"/>
    <w:basedOn w:val="Standaard"/>
    <w:link w:val="Plattetekst3Char"/>
    <w:semiHidden/>
    <w:rsid w:val="00E85505"/>
    <w:pPr>
      <w:spacing w:line="240" w:lineRule="auto"/>
      <w:ind w:right="-287"/>
    </w:pPr>
    <w:rPr>
      <w:rFonts w:ascii="Times New Roman" w:eastAsia="Times New Roman" w:hAnsi="Times New Roman"/>
      <w:color w:val="000000"/>
      <w:kern w:val="2"/>
      <w:sz w:val="22"/>
      <w:szCs w:val="24"/>
    </w:rPr>
  </w:style>
  <w:style w:type="character" w:customStyle="1" w:styleId="Plattetekst3Char">
    <w:name w:val="Platte tekst 3 Char"/>
    <w:link w:val="Plattetekst3"/>
    <w:semiHidden/>
    <w:rsid w:val="00E85505"/>
    <w:rPr>
      <w:rFonts w:ascii="Times New Roman" w:eastAsia="Times New Roman" w:hAnsi="Times New Roman" w:cs="Times New Roman"/>
      <w:color w:val="000000"/>
      <w:kern w:val="2"/>
      <w:szCs w:val="24"/>
    </w:rPr>
  </w:style>
  <w:style w:type="paragraph" w:styleId="Plattetekstinspringen">
    <w:name w:val="Body Text Indent"/>
    <w:basedOn w:val="Standaard"/>
    <w:link w:val="PlattetekstinspringenChar"/>
    <w:uiPriority w:val="99"/>
    <w:semiHidden/>
    <w:unhideWhenUsed/>
    <w:rsid w:val="00E85505"/>
    <w:pPr>
      <w:spacing w:after="120" w:line="240" w:lineRule="auto"/>
      <w:ind w:left="283"/>
    </w:pPr>
    <w:rPr>
      <w:rFonts w:ascii="Times New Roman" w:eastAsia="Times New Roman" w:hAnsi="Times New Roman"/>
      <w:sz w:val="22"/>
      <w:szCs w:val="24"/>
    </w:rPr>
  </w:style>
  <w:style w:type="character" w:customStyle="1" w:styleId="PlattetekstinspringenChar">
    <w:name w:val="Platte tekst inspringen Char"/>
    <w:link w:val="Plattetekstinspringen"/>
    <w:uiPriority w:val="99"/>
    <w:semiHidden/>
    <w:rsid w:val="00E85505"/>
    <w:rPr>
      <w:rFonts w:ascii="Times New Roman" w:eastAsia="Times New Roman" w:hAnsi="Times New Roman" w:cs="Times New Roman"/>
      <w:szCs w:val="24"/>
    </w:rPr>
  </w:style>
  <w:style w:type="paragraph" w:styleId="Ballontekst">
    <w:name w:val="Balloon Text"/>
    <w:basedOn w:val="Standaard"/>
    <w:link w:val="BallontekstChar"/>
    <w:uiPriority w:val="99"/>
    <w:semiHidden/>
    <w:unhideWhenUsed/>
    <w:rsid w:val="00E85505"/>
    <w:pPr>
      <w:spacing w:line="240" w:lineRule="auto"/>
    </w:pPr>
    <w:rPr>
      <w:rFonts w:ascii="Tahoma" w:eastAsia="Times New Roman" w:hAnsi="Tahoma" w:cs="Tahoma"/>
      <w:sz w:val="16"/>
      <w:szCs w:val="16"/>
    </w:rPr>
  </w:style>
  <w:style w:type="character" w:customStyle="1" w:styleId="BallontekstChar">
    <w:name w:val="Ballontekst Char"/>
    <w:link w:val="Ballontekst"/>
    <w:uiPriority w:val="99"/>
    <w:semiHidden/>
    <w:rsid w:val="00E85505"/>
    <w:rPr>
      <w:rFonts w:ascii="Tahoma" w:eastAsia="Times New Roman" w:hAnsi="Tahoma" w:cs="Tahoma"/>
      <w:sz w:val="16"/>
      <w:szCs w:val="16"/>
    </w:rPr>
  </w:style>
  <w:style w:type="paragraph" w:styleId="Kopvaninhoudsopgave">
    <w:name w:val="TOC Heading"/>
    <w:basedOn w:val="Kop1"/>
    <w:next w:val="Standaard"/>
    <w:uiPriority w:val="39"/>
    <w:semiHidden/>
    <w:unhideWhenUsed/>
    <w:qFormat/>
    <w:rsid w:val="00E85505"/>
    <w:pPr>
      <w:numPr>
        <w:numId w:val="0"/>
      </w:numPr>
      <w:spacing w:before="480" w:after="0" w:line="276" w:lineRule="auto"/>
      <w:outlineLvl w:val="9"/>
    </w:pPr>
    <w:rPr>
      <w:rFonts w:ascii="Cambria" w:hAnsi="Cambria"/>
      <w:b w:val="0"/>
      <w:color w:val="365F91"/>
      <w:sz w:val="28"/>
    </w:rPr>
  </w:style>
  <w:style w:type="character" w:customStyle="1" w:styleId="ms-profilevalue1">
    <w:name w:val="ms-profilevalue1"/>
    <w:rsid w:val="00E85505"/>
    <w:rPr>
      <w:color w:val="4C4C4C"/>
    </w:rPr>
  </w:style>
  <w:style w:type="character" w:customStyle="1" w:styleId="hps">
    <w:name w:val="hps"/>
    <w:basedOn w:val="Standaardalinea-lettertype"/>
    <w:rsid w:val="00E85505"/>
  </w:style>
  <w:style w:type="character" w:customStyle="1" w:styleId="atn">
    <w:name w:val="atn"/>
    <w:basedOn w:val="Standaardalinea-lettertype"/>
    <w:rsid w:val="00E85505"/>
  </w:style>
  <w:style w:type="character" w:styleId="Verwijzingopmerking">
    <w:name w:val="annotation reference"/>
    <w:uiPriority w:val="99"/>
    <w:semiHidden/>
    <w:unhideWhenUsed/>
    <w:rsid w:val="00E85505"/>
    <w:rPr>
      <w:sz w:val="16"/>
      <w:szCs w:val="16"/>
    </w:rPr>
  </w:style>
  <w:style w:type="paragraph" w:styleId="Tekstopmerking">
    <w:name w:val="annotation text"/>
    <w:basedOn w:val="Standaard"/>
    <w:link w:val="TekstopmerkingChar"/>
    <w:uiPriority w:val="99"/>
    <w:unhideWhenUsed/>
    <w:rsid w:val="00E85505"/>
    <w:pPr>
      <w:spacing w:line="240" w:lineRule="auto"/>
    </w:pPr>
    <w:rPr>
      <w:rFonts w:ascii="Times New Roman" w:eastAsia="Times New Roman" w:hAnsi="Times New Roman"/>
      <w:szCs w:val="20"/>
    </w:rPr>
  </w:style>
  <w:style w:type="character" w:customStyle="1" w:styleId="TekstopmerkingChar">
    <w:name w:val="Tekst opmerking Char"/>
    <w:link w:val="Tekstopmerking"/>
    <w:uiPriority w:val="99"/>
    <w:rsid w:val="00E85505"/>
    <w:rPr>
      <w:rFonts w:ascii="Times New Roman" w:eastAsia="Times New Roman" w:hAnsi="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85505"/>
    <w:rPr>
      <w:b/>
      <w:bCs/>
    </w:rPr>
  </w:style>
  <w:style w:type="character" w:customStyle="1" w:styleId="OnderwerpvanopmerkingChar">
    <w:name w:val="Onderwerp van opmerking Char"/>
    <w:link w:val="Onderwerpvanopmerking"/>
    <w:uiPriority w:val="99"/>
    <w:semiHidden/>
    <w:rsid w:val="00E85505"/>
    <w:rPr>
      <w:rFonts w:ascii="Times New Roman" w:eastAsia="Times New Roman" w:hAnsi="Times New Roman" w:cs="Times New Roman"/>
      <w:b/>
      <w:bCs/>
      <w:sz w:val="20"/>
      <w:szCs w:val="20"/>
    </w:rPr>
  </w:style>
  <w:style w:type="paragraph" w:customStyle="1" w:styleId="bronvermelding">
    <w:name w:val="bronvermelding"/>
    <w:basedOn w:val="Standaard"/>
    <w:rsid w:val="00E85505"/>
    <w:pPr>
      <w:widowControl w:val="0"/>
      <w:tabs>
        <w:tab w:val="right" w:pos="9360"/>
      </w:tabs>
      <w:suppressAutoHyphens/>
      <w:spacing w:line="240" w:lineRule="auto"/>
    </w:pPr>
    <w:rPr>
      <w:rFonts w:ascii="Times New Roman" w:eastAsia="Times New Roman" w:hAnsi="Times New Roman"/>
      <w:spacing w:val="-2"/>
      <w:sz w:val="22"/>
      <w:szCs w:val="20"/>
      <w:lang w:eastAsia="nl-NL"/>
    </w:rPr>
  </w:style>
  <w:style w:type="character" w:styleId="GevolgdeHyperlink">
    <w:name w:val="FollowedHyperlink"/>
    <w:uiPriority w:val="99"/>
    <w:semiHidden/>
    <w:unhideWhenUsed/>
    <w:rsid w:val="00E85505"/>
    <w:rPr>
      <w:color w:val="800080"/>
      <w:u w:val="single"/>
    </w:rPr>
  </w:style>
  <w:style w:type="paragraph" w:customStyle="1" w:styleId="Kop2BijlageResetnumbering">
    <w:name w:val="Kop 2.Bijlage.Reset numbering"/>
    <w:basedOn w:val="Standaard"/>
    <w:next w:val="Standaard"/>
    <w:rsid w:val="00E85505"/>
    <w:pPr>
      <w:keepNext/>
      <w:widowControl w:val="0"/>
      <w:numPr>
        <w:ilvl w:val="1"/>
        <w:numId w:val="5"/>
      </w:numPr>
      <w:tabs>
        <w:tab w:val="num" w:pos="360"/>
      </w:tabs>
      <w:spacing w:before="240" w:after="60" w:line="240" w:lineRule="auto"/>
      <w:ind w:left="360"/>
      <w:outlineLvl w:val="1"/>
    </w:pPr>
    <w:rPr>
      <w:rFonts w:ascii="Verdana" w:eastAsia="Cambria" w:hAnsi="Verdana"/>
      <w:b/>
      <w:szCs w:val="20"/>
      <w:lang w:eastAsia="nl-NL"/>
    </w:rPr>
  </w:style>
  <w:style w:type="paragraph" w:customStyle="1" w:styleId="normaal">
    <w:name w:val="normaal"/>
    <w:rsid w:val="0010584A"/>
    <w:pPr>
      <w:widowControl w:val="0"/>
      <w:tabs>
        <w:tab w:val="left" w:pos="-720"/>
      </w:tabs>
      <w:suppressAutoHyphens/>
      <w:autoSpaceDE w:val="0"/>
      <w:autoSpaceDN w:val="0"/>
      <w:adjustRightInd w:val="0"/>
      <w:spacing w:line="300" w:lineRule="exact"/>
    </w:pPr>
    <w:rPr>
      <w:rFonts w:ascii="Impact" w:eastAsia="Times New Roman" w:hAnsi="Impact"/>
      <w:sz w:val="22"/>
      <w:szCs w:val="22"/>
      <w:lang w:val="en-US" w:eastAsia="en-US"/>
    </w:rPr>
  </w:style>
  <w:style w:type="character" w:customStyle="1" w:styleId="a">
    <w:name w:val="_"/>
    <w:basedOn w:val="Standaardalinea-lettertype"/>
    <w:rsid w:val="0010584A"/>
  </w:style>
  <w:style w:type="paragraph" w:customStyle="1" w:styleId="xl27">
    <w:name w:val="xl27"/>
    <w:basedOn w:val="Standaard"/>
    <w:rsid w:val="00F03489"/>
    <w:pPr>
      <w:pBdr>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8"/>
      <w:szCs w:val="18"/>
      <w:lang w:eastAsia="nl-NL"/>
    </w:rPr>
  </w:style>
  <w:style w:type="paragraph" w:customStyle="1" w:styleId="Default">
    <w:name w:val="Default"/>
    <w:rsid w:val="00DF2724"/>
    <w:pPr>
      <w:autoSpaceDE w:val="0"/>
      <w:autoSpaceDN w:val="0"/>
      <w:adjustRightInd w:val="0"/>
    </w:pPr>
    <w:rPr>
      <w:rFonts w:cs="Calibri"/>
      <w:color w:val="000000"/>
      <w:sz w:val="24"/>
      <w:szCs w:val="24"/>
    </w:rPr>
  </w:style>
  <w:style w:type="paragraph" w:styleId="Revisie">
    <w:name w:val="Revision"/>
    <w:hidden/>
    <w:uiPriority w:val="99"/>
    <w:semiHidden/>
    <w:rsid w:val="00471993"/>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33167">
      <w:bodyDiv w:val="1"/>
      <w:marLeft w:val="0"/>
      <w:marRight w:val="0"/>
      <w:marTop w:val="0"/>
      <w:marBottom w:val="0"/>
      <w:divBdr>
        <w:top w:val="none" w:sz="0" w:space="0" w:color="auto"/>
        <w:left w:val="none" w:sz="0" w:space="0" w:color="auto"/>
        <w:bottom w:val="none" w:sz="0" w:space="0" w:color="auto"/>
        <w:right w:val="none" w:sz="0" w:space="0" w:color="auto"/>
      </w:divBdr>
    </w:div>
    <w:div w:id="353263708">
      <w:bodyDiv w:val="1"/>
      <w:marLeft w:val="0"/>
      <w:marRight w:val="0"/>
      <w:marTop w:val="0"/>
      <w:marBottom w:val="0"/>
      <w:divBdr>
        <w:top w:val="none" w:sz="0" w:space="0" w:color="auto"/>
        <w:left w:val="none" w:sz="0" w:space="0" w:color="auto"/>
        <w:bottom w:val="none" w:sz="0" w:space="0" w:color="auto"/>
        <w:right w:val="none" w:sz="0" w:space="0" w:color="auto"/>
      </w:divBdr>
    </w:div>
    <w:div w:id="534463593">
      <w:bodyDiv w:val="1"/>
      <w:marLeft w:val="0"/>
      <w:marRight w:val="0"/>
      <w:marTop w:val="0"/>
      <w:marBottom w:val="0"/>
      <w:divBdr>
        <w:top w:val="none" w:sz="0" w:space="0" w:color="auto"/>
        <w:left w:val="none" w:sz="0" w:space="0" w:color="auto"/>
        <w:bottom w:val="none" w:sz="0" w:space="0" w:color="auto"/>
        <w:right w:val="none" w:sz="0" w:space="0" w:color="auto"/>
      </w:divBdr>
    </w:div>
    <w:div w:id="770706650">
      <w:bodyDiv w:val="1"/>
      <w:marLeft w:val="0"/>
      <w:marRight w:val="0"/>
      <w:marTop w:val="0"/>
      <w:marBottom w:val="0"/>
      <w:divBdr>
        <w:top w:val="none" w:sz="0" w:space="0" w:color="auto"/>
        <w:left w:val="none" w:sz="0" w:space="0" w:color="auto"/>
        <w:bottom w:val="none" w:sz="0" w:space="0" w:color="auto"/>
        <w:right w:val="none" w:sz="0" w:space="0" w:color="auto"/>
      </w:divBdr>
    </w:div>
    <w:div w:id="820998873">
      <w:bodyDiv w:val="1"/>
      <w:marLeft w:val="0"/>
      <w:marRight w:val="0"/>
      <w:marTop w:val="0"/>
      <w:marBottom w:val="0"/>
      <w:divBdr>
        <w:top w:val="none" w:sz="0" w:space="0" w:color="auto"/>
        <w:left w:val="none" w:sz="0" w:space="0" w:color="auto"/>
        <w:bottom w:val="none" w:sz="0" w:space="0" w:color="auto"/>
        <w:right w:val="none" w:sz="0" w:space="0" w:color="auto"/>
      </w:divBdr>
    </w:div>
    <w:div w:id="976298765">
      <w:bodyDiv w:val="1"/>
      <w:marLeft w:val="0"/>
      <w:marRight w:val="0"/>
      <w:marTop w:val="0"/>
      <w:marBottom w:val="0"/>
      <w:divBdr>
        <w:top w:val="none" w:sz="0" w:space="0" w:color="auto"/>
        <w:left w:val="none" w:sz="0" w:space="0" w:color="auto"/>
        <w:bottom w:val="none" w:sz="0" w:space="0" w:color="auto"/>
        <w:right w:val="none" w:sz="0" w:space="0" w:color="auto"/>
      </w:divBdr>
    </w:div>
    <w:div w:id="1005280894">
      <w:bodyDiv w:val="1"/>
      <w:marLeft w:val="0"/>
      <w:marRight w:val="0"/>
      <w:marTop w:val="0"/>
      <w:marBottom w:val="0"/>
      <w:divBdr>
        <w:top w:val="none" w:sz="0" w:space="0" w:color="auto"/>
        <w:left w:val="none" w:sz="0" w:space="0" w:color="auto"/>
        <w:bottom w:val="none" w:sz="0" w:space="0" w:color="auto"/>
        <w:right w:val="none" w:sz="0" w:space="0" w:color="auto"/>
      </w:divBdr>
    </w:div>
    <w:div w:id="1053195887">
      <w:bodyDiv w:val="1"/>
      <w:marLeft w:val="0"/>
      <w:marRight w:val="0"/>
      <w:marTop w:val="0"/>
      <w:marBottom w:val="0"/>
      <w:divBdr>
        <w:top w:val="none" w:sz="0" w:space="0" w:color="auto"/>
        <w:left w:val="none" w:sz="0" w:space="0" w:color="auto"/>
        <w:bottom w:val="none" w:sz="0" w:space="0" w:color="auto"/>
        <w:right w:val="none" w:sz="0" w:space="0" w:color="auto"/>
      </w:divBdr>
    </w:div>
    <w:div w:id="1094981822">
      <w:bodyDiv w:val="1"/>
      <w:marLeft w:val="0"/>
      <w:marRight w:val="0"/>
      <w:marTop w:val="0"/>
      <w:marBottom w:val="0"/>
      <w:divBdr>
        <w:top w:val="none" w:sz="0" w:space="0" w:color="auto"/>
        <w:left w:val="none" w:sz="0" w:space="0" w:color="auto"/>
        <w:bottom w:val="none" w:sz="0" w:space="0" w:color="auto"/>
        <w:right w:val="none" w:sz="0" w:space="0" w:color="auto"/>
      </w:divBdr>
    </w:div>
    <w:div w:id="1217815259">
      <w:bodyDiv w:val="1"/>
      <w:marLeft w:val="0"/>
      <w:marRight w:val="0"/>
      <w:marTop w:val="0"/>
      <w:marBottom w:val="0"/>
      <w:divBdr>
        <w:top w:val="none" w:sz="0" w:space="0" w:color="auto"/>
        <w:left w:val="none" w:sz="0" w:space="0" w:color="auto"/>
        <w:bottom w:val="none" w:sz="0" w:space="0" w:color="auto"/>
        <w:right w:val="none" w:sz="0" w:space="0" w:color="auto"/>
      </w:divBdr>
    </w:div>
    <w:div w:id="1302227307">
      <w:bodyDiv w:val="1"/>
      <w:marLeft w:val="0"/>
      <w:marRight w:val="0"/>
      <w:marTop w:val="0"/>
      <w:marBottom w:val="0"/>
      <w:divBdr>
        <w:top w:val="none" w:sz="0" w:space="0" w:color="auto"/>
        <w:left w:val="none" w:sz="0" w:space="0" w:color="auto"/>
        <w:bottom w:val="none" w:sz="0" w:space="0" w:color="auto"/>
        <w:right w:val="none" w:sz="0" w:space="0" w:color="auto"/>
      </w:divBdr>
    </w:div>
    <w:div w:id="1492019415">
      <w:bodyDiv w:val="1"/>
      <w:marLeft w:val="0"/>
      <w:marRight w:val="0"/>
      <w:marTop w:val="0"/>
      <w:marBottom w:val="0"/>
      <w:divBdr>
        <w:top w:val="none" w:sz="0" w:space="0" w:color="auto"/>
        <w:left w:val="none" w:sz="0" w:space="0" w:color="auto"/>
        <w:bottom w:val="none" w:sz="0" w:space="0" w:color="auto"/>
        <w:right w:val="none" w:sz="0" w:space="0" w:color="auto"/>
      </w:divBdr>
    </w:div>
    <w:div w:id="1652446381">
      <w:bodyDiv w:val="1"/>
      <w:marLeft w:val="0"/>
      <w:marRight w:val="0"/>
      <w:marTop w:val="0"/>
      <w:marBottom w:val="0"/>
      <w:divBdr>
        <w:top w:val="none" w:sz="0" w:space="0" w:color="auto"/>
        <w:left w:val="none" w:sz="0" w:space="0" w:color="auto"/>
        <w:bottom w:val="none" w:sz="0" w:space="0" w:color="auto"/>
        <w:right w:val="none" w:sz="0" w:space="0" w:color="auto"/>
      </w:divBdr>
    </w:div>
    <w:div w:id="1784381301">
      <w:bodyDiv w:val="1"/>
      <w:marLeft w:val="0"/>
      <w:marRight w:val="0"/>
      <w:marTop w:val="0"/>
      <w:marBottom w:val="0"/>
      <w:divBdr>
        <w:top w:val="none" w:sz="0" w:space="0" w:color="auto"/>
        <w:left w:val="none" w:sz="0" w:space="0" w:color="auto"/>
        <w:bottom w:val="none" w:sz="0" w:space="0" w:color="auto"/>
        <w:right w:val="none" w:sz="0" w:space="0" w:color="auto"/>
      </w:divBdr>
    </w:div>
    <w:div w:id="199367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uisstijl2007\Sjablonen\Uitgebreid%20rapport%20met%20inhoudsopgave.dot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f73ff108f9004dc366d28d39a38dfa18">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31afcdd88476174d6b6069215cd5ed06"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CF86D4-BA5B-4411-B6AE-9BC2684380EE}">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customXml/itemProps2.xml><?xml version="1.0" encoding="utf-8"?>
<ds:datastoreItem xmlns:ds="http://schemas.openxmlformats.org/officeDocument/2006/customXml" ds:itemID="{7A924B2D-1357-4850-A80D-972C89ED7D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C0047D-73EA-4CB5-8DAC-41A7ACB61019}">
  <ds:schemaRefs>
    <ds:schemaRef ds:uri="http://schemas.openxmlformats.org/officeDocument/2006/bibliography"/>
  </ds:schemaRefs>
</ds:datastoreItem>
</file>

<file path=customXml/itemProps4.xml><?xml version="1.0" encoding="utf-8"?>
<ds:datastoreItem xmlns:ds="http://schemas.openxmlformats.org/officeDocument/2006/customXml" ds:itemID="{EC0DCB71-F8DA-4A3A-BAE0-14913DBFE5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Uitgebreid rapport met inhoudsopgave</Template>
  <TotalTime>37</TotalTime>
  <Pages>5</Pages>
  <Words>1389</Words>
  <Characters>7642</Characters>
  <Application>Microsoft Office Word</Application>
  <DocSecurity>0</DocSecurity>
  <Lines>63</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Rapport</vt:lpstr>
      <vt:lpstr>Rapport</vt:lpstr>
    </vt:vector>
  </TitlesOfParts>
  <Company>Radboudumc</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Template voor een rapport</dc:subject>
  <dc:creator>z645182</dc:creator>
  <cp:keywords/>
  <dc:description>versie 1.0</dc:description>
  <cp:lastModifiedBy>Peperkamp, T.E. (Tim)</cp:lastModifiedBy>
  <cp:revision>24</cp:revision>
  <dcterms:created xsi:type="dcterms:W3CDTF">2025-04-03T12:55:00Z</dcterms:created>
  <dcterms:modified xsi:type="dcterms:W3CDTF">2025-04-04T04:56:00Z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Database">
    <vt:lpwstr>ALGEMEEN</vt:lpwstr>
  </property>
  <property fmtid="{D5CDD505-2E9C-101B-9397-08002B2CF9AE}" pid="3" name="WorksiteDocNumber">
    <vt:lpwstr>17367464</vt:lpwstr>
  </property>
  <property fmtid="{D5CDD505-2E9C-101B-9397-08002B2CF9AE}" pid="4" name="WorksiteDocVersion">
    <vt:lpwstr>1</vt:lpwstr>
  </property>
  <property fmtid="{D5CDD505-2E9C-101B-9397-08002B2CF9AE}" pid="5" name="WorksiteMatterNumber">
    <vt:lpwstr>550914359</vt:lpwstr>
  </property>
  <property fmtid="{D5CDD505-2E9C-101B-9397-08002B2CF9AE}" pid="6" name="WorksiteMatterName">
    <vt:lpwstr>Amsterdam UMC / aanbesteding ERP / 550914359</vt:lpwstr>
  </property>
  <property fmtid="{D5CDD505-2E9C-101B-9397-08002B2CF9AE}" pid="7" name="WorksiteAuthor">
    <vt:lpwstr>3017</vt:lpwstr>
  </property>
  <property fmtid="{D5CDD505-2E9C-101B-9397-08002B2CF9AE}" pid="8" name="MediaServiceImageTags">
    <vt:lpwstr/>
  </property>
  <property fmtid="{D5CDD505-2E9C-101B-9397-08002B2CF9AE}" pid="9" name="ContentTypeId">
    <vt:lpwstr>0x010100C2FFD8F3C642204C973A7A02101A9B53</vt:lpwstr>
  </property>
</Properties>
</file>