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A393" w14:textId="77777777" w:rsidR="003456EF" w:rsidRPr="007378D6" w:rsidRDefault="003456EF" w:rsidP="00153416">
      <w:pPr>
        <w:pStyle w:val="Kop2"/>
        <w:numPr>
          <w:ilvl w:val="0"/>
          <w:numId w:val="0"/>
        </w:numPr>
        <w:tabs>
          <w:tab w:val="left" w:pos="1418"/>
        </w:tabs>
        <w:spacing w:line="276" w:lineRule="auto"/>
        <w:ind w:left="567" w:hanging="567"/>
        <w:rPr>
          <w:rFonts w:asciiTheme="minorHAnsi" w:hAnsiTheme="minorHAnsi" w:cstheme="minorHAnsi"/>
        </w:rPr>
      </w:pPr>
      <w:bookmarkStart w:id="0" w:name="_Toc444849203"/>
    </w:p>
    <w:p w14:paraId="175939BD" w14:textId="05FF6CD0" w:rsidR="00CC1D2F" w:rsidRPr="007378D6" w:rsidRDefault="00955454" w:rsidP="00153416">
      <w:pPr>
        <w:pStyle w:val="Kop2"/>
        <w:numPr>
          <w:ilvl w:val="0"/>
          <w:numId w:val="0"/>
        </w:numPr>
        <w:tabs>
          <w:tab w:val="left" w:pos="1418"/>
        </w:tabs>
        <w:spacing w:line="276" w:lineRule="auto"/>
        <w:ind w:left="567" w:hanging="567"/>
        <w:rPr>
          <w:rFonts w:asciiTheme="minorHAnsi" w:hAnsiTheme="minorHAnsi" w:cstheme="minorHAnsi"/>
          <w:sz w:val="32"/>
          <w:szCs w:val="32"/>
        </w:rPr>
      </w:pPr>
      <w:r w:rsidRPr="007378D6">
        <w:rPr>
          <w:rFonts w:asciiTheme="minorHAnsi" w:hAnsiTheme="minorHAnsi" w:cstheme="minorHAnsi"/>
          <w:sz w:val="32"/>
          <w:szCs w:val="32"/>
        </w:rPr>
        <w:t>BIJLAGE</w:t>
      </w:r>
      <w:r w:rsidR="00233393" w:rsidRPr="007378D6">
        <w:rPr>
          <w:rFonts w:asciiTheme="minorHAnsi" w:hAnsiTheme="minorHAnsi" w:cstheme="minorHAnsi"/>
          <w:sz w:val="32"/>
          <w:szCs w:val="32"/>
        </w:rPr>
        <w:t xml:space="preserve"> </w:t>
      </w:r>
      <w:r w:rsidR="005E7809">
        <w:rPr>
          <w:rFonts w:asciiTheme="minorHAnsi" w:hAnsiTheme="minorHAnsi" w:cstheme="minorHAnsi"/>
          <w:sz w:val="32"/>
          <w:szCs w:val="32"/>
        </w:rPr>
        <w:t>7</w:t>
      </w:r>
      <w:r w:rsidR="00233393" w:rsidRPr="007378D6">
        <w:rPr>
          <w:rFonts w:asciiTheme="minorHAnsi" w:hAnsiTheme="minorHAnsi" w:cstheme="minorHAnsi"/>
          <w:sz w:val="32"/>
          <w:szCs w:val="32"/>
        </w:rPr>
        <w:t xml:space="preserve"> </w:t>
      </w:r>
      <w:r w:rsidRPr="007378D6">
        <w:rPr>
          <w:rFonts w:asciiTheme="minorHAnsi" w:hAnsiTheme="minorHAnsi" w:cstheme="minorHAnsi"/>
          <w:sz w:val="32"/>
          <w:szCs w:val="32"/>
        </w:rPr>
        <w:t xml:space="preserve">: </w:t>
      </w:r>
      <w:bookmarkEnd w:id="0"/>
      <w:r w:rsidR="00233393" w:rsidRPr="007378D6">
        <w:rPr>
          <w:rFonts w:asciiTheme="minorHAnsi" w:hAnsiTheme="minorHAnsi" w:cstheme="minorHAnsi"/>
          <w:sz w:val="32"/>
          <w:szCs w:val="32"/>
        </w:rPr>
        <w:t xml:space="preserve">FORMAT PLAN VAN AANPAK PERCEEL </w:t>
      </w:r>
      <w:r w:rsidR="0027556F" w:rsidRPr="007378D6">
        <w:rPr>
          <w:rFonts w:asciiTheme="minorHAnsi" w:hAnsiTheme="minorHAnsi" w:cstheme="minorHAnsi"/>
          <w:sz w:val="32"/>
          <w:szCs w:val="32"/>
        </w:rPr>
        <w:t>1</w:t>
      </w:r>
    </w:p>
    <w:p w14:paraId="5E2A8984" w14:textId="77777777" w:rsidR="00706513" w:rsidRPr="007378D6" w:rsidRDefault="00706513" w:rsidP="00153416">
      <w:pPr>
        <w:rPr>
          <w:rFonts w:asciiTheme="minorHAnsi" w:hAnsiTheme="minorHAnsi" w:cstheme="minorHAnsi"/>
        </w:rPr>
      </w:pPr>
    </w:p>
    <w:p w14:paraId="7F8A2F46" w14:textId="0AEDD1D5" w:rsidR="00706513" w:rsidRPr="007378D6" w:rsidRDefault="00706513" w:rsidP="00153416">
      <w:pPr>
        <w:spacing w:line="276" w:lineRule="auto"/>
        <w:rPr>
          <w:rFonts w:asciiTheme="minorHAnsi" w:hAnsiTheme="minorHAnsi" w:cstheme="minorHAnsi"/>
        </w:rPr>
      </w:pPr>
      <w:r w:rsidRPr="007378D6">
        <w:rPr>
          <w:rFonts w:asciiTheme="minorHAnsi" w:hAnsiTheme="minorHAnsi" w:cstheme="minorHAnsi"/>
        </w:rPr>
        <w:t xml:space="preserve">Onderstaand format is te gebruiken als </w:t>
      </w:r>
      <w:r w:rsidR="007B1F89" w:rsidRPr="007378D6">
        <w:rPr>
          <w:rFonts w:asciiTheme="minorHAnsi" w:hAnsiTheme="minorHAnsi" w:cstheme="minorHAnsi"/>
        </w:rPr>
        <w:t>P</w:t>
      </w:r>
      <w:r w:rsidRPr="007378D6">
        <w:rPr>
          <w:rFonts w:asciiTheme="minorHAnsi" w:hAnsiTheme="minorHAnsi" w:cstheme="minorHAnsi"/>
        </w:rPr>
        <w:t xml:space="preserve">lan van </w:t>
      </w:r>
      <w:r w:rsidR="007B1F89" w:rsidRPr="007378D6">
        <w:rPr>
          <w:rFonts w:asciiTheme="minorHAnsi" w:hAnsiTheme="minorHAnsi" w:cstheme="minorHAnsi"/>
        </w:rPr>
        <w:t>A</w:t>
      </w:r>
      <w:r w:rsidRPr="007378D6">
        <w:rPr>
          <w:rFonts w:asciiTheme="minorHAnsi" w:hAnsiTheme="minorHAnsi" w:cstheme="minorHAnsi"/>
        </w:rPr>
        <w:t xml:space="preserve">anpak voor </w:t>
      </w:r>
      <w:r w:rsidRPr="007378D6">
        <w:rPr>
          <w:rFonts w:asciiTheme="minorHAnsi" w:hAnsiTheme="minorHAnsi" w:cstheme="minorHAnsi"/>
          <w:u w:val="single"/>
        </w:rPr>
        <w:t xml:space="preserve">perceel </w:t>
      </w:r>
      <w:r w:rsidR="0027556F" w:rsidRPr="007378D6">
        <w:rPr>
          <w:rFonts w:asciiTheme="minorHAnsi" w:hAnsiTheme="minorHAnsi" w:cstheme="minorHAnsi"/>
          <w:u w:val="single"/>
        </w:rPr>
        <w:t>1</w:t>
      </w:r>
      <w:r w:rsidR="007B1F89" w:rsidRPr="007378D6">
        <w:rPr>
          <w:rFonts w:asciiTheme="minorHAnsi" w:hAnsiTheme="minorHAnsi" w:cstheme="minorHAnsi"/>
          <w:u w:val="single"/>
        </w:rPr>
        <w:t xml:space="preserve">: </w:t>
      </w:r>
      <w:r w:rsidR="0027556F" w:rsidRPr="007378D6">
        <w:rPr>
          <w:rFonts w:asciiTheme="minorHAnsi" w:hAnsiTheme="minorHAnsi" w:cstheme="minorHAnsi"/>
          <w:u w:val="single"/>
        </w:rPr>
        <w:t>Huishoudelijke Ondersteuning</w:t>
      </w:r>
      <w:r w:rsidR="0027556F" w:rsidRPr="007378D6">
        <w:rPr>
          <w:rFonts w:asciiTheme="minorHAnsi" w:hAnsiTheme="minorHAnsi" w:cstheme="minorHAnsi"/>
        </w:rPr>
        <w:t xml:space="preserve">. </w:t>
      </w:r>
      <w:r w:rsidRPr="007378D6">
        <w:rPr>
          <w:rFonts w:asciiTheme="minorHAnsi" w:hAnsiTheme="minorHAnsi" w:cstheme="minorHAnsi"/>
        </w:rPr>
        <w:t>Het gebruiken van dit format is niet verplicht. Het format dient als hulpmiddel bij het beantwoorden van de kwalitatieve sub</w:t>
      </w:r>
      <w:r w:rsidR="00B848D9" w:rsidRPr="007378D6">
        <w:rPr>
          <w:rFonts w:asciiTheme="minorHAnsi" w:hAnsiTheme="minorHAnsi" w:cstheme="minorHAnsi"/>
        </w:rPr>
        <w:t>-</w:t>
      </w:r>
      <w:r w:rsidRPr="007378D6">
        <w:rPr>
          <w:rFonts w:asciiTheme="minorHAnsi" w:hAnsiTheme="minorHAnsi" w:cstheme="minorHAnsi"/>
        </w:rPr>
        <w:t>gunningscriteria.</w:t>
      </w:r>
    </w:p>
    <w:p w14:paraId="32AC0265" w14:textId="77777777" w:rsidR="00CC1D2F" w:rsidRPr="007378D6" w:rsidRDefault="00CC1D2F" w:rsidP="00153416">
      <w:pPr>
        <w:spacing w:line="276" w:lineRule="auto"/>
        <w:rPr>
          <w:rFonts w:asciiTheme="minorHAnsi" w:hAnsiTheme="minorHAnsi" w:cstheme="minorHAnsi"/>
          <w:b/>
        </w:rPr>
      </w:pPr>
    </w:p>
    <w:tbl>
      <w:tblPr>
        <w:tblW w:w="961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7276"/>
      </w:tblGrid>
      <w:tr w:rsidR="00CC1D2F" w:rsidRPr="007378D6" w14:paraId="041B730C" w14:textId="77777777" w:rsidTr="00153416">
        <w:trPr>
          <w:trHeight w:val="297"/>
        </w:trPr>
        <w:tc>
          <w:tcPr>
            <w:tcW w:w="2340" w:type="dxa"/>
          </w:tcPr>
          <w:p w14:paraId="0BE4B436" w14:textId="50E910DD" w:rsidR="00CC1D2F" w:rsidRPr="007378D6" w:rsidRDefault="00C8321C" w:rsidP="00153416">
            <w:pPr>
              <w:spacing w:line="276" w:lineRule="auto"/>
              <w:rPr>
                <w:rFonts w:asciiTheme="minorHAnsi" w:hAnsiTheme="minorHAnsi" w:cstheme="minorHAnsi"/>
              </w:rPr>
            </w:pPr>
            <w:r w:rsidRPr="007378D6">
              <w:rPr>
                <w:rFonts w:asciiTheme="minorHAnsi" w:hAnsiTheme="minorHAnsi" w:cstheme="minorHAnsi"/>
                <w:b/>
              </w:rPr>
              <w:t>Bedrijfsnaam</w:t>
            </w:r>
            <w:r w:rsidR="00CC1D2F" w:rsidRPr="007378D6">
              <w:rPr>
                <w:rFonts w:asciiTheme="minorHAnsi" w:hAnsiTheme="minorHAnsi" w:cstheme="minorHAnsi"/>
                <w:b/>
              </w:rPr>
              <w:t xml:space="preserve">: </w:t>
            </w:r>
          </w:p>
        </w:tc>
        <w:tc>
          <w:tcPr>
            <w:tcW w:w="7276" w:type="dxa"/>
          </w:tcPr>
          <w:p w14:paraId="5FE23516" w14:textId="4E543AE0" w:rsidR="00CC1D2F" w:rsidRPr="007378D6" w:rsidRDefault="00AC50BD" w:rsidP="00153416">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00EA51FF" w:rsidRPr="007378D6">
              <w:rPr>
                <w:rFonts w:asciiTheme="minorHAnsi" w:hAnsiTheme="minorHAnsi" w:cstheme="minorHAnsi"/>
              </w:rPr>
              <w:t> </w:t>
            </w:r>
            <w:r w:rsidR="00EA51FF" w:rsidRPr="007378D6">
              <w:rPr>
                <w:rFonts w:asciiTheme="minorHAnsi" w:hAnsiTheme="minorHAnsi" w:cstheme="minorHAnsi"/>
              </w:rPr>
              <w:t> </w:t>
            </w:r>
            <w:r w:rsidR="00EA51FF" w:rsidRPr="007378D6">
              <w:rPr>
                <w:rFonts w:asciiTheme="minorHAnsi" w:hAnsiTheme="minorHAnsi" w:cstheme="minorHAnsi"/>
              </w:rPr>
              <w:t> </w:t>
            </w:r>
            <w:r w:rsidR="00EA51FF" w:rsidRPr="007378D6">
              <w:rPr>
                <w:rFonts w:asciiTheme="minorHAnsi" w:hAnsiTheme="minorHAnsi" w:cstheme="minorHAnsi"/>
              </w:rPr>
              <w:t> </w:t>
            </w:r>
            <w:r w:rsidR="00EA51FF" w:rsidRPr="007378D6">
              <w:rPr>
                <w:rFonts w:asciiTheme="minorHAnsi" w:hAnsiTheme="minorHAnsi" w:cstheme="minorHAnsi"/>
              </w:rPr>
              <w:t> </w:t>
            </w:r>
            <w:r w:rsidRPr="007378D6">
              <w:rPr>
                <w:rFonts w:asciiTheme="minorHAnsi" w:hAnsiTheme="minorHAnsi" w:cstheme="minorHAnsi"/>
              </w:rPr>
              <w:fldChar w:fldCharType="end"/>
            </w:r>
          </w:p>
        </w:tc>
      </w:tr>
      <w:tr w:rsidR="00C8321C" w:rsidRPr="007378D6" w14:paraId="7621E422" w14:textId="77777777" w:rsidTr="00153416">
        <w:trPr>
          <w:trHeight w:val="560"/>
        </w:trPr>
        <w:tc>
          <w:tcPr>
            <w:tcW w:w="9616" w:type="dxa"/>
            <w:gridSpan w:val="2"/>
          </w:tcPr>
          <w:p w14:paraId="1931BDF2" w14:textId="77777777" w:rsidR="00FD2AA3" w:rsidRPr="007378D6" w:rsidRDefault="00FD2AA3" w:rsidP="00153416">
            <w:pPr>
              <w:spacing w:line="276" w:lineRule="auto"/>
              <w:rPr>
                <w:rFonts w:asciiTheme="minorHAnsi" w:hAnsiTheme="minorHAnsi" w:cstheme="minorHAnsi"/>
              </w:rPr>
            </w:pPr>
          </w:p>
          <w:p w14:paraId="6E0DDDD2" w14:textId="74F21E52" w:rsidR="00C8321C" w:rsidRPr="007378D6" w:rsidRDefault="00A058E1" w:rsidP="00153416">
            <w:pPr>
              <w:spacing w:line="276" w:lineRule="auto"/>
              <w:rPr>
                <w:rFonts w:asciiTheme="minorHAnsi" w:hAnsiTheme="minorHAnsi" w:cstheme="minorHAnsi"/>
              </w:rPr>
            </w:pPr>
            <w:r w:rsidRPr="007378D6">
              <w:rPr>
                <w:rFonts w:asciiTheme="minorHAnsi" w:hAnsiTheme="minorHAnsi" w:cstheme="minorHAnsi"/>
              </w:rPr>
              <w:t xml:space="preserve">Bij de beantwoording van kwalitatieve </w:t>
            </w:r>
            <w:r w:rsidR="001B2DF0" w:rsidRPr="007378D6">
              <w:rPr>
                <w:rFonts w:asciiTheme="minorHAnsi" w:hAnsiTheme="minorHAnsi" w:cstheme="minorHAnsi"/>
              </w:rPr>
              <w:t xml:space="preserve">sub-gunningscriteria </w:t>
            </w:r>
            <w:r w:rsidRPr="007378D6">
              <w:rPr>
                <w:rFonts w:asciiTheme="minorHAnsi" w:hAnsiTheme="minorHAnsi" w:cstheme="minorHAnsi"/>
              </w:rPr>
              <w:t>voor dit perceel geldt dat maximaal vier (4) pagina’s beschikbaar zijn (lettertype Arial 10 of vergelijkbaar).</w:t>
            </w:r>
          </w:p>
          <w:p w14:paraId="70C2A431" w14:textId="293EB521" w:rsidR="00FD2AA3" w:rsidRPr="007378D6" w:rsidRDefault="00FD2AA3" w:rsidP="00153416">
            <w:pPr>
              <w:spacing w:line="276" w:lineRule="auto"/>
              <w:rPr>
                <w:rFonts w:asciiTheme="minorHAnsi" w:hAnsiTheme="minorHAnsi" w:cstheme="minorHAnsi"/>
                <w:highlight w:val="cyan"/>
              </w:rPr>
            </w:pPr>
          </w:p>
        </w:tc>
      </w:tr>
      <w:tr w:rsidR="005E58EA" w:rsidRPr="007378D6" w14:paraId="02926BA9" w14:textId="77777777" w:rsidTr="00153416">
        <w:trPr>
          <w:trHeight w:val="221"/>
        </w:trPr>
        <w:tc>
          <w:tcPr>
            <w:tcW w:w="9616" w:type="dxa"/>
            <w:gridSpan w:val="2"/>
          </w:tcPr>
          <w:p w14:paraId="706234D9" w14:textId="74507397" w:rsidR="005E58EA" w:rsidRPr="007378D6" w:rsidRDefault="00460A33" w:rsidP="00153416">
            <w:pPr>
              <w:spacing w:line="276" w:lineRule="auto"/>
              <w:rPr>
                <w:rFonts w:asciiTheme="minorHAnsi" w:hAnsiTheme="minorHAnsi" w:cstheme="minorHAnsi"/>
                <w:b/>
                <w:bCs/>
              </w:rPr>
            </w:pPr>
            <w:r w:rsidRPr="007378D6">
              <w:rPr>
                <w:rFonts w:asciiTheme="minorHAnsi" w:hAnsiTheme="minorHAnsi" w:cstheme="minorHAnsi"/>
                <w:b/>
                <w:bCs/>
              </w:rPr>
              <w:t>Sub-gunningscriterium 1.1: Kwaliteit en continuïteit</w:t>
            </w:r>
          </w:p>
        </w:tc>
      </w:tr>
      <w:tr w:rsidR="007A3F7B" w:rsidRPr="007378D6" w14:paraId="77D6DCA6" w14:textId="77777777" w:rsidTr="00153416">
        <w:tc>
          <w:tcPr>
            <w:tcW w:w="9616" w:type="dxa"/>
            <w:gridSpan w:val="2"/>
          </w:tcPr>
          <w:p w14:paraId="10463A4B" w14:textId="1DFA64B1" w:rsidR="00A00020" w:rsidRPr="00A00020" w:rsidRDefault="00A00020" w:rsidP="00A00020">
            <w:pPr>
              <w:spacing w:line="276" w:lineRule="auto"/>
              <w:rPr>
                <w:rFonts w:asciiTheme="minorHAnsi" w:hAnsiTheme="minorHAnsi" w:cstheme="minorHAnsi"/>
              </w:rPr>
            </w:pPr>
            <w:r w:rsidRPr="00A00020">
              <w:rPr>
                <w:rFonts w:asciiTheme="minorHAnsi" w:hAnsiTheme="minorHAnsi" w:cstheme="minorHAnsi"/>
              </w:rPr>
              <w:t xml:space="preserve">Aanbieder geeft antwoord op de vraag hoe er wordt gezorgd dat cliënten de ondersteuning krijgen die zij nodig hebben (ook bij afwezigheid, ziekte of vakantie van de vaste hulp). </w:t>
            </w:r>
          </w:p>
          <w:p w14:paraId="2CA6033C" w14:textId="305CEEDF" w:rsidR="007A3F7B" w:rsidRPr="007378D6" w:rsidRDefault="007A3F7B" w:rsidP="00153416">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00EA51FF" w:rsidRPr="007378D6">
              <w:rPr>
                <w:rFonts w:asciiTheme="minorHAnsi" w:hAnsiTheme="minorHAnsi" w:cstheme="minorHAnsi"/>
              </w:rPr>
              <w:t> </w:t>
            </w:r>
            <w:r w:rsidR="00EA51FF" w:rsidRPr="007378D6">
              <w:rPr>
                <w:rFonts w:asciiTheme="minorHAnsi" w:hAnsiTheme="minorHAnsi" w:cstheme="minorHAnsi"/>
              </w:rPr>
              <w:t> </w:t>
            </w:r>
            <w:r w:rsidR="00EA51FF" w:rsidRPr="007378D6">
              <w:rPr>
                <w:rFonts w:asciiTheme="minorHAnsi" w:hAnsiTheme="minorHAnsi" w:cstheme="minorHAnsi"/>
              </w:rPr>
              <w:t> </w:t>
            </w:r>
            <w:r w:rsidR="00EA51FF" w:rsidRPr="007378D6">
              <w:rPr>
                <w:rFonts w:asciiTheme="minorHAnsi" w:hAnsiTheme="minorHAnsi" w:cstheme="minorHAnsi"/>
              </w:rPr>
              <w:t> </w:t>
            </w:r>
            <w:r w:rsidR="00EA51FF" w:rsidRPr="007378D6">
              <w:rPr>
                <w:rFonts w:asciiTheme="minorHAnsi" w:hAnsiTheme="minorHAnsi" w:cstheme="minorHAnsi"/>
              </w:rPr>
              <w:t> </w:t>
            </w:r>
            <w:r w:rsidRPr="007378D6">
              <w:rPr>
                <w:rFonts w:asciiTheme="minorHAnsi" w:hAnsiTheme="minorHAnsi" w:cstheme="minorHAnsi"/>
              </w:rPr>
              <w:fldChar w:fldCharType="end"/>
            </w:r>
          </w:p>
        </w:tc>
      </w:tr>
      <w:tr w:rsidR="00FB0BA3" w:rsidRPr="007378D6" w14:paraId="6C3FD92F" w14:textId="77777777" w:rsidTr="00153416">
        <w:tc>
          <w:tcPr>
            <w:tcW w:w="9616" w:type="dxa"/>
            <w:gridSpan w:val="2"/>
          </w:tcPr>
          <w:p w14:paraId="687BCDD8" w14:textId="19466D00" w:rsidR="00FB0BA3" w:rsidRPr="007378D6" w:rsidRDefault="00FB0BA3" w:rsidP="00FB0BA3">
            <w:pPr>
              <w:spacing w:line="276" w:lineRule="auto"/>
              <w:rPr>
                <w:rFonts w:asciiTheme="minorHAnsi" w:hAnsiTheme="minorHAnsi" w:cstheme="minorHAnsi"/>
              </w:rPr>
            </w:pPr>
            <w:r w:rsidRPr="00A00020">
              <w:rPr>
                <w:rFonts w:asciiTheme="minorHAnsi" w:hAnsiTheme="minorHAnsi" w:cstheme="minorHAnsi"/>
              </w:rPr>
              <w:t>Aanbieder geeft aan hoe hij de functie huishoudelijk medewerker aantrekkelijk maakt en houdt, met als doel het vinden en behouden van gekwalificeerd personeel zodat de continuïteit wordt gewaarborgd.</w:t>
            </w:r>
          </w:p>
          <w:p w14:paraId="33054549" w14:textId="7C5D471E" w:rsidR="00FB0BA3" w:rsidRPr="00A00020" w:rsidRDefault="00FB0BA3" w:rsidP="00A00020">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fldChar w:fldCharType="end"/>
            </w:r>
          </w:p>
        </w:tc>
      </w:tr>
      <w:tr w:rsidR="00460A33" w:rsidRPr="007378D6" w14:paraId="4FD9C695" w14:textId="77777777" w:rsidTr="00153416">
        <w:tc>
          <w:tcPr>
            <w:tcW w:w="9616" w:type="dxa"/>
            <w:gridSpan w:val="2"/>
          </w:tcPr>
          <w:p w14:paraId="45E3D11B" w14:textId="6B2027E8" w:rsidR="00460A33" w:rsidRPr="007378D6" w:rsidRDefault="0097069B" w:rsidP="00153416">
            <w:pPr>
              <w:spacing w:line="276" w:lineRule="auto"/>
              <w:rPr>
                <w:rFonts w:asciiTheme="minorHAnsi" w:hAnsiTheme="minorHAnsi" w:cstheme="minorHAnsi"/>
                <w:b/>
                <w:bCs/>
              </w:rPr>
            </w:pPr>
            <w:r w:rsidRPr="007378D6">
              <w:rPr>
                <w:rFonts w:asciiTheme="minorHAnsi" w:hAnsiTheme="minorHAnsi" w:cstheme="minorHAnsi"/>
                <w:b/>
                <w:bCs/>
              </w:rPr>
              <w:t>Sub-gunningscriterium 1.2: Communicatie</w:t>
            </w:r>
          </w:p>
        </w:tc>
      </w:tr>
      <w:tr w:rsidR="007A3F7B" w:rsidRPr="007378D6" w14:paraId="54A2CBDC" w14:textId="77777777" w:rsidTr="00153416">
        <w:tc>
          <w:tcPr>
            <w:tcW w:w="9616" w:type="dxa"/>
            <w:gridSpan w:val="2"/>
          </w:tcPr>
          <w:p w14:paraId="025AD1DD" w14:textId="1CA893BD" w:rsidR="00270C3F" w:rsidRPr="007378D6" w:rsidRDefault="00270C3F" w:rsidP="00153416">
            <w:pPr>
              <w:spacing w:line="276" w:lineRule="auto"/>
              <w:rPr>
                <w:rFonts w:asciiTheme="minorHAnsi" w:hAnsiTheme="minorHAnsi" w:cstheme="minorHAnsi"/>
              </w:rPr>
            </w:pPr>
            <w:r w:rsidRPr="007378D6">
              <w:rPr>
                <w:rFonts w:asciiTheme="minorHAnsi" w:hAnsiTheme="minorHAnsi" w:cstheme="minorHAnsi"/>
              </w:rPr>
              <w:t>Hoe vindt communicatie en afstemming met de inwoner plaats? Denk aan vakantie, ziekmeldingen, wisseling van personeel. Hoe weet de inwoner bijvoorbeeld dat er iets verandert in de planning. Maakt de aanbieder ook gebruik van technologie (bijvoorbeeld een app)?</w:t>
            </w:r>
          </w:p>
          <w:p w14:paraId="745DFC3E" w14:textId="140E4431" w:rsidR="007A3F7B" w:rsidRPr="007378D6" w:rsidRDefault="007A3F7B" w:rsidP="00153416">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rPr>
              <w:fldChar w:fldCharType="end"/>
            </w:r>
          </w:p>
        </w:tc>
      </w:tr>
      <w:tr w:rsidR="0097069B" w:rsidRPr="007378D6" w14:paraId="05C473EE" w14:textId="77777777" w:rsidTr="00153416">
        <w:tc>
          <w:tcPr>
            <w:tcW w:w="9616" w:type="dxa"/>
            <w:gridSpan w:val="2"/>
          </w:tcPr>
          <w:p w14:paraId="013FC064" w14:textId="046DD59D" w:rsidR="0097069B" w:rsidRPr="007378D6" w:rsidRDefault="00A93A50" w:rsidP="00153416">
            <w:pPr>
              <w:spacing w:line="276" w:lineRule="auto"/>
              <w:rPr>
                <w:rFonts w:asciiTheme="minorHAnsi" w:hAnsiTheme="minorHAnsi" w:cstheme="minorHAnsi"/>
              </w:rPr>
            </w:pPr>
            <w:bookmarkStart w:id="1" w:name="_Hlk197435787"/>
            <w:r w:rsidRPr="007378D6">
              <w:rPr>
                <w:rFonts w:asciiTheme="minorHAnsi" w:hAnsiTheme="minorHAnsi" w:cstheme="minorHAnsi"/>
                <w:b/>
                <w:bCs/>
              </w:rPr>
              <w:t xml:space="preserve">Sub-gunningscriterium 1.3: Samenwerking en partnerschap </w:t>
            </w:r>
            <w:bookmarkEnd w:id="1"/>
          </w:p>
        </w:tc>
      </w:tr>
      <w:tr w:rsidR="007A3F7B" w:rsidRPr="007378D6" w14:paraId="66BE239C" w14:textId="77777777" w:rsidTr="00153416">
        <w:tc>
          <w:tcPr>
            <w:tcW w:w="9616" w:type="dxa"/>
            <w:gridSpan w:val="2"/>
          </w:tcPr>
          <w:p w14:paraId="505FD15A" w14:textId="361D3FDE" w:rsidR="005E58EA" w:rsidRPr="007378D6" w:rsidRDefault="005E58EA" w:rsidP="00153416">
            <w:pPr>
              <w:spacing w:line="276" w:lineRule="auto"/>
              <w:rPr>
                <w:rFonts w:asciiTheme="minorHAnsi" w:hAnsiTheme="minorHAnsi" w:cstheme="minorHAnsi"/>
              </w:rPr>
            </w:pPr>
            <w:r w:rsidRPr="007378D6">
              <w:rPr>
                <w:rFonts w:asciiTheme="minorHAnsi" w:hAnsiTheme="minorHAnsi" w:cstheme="minorHAnsi"/>
              </w:rPr>
              <w:t xml:space="preserve">Hoe gaat aanbieder de samenwerking met gemeenten vormgeven en borgen (bijvoorbeeld bij de kennismakingsperiode)? </w:t>
            </w:r>
          </w:p>
          <w:p w14:paraId="63203C82" w14:textId="03CC5183" w:rsidR="007A3F7B" w:rsidRPr="007378D6" w:rsidRDefault="007A3F7B" w:rsidP="00153416">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rPr>
              <w:fldChar w:fldCharType="end"/>
            </w:r>
          </w:p>
        </w:tc>
      </w:tr>
      <w:tr w:rsidR="007A3F7B" w:rsidRPr="007378D6" w14:paraId="5EDECFD3" w14:textId="77777777" w:rsidTr="00153416">
        <w:tc>
          <w:tcPr>
            <w:tcW w:w="9616" w:type="dxa"/>
            <w:gridSpan w:val="2"/>
          </w:tcPr>
          <w:p w14:paraId="2BA37E2D" w14:textId="1D0DB8DE" w:rsidR="00A110DA" w:rsidRPr="007378D6" w:rsidRDefault="00A110DA" w:rsidP="00FB0BA3">
            <w:pPr>
              <w:spacing w:line="276" w:lineRule="auto"/>
              <w:rPr>
                <w:rFonts w:asciiTheme="minorHAnsi" w:hAnsiTheme="minorHAnsi" w:cstheme="minorHAnsi"/>
              </w:rPr>
            </w:pPr>
            <w:r w:rsidRPr="007378D6">
              <w:rPr>
                <w:rFonts w:asciiTheme="minorHAnsi" w:hAnsiTheme="minorHAnsi" w:cstheme="minorHAnsi"/>
              </w:rPr>
              <w:t>Hoe zorgt aanbieder, samen met de overige gecontracteerde aanbieders voor dit perceel, er voor dat er een dekkend zorglandschap is (verandering van doelgroepen, hoe gaat aanbieder dit doen, wat is de bijdrage)?</w:t>
            </w:r>
          </w:p>
          <w:p w14:paraId="058F2082" w14:textId="20CC4478" w:rsidR="007A3F7B" w:rsidRPr="007378D6" w:rsidRDefault="007A3F7B" w:rsidP="00153416">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noProof/>
              </w:rPr>
              <w:t> </w:t>
            </w:r>
            <w:r w:rsidRPr="007378D6">
              <w:rPr>
                <w:rFonts w:asciiTheme="minorHAnsi" w:hAnsiTheme="minorHAnsi" w:cstheme="minorHAnsi"/>
              </w:rPr>
              <w:fldChar w:fldCharType="end"/>
            </w:r>
          </w:p>
        </w:tc>
      </w:tr>
      <w:tr w:rsidR="00373345" w:rsidRPr="007378D6" w14:paraId="4366DFA0" w14:textId="77777777" w:rsidTr="00153416">
        <w:tc>
          <w:tcPr>
            <w:tcW w:w="9616" w:type="dxa"/>
            <w:gridSpan w:val="2"/>
          </w:tcPr>
          <w:p w14:paraId="186DB289" w14:textId="7B536AAC" w:rsidR="00373345" w:rsidRPr="007378D6" w:rsidRDefault="000D5EE9" w:rsidP="00153416">
            <w:pPr>
              <w:spacing w:line="276" w:lineRule="auto"/>
              <w:rPr>
                <w:rFonts w:asciiTheme="minorHAnsi" w:hAnsiTheme="minorHAnsi" w:cstheme="minorHAnsi"/>
                <w:b/>
                <w:bCs/>
              </w:rPr>
            </w:pPr>
            <w:r w:rsidRPr="007378D6">
              <w:rPr>
                <w:rFonts w:asciiTheme="minorHAnsi" w:hAnsiTheme="minorHAnsi" w:cstheme="minorHAnsi"/>
                <w:b/>
                <w:bCs/>
              </w:rPr>
              <w:t xml:space="preserve">Sub-gunningscriterium 1.4: Zelfredzaamheid </w:t>
            </w:r>
          </w:p>
        </w:tc>
      </w:tr>
      <w:tr w:rsidR="007A3F7B" w:rsidRPr="007378D6" w14:paraId="41D89828" w14:textId="77777777" w:rsidTr="00153416">
        <w:tc>
          <w:tcPr>
            <w:tcW w:w="9616" w:type="dxa"/>
            <w:gridSpan w:val="2"/>
          </w:tcPr>
          <w:p w14:paraId="59CA2AC2" w14:textId="61A1102C" w:rsidR="00E906D7" w:rsidRPr="007378D6" w:rsidRDefault="00E906D7" w:rsidP="00FB0BA3">
            <w:pPr>
              <w:spacing w:line="276" w:lineRule="auto"/>
              <w:rPr>
                <w:rFonts w:asciiTheme="minorHAnsi" w:hAnsiTheme="minorHAnsi" w:cstheme="minorHAnsi"/>
              </w:rPr>
            </w:pPr>
            <w:r w:rsidRPr="007378D6">
              <w:rPr>
                <w:rFonts w:asciiTheme="minorHAnsi" w:hAnsiTheme="minorHAnsi" w:cstheme="minorHAnsi"/>
              </w:rPr>
              <w:t xml:space="preserve">De cliënt in de eigen kracht wordt gezet en wordt gestimuleerd om huishoudelijke taken te doen die hij/zij zelf kan om de zelfredzaamheid te bevorderen. Zowel in de kennismakingsperiode als tijdens de verdere uitvoering van de opdracht. </w:t>
            </w:r>
          </w:p>
          <w:p w14:paraId="03CBF091" w14:textId="73A911AD" w:rsidR="007A3F7B" w:rsidRPr="007378D6" w:rsidRDefault="007A3F7B" w:rsidP="00153416">
            <w:pPr>
              <w:spacing w:line="276" w:lineRule="auto"/>
              <w:rPr>
                <w:rFonts w:asciiTheme="minorHAnsi" w:hAnsiTheme="minorHAnsi" w:cstheme="minorHAnsi"/>
                <w:b/>
                <w:bCs/>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fldChar w:fldCharType="end"/>
            </w:r>
          </w:p>
        </w:tc>
      </w:tr>
      <w:tr w:rsidR="007A3F7B" w:rsidRPr="007378D6" w14:paraId="0142BA25" w14:textId="77777777" w:rsidTr="00153416">
        <w:tc>
          <w:tcPr>
            <w:tcW w:w="9616" w:type="dxa"/>
            <w:gridSpan w:val="2"/>
          </w:tcPr>
          <w:p w14:paraId="60B90A33" w14:textId="3C4049B0" w:rsidR="00FD2AA3" w:rsidRPr="007378D6" w:rsidRDefault="00FD2AA3" w:rsidP="00153416">
            <w:pPr>
              <w:spacing w:line="276" w:lineRule="auto"/>
              <w:rPr>
                <w:rFonts w:asciiTheme="minorHAnsi" w:hAnsiTheme="minorHAnsi" w:cstheme="minorHAnsi"/>
              </w:rPr>
            </w:pPr>
            <w:r w:rsidRPr="007378D6">
              <w:rPr>
                <w:rFonts w:asciiTheme="minorHAnsi" w:hAnsiTheme="minorHAnsi" w:cstheme="minorHAnsi"/>
              </w:rPr>
              <w:t xml:space="preserve">Hoe hij in de kennismakingsperiode samenwerkt met (indien aanwezig) het netwerk van de cliënt en hoe dit netwerk betrokken wordt bij de uitvoering van de opdracht. </w:t>
            </w:r>
          </w:p>
          <w:p w14:paraId="41C36D3E" w14:textId="58344C21" w:rsidR="007A3F7B" w:rsidRPr="007378D6" w:rsidRDefault="007A3F7B" w:rsidP="00153416">
            <w:pPr>
              <w:spacing w:line="276" w:lineRule="auto"/>
              <w:rPr>
                <w:rFonts w:asciiTheme="minorHAnsi" w:hAnsiTheme="minorHAnsi" w:cstheme="minorHAnsi"/>
              </w:rPr>
            </w:pPr>
            <w:r w:rsidRPr="007378D6">
              <w:rPr>
                <w:rFonts w:asciiTheme="minorHAnsi" w:hAnsiTheme="minorHAnsi" w:cstheme="minorHAnsi"/>
              </w:rPr>
              <w:fldChar w:fldCharType="begin">
                <w:ffData>
                  <w:name w:val=""/>
                  <w:enabled/>
                  <w:calcOnExit w:val="0"/>
                  <w:textInput/>
                </w:ffData>
              </w:fldChar>
            </w:r>
            <w:r w:rsidRPr="007378D6">
              <w:rPr>
                <w:rFonts w:asciiTheme="minorHAnsi" w:hAnsiTheme="minorHAnsi" w:cstheme="minorHAnsi"/>
              </w:rPr>
              <w:instrText xml:space="preserve"> FORMTEXT </w:instrText>
            </w:r>
            <w:r w:rsidRPr="007378D6">
              <w:rPr>
                <w:rFonts w:asciiTheme="minorHAnsi" w:hAnsiTheme="minorHAnsi" w:cstheme="minorHAnsi"/>
              </w:rPr>
            </w:r>
            <w:r w:rsidRPr="007378D6">
              <w:rPr>
                <w:rFonts w:asciiTheme="minorHAnsi" w:hAnsiTheme="minorHAnsi" w:cstheme="minorHAnsi"/>
              </w:rPr>
              <w:fldChar w:fldCharType="separate"/>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t> </w:t>
            </w:r>
            <w:r w:rsidRPr="007378D6">
              <w:rPr>
                <w:rFonts w:asciiTheme="minorHAnsi" w:hAnsiTheme="minorHAnsi" w:cstheme="minorHAnsi"/>
              </w:rPr>
              <w:fldChar w:fldCharType="end"/>
            </w:r>
          </w:p>
        </w:tc>
      </w:tr>
    </w:tbl>
    <w:p w14:paraId="14621699" w14:textId="77777777" w:rsidR="00CC1D2F" w:rsidRPr="007378D6" w:rsidRDefault="00CC1D2F" w:rsidP="00153416">
      <w:pPr>
        <w:spacing w:line="276" w:lineRule="auto"/>
        <w:rPr>
          <w:rFonts w:asciiTheme="minorHAnsi" w:hAnsiTheme="minorHAnsi" w:cstheme="minorHAnsi"/>
          <w:i/>
        </w:rPr>
      </w:pPr>
    </w:p>
    <w:p w14:paraId="24D9D8A5" w14:textId="77777777" w:rsidR="00CC1D2F" w:rsidRPr="007378D6" w:rsidRDefault="00CC1D2F" w:rsidP="00153416">
      <w:pPr>
        <w:spacing w:line="276" w:lineRule="auto"/>
        <w:rPr>
          <w:rFonts w:asciiTheme="minorHAnsi" w:hAnsiTheme="minorHAnsi" w:cstheme="minorHAnsi"/>
          <w:b/>
        </w:rPr>
      </w:pPr>
    </w:p>
    <w:sectPr w:rsidR="00CC1D2F" w:rsidRPr="007378D6"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5231" w14:textId="77777777" w:rsidR="0062113B" w:rsidRDefault="0062113B" w:rsidP="0062113B">
      <w:r>
        <w:separator/>
      </w:r>
    </w:p>
  </w:endnote>
  <w:endnote w:type="continuationSeparator" w:id="0">
    <w:p w14:paraId="61B49032" w14:textId="77777777" w:rsidR="0062113B" w:rsidRDefault="0062113B" w:rsidP="0062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0DC0" w14:textId="77777777" w:rsidR="0062113B" w:rsidRDefault="0062113B" w:rsidP="0062113B">
      <w:r>
        <w:separator/>
      </w:r>
    </w:p>
  </w:footnote>
  <w:footnote w:type="continuationSeparator" w:id="0">
    <w:p w14:paraId="362C79FB" w14:textId="77777777" w:rsidR="0062113B" w:rsidRDefault="0062113B" w:rsidP="00621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A68A" w14:textId="54E8D4F7" w:rsidR="0062113B" w:rsidRDefault="003456EF">
    <w:pPr>
      <w:pStyle w:val="Koptekst"/>
    </w:pPr>
    <w:r>
      <w:rPr>
        <w:noProof/>
      </w:rPr>
      <w:drawing>
        <wp:inline distT="0" distB="0" distL="0" distR="0" wp14:anchorId="033EFCD9" wp14:editId="2276C0A3">
          <wp:extent cx="5486400" cy="1012825"/>
          <wp:effectExtent l="0" t="0" r="0" b="0"/>
          <wp:docPr id="1009526373" name="Afbeelding 1009526373" descr="H:\Overig\OW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verig\OW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1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ECE5880"/>
    <w:multiLevelType w:val="hybridMultilevel"/>
    <w:tmpl w:val="F476E59A"/>
    <w:lvl w:ilvl="0" w:tplc="04130001">
      <w:start w:val="1"/>
      <w:numFmt w:val="bullet"/>
      <w:lvlText w:val=""/>
      <w:lvlJc w:val="left"/>
      <w:pPr>
        <w:ind w:left="786"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430010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XwySM5We6oGZQH4SRIsq4nwDr05XnGl6QKMgh+dgf+XBQ7bH2OBmc+HU4PiqaKlZb+VC7rFh6MQgtBl2W5V6Qw==" w:salt="KZNdJB6VtFNRwddAuhNLb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5EE9"/>
    <w:rsid w:val="000E6773"/>
    <w:rsid w:val="00153416"/>
    <w:rsid w:val="0016064B"/>
    <w:rsid w:val="001B2DF0"/>
    <w:rsid w:val="002063D7"/>
    <w:rsid w:val="00216386"/>
    <w:rsid w:val="00233393"/>
    <w:rsid w:val="00266C4D"/>
    <w:rsid w:val="00270C3F"/>
    <w:rsid w:val="0027556F"/>
    <w:rsid w:val="002C1610"/>
    <w:rsid w:val="002E4C70"/>
    <w:rsid w:val="0031064B"/>
    <w:rsid w:val="003137E4"/>
    <w:rsid w:val="003456EF"/>
    <w:rsid w:val="00373345"/>
    <w:rsid w:val="003A5C96"/>
    <w:rsid w:val="00440A17"/>
    <w:rsid w:val="00447AD8"/>
    <w:rsid w:val="00460A33"/>
    <w:rsid w:val="00496638"/>
    <w:rsid w:val="004F7448"/>
    <w:rsid w:val="005E58EA"/>
    <w:rsid w:val="005E7809"/>
    <w:rsid w:val="0062113B"/>
    <w:rsid w:val="00640A62"/>
    <w:rsid w:val="006A185B"/>
    <w:rsid w:val="006C34A1"/>
    <w:rsid w:val="006C43EC"/>
    <w:rsid w:val="00706513"/>
    <w:rsid w:val="007378D6"/>
    <w:rsid w:val="007A3F7B"/>
    <w:rsid w:val="007B1F89"/>
    <w:rsid w:val="008B10DA"/>
    <w:rsid w:val="00955454"/>
    <w:rsid w:val="0097069B"/>
    <w:rsid w:val="00981CA1"/>
    <w:rsid w:val="009D0E3E"/>
    <w:rsid w:val="00A00020"/>
    <w:rsid w:val="00A058E1"/>
    <w:rsid w:val="00A110DA"/>
    <w:rsid w:val="00A60762"/>
    <w:rsid w:val="00A713C9"/>
    <w:rsid w:val="00A93A50"/>
    <w:rsid w:val="00AC50BD"/>
    <w:rsid w:val="00B33C23"/>
    <w:rsid w:val="00B52323"/>
    <w:rsid w:val="00B6666E"/>
    <w:rsid w:val="00B745D2"/>
    <w:rsid w:val="00B848D9"/>
    <w:rsid w:val="00C8321C"/>
    <w:rsid w:val="00CC1D2F"/>
    <w:rsid w:val="00D67AFF"/>
    <w:rsid w:val="00DC78C5"/>
    <w:rsid w:val="00E853F7"/>
    <w:rsid w:val="00E906D7"/>
    <w:rsid w:val="00EA14E6"/>
    <w:rsid w:val="00EA51FF"/>
    <w:rsid w:val="00EF2427"/>
    <w:rsid w:val="00F211F4"/>
    <w:rsid w:val="00F275BF"/>
    <w:rsid w:val="00FB0BA3"/>
    <w:rsid w:val="00FD2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A89F150A-2E79-40A8-8574-52D96E0B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A110DA"/>
    <w:pPr>
      <w:spacing w:line="280" w:lineRule="atLeast"/>
      <w:contextualSpacing/>
    </w:pPr>
    <w:rPr>
      <w:rFonts w:asciiTheme="minorHAnsi" w:eastAsiaTheme="minorHAnsi" w:hAnsiTheme="minorHAnsi" w:cstheme="minorBidi"/>
      <w:sz w:val="21"/>
      <w:szCs w:val="24"/>
      <w:lang w:eastAsia="en-US"/>
    </w:rPr>
  </w:style>
  <w:style w:type="paragraph" w:styleId="Koptekst">
    <w:name w:val="header"/>
    <w:basedOn w:val="Standaard"/>
    <w:link w:val="KoptekstChar"/>
    <w:uiPriority w:val="99"/>
    <w:unhideWhenUsed/>
    <w:rsid w:val="0062113B"/>
    <w:pPr>
      <w:tabs>
        <w:tab w:val="center" w:pos="4536"/>
        <w:tab w:val="right" w:pos="9072"/>
      </w:tabs>
    </w:pPr>
  </w:style>
  <w:style w:type="character" w:customStyle="1" w:styleId="KoptekstChar">
    <w:name w:val="Koptekst Char"/>
    <w:basedOn w:val="Standaardalinea-lettertype"/>
    <w:link w:val="Koptekst"/>
    <w:uiPriority w:val="99"/>
    <w:rsid w:val="0062113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2113B"/>
    <w:pPr>
      <w:tabs>
        <w:tab w:val="center" w:pos="4536"/>
        <w:tab w:val="right" w:pos="9072"/>
      </w:tabs>
    </w:pPr>
  </w:style>
  <w:style w:type="character" w:customStyle="1" w:styleId="VoettekstChar">
    <w:name w:val="Voettekst Char"/>
    <w:basedOn w:val="Standaardalinea-lettertype"/>
    <w:link w:val="Voettekst"/>
    <w:uiPriority w:val="99"/>
    <w:rsid w:val="0062113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5" ma:contentTypeDescription="Een nieuw document maken." ma:contentTypeScope="" ma:versionID="5f75c13483f3d18356c67f255779d9c6">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d6586654b1a54f908b4e6a9d2fb365fa" ns2:_="" ns3:_="">
    <xsd:import namespace="c5b7dfb0-8620-47ae-aac5-af5b805238bb"/>
    <xsd:import namespace="6e3133a5-1e64-4d2a-9271-820d4a33ffbe"/>
    <xsd:element name="properties">
      <xsd:complexType>
        <xsd:sequence>
          <xsd:element name="documentManagement">
            <xsd:complexType>
              <xsd:all>
                <xsd:element ref="ns2:marktconsultatie20250225"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arktconsultatie20250225" ma:index="3" nillable="true" ma:displayName="marktconsultatie 20250225" ma:format="Dropdown" ma:internalName="marktconsultatie20250225">
      <xsd:simpleType>
        <xsd:restriction base="dms:Text">
          <xsd:maxLength value="255"/>
        </xsd:restriction>
      </xsd:simpleType>
    </xsd:element>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b30aa46-32dc-4d52-a029-9c807a211db5}" ma:internalName="TaxCatchAll" ma:readOnly="false"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marktconsultatie20250225 xmlns="c5b7dfb0-8620-47ae-aac5-af5b805238bb" xsi:nil="true"/>
    <lcf76f155ced4ddcb4097134ff3c332f xmlns="c5b7dfb0-8620-47ae-aac5-af5b80523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09D9D333-3036-4E17-BE5A-B51E9D8C78E8}"/>
</file>

<file path=customXml/itemProps3.xml><?xml version="1.0" encoding="utf-8"?>
<ds:datastoreItem xmlns:ds="http://schemas.openxmlformats.org/officeDocument/2006/customXml" ds:itemID="{BB11F995-7932-4585-AAEF-48CA3D4AB07E}">
  <ds:schemaRefs>
    <ds:schemaRef ds:uri="http://schemas.microsoft.com/office/infopath/2007/PartnerControls"/>
    <ds:schemaRef ds:uri="http://schemas.microsoft.com/office/2006/documentManagement/types"/>
    <ds:schemaRef ds:uri="6e3133a5-1e64-4d2a-9271-820d4a33ffbe"/>
    <ds:schemaRef ds:uri="http://schemas.openxmlformats.org/package/2006/metadata/core-properties"/>
    <ds:schemaRef ds:uri="c5b7dfb0-8620-47ae-aac5-af5b805238bb"/>
    <ds:schemaRef ds:uri="http://schemas.microsoft.com/office/2006/metadata/properties"/>
    <ds:schemaRef ds:uri="http://purl.org/dc/dcmitype/"/>
    <ds:schemaRef ds:uri="http://www.w3.org/XML/1998/namespace"/>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Marieke de Jong</cp:lastModifiedBy>
  <cp:revision>54</cp:revision>
  <cp:lastPrinted>2025-09-18T16:55:00Z</cp:lastPrinted>
  <dcterms:created xsi:type="dcterms:W3CDTF">2020-03-04T20:05:00Z</dcterms:created>
  <dcterms:modified xsi:type="dcterms:W3CDTF">2025-10-06T13:07:00Z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0x01010099841D405A3115468D3F321A52852D6E</vt:lpwstr>
  </property>
  <property fmtid="{D5CDD505-2E9C-101B-9397-08002B2CF9AE}" pid="40" name="MediaServiceImageTags">
    <vt:lpwstr/>
  </property>
</Properties>
</file>