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98378" w14:textId="77777777" w:rsidR="001003F3" w:rsidRPr="002A4588" w:rsidRDefault="001003F3" w:rsidP="00BB709D">
      <w:pPr>
        <w:pStyle w:val="kop1"/>
        <w:numPr>
          <w:ilvl w:val="0"/>
          <w:numId w:val="0"/>
        </w:numPr>
        <w:pBdr>
          <w:bottom w:val="single" w:sz="8" w:space="0" w:color="B44C42"/>
        </w:pBdr>
        <w:rPr>
          <w:rFonts w:asciiTheme="majorHAnsi" w:hAnsiTheme="majorHAnsi" w:cstheme="majorHAnsi"/>
          <w:b/>
        </w:rPr>
      </w:pPr>
      <w:bookmarkStart w:id="0" w:name="_Toc463883337"/>
      <w:r w:rsidRPr="002A4588">
        <w:rPr>
          <w:rFonts w:asciiTheme="majorHAnsi" w:hAnsiTheme="majorHAnsi" w:cstheme="majorHAnsi"/>
          <w:b/>
        </w:rPr>
        <w:t xml:space="preserve">Bijlage </w:t>
      </w:r>
      <w:r w:rsidR="000F6EF1">
        <w:rPr>
          <w:rFonts w:asciiTheme="majorHAnsi" w:hAnsiTheme="majorHAnsi" w:cstheme="majorHAnsi"/>
          <w:b/>
        </w:rPr>
        <w:t>2</w:t>
      </w:r>
      <w:r w:rsidRPr="002A4588">
        <w:rPr>
          <w:rFonts w:asciiTheme="majorHAnsi" w:hAnsiTheme="majorHAnsi" w:cstheme="majorHAnsi"/>
          <w:b/>
        </w:rPr>
        <w:tab/>
      </w:r>
      <w:r w:rsidR="009757D5">
        <w:rPr>
          <w:rFonts w:asciiTheme="majorHAnsi" w:hAnsiTheme="majorHAnsi" w:cstheme="majorHAnsi"/>
          <w:b/>
        </w:rPr>
        <w:t>Antwoordformulier vragenlijst marktconsultatie</w:t>
      </w:r>
      <w:r w:rsidRPr="002A4588">
        <w:rPr>
          <w:rFonts w:asciiTheme="majorHAnsi" w:hAnsiTheme="majorHAnsi" w:cstheme="majorHAnsi"/>
          <w:b/>
        </w:rPr>
        <w:t xml:space="preserve"> </w:t>
      </w:r>
      <w:bookmarkEnd w:id="0"/>
    </w:p>
    <w:p w14:paraId="72355906" w14:textId="77777777" w:rsidR="001574A5" w:rsidRPr="009757D5" w:rsidRDefault="001574A5" w:rsidP="009757D5">
      <w:pPr>
        <w:spacing w:line="300" w:lineRule="auto"/>
        <w:rPr>
          <w:rFonts w:asciiTheme="majorHAnsi" w:hAnsiTheme="majorHAnsi" w:cstheme="majorHAnsi"/>
          <w:color w:val="auto"/>
        </w:rPr>
      </w:pPr>
    </w:p>
    <w:tbl>
      <w:tblPr>
        <w:tblStyle w:val="Inkoop"/>
        <w:tblW w:w="6658" w:type="dxa"/>
        <w:tblLayout w:type="fixed"/>
        <w:tblLook w:val="0000" w:firstRow="0" w:lastRow="0" w:firstColumn="0" w:lastColumn="0" w:noHBand="0" w:noVBand="0"/>
      </w:tblPr>
      <w:tblGrid>
        <w:gridCol w:w="1980"/>
        <w:gridCol w:w="4678"/>
      </w:tblGrid>
      <w:tr w:rsidR="001003F3" w:rsidRPr="00CB5856" w14:paraId="0B39CD20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03A5317F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Naam</w:t>
            </w:r>
          </w:p>
        </w:tc>
        <w:tc>
          <w:tcPr>
            <w:tcW w:w="4678" w:type="dxa"/>
          </w:tcPr>
          <w:p w14:paraId="7368816B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61FF123B" w14:textId="77777777" w:rsidTr="00141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0" w:type="dxa"/>
          </w:tcPr>
          <w:p w14:paraId="437F03CA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Functie</w:t>
            </w:r>
          </w:p>
        </w:tc>
        <w:tc>
          <w:tcPr>
            <w:tcW w:w="4678" w:type="dxa"/>
          </w:tcPr>
          <w:p w14:paraId="7AC13AF0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605DEC5E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tcW w:w="1980" w:type="dxa"/>
          </w:tcPr>
          <w:p w14:paraId="116B43D1" w14:textId="77777777" w:rsidR="001003F3" w:rsidRPr="00CB5856" w:rsidRDefault="004F601F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Bedrijfsnaam</w:t>
            </w:r>
          </w:p>
        </w:tc>
        <w:tc>
          <w:tcPr>
            <w:tcW w:w="4678" w:type="dxa"/>
          </w:tcPr>
          <w:p w14:paraId="5B156F5B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</w:tbl>
    <w:p w14:paraId="0E41CB16" w14:textId="77777777" w:rsidR="00F437DB" w:rsidRDefault="00F437DB" w:rsidP="00473C59">
      <w:pPr>
        <w:spacing w:line="300" w:lineRule="auto"/>
        <w:rPr>
          <w:rFonts w:asciiTheme="majorHAnsi" w:hAnsiTheme="majorHAnsi" w:cstheme="majorHAnsi"/>
        </w:rPr>
      </w:pPr>
    </w:p>
    <w:p w14:paraId="0D18C4EA" w14:textId="77777777" w:rsidR="00F3106B" w:rsidRPr="00CB5856" w:rsidRDefault="00F3106B" w:rsidP="00473C59">
      <w:pPr>
        <w:spacing w:line="300" w:lineRule="auto"/>
        <w:rPr>
          <w:rFonts w:asciiTheme="majorHAnsi" w:hAnsiTheme="majorHAnsi" w:cstheme="majorHAnsi"/>
          <w:color w:val="auto"/>
          <w:sz w:val="20"/>
          <w:szCs w:val="18"/>
        </w:rPr>
      </w:pPr>
      <w:r w:rsidRPr="00CB5856">
        <w:rPr>
          <w:rFonts w:asciiTheme="majorHAnsi" w:hAnsiTheme="majorHAnsi" w:cstheme="majorHAnsi"/>
          <w:color w:val="auto"/>
          <w:sz w:val="20"/>
          <w:szCs w:val="18"/>
        </w:rPr>
        <w:t xml:space="preserve">U wordt verzocht in onderstaand antwoordformulier uw beantwoording van de vragen zo volledig mogelijk in te vullen en </w:t>
      </w:r>
      <w:r w:rsidR="00634629">
        <w:rPr>
          <w:rFonts w:asciiTheme="majorHAnsi" w:hAnsiTheme="majorHAnsi" w:cstheme="majorHAnsi"/>
          <w:color w:val="auto"/>
          <w:sz w:val="20"/>
          <w:szCs w:val="18"/>
        </w:rPr>
        <w:t xml:space="preserve">het formulier </w:t>
      </w:r>
      <w:r w:rsidRPr="00CB5856">
        <w:rPr>
          <w:rFonts w:asciiTheme="majorHAnsi" w:hAnsiTheme="majorHAnsi" w:cstheme="majorHAnsi"/>
          <w:color w:val="auto"/>
          <w:sz w:val="20"/>
          <w:szCs w:val="18"/>
        </w:rPr>
        <w:t xml:space="preserve">vervolgens </w:t>
      </w:r>
      <w:r w:rsidR="002C1FAD">
        <w:rPr>
          <w:rFonts w:asciiTheme="majorHAnsi" w:hAnsiTheme="majorHAnsi" w:cstheme="majorHAnsi"/>
          <w:color w:val="auto"/>
          <w:sz w:val="20"/>
          <w:szCs w:val="18"/>
        </w:rPr>
        <w:t>aan te le</w:t>
      </w:r>
      <w:r w:rsidR="00453155">
        <w:rPr>
          <w:rFonts w:asciiTheme="majorHAnsi" w:hAnsiTheme="majorHAnsi" w:cstheme="majorHAnsi"/>
          <w:color w:val="auto"/>
          <w:sz w:val="20"/>
          <w:szCs w:val="18"/>
        </w:rPr>
        <w:t xml:space="preserve">veren </w:t>
      </w:r>
      <w:r w:rsidR="00D86A24">
        <w:rPr>
          <w:rFonts w:asciiTheme="majorHAnsi" w:hAnsiTheme="majorHAnsi" w:cstheme="majorHAnsi"/>
          <w:color w:val="auto"/>
          <w:sz w:val="20"/>
          <w:szCs w:val="18"/>
        </w:rPr>
        <w:t xml:space="preserve">via </w:t>
      </w:r>
      <w:r w:rsidR="006B096F">
        <w:rPr>
          <w:rFonts w:asciiTheme="majorHAnsi" w:hAnsiTheme="majorHAnsi" w:cstheme="majorHAnsi"/>
          <w:color w:val="auto"/>
          <w:sz w:val="20"/>
          <w:szCs w:val="18"/>
        </w:rPr>
        <w:t>de berichtenmodule in TenderNed</w:t>
      </w:r>
      <w:r w:rsidR="00D86A24">
        <w:rPr>
          <w:rFonts w:asciiTheme="majorHAnsi" w:hAnsiTheme="majorHAnsi" w:cstheme="majorHAnsi"/>
          <w:color w:val="auto"/>
          <w:sz w:val="20"/>
          <w:szCs w:val="18"/>
        </w:rPr>
        <w:t>.</w:t>
      </w:r>
    </w:p>
    <w:p w14:paraId="0A470826" w14:textId="77777777" w:rsidR="00F3106B" w:rsidRDefault="00F3106B" w:rsidP="00473C59">
      <w:pPr>
        <w:spacing w:line="300" w:lineRule="auto"/>
        <w:rPr>
          <w:rFonts w:asciiTheme="majorHAnsi" w:hAnsiTheme="majorHAnsi" w:cstheme="majorHAnsi"/>
        </w:rPr>
      </w:pPr>
    </w:p>
    <w:tbl>
      <w:tblPr>
        <w:tblStyle w:val="Tabelraster"/>
        <w:tblW w:w="15021" w:type="dxa"/>
        <w:tblLook w:val="04A0" w:firstRow="1" w:lastRow="0" w:firstColumn="1" w:lastColumn="0" w:noHBand="0" w:noVBand="1"/>
      </w:tblPr>
      <w:tblGrid>
        <w:gridCol w:w="462"/>
        <w:gridCol w:w="6337"/>
        <w:gridCol w:w="8222"/>
      </w:tblGrid>
      <w:tr w:rsidR="00666F62" w14:paraId="690EE40D" w14:textId="77777777" w:rsidTr="007B1E41">
        <w:tc>
          <w:tcPr>
            <w:tcW w:w="462" w:type="dxa"/>
          </w:tcPr>
          <w:p w14:paraId="621043B0" w14:textId="77777777" w:rsidR="00666F62" w:rsidRPr="00CB5856" w:rsidRDefault="00EC2959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Nr.</w:t>
            </w:r>
          </w:p>
        </w:tc>
        <w:tc>
          <w:tcPr>
            <w:tcW w:w="6337" w:type="dxa"/>
          </w:tcPr>
          <w:p w14:paraId="2501A562" w14:textId="77777777" w:rsidR="00666F62" w:rsidRPr="00CB5856" w:rsidRDefault="00666F62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Vraag</w:t>
            </w:r>
          </w:p>
        </w:tc>
        <w:tc>
          <w:tcPr>
            <w:tcW w:w="8222" w:type="dxa"/>
          </w:tcPr>
          <w:p w14:paraId="4B327066" w14:textId="77777777" w:rsidR="00666F62" w:rsidRPr="00CB5856" w:rsidRDefault="00666F62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Antwoord</w:t>
            </w:r>
          </w:p>
        </w:tc>
      </w:tr>
      <w:tr w:rsidR="00523986" w14:paraId="114F05E6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7B4FAF3F" w14:textId="49F7EC54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3B02ECA3" w14:textId="7820ADD8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Style w:val="bodytext1"/>
                <w:rFonts w:ascii="Calibri Light" w:hAnsi="Calibri Light" w:cs="Calibri Light"/>
                <w:color w:val="auto"/>
                <w:sz w:val="20"/>
              </w:rPr>
              <w:t>Bent u in staat om deze opdracht uit te voeren?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7A3D00A7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716A545D" w14:textId="77777777" w:rsidTr="007B1E41">
        <w:tc>
          <w:tcPr>
            <w:tcW w:w="462" w:type="dxa"/>
          </w:tcPr>
          <w:p w14:paraId="1FA20C84" w14:textId="473226E3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2</w:t>
            </w:r>
          </w:p>
        </w:tc>
        <w:tc>
          <w:tcPr>
            <w:tcW w:w="6337" w:type="dxa"/>
          </w:tcPr>
          <w:p w14:paraId="26C6F421" w14:textId="18BA1F2C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Welke ervaring heeft uw organisatie met mini-warmtenetten (2–50 woningen)?</w:t>
            </w:r>
          </w:p>
        </w:tc>
        <w:tc>
          <w:tcPr>
            <w:tcW w:w="8222" w:type="dxa"/>
          </w:tcPr>
          <w:p w14:paraId="3990571A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2ABF570A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17335E69" w14:textId="6A0A9A2B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3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28B9A7E8" w14:textId="374A9D72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</w:rPr>
              <w:t xml:space="preserve">Welke projecten heeft u reeds uitgevoerd en wat zijn hiervan de succesfactoren die wij als gemeente mee kunnen nemen in onderhavige opdracht? 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756B26E0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32324AAA" w14:textId="77777777" w:rsidTr="007B1E41">
        <w:tc>
          <w:tcPr>
            <w:tcW w:w="462" w:type="dxa"/>
          </w:tcPr>
          <w:p w14:paraId="097AD142" w14:textId="33C95D4E" w:rsidR="00523986" w:rsidRPr="00523986" w:rsidRDefault="00523986" w:rsidP="00523986">
            <w:pPr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523986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4</w:t>
            </w:r>
          </w:p>
        </w:tc>
        <w:tc>
          <w:tcPr>
            <w:tcW w:w="6337" w:type="dxa"/>
          </w:tcPr>
          <w:p w14:paraId="47BA9469" w14:textId="4486FCAD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Wat ziet u als de grootste kansen en uitdagingen bij het realiseren van mini-warmtenetten in bestaande woonwijken?</w:t>
            </w:r>
          </w:p>
        </w:tc>
        <w:tc>
          <w:tcPr>
            <w:tcW w:w="8222" w:type="dxa"/>
          </w:tcPr>
          <w:p w14:paraId="5BDC6C44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61301879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4E672D0E" w14:textId="4F0D5293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5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67384EFF" w14:textId="09983FA9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Welke warmtebronnen acht u technisch en economisch haalbaar voor toepassing in een wijk als De Bergse Plaat (Gebouwd na 1993)?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763B6F77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090F6922" w14:textId="77777777" w:rsidTr="007B1E41">
        <w:tc>
          <w:tcPr>
            <w:tcW w:w="462" w:type="dxa"/>
          </w:tcPr>
          <w:p w14:paraId="0D27B7B2" w14:textId="4D25B80E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6</w:t>
            </w:r>
          </w:p>
        </w:tc>
        <w:tc>
          <w:tcPr>
            <w:tcW w:w="6337" w:type="dxa"/>
          </w:tcPr>
          <w:p w14:paraId="47BEE40E" w14:textId="30CEDC76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Welke minimale technische voorwaarden moeten woningen volgens u hebben om aangesloten te kunnen worden op een mini-warmtenet?</w:t>
            </w:r>
          </w:p>
        </w:tc>
        <w:tc>
          <w:tcPr>
            <w:tcW w:w="8222" w:type="dxa"/>
          </w:tcPr>
          <w:p w14:paraId="013FD65D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1F157F66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2F40EB6F" w14:textId="3B12C515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7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6894DB80" w14:textId="0AEC58D6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Welke afstand tussen woningen acht u maximaal haalbaar voor een collectief systeem?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31B59B59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566E5BBA" w14:textId="77777777" w:rsidTr="007B1E41">
        <w:tc>
          <w:tcPr>
            <w:tcW w:w="462" w:type="dxa"/>
          </w:tcPr>
          <w:p w14:paraId="16C52C45" w14:textId="5A1F81DB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8</w:t>
            </w:r>
          </w:p>
        </w:tc>
        <w:tc>
          <w:tcPr>
            <w:tcW w:w="6337" w:type="dxa"/>
          </w:tcPr>
          <w:p w14:paraId="25402018" w14:textId="2818C589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eastAsia="Calibri Light" w:hAnsi="Calibri Light" w:cs="Calibri Light"/>
                <w:color w:val="auto"/>
                <w:sz w:val="20"/>
              </w:rPr>
              <w:t>Welke rol ziet u voor een GIS-tool in het identificeren van kansrijke locaties?</w:t>
            </w:r>
          </w:p>
        </w:tc>
        <w:tc>
          <w:tcPr>
            <w:tcW w:w="8222" w:type="dxa"/>
          </w:tcPr>
          <w:p w14:paraId="281C0812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713F907D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62C1C975" w14:textId="05C5967D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9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3F5A7402" w14:textId="595EF0A9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Hoe zou u het participatieproces met bewoners vormgeven?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0C2136CA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4F4FE3D5" w14:textId="77777777" w:rsidTr="007B1E41">
        <w:tc>
          <w:tcPr>
            <w:tcW w:w="462" w:type="dxa"/>
          </w:tcPr>
          <w:p w14:paraId="2E96F296" w14:textId="7E57DD57" w:rsidR="00523986" w:rsidRPr="00523986" w:rsidRDefault="00523986" w:rsidP="00523986">
            <w:pPr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523986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t>10</w:t>
            </w:r>
          </w:p>
        </w:tc>
        <w:tc>
          <w:tcPr>
            <w:tcW w:w="6337" w:type="dxa"/>
          </w:tcPr>
          <w:p w14:paraId="6FE542F9" w14:textId="2A435FB5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Welke communicatiemiddelen en strategieën zijn volgens u effectief om bewoners te informeren en te enthousiasmeren?</w:t>
            </w:r>
          </w:p>
        </w:tc>
        <w:tc>
          <w:tcPr>
            <w:tcW w:w="8222" w:type="dxa"/>
          </w:tcPr>
          <w:p w14:paraId="49474C88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490AB81F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46E447D5" w14:textId="432B5765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11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3EA48DF8" w14:textId="75BB7433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eastAsia="Calibri Light" w:hAnsi="Calibri Light" w:cs="Calibri Light"/>
                <w:color w:val="auto"/>
                <w:sz w:val="20"/>
              </w:rPr>
              <w:t>Hoe gaat u om met weerstand of terughoudendheid bij bewoners? Welke geleerde lessen bij participatie kunt u de gemeente meegeven?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49E749E5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1FBC1915" w14:textId="77777777" w:rsidTr="007B1E41">
        <w:tc>
          <w:tcPr>
            <w:tcW w:w="462" w:type="dxa"/>
          </w:tcPr>
          <w:p w14:paraId="3B46669D" w14:textId="40973259" w:rsidR="00523986" w:rsidRPr="00523986" w:rsidRDefault="00523986" w:rsidP="00523986">
            <w:pPr>
              <w:spacing w:line="300" w:lineRule="auto"/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</w:pPr>
            <w:r w:rsidRPr="00523986">
              <w:rPr>
                <w:rFonts w:ascii="Calibri Light" w:hAnsi="Calibri Light" w:cs="Calibri Light"/>
                <w:b/>
                <w:bCs/>
                <w:color w:val="2C204E"/>
                <w:sz w:val="20"/>
              </w:rPr>
              <w:lastRenderedPageBreak/>
              <w:t>12</w:t>
            </w:r>
          </w:p>
        </w:tc>
        <w:tc>
          <w:tcPr>
            <w:tcW w:w="6337" w:type="dxa"/>
          </w:tcPr>
          <w:p w14:paraId="16DB5759" w14:textId="3365B360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Welke beleidsmatige randvoorwaarden zijn volgens u nodig om kleinschalige collectieven te ondersteunen?</w:t>
            </w:r>
          </w:p>
        </w:tc>
        <w:tc>
          <w:tcPr>
            <w:tcW w:w="8222" w:type="dxa"/>
          </w:tcPr>
          <w:p w14:paraId="77B2C1A7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578F7BD3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0E1B0663" w14:textId="1B483AB0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13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3DD0A994" w14:textId="5F9F449D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eastAsia="Calibri Light" w:hAnsi="Calibri Light" w:cs="Calibri Light"/>
                <w:color w:val="auto"/>
                <w:sz w:val="20"/>
              </w:rPr>
              <w:t>Welke rol ziet u voor de gemeente in het faciliteren van deze initiatieven?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090673A7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31F6E5B5" w14:textId="77777777" w:rsidTr="007B1E41">
        <w:tc>
          <w:tcPr>
            <w:tcW w:w="462" w:type="dxa"/>
          </w:tcPr>
          <w:p w14:paraId="368E234C" w14:textId="3A3841FC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14</w:t>
            </w:r>
          </w:p>
        </w:tc>
        <w:tc>
          <w:tcPr>
            <w:tcW w:w="6337" w:type="dxa"/>
          </w:tcPr>
          <w:p w14:paraId="05ECE5B1" w14:textId="7C181399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eastAsia="Calibri Light" w:hAnsi="Calibri Light" w:cs="Calibri Light"/>
                <w:color w:val="auto"/>
                <w:sz w:val="20"/>
              </w:rPr>
              <w:t>Hoe kan kennis uit pilots worden vertaald naar structureel beleid?</w:t>
            </w:r>
          </w:p>
        </w:tc>
        <w:tc>
          <w:tcPr>
            <w:tcW w:w="8222" w:type="dxa"/>
          </w:tcPr>
          <w:p w14:paraId="6C346AED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19A03839" w14:textId="77777777" w:rsidTr="007B1E41">
        <w:tc>
          <w:tcPr>
            <w:tcW w:w="462" w:type="dxa"/>
          </w:tcPr>
          <w:p w14:paraId="562D2BFF" w14:textId="4DCCE713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15</w:t>
            </w:r>
          </w:p>
        </w:tc>
        <w:tc>
          <w:tcPr>
            <w:tcW w:w="6337" w:type="dxa"/>
          </w:tcPr>
          <w:p w14:paraId="1DFDC249" w14:textId="42B4C93F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eastAsia="Calibri Light" w:hAnsi="Calibri Light" w:cs="Calibri Light"/>
                <w:color w:val="auto"/>
                <w:sz w:val="20"/>
              </w:rPr>
              <w:t>Ziet u innovatieve individuele oplossingen die kunnen concurreren met mini-warmtenetten?</w:t>
            </w:r>
          </w:p>
        </w:tc>
        <w:tc>
          <w:tcPr>
            <w:tcW w:w="8222" w:type="dxa"/>
          </w:tcPr>
          <w:p w14:paraId="2B132C88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4EA81340" w14:textId="77777777" w:rsidTr="007B1E41">
        <w:tc>
          <w:tcPr>
            <w:tcW w:w="462" w:type="dxa"/>
          </w:tcPr>
          <w:p w14:paraId="1C30BD77" w14:textId="7D13ACE5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16</w:t>
            </w:r>
          </w:p>
        </w:tc>
        <w:tc>
          <w:tcPr>
            <w:tcW w:w="6337" w:type="dxa"/>
          </w:tcPr>
          <w:p w14:paraId="14E12EC9" w14:textId="2C9948AF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eastAsia="Calibri Light" w:hAnsi="Calibri Light" w:cs="Calibri Light"/>
                <w:color w:val="auto"/>
                <w:sz w:val="20"/>
              </w:rPr>
              <w:t>Welke omgevingsvriendelijke en netbewuste technieken acht u kansrijk als alternatief voor de standaard warmtepomp?</w:t>
            </w:r>
          </w:p>
        </w:tc>
        <w:tc>
          <w:tcPr>
            <w:tcW w:w="8222" w:type="dxa"/>
          </w:tcPr>
          <w:p w14:paraId="1DCCA379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5DF0E561" w14:textId="77777777" w:rsidTr="007B1E41">
        <w:tc>
          <w:tcPr>
            <w:tcW w:w="462" w:type="dxa"/>
          </w:tcPr>
          <w:p w14:paraId="3B2732A1" w14:textId="0E61BD38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17</w:t>
            </w:r>
          </w:p>
        </w:tc>
        <w:tc>
          <w:tcPr>
            <w:tcW w:w="6337" w:type="dxa"/>
          </w:tcPr>
          <w:p w14:paraId="69CE1FFB" w14:textId="0F863067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eastAsia="Calibri Light" w:hAnsi="Calibri Light" w:cs="Calibri Light"/>
                <w:color w:val="auto"/>
                <w:sz w:val="20"/>
              </w:rPr>
              <w:t>Welke rol zou uw organisatie kunnen vervullen in een pilotproject (ontwerp, realisatie, nazorg)?</w:t>
            </w:r>
          </w:p>
        </w:tc>
        <w:tc>
          <w:tcPr>
            <w:tcW w:w="8222" w:type="dxa"/>
          </w:tcPr>
          <w:p w14:paraId="23ADCF28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4A064131" w14:textId="77777777" w:rsidTr="007B1E41">
        <w:tc>
          <w:tcPr>
            <w:tcW w:w="462" w:type="dxa"/>
          </w:tcPr>
          <w:p w14:paraId="4381440D" w14:textId="0B1E379A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18</w:t>
            </w:r>
          </w:p>
        </w:tc>
        <w:tc>
          <w:tcPr>
            <w:tcW w:w="6337" w:type="dxa"/>
          </w:tcPr>
          <w:p w14:paraId="511C6F41" w14:textId="29FB9631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Hoe ziet u de samenwerking met bewoners, gemeente en andere stakeholders</w:t>
            </w:r>
          </w:p>
        </w:tc>
        <w:tc>
          <w:tcPr>
            <w:tcW w:w="8222" w:type="dxa"/>
          </w:tcPr>
          <w:p w14:paraId="4AE4E3DC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4A3C684C" w14:textId="77777777" w:rsidTr="007B1E41">
        <w:tc>
          <w:tcPr>
            <w:tcW w:w="462" w:type="dxa"/>
          </w:tcPr>
          <w:p w14:paraId="42B08706" w14:textId="57738C7E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19</w:t>
            </w:r>
          </w:p>
        </w:tc>
        <w:tc>
          <w:tcPr>
            <w:tcW w:w="6337" w:type="dxa"/>
          </w:tcPr>
          <w:p w14:paraId="0938C8A0" w14:textId="33BDA72D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Wat heeft u nodig van de gemeente om succesvol te kunnen bijdragen?</w:t>
            </w:r>
          </w:p>
        </w:tc>
        <w:tc>
          <w:tcPr>
            <w:tcW w:w="8222" w:type="dxa"/>
          </w:tcPr>
          <w:p w14:paraId="627554A0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3D3E8555" w14:textId="77777777" w:rsidTr="007B1E41">
        <w:tc>
          <w:tcPr>
            <w:tcW w:w="462" w:type="dxa"/>
          </w:tcPr>
          <w:p w14:paraId="7BAD44A2" w14:textId="1AF1CC23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20</w:t>
            </w:r>
          </w:p>
        </w:tc>
        <w:tc>
          <w:tcPr>
            <w:tcW w:w="6337" w:type="dxa"/>
          </w:tcPr>
          <w:p w14:paraId="412EE600" w14:textId="0DC326DE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Bent u bereid deel te nemen aan een eventueel consultatiegesprek met de gemeente? (Graag toelichten)</w:t>
            </w:r>
          </w:p>
        </w:tc>
        <w:tc>
          <w:tcPr>
            <w:tcW w:w="8222" w:type="dxa"/>
          </w:tcPr>
          <w:p w14:paraId="3F3A5E40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437763B7" w14:textId="77777777" w:rsidTr="007B1E41">
        <w:tc>
          <w:tcPr>
            <w:tcW w:w="462" w:type="dxa"/>
          </w:tcPr>
          <w:p w14:paraId="09A52431" w14:textId="7AA6B7B6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21</w:t>
            </w:r>
          </w:p>
        </w:tc>
        <w:tc>
          <w:tcPr>
            <w:tcW w:w="6337" w:type="dxa"/>
          </w:tcPr>
          <w:p w14:paraId="1F6A1E88" w14:textId="12B6CAFF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Welke tips, informatie of adviezen wilt u de gemeente verder meegeven dat nog niet is behandeld in de bovenstaande vragen, maar naar uw mening wel van belang is voor het opstellen van een goede uitvraag?</w:t>
            </w:r>
          </w:p>
        </w:tc>
        <w:tc>
          <w:tcPr>
            <w:tcW w:w="8222" w:type="dxa"/>
          </w:tcPr>
          <w:p w14:paraId="4521F9C2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7635E659" w14:textId="77777777" w:rsidTr="007B1E41">
        <w:tc>
          <w:tcPr>
            <w:tcW w:w="462" w:type="dxa"/>
          </w:tcPr>
          <w:p w14:paraId="5618A686" w14:textId="5B7E96CC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22</w:t>
            </w:r>
          </w:p>
        </w:tc>
        <w:tc>
          <w:tcPr>
            <w:tcW w:w="6337" w:type="dxa"/>
          </w:tcPr>
          <w:p w14:paraId="0AB94357" w14:textId="099662E5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Welke juridische kaders zijn van toepassing op de ontwikkeling van mini-warmtenetten, en welke planregels dient de gemeente hiervoor vast te stellen?</w:t>
            </w:r>
          </w:p>
        </w:tc>
        <w:tc>
          <w:tcPr>
            <w:tcW w:w="8222" w:type="dxa"/>
          </w:tcPr>
          <w:p w14:paraId="00592039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523986" w14:paraId="43F98740" w14:textId="77777777" w:rsidTr="007B1E41">
        <w:tc>
          <w:tcPr>
            <w:tcW w:w="462" w:type="dxa"/>
          </w:tcPr>
          <w:p w14:paraId="23886447" w14:textId="22BE2CA6" w:rsidR="00523986" w:rsidRPr="00523986" w:rsidRDefault="00523986" w:rsidP="00523986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52398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23</w:t>
            </w:r>
          </w:p>
        </w:tc>
        <w:tc>
          <w:tcPr>
            <w:tcW w:w="6337" w:type="dxa"/>
          </w:tcPr>
          <w:p w14:paraId="427BC68B" w14:textId="695C9EE4" w:rsidR="00523986" w:rsidRPr="00523986" w:rsidRDefault="00523986" w:rsidP="00523986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23986">
              <w:rPr>
                <w:rFonts w:ascii="Calibri Light" w:hAnsi="Calibri Light" w:cs="Calibri Light"/>
                <w:color w:val="auto"/>
                <w:sz w:val="20"/>
              </w:rPr>
              <w:t>Wij verzoeken u in uw reactie kort te onderbouwen waarom en hoe uw organisatie in staat is deze opdracht uit te voeren. Graag ontvangen wij een toelichting op uw ervaring, capaciteit, aanpak en eventuele samenwerkingsverbanden</w:t>
            </w:r>
          </w:p>
        </w:tc>
        <w:tc>
          <w:tcPr>
            <w:tcW w:w="8222" w:type="dxa"/>
          </w:tcPr>
          <w:p w14:paraId="217C98AA" w14:textId="77777777" w:rsidR="00523986" w:rsidRPr="00CB5856" w:rsidRDefault="00523986" w:rsidP="00523986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</w:tbl>
    <w:p w14:paraId="67D721E6" w14:textId="77777777" w:rsidR="00666F62" w:rsidRPr="002A4588" w:rsidRDefault="00666F62" w:rsidP="00473C59">
      <w:pPr>
        <w:spacing w:line="300" w:lineRule="auto"/>
        <w:rPr>
          <w:rFonts w:asciiTheme="majorHAnsi" w:hAnsiTheme="majorHAnsi" w:cstheme="majorHAnsi"/>
        </w:rPr>
      </w:pPr>
    </w:p>
    <w:sectPr w:rsidR="00666F62" w:rsidRPr="002A4588" w:rsidSect="001574A5">
      <w:headerReference w:type="default" r:id="rId10"/>
      <w:footerReference w:type="default" r:id="rId11"/>
      <w:pgSz w:w="16838" w:h="11906" w:orient="landscape"/>
      <w:pgMar w:top="1417" w:right="820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CAD78" w14:textId="77777777" w:rsidR="00523986" w:rsidRDefault="00523986" w:rsidP="001003F3">
      <w:r>
        <w:separator/>
      </w:r>
    </w:p>
  </w:endnote>
  <w:endnote w:type="continuationSeparator" w:id="0">
    <w:p w14:paraId="604DB69E" w14:textId="77777777" w:rsidR="00523986" w:rsidRDefault="00523986" w:rsidP="001003F3">
      <w:r>
        <w:continuationSeparator/>
      </w:r>
    </w:p>
  </w:endnote>
  <w:endnote w:type="continuationNotice" w:id="1">
    <w:p w14:paraId="2A87952C" w14:textId="77777777" w:rsidR="00523986" w:rsidRDefault="005239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A991" w14:textId="77777777" w:rsidR="00421773" w:rsidRPr="00421773" w:rsidRDefault="00421773" w:rsidP="00421773">
    <w:pPr>
      <w:pStyle w:val="Voettekst"/>
      <w:jc w:val="center"/>
      <w:rPr>
        <w:rFonts w:eastAsiaTheme="minorHAnsi" w:cs="Calibri"/>
        <w:color w:val="808080" w:themeColor="background1" w:themeShade="80"/>
        <w:sz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73AE6" w14:textId="77777777" w:rsidR="00523986" w:rsidRDefault="00523986" w:rsidP="001003F3">
      <w:r>
        <w:separator/>
      </w:r>
    </w:p>
  </w:footnote>
  <w:footnote w:type="continuationSeparator" w:id="0">
    <w:p w14:paraId="573FA5FD" w14:textId="77777777" w:rsidR="00523986" w:rsidRDefault="00523986" w:rsidP="001003F3">
      <w:r>
        <w:continuationSeparator/>
      </w:r>
    </w:p>
  </w:footnote>
  <w:footnote w:type="continuationNotice" w:id="1">
    <w:p w14:paraId="1E029F2D" w14:textId="77777777" w:rsidR="00523986" w:rsidRDefault="005239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817CF" w14:textId="0EB17C3D" w:rsidR="001003F3" w:rsidRPr="002A4588" w:rsidRDefault="001003F3" w:rsidP="001003F3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2A4588">
      <w:rPr>
        <w:rFonts w:ascii="Calibri Light" w:hAnsi="Calibri Light" w:cs="Calibri Light"/>
        <w:i/>
      </w:rPr>
      <w:tab/>
    </w:r>
    <w:r w:rsidRPr="002A4588">
      <w:rPr>
        <w:rFonts w:ascii="Calibri Light" w:hAnsi="Calibri Light" w:cs="Calibri Light"/>
        <w:i/>
        <w:color w:val="2C204E"/>
        <w:sz w:val="20"/>
      </w:rPr>
      <w:t xml:space="preserve">Behorende bij de </w:t>
    </w:r>
    <w:r w:rsidR="009F0373">
      <w:rPr>
        <w:rFonts w:ascii="Calibri Light" w:hAnsi="Calibri Light" w:cs="Calibri Light"/>
        <w:i/>
        <w:color w:val="2C204E"/>
        <w:sz w:val="20"/>
      </w:rPr>
      <w:t>marktconsultatie</w:t>
    </w:r>
    <w:r w:rsidRPr="002A4588">
      <w:rPr>
        <w:rFonts w:ascii="Calibri Light" w:hAnsi="Calibri Light" w:cs="Calibri Light"/>
        <w:i/>
        <w:color w:val="2C204E"/>
        <w:sz w:val="20"/>
      </w:rPr>
      <w:t>: “</w:t>
    </w:r>
    <w:sdt>
      <w:sdtPr>
        <w:rPr>
          <w:rStyle w:val="Stijl1"/>
          <w:rFonts w:ascii="Calibri Light" w:hAnsi="Calibri Light" w:cs="Calibri Light"/>
        </w:rPr>
        <w:id w:val="1924530887"/>
        <w:placeholder/>
      </w:sdtPr>
      <w:sdtEndPr>
        <w:rPr>
          <w:rStyle w:val="Standaardalinea-lettertype"/>
          <w:i w:val="0"/>
          <w:color w:val="666699"/>
          <w:sz w:val="22"/>
        </w:rPr>
      </w:sdtEndPr>
      <w:sdtContent>
        <w:r w:rsidR="00523986">
          <w:rPr>
            <w:rStyle w:val="Stijl1"/>
            <w:rFonts w:ascii="Calibri Light" w:hAnsi="Calibri Light" w:cs="Calibri Light"/>
          </w:rPr>
          <w:t>Ondersteuning mini-warmtenetten Pilots</w:t>
        </w:r>
      </w:sdtContent>
    </w:sdt>
    <w:r w:rsidRPr="002A458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  <w:placeholder/>
      </w:sdtPr>
      <w:sdtEndPr>
        <w:rPr>
          <w:rStyle w:val="Standaardalinea-lettertype"/>
          <w:i w:val="0"/>
          <w:color w:val="666699"/>
          <w:sz w:val="22"/>
        </w:rPr>
      </w:sdtEndPr>
      <w:sdtContent>
        <w:r w:rsidR="00523986">
          <w:rPr>
            <w:rStyle w:val="Stijl2"/>
            <w:rFonts w:ascii="Calibri Light" w:hAnsi="Calibri Light" w:cs="Calibri Light"/>
          </w:rPr>
          <w:t>dCI-000521</w:t>
        </w:r>
      </w:sdtContent>
    </w:sdt>
  </w:p>
  <w:p w14:paraId="57E64C78" w14:textId="77777777" w:rsidR="001003F3" w:rsidRPr="002A4588" w:rsidRDefault="001003F3" w:rsidP="001003F3">
    <w:pPr>
      <w:pStyle w:val="Koptekst"/>
      <w:rPr>
        <w:rFonts w:ascii="Calibri Light" w:hAnsi="Calibri Light" w:cs="Calibri Light"/>
      </w:rPr>
    </w:pPr>
  </w:p>
  <w:p w14:paraId="39108391" w14:textId="77777777" w:rsidR="001003F3" w:rsidRPr="002A4588" w:rsidRDefault="001003F3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735"/>
    <w:multiLevelType w:val="multilevel"/>
    <w:tmpl w:val="2A8EEA46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1FC2138"/>
    <w:multiLevelType w:val="hybridMultilevel"/>
    <w:tmpl w:val="F9D630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C17D1"/>
    <w:multiLevelType w:val="hybridMultilevel"/>
    <w:tmpl w:val="C1346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D3361"/>
    <w:multiLevelType w:val="hybridMultilevel"/>
    <w:tmpl w:val="2708C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842583">
    <w:abstractNumId w:val="3"/>
  </w:num>
  <w:num w:numId="2" w16cid:durableId="1898081541">
    <w:abstractNumId w:val="0"/>
  </w:num>
  <w:num w:numId="3" w16cid:durableId="715743154">
    <w:abstractNumId w:val="1"/>
  </w:num>
  <w:num w:numId="4" w16cid:durableId="1979217227">
    <w:abstractNumId w:val="0"/>
  </w:num>
  <w:num w:numId="5" w16cid:durableId="25809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986"/>
    <w:rsid w:val="000135D8"/>
    <w:rsid w:val="00034C42"/>
    <w:rsid w:val="000F3C4A"/>
    <w:rsid w:val="000F6EF1"/>
    <w:rsid w:val="001003F3"/>
    <w:rsid w:val="00117DAA"/>
    <w:rsid w:val="00141141"/>
    <w:rsid w:val="00154716"/>
    <w:rsid w:val="001574A5"/>
    <w:rsid w:val="0016067C"/>
    <w:rsid w:val="00165C06"/>
    <w:rsid w:val="001776CE"/>
    <w:rsid w:val="001A5A88"/>
    <w:rsid w:val="001F1C8B"/>
    <w:rsid w:val="00200661"/>
    <w:rsid w:val="00217EEF"/>
    <w:rsid w:val="00223483"/>
    <w:rsid w:val="00231B37"/>
    <w:rsid w:val="002961B3"/>
    <w:rsid w:val="002A4588"/>
    <w:rsid w:val="002C1FAD"/>
    <w:rsid w:val="002F0D81"/>
    <w:rsid w:val="003277B1"/>
    <w:rsid w:val="00340547"/>
    <w:rsid w:val="003E251F"/>
    <w:rsid w:val="003F66F2"/>
    <w:rsid w:val="00407F97"/>
    <w:rsid w:val="004114CE"/>
    <w:rsid w:val="00416D0A"/>
    <w:rsid w:val="00421773"/>
    <w:rsid w:val="00422CD9"/>
    <w:rsid w:val="00427A4F"/>
    <w:rsid w:val="00453155"/>
    <w:rsid w:val="00453B5F"/>
    <w:rsid w:val="00473C59"/>
    <w:rsid w:val="004A748F"/>
    <w:rsid w:val="004C4349"/>
    <w:rsid w:val="004C43E1"/>
    <w:rsid w:val="004F1495"/>
    <w:rsid w:val="004F601F"/>
    <w:rsid w:val="00523986"/>
    <w:rsid w:val="00527722"/>
    <w:rsid w:val="005800ED"/>
    <w:rsid w:val="00581AB3"/>
    <w:rsid w:val="005D5A60"/>
    <w:rsid w:val="005F76AA"/>
    <w:rsid w:val="006155BA"/>
    <w:rsid w:val="00624CC0"/>
    <w:rsid w:val="0062569B"/>
    <w:rsid w:val="006333B7"/>
    <w:rsid w:val="00634629"/>
    <w:rsid w:val="00647AB4"/>
    <w:rsid w:val="00666F62"/>
    <w:rsid w:val="00673DF1"/>
    <w:rsid w:val="00674126"/>
    <w:rsid w:val="006B096F"/>
    <w:rsid w:val="006B6AAE"/>
    <w:rsid w:val="006C2622"/>
    <w:rsid w:val="006F1899"/>
    <w:rsid w:val="00704733"/>
    <w:rsid w:val="007125E6"/>
    <w:rsid w:val="00716662"/>
    <w:rsid w:val="00793E9D"/>
    <w:rsid w:val="007B1E41"/>
    <w:rsid w:val="007C15CB"/>
    <w:rsid w:val="007C3039"/>
    <w:rsid w:val="007E2915"/>
    <w:rsid w:val="007E70B1"/>
    <w:rsid w:val="007F3CF9"/>
    <w:rsid w:val="00872FDC"/>
    <w:rsid w:val="00875E26"/>
    <w:rsid w:val="0088278C"/>
    <w:rsid w:val="008C34D5"/>
    <w:rsid w:val="008E295C"/>
    <w:rsid w:val="008E7683"/>
    <w:rsid w:val="009013DD"/>
    <w:rsid w:val="00902F9C"/>
    <w:rsid w:val="00911105"/>
    <w:rsid w:val="009118B4"/>
    <w:rsid w:val="009169BC"/>
    <w:rsid w:val="00924349"/>
    <w:rsid w:val="00947ABF"/>
    <w:rsid w:val="009633B5"/>
    <w:rsid w:val="009757D5"/>
    <w:rsid w:val="00976EED"/>
    <w:rsid w:val="00996FFF"/>
    <w:rsid w:val="009B5FDB"/>
    <w:rsid w:val="009F0373"/>
    <w:rsid w:val="00A56E7F"/>
    <w:rsid w:val="00A62B0C"/>
    <w:rsid w:val="00A93C7D"/>
    <w:rsid w:val="00AB1833"/>
    <w:rsid w:val="00AC5616"/>
    <w:rsid w:val="00AC6666"/>
    <w:rsid w:val="00B03B60"/>
    <w:rsid w:val="00B042B4"/>
    <w:rsid w:val="00B644EA"/>
    <w:rsid w:val="00B763B8"/>
    <w:rsid w:val="00B824EC"/>
    <w:rsid w:val="00B82F34"/>
    <w:rsid w:val="00B836EF"/>
    <w:rsid w:val="00BA4612"/>
    <w:rsid w:val="00BB709D"/>
    <w:rsid w:val="00BB7CFB"/>
    <w:rsid w:val="00C1508C"/>
    <w:rsid w:val="00C46BC7"/>
    <w:rsid w:val="00C764B9"/>
    <w:rsid w:val="00C8590B"/>
    <w:rsid w:val="00CA2E8D"/>
    <w:rsid w:val="00CA6735"/>
    <w:rsid w:val="00CB5856"/>
    <w:rsid w:val="00CD27D3"/>
    <w:rsid w:val="00CD6EEF"/>
    <w:rsid w:val="00D16F0E"/>
    <w:rsid w:val="00D86A24"/>
    <w:rsid w:val="00DD6F26"/>
    <w:rsid w:val="00DE0BC7"/>
    <w:rsid w:val="00DE7527"/>
    <w:rsid w:val="00DF49F6"/>
    <w:rsid w:val="00E13048"/>
    <w:rsid w:val="00E14958"/>
    <w:rsid w:val="00E20796"/>
    <w:rsid w:val="00E22684"/>
    <w:rsid w:val="00E365C7"/>
    <w:rsid w:val="00E97318"/>
    <w:rsid w:val="00E97F60"/>
    <w:rsid w:val="00EB507B"/>
    <w:rsid w:val="00EC2959"/>
    <w:rsid w:val="00EF47BA"/>
    <w:rsid w:val="00F04DFC"/>
    <w:rsid w:val="00F06E91"/>
    <w:rsid w:val="00F142DA"/>
    <w:rsid w:val="00F3106B"/>
    <w:rsid w:val="00F3392C"/>
    <w:rsid w:val="00F437DB"/>
    <w:rsid w:val="00F4461B"/>
    <w:rsid w:val="00F64FEE"/>
    <w:rsid w:val="00F905B0"/>
    <w:rsid w:val="00FA1D75"/>
    <w:rsid w:val="00FB1B97"/>
    <w:rsid w:val="00FB536B"/>
    <w:rsid w:val="00FC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F177"/>
  <w15:chartTrackingRefBased/>
  <w15:docId w15:val="{F4BAC8D6-B623-4405-B9B0-646300C0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3F3"/>
    <w:pPr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20">
    <w:name w:val="heading 2"/>
    <w:next w:val="Standaard"/>
    <w:link w:val="Kop2Char"/>
    <w:qFormat/>
    <w:rsid w:val="001003F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49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0"/>
    <w:rsid w:val="001003F3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customStyle="1" w:styleId="BoZ-Standaard">
    <w:name w:val="BoZ-Standaard"/>
    <w:basedOn w:val="Standaard"/>
    <w:link w:val="BoZ-StandaardChar1"/>
    <w:rsid w:val="001003F3"/>
    <w:pPr>
      <w:spacing w:line="280" w:lineRule="atLeast"/>
    </w:pPr>
  </w:style>
  <w:style w:type="character" w:customStyle="1" w:styleId="BoZ-StandaardChar1">
    <w:name w:val="BoZ-Standaard Char1"/>
    <w:basedOn w:val="Standaardalinea-lettertype"/>
    <w:link w:val="BoZ-Standaard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F47BA"/>
    <w:pPr>
      <w:ind w:left="720"/>
      <w:contextualSpacing/>
    </w:pPr>
  </w:style>
  <w:style w:type="paragraph" w:customStyle="1" w:styleId="kop1">
    <w:name w:val="kop 1"/>
    <w:basedOn w:val="Standaard"/>
    <w:next w:val="Standaard"/>
    <w:link w:val="Tekenkop1"/>
    <w:uiPriority w:val="9"/>
    <w:qFormat/>
    <w:rsid w:val="00DF49F6"/>
    <w:pPr>
      <w:keepNext/>
      <w:keepLines/>
      <w:numPr>
        <w:numId w:val="2"/>
      </w:numPr>
      <w:pBdr>
        <w:bottom w:val="single" w:sz="8" w:space="0" w:color="DEEAF6" w:themeColor="accent1" w:themeTint="33"/>
      </w:pBdr>
      <w:spacing w:after="200" w:line="300" w:lineRule="auto"/>
      <w:jc w:val="left"/>
      <w:outlineLvl w:val="0"/>
    </w:pPr>
    <w:rPr>
      <w:rFonts w:eastAsiaTheme="majorEastAsia" w:cstheme="majorBidi"/>
      <w:color w:val="B44C42"/>
      <w:sz w:val="36"/>
      <w:szCs w:val="36"/>
    </w:rPr>
  </w:style>
  <w:style w:type="paragraph" w:customStyle="1" w:styleId="kop2">
    <w:name w:val="kop 2"/>
    <w:basedOn w:val="Standaard"/>
    <w:next w:val="Standaard"/>
    <w:uiPriority w:val="9"/>
    <w:unhideWhenUsed/>
    <w:qFormat/>
    <w:rsid w:val="00DF49F6"/>
    <w:pPr>
      <w:keepNext/>
      <w:keepLines/>
      <w:numPr>
        <w:ilvl w:val="1"/>
        <w:numId w:val="2"/>
      </w:numPr>
      <w:spacing w:before="120" w:after="120"/>
      <w:ind w:left="360"/>
      <w:jc w:val="left"/>
      <w:outlineLvl w:val="1"/>
    </w:pPr>
    <w:rPr>
      <w:rFonts w:eastAsiaTheme="minorEastAsia" w:cstheme="minorBidi"/>
      <w:b/>
      <w:bCs/>
      <w:color w:val="2C204E"/>
      <w:sz w:val="26"/>
      <w:szCs w:val="26"/>
    </w:rPr>
  </w:style>
  <w:style w:type="character" w:customStyle="1" w:styleId="Tekenkop1">
    <w:name w:val="Teken kop 1"/>
    <w:basedOn w:val="Standaardalinea-lettertype"/>
    <w:link w:val="kop1"/>
    <w:uiPriority w:val="9"/>
    <w:rsid w:val="00DF49F6"/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F49F6"/>
    <w:pPr>
      <w:keepLines w:val="0"/>
      <w:numPr>
        <w:ilvl w:val="2"/>
        <w:numId w:val="2"/>
      </w:numPr>
      <w:tabs>
        <w:tab w:val="num" w:pos="360"/>
        <w:tab w:val="left" w:pos="709"/>
        <w:tab w:val="left" w:pos="2410"/>
      </w:tabs>
      <w:spacing w:before="0" w:line="276" w:lineRule="auto"/>
      <w:ind w:left="864" w:firstLine="0"/>
      <w:jc w:val="left"/>
    </w:pPr>
    <w:rPr>
      <w:rFonts w:ascii="Arial Narrow" w:eastAsia="Times New Roman" w:hAnsi="Arial Narrow" w:cs="Times New Roman"/>
      <w:b/>
      <w:iCs/>
      <w:color w:val="2C204E"/>
      <w:sz w:val="22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49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table" w:customStyle="1" w:styleId="Inkoop">
    <w:name w:val="Inkoop"/>
    <w:basedOn w:val="Standaardtabel"/>
    <w:uiPriority w:val="99"/>
    <w:rsid w:val="00DF49F6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DF49F6"/>
    <w:rPr>
      <w:color w:val="808080"/>
    </w:rPr>
  </w:style>
  <w:style w:type="character" w:customStyle="1" w:styleId="Stijl1">
    <w:name w:val="Stijl1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3">
    <w:name w:val="Stijl3"/>
    <w:basedOn w:val="Standaardalinea-lettertype"/>
    <w:uiPriority w:val="1"/>
    <w:rsid w:val="00AC5616"/>
    <w:rPr>
      <w:rFonts w:ascii="Arial Narrow" w:hAnsi="Arial Narrow"/>
      <w:color w:val="auto"/>
      <w:sz w:val="22"/>
    </w:rPr>
  </w:style>
  <w:style w:type="table" w:customStyle="1" w:styleId="Tiptabel">
    <w:name w:val="Tiptabel"/>
    <w:basedOn w:val="Standaardtabel"/>
    <w:uiPriority w:val="99"/>
    <w:rsid w:val="00453B5F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eastAsia="nl-NL"/>
    </w:r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Pictogram">
    <w:name w:val="Pictogram"/>
    <w:basedOn w:val="Standaard"/>
    <w:uiPriority w:val="99"/>
    <w:unhideWhenUsed/>
    <w:qFormat/>
    <w:rsid w:val="00453B5F"/>
    <w:pPr>
      <w:spacing w:before="160" w:after="160"/>
      <w:jc w:val="center"/>
    </w:pPr>
    <w:rPr>
      <w:rFonts w:asciiTheme="minorHAnsi" w:eastAsiaTheme="minorEastAsia" w:hAnsiTheme="minorHAnsi" w:cstheme="minorBidi"/>
      <w:color w:val="44546A" w:themeColor="text2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C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C0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5C06"/>
    <w:rPr>
      <w:rFonts w:ascii="Arial Narrow" w:eastAsia="Times New Roman" w:hAnsi="Arial Narrow" w:cs="Times New Roman"/>
      <w:color w:val="666699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C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C06"/>
    <w:rPr>
      <w:rFonts w:ascii="Arial Narrow" w:eastAsia="Times New Roman" w:hAnsi="Arial Narrow" w:cs="Times New Roman"/>
      <w:b/>
      <w:bCs/>
      <w:color w:val="666699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5C0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5C06"/>
    <w:rPr>
      <w:rFonts w:ascii="Segoe UI" w:eastAsia="Times New Roman" w:hAnsi="Segoe UI" w:cs="Segoe UI"/>
      <w:color w:val="666699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66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jl5">
    <w:name w:val="Stijl5"/>
    <w:basedOn w:val="Standaardalinea-lettertype"/>
    <w:uiPriority w:val="1"/>
    <w:rsid w:val="00E20796"/>
    <w:rPr>
      <w:rFonts w:ascii="Arial Narrow" w:hAnsi="Arial Narrow"/>
      <w:b/>
      <w:color w:val="2C204E"/>
      <w:sz w:val="22"/>
    </w:rPr>
  </w:style>
  <w:style w:type="paragraph" w:styleId="Revisie">
    <w:name w:val="Revision"/>
    <w:hidden/>
    <w:uiPriority w:val="99"/>
    <w:semiHidden/>
    <w:rsid w:val="00141141"/>
    <w:pPr>
      <w:spacing w:after="0" w:line="240" w:lineRule="auto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character" w:customStyle="1" w:styleId="bodytext1">
    <w:name w:val="bodytext1"/>
    <w:rsid w:val="00CB5856"/>
    <w:rPr>
      <w:rFonts w:ascii="Verdana" w:hAnsi="Verdana" w:hint="default"/>
      <w:color w:val="99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2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ijnt\Bergen%20op%20Zoom\Vakgroep%20Aanbesteden%20en%20Contractmanagement%20-%20Europese%20procedure\Diensten%20en%20Leveringen\Openbaar\Gunnen%20op%20waarde\1.0.c.%20Bijlage%202_Antwoordformulier%20vragenlijst%20marktconsultatie%20gemeente%20Bergen%20op%20Zoom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52a93644525db91997d28a99d7d8666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e26cc7d959db975cc28b26443839271e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E400F-A829-4969-845A-7926AABAA30E}"/>
</file>

<file path=customXml/itemProps2.xml><?xml version="1.0" encoding="utf-8"?>
<ds:datastoreItem xmlns:ds="http://schemas.openxmlformats.org/officeDocument/2006/customXml" ds:itemID="{A1C5968E-00D7-42B0-B8FB-8E48A0AC981B}">
  <ds:schemaRefs>
    <ds:schemaRef ds:uri="http://schemas.microsoft.com/office/2006/metadata/properties"/>
    <ds:schemaRef ds:uri="http://schemas.microsoft.com/office/infopath/2007/PartnerControls"/>
    <ds:schemaRef ds:uri="8e5b7927-a8f0-43c4-bb91-0d1cb49ce168"/>
    <ds:schemaRef ds:uri="dbcbf77e-03b5-479b-b236-c9c843f35155"/>
  </ds:schemaRefs>
</ds:datastoreItem>
</file>

<file path=customXml/itemProps3.xml><?xml version="1.0" encoding="utf-8"?>
<ds:datastoreItem xmlns:ds="http://schemas.openxmlformats.org/officeDocument/2006/customXml" ds:itemID="{29879B1C-CBA8-4347-B819-740AF797EF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1.0.c. Bijlage 2_Antwoordformulier vragenlijst marktconsultatie gemeente Bergen op Zoom</Template>
  <TotalTime>0</TotalTime>
  <Pages>2</Pages>
  <Words>444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T. (Tom)</dc:creator>
  <cp:keywords/>
  <dc:description/>
  <cp:lastModifiedBy>Heijnen, T. (Tom)</cp:lastModifiedBy>
  <cp:revision>1</cp:revision>
  <dcterms:created xsi:type="dcterms:W3CDTF">2025-10-06T07:54:00Z</dcterms:created>
  <dcterms:modified xsi:type="dcterms:W3CDTF">2025-10-06T07:56:00Z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