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F8BF" w14:textId="43225DEB" w:rsidR="000E1B42" w:rsidRPr="00242DA0" w:rsidRDefault="008B6141" w:rsidP="2AAB244E">
      <w:pPr>
        <w:spacing w:line="240" w:lineRule="auto"/>
        <w:jc w:val="both"/>
        <w:rPr>
          <w:rFonts w:asciiTheme="minorHAnsi" w:hAnsiTheme="minorHAnsi" w:cstheme="minorBidi"/>
          <w:sz w:val="22"/>
          <w:szCs w:val="22"/>
        </w:rPr>
      </w:pPr>
      <w:r w:rsidRPr="2AAB244E">
        <w:rPr>
          <w:rFonts w:asciiTheme="minorHAnsi" w:hAnsiTheme="minorHAnsi" w:cstheme="minorBidi"/>
          <w:sz w:val="22"/>
          <w:szCs w:val="22"/>
        </w:rPr>
        <w:t>Indien de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</w:t>
      </w:r>
      <w:r w:rsidR="008C5356" w:rsidRPr="2AAB244E">
        <w:rPr>
          <w:rFonts w:asciiTheme="minorHAnsi" w:hAnsiTheme="minorHAnsi" w:cstheme="minorBidi"/>
          <w:sz w:val="22"/>
          <w:szCs w:val="22"/>
        </w:rPr>
        <w:t>I</w:t>
      </w:r>
      <w:r w:rsidR="000E1B42" w:rsidRPr="2AAB244E">
        <w:rPr>
          <w:rFonts w:asciiTheme="minorHAnsi" w:hAnsiTheme="minorHAnsi" w:cstheme="minorBidi"/>
          <w:sz w:val="22"/>
          <w:szCs w:val="22"/>
        </w:rPr>
        <w:t>nschrijver</w:t>
      </w:r>
      <w:r w:rsidR="0008765B" w:rsidRPr="2AAB244E">
        <w:rPr>
          <w:rFonts w:asciiTheme="minorHAnsi" w:hAnsiTheme="minorHAnsi" w:cstheme="minorBidi"/>
          <w:sz w:val="22"/>
          <w:szCs w:val="22"/>
        </w:rPr>
        <w:t xml:space="preserve"> 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zich </w:t>
      </w:r>
      <w:r w:rsidRPr="2AAB244E">
        <w:rPr>
          <w:rFonts w:asciiTheme="minorHAnsi" w:hAnsiTheme="minorHAnsi" w:cstheme="minorBidi"/>
          <w:sz w:val="22"/>
          <w:szCs w:val="22"/>
        </w:rPr>
        <w:t>beroept op de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 financiële en economische draagkracht </w:t>
      </w:r>
      <w:r w:rsidRPr="2AAB244E">
        <w:rPr>
          <w:rFonts w:asciiTheme="minorHAnsi" w:hAnsiTheme="minorHAnsi" w:cstheme="minorBidi"/>
          <w:sz w:val="22"/>
          <w:szCs w:val="22"/>
        </w:rPr>
        <w:t>van een derde, zoals bedoeld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in artikel </w:t>
      </w:r>
      <w:r w:rsidR="000E1B42" w:rsidRPr="2AAB244E">
        <w:rPr>
          <w:rFonts w:asciiTheme="minorHAnsi" w:hAnsiTheme="minorHAnsi" w:cstheme="minorBidi"/>
          <w:sz w:val="22"/>
          <w:szCs w:val="22"/>
        </w:rPr>
        <w:t>2.92 Aanbestedingswet</w:t>
      </w:r>
      <w:r w:rsidR="007E0C87" w:rsidRPr="2AAB244E">
        <w:rPr>
          <w:rFonts w:asciiTheme="minorHAnsi" w:hAnsiTheme="minorHAnsi" w:cstheme="minorBidi"/>
          <w:sz w:val="22"/>
          <w:szCs w:val="22"/>
        </w:rPr>
        <w:t>, dan dient</w:t>
      </w:r>
      <w:r w:rsidRPr="2AAB244E">
        <w:rPr>
          <w:rFonts w:asciiTheme="minorHAnsi" w:hAnsiTheme="minorHAnsi" w:cstheme="minorBidi"/>
          <w:sz w:val="22"/>
          <w:szCs w:val="22"/>
        </w:rPr>
        <w:t xml:space="preserve"> de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</w:t>
      </w:r>
      <w:r w:rsidR="000E1B42" w:rsidRPr="2AAB244E">
        <w:rPr>
          <w:rFonts w:asciiTheme="minorHAnsi" w:hAnsiTheme="minorHAnsi" w:cstheme="minorBidi"/>
          <w:sz w:val="22"/>
          <w:szCs w:val="22"/>
        </w:rPr>
        <w:t xml:space="preserve">inschrijver </w:t>
      </w:r>
      <w:r w:rsidR="007E0C87" w:rsidRPr="2AAB244E">
        <w:rPr>
          <w:rFonts w:asciiTheme="minorHAnsi" w:hAnsiTheme="minorHAnsi" w:cstheme="minorBidi"/>
          <w:sz w:val="22"/>
          <w:szCs w:val="22"/>
        </w:rPr>
        <w:t>zulks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 op straffe van uitsluiting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aan te geven </w:t>
      </w:r>
      <w:r w:rsidR="000E1B42" w:rsidRPr="2AAB244E">
        <w:rPr>
          <w:rFonts w:asciiTheme="minorHAnsi" w:hAnsiTheme="minorHAnsi" w:cstheme="minorBidi"/>
          <w:sz w:val="22"/>
          <w:szCs w:val="22"/>
        </w:rPr>
        <w:t xml:space="preserve">in </w:t>
      </w:r>
      <w:r w:rsidR="00B2495A" w:rsidRPr="2AAB244E">
        <w:rPr>
          <w:rFonts w:asciiTheme="minorHAnsi" w:hAnsiTheme="minorHAnsi" w:cstheme="minorBidi"/>
          <w:sz w:val="22"/>
          <w:szCs w:val="22"/>
        </w:rPr>
        <w:t>het UEA</w:t>
      </w:r>
      <w:r w:rsidR="006F7D47" w:rsidRPr="2AAB244E">
        <w:rPr>
          <w:rFonts w:asciiTheme="minorHAnsi" w:hAnsiTheme="minorHAnsi" w:cstheme="minorBidi"/>
          <w:sz w:val="22"/>
          <w:szCs w:val="22"/>
        </w:rPr>
        <w:t>. V</w:t>
      </w:r>
      <w:r w:rsidR="008C5356" w:rsidRPr="2AAB244E">
        <w:rPr>
          <w:rFonts w:asciiTheme="minorHAnsi" w:hAnsiTheme="minorHAnsi" w:cstheme="minorBidi"/>
          <w:sz w:val="22"/>
          <w:szCs w:val="22"/>
        </w:rPr>
        <w:t>oorts dienen de Inschrijver</w:t>
      </w:r>
      <w:r w:rsidRPr="2AAB244E">
        <w:rPr>
          <w:rFonts w:asciiTheme="minorHAnsi" w:hAnsiTheme="minorHAnsi" w:cstheme="minorBidi"/>
          <w:sz w:val="22"/>
          <w:szCs w:val="22"/>
        </w:rPr>
        <w:t>,</w:t>
      </w:r>
      <w:r w:rsidR="008C5356" w:rsidRPr="2AAB244E">
        <w:rPr>
          <w:rFonts w:asciiTheme="minorHAnsi" w:hAnsiTheme="minorHAnsi" w:cstheme="minorBidi"/>
          <w:sz w:val="22"/>
          <w:szCs w:val="22"/>
        </w:rPr>
        <w:t xml:space="preserve"> alsmede de derde(n) als bedoeld in artikel 2.92 Aanbestedingswet </w:t>
      </w:r>
      <w:r w:rsidR="006F7D47" w:rsidRPr="2AAB244E">
        <w:rPr>
          <w:rFonts w:asciiTheme="minorHAnsi" w:hAnsiTheme="minorHAnsi" w:cstheme="minorBidi"/>
          <w:sz w:val="22"/>
          <w:szCs w:val="22"/>
        </w:rPr>
        <w:t>deze verklaring</w:t>
      </w:r>
      <w:r w:rsidR="008C5356" w:rsidRPr="2AAB244E">
        <w:rPr>
          <w:rFonts w:asciiTheme="minorHAnsi" w:hAnsiTheme="minorHAnsi" w:cstheme="minorBidi"/>
          <w:sz w:val="22"/>
          <w:szCs w:val="22"/>
        </w:rPr>
        <w:t xml:space="preserve"> volledig en naar waarheid in te v</w:t>
      </w:r>
      <w:r w:rsidR="006F7D47" w:rsidRPr="2AAB244E">
        <w:rPr>
          <w:rFonts w:asciiTheme="minorHAnsi" w:hAnsiTheme="minorHAnsi" w:cstheme="minorBidi"/>
          <w:sz w:val="22"/>
          <w:szCs w:val="22"/>
        </w:rPr>
        <w:t>ullen en te ondertekenen. Deze verklaring dient eerst na een verzoek da</w:t>
      </w:r>
      <w:r w:rsidR="008C2482" w:rsidRPr="2AAB244E">
        <w:rPr>
          <w:rFonts w:asciiTheme="minorHAnsi" w:hAnsiTheme="minorHAnsi" w:cstheme="minorBidi"/>
          <w:sz w:val="22"/>
          <w:szCs w:val="22"/>
        </w:rPr>
        <w:t xml:space="preserve">artoe als bedoeld in </w:t>
      </w:r>
      <w:r w:rsidR="008C2482" w:rsidRPr="2AAB244E">
        <w:rPr>
          <w:rFonts w:asciiTheme="minorHAnsi" w:hAnsiTheme="minorHAnsi" w:cstheme="minorBidi"/>
          <w:b/>
          <w:bCs/>
          <w:sz w:val="22"/>
          <w:szCs w:val="22"/>
        </w:rPr>
        <w:t xml:space="preserve">paragraaf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242DA0" w:rsidRPr="2AAB244E">
        <w:rPr>
          <w:rFonts w:asciiTheme="minorHAnsi" w:hAnsiTheme="minorHAnsi" w:cstheme="minorBidi"/>
          <w:b/>
          <w:bCs/>
          <w:sz w:val="22"/>
          <w:szCs w:val="22"/>
        </w:rPr>
        <w:t>A.3.3</w:t>
      </w:r>
      <w:r w:rsidR="009C7847" w:rsidRPr="2AAB244E">
        <w:rPr>
          <w:rFonts w:asciiTheme="minorHAnsi" w:hAnsiTheme="minorHAnsi" w:cstheme="minorBidi"/>
          <w:sz w:val="22"/>
          <w:szCs w:val="22"/>
        </w:rPr>
        <w:t>,</w:t>
      </w:r>
      <w:r w:rsidR="006F7D47" w:rsidRPr="2AAB244E">
        <w:rPr>
          <w:rFonts w:asciiTheme="minorHAnsi" w:hAnsiTheme="minorHAnsi" w:cstheme="minorBidi"/>
          <w:sz w:val="22"/>
          <w:szCs w:val="22"/>
        </w:rPr>
        <w:t xml:space="preserve"> aan de Opdrachtgever te worden overhandigd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672A6659" w14:textId="77777777"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14:paraId="2837BC61" w14:textId="77777777" w:rsidTr="006845CB">
        <w:tc>
          <w:tcPr>
            <w:tcW w:w="9211" w:type="dxa"/>
          </w:tcPr>
          <w:p w14:paraId="67E1430C" w14:textId="77777777"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14:paraId="758173A9" w14:textId="77777777"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Aanbestedingswet, meer in het bijzonder ten behoeve van de eis(en) ten aanzien van de financiële en economische draagkracht uit 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paragraaf</w:t>
            </w:r>
            <w:r w:rsidR="005B4CA9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2DA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5.1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4475F34" w14:textId="515C755E" w:rsidR="001E406A" w:rsidRPr="00242DA0" w:rsidRDefault="008C5356" w:rsidP="006845C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hij gezien het voorgaande 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een beroep </w:t>
            </w:r>
            <w:r w:rsidR="002A60CC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doet 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>op de draagkracht van</w:t>
            </w:r>
            <w:r w:rsidR="007E0C87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(naam derde)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:  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>____________</w:t>
            </w:r>
            <w:r w:rsidR="007E0C87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___________________________, 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>gevestigd te (vestigingsadres derde) _______________________________________________</w:t>
            </w:r>
            <w:r w:rsidR="003D38A2" w:rsidRPr="006845CB">
              <w:rPr>
                <w:rFonts w:asciiTheme="minorHAnsi" w:hAnsiTheme="minorHAnsi" w:cstheme="minorBidi"/>
                <w:sz w:val="22"/>
                <w:szCs w:val="22"/>
              </w:rPr>
              <w:t>____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08765B" w:rsidRPr="006845CB">
              <w:rPr>
                <w:rFonts w:asciiTheme="minorHAnsi" w:hAnsiTheme="minorHAnsi" w:cstheme="minorBidi"/>
                <w:sz w:val="22"/>
                <w:szCs w:val="22"/>
              </w:rPr>
              <w:t>die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– indien van toepassing</w:t>
            </w:r>
            <w:r w:rsidR="005B4CA9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8C2482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– </w:t>
            </w:r>
            <w:r w:rsidR="0008765B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is </w:t>
            </w:r>
            <w:r w:rsidR="007E0C87" w:rsidRPr="006845CB">
              <w:rPr>
                <w:rFonts w:asciiTheme="minorHAnsi" w:hAnsiTheme="minorHAnsi" w:cstheme="minorBidi"/>
                <w:sz w:val="22"/>
                <w:szCs w:val="22"/>
              </w:rPr>
              <w:t>ingeschreven in het handelsregister onder nummer: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______________ (KvK-nummer derde)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>, hierna te noemen ‘de Derde’</w:t>
            </w:r>
            <w:r w:rsidR="002A60CC" w:rsidRPr="006845CB">
              <w:rPr>
                <w:rFonts w:asciiTheme="minorHAnsi" w:hAnsiTheme="minorHAnsi" w:cstheme="minorBidi"/>
                <w:sz w:val="22"/>
                <w:szCs w:val="22"/>
              </w:rPr>
              <w:t>;</w:t>
            </w:r>
          </w:p>
          <w:p w14:paraId="2C4F8E58" w14:textId="77777777"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14:paraId="32BAB497" w14:textId="77777777" w:rsidTr="006845CB">
        <w:tc>
          <w:tcPr>
            <w:tcW w:w="9211" w:type="dxa"/>
          </w:tcPr>
          <w:p w14:paraId="488BE0B4" w14:textId="77777777"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14:paraId="7DF0159D" w14:textId="77777777"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FEC0D20" w14:textId="69B6F056" w:rsidR="002A60CC" w:rsidRPr="00242DA0" w:rsidRDefault="002A60CC" w:rsidP="006845C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6845CB">
              <w:rPr>
                <w:rFonts w:asciiTheme="minorHAnsi" w:hAnsiTheme="minorHAnsi" w:cstheme="minorBidi"/>
                <w:sz w:val="22"/>
                <w:szCs w:val="22"/>
              </w:rPr>
              <w:t>hij/zij hoofdelijk verbonden is in de zin van artikel 6</w:t>
            </w:r>
            <w:r w:rsidR="005B4CA9" w:rsidRPr="006845CB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lid 2 van Boek 6 van het Burgerlijk Wetboek</w:t>
            </w:r>
            <w:r w:rsidR="009C7847" w:rsidRPr="006845CB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6845CB">
              <w:rPr>
                <w:rFonts w:asciiTheme="minorHAnsi" w:hAnsiTheme="minorHAnsi" w:cstheme="minorBidi"/>
                <w:sz w:val="22"/>
                <w:szCs w:val="22"/>
              </w:rPr>
              <w:t>opdracht</w:t>
            </w:r>
            <w:r w:rsidR="00242DA0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c.q. de te sluiten overeenkomst(en);</w:t>
            </w:r>
          </w:p>
          <w:p w14:paraId="67708592" w14:textId="77777777"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14:paraId="7E7E6340" w14:textId="77777777"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14:paraId="1757CD2E" w14:textId="77777777"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14:paraId="0A37501D" w14:textId="77777777"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B6C7B" w14:textId="77777777"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EB378F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05A809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39BBE3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C8F396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A3D3EC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EAFD9C" w14:textId="77777777"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0891DF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14:paraId="4F0AD0C8" w14:textId="77777777" w:rsidTr="009C7847">
        <w:tc>
          <w:tcPr>
            <w:tcW w:w="817" w:type="dxa"/>
            <w:shd w:val="clear" w:color="auto" w:fill="auto"/>
          </w:tcPr>
          <w:p w14:paraId="0340DA5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B94D5A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EEC66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A3BD87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087B03D0" w14:textId="77777777" w:rsidTr="009C7847">
        <w:tc>
          <w:tcPr>
            <w:tcW w:w="817" w:type="dxa"/>
            <w:shd w:val="clear" w:color="auto" w:fill="auto"/>
          </w:tcPr>
          <w:p w14:paraId="54D64A5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656B9A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B081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4F3CE19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6E89C94D" w14:textId="77777777" w:rsidTr="009C7847">
        <w:tc>
          <w:tcPr>
            <w:tcW w:w="817" w:type="dxa"/>
            <w:shd w:val="clear" w:color="auto" w:fill="auto"/>
          </w:tcPr>
          <w:p w14:paraId="0C954E6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49F31C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2826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09491C8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798CECF8" w14:textId="77777777" w:rsidTr="009C7847">
        <w:tc>
          <w:tcPr>
            <w:tcW w:w="817" w:type="dxa"/>
            <w:shd w:val="clear" w:color="auto" w:fill="auto"/>
          </w:tcPr>
          <w:p w14:paraId="4671CB5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2486C0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01652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4666ED3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14:paraId="05899CF2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B99056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1299C43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DBEF00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1CC31E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3461D779" w14:textId="77777777"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F2D8B6" w14:textId="77777777"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CB5CAF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14:paraId="002A8079" w14:textId="77777777" w:rsidTr="009C7847">
        <w:tc>
          <w:tcPr>
            <w:tcW w:w="817" w:type="dxa"/>
            <w:shd w:val="clear" w:color="auto" w:fill="auto"/>
          </w:tcPr>
          <w:p w14:paraId="27E2E49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FB7827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3994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784A326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420C976E" w14:textId="77777777" w:rsidTr="009C7847">
        <w:tc>
          <w:tcPr>
            <w:tcW w:w="817" w:type="dxa"/>
            <w:shd w:val="clear" w:color="auto" w:fill="auto"/>
          </w:tcPr>
          <w:p w14:paraId="00A9778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562CB0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CE0A4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D0E5CF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0165731E" w14:textId="77777777" w:rsidTr="009C7847">
        <w:tc>
          <w:tcPr>
            <w:tcW w:w="817" w:type="dxa"/>
            <w:shd w:val="clear" w:color="auto" w:fill="auto"/>
          </w:tcPr>
          <w:p w14:paraId="0489CEC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2EBF3C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8A12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3636A85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14:paraId="613BAE68" w14:textId="77777777" w:rsidTr="009C7847">
        <w:tc>
          <w:tcPr>
            <w:tcW w:w="817" w:type="dxa"/>
            <w:shd w:val="clear" w:color="auto" w:fill="auto"/>
          </w:tcPr>
          <w:p w14:paraId="141CCFE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2946DB8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97CC1D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7C381C4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31EF0677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10FFD3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6B69937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9F23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5204ED9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1F72F646" w14:textId="77777777"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11"/>
      <w:footerReference w:type="default" r:id="rId12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DCEAD" w14:textId="77777777" w:rsidR="00590A5E" w:rsidRDefault="00590A5E">
      <w:r>
        <w:separator/>
      </w:r>
    </w:p>
  </w:endnote>
  <w:endnote w:type="continuationSeparator" w:id="0">
    <w:p w14:paraId="6BB9E253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07547A01" w14:textId="77777777" w:rsidR="00E512E2" w:rsidRDefault="00E512E2">
        <w:pPr>
          <w:pStyle w:val="Voettekst"/>
          <w:jc w:val="right"/>
          <w:rPr>
            <w:noProof/>
          </w:rPr>
        </w:pPr>
      </w:p>
      <w:p w14:paraId="407CE2FB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14:paraId="5043CB0F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523C" w14:textId="77777777" w:rsidR="00590A5E" w:rsidRDefault="00590A5E">
      <w:r>
        <w:separator/>
      </w:r>
    </w:p>
  </w:footnote>
  <w:footnote w:type="continuationSeparator" w:id="0">
    <w:p w14:paraId="52E56223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AA02F" w14:textId="5AE798B6"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BIJLAGE </w:t>
    </w:r>
    <w:r w:rsidR="00853DDC">
      <w:rPr>
        <w:rFonts w:asciiTheme="minorHAnsi" w:hAnsiTheme="minorHAnsi" w:cstheme="minorHAnsi"/>
        <w:sz w:val="28"/>
        <w:szCs w:val="28"/>
      </w:rPr>
      <w:t>8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14:paraId="08CE6F9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9524606">
    <w:abstractNumId w:val="2"/>
  </w:num>
  <w:num w:numId="2" w16cid:durableId="1664553329">
    <w:abstractNumId w:val="15"/>
  </w:num>
  <w:num w:numId="3" w16cid:durableId="990215333">
    <w:abstractNumId w:val="1"/>
  </w:num>
  <w:num w:numId="4" w16cid:durableId="1744570009">
    <w:abstractNumId w:val="9"/>
  </w:num>
  <w:num w:numId="5" w16cid:durableId="1842235119">
    <w:abstractNumId w:val="0"/>
  </w:num>
  <w:num w:numId="6" w16cid:durableId="2134058707">
    <w:abstractNumId w:val="6"/>
  </w:num>
  <w:num w:numId="7" w16cid:durableId="307167568">
    <w:abstractNumId w:val="14"/>
  </w:num>
  <w:num w:numId="8" w16cid:durableId="1180389634">
    <w:abstractNumId w:val="2"/>
  </w:num>
  <w:num w:numId="9" w16cid:durableId="842163273">
    <w:abstractNumId w:val="1"/>
  </w:num>
  <w:num w:numId="10" w16cid:durableId="271136038">
    <w:abstractNumId w:val="0"/>
  </w:num>
  <w:num w:numId="11" w16cid:durableId="1001080178">
    <w:abstractNumId w:val="13"/>
  </w:num>
  <w:num w:numId="12" w16cid:durableId="230895099">
    <w:abstractNumId w:val="16"/>
  </w:num>
  <w:num w:numId="13" w16cid:durableId="1709647575">
    <w:abstractNumId w:val="7"/>
  </w:num>
  <w:num w:numId="14" w16cid:durableId="134435668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352852417">
    <w:abstractNumId w:val="18"/>
  </w:num>
  <w:num w:numId="16" w16cid:durableId="1159151535">
    <w:abstractNumId w:val="19"/>
  </w:num>
  <w:num w:numId="17" w16cid:durableId="329599400">
    <w:abstractNumId w:val="5"/>
  </w:num>
  <w:num w:numId="18" w16cid:durableId="1938706285">
    <w:abstractNumId w:val="8"/>
  </w:num>
  <w:num w:numId="19" w16cid:durableId="885022352">
    <w:abstractNumId w:val="20"/>
  </w:num>
  <w:num w:numId="20" w16cid:durableId="806166477">
    <w:abstractNumId w:val="11"/>
  </w:num>
  <w:num w:numId="21" w16cid:durableId="1028406229">
    <w:abstractNumId w:val="4"/>
  </w:num>
  <w:num w:numId="22" w16cid:durableId="1616983328">
    <w:abstractNumId w:val="12"/>
  </w:num>
  <w:num w:numId="23" w16cid:durableId="792754358">
    <w:abstractNumId w:val="10"/>
  </w:num>
  <w:num w:numId="24" w16cid:durableId="398138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45CB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3DDC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  <w:rsid w:val="2AAB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5FEBBFF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B723183D444DBEFA72BB743801FE" ma:contentTypeVersion="14" ma:contentTypeDescription="Create a new document." ma:contentTypeScope="" ma:versionID="3796e8eae9d31b07ce6062f249f81785">
  <xsd:schema xmlns:xsd="http://www.w3.org/2001/XMLSchema" xmlns:xs="http://www.w3.org/2001/XMLSchema" xmlns:p="http://schemas.microsoft.com/office/2006/metadata/properties" xmlns:ns2="16cb87b2-820a-4e97-a902-7c68a3f4521b" xmlns:ns3="b8073a75-f465-49ab-8415-3695577484ba" targetNamespace="http://schemas.microsoft.com/office/2006/metadata/properties" ma:root="true" ma:fieldsID="794d0c824e72d72b5b78d67633fe7936" ns2:_="" ns3:_="">
    <xsd:import namespace="16cb87b2-820a-4e97-a902-7c68a3f4521b"/>
    <xsd:import namespace="b8073a75-f465-49ab-8415-369557748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87b2-820a-4e97-a902-7c68a3f4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4a357-1465-48f4-bc48-fc550fd52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73a75-f465-49ab-8415-3695577484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2c4c10-879b-4977-8a73-46820f4c7107}" ma:internalName="TaxCatchAll" ma:showField="CatchAllData" ma:web="b8073a75-f465-49ab-8415-369557748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073a75-f465-49ab-8415-3695577484ba" xsi:nil="true"/>
    <lcf76f155ced4ddcb4097134ff3c332f xmlns="16cb87b2-820a-4e97-a902-7c68a3f452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5BC8A-A79F-41D5-980D-D4430957C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b87b2-820a-4e97-a902-7c68a3f4521b"/>
    <ds:schemaRef ds:uri="b8073a75-f465-49ab-8415-369557748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FCBA8-9577-4F20-A053-621B3F583FA6}">
  <ds:schemaRefs>
    <ds:schemaRef ds:uri="http://schemas.microsoft.com/office/2006/metadata/properties"/>
    <ds:schemaRef ds:uri="http://schemas.microsoft.com/office/infopath/2007/PartnerControls"/>
    <ds:schemaRef ds:uri="b8073a75-f465-49ab-8415-3695577484ba"/>
    <ds:schemaRef ds:uri="16cb87b2-820a-4e97-a902-7c68a3f4521b"/>
  </ds:schemaRefs>
</ds:datastoreItem>
</file>

<file path=customXml/itemProps4.xml><?xml version="1.0" encoding="utf-8"?>
<ds:datastoreItem xmlns:ds="http://schemas.openxmlformats.org/officeDocument/2006/customXml" ds:itemID="{22EBFE86-8913-462A-AA5D-FBDD5749B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432</Words>
  <Characters>2381</Characters>
  <Application>Microsoft Office Word</Application>
  <DocSecurity>0</DocSecurity>
  <Lines>19</Lines>
  <Paragraphs>5</Paragraphs>
  <ScaleCrop>false</ScaleCrop>
  <Company>Twynstra Gudde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14</cp:revision>
  <cp:lastPrinted>2013-03-25T11:43:00Z</cp:lastPrinted>
  <dcterms:created xsi:type="dcterms:W3CDTF">2016-11-14T16:21:00Z</dcterms:created>
  <dcterms:modified xsi:type="dcterms:W3CDTF">2025-01-20T17:22:00Z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0x010100C53EB723183D444DBEFA72BB743801FE</vt:lpwstr>
  </property>
  <property fmtid="{D5CDD505-2E9C-101B-9397-08002B2CF9AE}" pid="11" name="MediaServiceImageTags">
    <vt:lpwstr/>
  </property>
</Properties>
</file>