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0C02" w14:textId="65BFD693" w:rsidR="003C6831" w:rsidRDefault="003C6831" w:rsidP="00652FE8">
      <w:pPr>
        <w:pStyle w:val="Kop1"/>
      </w:pPr>
      <w:r>
        <w:t xml:space="preserve">Bijlage </w:t>
      </w:r>
      <w:r w:rsidR="0035102F">
        <w:t xml:space="preserve">Antwoorden kwalitatieve </w:t>
      </w:r>
      <w:proofErr w:type="spellStart"/>
      <w:r w:rsidR="0035102F">
        <w:t>subgunningscriteria</w:t>
      </w:r>
      <w:proofErr w:type="spellEnd"/>
      <w:r w:rsidR="00A335E8">
        <w:t xml:space="preserve"> </w:t>
      </w:r>
    </w:p>
    <w:p w14:paraId="6D88B169" w14:textId="083D8D0E" w:rsidR="00FF4264" w:rsidRPr="003C6831" w:rsidRDefault="00A335E8" w:rsidP="00603B32">
      <w:pPr>
        <w:pStyle w:val="Kop1"/>
        <w:jc w:val="both"/>
        <w:rPr>
          <w:color w:val="595959" w:themeColor="text1" w:themeTint="A6"/>
        </w:rPr>
      </w:pPr>
      <w:r w:rsidRPr="003C6831">
        <w:rPr>
          <w:color w:val="595959" w:themeColor="text1" w:themeTint="A6"/>
        </w:rPr>
        <w:t>Inhuur Wet WOZ</w:t>
      </w:r>
    </w:p>
    <w:p w14:paraId="7CD0170C" w14:textId="15867553" w:rsidR="00882305" w:rsidRDefault="00882305" w:rsidP="00603B32">
      <w:pPr>
        <w:pStyle w:val="Geenafstand"/>
        <w:jc w:val="both"/>
        <w:rPr>
          <w:rFonts w:ascii="Lucida Sans Unicode" w:eastAsia="Times New Roman" w:hAnsi="Lucida Sans Unicode" w:cs="Lucida Sans Unicode"/>
          <w:szCs w:val="18"/>
          <w:highlight w:val="yellow"/>
        </w:rPr>
      </w:pPr>
    </w:p>
    <w:p w14:paraId="6EED9CCC" w14:textId="77777777" w:rsidR="0035102F" w:rsidRDefault="0035102F" w:rsidP="00603B32">
      <w:pPr>
        <w:pStyle w:val="Geenafstand"/>
        <w:jc w:val="both"/>
        <w:rPr>
          <w:rFonts w:ascii="Lucida Sans Unicode" w:eastAsia="Times New Roman" w:hAnsi="Lucida Sans Unicode" w:cs="Lucida Sans Unicode"/>
          <w:szCs w:val="18"/>
          <w:highlight w:val="yellow"/>
        </w:rPr>
      </w:pPr>
    </w:p>
    <w:p w14:paraId="5EF1CC07" w14:textId="77777777" w:rsidR="0035102F" w:rsidRDefault="0035102F" w:rsidP="00603B32">
      <w:pPr>
        <w:pStyle w:val="Geenafstand"/>
        <w:jc w:val="both"/>
        <w:rPr>
          <w:rFonts w:ascii="Lucida Sans Unicode" w:eastAsia="Times New Roman" w:hAnsi="Lucida Sans Unicode" w:cs="Lucida Sans Unicode"/>
          <w:szCs w:val="18"/>
          <w:highlight w:val="yellow"/>
        </w:rPr>
      </w:pPr>
    </w:p>
    <w:p w14:paraId="5906E3CF" w14:textId="5219554B" w:rsidR="0035102F" w:rsidRPr="0035102F" w:rsidRDefault="0035102F" w:rsidP="00603B32">
      <w:pPr>
        <w:pStyle w:val="Geenafstand"/>
        <w:jc w:val="both"/>
        <w:rPr>
          <w:rFonts w:ascii="Lucida Sans Unicode" w:eastAsia="Times New Roman" w:hAnsi="Lucida Sans Unicode" w:cs="Lucida Sans Unicode"/>
          <w:b/>
          <w:bCs/>
          <w:szCs w:val="18"/>
        </w:rPr>
      </w:pPr>
      <w:r w:rsidRPr="0035102F">
        <w:rPr>
          <w:rFonts w:ascii="Lucida Sans Unicode" w:eastAsia="Times New Roman" w:hAnsi="Lucida Sans Unicode" w:cs="Lucida Sans Unicode"/>
          <w:b/>
          <w:bCs/>
          <w:szCs w:val="18"/>
        </w:rPr>
        <w:t xml:space="preserve">U dient bij elk kwalitatief </w:t>
      </w:r>
      <w:proofErr w:type="spellStart"/>
      <w:r w:rsidRPr="0035102F">
        <w:rPr>
          <w:rFonts w:ascii="Lucida Sans Unicode" w:eastAsia="Times New Roman" w:hAnsi="Lucida Sans Unicode" w:cs="Lucida Sans Unicode"/>
          <w:b/>
          <w:bCs/>
          <w:szCs w:val="18"/>
        </w:rPr>
        <w:t>subgunningscriteria</w:t>
      </w:r>
      <w:proofErr w:type="spellEnd"/>
      <w:r w:rsidRPr="0035102F">
        <w:rPr>
          <w:rFonts w:ascii="Lucida Sans Unicode" w:eastAsia="Times New Roman" w:hAnsi="Lucida Sans Unicode" w:cs="Lucida Sans Unicode"/>
          <w:b/>
          <w:bCs/>
          <w:szCs w:val="18"/>
        </w:rPr>
        <w:t xml:space="preserve"> het antwoord (maximaal 1) aan te vinken dat op u van toepassing is. </w:t>
      </w:r>
    </w:p>
    <w:p w14:paraId="382AFAA4" w14:textId="77777777" w:rsidR="0035102F" w:rsidRDefault="0035102F" w:rsidP="00603B32">
      <w:pPr>
        <w:pStyle w:val="Geenafstand"/>
        <w:jc w:val="both"/>
        <w:rPr>
          <w:rFonts w:ascii="Lucida Sans Unicode" w:eastAsia="Times New Roman" w:hAnsi="Lucida Sans Unicode" w:cs="Lucida Sans Unicode"/>
          <w:szCs w:val="18"/>
          <w:highlight w:val="yellow"/>
        </w:rPr>
      </w:pPr>
    </w:p>
    <w:tbl>
      <w:tblPr>
        <w:tblW w:w="510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9072"/>
      </w:tblGrid>
      <w:tr w:rsidR="00B06F33" w:rsidRPr="00F609FD" w14:paraId="3CE2C8F1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73D4BF53" w14:textId="77777777" w:rsidR="00B06F33" w:rsidRDefault="00B06F33" w:rsidP="00DE3A8F">
            <w:pPr>
              <w:ind w:left="147"/>
              <w:rPr>
                <w:rFonts w:cstheme="minorHAnsi"/>
                <w:b/>
                <w:color w:val="FFFFFF" w:themeColor="background1"/>
                <w:lang w:eastAsia="nl-NL"/>
              </w:rPr>
            </w:pPr>
            <w:bookmarkStart w:id="0" w:name="_Hlk209542066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1: </w:t>
            </w:r>
          </w:p>
          <w:p w14:paraId="43BCCBC9" w14:textId="77777777" w:rsidR="00B06F33" w:rsidRPr="00F609FD" w:rsidRDefault="00B06F33" w:rsidP="00DE3A8F">
            <w:pPr>
              <w:ind w:left="147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Ervaring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G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egevensbeheerder-WOZ werkzaamheden functieprofiel</w:t>
            </w:r>
          </w:p>
        </w:tc>
      </w:tr>
      <w:tr w:rsidR="00B06F33" w:rsidRPr="00F609FD" w14:paraId="61215BFA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A3AE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waarde aan de ervaring van de medewerkers van/namens Inschrijver die onderdeel uitmaken van de </w:t>
            </w:r>
            <w:r>
              <w:rPr>
                <w:rFonts w:ascii="Lucida Sans Unicode" w:hAnsi="Lucida Sans Unicode" w:cs="Lucida Sans Unicode"/>
              </w:rPr>
              <w:t>G</w:t>
            </w:r>
            <w:r w:rsidRPr="00547E31">
              <w:rPr>
                <w:rFonts w:ascii="Lucida Sans Unicode" w:hAnsi="Lucida Sans Unicode" w:cs="Lucida Sans Unicode"/>
              </w:rPr>
              <w:t xml:space="preserve">egevensbeheerders-WOZ Pool van Inschrijver met de werkzaamheden zoals opgenomen in de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Bijlage Functieprofiel Gegevensbeheerder-WOZ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708A2120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7E25BD6F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een hoger percentage van medewerkers </w:t>
            </w:r>
            <w:r w:rsidRPr="00547E31">
              <w:rPr>
                <w:rFonts w:ascii="Lucida Sans Unicode" w:hAnsi="Lucida Sans Unicode" w:cs="Lucida Sans Unicode"/>
              </w:rPr>
              <w:t>dat ervaring heeft met deze werkzaamheden dan ook meer.</w:t>
            </w:r>
          </w:p>
          <w:p w14:paraId="08E1526C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4723BFE4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Van ervaring is sprake indien een medewerker</w:t>
            </w:r>
            <w:r w:rsidRPr="00547E31">
              <w:rPr>
                <w:rFonts w:ascii="Lucida Sans Unicode" w:hAnsi="Lucida Sans Unicode" w:cs="Lucida Sans Unicode"/>
              </w:rPr>
              <w:t xml:space="preserve"> in de afgelopen vijf jaar gedurende</w:t>
            </w:r>
            <w:r w:rsidRPr="002D440F">
              <w:rPr>
                <w:rFonts w:ascii="Lucida Sans Unicode" w:hAnsi="Lucida Sans Unicode" w:cs="Lucida Sans Unicode"/>
              </w:rPr>
              <w:t xml:space="preserve"> tenminste </w:t>
            </w:r>
            <w:r>
              <w:rPr>
                <w:rFonts w:ascii="Lucida Sans Unicode" w:hAnsi="Lucida Sans Unicode" w:cs="Lucida Sans Unicode"/>
              </w:rPr>
              <w:t>1500</w:t>
            </w:r>
            <w:r w:rsidRPr="002D440F">
              <w:rPr>
                <w:rFonts w:ascii="Lucida Sans Unicode" w:hAnsi="Lucida Sans Unicode" w:cs="Lucida Sans Unicode"/>
              </w:rPr>
              <w:t xml:space="preserve"> uur </w:t>
            </w:r>
            <w:r w:rsidRPr="00547E31">
              <w:rPr>
                <w:rFonts w:ascii="Lucida Sans Unicode" w:hAnsi="Lucida Sans Unicode" w:cs="Lucida Sans Unicode"/>
              </w:rPr>
              <w:t>aantoonbaar werkzaam is geweest in een of meerdere functies waar bij deze werkzaamheden onderdeel uitmaakte van het functieprofiel.</w:t>
            </w:r>
          </w:p>
          <w:p w14:paraId="418572AF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378D69C8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471FFF10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3188E7BF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  <w:b/>
                <w:bCs/>
              </w:rPr>
            </w:pPr>
          </w:p>
          <w:p w14:paraId="6C2F698B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71F0ED8F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F363B0">
              <w:rPr>
                <w:rFonts w:ascii="Lucida Sans Unicode" w:hAnsi="Lucida Sans Unicode" w:cs="Lucida Sans Unicode"/>
              </w:rPr>
              <w:t xml:space="preserve">: </w:t>
            </w:r>
            <w:r w:rsidRPr="00F363B0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F363B0">
              <w:rPr>
                <w:rFonts w:ascii="Lucida Sans Unicode" w:hAnsi="Lucida Sans Unicode" w:cs="Lucida Sans Unicode"/>
              </w:rPr>
              <w:t xml:space="preserve"> 10%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42D66EBA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F363B0">
              <w:rPr>
                <w:rFonts w:ascii="Lucida Sans Unicode" w:hAnsi="Lucida Sans Unicode" w:cs="Lucida Sans Unicode"/>
              </w:rPr>
              <w:t xml:space="preserve">: &gt;10% en </w:t>
            </w:r>
            <w:r w:rsidRPr="00F363B0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F363B0">
              <w:rPr>
                <w:rFonts w:ascii="Lucida Sans Unicode" w:hAnsi="Lucida Sans Unicode" w:cs="Lucida Sans Unicode"/>
              </w:rPr>
              <w:t xml:space="preserve"> 30%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10%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37629F13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C</w:t>
            </w:r>
            <w:r w:rsidRPr="00F363B0">
              <w:rPr>
                <w:rFonts w:ascii="Lucida Sans Unicode" w:hAnsi="Lucida Sans Unicode" w:cs="Lucida Sans Unicode"/>
              </w:rPr>
              <w:t xml:space="preserve">: &gt;30% en </w:t>
            </w:r>
            <w:r w:rsidRPr="00F363B0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F363B0">
              <w:rPr>
                <w:rFonts w:ascii="Lucida Sans Unicode" w:hAnsi="Lucida Sans Unicode" w:cs="Lucida Sans Unicode"/>
              </w:rPr>
              <w:t xml:space="preserve"> 50%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30%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5D7D7D02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D</w:t>
            </w:r>
            <w:r w:rsidRPr="00F363B0">
              <w:rPr>
                <w:rFonts w:ascii="Lucida Sans Unicode" w:hAnsi="Lucida Sans Unicode" w:cs="Lucida Sans Unicode"/>
              </w:rPr>
              <w:t xml:space="preserve">: &gt;50% en </w:t>
            </w:r>
            <w:r w:rsidRPr="00F363B0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F363B0">
              <w:rPr>
                <w:rFonts w:ascii="Lucida Sans Unicode" w:hAnsi="Lucida Sans Unicode" w:cs="Lucida Sans Unicode"/>
              </w:rPr>
              <w:t xml:space="preserve"> 70%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50%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32319F27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E</w:t>
            </w:r>
            <w:r w:rsidRPr="00F363B0">
              <w:rPr>
                <w:rFonts w:ascii="Lucida Sans Unicode" w:hAnsi="Lucida Sans Unicode" w:cs="Lucida Sans Unicode"/>
              </w:rPr>
              <w:t xml:space="preserve">: &gt;70% en </w:t>
            </w:r>
            <w:r w:rsidRPr="00F363B0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F363B0">
              <w:rPr>
                <w:rFonts w:ascii="Lucida Sans Unicode" w:hAnsi="Lucida Sans Unicode" w:cs="Lucida Sans Unicode"/>
              </w:rPr>
              <w:t xml:space="preserve"> 90%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70%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34B36473" w14:textId="77777777" w:rsidR="00B06F33" w:rsidRPr="00F363B0" w:rsidRDefault="00B06F33" w:rsidP="00F107EA">
            <w:pPr>
              <w:pStyle w:val="Lijstalinea"/>
              <w:numPr>
                <w:ilvl w:val="0"/>
                <w:numId w:val="62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F363B0">
              <w:rPr>
                <w:rFonts w:ascii="Lucida Sans Unicode" w:hAnsi="Lucida Sans Unicode" w:cs="Lucida Sans Unicode"/>
                <w:b/>
                <w:bCs/>
              </w:rPr>
              <w:t>Antwoord F</w:t>
            </w:r>
            <w:r w:rsidRPr="00F363B0">
              <w:rPr>
                <w:rFonts w:ascii="Lucida Sans Unicode" w:hAnsi="Lucida Sans Unicode" w:cs="Lucida Sans Unicode"/>
              </w:rPr>
              <w:t xml:space="preserve">: &gt;90% van de medewerkers van/namens Inschrijver in de gegevensbeheerder-WOZ Pool van Inschrijver heeft ervaring met de werkzaamheden zoals opgenomen in de Bijlage Functieprofiel Gegevensbeheerder-WOZ. </w:t>
            </w:r>
            <w:r w:rsidRPr="00F363B0">
              <w:rPr>
                <w:rFonts w:ascii="Lucida Sans Unicode" w:hAnsi="Lucida Sans Unicode" w:cs="Lucida Sans Unicode"/>
                <w:b/>
                <w:bCs/>
              </w:rPr>
              <w:t>100%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</w:tc>
      </w:tr>
      <w:tr w:rsidR="00B06F33" w:rsidRPr="00F609FD" w14:paraId="7A80FD88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40DCD7D4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lastRenderedPageBreak/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2: </w:t>
            </w:r>
          </w:p>
          <w:p w14:paraId="7350B6C8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Ervaring taxateurs-WOZ werkzaamheden functieprofiel</w:t>
            </w:r>
          </w:p>
        </w:tc>
      </w:tr>
      <w:tr w:rsidR="00B06F33" w:rsidRPr="00F609FD" w14:paraId="15D7130D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C83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waarde aan de ervaring van de medewerkers van/namens Inschrijver die onderdeel uitmaken van de taxateurs-WOZ Pool van Inschrijver met de werkzaamheden zoals opgenomen in de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Bijlage Functieprofiel Taxateur-WOZ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4F69F31F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2EA0DBA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een hoger percentage van medewerkers </w:t>
            </w:r>
            <w:r w:rsidRPr="00547E31">
              <w:rPr>
                <w:rFonts w:ascii="Lucida Sans Unicode" w:hAnsi="Lucida Sans Unicode" w:cs="Lucida Sans Unicode"/>
              </w:rPr>
              <w:t>dat ervaring heeft met deze werkzaamheden dan ook meer.</w:t>
            </w:r>
          </w:p>
          <w:p w14:paraId="6C187FD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02EE69C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Van ervaring is sprake indien een medewerker</w:t>
            </w:r>
            <w:r w:rsidRPr="00547E31">
              <w:rPr>
                <w:rFonts w:ascii="Lucida Sans Unicode" w:hAnsi="Lucida Sans Unicode" w:cs="Lucida Sans Unicode"/>
              </w:rPr>
              <w:t xml:space="preserve"> in de afgelopen vijf jaar gedurende</w:t>
            </w:r>
            <w:r w:rsidRPr="002D440F">
              <w:rPr>
                <w:rFonts w:ascii="Lucida Sans Unicode" w:hAnsi="Lucida Sans Unicode" w:cs="Lucida Sans Unicode"/>
              </w:rPr>
              <w:t xml:space="preserve"> tenminste </w:t>
            </w:r>
            <w:r>
              <w:rPr>
                <w:rFonts w:ascii="Lucida Sans Unicode" w:hAnsi="Lucida Sans Unicode" w:cs="Lucida Sans Unicode"/>
              </w:rPr>
              <w:t>1500</w:t>
            </w:r>
            <w:r w:rsidRPr="002D440F">
              <w:rPr>
                <w:rFonts w:ascii="Lucida Sans Unicode" w:hAnsi="Lucida Sans Unicode" w:cs="Lucida Sans Unicode"/>
              </w:rPr>
              <w:t xml:space="preserve"> uur </w:t>
            </w:r>
            <w:r w:rsidRPr="00547E31">
              <w:rPr>
                <w:rFonts w:ascii="Lucida Sans Unicode" w:hAnsi="Lucida Sans Unicode" w:cs="Lucida Sans Unicode"/>
              </w:rPr>
              <w:t>aantoonbaar werkzaam is geweest in een of meerdere functies waar bij deze werkzaamheden onderdeel uitmaakte van het functieprofiel.</w:t>
            </w:r>
          </w:p>
          <w:p w14:paraId="0F5DA495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167FAA12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3AAC3906" w14:textId="77777777" w:rsidR="00B06F33" w:rsidRPr="00547E31" w:rsidRDefault="00B06F33" w:rsidP="00DE3A8F">
            <w:p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</w:p>
          <w:p w14:paraId="7C1475C4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37F6D132" w14:textId="77777777" w:rsidR="00B06F33" w:rsidRPr="002D440F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1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0%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12C441B6" w14:textId="77777777" w:rsidR="00B06F33" w:rsidRPr="00547E31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&gt;10%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3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0E198EBB" w14:textId="77777777" w:rsidR="00B06F33" w:rsidRPr="00547E31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C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&gt;30%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5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30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05854479" w14:textId="77777777" w:rsidR="00B06F33" w:rsidRPr="00547E31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D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&gt;50%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7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50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64A093B2" w14:textId="77777777" w:rsidR="00B06F33" w:rsidRPr="00547E31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E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&gt;70%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9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70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7F4F0746" w14:textId="77777777" w:rsidR="00B06F33" w:rsidRPr="00F363B0" w:rsidRDefault="00B06F33" w:rsidP="00470CE7">
            <w:pPr>
              <w:numPr>
                <w:ilvl w:val="0"/>
                <w:numId w:val="61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F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&gt;90% </w:t>
            </w:r>
            <w:r w:rsidRPr="002D440F">
              <w:rPr>
                <w:rFonts w:ascii="Lucida Sans Unicode" w:hAnsi="Lucida Sans Unicode" w:cs="Lucida Sans Unicode"/>
              </w:rPr>
              <w:t xml:space="preserve">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werkzaamheden zoals opgenomen in de Bijlage Functieprofiel Taxateur-WOZ.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</w:tc>
      </w:tr>
      <w:tr w:rsidR="00B06F33" w:rsidRPr="00F609FD" w14:paraId="2E8ED965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38292C9D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3</w:t>
            </w:r>
            <w:bookmarkStart w:id="1" w:name="_Hlk209610107"/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: </w:t>
            </w:r>
          </w:p>
          <w:p w14:paraId="1EA156E2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Ervaring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G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egevensbeheerders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-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WOZ met belastingapplicatie </w:t>
            </w:r>
            <w:r w:rsidRPr="000E3887">
              <w:rPr>
                <w:rFonts w:cstheme="minorHAnsi"/>
                <w:b/>
                <w:color w:val="FFFFFF" w:themeColor="background1"/>
                <w:lang w:eastAsia="nl-NL"/>
              </w:rPr>
              <w:t>Key2Belastingen</w:t>
            </w:r>
            <w:bookmarkEnd w:id="1"/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 van Centric</w:t>
            </w:r>
          </w:p>
        </w:tc>
      </w:tr>
      <w:tr w:rsidR="00B06F33" w:rsidRPr="00F609FD" w14:paraId="108FE4BB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FBC2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waarde aan de ervaring van de medewerkers van/namens Inschrijver die onderdeel uitmaken van de gegevensbeheerders-WOZ Pool van Inschrijver met de belastingapplicatie </w:t>
            </w:r>
            <w:r>
              <w:rPr>
                <w:rFonts w:ascii="Lucida Sans Unicode" w:hAnsi="Lucida Sans Unicode" w:cs="Lucida Sans Unicode"/>
              </w:rPr>
              <w:t>Key2Belastingen van Centric</w:t>
            </w:r>
            <w:r w:rsidRPr="00547E31">
              <w:rPr>
                <w:rFonts w:ascii="Lucida Sans Unicode" w:hAnsi="Lucida Sans Unicode" w:cs="Lucida Sans Unicode"/>
              </w:rPr>
              <w:t xml:space="preserve">. </w:t>
            </w:r>
          </w:p>
          <w:p w14:paraId="082BF40F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193E87D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een hoger percentage van medewerkers </w:t>
            </w:r>
            <w:r w:rsidRPr="00547E31">
              <w:rPr>
                <w:rFonts w:ascii="Lucida Sans Unicode" w:hAnsi="Lucida Sans Unicode" w:cs="Lucida Sans Unicode"/>
              </w:rPr>
              <w:t>dat ervaring heeft met deze belastingapplicatie dan ook meer.</w:t>
            </w:r>
          </w:p>
          <w:p w14:paraId="0EEF0DC4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03EFE1F0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lastRenderedPageBreak/>
              <w:t>Van ervaring is sprake indien een medewerker</w:t>
            </w:r>
            <w:r w:rsidRPr="00547E31">
              <w:rPr>
                <w:rFonts w:ascii="Lucida Sans Unicode" w:hAnsi="Lucida Sans Unicode" w:cs="Lucida Sans Unicode"/>
              </w:rPr>
              <w:t xml:space="preserve"> in de afgelopen vijf jaar gedurende</w:t>
            </w:r>
            <w:r w:rsidRPr="002D440F">
              <w:rPr>
                <w:rFonts w:ascii="Lucida Sans Unicode" w:hAnsi="Lucida Sans Unicode" w:cs="Lucida Sans Unicode"/>
              </w:rPr>
              <w:t xml:space="preserve"> tenminste </w:t>
            </w:r>
            <w:r w:rsidRPr="00547E31">
              <w:rPr>
                <w:rFonts w:ascii="Lucida Sans Unicode" w:hAnsi="Lucida Sans Unicode" w:cs="Lucida Sans Unicode"/>
              </w:rPr>
              <w:t>2</w:t>
            </w:r>
            <w:r w:rsidRPr="002D440F">
              <w:rPr>
                <w:rFonts w:ascii="Lucida Sans Unicode" w:hAnsi="Lucida Sans Unicode" w:cs="Lucida Sans Unicode"/>
              </w:rPr>
              <w:t xml:space="preserve">00 uur </w:t>
            </w:r>
            <w:r w:rsidRPr="00547E31">
              <w:rPr>
                <w:rFonts w:ascii="Lucida Sans Unicode" w:hAnsi="Lucida Sans Unicode" w:cs="Lucida Sans Unicode"/>
              </w:rPr>
              <w:t xml:space="preserve">werkzaam is geweest als </w:t>
            </w:r>
            <w:r>
              <w:rPr>
                <w:rFonts w:ascii="Lucida Sans Unicode" w:hAnsi="Lucida Sans Unicode" w:cs="Lucida Sans Unicode"/>
              </w:rPr>
              <w:t>G</w:t>
            </w:r>
            <w:r w:rsidRPr="00547E31">
              <w:rPr>
                <w:rFonts w:ascii="Lucida Sans Unicode" w:hAnsi="Lucida Sans Unicode" w:cs="Lucida Sans Unicode"/>
              </w:rPr>
              <w:t>egevensbeheerder</w:t>
            </w:r>
            <w:r>
              <w:rPr>
                <w:rFonts w:ascii="Lucida Sans Unicode" w:hAnsi="Lucida Sans Unicode" w:cs="Lucida Sans Unicode"/>
              </w:rPr>
              <w:t>-WOZ</w:t>
            </w:r>
            <w:r w:rsidRPr="00547E31">
              <w:rPr>
                <w:rFonts w:ascii="Lucida Sans Unicode" w:hAnsi="Lucida Sans Unicode" w:cs="Lucida Sans Unicode"/>
              </w:rPr>
              <w:t xml:space="preserve"> bij een organisatie die gebruikt maakt van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</w:p>
          <w:p w14:paraId="24BB5D7A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42FDC805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1CEF3239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1F667659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38D6EC4E" w14:textId="29BD735B" w:rsidR="00B06F33" w:rsidRPr="002D440F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1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0%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B55185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28343A1D" w14:textId="5EA345DB" w:rsidR="00B06F33" w:rsidRPr="00547E31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&gt;10%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3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14496B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76A632D7" w14:textId="0B2C4AAC" w:rsidR="00B06F33" w:rsidRPr="00547E31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C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&gt;30%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5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30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14496B"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  <w:p w14:paraId="60F946CF" w14:textId="5604A49F" w:rsidR="00B06F33" w:rsidRPr="00547E31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D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&gt;50%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7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50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14496B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561E51D5" w14:textId="772FDFD0" w:rsidR="00B06F33" w:rsidRPr="00547E31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E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&gt;70%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9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70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14496B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64364207" w14:textId="3360F8D0" w:rsidR="00B06F33" w:rsidRPr="00F363B0" w:rsidRDefault="00B06F33" w:rsidP="00B55185">
            <w:pPr>
              <w:numPr>
                <w:ilvl w:val="0"/>
                <w:numId w:val="60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F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&gt;90% </w:t>
            </w:r>
            <w:r w:rsidRPr="002D440F">
              <w:rPr>
                <w:rFonts w:ascii="Lucida Sans Unicode" w:hAnsi="Lucida Sans Unicode" w:cs="Lucida Sans Unicode"/>
              </w:rPr>
              <w:t xml:space="preserve">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  <w:r w:rsidRPr="002D440F">
              <w:rPr>
                <w:rFonts w:ascii="Lucida Sans Unicode" w:hAnsi="Lucida Sans Unicode" w:cs="Lucida Sans Unicode"/>
              </w:rPr>
              <w:t xml:space="preserve"> 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14496B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</w:tc>
      </w:tr>
      <w:tr w:rsidR="00B06F33" w:rsidRPr="00F609FD" w14:paraId="76C597FA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5E86117A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lastRenderedPageBreak/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4</w:t>
            </w: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: </w:t>
            </w:r>
          </w:p>
          <w:p w14:paraId="58595959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Kennis Belastingapplicatie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Key2Belastingen van Centric</w:t>
            </w:r>
          </w:p>
        </w:tc>
      </w:tr>
      <w:tr w:rsidR="00B06F33" w:rsidRPr="00F609FD" w14:paraId="7C159654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6B0D" w14:textId="77777777" w:rsidR="00B06F33" w:rsidRPr="00DB5419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DB5419">
              <w:rPr>
                <w:rFonts w:ascii="Lucida Sans Unicode" w:hAnsi="Lucida Sans Unicode" w:cs="Lucida Sans Unicode"/>
              </w:rPr>
              <w:t xml:space="preserve">GBLT hecht er waarde aan dat een Medewerker-WOZ die </w:t>
            </w:r>
            <w:r w:rsidRPr="00DB5419">
              <w:rPr>
                <w:rFonts w:ascii="Lucida Sans Unicode" w:hAnsi="Lucida Sans Unicode" w:cs="Lucida Sans Unicode"/>
                <w:b/>
                <w:bCs/>
              </w:rPr>
              <w:t xml:space="preserve">niet </w:t>
            </w:r>
            <w:r w:rsidRPr="00DB5419">
              <w:rPr>
                <w:rFonts w:ascii="Lucida Sans Unicode" w:hAnsi="Lucida Sans Unicode" w:cs="Lucida Sans Unicode"/>
              </w:rPr>
              <w:t xml:space="preserve">beschikken over ervaring met de Belastingapplicatie </w:t>
            </w:r>
            <w:r>
              <w:rPr>
                <w:rFonts w:ascii="Lucida Sans Unicode" w:hAnsi="Lucida Sans Unicode" w:cs="Lucida Sans Unicode"/>
              </w:rPr>
              <w:t>Key2Belastingen van Centric</w:t>
            </w:r>
            <w:r w:rsidRPr="00DB5419">
              <w:rPr>
                <w:rFonts w:ascii="Lucida Sans Unicode" w:hAnsi="Lucida Sans Unicode" w:cs="Lucida Sans Unicode"/>
              </w:rPr>
              <w:t xml:space="preserve"> voor aanvang van de Nader opdracht aantoonbaar een fysieke opleiding van tenminste acht uur volgen met betrekking tot de werking van de Belastingapplicatie </w:t>
            </w:r>
            <w:r>
              <w:rPr>
                <w:rFonts w:ascii="Lucida Sans Unicode" w:hAnsi="Lucida Sans Unicode" w:cs="Lucida Sans Unicode"/>
              </w:rPr>
              <w:t>Key2Belastingen van Centric.</w:t>
            </w:r>
          </w:p>
          <w:p w14:paraId="072CB83A" w14:textId="77777777" w:rsidR="00B06F33" w:rsidRPr="00DB5419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59A44F21" w14:textId="77777777" w:rsidR="00B06F33" w:rsidRPr="00DB5419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DB5419">
              <w:rPr>
                <w:rFonts w:ascii="Lucida Sans Unicode" w:hAnsi="Lucida Sans Unicode" w:cs="Lucida Sans Unicode"/>
              </w:rPr>
              <w:t xml:space="preserve">Van ervaring is sprake indien een </w:t>
            </w:r>
            <w:r>
              <w:rPr>
                <w:rFonts w:ascii="Lucida Sans Unicode" w:hAnsi="Lucida Sans Unicode" w:cs="Lucida Sans Unicode"/>
              </w:rPr>
              <w:t>M</w:t>
            </w:r>
            <w:r w:rsidRPr="00DB5419">
              <w:rPr>
                <w:rFonts w:ascii="Lucida Sans Unicode" w:hAnsi="Lucida Sans Unicode" w:cs="Lucida Sans Unicode"/>
              </w:rPr>
              <w:t xml:space="preserve">edewerker-WOZ in de afgelopen vijf jaar gedurende tenminste 400 uur werkzaam is geweest als </w:t>
            </w:r>
            <w:r>
              <w:rPr>
                <w:rFonts w:ascii="Lucida Sans Unicode" w:hAnsi="Lucida Sans Unicode" w:cs="Lucida Sans Unicode"/>
              </w:rPr>
              <w:t>M</w:t>
            </w:r>
            <w:r w:rsidRPr="00DB5419">
              <w:rPr>
                <w:rFonts w:ascii="Lucida Sans Unicode" w:hAnsi="Lucida Sans Unicode" w:cs="Lucida Sans Unicode"/>
              </w:rPr>
              <w:t>edewerker-WOZ bij een organisatie die gebruikt maakt van de belastingapplicatie</w:t>
            </w:r>
            <w:r>
              <w:rPr>
                <w:rFonts w:ascii="Lucida Sans Unicode" w:hAnsi="Lucida Sans Unicode" w:cs="Lucida Sans Unicode"/>
              </w:rPr>
              <w:t xml:space="preserve"> Key2Belastingen van Centric.</w:t>
            </w:r>
          </w:p>
          <w:p w14:paraId="0F7C7876" w14:textId="77777777" w:rsidR="00B06F33" w:rsidRPr="00DB5419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352607AE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DB5419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0F017CA0" w14:textId="77777777" w:rsidR="00B06F33" w:rsidRPr="00547E31" w:rsidRDefault="00B06F33" w:rsidP="00DE3A8F">
            <w:p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</w:p>
          <w:p w14:paraId="4716B481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4D17A369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bookmarkStart w:id="2" w:name="_Hlk209610246"/>
            <w:r w:rsidRPr="00547E31">
              <w:rPr>
                <w:rFonts w:ascii="Lucida Sans Unicode" w:hAnsi="Lucida Sans Unicode" w:cs="Lucida Sans Unicode"/>
              </w:rPr>
              <w:t xml:space="preserve">Een Medewerker-WOZ die in de afgelopen vijf jaar minder dan 400 uur werkzaam is geweest als </w:t>
            </w:r>
            <w:r>
              <w:rPr>
                <w:rFonts w:ascii="Lucida Sans Unicode" w:hAnsi="Lucida Sans Unicode" w:cs="Lucida Sans Unicode"/>
              </w:rPr>
              <w:t>M</w:t>
            </w:r>
            <w:r w:rsidRPr="00547E31">
              <w:rPr>
                <w:rFonts w:ascii="Lucida Sans Unicode" w:hAnsi="Lucida Sans Unicode" w:cs="Lucida Sans Unicode"/>
              </w:rPr>
              <w:t xml:space="preserve">edewerker-WOZ bij een organisatie die gebruikt maakt van de </w:t>
            </w:r>
            <w:r>
              <w:rPr>
                <w:rFonts w:ascii="Lucida Sans Unicode" w:hAnsi="Lucida Sans Unicode" w:cs="Lucida Sans Unicode"/>
              </w:rPr>
              <w:t>b</w:t>
            </w:r>
            <w:r w:rsidRPr="00DB5419">
              <w:rPr>
                <w:rFonts w:ascii="Lucida Sans Unicode" w:hAnsi="Lucida Sans Unicode" w:cs="Lucida Sans Unicode"/>
              </w:rPr>
              <w:t xml:space="preserve">elastingapplicatie </w:t>
            </w:r>
            <w:r>
              <w:rPr>
                <w:rFonts w:ascii="Lucida Sans Unicode" w:hAnsi="Lucida Sans Unicode" w:cs="Lucida Sans Unicode"/>
              </w:rPr>
              <w:t xml:space="preserve">Key2Belastingen van Centric </w:t>
            </w:r>
            <w:r w:rsidRPr="00547E31">
              <w:rPr>
                <w:rFonts w:ascii="Lucida Sans Unicode" w:hAnsi="Lucida Sans Unicode" w:cs="Lucida Sans Unicode"/>
              </w:rPr>
              <w:t xml:space="preserve">volgt voor aanvang van de Nadere opdracht een fysieke opleiding van tenminste acht uur met betrekking tot de werking van de Belastingapplicatie </w:t>
            </w:r>
            <w:r>
              <w:rPr>
                <w:rFonts w:ascii="Lucida Sans Unicode" w:hAnsi="Lucida Sans Unicode" w:cs="Lucida Sans Unicode"/>
              </w:rPr>
              <w:t>Key2Belastingen van Centric.</w:t>
            </w:r>
          </w:p>
          <w:bookmarkEnd w:id="2"/>
          <w:p w14:paraId="1EE4D83A" w14:textId="77777777" w:rsidR="00B06F33" w:rsidRPr="00547E31" w:rsidRDefault="00B06F33" w:rsidP="0014496B">
            <w:pPr>
              <w:numPr>
                <w:ilvl w:val="0"/>
                <w:numId w:val="59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Nee.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0% van de maximale score.</w:t>
            </w:r>
          </w:p>
          <w:p w14:paraId="4C47DDD2" w14:textId="77777777" w:rsidR="00B06F33" w:rsidRPr="00F363B0" w:rsidRDefault="00B06F33" w:rsidP="0014496B">
            <w:pPr>
              <w:numPr>
                <w:ilvl w:val="0"/>
                <w:numId w:val="59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  <w:b/>
                <w:bCs/>
              </w:rPr>
              <w:lastRenderedPageBreak/>
              <w:t>Antwoord B</w:t>
            </w:r>
            <w:r w:rsidRPr="00547E31">
              <w:rPr>
                <w:rFonts w:ascii="Lucida Sans Unicode" w:hAnsi="Lucida Sans Unicode" w:cs="Lucida Sans Unicode"/>
              </w:rPr>
              <w:t xml:space="preserve">: Ja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100% van de maximale score</w:t>
            </w:r>
            <w:r w:rsidRPr="00547E31">
              <w:rPr>
                <w:rFonts w:ascii="Lucida Sans Unicode" w:hAnsi="Lucida Sans Unicode" w:cs="Lucida Sans Unicode"/>
              </w:rPr>
              <w:t>.</w:t>
            </w:r>
          </w:p>
        </w:tc>
      </w:tr>
      <w:tr w:rsidR="00B06F33" w:rsidRPr="00F609FD" w14:paraId="605937CE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07573DEF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lastRenderedPageBreak/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5: </w:t>
            </w:r>
          </w:p>
          <w:p w14:paraId="38EFBE02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Ervaring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G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egevensbeheerders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-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WOZ met waarderingsapplicatie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lang w:eastAsia="nl-NL"/>
              </w:rPr>
              <w:t>xxllnc</w:t>
            </w:r>
            <w:proofErr w:type="spellEnd"/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 Waarderen</w:t>
            </w:r>
          </w:p>
        </w:tc>
      </w:tr>
      <w:tr w:rsidR="00B06F33" w:rsidRPr="00F609FD" w14:paraId="0AE9CD89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0D9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waarde aan de ervaring van de medewerkers van/namens Inschrijver die onderdeel uitmaken van de gegevensbeheerders-WOZ Pool van Inschrijver met de waarderingsapplicatie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</w:p>
          <w:p w14:paraId="7EEE396C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141DE736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een hoger percentage van medewerkers </w:t>
            </w:r>
            <w:r w:rsidRPr="00547E31">
              <w:rPr>
                <w:rFonts w:ascii="Lucida Sans Unicode" w:hAnsi="Lucida Sans Unicode" w:cs="Lucida Sans Unicode"/>
              </w:rPr>
              <w:t>dat ervaring heeft met deze waarderingsapplicatie dan ook meer.</w:t>
            </w:r>
          </w:p>
          <w:p w14:paraId="5A3BC993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42B0E6C4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Van ervaring is sprake indien een medewerker</w:t>
            </w:r>
            <w:r w:rsidRPr="00547E31">
              <w:rPr>
                <w:rFonts w:ascii="Lucida Sans Unicode" w:hAnsi="Lucida Sans Unicode" w:cs="Lucida Sans Unicode"/>
              </w:rPr>
              <w:t xml:space="preserve"> in de afgelopen vijf jaar gedurende</w:t>
            </w:r>
            <w:r w:rsidRPr="002D440F">
              <w:rPr>
                <w:rFonts w:ascii="Lucida Sans Unicode" w:hAnsi="Lucida Sans Unicode" w:cs="Lucida Sans Unicode"/>
              </w:rPr>
              <w:t xml:space="preserve"> tenminste </w:t>
            </w:r>
            <w:r>
              <w:rPr>
                <w:rFonts w:ascii="Lucida Sans Unicode" w:hAnsi="Lucida Sans Unicode" w:cs="Lucida Sans Unicode"/>
              </w:rPr>
              <w:t>800</w:t>
            </w:r>
            <w:r w:rsidRPr="002D440F">
              <w:rPr>
                <w:rFonts w:ascii="Lucida Sans Unicode" w:hAnsi="Lucida Sans Unicode" w:cs="Lucida Sans Unicode"/>
              </w:rPr>
              <w:t xml:space="preserve"> uur </w:t>
            </w:r>
            <w:r w:rsidRPr="00547E31">
              <w:rPr>
                <w:rFonts w:ascii="Lucida Sans Unicode" w:hAnsi="Lucida Sans Unicode" w:cs="Lucida Sans Unicode"/>
              </w:rPr>
              <w:t xml:space="preserve">werkzaam is geweest als </w:t>
            </w:r>
            <w:r>
              <w:rPr>
                <w:rFonts w:ascii="Lucida Sans Unicode" w:hAnsi="Lucida Sans Unicode" w:cs="Lucida Sans Unicode"/>
              </w:rPr>
              <w:t>G</w:t>
            </w:r>
            <w:r w:rsidRPr="00547E31">
              <w:rPr>
                <w:rFonts w:ascii="Lucida Sans Unicode" w:hAnsi="Lucida Sans Unicode" w:cs="Lucida Sans Unicode"/>
              </w:rPr>
              <w:t>egevensbeheerder</w:t>
            </w:r>
            <w:r>
              <w:rPr>
                <w:rFonts w:ascii="Lucida Sans Unicode" w:hAnsi="Lucida Sans Unicode" w:cs="Lucida Sans Unicode"/>
              </w:rPr>
              <w:t>-WOZ</w:t>
            </w:r>
            <w:r w:rsidRPr="00547E31">
              <w:rPr>
                <w:rFonts w:ascii="Lucida Sans Unicode" w:hAnsi="Lucida Sans Unicode" w:cs="Lucida Sans Unicode"/>
              </w:rPr>
              <w:t xml:space="preserve"> bij een organisatie die gebruikt maakt van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1791C94B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4EE3FECA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1BB25C3C" w14:textId="77777777" w:rsidR="00B06F33" w:rsidRPr="00547E31" w:rsidRDefault="00B06F33" w:rsidP="00DE3A8F">
            <w:p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</w:p>
          <w:p w14:paraId="24891CE6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3B2678C0" w14:textId="77777777" w:rsidR="00B06F33" w:rsidRPr="002D440F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1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 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0%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4DF32562" w14:textId="77777777" w:rsidR="00B06F33" w:rsidRPr="00547E31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&gt;10%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3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03EDECF5" w14:textId="77777777" w:rsidR="00B06F33" w:rsidRPr="00547E31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C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&gt;30%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5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30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59A82A00" w14:textId="77777777" w:rsidR="00B06F33" w:rsidRPr="00547E31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D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&gt;50%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7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50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23602847" w14:textId="77777777" w:rsidR="00B06F33" w:rsidRPr="00547E31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E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&gt;70%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9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70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3AF6034F" w14:textId="77777777" w:rsidR="00B06F33" w:rsidRPr="00F363B0" w:rsidRDefault="00B06F33" w:rsidP="00BA2F9D">
            <w:pPr>
              <w:numPr>
                <w:ilvl w:val="0"/>
                <w:numId w:val="58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F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&gt;90% </w:t>
            </w:r>
            <w:r w:rsidRPr="002D440F">
              <w:rPr>
                <w:rFonts w:ascii="Lucida Sans Unicode" w:hAnsi="Lucida Sans Unicode" w:cs="Lucida Sans Unicode"/>
              </w:rPr>
              <w:t xml:space="preserve">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gegevensbeheerder-WOZ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</w:tc>
      </w:tr>
      <w:bookmarkEnd w:id="0"/>
      <w:tr w:rsidR="00B06F33" w:rsidRPr="00F609FD" w14:paraId="50FC09E1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07AA317B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6: </w:t>
            </w:r>
          </w:p>
          <w:p w14:paraId="27390185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Ervaring taxateurs WOZ met waarderingsapplicatie </w:t>
            </w:r>
            <w:proofErr w:type="spellStart"/>
            <w:r w:rsidRPr="00750BD6">
              <w:rPr>
                <w:rFonts w:cstheme="minorHAnsi"/>
                <w:b/>
                <w:color w:val="FFFFFF" w:themeColor="background1"/>
                <w:lang w:eastAsia="nl-NL"/>
              </w:rPr>
              <w:t>xxllnc</w:t>
            </w:r>
            <w:proofErr w:type="spellEnd"/>
            <w:r w:rsidRPr="00750BD6">
              <w:rPr>
                <w:rFonts w:cstheme="minorHAnsi"/>
                <w:b/>
                <w:color w:val="FFFFFF" w:themeColor="background1"/>
                <w:lang w:eastAsia="nl-NL"/>
              </w:rPr>
              <w:t xml:space="preserve"> Waarderen</w:t>
            </w:r>
          </w:p>
        </w:tc>
      </w:tr>
      <w:tr w:rsidR="00B06F33" w:rsidRPr="00F609FD" w14:paraId="2CA74D38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B114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waarde aan de ervaring van de medewerkers van/namens Inschrijver die onderdeel uitmaken van de taxateurs-WOZ Pool van Inschrijver met de waarderingsapplicatie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37972BA6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3D7261E9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een hoger percentage van medewerkers </w:t>
            </w:r>
            <w:r w:rsidRPr="00547E31">
              <w:rPr>
                <w:rFonts w:ascii="Lucida Sans Unicode" w:hAnsi="Lucida Sans Unicode" w:cs="Lucida Sans Unicode"/>
              </w:rPr>
              <w:t>dat ervaring heeft met deze waarderingsapplicatie dan ook meer.</w:t>
            </w:r>
          </w:p>
          <w:p w14:paraId="682302FB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22364122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lastRenderedPageBreak/>
              <w:t>Van ervaring is sprake indien een medewerker</w:t>
            </w:r>
            <w:r w:rsidRPr="00547E31">
              <w:rPr>
                <w:rFonts w:ascii="Lucida Sans Unicode" w:hAnsi="Lucida Sans Unicode" w:cs="Lucida Sans Unicode"/>
              </w:rPr>
              <w:t xml:space="preserve"> in de afgelopen vijf jaar gedurende</w:t>
            </w:r>
            <w:r w:rsidRPr="002D440F">
              <w:rPr>
                <w:rFonts w:ascii="Lucida Sans Unicode" w:hAnsi="Lucida Sans Unicode" w:cs="Lucida Sans Unicode"/>
              </w:rPr>
              <w:t xml:space="preserve"> tenminste </w:t>
            </w:r>
            <w:r>
              <w:rPr>
                <w:rFonts w:ascii="Lucida Sans Unicode" w:hAnsi="Lucida Sans Unicode" w:cs="Lucida Sans Unicode"/>
              </w:rPr>
              <w:t>800</w:t>
            </w:r>
            <w:r w:rsidRPr="002D440F">
              <w:rPr>
                <w:rFonts w:ascii="Lucida Sans Unicode" w:hAnsi="Lucida Sans Unicode" w:cs="Lucida Sans Unicode"/>
              </w:rPr>
              <w:t xml:space="preserve"> uur </w:t>
            </w:r>
            <w:r w:rsidRPr="00547E31">
              <w:rPr>
                <w:rFonts w:ascii="Lucida Sans Unicode" w:hAnsi="Lucida Sans Unicode" w:cs="Lucida Sans Unicode"/>
              </w:rPr>
              <w:t>werkzaam is geweest als taxateur</w:t>
            </w:r>
            <w:r>
              <w:rPr>
                <w:rFonts w:ascii="Lucida Sans Unicode" w:hAnsi="Lucida Sans Unicode" w:cs="Lucida Sans Unicode"/>
              </w:rPr>
              <w:t>-WOZ</w:t>
            </w:r>
            <w:r w:rsidRPr="00547E31">
              <w:rPr>
                <w:rFonts w:ascii="Lucida Sans Unicode" w:hAnsi="Lucida Sans Unicode" w:cs="Lucida Sans Unicode"/>
              </w:rPr>
              <w:t xml:space="preserve"> bij een organisatie die gebruikt maakt van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166D890D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032F6715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4C923C50" w14:textId="77777777" w:rsidR="00B06F33" w:rsidRPr="00547E31" w:rsidRDefault="00B06F33" w:rsidP="00DE3A8F">
            <w:p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</w:p>
          <w:p w14:paraId="21209EEF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7B7E0772" w14:textId="6D142A58" w:rsidR="00B06F33" w:rsidRPr="002D440F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1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0%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2CF08B57" w14:textId="39A95673" w:rsidR="00B06F33" w:rsidRPr="00547E31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&gt;10%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3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  <w:p w14:paraId="231E43E0" w14:textId="30664395" w:rsidR="00B06F33" w:rsidRPr="00547E31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C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&gt;30%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5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30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  <w:p w14:paraId="5B1EB5D9" w14:textId="5E3B81BF" w:rsidR="00B06F33" w:rsidRPr="00547E31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D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&gt;50%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7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50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  <w:p w14:paraId="44333EFE" w14:textId="2BED5554" w:rsidR="00B06F33" w:rsidRPr="00547E31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E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&gt;70% en </w:t>
            </w:r>
            <w:r w:rsidRPr="002D440F">
              <w:rPr>
                <w:rFonts w:ascii="Lucida Sans Unicode" w:hAnsi="Lucida Sans Unicode" w:cs="Lucida Sans Unicode"/>
                <w:u w:val="single"/>
              </w:rPr>
              <w:t>&lt;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>9</w:t>
            </w:r>
            <w:r w:rsidRPr="002D440F">
              <w:rPr>
                <w:rFonts w:ascii="Lucida Sans Unicode" w:hAnsi="Lucida Sans Unicode" w:cs="Lucida Sans Unicode"/>
              </w:rPr>
              <w:t xml:space="preserve">0% 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70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 xml:space="preserve"> </w:t>
            </w:r>
          </w:p>
          <w:p w14:paraId="7D046518" w14:textId="57CF1BB9" w:rsidR="00B06F33" w:rsidRPr="00F363B0" w:rsidRDefault="00B06F33" w:rsidP="00B06F33">
            <w:pPr>
              <w:numPr>
                <w:ilvl w:val="0"/>
                <w:numId w:val="55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F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 xml:space="preserve">&gt;90% </w:t>
            </w:r>
            <w:r w:rsidRPr="002D440F">
              <w:rPr>
                <w:rFonts w:ascii="Lucida Sans Unicode" w:hAnsi="Lucida Sans Unicode" w:cs="Lucida Sans Unicode"/>
              </w:rPr>
              <w:t xml:space="preserve">van de </w:t>
            </w:r>
            <w:r w:rsidRPr="00547E31">
              <w:rPr>
                <w:rFonts w:ascii="Lucida Sans Unicode" w:hAnsi="Lucida Sans Unicode" w:cs="Lucida Sans Unicode"/>
              </w:rPr>
              <w:t>medewerkers van/namens Inschrijver in de taxateur-WOZ Pool van Inschrijver heeft</w:t>
            </w:r>
            <w:r w:rsidRPr="002D440F">
              <w:rPr>
                <w:rFonts w:ascii="Lucida Sans Unicode" w:hAnsi="Lucida Sans Unicode" w:cs="Lucida Sans Unicode"/>
              </w:rPr>
              <w:t xml:space="preserve"> ervaring </w:t>
            </w:r>
            <w:r w:rsidRPr="00547E31">
              <w:rPr>
                <w:rFonts w:ascii="Lucida Sans Unicode" w:hAnsi="Lucida Sans Unicode" w:cs="Lucida Sans Unicode"/>
              </w:rPr>
              <w:t>met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  <w:r w:rsidRPr="00547E31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</w:t>
            </w: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% van de maximale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score</w:t>
            </w:r>
            <w:r w:rsidR="00EA5FFE"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</w:tc>
      </w:tr>
      <w:tr w:rsidR="00B06F33" w:rsidRPr="00F609FD" w14:paraId="5E16F0CF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1DF1E63C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lastRenderedPageBreak/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 xml:space="preserve">7: </w:t>
            </w:r>
          </w:p>
          <w:p w14:paraId="641A4005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Kennis Waarderingsapplicatie </w:t>
            </w:r>
            <w:proofErr w:type="spellStart"/>
            <w:r w:rsidRPr="00205CE8">
              <w:rPr>
                <w:rFonts w:cstheme="minorHAnsi"/>
                <w:b/>
                <w:color w:val="FFFFFF" w:themeColor="background1"/>
                <w:lang w:eastAsia="nl-NL"/>
              </w:rPr>
              <w:t>xxllnc</w:t>
            </w:r>
            <w:proofErr w:type="spellEnd"/>
            <w:r w:rsidRPr="00205CE8">
              <w:rPr>
                <w:rFonts w:cstheme="minorHAnsi"/>
                <w:b/>
                <w:color w:val="FFFFFF" w:themeColor="background1"/>
                <w:lang w:eastAsia="nl-NL"/>
              </w:rPr>
              <w:t xml:space="preserve"> Waarderen</w:t>
            </w:r>
            <w:r w:rsidRPr="004010F9">
              <w:rPr>
                <w:rFonts w:cstheme="minorHAnsi"/>
                <w:b/>
                <w:color w:val="FFFFFF" w:themeColor="background1"/>
                <w:lang w:eastAsia="nl-NL"/>
              </w:rPr>
              <w:t>.</w:t>
            </w:r>
          </w:p>
        </w:tc>
      </w:tr>
      <w:tr w:rsidR="00B06F33" w:rsidRPr="00F609FD" w14:paraId="02F6A2AD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49F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GBLT hecht er waarde aan dat een Medewerker-WOZ die </w:t>
            </w:r>
            <w:r w:rsidRPr="00DB5419">
              <w:rPr>
                <w:rFonts w:ascii="Lucida Sans Unicode" w:hAnsi="Lucida Sans Unicode" w:cs="Lucida Sans Unicode"/>
                <w:b/>
                <w:bCs/>
              </w:rPr>
              <w:t>niet</w:t>
            </w:r>
            <w:r w:rsidRPr="00547E31">
              <w:rPr>
                <w:rFonts w:ascii="Lucida Sans Unicode" w:hAnsi="Lucida Sans Unicode" w:cs="Lucida Sans Unicode"/>
              </w:rPr>
              <w:t xml:space="preserve"> beschikken over ervaring met de Waarderingsapplicatie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</w:t>
            </w:r>
            <w:r w:rsidRPr="00547E31">
              <w:rPr>
                <w:rFonts w:ascii="Lucida Sans Unicode" w:hAnsi="Lucida Sans Unicode" w:cs="Lucida Sans Unicode"/>
              </w:rPr>
              <w:t xml:space="preserve"> voor aanvang van de Nader opdracht aantoonbaar een fysieke opleiding van tenminste </w:t>
            </w:r>
            <w:r>
              <w:rPr>
                <w:rFonts w:ascii="Lucida Sans Unicode" w:hAnsi="Lucida Sans Unicode" w:cs="Lucida Sans Unicode"/>
              </w:rPr>
              <w:t>20 uur</w:t>
            </w:r>
            <w:r w:rsidRPr="00547E31">
              <w:rPr>
                <w:rFonts w:ascii="Lucida Sans Unicode" w:hAnsi="Lucida Sans Unicode" w:cs="Lucida Sans Unicode"/>
              </w:rPr>
              <w:t xml:space="preserve"> volgen met betrekking tot de werking van de Waarderingsapplicatie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473F8A89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6BB28DDF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Van ervaring is sprake indien een medewerker in de afgelopen vijf jaar gedurende tenminste </w:t>
            </w:r>
            <w:r>
              <w:rPr>
                <w:rFonts w:ascii="Lucida Sans Unicode" w:hAnsi="Lucida Sans Unicode" w:cs="Lucida Sans Unicode"/>
              </w:rPr>
              <w:t>8</w:t>
            </w:r>
            <w:r w:rsidRPr="00547E31">
              <w:rPr>
                <w:rFonts w:ascii="Lucida Sans Unicode" w:hAnsi="Lucida Sans Unicode" w:cs="Lucida Sans Unicode"/>
              </w:rPr>
              <w:t xml:space="preserve">00 uur werkzaam is geweest als </w:t>
            </w:r>
            <w:r>
              <w:rPr>
                <w:rFonts w:ascii="Lucida Sans Unicode" w:hAnsi="Lucida Sans Unicode" w:cs="Lucida Sans Unicode"/>
              </w:rPr>
              <w:t>M</w:t>
            </w:r>
            <w:r w:rsidRPr="00547E31">
              <w:rPr>
                <w:rFonts w:ascii="Lucida Sans Unicode" w:hAnsi="Lucida Sans Unicode" w:cs="Lucida Sans Unicode"/>
              </w:rPr>
              <w:t>edewerker-WOZ bij een organisatie die gebruikt maakt van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3BF997A0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713AB974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74E9794B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3BDF30A7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7C5A3AA0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 xml:space="preserve">Een Medewerker-WOZ die in de afgelopen vijf jaar minder dan </w:t>
            </w:r>
            <w:r>
              <w:rPr>
                <w:rFonts w:ascii="Lucida Sans Unicode" w:hAnsi="Lucida Sans Unicode" w:cs="Lucida Sans Unicode"/>
              </w:rPr>
              <w:t>800</w:t>
            </w:r>
            <w:r w:rsidRPr="00547E31">
              <w:rPr>
                <w:rFonts w:ascii="Lucida Sans Unicode" w:hAnsi="Lucida Sans Unicode" w:cs="Lucida Sans Unicode"/>
              </w:rPr>
              <w:t xml:space="preserve"> uur werkzaam is geweest als </w:t>
            </w:r>
            <w:r>
              <w:rPr>
                <w:rFonts w:ascii="Lucida Sans Unicode" w:hAnsi="Lucida Sans Unicode" w:cs="Lucida Sans Unicode"/>
              </w:rPr>
              <w:t>M</w:t>
            </w:r>
            <w:r w:rsidRPr="00547E31">
              <w:rPr>
                <w:rFonts w:ascii="Lucida Sans Unicode" w:hAnsi="Lucida Sans Unicode" w:cs="Lucida Sans Unicode"/>
              </w:rPr>
              <w:t>edewerker-WOZ bij een organisatie die gebruikt maakt van de waarderingsapplicatie</w:t>
            </w:r>
            <w:r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</w:t>
            </w:r>
            <w:r w:rsidRPr="00547E31">
              <w:rPr>
                <w:rFonts w:ascii="Lucida Sans Unicode" w:hAnsi="Lucida Sans Unicode" w:cs="Lucida Sans Unicode"/>
              </w:rPr>
              <w:t xml:space="preserve"> volgt voor aanvang van de Nadere opdracht een fysieke opleiding van tenminste </w:t>
            </w:r>
            <w:r>
              <w:rPr>
                <w:rFonts w:ascii="Lucida Sans Unicode" w:hAnsi="Lucida Sans Unicode" w:cs="Lucida Sans Unicode"/>
              </w:rPr>
              <w:t>20</w:t>
            </w:r>
            <w:r w:rsidRPr="00547E31">
              <w:rPr>
                <w:rFonts w:ascii="Lucida Sans Unicode" w:hAnsi="Lucida Sans Unicode" w:cs="Lucida Sans Unicode"/>
              </w:rPr>
              <w:t xml:space="preserve"> uur met betrekking tot de werking van de Waarderingsapplicatie </w:t>
            </w:r>
            <w:proofErr w:type="spellStart"/>
            <w:r>
              <w:rPr>
                <w:rFonts w:ascii="Lucida Sans Unicode" w:hAnsi="Lucida Sans Unicode" w:cs="Lucida Sans Unicode"/>
              </w:rPr>
              <w:t>xxllnc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Waarderen.</w:t>
            </w:r>
          </w:p>
          <w:p w14:paraId="7F7EF19E" w14:textId="77777777" w:rsidR="00EA5FFE" w:rsidRPr="002D440F" w:rsidRDefault="00EA5FFE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2C8802AA" w14:textId="77777777" w:rsidR="00B06F33" w:rsidRPr="00B06F33" w:rsidRDefault="00B06F33" w:rsidP="00B06F33">
            <w:pPr>
              <w:pStyle w:val="Lijstalinea"/>
              <w:numPr>
                <w:ilvl w:val="0"/>
                <w:numId w:val="56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B06F33">
              <w:rPr>
                <w:rFonts w:ascii="Lucida Sans Unicode" w:hAnsi="Lucida Sans Unicode" w:cs="Lucida Sans Unicode"/>
                <w:b/>
                <w:bCs/>
              </w:rPr>
              <w:lastRenderedPageBreak/>
              <w:t>Antwoord A</w:t>
            </w:r>
            <w:r w:rsidRPr="00B06F33">
              <w:rPr>
                <w:rFonts w:ascii="Lucida Sans Unicode" w:hAnsi="Lucida Sans Unicode" w:cs="Lucida Sans Unicode"/>
              </w:rPr>
              <w:t xml:space="preserve">: Nee. </w:t>
            </w:r>
            <w:r w:rsidRPr="00B06F33">
              <w:rPr>
                <w:rFonts w:ascii="Lucida Sans Unicode" w:hAnsi="Lucida Sans Unicode" w:cs="Lucida Sans Unicode"/>
                <w:b/>
                <w:bCs/>
              </w:rPr>
              <w:t>0% van de maximale score.</w:t>
            </w:r>
          </w:p>
          <w:p w14:paraId="78DAF504" w14:textId="77777777" w:rsidR="00B06F33" w:rsidRPr="00B06F33" w:rsidRDefault="00B06F33" w:rsidP="00B06F33">
            <w:pPr>
              <w:pStyle w:val="Lijstalinea"/>
              <w:numPr>
                <w:ilvl w:val="0"/>
                <w:numId w:val="56"/>
              </w:numPr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B06F33">
              <w:rPr>
                <w:rFonts w:ascii="Lucida Sans Unicode" w:hAnsi="Lucida Sans Unicode" w:cs="Lucida Sans Unicode"/>
                <w:b/>
                <w:bCs/>
              </w:rPr>
              <w:t>Antwoord B</w:t>
            </w:r>
            <w:r w:rsidRPr="00B06F33">
              <w:rPr>
                <w:rFonts w:ascii="Lucida Sans Unicode" w:hAnsi="Lucida Sans Unicode" w:cs="Lucida Sans Unicode"/>
              </w:rPr>
              <w:t xml:space="preserve">: Ja </w:t>
            </w:r>
            <w:r w:rsidRPr="00B06F33">
              <w:rPr>
                <w:rFonts w:ascii="Lucida Sans Unicode" w:hAnsi="Lucida Sans Unicode" w:cs="Lucida Sans Unicode"/>
                <w:b/>
                <w:bCs/>
              </w:rPr>
              <w:t>100% van de maximale score</w:t>
            </w:r>
            <w:r w:rsidRPr="00B06F33">
              <w:rPr>
                <w:rFonts w:ascii="Lucida Sans Unicode" w:hAnsi="Lucida Sans Unicode" w:cs="Lucida Sans Unicode"/>
              </w:rPr>
              <w:t>.</w:t>
            </w:r>
          </w:p>
        </w:tc>
      </w:tr>
      <w:tr w:rsidR="00B06F33" w:rsidRPr="00F609FD" w14:paraId="7C274709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D4F5A" w:themeFill="background2" w:themeFillShade="40"/>
          </w:tcPr>
          <w:p w14:paraId="7C6E04D2" w14:textId="77777777" w:rsidR="00B06F33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lastRenderedPageBreak/>
              <w:t xml:space="preserve">Kwalitatief </w:t>
            </w:r>
            <w:proofErr w:type="spellStart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>subgunningscriterium</w:t>
            </w:r>
            <w:proofErr w:type="spellEnd"/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8:</w:t>
            </w:r>
            <w:r w:rsidRPr="00F609FD">
              <w:rPr>
                <w:rFonts w:cstheme="minorHAnsi"/>
                <w:b/>
                <w:color w:val="FFFFFF" w:themeColor="background1"/>
                <w:lang w:eastAsia="nl-NL"/>
              </w:rPr>
              <w:t xml:space="preserve"> </w:t>
            </w:r>
            <w:bookmarkStart w:id="3" w:name="_Hlk209610457"/>
          </w:p>
          <w:p w14:paraId="23BBF15D" w14:textId="77777777" w:rsidR="00B06F33" w:rsidRPr="00F609FD" w:rsidRDefault="00B06F33" w:rsidP="00DE3A8F">
            <w:pPr>
              <w:ind w:left="147"/>
              <w:jc w:val="both"/>
              <w:rPr>
                <w:rFonts w:cstheme="minorHAnsi"/>
                <w:b/>
                <w:color w:val="FFFFFF" w:themeColor="background1"/>
                <w:lang w:eastAsia="nl-NL"/>
              </w:rPr>
            </w:pP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 xml:space="preserve">Kennis relevante wet- en regelgeving </w:t>
            </w:r>
            <w:r>
              <w:rPr>
                <w:rFonts w:cstheme="minorHAnsi"/>
                <w:b/>
                <w:color w:val="FFFFFF" w:themeColor="background1"/>
                <w:lang w:eastAsia="nl-NL"/>
              </w:rPr>
              <w:t>M</w:t>
            </w:r>
            <w:r w:rsidRPr="00F363B0">
              <w:rPr>
                <w:rFonts w:cstheme="minorHAnsi"/>
                <w:b/>
                <w:color w:val="FFFFFF" w:themeColor="background1"/>
                <w:lang w:eastAsia="nl-NL"/>
              </w:rPr>
              <w:t>edewerkers-WOZ</w:t>
            </w:r>
            <w:bookmarkEnd w:id="3"/>
          </w:p>
        </w:tc>
      </w:tr>
      <w:tr w:rsidR="00B06F33" w:rsidRPr="00F609FD" w14:paraId="361FBF83" w14:textId="77777777" w:rsidTr="00652FE8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A765" w14:textId="77777777" w:rsidR="00B06F33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 hecht waarde aan de medewerkers van/namens Inschrijver die onderdeel uitmaken van Pool van medewerkers-WOZ  op de hoogte zijn van de voor de uitvoering van de Wet WOZ relevante vigerende wet- en regelgeving.</w:t>
            </w:r>
          </w:p>
          <w:p w14:paraId="3683824B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6E2A3E5A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547E31">
              <w:rPr>
                <w:rFonts w:ascii="Lucida Sans Unicode" w:hAnsi="Lucida Sans Unicode" w:cs="Lucida Sans Unicode"/>
              </w:rPr>
              <w:t>GBLT</w:t>
            </w:r>
            <w:r w:rsidRPr="002D440F">
              <w:rPr>
                <w:rFonts w:ascii="Lucida Sans Unicode" w:hAnsi="Lucida Sans Unicode" w:cs="Lucida Sans Unicode"/>
              </w:rPr>
              <w:t xml:space="preserve"> waardeert </w:t>
            </w:r>
            <w:r>
              <w:rPr>
                <w:rFonts w:ascii="Lucida Sans Unicode" w:hAnsi="Lucida Sans Unicode" w:cs="Lucida Sans Unicode"/>
              </w:rPr>
              <w:t xml:space="preserve">het dan ook meer als een Medewerker-WOZ actuele kennis heeft van </w:t>
            </w:r>
            <w:r w:rsidRPr="00547E31">
              <w:rPr>
                <w:rFonts w:ascii="Lucida Sans Unicode" w:hAnsi="Lucida Sans Unicode" w:cs="Lucida Sans Unicode"/>
              </w:rPr>
              <w:t>de voor de uitvoering van de Wet WOZ relevante vigerende wet- en regelgeving</w:t>
            </w:r>
            <w:r>
              <w:rPr>
                <w:rFonts w:ascii="Lucida Sans Unicode" w:hAnsi="Lucida Sans Unicode" w:cs="Lucida Sans Unicode"/>
              </w:rPr>
              <w:t>.</w:t>
            </w:r>
          </w:p>
          <w:p w14:paraId="65A6EAFE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4F920C7B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</w:rPr>
              <w:t>Inschrijver dient daarom aan te geven in welke mate wordt voldaan aan deze wens zonder dat hiervoor extra kosten in rekening gebracht worden.</w:t>
            </w:r>
          </w:p>
          <w:p w14:paraId="30F5AE57" w14:textId="77777777" w:rsidR="00B06F33" w:rsidRPr="00547E31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</w:p>
          <w:p w14:paraId="5C2E0969" w14:textId="77777777" w:rsidR="00B06F33" w:rsidRPr="002D440F" w:rsidRDefault="00B06F33" w:rsidP="00DE3A8F">
            <w:pPr>
              <w:spacing w:line="23" w:lineRule="atLeast"/>
              <w:ind w:left="172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Beoordeling</w:t>
            </w:r>
          </w:p>
          <w:p w14:paraId="6D2BD7C2" w14:textId="77777777" w:rsidR="00B06F33" w:rsidRPr="00547E31" w:rsidRDefault="00B06F33" w:rsidP="00B06F33">
            <w:pPr>
              <w:numPr>
                <w:ilvl w:val="0"/>
                <w:numId w:val="57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>Antwoord A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</w:rPr>
              <w:t>&lt;95% van de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 xml:space="preserve">medewerkers van/namens Inschrijver in de medewerker-WOZ Pool van Inschrijver volgen aantoonbaar </w:t>
            </w:r>
            <w:r>
              <w:rPr>
                <w:rFonts w:ascii="Lucida Sans Unicode" w:hAnsi="Lucida Sans Unicode" w:cs="Lucida Sans Unicode"/>
              </w:rPr>
              <w:t xml:space="preserve">permanente educatie </w:t>
            </w:r>
            <w:r w:rsidRPr="00547E31">
              <w:rPr>
                <w:rFonts w:ascii="Lucida Sans Unicode" w:hAnsi="Lucida Sans Unicode" w:cs="Lucida Sans Unicode"/>
              </w:rPr>
              <w:t xml:space="preserve">ten aanzien van de voor de uitvoering van de Wet WOZ relevante vigerende wet- en regelgeving.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  <w:p w14:paraId="46012CC8" w14:textId="77777777" w:rsidR="00B06F33" w:rsidRPr="00F363B0" w:rsidRDefault="00B06F33" w:rsidP="00B06F33">
            <w:pPr>
              <w:numPr>
                <w:ilvl w:val="0"/>
                <w:numId w:val="57"/>
              </w:numPr>
              <w:tabs>
                <w:tab w:val="clear" w:pos="720"/>
              </w:tabs>
              <w:spacing w:line="23" w:lineRule="atLeast"/>
              <w:jc w:val="both"/>
              <w:rPr>
                <w:rFonts w:ascii="Lucida Sans Unicode" w:hAnsi="Lucida Sans Unicode" w:cs="Lucida Sans Unicode"/>
              </w:rPr>
            </w:pPr>
            <w:r w:rsidRPr="002D440F">
              <w:rPr>
                <w:rFonts w:ascii="Lucida Sans Unicode" w:hAnsi="Lucida Sans Unicode" w:cs="Lucida Sans Unicode"/>
                <w:b/>
                <w:bCs/>
              </w:rPr>
              <w:t xml:space="preserve">Antwoord </w:t>
            </w:r>
            <w:r>
              <w:rPr>
                <w:rFonts w:ascii="Lucida Sans Unicode" w:hAnsi="Lucida Sans Unicode" w:cs="Lucida Sans Unicode"/>
                <w:b/>
                <w:bCs/>
              </w:rPr>
              <w:t>B</w:t>
            </w:r>
            <w:r w:rsidRPr="002D440F">
              <w:rPr>
                <w:rFonts w:ascii="Lucida Sans Unicode" w:hAnsi="Lucida Sans Unicode" w:cs="Lucida Sans Unicode"/>
              </w:rPr>
              <w:t xml:space="preserve">: </w:t>
            </w:r>
            <w:r w:rsidRPr="00547E31">
              <w:rPr>
                <w:rFonts w:ascii="Lucida Sans Unicode" w:hAnsi="Lucida Sans Unicode" w:cs="Lucida Sans Unicode"/>
                <w:u w:val="single"/>
              </w:rPr>
              <w:t>&gt;</w:t>
            </w:r>
            <w:r w:rsidRPr="00547E31">
              <w:rPr>
                <w:rFonts w:ascii="Lucida Sans Unicode" w:hAnsi="Lucida Sans Unicode" w:cs="Lucida Sans Unicode"/>
              </w:rPr>
              <w:t xml:space="preserve"> 95%</w:t>
            </w:r>
            <w:r w:rsidRPr="002D440F">
              <w:rPr>
                <w:rFonts w:ascii="Lucida Sans Unicode" w:hAnsi="Lucida Sans Unicode" w:cs="Lucida Sans Unicode"/>
              </w:rPr>
              <w:t xml:space="preserve"> </w:t>
            </w:r>
            <w:r w:rsidRPr="00547E31">
              <w:rPr>
                <w:rFonts w:ascii="Lucida Sans Unicode" w:hAnsi="Lucida Sans Unicode" w:cs="Lucida Sans Unicode"/>
              </w:rPr>
              <w:t xml:space="preserve">medewerkers van/namens Inschrijver in de medewerker-WOZ Pool van Inschrijver volgen aantoonbaar </w:t>
            </w:r>
            <w:r>
              <w:rPr>
                <w:rFonts w:ascii="Lucida Sans Unicode" w:hAnsi="Lucida Sans Unicode" w:cs="Lucida Sans Unicode"/>
              </w:rPr>
              <w:t xml:space="preserve">permanente educatie </w:t>
            </w:r>
            <w:r w:rsidRPr="00547E31">
              <w:rPr>
                <w:rFonts w:ascii="Lucida Sans Unicode" w:hAnsi="Lucida Sans Unicode" w:cs="Lucida Sans Unicode"/>
              </w:rPr>
              <w:t xml:space="preserve">ten aanzien van de voor de uitvoering van de Wet WOZ relevante vigerende wet- en regelgeving. </w:t>
            </w:r>
            <w:r w:rsidRPr="00547E31">
              <w:rPr>
                <w:rFonts w:ascii="Lucida Sans Unicode" w:hAnsi="Lucida Sans Unicode" w:cs="Lucida Sans Unicode"/>
                <w:b/>
                <w:bCs/>
              </w:rPr>
              <w:t>100% van de maximale score</w:t>
            </w:r>
            <w:r>
              <w:rPr>
                <w:rFonts w:ascii="Lucida Sans Unicode" w:hAnsi="Lucida Sans Unicode" w:cs="Lucida Sans Unicode"/>
                <w:b/>
                <w:bCs/>
              </w:rPr>
              <w:t>.</w:t>
            </w:r>
          </w:p>
        </w:tc>
      </w:tr>
    </w:tbl>
    <w:p w14:paraId="3CA73A8C" w14:textId="77777777" w:rsidR="00972DDC" w:rsidRPr="007C3306" w:rsidRDefault="00972DDC" w:rsidP="00972DDC">
      <w:pPr>
        <w:spacing w:line="23" w:lineRule="atLeast"/>
        <w:jc w:val="both"/>
        <w:rPr>
          <w:rFonts w:ascii="Lucida Sans Unicode" w:eastAsia="Times New Roman" w:hAnsi="Lucida Sans Unicode" w:cs="Lucida Sans Unicode"/>
        </w:rPr>
      </w:pPr>
    </w:p>
    <w:sectPr w:rsidR="00972DDC" w:rsidRPr="007C3306" w:rsidSect="009676FA">
      <w:headerReference w:type="default" r:id="rId12"/>
      <w:footerReference w:type="default" r:id="rId13"/>
      <w:pgSz w:w="11906" w:h="16838" w:code="9"/>
      <w:pgMar w:top="2070" w:right="1588" w:bottom="1701" w:left="1418" w:header="51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C549" w14:textId="77777777" w:rsidR="00A94A89" w:rsidRDefault="00A94A89" w:rsidP="00611E8D">
      <w:pPr>
        <w:spacing w:line="240" w:lineRule="auto"/>
      </w:pPr>
      <w:r>
        <w:separator/>
      </w:r>
    </w:p>
  </w:endnote>
  <w:endnote w:type="continuationSeparator" w:id="0">
    <w:p w14:paraId="3488649B" w14:textId="77777777" w:rsidR="00A94A89" w:rsidRDefault="00A94A89" w:rsidP="00611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5F34" w14:textId="4FFF1F6B" w:rsidR="00D00B37" w:rsidRDefault="00053340">
    <w:pPr>
      <w:pStyle w:val="Voettekst"/>
      <w:jc w:val="right"/>
    </w:pPr>
    <w:r w:rsidRPr="000E0ECE">
      <w:rPr>
        <w:color w:val="auto"/>
      </w:rPr>
      <w:t xml:space="preserve">Bijlage </w:t>
    </w:r>
    <w:r w:rsidR="0035102F">
      <w:rPr>
        <w:color w:val="auto"/>
      </w:rPr>
      <w:t xml:space="preserve">Antwoorden kwalitatieve </w:t>
    </w:r>
    <w:proofErr w:type="spellStart"/>
    <w:r w:rsidR="0035102F">
      <w:rPr>
        <w:color w:val="auto"/>
      </w:rPr>
      <w:t>subgunningscriteria</w:t>
    </w:r>
    <w:proofErr w:type="spellEnd"/>
    <w:r w:rsidR="00D00B37" w:rsidRPr="000E0ECE">
      <w:rPr>
        <w:color w:val="auto"/>
      </w:rPr>
      <w:t xml:space="preserve"> </w:t>
    </w:r>
    <w:r w:rsidR="00D00B37">
      <w:t xml:space="preserve">– Europese aanbesteding </w:t>
    </w:r>
    <w:r w:rsidR="00D27982">
      <w:t>Inhuur Wet WOZ</w:t>
    </w:r>
    <w:r w:rsidR="009B2156">
      <w:tab/>
    </w:r>
    <w:sdt>
      <w:sdtPr>
        <w:id w:val="-500660565"/>
        <w:docPartObj>
          <w:docPartGallery w:val="Page Numbers (Bottom of Page)"/>
          <w:docPartUnique/>
        </w:docPartObj>
      </w:sdtPr>
      <w:sdtContent>
        <w:r w:rsidR="00D00B37">
          <w:fldChar w:fldCharType="begin"/>
        </w:r>
        <w:r w:rsidR="00D00B37">
          <w:instrText>PAGE   \* MERGEFORMAT</w:instrText>
        </w:r>
        <w:r w:rsidR="00D00B37">
          <w:fldChar w:fldCharType="separate"/>
        </w:r>
        <w:r w:rsidR="00ED6EE0">
          <w:rPr>
            <w:noProof/>
          </w:rPr>
          <w:t>1</w:t>
        </w:r>
        <w:r w:rsidR="00D00B37">
          <w:fldChar w:fldCharType="end"/>
        </w:r>
      </w:sdtContent>
    </w:sdt>
  </w:p>
  <w:p w14:paraId="4ECB2841" w14:textId="77777777" w:rsidR="00D00B37" w:rsidRPr="002D42E9" w:rsidRDefault="00D00B37" w:rsidP="00CF297D">
    <w:pPr>
      <w:pStyle w:val="Voettekst"/>
      <w:tabs>
        <w:tab w:val="left" w:pos="482"/>
        <w:tab w:val="right" w:pos="8889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078A" w14:textId="77777777" w:rsidR="00A94A89" w:rsidRDefault="00A94A89" w:rsidP="00611E8D">
      <w:pPr>
        <w:spacing w:line="240" w:lineRule="auto"/>
      </w:pPr>
      <w:r>
        <w:separator/>
      </w:r>
    </w:p>
  </w:footnote>
  <w:footnote w:type="continuationSeparator" w:id="0">
    <w:p w14:paraId="09FED48A" w14:textId="77777777" w:rsidR="00A94A89" w:rsidRDefault="00A94A89" w:rsidP="00611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5E86" w14:textId="77777777" w:rsidR="00D00B37" w:rsidRDefault="00D00B3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31664BAC" wp14:editId="3C71DF06">
          <wp:simplePos x="0" y="0"/>
          <wp:positionH relativeFrom="page">
            <wp:posOffset>6689725</wp:posOffset>
          </wp:positionH>
          <wp:positionV relativeFrom="page">
            <wp:posOffset>407035</wp:posOffset>
          </wp:positionV>
          <wp:extent cx="457337" cy="579600"/>
          <wp:effectExtent l="0" t="0" r="0" b="0"/>
          <wp:wrapNone/>
          <wp:docPr id="10" name="Afbeelding 10" descr="homes:Anita:MijnSjablonen-docs:Freelance-opdrachten:20170316_gblt_rapport_pp:Aangeleverd:20170320_elien_input:GBLT_rapportsjabloon:GBLT_rapport_logo_bovenhoe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s:Anita:MijnSjablonen-docs:Freelance-opdrachten:20170316_gblt_rapport_pp:Aangeleverd:20170320_elien_input:GBLT_rapportsjabloon:GBLT_rapport_logo_bovenhoe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337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32855C6"/>
    <w:multiLevelType w:val="hybridMultilevel"/>
    <w:tmpl w:val="39F8362C"/>
    <w:lvl w:ilvl="0" w:tplc="2BE206D4">
      <w:start w:val="1"/>
      <w:numFmt w:val="upperRoman"/>
      <w:lvlText w:val="Deel %1."/>
      <w:lvlJc w:val="right"/>
      <w:pPr>
        <w:ind w:left="1778" w:hanging="360"/>
      </w:pPr>
      <w:rPr>
        <w:rFonts w:asciiTheme="majorHAnsi" w:hAnsiTheme="majorHAnsi" w:hint="default"/>
        <w:b w:val="0"/>
        <w:i w:val="0"/>
        <w:caps/>
        <w:sz w:val="32"/>
      </w:r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4347040"/>
    <w:multiLevelType w:val="hybridMultilevel"/>
    <w:tmpl w:val="C81C5C8E"/>
    <w:lvl w:ilvl="0" w:tplc="AB78A1C2">
      <w:start w:val="1"/>
      <w:numFmt w:val="bullet"/>
      <w:lvlText w:val=""/>
      <w:lvlJc w:val="left"/>
      <w:pPr>
        <w:ind w:left="4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050F4A41"/>
    <w:multiLevelType w:val="hybridMultilevel"/>
    <w:tmpl w:val="E60865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73B5B"/>
    <w:multiLevelType w:val="hybridMultilevel"/>
    <w:tmpl w:val="8C4A87A0"/>
    <w:lvl w:ilvl="0" w:tplc="3ECC7CE0">
      <w:start w:val="4"/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3F0D"/>
    <w:multiLevelType w:val="hybridMultilevel"/>
    <w:tmpl w:val="2ABCD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5216C"/>
    <w:multiLevelType w:val="hybridMultilevel"/>
    <w:tmpl w:val="DBA00536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C965C3"/>
    <w:multiLevelType w:val="hybridMultilevel"/>
    <w:tmpl w:val="76F07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E203D"/>
    <w:multiLevelType w:val="multilevel"/>
    <w:tmpl w:val="9ADA0A5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6364CA"/>
    <w:multiLevelType w:val="hybridMultilevel"/>
    <w:tmpl w:val="ED14DC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B4A78"/>
    <w:multiLevelType w:val="hybridMultilevel"/>
    <w:tmpl w:val="34D88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04DFD"/>
    <w:multiLevelType w:val="hybridMultilevel"/>
    <w:tmpl w:val="B31CDF56"/>
    <w:lvl w:ilvl="0" w:tplc="D08E5330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A598C"/>
    <w:multiLevelType w:val="multilevel"/>
    <w:tmpl w:val="5FBE9758"/>
    <w:lvl w:ilvl="0">
      <w:start w:val="1"/>
      <w:numFmt w:val="bullet"/>
      <w:pStyle w:val="Opsomming"/>
      <w:lvlText w:val=""/>
      <w:lvlJc w:val="left"/>
      <w:pPr>
        <w:ind w:left="227" w:hanging="227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pStyle w:val="Opsomming2"/>
      <w:lvlText w:val=""/>
      <w:lvlJc w:val="left"/>
      <w:pPr>
        <w:ind w:left="454" w:hanging="227"/>
      </w:pPr>
      <w:rPr>
        <w:rFonts w:ascii="Symbol" w:hAnsi="Symbol" w:hint="default"/>
        <w:color w:val="auto"/>
        <w:position w:val="-2"/>
        <w:sz w:val="18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6126314"/>
    <w:multiLevelType w:val="hybridMultilevel"/>
    <w:tmpl w:val="2B3ACABC"/>
    <w:lvl w:ilvl="0" w:tplc="3ECC7CE0">
      <w:start w:val="4"/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35275"/>
    <w:multiLevelType w:val="hybridMultilevel"/>
    <w:tmpl w:val="2DD8051C"/>
    <w:lvl w:ilvl="0" w:tplc="04130001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6" w15:restartNumberingAfterBreak="0">
    <w:nsid w:val="189532F4"/>
    <w:multiLevelType w:val="multilevel"/>
    <w:tmpl w:val="0F0CBEBA"/>
    <w:lvl w:ilvl="0">
      <w:start w:val="1"/>
      <w:numFmt w:val="decimal"/>
      <w:pStyle w:val="Nummering"/>
      <w:lvlText w:val="%1."/>
      <w:lvlJc w:val="left"/>
      <w:pPr>
        <w:ind w:left="227" w:hanging="227"/>
      </w:pPr>
      <w:rPr>
        <w:rFonts w:asciiTheme="minorHAnsi" w:hAnsiTheme="minorHAnsi" w:hint="default"/>
        <w:color w:val="auto"/>
        <w:sz w:val="19"/>
        <w:szCs w:val="16"/>
      </w:rPr>
    </w:lvl>
    <w:lvl w:ilvl="1">
      <w:start w:val="1"/>
      <w:numFmt w:val="decimal"/>
      <w:suff w:val="space"/>
      <w:lvlText w:val="%1.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90208BE"/>
    <w:multiLevelType w:val="hybridMultilevel"/>
    <w:tmpl w:val="5EE84CA8"/>
    <w:lvl w:ilvl="0" w:tplc="71D45F5C">
      <w:start w:val="1"/>
      <w:numFmt w:val="lowerLetter"/>
      <w:lvlText w:val="%1."/>
      <w:lvlJc w:val="left"/>
      <w:pPr>
        <w:ind w:left="1020" w:hanging="360"/>
      </w:pPr>
    </w:lvl>
    <w:lvl w:ilvl="1" w:tplc="2270AD6A">
      <w:start w:val="1"/>
      <w:numFmt w:val="upperRoman"/>
      <w:lvlText w:val="%2."/>
      <w:lvlJc w:val="right"/>
      <w:pPr>
        <w:ind w:left="1740" w:hanging="360"/>
      </w:pPr>
    </w:lvl>
    <w:lvl w:ilvl="2" w:tplc="386CEAF2">
      <w:start w:val="1"/>
      <w:numFmt w:val="lowerLetter"/>
      <w:lvlText w:val="%3."/>
      <w:lvlJc w:val="left"/>
      <w:pPr>
        <w:ind w:left="1020" w:hanging="360"/>
      </w:pPr>
    </w:lvl>
    <w:lvl w:ilvl="3" w:tplc="01F0D632">
      <w:start w:val="1"/>
      <w:numFmt w:val="lowerLetter"/>
      <w:lvlText w:val="%4."/>
      <w:lvlJc w:val="left"/>
      <w:pPr>
        <w:ind w:left="1020" w:hanging="360"/>
      </w:pPr>
    </w:lvl>
    <w:lvl w:ilvl="4" w:tplc="D3946356">
      <w:start w:val="1"/>
      <w:numFmt w:val="lowerLetter"/>
      <w:lvlText w:val="%5."/>
      <w:lvlJc w:val="left"/>
      <w:pPr>
        <w:ind w:left="1020" w:hanging="360"/>
      </w:pPr>
    </w:lvl>
    <w:lvl w:ilvl="5" w:tplc="4D56646A">
      <w:start w:val="1"/>
      <w:numFmt w:val="lowerLetter"/>
      <w:lvlText w:val="%6."/>
      <w:lvlJc w:val="left"/>
      <w:pPr>
        <w:ind w:left="1020" w:hanging="360"/>
      </w:pPr>
    </w:lvl>
    <w:lvl w:ilvl="6" w:tplc="96826FBA">
      <w:start w:val="1"/>
      <w:numFmt w:val="lowerLetter"/>
      <w:lvlText w:val="%7."/>
      <w:lvlJc w:val="left"/>
      <w:pPr>
        <w:ind w:left="1020" w:hanging="360"/>
      </w:pPr>
    </w:lvl>
    <w:lvl w:ilvl="7" w:tplc="B76643FC">
      <w:start w:val="1"/>
      <w:numFmt w:val="lowerLetter"/>
      <w:lvlText w:val="%8."/>
      <w:lvlJc w:val="left"/>
      <w:pPr>
        <w:ind w:left="1020" w:hanging="360"/>
      </w:pPr>
    </w:lvl>
    <w:lvl w:ilvl="8" w:tplc="AE68561C">
      <w:start w:val="1"/>
      <w:numFmt w:val="lowerLetter"/>
      <w:lvlText w:val="%9."/>
      <w:lvlJc w:val="left"/>
      <w:pPr>
        <w:ind w:left="1020" w:hanging="360"/>
      </w:pPr>
    </w:lvl>
  </w:abstractNum>
  <w:abstractNum w:abstractNumId="18" w15:restartNumberingAfterBreak="0">
    <w:nsid w:val="190C09BD"/>
    <w:multiLevelType w:val="hybridMultilevel"/>
    <w:tmpl w:val="75081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193DEC"/>
    <w:multiLevelType w:val="hybridMultilevel"/>
    <w:tmpl w:val="D85E22CC"/>
    <w:lvl w:ilvl="0" w:tplc="83FCCE24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0D368D"/>
    <w:multiLevelType w:val="multilevel"/>
    <w:tmpl w:val="186C547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3736E4"/>
    <w:multiLevelType w:val="hybridMultilevel"/>
    <w:tmpl w:val="001A353A"/>
    <w:lvl w:ilvl="0" w:tplc="1F7C25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C7D55"/>
    <w:multiLevelType w:val="hybridMultilevel"/>
    <w:tmpl w:val="0F7EC1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D779A"/>
    <w:multiLevelType w:val="hybridMultilevel"/>
    <w:tmpl w:val="3AB47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677188"/>
    <w:multiLevelType w:val="hybridMultilevel"/>
    <w:tmpl w:val="6F6032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17D8E"/>
    <w:multiLevelType w:val="multilevel"/>
    <w:tmpl w:val="999EF2B4"/>
    <w:lvl w:ilvl="0">
      <w:start w:val="1"/>
      <w:numFmt w:val="upperLetter"/>
      <w:pStyle w:val="Bijlage"/>
      <w:suff w:val="space"/>
      <w:lvlText w:val="Bijlage %1: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 w:val="0"/>
        <w:caps w:val="0"/>
        <w:color w:val="auto"/>
        <w:sz w:val="44"/>
        <w:szCs w:val="2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5177AA0"/>
    <w:multiLevelType w:val="hybridMultilevel"/>
    <w:tmpl w:val="9C980E2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E43433"/>
    <w:multiLevelType w:val="hybridMultilevel"/>
    <w:tmpl w:val="ABB82282"/>
    <w:lvl w:ilvl="0" w:tplc="A7FE41C6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F807F0"/>
    <w:multiLevelType w:val="hybridMultilevel"/>
    <w:tmpl w:val="61903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E5113B"/>
    <w:multiLevelType w:val="hybridMultilevel"/>
    <w:tmpl w:val="8A7E68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2A696C"/>
    <w:multiLevelType w:val="hybridMultilevel"/>
    <w:tmpl w:val="260C2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B7CFD"/>
    <w:multiLevelType w:val="multilevel"/>
    <w:tmpl w:val="8DE8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A40BE0"/>
    <w:multiLevelType w:val="hybridMultilevel"/>
    <w:tmpl w:val="8C922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CE45F3"/>
    <w:multiLevelType w:val="hybridMultilevel"/>
    <w:tmpl w:val="FEA160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6BD137E"/>
    <w:multiLevelType w:val="hybridMultilevel"/>
    <w:tmpl w:val="1BC26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737FA"/>
    <w:multiLevelType w:val="hybridMultilevel"/>
    <w:tmpl w:val="6EFC3A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75E7C"/>
    <w:multiLevelType w:val="hybridMultilevel"/>
    <w:tmpl w:val="2DA8F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158D5"/>
    <w:multiLevelType w:val="hybridMultilevel"/>
    <w:tmpl w:val="BD561550"/>
    <w:lvl w:ilvl="0" w:tplc="AB78A1C2">
      <w:start w:val="1"/>
      <w:numFmt w:val="bullet"/>
      <w:lvlText w:val=""/>
      <w:lvlJc w:val="left"/>
      <w:pPr>
        <w:ind w:left="46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8" w15:restartNumberingAfterBreak="0">
    <w:nsid w:val="4EA84717"/>
    <w:multiLevelType w:val="hybridMultilevel"/>
    <w:tmpl w:val="13F044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27496B"/>
    <w:multiLevelType w:val="hybridMultilevel"/>
    <w:tmpl w:val="B23E7760"/>
    <w:lvl w:ilvl="0" w:tplc="1D3E5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C48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620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E00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F43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0C0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C20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4C3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E25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505A41EF"/>
    <w:multiLevelType w:val="hybridMultilevel"/>
    <w:tmpl w:val="5AC0E926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26404B5"/>
    <w:multiLevelType w:val="hybridMultilevel"/>
    <w:tmpl w:val="96887014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9C44A2"/>
    <w:multiLevelType w:val="hybridMultilevel"/>
    <w:tmpl w:val="9650F960"/>
    <w:lvl w:ilvl="0" w:tplc="AB78A1C2">
      <w:start w:val="1"/>
      <w:numFmt w:val="bullet"/>
      <w:lvlText w:val=""/>
      <w:lvlJc w:val="left"/>
      <w:pPr>
        <w:ind w:left="89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3" w15:restartNumberingAfterBreak="0">
    <w:nsid w:val="55E33237"/>
    <w:multiLevelType w:val="hybridMultilevel"/>
    <w:tmpl w:val="8C922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A6E07"/>
    <w:multiLevelType w:val="hybridMultilevel"/>
    <w:tmpl w:val="BBFEB0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BE0F2D"/>
    <w:multiLevelType w:val="hybridMultilevel"/>
    <w:tmpl w:val="5FD010AC"/>
    <w:lvl w:ilvl="0" w:tplc="BE14A2A6">
      <w:start w:val="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EE2D17"/>
    <w:multiLevelType w:val="multilevel"/>
    <w:tmpl w:val="2D9E84C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197B0D"/>
    <w:multiLevelType w:val="multilevel"/>
    <w:tmpl w:val="1FC87C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E76112"/>
    <w:multiLevelType w:val="hybridMultilevel"/>
    <w:tmpl w:val="6A1E64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67263"/>
    <w:multiLevelType w:val="hybridMultilevel"/>
    <w:tmpl w:val="16E47D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9D3A14"/>
    <w:multiLevelType w:val="hybridMultilevel"/>
    <w:tmpl w:val="A8A42C52"/>
    <w:lvl w:ilvl="0" w:tplc="C160FD18">
      <w:start w:val="1"/>
      <w:numFmt w:val="decimal"/>
      <w:lvlText w:val="%1."/>
      <w:lvlJc w:val="left"/>
      <w:pPr>
        <w:ind w:left="1020" w:hanging="360"/>
      </w:pPr>
    </w:lvl>
    <w:lvl w:ilvl="1" w:tplc="055ABDF8">
      <w:start w:val="1"/>
      <w:numFmt w:val="decimal"/>
      <w:lvlText w:val="%2."/>
      <w:lvlJc w:val="left"/>
      <w:pPr>
        <w:ind w:left="1020" w:hanging="360"/>
      </w:pPr>
    </w:lvl>
    <w:lvl w:ilvl="2" w:tplc="6B285886">
      <w:start w:val="1"/>
      <w:numFmt w:val="decimal"/>
      <w:lvlText w:val="%3."/>
      <w:lvlJc w:val="left"/>
      <w:pPr>
        <w:ind w:left="1020" w:hanging="360"/>
      </w:pPr>
    </w:lvl>
    <w:lvl w:ilvl="3" w:tplc="7E0E67DC">
      <w:start w:val="1"/>
      <w:numFmt w:val="decimal"/>
      <w:lvlText w:val="%4."/>
      <w:lvlJc w:val="left"/>
      <w:pPr>
        <w:ind w:left="1020" w:hanging="360"/>
      </w:pPr>
    </w:lvl>
    <w:lvl w:ilvl="4" w:tplc="02A240E6">
      <w:start w:val="1"/>
      <w:numFmt w:val="decimal"/>
      <w:lvlText w:val="%5."/>
      <w:lvlJc w:val="left"/>
      <w:pPr>
        <w:ind w:left="1020" w:hanging="360"/>
      </w:pPr>
    </w:lvl>
    <w:lvl w:ilvl="5" w:tplc="31807FD2">
      <w:start w:val="1"/>
      <w:numFmt w:val="decimal"/>
      <w:lvlText w:val="%6."/>
      <w:lvlJc w:val="left"/>
      <w:pPr>
        <w:ind w:left="1020" w:hanging="360"/>
      </w:pPr>
    </w:lvl>
    <w:lvl w:ilvl="6" w:tplc="FFCA7236">
      <w:start w:val="1"/>
      <w:numFmt w:val="decimal"/>
      <w:lvlText w:val="%7."/>
      <w:lvlJc w:val="left"/>
      <w:pPr>
        <w:ind w:left="1020" w:hanging="360"/>
      </w:pPr>
    </w:lvl>
    <w:lvl w:ilvl="7" w:tplc="0C8EE068">
      <w:start w:val="1"/>
      <w:numFmt w:val="decimal"/>
      <w:lvlText w:val="%8."/>
      <w:lvlJc w:val="left"/>
      <w:pPr>
        <w:ind w:left="1020" w:hanging="360"/>
      </w:pPr>
    </w:lvl>
    <w:lvl w:ilvl="8" w:tplc="6F466F50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64D04D48"/>
    <w:multiLevelType w:val="multilevel"/>
    <w:tmpl w:val="3DA0AF7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C644EE"/>
    <w:multiLevelType w:val="multilevel"/>
    <w:tmpl w:val="015CA46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7C0FC1"/>
    <w:multiLevelType w:val="hybridMultilevel"/>
    <w:tmpl w:val="4746A3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E964723"/>
    <w:multiLevelType w:val="multilevel"/>
    <w:tmpl w:val="BE12435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7E26C7"/>
    <w:multiLevelType w:val="hybridMultilevel"/>
    <w:tmpl w:val="A49437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EC3F90"/>
    <w:multiLevelType w:val="multilevel"/>
    <w:tmpl w:val="B7000518"/>
    <w:lvl w:ilvl="0">
      <w:start w:val="1"/>
      <w:numFmt w:val="decimal"/>
      <w:lvlText w:val="%1"/>
      <w:lvlJc w:val="left"/>
      <w:pPr>
        <w:tabs>
          <w:tab w:val="num" w:pos="454"/>
        </w:tabs>
        <w:ind w:left="680" w:hanging="680"/>
      </w:pPr>
      <w:rPr>
        <w:rFonts w:asciiTheme="minorHAnsi" w:hAnsiTheme="minorHAnsi" w:hint="default"/>
        <w:b/>
        <w:bCs w:val="0"/>
        <w:i w:val="0"/>
        <w:iCs w:val="0"/>
        <w:caps w:val="0"/>
        <w:color w:val="auto"/>
        <w:spacing w:val="0"/>
        <w:sz w:val="40"/>
        <w:szCs w:val="26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7C272629"/>
    <w:multiLevelType w:val="hybridMultilevel"/>
    <w:tmpl w:val="3822CF24"/>
    <w:lvl w:ilvl="0" w:tplc="52783768">
      <w:start w:val="1"/>
      <w:numFmt w:val="lowerLetter"/>
      <w:lvlText w:val="%1."/>
      <w:lvlJc w:val="left"/>
      <w:pPr>
        <w:ind w:left="1020" w:hanging="360"/>
      </w:pPr>
    </w:lvl>
    <w:lvl w:ilvl="1" w:tplc="D95C377C">
      <w:start w:val="1"/>
      <w:numFmt w:val="lowerLetter"/>
      <w:lvlText w:val="%2."/>
      <w:lvlJc w:val="left"/>
      <w:pPr>
        <w:ind w:left="1020" w:hanging="360"/>
      </w:pPr>
    </w:lvl>
    <w:lvl w:ilvl="2" w:tplc="E56CFE10">
      <w:start w:val="1"/>
      <w:numFmt w:val="lowerLetter"/>
      <w:lvlText w:val="%3."/>
      <w:lvlJc w:val="left"/>
      <w:pPr>
        <w:ind w:left="1020" w:hanging="360"/>
      </w:pPr>
    </w:lvl>
    <w:lvl w:ilvl="3" w:tplc="5E346C3C">
      <w:start w:val="1"/>
      <w:numFmt w:val="lowerLetter"/>
      <w:lvlText w:val="%4."/>
      <w:lvlJc w:val="left"/>
      <w:pPr>
        <w:ind w:left="1020" w:hanging="360"/>
      </w:pPr>
    </w:lvl>
    <w:lvl w:ilvl="4" w:tplc="CBA4FFC6">
      <w:start w:val="1"/>
      <w:numFmt w:val="lowerLetter"/>
      <w:lvlText w:val="%5."/>
      <w:lvlJc w:val="left"/>
      <w:pPr>
        <w:ind w:left="1020" w:hanging="360"/>
      </w:pPr>
    </w:lvl>
    <w:lvl w:ilvl="5" w:tplc="071E8244">
      <w:start w:val="1"/>
      <w:numFmt w:val="lowerLetter"/>
      <w:lvlText w:val="%6."/>
      <w:lvlJc w:val="left"/>
      <w:pPr>
        <w:ind w:left="1020" w:hanging="360"/>
      </w:pPr>
    </w:lvl>
    <w:lvl w:ilvl="6" w:tplc="0FFA30C6">
      <w:start w:val="1"/>
      <w:numFmt w:val="lowerLetter"/>
      <w:lvlText w:val="%7."/>
      <w:lvlJc w:val="left"/>
      <w:pPr>
        <w:ind w:left="1020" w:hanging="360"/>
      </w:pPr>
    </w:lvl>
    <w:lvl w:ilvl="7" w:tplc="9A8EA9F2">
      <w:start w:val="1"/>
      <w:numFmt w:val="lowerLetter"/>
      <w:lvlText w:val="%8."/>
      <w:lvlJc w:val="left"/>
      <w:pPr>
        <w:ind w:left="1020" w:hanging="360"/>
      </w:pPr>
    </w:lvl>
    <w:lvl w:ilvl="8" w:tplc="3FE2523C">
      <w:start w:val="1"/>
      <w:numFmt w:val="lowerLetter"/>
      <w:lvlText w:val="%9."/>
      <w:lvlJc w:val="left"/>
      <w:pPr>
        <w:ind w:left="1020" w:hanging="360"/>
      </w:pPr>
    </w:lvl>
  </w:abstractNum>
  <w:abstractNum w:abstractNumId="59" w15:restartNumberingAfterBreak="0">
    <w:nsid w:val="7ECF1AC6"/>
    <w:multiLevelType w:val="hybridMultilevel"/>
    <w:tmpl w:val="C8F02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FA0760A"/>
    <w:multiLevelType w:val="hybridMultilevel"/>
    <w:tmpl w:val="84B82994"/>
    <w:lvl w:ilvl="0" w:tplc="620842D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D67FB7"/>
    <w:multiLevelType w:val="hybridMultilevel"/>
    <w:tmpl w:val="DB560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224374">
    <w:abstractNumId w:val="16"/>
  </w:num>
  <w:num w:numId="2" w16cid:durableId="485823030">
    <w:abstractNumId w:val="25"/>
  </w:num>
  <w:num w:numId="3" w16cid:durableId="1115293157">
    <w:abstractNumId w:val="57"/>
  </w:num>
  <w:num w:numId="4" w16cid:durableId="1517862">
    <w:abstractNumId w:val="13"/>
  </w:num>
  <w:num w:numId="5" w16cid:durableId="535197557">
    <w:abstractNumId w:val="11"/>
  </w:num>
  <w:num w:numId="6" w16cid:durableId="1634023540">
    <w:abstractNumId w:val="49"/>
  </w:num>
  <w:num w:numId="7" w16cid:durableId="1962104618">
    <w:abstractNumId w:val="9"/>
  </w:num>
  <w:num w:numId="8" w16cid:durableId="1653749928">
    <w:abstractNumId w:val="21"/>
  </w:num>
  <w:num w:numId="9" w16cid:durableId="1847132446">
    <w:abstractNumId w:val="56"/>
  </w:num>
  <w:num w:numId="10" w16cid:durableId="1774013118">
    <w:abstractNumId w:val="36"/>
  </w:num>
  <w:num w:numId="11" w16cid:durableId="659968513">
    <w:abstractNumId w:val="14"/>
  </w:num>
  <w:num w:numId="12" w16cid:durableId="1581909983">
    <w:abstractNumId w:val="35"/>
  </w:num>
  <w:num w:numId="13" w16cid:durableId="1050034723">
    <w:abstractNumId w:val="4"/>
  </w:num>
  <w:num w:numId="14" w16cid:durableId="46803760">
    <w:abstractNumId w:val="18"/>
  </w:num>
  <w:num w:numId="15" w16cid:durableId="505946088">
    <w:abstractNumId w:val="7"/>
  </w:num>
  <w:num w:numId="16" w16cid:durableId="1364475209">
    <w:abstractNumId w:val="5"/>
  </w:num>
  <w:num w:numId="17" w16cid:durableId="715158197">
    <w:abstractNumId w:val="34"/>
  </w:num>
  <w:num w:numId="18" w16cid:durableId="127549749">
    <w:abstractNumId w:val="23"/>
  </w:num>
  <w:num w:numId="19" w16cid:durableId="233047622">
    <w:abstractNumId w:val="44"/>
  </w:num>
  <w:num w:numId="20" w16cid:durableId="1738018612">
    <w:abstractNumId w:val="50"/>
  </w:num>
  <w:num w:numId="21" w16cid:durableId="1514761935">
    <w:abstractNumId w:val="60"/>
  </w:num>
  <w:num w:numId="22" w16cid:durableId="1816993368">
    <w:abstractNumId w:val="41"/>
  </w:num>
  <w:num w:numId="23" w16cid:durableId="268582766">
    <w:abstractNumId w:val="3"/>
  </w:num>
  <w:num w:numId="24" w16cid:durableId="282469025">
    <w:abstractNumId w:val="30"/>
  </w:num>
  <w:num w:numId="25" w16cid:durableId="740832886">
    <w:abstractNumId w:val="12"/>
  </w:num>
  <w:num w:numId="26" w16cid:durableId="1843162530">
    <w:abstractNumId w:val="1"/>
  </w:num>
  <w:num w:numId="27" w16cid:durableId="190343668">
    <w:abstractNumId w:val="26"/>
  </w:num>
  <w:num w:numId="28" w16cid:durableId="198133837">
    <w:abstractNumId w:val="0"/>
  </w:num>
  <w:num w:numId="29" w16cid:durableId="764496887">
    <w:abstractNumId w:val="28"/>
  </w:num>
  <w:num w:numId="30" w16cid:durableId="290407117">
    <w:abstractNumId w:val="29"/>
  </w:num>
  <w:num w:numId="31" w16cid:durableId="263807983">
    <w:abstractNumId w:val="59"/>
  </w:num>
  <w:num w:numId="32" w16cid:durableId="1405568089">
    <w:abstractNumId w:val="27"/>
  </w:num>
  <w:num w:numId="33" w16cid:durableId="174929607">
    <w:abstractNumId w:val="45"/>
  </w:num>
  <w:num w:numId="34" w16cid:durableId="1886486414">
    <w:abstractNumId w:val="33"/>
  </w:num>
  <w:num w:numId="35" w16cid:durableId="117964896">
    <w:abstractNumId w:val="40"/>
  </w:num>
  <w:num w:numId="36" w16cid:durableId="540283774">
    <w:abstractNumId w:val="6"/>
  </w:num>
  <w:num w:numId="37" w16cid:durableId="371346930">
    <w:abstractNumId w:val="10"/>
  </w:num>
  <w:num w:numId="38" w16cid:durableId="1412654859">
    <w:abstractNumId w:val="39"/>
  </w:num>
  <w:num w:numId="39" w16cid:durableId="135419122">
    <w:abstractNumId w:val="61"/>
  </w:num>
  <w:num w:numId="40" w16cid:durableId="1492521018">
    <w:abstractNumId w:val="51"/>
  </w:num>
  <w:num w:numId="41" w16cid:durableId="673607720">
    <w:abstractNumId w:val="58"/>
  </w:num>
  <w:num w:numId="42" w16cid:durableId="1988969238">
    <w:abstractNumId w:val="17"/>
  </w:num>
  <w:num w:numId="43" w16cid:durableId="1433015716">
    <w:abstractNumId w:val="54"/>
  </w:num>
  <w:num w:numId="44" w16cid:durableId="553857174">
    <w:abstractNumId w:val="22"/>
  </w:num>
  <w:num w:numId="45" w16cid:durableId="1786926887">
    <w:abstractNumId w:val="32"/>
  </w:num>
  <w:num w:numId="46" w16cid:durableId="435246834">
    <w:abstractNumId w:val="43"/>
  </w:num>
  <w:num w:numId="47" w16cid:durableId="1237015059">
    <w:abstractNumId w:val="48"/>
  </w:num>
  <w:num w:numId="48" w16cid:durableId="1456950021">
    <w:abstractNumId w:val="38"/>
  </w:num>
  <w:num w:numId="49" w16cid:durableId="1209688621">
    <w:abstractNumId w:val="24"/>
  </w:num>
  <w:num w:numId="50" w16cid:durableId="741217115">
    <w:abstractNumId w:val="19"/>
  </w:num>
  <w:num w:numId="51" w16cid:durableId="2045247721">
    <w:abstractNumId w:val="15"/>
  </w:num>
  <w:num w:numId="52" w16cid:durableId="440222829">
    <w:abstractNumId w:val="37"/>
  </w:num>
  <w:num w:numId="53" w16cid:durableId="601642956">
    <w:abstractNumId w:val="31"/>
  </w:num>
  <w:num w:numId="54" w16cid:durableId="2049597513">
    <w:abstractNumId w:val="47"/>
  </w:num>
  <w:num w:numId="55" w16cid:durableId="2141920111">
    <w:abstractNumId w:val="52"/>
  </w:num>
  <w:num w:numId="56" w16cid:durableId="911081907">
    <w:abstractNumId w:val="42"/>
  </w:num>
  <w:num w:numId="57" w16cid:durableId="1023633053">
    <w:abstractNumId w:val="55"/>
  </w:num>
  <w:num w:numId="58" w16cid:durableId="2138986276">
    <w:abstractNumId w:val="8"/>
  </w:num>
  <w:num w:numId="59" w16cid:durableId="44449025">
    <w:abstractNumId w:val="20"/>
  </w:num>
  <w:num w:numId="60" w16cid:durableId="205139517">
    <w:abstractNumId w:val="46"/>
  </w:num>
  <w:num w:numId="61" w16cid:durableId="563875650">
    <w:abstractNumId w:val="53"/>
  </w:num>
  <w:num w:numId="62" w16cid:durableId="33287689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A2"/>
    <w:rsid w:val="00002691"/>
    <w:rsid w:val="00004626"/>
    <w:rsid w:val="00004BE6"/>
    <w:rsid w:val="00006814"/>
    <w:rsid w:val="00010C54"/>
    <w:rsid w:val="00012A84"/>
    <w:rsid w:val="000135DD"/>
    <w:rsid w:val="0001420F"/>
    <w:rsid w:val="00021B29"/>
    <w:rsid w:val="00022B0C"/>
    <w:rsid w:val="000231C1"/>
    <w:rsid w:val="00024026"/>
    <w:rsid w:val="00026C0B"/>
    <w:rsid w:val="00026EA7"/>
    <w:rsid w:val="00030022"/>
    <w:rsid w:val="00031DA5"/>
    <w:rsid w:val="000328C2"/>
    <w:rsid w:val="00042904"/>
    <w:rsid w:val="0005259A"/>
    <w:rsid w:val="00052A9E"/>
    <w:rsid w:val="00053340"/>
    <w:rsid w:val="00053E0C"/>
    <w:rsid w:val="00056903"/>
    <w:rsid w:val="0005698D"/>
    <w:rsid w:val="00062C98"/>
    <w:rsid w:val="00063AF1"/>
    <w:rsid w:val="00076348"/>
    <w:rsid w:val="00077241"/>
    <w:rsid w:val="00090DDA"/>
    <w:rsid w:val="000928D7"/>
    <w:rsid w:val="0009720B"/>
    <w:rsid w:val="000A0ECF"/>
    <w:rsid w:val="000A2856"/>
    <w:rsid w:val="000A5842"/>
    <w:rsid w:val="000A6E57"/>
    <w:rsid w:val="000B511E"/>
    <w:rsid w:val="000B6C30"/>
    <w:rsid w:val="000B796C"/>
    <w:rsid w:val="000B7EE2"/>
    <w:rsid w:val="000C04A7"/>
    <w:rsid w:val="000C52FD"/>
    <w:rsid w:val="000C5BA2"/>
    <w:rsid w:val="000C5E7A"/>
    <w:rsid w:val="000C6450"/>
    <w:rsid w:val="000C6760"/>
    <w:rsid w:val="000D1D77"/>
    <w:rsid w:val="000D30AA"/>
    <w:rsid w:val="000D357D"/>
    <w:rsid w:val="000D36FF"/>
    <w:rsid w:val="000D4F3B"/>
    <w:rsid w:val="000E0ECE"/>
    <w:rsid w:val="000E2B4D"/>
    <w:rsid w:val="000E5E66"/>
    <w:rsid w:val="000E6DF9"/>
    <w:rsid w:val="000F486C"/>
    <w:rsid w:val="000F51EA"/>
    <w:rsid w:val="001027AD"/>
    <w:rsid w:val="0010427A"/>
    <w:rsid w:val="00105AAE"/>
    <w:rsid w:val="001062DC"/>
    <w:rsid w:val="00106606"/>
    <w:rsid w:val="00106F8D"/>
    <w:rsid w:val="00111AE2"/>
    <w:rsid w:val="00113DDA"/>
    <w:rsid w:val="001178CF"/>
    <w:rsid w:val="00121DE3"/>
    <w:rsid w:val="00123A86"/>
    <w:rsid w:val="00123B1E"/>
    <w:rsid w:val="0012597A"/>
    <w:rsid w:val="00131345"/>
    <w:rsid w:val="001422F2"/>
    <w:rsid w:val="00143227"/>
    <w:rsid w:val="0014476C"/>
    <w:rsid w:val="0014496B"/>
    <w:rsid w:val="00144E9F"/>
    <w:rsid w:val="00147E03"/>
    <w:rsid w:val="00154987"/>
    <w:rsid w:val="0015658D"/>
    <w:rsid w:val="00156ECB"/>
    <w:rsid w:val="00157D14"/>
    <w:rsid w:val="00160F0F"/>
    <w:rsid w:val="0016219C"/>
    <w:rsid w:val="00165F8F"/>
    <w:rsid w:val="00171F91"/>
    <w:rsid w:val="00172022"/>
    <w:rsid w:val="001738B6"/>
    <w:rsid w:val="00173C57"/>
    <w:rsid w:val="001744D3"/>
    <w:rsid w:val="001808F1"/>
    <w:rsid w:val="00181C7F"/>
    <w:rsid w:val="001822B4"/>
    <w:rsid w:val="00183E76"/>
    <w:rsid w:val="00184D33"/>
    <w:rsid w:val="00187021"/>
    <w:rsid w:val="00190504"/>
    <w:rsid w:val="001941D8"/>
    <w:rsid w:val="001944F5"/>
    <w:rsid w:val="001959D3"/>
    <w:rsid w:val="001A0A5B"/>
    <w:rsid w:val="001A0F2F"/>
    <w:rsid w:val="001A1139"/>
    <w:rsid w:val="001A3B16"/>
    <w:rsid w:val="001A4591"/>
    <w:rsid w:val="001A497C"/>
    <w:rsid w:val="001A7657"/>
    <w:rsid w:val="001A79F0"/>
    <w:rsid w:val="001B5066"/>
    <w:rsid w:val="001B7A26"/>
    <w:rsid w:val="001C4D8F"/>
    <w:rsid w:val="001D201A"/>
    <w:rsid w:val="001D2C68"/>
    <w:rsid w:val="001E0A46"/>
    <w:rsid w:val="001E1E96"/>
    <w:rsid w:val="001E3641"/>
    <w:rsid w:val="001E5239"/>
    <w:rsid w:val="001F2CAB"/>
    <w:rsid w:val="001F4412"/>
    <w:rsid w:val="001F4937"/>
    <w:rsid w:val="001F7FF7"/>
    <w:rsid w:val="00201B36"/>
    <w:rsid w:val="00206BFC"/>
    <w:rsid w:val="00211066"/>
    <w:rsid w:val="002179E5"/>
    <w:rsid w:val="00217E34"/>
    <w:rsid w:val="00220065"/>
    <w:rsid w:val="00220585"/>
    <w:rsid w:val="002206A9"/>
    <w:rsid w:val="00222B31"/>
    <w:rsid w:val="00225CEB"/>
    <w:rsid w:val="0022633E"/>
    <w:rsid w:val="002308EE"/>
    <w:rsid w:val="002316C3"/>
    <w:rsid w:val="00233D96"/>
    <w:rsid w:val="00236507"/>
    <w:rsid w:val="00237347"/>
    <w:rsid w:val="00241E5F"/>
    <w:rsid w:val="00250CCE"/>
    <w:rsid w:val="00257E12"/>
    <w:rsid w:val="00263E52"/>
    <w:rsid w:val="002671A4"/>
    <w:rsid w:val="002704D5"/>
    <w:rsid w:val="002715CD"/>
    <w:rsid w:val="0027490A"/>
    <w:rsid w:val="0028078C"/>
    <w:rsid w:val="00284F1A"/>
    <w:rsid w:val="0029207F"/>
    <w:rsid w:val="0029655F"/>
    <w:rsid w:val="002976A0"/>
    <w:rsid w:val="002A1E91"/>
    <w:rsid w:val="002A3F5D"/>
    <w:rsid w:val="002A4699"/>
    <w:rsid w:val="002B15AD"/>
    <w:rsid w:val="002B253D"/>
    <w:rsid w:val="002B3EDE"/>
    <w:rsid w:val="002B4D8E"/>
    <w:rsid w:val="002B56C9"/>
    <w:rsid w:val="002B7CDE"/>
    <w:rsid w:val="002C022B"/>
    <w:rsid w:val="002C02B4"/>
    <w:rsid w:val="002C06C3"/>
    <w:rsid w:val="002C266C"/>
    <w:rsid w:val="002C2BF5"/>
    <w:rsid w:val="002C3778"/>
    <w:rsid w:val="002C415B"/>
    <w:rsid w:val="002C58C7"/>
    <w:rsid w:val="002C595F"/>
    <w:rsid w:val="002D0A3D"/>
    <w:rsid w:val="002D42E9"/>
    <w:rsid w:val="002D6AC3"/>
    <w:rsid w:val="002E0184"/>
    <w:rsid w:val="002E037D"/>
    <w:rsid w:val="002E4551"/>
    <w:rsid w:val="002E7CB6"/>
    <w:rsid w:val="002F0880"/>
    <w:rsid w:val="002F2E88"/>
    <w:rsid w:val="002F6114"/>
    <w:rsid w:val="002F6D17"/>
    <w:rsid w:val="002F7D48"/>
    <w:rsid w:val="002F7F68"/>
    <w:rsid w:val="00301503"/>
    <w:rsid w:val="00303610"/>
    <w:rsid w:val="003056BC"/>
    <w:rsid w:val="00313141"/>
    <w:rsid w:val="00313DEE"/>
    <w:rsid w:val="00320929"/>
    <w:rsid w:val="00322001"/>
    <w:rsid w:val="00322984"/>
    <w:rsid w:val="003311D4"/>
    <w:rsid w:val="00333618"/>
    <w:rsid w:val="00333626"/>
    <w:rsid w:val="00336AC4"/>
    <w:rsid w:val="00343AE8"/>
    <w:rsid w:val="00345E84"/>
    <w:rsid w:val="00346671"/>
    <w:rsid w:val="0035102F"/>
    <w:rsid w:val="0035179C"/>
    <w:rsid w:val="00352FC5"/>
    <w:rsid w:val="00353171"/>
    <w:rsid w:val="00353E84"/>
    <w:rsid w:val="00354D45"/>
    <w:rsid w:val="00360360"/>
    <w:rsid w:val="00362332"/>
    <w:rsid w:val="003653C4"/>
    <w:rsid w:val="00366F4F"/>
    <w:rsid w:val="00372153"/>
    <w:rsid w:val="003723BE"/>
    <w:rsid w:val="00381A0C"/>
    <w:rsid w:val="00384DC2"/>
    <w:rsid w:val="00387194"/>
    <w:rsid w:val="003875AA"/>
    <w:rsid w:val="00393EF5"/>
    <w:rsid w:val="0039520F"/>
    <w:rsid w:val="00396DDD"/>
    <w:rsid w:val="00396F86"/>
    <w:rsid w:val="003A477B"/>
    <w:rsid w:val="003B759C"/>
    <w:rsid w:val="003B7AEB"/>
    <w:rsid w:val="003C0272"/>
    <w:rsid w:val="003C1237"/>
    <w:rsid w:val="003C3B30"/>
    <w:rsid w:val="003C6831"/>
    <w:rsid w:val="003E1265"/>
    <w:rsid w:val="003E2CD3"/>
    <w:rsid w:val="003E4CA2"/>
    <w:rsid w:val="003E541A"/>
    <w:rsid w:val="003F353B"/>
    <w:rsid w:val="004006B2"/>
    <w:rsid w:val="004015A7"/>
    <w:rsid w:val="00402C1C"/>
    <w:rsid w:val="00403225"/>
    <w:rsid w:val="00404E07"/>
    <w:rsid w:val="0040774F"/>
    <w:rsid w:val="00407ED4"/>
    <w:rsid w:val="00410685"/>
    <w:rsid w:val="00412D53"/>
    <w:rsid w:val="00413EC3"/>
    <w:rsid w:val="00414F12"/>
    <w:rsid w:val="00417935"/>
    <w:rsid w:val="004201F9"/>
    <w:rsid w:val="00421359"/>
    <w:rsid w:val="004234D8"/>
    <w:rsid w:val="00423C21"/>
    <w:rsid w:val="00426568"/>
    <w:rsid w:val="00434637"/>
    <w:rsid w:val="0043557C"/>
    <w:rsid w:val="00442A43"/>
    <w:rsid w:val="00444B91"/>
    <w:rsid w:val="00445ABE"/>
    <w:rsid w:val="00447B5D"/>
    <w:rsid w:val="00450395"/>
    <w:rsid w:val="00450AFE"/>
    <w:rsid w:val="004511D0"/>
    <w:rsid w:val="0045372B"/>
    <w:rsid w:val="00453C92"/>
    <w:rsid w:val="00454E16"/>
    <w:rsid w:val="0045604E"/>
    <w:rsid w:val="004570C6"/>
    <w:rsid w:val="0046440B"/>
    <w:rsid w:val="00470162"/>
    <w:rsid w:val="004706A8"/>
    <w:rsid w:val="00470CE7"/>
    <w:rsid w:val="0047111F"/>
    <w:rsid w:val="00471344"/>
    <w:rsid w:val="004734F8"/>
    <w:rsid w:val="004738F4"/>
    <w:rsid w:val="0047424A"/>
    <w:rsid w:val="00475387"/>
    <w:rsid w:val="00481F80"/>
    <w:rsid w:val="00482CF6"/>
    <w:rsid w:val="004862DC"/>
    <w:rsid w:val="004905DF"/>
    <w:rsid w:val="0049613B"/>
    <w:rsid w:val="004A23B4"/>
    <w:rsid w:val="004A2F85"/>
    <w:rsid w:val="004A7A2A"/>
    <w:rsid w:val="004A7BD5"/>
    <w:rsid w:val="004B1F54"/>
    <w:rsid w:val="004B2129"/>
    <w:rsid w:val="004B49CB"/>
    <w:rsid w:val="004B615C"/>
    <w:rsid w:val="004B6C47"/>
    <w:rsid w:val="004B79CE"/>
    <w:rsid w:val="004C350E"/>
    <w:rsid w:val="004C36D0"/>
    <w:rsid w:val="004C6145"/>
    <w:rsid w:val="004D250D"/>
    <w:rsid w:val="004D3F52"/>
    <w:rsid w:val="004D592F"/>
    <w:rsid w:val="004D5EA4"/>
    <w:rsid w:val="004E23A3"/>
    <w:rsid w:val="004E2F4D"/>
    <w:rsid w:val="004E465E"/>
    <w:rsid w:val="004E4E50"/>
    <w:rsid w:val="004E542E"/>
    <w:rsid w:val="004E5FA6"/>
    <w:rsid w:val="004F1ED5"/>
    <w:rsid w:val="004F2C8C"/>
    <w:rsid w:val="0050144B"/>
    <w:rsid w:val="00502A82"/>
    <w:rsid w:val="00503CC2"/>
    <w:rsid w:val="00504DDA"/>
    <w:rsid w:val="005075CF"/>
    <w:rsid w:val="00510154"/>
    <w:rsid w:val="00510654"/>
    <w:rsid w:val="00515554"/>
    <w:rsid w:val="00520204"/>
    <w:rsid w:val="0053264D"/>
    <w:rsid w:val="005431A4"/>
    <w:rsid w:val="005431C4"/>
    <w:rsid w:val="00544D63"/>
    <w:rsid w:val="0054799E"/>
    <w:rsid w:val="00551101"/>
    <w:rsid w:val="005514F2"/>
    <w:rsid w:val="005518D9"/>
    <w:rsid w:val="00555AF3"/>
    <w:rsid w:val="00555B48"/>
    <w:rsid w:val="0055715C"/>
    <w:rsid w:val="00557995"/>
    <w:rsid w:val="005679BE"/>
    <w:rsid w:val="00572FF3"/>
    <w:rsid w:val="005744A1"/>
    <w:rsid w:val="00581E2E"/>
    <w:rsid w:val="005837BE"/>
    <w:rsid w:val="00586E56"/>
    <w:rsid w:val="0059006B"/>
    <w:rsid w:val="005918A3"/>
    <w:rsid w:val="00592603"/>
    <w:rsid w:val="00597FB7"/>
    <w:rsid w:val="005A2496"/>
    <w:rsid w:val="005A4209"/>
    <w:rsid w:val="005A4627"/>
    <w:rsid w:val="005A4C82"/>
    <w:rsid w:val="005B1423"/>
    <w:rsid w:val="005B5155"/>
    <w:rsid w:val="005B74C0"/>
    <w:rsid w:val="005C1FB7"/>
    <w:rsid w:val="005C62A3"/>
    <w:rsid w:val="005D2353"/>
    <w:rsid w:val="005D2710"/>
    <w:rsid w:val="005D2D44"/>
    <w:rsid w:val="005D3B80"/>
    <w:rsid w:val="005D46C3"/>
    <w:rsid w:val="005E07EE"/>
    <w:rsid w:val="005E1386"/>
    <w:rsid w:val="005E1539"/>
    <w:rsid w:val="005E22EC"/>
    <w:rsid w:val="005E2E00"/>
    <w:rsid w:val="005E6441"/>
    <w:rsid w:val="005E69BD"/>
    <w:rsid w:val="005E774B"/>
    <w:rsid w:val="005F1D96"/>
    <w:rsid w:val="005F1FB6"/>
    <w:rsid w:val="005F4306"/>
    <w:rsid w:val="005F4EED"/>
    <w:rsid w:val="005F68D9"/>
    <w:rsid w:val="0060090D"/>
    <w:rsid w:val="00603B32"/>
    <w:rsid w:val="00606327"/>
    <w:rsid w:val="006076A9"/>
    <w:rsid w:val="006108A4"/>
    <w:rsid w:val="00611E8D"/>
    <w:rsid w:val="00613D3F"/>
    <w:rsid w:val="00614500"/>
    <w:rsid w:val="00614A8D"/>
    <w:rsid w:val="006229A8"/>
    <w:rsid w:val="00630C55"/>
    <w:rsid w:val="00634C67"/>
    <w:rsid w:val="00634DE7"/>
    <w:rsid w:val="006350CF"/>
    <w:rsid w:val="0063654D"/>
    <w:rsid w:val="00641A6A"/>
    <w:rsid w:val="00650F77"/>
    <w:rsid w:val="00652FE8"/>
    <w:rsid w:val="00655461"/>
    <w:rsid w:val="00662B5F"/>
    <w:rsid w:val="00662E29"/>
    <w:rsid w:val="00666B2C"/>
    <w:rsid w:val="006674D4"/>
    <w:rsid w:val="00670CBC"/>
    <w:rsid w:val="006715F6"/>
    <w:rsid w:val="006729C5"/>
    <w:rsid w:val="00673CCF"/>
    <w:rsid w:val="00674429"/>
    <w:rsid w:val="00674BEB"/>
    <w:rsid w:val="0067623B"/>
    <w:rsid w:val="006810E8"/>
    <w:rsid w:val="00685E38"/>
    <w:rsid w:val="00686446"/>
    <w:rsid w:val="006914D6"/>
    <w:rsid w:val="00693CC5"/>
    <w:rsid w:val="00693CDE"/>
    <w:rsid w:val="00694260"/>
    <w:rsid w:val="00695670"/>
    <w:rsid w:val="00697937"/>
    <w:rsid w:val="006A0C3F"/>
    <w:rsid w:val="006A5353"/>
    <w:rsid w:val="006B080A"/>
    <w:rsid w:val="006B213D"/>
    <w:rsid w:val="006B31CD"/>
    <w:rsid w:val="006B4C77"/>
    <w:rsid w:val="006B75BB"/>
    <w:rsid w:val="006C02CD"/>
    <w:rsid w:val="006C3A32"/>
    <w:rsid w:val="006C3DBF"/>
    <w:rsid w:val="006C40DF"/>
    <w:rsid w:val="006C56AB"/>
    <w:rsid w:val="006C7674"/>
    <w:rsid w:val="006D7BE5"/>
    <w:rsid w:val="006E11A4"/>
    <w:rsid w:val="006E2D45"/>
    <w:rsid w:val="006E3A47"/>
    <w:rsid w:val="006E5023"/>
    <w:rsid w:val="006F1947"/>
    <w:rsid w:val="006F21B6"/>
    <w:rsid w:val="006F4B30"/>
    <w:rsid w:val="006F66D4"/>
    <w:rsid w:val="006F6AC9"/>
    <w:rsid w:val="00702597"/>
    <w:rsid w:val="00705E18"/>
    <w:rsid w:val="00706EB6"/>
    <w:rsid w:val="0071079E"/>
    <w:rsid w:val="00710CFA"/>
    <w:rsid w:val="007111CD"/>
    <w:rsid w:val="00716264"/>
    <w:rsid w:val="0071742B"/>
    <w:rsid w:val="0072198A"/>
    <w:rsid w:val="00722B2F"/>
    <w:rsid w:val="00734DA4"/>
    <w:rsid w:val="00736FB1"/>
    <w:rsid w:val="007379A0"/>
    <w:rsid w:val="007455DA"/>
    <w:rsid w:val="0074781B"/>
    <w:rsid w:val="0075769E"/>
    <w:rsid w:val="0076413F"/>
    <w:rsid w:val="00764EA6"/>
    <w:rsid w:val="00765170"/>
    <w:rsid w:val="007670D1"/>
    <w:rsid w:val="00772E62"/>
    <w:rsid w:val="00775D56"/>
    <w:rsid w:val="00777D77"/>
    <w:rsid w:val="0078445C"/>
    <w:rsid w:val="007866B2"/>
    <w:rsid w:val="007911E8"/>
    <w:rsid w:val="007914B4"/>
    <w:rsid w:val="00792498"/>
    <w:rsid w:val="007935BF"/>
    <w:rsid w:val="007A18A4"/>
    <w:rsid w:val="007A1C4F"/>
    <w:rsid w:val="007A30F8"/>
    <w:rsid w:val="007A75C9"/>
    <w:rsid w:val="007A7D2F"/>
    <w:rsid w:val="007B04D5"/>
    <w:rsid w:val="007B1347"/>
    <w:rsid w:val="007C02BF"/>
    <w:rsid w:val="007C02C4"/>
    <w:rsid w:val="007C3037"/>
    <w:rsid w:val="007C3306"/>
    <w:rsid w:val="007C3A47"/>
    <w:rsid w:val="007C41C1"/>
    <w:rsid w:val="007C51D8"/>
    <w:rsid w:val="007C6E10"/>
    <w:rsid w:val="007C715D"/>
    <w:rsid w:val="007C7A33"/>
    <w:rsid w:val="007D0C50"/>
    <w:rsid w:val="007D1915"/>
    <w:rsid w:val="007D5819"/>
    <w:rsid w:val="007E1C11"/>
    <w:rsid w:val="007E36BB"/>
    <w:rsid w:val="007E683D"/>
    <w:rsid w:val="007E7581"/>
    <w:rsid w:val="007E78CD"/>
    <w:rsid w:val="007F29E3"/>
    <w:rsid w:val="007F59CA"/>
    <w:rsid w:val="007F5AB8"/>
    <w:rsid w:val="007F7A62"/>
    <w:rsid w:val="00801A40"/>
    <w:rsid w:val="0080307A"/>
    <w:rsid w:val="00806DD1"/>
    <w:rsid w:val="0080711D"/>
    <w:rsid w:val="008121E9"/>
    <w:rsid w:val="00812545"/>
    <w:rsid w:val="00813062"/>
    <w:rsid w:val="008164E0"/>
    <w:rsid w:val="00823D64"/>
    <w:rsid w:val="008245A6"/>
    <w:rsid w:val="0082675D"/>
    <w:rsid w:val="008316AC"/>
    <w:rsid w:val="00833419"/>
    <w:rsid w:val="00836705"/>
    <w:rsid w:val="00836FDB"/>
    <w:rsid w:val="008370F4"/>
    <w:rsid w:val="008405D1"/>
    <w:rsid w:val="008431E3"/>
    <w:rsid w:val="00847D48"/>
    <w:rsid w:val="008500F6"/>
    <w:rsid w:val="00864EA4"/>
    <w:rsid w:val="00866E26"/>
    <w:rsid w:val="008707E6"/>
    <w:rsid w:val="00873005"/>
    <w:rsid w:val="008747DC"/>
    <w:rsid w:val="00880020"/>
    <w:rsid w:val="00881D58"/>
    <w:rsid w:val="00881EAB"/>
    <w:rsid w:val="00882305"/>
    <w:rsid w:val="00886BCE"/>
    <w:rsid w:val="00887547"/>
    <w:rsid w:val="0088760E"/>
    <w:rsid w:val="00887A99"/>
    <w:rsid w:val="008903C4"/>
    <w:rsid w:val="00893C72"/>
    <w:rsid w:val="008947F5"/>
    <w:rsid w:val="00895B95"/>
    <w:rsid w:val="008966E1"/>
    <w:rsid w:val="008A16E4"/>
    <w:rsid w:val="008A3653"/>
    <w:rsid w:val="008A668F"/>
    <w:rsid w:val="008A67BF"/>
    <w:rsid w:val="008A715D"/>
    <w:rsid w:val="008B1DDD"/>
    <w:rsid w:val="008B4ADB"/>
    <w:rsid w:val="008C1AC4"/>
    <w:rsid w:val="008C269E"/>
    <w:rsid w:val="008C28FD"/>
    <w:rsid w:val="008C3837"/>
    <w:rsid w:val="008C5E49"/>
    <w:rsid w:val="008D3D43"/>
    <w:rsid w:val="008D4B70"/>
    <w:rsid w:val="008D4B93"/>
    <w:rsid w:val="008D55EE"/>
    <w:rsid w:val="008E22EB"/>
    <w:rsid w:val="008E2691"/>
    <w:rsid w:val="008E2B45"/>
    <w:rsid w:val="008E3316"/>
    <w:rsid w:val="008E4819"/>
    <w:rsid w:val="008E49B2"/>
    <w:rsid w:val="008E591F"/>
    <w:rsid w:val="008E7971"/>
    <w:rsid w:val="008F44CE"/>
    <w:rsid w:val="008F5FCC"/>
    <w:rsid w:val="008F6F06"/>
    <w:rsid w:val="00901DD0"/>
    <w:rsid w:val="0090242F"/>
    <w:rsid w:val="00905AB7"/>
    <w:rsid w:val="00910138"/>
    <w:rsid w:val="009101F4"/>
    <w:rsid w:val="00910E39"/>
    <w:rsid w:val="0091168B"/>
    <w:rsid w:val="0091341F"/>
    <w:rsid w:val="00914038"/>
    <w:rsid w:val="0091604A"/>
    <w:rsid w:val="00920C61"/>
    <w:rsid w:val="00931DC7"/>
    <w:rsid w:val="00932257"/>
    <w:rsid w:val="00934C16"/>
    <w:rsid w:val="009451B3"/>
    <w:rsid w:val="0094646B"/>
    <w:rsid w:val="00950BA8"/>
    <w:rsid w:val="00950CBB"/>
    <w:rsid w:val="00950DCB"/>
    <w:rsid w:val="00951203"/>
    <w:rsid w:val="00951556"/>
    <w:rsid w:val="009545E9"/>
    <w:rsid w:val="009545EB"/>
    <w:rsid w:val="00955770"/>
    <w:rsid w:val="009558C6"/>
    <w:rsid w:val="009609FE"/>
    <w:rsid w:val="00960B3A"/>
    <w:rsid w:val="00963A7D"/>
    <w:rsid w:val="009676FA"/>
    <w:rsid w:val="00970CDC"/>
    <w:rsid w:val="00972DDC"/>
    <w:rsid w:val="00976066"/>
    <w:rsid w:val="0097646C"/>
    <w:rsid w:val="0097652C"/>
    <w:rsid w:val="00976E5F"/>
    <w:rsid w:val="00977F6A"/>
    <w:rsid w:val="00983968"/>
    <w:rsid w:val="00986377"/>
    <w:rsid w:val="00986686"/>
    <w:rsid w:val="00986B4B"/>
    <w:rsid w:val="00991766"/>
    <w:rsid w:val="00991A28"/>
    <w:rsid w:val="00992112"/>
    <w:rsid w:val="0099251B"/>
    <w:rsid w:val="00995B1F"/>
    <w:rsid w:val="009A03EF"/>
    <w:rsid w:val="009A283A"/>
    <w:rsid w:val="009A3480"/>
    <w:rsid w:val="009A6597"/>
    <w:rsid w:val="009B2156"/>
    <w:rsid w:val="009B2A24"/>
    <w:rsid w:val="009B33DA"/>
    <w:rsid w:val="009B410F"/>
    <w:rsid w:val="009B4599"/>
    <w:rsid w:val="009B59B2"/>
    <w:rsid w:val="009B5A06"/>
    <w:rsid w:val="009B6A98"/>
    <w:rsid w:val="009C5AA4"/>
    <w:rsid w:val="009D2CB7"/>
    <w:rsid w:val="009D6D5D"/>
    <w:rsid w:val="009E4614"/>
    <w:rsid w:val="009E68C6"/>
    <w:rsid w:val="009F0380"/>
    <w:rsid w:val="009F2887"/>
    <w:rsid w:val="009F3EA5"/>
    <w:rsid w:val="009F7B4D"/>
    <w:rsid w:val="00A00C2D"/>
    <w:rsid w:val="00A01717"/>
    <w:rsid w:val="00A02DD6"/>
    <w:rsid w:val="00A16404"/>
    <w:rsid w:val="00A16756"/>
    <w:rsid w:val="00A169C4"/>
    <w:rsid w:val="00A20816"/>
    <w:rsid w:val="00A23686"/>
    <w:rsid w:val="00A27008"/>
    <w:rsid w:val="00A335E8"/>
    <w:rsid w:val="00A33A2E"/>
    <w:rsid w:val="00A3632F"/>
    <w:rsid w:val="00A36526"/>
    <w:rsid w:val="00A42BB0"/>
    <w:rsid w:val="00A430A5"/>
    <w:rsid w:val="00A43516"/>
    <w:rsid w:val="00A43543"/>
    <w:rsid w:val="00A53621"/>
    <w:rsid w:val="00A56234"/>
    <w:rsid w:val="00A614A0"/>
    <w:rsid w:val="00A61885"/>
    <w:rsid w:val="00A628D9"/>
    <w:rsid w:val="00A65D90"/>
    <w:rsid w:val="00A663C9"/>
    <w:rsid w:val="00A66FF9"/>
    <w:rsid w:val="00A67834"/>
    <w:rsid w:val="00A71A26"/>
    <w:rsid w:val="00A72519"/>
    <w:rsid w:val="00A72CD0"/>
    <w:rsid w:val="00A732D2"/>
    <w:rsid w:val="00A8036A"/>
    <w:rsid w:val="00A83898"/>
    <w:rsid w:val="00A838E5"/>
    <w:rsid w:val="00A86AC9"/>
    <w:rsid w:val="00A9042F"/>
    <w:rsid w:val="00A92B41"/>
    <w:rsid w:val="00A94A89"/>
    <w:rsid w:val="00A96EF2"/>
    <w:rsid w:val="00A975E3"/>
    <w:rsid w:val="00AA091E"/>
    <w:rsid w:val="00AA0EA0"/>
    <w:rsid w:val="00AA2811"/>
    <w:rsid w:val="00AA3B2A"/>
    <w:rsid w:val="00AA47D3"/>
    <w:rsid w:val="00AB044A"/>
    <w:rsid w:val="00AB12C3"/>
    <w:rsid w:val="00AB13FD"/>
    <w:rsid w:val="00AB1EB3"/>
    <w:rsid w:val="00AB5D73"/>
    <w:rsid w:val="00AB5D7E"/>
    <w:rsid w:val="00AB5F3A"/>
    <w:rsid w:val="00AB743E"/>
    <w:rsid w:val="00AB790E"/>
    <w:rsid w:val="00AC0F5E"/>
    <w:rsid w:val="00AC2408"/>
    <w:rsid w:val="00AC409B"/>
    <w:rsid w:val="00AC6207"/>
    <w:rsid w:val="00AD1427"/>
    <w:rsid w:val="00AD3EB6"/>
    <w:rsid w:val="00AE4561"/>
    <w:rsid w:val="00AE4CE3"/>
    <w:rsid w:val="00AE6D2F"/>
    <w:rsid w:val="00AF2481"/>
    <w:rsid w:val="00AF32B5"/>
    <w:rsid w:val="00AF3661"/>
    <w:rsid w:val="00AF3707"/>
    <w:rsid w:val="00AF4B09"/>
    <w:rsid w:val="00AF583F"/>
    <w:rsid w:val="00AF6333"/>
    <w:rsid w:val="00B06F33"/>
    <w:rsid w:val="00B1416E"/>
    <w:rsid w:val="00B1480F"/>
    <w:rsid w:val="00B2179A"/>
    <w:rsid w:val="00B21888"/>
    <w:rsid w:val="00B26508"/>
    <w:rsid w:val="00B27C98"/>
    <w:rsid w:val="00B27ED4"/>
    <w:rsid w:val="00B314B7"/>
    <w:rsid w:val="00B346E6"/>
    <w:rsid w:val="00B3556A"/>
    <w:rsid w:val="00B41B37"/>
    <w:rsid w:val="00B41D42"/>
    <w:rsid w:val="00B42A04"/>
    <w:rsid w:val="00B4557D"/>
    <w:rsid w:val="00B4656A"/>
    <w:rsid w:val="00B46CE1"/>
    <w:rsid w:val="00B53D35"/>
    <w:rsid w:val="00B55185"/>
    <w:rsid w:val="00B602A0"/>
    <w:rsid w:val="00B63194"/>
    <w:rsid w:val="00B6614D"/>
    <w:rsid w:val="00B74116"/>
    <w:rsid w:val="00B7441D"/>
    <w:rsid w:val="00B746E5"/>
    <w:rsid w:val="00B80BBA"/>
    <w:rsid w:val="00B909B3"/>
    <w:rsid w:val="00B92EDE"/>
    <w:rsid w:val="00B93195"/>
    <w:rsid w:val="00B95FB8"/>
    <w:rsid w:val="00B9627B"/>
    <w:rsid w:val="00BA02F7"/>
    <w:rsid w:val="00BA2F9D"/>
    <w:rsid w:val="00BA3637"/>
    <w:rsid w:val="00BB009B"/>
    <w:rsid w:val="00BB0406"/>
    <w:rsid w:val="00BB2D91"/>
    <w:rsid w:val="00BC11CD"/>
    <w:rsid w:val="00BC6C30"/>
    <w:rsid w:val="00BD35C1"/>
    <w:rsid w:val="00BD45B5"/>
    <w:rsid w:val="00BD604C"/>
    <w:rsid w:val="00BD64FC"/>
    <w:rsid w:val="00BD67CF"/>
    <w:rsid w:val="00BE032F"/>
    <w:rsid w:val="00BE3949"/>
    <w:rsid w:val="00BE4DD5"/>
    <w:rsid w:val="00BE5007"/>
    <w:rsid w:val="00BE5EC1"/>
    <w:rsid w:val="00BF0824"/>
    <w:rsid w:val="00BF1287"/>
    <w:rsid w:val="00BF4557"/>
    <w:rsid w:val="00BF6FCB"/>
    <w:rsid w:val="00C04DF6"/>
    <w:rsid w:val="00C103FE"/>
    <w:rsid w:val="00C1076B"/>
    <w:rsid w:val="00C170E2"/>
    <w:rsid w:val="00C24DC9"/>
    <w:rsid w:val="00C42271"/>
    <w:rsid w:val="00C434F1"/>
    <w:rsid w:val="00C45694"/>
    <w:rsid w:val="00C45BBB"/>
    <w:rsid w:val="00C46D17"/>
    <w:rsid w:val="00C47656"/>
    <w:rsid w:val="00C50394"/>
    <w:rsid w:val="00C544F0"/>
    <w:rsid w:val="00C60D86"/>
    <w:rsid w:val="00C61954"/>
    <w:rsid w:val="00C626C4"/>
    <w:rsid w:val="00C64203"/>
    <w:rsid w:val="00C65056"/>
    <w:rsid w:val="00C65CA7"/>
    <w:rsid w:val="00C66179"/>
    <w:rsid w:val="00C71A3A"/>
    <w:rsid w:val="00C7397D"/>
    <w:rsid w:val="00C75851"/>
    <w:rsid w:val="00C76EEA"/>
    <w:rsid w:val="00C77114"/>
    <w:rsid w:val="00C77DDE"/>
    <w:rsid w:val="00C8211B"/>
    <w:rsid w:val="00C82E85"/>
    <w:rsid w:val="00C834AB"/>
    <w:rsid w:val="00C9023C"/>
    <w:rsid w:val="00C910FD"/>
    <w:rsid w:val="00C91317"/>
    <w:rsid w:val="00C92CAE"/>
    <w:rsid w:val="00C94878"/>
    <w:rsid w:val="00C94C6F"/>
    <w:rsid w:val="00C95617"/>
    <w:rsid w:val="00C95F9E"/>
    <w:rsid w:val="00C96E85"/>
    <w:rsid w:val="00CA1BA5"/>
    <w:rsid w:val="00CB2DF3"/>
    <w:rsid w:val="00CB5BD5"/>
    <w:rsid w:val="00CB5E90"/>
    <w:rsid w:val="00CC1930"/>
    <w:rsid w:val="00CC2C52"/>
    <w:rsid w:val="00CC41E9"/>
    <w:rsid w:val="00CC492C"/>
    <w:rsid w:val="00CC498A"/>
    <w:rsid w:val="00CD007D"/>
    <w:rsid w:val="00CD14F2"/>
    <w:rsid w:val="00CD4A4D"/>
    <w:rsid w:val="00CD4F7C"/>
    <w:rsid w:val="00CD6649"/>
    <w:rsid w:val="00CE0200"/>
    <w:rsid w:val="00CE1FD3"/>
    <w:rsid w:val="00CE2F93"/>
    <w:rsid w:val="00CE4344"/>
    <w:rsid w:val="00CE5CCE"/>
    <w:rsid w:val="00CF297D"/>
    <w:rsid w:val="00CF2F95"/>
    <w:rsid w:val="00CF3511"/>
    <w:rsid w:val="00CF37F1"/>
    <w:rsid w:val="00CF613C"/>
    <w:rsid w:val="00D00B37"/>
    <w:rsid w:val="00D14C93"/>
    <w:rsid w:val="00D203DC"/>
    <w:rsid w:val="00D20455"/>
    <w:rsid w:val="00D22A2B"/>
    <w:rsid w:val="00D23CE7"/>
    <w:rsid w:val="00D23EFC"/>
    <w:rsid w:val="00D27432"/>
    <w:rsid w:val="00D27982"/>
    <w:rsid w:val="00D30E0E"/>
    <w:rsid w:val="00D31CAC"/>
    <w:rsid w:val="00D34A69"/>
    <w:rsid w:val="00D3594C"/>
    <w:rsid w:val="00D36396"/>
    <w:rsid w:val="00D36C93"/>
    <w:rsid w:val="00D4357B"/>
    <w:rsid w:val="00D47A26"/>
    <w:rsid w:val="00D52C82"/>
    <w:rsid w:val="00D5699D"/>
    <w:rsid w:val="00D56F2C"/>
    <w:rsid w:val="00D625E5"/>
    <w:rsid w:val="00D63D8F"/>
    <w:rsid w:val="00D64117"/>
    <w:rsid w:val="00D6498C"/>
    <w:rsid w:val="00D659B7"/>
    <w:rsid w:val="00D7254A"/>
    <w:rsid w:val="00D7274A"/>
    <w:rsid w:val="00D76D88"/>
    <w:rsid w:val="00D8090A"/>
    <w:rsid w:val="00D80C4A"/>
    <w:rsid w:val="00D8366E"/>
    <w:rsid w:val="00D83E33"/>
    <w:rsid w:val="00D8665A"/>
    <w:rsid w:val="00D87D91"/>
    <w:rsid w:val="00D91516"/>
    <w:rsid w:val="00D94C84"/>
    <w:rsid w:val="00D97476"/>
    <w:rsid w:val="00D979E1"/>
    <w:rsid w:val="00DA5349"/>
    <w:rsid w:val="00DA5922"/>
    <w:rsid w:val="00DA5EC8"/>
    <w:rsid w:val="00DB1BA6"/>
    <w:rsid w:val="00DB2A94"/>
    <w:rsid w:val="00DB49A9"/>
    <w:rsid w:val="00DC07D5"/>
    <w:rsid w:val="00DC2CA0"/>
    <w:rsid w:val="00DC6A6B"/>
    <w:rsid w:val="00DC7BF8"/>
    <w:rsid w:val="00DD16E3"/>
    <w:rsid w:val="00DD278B"/>
    <w:rsid w:val="00DD47A5"/>
    <w:rsid w:val="00DD5AD2"/>
    <w:rsid w:val="00DD79CA"/>
    <w:rsid w:val="00DE4B33"/>
    <w:rsid w:val="00DE673B"/>
    <w:rsid w:val="00DF2385"/>
    <w:rsid w:val="00DF3E35"/>
    <w:rsid w:val="00DF7017"/>
    <w:rsid w:val="00E000C9"/>
    <w:rsid w:val="00E00ABA"/>
    <w:rsid w:val="00E05BA8"/>
    <w:rsid w:val="00E129F3"/>
    <w:rsid w:val="00E1357E"/>
    <w:rsid w:val="00E14BAC"/>
    <w:rsid w:val="00E14DCC"/>
    <w:rsid w:val="00E162DC"/>
    <w:rsid w:val="00E1743A"/>
    <w:rsid w:val="00E24956"/>
    <w:rsid w:val="00E26F4E"/>
    <w:rsid w:val="00E27035"/>
    <w:rsid w:val="00E315ED"/>
    <w:rsid w:val="00E320B0"/>
    <w:rsid w:val="00E3238E"/>
    <w:rsid w:val="00E32C97"/>
    <w:rsid w:val="00E3387A"/>
    <w:rsid w:val="00E37BA7"/>
    <w:rsid w:val="00E42AA8"/>
    <w:rsid w:val="00E44130"/>
    <w:rsid w:val="00E441EE"/>
    <w:rsid w:val="00E472C9"/>
    <w:rsid w:val="00E47520"/>
    <w:rsid w:val="00E51B60"/>
    <w:rsid w:val="00E524D0"/>
    <w:rsid w:val="00E52E42"/>
    <w:rsid w:val="00E52FCA"/>
    <w:rsid w:val="00E5490F"/>
    <w:rsid w:val="00E55A18"/>
    <w:rsid w:val="00E56AC2"/>
    <w:rsid w:val="00E57D18"/>
    <w:rsid w:val="00E60F93"/>
    <w:rsid w:val="00E63331"/>
    <w:rsid w:val="00E64AB4"/>
    <w:rsid w:val="00E64CAA"/>
    <w:rsid w:val="00E65B66"/>
    <w:rsid w:val="00E715AB"/>
    <w:rsid w:val="00E7331E"/>
    <w:rsid w:val="00E75344"/>
    <w:rsid w:val="00E75982"/>
    <w:rsid w:val="00E767E7"/>
    <w:rsid w:val="00E775CD"/>
    <w:rsid w:val="00E83CAE"/>
    <w:rsid w:val="00E8445F"/>
    <w:rsid w:val="00E85943"/>
    <w:rsid w:val="00E87249"/>
    <w:rsid w:val="00E87B9F"/>
    <w:rsid w:val="00E909FC"/>
    <w:rsid w:val="00E918B3"/>
    <w:rsid w:val="00E97161"/>
    <w:rsid w:val="00EA13F3"/>
    <w:rsid w:val="00EA4EED"/>
    <w:rsid w:val="00EA5FFE"/>
    <w:rsid w:val="00EA666D"/>
    <w:rsid w:val="00EB1645"/>
    <w:rsid w:val="00EB3210"/>
    <w:rsid w:val="00EB4909"/>
    <w:rsid w:val="00EC3143"/>
    <w:rsid w:val="00EC4BB4"/>
    <w:rsid w:val="00EC6503"/>
    <w:rsid w:val="00EC6A60"/>
    <w:rsid w:val="00ED2982"/>
    <w:rsid w:val="00ED47CF"/>
    <w:rsid w:val="00ED6EE0"/>
    <w:rsid w:val="00EE2FAC"/>
    <w:rsid w:val="00EE3972"/>
    <w:rsid w:val="00EE7FBD"/>
    <w:rsid w:val="00EF18A1"/>
    <w:rsid w:val="00EF4BFF"/>
    <w:rsid w:val="00EF5BDB"/>
    <w:rsid w:val="00EF7F72"/>
    <w:rsid w:val="00F02D22"/>
    <w:rsid w:val="00F04D67"/>
    <w:rsid w:val="00F05EDF"/>
    <w:rsid w:val="00F0642B"/>
    <w:rsid w:val="00F06984"/>
    <w:rsid w:val="00F06C56"/>
    <w:rsid w:val="00F1046A"/>
    <w:rsid w:val="00F107EA"/>
    <w:rsid w:val="00F10C79"/>
    <w:rsid w:val="00F11593"/>
    <w:rsid w:val="00F11D1A"/>
    <w:rsid w:val="00F13DBB"/>
    <w:rsid w:val="00F16020"/>
    <w:rsid w:val="00F165B4"/>
    <w:rsid w:val="00F168F1"/>
    <w:rsid w:val="00F22D48"/>
    <w:rsid w:val="00F24155"/>
    <w:rsid w:val="00F257FA"/>
    <w:rsid w:val="00F33716"/>
    <w:rsid w:val="00F33A78"/>
    <w:rsid w:val="00F33D79"/>
    <w:rsid w:val="00F444F1"/>
    <w:rsid w:val="00F46602"/>
    <w:rsid w:val="00F51096"/>
    <w:rsid w:val="00F518D3"/>
    <w:rsid w:val="00F53C5E"/>
    <w:rsid w:val="00F546C8"/>
    <w:rsid w:val="00F600EE"/>
    <w:rsid w:val="00F614B6"/>
    <w:rsid w:val="00F64D8C"/>
    <w:rsid w:val="00F654F7"/>
    <w:rsid w:val="00F6566D"/>
    <w:rsid w:val="00F66ACD"/>
    <w:rsid w:val="00F70214"/>
    <w:rsid w:val="00F70900"/>
    <w:rsid w:val="00F71B89"/>
    <w:rsid w:val="00F72960"/>
    <w:rsid w:val="00F752C6"/>
    <w:rsid w:val="00F83C55"/>
    <w:rsid w:val="00F860AC"/>
    <w:rsid w:val="00F87790"/>
    <w:rsid w:val="00F97C7C"/>
    <w:rsid w:val="00FB0CA0"/>
    <w:rsid w:val="00FB3EF4"/>
    <w:rsid w:val="00FB4566"/>
    <w:rsid w:val="00FB587E"/>
    <w:rsid w:val="00FC4192"/>
    <w:rsid w:val="00FC45B4"/>
    <w:rsid w:val="00FC4918"/>
    <w:rsid w:val="00FC558F"/>
    <w:rsid w:val="00FC5AB1"/>
    <w:rsid w:val="00FC5DE8"/>
    <w:rsid w:val="00FC7646"/>
    <w:rsid w:val="00FD0F3A"/>
    <w:rsid w:val="00FD4EB2"/>
    <w:rsid w:val="00FD6183"/>
    <w:rsid w:val="00FD6AF8"/>
    <w:rsid w:val="00FE1285"/>
    <w:rsid w:val="00FE1F58"/>
    <w:rsid w:val="00FE3247"/>
    <w:rsid w:val="00FE5BC4"/>
    <w:rsid w:val="00FF1907"/>
    <w:rsid w:val="00FF3CC8"/>
    <w:rsid w:val="00FF4264"/>
    <w:rsid w:val="00FF4BAC"/>
    <w:rsid w:val="00FF4F5F"/>
    <w:rsid w:val="00FF5618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0847A"/>
  <w15:docId w15:val="{29ABBFEB-F3F5-41D3-BF30-A5C2F6B9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Grande" w:eastAsiaTheme="minorHAnsi" w:hAnsi="Lucida Grande" w:cs="Georgia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4F1A"/>
    <w:pPr>
      <w:spacing w:after="0" w:line="240" w:lineRule="atLeast"/>
    </w:pPr>
    <w:rPr>
      <w:rFonts w:asciiTheme="minorHAnsi" w:hAnsiTheme="minorHAnsi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6E3A47"/>
    <w:pPr>
      <w:keepNext/>
      <w:keepLines/>
      <w:spacing w:line="440" w:lineRule="exact"/>
      <w:outlineLvl w:val="0"/>
    </w:pPr>
    <w:rPr>
      <w:rFonts w:asciiTheme="majorHAnsi" w:eastAsiaTheme="majorEastAsia" w:hAnsiTheme="majorHAnsi" w:cstheme="majorBidi"/>
      <w:bCs/>
      <w:color w:val="3A9FB5" w:themeColor="background2" w:themeShade="80"/>
      <w:sz w:val="40"/>
      <w:szCs w:val="40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qFormat/>
    <w:rsid w:val="00E775CD"/>
    <w:pPr>
      <w:numPr>
        <w:ilvl w:val="1"/>
        <w:numId w:val="3"/>
      </w:numPr>
      <w:tabs>
        <w:tab w:val="clear" w:pos="567"/>
      </w:tabs>
      <w:spacing w:after="240"/>
      <w:outlineLvl w:val="1"/>
    </w:pPr>
    <w:rPr>
      <w:b/>
      <w:noProof/>
      <w:color w:val="000000" w:themeColor="text1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qFormat/>
    <w:rsid w:val="00A169C4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bCs/>
      <w:caps/>
      <w:color w:val="9ED5DF" w:themeColor="accent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E0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1C2D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E0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26A74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E0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26A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E0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E0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E0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Standaard"/>
    <w:uiPriority w:val="1"/>
    <w:qFormat/>
    <w:rsid w:val="003C0272"/>
    <w:pPr>
      <w:numPr>
        <w:numId w:val="4"/>
      </w:numPr>
    </w:pPr>
    <w:rPr>
      <w:rFonts w:eastAsia="Calibri" w:cs="Arial"/>
      <w:color w:val="000000"/>
    </w:rPr>
  </w:style>
  <w:style w:type="paragraph" w:customStyle="1" w:styleId="Opsomming2">
    <w:name w:val="Opsomming 2"/>
    <w:basedOn w:val="Standaard"/>
    <w:uiPriority w:val="1"/>
    <w:qFormat/>
    <w:rsid w:val="003C0272"/>
    <w:pPr>
      <w:numPr>
        <w:ilvl w:val="1"/>
        <w:numId w:val="4"/>
      </w:numPr>
    </w:pPr>
  </w:style>
  <w:style w:type="paragraph" w:customStyle="1" w:styleId="Nummering">
    <w:name w:val="Nummering"/>
    <w:basedOn w:val="Opsomming"/>
    <w:uiPriority w:val="1"/>
    <w:qFormat/>
    <w:rsid w:val="003C0272"/>
    <w:pPr>
      <w:numPr>
        <w:numId w:val="1"/>
      </w:numPr>
    </w:pPr>
  </w:style>
  <w:style w:type="paragraph" w:customStyle="1" w:styleId="Subkop1">
    <w:name w:val="Subkop 1"/>
    <w:basedOn w:val="Standaard"/>
    <w:next w:val="Standaard"/>
    <w:uiPriority w:val="1"/>
    <w:qFormat/>
    <w:rsid w:val="00E775CD"/>
    <w:pPr>
      <w:spacing w:after="240"/>
    </w:pPr>
    <w:rPr>
      <w:b/>
      <w:color w:val="000000" w:themeColor="text1"/>
      <w:sz w:val="22"/>
      <w:szCs w:val="22"/>
    </w:rPr>
  </w:style>
  <w:style w:type="paragraph" w:customStyle="1" w:styleId="Subkop2">
    <w:name w:val="Subkop 2"/>
    <w:basedOn w:val="Standaard"/>
    <w:next w:val="Standaard"/>
    <w:uiPriority w:val="1"/>
    <w:qFormat/>
    <w:rsid w:val="00CF297D"/>
    <w:rPr>
      <w:rFonts w:cs="Arial"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8A67BF"/>
    <w:rPr>
      <w:bCs/>
      <w:i/>
      <w:color w:val="000000" w:themeColor="text1"/>
      <w:sz w:val="15"/>
    </w:rPr>
  </w:style>
  <w:style w:type="table" w:customStyle="1" w:styleId="Speciaal">
    <w:name w:val="Speciaal"/>
    <w:basedOn w:val="Standaardtabel"/>
    <w:uiPriority w:val="99"/>
    <w:rsid w:val="00EB1645"/>
    <w:pPr>
      <w:spacing w:after="0" w:line="200" w:lineRule="atLeast"/>
    </w:pPr>
    <w:rPr>
      <w:rFonts w:asciiTheme="minorHAnsi" w:hAnsiTheme="minorHAnsi"/>
      <w:color w:val="4B575F" w:themeColor="text2"/>
      <w:sz w:val="16"/>
    </w:rPr>
    <w:tblPr>
      <w:tblInd w:w="113" w:type="dxa"/>
      <w:tblBorders>
        <w:top w:val="single" w:sz="4" w:space="0" w:color="61C2D0" w:themeColor="accent1"/>
        <w:left w:val="single" w:sz="4" w:space="0" w:color="61C2D0" w:themeColor="accent1"/>
        <w:bottom w:val="single" w:sz="4" w:space="0" w:color="61C2D0" w:themeColor="accent1"/>
        <w:right w:val="single" w:sz="4" w:space="0" w:color="61C2D0" w:themeColor="accent1"/>
        <w:insideH w:val="single" w:sz="4" w:space="0" w:color="61C2D0" w:themeColor="accent1"/>
        <w:insideV w:val="single" w:sz="4" w:space="0" w:color="61C2D0" w:themeColor="accent1"/>
      </w:tblBorders>
    </w:tblPr>
    <w:tblStylePr w:type="firstRow">
      <w:rPr>
        <w:b/>
        <w:caps/>
        <w:smallCaps w:val="0"/>
        <w:color w:val="FFFFFF" w:themeColor="background1"/>
        <w:sz w:val="14"/>
      </w:rPr>
      <w:tblPr/>
      <w:tcPr>
        <w:tcBorders>
          <w:top w:val="single" w:sz="4" w:space="0" w:color="61C2D0" w:themeColor="accent1"/>
          <w:left w:val="single" w:sz="4" w:space="0" w:color="61C2D0" w:themeColor="accent1"/>
          <w:bottom w:val="single" w:sz="4" w:space="0" w:color="61C2D0" w:themeColor="accent1"/>
          <w:right w:val="single" w:sz="4" w:space="0" w:color="61C2D0" w:themeColor="accent1"/>
          <w:insideH w:val="single" w:sz="4" w:space="0" w:color="61C2D0" w:themeColor="accent1"/>
          <w:insideV w:val="single" w:sz="4" w:space="0" w:color="61C2D0" w:themeColor="accent1"/>
        </w:tcBorders>
        <w:shd w:val="clear" w:color="auto" w:fill="61C2D0" w:themeFill="accent1"/>
      </w:tcPr>
    </w:tblStylePr>
  </w:style>
  <w:style w:type="table" w:styleId="Tabelraster">
    <w:name w:val="Table Grid"/>
    <w:basedOn w:val="Standaardtabel"/>
    <w:uiPriority w:val="39"/>
    <w:rsid w:val="001A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666B2C"/>
    <w:pPr>
      <w:numPr>
        <w:ilvl w:val="1"/>
      </w:numPr>
      <w:spacing w:before="80"/>
    </w:pPr>
    <w:rPr>
      <w:rFonts w:asciiTheme="majorHAnsi" w:eastAsiaTheme="majorEastAsia" w:hAnsiTheme="majorHAnsi" w:cstheme="majorBidi"/>
      <w:b/>
      <w:iCs/>
      <w:color w:val="4B575F" w:themeColor="text2"/>
      <w:sz w:val="5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611E8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B1645"/>
    <w:pPr>
      <w:tabs>
        <w:tab w:val="center" w:pos="4536"/>
        <w:tab w:val="right" w:pos="9072"/>
      </w:tabs>
    </w:pPr>
    <w:rPr>
      <w:color w:val="4B575F" w:themeColor="text2"/>
    </w:rPr>
  </w:style>
  <w:style w:type="character" w:customStyle="1" w:styleId="KoptekstChar">
    <w:name w:val="Koptekst Char"/>
    <w:basedOn w:val="Standaardalinea-lettertype"/>
    <w:link w:val="Koptekst"/>
    <w:uiPriority w:val="99"/>
    <w:rsid w:val="00EB1645"/>
    <w:rPr>
      <w:rFonts w:asciiTheme="minorHAnsi" w:hAnsiTheme="minorHAnsi"/>
      <w:color w:val="4B575F" w:themeColor="text2"/>
    </w:rPr>
  </w:style>
  <w:style w:type="paragraph" w:styleId="Voettekst">
    <w:name w:val="footer"/>
    <w:basedOn w:val="Standaard"/>
    <w:link w:val="VoettekstChar"/>
    <w:uiPriority w:val="99"/>
    <w:unhideWhenUsed/>
    <w:rsid w:val="00CF297D"/>
    <w:pPr>
      <w:tabs>
        <w:tab w:val="right" w:pos="9656"/>
      </w:tabs>
    </w:pPr>
    <w:rPr>
      <w:color w:val="61C2D0" w:themeColor="accent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297D"/>
    <w:rPr>
      <w:rFonts w:ascii="Lucida Grande" w:eastAsiaTheme="minorEastAsia" w:hAnsi="Lucida Grande" w:cs="Georgia"/>
      <w:color w:val="61C2D0" w:themeColor="accent1"/>
      <w:sz w:val="18"/>
      <w:szCs w:val="18"/>
      <w:lang w:eastAsia="nl-NL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6E3A47"/>
    <w:rPr>
      <w:rFonts w:asciiTheme="majorHAnsi" w:eastAsiaTheme="majorEastAsia" w:hAnsiTheme="majorHAnsi" w:cstheme="majorBidi"/>
      <w:bCs/>
      <w:color w:val="3A9FB5" w:themeColor="background2" w:themeShade="80"/>
      <w:sz w:val="40"/>
      <w:szCs w:val="40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775CD"/>
    <w:rPr>
      <w:rFonts w:asciiTheme="minorHAnsi" w:hAnsiTheme="minorHAnsi"/>
      <w:b/>
      <w:noProof/>
      <w:color w:val="000000" w:themeColor="text1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A169C4"/>
    <w:rPr>
      <w:rFonts w:asciiTheme="majorHAnsi" w:eastAsiaTheme="majorEastAsia" w:hAnsiTheme="majorHAnsi" w:cstheme="majorBidi"/>
      <w:b/>
      <w:bCs/>
      <w:caps/>
      <w:color w:val="9ED5DF" w:themeColor="accent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3E0C"/>
    <w:rPr>
      <w:rFonts w:asciiTheme="majorHAnsi" w:eastAsiaTheme="majorEastAsia" w:hAnsiTheme="majorHAnsi" w:cstheme="majorBidi"/>
      <w:b/>
      <w:bCs/>
      <w:i/>
      <w:iCs/>
      <w:color w:val="61C2D0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3E0C"/>
    <w:rPr>
      <w:rFonts w:asciiTheme="majorHAnsi" w:eastAsiaTheme="majorEastAsia" w:hAnsiTheme="majorHAnsi" w:cstheme="majorBidi"/>
      <w:color w:val="226A74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3E0C"/>
    <w:rPr>
      <w:rFonts w:asciiTheme="majorHAnsi" w:eastAsiaTheme="majorEastAsia" w:hAnsiTheme="majorHAnsi" w:cstheme="majorBidi"/>
      <w:i/>
      <w:iCs/>
      <w:color w:val="226A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3E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3E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3E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6B2C"/>
    <w:rPr>
      <w:rFonts w:asciiTheme="majorHAnsi" w:eastAsiaTheme="majorEastAsia" w:hAnsiTheme="majorHAnsi" w:cstheme="majorBidi"/>
      <w:b/>
      <w:iCs/>
      <w:color w:val="4B575F" w:themeColor="text2"/>
      <w:sz w:val="56"/>
      <w:szCs w:val="56"/>
    </w:rPr>
  </w:style>
  <w:style w:type="paragraph" w:styleId="Titel">
    <w:name w:val="Title"/>
    <w:basedOn w:val="Standaard"/>
    <w:link w:val="TitelChar"/>
    <w:uiPriority w:val="4"/>
    <w:qFormat/>
    <w:rsid w:val="00EB1645"/>
    <w:pPr>
      <w:spacing w:line="880" w:lineRule="exact"/>
    </w:pPr>
    <w:rPr>
      <w:b/>
      <w:color w:val="61C2D0" w:themeColor="accent1"/>
      <w:spacing w:val="-6"/>
      <w:sz w:val="92"/>
    </w:rPr>
  </w:style>
  <w:style w:type="character" w:customStyle="1" w:styleId="TitelChar">
    <w:name w:val="Titel Char"/>
    <w:basedOn w:val="Standaardalinea-lettertype"/>
    <w:link w:val="Titel"/>
    <w:uiPriority w:val="4"/>
    <w:rsid w:val="00EB1645"/>
    <w:rPr>
      <w:rFonts w:asciiTheme="minorHAnsi" w:hAnsiTheme="minorHAnsi"/>
      <w:b/>
      <w:color w:val="61C2D0" w:themeColor="accent1"/>
      <w:spacing w:val="-6"/>
      <w:sz w:val="92"/>
    </w:rPr>
  </w:style>
  <w:style w:type="paragraph" w:customStyle="1" w:styleId="Bijlage">
    <w:name w:val="Bijlage"/>
    <w:basedOn w:val="Kop1"/>
    <w:next w:val="Standaard"/>
    <w:uiPriority w:val="3"/>
    <w:qFormat/>
    <w:rsid w:val="00E775CD"/>
    <w:pPr>
      <w:numPr>
        <w:numId w:val="2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EB1645"/>
    <w:pPr>
      <w:pBdr>
        <w:bottom w:val="single" w:sz="4" w:space="1" w:color="000000" w:themeColor="text1"/>
      </w:pBdr>
      <w:tabs>
        <w:tab w:val="left" w:pos="0"/>
        <w:tab w:val="left" w:pos="454"/>
        <w:tab w:val="right" w:pos="8875"/>
      </w:tabs>
      <w:spacing w:before="240" w:after="80"/>
      <w:ind w:left="454" w:hanging="454"/>
    </w:pPr>
    <w:rPr>
      <w:rFonts w:asciiTheme="majorHAnsi" w:hAnsiTheme="majorHAnsi"/>
      <w:b/>
      <w:bCs/>
      <w:noProof/>
      <w:color w:val="000000" w:themeColor="text1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B1645"/>
    <w:pPr>
      <w:pBdr>
        <w:bottom w:val="single" w:sz="4" w:space="1" w:color="FFFFFF" w:themeColor="background1"/>
      </w:pBdr>
      <w:tabs>
        <w:tab w:val="left" w:pos="0"/>
        <w:tab w:val="left" w:pos="454"/>
        <w:tab w:val="right" w:pos="8874"/>
      </w:tabs>
      <w:ind w:left="454" w:hanging="454"/>
    </w:pPr>
    <w:rPr>
      <w:rFonts w:asciiTheme="majorHAnsi" w:hAnsiTheme="majorHAnsi"/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EB1645"/>
    <w:pPr>
      <w:tabs>
        <w:tab w:val="right" w:pos="7938"/>
      </w:tabs>
      <w:spacing w:before="300"/>
      <w:ind w:right="680"/>
    </w:pPr>
    <w:rPr>
      <w:rFonts w:asciiTheme="majorHAnsi" w:hAnsiTheme="majorHAnsi"/>
      <w:noProof/>
      <w:color w:val="61C2D0" w:themeColor="accent1"/>
      <w:sz w:val="24"/>
    </w:rPr>
  </w:style>
  <w:style w:type="paragraph" w:customStyle="1" w:styleId="Kop-zonder-nr">
    <w:name w:val="Kop-zonder-nr"/>
    <w:basedOn w:val="Standaard"/>
    <w:next w:val="Standaard"/>
    <w:uiPriority w:val="3"/>
    <w:qFormat/>
    <w:rsid w:val="00CF297D"/>
    <w:pPr>
      <w:spacing w:after="720" w:line="440" w:lineRule="exact"/>
    </w:pPr>
    <w:rPr>
      <w:b/>
      <w:color w:val="000000" w:themeColor="text1"/>
      <w:sz w:val="40"/>
      <w:szCs w:val="28"/>
    </w:rPr>
  </w:style>
  <w:style w:type="paragraph" w:customStyle="1" w:styleId="Kopinhoud">
    <w:name w:val="Kop inhoud"/>
    <w:basedOn w:val="Kop-zonder-nr"/>
    <w:rsid w:val="00EB1645"/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1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15C"/>
    <w:rPr>
      <w:rFonts w:ascii="Tahoma" w:eastAsiaTheme="minorEastAsia" w:hAnsi="Tahoma" w:cs="Tahoma"/>
      <w:sz w:val="16"/>
      <w:szCs w:val="16"/>
      <w:lang w:eastAsia="nl-NL"/>
    </w:rPr>
  </w:style>
  <w:style w:type="paragraph" w:styleId="Lijstalinea">
    <w:name w:val="List Paragraph"/>
    <w:aliases w:val="Reference List,Opsomming puntsgewijs,Opsomblokjes en substreepjes,Lijst opsomming 1,List Paragraph"/>
    <w:basedOn w:val="Standaard"/>
    <w:link w:val="LijstalineaChar"/>
    <w:uiPriority w:val="34"/>
    <w:qFormat/>
    <w:rsid w:val="00FC4918"/>
    <w:pPr>
      <w:ind w:left="720"/>
      <w:contextualSpacing/>
    </w:pPr>
  </w:style>
  <w:style w:type="paragraph" w:customStyle="1" w:styleId="Default">
    <w:name w:val="Default"/>
    <w:rsid w:val="002F0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A0A5B"/>
    <w:rPr>
      <w:color w:val="000000" w:themeColor="hyperlink"/>
      <w:u w:val="single"/>
    </w:rPr>
  </w:style>
  <w:style w:type="table" w:styleId="Onopgemaaktetabel3">
    <w:name w:val="Plain Table 3"/>
    <w:basedOn w:val="Standaardtabel"/>
    <w:uiPriority w:val="43"/>
    <w:rsid w:val="00345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345E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345E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Brieftekst">
    <w:name w:val="1_Brieftekst"/>
    <w:basedOn w:val="Standaard"/>
    <w:qFormat/>
    <w:rsid w:val="009D6D5D"/>
    <w:pP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9D6D5D"/>
    <w:pPr>
      <w:spacing w:line="220" w:lineRule="exact"/>
    </w:pPr>
    <w:rPr>
      <w:rFonts w:cstheme="minorBidi"/>
      <w:color w:val="462777"/>
      <w:sz w:val="16"/>
      <w:szCs w:val="24"/>
    </w:rPr>
  </w:style>
  <w:style w:type="paragraph" w:customStyle="1" w:styleId="2Adres">
    <w:name w:val="2_Adres"/>
    <w:basedOn w:val="1Brieftekst"/>
    <w:qFormat/>
    <w:rsid w:val="009D6D5D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9D6D5D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9D6D5D"/>
    <w:rPr>
      <w:b/>
    </w:rPr>
  </w:style>
  <w:style w:type="paragraph" w:customStyle="1" w:styleId="5Datum">
    <w:name w:val="5_Datum"/>
    <w:basedOn w:val="4Kenmerk"/>
    <w:next w:val="4Kenmerk"/>
    <w:qFormat/>
    <w:rsid w:val="009D6D5D"/>
  </w:style>
  <w:style w:type="paragraph" w:customStyle="1" w:styleId="6Onderwerp">
    <w:name w:val="6_Onderwerp"/>
    <w:basedOn w:val="4Kenmerk"/>
    <w:next w:val="4Kenmerk"/>
    <w:qFormat/>
    <w:rsid w:val="009D6D5D"/>
  </w:style>
  <w:style w:type="paragraph" w:customStyle="1" w:styleId="7Opsomming">
    <w:name w:val="7_Opsomming"/>
    <w:basedOn w:val="1Brieftekst"/>
    <w:qFormat/>
    <w:rsid w:val="009D6D5D"/>
    <w:pPr>
      <w:numPr>
        <w:numId w:val="5"/>
      </w:numPr>
    </w:pPr>
  </w:style>
  <w:style w:type="paragraph" w:customStyle="1" w:styleId="8Nummering">
    <w:name w:val="8_Nummering"/>
    <w:basedOn w:val="1Brieftekst"/>
    <w:qFormat/>
    <w:rsid w:val="009D6D5D"/>
    <w:pPr>
      <w:numPr>
        <w:numId w:val="6"/>
      </w:numPr>
    </w:pPr>
  </w:style>
  <w:style w:type="character" w:styleId="Verwijzingopmerking">
    <w:name w:val="annotation reference"/>
    <w:basedOn w:val="Standaardalinea-lettertype"/>
    <w:uiPriority w:val="99"/>
    <w:unhideWhenUsed/>
    <w:rsid w:val="009D6D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D6D5D"/>
    <w:pPr>
      <w:spacing w:after="160" w:line="240" w:lineRule="auto"/>
    </w:pPr>
    <w:rPr>
      <w:rFonts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6D5D"/>
    <w:rPr>
      <w:rFonts w:asciiTheme="minorHAnsi" w:hAnsiTheme="minorHAnsi" w:cstheme="minorBidi"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6D5D"/>
    <w:rPr>
      <w:rFonts w:asciiTheme="minorHAnsi" w:hAnsiTheme="minorHAnsi" w:cstheme="minorBidi"/>
      <w:b/>
      <w:bCs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6D5D"/>
    <w:rPr>
      <w:b/>
      <w:bCs/>
    </w:rPr>
  </w:style>
  <w:style w:type="character" w:customStyle="1" w:styleId="OnderwerpvanopmerkingChar1">
    <w:name w:val="Onderwerp van opmerking Char1"/>
    <w:basedOn w:val="TekstopmerkingChar"/>
    <w:uiPriority w:val="99"/>
    <w:semiHidden/>
    <w:rsid w:val="009D6D5D"/>
    <w:rPr>
      <w:rFonts w:asciiTheme="minorHAnsi" w:hAnsiTheme="minorHAnsi" w:cstheme="minorBidi"/>
      <w:b/>
      <w:bCs/>
      <w:sz w:val="20"/>
      <w:szCs w:val="20"/>
    </w:rPr>
  </w:style>
  <w:style w:type="paragraph" w:styleId="Tekstzonderopmaak">
    <w:name w:val="Plain Text"/>
    <w:basedOn w:val="Standaard"/>
    <w:link w:val="TekstzonderopmaakChar1"/>
    <w:rsid w:val="009D6D5D"/>
    <w:pPr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9D6D5D"/>
    <w:rPr>
      <w:rFonts w:ascii="Consolas" w:hAnsi="Consolas" w:cs="Consolas"/>
      <w:sz w:val="21"/>
      <w:szCs w:val="21"/>
    </w:rPr>
  </w:style>
  <w:style w:type="character" w:customStyle="1" w:styleId="TekstzonderopmaakChar1">
    <w:name w:val="Tekst zonder opmaak Char1"/>
    <w:link w:val="Tekstzonderopmaak"/>
    <w:rsid w:val="009D6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6D5D"/>
    <w:pPr>
      <w:spacing w:line="240" w:lineRule="auto"/>
    </w:pPr>
    <w:rPr>
      <w:rFonts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6D5D"/>
    <w:rPr>
      <w:rFonts w:asciiTheme="minorHAnsi" w:hAnsiTheme="minorHAnsi" w:cstheme="minorBidi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9D6D5D"/>
    <w:rPr>
      <w:color w:val="2B579A"/>
      <w:shd w:val="clear" w:color="auto" w:fill="E6E6E6"/>
    </w:rPr>
  </w:style>
  <w:style w:type="paragraph" w:styleId="Normaalweb">
    <w:name w:val="Normal (Web)"/>
    <w:basedOn w:val="Standaard"/>
    <w:uiPriority w:val="99"/>
    <w:unhideWhenUsed/>
    <w:rsid w:val="009D6D5D"/>
    <w:pPr>
      <w:spacing w:line="260" w:lineRule="atLeast"/>
    </w:pPr>
    <w:rPr>
      <w:rFonts w:ascii="Times New Roman" w:hAnsi="Times New Roman" w:cs="Times New Roman"/>
      <w:sz w:val="24"/>
      <w:szCs w:val="24"/>
    </w:rPr>
  </w:style>
  <w:style w:type="paragraph" w:styleId="Revisie">
    <w:name w:val="Revision"/>
    <w:hidden/>
    <w:uiPriority w:val="99"/>
    <w:semiHidden/>
    <w:rsid w:val="009D6D5D"/>
    <w:pPr>
      <w:spacing w:after="0" w:line="240" w:lineRule="auto"/>
    </w:pPr>
    <w:rPr>
      <w:rFonts w:asciiTheme="minorHAnsi" w:hAnsiTheme="minorHAnsi" w:cstheme="minorBidi"/>
      <w:sz w:val="19"/>
      <w:szCs w:val="24"/>
    </w:rPr>
  </w:style>
  <w:style w:type="character" w:customStyle="1" w:styleId="apple-converted-space">
    <w:name w:val="apple-converted-space"/>
    <w:basedOn w:val="Standaardalinea-lettertype"/>
    <w:rsid w:val="009D6D5D"/>
  </w:style>
  <w:style w:type="character" w:styleId="Nadruk">
    <w:name w:val="Emphasis"/>
    <w:basedOn w:val="Standaardalinea-lettertype"/>
    <w:uiPriority w:val="20"/>
    <w:qFormat/>
    <w:rsid w:val="009D6D5D"/>
    <w:rPr>
      <w:i/>
      <w:iCs/>
    </w:rPr>
  </w:style>
  <w:style w:type="paragraph" w:styleId="Geenafstand">
    <w:name w:val="No Spacing"/>
    <w:uiPriority w:val="1"/>
    <w:qFormat/>
    <w:rsid w:val="00B1480F"/>
    <w:pPr>
      <w:spacing w:after="0" w:line="240" w:lineRule="auto"/>
    </w:pPr>
    <w:rPr>
      <w:rFonts w:asciiTheme="minorHAnsi" w:hAnsiTheme="minorHAnsi" w:cstheme="minorBidi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D6D5D"/>
    <w:rPr>
      <w:color w:val="000000" w:themeColor="followedHyperlink"/>
      <w:u w:val="single"/>
    </w:rPr>
  </w:style>
  <w:style w:type="character" w:customStyle="1" w:styleId="Vermelding2">
    <w:name w:val="Vermelding2"/>
    <w:basedOn w:val="Standaardalinea-lettertype"/>
    <w:uiPriority w:val="99"/>
    <w:semiHidden/>
    <w:unhideWhenUsed/>
    <w:rsid w:val="009D6D5D"/>
    <w:rPr>
      <w:color w:val="2B579A"/>
      <w:shd w:val="clear" w:color="auto" w:fill="E6E6E6"/>
    </w:rPr>
  </w:style>
  <w:style w:type="character" w:customStyle="1" w:styleId="st">
    <w:name w:val="st"/>
    <w:basedOn w:val="Standaardalinea-lettertype"/>
    <w:rsid w:val="009D6D5D"/>
  </w:style>
  <w:style w:type="character" w:styleId="Intensievebenadrukking">
    <w:name w:val="Intense Emphasis"/>
    <w:basedOn w:val="Standaardalinea-lettertype"/>
    <w:uiPriority w:val="21"/>
    <w:qFormat/>
    <w:rsid w:val="001A497C"/>
    <w:rPr>
      <w:b/>
      <w:bCs/>
      <w:i/>
      <w:iCs/>
      <w:color w:val="61C2D0" w:themeColor="accent1"/>
    </w:rPr>
  </w:style>
  <w:style w:type="character" w:customStyle="1" w:styleId="LijstalineaChar">
    <w:name w:val="Lijstalinea Char"/>
    <w:aliases w:val="Reference List Char,Opsomming puntsgewijs Char,Opsomblokjes en substreepjes Char,Lijst opsomming 1 Char,List Paragraph Char"/>
    <w:link w:val="Lijstalinea"/>
    <w:uiPriority w:val="34"/>
    <w:rsid w:val="00555B48"/>
    <w:rPr>
      <w:rFonts w:asciiTheme="minorHAnsi" w:hAnsiTheme="minorHAnsi"/>
    </w:rPr>
  </w:style>
  <w:style w:type="character" w:customStyle="1" w:styleId="Vermelding3">
    <w:name w:val="Vermelding3"/>
    <w:basedOn w:val="Standaardalinea-lettertype"/>
    <w:uiPriority w:val="99"/>
    <w:semiHidden/>
    <w:unhideWhenUsed/>
    <w:rsid w:val="00225CEB"/>
    <w:rPr>
      <w:color w:val="2B579A"/>
      <w:shd w:val="clear" w:color="auto" w:fill="E6E6E6"/>
    </w:rPr>
  </w:style>
  <w:style w:type="paragraph" w:customStyle="1" w:styleId="Plattetekstbijeenhouden">
    <w:name w:val="Platte tekst bijeenhouden"/>
    <w:basedOn w:val="Plattetekst"/>
    <w:rsid w:val="00EC6A60"/>
    <w:pPr>
      <w:keepNext/>
      <w:spacing w:after="220" w:line="220" w:lineRule="atLeast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C6A6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C6A60"/>
    <w:rPr>
      <w:rFonts w:asciiTheme="minorHAnsi" w:hAnsiTheme="minorHAnsi"/>
    </w:rPr>
  </w:style>
  <w:style w:type="paragraph" w:customStyle="1" w:styleId="Lijstopsomteken1">
    <w:name w:val="Lijst opsom.teken1"/>
    <w:basedOn w:val="Standaard"/>
    <w:rsid w:val="00882305"/>
    <w:pPr>
      <w:numPr>
        <w:numId w:val="28"/>
      </w:numPr>
      <w:suppressAutoHyphens/>
      <w:spacing w:line="300" w:lineRule="atLeast"/>
      <w:jc w:val="both"/>
    </w:pPr>
    <w:rPr>
      <w:rFonts w:ascii="Arial" w:eastAsia="Times New Roman" w:hAnsi="Arial" w:cs="Times New Roman"/>
      <w:szCs w:val="20"/>
      <w:lang w:eastAsia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51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GBLT">
      <a:dk1>
        <a:sysClr val="windowText" lastClr="000000"/>
      </a:dk1>
      <a:lt1>
        <a:sysClr val="window" lastClr="FFFFFF"/>
      </a:lt1>
      <a:dk2>
        <a:srgbClr val="4B575F"/>
      </a:dk2>
      <a:lt2>
        <a:srgbClr val="E6F4F7"/>
      </a:lt2>
      <a:accent1>
        <a:srgbClr val="61C2D0"/>
      </a:accent1>
      <a:accent2>
        <a:srgbClr val="9ED5DF"/>
      </a:accent2>
      <a:accent3>
        <a:srgbClr val="CDE8ED"/>
      </a:accent3>
      <a:accent4>
        <a:srgbClr val="E6F4F7"/>
      </a:accent4>
      <a:accent5>
        <a:srgbClr val="4B575F"/>
      </a:accent5>
      <a:accent6>
        <a:srgbClr val="61C2D0"/>
      </a:accent6>
      <a:hlink>
        <a:srgbClr val="000000"/>
      </a:hlink>
      <a:folHlink>
        <a:srgbClr val="000000"/>
      </a:folHlink>
    </a:clrScheme>
    <a:fontScheme name="Aangepast 2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e87d86bc2948204271f852359621e4f6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b43448fa229083f5471b318408eb1d1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228929-A9A1-4BFC-92ED-974FCF9F7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92F4C-11FB-4D8C-ADB9-58F233E59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C9C0A-70DC-456B-B9D4-909CC49DE2AA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5.xml><?xml version="1.0" encoding="utf-8"?>
<ds:datastoreItem xmlns:ds="http://schemas.openxmlformats.org/officeDocument/2006/customXml" ds:itemID="{FA4EB0A1-9019-400C-A7C0-B3197401F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2215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5 Programma van eisen</vt:lpstr>
    </vt:vector>
  </TitlesOfParts>
  <Company>Mijn Sjablonen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Programma van eisen</dc:title>
  <dc:creator>S. de Lange</dc:creator>
  <cp:lastModifiedBy>Sandra de Lange</cp:lastModifiedBy>
  <cp:revision>34</cp:revision>
  <cp:lastPrinted>2019-10-31T10:26:00Z</cp:lastPrinted>
  <dcterms:created xsi:type="dcterms:W3CDTF">2025-09-28T17:01:00Z</dcterms:created>
  <dcterms:modified xsi:type="dcterms:W3CDTF">2025-10-02T14:52:00Z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1442572521</vt:i4>
  </property>
  <property fmtid="{D5CDD505-2E9C-101B-9397-08002B2CF9AE}" pid="3" name="ContentTypeId">
    <vt:lpwstr>0x010100FEF62D1E5706974286927634428DCFB0</vt:lpwstr>
  </property>
  <property fmtid="{D5CDD505-2E9C-101B-9397-08002B2CF9AE}" pid="4" name="MediaServiceImageTags">
    <vt:lpwstr/>
  </property>
</Properties>
</file>