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72375239" w:rsidR="009E15A7" w:rsidRDefault="009E15A7" w:rsidP="009E15A7">
      <w:pPr>
        <w:pStyle w:val="Kop1"/>
        <w:ind w:right="-738"/>
        <w:rPr>
          <w:sz w:val="24"/>
          <w:szCs w:val="24"/>
        </w:rPr>
      </w:pPr>
      <w:r>
        <w:rPr>
          <w:sz w:val="24"/>
          <w:szCs w:val="24"/>
        </w:rPr>
        <w:t>Naam jeugdhulpaanbieder:</w:t>
      </w:r>
      <w:r w:rsidR="00033E98">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34B6B8A6" w:rsidR="009E15A7" w:rsidRPr="009E15A7" w:rsidRDefault="009E15A7" w:rsidP="009E15A7">
      <w:pPr>
        <w:pStyle w:val="Kop1"/>
        <w:ind w:right="-738"/>
        <w:rPr>
          <w:sz w:val="24"/>
          <w:szCs w:val="24"/>
        </w:rPr>
      </w:pPr>
      <w:r w:rsidRPr="009E15A7">
        <w:rPr>
          <w:sz w:val="24"/>
          <w:szCs w:val="24"/>
        </w:rPr>
        <w:t xml:space="preserve">Product </w:t>
      </w:r>
      <w:r w:rsidR="006D46BB">
        <w:rPr>
          <w:sz w:val="24"/>
          <w:szCs w:val="24"/>
        </w:rPr>
        <w:t>43A08 Ouderschapsdiagnostiek met opname</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6D46BB">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68059426"/>
            <w:bookmarkStart w:id="1" w:name="_Hlk138941587"/>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1"/>
      <w:tr w:rsidR="009E15A7" w:rsidRPr="009E15A7" w14:paraId="50DA5E85" w14:textId="77777777" w:rsidTr="006D46BB">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4B552CCA" w:rsidR="009E15A7" w:rsidRPr="006D46BB" w:rsidRDefault="006D46BB" w:rsidP="009E15A7">
            <w:pPr>
              <w:rPr>
                <w:rFonts w:cstheme="minorHAnsi"/>
                <w:b/>
                <w:bCs/>
                <w:lang w:val="nl-NL"/>
              </w:rPr>
            </w:pPr>
            <w:r w:rsidRPr="006D46BB">
              <w:rPr>
                <w:lang w:val="nl-NL"/>
              </w:rPr>
              <w:t>De uitvoering in de klinische setting vindt plaats door een HBO+ opgeleide jeugd- en gezinsprofessional (begeleiding en behandeling) die beschikt over een SKJ registratie en een gz-psycholoog en/of een BIG of SKJ geregistreerde Orthopedagoog Generalist (voor incidentele behandelingen en de eindrapportage).</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6D46BB">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121CA49E" w:rsidR="009E15A7" w:rsidRPr="006D46BB" w:rsidRDefault="006D46BB" w:rsidP="009E15A7">
            <w:pPr>
              <w:rPr>
                <w:rFonts w:cstheme="minorHAnsi"/>
                <w:b/>
                <w:bCs/>
                <w:lang w:val="nl-NL"/>
              </w:rPr>
            </w:pPr>
            <w:r w:rsidRPr="006D46BB">
              <w:rPr>
                <w:lang w:val="nl-NL"/>
              </w:rPr>
              <w:t>Er is ondersteuning door een interdisciplinair team bestaande uit onder meer een gz-psycholoog, (Kinder- en Jeugd)psychiater en een systeemtherapeut.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9E15A7" w:rsidRPr="009E15A7" w14:paraId="7C58D565" w14:textId="77777777" w:rsidTr="006D46BB">
        <w:tc>
          <w:tcPr>
            <w:tcW w:w="524" w:type="dxa"/>
            <w:shd w:val="clear" w:color="auto" w:fill="CCCCEE"/>
          </w:tcPr>
          <w:p w14:paraId="00880D78" w14:textId="421A49DE" w:rsidR="009E15A7" w:rsidRPr="009E15A7" w:rsidRDefault="009E15A7" w:rsidP="009E15A7">
            <w:pPr>
              <w:jc w:val="right"/>
              <w:rPr>
                <w:rFonts w:cstheme="minorHAnsi"/>
                <w:lang w:val="nl-NL"/>
              </w:rPr>
            </w:pPr>
            <w:r>
              <w:rPr>
                <w:rFonts w:cstheme="minorHAnsi"/>
                <w:lang w:val="nl-NL"/>
              </w:rPr>
              <w:t>1.3</w:t>
            </w:r>
          </w:p>
        </w:tc>
        <w:tc>
          <w:tcPr>
            <w:tcW w:w="4437" w:type="dxa"/>
            <w:shd w:val="clear" w:color="auto" w:fill="CCCCEE"/>
          </w:tcPr>
          <w:p w14:paraId="7E796285" w14:textId="1479F9AA" w:rsidR="009E15A7" w:rsidRPr="009E15A7" w:rsidRDefault="006D46BB" w:rsidP="009E15A7">
            <w:pPr>
              <w:rPr>
                <w:rFonts w:cstheme="minorHAnsi"/>
                <w:b/>
                <w:bCs/>
                <w:lang w:val="nl-NL"/>
              </w:rPr>
            </w:pPr>
            <w:r w:rsidRPr="006D46BB">
              <w:rPr>
                <w:rFonts w:cstheme="minorHAnsi"/>
                <w:lang w:val="nl-NL"/>
              </w:rPr>
              <w:t>De uitvoerenden van dit product beschikken over specifieke aantoonbare kennis en deskundigheid op het gebied van gehechtheidsrelaties en hechtingsstoornissen. Zij zijn aantoonbaar geschoold in de afname van diagnostische instrumenten ter vaststelling van de gehechtheidsrelatie en gezinsdiagnostiek.</w:t>
            </w:r>
          </w:p>
        </w:tc>
        <w:tc>
          <w:tcPr>
            <w:tcW w:w="3402" w:type="dxa"/>
            <w:shd w:val="clear" w:color="auto" w:fill="CCCCEE"/>
          </w:tcPr>
          <w:p w14:paraId="11C595C9" w14:textId="6D20AF4C" w:rsidR="009E15A7" w:rsidRPr="009E15A7" w:rsidRDefault="009E15A7" w:rsidP="009E15A7">
            <w:pPr>
              <w:rPr>
                <w:rFonts w:cstheme="minorHAnsi"/>
                <w:color w:val="000000"/>
                <w:lang w:val="nl-NL"/>
              </w:rPr>
            </w:pPr>
          </w:p>
        </w:tc>
        <w:tc>
          <w:tcPr>
            <w:tcW w:w="5670" w:type="dxa"/>
            <w:shd w:val="clear" w:color="auto" w:fill="CCCCEE"/>
          </w:tcPr>
          <w:p w14:paraId="545BD108" w14:textId="4D526605" w:rsidR="009E15A7" w:rsidRPr="009E15A7" w:rsidRDefault="009E15A7" w:rsidP="009E15A7">
            <w:pPr>
              <w:rPr>
                <w:rFonts w:cstheme="minorHAnsi"/>
                <w:lang w:val="nl-NL"/>
              </w:rPr>
            </w:pPr>
          </w:p>
        </w:tc>
      </w:tr>
      <w:tr w:rsidR="004B75DD" w:rsidRPr="009E15A7" w14:paraId="77465410" w14:textId="77777777" w:rsidTr="004B75DD">
        <w:tc>
          <w:tcPr>
            <w:tcW w:w="524" w:type="dxa"/>
            <w:shd w:val="clear" w:color="auto" w:fill="DAEBE7"/>
          </w:tcPr>
          <w:p w14:paraId="73674794" w14:textId="06E1E348" w:rsidR="004B75DD" w:rsidRDefault="004B75DD" w:rsidP="009E15A7">
            <w:pPr>
              <w:jc w:val="right"/>
              <w:rPr>
                <w:rFonts w:cstheme="minorHAnsi"/>
              </w:rPr>
            </w:pPr>
            <w:r>
              <w:rPr>
                <w:rFonts w:cstheme="minorHAnsi"/>
              </w:rPr>
              <w:t>1.4</w:t>
            </w:r>
          </w:p>
        </w:tc>
        <w:tc>
          <w:tcPr>
            <w:tcW w:w="4437" w:type="dxa"/>
            <w:shd w:val="clear" w:color="auto" w:fill="DAEBE7"/>
          </w:tcPr>
          <w:p w14:paraId="5C31DC0B" w14:textId="7A052750" w:rsidR="004B75DD" w:rsidRPr="004B75DD" w:rsidRDefault="004B75DD" w:rsidP="009E15A7">
            <w:pPr>
              <w:rPr>
                <w:rFonts w:cstheme="minorHAnsi"/>
                <w:lang w:val="nl-NL"/>
              </w:rPr>
            </w:pPr>
            <w:r w:rsidRPr="006D46BB">
              <w:rPr>
                <w:lang w:val="nl-NL"/>
              </w:rPr>
              <w:t>Bij dit product wordt de regievoering tenminste uitgevoerd door een BIG geregistreerde gz-</w:t>
            </w:r>
            <w:r w:rsidRPr="006D46BB">
              <w:rPr>
                <w:lang w:val="nl-NL"/>
              </w:rPr>
              <w:lastRenderedPageBreak/>
              <w:t>psycholoog, een BIG of SKJ geregistreerde Orthopedagoog Generalist of een SKJ geregistreerde Kinder- en Jeugd psycholoog of bij verslavingen een BIG geregistreerde verslavingsarts KNMG. Ook een psychotherapeut, klinisch (neuro)psycholoog, Kinder- en Jeugdpsychiater, psychiater of verpleegkundig specialist GGZ (allen BIG of SKJ geregistreerd) kunnen deze regie voeren.</w:t>
            </w:r>
          </w:p>
        </w:tc>
        <w:tc>
          <w:tcPr>
            <w:tcW w:w="3402" w:type="dxa"/>
            <w:shd w:val="clear" w:color="auto" w:fill="DAEBE7"/>
          </w:tcPr>
          <w:p w14:paraId="7FD385C2" w14:textId="77777777" w:rsidR="004B75DD" w:rsidRPr="004B75DD" w:rsidRDefault="004B75DD" w:rsidP="009E15A7">
            <w:pPr>
              <w:rPr>
                <w:rFonts w:cstheme="minorHAnsi"/>
                <w:color w:val="000000"/>
                <w:lang w:val="nl-NL"/>
              </w:rPr>
            </w:pPr>
          </w:p>
        </w:tc>
        <w:tc>
          <w:tcPr>
            <w:tcW w:w="5670" w:type="dxa"/>
            <w:shd w:val="clear" w:color="auto" w:fill="DAEBE7"/>
          </w:tcPr>
          <w:p w14:paraId="70BF55AA" w14:textId="77777777" w:rsidR="004B75DD" w:rsidRPr="004B75DD" w:rsidRDefault="004B75DD" w:rsidP="009E15A7">
            <w:pPr>
              <w:rPr>
                <w:rFonts w:cstheme="minorHAnsi"/>
                <w:lang w:val="nl-NL"/>
              </w:rPr>
            </w:pPr>
          </w:p>
        </w:tc>
      </w:tr>
    </w:tbl>
    <w:p w14:paraId="1E4BF733" w14:textId="058C154E" w:rsidR="00B7380F" w:rsidRDefault="00931626" w:rsidP="009E15A7">
      <w:pPr>
        <w:ind w:firstLine="851"/>
      </w:pPr>
      <w:r w:rsidRPr="009E15A7">
        <w:br w:type="page"/>
      </w:r>
      <w:bookmarkEnd w:id="0"/>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6D46BB"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33E98"/>
    <w:rsid w:val="000A6E49"/>
    <w:rsid w:val="00196933"/>
    <w:rsid w:val="00297C6E"/>
    <w:rsid w:val="00302287"/>
    <w:rsid w:val="00352681"/>
    <w:rsid w:val="00374699"/>
    <w:rsid w:val="0049254E"/>
    <w:rsid w:val="004B75DD"/>
    <w:rsid w:val="004C290E"/>
    <w:rsid w:val="0054220B"/>
    <w:rsid w:val="00543850"/>
    <w:rsid w:val="00547905"/>
    <w:rsid w:val="00654479"/>
    <w:rsid w:val="006D46BB"/>
    <w:rsid w:val="00774932"/>
    <w:rsid w:val="007B4C35"/>
    <w:rsid w:val="00931626"/>
    <w:rsid w:val="009E15A7"/>
    <w:rsid w:val="009F0031"/>
    <w:rsid w:val="00A84797"/>
    <w:rsid w:val="00AD50AF"/>
    <w:rsid w:val="00B7380F"/>
    <w:rsid w:val="00C84DFE"/>
    <w:rsid w:val="00CE3A30"/>
    <w:rsid w:val="00D12E1E"/>
    <w:rsid w:val="00DC076E"/>
    <w:rsid w:val="00DF4AE6"/>
    <w:rsid w:val="00E24C24"/>
    <w:rsid w:val="00E90A5D"/>
    <w:rsid w:val="00F24574"/>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779</Words>
  <Characters>4290</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4</cp:revision>
  <dcterms:created xsi:type="dcterms:W3CDTF">2025-08-19T13:58:00Z</dcterms:created>
  <dcterms:modified xsi:type="dcterms:W3CDTF">2025-08-20T12:45:00Z</dcterms:modified>
</cp:coreProperties>
</file>