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5672" w14:textId="77777777" w:rsidR="00A705F8" w:rsidRPr="00844996" w:rsidRDefault="00A705F8" w:rsidP="00137B35">
      <w:pPr>
        <w:pStyle w:val="Kop1"/>
        <w:keepLines w:val="0"/>
        <w:tabs>
          <w:tab w:val="num" w:pos="860"/>
        </w:tabs>
        <w:spacing w:before="0"/>
        <w:rPr>
          <w:rFonts w:ascii="Myriad Pro" w:hAnsi="Myriad Pro"/>
          <w:sz w:val="18"/>
          <w:szCs w:val="18"/>
        </w:rPr>
      </w:pPr>
      <w:bookmarkStart w:id="0" w:name="_Toc339634905"/>
    </w:p>
    <w:p w14:paraId="2106174D" w14:textId="77777777" w:rsidR="008F6D1E" w:rsidRPr="00844996" w:rsidRDefault="008F6D1E" w:rsidP="00137B35">
      <w:pPr>
        <w:pStyle w:val="Kop1"/>
        <w:keepLines w:val="0"/>
        <w:tabs>
          <w:tab w:val="num" w:pos="860"/>
        </w:tabs>
        <w:spacing w:before="0"/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Prijsblad behorende bij aanbesteding met referentienummer:</w:t>
      </w:r>
    </w:p>
    <w:p w14:paraId="01B8AE2F" w14:textId="77777777" w:rsidR="00137B35" w:rsidRPr="00844996" w:rsidRDefault="00137B35" w:rsidP="00137B35">
      <w:pPr>
        <w:rPr>
          <w:rFonts w:ascii="Myriad Pro" w:hAnsi="Myriad Pro"/>
          <w:color w:val="3366FF"/>
          <w:sz w:val="18"/>
          <w:szCs w:val="18"/>
        </w:rPr>
      </w:pPr>
    </w:p>
    <w:p w14:paraId="24FEDFF2" w14:textId="23D0376E" w:rsidR="008F7281" w:rsidRPr="00844996" w:rsidRDefault="008F7281" w:rsidP="008F7281">
      <w:pPr>
        <w:rPr>
          <w:rFonts w:ascii="Myriad Pro" w:hAnsi="Myriad Pro"/>
          <w:color w:val="3366FF"/>
          <w:sz w:val="18"/>
          <w:szCs w:val="18"/>
        </w:rPr>
      </w:pPr>
      <w:r w:rsidRPr="00303581">
        <w:rPr>
          <w:rFonts w:ascii="Myriad Pro" w:hAnsi="Myriad Pro"/>
          <w:color w:val="3366FF"/>
          <w:sz w:val="18"/>
          <w:szCs w:val="18"/>
        </w:rPr>
        <w:t>#</w:t>
      </w:r>
      <w:r w:rsidR="00303581" w:rsidRPr="00303581">
        <w:rPr>
          <w:rFonts w:ascii="Myriad Pro" w:hAnsi="Myriad Pro"/>
          <w:color w:val="3366FF"/>
          <w:sz w:val="18"/>
          <w:szCs w:val="18"/>
        </w:rPr>
        <w:t>OLP.OIGRV2025.11</w:t>
      </w:r>
    </w:p>
    <w:p w14:paraId="60E21A76" w14:textId="77777777" w:rsidR="00A705F8" w:rsidRPr="00844996" w:rsidRDefault="00A705F8" w:rsidP="00A705F8">
      <w:pPr>
        <w:rPr>
          <w:rFonts w:ascii="Myriad Pro" w:hAnsi="Myriad Pro"/>
          <w:sz w:val="18"/>
          <w:szCs w:val="18"/>
        </w:rPr>
      </w:pPr>
    </w:p>
    <w:p w14:paraId="5D1DFFA6" w14:textId="77777777" w:rsidR="00D04787" w:rsidRPr="00844996" w:rsidRDefault="00D04787" w:rsidP="00137B35">
      <w:pPr>
        <w:pStyle w:val="Kop1"/>
        <w:keepLines w:val="0"/>
        <w:tabs>
          <w:tab w:val="num" w:pos="860"/>
        </w:tabs>
        <w:spacing w:before="0"/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 xml:space="preserve">Prijsblad </w:t>
      </w:r>
      <w:bookmarkEnd w:id="0"/>
    </w:p>
    <w:p w14:paraId="62E57AE3" w14:textId="77777777" w:rsidR="0067564B" w:rsidRPr="00844996" w:rsidRDefault="0067564B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 xml:space="preserve">Op dit prijsblad dient inschrijver aan te geven met welke kortingspercentages wordt ingeschreven. </w:t>
      </w:r>
    </w:p>
    <w:p w14:paraId="18A852C6" w14:textId="77777777" w:rsidR="0067564B" w:rsidRPr="00844996" w:rsidRDefault="0067564B" w:rsidP="00137B35">
      <w:pPr>
        <w:rPr>
          <w:rFonts w:ascii="Myriad Pro" w:hAnsi="Myriad Pro"/>
          <w:sz w:val="18"/>
          <w:szCs w:val="18"/>
        </w:rPr>
      </w:pPr>
    </w:p>
    <w:p w14:paraId="0C7C3685" w14:textId="77777777" w:rsidR="004F1F34" w:rsidRPr="00844996" w:rsidRDefault="004F1F34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 xml:space="preserve">Wanneer de </w:t>
      </w:r>
      <w:r w:rsidR="004D446A" w:rsidRPr="00844996">
        <w:rPr>
          <w:rFonts w:ascii="Myriad Pro" w:hAnsi="Myriad Pro"/>
          <w:sz w:val="18"/>
          <w:szCs w:val="18"/>
        </w:rPr>
        <w:t>inschrijver,</w:t>
      </w:r>
      <w:r w:rsidRPr="00844996">
        <w:rPr>
          <w:rFonts w:ascii="Myriad Pro" w:hAnsi="Myriad Pro"/>
          <w:sz w:val="18"/>
          <w:szCs w:val="18"/>
        </w:rPr>
        <w:t xml:space="preserve"> gedurende de looptijd van de</w:t>
      </w:r>
      <w:r w:rsidR="004D446A" w:rsidRPr="00844996">
        <w:rPr>
          <w:rFonts w:ascii="Myriad Pro" w:hAnsi="Myriad Pro"/>
          <w:sz w:val="18"/>
          <w:szCs w:val="18"/>
        </w:rPr>
        <w:t>ze</w:t>
      </w:r>
      <w:r w:rsidRPr="00844996">
        <w:rPr>
          <w:rFonts w:ascii="Myriad Pro" w:hAnsi="Myriad Pro"/>
          <w:sz w:val="18"/>
          <w:szCs w:val="18"/>
        </w:rPr>
        <w:t xml:space="preserve"> overeenkomst</w:t>
      </w:r>
      <w:r w:rsidR="004D446A" w:rsidRPr="00844996">
        <w:rPr>
          <w:rFonts w:ascii="Myriad Pro" w:hAnsi="Myriad Pro"/>
          <w:sz w:val="18"/>
          <w:szCs w:val="18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144455D3" w14:textId="77777777" w:rsidR="00D04787" w:rsidRPr="00844996" w:rsidRDefault="00D04787" w:rsidP="00137B35">
      <w:pPr>
        <w:rPr>
          <w:rFonts w:ascii="Myriad Pro" w:hAnsi="Myriad Pro"/>
          <w:i/>
          <w:sz w:val="18"/>
          <w:szCs w:val="18"/>
        </w:rPr>
      </w:pPr>
    </w:p>
    <w:p w14:paraId="1C9D3A66" w14:textId="77777777" w:rsidR="00137B35" w:rsidRPr="00844996" w:rsidRDefault="00137B35" w:rsidP="00137B35">
      <w:pPr>
        <w:rPr>
          <w:rFonts w:ascii="Myriad Pro" w:hAnsi="Myriad Pro"/>
          <w:i/>
          <w:sz w:val="18"/>
          <w:szCs w:val="18"/>
        </w:rPr>
      </w:pPr>
    </w:p>
    <w:p w14:paraId="56D61E1D" w14:textId="77777777" w:rsidR="00BE7BD6" w:rsidRPr="00844996" w:rsidRDefault="00BE7BD6" w:rsidP="00137B35">
      <w:pPr>
        <w:pStyle w:val="Lijstalinea"/>
        <w:numPr>
          <w:ilvl w:val="0"/>
          <w:numId w:val="16"/>
        </w:numPr>
        <w:ind w:left="0"/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b/>
          <w:sz w:val="18"/>
          <w:szCs w:val="18"/>
        </w:rPr>
        <w:t xml:space="preserve">Methode gebonden duurzame gebruiksmaterialen (leerboeken, handleidingen, etc.) en methode gebonden verbruiksmaterialen (werkboeken, </w:t>
      </w:r>
      <w:proofErr w:type="spellStart"/>
      <w:r w:rsidRPr="00844996">
        <w:rPr>
          <w:rFonts w:ascii="Myriad Pro" w:hAnsi="Myriad Pro"/>
          <w:b/>
          <w:sz w:val="18"/>
          <w:szCs w:val="18"/>
        </w:rPr>
        <w:t>toetsboeken</w:t>
      </w:r>
      <w:proofErr w:type="spellEnd"/>
      <w:r w:rsidRPr="00844996">
        <w:rPr>
          <w:rFonts w:ascii="Myriad Pro" w:hAnsi="Myriad Pro"/>
          <w:b/>
          <w:sz w:val="18"/>
          <w:szCs w:val="18"/>
        </w:rPr>
        <w:t>, etc.)</w:t>
      </w:r>
      <w:r w:rsidR="00D92BDB" w:rsidRPr="00844996">
        <w:rPr>
          <w:rFonts w:ascii="Myriad Pro" w:hAnsi="Myriad Pro"/>
          <w:b/>
          <w:sz w:val="18"/>
          <w:szCs w:val="18"/>
        </w:rPr>
        <w:t>.</w:t>
      </w:r>
    </w:p>
    <w:p w14:paraId="6F4E2E2D" w14:textId="77777777" w:rsidR="00BE7BD6" w:rsidRPr="00844996" w:rsidRDefault="00BE7BD6" w:rsidP="00137B35">
      <w:pPr>
        <w:pStyle w:val="Lijstalinea"/>
        <w:ind w:left="0"/>
        <w:rPr>
          <w:rFonts w:ascii="Myriad Pro" w:hAnsi="Myriad Pro"/>
          <w:sz w:val="18"/>
          <w:szCs w:val="18"/>
        </w:rPr>
      </w:pPr>
    </w:p>
    <w:p w14:paraId="254E66EA" w14:textId="77777777" w:rsidR="0056082D" w:rsidRPr="00844996" w:rsidRDefault="0056082D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Inschrijver zal een vast kortingspercentage (in %) verstrekken op de gepubliceerde adviesprijs van de betreffende uitgeverij of fabrikant</w:t>
      </w:r>
      <w:r w:rsidR="002C0DE8" w:rsidRPr="00844996">
        <w:rPr>
          <w:rFonts w:ascii="Myriad Pro" w:hAnsi="Myriad Pro"/>
          <w:sz w:val="18"/>
          <w:szCs w:val="18"/>
        </w:rPr>
        <w:t>,</w:t>
      </w:r>
      <w:r w:rsidRPr="00844996">
        <w:rPr>
          <w:rFonts w:ascii="Myriad Pro" w:hAnsi="Myriad Pro"/>
          <w:sz w:val="18"/>
          <w:szCs w:val="18"/>
        </w:rPr>
        <w:t xml:space="preserve"> te weten:</w:t>
      </w:r>
    </w:p>
    <w:p w14:paraId="4BCEEE82" w14:textId="77777777" w:rsidR="0067564B" w:rsidRPr="00844996" w:rsidRDefault="0067564B" w:rsidP="00137B35">
      <w:pPr>
        <w:rPr>
          <w:rFonts w:ascii="Myriad Pro" w:hAnsi="Myriad Pro"/>
          <w:sz w:val="18"/>
          <w:szCs w:val="18"/>
        </w:rPr>
      </w:pPr>
    </w:p>
    <w:p w14:paraId="5CA0C059" w14:textId="77777777" w:rsidR="0056082D" w:rsidRPr="00844996" w:rsidRDefault="0056082D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  <w:highlight w:val="yellow"/>
        </w:rPr>
        <w:t>…………..%</w:t>
      </w:r>
    </w:p>
    <w:p w14:paraId="1E000F58" w14:textId="77777777" w:rsidR="005E4B4F" w:rsidRPr="00844996" w:rsidRDefault="005E4B4F" w:rsidP="00137B35">
      <w:pPr>
        <w:rPr>
          <w:rFonts w:ascii="Myriad Pro" w:hAnsi="Myriad Pro"/>
          <w:sz w:val="18"/>
          <w:szCs w:val="18"/>
        </w:rPr>
      </w:pPr>
    </w:p>
    <w:p w14:paraId="035963DC" w14:textId="77777777" w:rsidR="004D7827" w:rsidRPr="00844996" w:rsidRDefault="004D7827" w:rsidP="004D7827">
      <w:pPr>
        <w:pStyle w:val="Lijstalinea"/>
        <w:numPr>
          <w:ilvl w:val="0"/>
          <w:numId w:val="16"/>
        </w:numPr>
        <w:ind w:left="0"/>
        <w:rPr>
          <w:rFonts w:ascii="Myriad Pro" w:hAnsi="Myriad Pro"/>
          <w:b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Leerpakketten</w:t>
      </w:r>
    </w:p>
    <w:p w14:paraId="1758ADF0" w14:textId="77777777" w:rsidR="004D7827" w:rsidRPr="00844996" w:rsidRDefault="004D7827" w:rsidP="004D7827">
      <w:pPr>
        <w:rPr>
          <w:rFonts w:ascii="Myriad Pro" w:hAnsi="Myriad Pro"/>
          <w:b/>
          <w:sz w:val="18"/>
          <w:szCs w:val="18"/>
          <w:lang w:eastAsia="en-US"/>
        </w:rPr>
      </w:pPr>
    </w:p>
    <w:p w14:paraId="4015A0D0" w14:textId="77777777" w:rsidR="004D7827" w:rsidRPr="00844996" w:rsidRDefault="004D7827" w:rsidP="004D7827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lang w:eastAsia="en-US"/>
        </w:rPr>
        <w:t>Inschrijver zal een vast kortingspercentage (in %) verstrekken op de gepubliceerde adviesprijs van de betreffende uitgeverij of fabrikant, te weten:</w:t>
      </w:r>
    </w:p>
    <w:p w14:paraId="18C71020" w14:textId="77777777" w:rsidR="004D7827" w:rsidRPr="00844996" w:rsidRDefault="004D7827" w:rsidP="004D7827">
      <w:pPr>
        <w:rPr>
          <w:rFonts w:ascii="Myriad Pro" w:hAnsi="Myriad Pro"/>
          <w:sz w:val="18"/>
          <w:szCs w:val="18"/>
          <w:lang w:eastAsia="en-US"/>
        </w:rPr>
      </w:pPr>
    </w:p>
    <w:p w14:paraId="27C256D2" w14:textId="77777777" w:rsidR="005E4B4F" w:rsidRPr="00844996" w:rsidRDefault="004D7827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highlight w:val="yellow"/>
          <w:lang w:eastAsia="en-US"/>
        </w:rPr>
        <w:t>…………..%</w:t>
      </w:r>
    </w:p>
    <w:p w14:paraId="65897CCB" w14:textId="77777777" w:rsidR="0056082D" w:rsidRPr="00844996" w:rsidRDefault="0056082D" w:rsidP="00137B35">
      <w:pPr>
        <w:rPr>
          <w:rFonts w:ascii="Myriad Pro" w:hAnsi="Myriad Pro"/>
          <w:b/>
          <w:sz w:val="18"/>
          <w:szCs w:val="18"/>
          <w:lang w:eastAsia="en-US"/>
        </w:rPr>
      </w:pPr>
    </w:p>
    <w:p w14:paraId="66857506" w14:textId="77777777" w:rsidR="00D04787" w:rsidRPr="00844996" w:rsidRDefault="00D04787" w:rsidP="00137B35">
      <w:pPr>
        <w:pStyle w:val="Lijstalinea"/>
        <w:numPr>
          <w:ilvl w:val="0"/>
          <w:numId w:val="16"/>
        </w:numPr>
        <w:ind w:left="0"/>
        <w:rPr>
          <w:rFonts w:ascii="Myriad Pro" w:hAnsi="Myriad Pro"/>
          <w:b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Educatieve software</w:t>
      </w:r>
    </w:p>
    <w:p w14:paraId="28E75BFF" w14:textId="77777777" w:rsidR="004F1211" w:rsidRPr="00844996" w:rsidRDefault="004F1211" w:rsidP="00137B35">
      <w:pPr>
        <w:rPr>
          <w:rFonts w:ascii="Myriad Pro" w:hAnsi="Myriad Pro"/>
          <w:b/>
          <w:sz w:val="18"/>
          <w:szCs w:val="18"/>
          <w:lang w:eastAsia="en-US"/>
        </w:rPr>
      </w:pPr>
    </w:p>
    <w:p w14:paraId="4EC0FFEE" w14:textId="77777777" w:rsidR="004F1211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lang w:eastAsia="en-US"/>
        </w:rPr>
        <w:t>Ongeacht de wijze van aankoop</w:t>
      </w:r>
      <w:r w:rsidR="002C0DE8" w:rsidRPr="00844996">
        <w:rPr>
          <w:rFonts w:ascii="Myriad Pro" w:hAnsi="Myriad Pro"/>
          <w:sz w:val="18"/>
          <w:szCs w:val="18"/>
          <w:lang w:eastAsia="en-US"/>
        </w:rPr>
        <w:t xml:space="preserve"> door Aanbestedende Dienst</w:t>
      </w:r>
      <w:r w:rsidRPr="00844996">
        <w:rPr>
          <w:rFonts w:ascii="Myriad Pro" w:hAnsi="Myriad Pro"/>
          <w:sz w:val="18"/>
          <w:szCs w:val="18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844996">
        <w:rPr>
          <w:rFonts w:ascii="Myriad Pro" w:hAnsi="Myriad Pro"/>
          <w:sz w:val="18"/>
          <w:szCs w:val="18"/>
          <w:lang w:eastAsia="en-US"/>
        </w:rPr>
        <w:t>,</w:t>
      </w:r>
      <w:r w:rsidRPr="00844996">
        <w:rPr>
          <w:rFonts w:ascii="Myriad Pro" w:hAnsi="Myriad Pro"/>
          <w:sz w:val="18"/>
          <w:szCs w:val="18"/>
          <w:lang w:eastAsia="en-US"/>
        </w:rPr>
        <w:t xml:space="preserve"> te weten:</w:t>
      </w:r>
    </w:p>
    <w:p w14:paraId="5D273370" w14:textId="77777777" w:rsidR="004F1211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</w:p>
    <w:p w14:paraId="43ED31B2" w14:textId="77777777" w:rsidR="008F7281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highlight w:val="yellow"/>
          <w:lang w:eastAsia="en-US"/>
        </w:rPr>
        <w:t>…………..%</w:t>
      </w:r>
    </w:p>
    <w:p w14:paraId="7D98439D" w14:textId="77777777" w:rsidR="008F7281" w:rsidRPr="00844996" w:rsidRDefault="008F7281" w:rsidP="00137B35">
      <w:pPr>
        <w:rPr>
          <w:rFonts w:ascii="Myriad Pro" w:hAnsi="Myriad Pro"/>
          <w:b/>
          <w:sz w:val="18"/>
          <w:szCs w:val="18"/>
          <w:lang w:eastAsia="en-US"/>
        </w:rPr>
      </w:pPr>
    </w:p>
    <w:p w14:paraId="5566E8F4" w14:textId="77777777" w:rsidR="0067564B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lang w:eastAsia="en-US"/>
        </w:rPr>
        <w:t xml:space="preserve">(1): </w:t>
      </w:r>
    </w:p>
    <w:p w14:paraId="6803A97C" w14:textId="77777777" w:rsidR="004F1211" w:rsidRPr="00844996" w:rsidRDefault="0067564B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Afkoop</w:t>
      </w:r>
      <w:r w:rsidRPr="00844996">
        <w:rPr>
          <w:rFonts w:ascii="Myriad Pro" w:hAnsi="Myriad Pro"/>
          <w:sz w:val="18"/>
          <w:szCs w:val="18"/>
          <w:lang w:eastAsia="en-US"/>
        </w:rPr>
        <w:t xml:space="preserve">: </w:t>
      </w:r>
      <w:r w:rsidR="004F1211" w:rsidRPr="00844996">
        <w:rPr>
          <w:rFonts w:ascii="Myriad Pro" w:hAnsi="Myriad Pro"/>
          <w:sz w:val="18"/>
          <w:szCs w:val="18"/>
          <w:lang w:eastAsia="en-US"/>
        </w:rPr>
        <w:t>Het kortingspercentage geldt bij afkoop over de totale kosten van de betreffende educatieve software</w:t>
      </w:r>
    </w:p>
    <w:p w14:paraId="6F89F9DF" w14:textId="77777777" w:rsidR="00D04787" w:rsidRPr="00844996" w:rsidRDefault="0067564B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Licentie</w:t>
      </w:r>
      <w:r w:rsidRPr="00844996">
        <w:rPr>
          <w:rFonts w:ascii="Myriad Pro" w:hAnsi="Myriad Pro"/>
          <w:sz w:val="18"/>
          <w:szCs w:val="18"/>
          <w:lang w:eastAsia="en-US"/>
        </w:rPr>
        <w:t>: Het kortingspercentage geldt bij afname van een licentie over de volledige duur van de periode waa</w:t>
      </w:r>
      <w:r w:rsidR="005E4B4F" w:rsidRPr="00844996">
        <w:rPr>
          <w:rFonts w:ascii="Myriad Pro" w:hAnsi="Myriad Pro"/>
          <w:sz w:val="18"/>
          <w:szCs w:val="18"/>
          <w:lang w:eastAsia="en-US"/>
        </w:rPr>
        <w:t>rin de licentie afgenomen wordt.</w:t>
      </w:r>
    </w:p>
    <w:p w14:paraId="1B43DB92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154B37C0" w14:textId="77777777" w:rsidR="005C1583" w:rsidRPr="00844996" w:rsidRDefault="005C1583" w:rsidP="00137B35">
      <w:pPr>
        <w:rPr>
          <w:rFonts w:ascii="Myriad Pro" w:hAnsi="Myriad Pro"/>
          <w:sz w:val="18"/>
          <w:szCs w:val="18"/>
        </w:rPr>
      </w:pPr>
    </w:p>
    <w:p w14:paraId="01A66DB6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Getekend voor akkoord op datum:</w:t>
      </w:r>
      <w:r w:rsidR="005C1583" w:rsidRPr="00844996">
        <w:rPr>
          <w:rFonts w:ascii="Myriad Pro" w:hAnsi="Myriad Pro"/>
          <w:sz w:val="18"/>
          <w:szCs w:val="18"/>
        </w:rPr>
        <w:t xml:space="preserve"> </w:t>
      </w:r>
      <w:r w:rsidR="005C1583" w:rsidRPr="00844996">
        <w:rPr>
          <w:rFonts w:ascii="Myriad Pro" w:hAnsi="Myriad Pro"/>
          <w:sz w:val="18"/>
          <w:szCs w:val="18"/>
          <w:highlight w:val="yellow"/>
        </w:rPr>
        <w:t>_ _ - _ _ - _ _ _ _</w:t>
      </w:r>
      <w:r w:rsidR="005C1583" w:rsidRPr="00844996">
        <w:rPr>
          <w:rFonts w:ascii="Myriad Pro" w:hAnsi="Myriad Pro"/>
          <w:sz w:val="18"/>
          <w:szCs w:val="18"/>
        </w:rPr>
        <w:t xml:space="preserve"> </w:t>
      </w:r>
    </w:p>
    <w:p w14:paraId="68CB91FE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64ACA3ED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4E199A8E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474B2329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Naam Inschrijver:</w:t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  <w:highlight w:val="yellow"/>
        </w:rPr>
        <w:t>XXX</w:t>
      </w:r>
    </w:p>
    <w:p w14:paraId="2890B31D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Tekenbevoegde:</w:t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  <w:highlight w:val="yellow"/>
        </w:rPr>
        <w:t>XXX</w:t>
      </w:r>
    </w:p>
    <w:p w14:paraId="5234237F" w14:textId="77777777" w:rsidR="00CD597C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Functie:</w:t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  <w:highlight w:val="yellow"/>
        </w:rPr>
        <w:t>XXX</w:t>
      </w:r>
    </w:p>
    <w:sectPr w:rsidR="00CD597C" w:rsidRPr="00844996" w:rsidSect="00AA14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B9AC" w14:textId="77777777" w:rsidR="00196ED4" w:rsidRDefault="00196ED4" w:rsidP="001071D5">
      <w:r>
        <w:separator/>
      </w:r>
    </w:p>
  </w:endnote>
  <w:endnote w:type="continuationSeparator" w:id="0">
    <w:p w14:paraId="713253E9" w14:textId="77777777" w:rsidR="00196ED4" w:rsidRDefault="00196ED4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1BD8" w14:textId="77777777" w:rsidR="001F454B" w:rsidRDefault="001F45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0472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32BC8" wp14:editId="79537670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CA23A" w14:textId="4E400078" w:rsidR="004F1F34" w:rsidRDefault="001F454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5EDA15" wp14:editId="7C1D5EE3">
                                <wp:extent cx="925830" cy="342900"/>
                                <wp:effectExtent l="0" t="0" r="1270" b="0"/>
                                <wp:docPr id="1562152457" name="Afbeelding 3" descr="Afbeelding met logo, Graphics, symbool, schermopname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2152457" name="Afbeelding 3" descr="Afbeelding met logo, Graphics, symbool, schermopname&#10;&#10;Automatisch gegenereerde beschrijvi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583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32BC8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2D1CA23A" w14:textId="4E400078" w:rsidR="004F1F34" w:rsidRDefault="001F454B">
                    <w:r>
                      <w:rPr>
                        <w:noProof/>
                      </w:rPr>
                      <w:drawing>
                        <wp:inline distT="0" distB="0" distL="0" distR="0" wp14:anchorId="085EDA15" wp14:editId="7C1D5EE3">
                          <wp:extent cx="925830" cy="342900"/>
                          <wp:effectExtent l="0" t="0" r="1270" b="0"/>
                          <wp:docPr id="1562152457" name="Afbeelding 3" descr="Afbeelding met logo, Graphics, symbool, schermopname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62152457" name="Afbeelding 3" descr="Afbeelding met logo, Graphics, symbool, schermopname&#10;&#10;Automatisch gegenereerde beschrijvi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583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2A2A59F7" w14:textId="38E4F449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</w:t>
    </w:r>
    <w:r w:rsidRPr="001B7021">
      <w:rPr>
        <w:rFonts w:asciiTheme="majorHAnsi" w:hAnsiTheme="majorHAnsi"/>
        <w:sz w:val="20"/>
        <w:szCs w:val="20"/>
      </w:rPr>
      <w:tab/>
      <w:t xml:space="preserve">    </w:t>
    </w:r>
    <w:proofErr w:type="gramStart"/>
    <w:r w:rsidRPr="001B7021">
      <w:rPr>
        <w:rFonts w:asciiTheme="majorHAnsi" w:hAnsiTheme="majorHAnsi"/>
        <w:sz w:val="20"/>
        <w:szCs w:val="20"/>
      </w:rPr>
      <w:t xml:space="preserve">   ‘</w:t>
    </w:r>
    <w:proofErr w:type="gramEnd"/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30358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F949" w14:textId="77777777" w:rsidR="001F454B" w:rsidRDefault="001F45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44B0" w14:textId="77777777" w:rsidR="00196ED4" w:rsidRDefault="00196ED4" w:rsidP="001071D5">
      <w:r>
        <w:separator/>
      </w:r>
    </w:p>
  </w:footnote>
  <w:footnote w:type="continuationSeparator" w:id="0">
    <w:p w14:paraId="7153797D" w14:textId="77777777" w:rsidR="00196ED4" w:rsidRDefault="00196ED4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8CA2" w14:textId="77777777" w:rsidR="001F454B" w:rsidRDefault="001F45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6D92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281ABB" wp14:editId="05962C03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F39E5A" w14:textId="5799E62E" w:rsidR="004F1F34" w:rsidRDefault="008449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204834" wp14:editId="2D9AC08C">
                                <wp:extent cx="984250" cy="365760"/>
                                <wp:effectExtent l="0" t="0" r="0" b="2540"/>
                                <wp:docPr id="1084363879" name="Afbeelding 1" descr="Afbeelding met Lettertype, Graphics, tekst, schermopname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4173815" name="Afbeelding 1" descr="Afbeelding met Lettertype, Graphics, tekst, schermopname&#10;&#10;Automatisch gegenereerde beschrijvi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4250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81AB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11F39E5A" w14:textId="5799E62E" w:rsidR="004F1F34" w:rsidRDefault="00844996">
                    <w:r>
                      <w:rPr>
                        <w:noProof/>
                      </w:rPr>
                      <w:drawing>
                        <wp:inline distT="0" distB="0" distL="0" distR="0" wp14:anchorId="46204834" wp14:editId="2D9AC08C">
                          <wp:extent cx="984250" cy="365760"/>
                          <wp:effectExtent l="0" t="0" r="0" b="2540"/>
                          <wp:docPr id="1084363879" name="Afbeelding 1" descr="Afbeelding met Lettertype, Graphics, tekst, schermopname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4173815" name="Afbeelding 1" descr="Afbeelding met Lettertype, Graphics, tekst, schermopname&#10;&#10;Automatisch gegenereerde beschrijvi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4250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35BF3D53" w14:textId="1C86AC48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>Europese Aanbesteding Onderwijs Leer</w:t>
    </w:r>
    <w:r w:rsidR="003F2897">
      <w:rPr>
        <w:rFonts w:asciiTheme="majorHAnsi" w:hAnsiTheme="majorHAnsi"/>
        <w:sz w:val="20"/>
        <w:szCs w:val="20"/>
      </w:rPr>
      <w:t>p</w:t>
    </w:r>
    <w:r w:rsidR="004F1F34" w:rsidRPr="001B7021">
      <w:rPr>
        <w:rFonts w:asciiTheme="majorHAnsi" w:hAnsiTheme="majorHAnsi"/>
        <w:sz w:val="20"/>
        <w:szCs w:val="20"/>
      </w:rPr>
      <w:t xml:space="preserve">akket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1B77" w14:textId="77777777" w:rsidR="001F454B" w:rsidRDefault="001F454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96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96ED4"/>
    <w:rsid w:val="001B7021"/>
    <w:rsid w:val="001C5043"/>
    <w:rsid w:val="001D4FEE"/>
    <w:rsid w:val="001D61A1"/>
    <w:rsid w:val="001F454B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03581"/>
    <w:rsid w:val="00310219"/>
    <w:rsid w:val="003B05DC"/>
    <w:rsid w:val="003B260E"/>
    <w:rsid w:val="003B5C34"/>
    <w:rsid w:val="003C77FE"/>
    <w:rsid w:val="003D07E3"/>
    <w:rsid w:val="003F2897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D7827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7FE8"/>
    <w:rsid w:val="007C7F9F"/>
    <w:rsid w:val="007D3B97"/>
    <w:rsid w:val="00844996"/>
    <w:rsid w:val="00845CD7"/>
    <w:rsid w:val="00847009"/>
    <w:rsid w:val="008E0BDE"/>
    <w:rsid w:val="008F6D1E"/>
    <w:rsid w:val="008F7281"/>
    <w:rsid w:val="0091463A"/>
    <w:rsid w:val="00920D13"/>
    <w:rsid w:val="00956A2A"/>
    <w:rsid w:val="00961FAB"/>
    <w:rsid w:val="0097356E"/>
    <w:rsid w:val="009B2765"/>
    <w:rsid w:val="00A01001"/>
    <w:rsid w:val="00A03D79"/>
    <w:rsid w:val="00A05E1F"/>
    <w:rsid w:val="00A21C44"/>
    <w:rsid w:val="00A23CBC"/>
    <w:rsid w:val="00A26C7E"/>
    <w:rsid w:val="00A34931"/>
    <w:rsid w:val="00A34A40"/>
    <w:rsid w:val="00A705F8"/>
    <w:rsid w:val="00A70936"/>
    <w:rsid w:val="00A96A59"/>
    <w:rsid w:val="00AA14A3"/>
    <w:rsid w:val="00AA501C"/>
    <w:rsid w:val="00AB6BAC"/>
    <w:rsid w:val="00AC0A67"/>
    <w:rsid w:val="00AF665B"/>
    <w:rsid w:val="00B01BEE"/>
    <w:rsid w:val="00B11401"/>
    <w:rsid w:val="00B56A82"/>
    <w:rsid w:val="00BA2C27"/>
    <w:rsid w:val="00BB71D9"/>
    <w:rsid w:val="00BD2A2F"/>
    <w:rsid w:val="00BE7BD6"/>
    <w:rsid w:val="00C333D6"/>
    <w:rsid w:val="00C3412E"/>
    <w:rsid w:val="00C62A27"/>
    <w:rsid w:val="00CC2635"/>
    <w:rsid w:val="00CD0799"/>
    <w:rsid w:val="00CD597C"/>
    <w:rsid w:val="00CF534F"/>
    <w:rsid w:val="00D04787"/>
    <w:rsid w:val="00D71543"/>
    <w:rsid w:val="00D92BDB"/>
    <w:rsid w:val="00DA3A10"/>
    <w:rsid w:val="00DD18B8"/>
    <w:rsid w:val="00DF5F85"/>
    <w:rsid w:val="00E10F1A"/>
    <w:rsid w:val="00E17B9A"/>
    <w:rsid w:val="00E21531"/>
    <w:rsid w:val="00E47048"/>
    <w:rsid w:val="00E54817"/>
    <w:rsid w:val="00E97632"/>
    <w:rsid w:val="00EA771A"/>
    <w:rsid w:val="00EB00B1"/>
    <w:rsid w:val="00F06E48"/>
    <w:rsid w:val="00F34A6E"/>
    <w:rsid w:val="00F40A1A"/>
    <w:rsid w:val="00F75AAD"/>
    <w:rsid w:val="00F820D4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5B5421"/>
  <w14:defaultImageDpi w14:val="300"/>
  <w15:docId w15:val="{8A5364BC-6816-9B49-8F5E-ABB4E2FD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janbokhorst/OnderwijsIG%20Dropbox/12.%20Sjablonen%20nieuw%20logo/EA%20OLP%20met%20leerpakket%20NOG%20TE%20DOEN/Sjabloon%20map%20met%20contractbeheer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19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 Inkoop Groep BV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René Verhoef</cp:lastModifiedBy>
  <cp:revision>2</cp:revision>
  <cp:lastPrinted>2013-07-01T09:34:00Z</cp:lastPrinted>
  <dcterms:created xsi:type="dcterms:W3CDTF">2024-12-20T08:40:00Z</dcterms:created>
  <dcterms:modified xsi:type="dcterms:W3CDTF">2025-09-22T13:41:00Z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