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EB6" w14:textId="77777777" w:rsidR="00D840A1" w:rsidRPr="00D840A1" w:rsidRDefault="00D840A1" w:rsidP="00D840A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</w:pPr>
      <w:bookmarkStart w:id="0" w:name="_Toc107490037"/>
      <w:bookmarkStart w:id="1" w:name="_Toc107490115"/>
      <w:bookmarkStart w:id="2" w:name="_Toc169705623"/>
      <w:bookmarkStart w:id="3" w:name="_Hlk146805669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>Bijlage:</w:t>
      </w:r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ab/>
        <w:t>Inschrijfbiljet premie promillage en inschrijfpercentage</w:t>
      </w:r>
      <w:bookmarkEnd w:id="0"/>
      <w:bookmarkEnd w:id="1"/>
      <w:bookmarkEnd w:id="2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 xml:space="preserve"> </w:t>
      </w:r>
      <w:bookmarkEnd w:id="3"/>
    </w:p>
    <w:p w14:paraId="4CA70FE3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bookmarkStart w:id="4" w:name="_41mghml" w:colFirst="0" w:colLast="0"/>
      <w:bookmarkEnd w:id="4"/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Aanbesteding: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 xml:space="preserve"> 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>Brandverzekering</w:t>
      </w:r>
    </w:p>
    <w:p w14:paraId="40195427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26BE2A18" w14:textId="2C137D45" w:rsidR="00D840A1" w:rsidRPr="00D840A1" w:rsidRDefault="00D840A1" w:rsidP="00D840A1">
      <w:pPr>
        <w:spacing w:line="264" w:lineRule="auto"/>
        <w:rPr>
          <w:rFonts w:ascii="Museo Sans 300" w:hAnsi="Museo Sans 300" w:cs="Calibri"/>
          <w:kern w:val="0"/>
          <w:sz w:val="20"/>
          <w:szCs w:val="20"/>
          <w14:ligatures w14:val="none"/>
        </w:rPr>
      </w:pP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>Ondergetekende verklaart conform de gestelde eisen in de aanbestedingsleidraad ten behoeve van de</w:t>
      </w:r>
      <w:r w:rsidRPr="00D840A1">
        <w:rPr>
          <w:rFonts w:ascii="Museo Sans 300" w:hAnsi="Museo Sans 300" w:cs="Arial"/>
          <w:kern w:val="0"/>
          <w:sz w:val="20"/>
          <w:szCs w:val="20"/>
          <w14:ligatures w14:val="none"/>
        </w:rPr>
        <w:t xml:space="preserve"> “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>Brandverzekering</w:t>
      </w:r>
      <w:r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</w:t>
      </w:r>
      <w:r w:rsidR="00F74527">
        <w:rPr>
          <w:rFonts w:ascii="Museo Sans 300" w:hAnsi="Museo Sans 300" w:cs="Calibri"/>
          <w:kern w:val="0"/>
          <w:sz w:val="20"/>
          <w:szCs w:val="20"/>
          <w14:ligatures w14:val="none"/>
        </w:rPr>
        <w:t>Hardinxveld-Giessendam</w:t>
      </w:r>
      <w:r w:rsidR="00110C6F" w:rsidRPr="00596979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</w:t>
      </w:r>
      <w:r w:rsidRPr="00596979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het volgende jaarlijkse </w:t>
      </w:r>
      <w:r w:rsidR="00FC1AFA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>bruto</w:t>
      </w:r>
      <w:r w:rsidRPr="00596979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596979">
        <w:rPr>
          <w:rFonts w:ascii="Museo Sans 300" w:hAnsi="Museo Sans 300" w:cs="Calibri"/>
          <w:kern w:val="0"/>
          <w:sz w:val="20"/>
          <w:szCs w:val="20"/>
          <w14:ligatures w14:val="none"/>
        </w:rPr>
        <w:t>premiepromillage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D840A1" w:rsidRPr="00D840A1" w14:paraId="1CB370AA" w14:textId="77777777" w:rsidTr="00270E98">
        <w:tc>
          <w:tcPr>
            <w:tcW w:w="6096" w:type="dxa"/>
          </w:tcPr>
          <w:p w14:paraId="6861B0F6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06CEA9D5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41560966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D840A1" w:rsidRPr="00D840A1" w14:paraId="0921E411" w14:textId="77777777" w:rsidTr="00270E98">
        <w:tc>
          <w:tcPr>
            <w:tcW w:w="6096" w:type="dxa"/>
          </w:tcPr>
          <w:p w14:paraId="2AF5DEBC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356E95E2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6E78D2CB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C3BB1D4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D840A1" w:rsidRPr="00D840A1" w14:paraId="29903E3E" w14:textId="77777777" w:rsidTr="00270E98">
        <w:tc>
          <w:tcPr>
            <w:tcW w:w="6096" w:type="dxa"/>
          </w:tcPr>
          <w:p w14:paraId="74370FA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7F616631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569A59D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7A765B0F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1DB0AAAA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41" w:rightFromText="141" w:vertAnchor="text" w:horzAnchor="margin" w:tblpY="8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840A1" w:rsidRPr="00D840A1" w14:paraId="4391783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1D9002F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38CDA075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27233BF2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3EBE2D1A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20D504BB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6EB6EDFC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0DBF8DBB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08ACF81C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1C71456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7AD4D60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5222CF23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5774235E" w14:textId="77777777" w:rsidTr="00270E98">
        <w:tc>
          <w:tcPr>
            <w:tcW w:w="9113" w:type="dxa"/>
            <w:gridSpan w:val="2"/>
          </w:tcPr>
          <w:p w14:paraId="4080A2DD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Handtekening:</w:t>
            </w:r>
          </w:p>
          <w:p w14:paraId="21F4CA55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02F4BF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7DC124" w14:textId="016F7284" w:rsidR="00D840A1" w:rsidRPr="00D840A1" w:rsidRDefault="00D840A1" w:rsidP="00D840A1">
      <w:pPr>
        <w:rPr>
          <w:rFonts w:ascii="Museo Sans 300" w:hAnsi="Museo Sans 300" w:cs="Arial"/>
          <w:kern w:val="0"/>
          <w:sz w:val="20"/>
          <w:szCs w:val="20"/>
          <w14:ligatures w14:val="none"/>
        </w:rPr>
      </w:pPr>
    </w:p>
    <w:p w14:paraId="317F61FC" w14:textId="277BB2C7" w:rsidR="00084F55" w:rsidRPr="00AA3AA6" w:rsidRDefault="00084F55" w:rsidP="00AA3AA6"/>
    <w:sectPr w:rsidR="00084F55" w:rsidRPr="00AA3AA6" w:rsidSect="009C1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0BE1" w14:textId="77777777" w:rsidR="003172D0" w:rsidRDefault="003172D0" w:rsidP="00231D37">
      <w:pPr>
        <w:spacing w:after="0" w:line="240" w:lineRule="auto"/>
      </w:pPr>
      <w:r>
        <w:separator/>
      </w:r>
    </w:p>
  </w:endnote>
  <w:endnote w:type="continuationSeparator" w:id="0">
    <w:p w14:paraId="6B527280" w14:textId="77777777" w:rsidR="003172D0" w:rsidRDefault="003172D0" w:rsidP="00231D37">
      <w:pPr>
        <w:spacing w:after="0" w:line="240" w:lineRule="auto"/>
      </w:pPr>
      <w:r>
        <w:continuationSeparator/>
      </w:r>
    </w:p>
  </w:endnote>
  <w:endnote w:type="continuationNotice" w:id="1">
    <w:p w14:paraId="6864B33F" w14:textId="77777777" w:rsidR="003172D0" w:rsidRDefault="00317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2B87" w14:textId="77777777" w:rsidR="009C1362" w:rsidRDefault="009C13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0780"/>
      <w:docPartObj>
        <w:docPartGallery w:val="Page Numbers (Bottom of Page)"/>
        <w:docPartUnique/>
      </w:docPartObj>
    </w:sdtPr>
    <w:sdtEndPr/>
    <w:sdtContent>
      <w:p w14:paraId="42B61A06" w14:textId="77777777" w:rsidR="0090693B" w:rsidRDefault="002745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1328B" w14:textId="2C83B488" w:rsidR="0090693B" w:rsidRPr="001A42C8" w:rsidRDefault="00231D37">
    <w:pPr>
      <w:pStyle w:val="Voettekst"/>
      <w:rPr>
        <w:sz w:val="16"/>
        <w:szCs w:val="16"/>
      </w:rPr>
    </w:pPr>
    <w:r w:rsidRPr="00596979">
      <w:rPr>
        <w:sz w:val="16"/>
        <w:szCs w:val="16"/>
      </w:rPr>
      <w:t>Bijlage</w:t>
    </w:r>
    <w:r w:rsidR="00521C27" w:rsidRPr="00596979">
      <w:rPr>
        <w:sz w:val="16"/>
        <w:szCs w:val="16"/>
      </w:rPr>
      <w:t xml:space="preserve">n </w:t>
    </w:r>
    <w:r w:rsidR="00F02DAF" w:rsidRPr="00596979">
      <w:rPr>
        <w:sz w:val="16"/>
        <w:szCs w:val="16"/>
      </w:rPr>
      <w:t xml:space="preserve">Brand </w:t>
    </w:r>
    <w:r w:rsidR="00F74527">
      <w:rPr>
        <w:sz w:val="16"/>
        <w:szCs w:val="16"/>
      </w:rPr>
      <w:t>Hardinxveld-Giessendam</w:t>
    </w:r>
    <w:r w:rsidR="00596979">
      <w:rPr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91F2" w14:textId="77777777" w:rsidR="009C1362" w:rsidRDefault="009C13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C292" w14:textId="77777777" w:rsidR="003172D0" w:rsidRDefault="003172D0" w:rsidP="00231D37">
      <w:pPr>
        <w:spacing w:after="0" w:line="240" w:lineRule="auto"/>
      </w:pPr>
      <w:r>
        <w:separator/>
      </w:r>
    </w:p>
  </w:footnote>
  <w:footnote w:type="continuationSeparator" w:id="0">
    <w:p w14:paraId="0314DB62" w14:textId="77777777" w:rsidR="003172D0" w:rsidRDefault="003172D0" w:rsidP="00231D37">
      <w:pPr>
        <w:spacing w:after="0" w:line="240" w:lineRule="auto"/>
      </w:pPr>
      <w:r>
        <w:continuationSeparator/>
      </w:r>
    </w:p>
  </w:footnote>
  <w:footnote w:type="continuationNotice" w:id="1">
    <w:p w14:paraId="3B845247" w14:textId="77777777" w:rsidR="003172D0" w:rsidRDefault="00317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A85B" w14:textId="77777777" w:rsidR="009C1362" w:rsidRDefault="009C13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018" w14:textId="1CC82701" w:rsidR="00231D37" w:rsidRDefault="009C1362" w:rsidP="009C1362">
    <w:pPr>
      <w:pStyle w:val="Koptekst"/>
      <w:ind w:hanging="1417"/>
    </w:pPr>
    <w:r w:rsidRPr="009A5D54">
      <w:rPr>
        <w:noProof/>
      </w:rPr>
      <w:drawing>
        <wp:inline distT="0" distB="0" distL="0" distR="0" wp14:anchorId="305FCDFD" wp14:editId="0E8C4595">
          <wp:extent cx="7541971" cy="1462335"/>
          <wp:effectExtent l="0" t="0" r="1905" b="5080"/>
          <wp:docPr id="566494204" name="Afbeelding 1" descr="Afbeelding met tekst, schermopname, Elektrisch blauw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9924" name="Afbeelding 1" descr="Afbeelding met tekst, schermopname, Elektrisch blauw, Rechthoek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926" cy="147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2DAF">
      <w:tab/>
    </w:r>
    <w:r w:rsidR="00F02D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77C9" w14:textId="77777777" w:rsidR="009C1362" w:rsidRDefault="009C13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11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8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35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49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56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4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7133" w:hanging="180"/>
      </w:pPr>
      <w:rPr>
        <w:rFonts w:cs="Times New Roman"/>
      </w:rPr>
    </w:lvl>
  </w:abstractNum>
  <w:num w:numId="1" w16cid:durableId="13885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7"/>
    <w:rsid w:val="00084F55"/>
    <w:rsid w:val="00091029"/>
    <w:rsid w:val="00110C6F"/>
    <w:rsid w:val="00120D0C"/>
    <w:rsid w:val="001B66D1"/>
    <w:rsid w:val="001F60DE"/>
    <w:rsid w:val="0022421F"/>
    <w:rsid w:val="00231D37"/>
    <w:rsid w:val="002745C2"/>
    <w:rsid w:val="002914DE"/>
    <w:rsid w:val="002A318F"/>
    <w:rsid w:val="002A44F9"/>
    <w:rsid w:val="002B1A3D"/>
    <w:rsid w:val="003172D0"/>
    <w:rsid w:val="00371808"/>
    <w:rsid w:val="00392CAD"/>
    <w:rsid w:val="00434BC5"/>
    <w:rsid w:val="004515A4"/>
    <w:rsid w:val="00521C27"/>
    <w:rsid w:val="005420A5"/>
    <w:rsid w:val="005544D1"/>
    <w:rsid w:val="00596979"/>
    <w:rsid w:val="005E5982"/>
    <w:rsid w:val="005F4385"/>
    <w:rsid w:val="006058E4"/>
    <w:rsid w:val="00723AD3"/>
    <w:rsid w:val="0082009D"/>
    <w:rsid w:val="0090693B"/>
    <w:rsid w:val="0092747C"/>
    <w:rsid w:val="009527FB"/>
    <w:rsid w:val="009C1362"/>
    <w:rsid w:val="009F1199"/>
    <w:rsid w:val="00AA3AA6"/>
    <w:rsid w:val="00AF17B9"/>
    <w:rsid w:val="00BA152A"/>
    <w:rsid w:val="00BF2C0C"/>
    <w:rsid w:val="00D6783C"/>
    <w:rsid w:val="00D840A1"/>
    <w:rsid w:val="00E90A48"/>
    <w:rsid w:val="00F02DAF"/>
    <w:rsid w:val="00F0599D"/>
    <w:rsid w:val="00F61D51"/>
    <w:rsid w:val="00F74527"/>
    <w:rsid w:val="00F81916"/>
    <w:rsid w:val="00F951DB"/>
    <w:rsid w:val="00F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E435"/>
  <w15:chartTrackingRefBased/>
  <w15:docId w15:val="{A2F6A50D-CCAC-47D9-B818-8DBF22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1D37"/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37"/>
  </w:style>
  <w:style w:type="character" w:styleId="Hyperlink">
    <w:name w:val="Hyperlink"/>
    <w:basedOn w:val="Standaardalinea-lettertype"/>
    <w:uiPriority w:val="99"/>
    <w:semiHidden/>
    <w:unhideWhenUsed/>
    <w:rsid w:val="0039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edc27-6784-43e0-b4ea-e0f131ccaa4c">
      <Terms xmlns="http://schemas.microsoft.com/office/infopath/2007/PartnerControls"/>
    </lcf76f155ced4ddcb4097134ff3c332f>
    <TaxCatchAll xmlns="bbd3298f-eea3-4a59-a087-c68b8a8059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B223231F7445BC7B7508522F4EA3" ma:contentTypeVersion="11" ma:contentTypeDescription="Een nieuw document maken." ma:contentTypeScope="" ma:versionID="40377796138491232c28c414b4801f84">
  <xsd:schema xmlns:xsd="http://www.w3.org/2001/XMLSchema" xmlns:xs="http://www.w3.org/2001/XMLSchema" xmlns:p="http://schemas.microsoft.com/office/2006/metadata/properties" xmlns:ns2="575edc27-6784-43e0-b4ea-e0f131ccaa4c" xmlns:ns3="bbd3298f-eea3-4a59-a087-c68b8a805914" targetNamespace="http://schemas.microsoft.com/office/2006/metadata/properties" ma:root="true" ma:fieldsID="75b95cb06a3a707fbf644ed8f3a83ad7" ns2:_="" ns3:_="">
    <xsd:import namespace="575edc27-6784-43e0-b4ea-e0f131ccaa4c"/>
    <xsd:import namespace="bbd3298f-eea3-4a59-a087-c68b8a805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dc27-6784-43e0-b4ea-e0f131cc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c2b2ee-9c23-43cd-8fc9-fa5964157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98f-eea3-4a59-a087-c68b8a805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6c87d-6a59-41f7-9daa-78e89bb9cf50}" ma:internalName="TaxCatchAll" ma:showField="CatchAllData" ma:web="bbd3298f-eea3-4a59-a087-c68b8a805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1A042-5C7F-4D01-9047-FDB6EDF43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9313D-19A3-4CCC-BCB0-F3360615E880}">
  <ds:schemaRefs>
    <ds:schemaRef ds:uri="http://schemas.microsoft.com/office/2006/metadata/properties"/>
    <ds:schemaRef ds:uri="http://schemas.microsoft.com/office/infopath/2007/PartnerControls"/>
    <ds:schemaRef ds:uri="575edc27-6784-43e0-b4ea-e0f131ccaa4c"/>
    <ds:schemaRef ds:uri="bbd3298f-eea3-4a59-a087-c68b8a805914"/>
  </ds:schemaRefs>
</ds:datastoreItem>
</file>

<file path=customXml/itemProps3.xml><?xml version="1.0" encoding="utf-8"?>
<ds:datastoreItem xmlns:ds="http://schemas.openxmlformats.org/officeDocument/2006/customXml" ds:itemID="{CE0B6415-C07A-41B5-9E71-F3DB0FEC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dc27-6784-43e0-b4ea-e0f131ccaa4c"/>
    <ds:schemaRef ds:uri="bbd3298f-eea3-4a59-a087-c68b8a80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2</cp:revision>
  <dcterms:created xsi:type="dcterms:W3CDTF">2025-09-25T13:44:00Z</dcterms:created>
  <dcterms:modified xsi:type="dcterms:W3CDTF">2025-09-25T13:44:00Z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0x010100FDFCB223231F7445BC7B7508522F4EA3</vt:lpwstr>
  </property>
  <property fmtid="{D5CDD505-2E9C-101B-9397-08002B2CF9AE}" pid="3" name="MediaServiceImageTags">
    <vt:lpwstr/>
  </property>
</Properties>
</file>