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3795" w14:textId="77777777" w:rsidR="00026A07" w:rsidRDefault="00026A07" w:rsidP="00AD6B38">
      <w:pPr>
        <w:pStyle w:val="Normaalweb"/>
        <w:rPr>
          <w:rFonts w:ascii="Arial" w:hAnsi="Arial" w:cs="Arial"/>
          <w:b/>
          <w:sz w:val="28"/>
          <w:szCs w:val="28"/>
        </w:rPr>
      </w:pPr>
    </w:p>
    <w:p w14:paraId="02CBEC13" w14:textId="77777777" w:rsidR="00A04E7B" w:rsidRDefault="00A04E7B" w:rsidP="00AD6B38">
      <w:pPr>
        <w:pStyle w:val="Normaalweb"/>
        <w:rPr>
          <w:rFonts w:ascii="Arial" w:hAnsi="Arial" w:cs="Arial"/>
          <w:b/>
          <w:sz w:val="28"/>
          <w:szCs w:val="28"/>
        </w:rPr>
      </w:pPr>
    </w:p>
    <w:p w14:paraId="72463796" w14:textId="6B2293F6" w:rsidR="00026A07" w:rsidRPr="00AD6B38" w:rsidRDefault="00026A07" w:rsidP="00AD6B38">
      <w:pPr>
        <w:pStyle w:val="Normaalweb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Bijlage </w:t>
      </w:r>
      <w:r w:rsidR="004E37E4">
        <w:rPr>
          <w:rFonts w:ascii="Arial" w:hAnsi="Arial" w:cs="Arial"/>
          <w:b/>
          <w:sz w:val="28"/>
          <w:szCs w:val="28"/>
        </w:rPr>
        <w:t>7</w:t>
      </w:r>
      <w:r>
        <w:rPr>
          <w:rFonts w:ascii="Arial" w:hAnsi="Arial" w:cs="Arial"/>
          <w:b/>
          <w:sz w:val="28"/>
          <w:szCs w:val="28"/>
        </w:rPr>
        <w:t xml:space="preserve">: </w:t>
      </w:r>
      <w:r w:rsidR="00340EF6" w:rsidRPr="00AD6B38">
        <w:rPr>
          <w:rFonts w:ascii="Arial" w:hAnsi="Arial" w:cs="Arial"/>
          <w:b/>
          <w:sz w:val="28"/>
          <w:szCs w:val="28"/>
        </w:rPr>
        <w:t>Verklaring van geen Russische betrokkenheid</w:t>
      </w:r>
    </w:p>
    <w:p w14:paraId="4B9D0C48" w14:textId="08E0AE81" w:rsidR="001B3AFA" w:rsidRDefault="001B3AFA" w:rsidP="00AD6B38">
      <w:pPr>
        <w:pStyle w:val="Normaalweb"/>
        <w:rPr>
          <w:rFonts w:ascii="Arial" w:hAnsi="Arial" w:cs="Arial"/>
          <w:szCs w:val="20"/>
        </w:rPr>
      </w:pPr>
      <w:r w:rsidRPr="009C42AA">
        <w:rPr>
          <w:rFonts w:ascii="Arial" w:hAnsi="Arial" w:cs="Arial"/>
          <w:szCs w:val="20"/>
        </w:rPr>
        <w:t xml:space="preserve">In paragraaf </w:t>
      </w:r>
      <w:r w:rsidR="009C42AA" w:rsidRPr="009C42AA">
        <w:rPr>
          <w:rFonts w:ascii="Arial" w:hAnsi="Arial" w:cs="Arial"/>
          <w:szCs w:val="20"/>
        </w:rPr>
        <w:t>4.2.2</w:t>
      </w:r>
      <w:r w:rsidRPr="009C42AA">
        <w:rPr>
          <w:rFonts w:ascii="Arial" w:hAnsi="Arial" w:cs="Arial"/>
          <w:szCs w:val="20"/>
        </w:rPr>
        <w:t xml:space="preserve"> van de </w:t>
      </w:r>
      <w:r w:rsidR="00A04E7B" w:rsidRPr="009C42AA">
        <w:rPr>
          <w:rFonts w:ascii="Arial" w:hAnsi="Arial" w:cs="Arial"/>
          <w:szCs w:val="20"/>
        </w:rPr>
        <w:t>Aanbestedingsleidraad</w:t>
      </w:r>
      <w:r w:rsidRPr="009C42AA">
        <w:rPr>
          <w:rFonts w:ascii="Arial" w:hAnsi="Arial" w:cs="Arial"/>
          <w:szCs w:val="20"/>
        </w:rPr>
        <w:t xml:space="preserve"> van de aanbesteding</w:t>
      </w:r>
      <w:r>
        <w:rPr>
          <w:rFonts w:ascii="Arial" w:hAnsi="Arial" w:cs="Arial"/>
          <w:szCs w:val="20"/>
        </w:rPr>
        <w:t xml:space="preserve"> </w:t>
      </w:r>
      <w:r w:rsidR="004E37E4">
        <w:rPr>
          <w:rFonts w:ascii="Arial" w:hAnsi="Arial" w:cs="Arial"/>
          <w:szCs w:val="20"/>
        </w:rPr>
        <w:t>Volwasseneneducatie</w:t>
      </w:r>
      <w:r w:rsidR="00026A07">
        <w:rPr>
          <w:rFonts w:ascii="Arial" w:hAnsi="Arial" w:cs="Arial"/>
          <w:szCs w:val="20"/>
        </w:rPr>
        <w:t xml:space="preserve"> </w:t>
      </w:r>
      <w:r w:rsidR="00DC2E00">
        <w:rPr>
          <w:rFonts w:ascii="Arial" w:hAnsi="Arial" w:cs="Arial"/>
          <w:szCs w:val="20"/>
        </w:rPr>
        <w:t xml:space="preserve">dient </w:t>
      </w:r>
      <w:r w:rsidR="004E37E4">
        <w:rPr>
          <w:rFonts w:ascii="Arial" w:hAnsi="Arial" w:cs="Arial"/>
          <w:szCs w:val="20"/>
        </w:rPr>
        <w:t>Inschrijver</w:t>
      </w:r>
      <w:r w:rsidR="00DC2E00">
        <w:rPr>
          <w:rFonts w:ascii="Arial" w:hAnsi="Arial" w:cs="Arial"/>
          <w:szCs w:val="20"/>
        </w:rPr>
        <w:t xml:space="preserve"> te verklaren door het indienen van de UEA, </w:t>
      </w:r>
      <w:r w:rsidR="00026A07">
        <w:rPr>
          <w:rFonts w:ascii="Arial" w:hAnsi="Arial" w:cs="Arial"/>
          <w:szCs w:val="20"/>
        </w:rPr>
        <w:t xml:space="preserve">dat </w:t>
      </w:r>
      <w:r w:rsidR="00DC2E00">
        <w:rPr>
          <w:rFonts w:ascii="Arial" w:hAnsi="Arial" w:cs="Arial"/>
          <w:szCs w:val="20"/>
        </w:rPr>
        <w:t>er geen sprake is van Russische betrokkenheid.</w:t>
      </w:r>
    </w:p>
    <w:p w14:paraId="72463798" w14:textId="4B707DDA" w:rsidR="00026A07" w:rsidRPr="00AD6B38" w:rsidRDefault="00DC2E00" w:rsidP="00AD6B38">
      <w:pPr>
        <w:pStyle w:val="Normaalweb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Door het indienen van de UEA </w:t>
      </w:r>
      <w:r w:rsidR="00340EF6" w:rsidRPr="00AD6B38">
        <w:rPr>
          <w:rFonts w:ascii="Arial" w:hAnsi="Arial" w:cs="Arial"/>
          <w:szCs w:val="20"/>
        </w:rPr>
        <w:t>verklaar</w:t>
      </w:r>
      <w:r w:rsidR="00026A07">
        <w:rPr>
          <w:rFonts w:ascii="Arial" w:hAnsi="Arial" w:cs="Arial"/>
          <w:szCs w:val="20"/>
        </w:rPr>
        <w:t>t</w:t>
      </w:r>
      <w:r w:rsidR="00340EF6" w:rsidRPr="00AD6B38">
        <w:rPr>
          <w:rFonts w:ascii="Arial" w:hAnsi="Arial" w:cs="Arial"/>
          <w:szCs w:val="20"/>
        </w:rPr>
        <w:t xml:space="preserve"> </w:t>
      </w:r>
      <w:r w:rsidR="004E37E4">
        <w:rPr>
          <w:rFonts w:ascii="Arial" w:hAnsi="Arial" w:cs="Arial"/>
          <w:szCs w:val="20"/>
        </w:rPr>
        <w:t>Inschrijver</w:t>
      </w:r>
      <w:r>
        <w:rPr>
          <w:rFonts w:ascii="Arial" w:hAnsi="Arial" w:cs="Arial"/>
          <w:szCs w:val="20"/>
        </w:rPr>
        <w:t xml:space="preserve"> </w:t>
      </w:r>
      <w:r w:rsidR="00340EF6" w:rsidRPr="00AD6B38">
        <w:rPr>
          <w:rFonts w:ascii="Arial" w:hAnsi="Arial" w:cs="Arial"/>
          <w:szCs w:val="20"/>
        </w:rPr>
        <w:t>in het bijzonder dat:</w:t>
      </w:r>
    </w:p>
    <w:p w14:paraId="72463799" w14:textId="3F6FF5C7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a)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4E37E4">
        <w:rPr>
          <w:rFonts w:ascii="Arial" w:hAnsi="Arial" w:cs="Arial"/>
          <w:szCs w:val="20"/>
        </w:rPr>
        <w:t>Inschrijver</w:t>
      </w:r>
      <w:r w:rsidR="00DC2E00">
        <w:rPr>
          <w:rFonts w:ascii="Arial" w:hAnsi="Arial" w:cs="Arial"/>
          <w:szCs w:val="20"/>
        </w:rPr>
        <w:t xml:space="preserve"> </w:t>
      </w:r>
      <w:r w:rsidRPr="00AD6B38">
        <w:rPr>
          <w:rFonts w:ascii="Arial" w:hAnsi="Arial" w:cs="Arial"/>
          <w:szCs w:val="20"/>
        </w:rPr>
        <w:t>vertegenwoordig</w:t>
      </w:r>
      <w:r w:rsidR="00026A07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(en de bedrijven die een onderdeel zijn van </w:t>
      </w:r>
      <w:r w:rsidR="00DC2E00">
        <w:rPr>
          <w:rFonts w:ascii="Arial" w:hAnsi="Arial" w:cs="Arial"/>
          <w:szCs w:val="20"/>
        </w:rPr>
        <w:t>“</w:t>
      </w:r>
      <w:r w:rsidRPr="00AD6B38">
        <w:rPr>
          <w:rFonts w:ascii="Arial" w:hAnsi="Arial" w:cs="Arial"/>
          <w:szCs w:val="20"/>
        </w:rPr>
        <w:t>ons</w:t>
      </w:r>
      <w:r w:rsidR="00DC2E00">
        <w:rPr>
          <w:rFonts w:ascii="Arial" w:hAnsi="Arial" w:cs="Arial"/>
          <w:szCs w:val="20"/>
        </w:rPr>
        <w:t>”</w:t>
      </w:r>
      <w:r w:rsidRPr="00AD6B38">
        <w:rPr>
          <w:rFonts w:ascii="Arial" w:hAnsi="Arial" w:cs="Arial"/>
          <w:szCs w:val="20"/>
        </w:rPr>
        <w:t xml:space="preserve"> consortium) geen (rechts)personen zijn met een Russische nationaliteit en deze (rechts) personen  (natuurlijke personen, bedrijven, entiteiten of organen) niet gevestigd zijn in Rusland;</w:t>
      </w:r>
    </w:p>
    <w:p w14:paraId="7246379A" w14:textId="18FEC99D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b)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4E37E4">
        <w:rPr>
          <w:rFonts w:ascii="Arial" w:hAnsi="Arial" w:cs="Arial"/>
          <w:szCs w:val="20"/>
        </w:rPr>
        <w:t>Inschrijver</w:t>
      </w:r>
      <w:r w:rsidR="00DC2E00">
        <w:rPr>
          <w:rFonts w:ascii="Arial" w:hAnsi="Arial" w:cs="Arial"/>
          <w:szCs w:val="20"/>
        </w:rPr>
        <w:t xml:space="preserve"> </w:t>
      </w:r>
      <w:r w:rsidRPr="00AD6B38">
        <w:rPr>
          <w:rFonts w:ascii="Arial" w:hAnsi="Arial" w:cs="Arial"/>
          <w:szCs w:val="20"/>
        </w:rPr>
        <w:t>vertegenwoordig</w:t>
      </w:r>
      <w:r w:rsidR="00026A07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(en de bedrijven die een onderdeel zijn van </w:t>
      </w:r>
      <w:r w:rsidR="00DC2E00">
        <w:rPr>
          <w:rFonts w:ascii="Arial" w:hAnsi="Arial" w:cs="Arial"/>
          <w:szCs w:val="20"/>
        </w:rPr>
        <w:t>“</w:t>
      </w:r>
      <w:r w:rsidRPr="00AD6B38">
        <w:rPr>
          <w:rFonts w:ascii="Arial" w:hAnsi="Arial" w:cs="Arial"/>
          <w:szCs w:val="20"/>
        </w:rPr>
        <w:t>ons</w:t>
      </w:r>
      <w:r w:rsidR="00DC2E00">
        <w:rPr>
          <w:rFonts w:ascii="Arial" w:hAnsi="Arial" w:cs="Arial"/>
          <w:szCs w:val="20"/>
        </w:rPr>
        <w:t>”</w:t>
      </w:r>
      <w:r w:rsidRPr="00AD6B38">
        <w:rPr>
          <w:rFonts w:ascii="Arial" w:hAnsi="Arial" w:cs="Arial"/>
          <w:szCs w:val="20"/>
        </w:rPr>
        <w:t xml:space="preserve"> consortium) geen rechtspersonen zijn (gevestigd in Rusland of een ander land) die voor meer dan 50% eigendom zijn van een Russische partij zoals hierboven onder a) genoemd; </w:t>
      </w:r>
    </w:p>
    <w:p w14:paraId="7246379B" w14:textId="0C363528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c) noch </w:t>
      </w:r>
      <w:r w:rsidR="00667050">
        <w:rPr>
          <w:rFonts w:ascii="Arial" w:hAnsi="Arial" w:cs="Arial"/>
          <w:szCs w:val="20"/>
        </w:rPr>
        <w:t xml:space="preserve">de ondertekenaar van de UEA </w:t>
      </w:r>
      <w:r w:rsidRPr="00AD6B38">
        <w:rPr>
          <w:rFonts w:ascii="Arial" w:hAnsi="Arial" w:cs="Arial"/>
          <w:szCs w:val="20"/>
        </w:rPr>
        <w:t xml:space="preserve">noch de onderneming die </w:t>
      </w:r>
      <w:r w:rsidR="00667050">
        <w:rPr>
          <w:rFonts w:ascii="Arial" w:hAnsi="Arial" w:cs="Arial"/>
          <w:szCs w:val="20"/>
        </w:rPr>
        <w:t xml:space="preserve">ondertekenaar van de UEA </w:t>
      </w:r>
      <w:r w:rsidRPr="00AD6B38">
        <w:rPr>
          <w:rFonts w:ascii="Arial" w:hAnsi="Arial" w:cs="Arial"/>
          <w:szCs w:val="20"/>
        </w:rPr>
        <w:t>vertegenwoordig</w:t>
      </w:r>
      <w:r w:rsidR="004E37E4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een (rechts)persoon (gevestigd in Rusland of een ander land) is die handelt in belang van of op aanwijzing van een Russische partij, zoals bedoeld onder a) en b);</w:t>
      </w:r>
    </w:p>
    <w:p w14:paraId="7246379C" w14:textId="5EE2A608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d) er geen onderaannemers, leveranciers of ondernemingen deelnemen wier capaciteit wordt ingeroepen door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4E37E4">
        <w:rPr>
          <w:rFonts w:ascii="Arial" w:hAnsi="Arial" w:cs="Arial"/>
          <w:szCs w:val="20"/>
        </w:rPr>
        <w:t>Inschrijver</w:t>
      </w:r>
      <w:r w:rsidR="00667050">
        <w:rPr>
          <w:rFonts w:ascii="Arial" w:hAnsi="Arial" w:cs="Arial"/>
          <w:szCs w:val="20"/>
        </w:rPr>
        <w:t xml:space="preserve"> </w:t>
      </w:r>
      <w:r w:rsidRPr="00AD6B38">
        <w:rPr>
          <w:rFonts w:ascii="Arial" w:hAnsi="Arial" w:cs="Arial"/>
          <w:szCs w:val="20"/>
        </w:rPr>
        <w:t>vertegenwoordig</w:t>
      </w:r>
      <w:r w:rsidR="004E37E4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én die een aandeel hebben van meer dan 10% van de contractwaarde waarbij een situatie als onder a) t/m c) zich voordoet.</w:t>
      </w:r>
    </w:p>
    <w:sectPr w:rsidR="00026A07" w:rsidRPr="00AD6B38" w:rsidSect="00451A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637AF" w14:textId="77777777" w:rsidR="003169CA" w:rsidRDefault="00340EF6">
      <w:r>
        <w:separator/>
      </w:r>
    </w:p>
  </w:endnote>
  <w:endnote w:type="continuationSeparator" w:id="0">
    <w:p w14:paraId="724637B1" w14:textId="77777777" w:rsidR="003169CA" w:rsidRDefault="0034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7" w14:textId="77777777" w:rsidR="00026A07" w:rsidRDefault="00026A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8" w14:textId="77777777" w:rsidR="00026A07" w:rsidRDefault="00026A0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A" w14:textId="77777777" w:rsidR="00026A07" w:rsidRDefault="00026A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637AB" w14:textId="77777777" w:rsidR="003169CA" w:rsidRDefault="00340EF6">
      <w:r>
        <w:separator/>
      </w:r>
    </w:p>
  </w:footnote>
  <w:footnote w:type="continuationSeparator" w:id="0">
    <w:p w14:paraId="724637AD" w14:textId="77777777" w:rsidR="003169CA" w:rsidRDefault="00340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5" w14:textId="77777777" w:rsidR="00026A07" w:rsidRDefault="00026A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6" w14:textId="77777777" w:rsidR="00026A07" w:rsidRDefault="00026A0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9" w14:textId="77777777" w:rsidR="00026A07" w:rsidRDefault="00340EF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24637AB" wp14:editId="724637AC">
          <wp:simplePos x="0" y="0"/>
          <wp:positionH relativeFrom="column">
            <wp:posOffset>-900430</wp:posOffset>
          </wp:positionH>
          <wp:positionV relativeFrom="paragraph">
            <wp:posOffset>-252095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F6"/>
    <w:rsid w:val="00026A07"/>
    <w:rsid w:val="00040106"/>
    <w:rsid w:val="00086780"/>
    <w:rsid w:val="001B3AFA"/>
    <w:rsid w:val="001D0195"/>
    <w:rsid w:val="003169CA"/>
    <w:rsid w:val="00340EF6"/>
    <w:rsid w:val="004E37E4"/>
    <w:rsid w:val="00667050"/>
    <w:rsid w:val="009C42AA"/>
    <w:rsid w:val="00A04E7B"/>
    <w:rsid w:val="00D67966"/>
    <w:rsid w:val="00DC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3795"/>
  <w15:docId w15:val="{1805CBCA-B83C-4335-87A8-28B36E4B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styleId="Normaalweb">
    <w:name w:val="Normal (Web)"/>
    <w:basedOn w:val="Standaard"/>
    <w:uiPriority w:val="99"/>
    <w:semiHidden/>
    <w:unhideWhenUsed/>
    <w:rsid w:val="00AD6B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Raadt, Suzanne de</dc:creator>
  <cp:lastModifiedBy>Hoek, Quirina</cp:lastModifiedBy>
  <cp:revision>8</cp:revision>
  <dcterms:created xsi:type="dcterms:W3CDTF">2023-02-06T10:49:00Z</dcterms:created>
  <dcterms:modified xsi:type="dcterms:W3CDTF">2025-04-10T13:35:00Z</dcterms:modified>
</cp:coreProperties>
</file>