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D5D45" w14:textId="77777777" w:rsidR="00011FC7" w:rsidRPr="00011FC7" w:rsidRDefault="00011FC7" w:rsidP="00011FC7">
      <w:pPr>
        <w:spacing w:after="0" w:line="276" w:lineRule="auto"/>
        <w:jc w:val="both"/>
        <w:rPr>
          <w:rFonts w:eastAsia="Times New Roman" w:cs="Times New Roman"/>
          <w:color w:val="000000" w:themeColor="text1"/>
          <w:kern w:val="0"/>
          <w:sz w:val="22"/>
          <w:szCs w:val="22"/>
          <w:highlight w:val="green"/>
          <w:lang w:eastAsia="nl-NL"/>
          <w14:ligatures w14:val="none"/>
        </w:rPr>
      </w:pPr>
    </w:p>
    <w:p w14:paraId="424BF6F3" w14:textId="77777777" w:rsidR="00011FC7" w:rsidRPr="00C00F6E" w:rsidRDefault="00011FC7" w:rsidP="00011FC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Bijlage ch</w:t>
      </w:r>
      <w:r w:rsidRPr="00C00F6E">
        <w:rPr>
          <w:rFonts w:ascii="Calibri" w:hAnsi="Calibri" w:cs="Calibri"/>
          <w:b/>
          <w:bCs/>
        </w:rPr>
        <w:t>ecklist Deelnemer in te dienen documenten</w:t>
      </w:r>
    </w:p>
    <w:p w14:paraId="774D984C" w14:textId="77777777" w:rsidR="00011FC7" w:rsidRDefault="00011FC7" w:rsidP="00011FC7">
      <w:r>
        <w:t xml:space="preserve">De Inschrijving dient volledig en rechtsgeldig ondertekend te worden ingediend via </w:t>
      </w:r>
      <w:proofErr w:type="spellStart"/>
      <w:r>
        <w:t>TenderNed</w:t>
      </w:r>
      <w:proofErr w:type="spellEnd"/>
      <w:r>
        <w:t xml:space="preserve"> uiterlijk vóór de Sluitingstermijn. Het ontbreken van één of meerdere van deze documenten bij Inschrijving kan leiden tot uitsluiting. </w:t>
      </w:r>
    </w:p>
    <w:p w14:paraId="6ED2CCD3" w14:textId="5525E4BF" w:rsidR="00011FC7" w:rsidRDefault="00011FC7" w:rsidP="03BDD64D">
      <w:pPr>
        <w:spacing w:after="0" w:line="276" w:lineRule="auto"/>
      </w:pPr>
      <w:r>
        <w:t xml:space="preserve"> De Inschrijving bestaat uit de volgende documenten: </w:t>
      </w:r>
    </w:p>
    <w:tbl>
      <w:tblPr>
        <w:tblStyle w:val="SVBTabel"/>
        <w:tblpPr w:leftFromText="141" w:rightFromText="141" w:vertAnchor="text" w:horzAnchor="page" w:tblpX="951" w:tblpY="350"/>
        <w:tblW w:w="9062" w:type="dxa"/>
        <w:tblLook w:val="04A0" w:firstRow="1" w:lastRow="0" w:firstColumn="1" w:lastColumn="0" w:noHBand="0" w:noVBand="1"/>
      </w:tblPr>
      <w:tblGrid>
        <w:gridCol w:w="1614"/>
        <w:gridCol w:w="1763"/>
        <w:gridCol w:w="2572"/>
        <w:gridCol w:w="995"/>
        <w:gridCol w:w="728"/>
        <w:gridCol w:w="1390"/>
      </w:tblGrid>
      <w:tr w:rsidR="00011FC7" w14:paraId="43EFB3AC" w14:textId="77777777" w:rsidTr="7E56F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</w:tcPr>
          <w:p w14:paraId="6DD734EA" w14:textId="77777777" w:rsidR="00011FC7" w:rsidRDefault="00011FC7" w:rsidP="00D81022"/>
        </w:tc>
        <w:tc>
          <w:tcPr>
            <w:tcW w:w="1855" w:type="dxa"/>
          </w:tcPr>
          <w:p w14:paraId="7415DD9B" w14:textId="77777777" w:rsidR="00011FC7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Omschrijving</w:t>
            </w:r>
          </w:p>
        </w:tc>
        <w:tc>
          <w:tcPr>
            <w:tcW w:w="2244" w:type="dxa"/>
          </w:tcPr>
          <w:p w14:paraId="05E37308" w14:textId="77777777" w:rsidR="00011FC7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Standaardformulier/vereist document</w:t>
            </w:r>
          </w:p>
        </w:tc>
        <w:tc>
          <w:tcPr>
            <w:tcW w:w="855" w:type="dxa"/>
          </w:tcPr>
          <w:p w14:paraId="01C0A6CB" w14:textId="77777777" w:rsidR="00011FC7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Bij inschrijving</w:t>
            </w:r>
          </w:p>
        </w:tc>
        <w:tc>
          <w:tcPr>
            <w:tcW w:w="949" w:type="dxa"/>
          </w:tcPr>
          <w:p w14:paraId="56CB65A7" w14:textId="77777777" w:rsidR="00011FC7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Op verzoek</w:t>
            </w:r>
          </w:p>
        </w:tc>
        <w:tc>
          <w:tcPr>
            <w:tcW w:w="1461" w:type="dxa"/>
          </w:tcPr>
          <w:p w14:paraId="5407A271" w14:textId="77777777" w:rsidR="00011FC7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Wie? Deelnemer, </w:t>
            </w:r>
            <w:proofErr w:type="spellStart"/>
            <w:r>
              <w:t>Combinant</w:t>
            </w:r>
            <w:proofErr w:type="spellEnd"/>
            <w:r>
              <w:t>, Onderaannemer, Derde</w:t>
            </w:r>
          </w:p>
        </w:tc>
      </w:tr>
      <w:tr w:rsidR="00011FC7" w14:paraId="788FC8E6" w14:textId="77777777" w:rsidTr="7E56FA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</w:tcPr>
          <w:p w14:paraId="5DCCB988" w14:textId="77777777" w:rsidR="00011FC7" w:rsidRDefault="00011FC7" w:rsidP="00D81022">
            <w:r>
              <w:t>Algemene Verklaringen</w:t>
            </w:r>
          </w:p>
        </w:tc>
        <w:tc>
          <w:tcPr>
            <w:tcW w:w="1855" w:type="dxa"/>
          </w:tcPr>
          <w:p w14:paraId="11F66D67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Uniform Europees Aanbestedingsdocument (UEA)</w:t>
            </w:r>
          </w:p>
        </w:tc>
        <w:tc>
          <w:tcPr>
            <w:tcW w:w="2244" w:type="dxa"/>
          </w:tcPr>
          <w:p w14:paraId="35CFB779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Standaardformulier UEA</w:t>
            </w:r>
          </w:p>
        </w:tc>
        <w:tc>
          <w:tcPr>
            <w:tcW w:w="855" w:type="dxa"/>
          </w:tcPr>
          <w:p w14:paraId="7CBE797D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949" w:type="dxa"/>
          </w:tcPr>
          <w:p w14:paraId="3247BD20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052F5343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Deelnemer: </w:t>
            </w:r>
          </w:p>
          <w:p w14:paraId="0399F4A1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Zelfstandig </w:t>
            </w:r>
            <w:proofErr w:type="spellStart"/>
            <w:r w:rsidRPr="00011FC7">
              <w:rPr>
                <w:rFonts w:ascii="Calibri" w:hAnsi="Calibri" w:cs="Calibri"/>
              </w:rPr>
              <w:t>Combinanten</w:t>
            </w:r>
            <w:proofErr w:type="spellEnd"/>
            <w:r w:rsidRPr="00011FC7">
              <w:rPr>
                <w:rFonts w:ascii="Calibri" w:hAnsi="Calibri" w:cs="Calibri"/>
              </w:rPr>
              <w:t> </w:t>
            </w:r>
          </w:p>
          <w:p w14:paraId="444A7C4F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</w:tc>
      </w:tr>
      <w:tr w:rsidR="00011FC7" w14:paraId="7FCC9C73" w14:textId="77777777" w:rsidTr="7E56FA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 w:val="restart"/>
          </w:tcPr>
          <w:p w14:paraId="3F1B1677" w14:textId="77777777" w:rsidR="00011FC7" w:rsidRDefault="00011FC7" w:rsidP="00D81022">
            <w:r>
              <w:t>Uitsluitingsgronden</w:t>
            </w:r>
          </w:p>
        </w:tc>
        <w:tc>
          <w:tcPr>
            <w:tcW w:w="1855" w:type="dxa"/>
          </w:tcPr>
          <w:p w14:paraId="0D39B743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U1: Inschrijving in het nationale beroeps-/handelsregister</w:t>
            </w:r>
          </w:p>
        </w:tc>
        <w:tc>
          <w:tcPr>
            <w:tcW w:w="2244" w:type="dxa"/>
          </w:tcPr>
          <w:p w14:paraId="7A384B9F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Inschrijving in het nationale beroeps-/handelsregister</w:t>
            </w:r>
          </w:p>
        </w:tc>
        <w:tc>
          <w:tcPr>
            <w:tcW w:w="855" w:type="dxa"/>
          </w:tcPr>
          <w:p w14:paraId="5CB9FB23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949" w:type="dxa"/>
          </w:tcPr>
          <w:p w14:paraId="65E4489A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01C22274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Deelnemer: </w:t>
            </w:r>
          </w:p>
          <w:p w14:paraId="0FB05BD7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Zelfstandig </w:t>
            </w:r>
          </w:p>
          <w:p w14:paraId="7BBFF436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011FC7">
              <w:rPr>
                <w:rFonts w:ascii="Calibri" w:hAnsi="Calibri" w:cs="Calibri"/>
              </w:rPr>
              <w:t>Combinanten</w:t>
            </w:r>
            <w:proofErr w:type="spellEnd"/>
            <w:r w:rsidRPr="00011FC7">
              <w:rPr>
                <w:rFonts w:ascii="Calibri" w:hAnsi="Calibri" w:cs="Calibri"/>
              </w:rPr>
              <w:t> </w:t>
            </w:r>
          </w:p>
          <w:p w14:paraId="0E08B9CD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</w:tc>
      </w:tr>
      <w:tr w:rsidR="00011FC7" w14:paraId="19580103" w14:textId="77777777" w:rsidTr="7E56FA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679AE3B5" w14:textId="77777777" w:rsidR="00011FC7" w:rsidRDefault="00011FC7" w:rsidP="00D81022"/>
        </w:tc>
        <w:tc>
          <w:tcPr>
            <w:tcW w:w="1855" w:type="dxa"/>
          </w:tcPr>
          <w:p w14:paraId="3C1E8161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U2: Gedragsverklaring aanbesteden</w:t>
            </w:r>
          </w:p>
        </w:tc>
        <w:tc>
          <w:tcPr>
            <w:tcW w:w="2244" w:type="dxa"/>
          </w:tcPr>
          <w:p w14:paraId="79562BEB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Format </w:t>
            </w:r>
            <w:proofErr w:type="spellStart"/>
            <w:r w:rsidRPr="00011FC7">
              <w:rPr>
                <w:rFonts w:ascii="Calibri" w:hAnsi="Calibri" w:cs="Calibri"/>
              </w:rPr>
              <w:t>Justis</w:t>
            </w:r>
            <w:proofErr w:type="spellEnd"/>
          </w:p>
        </w:tc>
        <w:tc>
          <w:tcPr>
            <w:tcW w:w="855" w:type="dxa"/>
          </w:tcPr>
          <w:p w14:paraId="79DFD3B9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949" w:type="dxa"/>
          </w:tcPr>
          <w:p w14:paraId="1ACA5C11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1461" w:type="dxa"/>
          </w:tcPr>
          <w:p w14:paraId="603AB564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Deelnemer: </w:t>
            </w:r>
          </w:p>
          <w:p w14:paraId="474DA687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Zelfstandig </w:t>
            </w:r>
          </w:p>
          <w:p w14:paraId="08FA63C9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011FC7">
              <w:rPr>
                <w:rFonts w:ascii="Calibri" w:hAnsi="Calibri" w:cs="Calibri"/>
              </w:rPr>
              <w:t>Combinanten</w:t>
            </w:r>
            <w:proofErr w:type="spellEnd"/>
            <w:r w:rsidRPr="00011FC7">
              <w:rPr>
                <w:rFonts w:ascii="Calibri" w:hAnsi="Calibri" w:cs="Calibri"/>
              </w:rPr>
              <w:t> </w:t>
            </w:r>
          </w:p>
          <w:p w14:paraId="08D2C83A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</w:tc>
      </w:tr>
      <w:tr w:rsidR="00011FC7" w14:paraId="7C80460D" w14:textId="77777777" w:rsidTr="7E56FA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602B7C72" w14:textId="77777777" w:rsidR="00011FC7" w:rsidRDefault="00011FC7" w:rsidP="00D81022"/>
        </w:tc>
        <w:tc>
          <w:tcPr>
            <w:tcW w:w="1855" w:type="dxa"/>
          </w:tcPr>
          <w:p w14:paraId="7F520FA1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U3: Verklaring van de Belastingdienst</w:t>
            </w:r>
          </w:p>
        </w:tc>
        <w:tc>
          <w:tcPr>
            <w:tcW w:w="2244" w:type="dxa"/>
          </w:tcPr>
          <w:p w14:paraId="0A2E9B1D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Format Belastingdienst</w:t>
            </w:r>
          </w:p>
        </w:tc>
        <w:tc>
          <w:tcPr>
            <w:tcW w:w="855" w:type="dxa"/>
          </w:tcPr>
          <w:p w14:paraId="39015252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949" w:type="dxa"/>
          </w:tcPr>
          <w:p w14:paraId="02BFE2C4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1461" w:type="dxa"/>
          </w:tcPr>
          <w:p w14:paraId="166B3DEA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Deelnemer: </w:t>
            </w:r>
          </w:p>
          <w:p w14:paraId="2B330324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Zelfstandig </w:t>
            </w:r>
          </w:p>
          <w:p w14:paraId="5F0C5158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011FC7">
              <w:rPr>
                <w:rFonts w:ascii="Calibri" w:hAnsi="Calibri" w:cs="Calibri"/>
              </w:rPr>
              <w:t>Combinanten</w:t>
            </w:r>
            <w:proofErr w:type="spellEnd"/>
            <w:r w:rsidRPr="00011FC7">
              <w:rPr>
                <w:rFonts w:ascii="Calibri" w:hAnsi="Calibri" w:cs="Calibri"/>
              </w:rPr>
              <w:t> </w:t>
            </w:r>
          </w:p>
          <w:p w14:paraId="769991EE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</w:tc>
      </w:tr>
      <w:tr w:rsidR="00011FC7" w14:paraId="6FA7CEEA" w14:textId="77777777" w:rsidTr="7E56FA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 w:val="restart"/>
          </w:tcPr>
          <w:p w14:paraId="600C64D2" w14:textId="77777777" w:rsidR="00011FC7" w:rsidRDefault="00011FC7" w:rsidP="00D81022">
            <w:r>
              <w:t>Geschiktheidseisen</w:t>
            </w:r>
          </w:p>
        </w:tc>
        <w:tc>
          <w:tcPr>
            <w:tcW w:w="1855" w:type="dxa"/>
          </w:tcPr>
          <w:p w14:paraId="5684AF1E" w14:textId="4534F818" w:rsidR="00011FC7" w:rsidRPr="00011FC7" w:rsidRDefault="00011FC7" w:rsidP="5A57E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highlight w:val="lightGray"/>
              </w:rPr>
            </w:pPr>
            <w:r w:rsidRPr="5A57ED25">
              <w:rPr>
                <w:rFonts w:ascii="Calibri" w:hAnsi="Calibri" w:cs="Calibri"/>
              </w:rPr>
              <w:t xml:space="preserve">A-1 Technische- en beroepsbekwaamheid </w:t>
            </w:r>
          </w:p>
        </w:tc>
        <w:tc>
          <w:tcPr>
            <w:tcW w:w="2244" w:type="dxa"/>
          </w:tcPr>
          <w:p w14:paraId="576AF3EB" w14:textId="0B9083EA" w:rsidR="00011FC7" w:rsidRPr="00011FC7" w:rsidRDefault="64DD09EF" w:rsidP="04BBC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</w:pPr>
            <w:r w:rsidRPr="04BBCCDF"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  <w:t>Kerncompetentie - Ervaring preventief- en storingsonderhoud liftinstallaties</w:t>
            </w:r>
            <w:r w:rsidR="28802613" w:rsidRPr="04BBCCDF"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  <w:t>, bijlage M referentie</w:t>
            </w:r>
            <w:r w:rsidR="3A6C7497" w:rsidRPr="04BBCCDF"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  <w:t xml:space="preserve"> f</w:t>
            </w:r>
            <w:r w:rsidR="28802613" w:rsidRPr="04BBCCDF"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  <w:t xml:space="preserve">ormulier </w:t>
            </w:r>
          </w:p>
          <w:p w14:paraId="3B3F0224" w14:textId="32C71BDE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5" w:type="dxa"/>
          </w:tcPr>
          <w:p w14:paraId="7B41FCA9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949" w:type="dxa"/>
          </w:tcPr>
          <w:p w14:paraId="2D86DA94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297C2AEC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Deelnemer: </w:t>
            </w:r>
          </w:p>
          <w:p w14:paraId="1B875A55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Zelfstandig </w:t>
            </w:r>
          </w:p>
          <w:p w14:paraId="32A12401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011FC7">
              <w:rPr>
                <w:rFonts w:ascii="Calibri" w:hAnsi="Calibri" w:cs="Calibri"/>
              </w:rPr>
              <w:t>Combinanten</w:t>
            </w:r>
            <w:proofErr w:type="spellEnd"/>
            <w:r w:rsidRPr="00011FC7">
              <w:rPr>
                <w:rFonts w:ascii="Calibri" w:hAnsi="Calibri" w:cs="Calibri"/>
              </w:rPr>
              <w:t> </w:t>
            </w:r>
          </w:p>
          <w:p w14:paraId="6AEF0BE2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</w:tc>
      </w:tr>
      <w:tr w:rsidR="2500D266" w14:paraId="32C2EA89" w14:textId="77777777" w:rsidTr="7E56FA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678F5C61" w14:textId="77777777" w:rsidR="009E19B7" w:rsidRDefault="009E19B7"/>
        </w:tc>
        <w:tc>
          <w:tcPr>
            <w:tcW w:w="1855" w:type="dxa"/>
          </w:tcPr>
          <w:p w14:paraId="2F0AE649" w14:textId="2C2BD48E" w:rsidR="613A52FC" w:rsidRDefault="613A52FC" w:rsidP="2500D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highlight w:val="lightGray"/>
              </w:rPr>
            </w:pPr>
            <w:r w:rsidRPr="2500D266">
              <w:rPr>
                <w:rFonts w:ascii="Calibri" w:hAnsi="Calibri" w:cs="Calibri"/>
              </w:rPr>
              <w:t>A-2 Technische- en beroepsbekwaamheid</w:t>
            </w:r>
          </w:p>
          <w:p w14:paraId="1749C461" w14:textId="2434A9DF" w:rsidR="2500D266" w:rsidRDefault="2500D266" w:rsidP="2500D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244" w:type="dxa"/>
          </w:tcPr>
          <w:p w14:paraId="52ABAE60" w14:textId="1138F344" w:rsidR="613A52FC" w:rsidRDefault="613A52FC" w:rsidP="04BBC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</w:pPr>
            <w:r w:rsidRPr="04BBCCDF"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  <w:t>Kerncompetentie - Ervaring liftrenovatie</w:t>
            </w:r>
            <w:r w:rsidR="079A9CE9" w:rsidRPr="04BBCCDF"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  <w:t xml:space="preserve">, </w:t>
            </w:r>
          </w:p>
          <w:p w14:paraId="5BE70E4B" w14:textId="45C99498" w:rsidR="2500D266" w:rsidRDefault="28C32902" w:rsidP="04BBC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</w:pPr>
            <w:r w:rsidRPr="04BBCCDF"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  <w:t>bijlage M referentie formulier</w:t>
            </w:r>
          </w:p>
        </w:tc>
        <w:tc>
          <w:tcPr>
            <w:tcW w:w="855" w:type="dxa"/>
          </w:tcPr>
          <w:p w14:paraId="7B1FFCF6" w14:textId="3665809A" w:rsidR="613A52FC" w:rsidRDefault="613A52FC" w:rsidP="2500D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2500D266">
              <w:rPr>
                <w:rFonts w:ascii="Calibri" w:hAnsi="Calibri" w:cs="Calibri"/>
              </w:rPr>
              <w:t>x</w:t>
            </w:r>
          </w:p>
        </w:tc>
        <w:tc>
          <w:tcPr>
            <w:tcW w:w="949" w:type="dxa"/>
          </w:tcPr>
          <w:p w14:paraId="0B0E344E" w14:textId="2F5F5E8E" w:rsidR="2500D266" w:rsidRDefault="2500D266" w:rsidP="2500D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5D53266C" w14:textId="3D4C323A" w:rsidR="2500D266" w:rsidRDefault="613A52FC" w:rsidP="0D17325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D173259">
              <w:rPr>
                <w:rFonts w:ascii="Calibri" w:hAnsi="Calibri" w:cs="Calibri"/>
              </w:rPr>
              <w:t>Deelnemer: </w:t>
            </w:r>
          </w:p>
          <w:p w14:paraId="60E34774" w14:textId="1CD2C6EA" w:rsidR="2500D266" w:rsidRDefault="613A52FC" w:rsidP="0D17325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D173259">
              <w:rPr>
                <w:rFonts w:ascii="Calibri" w:hAnsi="Calibri" w:cs="Calibri"/>
              </w:rPr>
              <w:t xml:space="preserve">Zelfstandig </w:t>
            </w:r>
          </w:p>
          <w:p w14:paraId="4C77CD14" w14:textId="6BF58916" w:rsidR="2500D266" w:rsidRDefault="613A52FC" w:rsidP="0D17325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D173259">
              <w:rPr>
                <w:rFonts w:ascii="Calibri" w:hAnsi="Calibri" w:cs="Calibri"/>
              </w:rPr>
              <w:t>Combinanten</w:t>
            </w:r>
            <w:proofErr w:type="spellEnd"/>
            <w:r w:rsidRPr="0D173259">
              <w:rPr>
                <w:rFonts w:ascii="Calibri" w:hAnsi="Calibri" w:cs="Calibri"/>
              </w:rPr>
              <w:t> </w:t>
            </w:r>
          </w:p>
          <w:p w14:paraId="53F1811F" w14:textId="266D21C3" w:rsidR="2500D266" w:rsidRDefault="613A52FC" w:rsidP="0D1732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D173259">
              <w:rPr>
                <w:rFonts w:ascii="Calibri" w:hAnsi="Calibri" w:cs="Calibri"/>
                <w:color w:val="262626" w:themeColor="text1" w:themeTint="D9"/>
              </w:rPr>
              <w:lastRenderedPageBreak/>
              <w:t>Derden </w:t>
            </w:r>
          </w:p>
          <w:p w14:paraId="5353D51C" w14:textId="58914E17" w:rsidR="2500D266" w:rsidRDefault="2500D266" w:rsidP="2500D266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470264B2" w14:paraId="0DC6A763" w14:textId="77777777" w:rsidTr="7E56FA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52247185" w14:textId="77777777" w:rsidR="009E19B7" w:rsidRDefault="009E19B7"/>
        </w:tc>
        <w:tc>
          <w:tcPr>
            <w:tcW w:w="1855" w:type="dxa"/>
          </w:tcPr>
          <w:p w14:paraId="5E2383F8" w14:textId="2AFBA846" w:rsidR="2412CE69" w:rsidRDefault="2412CE69" w:rsidP="47026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highlight w:val="lightGray"/>
              </w:rPr>
            </w:pPr>
            <w:r w:rsidRPr="2E124B06">
              <w:rPr>
                <w:rFonts w:ascii="Calibri" w:hAnsi="Calibri" w:cs="Calibri"/>
              </w:rPr>
              <w:t>B1- Technische- en beroepsbekwaamheid</w:t>
            </w:r>
          </w:p>
        </w:tc>
        <w:tc>
          <w:tcPr>
            <w:tcW w:w="2244" w:type="dxa"/>
          </w:tcPr>
          <w:p w14:paraId="7A6DF11D" w14:textId="15030A1E" w:rsidR="2412CE69" w:rsidRDefault="2412CE69" w:rsidP="04BBC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</w:pPr>
            <w:r w:rsidRPr="04BBCCDF"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  <w:t xml:space="preserve">Kwaliteitsborging- ISO9001:2015 certificaat of gelijkwaardig </w:t>
            </w:r>
          </w:p>
        </w:tc>
        <w:tc>
          <w:tcPr>
            <w:tcW w:w="855" w:type="dxa"/>
          </w:tcPr>
          <w:p w14:paraId="4784EC70" w14:textId="67A59780" w:rsidR="470264B2" w:rsidRDefault="2412CE69" w:rsidP="60E13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0E13C83">
              <w:rPr>
                <w:rFonts w:ascii="Calibri" w:hAnsi="Calibri" w:cs="Calibri"/>
              </w:rPr>
              <w:t>x</w:t>
            </w:r>
          </w:p>
        </w:tc>
        <w:tc>
          <w:tcPr>
            <w:tcW w:w="949" w:type="dxa"/>
          </w:tcPr>
          <w:p w14:paraId="305310A7" w14:textId="0A62A29E" w:rsidR="470264B2" w:rsidRDefault="470264B2" w:rsidP="47026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7A9622AE" w14:textId="5DB579AE" w:rsidR="470264B2" w:rsidRDefault="2412CE69" w:rsidP="60E13C83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60E13C83">
              <w:rPr>
                <w:rFonts w:ascii="Calibri" w:hAnsi="Calibri" w:cs="Calibri"/>
              </w:rPr>
              <w:t>Deelnemer: </w:t>
            </w:r>
          </w:p>
          <w:p w14:paraId="23CEEF24" w14:textId="3DD46D46" w:rsidR="470264B2" w:rsidRDefault="2412CE69" w:rsidP="60E13C83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60E13C83">
              <w:rPr>
                <w:rFonts w:ascii="Calibri" w:hAnsi="Calibri" w:cs="Calibri"/>
              </w:rPr>
              <w:t xml:space="preserve">Zelfstandig </w:t>
            </w:r>
          </w:p>
          <w:p w14:paraId="5402A4E4" w14:textId="0E75FF33" w:rsidR="470264B2" w:rsidRDefault="2412CE69" w:rsidP="60E13C83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60E13C83">
              <w:rPr>
                <w:rFonts w:ascii="Calibri" w:hAnsi="Calibri" w:cs="Calibri"/>
              </w:rPr>
              <w:t>Combinanten</w:t>
            </w:r>
            <w:proofErr w:type="spellEnd"/>
            <w:r w:rsidRPr="60E13C83">
              <w:rPr>
                <w:rFonts w:ascii="Calibri" w:hAnsi="Calibri" w:cs="Calibri"/>
              </w:rPr>
              <w:t> </w:t>
            </w:r>
          </w:p>
          <w:p w14:paraId="7A38334F" w14:textId="29BFF9F3" w:rsidR="470264B2" w:rsidRDefault="2412CE69" w:rsidP="60E13C8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60E13C83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  <w:p w14:paraId="1E98043F" w14:textId="5D456A77" w:rsidR="470264B2" w:rsidRDefault="470264B2" w:rsidP="470264B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470264B2" w14:paraId="1208FCE8" w14:textId="77777777" w:rsidTr="7E56FA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47EC3D79" w14:textId="77777777" w:rsidR="009E19B7" w:rsidRDefault="009E19B7"/>
        </w:tc>
        <w:tc>
          <w:tcPr>
            <w:tcW w:w="1855" w:type="dxa"/>
          </w:tcPr>
          <w:p w14:paraId="21595E20" w14:textId="1A711E72" w:rsidR="2412CE69" w:rsidRDefault="2412CE69" w:rsidP="47026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highlight w:val="lightGray"/>
              </w:rPr>
            </w:pPr>
            <w:r w:rsidRPr="2E124B06">
              <w:rPr>
                <w:rFonts w:ascii="Calibri" w:hAnsi="Calibri" w:cs="Calibri"/>
              </w:rPr>
              <w:t>B2- Technische- en beroepsbekwaamheid</w:t>
            </w:r>
          </w:p>
        </w:tc>
        <w:tc>
          <w:tcPr>
            <w:tcW w:w="2244" w:type="dxa"/>
          </w:tcPr>
          <w:p w14:paraId="72A03600" w14:textId="67759590" w:rsidR="470264B2" w:rsidRDefault="2412CE69" w:rsidP="04BBC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4BBCCDF"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  <w:t>VCA-certificaat</w:t>
            </w:r>
            <w:proofErr w:type="spellEnd"/>
            <w:r w:rsidRPr="04BBCCDF">
              <w:rPr>
                <w:rFonts w:ascii="Calibri" w:eastAsia="Aptos" w:hAnsi="Calibri" w:cs="Calibri"/>
                <w:color w:val="000000" w:themeColor="text1"/>
                <w:sz w:val="24"/>
                <w:szCs w:val="24"/>
              </w:rPr>
              <w:t xml:space="preserve"> of gelijkwaardig </w:t>
            </w:r>
          </w:p>
        </w:tc>
        <w:tc>
          <w:tcPr>
            <w:tcW w:w="855" w:type="dxa"/>
          </w:tcPr>
          <w:p w14:paraId="031B6ACE" w14:textId="640E32C6" w:rsidR="470264B2" w:rsidRDefault="4947B9C6" w:rsidP="47026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100031AC">
              <w:rPr>
                <w:rFonts w:ascii="Calibri" w:hAnsi="Calibri" w:cs="Calibri"/>
              </w:rPr>
              <w:t>x</w:t>
            </w:r>
          </w:p>
        </w:tc>
        <w:tc>
          <w:tcPr>
            <w:tcW w:w="949" w:type="dxa"/>
          </w:tcPr>
          <w:p w14:paraId="3244D762" w14:textId="52B257C2" w:rsidR="470264B2" w:rsidRDefault="470264B2" w:rsidP="47026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7AC779D8" w14:textId="01102090" w:rsidR="470264B2" w:rsidRDefault="2412CE69" w:rsidP="60E13C83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60E13C83">
              <w:rPr>
                <w:rFonts w:ascii="Calibri" w:hAnsi="Calibri" w:cs="Calibri"/>
              </w:rPr>
              <w:t>Deelnemer: </w:t>
            </w:r>
          </w:p>
          <w:p w14:paraId="1DB12214" w14:textId="583BB552" w:rsidR="470264B2" w:rsidRDefault="2412CE69" w:rsidP="60E13C83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60E13C83">
              <w:rPr>
                <w:rFonts w:ascii="Calibri" w:hAnsi="Calibri" w:cs="Calibri"/>
              </w:rPr>
              <w:t xml:space="preserve">Zelfstandig </w:t>
            </w:r>
          </w:p>
          <w:p w14:paraId="2DA69B8B" w14:textId="48E5FD37" w:rsidR="470264B2" w:rsidRDefault="2412CE69" w:rsidP="60E13C83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60E13C83">
              <w:rPr>
                <w:rFonts w:ascii="Calibri" w:hAnsi="Calibri" w:cs="Calibri"/>
              </w:rPr>
              <w:t>Combinanten</w:t>
            </w:r>
            <w:proofErr w:type="spellEnd"/>
            <w:r w:rsidRPr="60E13C83">
              <w:rPr>
                <w:rFonts w:ascii="Calibri" w:hAnsi="Calibri" w:cs="Calibri"/>
              </w:rPr>
              <w:t> </w:t>
            </w:r>
          </w:p>
          <w:p w14:paraId="777AA63A" w14:textId="1B042D5B" w:rsidR="470264B2" w:rsidRDefault="2412CE69" w:rsidP="60E13C8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60E13C83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  <w:p w14:paraId="6342B49C" w14:textId="0CE7AD22" w:rsidR="470264B2" w:rsidRDefault="470264B2" w:rsidP="470264B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FC7" w14:paraId="00E61ADF" w14:textId="77777777" w:rsidTr="7E56FA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13B9E3EB" w14:textId="77777777" w:rsidR="00011FC7" w:rsidRDefault="00011FC7" w:rsidP="00D81022"/>
        </w:tc>
        <w:tc>
          <w:tcPr>
            <w:tcW w:w="1855" w:type="dxa"/>
          </w:tcPr>
          <w:p w14:paraId="5D695A0E" w14:textId="54821D5F" w:rsidR="00011FC7" w:rsidRPr="00011FC7" w:rsidRDefault="2412CE69" w:rsidP="2E124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2E124B06">
              <w:rPr>
                <w:rFonts w:ascii="Calibri" w:hAnsi="Calibri" w:cs="Calibri"/>
              </w:rPr>
              <w:t xml:space="preserve">C-1 </w:t>
            </w:r>
            <w:r w:rsidR="00011FC7" w:rsidRPr="2E124B06">
              <w:rPr>
                <w:rFonts w:ascii="Calibri" w:hAnsi="Calibri" w:cs="Calibri"/>
              </w:rPr>
              <w:t>Financiële draagkracht</w:t>
            </w:r>
          </w:p>
        </w:tc>
        <w:tc>
          <w:tcPr>
            <w:tcW w:w="2244" w:type="dxa"/>
          </w:tcPr>
          <w:p w14:paraId="7B8C098B" w14:textId="60D0B688" w:rsidR="00011FC7" w:rsidRPr="00011FC7" w:rsidRDefault="30E40CC2" w:rsidP="67EA1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4BBCCDF">
              <w:rPr>
                <w:rFonts w:ascii="Calibri" w:hAnsi="Calibri" w:cs="Calibri"/>
              </w:rPr>
              <w:t>Passende bedrijfsaansprakelijkheidsverzekering -</w:t>
            </w:r>
          </w:p>
          <w:p w14:paraId="2DB0A0F5" w14:textId="50CD58BA" w:rsidR="00011FC7" w:rsidRPr="00011FC7" w:rsidRDefault="30E40CC2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67EA1F1A">
              <w:rPr>
                <w:rFonts w:ascii="Calibri" w:hAnsi="Calibri" w:cs="Calibri"/>
              </w:rPr>
              <w:t xml:space="preserve">minimale dekking van €2.500.000,- per schadeveroorzakende gebeurtenis en met een totale dekking met een limiet van €5.000.000,- per Jaar.  </w:t>
            </w:r>
          </w:p>
        </w:tc>
        <w:tc>
          <w:tcPr>
            <w:tcW w:w="855" w:type="dxa"/>
          </w:tcPr>
          <w:p w14:paraId="6C1B909F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949" w:type="dxa"/>
          </w:tcPr>
          <w:p w14:paraId="788817BF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1804017C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Deelnemer: </w:t>
            </w:r>
          </w:p>
          <w:p w14:paraId="6CB9B8B4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Zelfstandig </w:t>
            </w:r>
          </w:p>
          <w:p w14:paraId="2BEFB63F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011FC7">
              <w:rPr>
                <w:rFonts w:ascii="Calibri" w:hAnsi="Calibri" w:cs="Calibri"/>
              </w:rPr>
              <w:t>Combinanten</w:t>
            </w:r>
            <w:proofErr w:type="spellEnd"/>
            <w:r w:rsidRPr="00011FC7">
              <w:rPr>
                <w:rFonts w:ascii="Calibri" w:hAnsi="Calibri" w:cs="Calibri"/>
              </w:rPr>
              <w:t> </w:t>
            </w:r>
          </w:p>
          <w:p w14:paraId="262F553F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</w:tc>
      </w:tr>
      <w:tr w:rsidR="00011FC7" w14:paraId="7056C5C9" w14:textId="77777777" w:rsidTr="7E56FA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 w:val="restart"/>
          </w:tcPr>
          <w:p w14:paraId="16A18D58" w14:textId="77777777" w:rsidR="00011FC7" w:rsidRDefault="00011FC7" w:rsidP="00D81022">
            <w:proofErr w:type="spellStart"/>
            <w:r>
              <w:t>Subgunningscriteria</w:t>
            </w:r>
            <w:proofErr w:type="spellEnd"/>
          </w:p>
        </w:tc>
        <w:tc>
          <w:tcPr>
            <w:tcW w:w="1855" w:type="dxa"/>
          </w:tcPr>
          <w:p w14:paraId="4EB82284" w14:textId="7EC18069" w:rsidR="00011FC7" w:rsidRPr="00011FC7" w:rsidRDefault="3EEDCEB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100031AC">
              <w:rPr>
                <w:rFonts w:ascii="Calibri" w:hAnsi="Calibri" w:cs="Calibri"/>
              </w:rPr>
              <w:t xml:space="preserve">SGC-K1 plan van aanpak onderhoud </w:t>
            </w:r>
          </w:p>
        </w:tc>
        <w:tc>
          <w:tcPr>
            <w:tcW w:w="2244" w:type="dxa"/>
          </w:tcPr>
          <w:p w14:paraId="0910F41E" w14:textId="7E120744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6F9361D7">
              <w:rPr>
                <w:rFonts w:ascii="Calibri" w:hAnsi="Calibri" w:cs="Calibri"/>
              </w:rPr>
              <w:t xml:space="preserve">Max </w:t>
            </w:r>
            <w:r w:rsidR="66CFFABB" w:rsidRPr="6F9361D7">
              <w:rPr>
                <w:rFonts w:ascii="Calibri" w:hAnsi="Calibri" w:cs="Calibri"/>
              </w:rPr>
              <w:t xml:space="preserve">4 </w:t>
            </w:r>
            <w:r w:rsidRPr="6F9361D7">
              <w:rPr>
                <w:rFonts w:ascii="Calibri" w:hAnsi="Calibri" w:cs="Calibri"/>
              </w:rPr>
              <w:t>pagina’s A4, leesbaar lettertype en grootte,</w:t>
            </w:r>
          </w:p>
        </w:tc>
        <w:tc>
          <w:tcPr>
            <w:tcW w:w="855" w:type="dxa"/>
          </w:tcPr>
          <w:p w14:paraId="6A71C9B6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949" w:type="dxa"/>
          </w:tcPr>
          <w:p w14:paraId="2A542868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799ED6B9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</w:t>
            </w:r>
            <w:r>
              <w:rPr>
                <w:rFonts w:ascii="Calibri" w:hAnsi="Calibri" w:cs="Calibri"/>
              </w:rPr>
              <w:t>:</w:t>
            </w:r>
          </w:p>
          <w:p w14:paraId="5DA07935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Zelfstandig</w:t>
            </w:r>
          </w:p>
        </w:tc>
      </w:tr>
      <w:tr w:rsidR="00011FC7" w14:paraId="28C38C77" w14:textId="77777777" w:rsidTr="7E56FA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4BEEA090" w14:textId="77777777" w:rsidR="00011FC7" w:rsidRDefault="00011FC7" w:rsidP="00D81022"/>
        </w:tc>
        <w:tc>
          <w:tcPr>
            <w:tcW w:w="1855" w:type="dxa"/>
          </w:tcPr>
          <w:p w14:paraId="1C92878F" w14:textId="5C6A76F0" w:rsidR="00011FC7" w:rsidRPr="00011FC7" w:rsidRDefault="3DA5F9EA" w:rsidP="79E4A1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ptos" w:hAnsi="Calibri" w:cs="Calibri"/>
                <w:sz w:val="24"/>
                <w:szCs w:val="24"/>
              </w:rPr>
            </w:pPr>
            <w:r w:rsidRPr="79E4A1F0">
              <w:rPr>
                <w:rFonts w:ascii="Calibri" w:hAnsi="Calibri" w:cs="Calibri"/>
              </w:rPr>
              <w:t xml:space="preserve">SGC-K2 </w:t>
            </w:r>
            <w:r w:rsidRPr="79E4A1F0">
              <w:rPr>
                <w:rFonts w:ascii="Calibri" w:eastAsia="Aptos" w:hAnsi="Calibri" w:cs="Calibri"/>
                <w:sz w:val="24"/>
                <w:szCs w:val="24"/>
              </w:rPr>
              <w:t>Case liftvervanging Rotterdam en Zaandam</w:t>
            </w:r>
          </w:p>
        </w:tc>
        <w:tc>
          <w:tcPr>
            <w:tcW w:w="2244" w:type="dxa"/>
          </w:tcPr>
          <w:p w14:paraId="3C674B39" w14:textId="30C454FB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7E56FA30">
              <w:rPr>
                <w:rFonts w:ascii="Calibri" w:hAnsi="Calibri" w:cs="Calibri"/>
              </w:rPr>
              <w:t xml:space="preserve">Max </w:t>
            </w:r>
            <w:r w:rsidR="55E6DF51" w:rsidRPr="7E56FA30">
              <w:rPr>
                <w:rFonts w:ascii="Calibri" w:hAnsi="Calibri" w:cs="Calibri"/>
              </w:rPr>
              <w:t xml:space="preserve">3 </w:t>
            </w:r>
            <w:r w:rsidRPr="7E56FA30">
              <w:rPr>
                <w:rFonts w:ascii="Calibri" w:hAnsi="Calibri" w:cs="Calibri"/>
              </w:rPr>
              <w:t xml:space="preserve">pagina’s A4, leesbaar lettertype en grootte, </w:t>
            </w:r>
          </w:p>
        </w:tc>
        <w:tc>
          <w:tcPr>
            <w:tcW w:w="855" w:type="dxa"/>
          </w:tcPr>
          <w:p w14:paraId="61BD8E1D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949" w:type="dxa"/>
          </w:tcPr>
          <w:p w14:paraId="4001E885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24420511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</w:t>
            </w:r>
          </w:p>
          <w:p w14:paraId="13C93359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Zelfstandig</w:t>
            </w:r>
          </w:p>
        </w:tc>
      </w:tr>
      <w:tr w:rsidR="00011FC7" w14:paraId="3A14F5D9" w14:textId="77777777" w:rsidTr="7E56FA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2ED3C957" w14:textId="77777777" w:rsidR="00011FC7" w:rsidRDefault="00011FC7" w:rsidP="00D81022"/>
        </w:tc>
        <w:tc>
          <w:tcPr>
            <w:tcW w:w="1855" w:type="dxa"/>
          </w:tcPr>
          <w:p w14:paraId="0DDFD63E" w14:textId="44E1493A" w:rsidR="00011FC7" w:rsidRDefault="4F73EF9E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SGC-P1 Prijs onderhoud en nieuwbouw</w:t>
            </w:r>
          </w:p>
        </w:tc>
        <w:tc>
          <w:tcPr>
            <w:tcW w:w="2244" w:type="dxa"/>
          </w:tcPr>
          <w:p w14:paraId="5F2AAE83" w14:textId="615315CC" w:rsidR="00011FC7" w:rsidRDefault="6EEE82EB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Prijzenblad, bijlage C</w:t>
            </w:r>
          </w:p>
        </w:tc>
        <w:tc>
          <w:tcPr>
            <w:tcW w:w="855" w:type="dxa"/>
          </w:tcPr>
          <w:p w14:paraId="0375B4F4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49" w:type="dxa"/>
          </w:tcPr>
          <w:p w14:paraId="55ABB48E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61" w:type="dxa"/>
          </w:tcPr>
          <w:p w14:paraId="373A831A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Deelnemer</w:t>
            </w:r>
          </w:p>
          <w:p w14:paraId="5AC45C47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Zelfstandig</w:t>
            </w:r>
          </w:p>
        </w:tc>
      </w:tr>
    </w:tbl>
    <w:p w14:paraId="51284871" w14:textId="77777777" w:rsidR="00011FC7" w:rsidRDefault="00011FC7" w:rsidP="00011FC7">
      <w:pPr>
        <w:rPr>
          <w:rFonts w:eastAsia="Times New Roman" w:cs="Times New Roman"/>
          <w:color w:val="000000" w:themeColor="text1"/>
          <w:kern w:val="0"/>
          <w:sz w:val="22"/>
          <w:szCs w:val="22"/>
          <w:highlight w:val="green"/>
          <w:lang w:eastAsia="nl-NL"/>
          <w14:ligatures w14:val="none"/>
        </w:rPr>
      </w:pPr>
      <w:r>
        <w:rPr>
          <w:rFonts w:ascii="Calibri" w:hAnsi="Calibri" w:cs="Calibri"/>
          <w:b/>
          <w:bCs/>
        </w:rPr>
        <w:t xml:space="preserve"> </w:t>
      </w:r>
    </w:p>
    <w:p w14:paraId="35A32AC2" w14:textId="77777777" w:rsidR="00C00F6E" w:rsidRDefault="00C00F6E"/>
    <w:sectPr w:rsidR="00C00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13A75" w14:textId="77777777" w:rsidR="00011FC7" w:rsidRDefault="00011FC7" w:rsidP="00011FC7">
      <w:pPr>
        <w:spacing w:after="0" w:line="240" w:lineRule="auto"/>
      </w:pPr>
      <w:r>
        <w:separator/>
      </w:r>
    </w:p>
  </w:endnote>
  <w:endnote w:type="continuationSeparator" w:id="0">
    <w:p w14:paraId="27065CC9" w14:textId="77777777" w:rsidR="00011FC7" w:rsidRDefault="00011FC7" w:rsidP="0001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19BF9" w14:textId="77777777" w:rsidR="00011FC7" w:rsidRDefault="00011FC7" w:rsidP="00011FC7">
      <w:pPr>
        <w:spacing w:after="0" w:line="240" w:lineRule="auto"/>
      </w:pPr>
      <w:r>
        <w:separator/>
      </w:r>
    </w:p>
  </w:footnote>
  <w:footnote w:type="continuationSeparator" w:id="0">
    <w:p w14:paraId="1A7A045F" w14:textId="77777777" w:rsidR="00011FC7" w:rsidRDefault="00011FC7" w:rsidP="00011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C1893"/>
    <w:multiLevelType w:val="hybridMultilevel"/>
    <w:tmpl w:val="04047A00"/>
    <w:lvl w:ilvl="0" w:tplc="C40CA4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788DC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8A7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2A27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A607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222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36C2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665B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02F4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4DC4E"/>
    <w:multiLevelType w:val="hybridMultilevel"/>
    <w:tmpl w:val="6BE0EF20"/>
    <w:lvl w:ilvl="0" w:tplc="495CE1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BB880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E0D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CB9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A8E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AA7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B8C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A0E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EAC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294568">
    <w:abstractNumId w:val="1"/>
  </w:num>
  <w:num w:numId="2" w16cid:durableId="1230388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F6E"/>
    <w:rsid w:val="00011FC7"/>
    <w:rsid w:val="000A052E"/>
    <w:rsid w:val="00111FBB"/>
    <w:rsid w:val="006515D9"/>
    <w:rsid w:val="00691BD2"/>
    <w:rsid w:val="00886DA0"/>
    <w:rsid w:val="009E19B7"/>
    <w:rsid w:val="00A636B5"/>
    <w:rsid w:val="00C00F6E"/>
    <w:rsid w:val="00F862F3"/>
    <w:rsid w:val="00F8786D"/>
    <w:rsid w:val="03BDD64D"/>
    <w:rsid w:val="04BBCCDF"/>
    <w:rsid w:val="079A9CE9"/>
    <w:rsid w:val="0D173259"/>
    <w:rsid w:val="100031AC"/>
    <w:rsid w:val="2412CE69"/>
    <w:rsid w:val="2500D266"/>
    <w:rsid w:val="28802613"/>
    <w:rsid w:val="28C32902"/>
    <w:rsid w:val="2E124B06"/>
    <w:rsid w:val="30E40CC2"/>
    <w:rsid w:val="3A6C7497"/>
    <w:rsid w:val="3D734021"/>
    <w:rsid w:val="3DA5F9EA"/>
    <w:rsid w:val="3EEDCEB4"/>
    <w:rsid w:val="470264B2"/>
    <w:rsid w:val="4947B9C6"/>
    <w:rsid w:val="4F73EF9E"/>
    <w:rsid w:val="55E6DF51"/>
    <w:rsid w:val="5A57ED25"/>
    <w:rsid w:val="60E13C83"/>
    <w:rsid w:val="613A52FC"/>
    <w:rsid w:val="64DD09EF"/>
    <w:rsid w:val="66CFFABB"/>
    <w:rsid w:val="67EA1F1A"/>
    <w:rsid w:val="6EEE82EB"/>
    <w:rsid w:val="6F9361D7"/>
    <w:rsid w:val="7998875C"/>
    <w:rsid w:val="79E4A1F0"/>
    <w:rsid w:val="7E56F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7F80B5"/>
  <w15:chartTrackingRefBased/>
  <w15:docId w15:val="{EF631F6B-DD71-4A33-865B-1017E9B2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00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00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00F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00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00F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00F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00F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00F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00F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00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00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00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00F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00F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00F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00F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00F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00F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00F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00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00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00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00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00F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00F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00F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00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00F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00F6E"/>
    <w:rPr>
      <w:b/>
      <w:bCs/>
      <w:smallCaps/>
      <w:color w:val="0F4761" w:themeColor="accent1" w:themeShade="BF"/>
      <w:spacing w:val="5"/>
    </w:rPr>
  </w:style>
  <w:style w:type="table" w:customStyle="1" w:styleId="SVBTabel">
    <w:name w:val="SVB Tabel"/>
    <w:basedOn w:val="Standaardtabel"/>
    <w:uiPriority w:val="99"/>
    <w:rsid w:val="00C00F6E"/>
    <w:pPr>
      <w:spacing w:after="0" w:line="240" w:lineRule="auto"/>
    </w:pPr>
    <w:rPr>
      <w:rFonts w:eastAsiaTheme="minorEastAsia"/>
      <w:kern w:val="0"/>
      <w:sz w:val="22"/>
      <w:szCs w:val="22"/>
      <w:lang w:eastAsia="nl-NL"/>
      <w14:ligatures w14:val="none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999999"/>
          <w:left w:val="single" w:sz="4" w:space="0" w:color="999999"/>
          <w:bottom w:val="single" w:sz="12" w:space="0" w:color="999999"/>
          <w:right w:val="single" w:sz="4" w:space="0" w:color="999999"/>
          <w:insideH w:val="nil"/>
          <w:insideV w:val="single" w:sz="4" w:space="0" w:color="999999"/>
          <w:tl2br w:val="nil"/>
          <w:tr2bl w:val="nil"/>
        </w:tcBorders>
      </w:tcPr>
    </w:tblStylePr>
    <w:tblStylePr w:type="firstCol">
      <w:rPr>
        <w:b/>
      </w:rPr>
    </w:tblStylePr>
  </w:style>
  <w:style w:type="paragraph" w:styleId="Koptekst">
    <w:name w:val="header"/>
    <w:basedOn w:val="Standaard"/>
    <w:link w:val="KoptekstChar"/>
    <w:uiPriority w:val="99"/>
    <w:unhideWhenUsed/>
    <w:rsid w:val="00011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1FC7"/>
  </w:style>
  <w:style w:type="paragraph" w:styleId="Voettekst">
    <w:name w:val="footer"/>
    <w:basedOn w:val="Standaard"/>
    <w:link w:val="VoettekstChar"/>
    <w:uiPriority w:val="99"/>
    <w:unhideWhenUsed/>
    <w:rsid w:val="00011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1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andaard document" ma:contentTypeID="0x01010000DE4F45DB4E6C4C8455F1EC030BB93D005F78A3DD006DF246A7992F965663DAA9" ma:contentTypeVersion="5" ma:contentTypeDescription="" ma:contentTypeScope="" ma:versionID="6d4db39ca8a2340cfcf500fbe34c501b">
  <xsd:schema xmlns:xsd="http://www.w3.org/2001/XMLSchema" xmlns:xs="http://www.w3.org/2001/XMLSchema" xmlns:p="http://schemas.microsoft.com/office/2006/metadata/properties" xmlns:ns2="d3a92735-4626-485d-b499-1eae95cc67aa" xmlns:ns3="2bf8f2cd-3067-4bc5-8064-f792227c33b9" targetNamespace="http://schemas.microsoft.com/office/2006/metadata/properties" ma:root="true" ma:fieldsID="01b14ac41070ac5bbcd75024ddd21e7d" ns2:_="" ns3:_="">
    <xsd:import namespace="d3a92735-4626-485d-b499-1eae95cc67aa"/>
    <xsd:import namespace="2bf8f2cd-3067-4bc5-8064-f792227c33b9"/>
    <xsd:element name="properties">
      <xsd:complexType>
        <xsd:sequence>
          <xsd:element name="documentManagement">
            <xsd:complexType>
              <xsd:all>
                <xsd:element ref="ns2:p29d0d9ce849452a991e37f4008ef9d0" minOccurs="0"/>
                <xsd:element ref="ns2:TaxCatchAll" minOccurs="0"/>
                <xsd:element ref="ns2:TaxCatchAllLabel" minOccurs="0"/>
                <xsd:element ref="ns2:m859923d2c9f4ed7b56e3e0674abe4d6" minOccurs="0"/>
                <xsd:element ref="ns2:h738996ce8684051a859fd28e4a09c17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92735-4626-485d-b499-1eae95cc67aa" elementFormDefault="qualified">
    <xsd:import namespace="http://schemas.microsoft.com/office/2006/documentManagement/types"/>
    <xsd:import namespace="http://schemas.microsoft.com/office/infopath/2007/PartnerControls"/>
    <xsd:element name="p29d0d9ce849452a991e37f4008ef9d0" ma:index="8" nillable="true" ma:taxonomy="true" ma:internalName="p29d0d9ce849452a991e37f4008ef9d0" ma:taxonomyFieldName="Archiefvormer" ma:displayName="Archiefvormer" ma:readOnly="false" ma:default="1;#SVB|75f70ad2-9ad6-4557-b3c1-5a3bfe422971" ma:fieldId="{929d0d9c-e849-452a-991e-37f4008ef9d0}" ma:sspId="117c692d-37fb-4c07-b4a8-e31ad0fd844b" ma:termSetId="8f923fb7-7f1b-4240-b24a-1d6dc7e946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3a9c3d5c-c2f2-4ed2-87a2-60659282b911}" ma:internalName="TaxCatchAll" ma:showField="CatchAllData" ma:web="2bf8f2cd-3067-4bc5-8064-f792227c33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a9c3d5c-c2f2-4ed2-87a2-60659282b911}" ma:internalName="TaxCatchAllLabel" ma:readOnly="true" ma:showField="CatchAllDataLabel" ma:web="2bf8f2cd-3067-4bc5-8064-f792227c33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859923d2c9f4ed7b56e3e0674abe4d6" ma:index="12" nillable="true" ma:taxonomy="true" ma:internalName="m859923d2c9f4ed7b56e3e0674abe4d6" ma:taxonomyFieldName="Organisatieonderdeel" ma:displayName="Organisatieonderdeel" ma:readOnly="false" ma:default="" ma:fieldId="{6859923d-2c9f-4ed7-b56e-3e0674abe4d6}" ma:sspId="117c692d-37fb-4c07-b4a8-e31ad0fd844b" ma:termSetId="a5ca7e11-aa4a-44c0-98a3-e1bd89bf78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38996ce8684051a859fd28e4a09c17" ma:index="14" nillable="true" ma:taxonomy="true" ma:internalName="h738996ce8684051a859fd28e4a09c17" ma:taxonomyFieldName="Procestype" ma:displayName="Procestype" ma:readOnly="false" ma:default="" ma:fieldId="{1738996c-e868-4051-a859-fd28e4a09c17}" ma:sspId="117c692d-37fb-4c07-b4a8-e31ad0fd844b" ma:termSetId="5d8406db-ddb9-4d30-96c8-e310baea39c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8f2cd-3067-4bc5-8064-f792227c33b9" elementFormDefault="qualified">
    <xsd:import namespace="http://schemas.microsoft.com/office/2006/documentManagement/types"/>
    <xsd:import namespace="http://schemas.microsoft.com/office/infopath/2007/PartnerControls"/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117c692d-37fb-4c07-b4a8-e31ad0fd844b" ContentTypeId="0x01010000DE4F45DB4E6C4C8455F1EC030BB93D" PreviousValue="false" LastSyncTimeStamp="2024-01-09T14:31:46.907Z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a92735-4626-485d-b499-1eae95cc67aa">
      <Value>4</Value>
      <Value>3</Value>
      <Value>1</Value>
    </TaxCatchAll>
    <h738996ce8684051a859fd28e4a09c17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Bedrijfsvoering op afdelingsniveau</TermName>
          <TermId xmlns="http://schemas.microsoft.com/office/infopath/2007/PartnerControls">60da5963-d00e-47c9-be14-cb098e0acc4e</TermId>
        </TermInfo>
      </Terms>
    </h738996ce8684051a859fd28e4a09c17>
    <m859923d2c9f4ed7b56e3e0674abe4d6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BV - Inkoop ＆ Contractmanagement</TermName>
          <TermId xmlns="http://schemas.microsoft.com/office/infopath/2007/PartnerControls">1da9cf87-2d48-4537-be0d-2f9aac8b4bc5</TermId>
        </TermInfo>
      </Terms>
    </m859923d2c9f4ed7b56e3e0674abe4d6>
    <p29d0d9ce849452a991e37f4008ef9d0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SVB</TermName>
          <TermId xmlns="http://schemas.microsoft.com/office/infopath/2007/PartnerControls">75f70ad2-9ad6-4557-b3c1-5a3bfe422971</TermId>
        </TermInfo>
      </Terms>
    </p29d0d9ce849452a991e37f4008ef9d0>
    <_dlc_DocId xmlns="2bf8f2cd-3067-4bc5-8064-f792227c33b9">SVB-1703083453-144</_dlc_DocId>
    <_dlc_DocIdUrl xmlns="2bf8f2cd-3067-4bc5-8064-f792227c33b9">
      <Url>https://svbnl.sharepoint.com/sites/TAA-M-EALiftinstallatiest.b.v.SVBlocaties/_layouts/15/DocIdRedir.aspx?ID=SVB-1703083453-144</Url>
      <Description>SVB-1703083453-144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3A2A83-AA57-486E-8CA5-30524C663E09}"/>
</file>

<file path=customXml/itemProps2.xml><?xml version="1.0" encoding="utf-8"?>
<ds:datastoreItem xmlns:ds="http://schemas.openxmlformats.org/officeDocument/2006/customXml" ds:itemID="{B9EF42B1-9429-4CDF-B634-58DB39F3A64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6246717-BD09-4857-BBC8-B9AA101A463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F1AFDAA-1305-4110-A2B3-AD91FE489CFE}">
  <ds:schemaRefs>
    <ds:schemaRef ds:uri="d3a92735-4626-485d-b499-1eae95cc67aa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2bf8f2cd-3067-4bc5-8064-f792227c33b9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735BE769-89E9-468F-A5F3-ADCCF6A00D7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e2842e1-665b-484c-aece-8136836bf73a}" enabled="1" method="Privileged" siteId="{f6eb77fb-3a22-43b2-99fd-eb5d61fccc0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Gijzen, Irene (AV)</dc:creator>
  <cp:keywords/>
  <dc:description/>
  <cp:lastModifiedBy>Gijzen, Irene (AV)</cp:lastModifiedBy>
  <cp:revision>2</cp:revision>
  <dcterms:created xsi:type="dcterms:W3CDTF">2025-06-10T10:31:00Z</dcterms:created>
  <dcterms:modified xsi:type="dcterms:W3CDTF">2025-06-10T10:31:00Z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0x01010000DE4F45DB4E6C4C8455F1EC030BB93D005F78A3DD006DF246A7992F965663DAA9</vt:lpwstr>
  </property>
  <property fmtid="{D5CDD505-2E9C-101B-9397-08002B2CF9AE}" pid="3" name="Archiefvormer">
    <vt:lpwstr>1;#SVB|75f70ad2-9ad6-4557-b3c1-5a3bfe422971</vt:lpwstr>
  </property>
  <property fmtid="{D5CDD505-2E9C-101B-9397-08002B2CF9AE}" pid="4" name="_dlc_DocIdItemGuid">
    <vt:lpwstr>57841bd6-1446-4aac-b109-faa4de2a42ff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Procestype">
    <vt:lpwstr>4;#Bedrijfsvoering op afdelingsniveau|60da5963-d00e-47c9-be14-cb098e0acc4e</vt:lpwstr>
  </property>
  <property fmtid="{D5CDD505-2E9C-101B-9397-08002B2CF9AE}" pid="8" name="Organisatieonderdeel">
    <vt:lpwstr>3;#BV - Inkoop ＆ Contractmanagement|1da9cf87-2d48-4537-be0d-2f9aac8b4bc5</vt:lpwstr>
  </property>
</Properties>
</file>