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3BF607FA"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sidR="00942FAA">
        <w:rPr>
          <w:rFonts w:cs="Calibri"/>
          <w:b/>
          <w:color w:val="000000"/>
          <w:sz w:val="28"/>
          <w:szCs w:val="28"/>
        </w:rPr>
        <w:t>S</w:t>
      </w:r>
      <w:r>
        <w:rPr>
          <w:rFonts w:cs="Calibri"/>
          <w:b/>
          <w:color w:val="000000"/>
          <w:sz w:val="28"/>
          <w:szCs w:val="28"/>
        </w:rPr>
        <w:t>ubgunningscriteri</w:t>
      </w:r>
      <w:r w:rsidR="00942FAA">
        <w:rPr>
          <w:rFonts w:cs="Calibri"/>
          <w:b/>
          <w:color w:val="000000"/>
          <w:sz w:val="28"/>
          <w:szCs w:val="28"/>
        </w:rPr>
        <w:t>um</w:t>
      </w:r>
      <w:proofErr w:type="spellEnd"/>
      <w:r>
        <w:rPr>
          <w:rFonts w:cs="Calibri"/>
          <w:b/>
          <w:color w:val="000000"/>
          <w:sz w:val="28"/>
          <w:szCs w:val="28"/>
        </w:rPr>
        <w:t xml:space="preserve"> </w:t>
      </w:r>
      <w:r w:rsidR="001E2A32">
        <w:rPr>
          <w:rFonts w:cs="Calibri"/>
          <w:b/>
          <w:color w:val="000000"/>
          <w:sz w:val="28"/>
          <w:szCs w:val="28"/>
        </w:rPr>
        <w:t>K</w:t>
      </w:r>
      <w:r>
        <w:rPr>
          <w:rFonts w:cs="Calibri"/>
          <w:b/>
          <w:color w:val="000000"/>
          <w:sz w:val="28"/>
          <w:szCs w:val="28"/>
        </w:rPr>
        <w:t>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7A873D07" w:rsidR="001A5158" w:rsidRDefault="001A5158" w:rsidP="001A5158">
      <w:pPr>
        <w:pStyle w:val="Titel12pt"/>
        <w:ind w:left="3178" w:right="-835"/>
        <w:rPr>
          <w:sz w:val="28"/>
          <w:szCs w:val="28"/>
        </w:rPr>
      </w:pPr>
      <w:r>
        <w:rPr>
          <w:sz w:val="28"/>
          <w:szCs w:val="28"/>
        </w:rPr>
        <w:t>IWR202</w:t>
      </w:r>
      <w:r w:rsidR="001E2A32">
        <w:rPr>
          <w:sz w:val="28"/>
          <w:szCs w:val="28"/>
        </w:rPr>
        <w:t>5</w:t>
      </w:r>
      <w:r>
        <w:rPr>
          <w:sz w:val="28"/>
          <w:szCs w:val="28"/>
        </w:rPr>
        <w:t>|Werkplek-hardware|</w:t>
      </w:r>
      <w:r>
        <w:rPr>
          <w:sz w:val="28"/>
          <w:szCs w:val="28"/>
        </w:rPr>
        <w:br/>
      </w:r>
      <w:r w:rsidR="001E2A32">
        <w:rPr>
          <w:sz w:val="28"/>
          <w:szCs w:val="28"/>
        </w:rPr>
        <w:t xml:space="preserve">Beeldschermen </w:t>
      </w:r>
      <w:r>
        <w:rPr>
          <w:sz w:val="28"/>
          <w:szCs w:val="28"/>
        </w:rPr>
        <w:t xml:space="preserve">(inclusief optionele </w:t>
      </w:r>
      <w:r w:rsidR="001E2A32">
        <w:rPr>
          <w:sz w:val="28"/>
          <w:szCs w:val="28"/>
        </w:rPr>
        <w:t>accessoires en D</w:t>
      </w:r>
      <w:r>
        <w:rPr>
          <w:sz w:val="28"/>
          <w:szCs w:val="28"/>
        </w:rPr>
        <w:t>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602B6C7D"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sidR="00C86C71">
        <w:rPr>
          <w:szCs w:val="18"/>
        </w:rPr>
        <w:t xml:space="preserve">2 april </w:t>
      </w:r>
      <w:r w:rsidR="00357F71">
        <w:rPr>
          <w:szCs w:val="18"/>
        </w:rPr>
        <w:t>2025</w:t>
      </w:r>
    </w:p>
    <w:p w14:paraId="58BE64CE" w14:textId="6D3336A8" w:rsidR="001A5158" w:rsidRPr="00A51847" w:rsidRDefault="001A5158" w:rsidP="001A5158">
      <w:pPr>
        <w:pStyle w:val="Datumstatusvoorblad"/>
        <w:ind w:right="-835"/>
      </w:pPr>
      <w:r w:rsidRPr="00A51847">
        <w:t>Status:</w:t>
      </w:r>
      <w:r w:rsidRPr="00A51847">
        <w:tab/>
      </w:r>
      <w:r w:rsidRPr="00A51847">
        <w:tab/>
      </w:r>
      <w:r>
        <w:tab/>
      </w:r>
      <w:r>
        <w:tab/>
      </w:r>
      <w:r>
        <w:tab/>
      </w:r>
      <w:r w:rsidRPr="00C0558F">
        <w:rPr>
          <w:highlight w:val="yellow"/>
        </w:rPr>
        <w:t xml:space="preserve">Versie </w:t>
      </w:r>
      <w:r w:rsidR="00357F71" w:rsidRPr="00C0558F">
        <w:rPr>
          <w:highlight w:val="yellow"/>
        </w:rPr>
        <w:t>1.</w:t>
      </w:r>
      <w:r w:rsidR="00E71CD3">
        <w:rPr>
          <w:highlight w:val="yellow"/>
        </w:rPr>
        <w:t>2</w:t>
      </w:r>
    </w:p>
    <w:p w14:paraId="1B2E1C90" w14:textId="4F20D776"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IUC 202</w:t>
      </w:r>
      <w:r>
        <w:rPr>
          <w:lang w:val="de-DE"/>
        </w:rPr>
        <w:t>4</w:t>
      </w:r>
      <w:r w:rsidR="001E2A32">
        <w:rPr>
          <w:lang w:val="de-DE"/>
        </w:rPr>
        <w:t>05130</w:t>
      </w:r>
    </w:p>
    <w:p w14:paraId="530A7F1A" w14:textId="77777777" w:rsidR="001A5158" w:rsidRDefault="001A5158" w:rsidP="001A5158">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58A3D7BC"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E2A32">
        <w:rPr>
          <w:rStyle w:val="Paginanummer"/>
          <w:rFonts w:cs="Verdana"/>
          <w:szCs w:val="18"/>
        </w:rPr>
        <w:t>5</w:t>
      </w:r>
      <w:r>
        <w:rPr>
          <w:rStyle w:val="Paginanummer"/>
          <w:rFonts w:cs="Verdana"/>
          <w:szCs w:val="18"/>
        </w:rPr>
        <w:t>|WpHW|</w:t>
      </w:r>
      <w:r w:rsidR="001E2A32">
        <w:rPr>
          <w:rStyle w:val="Paginanummer"/>
          <w:rFonts w:cs="Verdana"/>
          <w:szCs w:val="18"/>
        </w:rPr>
        <w:t>Beeldschermen inclusief optionele accessoires en Diensten W</w:t>
      </w:r>
      <w:r w:rsidR="00192775" w:rsidRPr="009C2BB0">
        <w:rPr>
          <w:rFonts w:cs="Arial"/>
          <w:bCs/>
          <w:color w:val="000000"/>
          <w:szCs w:val="18"/>
        </w:rPr>
        <w:t>ensen genoemd;</w:t>
      </w:r>
    </w:p>
    <w:p w14:paraId="0145535A" w14:textId="79069E33"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 xml:space="preserve">Met de eisen wordt de ondergrens voor de benodigde </w:t>
      </w:r>
      <w:r w:rsidR="001E2A32">
        <w:rPr>
          <w:rFonts w:eastAsiaTheme="minorHAnsi" w:cs="TimesNewRomanPSMT"/>
          <w:lang w:eastAsia="en-US"/>
        </w:rPr>
        <w:t>K</w:t>
      </w:r>
      <w:r w:rsidRPr="00F13BC7">
        <w:rPr>
          <w:rFonts w:eastAsiaTheme="minorHAnsi" w:cs="TimesNewRomanPSMT"/>
          <w:lang w:eastAsia="en-US"/>
        </w:rPr>
        <w:t>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55EED71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t>
      </w:r>
      <w:r w:rsidR="001E2A32">
        <w:rPr>
          <w:rFonts w:eastAsiaTheme="minorHAnsi" w:cs="TimesNewRomanPSMT"/>
          <w:lang w:eastAsia="en-US"/>
        </w:rPr>
        <w:t>W</w:t>
      </w:r>
      <w:r w:rsidRPr="00F13BC7">
        <w:rPr>
          <w:rFonts w:eastAsiaTheme="minorHAnsi" w:cs="TimesNewRomanPSMT"/>
          <w:lang w:eastAsia="en-US"/>
        </w:rPr>
        <w:t xml:space="preserve">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30576126" w14:textId="77777777" w:rsidR="001E2A32" w:rsidRDefault="001E2A32" w:rsidP="009B129C">
      <w:pPr>
        <w:spacing w:line="240" w:lineRule="exact"/>
      </w:pPr>
    </w:p>
    <w:p w14:paraId="5147C6EF" w14:textId="4D34AAEB" w:rsidR="006529A4" w:rsidRDefault="00F37CCD" w:rsidP="009B129C">
      <w:pPr>
        <w:spacing w:line="240" w:lineRule="exact"/>
      </w:pPr>
      <w:r w:rsidRPr="003878F8">
        <w:t>Voor</w:t>
      </w:r>
      <w:r>
        <w:t xml:space="preserve"> deze wensen </w:t>
      </w:r>
      <w:r w:rsidRPr="001B64CE">
        <w:t>zijn maximaal 1</w:t>
      </w:r>
      <w:r w:rsidR="0084511F" w:rsidRPr="001B64CE">
        <w:t>.</w:t>
      </w:r>
      <w:r w:rsidR="001E2A32" w:rsidRPr="001B64CE">
        <w:t>3</w:t>
      </w:r>
      <w:r w:rsidRPr="001B64CE">
        <w:t>00 punten te verdienen</w:t>
      </w:r>
      <w:r>
        <w:t xml:space="preserve">. De gunningsmethodiek en criteria zijn opgenomen in het </w:t>
      </w:r>
      <w:r w:rsidR="00C0558F">
        <w:t>Aanbestedings</w:t>
      </w:r>
      <w:r>
        <w:t>document in paragraaf</w:t>
      </w:r>
      <w:r w:rsidR="00DE64B3">
        <w:t>:</w:t>
      </w:r>
      <w:r>
        <w:t xml:space="preserve"> </w:t>
      </w:r>
      <w:r w:rsidR="001E2A32">
        <w:t xml:space="preserve">6.1, </w:t>
      </w:r>
      <w:r>
        <w:t>6.2, 6.3</w:t>
      </w:r>
      <w:r w:rsidR="001E2A32">
        <w:t xml:space="preserve"> en 6.4.</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6E621D47" w14:textId="399CA4CA" w:rsidR="00800C34"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p w14:paraId="683D8C66" w14:textId="77777777" w:rsidR="004550B7" w:rsidRDefault="004550B7" w:rsidP="004550B7"/>
    <w:p w14:paraId="64160422" w14:textId="3E965E9F" w:rsidR="004550B7" w:rsidRPr="004550B7" w:rsidRDefault="004550B7" w:rsidP="004550B7">
      <w:pPr>
        <w:rPr>
          <w:b/>
          <w:bCs/>
          <w:sz w:val="24"/>
        </w:rPr>
      </w:pPr>
      <w:r>
        <w:rPr>
          <w:b/>
          <w:bCs/>
          <w:sz w:val="24"/>
        </w:rPr>
        <w:t xml:space="preserve"> </w:t>
      </w:r>
      <w:r w:rsidRPr="004550B7">
        <w:rPr>
          <w:b/>
          <w:bCs/>
          <w:sz w:val="24"/>
        </w:rPr>
        <w:t>ALGEMEEN</w:t>
      </w:r>
    </w:p>
    <w:p w14:paraId="59E051D4" w14:textId="77777777" w:rsidR="006924A6" w:rsidRPr="006924A6" w:rsidRDefault="006924A6" w:rsidP="006924A6"/>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A3D14" w:rsidRPr="00D33CCB" w14:paraId="7DECA87B" w14:textId="77777777" w:rsidTr="00CE09DB">
        <w:trPr>
          <w:trHeight w:val="284"/>
          <w:tblHeader/>
        </w:trPr>
        <w:tc>
          <w:tcPr>
            <w:tcW w:w="1149" w:type="dxa"/>
            <w:shd w:val="clear" w:color="000000" w:fill="auto"/>
            <w:noWrap/>
            <w:vAlign w:val="center"/>
            <w:hideMark/>
          </w:tcPr>
          <w:bookmarkEnd w:id="6"/>
          <w:p w14:paraId="12FA9A52" w14:textId="77777777" w:rsidR="009A3D14" w:rsidRPr="00D33CCB" w:rsidRDefault="009A3D14" w:rsidP="00CE09DB">
            <w:pPr>
              <w:rPr>
                <w:rFonts w:cs="Arial"/>
                <w:b/>
                <w:color w:val="000000"/>
                <w:sz w:val="16"/>
                <w:szCs w:val="16"/>
              </w:rPr>
            </w:pPr>
            <w:r w:rsidRPr="00D33CCB">
              <w:rPr>
                <w:rFonts w:cs="Arial"/>
                <w:b/>
                <w:color w:val="000000"/>
                <w:sz w:val="16"/>
                <w:szCs w:val="16"/>
              </w:rPr>
              <w:t>Nr.</w:t>
            </w:r>
          </w:p>
        </w:tc>
        <w:tc>
          <w:tcPr>
            <w:tcW w:w="6096" w:type="dxa"/>
            <w:shd w:val="clear" w:color="000000" w:fill="auto"/>
            <w:vAlign w:val="center"/>
            <w:hideMark/>
          </w:tcPr>
          <w:p w14:paraId="32FF0718" w14:textId="77777777" w:rsidR="009A3D14" w:rsidRPr="00D33CCB" w:rsidRDefault="009A3D14" w:rsidP="00CE09DB">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7CBFEC3F" w14:textId="77777777" w:rsidR="009A3D14" w:rsidRPr="00D33CCB" w:rsidRDefault="009A3D14" w:rsidP="00CE09DB">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69D7267E" w14:textId="77777777" w:rsidR="009A3D14" w:rsidRPr="00D33CCB" w:rsidRDefault="009A3D14" w:rsidP="00CE09DB">
            <w:pPr>
              <w:rPr>
                <w:rFonts w:cs="Arial"/>
                <w:b/>
                <w:color w:val="000000"/>
                <w:sz w:val="16"/>
                <w:szCs w:val="16"/>
              </w:rPr>
            </w:pPr>
            <w:r w:rsidRPr="00D33CCB">
              <w:rPr>
                <w:rFonts w:cs="Arial"/>
                <w:b/>
                <w:color w:val="000000"/>
                <w:sz w:val="16"/>
                <w:szCs w:val="16"/>
              </w:rPr>
              <w:t>Punten</w:t>
            </w:r>
          </w:p>
        </w:tc>
      </w:tr>
      <w:tr w:rsidR="009A3D14" w:rsidRPr="00D33CCB" w14:paraId="68404727" w14:textId="77777777" w:rsidTr="00CE09DB">
        <w:trPr>
          <w:trHeight w:val="227"/>
        </w:trPr>
        <w:tc>
          <w:tcPr>
            <w:tcW w:w="1149" w:type="dxa"/>
            <w:shd w:val="clear" w:color="auto" w:fill="auto"/>
          </w:tcPr>
          <w:p w14:paraId="7B08686C" w14:textId="77777777" w:rsidR="009A3D14" w:rsidRPr="00D33CCB" w:rsidRDefault="009A3D14" w:rsidP="00CE09DB">
            <w:pPr>
              <w:keepNext/>
              <w:spacing w:line="240" w:lineRule="exact"/>
              <w:rPr>
                <w:rFonts w:cs="Arial"/>
                <w:bCs/>
                <w:sz w:val="16"/>
                <w:szCs w:val="16"/>
              </w:rPr>
            </w:pPr>
            <w:r w:rsidRPr="00D33CCB">
              <w:rPr>
                <w:rFonts w:cs="Arial"/>
                <w:bCs/>
                <w:sz w:val="16"/>
                <w:szCs w:val="16"/>
              </w:rPr>
              <w:t>W.16.1.1</w:t>
            </w:r>
          </w:p>
        </w:tc>
        <w:tc>
          <w:tcPr>
            <w:tcW w:w="6096" w:type="dxa"/>
            <w:shd w:val="clear" w:color="000000" w:fill="FFFFFF"/>
          </w:tcPr>
          <w:p w14:paraId="0C9AED40" w14:textId="77777777" w:rsidR="009A3D14" w:rsidRPr="00D33CCB" w:rsidRDefault="009A3D14" w:rsidP="00CE09DB">
            <w:pPr>
              <w:contextualSpacing/>
              <w:rPr>
                <w:rFonts w:cs="Arial"/>
                <w:sz w:val="16"/>
                <w:szCs w:val="16"/>
              </w:rPr>
            </w:pPr>
            <w:r>
              <w:rPr>
                <w:bCs/>
                <w:sz w:val="16"/>
                <w:szCs w:val="16"/>
              </w:rPr>
              <w:t>Niet van toepassing.</w:t>
            </w:r>
          </w:p>
          <w:p w14:paraId="2E8C6706" w14:textId="77777777" w:rsidR="009A3D14" w:rsidRPr="00D33CCB" w:rsidRDefault="009A3D14" w:rsidP="00CE09DB">
            <w:pPr>
              <w:rPr>
                <w:rFonts w:cs="Arial"/>
                <w:sz w:val="16"/>
                <w:szCs w:val="16"/>
              </w:rPr>
            </w:pPr>
          </w:p>
        </w:tc>
        <w:tc>
          <w:tcPr>
            <w:tcW w:w="850" w:type="dxa"/>
            <w:shd w:val="clear" w:color="auto" w:fill="auto"/>
            <w:vAlign w:val="center"/>
          </w:tcPr>
          <w:p w14:paraId="5B59228D" w14:textId="77777777" w:rsidR="009A3D14" w:rsidRPr="00D33CCB" w:rsidRDefault="009A3D14" w:rsidP="00CE09DB">
            <w:pPr>
              <w:keepNext/>
              <w:spacing w:line="240" w:lineRule="exact"/>
              <w:rPr>
                <w:rFonts w:cs="Arial"/>
                <w:sz w:val="16"/>
                <w:szCs w:val="16"/>
              </w:rPr>
            </w:pPr>
          </w:p>
        </w:tc>
        <w:tc>
          <w:tcPr>
            <w:tcW w:w="846" w:type="dxa"/>
            <w:shd w:val="clear" w:color="auto" w:fill="auto"/>
          </w:tcPr>
          <w:p w14:paraId="058F5F1B" w14:textId="77777777" w:rsidR="009A3D14" w:rsidRPr="00D33CCB" w:rsidRDefault="009A3D14" w:rsidP="00CE09DB">
            <w:pPr>
              <w:jc w:val="center"/>
              <w:rPr>
                <w:sz w:val="16"/>
                <w:szCs w:val="16"/>
              </w:rPr>
            </w:pPr>
            <w:r>
              <w:rPr>
                <w:sz w:val="16"/>
                <w:szCs w:val="16"/>
              </w:rPr>
              <w:t>n.v.t.</w:t>
            </w:r>
          </w:p>
        </w:tc>
      </w:tr>
      <w:tr w:rsidR="009A3D14" w:rsidRPr="00D33CCB" w14:paraId="52A2A0D6" w14:textId="77777777" w:rsidTr="00CE09DB">
        <w:trPr>
          <w:trHeight w:val="227"/>
        </w:trPr>
        <w:tc>
          <w:tcPr>
            <w:tcW w:w="1149" w:type="dxa"/>
            <w:shd w:val="clear" w:color="auto" w:fill="auto"/>
          </w:tcPr>
          <w:p w14:paraId="04F693CA" w14:textId="77777777" w:rsidR="009A3D14" w:rsidRPr="00D33CCB" w:rsidRDefault="009A3D14" w:rsidP="00CE09DB">
            <w:pPr>
              <w:keepNext/>
              <w:spacing w:line="240" w:lineRule="exact"/>
              <w:rPr>
                <w:rFonts w:cs="Arial"/>
                <w:bCs/>
                <w:sz w:val="16"/>
                <w:szCs w:val="16"/>
              </w:rPr>
            </w:pPr>
            <w:r>
              <w:rPr>
                <w:rFonts w:cs="Arial"/>
                <w:bCs/>
                <w:sz w:val="16"/>
                <w:szCs w:val="16"/>
              </w:rPr>
              <w:t>W.16.1.2</w:t>
            </w:r>
          </w:p>
        </w:tc>
        <w:tc>
          <w:tcPr>
            <w:tcW w:w="6096" w:type="dxa"/>
            <w:shd w:val="clear" w:color="000000" w:fill="FFFFFF"/>
            <w:vAlign w:val="center"/>
          </w:tcPr>
          <w:p w14:paraId="02906016" w14:textId="77777777" w:rsidR="009A3D14" w:rsidRPr="00960108" w:rsidRDefault="009A3D14" w:rsidP="00CE09DB">
            <w:pPr>
              <w:rPr>
                <w:sz w:val="16"/>
                <w:szCs w:val="16"/>
              </w:rPr>
            </w:pPr>
            <w:r w:rsidRPr="009E7F5A">
              <w:rPr>
                <w:sz w:val="16"/>
                <w:szCs w:val="16"/>
                <w:highlight w:val="yellow"/>
              </w:rPr>
              <w:t xml:space="preserve">Indien Opdrachtnemer enkel Producten levert van Fabrikanten met een hogere score dan de minimale </w:t>
            </w:r>
            <w:hyperlink r:id="rId14" w:history="1">
              <w:proofErr w:type="spellStart"/>
              <w:r w:rsidRPr="009E7F5A">
                <w:rPr>
                  <w:rFonts w:cs="Calibri"/>
                  <w:color w:val="0000FF"/>
                  <w:sz w:val="16"/>
                  <w:szCs w:val="16"/>
                  <w:highlight w:val="yellow"/>
                  <w:u w:val="single"/>
                </w:rPr>
                <w:t>Ecovadis</w:t>
              </w:r>
              <w:proofErr w:type="spellEnd"/>
            </w:hyperlink>
            <w:r w:rsidRPr="009E7F5A">
              <w:rPr>
                <w:sz w:val="16"/>
                <w:szCs w:val="16"/>
                <w:highlight w:val="yellow"/>
              </w:rPr>
              <w:t xml:space="preserve"> of gelijkwaardige score van vijfenzestig (65) punten, wordt dit hoger gewaardeerd. Hierbij worden punten toegekend op basis van de behaalde </w:t>
            </w:r>
            <w:proofErr w:type="spellStart"/>
            <w:r w:rsidRPr="009E7F5A">
              <w:rPr>
                <w:sz w:val="16"/>
                <w:szCs w:val="16"/>
                <w:highlight w:val="yellow"/>
              </w:rPr>
              <w:t>EcoVadis</w:t>
            </w:r>
            <w:proofErr w:type="spellEnd"/>
            <w:r w:rsidRPr="009E7F5A">
              <w:rPr>
                <w:sz w:val="16"/>
                <w:szCs w:val="16"/>
                <w:highlight w:val="yellow"/>
              </w:rPr>
              <w:t>-score (of gelijkwaardig), met een maximumscore van honderd (100) punten voor een score van tachtig (80) of hoger. Voor scores tussen 65 en 80 punten wordt de onderstaande lineaire berekening gehanteerd:</w:t>
            </w:r>
          </w:p>
          <w:p w14:paraId="77C2EC34" w14:textId="77777777" w:rsidR="009A3D14" w:rsidRPr="00960108" w:rsidRDefault="009A3D14" w:rsidP="00CE09DB">
            <w:pPr>
              <w:rPr>
                <w:sz w:val="16"/>
                <w:szCs w:val="16"/>
              </w:rPr>
            </w:pPr>
          </w:p>
          <w:p w14:paraId="0BEC7A49" w14:textId="77777777" w:rsidR="009A3D14" w:rsidRPr="009E7F5A" w:rsidRDefault="009A3D14" w:rsidP="00CE09DB">
            <w:pPr>
              <w:jc w:val="center"/>
              <w:rPr>
                <w:b/>
                <w:bCs/>
                <w:color w:val="244061" w:themeColor="accent1" w:themeShade="80"/>
                <w:sz w:val="16"/>
                <w:szCs w:val="16"/>
                <w:highlight w:val="yellow"/>
              </w:rPr>
            </w:pPr>
            <w:r w:rsidRPr="009E7F5A">
              <w:rPr>
                <w:b/>
                <w:bCs/>
                <w:color w:val="244061" w:themeColor="accent1" w:themeShade="80"/>
                <w:sz w:val="16"/>
                <w:szCs w:val="16"/>
                <w:highlight w:val="yellow"/>
              </w:rPr>
              <w:t>Toegewezen aantal punten = ((EV – 65) / 15) × 100</w:t>
            </w:r>
          </w:p>
          <w:p w14:paraId="0A1C0296" w14:textId="77777777" w:rsidR="009A3D14" w:rsidRPr="009E7F5A" w:rsidRDefault="009A3D14" w:rsidP="00CE09DB">
            <w:pPr>
              <w:rPr>
                <w:sz w:val="16"/>
                <w:szCs w:val="16"/>
                <w:highlight w:val="yellow"/>
              </w:rPr>
            </w:pPr>
          </w:p>
          <w:p w14:paraId="6F9BF394" w14:textId="77777777" w:rsidR="009A3D14" w:rsidRPr="009E7F5A" w:rsidRDefault="009A3D14" w:rsidP="00CE09DB">
            <w:pPr>
              <w:rPr>
                <w:sz w:val="16"/>
                <w:szCs w:val="16"/>
                <w:highlight w:val="yellow"/>
              </w:rPr>
            </w:pPr>
            <w:r w:rsidRPr="009E7F5A">
              <w:rPr>
                <w:sz w:val="16"/>
                <w:szCs w:val="16"/>
                <w:highlight w:val="yellow"/>
              </w:rPr>
              <w:t>Waarbij:</w:t>
            </w:r>
          </w:p>
          <w:p w14:paraId="4CDC72B8" w14:textId="77777777" w:rsidR="009A3D14" w:rsidRPr="009E7F5A" w:rsidRDefault="009A3D14" w:rsidP="009A3D14">
            <w:pPr>
              <w:pStyle w:val="Lijstalinea"/>
              <w:numPr>
                <w:ilvl w:val="0"/>
                <w:numId w:val="37"/>
              </w:numPr>
              <w:rPr>
                <w:sz w:val="16"/>
                <w:szCs w:val="16"/>
                <w:highlight w:val="yellow"/>
              </w:rPr>
            </w:pPr>
            <w:r w:rsidRPr="009E7F5A">
              <w:rPr>
                <w:sz w:val="16"/>
                <w:szCs w:val="16"/>
                <w:highlight w:val="yellow"/>
              </w:rPr>
              <w:t xml:space="preserve">EV de </w:t>
            </w:r>
            <w:proofErr w:type="spellStart"/>
            <w:r w:rsidRPr="009E7F5A">
              <w:rPr>
                <w:sz w:val="16"/>
                <w:szCs w:val="16"/>
                <w:highlight w:val="yellow"/>
              </w:rPr>
              <w:t>EcoVadis</w:t>
            </w:r>
            <w:proofErr w:type="spellEnd"/>
            <w:r w:rsidRPr="009E7F5A">
              <w:rPr>
                <w:sz w:val="16"/>
                <w:szCs w:val="16"/>
                <w:highlight w:val="yellow"/>
              </w:rPr>
              <w:t>-score of gelijkwaardige score van de fabrikant is (tussen 65 en 80);</w:t>
            </w:r>
          </w:p>
          <w:p w14:paraId="4029E3B8" w14:textId="77777777" w:rsidR="009A3D14" w:rsidRPr="009E7F5A" w:rsidRDefault="009A3D14" w:rsidP="009A3D14">
            <w:pPr>
              <w:pStyle w:val="Lijstalinea"/>
              <w:numPr>
                <w:ilvl w:val="0"/>
                <w:numId w:val="37"/>
              </w:numPr>
              <w:rPr>
                <w:sz w:val="16"/>
                <w:szCs w:val="16"/>
                <w:highlight w:val="yellow"/>
              </w:rPr>
            </w:pPr>
            <w:r w:rsidRPr="009E7F5A">
              <w:rPr>
                <w:sz w:val="16"/>
                <w:szCs w:val="16"/>
                <w:highlight w:val="yellow"/>
              </w:rPr>
              <w:t>scores van 80 of hoger leiden tot de maximale score van 100 punten;</w:t>
            </w:r>
          </w:p>
          <w:p w14:paraId="2211F2BF" w14:textId="77777777" w:rsidR="009A3D14" w:rsidRPr="009E7F5A" w:rsidRDefault="009A3D14" w:rsidP="009A3D14">
            <w:pPr>
              <w:pStyle w:val="Lijstalinea"/>
              <w:numPr>
                <w:ilvl w:val="0"/>
                <w:numId w:val="37"/>
              </w:numPr>
              <w:rPr>
                <w:sz w:val="16"/>
                <w:szCs w:val="16"/>
                <w:highlight w:val="yellow"/>
              </w:rPr>
            </w:pPr>
            <w:r w:rsidRPr="009E7F5A">
              <w:rPr>
                <w:sz w:val="16"/>
                <w:szCs w:val="16"/>
                <w:highlight w:val="yellow"/>
              </w:rPr>
              <w:t>indien de uitkomst een decimaal bevat, wordt de uitkomst afgerond naar boven op een heel getal.</w:t>
            </w:r>
          </w:p>
          <w:p w14:paraId="259A4841" w14:textId="77777777" w:rsidR="009A3D14" w:rsidRPr="009E7F5A" w:rsidRDefault="009A3D14" w:rsidP="00CE09DB">
            <w:pPr>
              <w:rPr>
                <w:sz w:val="16"/>
                <w:szCs w:val="16"/>
                <w:highlight w:val="yellow"/>
              </w:rPr>
            </w:pPr>
          </w:p>
          <w:p w14:paraId="5AFDA490" w14:textId="77777777" w:rsidR="009A3D14" w:rsidRDefault="009A3D14" w:rsidP="00CE09DB">
            <w:pPr>
              <w:rPr>
                <w:rFonts w:cs="Calibri"/>
                <w:bCs/>
                <w:sz w:val="16"/>
                <w:szCs w:val="16"/>
              </w:rPr>
            </w:pPr>
          </w:p>
          <w:p w14:paraId="4F9F0A3E" w14:textId="77777777" w:rsidR="009A3D14" w:rsidRPr="0030287F" w:rsidRDefault="009A3D14" w:rsidP="00CE09DB">
            <w:pPr>
              <w:rPr>
                <w:rFonts w:cs="Calibri"/>
                <w:bCs/>
                <w:sz w:val="16"/>
                <w:szCs w:val="16"/>
              </w:rPr>
            </w:pPr>
            <w:r>
              <w:rPr>
                <w:rFonts w:cs="Calibri"/>
                <w:bCs/>
                <w:sz w:val="16"/>
                <w:szCs w:val="16"/>
              </w:rPr>
              <w:t>A</w:t>
            </w:r>
            <w:r w:rsidRPr="0030287F">
              <w:rPr>
                <w:rFonts w:cs="Calibri"/>
                <w:bCs/>
                <w:sz w:val="16"/>
                <w:szCs w:val="16"/>
              </w:rPr>
              <w:t>anvullend geldt dat:</w:t>
            </w:r>
          </w:p>
          <w:p w14:paraId="2358D5E0" w14:textId="77777777" w:rsidR="009A3D14" w:rsidRPr="0030287F" w:rsidRDefault="009A3D14" w:rsidP="009A3D14">
            <w:pPr>
              <w:pStyle w:val="Lijstalinea"/>
              <w:numPr>
                <w:ilvl w:val="0"/>
                <w:numId w:val="16"/>
              </w:numPr>
              <w:rPr>
                <w:rFonts w:cs="Calibri"/>
                <w:bCs/>
                <w:sz w:val="16"/>
                <w:szCs w:val="16"/>
              </w:rPr>
            </w:pPr>
            <w:r w:rsidRPr="0030287F">
              <w:rPr>
                <w:rFonts w:cs="Calibri"/>
                <w:bCs/>
                <w:sz w:val="16"/>
                <w:szCs w:val="16"/>
              </w:rPr>
              <w:t xml:space="preserve">Indien de </w:t>
            </w:r>
            <w:proofErr w:type="spellStart"/>
            <w:r w:rsidRPr="0030287F">
              <w:rPr>
                <w:rFonts w:cs="Calibri"/>
                <w:bCs/>
                <w:sz w:val="16"/>
                <w:szCs w:val="16"/>
              </w:rPr>
              <w:t>EcoVadis</w:t>
            </w:r>
            <w:proofErr w:type="spellEnd"/>
            <w:r w:rsidRPr="0030287F">
              <w:rPr>
                <w:rFonts w:cs="Calibri"/>
                <w:bCs/>
                <w:sz w:val="16"/>
                <w:szCs w:val="16"/>
              </w:rPr>
              <w:t xml:space="preserve"> of gelijkwaardige score van een Fabrikant tijdens de looptijd van de Raamovereenkomst onder de vereiste score daalt, reeds lopende verplichtingen in de vorm van inkooporders, bestellingen en/of Nadere Overeenkomsten worden gerespecteerd. </w:t>
            </w:r>
            <w:r w:rsidRPr="0030287F">
              <w:rPr>
                <w:rFonts w:eastAsia="Verdana" w:cs="Verdana"/>
                <w:sz w:val="16"/>
                <w:szCs w:val="16"/>
              </w:rPr>
              <w:t>Voor weergave in de webshop, nieuwe verplichtingen en/of Nadere Overeenkomsten mogen Producten van de Fabrikant niet meer worden aangeboden tot het moment dat de Fabrikant weer aan het gestelde in deze wens voldoet</w:t>
            </w:r>
            <w:r w:rsidRPr="0030287F">
              <w:rPr>
                <w:rFonts w:cs="Calibri"/>
                <w:bCs/>
                <w:sz w:val="16"/>
                <w:szCs w:val="16"/>
              </w:rPr>
              <w:t>;</w:t>
            </w:r>
          </w:p>
          <w:p w14:paraId="2211B4B0" w14:textId="77777777" w:rsidR="009A3D14" w:rsidRPr="006A4C71" w:rsidRDefault="009A3D14" w:rsidP="009A3D14">
            <w:pPr>
              <w:pStyle w:val="Lijstalinea"/>
              <w:numPr>
                <w:ilvl w:val="0"/>
                <w:numId w:val="16"/>
              </w:numPr>
              <w:rPr>
                <w:rFonts w:cs="Calibri"/>
                <w:bCs/>
                <w:sz w:val="16"/>
                <w:szCs w:val="16"/>
                <w:highlight w:val="yellow"/>
              </w:rPr>
            </w:pPr>
            <w:r w:rsidRPr="006A4C71">
              <w:rPr>
                <w:rFonts w:cs="Calibri"/>
                <w:bCs/>
                <w:sz w:val="16"/>
                <w:szCs w:val="16"/>
                <w:highlight w:val="yellow"/>
              </w:rPr>
              <w:t xml:space="preserve">Indien de individuele score van ieder van de </w:t>
            </w:r>
            <w:proofErr w:type="spellStart"/>
            <w:r w:rsidRPr="006A4C71">
              <w:rPr>
                <w:rFonts w:cs="Calibri"/>
                <w:bCs/>
                <w:sz w:val="16"/>
                <w:szCs w:val="16"/>
                <w:highlight w:val="yellow"/>
              </w:rPr>
              <w:t>Ecovadis</w:t>
            </w:r>
            <w:proofErr w:type="spellEnd"/>
            <w:r w:rsidRPr="006A4C71">
              <w:rPr>
                <w:rFonts w:cs="Calibri"/>
                <w:bCs/>
                <w:sz w:val="16"/>
                <w:szCs w:val="16"/>
                <w:highlight w:val="yellow"/>
              </w:rPr>
              <w:t xml:space="preserve"> sub thema’s Environment, </w:t>
            </w:r>
            <w:proofErr w:type="spellStart"/>
            <w:r w:rsidRPr="006A4C71">
              <w:rPr>
                <w:rFonts w:cs="Calibri"/>
                <w:bCs/>
                <w:sz w:val="16"/>
                <w:szCs w:val="16"/>
                <w:highlight w:val="yellow"/>
              </w:rPr>
              <w:t>Labor</w:t>
            </w:r>
            <w:proofErr w:type="spellEnd"/>
            <w:r w:rsidRPr="006A4C71">
              <w:rPr>
                <w:rFonts w:cs="Calibri"/>
                <w:bCs/>
                <w:sz w:val="16"/>
                <w:szCs w:val="16"/>
                <w:highlight w:val="yellow"/>
              </w:rPr>
              <w:t xml:space="preserve"> &amp; Human </w:t>
            </w:r>
            <w:proofErr w:type="spellStart"/>
            <w:r w:rsidRPr="006A4C71">
              <w:rPr>
                <w:rFonts w:cs="Calibri"/>
                <w:bCs/>
                <w:sz w:val="16"/>
                <w:szCs w:val="16"/>
                <w:highlight w:val="yellow"/>
              </w:rPr>
              <w:t>Rights</w:t>
            </w:r>
            <w:proofErr w:type="spellEnd"/>
            <w:r w:rsidRPr="006A4C71">
              <w:rPr>
                <w:rFonts w:cs="Calibri"/>
                <w:bCs/>
                <w:sz w:val="16"/>
                <w:szCs w:val="16"/>
                <w:highlight w:val="yellow"/>
              </w:rPr>
              <w:t xml:space="preserve">, </w:t>
            </w:r>
            <w:proofErr w:type="spellStart"/>
            <w:r w:rsidRPr="006A4C71">
              <w:rPr>
                <w:rFonts w:cs="Calibri"/>
                <w:bCs/>
                <w:sz w:val="16"/>
                <w:szCs w:val="16"/>
                <w:highlight w:val="yellow"/>
              </w:rPr>
              <w:t>Ethics</w:t>
            </w:r>
            <w:proofErr w:type="spellEnd"/>
            <w:r w:rsidRPr="006A4C71">
              <w:rPr>
                <w:rFonts w:cs="Calibri"/>
                <w:bCs/>
                <w:sz w:val="16"/>
                <w:szCs w:val="16"/>
                <w:highlight w:val="yellow"/>
              </w:rPr>
              <w:t xml:space="preserve"> en </w:t>
            </w:r>
            <w:proofErr w:type="spellStart"/>
            <w:r w:rsidRPr="006A4C71">
              <w:rPr>
                <w:rFonts w:cs="Calibri"/>
                <w:bCs/>
                <w:sz w:val="16"/>
                <w:szCs w:val="16"/>
                <w:highlight w:val="yellow"/>
              </w:rPr>
              <w:t>Sustainable</w:t>
            </w:r>
            <w:proofErr w:type="spellEnd"/>
            <w:r w:rsidRPr="006A4C71">
              <w:rPr>
                <w:rFonts w:cs="Calibri"/>
                <w:bCs/>
                <w:sz w:val="16"/>
                <w:szCs w:val="16"/>
                <w:highlight w:val="yellow"/>
              </w:rPr>
              <w:t xml:space="preserve"> </w:t>
            </w:r>
            <w:proofErr w:type="spellStart"/>
            <w:r w:rsidRPr="006A4C71">
              <w:rPr>
                <w:rFonts w:cs="Calibri"/>
                <w:bCs/>
                <w:sz w:val="16"/>
                <w:szCs w:val="16"/>
                <w:highlight w:val="yellow"/>
              </w:rPr>
              <w:t>Procurement</w:t>
            </w:r>
            <w:proofErr w:type="spellEnd"/>
            <w:r w:rsidRPr="006A4C71">
              <w:rPr>
                <w:rFonts w:cs="Calibri"/>
                <w:bCs/>
                <w:sz w:val="16"/>
                <w:szCs w:val="16"/>
                <w:highlight w:val="yellow"/>
              </w:rPr>
              <w:t xml:space="preserve"> afwijkt van de weging a t/m d,  mag Fabrikant op basis van onderstaande weging een </w:t>
            </w:r>
            <w:proofErr w:type="spellStart"/>
            <w:r w:rsidRPr="006A4C71">
              <w:rPr>
                <w:rFonts w:cs="Calibri"/>
                <w:bCs/>
                <w:sz w:val="16"/>
                <w:szCs w:val="16"/>
                <w:highlight w:val="yellow"/>
              </w:rPr>
              <w:t>hercalculatie</w:t>
            </w:r>
            <w:proofErr w:type="spellEnd"/>
            <w:r w:rsidRPr="006A4C71">
              <w:rPr>
                <w:rFonts w:cs="Calibri"/>
                <w:bCs/>
                <w:sz w:val="16"/>
                <w:szCs w:val="16"/>
                <w:highlight w:val="yellow"/>
              </w:rPr>
              <w:t xml:space="preserve"> van haar </w:t>
            </w:r>
            <w:proofErr w:type="spellStart"/>
            <w:r w:rsidRPr="006A4C71">
              <w:rPr>
                <w:rFonts w:cs="Calibri"/>
                <w:bCs/>
                <w:sz w:val="16"/>
                <w:szCs w:val="16"/>
                <w:highlight w:val="yellow"/>
              </w:rPr>
              <w:t>Ecovadis</w:t>
            </w:r>
            <w:proofErr w:type="spellEnd"/>
            <w:r w:rsidRPr="006A4C71">
              <w:rPr>
                <w:rFonts w:cs="Calibri"/>
                <w:bCs/>
                <w:sz w:val="16"/>
                <w:szCs w:val="16"/>
                <w:highlight w:val="yellow"/>
              </w:rPr>
              <w:t xml:space="preserve"> score uitvoeren.</w:t>
            </w:r>
          </w:p>
          <w:p w14:paraId="1C4D9443" w14:textId="77777777" w:rsidR="009A3D14" w:rsidRPr="006A4C71" w:rsidRDefault="009A3D14" w:rsidP="009A3D14">
            <w:pPr>
              <w:pStyle w:val="Lijstalinea"/>
              <w:numPr>
                <w:ilvl w:val="1"/>
                <w:numId w:val="15"/>
              </w:numPr>
              <w:rPr>
                <w:rFonts w:cs="Calibri"/>
                <w:bCs/>
                <w:sz w:val="16"/>
                <w:szCs w:val="16"/>
                <w:highlight w:val="yellow"/>
                <w:lang w:val="en-US"/>
              </w:rPr>
            </w:pPr>
            <w:r w:rsidRPr="006A4C71">
              <w:rPr>
                <w:rFonts w:cs="Calibri"/>
                <w:bCs/>
                <w:sz w:val="16"/>
                <w:szCs w:val="16"/>
                <w:highlight w:val="yellow"/>
                <w:lang w:val="en-US"/>
              </w:rPr>
              <w:t xml:space="preserve">Environment: 3x; </w:t>
            </w:r>
          </w:p>
          <w:p w14:paraId="673D9D63" w14:textId="77777777" w:rsidR="009A3D14" w:rsidRPr="006A4C71" w:rsidRDefault="009A3D14" w:rsidP="009A3D14">
            <w:pPr>
              <w:pStyle w:val="Lijstalinea"/>
              <w:numPr>
                <w:ilvl w:val="1"/>
                <w:numId w:val="15"/>
              </w:numPr>
              <w:rPr>
                <w:rFonts w:cs="Calibri"/>
                <w:bCs/>
                <w:sz w:val="16"/>
                <w:szCs w:val="16"/>
                <w:highlight w:val="yellow"/>
                <w:lang w:val="en-US"/>
              </w:rPr>
            </w:pPr>
            <w:r w:rsidRPr="006A4C71">
              <w:rPr>
                <w:rFonts w:cs="Calibri"/>
                <w:bCs/>
                <w:sz w:val="16"/>
                <w:szCs w:val="16"/>
                <w:highlight w:val="yellow"/>
                <w:lang w:val="en-US"/>
              </w:rPr>
              <w:t xml:space="preserve">Labor &amp; Human Rights: 4x; </w:t>
            </w:r>
          </w:p>
          <w:p w14:paraId="41CBD102" w14:textId="77777777" w:rsidR="009A3D14" w:rsidRPr="006A4C71" w:rsidRDefault="009A3D14" w:rsidP="009A3D14">
            <w:pPr>
              <w:pStyle w:val="Lijstalinea"/>
              <w:numPr>
                <w:ilvl w:val="1"/>
                <w:numId w:val="15"/>
              </w:numPr>
              <w:rPr>
                <w:rFonts w:cs="Calibri"/>
                <w:bCs/>
                <w:sz w:val="16"/>
                <w:szCs w:val="16"/>
                <w:highlight w:val="yellow"/>
                <w:lang w:val="en-US"/>
              </w:rPr>
            </w:pPr>
            <w:r w:rsidRPr="006A4C71">
              <w:rPr>
                <w:rFonts w:cs="Calibri"/>
                <w:bCs/>
                <w:sz w:val="16"/>
                <w:szCs w:val="16"/>
                <w:highlight w:val="yellow"/>
                <w:lang w:val="en-US"/>
              </w:rPr>
              <w:t>Ethics: 2x;</w:t>
            </w:r>
          </w:p>
          <w:p w14:paraId="431DFEBC" w14:textId="77777777" w:rsidR="009A3D14" w:rsidRPr="006A4C71" w:rsidRDefault="009A3D14" w:rsidP="009A3D14">
            <w:pPr>
              <w:pStyle w:val="Lijstalinea"/>
              <w:numPr>
                <w:ilvl w:val="1"/>
                <w:numId w:val="15"/>
              </w:numPr>
              <w:rPr>
                <w:rFonts w:cs="Calibri"/>
                <w:bCs/>
                <w:sz w:val="16"/>
                <w:szCs w:val="16"/>
                <w:highlight w:val="yellow"/>
              </w:rPr>
            </w:pPr>
            <w:proofErr w:type="spellStart"/>
            <w:r w:rsidRPr="006A4C71">
              <w:rPr>
                <w:rFonts w:cs="Calibri"/>
                <w:bCs/>
                <w:sz w:val="16"/>
                <w:szCs w:val="16"/>
                <w:highlight w:val="yellow"/>
              </w:rPr>
              <w:t>Sustainable</w:t>
            </w:r>
            <w:proofErr w:type="spellEnd"/>
            <w:r w:rsidRPr="006A4C71">
              <w:rPr>
                <w:rFonts w:cs="Calibri"/>
                <w:bCs/>
                <w:sz w:val="16"/>
                <w:szCs w:val="16"/>
                <w:highlight w:val="yellow"/>
              </w:rPr>
              <w:t xml:space="preserve"> </w:t>
            </w:r>
            <w:proofErr w:type="spellStart"/>
            <w:r w:rsidRPr="006A4C71">
              <w:rPr>
                <w:rFonts w:cs="Calibri"/>
                <w:bCs/>
                <w:sz w:val="16"/>
                <w:szCs w:val="16"/>
                <w:highlight w:val="yellow"/>
              </w:rPr>
              <w:t>Procurement</w:t>
            </w:r>
            <w:proofErr w:type="spellEnd"/>
            <w:r w:rsidRPr="006A4C71">
              <w:rPr>
                <w:rFonts w:cs="Calibri"/>
                <w:bCs/>
                <w:sz w:val="16"/>
                <w:szCs w:val="16"/>
                <w:highlight w:val="yellow"/>
              </w:rPr>
              <w:t>: 2x.</w:t>
            </w:r>
          </w:p>
          <w:p w14:paraId="6C5FF199" w14:textId="77777777" w:rsidR="009A3D14" w:rsidRDefault="009A3D14" w:rsidP="00CE09DB">
            <w:pPr>
              <w:ind w:left="908"/>
              <w:rPr>
                <w:rFonts w:cs="Calibri"/>
                <w:bCs/>
                <w:sz w:val="16"/>
                <w:szCs w:val="16"/>
                <w:highlight w:val="yellow"/>
              </w:rPr>
            </w:pPr>
          </w:p>
          <w:p w14:paraId="67B52998" w14:textId="77777777" w:rsidR="009A3D14" w:rsidRDefault="009A3D14" w:rsidP="00CE09DB">
            <w:pPr>
              <w:ind w:left="908"/>
              <w:rPr>
                <w:rFonts w:cs="Calibri"/>
                <w:bCs/>
                <w:sz w:val="16"/>
                <w:szCs w:val="16"/>
                <w:highlight w:val="yellow"/>
              </w:rPr>
            </w:pPr>
          </w:p>
          <w:p w14:paraId="208E79B6" w14:textId="77777777" w:rsidR="009A3D14" w:rsidRDefault="009A3D14" w:rsidP="00CE09DB">
            <w:pPr>
              <w:ind w:left="908"/>
              <w:rPr>
                <w:rFonts w:cs="Calibri"/>
                <w:bCs/>
                <w:sz w:val="16"/>
                <w:szCs w:val="16"/>
                <w:highlight w:val="yellow"/>
              </w:rPr>
            </w:pPr>
          </w:p>
          <w:p w14:paraId="25BA9E5E" w14:textId="77777777" w:rsidR="009A3D14" w:rsidRDefault="009A3D14" w:rsidP="00CE09DB">
            <w:pPr>
              <w:pStyle w:val="Lijstalinea"/>
              <w:ind w:left="780"/>
              <w:rPr>
                <w:rFonts w:cs="Calibri"/>
                <w:bCs/>
                <w:sz w:val="16"/>
                <w:szCs w:val="16"/>
              </w:rPr>
            </w:pPr>
            <w:r w:rsidRPr="00223A1B">
              <w:rPr>
                <w:rFonts w:cs="Calibri"/>
                <w:bCs/>
                <w:sz w:val="16"/>
                <w:szCs w:val="16"/>
              </w:rPr>
              <w:lastRenderedPageBreak/>
              <w:t xml:space="preserve">Hierbij geldt de verplichting dat dit gebaseerd dient te zijn op de actuele </w:t>
            </w:r>
            <w:proofErr w:type="spellStart"/>
            <w:r w:rsidRPr="00223A1B">
              <w:rPr>
                <w:rFonts w:cs="Calibri"/>
                <w:bCs/>
                <w:sz w:val="16"/>
                <w:szCs w:val="16"/>
              </w:rPr>
              <w:t>Ecovadis</w:t>
            </w:r>
            <w:proofErr w:type="spellEnd"/>
            <w:r w:rsidRPr="00223A1B">
              <w:rPr>
                <w:rFonts w:cs="Calibri"/>
                <w:bCs/>
                <w:sz w:val="16"/>
                <w:szCs w:val="16"/>
              </w:rPr>
              <w:t xml:space="preserve"> beoordeling en dit geverifieerd </w:t>
            </w:r>
            <w:r w:rsidRPr="00223A1B">
              <w:rPr>
                <w:sz w:val="16"/>
                <w:szCs w:val="16"/>
              </w:rPr>
              <w:t xml:space="preserve">dient te worden middels een ondertekende 'Verklaring van </w:t>
            </w:r>
            <w:proofErr w:type="spellStart"/>
            <w:r w:rsidRPr="00223A1B">
              <w:rPr>
                <w:sz w:val="16"/>
                <w:szCs w:val="16"/>
              </w:rPr>
              <w:t>Hercalculatie</w:t>
            </w:r>
            <w:proofErr w:type="spellEnd"/>
            <w:r w:rsidRPr="00223A1B">
              <w:rPr>
                <w:sz w:val="16"/>
                <w:szCs w:val="16"/>
              </w:rPr>
              <w:t xml:space="preserve"> </w:t>
            </w:r>
            <w:proofErr w:type="spellStart"/>
            <w:r w:rsidRPr="00223A1B">
              <w:rPr>
                <w:sz w:val="16"/>
                <w:szCs w:val="16"/>
              </w:rPr>
              <w:t>EcoVadis</w:t>
            </w:r>
            <w:proofErr w:type="spellEnd"/>
            <w:r w:rsidRPr="00223A1B">
              <w:rPr>
                <w:sz w:val="16"/>
                <w:szCs w:val="16"/>
              </w:rPr>
              <w:t xml:space="preserve">' door een onafhankelijke ISO17021 auditor met daarin een analyse/ vergelijking op detailniveau van de actuele </w:t>
            </w:r>
            <w:proofErr w:type="spellStart"/>
            <w:r w:rsidRPr="00223A1B">
              <w:rPr>
                <w:sz w:val="16"/>
                <w:szCs w:val="16"/>
              </w:rPr>
              <w:t>Ecovadis</w:t>
            </w:r>
            <w:proofErr w:type="spellEnd"/>
            <w:r w:rsidRPr="00223A1B">
              <w:rPr>
                <w:sz w:val="16"/>
                <w:szCs w:val="16"/>
              </w:rPr>
              <w:t xml:space="preserve"> scorecard en de </w:t>
            </w:r>
            <w:proofErr w:type="spellStart"/>
            <w:r w:rsidRPr="00223A1B">
              <w:rPr>
                <w:sz w:val="16"/>
                <w:szCs w:val="16"/>
              </w:rPr>
              <w:t>hercalculatie</w:t>
            </w:r>
            <w:proofErr w:type="spellEnd"/>
            <w:r w:rsidRPr="00223A1B">
              <w:rPr>
                <w:sz w:val="16"/>
                <w:szCs w:val="16"/>
              </w:rPr>
              <w:t xml:space="preserve"> </w:t>
            </w:r>
            <w:r w:rsidRPr="00223A1B">
              <w:rPr>
                <w:rFonts w:cs="Calibri"/>
                <w:bCs/>
                <w:sz w:val="16"/>
                <w:szCs w:val="16"/>
              </w:rPr>
              <w:t xml:space="preserve">en/of middels een rechtsgeldig ondertekende verklaring van </w:t>
            </w:r>
            <w:proofErr w:type="spellStart"/>
            <w:r w:rsidRPr="00223A1B">
              <w:rPr>
                <w:rFonts w:cs="Calibri"/>
                <w:bCs/>
                <w:sz w:val="16"/>
                <w:szCs w:val="16"/>
              </w:rPr>
              <w:t>Ecovadis</w:t>
            </w:r>
            <w:proofErr w:type="spellEnd"/>
            <w:r w:rsidRPr="00223A1B">
              <w:rPr>
                <w:rFonts w:cs="Calibri"/>
                <w:bCs/>
                <w:sz w:val="16"/>
                <w:szCs w:val="16"/>
              </w:rPr>
              <w:t xml:space="preserve">. De score na </w:t>
            </w:r>
            <w:proofErr w:type="spellStart"/>
            <w:r w:rsidRPr="00223A1B">
              <w:rPr>
                <w:rFonts w:cs="Calibri"/>
                <w:bCs/>
                <w:sz w:val="16"/>
                <w:szCs w:val="16"/>
              </w:rPr>
              <w:t>hercalculatie</w:t>
            </w:r>
            <w:proofErr w:type="spellEnd"/>
            <w:r w:rsidRPr="00223A1B">
              <w:rPr>
                <w:rFonts w:cs="Calibri"/>
                <w:bCs/>
                <w:sz w:val="16"/>
                <w:szCs w:val="16"/>
              </w:rPr>
              <w:t xml:space="preserve"> kent dezelfde geldigheidsduur en voorwaarden als de oorspronkelijke scorecard en dient aanpast te worden bij herzieningen en of wijzingen. De bewijslast voor het voldoen aan dit criterium ligt bij Opdrachtnemer</w:t>
            </w:r>
            <w:r>
              <w:rPr>
                <w:rFonts w:cs="Calibri"/>
                <w:bCs/>
                <w:sz w:val="16"/>
                <w:szCs w:val="16"/>
              </w:rPr>
              <w:t>, bovenstaande is slechts toegestaan na goedkeuring van CCM.</w:t>
            </w:r>
          </w:p>
          <w:p w14:paraId="035A504C" w14:textId="77777777" w:rsidR="009A3D14" w:rsidRDefault="009A3D14" w:rsidP="00CE09DB">
            <w:pPr>
              <w:rPr>
                <w:sz w:val="16"/>
                <w:szCs w:val="16"/>
              </w:rPr>
            </w:pPr>
          </w:p>
          <w:p w14:paraId="3AC72669" w14:textId="77777777" w:rsidR="009A3D14" w:rsidRPr="007F4668" w:rsidRDefault="009A3D14" w:rsidP="00CE09DB">
            <w:pPr>
              <w:rPr>
                <w:i/>
                <w:iCs/>
                <w:sz w:val="16"/>
                <w:szCs w:val="16"/>
              </w:rPr>
            </w:pPr>
            <w:r>
              <w:rPr>
                <w:i/>
                <w:iCs/>
                <w:sz w:val="16"/>
                <w:szCs w:val="16"/>
              </w:rPr>
              <w:t>B</w:t>
            </w:r>
            <w:r w:rsidRPr="007F4668">
              <w:rPr>
                <w:i/>
                <w:iCs/>
                <w:sz w:val="16"/>
                <w:szCs w:val="16"/>
              </w:rPr>
              <w:t>ewijsmiddelen:</w:t>
            </w:r>
          </w:p>
          <w:p w14:paraId="051969D5" w14:textId="77777777" w:rsidR="009A3D14" w:rsidRPr="00467CFE" w:rsidRDefault="009A3D14" w:rsidP="009A3D14">
            <w:pPr>
              <w:numPr>
                <w:ilvl w:val="0"/>
                <w:numId w:val="10"/>
              </w:numPr>
              <w:contextualSpacing/>
              <w:rPr>
                <w:sz w:val="16"/>
                <w:szCs w:val="16"/>
              </w:rPr>
            </w:pPr>
            <w:r w:rsidRPr="00467CFE">
              <w:rPr>
                <w:sz w:val="16"/>
                <w:szCs w:val="16"/>
              </w:rPr>
              <w:t xml:space="preserve">Bewijs van registratie in </w:t>
            </w:r>
            <w:r>
              <w:rPr>
                <w:sz w:val="16"/>
                <w:szCs w:val="16"/>
              </w:rPr>
              <w:t>het</w:t>
            </w:r>
            <w:r w:rsidRPr="00467CFE">
              <w:rPr>
                <w:sz w:val="16"/>
                <w:szCs w:val="16"/>
              </w:rPr>
              <w:t xml:space="preserve"> </w:t>
            </w:r>
            <w:hyperlink r:id="rId15" w:history="1">
              <w:proofErr w:type="spellStart"/>
              <w:r>
                <w:rPr>
                  <w:color w:val="0000FF"/>
                  <w:sz w:val="16"/>
                  <w:szCs w:val="16"/>
                  <w:u w:val="single"/>
                </w:rPr>
                <w:t>Ecovadis</w:t>
              </w:r>
              <w:proofErr w:type="spellEnd"/>
            </w:hyperlink>
            <w:r>
              <w:rPr>
                <w:color w:val="0000FF"/>
                <w:sz w:val="16"/>
                <w:szCs w:val="16"/>
                <w:u w:val="single"/>
              </w:rPr>
              <w:t xml:space="preserve"> portaal;</w:t>
            </w:r>
          </w:p>
          <w:p w14:paraId="3AFDC222" w14:textId="77777777" w:rsidR="009A3D14" w:rsidRDefault="009A3D14" w:rsidP="00CE09DB">
            <w:pPr>
              <w:rPr>
                <w:sz w:val="16"/>
                <w:szCs w:val="16"/>
              </w:rPr>
            </w:pPr>
          </w:p>
          <w:p w14:paraId="340D5D35" w14:textId="77777777" w:rsidR="009A3D14" w:rsidRDefault="009A3D14" w:rsidP="00CE09DB">
            <w:pPr>
              <w:rPr>
                <w:sz w:val="16"/>
                <w:szCs w:val="16"/>
              </w:rPr>
            </w:pPr>
            <w:r>
              <w:rPr>
                <w:sz w:val="16"/>
                <w:szCs w:val="16"/>
              </w:rPr>
              <w:t>OF:</w:t>
            </w:r>
          </w:p>
          <w:p w14:paraId="7FBD7F56" w14:textId="77777777" w:rsidR="009A3D14" w:rsidRPr="00467CFE" w:rsidRDefault="009A3D14" w:rsidP="00CE09DB">
            <w:pPr>
              <w:rPr>
                <w:sz w:val="16"/>
                <w:szCs w:val="16"/>
              </w:rPr>
            </w:pPr>
          </w:p>
          <w:p w14:paraId="23CAF237" w14:textId="77777777" w:rsidR="009A3D14" w:rsidRPr="009C6965" w:rsidRDefault="009A3D14" w:rsidP="009A3D14">
            <w:pPr>
              <w:numPr>
                <w:ilvl w:val="0"/>
                <w:numId w:val="10"/>
              </w:numPr>
              <w:contextualSpacing/>
              <w:rPr>
                <w:rFonts w:cs="Calibri"/>
                <w:bCs/>
                <w:sz w:val="16"/>
                <w:szCs w:val="16"/>
              </w:rPr>
            </w:pPr>
            <w:r w:rsidRPr="00467CFE">
              <w:rPr>
                <w:sz w:val="16"/>
                <w:szCs w:val="16"/>
              </w:rPr>
              <w:t>Gelijkwaardig</w:t>
            </w:r>
            <w:r>
              <w:rPr>
                <w:sz w:val="16"/>
                <w:szCs w:val="16"/>
              </w:rPr>
              <w:t xml:space="preserve"> van een onafhankelijke beoordelaar van duurzaamheidsprestaties</w:t>
            </w:r>
            <w:r w:rsidRPr="00467CFE">
              <w:rPr>
                <w:sz w:val="16"/>
                <w:szCs w:val="16"/>
              </w:rPr>
              <w:t xml:space="preserve"> kan aangetoond worden middels</w:t>
            </w:r>
            <w:r>
              <w:rPr>
                <w:sz w:val="16"/>
                <w:szCs w:val="16"/>
              </w:rPr>
              <w:t xml:space="preserve"> conformiteit aan alle onderstaande criteria:</w:t>
            </w:r>
          </w:p>
          <w:p w14:paraId="3BBAF814"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 xml:space="preserve">een registratie bij een onafhankelijke beoordelaar van duurzaamheidsprestaties, waarbij enkel na expliciet voorafgaande schriftelijke toestemming van Opdrachtgever gebruik gemaakt kan worden van een gelijkwaardig alternatief. </w:t>
            </w:r>
          </w:p>
          <w:p w14:paraId="0ECBF7C7"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 xml:space="preserve">De beoordelingssystematiek is gebaseerd op internationale normen voor duurzaamheid, zoals </w:t>
            </w:r>
            <w:r>
              <w:rPr>
                <w:sz w:val="16"/>
                <w:szCs w:val="16"/>
              </w:rPr>
              <w:t xml:space="preserve">bijvoorbeeld </w:t>
            </w:r>
            <w:r w:rsidRPr="000310E6">
              <w:rPr>
                <w:sz w:val="16"/>
                <w:szCs w:val="16"/>
              </w:rPr>
              <w:t>ISO 26000 (maatschappelijke verantwoordelijkheid), ISO 14001 (milieumanagement), en ISO 45001 (gezondheid &amp; veiligheid) en omvat ten minste de volgende vier hoofdthema's: milieu, sociale aspecten, ethiek en (</w:t>
            </w:r>
            <w:proofErr w:type="spellStart"/>
            <w:r w:rsidRPr="000310E6">
              <w:rPr>
                <w:sz w:val="16"/>
                <w:szCs w:val="16"/>
              </w:rPr>
              <w:t>inter</w:t>
            </w:r>
            <w:proofErr w:type="spellEnd"/>
            <w:r w:rsidRPr="000310E6">
              <w:rPr>
                <w:sz w:val="16"/>
                <w:szCs w:val="16"/>
              </w:rPr>
              <w:t>)nationale toeleveringsketen.</w:t>
            </w:r>
          </w:p>
          <w:p w14:paraId="41ED3EF8"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De duurzaamheidsbeoordeling wordt uitgevoerd door een onafhankelijke derde partij met aantoonbare expertise in duurzaamheid en MVO en middels een onafhankelijke audit uitgevoerd door een geaccrediteerde certificeringsinstantie die voldoet aan ISO/IEC 17021 (eisen voor audit en certificering van managementsystemen)</w:t>
            </w:r>
            <w:r>
              <w:rPr>
                <w:sz w:val="16"/>
                <w:szCs w:val="16"/>
              </w:rPr>
              <w:t xml:space="preserve"> De onafhankelijke beoordelaar verstrekt </w:t>
            </w:r>
            <w:r w:rsidRPr="00467CFE">
              <w:rPr>
                <w:sz w:val="16"/>
                <w:szCs w:val="16"/>
              </w:rPr>
              <w:t xml:space="preserve">een ondertekende 'Verklaring van gelijkwaardigheid' </w:t>
            </w:r>
            <w:r>
              <w:rPr>
                <w:sz w:val="16"/>
                <w:szCs w:val="16"/>
              </w:rPr>
              <w:t xml:space="preserve"> met</w:t>
            </w:r>
            <w:r w:rsidRPr="00467CFE">
              <w:rPr>
                <w:sz w:val="16"/>
                <w:szCs w:val="16"/>
              </w:rPr>
              <w:t xml:space="preserve"> daarin een analyse/ vergelijking op van de aangeboden standaard ten opzichte van</w:t>
            </w:r>
            <w:r>
              <w:rPr>
                <w:sz w:val="16"/>
                <w:szCs w:val="16"/>
              </w:rPr>
              <w:t xml:space="preserve"> </w:t>
            </w:r>
            <w:proofErr w:type="spellStart"/>
            <w:r>
              <w:rPr>
                <w:sz w:val="16"/>
                <w:szCs w:val="16"/>
              </w:rPr>
              <w:t>Ecovadis</w:t>
            </w:r>
            <w:proofErr w:type="spellEnd"/>
            <w:r>
              <w:rPr>
                <w:sz w:val="16"/>
                <w:szCs w:val="16"/>
              </w:rPr>
              <w:t xml:space="preserve"> methodiek.</w:t>
            </w:r>
            <w:r w:rsidRPr="000310E6">
              <w:rPr>
                <w:sz w:val="16"/>
                <w:szCs w:val="16"/>
              </w:rPr>
              <w:t> </w:t>
            </w:r>
          </w:p>
          <w:p w14:paraId="45959A58" w14:textId="77777777" w:rsidR="009A3D14" w:rsidRDefault="009A3D14" w:rsidP="009A3D14">
            <w:pPr>
              <w:pStyle w:val="Lijstalinea"/>
              <w:numPr>
                <w:ilvl w:val="1"/>
                <w:numId w:val="10"/>
              </w:numPr>
              <w:spacing w:after="160" w:line="259" w:lineRule="auto"/>
              <w:rPr>
                <w:sz w:val="16"/>
                <w:szCs w:val="16"/>
              </w:rPr>
            </w:pPr>
            <w:r>
              <w:rPr>
                <w:sz w:val="16"/>
                <w:szCs w:val="16"/>
              </w:rPr>
              <w:t xml:space="preserve">De score van de onafhankelijke beoordelaar dient procentueel overeen te komen met de minimale score van de gevraagde </w:t>
            </w:r>
            <w:proofErr w:type="spellStart"/>
            <w:r>
              <w:rPr>
                <w:sz w:val="16"/>
                <w:szCs w:val="16"/>
              </w:rPr>
              <w:t>Ecovadis</w:t>
            </w:r>
            <w:proofErr w:type="spellEnd"/>
            <w:r>
              <w:rPr>
                <w:sz w:val="16"/>
                <w:szCs w:val="16"/>
              </w:rPr>
              <w:t xml:space="preserve"> bandbreedte ten opzichte van de maximale score (100%). Ingeval van </w:t>
            </w:r>
            <w:proofErr w:type="spellStart"/>
            <w:r>
              <w:rPr>
                <w:sz w:val="16"/>
                <w:szCs w:val="16"/>
              </w:rPr>
              <w:t>Ecovadis</w:t>
            </w:r>
            <w:proofErr w:type="spellEnd"/>
            <w:r>
              <w:rPr>
                <w:sz w:val="16"/>
                <w:szCs w:val="16"/>
              </w:rPr>
              <w:t xml:space="preserve"> 80 Punten betekent dit een score van minimaal 80% </w:t>
            </w:r>
            <w:r>
              <w:rPr>
                <w:sz w:val="16"/>
                <w:szCs w:val="16"/>
              </w:rPr>
              <w:lastRenderedPageBreak/>
              <w:t>van de maximale score van de onafhankelijke beoordelaar.</w:t>
            </w:r>
          </w:p>
          <w:p w14:paraId="174EEB2D"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Het beoordelingssysteem kent een transparante scoremethodiek met gestandaardiseerde criteria die reproduceerbaar en consistent zijn over tijd en sectoren heen, waarbij de score publiekelijk inzichtelijk zijn of controleerbaar voor de aanbestedende dienst.</w:t>
            </w:r>
          </w:p>
          <w:p w14:paraId="49A0E295"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De beoordeling en resultaten moeten controleerbaar zijn door de aanbestedende dienst zonder afhankelijkheid van de beoordeelde partij.</w:t>
            </w:r>
          </w:p>
          <w:p w14:paraId="3C2141AD" w14:textId="77777777" w:rsidR="009A3D14" w:rsidRPr="000310E6" w:rsidRDefault="009A3D14" w:rsidP="009A3D14">
            <w:pPr>
              <w:pStyle w:val="Lijstalinea"/>
              <w:numPr>
                <w:ilvl w:val="1"/>
                <w:numId w:val="10"/>
              </w:numPr>
              <w:spacing w:after="160" w:line="259" w:lineRule="auto"/>
              <w:rPr>
                <w:sz w:val="16"/>
                <w:szCs w:val="16"/>
              </w:rPr>
            </w:pPr>
            <w:r w:rsidRPr="000310E6">
              <w:rPr>
                <w:sz w:val="16"/>
                <w:szCs w:val="16"/>
              </w:rPr>
              <w:t>Het gelijkwaardige alternatief dient specifiek relevant en representatief te zijn voor de ICT-sector</w:t>
            </w:r>
            <w:r>
              <w:rPr>
                <w:sz w:val="16"/>
                <w:szCs w:val="16"/>
              </w:rPr>
              <w:t xml:space="preserve"> en de </w:t>
            </w:r>
            <w:r w:rsidRPr="000310E6">
              <w:rPr>
                <w:sz w:val="16"/>
                <w:szCs w:val="16"/>
              </w:rPr>
              <w:t xml:space="preserve">daarbinnen </w:t>
            </w:r>
            <w:r>
              <w:rPr>
                <w:sz w:val="16"/>
                <w:szCs w:val="16"/>
              </w:rPr>
              <w:t xml:space="preserve">gehanteerde </w:t>
            </w:r>
            <w:r w:rsidRPr="000310E6">
              <w:rPr>
                <w:sz w:val="16"/>
                <w:szCs w:val="16"/>
              </w:rPr>
              <w:t>duurzaamheidscriteria.</w:t>
            </w:r>
          </w:p>
          <w:p w14:paraId="62E151A1" w14:textId="77777777" w:rsidR="009A3D14" w:rsidRPr="009C6965" w:rsidRDefault="009A3D14" w:rsidP="009A3D14">
            <w:pPr>
              <w:pStyle w:val="Lijstalinea"/>
              <w:numPr>
                <w:ilvl w:val="1"/>
                <w:numId w:val="10"/>
              </w:numPr>
              <w:spacing w:after="160" w:line="259" w:lineRule="auto"/>
              <w:rPr>
                <w:sz w:val="16"/>
                <w:szCs w:val="16"/>
              </w:rPr>
            </w:pPr>
            <w:r w:rsidRPr="009C6965">
              <w:rPr>
                <w:sz w:val="16"/>
                <w:szCs w:val="16"/>
              </w:rPr>
              <w:t>de bewijslast voor gelijkwaardigheid ligt bij Opdrachtnemer.</w:t>
            </w:r>
          </w:p>
          <w:p w14:paraId="790567C6" w14:textId="77777777" w:rsidR="009A3D14" w:rsidRDefault="009A3D14" w:rsidP="00CE09DB">
            <w:pPr>
              <w:contextualSpacing/>
              <w:rPr>
                <w:bCs/>
                <w:sz w:val="16"/>
                <w:szCs w:val="16"/>
              </w:rPr>
            </w:pPr>
          </w:p>
          <w:p w14:paraId="5F6B1269" w14:textId="77777777" w:rsidR="009A3D14" w:rsidRPr="009E7F5A" w:rsidRDefault="009A3D14" w:rsidP="00CE09DB">
            <w:pPr>
              <w:rPr>
                <w:rFonts w:cs="Arial"/>
                <w:b/>
                <w:bCs/>
                <w:color w:val="000000" w:themeColor="text1"/>
                <w:sz w:val="16"/>
                <w:szCs w:val="16"/>
                <w:highlight w:val="yellow"/>
              </w:rPr>
            </w:pPr>
            <w:r w:rsidRPr="009E7F5A">
              <w:rPr>
                <w:rFonts w:cs="Arial"/>
                <w:b/>
                <w:bCs/>
                <w:sz w:val="16"/>
                <w:szCs w:val="16"/>
                <w:highlight w:val="yellow"/>
              </w:rPr>
              <w:t>Be</w:t>
            </w:r>
            <w:r w:rsidRPr="009E7F5A">
              <w:rPr>
                <w:rFonts w:cs="Arial"/>
                <w:b/>
                <w:bCs/>
                <w:color w:val="000000" w:themeColor="text1"/>
                <w:sz w:val="16"/>
                <w:szCs w:val="16"/>
                <w:highlight w:val="yellow"/>
              </w:rPr>
              <w:t>wijsmiddelen te overleggen als Bijlage J bij inschrijving:</w:t>
            </w:r>
          </w:p>
          <w:p w14:paraId="29AE2D2C" w14:textId="77777777" w:rsidR="009A3D14" w:rsidRPr="009E7F5A" w:rsidRDefault="009A3D14" w:rsidP="009A3D14">
            <w:pPr>
              <w:pStyle w:val="Lijstalinea"/>
              <w:numPr>
                <w:ilvl w:val="0"/>
                <w:numId w:val="19"/>
              </w:numPr>
              <w:rPr>
                <w:sz w:val="16"/>
                <w:szCs w:val="16"/>
                <w:highlight w:val="yellow"/>
              </w:rPr>
            </w:pPr>
            <w:bookmarkStart w:id="7" w:name="_Hlk190331528"/>
            <w:r w:rsidRPr="009E7F5A">
              <w:rPr>
                <w:rFonts w:cs="Arial"/>
                <w:sz w:val="16"/>
                <w:szCs w:val="16"/>
                <w:highlight w:val="yellow"/>
              </w:rPr>
              <w:t xml:space="preserve">Conform bovenstaande bewijsmiddelen een bewijs van actuele en geldige </w:t>
            </w:r>
            <w:proofErr w:type="spellStart"/>
            <w:r w:rsidRPr="009E7F5A">
              <w:rPr>
                <w:rFonts w:cs="Arial"/>
                <w:sz w:val="16"/>
                <w:szCs w:val="16"/>
                <w:highlight w:val="yellow"/>
              </w:rPr>
              <w:t>Ecovadis</w:t>
            </w:r>
            <w:proofErr w:type="spellEnd"/>
            <w:r w:rsidRPr="009E7F5A">
              <w:rPr>
                <w:rFonts w:cs="Arial"/>
                <w:sz w:val="16"/>
                <w:szCs w:val="16"/>
                <w:highlight w:val="yellow"/>
              </w:rPr>
              <w:t xml:space="preserve"> of gelijkwaardige scorecard met </w:t>
            </w:r>
            <w:proofErr w:type="spellStart"/>
            <w:r w:rsidRPr="009E7F5A">
              <w:rPr>
                <w:sz w:val="16"/>
                <w:szCs w:val="16"/>
                <w:highlight w:val="yellow"/>
              </w:rPr>
              <w:t>Ecovadis</w:t>
            </w:r>
            <w:proofErr w:type="spellEnd"/>
            <w:r w:rsidRPr="009E7F5A">
              <w:rPr>
                <w:sz w:val="16"/>
                <w:szCs w:val="16"/>
                <w:highlight w:val="yellow"/>
              </w:rPr>
              <w:t xml:space="preserve"> score of gelijkwaardig van alle Fabrikanten van door Inschrijver aangeboden Producten.</w:t>
            </w:r>
          </w:p>
          <w:bookmarkEnd w:id="7"/>
          <w:p w14:paraId="1A07C176" w14:textId="77777777" w:rsidR="009A3D14" w:rsidRPr="00D33CCB" w:rsidDel="001F43E6" w:rsidRDefault="009A3D14" w:rsidP="00CE09DB">
            <w:pPr>
              <w:contextualSpacing/>
              <w:rPr>
                <w:bCs/>
                <w:sz w:val="16"/>
                <w:szCs w:val="16"/>
              </w:rPr>
            </w:pPr>
          </w:p>
        </w:tc>
        <w:tc>
          <w:tcPr>
            <w:tcW w:w="850" w:type="dxa"/>
            <w:shd w:val="clear" w:color="auto" w:fill="auto"/>
            <w:vAlign w:val="center"/>
          </w:tcPr>
          <w:p w14:paraId="3695827E" w14:textId="77777777" w:rsidR="009A3D14" w:rsidRPr="00D33CCB" w:rsidRDefault="009A3D14" w:rsidP="00CE09DB">
            <w:pPr>
              <w:keepNext/>
              <w:spacing w:line="240" w:lineRule="exact"/>
              <w:rPr>
                <w:rFonts w:cs="Arial"/>
                <w:sz w:val="16"/>
                <w:szCs w:val="16"/>
              </w:rPr>
            </w:pPr>
          </w:p>
        </w:tc>
        <w:tc>
          <w:tcPr>
            <w:tcW w:w="846" w:type="dxa"/>
            <w:shd w:val="clear" w:color="auto" w:fill="auto"/>
          </w:tcPr>
          <w:p w14:paraId="20BBDF36" w14:textId="77777777" w:rsidR="009A3D14" w:rsidRDefault="009A3D14" w:rsidP="00CE09DB">
            <w:pPr>
              <w:jc w:val="center"/>
              <w:rPr>
                <w:sz w:val="16"/>
                <w:szCs w:val="16"/>
              </w:rPr>
            </w:pPr>
            <w:r>
              <w:rPr>
                <w:sz w:val="16"/>
                <w:szCs w:val="16"/>
              </w:rPr>
              <w:t>Max.</w:t>
            </w:r>
          </w:p>
          <w:p w14:paraId="626EE060" w14:textId="77777777" w:rsidR="009A3D14" w:rsidRDefault="009A3D14" w:rsidP="00CE09DB">
            <w:pPr>
              <w:jc w:val="center"/>
              <w:rPr>
                <w:sz w:val="16"/>
                <w:szCs w:val="16"/>
              </w:rPr>
            </w:pPr>
            <w:r w:rsidRPr="00CE09DB">
              <w:rPr>
                <w:sz w:val="16"/>
                <w:szCs w:val="16"/>
                <w:highlight w:val="yellow"/>
              </w:rPr>
              <w:t>100</w:t>
            </w:r>
          </w:p>
        </w:tc>
      </w:tr>
    </w:tbl>
    <w:p w14:paraId="7EED940E" w14:textId="5F99DA52" w:rsidR="00003A59" w:rsidRDefault="00003A59"/>
    <w:p w14:paraId="531EFF1B" w14:textId="61C5169D" w:rsidR="009A3D14" w:rsidRPr="0038056B" w:rsidRDefault="009A3D14" w:rsidP="009A3D14">
      <w:pPr>
        <w:rPr>
          <w:b/>
          <w:bCs/>
          <w:sz w:val="24"/>
        </w:rPr>
      </w:pPr>
      <w:r>
        <w:rPr>
          <w:b/>
          <w:bCs/>
          <w:sz w:val="24"/>
        </w:rPr>
        <w:t>KLIMAAT</w:t>
      </w:r>
    </w:p>
    <w:p w14:paraId="722C8EF3" w14:textId="77777777" w:rsidR="009A3D14" w:rsidRDefault="0038056B">
      <w:pPr>
        <w:rPr>
          <w:b/>
          <w:bCs/>
          <w:sz w:val="24"/>
        </w:rPr>
      </w:pPr>
      <w:r>
        <w:rPr>
          <w:b/>
          <w:bCs/>
          <w:sz w:val="24"/>
        </w:rPr>
        <w:t xml:space="preserve"> </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9A3D14" w:rsidRPr="00D33CCB" w14:paraId="6F41C43C" w14:textId="77777777" w:rsidTr="00CE09DB">
        <w:trPr>
          <w:cantSplit/>
          <w:trHeight w:val="284"/>
          <w:tblHeader/>
        </w:trPr>
        <w:tc>
          <w:tcPr>
            <w:tcW w:w="1149" w:type="dxa"/>
            <w:shd w:val="clear" w:color="000000" w:fill="auto"/>
            <w:noWrap/>
            <w:vAlign w:val="center"/>
            <w:hideMark/>
          </w:tcPr>
          <w:p w14:paraId="61D7F0BB" w14:textId="77777777" w:rsidR="009A3D14" w:rsidRPr="00D33CCB" w:rsidRDefault="009A3D14" w:rsidP="00CE09DB">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shd w:val="clear" w:color="000000" w:fill="auto"/>
            <w:vAlign w:val="center"/>
            <w:hideMark/>
          </w:tcPr>
          <w:p w14:paraId="343B1F35" w14:textId="77777777" w:rsidR="009A3D14" w:rsidRPr="00D33CCB" w:rsidRDefault="009A3D14" w:rsidP="00CE09DB">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5B2915F6" w14:textId="77777777" w:rsidR="009A3D14" w:rsidRPr="00D33CCB" w:rsidRDefault="009A3D14" w:rsidP="00CE09DB">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523C52D0" w14:textId="77777777" w:rsidR="009A3D14" w:rsidRPr="00D33CCB" w:rsidRDefault="009A3D14" w:rsidP="00CE09DB">
            <w:pPr>
              <w:rPr>
                <w:rFonts w:cs="Arial"/>
                <w:b/>
                <w:color w:val="000000"/>
                <w:sz w:val="16"/>
                <w:szCs w:val="16"/>
              </w:rPr>
            </w:pPr>
            <w:r w:rsidRPr="00D33CCB">
              <w:rPr>
                <w:rFonts w:cs="Arial"/>
                <w:b/>
                <w:color w:val="000000"/>
                <w:sz w:val="16"/>
                <w:szCs w:val="16"/>
              </w:rPr>
              <w:t>Punten</w:t>
            </w:r>
          </w:p>
        </w:tc>
      </w:tr>
      <w:tr w:rsidR="009A3D14" w:rsidRPr="00D33CCB" w14:paraId="3C231F5C" w14:textId="77777777" w:rsidTr="00CE09DB">
        <w:tc>
          <w:tcPr>
            <w:tcW w:w="1149" w:type="dxa"/>
            <w:shd w:val="clear" w:color="auto" w:fill="auto"/>
          </w:tcPr>
          <w:p w14:paraId="4912275C" w14:textId="77777777" w:rsidR="009A3D14" w:rsidRPr="00D33CCB" w:rsidRDefault="009A3D14" w:rsidP="00CE09DB">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587CCE1C" w14:textId="77777777" w:rsidR="009A3D14" w:rsidRPr="00620EC0" w:rsidRDefault="009A3D14" w:rsidP="00CE09DB">
            <w:pPr>
              <w:rPr>
                <w:bCs/>
                <w:sz w:val="16"/>
                <w:szCs w:val="16"/>
              </w:rPr>
            </w:pPr>
            <w:r w:rsidRPr="00620EC0">
              <w:rPr>
                <w:bCs/>
                <w:sz w:val="16"/>
                <w:szCs w:val="16"/>
              </w:rPr>
              <w:t xml:space="preserve">Bij conformering van deze wens verplicht Opdrachtnemer zich ertoe een </w:t>
            </w:r>
            <w:hyperlink r:id="rId16" w:history="1">
              <w:r w:rsidRPr="00620EC0">
                <w:rPr>
                  <w:bCs/>
                  <w:color w:val="0000FF"/>
                  <w:sz w:val="16"/>
                  <w:szCs w:val="16"/>
                  <w:u w:val="single"/>
                </w:rPr>
                <w:t>Net-Zero</w:t>
              </w:r>
            </w:hyperlink>
            <w:r w:rsidRPr="00620EC0">
              <w:rPr>
                <w:bCs/>
                <w:sz w:val="16"/>
                <w:szCs w:val="16"/>
              </w:rPr>
              <w:t xml:space="preserve"> doelstelling te formuleren, welke binnen 24 maanden na ingangsdatum van de Raamovereenkomst wetenschappelijk is gevalideerd door </w:t>
            </w:r>
            <w:hyperlink r:id="rId17" w:history="1">
              <w:r w:rsidRPr="00620EC0">
                <w:rPr>
                  <w:bCs/>
                  <w:color w:val="0000FF"/>
                  <w:sz w:val="16"/>
                  <w:szCs w:val="16"/>
                  <w:u w:val="single"/>
                </w:rPr>
                <w:t xml:space="preserve">The </w:t>
              </w:r>
              <w:proofErr w:type="spellStart"/>
              <w:r w:rsidRPr="00620EC0">
                <w:rPr>
                  <w:bCs/>
                  <w:color w:val="0000FF"/>
                  <w:sz w:val="16"/>
                  <w:szCs w:val="16"/>
                  <w:u w:val="single"/>
                </w:rPr>
                <w:t>Science</w:t>
              </w:r>
              <w:proofErr w:type="spellEnd"/>
              <w:r w:rsidRPr="00620EC0">
                <w:rPr>
                  <w:bCs/>
                  <w:color w:val="0000FF"/>
                  <w:sz w:val="16"/>
                  <w:szCs w:val="16"/>
                  <w:u w:val="single"/>
                </w:rPr>
                <w:t xml:space="preserve"> </w:t>
              </w:r>
              <w:proofErr w:type="spellStart"/>
              <w:r w:rsidRPr="00620EC0">
                <w:rPr>
                  <w:bCs/>
                  <w:color w:val="0000FF"/>
                  <w:sz w:val="16"/>
                  <w:szCs w:val="16"/>
                  <w:u w:val="single"/>
                </w:rPr>
                <w:t>Based</w:t>
              </w:r>
              <w:proofErr w:type="spellEnd"/>
              <w:r w:rsidRPr="00620EC0">
                <w:rPr>
                  <w:bCs/>
                  <w:color w:val="0000FF"/>
                  <w:sz w:val="16"/>
                  <w:szCs w:val="16"/>
                  <w:u w:val="single"/>
                </w:rPr>
                <w:t xml:space="preserve"> Targets </w:t>
              </w:r>
              <w:proofErr w:type="spellStart"/>
              <w:r w:rsidRPr="00620EC0">
                <w:rPr>
                  <w:bCs/>
                  <w:color w:val="0000FF"/>
                  <w:sz w:val="16"/>
                  <w:szCs w:val="16"/>
                  <w:u w:val="single"/>
                </w:rPr>
                <w:t>initiative</w:t>
              </w:r>
              <w:proofErr w:type="spellEnd"/>
              <w:r w:rsidRPr="00620EC0">
                <w:rPr>
                  <w:bCs/>
                  <w:color w:val="0000FF"/>
                  <w:sz w:val="16"/>
                  <w:szCs w:val="16"/>
                  <w:u w:val="single"/>
                </w:rPr>
                <w:t xml:space="preserve"> (</w:t>
              </w:r>
              <w:proofErr w:type="spellStart"/>
              <w:r w:rsidRPr="00620EC0">
                <w:rPr>
                  <w:bCs/>
                  <w:color w:val="0000FF"/>
                  <w:sz w:val="16"/>
                  <w:szCs w:val="16"/>
                  <w:u w:val="single"/>
                </w:rPr>
                <w:t>SBTi</w:t>
              </w:r>
              <w:proofErr w:type="spellEnd"/>
              <w:r w:rsidRPr="00620EC0">
                <w:rPr>
                  <w:bCs/>
                  <w:color w:val="0000FF"/>
                  <w:sz w:val="16"/>
                  <w:szCs w:val="16"/>
                  <w:u w:val="single"/>
                </w:rPr>
                <w:t>)</w:t>
              </w:r>
            </w:hyperlink>
            <w:r w:rsidRPr="00620EC0">
              <w:rPr>
                <w:bCs/>
                <w:sz w:val="16"/>
                <w:szCs w:val="16"/>
              </w:rPr>
              <w:t xml:space="preserve">. Binnen drie (3) maanden na ingangsdatum van de Raamovereenkomst dient het commitment zichtbaar te zijn in het </w:t>
            </w:r>
            <w:hyperlink r:id="rId18" w:history="1">
              <w:proofErr w:type="spellStart"/>
              <w:r w:rsidRPr="00620EC0">
                <w:rPr>
                  <w:bCs/>
                  <w:color w:val="0000FF"/>
                  <w:sz w:val="16"/>
                  <w:szCs w:val="16"/>
                  <w:u w:val="single"/>
                </w:rPr>
                <w:t>SBTi</w:t>
              </w:r>
              <w:proofErr w:type="spellEnd"/>
              <w:r w:rsidRPr="00620EC0">
                <w:rPr>
                  <w:bCs/>
                  <w:color w:val="0000FF"/>
                  <w:sz w:val="16"/>
                  <w:szCs w:val="16"/>
                  <w:u w:val="single"/>
                </w:rPr>
                <w:t>-Dashboard</w:t>
              </w:r>
            </w:hyperlink>
            <w:r w:rsidRPr="00620EC0">
              <w:rPr>
                <w:bCs/>
                <w:color w:val="0000FF"/>
                <w:sz w:val="16"/>
                <w:szCs w:val="16"/>
                <w:u w:val="single"/>
              </w:rPr>
              <w:t xml:space="preserve"> </w:t>
            </w:r>
            <w:r w:rsidRPr="00620EC0">
              <w:rPr>
                <w:bCs/>
                <w:sz w:val="16"/>
                <w:szCs w:val="16"/>
              </w:rPr>
              <w:t>in de desbetreffende kolom.</w:t>
            </w:r>
          </w:p>
          <w:p w14:paraId="46FBF245" w14:textId="77777777" w:rsidR="009A3D14" w:rsidRPr="00620EC0" w:rsidRDefault="009A3D14" w:rsidP="00CE09DB">
            <w:pPr>
              <w:rPr>
                <w:bCs/>
                <w:sz w:val="16"/>
                <w:szCs w:val="16"/>
              </w:rPr>
            </w:pPr>
          </w:p>
          <w:p w14:paraId="4A8A22B3" w14:textId="77777777" w:rsidR="009A3D14" w:rsidRPr="00620EC0" w:rsidRDefault="009A3D14" w:rsidP="00CE09DB">
            <w:pPr>
              <w:rPr>
                <w:rFonts w:cs="Calibri"/>
                <w:bCs/>
                <w:sz w:val="16"/>
                <w:szCs w:val="16"/>
              </w:rPr>
            </w:pPr>
            <w:r w:rsidRPr="00620EC0">
              <w:rPr>
                <w:rFonts w:cs="Calibri"/>
                <w:bCs/>
                <w:sz w:val="16"/>
                <w:szCs w:val="16"/>
              </w:rPr>
              <w:t xml:space="preserve">Opdrachtnemer mag hiervoor ook gebruik maken van de </w:t>
            </w:r>
            <w:proofErr w:type="spellStart"/>
            <w:r w:rsidRPr="00620EC0">
              <w:rPr>
                <w:rFonts w:cs="Calibri"/>
                <w:bCs/>
                <w:sz w:val="16"/>
                <w:szCs w:val="16"/>
              </w:rPr>
              <w:t>SBTi</w:t>
            </w:r>
            <w:proofErr w:type="spellEnd"/>
            <w:r w:rsidRPr="00620EC0">
              <w:rPr>
                <w:rFonts w:cs="Calibri"/>
                <w:bCs/>
                <w:sz w:val="16"/>
                <w:szCs w:val="16"/>
              </w:rPr>
              <w:t xml:space="preserve"> registratie en validatie van haar moedermaatschappij. </w:t>
            </w:r>
          </w:p>
          <w:p w14:paraId="3061FA81" w14:textId="77777777" w:rsidR="009A3D14" w:rsidRPr="00620EC0" w:rsidRDefault="009A3D14" w:rsidP="00CE09DB">
            <w:pPr>
              <w:rPr>
                <w:bCs/>
                <w:sz w:val="16"/>
                <w:szCs w:val="16"/>
              </w:rPr>
            </w:pPr>
          </w:p>
          <w:p w14:paraId="39D3F9A9" w14:textId="77777777" w:rsidR="009A3D14" w:rsidRPr="00620EC0" w:rsidRDefault="009A3D14" w:rsidP="00CE09DB">
            <w:pPr>
              <w:rPr>
                <w:bCs/>
                <w:sz w:val="16"/>
                <w:szCs w:val="16"/>
              </w:rPr>
            </w:pPr>
            <w:r w:rsidRPr="00620EC0">
              <w:rPr>
                <w:bCs/>
                <w:sz w:val="16"/>
                <w:szCs w:val="16"/>
              </w:rPr>
              <w:t>Toelichting:</w:t>
            </w:r>
          </w:p>
          <w:p w14:paraId="141D9739" w14:textId="77777777" w:rsidR="009A3D14" w:rsidRPr="00620EC0" w:rsidRDefault="009A3D14" w:rsidP="00CE09DB">
            <w:pPr>
              <w:rPr>
                <w:bCs/>
                <w:sz w:val="16"/>
                <w:szCs w:val="16"/>
              </w:rPr>
            </w:pPr>
            <w:proofErr w:type="spellStart"/>
            <w:r w:rsidRPr="00620EC0">
              <w:rPr>
                <w:bCs/>
                <w:sz w:val="16"/>
                <w:szCs w:val="16"/>
              </w:rPr>
              <w:t>Science</w:t>
            </w:r>
            <w:proofErr w:type="spellEnd"/>
            <w:r w:rsidRPr="00620EC0">
              <w:rPr>
                <w:bCs/>
                <w:sz w:val="16"/>
                <w:szCs w:val="16"/>
              </w:rPr>
              <w:t xml:space="preserve"> </w:t>
            </w:r>
            <w:proofErr w:type="spellStart"/>
            <w:r w:rsidRPr="00620EC0">
              <w:rPr>
                <w:bCs/>
                <w:sz w:val="16"/>
                <w:szCs w:val="16"/>
              </w:rPr>
              <w:t>Based</w:t>
            </w:r>
            <w:proofErr w:type="spellEnd"/>
            <w:r w:rsidRPr="00620EC0">
              <w:rPr>
                <w:bCs/>
                <w:sz w:val="16"/>
                <w:szCs w:val="16"/>
              </w:rPr>
              <w:t xml:space="preserve"> Targets (SBT) bieden bedrijven een duidelijk omschreven pad om emissies te verminderen in overeenstemming met de doelstellingen van het Klimaatverdrag van Parijs.</w:t>
            </w:r>
          </w:p>
          <w:p w14:paraId="4E3F1C7B" w14:textId="77777777" w:rsidR="009A3D14" w:rsidRPr="00620EC0" w:rsidRDefault="009A3D14" w:rsidP="00CE09DB">
            <w:pPr>
              <w:rPr>
                <w:bCs/>
                <w:sz w:val="16"/>
                <w:szCs w:val="16"/>
              </w:rPr>
            </w:pPr>
          </w:p>
          <w:p w14:paraId="66346C0E" w14:textId="77777777" w:rsidR="009A3D14" w:rsidRPr="00620EC0" w:rsidRDefault="009A3D14" w:rsidP="00CE09DB">
            <w:pPr>
              <w:rPr>
                <w:i/>
                <w:iCs/>
                <w:sz w:val="16"/>
                <w:szCs w:val="16"/>
              </w:rPr>
            </w:pPr>
            <w:r w:rsidRPr="00620EC0">
              <w:rPr>
                <w:i/>
                <w:iCs/>
                <w:sz w:val="16"/>
                <w:szCs w:val="16"/>
              </w:rPr>
              <w:t>Bewijsmiddelen:</w:t>
            </w:r>
          </w:p>
          <w:p w14:paraId="042238F8" w14:textId="77777777" w:rsidR="009A3D14" w:rsidRPr="00620EC0" w:rsidRDefault="009A3D14" w:rsidP="009A3D14">
            <w:pPr>
              <w:numPr>
                <w:ilvl w:val="0"/>
                <w:numId w:val="11"/>
              </w:numPr>
              <w:contextualSpacing/>
              <w:rPr>
                <w:bCs/>
                <w:sz w:val="16"/>
                <w:szCs w:val="16"/>
              </w:rPr>
            </w:pPr>
            <w:r w:rsidRPr="00620EC0">
              <w:rPr>
                <w:bCs/>
                <w:sz w:val="16"/>
                <w:szCs w:val="16"/>
              </w:rPr>
              <w:t xml:space="preserve">Deze doelstelling dient gedurende de looptijd van de Raamovereenkomst zichtbaar te zijn in het </w:t>
            </w:r>
            <w:hyperlink r:id="rId19" w:history="1">
              <w:proofErr w:type="spellStart"/>
              <w:r w:rsidRPr="00620EC0">
                <w:rPr>
                  <w:bCs/>
                  <w:color w:val="0000FF"/>
                  <w:sz w:val="16"/>
                  <w:szCs w:val="16"/>
                  <w:u w:val="single"/>
                </w:rPr>
                <w:t>SBTi</w:t>
              </w:r>
              <w:proofErr w:type="spellEnd"/>
              <w:r w:rsidRPr="00620EC0">
                <w:rPr>
                  <w:bCs/>
                  <w:color w:val="0000FF"/>
                  <w:sz w:val="16"/>
                  <w:szCs w:val="16"/>
                  <w:u w:val="single"/>
                </w:rPr>
                <w:t>-Dashboard</w:t>
              </w:r>
            </w:hyperlink>
            <w:r w:rsidRPr="00620EC0">
              <w:rPr>
                <w:bCs/>
                <w:sz w:val="16"/>
                <w:szCs w:val="16"/>
              </w:rPr>
              <w:t xml:space="preserve"> in de desbetreffende kolom.</w:t>
            </w:r>
          </w:p>
          <w:p w14:paraId="2FF03A71" w14:textId="77777777" w:rsidR="009A3D14" w:rsidRPr="00620EC0" w:rsidRDefault="009A3D14" w:rsidP="009A3D14">
            <w:pPr>
              <w:numPr>
                <w:ilvl w:val="0"/>
                <w:numId w:val="11"/>
              </w:numPr>
              <w:contextualSpacing/>
              <w:rPr>
                <w:bCs/>
                <w:sz w:val="16"/>
                <w:szCs w:val="16"/>
              </w:rPr>
            </w:pPr>
            <w:proofErr w:type="spellStart"/>
            <w:r w:rsidRPr="00620EC0">
              <w:rPr>
                <w:bCs/>
                <w:sz w:val="16"/>
                <w:szCs w:val="16"/>
              </w:rPr>
              <w:lastRenderedPageBreak/>
              <w:t>Near</w:t>
            </w:r>
            <w:proofErr w:type="spellEnd"/>
            <w:r w:rsidRPr="00620EC0">
              <w:rPr>
                <w:bCs/>
                <w:sz w:val="16"/>
                <w:szCs w:val="16"/>
              </w:rPr>
              <w:t>-Term Targets zijn binnen SBT automatisch onderdeel van een Net-Zero doelstelling.</w:t>
            </w:r>
          </w:p>
          <w:p w14:paraId="2DFECB4E" w14:textId="77777777" w:rsidR="009A3D14" w:rsidRPr="00620EC0" w:rsidRDefault="009A3D14" w:rsidP="009A3D14">
            <w:pPr>
              <w:numPr>
                <w:ilvl w:val="0"/>
                <w:numId w:val="11"/>
              </w:numPr>
              <w:contextualSpacing/>
              <w:rPr>
                <w:bCs/>
                <w:sz w:val="16"/>
                <w:szCs w:val="16"/>
              </w:rPr>
            </w:pPr>
            <w:r w:rsidRPr="00620EC0">
              <w:rPr>
                <w:bCs/>
                <w:sz w:val="16"/>
                <w:szCs w:val="16"/>
              </w:rPr>
              <w:t>Opdrachtnemer rapporteert over deze Net-Zero Targets conform Bijlage 10 ‘Standaard Rapportages’.</w:t>
            </w:r>
          </w:p>
          <w:p w14:paraId="22CA4967" w14:textId="77777777" w:rsidR="009A3D14" w:rsidRPr="00620EC0" w:rsidRDefault="009A3D14" w:rsidP="00CE09DB">
            <w:pPr>
              <w:rPr>
                <w:rFonts w:cs="Arial"/>
                <w:b/>
                <w:bCs/>
                <w:sz w:val="16"/>
                <w:szCs w:val="16"/>
              </w:rPr>
            </w:pPr>
          </w:p>
          <w:p w14:paraId="456EB4A2" w14:textId="77777777" w:rsidR="009A3D14" w:rsidRPr="00620EC0" w:rsidRDefault="009A3D14" w:rsidP="00CE09DB">
            <w:pPr>
              <w:rPr>
                <w:rFonts w:cs="Arial"/>
                <w:b/>
                <w:bCs/>
                <w:sz w:val="16"/>
                <w:szCs w:val="16"/>
              </w:rPr>
            </w:pPr>
            <w:r w:rsidRPr="00620EC0">
              <w:rPr>
                <w:rFonts w:cs="Arial"/>
                <w:b/>
                <w:bCs/>
                <w:sz w:val="16"/>
                <w:szCs w:val="16"/>
              </w:rPr>
              <w:t>Bewijsmiddelen te overleggen als Bijlage J bij inschrijving:</w:t>
            </w:r>
          </w:p>
          <w:p w14:paraId="431477E1" w14:textId="77777777" w:rsidR="009A3D14" w:rsidRPr="00620EC0" w:rsidRDefault="009A3D14" w:rsidP="00CE09DB">
            <w:pPr>
              <w:rPr>
                <w:sz w:val="16"/>
                <w:szCs w:val="16"/>
              </w:rPr>
            </w:pPr>
            <w:r w:rsidRPr="00620EC0">
              <w:rPr>
                <w:sz w:val="16"/>
                <w:szCs w:val="16"/>
              </w:rPr>
              <w:t xml:space="preserve">Inschrijver levert bij Inschrijving een rechtsgeldig ondertekende Verklaring </w:t>
            </w:r>
            <w:proofErr w:type="spellStart"/>
            <w:r w:rsidRPr="00620EC0">
              <w:rPr>
                <w:sz w:val="16"/>
                <w:szCs w:val="16"/>
              </w:rPr>
              <w:t>SBTi</w:t>
            </w:r>
            <w:proofErr w:type="spellEnd"/>
            <w:r w:rsidRPr="00620EC0">
              <w:rPr>
                <w:sz w:val="16"/>
                <w:szCs w:val="16"/>
              </w:rPr>
              <w:t xml:space="preserve"> Net-Zero op, met daarin (vormvrij en in maximaal drie (3) A4) beschreven de onderstaande verklaring en toezegging inclusief de wijze waarop de doelstelling wordt gerealiseerd middels een SMART Plan van Aanpak conform de gedefinieerde onderwerpen. </w:t>
            </w:r>
          </w:p>
          <w:p w14:paraId="0347C217" w14:textId="77777777" w:rsidR="009A3D14" w:rsidRPr="00620EC0" w:rsidRDefault="009A3D14" w:rsidP="00CE09DB">
            <w:pPr>
              <w:rPr>
                <w:sz w:val="16"/>
                <w:szCs w:val="16"/>
              </w:rPr>
            </w:pPr>
          </w:p>
          <w:p w14:paraId="72EDAD8A" w14:textId="77777777" w:rsidR="009A3D14" w:rsidRPr="00620EC0" w:rsidRDefault="009A3D14" w:rsidP="00CE09DB">
            <w:pPr>
              <w:rPr>
                <w:sz w:val="16"/>
                <w:szCs w:val="16"/>
              </w:rPr>
            </w:pPr>
            <w:r w:rsidRPr="00620EC0">
              <w:rPr>
                <w:sz w:val="16"/>
                <w:szCs w:val="16"/>
              </w:rPr>
              <w:t xml:space="preserve">Verklaring en Toezegging </w:t>
            </w:r>
            <w:proofErr w:type="spellStart"/>
            <w:r w:rsidRPr="00620EC0">
              <w:rPr>
                <w:sz w:val="16"/>
                <w:szCs w:val="16"/>
              </w:rPr>
              <w:t>SBTi</w:t>
            </w:r>
            <w:proofErr w:type="spellEnd"/>
            <w:r w:rsidRPr="00620EC0">
              <w:rPr>
                <w:sz w:val="16"/>
                <w:szCs w:val="16"/>
              </w:rPr>
              <w:t xml:space="preserve"> Net-Zero</w:t>
            </w:r>
          </w:p>
          <w:p w14:paraId="23278863" w14:textId="77777777" w:rsidR="009A3D14" w:rsidRPr="00620EC0" w:rsidRDefault="009A3D14" w:rsidP="00CE09DB">
            <w:pPr>
              <w:rPr>
                <w:sz w:val="16"/>
                <w:szCs w:val="16"/>
              </w:rPr>
            </w:pPr>
            <w:r w:rsidRPr="00620EC0">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620EC0">
              <w:rPr>
                <w:sz w:val="16"/>
                <w:szCs w:val="16"/>
              </w:rPr>
              <w:t>Science</w:t>
            </w:r>
            <w:proofErr w:type="spellEnd"/>
            <w:r w:rsidRPr="00620EC0">
              <w:rPr>
                <w:sz w:val="16"/>
                <w:szCs w:val="16"/>
              </w:rPr>
              <w:t xml:space="preserve"> </w:t>
            </w:r>
            <w:proofErr w:type="spellStart"/>
            <w:r w:rsidRPr="00620EC0">
              <w:rPr>
                <w:sz w:val="16"/>
                <w:szCs w:val="16"/>
              </w:rPr>
              <w:t>Based</w:t>
            </w:r>
            <w:proofErr w:type="spellEnd"/>
            <w:r w:rsidRPr="00620EC0">
              <w:rPr>
                <w:sz w:val="16"/>
                <w:szCs w:val="16"/>
              </w:rPr>
              <w:t xml:space="preserve"> Targets </w:t>
            </w:r>
            <w:proofErr w:type="spellStart"/>
            <w:r w:rsidRPr="00620EC0">
              <w:rPr>
                <w:sz w:val="16"/>
                <w:szCs w:val="16"/>
              </w:rPr>
              <w:t>initiative</w:t>
            </w:r>
            <w:proofErr w:type="spellEnd"/>
            <w:r w:rsidRPr="00620EC0">
              <w:rPr>
                <w:sz w:val="16"/>
                <w:szCs w:val="16"/>
              </w:rPr>
              <w:t xml:space="preserve"> (</w:t>
            </w:r>
            <w:proofErr w:type="spellStart"/>
            <w:r w:rsidRPr="00620EC0">
              <w:rPr>
                <w:sz w:val="16"/>
                <w:szCs w:val="16"/>
              </w:rPr>
              <w:t>SBTi</w:t>
            </w:r>
            <w:proofErr w:type="spellEnd"/>
            <w:r w:rsidRPr="00620EC0">
              <w:rPr>
                <w:sz w:val="16"/>
                <w:szCs w:val="16"/>
              </w:rPr>
              <w:t>).</w:t>
            </w:r>
          </w:p>
          <w:p w14:paraId="3EA8151B" w14:textId="77777777" w:rsidR="009A3D14" w:rsidRPr="00620EC0" w:rsidRDefault="009A3D14" w:rsidP="00CE09DB">
            <w:pPr>
              <w:rPr>
                <w:sz w:val="16"/>
                <w:szCs w:val="16"/>
              </w:rPr>
            </w:pPr>
            <w:r w:rsidRPr="00620EC0">
              <w:rPr>
                <w:sz w:val="16"/>
                <w:szCs w:val="16"/>
              </w:rPr>
              <w:t xml:space="preserve">Tevens wordt verklaard dat binnen drie (3) maanden na ingangsdatum van de (raam)overeenkomst het commitment zichtbaar zal zijn in het </w:t>
            </w:r>
            <w:proofErr w:type="spellStart"/>
            <w:r w:rsidRPr="00620EC0">
              <w:rPr>
                <w:sz w:val="16"/>
                <w:szCs w:val="16"/>
              </w:rPr>
              <w:t>SBTi</w:t>
            </w:r>
            <w:proofErr w:type="spellEnd"/>
            <w:r w:rsidRPr="00620EC0">
              <w:rPr>
                <w:sz w:val="16"/>
                <w:szCs w:val="16"/>
              </w:rPr>
              <w:t>-Dashboard in de desbetreffende kolom.</w:t>
            </w:r>
          </w:p>
          <w:p w14:paraId="513E902A" w14:textId="77777777" w:rsidR="009A3D14" w:rsidRPr="00620EC0" w:rsidRDefault="009A3D14" w:rsidP="00CE09DB">
            <w:pPr>
              <w:rPr>
                <w:sz w:val="16"/>
                <w:szCs w:val="16"/>
              </w:rPr>
            </w:pPr>
          </w:p>
          <w:p w14:paraId="682D6F8D" w14:textId="77777777" w:rsidR="009A3D14" w:rsidRPr="00620EC0" w:rsidRDefault="009A3D14" w:rsidP="00CE09DB">
            <w:pPr>
              <w:rPr>
                <w:sz w:val="16"/>
                <w:szCs w:val="16"/>
              </w:rPr>
            </w:pPr>
            <w:r w:rsidRPr="00620EC0">
              <w:rPr>
                <w:sz w:val="16"/>
                <w:szCs w:val="16"/>
              </w:rPr>
              <w:t>2. SMART Plan van Aanpak</w:t>
            </w:r>
          </w:p>
          <w:p w14:paraId="321D5B53" w14:textId="77777777" w:rsidR="009A3D14" w:rsidRPr="00620EC0" w:rsidRDefault="009A3D14" w:rsidP="00CE09DB">
            <w:pPr>
              <w:rPr>
                <w:sz w:val="16"/>
                <w:szCs w:val="16"/>
              </w:rPr>
            </w:pPr>
            <w:r w:rsidRPr="00620EC0">
              <w:rPr>
                <w:sz w:val="16"/>
                <w:szCs w:val="16"/>
              </w:rPr>
              <w:t>Om de doelstelling op een gestructureerde en verifieerbare wijze te realiseren, hanteert de inschrijver de SMART-methodiek:</w:t>
            </w:r>
          </w:p>
          <w:p w14:paraId="2B455698" w14:textId="77777777" w:rsidR="009A3D14" w:rsidRPr="00620EC0" w:rsidRDefault="009A3D14" w:rsidP="00CE09DB">
            <w:pPr>
              <w:rPr>
                <w:sz w:val="16"/>
                <w:szCs w:val="16"/>
              </w:rPr>
            </w:pPr>
          </w:p>
          <w:p w14:paraId="1E17DE16" w14:textId="77777777" w:rsidR="009A3D14" w:rsidRPr="00620EC0" w:rsidRDefault="009A3D14" w:rsidP="00CE09DB">
            <w:pPr>
              <w:rPr>
                <w:sz w:val="16"/>
                <w:szCs w:val="16"/>
              </w:rPr>
            </w:pPr>
            <w:r w:rsidRPr="00620EC0">
              <w:rPr>
                <w:sz w:val="16"/>
                <w:szCs w:val="16"/>
              </w:rPr>
              <w:t>Specifiek</w:t>
            </w:r>
          </w:p>
          <w:p w14:paraId="14AFB5CE" w14:textId="77777777" w:rsidR="009A3D14" w:rsidRPr="00620EC0" w:rsidRDefault="009A3D14" w:rsidP="009A3D14">
            <w:pPr>
              <w:pStyle w:val="Lijstalinea"/>
              <w:numPr>
                <w:ilvl w:val="0"/>
                <w:numId w:val="21"/>
              </w:numPr>
              <w:spacing w:after="160" w:line="259" w:lineRule="auto"/>
              <w:rPr>
                <w:sz w:val="16"/>
                <w:szCs w:val="16"/>
              </w:rPr>
            </w:pPr>
            <w:r w:rsidRPr="00620EC0">
              <w:rPr>
                <w:sz w:val="16"/>
                <w:szCs w:val="16"/>
              </w:rPr>
              <w:t xml:space="preserve">De organisatie stelt een Net-Zero doelstelling op volgens de richtlijnen van </w:t>
            </w:r>
            <w:proofErr w:type="spellStart"/>
            <w:r w:rsidRPr="00620EC0">
              <w:rPr>
                <w:sz w:val="16"/>
                <w:szCs w:val="16"/>
              </w:rPr>
              <w:t>SBTi</w:t>
            </w:r>
            <w:proofErr w:type="spellEnd"/>
            <w:r w:rsidRPr="00620EC0">
              <w:rPr>
                <w:sz w:val="16"/>
                <w:szCs w:val="16"/>
              </w:rPr>
              <w:t xml:space="preserve"> en dient deze in bij </w:t>
            </w:r>
            <w:proofErr w:type="spellStart"/>
            <w:r w:rsidRPr="00620EC0">
              <w:rPr>
                <w:sz w:val="16"/>
                <w:szCs w:val="16"/>
              </w:rPr>
              <w:t>SBTi</w:t>
            </w:r>
            <w:proofErr w:type="spellEnd"/>
            <w:r w:rsidRPr="00620EC0">
              <w:rPr>
                <w:sz w:val="16"/>
                <w:szCs w:val="16"/>
              </w:rPr>
              <w:t xml:space="preserve"> ter validatie.</w:t>
            </w:r>
          </w:p>
          <w:p w14:paraId="33DE6213" w14:textId="77777777" w:rsidR="009A3D14" w:rsidRPr="00620EC0" w:rsidRDefault="009A3D14" w:rsidP="009A3D14">
            <w:pPr>
              <w:pStyle w:val="Lijstalinea"/>
              <w:numPr>
                <w:ilvl w:val="0"/>
                <w:numId w:val="21"/>
              </w:numPr>
              <w:spacing w:after="160" w:line="259" w:lineRule="auto"/>
              <w:rPr>
                <w:sz w:val="16"/>
                <w:szCs w:val="16"/>
              </w:rPr>
            </w:pPr>
            <w:r w:rsidRPr="00620EC0">
              <w:rPr>
                <w:sz w:val="16"/>
                <w:szCs w:val="16"/>
              </w:rPr>
              <w:t xml:space="preserve">Binnen drie maanden na ingangsdatum van de (raam)overeenkomst is de inschrijving zichtbaar in het </w:t>
            </w:r>
            <w:proofErr w:type="spellStart"/>
            <w:r w:rsidRPr="00620EC0">
              <w:rPr>
                <w:sz w:val="16"/>
                <w:szCs w:val="16"/>
              </w:rPr>
              <w:t>SBTi</w:t>
            </w:r>
            <w:proofErr w:type="spellEnd"/>
            <w:r w:rsidRPr="00620EC0">
              <w:rPr>
                <w:sz w:val="16"/>
                <w:szCs w:val="16"/>
              </w:rPr>
              <w:t>-Dashboard.</w:t>
            </w:r>
          </w:p>
          <w:p w14:paraId="75653C41" w14:textId="77777777" w:rsidR="009A3D14" w:rsidRPr="00620EC0" w:rsidRDefault="009A3D14" w:rsidP="009A3D14">
            <w:pPr>
              <w:pStyle w:val="Lijstalinea"/>
              <w:numPr>
                <w:ilvl w:val="0"/>
                <w:numId w:val="21"/>
              </w:numPr>
              <w:spacing w:after="160" w:line="259" w:lineRule="auto"/>
              <w:rPr>
                <w:sz w:val="16"/>
                <w:szCs w:val="16"/>
              </w:rPr>
            </w:pPr>
            <w:r w:rsidRPr="00620EC0">
              <w:rPr>
                <w:sz w:val="16"/>
                <w:szCs w:val="16"/>
              </w:rPr>
              <w:t xml:space="preserve">Uiterlijk binnen 24 maanden na ingangsdatum is de doelstelling door </w:t>
            </w:r>
            <w:proofErr w:type="spellStart"/>
            <w:r w:rsidRPr="00620EC0">
              <w:rPr>
                <w:sz w:val="16"/>
                <w:szCs w:val="16"/>
              </w:rPr>
              <w:t>SBTi</w:t>
            </w:r>
            <w:proofErr w:type="spellEnd"/>
            <w:r w:rsidRPr="00620EC0">
              <w:rPr>
                <w:sz w:val="16"/>
                <w:szCs w:val="16"/>
              </w:rPr>
              <w:t xml:space="preserve"> gevalideerd.</w:t>
            </w:r>
          </w:p>
          <w:p w14:paraId="47C58326" w14:textId="77777777" w:rsidR="009A3D14" w:rsidRPr="00620EC0" w:rsidRDefault="009A3D14" w:rsidP="00CE09DB">
            <w:pPr>
              <w:rPr>
                <w:sz w:val="16"/>
                <w:szCs w:val="16"/>
              </w:rPr>
            </w:pPr>
            <w:r w:rsidRPr="00620EC0">
              <w:rPr>
                <w:sz w:val="16"/>
                <w:szCs w:val="16"/>
              </w:rPr>
              <w:t>Meetbaar</w:t>
            </w:r>
          </w:p>
          <w:p w14:paraId="7F451441" w14:textId="77777777" w:rsidR="009A3D14" w:rsidRPr="00620EC0" w:rsidRDefault="009A3D14" w:rsidP="009A3D14">
            <w:pPr>
              <w:pStyle w:val="Lijstalinea"/>
              <w:numPr>
                <w:ilvl w:val="0"/>
                <w:numId w:val="22"/>
              </w:numPr>
              <w:spacing w:after="160" w:line="259" w:lineRule="auto"/>
              <w:rPr>
                <w:sz w:val="16"/>
                <w:szCs w:val="16"/>
              </w:rPr>
            </w:pPr>
            <w:r w:rsidRPr="00620EC0">
              <w:rPr>
                <w:sz w:val="16"/>
                <w:szCs w:val="16"/>
              </w:rPr>
              <w:t xml:space="preserve">De status van het commitment en de validatie zijn aantoonbaar in het </w:t>
            </w:r>
            <w:proofErr w:type="spellStart"/>
            <w:r w:rsidRPr="00620EC0">
              <w:rPr>
                <w:sz w:val="16"/>
                <w:szCs w:val="16"/>
              </w:rPr>
              <w:t>SBTi</w:t>
            </w:r>
            <w:proofErr w:type="spellEnd"/>
            <w:r w:rsidRPr="00620EC0">
              <w:rPr>
                <w:sz w:val="16"/>
                <w:szCs w:val="16"/>
              </w:rPr>
              <w:t>-Dashboard.</w:t>
            </w:r>
          </w:p>
          <w:p w14:paraId="1826FE72" w14:textId="77777777" w:rsidR="009A3D14" w:rsidRPr="00620EC0" w:rsidRDefault="009A3D14" w:rsidP="009A3D14">
            <w:pPr>
              <w:pStyle w:val="Lijstalinea"/>
              <w:numPr>
                <w:ilvl w:val="0"/>
                <w:numId w:val="22"/>
              </w:numPr>
              <w:spacing w:after="160" w:line="259" w:lineRule="auto"/>
              <w:rPr>
                <w:sz w:val="16"/>
                <w:szCs w:val="16"/>
              </w:rPr>
            </w:pPr>
            <w:r w:rsidRPr="00620EC0">
              <w:rPr>
                <w:sz w:val="16"/>
                <w:szCs w:val="16"/>
              </w:rPr>
              <w:t>Voortgangsrapportages worden ingediend conform Bijlage 10 ‘Standaard Rapportages’.</w:t>
            </w:r>
          </w:p>
          <w:p w14:paraId="2AFC2692" w14:textId="77777777" w:rsidR="009A3D14" w:rsidRPr="00620EC0" w:rsidRDefault="009A3D14" w:rsidP="009A3D14">
            <w:pPr>
              <w:pStyle w:val="Lijstalinea"/>
              <w:numPr>
                <w:ilvl w:val="0"/>
                <w:numId w:val="22"/>
              </w:numPr>
              <w:spacing w:after="160" w:line="259" w:lineRule="auto"/>
              <w:rPr>
                <w:sz w:val="16"/>
                <w:szCs w:val="16"/>
              </w:rPr>
            </w:pPr>
            <w:r w:rsidRPr="00620EC0">
              <w:rPr>
                <w:sz w:val="16"/>
                <w:szCs w:val="16"/>
              </w:rPr>
              <w:t>De organisatie levert een tijdlijn op met concrete stappen en mijlpalen richting validatie.</w:t>
            </w:r>
          </w:p>
          <w:p w14:paraId="266069A3" w14:textId="77777777" w:rsidR="009A3D14" w:rsidRPr="00620EC0" w:rsidRDefault="009A3D14" w:rsidP="00CE09DB">
            <w:pPr>
              <w:rPr>
                <w:sz w:val="16"/>
                <w:szCs w:val="16"/>
              </w:rPr>
            </w:pPr>
            <w:r w:rsidRPr="00620EC0">
              <w:rPr>
                <w:sz w:val="16"/>
                <w:szCs w:val="16"/>
              </w:rPr>
              <w:t>Acceptabel</w:t>
            </w:r>
          </w:p>
          <w:p w14:paraId="5BC14756" w14:textId="77777777" w:rsidR="009A3D14" w:rsidRPr="00620EC0" w:rsidRDefault="009A3D14" w:rsidP="009A3D14">
            <w:pPr>
              <w:pStyle w:val="Lijstalinea"/>
              <w:numPr>
                <w:ilvl w:val="0"/>
                <w:numId w:val="23"/>
              </w:numPr>
              <w:spacing w:after="160" w:line="259" w:lineRule="auto"/>
              <w:rPr>
                <w:sz w:val="16"/>
                <w:szCs w:val="16"/>
              </w:rPr>
            </w:pPr>
            <w:r w:rsidRPr="00620EC0">
              <w:rPr>
                <w:sz w:val="16"/>
                <w:szCs w:val="16"/>
              </w:rPr>
              <w:t xml:space="preserve">De doelstelling en het proces sluiten aan bij de internationale richtlijnen van het Klimaatakkoord van Parijs en </w:t>
            </w:r>
            <w:proofErr w:type="spellStart"/>
            <w:r w:rsidRPr="00620EC0">
              <w:rPr>
                <w:sz w:val="16"/>
                <w:szCs w:val="16"/>
              </w:rPr>
              <w:t>SBTi</w:t>
            </w:r>
            <w:proofErr w:type="spellEnd"/>
            <w:r w:rsidRPr="00620EC0">
              <w:rPr>
                <w:sz w:val="16"/>
                <w:szCs w:val="16"/>
              </w:rPr>
              <w:t>.</w:t>
            </w:r>
          </w:p>
          <w:p w14:paraId="20DAA621" w14:textId="77777777" w:rsidR="009A3D14" w:rsidRPr="00620EC0" w:rsidRDefault="009A3D14" w:rsidP="009A3D14">
            <w:pPr>
              <w:pStyle w:val="Lijstalinea"/>
              <w:numPr>
                <w:ilvl w:val="0"/>
                <w:numId w:val="23"/>
              </w:numPr>
              <w:spacing w:after="160" w:line="259" w:lineRule="auto"/>
              <w:rPr>
                <w:sz w:val="16"/>
                <w:szCs w:val="16"/>
              </w:rPr>
            </w:pPr>
            <w:r w:rsidRPr="00620EC0">
              <w:rPr>
                <w:sz w:val="16"/>
                <w:szCs w:val="16"/>
              </w:rPr>
              <w:t xml:space="preserve">Indien in samenwerkingsverband wordt ingeschreven, voldoen alle </w:t>
            </w:r>
            <w:proofErr w:type="spellStart"/>
            <w:r w:rsidRPr="00620EC0">
              <w:rPr>
                <w:sz w:val="16"/>
                <w:szCs w:val="16"/>
              </w:rPr>
              <w:t>combinanten</w:t>
            </w:r>
            <w:proofErr w:type="spellEnd"/>
            <w:r w:rsidRPr="00620EC0">
              <w:rPr>
                <w:sz w:val="16"/>
                <w:szCs w:val="16"/>
              </w:rPr>
              <w:t xml:space="preserve"> afzonderlijk aan deze verplichting.</w:t>
            </w:r>
          </w:p>
          <w:p w14:paraId="7F240B70" w14:textId="77777777" w:rsidR="009A3D14" w:rsidRPr="00620EC0" w:rsidRDefault="009A3D14" w:rsidP="00CE09DB">
            <w:pPr>
              <w:rPr>
                <w:sz w:val="16"/>
                <w:szCs w:val="16"/>
              </w:rPr>
            </w:pPr>
            <w:r w:rsidRPr="00620EC0">
              <w:rPr>
                <w:sz w:val="16"/>
                <w:szCs w:val="16"/>
              </w:rPr>
              <w:t>Realistisch</w:t>
            </w:r>
          </w:p>
          <w:p w14:paraId="24D7C485" w14:textId="77777777" w:rsidR="009A3D14" w:rsidRPr="00620EC0" w:rsidRDefault="009A3D14" w:rsidP="009A3D14">
            <w:pPr>
              <w:pStyle w:val="Lijstalinea"/>
              <w:numPr>
                <w:ilvl w:val="0"/>
                <w:numId w:val="24"/>
              </w:numPr>
              <w:spacing w:after="160" w:line="259" w:lineRule="auto"/>
              <w:rPr>
                <w:sz w:val="16"/>
                <w:szCs w:val="16"/>
              </w:rPr>
            </w:pPr>
            <w:r w:rsidRPr="00620EC0">
              <w:rPr>
                <w:sz w:val="16"/>
                <w:szCs w:val="16"/>
              </w:rPr>
              <w:lastRenderedPageBreak/>
              <w:t>De organisatie beschikt over interne expertise of externe ondersteuning om de Net-Zero doelstelling binnen de gestelde termijn te realiseren.</w:t>
            </w:r>
          </w:p>
          <w:p w14:paraId="049AED79" w14:textId="77777777" w:rsidR="009A3D14" w:rsidRPr="00620EC0" w:rsidRDefault="009A3D14" w:rsidP="009A3D14">
            <w:pPr>
              <w:pStyle w:val="Lijstalinea"/>
              <w:numPr>
                <w:ilvl w:val="0"/>
                <w:numId w:val="24"/>
              </w:numPr>
              <w:spacing w:after="160" w:line="259" w:lineRule="auto"/>
              <w:rPr>
                <w:sz w:val="16"/>
                <w:szCs w:val="16"/>
              </w:rPr>
            </w:pPr>
            <w:r w:rsidRPr="00620EC0">
              <w:rPr>
                <w:sz w:val="16"/>
                <w:szCs w:val="16"/>
              </w:rPr>
              <w:t xml:space="preserve">De </w:t>
            </w:r>
            <w:proofErr w:type="spellStart"/>
            <w:r w:rsidRPr="00620EC0">
              <w:rPr>
                <w:sz w:val="16"/>
                <w:szCs w:val="16"/>
              </w:rPr>
              <w:t>roadmap</w:t>
            </w:r>
            <w:proofErr w:type="spellEnd"/>
            <w:r w:rsidRPr="00620EC0">
              <w:rPr>
                <w:sz w:val="16"/>
                <w:szCs w:val="16"/>
              </w:rPr>
              <w:t xml:space="preserve"> is afgestemd op realistische bedrijfscapaciteiten en de validatieprocedures van </w:t>
            </w:r>
            <w:proofErr w:type="spellStart"/>
            <w:r w:rsidRPr="00620EC0">
              <w:rPr>
                <w:sz w:val="16"/>
                <w:szCs w:val="16"/>
              </w:rPr>
              <w:t>SBTi</w:t>
            </w:r>
            <w:proofErr w:type="spellEnd"/>
            <w:r w:rsidRPr="00620EC0">
              <w:rPr>
                <w:sz w:val="16"/>
                <w:szCs w:val="16"/>
              </w:rPr>
              <w:t>.</w:t>
            </w:r>
          </w:p>
          <w:p w14:paraId="4694F58D" w14:textId="77777777" w:rsidR="009A3D14" w:rsidRPr="00620EC0" w:rsidRDefault="009A3D14" w:rsidP="00CE09DB">
            <w:pPr>
              <w:rPr>
                <w:sz w:val="16"/>
                <w:szCs w:val="16"/>
              </w:rPr>
            </w:pPr>
            <w:r w:rsidRPr="00620EC0">
              <w:rPr>
                <w:sz w:val="16"/>
                <w:szCs w:val="16"/>
              </w:rPr>
              <w:t>Tijdgebonden</w:t>
            </w:r>
          </w:p>
          <w:p w14:paraId="5B9CFDB5" w14:textId="77777777" w:rsidR="009A3D14" w:rsidRPr="00620EC0" w:rsidRDefault="009A3D14" w:rsidP="009A3D14">
            <w:pPr>
              <w:pStyle w:val="Lijstalinea"/>
              <w:numPr>
                <w:ilvl w:val="0"/>
                <w:numId w:val="25"/>
              </w:numPr>
              <w:spacing w:after="160" w:line="259" w:lineRule="auto"/>
              <w:rPr>
                <w:sz w:val="16"/>
                <w:szCs w:val="16"/>
              </w:rPr>
            </w:pPr>
            <w:r w:rsidRPr="00620EC0">
              <w:rPr>
                <w:sz w:val="16"/>
                <w:szCs w:val="16"/>
              </w:rPr>
              <w:t xml:space="preserve">Binnen 3 maanden na ingangsdatum is het commitment zichtbaar in het </w:t>
            </w:r>
            <w:proofErr w:type="spellStart"/>
            <w:r w:rsidRPr="00620EC0">
              <w:rPr>
                <w:sz w:val="16"/>
                <w:szCs w:val="16"/>
              </w:rPr>
              <w:t>SBTi</w:t>
            </w:r>
            <w:proofErr w:type="spellEnd"/>
            <w:r w:rsidRPr="00620EC0">
              <w:rPr>
                <w:sz w:val="16"/>
                <w:szCs w:val="16"/>
              </w:rPr>
              <w:t>-Dashboard.</w:t>
            </w:r>
          </w:p>
          <w:p w14:paraId="30BE00A4" w14:textId="77777777" w:rsidR="009A3D14" w:rsidRPr="00620EC0" w:rsidRDefault="009A3D14" w:rsidP="009A3D14">
            <w:pPr>
              <w:pStyle w:val="Lijstalinea"/>
              <w:numPr>
                <w:ilvl w:val="0"/>
                <w:numId w:val="25"/>
              </w:numPr>
              <w:spacing w:after="160" w:line="259" w:lineRule="auto"/>
              <w:rPr>
                <w:sz w:val="16"/>
                <w:szCs w:val="16"/>
              </w:rPr>
            </w:pPr>
            <w:r w:rsidRPr="00620EC0">
              <w:rPr>
                <w:sz w:val="16"/>
                <w:szCs w:val="16"/>
              </w:rPr>
              <w:t>Binnen 24 maanden na ingangsdatum is de validatie voltooid.</w:t>
            </w:r>
          </w:p>
          <w:p w14:paraId="042B5F09" w14:textId="77777777" w:rsidR="009A3D14" w:rsidRPr="00620EC0" w:rsidRDefault="009A3D14" w:rsidP="009A3D14">
            <w:pPr>
              <w:pStyle w:val="Lijstalinea"/>
              <w:numPr>
                <w:ilvl w:val="0"/>
                <w:numId w:val="25"/>
              </w:numPr>
              <w:spacing w:after="160" w:line="259" w:lineRule="auto"/>
              <w:rPr>
                <w:sz w:val="16"/>
                <w:szCs w:val="16"/>
              </w:rPr>
            </w:pPr>
            <w:r w:rsidRPr="00620EC0">
              <w:rPr>
                <w:sz w:val="16"/>
                <w:szCs w:val="16"/>
              </w:rPr>
              <w:t>De organisatie rapporteert periodiek over de voortgang en oplevering van tussenstappen conform de contractueel vastgelegde tijdlijnen.</w:t>
            </w:r>
          </w:p>
          <w:p w14:paraId="730D2934" w14:textId="77777777" w:rsidR="009A3D14" w:rsidRPr="00620EC0" w:rsidRDefault="009A3D14" w:rsidP="00CE09DB">
            <w:pPr>
              <w:rPr>
                <w:sz w:val="16"/>
                <w:szCs w:val="16"/>
              </w:rPr>
            </w:pPr>
            <w:r w:rsidRPr="00620EC0">
              <w:rPr>
                <w:sz w:val="16"/>
                <w:szCs w:val="16"/>
              </w:rPr>
              <w:t>3. Controle en Rapportage</w:t>
            </w:r>
          </w:p>
          <w:p w14:paraId="5AF2A706" w14:textId="77777777" w:rsidR="009A3D14" w:rsidRPr="00620EC0" w:rsidRDefault="009A3D14" w:rsidP="009A3D14">
            <w:pPr>
              <w:pStyle w:val="Lijstalinea"/>
              <w:numPr>
                <w:ilvl w:val="0"/>
                <w:numId w:val="26"/>
              </w:numPr>
              <w:spacing w:after="160" w:line="259" w:lineRule="auto"/>
              <w:rPr>
                <w:sz w:val="16"/>
                <w:szCs w:val="16"/>
              </w:rPr>
            </w:pPr>
            <w:r w:rsidRPr="00620EC0">
              <w:rPr>
                <w:sz w:val="16"/>
                <w:szCs w:val="16"/>
              </w:rPr>
              <w:t>De voortgang en status worden gedurende de looptijd van de (raam)overeenkomst gerapporteerd conform Bijlage 10 ‘Standaard Rapportages’.</w:t>
            </w:r>
          </w:p>
          <w:p w14:paraId="29FE8A31" w14:textId="77777777" w:rsidR="009A3D14" w:rsidRPr="00620EC0" w:rsidRDefault="009A3D14" w:rsidP="009A3D14">
            <w:pPr>
              <w:pStyle w:val="Lijstalinea"/>
              <w:numPr>
                <w:ilvl w:val="0"/>
                <w:numId w:val="26"/>
              </w:numPr>
              <w:spacing w:after="160" w:line="259" w:lineRule="auto"/>
              <w:rPr>
                <w:sz w:val="16"/>
                <w:szCs w:val="16"/>
              </w:rPr>
            </w:pPr>
            <w:proofErr w:type="spellStart"/>
            <w:r w:rsidRPr="00620EC0">
              <w:rPr>
                <w:sz w:val="16"/>
                <w:szCs w:val="16"/>
              </w:rPr>
              <w:t>Near</w:t>
            </w:r>
            <w:proofErr w:type="spellEnd"/>
            <w:r w:rsidRPr="00620EC0">
              <w:rPr>
                <w:sz w:val="16"/>
                <w:szCs w:val="16"/>
              </w:rPr>
              <w:t xml:space="preserve">-Term Targets, die binnen </w:t>
            </w:r>
            <w:proofErr w:type="spellStart"/>
            <w:r w:rsidRPr="00620EC0">
              <w:rPr>
                <w:sz w:val="16"/>
                <w:szCs w:val="16"/>
              </w:rPr>
              <w:t>SBTi</w:t>
            </w:r>
            <w:proofErr w:type="spellEnd"/>
            <w:r w:rsidRPr="00620EC0">
              <w:rPr>
                <w:sz w:val="16"/>
                <w:szCs w:val="16"/>
              </w:rPr>
              <w:t xml:space="preserve"> automatisch onderdeel zijn van een Net-Zero doelstelling, worden eveneens gerapporteerd.</w:t>
            </w:r>
          </w:p>
          <w:p w14:paraId="25083AB1" w14:textId="77777777" w:rsidR="009A3D14" w:rsidRPr="00620EC0" w:rsidRDefault="009A3D14" w:rsidP="009A3D14">
            <w:pPr>
              <w:pStyle w:val="Lijstalinea"/>
              <w:numPr>
                <w:ilvl w:val="0"/>
                <w:numId w:val="26"/>
              </w:numPr>
              <w:spacing w:after="160" w:line="259" w:lineRule="auto"/>
              <w:rPr>
                <w:sz w:val="16"/>
                <w:szCs w:val="16"/>
              </w:rPr>
            </w:pPr>
            <w:r w:rsidRPr="00620EC0">
              <w:rPr>
                <w:sz w:val="16"/>
                <w:szCs w:val="16"/>
              </w:rPr>
              <w:t xml:space="preserve">De daadwerkelijke validatie en opname in het </w:t>
            </w:r>
            <w:proofErr w:type="spellStart"/>
            <w:r w:rsidRPr="00620EC0">
              <w:rPr>
                <w:sz w:val="16"/>
                <w:szCs w:val="16"/>
              </w:rPr>
              <w:t>SBTi</w:t>
            </w:r>
            <w:proofErr w:type="spellEnd"/>
            <w:r w:rsidRPr="00620EC0">
              <w:rPr>
                <w:sz w:val="16"/>
                <w:szCs w:val="16"/>
              </w:rPr>
              <w:t>-Dashboard kunnen op verzoek van de Aanbestedende Dienst worden gecontroleerd.</w:t>
            </w:r>
          </w:p>
          <w:p w14:paraId="47C05751" w14:textId="77777777" w:rsidR="009A3D14" w:rsidRPr="00620EC0" w:rsidRDefault="009A3D14" w:rsidP="00CE09DB">
            <w:pPr>
              <w:rPr>
                <w:sz w:val="16"/>
                <w:szCs w:val="16"/>
              </w:rPr>
            </w:pPr>
          </w:p>
          <w:p w14:paraId="38E28F0D" w14:textId="77777777" w:rsidR="009A3D14" w:rsidRPr="00620EC0" w:rsidRDefault="009A3D14" w:rsidP="00CE09DB">
            <w:pPr>
              <w:rPr>
                <w:sz w:val="16"/>
                <w:szCs w:val="16"/>
              </w:rPr>
            </w:pPr>
            <w:r w:rsidRPr="00620EC0">
              <w:rPr>
                <w:sz w:val="16"/>
                <w:szCs w:val="16"/>
              </w:rPr>
              <w:t>4. Ondertekening</w:t>
            </w:r>
          </w:p>
          <w:p w14:paraId="6696AA48" w14:textId="77777777" w:rsidR="009A3D14" w:rsidRPr="00620EC0" w:rsidRDefault="009A3D14" w:rsidP="00CE09DB">
            <w:pPr>
              <w:rPr>
                <w:sz w:val="16"/>
                <w:szCs w:val="16"/>
              </w:rPr>
            </w:pPr>
            <w:r w:rsidRPr="00620EC0">
              <w:rPr>
                <w:sz w:val="16"/>
                <w:szCs w:val="16"/>
              </w:rPr>
              <w:t>Ondergetekende verklaart dat bovenstaande verplichtingen worden nageleefd en garandeert de tijdige en correcte uitvoering ervan.</w:t>
            </w:r>
          </w:p>
          <w:p w14:paraId="3D0F6DB7" w14:textId="77777777" w:rsidR="009A3D14" w:rsidRPr="00620EC0" w:rsidRDefault="009A3D14" w:rsidP="00CE09DB">
            <w:pPr>
              <w:rPr>
                <w:sz w:val="16"/>
                <w:szCs w:val="16"/>
              </w:rPr>
            </w:pPr>
          </w:p>
          <w:p w14:paraId="13F0CBFE" w14:textId="77777777" w:rsidR="009A3D14" w:rsidRPr="00620EC0" w:rsidRDefault="009A3D14" w:rsidP="00CE09DB">
            <w:pPr>
              <w:rPr>
                <w:sz w:val="16"/>
                <w:szCs w:val="16"/>
              </w:rPr>
            </w:pPr>
            <w:r w:rsidRPr="00620EC0">
              <w:rPr>
                <w:sz w:val="16"/>
                <w:szCs w:val="16"/>
              </w:rPr>
              <w:t>[Naam vertegenwoordiger]</w:t>
            </w:r>
          </w:p>
          <w:p w14:paraId="17CE7FD4" w14:textId="77777777" w:rsidR="009A3D14" w:rsidRPr="00620EC0" w:rsidRDefault="009A3D14" w:rsidP="00CE09DB">
            <w:pPr>
              <w:rPr>
                <w:sz w:val="16"/>
                <w:szCs w:val="16"/>
              </w:rPr>
            </w:pPr>
            <w:r w:rsidRPr="00620EC0">
              <w:rPr>
                <w:sz w:val="16"/>
                <w:szCs w:val="16"/>
              </w:rPr>
              <w:t>[Functie]</w:t>
            </w:r>
          </w:p>
          <w:p w14:paraId="680AB677" w14:textId="77777777" w:rsidR="009A3D14" w:rsidRPr="00620EC0" w:rsidRDefault="009A3D14" w:rsidP="00CE09DB">
            <w:pPr>
              <w:rPr>
                <w:sz w:val="16"/>
                <w:szCs w:val="16"/>
              </w:rPr>
            </w:pPr>
            <w:r w:rsidRPr="00620EC0">
              <w:rPr>
                <w:sz w:val="16"/>
                <w:szCs w:val="16"/>
              </w:rPr>
              <w:t>[Organisatie]</w:t>
            </w:r>
          </w:p>
          <w:p w14:paraId="7E06D3E2" w14:textId="77777777" w:rsidR="009A3D14" w:rsidRPr="00620EC0" w:rsidRDefault="009A3D14" w:rsidP="00CE09DB">
            <w:pPr>
              <w:rPr>
                <w:sz w:val="16"/>
                <w:szCs w:val="16"/>
              </w:rPr>
            </w:pPr>
            <w:r w:rsidRPr="00620EC0">
              <w:rPr>
                <w:sz w:val="16"/>
                <w:szCs w:val="16"/>
              </w:rPr>
              <w:t>[Datum]</w:t>
            </w:r>
          </w:p>
          <w:p w14:paraId="66FB9171" w14:textId="77777777" w:rsidR="009A3D14" w:rsidRPr="00620EC0" w:rsidRDefault="009A3D14" w:rsidP="00CE09DB">
            <w:pPr>
              <w:rPr>
                <w:sz w:val="16"/>
                <w:szCs w:val="16"/>
              </w:rPr>
            </w:pPr>
            <w:r w:rsidRPr="00620EC0">
              <w:rPr>
                <w:sz w:val="16"/>
                <w:szCs w:val="16"/>
              </w:rPr>
              <w:t>[Handtekening]</w:t>
            </w:r>
          </w:p>
          <w:p w14:paraId="5C077E21" w14:textId="77777777" w:rsidR="009A3D14" w:rsidRPr="00620EC0" w:rsidRDefault="009A3D14" w:rsidP="00CE09DB">
            <w:pPr>
              <w:rPr>
                <w:sz w:val="16"/>
                <w:szCs w:val="16"/>
              </w:rPr>
            </w:pPr>
          </w:p>
        </w:tc>
        <w:tc>
          <w:tcPr>
            <w:tcW w:w="850" w:type="dxa"/>
            <w:shd w:val="clear" w:color="auto" w:fill="auto"/>
          </w:tcPr>
          <w:p w14:paraId="267EAF47" w14:textId="77777777" w:rsidR="009A3D14" w:rsidRPr="00D33CCB" w:rsidRDefault="009A3D14" w:rsidP="00CE09DB">
            <w:pPr>
              <w:spacing w:line="240" w:lineRule="exact"/>
              <w:rPr>
                <w:rFonts w:cs="Arial"/>
                <w:sz w:val="16"/>
                <w:szCs w:val="16"/>
              </w:rPr>
            </w:pPr>
          </w:p>
        </w:tc>
        <w:tc>
          <w:tcPr>
            <w:tcW w:w="846" w:type="dxa"/>
            <w:shd w:val="clear" w:color="auto" w:fill="auto"/>
          </w:tcPr>
          <w:p w14:paraId="6516F0DC" w14:textId="77777777" w:rsidR="009A3D14" w:rsidRPr="00D33CCB" w:rsidRDefault="009A3D14" w:rsidP="00CE09DB">
            <w:pPr>
              <w:jc w:val="center"/>
              <w:rPr>
                <w:sz w:val="16"/>
                <w:szCs w:val="16"/>
              </w:rPr>
            </w:pPr>
            <w:r w:rsidRPr="009A3D14">
              <w:rPr>
                <w:sz w:val="16"/>
                <w:szCs w:val="16"/>
                <w:highlight w:val="yellow"/>
              </w:rPr>
              <w:t>230</w:t>
            </w:r>
          </w:p>
        </w:tc>
      </w:tr>
      <w:tr w:rsidR="009A3D14" w:rsidRPr="00D33CCB" w14:paraId="297EF1DE" w14:textId="77777777" w:rsidTr="00CE09DB">
        <w:tc>
          <w:tcPr>
            <w:tcW w:w="1149" w:type="dxa"/>
            <w:shd w:val="clear" w:color="auto" w:fill="auto"/>
          </w:tcPr>
          <w:p w14:paraId="2A76D46E" w14:textId="77777777" w:rsidR="009A3D14" w:rsidRPr="00D33CCB" w:rsidRDefault="009A3D14" w:rsidP="00CE09DB">
            <w:pPr>
              <w:spacing w:line="240" w:lineRule="exact"/>
              <w:rPr>
                <w:rFonts w:cs="Arial"/>
                <w:bCs/>
                <w:sz w:val="16"/>
                <w:szCs w:val="16"/>
              </w:rPr>
            </w:pPr>
            <w:r>
              <w:rPr>
                <w:rFonts w:cs="Arial"/>
                <w:bCs/>
                <w:sz w:val="16"/>
                <w:szCs w:val="16"/>
              </w:rPr>
              <w:lastRenderedPageBreak/>
              <w:t>W.16.2.2</w:t>
            </w:r>
          </w:p>
        </w:tc>
        <w:tc>
          <w:tcPr>
            <w:tcW w:w="6096" w:type="dxa"/>
            <w:shd w:val="clear" w:color="auto" w:fill="FFFFFF" w:themeFill="background1"/>
          </w:tcPr>
          <w:p w14:paraId="2BC048CB" w14:textId="77777777" w:rsidR="009A3D14" w:rsidRPr="007A52BF" w:rsidRDefault="009A3D14" w:rsidP="00CE09DB">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20"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21"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p>
          <w:p w14:paraId="0AB55C81" w14:textId="77777777" w:rsidR="009A3D14" w:rsidRDefault="009A3D14" w:rsidP="00CE09DB">
            <w:pPr>
              <w:rPr>
                <w:bCs/>
                <w:sz w:val="16"/>
                <w:szCs w:val="16"/>
              </w:rPr>
            </w:pPr>
          </w:p>
          <w:p w14:paraId="6AAA82A6" w14:textId="77777777" w:rsidR="009A3D14" w:rsidRPr="00D92FC9" w:rsidRDefault="009A3D14" w:rsidP="00CE09DB">
            <w:pPr>
              <w:rPr>
                <w:rFonts w:cs="Calibri"/>
                <w:bCs/>
                <w:sz w:val="16"/>
                <w:szCs w:val="16"/>
              </w:rPr>
            </w:pPr>
            <w:r w:rsidRPr="00620EC0">
              <w:rPr>
                <w:rFonts w:cs="Calibri"/>
                <w:bCs/>
                <w:sz w:val="16"/>
                <w:szCs w:val="16"/>
              </w:rPr>
              <w:t xml:space="preserve">Opdrachtnemer mag hiervoor ook gebruik maken van de </w:t>
            </w:r>
            <w:proofErr w:type="spellStart"/>
            <w:r w:rsidRPr="00620EC0">
              <w:rPr>
                <w:rFonts w:cs="Calibri"/>
                <w:bCs/>
                <w:sz w:val="16"/>
                <w:szCs w:val="16"/>
              </w:rPr>
              <w:t>SBTi</w:t>
            </w:r>
            <w:proofErr w:type="spellEnd"/>
            <w:r w:rsidRPr="00620EC0">
              <w:rPr>
                <w:rFonts w:cs="Calibri"/>
                <w:bCs/>
                <w:sz w:val="16"/>
                <w:szCs w:val="16"/>
              </w:rPr>
              <w:t xml:space="preserve"> registratie en validatie van de moedermaatschappij van desbetreffende Fabrikant.</w:t>
            </w:r>
          </w:p>
          <w:p w14:paraId="2A630694" w14:textId="77777777" w:rsidR="009A3D14" w:rsidRPr="00D33CCB" w:rsidRDefault="009A3D14" w:rsidP="00CE09DB">
            <w:pPr>
              <w:rPr>
                <w:bCs/>
                <w:sz w:val="16"/>
                <w:szCs w:val="16"/>
              </w:rPr>
            </w:pPr>
          </w:p>
          <w:p w14:paraId="3400214D" w14:textId="77777777" w:rsidR="009A3D14" w:rsidRPr="00D33CCB" w:rsidRDefault="009A3D14" w:rsidP="00CE09DB">
            <w:pPr>
              <w:rPr>
                <w:bCs/>
                <w:sz w:val="16"/>
                <w:szCs w:val="16"/>
              </w:rPr>
            </w:pPr>
            <w:r w:rsidRPr="00D33CCB">
              <w:rPr>
                <w:bCs/>
                <w:sz w:val="16"/>
                <w:szCs w:val="16"/>
              </w:rPr>
              <w:t>Toelichting:</w:t>
            </w:r>
          </w:p>
          <w:p w14:paraId="040A5008" w14:textId="77777777" w:rsidR="009A3D14" w:rsidRPr="00D33CCB" w:rsidRDefault="009A3D14" w:rsidP="00CE09DB">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1AACFA35" w14:textId="77777777" w:rsidR="009A3D14" w:rsidRPr="00D33CCB" w:rsidRDefault="009A3D14" w:rsidP="00CE09DB">
            <w:pPr>
              <w:rPr>
                <w:bCs/>
                <w:sz w:val="16"/>
                <w:szCs w:val="16"/>
              </w:rPr>
            </w:pPr>
          </w:p>
          <w:p w14:paraId="790778AD" w14:textId="77777777" w:rsidR="009A3D14" w:rsidRPr="00D33CCB" w:rsidRDefault="009A3D14" w:rsidP="00CE09DB">
            <w:pPr>
              <w:rPr>
                <w:i/>
                <w:iCs/>
                <w:sz w:val="16"/>
                <w:szCs w:val="16"/>
              </w:rPr>
            </w:pPr>
            <w:r w:rsidRPr="00D33CCB">
              <w:rPr>
                <w:i/>
                <w:iCs/>
                <w:sz w:val="16"/>
                <w:szCs w:val="16"/>
              </w:rPr>
              <w:t>Bewijsmiddelen:</w:t>
            </w:r>
          </w:p>
          <w:p w14:paraId="2EAD723F" w14:textId="77777777" w:rsidR="009A3D14" w:rsidRPr="00D33CCB" w:rsidRDefault="009A3D14" w:rsidP="009A3D14">
            <w:pPr>
              <w:numPr>
                <w:ilvl w:val="0"/>
                <w:numId w:val="11"/>
              </w:numPr>
              <w:contextualSpacing/>
              <w:rPr>
                <w:bCs/>
                <w:sz w:val="16"/>
                <w:szCs w:val="16"/>
              </w:rPr>
            </w:pPr>
            <w:r w:rsidRPr="00D33CCB">
              <w:rPr>
                <w:bCs/>
                <w:sz w:val="16"/>
                <w:szCs w:val="16"/>
              </w:rPr>
              <w:lastRenderedPageBreak/>
              <w:t xml:space="preserve">Deze doelstelling dient gedurende de looptijd van de (raam)overeenkomst zichtbaar te zijn in het </w:t>
            </w:r>
            <w:hyperlink r:id="rId22"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4F0495DB" w14:textId="77777777" w:rsidR="009A3D14" w:rsidRPr="00F7788D" w:rsidRDefault="009A3D14" w:rsidP="009A3D14">
            <w:pPr>
              <w:pStyle w:val="Lijstalinea"/>
              <w:numPr>
                <w:ilvl w:val="0"/>
                <w:numId w:val="11"/>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7DF5CA85" w14:textId="77777777" w:rsidR="009A3D14" w:rsidRPr="00D33CCB" w:rsidRDefault="009A3D14" w:rsidP="00CE09DB">
            <w:pPr>
              <w:rPr>
                <w:bCs/>
                <w:sz w:val="16"/>
                <w:szCs w:val="16"/>
              </w:rPr>
            </w:pPr>
          </w:p>
          <w:p w14:paraId="596759F5" w14:textId="77777777" w:rsidR="009A3D14" w:rsidRDefault="009A3D14" w:rsidP="00CE09DB">
            <w:pPr>
              <w:contextualSpacing/>
              <w:rPr>
                <w:bCs/>
                <w:sz w:val="16"/>
                <w:szCs w:val="16"/>
              </w:rPr>
            </w:pPr>
            <w:r w:rsidRPr="00467CFE">
              <w:rPr>
                <w:rFonts w:cs="Arial"/>
                <w:b/>
                <w:bCs/>
                <w:sz w:val="16"/>
                <w:szCs w:val="16"/>
              </w:rPr>
              <w:t>Bewijsmiddelen te overleggen als Bijlage J bij inschrijving:</w:t>
            </w:r>
          </w:p>
          <w:p w14:paraId="6CF2FFC4" w14:textId="77777777" w:rsidR="009A3D14" w:rsidRDefault="009A3D14" w:rsidP="009A3D14">
            <w:pPr>
              <w:numPr>
                <w:ilvl w:val="0"/>
                <w:numId w:val="14"/>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3"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414AF465" w14:textId="77777777" w:rsidR="009A3D14" w:rsidRPr="00467CFE" w:rsidRDefault="009A3D14" w:rsidP="00CE09DB">
            <w:pPr>
              <w:contextualSpacing/>
              <w:rPr>
                <w:sz w:val="16"/>
                <w:szCs w:val="16"/>
              </w:rPr>
            </w:pPr>
          </w:p>
        </w:tc>
        <w:tc>
          <w:tcPr>
            <w:tcW w:w="850" w:type="dxa"/>
            <w:shd w:val="clear" w:color="auto" w:fill="auto"/>
          </w:tcPr>
          <w:p w14:paraId="738E99A2" w14:textId="77777777" w:rsidR="009A3D14" w:rsidRPr="00D33CCB" w:rsidRDefault="009A3D14" w:rsidP="00CE09DB">
            <w:pPr>
              <w:spacing w:line="240" w:lineRule="exact"/>
              <w:rPr>
                <w:rFonts w:cs="Arial"/>
                <w:sz w:val="16"/>
                <w:szCs w:val="16"/>
              </w:rPr>
            </w:pPr>
          </w:p>
        </w:tc>
        <w:tc>
          <w:tcPr>
            <w:tcW w:w="846" w:type="dxa"/>
            <w:shd w:val="clear" w:color="auto" w:fill="auto"/>
          </w:tcPr>
          <w:p w14:paraId="40A8DEFA" w14:textId="77777777" w:rsidR="009A3D14" w:rsidRPr="00D33CCB" w:rsidRDefault="009A3D14" w:rsidP="00CE09DB">
            <w:pPr>
              <w:jc w:val="center"/>
              <w:rPr>
                <w:sz w:val="16"/>
                <w:szCs w:val="16"/>
              </w:rPr>
            </w:pPr>
            <w:r w:rsidRPr="009A3D14">
              <w:rPr>
                <w:sz w:val="16"/>
                <w:szCs w:val="16"/>
                <w:highlight w:val="yellow"/>
              </w:rPr>
              <w:t>230</w:t>
            </w:r>
          </w:p>
        </w:tc>
      </w:tr>
      <w:tr w:rsidR="009A3D14" w:rsidRPr="00D33CCB" w14:paraId="2D022723" w14:textId="77777777" w:rsidTr="00CE09DB">
        <w:tc>
          <w:tcPr>
            <w:tcW w:w="1149" w:type="dxa"/>
            <w:shd w:val="clear" w:color="auto" w:fill="auto"/>
            <w:hideMark/>
          </w:tcPr>
          <w:p w14:paraId="06118B59" w14:textId="77777777" w:rsidR="009A3D14" w:rsidRPr="00D33CCB" w:rsidRDefault="009A3D14" w:rsidP="00CE09DB">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6A1B8390" w14:textId="77777777" w:rsidR="009A3D14" w:rsidRPr="00620EC0" w:rsidRDefault="009A3D14" w:rsidP="00CE09DB">
            <w:pPr>
              <w:rPr>
                <w:sz w:val="16"/>
                <w:szCs w:val="16"/>
              </w:rPr>
            </w:pPr>
            <w:bookmarkStart w:id="8" w:name="_Hlk184234571"/>
            <w:r w:rsidRPr="00620EC0">
              <w:rPr>
                <w:sz w:val="16"/>
                <w:szCs w:val="16"/>
              </w:rPr>
              <w:t xml:space="preserve">Alle voertuigen in de </w:t>
            </w:r>
            <w:hyperlink r:id="rId24" w:history="1">
              <w:r w:rsidRPr="00620EC0">
                <w:rPr>
                  <w:color w:val="0000FF"/>
                  <w:sz w:val="16"/>
                  <w:szCs w:val="16"/>
                  <w:u w:val="single"/>
                </w:rPr>
                <w:t>categorieën N2 en N3</w:t>
              </w:r>
            </w:hyperlink>
            <w:r w:rsidRPr="00620EC0">
              <w:rPr>
                <w:sz w:val="16"/>
                <w:szCs w:val="16"/>
              </w:rPr>
              <w:t xml:space="preserve"> die door Opdrachtnemer en eventueel onderaannemer(s) binnen Nederland worden ingezet ten behoeve van de Prestatie, zijn vanaf twaalf (12) maanden na ingangsdatum van de Overeenkomst zero-emissievoertuigen, oftewel deze voertuigen hebben geen CO2-uitstoot. </w:t>
            </w:r>
          </w:p>
          <w:bookmarkEnd w:id="8"/>
          <w:p w14:paraId="3C9307ED" w14:textId="77777777" w:rsidR="009A3D14" w:rsidRPr="00620EC0" w:rsidRDefault="009A3D14" w:rsidP="00CE09DB">
            <w:pPr>
              <w:rPr>
                <w:sz w:val="16"/>
                <w:szCs w:val="16"/>
              </w:rPr>
            </w:pPr>
          </w:p>
          <w:p w14:paraId="6FA3D60D" w14:textId="77777777" w:rsidR="009A3D14" w:rsidRPr="00620EC0" w:rsidRDefault="009A3D14" w:rsidP="00CE09DB">
            <w:pPr>
              <w:rPr>
                <w:sz w:val="16"/>
                <w:szCs w:val="16"/>
              </w:rPr>
            </w:pPr>
            <w:r w:rsidRPr="00620EC0">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7B57B172" w14:textId="77777777" w:rsidR="009A3D14" w:rsidRPr="00620EC0" w:rsidRDefault="009A3D14" w:rsidP="009A3D14">
            <w:pPr>
              <w:numPr>
                <w:ilvl w:val="0"/>
                <w:numId w:val="18"/>
              </w:numPr>
              <w:contextualSpacing/>
              <w:rPr>
                <w:sz w:val="16"/>
                <w:szCs w:val="16"/>
              </w:rPr>
            </w:pPr>
            <w:r w:rsidRPr="00620EC0">
              <w:rPr>
                <w:sz w:val="16"/>
                <w:szCs w:val="16"/>
              </w:rPr>
              <w:t>zero-emissievoertuigen (</w:t>
            </w:r>
            <w:hyperlink r:id="rId25" w:history="1">
              <w:r w:rsidRPr="00620EC0">
                <w:rPr>
                  <w:color w:val="0000FF"/>
                  <w:sz w:val="16"/>
                  <w:szCs w:val="16"/>
                  <w:u w:val="single"/>
                </w:rPr>
                <w:t>categorieën N2 en N3</w:t>
              </w:r>
            </w:hyperlink>
            <w:r w:rsidRPr="00620EC0">
              <w:rPr>
                <w:sz w:val="16"/>
                <w:szCs w:val="16"/>
              </w:rPr>
              <w:t>);</w:t>
            </w:r>
          </w:p>
          <w:p w14:paraId="6E3F6503" w14:textId="77777777" w:rsidR="009A3D14" w:rsidRPr="00620EC0" w:rsidRDefault="009A3D14" w:rsidP="00CE09DB">
            <w:pPr>
              <w:rPr>
                <w:sz w:val="16"/>
                <w:szCs w:val="16"/>
              </w:rPr>
            </w:pPr>
          </w:p>
          <w:p w14:paraId="11131503" w14:textId="77777777" w:rsidR="009A3D14" w:rsidRPr="00620EC0" w:rsidRDefault="009A3D14" w:rsidP="00CE09DB">
            <w:pPr>
              <w:rPr>
                <w:sz w:val="16"/>
                <w:szCs w:val="16"/>
              </w:rPr>
            </w:pPr>
            <w:r w:rsidRPr="00620EC0">
              <w:rPr>
                <w:sz w:val="16"/>
                <w:szCs w:val="16"/>
              </w:rPr>
              <w:t>Indien er gebruik gemaakt is van een door de Rijksoverheid gecontracteerde logistieke hub dient dit te worden vermeld.</w:t>
            </w:r>
          </w:p>
          <w:p w14:paraId="2419BD61" w14:textId="77777777" w:rsidR="009A3D14" w:rsidRPr="00620EC0" w:rsidRDefault="009A3D14" w:rsidP="00CE09DB">
            <w:pPr>
              <w:rPr>
                <w:sz w:val="16"/>
                <w:szCs w:val="16"/>
              </w:rPr>
            </w:pPr>
          </w:p>
          <w:p w14:paraId="0A82E8F1" w14:textId="77777777" w:rsidR="009A3D14" w:rsidRPr="00620EC0" w:rsidRDefault="009A3D14" w:rsidP="00CE09DB">
            <w:pPr>
              <w:rPr>
                <w:i/>
                <w:iCs/>
                <w:sz w:val="16"/>
                <w:szCs w:val="16"/>
              </w:rPr>
            </w:pPr>
            <w:r w:rsidRPr="00620EC0">
              <w:rPr>
                <w:i/>
                <w:iCs/>
                <w:sz w:val="16"/>
                <w:szCs w:val="16"/>
              </w:rPr>
              <w:t>Bewijsmiddelen:</w:t>
            </w:r>
          </w:p>
          <w:p w14:paraId="5B2F0997" w14:textId="77777777" w:rsidR="009A3D14" w:rsidRPr="00620EC0" w:rsidRDefault="009A3D14" w:rsidP="009A3D14">
            <w:pPr>
              <w:numPr>
                <w:ilvl w:val="0"/>
                <w:numId w:val="18"/>
              </w:numPr>
              <w:spacing w:line="240" w:lineRule="auto"/>
              <w:contextualSpacing/>
              <w:rPr>
                <w:sz w:val="16"/>
                <w:szCs w:val="16"/>
              </w:rPr>
            </w:pPr>
            <w:r w:rsidRPr="00620EC0">
              <w:rPr>
                <w:sz w:val="16"/>
                <w:szCs w:val="16"/>
              </w:rPr>
              <w:t>Overzicht van de voor de uitvoering van de opdracht ingezette voertuigen met daarin minimaal het merk, de voertuigcategorie (</w:t>
            </w:r>
            <w:hyperlink r:id="rId26" w:history="1">
              <w:r w:rsidRPr="00620EC0">
                <w:rPr>
                  <w:color w:val="0000FF"/>
                  <w:sz w:val="16"/>
                  <w:szCs w:val="16"/>
                  <w:u w:val="single"/>
                </w:rPr>
                <w:t>categorieën N2 en N3</w:t>
              </w:r>
            </w:hyperlink>
            <w:r w:rsidRPr="00620EC0">
              <w:rPr>
                <w:sz w:val="16"/>
                <w:szCs w:val="16"/>
              </w:rPr>
              <w:t>) en het type brandstof vermeld;</w:t>
            </w:r>
          </w:p>
          <w:p w14:paraId="368FCDDB" w14:textId="77777777" w:rsidR="009A3D14" w:rsidRPr="00620EC0" w:rsidRDefault="009A3D14" w:rsidP="009A3D14">
            <w:pPr>
              <w:numPr>
                <w:ilvl w:val="0"/>
                <w:numId w:val="18"/>
              </w:numPr>
              <w:contextualSpacing/>
              <w:rPr>
                <w:sz w:val="16"/>
                <w:szCs w:val="16"/>
              </w:rPr>
            </w:pPr>
            <w:r w:rsidRPr="00620EC0">
              <w:rPr>
                <w:sz w:val="16"/>
                <w:szCs w:val="16"/>
              </w:rPr>
              <w:t>Of een orderbevestiging van een nieuw verworven, maar nog niet geleverd voertuig, volstaat ook.</w:t>
            </w:r>
          </w:p>
          <w:p w14:paraId="45D928E5" w14:textId="77777777" w:rsidR="009A3D14" w:rsidRPr="00620EC0" w:rsidRDefault="009A3D14" w:rsidP="009A3D14">
            <w:pPr>
              <w:numPr>
                <w:ilvl w:val="0"/>
                <w:numId w:val="18"/>
              </w:numPr>
              <w:contextualSpacing/>
              <w:rPr>
                <w:sz w:val="16"/>
                <w:szCs w:val="16"/>
              </w:rPr>
            </w:pPr>
            <w:r w:rsidRPr="00620EC0">
              <w:rPr>
                <w:sz w:val="16"/>
                <w:szCs w:val="16"/>
              </w:rPr>
              <w:t>Of aantoonbaar bewijs van een onafhankelijke organisatie (bijv. wagenparkbeheerder of leasemaatschappij) dat het volledige wagenpark aan de eis voldoet.</w:t>
            </w:r>
          </w:p>
          <w:p w14:paraId="3702A6F8" w14:textId="77777777" w:rsidR="009A3D14" w:rsidRPr="00620EC0" w:rsidRDefault="009A3D14" w:rsidP="00CE09DB">
            <w:pPr>
              <w:contextualSpacing/>
              <w:rPr>
                <w:sz w:val="16"/>
                <w:szCs w:val="16"/>
              </w:rPr>
            </w:pPr>
          </w:p>
          <w:p w14:paraId="7BCC4065" w14:textId="77777777" w:rsidR="009A3D14" w:rsidRPr="00620EC0" w:rsidRDefault="009A3D14" w:rsidP="00CE09DB">
            <w:pPr>
              <w:rPr>
                <w:rFonts w:cs="Arial"/>
                <w:b/>
                <w:bCs/>
                <w:sz w:val="16"/>
                <w:szCs w:val="16"/>
              </w:rPr>
            </w:pPr>
            <w:r w:rsidRPr="00620EC0">
              <w:rPr>
                <w:rFonts w:cs="Arial"/>
                <w:b/>
                <w:bCs/>
                <w:sz w:val="16"/>
                <w:szCs w:val="16"/>
              </w:rPr>
              <w:t>Bewijsmiddelen te overleggen als Bijlage J bij inschrijving:</w:t>
            </w:r>
          </w:p>
          <w:p w14:paraId="65CF6DC2" w14:textId="77777777" w:rsidR="009A3D14" w:rsidRPr="00620EC0" w:rsidRDefault="009A3D14" w:rsidP="00CE09DB">
            <w:pPr>
              <w:rPr>
                <w:sz w:val="16"/>
                <w:szCs w:val="16"/>
              </w:rPr>
            </w:pPr>
            <w:r w:rsidRPr="00620EC0">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61B28A1C" w14:textId="77777777" w:rsidR="009A3D14" w:rsidRPr="00620EC0" w:rsidRDefault="009A3D14" w:rsidP="00CE09DB">
            <w:pPr>
              <w:rPr>
                <w:sz w:val="16"/>
                <w:szCs w:val="16"/>
              </w:rPr>
            </w:pPr>
          </w:p>
          <w:p w14:paraId="19693DD3" w14:textId="77777777" w:rsidR="009A3D14" w:rsidRPr="00620EC0" w:rsidRDefault="009A3D14" w:rsidP="00CE09DB">
            <w:pPr>
              <w:rPr>
                <w:sz w:val="16"/>
                <w:szCs w:val="16"/>
              </w:rPr>
            </w:pPr>
            <w:r w:rsidRPr="00620EC0">
              <w:rPr>
                <w:sz w:val="16"/>
                <w:szCs w:val="16"/>
              </w:rPr>
              <w:t xml:space="preserve"> 1. Verklaring en Toezegging  </w:t>
            </w:r>
          </w:p>
          <w:p w14:paraId="75757F79" w14:textId="77777777" w:rsidR="009A3D14" w:rsidRPr="00620EC0" w:rsidRDefault="009A3D14" w:rsidP="00CE09DB">
            <w:pPr>
              <w:rPr>
                <w:sz w:val="16"/>
                <w:szCs w:val="16"/>
              </w:rPr>
            </w:pPr>
            <w:r w:rsidRPr="00620EC0">
              <w:rPr>
                <w:sz w:val="16"/>
                <w:szCs w:val="16"/>
              </w:rPr>
              <w:t xml:space="preserve">Ondergetekende, [Naam Inschrijver], verklaart hierbij dat alle voertuigen in de categorieën N2 en N3 die door Opdrachtnemer en eventueel </w:t>
            </w:r>
            <w:r w:rsidRPr="00620EC0">
              <w:rPr>
                <w:sz w:val="16"/>
                <w:szCs w:val="16"/>
              </w:rPr>
              <w:lastRenderedPageBreak/>
              <w:t xml:space="preserve">onderaannemer(s) binnen Nederland worden ingezet ten behoeve van de Prestatie, binnen 12 maanden na ingangsdatum van de (raam)overeenkomst zero-emissievoertuigen zullen zijn.  </w:t>
            </w:r>
          </w:p>
          <w:p w14:paraId="37A82B29" w14:textId="77777777" w:rsidR="009A3D14" w:rsidRPr="00620EC0" w:rsidRDefault="009A3D14" w:rsidP="00CE09DB">
            <w:pPr>
              <w:rPr>
                <w:sz w:val="16"/>
                <w:szCs w:val="16"/>
              </w:rPr>
            </w:pPr>
          </w:p>
          <w:p w14:paraId="498C9471" w14:textId="77777777" w:rsidR="009A3D14" w:rsidRPr="00620EC0" w:rsidRDefault="009A3D14" w:rsidP="00CE09DB">
            <w:pPr>
              <w:rPr>
                <w:sz w:val="16"/>
                <w:szCs w:val="16"/>
              </w:rPr>
            </w:pPr>
            <w:r w:rsidRPr="00620EC0">
              <w:rPr>
                <w:sz w:val="16"/>
                <w:szCs w:val="16"/>
              </w:rPr>
              <w:t xml:space="preserve">Tevens verklaart Opdrachtnemer jaarlijks een overzicht aan Opdrachtgever te leveren van de ingezette voertuigen, inclusief de vereiste specificaties.  </w:t>
            </w:r>
          </w:p>
          <w:p w14:paraId="31279702" w14:textId="77777777" w:rsidR="009A3D14" w:rsidRPr="00620EC0" w:rsidRDefault="009A3D14" w:rsidP="00CE09DB">
            <w:pPr>
              <w:rPr>
                <w:sz w:val="16"/>
                <w:szCs w:val="16"/>
              </w:rPr>
            </w:pPr>
          </w:p>
          <w:p w14:paraId="56D8E70A" w14:textId="77777777" w:rsidR="009A3D14" w:rsidRPr="00620EC0" w:rsidRDefault="009A3D14" w:rsidP="00CE09DB">
            <w:pPr>
              <w:rPr>
                <w:sz w:val="16"/>
                <w:szCs w:val="16"/>
              </w:rPr>
            </w:pPr>
            <w:r w:rsidRPr="00620EC0">
              <w:rPr>
                <w:sz w:val="16"/>
                <w:szCs w:val="16"/>
              </w:rPr>
              <w:t xml:space="preserve"> 2. SMART Plan van Aanpak  </w:t>
            </w:r>
          </w:p>
          <w:p w14:paraId="5A245721" w14:textId="77777777" w:rsidR="009A3D14" w:rsidRPr="00620EC0" w:rsidRDefault="009A3D14" w:rsidP="00CE09DB">
            <w:pPr>
              <w:rPr>
                <w:sz w:val="16"/>
                <w:szCs w:val="16"/>
              </w:rPr>
            </w:pPr>
            <w:r w:rsidRPr="00620EC0">
              <w:rPr>
                <w:sz w:val="16"/>
                <w:szCs w:val="16"/>
              </w:rPr>
              <w:t xml:space="preserve">Om de doelstelling op een gestructureerde en verifieerbare wijze te realiseren, hanteert de inschrijver de SMART-methodiek:  </w:t>
            </w:r>
          </w:p>
          <w:p w14:paraId="3F2F676D" w14:textId="77777777" w:rsidR="009A3D14" w:rsidRPr="00620EC0" w:rsidRDefault="009A3D14" w:rsidP="00CE09DB">
            <w:pPr>
              <w:rPr>
                <w:sz w:val="16"/>
                <w:szCs w:val="16"/>
              </w:rPr>
            </w:pPr>
          </w:p>
          <w:p w14:paraId="189FA3A8" w14:textId="77777777" w:rsidR="009A3D14" w:rsidRPr="00620EC0" w:rsidRDefault="009A3D14" w:rsidP="00CE09DB">
            <w:pPr>
              <w:rPr>
                <w:sz w:val="16"/>
                <w:szCs w:val="16"/>
              </w:rPr>
            </w:pPr>
            <w:r w:rsidRPr="00620EC0">
              <w:rPr>
                <w:sz w:val="16"/>
                <w:szCs w:val="16"/>
              </w:rPr>
              <w:t xml:space="preserve">Specifiek  </w:t>
            </w:r>
          </w:p>
          <w:p w14:paraId="3F561C74" w14:textId="77777777" w:rsidR="009A3D14" w:rsidRPr="00620EC0" w:rsidRDefault="009A3D14" w:rsidP="009A3D14">
            <w:pPr>
              <w:pStyle w:val="Lijstalinea"/>
              <w:numPr>
                <w:ilvl w:val="0"/>
                <w:numId w:val="27"/>
              </w:numPr>
              <w:spacing w:after="160" w:line="259" w:lineRule="auto"/>
              <w:rPr>
                <w:sz w:val="16"/>
                <w:szCs w:val="16"/>
              </w:rPr>
            </w:pPr>
            <w:r w:rsidRPr="00620EC0">
              <w:rPr>
                <w:sz w:val="16"/>
                <w:szCs w:val="16"/>
              </w:rPr>
              <w:t xml:space="preserve">Alle ingezette voertuigen in de categorieën N2 en N3 zijn binnen 12 maanden na de ingangsdatum van de (raam)overeenkomst volledig zero-emissie.  </w:t>
            </w:r>
          </w:p>
          <w:p w14:paraId="658E5F5C" w14:textId="77777777" w:rsidR="009A3D14" w:rsidRPr="00620EC0" w:rsidRDefault="009A3D14" w:rsidP="009A3D14">
            <w:pPr>
              <w:pStyle w:val="Lijstalinea"/>
              <w:numPr>
                <w:ilvl w:val="0"/>
                <w:numId w:val="27"/>
              </w:numPr>
              <w:spacing w:after="160" w:line="259" w:lineRule="auto"/>
              <w:rPr>
                <w:sz w:val="16"/>
                <w:szCs w:val="16"/>
              </w:rPr>
            </w:pPr>
            <w:r w:rsidRPr="00620EC0">
              <w:rPr>
                <w:sz w:val="16"/>
                <w:szCs w:val="16"/>
              </w:rPr>
              <w:t xml:space="preserve">Op verzoek wordt een jaarlijks overzicht geleverd met de specificaties van de ingezette voertuigen.  </w:t>
            </w:r>
          </w:p>
          <w:p w14:paraId="21ED48BB" w14:textId="77777777" w:rsidR="009A3D14" w:rsidRPr="00620EC0" w:rsidRDefault="009A3D14" w:rsidP="009A3D14">
            <w:pPr>
              <w:pStyle w:val="Lijstalinea"/>
              <w:numPr>
                <w:ilvl w:val="0"/>
                <w:numId w:val="27"/>
              </w:numPr>
              <w:spacing w:after="160" w:line="259" w:lineRule="auto"/>
              <w:rPr>
                <w:sz w:val="16"/>
                <w:szCs w:val="16"/>
              </w:rPr>
            </w:pPr>
            <w:r w:rsidRPr="00620EC0">
              <w:rPr>
                <w:sz w:val="16"/>
                <w:szCs w:val="16"/>
              </w:rPr>
              <w:t xml:space="preserve">Indien gebruik is gemaakt van een door de Rijksoverheid gecontracteerde logistieke hub, wordt dit expliciet vermeld.  </w:t>
            </w:r>
          </w:p>
          <w:p w14:paraId="270BEE86" w14:textId="77777777" w:rsidR="009A3D14" w:rsidRPr="00620EC0" w:rsidRDefault="009A3D14" w:rsidP="00CE09DB">
            <w:pPr>
              <w:rPr>
                <w:sz w:val="16"/>
                <w:szCs w:val="16"/>
              </w:rPr>
            </w:pPr>
          </w:p>
          <w:p w14:paraId="0FCA5430" w14:textId="77777777" w:rsidR="009A3D14" w:rsidRPr="00620EC0" w:rsidRDefault="009A3D14" w:rsidP="00CE09DB">
            <w:pPr>
              <w:rPr>
                <w:sz w:val="16"/>
                <w:szCs w:val="16"/>
              </w:rPr>
            </w:pPr>
            <w:r w:rsidRPr="00620EC0">
              <w:rPr>
                <w:sz w:val="16"/>
                <w:szCs w:val="16"/>
              </w:rPr>
              <w:t xml:space="preserve">Meetbaar  </w:t>
            </w:r>
          </w:p>
          <w:p w14:paraId="600C702E" w14:textId="77777777" w:rsidR="009A3D14" w:rsidRPr="00620EC0" w:rsidRDefault="009A3D14" w:rsidP="009A3D14">
            <w:pPr>
              <w:pStyle w:val="Lijstalinea"/>
              <w:numPr>
                <w:ilvl w:val="0"/>
                <w:numId w:val="28"/>
              </w:numPr>
              <w:spacing w:after="160" w:line="259" w:lineRule="auto"/>
              <w:rPr>
                <w:sz w:val="16"/>
                <w:szCs w:val="16"/>
              </w:rPr>
            </w:pPr>
            <w:r w:rsidRPr="00620EC0">
              <w:rPr>
                <w:sz w:val="16"/>
                <w:szCs w:val="16"/>
              </w:rPr>
              <w:t xml:space="preserve">De inschrijver levert een voertuigoverzicht met de volgende gegevens:  </w:t>
            </w:r>
          </w:p>
          <w:p w14:paraId="58387E22" w14:textId="77777777" w:rsidR="009A3D14" w:rsidRPr="00620EC0" w:rsidRDefault="009A3D14" w:rsidP="009A3D14">
            <w:pPr>
              <w:pStyle w:val="Lijstalinea"/>
              <w:numPr>
                <w:ilvl w:val="1"/>
                <w:numId w:val="28"/>
              </w:numPr>
              <w:spacing w:after="160" w:line="259" w:lineRule="auto"/>
              <w:rPr>
                <w:sz w:val="16"/>
                <w:szCs w:val="16"/>
              </w:rPr>
            </w:pPr>
            <w:r w:rsidRPr="00620EC0">
              <w:rPr>
                <w:sz w:val="16"/>
                <w:szCs w:val="16"/>
              </w:rPr>
              <w:t xml:space="preserve">Merk en model van het voertuig  </w:t>
            </w:r>
          </w:p>
          <w:p w14:paraId="0A4BCE00" w14:textId="77777777" w:rsidR="009A3D14" w:rsidRPr="00620EC0" w:rsidRDefault="009A3D14" w:rsidP="009A3D14">
            <w:pPr>
              <w:pStyle w:val="Lijstalinea"/>
              <w:numPr>
                <w:ilvl w:val="1"/>
                <w:numId w:val="28"/>
              </w:numPr>
              <w:spacing w:after="160" w:line="259" w:lineRule="auto"/>
              <w:rPr>
                <w:sz w:val="16"/>
                <w:szCs w:val="16"/>
              </w:rPr>
            </w:pPr>
            <w:r w:rsidRPr="00620EC0">
              <w:rPr>
                <w:sz w:val="16"/>
                <w:szCs w:val="16"/>
              </w:rPr>
              <w:t xml:space="preserve">Voertuigcategorie (N2 of N3)  </w:t>
            </w:r>
          </w:p>
          <w:p w14:paraId="192A7BD7" w14:textId="77777777" w:rsidR="009A3D14" w:rsidRPr="00620EC0" w:rsidRDefault="009A3D14" w:rsidP="009A3D14">
            <w:pPr>
              <w:pStyle w:val="Lijstalinea"/>
              <w:numPr>
                <w:ilvl w:val="1"/>
                <w:numId w:val="28"/>
              </w:numPr>
              <w:spacing w:after="160" w:line="259" w:lineRule="auto"/>
              <w:rPr>
                <w:sz w:val="16"/>
                <w:szCs w:val="16"/>
              </w:rPr>
            </w:pPr>
            <w:r w:rsidRPr="00620EC0">
              <w:rPr>
                <w:sz w:val="16"/>
                <w:szCs w:val="16"/>
              </w:rPr>
              <w:t xml:space="preserve">Type brandstof (moet zero-emissie zijn)  </w:t>
            </w:r>
          </w:p>
          <w:p w14:paraId="0DDDB688" w14:textId="77777777" w:rsidR="009A3D14" w:rsidRPr="00620EC0" w:rsidRDefault="009A3D14" w:rsidP="009A3D14">
            <w:pPr>
              <w:pStyle w:val="Lijstalinea"/>
              <w:numPr>
                <w:ilvl w:val="0"/>
                <w:numId w:val="28"/>
              </w:numPr>
              <w:spacing w:after="160" w:line="259" w:lineRule="auto"/>
              <w:rPr>
                <w:sz w:val="16"/>
                <w:szCs w:val="16"/>
              </w:rPr>
            </w:pPr>
            <w:r w:rsidRPr="00620EC0">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0DB04791" w14:textId="77777777" w:rsidR="009A3D14" w:rsidRPr="00620EC0" w:rsidRDefault="009A3D14" w:rsidP="00CE09DB">
            <w:pPr>
              <w:rPr>
                <w:sz w:val="16"/>
                <w:szCs w:val="16"/>
              </w:rPr>
            </w:pPr>
            <w:r w:rsidRPr="00620EC0">
              <w:rPr>
                <w:sz w:val="16"/>
                <w:szCs w:val="16"/>
              </w:rPr>
              <w:t xml:space="preserve">Acceptabel  </w:t>
            </w:r>
          </w:p>
          <w:p w14:paraId="3EB63614" w14:textId="77777777" w:rsidR="009A3D14" w:rsidRPr="00620EC0" w:rsidRDefault="009A3D14" w:rsidP="009A3D14">
            <w:pPr>
              <w:pStyle w:val="Lijstalinea"/>
              <w:numPr>
                <w:ilvl w:val="0"/>
                <w:numId w:val="29"/>
              </w:numPr>
              <w:spacing w:after="160" w:line="259" w:lineRule="auto"/>
              <w:rPr>
                <w:sz w:val="16"/>
                <w:szCs w:val="16"/>
              </w:rPr>
            </w:pPr>
            <w:r w:rsidRPr="00620EC0">
              <w:rPr>
                <w:sz w:val="16"/>
                <w:szCs w:val="16"/>
              </w:rPr>
              <w:t xml:space="preserve">De transitie naar een zero-emissie wagenpark past binnen de nationale doelstellingen voor duurzaam transport en het Klimaatakkoord.  </w:t>
            </w:r>
          </w:p>
          <w:p w14:paraId="6F458424" w14:textId="77777777" w:rsidR="009A3D14" w:rsidRPr="00620EC0" w:rsidRDefault="009A3D14" w:rsidP="009A3D14">
            <w:pPr>
              <w:pStyle w:val="Lijstalinea"/>
              <w:numPr>
                <w:ilvl w:val="0"/>
                <w:numId w:val="29"/>
              </w:numPr>
              <w:spacing w:after="160" w:line="259" w:lineRule="auto"/>
              <w:rPr>
                <w:sz w:val="16"/>
                <w:szCs w:val="16"/>
              </w:rPr>
            </w:pPr>
            <w:r w:rsidRPr="00620EC0">
              <w:rPr>
                <w:sz w:val="16"/>
                <w:szCs w:val="16"/>
              </w:rPr>
              <w:t xml:space="preserve">Ondertekenaars en onderaannemers worden verplicht om aan deze eis te voldoen en hierover te rapporteren.  </w:t>
            </w:r>
          </w:p>
          <w:p w14:paraId="58EB41FA" w14:textId="77777777" w:rsidR="009A3D14" w:rsidRPr="00620EC0" w:rsidRDefault="009A3D14" w:rsidP="009A3D14">
            <w:pPr>
              <w:pStyle w:val="Lijstalinea"/>
              <w:numPr>
                <w:ilvl w:val="0"/>
                <w:numId w:val="29"/>
              </w:numPr>
              <w:spacing w:after="160" w:line="259" w:lineRule="auto"/>
              <w:rPr>
                <w:sz w:val="16"/>
                <w:szCs w:val="16"/>
              </w:rPr>
            </w:pPr>
            <w:r w:rsidRPr="00620EC0">
              <w:rPr>
                <w:sz w:val="16"/>
                <w:szCs w:val="16"/>
              </w:rPr>
              <w:t xml:space="preserve">De controle van de naleving gebeurt op basis van objectief verifieerbare documenten en niet op kwalitatieve beoordeling.  </w:t>
            </w:r>
          </w:p>
          <w:p w14:paraId="544EF90C" w14:textId="77777777" w:rsidR="009A3D14" w:rsidRPr="00620EC0" w:rsidRDefault="009A3D14" w:rsidP="00CE09DB">
            <w:pPr>
              <w:rPr>
                <w:sz w:val="16"/>
                <w:szCs w:val="16"/>
              </w:rPr>
            </w:pPr>
            <w:r w:rsidRPr="00620EC0">
              <w:rPr>
                <w:sz w:val="16"/>
                <w:szCs w:val="16"/>
              </w:rPr>
              <w:t xml:space="preserve">Realistisch  </w:t>
            </w:r>
          </w:p>
          <w:p w14:paraId="74B52A68" w14:textId="77777777" w:rsidR="009A3D14" w:rsidRPr="00620EC0" w:rsidRDefault="009A3D14" w:rsidP="009A3D14">
            <w:pPr>
              <w:pStyle w:val="Lijstalinea"/>
              <w:numPr>
                <w:ilvl w:val="0"/>
                <w:numId w:val="30"/>
              </w:numPr>
              <w:spacing w:after="160" w:line="259" w:lineRule="auto"/>
              <w:rPr>
                <w:sz w:val="16"/>
                <w:szCs w:val="16"/>
              </w:rPr>
            </w:pPr>
            <w:r w:rsidRPr="00620EC0">
              <w:rPr>
                <w:sz w:val="16"/>
                <w:szCs w:val="16"/>
              </w:rPr>
              <w:t xml:space="preserve">De organisatie heeft een implementatieplan en middelen om de transitie naar een zero-emissie wagenpark binnen 12 maanden te realiseren.  </w:t>
            </w:r>
          </w:p>
          <w:p w14:paraId="6528CAF2" w14:textId="77777777" w:rsidR="009A3D14" w:rsidRPr="00620EC0" w:rsidRDefault="009A3D14" w:rsidP="009A3D14">
            <w:pPr>
              <w:pStyle w:val="Lijstalinea"/>
              <w:numPr>
                <w:ilvl w:val="0"/>
                <w:numId w:val="30"/>
              </w:numPr>
              <w:spacing w:after="160" w:line="259" w:lineRule="auto"/>
              <w:rPr>
                <w:sz w:val="16"/>
                <w:szCs w:val="16"/>
              </w:rPr>
            </w:pPr>
            <w:r w:rsidRPr="00620EC0">
              <w:rPr>
                <w:sz w:val="16"/>
                <w:szCs w:val="16"/>
              </w:rPr>
              <w:t xml:space="preserve">Indien voertuigen niet direct beschikbaar zijn, wordt een orderbevestiging of een leasemaatschappijverklaring als bewijs geaccepteerd.  </w:t>
            </w:r>
          </w:p>
          <w:p w14:paraId="68FE86CB" w14:textId="77777777" w:rsidR="009A3D14" w:rsidRPr="00620EC0" w:rsidRDefault="009A3D14" w:rsidP="009A3D14">
            <w:pPr>
              <w:pStyle w:val="Lijstalinea"/>
              <w:numPr>
                <w:ilvl w:val="0"/>
                <w:numId w:val="30"/>
              </w:numPr>
              <w:spacing w:after="160" w:line="259" w:lineRule="auto"/>
              <w:rPr>
                <w:sz w:val="16"/>
                <w:szCs w:val="16"/>
              </w:rPr>
            </w:pPr>
            <w:r w:rsidRPr="00620EC0">
              <w:rPr>
                <w:sz w:val="16"/>
                <w:szCs w:val="16"/>
              </w:rPr>
              <w:lastRenderedPageBreak/>
              <w:t xml:space="preserve">De organisatie werkt samen met relevante leveranciers om tijdige levering en inzetbaarheid te waarborgen.  </w:t>
            </w:r>
          </w:p>
          <w:p w14:paraId="078614A2" w14:textId="77777777" w:rsidR="009A3D14" w:rsidRPr="00620EC0" w:rsidRDefault="009A3D14" w:rsidP="00CE09DB">
            <w:pPr>
              <w:rPr>
                <w:sz w:val="16"/>
                <w:szCs w:val="16"/>
              </w:rPr>
            </w:pPr>
          </w:p>
          <w:p w14:paraId="3DD23A22" w14:textId="77777777" w:rsidR="009A3D14" w:rsidRPr="00620EC0" w:rsidRDefault="009A3D14" w:rsidP="00CE09DB">
            <w:pPr>
              <w:rPr>
                <w:sz w:val="16"/>
                <w:szCs w:val="16"/>
              </w:rPr>
            </w:pPr>
            <w:r w:rsidRPr="00620EC0">
              <w:rPr>
                <w:sz w:val="16"/>
                <w:szCs w:val="16"/>
              </w:rPr>
              <w:t xml:space="preserve">Tijdgebonden  </w:t>
            </w:r>
          </w:p>
          <w:p w14:paraId="450CF56E" w14:textId="77777777" w:rsidR="009A3D14" w:rsidRPr="00620EC0" w:rsidRDefault="009A3D14" w:rsidP="009A3D14">
            <w:pPr>
              <w:pStyle w:val="Lijstalinea"/>
              <w:numPr>
                <w:ilvl w:val="0"/>
                <w:numId w:val="31"/>
              </w:numPr>
              <w:spacing w:after="160" w:line="259" w:lineRule="auto"/>
              <w:rPr>
                <w:sz w:val="16"/>
                <w:szCs w:val="16"/>
              </w:rPr>
            </w:pPr>
            <w:r w:rsidRPr="00620EC0">
              <w:rPr>
                <w:sz w:val="16"/>
                <w:szCs w:val="16"/>
              </w:rPr>
              <w:t xml:space="preserve">Binnen 12 maanden na ingangsdatum van de (raam)overeenkomst voldoet 100% van de ingezette voertuigen aan de zero-emissie-eis.  </w:t>
            </w:r>
          </w:p>
          <w:p w14:paraId="1D3056F4" w14:textId="77777777" w:rsidR="009A3D14" w:rsidRPr="00620EC0" w:rsidRDefault="009A3D14" w:rsidP="009A3D14">
            <w:pPr>
              <w:pStyle w:val="Lijstalinea"/>
              <w:numPr>
                <w:ilvl w:val="0"/>
                <w:numId w:val="31"/>
              </w:numPr>
              <w:spacing w:after="160" w:line="259" w:lineRule="auto"/>
              <w:rPr>
                <w:sz w:val="16"/>
                <w:szCs w:val="16"/>
              </w:rPr>
            </w:pPr>
            <w:r w:rsidRPr="00620EC0">
              <w:rPr>
                <w:sz w:val="16"/>
                <w:szCs w:val="16"/>
              </w:rPr>
              <w:t xml:space="preserve">Opdrachtnemer levert jaarlijks een voertuigoverzicht aan Opdrachtgever.  </w:t>
            </w:r>
          </w:p>
          <w:p w14:paraId="628487E2" w14:textId="77777777" w:rsidR="009A3D14" w:rsidRPr="00620EC0" w:rsidRDefault="009A3D14" w:rsidP="009A3D14">
            <w:pPr>
              <w:pStyle w:val="Lijstalinea"/>
              <w:numPr>
                <w:ilvl w:val="0"/>
                <w:numId w:val="31"/>
              </w:numPr>
              <w:spacing w:after="160" w:line="259" w:lineRule="auto"/>
              <w:rPr>
                <w:sz w:val="16"/>
                <w:szCs w:val="16"/>
              </w:rPr>
            </w:pPr>
            <w:r w:rsidRPr="00620EC0">
              <w:rPr>
                <w:sz w:val="16"/>
                <w:szCs w:val="16"/>
              </w:rPr>
              <w:t xml:space="preserve">Op verzoek worden aanvullende bewijsmiddelen binnen een redelijke termijn verstrekt.  </w:t>
            </w:r>
          </w:p>
          <w:p w14:paraId="115DE09E" w14:textId="77777777" w:rsidR="009A3D14" w:rsidRPr="00620EC0" w:rsidRDefault="009A3D14" w:rsidP="00CE09DB">
            <w:pPr>
              <w:pStyle w:val="Lijstalinea"/>
              <w:ind w:left="1068"/>
              <w:rPr>
                <w:sz w:val="16"/>
                <w:szCs w:val="16"/>
              </w:rPr>
            </w:pPr>
          </w:p>
          <w:p w14:paraId="597EB602" w14:textId="77777777" w:rsidR="009A3D14" w:rsidRPr="00620EC0" w:rsidRDefault="009A3D14" w:rsidP="00CE09DB">
            <w:pPr>
              <w:rPr>
                <w:sz w:val="16"/>
                <w:szCs w:val="16"/>
              </w:rPr>
            </w:pPr>
            <w:r w:rsidRPr="00620EC0">
              <w:rPr>
                <w:sz w:val="16"/>
                <w:szCs w:val="16"/>
              </w:rPr>
              <w:t xml:space="preserve"> 3. Controle en Rapportage  </w:t>
            </w:r>
          </w:p>
          <w:p w14:paraId="6D1955CC" w14:textId="77777777" w:rsidR="009A3D14" w:rsidRPr="00620EC0" w:rsidRDefault="009A3D14" w:rsidP="009A3D14">
            <w:pPr>
              <w:pStyle w:val="Lijstalinea"/>
              <w:numPr>
                <w:ilvl w:val="0"/>
                <w:numId w:val="32"/>
              </w:numPr>
              <w:spacing w:after="160" w:line="259" w:lineRule="auto"/>
              <w:rPr>
                <w:sz w:val="16"/>
                <w:szCs w:val="16"/>
              </w:rPr>
            </w:pPr>
            <w:r w:rsidRPr="00620EC0">
              <w:rPr>
                <w:sz w:val="16"/>
                <w:szCs w:val="16"/>
              </w:rPr>
              <w:t xml:space="preserve">Opdrachtnemer rapporteert jaarlijks over de ingezette voertuigen conform Bijlage 10 ‘Standaard Rapportages’.  </w:t>
            </w:r>
          </w:p>
          <w:p w14:paraId="7FFD6299" w14:textId="77777777" w:rsidR="009A3D14" w:rsidRPr="00620EC0" w:rsidRDefault="009A3D14" w:rsidP="009A3D14">
            <w:pPr>
              <w:pStyle w:val="Lijstalinea"/>
              <w:numPr>
                <w:ilvl w:val="0"/>
                <w:numId w:val="32"/>
              </w:numPr>
              <w:spacing w:after="160" w:line="259" w:lineRule="auto"/>
              <w:rPr>
                <w:sz w:val="16"/>
                <w:szCs w:val="16"/>
              </w:rPr>
            </w:pPr>
            <w:r w:rsidRPr="00620EC0">
              <w:rPr>
                <w:sz w:val="16"/>
                <w:szCs w:val="16"/>
              </w:rPr>
              <w:t xml:space="preserve">Het bewijs wordt geleverd via een voertuigoverzicht, orderbevestigingen van nieuwe voertuigen of een verklaring van een onafhankelijke organisatie.  </w:t>
            </w:r>
          </w:p>
          <w:p w14:paraId="36BC9293" w14:textId="77777777" w:rsidR="009A3D14" w:rsidRPr="00620EC0" w:rsidRDefault="009A3D14" w:rsidP="009A3D14">
            <w:pPr>
              <w:pStyle w:val="Lijstalinea"/>
              <w:numPr>
                <w:ilvl w:val="0"/>
                <w:numId w:val="32"/>
              </w:numPr>
              <w:spacing w:after="160" w:line="259" w:lineRule="auto"/>
              <w:rPr>
                <w:sz w:val="16"/>
                <w:szCs w:val="16"/>
              </w:rPr>
            </w:pPr>
            <w:r w:rsidRPr="00620EC0">
              <w:rPr>
                <w:sz w:val="16"/>
                <w:szCs w:val="16"/>
              </w:rPr>
              <w:t xml:space="preserve">Indien gebruik wordt gemaakt van een logistieke hub van de Rijksoverheid, wordt dit expliciet vermeld in de rapportage.  </w:t>
            </w:r>
          </w:p>
          <w:p w14:paraId="7B4FE924" w14:textId="77777777" w:rsidR="009A3D14" w:rsidRPr="00620EC0" w:rsidRDefault="009A3D14" w:rsidP="00CE09DB">
            <w:pPr>
              <w:rPr>
                <w:sz w:val="16"/>
                <w:szCs w:val="16"/>
              </w:rPr>
            </w:pPr>
            <w:r w:rsidRPr="00620EC0">
              <w:rPr>
                <w:sz w:val="16"/>
                <w:szCs w:val="16"/>
              </w:rPr>
              <w:t xml:space="preserve">4. Ondertekening  </w:t>
            </w:r>
          </w:p>
          <w:p w14:paraId="43AFFED1" w14:textId="77777777" w:rsidR="009A3D14" w:rsidRPr="00620EC0" w:rsidRDefault="009A3D14" w:rsidP="00CE09DB">
            <w:pPr>
              <w:rPr>
                <w:sz w:val="16"/>
                <w:szCs w:val="16"/>
              </w:rPr>
            </w:pPr>
            <w:r w:rsidRPr="00620EC0">
              <w:rPr>
                <w:sz w:val="16"/>
                <w:szCs w:val="16"/>
              </w:rPr>
              <w:t xml:space="preserve">Ondergetekende verklaart dat bovenstaande verplichtingen worden nageleefd en garandeert de tijdige en correcte uitvoering ervan.  </w:t>
            </w:r>
          </w:p>
          <w:p w14:paraId="51CF71C4" w14:textId="77777777" w:rsidR="009A3D14" w:rsidRPr="00620EC0" w:rsidRDefault="009A3D14" w:rsidP="00CE09DB">
            <w:pPr>
              <w:rPr>
                <w:sz w:val="16"/>
                <w:szCs w:val="16"/>
              </w:rPr>
            </w:pPr>
          </w:p>
          <w:p w14:paraId="1E4C3DE1" w14:textId="77777777" w:rsidR="009A3D14" w:rsidRPr="00620EC0" w:rsidRDefault="009A3D14" w:rsidP="00CE09DB">
            <w:pPr>
              <w:rPr>
                <w:sz w:val="16"/>
                <w:szCs w:val="16"/>
              </w:rPr>
            </w:pPr>
            <w:r w:rsidRPr="00620EC0">
              <w:rPr>
                <w:sz w:val="16"/>
                <w:szCs w:val="16"/>
              </w:rPr>
              <w:t xml:space="preserve">[Naam vertegenwoordiger]  </w:t>
            </w:r>
          </w:p>
          <w:p w14:paraId="6DEE93C3" w14:textId="77777777" w:rsidR="009A3D14" w:rsidRPr="00620EC0" w:rsidRDefault="009A3D14" w:rsidP="00CE09DB">
            <w:pPr>
              <w:rPr>
                <w:sz w:val="16"/>
                <w:szCs w:val="16"/>
              </w:rPr>
            </w:pPr>
            <w:r w:rsidRPr="00620EC0">
              <w:rPr>
                <w:sz w:val="16"/>
                <w:szCs w:val="16"/>
              </w:rPr>
              <w:t xml:space="preserve">[Functie]  </w:t>
            </w:r>
          </w:p>
          <w:p w14:paraId="74A7946D" w14:textId="77777777" w:rsidR="009A3D14" w:rsidRPr="00620EC0" w:rsidRDefault="009A3D14" w:rsidP="00CE09DB">
            <w:pPr>
              <w:rPr>
                <w:sz w:val="16"/>
                <w:szCs w:val="16"/>
              </w:rPr>
            </w:pPr>
            <w:r w:rsidRPr="00620EC0">
              <w:rPr>
                <w:sz w:val="16"/>
                <w:szCs w:val="16"/>
              </w:rPr>
              <w:t xml:space="preserve">[Organisatie]  </w:t>
            </w:r>
          </w:p>
          <w:p w14:paraId="5BF60BB6" w14:textId="77777777" w:rsidR="009A3D14" w:rsidRPr="00620EC0" w:rsidRDefault="009A3D14" w:rsidP="00CE09DB">
            <w:pPr>
              <w:rPr>
                <w:sz w:val="16"/>
                <w:szCs w:val="16"/>
              </w:rPr>
            </w:pPr>
            <w:r w:rsidRPr="00620EC0">
              <w:rPr>
                <w:sz w:val="16"/>
                <w:szCs w:val="16"/>
              </w:rPr>
              <w:t xml:space="preserve">[Datum]  </w:t>
            </w:r>
          </w:p>
          <w:p w14:paraId="092C3789" w14:textId="77777777" w:rsidR="009A3D14" w:rsidRPr="00620EC0" w:rsidRDefault="009A3D14" w:rsidP="00CE09DB">
            <w:pPr>
              <w:rPr>
                <w:sz w:val="16"/>
                <w:szCs w:val="16"/>
              </w:rPr>
            </w:pPr>
            <w:r w:rsidRPr="00620EC0">
              <w:rPr>
                <w:sz w:val="16"/>
                <w:szCs w:val="16"/>
              </w:rPr>
              <w:t xml:space="preserve">[Handtekening]  </w:t>
            </w:r>
          </w:p>
          <w:p w14:paraId="005B4443" w14:textId="77777777" w:rsidR="009A3D14" w:rsidRPr="00620EC0" w:rsidRDefault="009A3D14" w:rsidP="00CE09DB">
            <w:pPr>
              <w:rPr>
                <w:sz w:val="16"/>
                <w:szCs w:val="16"/>
              </w:rPr>
            </w:pPr>
          </w:p>
        </w:tc>
        <w:tc>
          <w:tcPr>
            <w:tcW w:w="850" w:type="dxa"/>
            <w:shd w:val="clear" w:color="auto" w:fill="auto"/>
          </w:tcPr>
          <w:p w14:paraId="48566860" w14:textId="77777777" w:rsidR="009A3D14" w:rsidRPr="00D33CCB" w:rsidRDefault="009A3D14" w:rsidP="00CE09DB">
            <w:pPr>
              <w:spacing w:line="240" w:lineRule="exact"/>
              <w:rPr>
                <w:rFonts w:cs="Arial"/>
                <w:sz w:val="16"/>
                <w:szCs w:val="16"/>
              </w:rPr>
            </w:pPr>
          </w:p>
        </w:tc>
        <w:tc>
          <w:tcPr>
            <w:tcW w:w="846" w:type="dxa"/>
            <w:shd w:val="clear" w:color="auto" w:fill="auto"/>
            <w:hideMark/>
          </w:tcPr>
          <w:p w14:paraId="35EF00E5" w14:textId="77777777" w:rsidR="009A3D14" w:rsidRPr="00D33CCB" w:rsidRDefault="009A3D14" w:rsidP="00CE09DB">
            <w:pPr>
              <w:jc w:val="center"/>
              <w:rPr>
                <w:sz w:val="16"/>
                <w:szCs w:val="16"/>
              </w:rPr>
            </w:pPr>
            <w:r>
              <w:rPr>
                <w:sz w:val="16"/>
                <w:szCs w:val="16"/>
              </w:rPr>
              <w:t>300</w:t>
            </w:r>
          </w:p>
        </w:tc>
      </w:tr>
      <w:tr w:rsidR="009A3D14" w:rsidRPr="00D33CCB" w14:paraId="0EF0B400" w14:textId="77777777" w:rsidTr="00CE09DB">
        <w:tc>
          <w:tcPr>
            <w:tcW w:w="1149" w:type="dxa"/>
            <w:shd w:val="clear" w:color="auto" w:fill="auto"/>
          </w:tcPr>
          <w:p w14:paraId="46A42A4E" w14:textId="77777777" w:rsidR="009A3D14" w:rsidRPr="00D33CCB" w:rsidRDefault="009A3D14" w:rsidP="00CE09DB">
            <w:pPr>
              <w:spacing w:line="240" w:lineRule="exact"/>
              <w:rPr>
                <w:rFonts w:cs="Arial"/>
                <w:bCs/>
                <w:sz w:val="16"/>
                <w:szCs w:val="16"/>
              </w:rPr>
            </w:pPr>
            <w:r>
              <w:rPr>
                <w:rFonts w:cs="Arial"/>
                <w:bCs/>
                <w:sz w:val="16"/>
                <w:szCs w:val="16"/>
              </w:rPr>
              <w:lastRenderedPageBreak/>
              <w:t>W.16.2.4</w:t>
            </w:r>
          </w:p>
        </w:tc>
        <w:tc>
          <w:tcPr>
            <w:tcW w:w="6096" w:type="dxa"/>
            <w:shd w:val="clear" w:color="000000" w:fill="FFFFFF"/>
          </w:tcPr>
          <w:p w14:paraId="22F7BBD8" w14:textId="77777777" w:rsidR="009A3D14" w:rsidRDefault="009A3D14" w:rsidP="00CE09DB">
            <w:pPr>
              <w:contextualSpacing/>
              <w:rPr>
                <w:sz w:val="16"/>
                <w:szCs w:val="16"/>
              </w:rPr>
            </w:pPr>
            <w:r>
              <w:rPr>
                <w:sz w:val="16"/>
                <w:szCs w:val="16"/>
              </w:rPr>
              <w:t>Niet van toepassing.</w:t>
            </w:r>
          </w:p>
          <w:p w14:paraId="14EE0837" w14:textId="77777777" w:rsidR="009A3D14" w:rsidRPr="00467CFE" w:rsidRDefault="009A3D14" w:rsidP="00CE09DB">
            <w:pPr>
              <w:rPr>
                <w:sz w:val="16"/>
                <w:szCs w:val="16"/>
              </w:rPr>
            </w:pPr>
          </w:p>
        </w:tc>
        <w:tc>
          <w:tcPr>
            <w:tcW w:w="850" w:type="dxa"/>
            <w:shd w:val="clear" w:color="auto" w:fill="auto"/>
          </w:tcPr>
          <w:p w14:paraId="0ABDE90B" w14:textId="77777777" w:rsidR="009A3D14" w:rsidRPr="00D33CCB" w:rsidRDefault="009A3D14" w:rsidP="00CE09DB">
            <w:pPr>
              <w:spacing w:line="240" w:lineRule="exact"/>
              <w:rPr>
                <w:rFonts w:cs="Arial"/>
                <w:sz w:val="16"/>
                <w:szCs w:val="16"/>
              </w:rPr>
            </w:pPr>
          </w:p>
        </w:tc>
        <w:tc>
          <w:tcPr>
            <w:tcW w:w="846" w:type="dxa"/>
            <w:shd w:val="clear" w:color="auto" w:fill="auto"/>
          </w:tcPr>
          <w:p w14:paraId="32A21447" w14:textId="77777777" w:rsidR="009A3D14" w:rsidRPr="00D33CCB" w:rsidRDefault="009A3D14" w:rsidP="00CE09DB">
            <w:pPr>
              <w:jc w:val="center"/>
              <w:rPr>
                <w:sz w:val="16"/>
                <w:szCs w:val="16"/>
              </w:rPr>
            </w:pPr>
          </w:p>
        </w:tc>
      </w:tr>
    </w:tbl>
    <w:p w14:paraId="69C5DB1D" w14:textId="77777777" w:rsidR="009A3D14" w:rsidRDefault="009A3D14">
      <w:pPr>
        <w:spacing w:line="240" w:lineRule="auto"/>
        <w:rPr>
          <w:b/>
          <w:bCs/>
          <w:sz w:val="24"/>
        </w:rPr>
      </w:pPr>
      <w:r>
        <w:rPr>
          <w:b/>
          <w:bCs/>
          <w:sz w:val="24"/>
        </w:rPr>
        <w:br w:type="page"/>
      </w:r>
    </w:p>
    <w:p w14:paraId="203F86F1" w14:textId="1CC5C290" w:rsidR="0038056B" w:rsidRDefault="0038056B">
      <w:pPr>
        <w:rPr>
          <w:b/>
          <w:bCs/>
          <w:sz w:val="24"/>
        </w:rPr>
      </w:pPr>
      <w:r w:rsidRPr="0038056B">
        <w:rPr>
          <w:b/>
          <w:bCs/>
          <w:sz w:val="24"/>
        </w:rPr>
        <w:lastRenderedPageBreak/>
        <w:t>CIRCULAIR</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A3D14" w:rsidRPr="00D33CCB" w14:paraId="7D6AD297" w14:textId="77777777" w:rsidTr="00CE09DB">
        <w:trPr>
          <w:trHeight w:val="243"/>
        </w:trPr>
        <w:tc>
          <w:tcPr>
            <w:tcW w:w="1149" w:type="dxa"/>
            <w:shd w:val="clear" w:color="auto" w:fill="auto"/>
          </w:tcPr>
          <w:p w14:paraId="685A5741" w14:textId="77777777" w:rsidR="009A3D14" w:rsidRPr="00D33CCB" w:rsidRDefault="009A3D14" w:rsidP="00CE09DB">
            <w:pPr>
              <w:spacing w:line="240" w:lineRule="exact"/>
              <w:rPr>
                <w:rFonts w:cs="Arial"/>
                <w:b/>
                <w:sz w:val="16"/>
                <w:szCs w:val="16"/>
              </w:rPr>
            </w:pPr>
            <w:r w:rsidRPr="00D33CCB">
              <w:rPr>
                <w:rFonts w:cs="Arial"/>
                <w:b/>
                <w:sz w:val="16"/>
                <w:szCs w:val="16"/>
              </w:rPr>
              <w:t>Nr.</w:t>
            </w:r>
          </w:p>
        </w:tc>
        <w:tc>
          <w:tcPr>
            <w:tcW w:w="6096" w:type="dxa"/>
            <w:shd w:val="clear" w:color="000000" w:fill="FFFFFF"/>
          </w:tcPr>
          <w:p w14:paraId="6CD259F0" w14:textId="77777777" w:rsidR="009A3D14" w:rsidRPr="00D33CCB" w:rsidRDefault="009A3D14" w:rsidP="00CE09DB">
            <w:pPr>
              <w:rPr>
                <w:b/>
                <w:bCs/>
              </w:rPr>
            </w:pPr>
            <w:r w:rsidRPr="00D33CCB">
              <w:rPr>
                <w:b/>
                <w:bCs/>
              </w:rPr>
              <w:t>Omschrijving</w:t>
            </w:r>
          </w:p>
        </w:tc>
        <w:tc>
          <w:tcPr>
            <w:tcW w:w="850" w:type="dxa"/>
            <w:shd w:val="clear" w:color="auto" w:fill="auto"/>
          </w:tcPr>
          <w:p w14:paraId="5CD139A8" w14:textId="77777777" w:rsidR="009A3D14" w:rsidRPr="00D33CCB" w:rsidRDefault="009A3D14" w:rsidP="00CE09DB">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619DCA68" w14:textId="77777777" w:rsidR="009A3D14" w:rsidRPr="00D33CCB" w:rsidRDefault="009A3D14" w:rsidP="00CE09DB">
            <w:pPr>
              <w:jc w:val="center"/>
              <w:rPr>
                <w:b/>
                <w:bCs/>
                <w:sz w:val="16"/>
                <w:szCs w:val="16"/>
              </w:rPr>
            </w:pPr>
            <w:r w:rsidRPr="00D33CCB">
              <w:rPr>
                <w:b/>
                <w:bCs/>
                <w:sz w:val="16"/>
                <w:szCs w:val="16"/>
              </w:rPr>
              <w:t>Punten</w:t>
            </w:r>
          </w:p>
        </w:tc>
      </w:tr>
      <w:tr w:rsidR="009A3D14" w:rsidRPr="00D33CCB" w14:paraId="482D0CD1" w14:textId="77777777" w:rsidTr="00CE09DB">
        <w:trPr>
          <w:trHeight w:val="113"/>
        </w:trPr>
        <w:tc>
          <w:tcPr>
            <w:tcW w:w="1149" w:type="dxa"/>
            <w:shd w:val="clear" w:color="auto" w:fill="auto"/>
          </w:tcPr>
          <w:p w14:paraId="061DF0C2" w14:textId="77777777" w:rsidR="009A3D14" w:rsidRPr="00D33CCB" w:rsidRDefault="009A3D14" w:rsidP="00CE09DB">
            <w:pPr>
              <w:rPr>
                <w:sz w:val="16"/>
                <w:szCs w:val="16"/>
              </w:rPr>
            </w:pPr>
            <w:r>
              <w:rPr>
                <w:rFonts w:cs="Arial"/>
                <w:bCs/>
                <w:sz w:val="16"/>
                <w:szCs w:val="16"/>
              </w:rPr>
              <w:t>W.16.3.1</w:t>
            </w:r>
          </w:p>
        </w:tc>
        <w:tc>
          <w:tcPr>
            <w:tcW w:w="6096" w:type="dxa"/>
            <w:shd w:val="clear" w:color="000000" w:fill="FFFFFF"/>
          </w:tcPr>
          <w:p w14:paraId="45A9E65E" w14:textId="77777777" w:rsidR="009A3D14" w:rsidRDefault="009A3D14" w:rsidP="00CE09DB">
            <w:pPr>
              <w:contextualSpacing/>
              <w:rPr>
                <w:sz w:val="16"/>
                <w:szCs w:val="16"/>
              </w:rPr>
            </w:pPr>
            <w:r>
              <w:rPr>
                <w:sz w:val="16"/>
                <w:szCs w:val="16"/>
              </w:rPr>
              <w:t>Niet van toepassing.</w:t>
            </w:r>
          </w:p>
          <w:p w14:paraId="21F77E37" w14:textId="77777777" w:rsidR="009A3D14" w:rsidRPr="00D33CCB" w:rsidRDefault="009A3D14" w:rsidP="00CE09DB">
            <w:pPr>
              <w:contextualSpacing/>
              <w:rPr>
                <w:sz w:val="16"/>
                <w:szCs w:val="16"/>
              </w:rPr>
            </w:pPr>
          </w:p>
        </w:tc>
        <w:tc>
          <w:tcPr>
            <w:tcW w:w="850" w:type="dxa"/>
            <w:shd w:val="clear" w:color="auto" w:fill="auto"/>
            <w:vAlign w:val="center"/>
          </w:tcPr>
          <w:p w14:paraId="2EB1C432" w14:textId="77777777" w:rsidR="009A3D14" w:rsidRDefault="009A3D14" w:rsidP="00CE09DB">
            <w:pPr>
              <w:jc w:val="center"/>
              <w:rPr>
                <w:sz w:val="16"/>
                <w:szCs w:val="16"/>
              </w:rPr>
            </w:pPr>
            <w:r>
              <w:rPr>
                <w:sz w:val="16"/>
                <w:szCs w:val="16"/>
              </w:rPr>
              <w:t>n.v.t.</w:t>
            </w:r>
          </w:p>
          <w:p w14:paraId="74C07F30" w14:textId="77777777" w:rsidR="009A3D14" w:rsidRPr="00D33CCB" w:rsidRDefault="009A3D14" w:rsidP="00CE09DB">
            <w:pPr>
              <w:jc w:val="center"/>
              <w:rPr>
                <w:sz w:val="16"/>
                <w:szCs w:val="16"/>
              </w:rPr>
            </w:pPr>
          </w:p>
        </w:tc>
        <w:tc>
          <w:tcPr>
            <w:tcW w:w="917" w:type="dxa"/>
            <w:shd w:val="clear" w:color="auto" w:fill="auto"/>
            <w:vAlign w:val="center"/>
          </w:tcPr>
          <w:p w14:paraId="17DC4A27" w14:textId="77777777" w:rsidR="009A3D14" w:rsidRDefault="009A3D14" w:rsidP="00CE09DB">
            <w:pPr>
              <w:jc w:val="center"/>
              <w:rPr>
                <w:sz w:val="16"/>
                <w:szCs w:val="16"/>
              </w:rPr>
            </w:pPr>
            <w:r>
              <w:rPr>
                <w:sz w:val="16"/>
                <w:szCs w:val="16"/>
              </w:rPr>
              <w:t>n.v.t.</w:t>
            </w:r>
          </w:p>
          <w:p w14:paraId="79157B6D" w14:textId="77777777" w:rsidR="009A3D14" w:rsidRPr="00D33CCB" w:rsidRDefault="009A3D14" w:rsidP="00CE09DB">
            <w:pPr>
              <w:jc w:val="center"/>
              <w:rPr>
                <w:sz w:val="16"/>
                <w:szCs w:val="16"/>
              </w:rPr>
            </w:pPr>
          </w:p>
        </w:tc>
      </w:tr>
      <w:tr w:rsidR="009A3D14" w:rsidRPr="00D33CCB" w14:paraId="04826DD9" w14:textId="77777777" w:rsidTr="00CE09DB">
        <w:tc>
          <w:tcPr>
            <w:tcW w:w="1149" w:type="dxa"/>
            <w:shd w:val="clear" w:color="auto" w:fill="auto"/>
          </w:tcPr>
          <w:p w14:paraId="03519076" w14:textId="77777777" w:rsidR="009A3D14" w:rsidRPr="00D33CCB" w:rsidRDefault="009A3D14" w:rsidP="00CE09DB">
            <w:pPr>
              <w:rPr>
                <w:sz w:val="16"/>
                <w:szCs w:val="16"/>
              </w:rPr>
            </w:pPr>
            <w:r>
              <w:rPr>
                <w:rFonts w:cs="Arial"/>
                <w:bCs/>
                <w:sz w:val="16"/>
                <w:szCs w:val="16"/>
              </w:rPr>
              <w:t>W.16.3.2</w:t>
            </w:r>
          </w:p>
        </w:tc>
        <w:tc>
          <w:tcPr>
            <w:tcW w:w="6096" w:type="dxa"/>
            <w:shd w:val="clear" w:color="000000" w:fill="FFFFFF"/>
          </w:tcPr>
          <w:p w14:paraId="6B1FACDF" w14:textId="77777777" w:rsidR="009A3D14" w:rsidRDefault="009A3D14" w:rsidP="00CE09DB">
            <w:pPr>
              <w:contextualSpacing/>
              <w:rPr>
                <w:sz w:val="16"/>
                <w:szCs w:val="16"/>
              </w:rPr>
            </w:pPr>
            <w:r>
              <w:rPr>
                <w:sz w:val="16"/>
                <w:szCs w:val="16"/>
              </w:rPr>
              <w:t>Niet van toepassing.</w:t>
            </w:r>
          </w:p>
          <w:p w14:paraId="3937D516" w14:textId="77777777" w:rsidR="009A3D14" w:rsidRPr="005A03CC" w:rsidRDefault="009A3D14" w:rsidP="00CE09DB">
            <w:pPr>
              <w:contextualSpacing/>
              <w:rPr>
                <w:sz w:val="16"/>
                <w:szCs w:val="16"/>
              </w:rPr>
            </w:pPr>
          </w:p>
        </w:tc>
        <w:tc>
          <w:tcPr>
            <w:tcW w:w="850" w:type="dxa"/>
            <w:shd w:val="clear" w:color="auto" w:fill="auto"/>
            <w:vAlign w:val="center"/>
          </w:tcPr>
          <w:p w14:paraId="2DF670F4" w14:textId="77777777" w:rsidR="009A3D14" w:rsidRDefault="009A3D14" w:rsidP="00CE09DB">
            <w:pPr>
              <w:jc w:val="center"/>
              <w:rPr>
                <w:sz w:val="16"/>
                <w:szCs w:val="16"/>
              </w:rPr>
            </w:pPr>
            <w:r>
              <w:rPr>
                <w:sz w:val="16"/>
                <w:szCs w:val="16"/>
              </w:rPr>
              <w:t>n.v.t.</w:t>
            </w:r>
          </w:p>
          <w:p w14:paraId="625810D0" w14:textId="77777777" w:rsidR="009A3D14" w:rsidRPr="00D33CCB" w:rsidRDefault="009A3D14" w:rsidP="00CE09DB">
            <w:pPr>
              <w:jc w:val="center"/>
              <w:rPr>
                <w:sz w:val="16"/>
                <w:szCs w:val="16"/>
              </w:rPr>
            </w:pPr>
          </w:p>
        </w:tc>
        <w:tc>
          <w:tcPr>
            <w:tcW w:w="917" w:type="dxa"/>
            <w:shd w:val="clear" w:color="auto" w:fill="auto"/>
            <w:vAlign w:val="center"/>
          </w:tcPr>
          <w:p w14:paraId="6789E309" w14:textId="77777777" w:rsidR="009A3D14" w:rsidRDefault="009A3D14" w:rsidP="00CE09DB">
            <w:pPr>
              <w:jc w:val="center"/>
              <w:rPr>
                <w:sz w:val="16"/>
                <w:szCs w:val="16"/>
              </w:rPr>
            </w:pPr>
            <w:r>
              <w:rPr>
                <w:sz w:val="16"/>
                <w:szCs w:val="16"/>
              </w:rPr>
              <w:t>n.v.t.</w:t>
            </w:r>
          </w:p>
          <w:p w14:paraId="2FD7CA8E" w14:textId="77777777" w:rsidR="009A3D14" w:rsidRPr="00D33CCB" w:rsidRDefault="009A3D14" w:rsidP="00CE09DB">
            <w:pPr>
              <w:jc w:val="center"/>
              <w:rPr>
                <w:sz w:val="16"/>
                <w:szCs w:val="16"/>
              </w:rPr>
            </w:pPr>
          </w:p>
        </w:tc>
      </w:tr>
      <w:tr w:rsidR="009A3D14" w:rsidRPr="00DC6252" w14:paraId="202556F4" w14:textId="77777777" w:rsidTr="00CE09DB">
        <w:tc>
          <w:tcPr>
            <w:tcW w:w="1149" w:type="dxa"/>
            <w:tcBorders>
              <w:top w:val="single" w:sz="4" w:space="0" w:color="auto"/>
              <w:left w:val="single" w:sz="4" w:space="0" w:color="auto"/>
              <w:bottom w:val="single" w:sz="4" w:space="0" w:color="auto"/>
              <w:right w:val="single" w:sz="4" w:space="0" w:color="auto"/>
            </w:tcBorders>
            <w:shd w:val="clear" w:color="auto" w:fill="auto"/>
          </w:tcPr>
          <w:p w14:paraId="1ABCE385" w14:textId="77777777" w:rsidR="009A3D14" w:rsidRPr="004A3945" w:rsidRDefault="009A3D14" w:rsidP="00CE09DB">
            <w:pPr>
              <w:rPr>
                <w:sz w:val="16"/>
                <w:szCs w:val="16"/>
              </w:rPr>
            </w:pPr>
            <w:r w:rsidRPr="004A3945">
              <w:rPr>
                <w:sz w:val="16"/>
                <w:szCs w:val="16"/>
              </w:rPr>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5B7115F2" w14:textId="77777777" w:rsidR="009A3D14" w:rsidRPr="004A3945" w:rsidRDefault="009A3D14" w:rsidP="00CE09DB">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1C63BA56" w14:textId="77777777" w:rsidR="009A3D14" w:rsidRPr="004A3945" w:rsidRDefault="009A3D14" w:rsidP="00CE09DB">
            <w:pPr>
              <w:rPr>
                <w:sz w:val="16"/>
                <w:szCs w:val="16"/>
              </w:rPr>
            </w:pPr>
          </w:p>
          <w:p w14:paraId="38F02B6B" w14:textId="77777777" w:rsidR="009A3D14" w:rsidRPr="004A3945" w:rsidRDefault="009A3D14" w:rsidP="00CE09DB">
            <w:pPr>
              <w:rPr>
                <w:sz w:val="16"/>
                <w:szCs w:val="16"/>
              </w:rPr>
            </w:pPr>
            <w:r w:rsidRPr="004A3945">
              <w:rPr>
                <w:sz w:val="16"/>
                <w:szCs w:val="16"/>
              </w:rPr>
              <w:t>Het gaat om de volgende (conflict)mineralen:</w:t>
            </w:r>
          </w:p>
          <w:p w14:paraId="70BE67DB" w14:textId="77777777" w:rsidR="009A3D14" w:rsidRPr="004A3945" w:rsidRDefault="009A3D14" w:rsidP="009A3D14">
            <w:pPr>
              <w:pStyle w:val="Lijstalinea"/>
              <w:numPr>
                <w:ilvl w:val="0"/>
                <w:numId w:val="17"/>
              </w:numPr>
              <w:rPr>
                <w:sz w:val="16"/>
                <w:szCs w:val="16"/>
              </w:rPr>
            </w:pPr>
            <w:r w:rsidRPr="004A3945">
              <w:rPr>
                <w:sz w:val="16"/>
                <w:szCs w:val="16"/>
              </w:rPr>
              <w:t>kobalt</w:t>
            </w:r>
          </w:p>
          <w:p w14:paraId="53A34168" w14:textId="77777777" w:rsidR="009A3D14" w:rsidRPr="004A3945" w:rsidRDefault="009A3D14" w:rsidP="009A3D14">
            <w:pPr>
              <w:pStyle w:val="Lijstalinea"/>
              <w:numPr>
                <w:ilvl w:val="0"/>
                <w:numId w:val="17"/>
              </w:numPr>
              <w:rPr>
                <w:sz w:val="16"/>
                <w:szCs w:val="16"/>
              </w:rPr>
            </w:pPr>
            <w:r w:rsidRPr="004A3945">
              <w:rPr>
                <w:sz w:val="16"/>
                <w:szCs w:val="16"/>
              </w:rPr>
              <w:t>tantaal, tin, wolfraam, goud (ook bekend als 3TG)</w:t>
            </w:r>
          </w:p>
          <w:p w14:paraId="39110E92" w14:textId="77777777" w:rsidR="009A3D14" w:rsidRPr="004A3945" w:rsidRDefault="009A3D14" w:rsidP="00CE09DB">
            <w:pPr>
              <w:rPr>
                <w:sz w:val="16"/>
                <w:szCs w:val="16"/>
              </w:rPr>
            </w:pPr>
          </w:p>
          <w:p w14:paraId="5E68BE12" w14:textId="77777777" w:rsidR="009A3D14" w:rsidRPr="004A3945" w:rsidRDefault="009A3D14" w:rsidP="00CE09DB">
            <w:pPr>
              <w:rPr>
                <w:sz w:val="16"/>
                <w:szCs w:val="16"/>
              </w:rPr>
            </w:pPr>
            <w:r w:rsidRPr="004A3945">
              <w:rPr>
                <w:sz w:val="16"/>
                <w:szCs w:val="16"/>
              </w:rPr>
              <w:t xml:space="preserve">Onder verantwoord ontginnen wordt verstaan: ontginnen waarbij de </w:t>
            </w:r>
            <w:hyperlink r:id="rId27"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735099DE" w14:textId="77777777" w:rsidR="009A3D14" w:rsidRPr="004A3945" w:rsidRDefault="009A3D14" w:rsidP="00CE09DB">
            <w:pPr>
              <w:rPr>
                <w:sz w:val="16"/>
                <w:szCs w:val="16"/>
              </w:rPr>
            </w:pPr>
          </w:p>
          <w:p w14:paraId="762BD7F9" w14:textId="77777777" w:rsidR="009A3D14" w:rsidRPr="004A3945" w:rsidRDefault="009A3D14" w:rsidP="00CE09DB">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28"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0B097541" w14:textId="77777777" w:rsidR="009A3D14" w:rsidRPr="004A3945" w:rsidRDefault="009A3D14" w:rsidP="00CE09DB">
            <w:pPr>
              <w:rPr>
                <w:sz w:val="16"/>
                <w:szCs w:val="16"/>
              </w:rPr>
            </w:pPr>
          </w:p>
          <w:p w14:paraId="04E3F397" w14:textId="77777777" w:rsidR="009A3D14" w:rsidRPr="004A3945" w:rsidRDefault="009A3D14" w:rsidP="00CE09DB">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3804AB71" w14:textId="77777777" w:rsidR="009A3D14" w:rsidRPr="004A3945" w:rsidRDefault="009A3D14" w:rsidP="00CE09DB">
            <w:pPr>
              <w:rPr>
                <w:sz w:val="16"/>
                <w:szCs w:val="16"/>
              </w:rPr>
            </w:pPr>
          </w:p>
          <w:p w14:paraId="2631E1BF" w14:textId="77777777" w:rsidR="009A3D14" w:rsidRPr="004A3945" w:rsidRDefault="009A3D14" w:rsidP="00CE09DB">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62AE321A" w14:textId="77777777" w:rsidR="009A3D14" w:rsidRPr="004A3945" w:rsidRDefault="009A3D14" w:rsidP="00CE09DB">
            <w:pPr>
              <w:rPr>
                <w:sz w:val="16"/>
                <w:szCs w:val="16"/>
              </w:rPr>
            </w:pPr>
          </w:p>
          <w:p w14:paraId="4FC507DB" w14:textId="77777777" w:rsidR="009A3D14" w:rsidRPr="004A3945" w:rsidRDefault="009A3D14" w:rsidP="00CE09DB">
            <w:pPr>
              <w:rPr>
                <w:sz w:val="16"/>
                <w:szCs w:val="16"/>
              </w:rPr>
            </w:pPr>
            <w:r w:rsidRPr="004A3945">
              <w:rPr>
                <w:sz w:val="16"/>
                <w:szCs w:val="16"/>
              </w:rPr>
              <w:t xml:space="preserve">Hergebruik of </w:t>
            </w:r>
            <w:proofErr w:type="spellStart"/>
            <w:r w:rsidRPr="004A3945">
              <w:rPr>
                <w:sz w:val="16"/>
                <w:szCs w:val="16"/>
              </w:rPr>
              <w:t>refurbished</w:t>
            </w:r>
            <w:proofErr w:type="spellEnd"/>
            <w:r w:rsidRPr="004A3945">
              <w:rPr>
                <w:sz w:val="16"/>
                <w:szCs w:val="16"/>
              </w:rPr>
              <w:t xml:space="preserve"> producten</w:t>
            </w:r>
          </w:p>
          <w:p w14:paraId="54CB326D" w14:textId="77777777" w:rsidR="009A3D14" w:rsidRPr="004A3945" w:rsidRDefault="009A3D14" w:rsidP="00CE09DB">
            <w:pPr>
              <w:rPr>
                <w:sz w:val="16"/>
                <w:szCs w:val="16"/>
              </w:rPr>
            </w:pPr>
            <w:r w:rsidRPr="004A3945">
              <w:rPr>
                <w:sz w:val="16"/>
                <w:szCs w:val="16"/>
              </w:rPr>
              <w:t xml:space="preserve">Wanneer de Opdrachtnemer hergebruikte of </w:t>
            </w:r>
            <w:proofErr w:type="spellStart"/>
            <w:r w:rsidRPr="004A3945">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sidRPr="004A3945">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125A5F95" w14:textId="77777777" w:rsidR="009A3D14" w:rsidRPr="004A3945" w:rsidRDefault="009A3D14" w:rsidP="00CE09DB">
            <w:pPr>
              <w:rPr>
                <w:sz w:val="16"/>
                <w:szCs w:val="16"/>
              </w:rPr>
            </w:pPr>
          </w:p>
          <w:p w14:paraId="3011A4C2" w14:textId="77777777" w:rsidR="009A3D14" w:rsidRPr="003B4B73" w:rsidRDefault="009A3D14" w:rsidP="00CE09DB">
            <w:pPr>
              <w:rPr>
                <w:i/>
                <w:iCs/>
                <w:sz w:val="16"/>
                <w:szCs w:val="16"/>
              </w:rPr>
            </w:pPr>
            <w:r w:rsidRPr="003B4B73">
              <w:rPr>
                <w:i/>
                <w:iCs/>
                <w:sz w:val="16"/>
                <w:szCs w:val="16"/>
              </w:rPr>
              <w:t>Mogelijke bewijsmiddelen</w:t>
            </w:r>
          </w:p>
          <w:p w14:paraId="2FEA60D9" w14:textId="77777777" w:rsidR="009A3D14" w:rsidRPr="004A3945" w:rsidRDefault="009A3D14" w:rsidP="00CE09DB">
            <w:pPr>
              <w:rPr>
                <w:sz w:val="16"/>
                <w:szCs w:val="16"/>
              </w:rPr>
            </w:pPr>
            <w:r w:rsidRPr="004A3945">
              <w:rPr>
                <w:sz w:val="16"/>
                <w:szCs w:val="16"/>
              </w:rPr>
              <w:t>De betreffende smelters en raffinaderijen van kobalt, tin, tantaal, wolfraam en goud moeten aantoonbaar voldoen aan:</w:t>
            </w:r>
          </w:p>
          <w:p w14:paraId="4D922B6A" w14:textId="77777777" w:rsidR="009A3D14" w:rsidRPr="004A3945" w:rsidRDefault="009A3D14" w:rsidP="009A3D14">
            <w:pPr>
              <w:pStyle w:val="Lijstalinea"/>
              <w:numPr>
                <w:ilvl w:val="0"/>
                <w:numId w:val="34"/>
              </w:numPr>
              <w:rPr>
                <w:sz w:val="16"/>
                <w:szCs w:val="16"/>
              </w:rPr>
            </w:pPr>
            <w:r w:rsidRPr="004A3945">
              <w:rPr>
                <w:sz w:val="16"/>
                <w:szCs w:val="16"/>
              </w:rPr>
              <w:lastRenderedPageBreak/>
              <w:t xml:space="preserve">de </w:t>
            </w:r>
            <w:hyperlink r:id="rId29"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7B985F64" w14:textId="77777777" w:rsidR="009A3D14" w:rsidRDefault="009A3D14" w:rsidP="009A3D14">
            <w:pPr>
              <w:pStyle w:val="Lijstalinea"/>
              <w:numPr>
                <w:ilvl w:val="0"/>
                <w:numId w:val="34"/>
              </w:numPr>
              <w:rPr>
                <w:sz w:val="16"/>
                <w:szCs w:val="16"/>
              </w:rPr>
            </w:pPr>
            <w:r>
              <w:rPr>
                <w:sz w:val="16"/>
                <w:szCs w:val="16"/>
              </w:rPr>
              <w:t>Onafhankelijke T</w:t>
            </w:r>
            <w:r w:rsidRPr="004A3945">
              <w:rPr>
                <w:sz w:val="16"/>
                <w:szCs w:val="16"/>
              </w:rPr>
              <w:t xml:space="preserve">oets die voldoet aan de uitgangspunten van de </w:t>
            </w:r>
            <w:hyperlink r:id="rId30"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1F907006" w14:textId="77777777" w:rsidR="009A3D14" w:rsidRPr="004A3945" w:rsidRDefault="009A3D14" w:rsidP="009A3D14">
            <w:pPr>
              <w:pStyle w:val="Lijstalinea"/>
              <w:numPr>
                <w:ilvl w:val="0"/>
                <w:numId w:val="34"/>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1"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032650DA" w14:textId="77777777" w:rsidR="009A3D14" w:rsidRDefault="009A3D14" w:rsidP="009A3D14">
            <w:pPr>
              <w:numPr>
                <w:ilvl w:val="0"/>
                <w:numId w:val="34"/>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6FF87749" w14:textId="77777777" w:rsidR="009A3D14" w:rsidRDefault="009A3D14" w:rsidP="00CE09DB">
            <w:pPr>
              <w:rPr>
                <w:sz w:val="16"/>
                <w:szCs w:val="16"/>
              </w:rPr>
            </w:pPr>
          </w:p>
          <w:p w14:paraId="2A051F4A" w14:textId="77777777" w:rsidR="009A3D14" w:rsidRPr="00D33CCB" w:rsidRDefault="009A3D14" w:rsidP="00CE09DB">
            <w:pPr>
              <w:rPr>
                <w:rFonts w:cs="Arial"/>
                <w:b/>
                <w:bCs/>
                <w:sz w:val="16"/>
                <w:szCs w:val="16"/>
              </w:rPr>
            </w:pPr>
            <w:r w:rsidRPr="00D33CCB">
              <w:rPr>
                <w:rFonts w:cs="Arial"/>
                <w:b/>
                <w:bCs/>
                <w:sz w:val="16"/>
                <w:szCs w:val="16"/>
              </w:rPr>
              <w:t>Bewijsmiddelen te overleggen als Bijlage J bij inschrijving:</w:t>
            </w:r>
          </w:p>
          <w:p w14:paraId="218E165A" w14:textId="77777777" w:rsidR="009A3D14" w:rsidRPr="005D6831" w:rsidRDefault="009A3D14" w:rsidP="009A3D14">
            <w:pPr>
              <w:pStyle w:val="Lijstalinea"/>
              <w:numPr>
                <w:ilvl w:val="0"/>
                <w:numId w:val="32"/>
              </w:numPr>
              <w:rPr>
                <w:sz w:val="16"/>
                <w:szCs w:val="16"/>
              </w:rPr>
            </w:pPr>
            <w:r w:rsidRPr="005D6831">
              <w:rPr>
                <w:rFonts w:cs="Arial"/>
                <w:sz w:val="16"/>
                <w:szCs w:val="16"/>
              </w:rPr>
              <w:t>Indien Inschrijver deze wens conformeert, dient Inschrijver van alle aangeboden Producten bij Inschrijving bewijsmiddelen te overleggen op basis van een van bovenstaande mogelijke bewijsmiddelen (a t/m d).</w:t>
            </w:r>
          </w:p>
          <w:p w14:paraId="62FC4493" w14:textId="77777777" w:rsidR="009A3D14" w:rsidRPr="005D6831" w:rsidRDefault="009A3D14" w:rsidP="009A3D14">
            <w:pPr>
              <w:pStyle w:val="Lijstalinea"/>
              <w:numPr>
                <w:ilvl w:val="0"/>
                <w:numId w:val="32"/>
              </w:numPr>
              <w:rPr>
                <w:sz w:val="16"/>
                <w:szCs w:val="16"/>
              </w:rPr>
            </w:pPr>
            <w:r w:rsidRPr="005D6831">
              <w:rPr>
                <w:sz w:val="16"/>
                <w:szCs w:val="16"/>
              </w:rPr>
              <w:t>Indien de in het Product aanwezige materialen kobalt, tin, tantaal, wolfraam (</w:t>
            </w:r>
            <w:proofErr w:type="spellStart"/>
            <w:r w:rsidRPr="005D6831">
              <w:rPr>
                <w:sz w:val="16"/>
                <w:szCs w:val="16"/>
              </w:rPr>
              <w:t>tungsten</w:t>
            </w:r>
            <w:proofErr w:type="spellEnd"/>
            <w:r w:rsidRPr="005D6831">
              <w:rPr>
                <w:sz w:val="16"/>
                <w:szCs w:val="16"/>
              </w:rPr>
              <w:t>) en goud aantoonbaar uit 100% post-</w:t>
            </w:r>
            <w:proofErr w:type="spellStart"/>
            <w:r w:rsidRPr="005D6831">
              <w:rPr>
                <w:sz w:val="16"/>
                <w:szCs w:val="16"/>
              </w:rPr>
              <w:t>consumer</w:t>
            </w:r>
            <w:proofErr w:type="spellEnd"/>
            <w:r w:rsidRPr="005D6831">
              <w:rPr>
                <w:sz w:val="16"/>
                <w:szCs w:val="16"/>
              </w:rPr>
              <w:t xml:space="preserve"> gerecycled materialen bestaan, wordt tevens aan dit criterium voldaan. Dit dient in dit geval per materiaal aangetoond te worden via een van de standaarden zoals vermeld bij a t/m d.</w:t>
            </w:r>
          </w:p>
          <w:p w14:paraId="02DF98FE" w14:textId="77777777" w:rsidR="009A3D14" w:rsidRPr="004A3945" w:rsidRDefault="009A3D14" w:rsidP="00CE09DB">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FCF6BA" w14:textId="77777777" w:rsidR="009A3D14" w:rsidRPr="004A3945" w:rsidRDefault="009A3D14" w:rsidP="00CE09DB">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1922F17" w14:textId="77777777" w:rsidR="009A3D14" w:rsidRPr="004A3945" w:rsidRDefault="009A3D14" w:rsidP="00CE09DB">
            <w:pPr>
              <w:jc w:val="center"/>
              <w:rPr>
                <w:sz w:val="16"/>
                <w:szCs w:val="16"/>
              </w:rPr>
            </w:pPr>
            <w:r w:rsidRPr="009A3D14">
              <w:rPr>
                <w:sz w:val="16"/>
                <w:szCs w:val="16"/>
                <w:highlight w:val="yellow"/>
              </w:rPr>
              <w:t>170</w:t>
            </w:r>
          </w:p>
        </w:tc>
      </w:tr>
      <w:tr w:rsidR="009A3D14" w:rsidRPr="00DC6252" w14:paraId="5C55151B" w14:textId="77777777" w:rsidTr="00CE09DB">
        <w:tc>
          <w:tcPr>
            <w:tcW w:w="1149" w:type="dxa"/>
            <w:tcBorders>
              <w:top w:val="single" w:sz="4" w:space="0" w:color="auto"/>
              <w:left w:val="single" w:sz="4" w:space="0" w:color="auto"/>
              <w:bottom w:val="single" w:sz="4" w:space="0" w:color="auto"/>
              <w:right w:val="single" w:sz="4" w:space="0" w:color="auto"/>
            </w:tcBorders>
            <w:shd w:val="clear" w:color="auto" w:fill="auto"/>
          </w:tcPr>
          <w:p w14:paraId="5385A110" w14:textId="77777777" w:rsidR="009A3D14" w:rsidRPr="004A3945" w:rsidRDefault="009A3D14" w:rsidP="00CE09DB">
            <w:pPr>
              <w:rPr>
                <w:sz w:val="16"/>
                <w:szCs w:val="16"/>
              </w:rPr>
            </w:pPr>
            <w:r>
              <w:rPr>
                <w:rFonts w:cs="Arial"/>
                <w:bCs/>
                <w:sz w:val="16"/>
                <w:szCs w:val="16"/>
              </w:rPr>
              <w:t>W.16.3.4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880B529" w14:textId="77777777" w:rsidR="009A3D14" w:rsidRDefault="009A3D14" w:rsidP="00CE09DB">
            <w:pPr>
              <w:contextualSpacing/>
              <w:rPr>
                <w:sz w:val="16"/>
                <w:szCs w:val="16"/>
              </w:rPr>
            </w:pPr>
            <w:r>
              <w:rPr>
                <w:sz w:val="16"/>
                <w:szCs w:val="16"/>
              </w:rPr>
              <w:t>Niet van toepassing.</w:t>
            </w:r>
          </w:p>
          <w:p w14:paraId="0CB2B147" w14:textId="77777777" w:rsidR="009A3D14" w:rsidRPr="004A3945" w:rsidRDefault="009A3D14" w:rsidP="00CE09DB">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4799EE" w14:textId="77777777" w:rsidR="009A3D14" w:rsidRDefault="009A3D14" w:rsidP="00CE09DB">
            <w:pPr>
              <w:jc w:val="center"/>
              <w:rPr>
                <w:sz w:val="16"/>
                <w:szCs w:val="16"/>
              </w:rPr>
            </w:pPr>
            <w:r>
              <w:rPr>
                <w:sz w:val="16"/>
                <w:szCs w:val="16"/>
              </w:rPr>
              <w:t>n.v.t.</w:t>
            </w:r>
          </w:p>
          <w:p w14:paraId="5BE90E95" w14:textId="77777777" w:rsidR="009A3D14" w:rsidRPr="004A3945" w:rsidRDefault="009A3D14" w:rsidP="00CE09DB">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6E16324" w14:textId="77777777" w:rsidR="009A3D14" w:rsidRDefault="009A3D14" w:rsidP="00CE09DB">
            <w:pPr>
              <w:jc w:val="center"/>
              <w:rPr>
                <w:sz w:val="16"/>
                <w:szCs w:val="16"/>
              </w:rPr>
            </w:pPr>
            <w:r>
              <w:rPr>
                <w:sz w:val="16"/>
                <w:szCs w:val="16"/>
              </w:rPr>
              <w:t>n.v.t.</w:t>
            </w:r>
          </w:p>
          <w:p w14:paraId="5FA51CF7" w14:textId="77777777" w:rsidR="009A3D14" w:rsidRPr="004A3945" w:rsidRDefault="009A3D14" w:rsidP="00CE09DB">
            <w:pPr>
              <w:jc w:val="center"/>
              <w:rPr>
                <w:sz w:val="16"/>
                <w:szCs w:val="16"/>
              </w:rPr>
            </w:pPr>
          </w:p>
        </w:tc>
      </w:tr>
    </w:tbl>
    <w:p w14:paraId="5DD3521A" w14:textId="77777777" w:rsidR="009A3D14" w:rsidRDefault="009A3D14">
      <w:pPr>
        <w:rPr>
          <w:b/>
          <w:bCs/>
          <w:sz w:val="24"/>
        </w:rPr>
      </w:pPr>
    </w:p>
    <w:p w14:paraId="4DF7931B" w14:textId="77777777" w:rsidR="009A3D14" w:rsidRDefault="009A3D14">
      <w:pPr>
        <w:rPr>
          <w:b/>
          <w:bCs/>
          <w:sz w:val="24"/>
        </w:rPr>
      </w:pPr>
    </w:p>
    <w:p w14:paraId="1D4036BF" w14:textId="77777777" w:rsidR="009A3D14" w:rsidRDefault="009A3D14">
      <w:pPr>
        <w:rPr>
          <w:b/>
          <w:bCs/>
          <w:sz w:val="24"/>
        </w:rPr>
      </w:pPr>
    </w:p>
    <w:p w14:paraId="50938DB8" w14:textId="77777777" w:rsidR="009A3D14" w:rsidRDefault="009A3D14">
      <w:pPr>
        <w:rPr>
          <w:b/>
          <w:bCs/>
          <w:sz w:val="24"/>
        </w:rPr>
      </w:pPr>
    </w:p>
    <w:p w14:paraId="4DB3A889" w14:textId="6140D633" w:rsidR="009A3D14" w:rsidRDefault="009A3D14">
      <w:pPr>
        <w:spacing w:line="240" w:lineRule="auto"/>
        <w:rPr>
          <w:b/>
          <w:bCs/>
          <w:sz w:val="24"/>
        </w:rPr>
      </w:pPr>
      <w:r>
        <w:rPr>
          <w:b/>
          <w:bCs/>
          <w:sz w:val="24"/>
        </w:rPr>
        <w:br w:type="page"/>
      </w:r>
    </w:p>
    <w:p w14:paraId="2DCE4E51" w14:textId="345F11E0" w:rsidR="009A3D14" w:rsidRDefault="0038056B">
      <w:pPr>
        <w:rPr>
          <w:b/>
          <w:bCs/>
          <w:sz w:val="24"/>
        </w:rPr>
      </w:pPr>
      <w:r>
        <w:rPr>
          <w:b/>
          <w:bCs/>
          <w:sz w:val="24"/>
        </w:rPr>
        <w:lastRenderedPageBreak/>
        <w:t xml:space="preserve"> </w:t>
      </w:r>
      <w:r w:rsidRPr="0038056B">
        <w:rPr>
          <w:b/>
          <w:bCs/>
          <w:sz w:val="24"/>
        </w:rPr>
        <w:t>KETENVERANTWOORDELIJKHEID (ISV)</w:t>
      </w:r>
      <w:bookmarkStart w:id="9" w:name="_Hlk139447654"/>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A3D14" w:rsidRPr="00D33CCB" w14:paraId="4B61AC7A" w14:textId="77777777" w:rsidTr="00CE09DB">
        <w:trPr>
          <w:trHeight w:val="243"/>
        </w:trPr>
        <w:tc>
          <w:tcPr>
            <w:tcW w:w="1149" w:type="dxa"/>
            <w:shd w:val="clear" w:color="auto" w:fill="auto"/>
          </w:tcPr>
          <w:p w14:paraId="354E59B7" w14:textId="77777777" w:rsidR="009A3D14" w:rsidRPr="00D33CCB" w:rsidRDefault="009A3D14" w:rsidP="00CE09DB">
            <w:pPr>
              <w:spacing w:line="240" w:lineRule="exact"/>
              <w:rPr>
                <w:rFonts w:cs="Arial"/>
                <w:b/>
                <w:sz w:val="16"/>
                <w:szCs w:val="16"/>
              </w:rPr>
            </w:pPr>
            <w:r w:rsidRPr="00D33CCB">
              <w:rPr>
                <w:rFonts w:cs="Arial"/>
                <w:b/>
                <w:sz w:val="16"/>
                <w:szCs w:val="16"/>
              </w:rPr>
              <w:t>Nr.</w:t>
            </w:r>
          </w:p>
        </w:tc>
        <w:tc>
          <w:tcPr>
            <w:tcW w:w="6096" w:type="dxa"/>
            <w:shd w:val="clear" w:color="000000" w:fill="FFFFFF"/>
          </w:tcPr>
          <w:p w14:paraId="19D4928E" w14:textId="77777777" w:rsidR="009A3D14" w:rsidRPr="00D33CCB" w:rsidRDefault="009A3D14" w:rsidP="00CE09DB">
            <w:pPr>
              <w:rPr>
                <w:b/>
                <w:bCs/>
              </w:rPr>
            </w:pPr>
            <w:r w:rsidRPr="00D33CCB">
              <w:rPr>
                <w:b/>
                <w:bCs/>
              </w:rPr>
              <w:t>Omschrijving</w:t>
            </w:r>
          </w:p>
        </w:tc>
        <w:tc>
          <w:tcPr>
            <w:tcW w:w="850" w:type="dxa"/>
            <w:shd w:val="clear" w:color="auto" w:fill="auto"/>
          </w:tcPr>
          <w:p w14:paraId="0B071998" w14:textId="77777777" w:rsidR="009A3D14" w:rsidRPr="00D33CCB" w:rsidRDefault="009A3D14" w:rsidP="00CE09DB">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2A6DA50D" w14:textId="77777777" w:rsidR="009A3D14" w:rsidRPr="00D33CCB" w:rsidRDefault="009A3D14" w:rsidP="00CE09DB">
            <w:pPr>
              <w:jc w:val="center"/>
              <w:rPr>
                <w:b/>
                <w:bCs/>
                <w:sz w:val="16"/>
                <w:szCs w:val="16"/>
              </w:rPr>
            </w:pPr>
            <w:r w:rsidRPr="00D33CCB">
              <w:rPr>
                <w:b/>
                <w:bCs/>
                <w:sz w:val="16"/>
                <w:szCs w:val="16"/>
              </w:rPr>
              <w:t>Punten</w:t>
            </w:r>
          </w:p>
        </w:tc>
      </w:tr>
      <w:tr w:rsidR="009A3D14" w:rsidRPr="00D33CCB" w14:paraId="6C40F24E" w14:textId="77777777" w:rsidTr="00CE09DB">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D22AC78" w14:textId="77777777" w:rsidR="009A3D14" w:rsidRPr="00D33CCB" w:rsidRDefault="009A3D14" w:rsidP="00CE09DB">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363F63DE" w14:textId="77777777" w:rsidR="009A3D14" w:rsidRPr="00B31521" w:rsidRDefault="009A3D14" w:rsidP="00CE09DB">
            <w:pPr>
              <w:rPr>
                <w:sz w:val="16"/>
                <w:szCs w:val="16"/>
              </w:rPr>
            </w:pPr>
            <w:r w:rsidRPr="00B31521">
              <w:rPr>
                <w:sz w:val="16"/>
                <w:szCs w:val="16"/>
              </w:rPr>
              <w:t xml:space="preserve">Opdrachtnemer conformeert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38E70142"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11281101"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4921068A"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heeft op bestuursniveau verantwoordelijkheden voor MVO toegekend.</w:t>
            </w:r>
          </w:p>
          <w:p w14:paraId="1304B84C" w14:textId="77777777" w:rsidR="009A3D14" w:rsidRPr="00B31521" w:rsidRDefault="009A3D14" w:rsidP="00CE09DB">
            <w:pPr>
              <w:ind w:left="1440"/>
              <w:contextualSpacing/>
              <w:rPr>
                <w:sz w:val="16"/>
                <w:szCs w:val="16"/>
              </w:rPr>
            </w:pPr>
          </w:p>
          <w:p w14:paraId="371EFF1F"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3B2E14FD"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71E807BF"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6D7E226B"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1AFB62C7" w14:textId="77777777" w:rsidR="009A3D14" w:rsidRPr="00B31521" w:rsidRDefault="009A3D14" w:rsidP="00CE09DB">
            <w:pPr>
              <w:ind w:left="1440"/>
              <w:contextualSpacing/>
              <w:rPr>
                <w:sz w:val="16"/>
                <w:szCs w:val="16"/>
              </w:rPr>
            </w:pPr>
          </w:p>
          <w:p w14:paraId="3909222B"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2E70961A"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03B2C0D"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6915C8EF"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03CA6D57" w14:textId="77777777" w:rsidR="009A3D14" w:rsidRPr="00B31521" w:rsidRDefault="009A3D14" w:rsidP="00CE09DB">
            <w:pPr>
              <w:rPr>
                <w:sz w:val="16"/>
                <w:szCs w:val="16"/>
              </w:rPr>
            </w:pPr>
          </w:p>
          <w:p w14:paraId="07D16765"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0778376E"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9F3311B" w14:textId="77777777" w:rsidR="009A3D14" w:rsidRPr="00B31521" w:rsidRDefault="009A3D14" w:rsidP="00CE09DB">
            <w:pPr>
              <w:ind w:left="1440"/>
              <w:contextualSpacing/>
              <w:rPr>
                <w:sz w:val="16"/>
                <w:szCs w:val="16"/>
              </w:rPr>
            </w:pPr>
          </w:p>
          <w:p w14:paraId="71AFB0D9"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lastRenderedPageBreak/>
              <w:t>Communiceren over maatregelen om belangrijke risico’s in de waardeketen van hardware in kaart te brengen en aan te pakken | Indicator 5</w:t>
            </w:r>
          </w:p>
          <w:p w14:paraId="7C205F14"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00EC71FD"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09DDA3CC" w14:textId="77777777" w:rsidR="009A3D14" w:rsidRPr="00B31521" w:rsidRDefault="009A3D14" w:rsidP="00CE09DB">
            <w:pPr>
              <w:rPr>
                <w:sz w:val="16"/>
                <w:szCs w:val="16"/>
              </w:rPr>
            </w:pPr>
          </w:p>
          <w:p w14:paraId="16E17505" w14:textId="77777777" w:rsidR="009A3D14" w:rsidRPr="00B31521" w:rsidRDefault="009A3D14" w:rsidP="009A3D14">
            <w:pPr>
              <w:numPr>
                <w:ilvl w:val="0"/>
                <w:numId w:val="13"/>
              </w:numPr>
              <w:spacing w:after="160" w:line="259" w:lineRule="auto"/>
              <w:contextualSpacing/>
              <w:rPr>
                <w:sz w:val="16"/>
                <w:szCs w:val="16"/>
              </w:rPr>
            </w:pPr>
            <w:r w:rsidRPr="00B31521">
              <w:rPr>
                <w:sz w:val="16"/>
                <w:szCs w:val="16"/>
              </w:rPr>
              <w:t>Herstel van schadelijke effecten in de waardeketen van hardware mogelijk maken | Indicator 6;</w:t>
            </w:r>
          </w:p>
          <w:p w14:paraId="625310BA"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27B591D7"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7BA8B43A" w14:textId="77777777" w:rsidR="009A3D14" w:rsidRPr="00B31521" w:rsidRDefault="009A3D14" w:rsidP="009A3D14">
            <w:pPr>
              <w:numPr>
                <w:ilvl w:val="1"/>
                <w:numId w:val="13"/>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12170E15" w14:textId="77777777" w:rsidR="009A3D14" w:rsidRPr="00B31521" w:rsidRDefault="009A3D14" w:rsidP="00CE09DB">
            <w:pPr>
              <w:rPr>
                <w:i/>
                <w:iCs/>
                <w:sz w:val="16"/>
                <w:szCs w:val="16"/>
              </w:rPr>
            </w:pPr>
            <w:r w:rsidRPr="00B31521">
              <w:rPr>
                <w:i/>
                <w:iCs/>
                <w:sz w:val="16"/>
                <w:szCs w:val="16"/>
              </w:rPr>
              <w:t>Toelichting:</w:t>
            </w:r>
          </w:p>
          <w:p w14:paraId="1983FC98" w14:textId="77777777" w:rsidR="009A3D14" w:rsidRPr="00B31521" w:rsidRDefault="009A3D14" w:rsidP="009A3D14">
            <w:pPr>
              <w:numPr>
                <w:ilvl w:val="0"/>
                <w:numId w:val="12"/>
              </w:numPr>
              <w:spacing w:after="160" w:line="259" w:lineRule="auto"/>
              <w:contextualSpacing/>
              <w:rPr>
                <w:bCs/>
                <w:color w:val="0000FF"/>
                <w:sz w:val="16"/>
                <w:szCs w:val="16"/>
                <w:u w:val="single"/>
              </w:rPr>
            </w:pPr>
            <w:hyperlink r:id="rId32"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777E1933" w14:textId="77777777" w:rsidR="009A3D14" w:rsidRPr="00B31521" w:rsidRDefault="009A3D14" w:rsidP="00CE09DB">
            <w:pPr>
              <w:rPr>
                <w:bCs/>
                <w:sz w:val="16"/>
                <w:szCs w:val="16"/>
              </w:rPr>
            </w:pPr>
          </w:p>
          <w:p w14:paraId="3B99AC65" w14:textId="77777777" w:rsidR="009A3D14" w:rsidRPr="00CE09DB" w:rsidRDefault="009A3D14" w:rsidP="00CE09DB">
            <w:pPr>
              <w:rPr>
                <w:rFonts w:cs="Arial"/>
                <w:b/>
                <w:bCs/>
                <w:sz w:val="16"/>
                <w:szCs w:val="16"/>
                <w:highlight w:val="yellow"/>
              </w:rPr>
            </w:pPr>
            <w:r w:rsidRPr="00CE09DB">
              <w:rPr>
                <w:rFonts w:cs="Arial"/>
                <w:b/>
                <w:bCs/>
                <w:sz w:val="16"/>
                <w:szCs w:val="16"/>
                <w:highlight w:val="yellow"/>
              </w:rPr>
              <w:t>Bewijsmiddelen te overleggen als Bijlage J bij inschrijving:</w:t>
            </w:r>
          </w:p>
          <w:p w14:paraId="117763B4" w14:textId="77777777" w:rsidR="009A3D14" w:rsidRPr="00CE09DB" w:rsidRDefault="009A3D14" w:rsidP="00CE09DB">
            <w:pPr>
              <w:rPr>
                <w:sz w:val="16"/>
                <w:szCs w:val="16"/>
                <w:highlight w:val="yellow"/>
              </w:rPr>
            </w:pPr>
            <w:r w:rsidRPr="00CE09DB">
              <w:rPr>
                <w:sz w:val="16"/>
                <w:szCs w:val="16"/>
                <w:highlight w:val="yellow"/>
              </w:rPr>
              <w:t xml:space="preserve">Inschrijver levert bij Inschrijving een rechtsgeldig ondertekende Verklaring EOCD </w:t>
            </w:r>
            <w:proofErr w:type="spellStart"/>
            <w:r w:rsidRPr="00CE09DB">
              <w:rPr>
                <w:sz w:val="16"/>
                <w:szCs w:val="16"/>
                <w:highlight w:val="yellow"/>
              </w:rPr>
              <w:t>Due</w:t>
            </w:r>
            <w:proofErr w:type="spellEnd"/>
            <w:r w:rsidRPr="00CE09DB">
              <w:rPr>
                <w:sz w:val="16"/>
                <w:szCs w:val="16"/>
                <w:highlight w:val="yellow"/>
              </w:rPr>
              <w:t xml:space="preserve"> Diligence op, met daarin (vormvrij en in maximaal twee (2) A4) beschreven de onderstaande verklaring en toezegging conform de gedefinieerde onderwerpen. </w:t>
            </w:r>
          </w:p>
          <w:p w14:paraId="2C38AF08" w14:textId="77777777" w:rsidR="009A3D14" w:rsidRPr="00CE09DB" w:rsidRDefault="009A3D14" w:rsidP="00CE09DB">
            <w:pPr>
              <w:rPr>
                <w:sz w:val="16"/>
                <w:szCs w:val="16"/>
                <w:highlight w:val="yellow"/>
              </w:rPr>
            </w:pPr>
          </w:p>
          <w:p w14:paraId="159F9A0E" w14:textId="77777777" w:rsidR="009A3D14" w:rsidRPr="00CE09DB" w:rsidRDefault="009A3D14" w:rsidP="00CE09DB">
            <w:pPr>
              <w:rPr>
                <w:sz w:val="16"/>
                <w:szCs w:val="16"/>
                <w:highlight w:val="yellow"/>
              </w:rPr>
            </w:pPr>
            <w:r w:rsidRPr="00CE09DB">
              <w:rPr>
                <w:sz w:val="16"/>
                <w:szCs w:val="16"/>
                <w:highlight w:val="yellow"/>
              </w:rPr>
              <w:t xml:space="preserve">Ondertekende verklaring </w:t>
            </w:r>
            <w:proofErr w:type="spellStart"/>
            <w:r w:rsidRPr="00CE09DB">
              <w:rPr>
                <w:sz w:val="16"/>
                <w:szCs w:val="16"/>
                <w:highlight w:val="yellow"/>
              </w:rPr>
              <w:t>Due</w:t>
            </w:r>
            <w:proofErr w:type="spellEnd"/>
            <w:r w:rsidRPr="00CE09DB">
              <w:rPr>
                <w:sz w:val="16"/>
                <w:szCs w:val="16"/>
                <w:highlight w:val="yellow"/>
              </w:rPr>
              <w:t xml:space="preserve"> Diligence OECD</w:t>
            </w:r>
          </w:p>
          <w:p w14:paraId="26E5BDE4" w14:textId="77777777" w:rsidR="009A3D14" w:rsidRPr="00CE09DB" w:rsidRDefault="009A3D14" w:rsidP="009A3D14">
            <w:pPr>
              <w:pStyle w:val="Lijstalinea"/>
              <w:numPr>
                <w:ilvl w:val="0"/>
                <w:numId w:val="35"/>
              </w:numPr>
              <w:spacing w:after="160" w:line="259" w:lineRule="auto"/>
              <w:rPr>
                <w:sz w:val="16"/>
                <w:szCs w:val="16"/>
                <w:highlight w:val="yellow"/>
              </w:rPr>
            </w:pPr>
            <w:r w:rsidRPr="00CE09DB">
              <w:rPr>
                <w:sz w:val="16"/>
                <w:szCs w:val="16"/>
                <w:highlight w:val="yellow"/>
              </w:rPr>
              <w:t xml:space="preserve">Bevestiging dat </w:t>
            </w:r>
            <w:proofErr w:type="spellStart"/>
            <w:r w:rsidRPr="00CE09DB">
              <w:rPr>
                <w:sz w:val="16"/>
                <w:szCs w:val="16"/>
                <w:highlight w:val="yellow"/>
              </w:rPr>
              <w:t>due</w:t>
            </w:r>
            <w:proofErr w:type="spellEnd"/>
            <w:r w:rsidRPr="00CE09DB">
              <w:rPr>
                <w:sz w:val="16"/>
                <w:szCs w:val="16"/>
                <w:highlight w:val="yellow"/>
              </w:rPr>
              <w:t xml:space="preserve"> diligence volledig wordt uitgevoerd conform de zes stappen van het OECD-</w:t>
            </w:r>
            <w:proofErr w:type="spellStart"/>
            <w:r w:rsidRPr="00CE09DB">
              <w:rPr>
                <w:sz w:val="16"/>
                <w:szCs w:val="16"/>
                <w:highlight w:val="yellow"/>
              </w:rPr>
              <w:t>framework</w:t>
            </w:r>
            <w:proofErr w:type="spellEnd"/>
            <w:r w:rsidRPr="00CE09DB">
              <w:rPr>
                <w:sz w:val="16"/>
                <w:szCs w:val="16"/>
                <w:highlight w:val="yellow"/>
              </w:rPr>
              <w:t>.</w:t>
            </w:r>
          </w:p>
          <w:p w14:paraId="56B28D26" w14:textId="77777777" w:rsidR="009A3D14" w:rsidRPr="00CE09DB" w:rsidRDefault="009A3D14" w:rsidP="009A3D14">
            <w:pPr>
              <w:pStyle w:val="Lijstalinea"/>
              <w:numPr>
                <w:ilvl w:val="0"/>
                <w:numId w:val="35"/>
              </w:numPr>
              <w:spacing w:after="160" w:line="259" w:lineRule="auto"/>
              <w:rPr>
                <w:sz w:val="16"/>
                <w:szCs w:val="16"/>
                <w:highlight w:val="yellow"/>
              </w:rPr>
            </w:pPr>
            <w:r w:rsidRPr="00CE09DB">
              <w:rPr>
                <w:sz w:val="16"/>
                <w:szCs w:val="16"/>
                <w:highlight w:val="yellow"/>
              </w:rPr>
              <w:t>Indien sprake is van een samenwerkingsverband, ondertekening door alle deelnemers.</w:t>
            </w:r>
          </w:p>
          <w:p w14:paraId="1ADDC2EC" w14:textId="77777777" w:rsidR="009A3D14" w:rsidRPr="00CE09DB" w:rsidRDefault="009A3D14" w:rsidP="00CE09DB">
            <w:pPr>
              <w:rPr>
                <w:sz w:val="16"/>
                <w:szCs w:val="16"/>
                <w:highlight w:val="yellow"/>
              </w:rPr>
            </w:pPr>
            <w:r w:rsidRPr="00CE09DB">
              <w:rPr>
                <w:sz w:val="16"/>
                <w:szCs w:val="16"/>
                <w:highlight w:val="yellow"/>
              </w:rPr>
              <w:t>Aantoonbare implementatie</w:t>
            </w:r>
          </w:p>
          <w:p w14:paraId="488BA296" w14:textId="77777777" w:rsidR="009A3D14" w:rsidRPr="00CE09DB" w:rsidRDefault="009A3D14" w:rsidP="009A3D14">
            <w:pPr>
              <w:pStyle w:val="Lijstalinea"/>
              <w:numPr>
                <w:ilvl w:val="0"/>
                <w:numId w:val="36"/>
              </w:numPr>
              <w:spacing w:after="160" w:line="259" w:lineRule="auto"/>
              <w:rPr>
                <w:sz w:val="16"/>
                <w:szCs w:val="16"/>
                <w:highlight w:val="yellow"/>
              </w:rPr>
            </w:pPr>
            <w:r w:rsidRPr="00CE09DB">
              <w:rPr>
                <w:sz w:val="16"/>
                <w:szCs w:val="16"/>
                <w:highlight w:val="yellow"/>
              </w:rPr>
              <w:t>Overzicht van geïdentificeerde sociale en milieurisico’s in de hardware waardeketen en genomen maatregelen.</w:t>
            </w:r>
          </w:p>
          <w:p w14:paraId="2FE93FF1" w14:textId="77777777" w:rsidR="009A3D14" w:rsidRPr="00CE09DB" w:rsidRDefault="009A3D14" w:rsidP="009A3D14">
            <w:pPr>
              <w:pStyle w:val="Lijstalinea"/>
              <w:numPr>
                <w:ilvl w:val="0"/>
                <w:numId w:val="36"/>
              </w:numPr>
              <w:spacing w:after="160" w:line="259" w:lineRule="auto"/>
              <w:rPr>
                <w:sz w:val="16"/>
                <w:szCs w:val="16"/>
                <w:highlight w:val="yellow"/>
              </w:rPr>
            </w:pPr>
            <w:r w:rsidRPr="00CE09DB">
              <w:rPr>
                <w:sz w:val="16"/>
                <w:szCs w:val="16"/>
                <w:highlight w:val="yellow"/>
              </w:rPr>
              <w:t>Beschrijving van minimaal één concreet uitgevoerde maatregel om risico’s te mitigeren.</w:t>
            </w:r>
          </w:p>
          <w:p w14:paraId="2246C629" w14:textId="77777777" w:rsidR="009A3D14" w:rsidRPr="00CE09DB" w:rsidRDefault="009A3D14" w:rsidP="009A3D14">
            <w:pPr>
              <w:pStyle w:val="Lijstalinea"/>
              <w:numPr>
                <w:ilvl w:val="0"/>
                <w:numId w:val="36"/>
              </w:numPr>
              <w:spacing w:after="160" w:line="259" w:lineRule="auto"/>
              <w:rPr>
                <w:sz w:val="16"/>
                <w:szCs w:val="16"/>
                <w:highlight w:val="yellow"/>
              </w:rPr>
            </w:pPr>
            <w:r w:rsidRPr="00CE09DB">
              <w:rPr>
                <w:sz w:val="16"/>
                <w:szCs w:val="16"/>
                <w:highlight w:val="yellow"/>
              </w:rPr>
              <w:t>Bewijs van monitoring en rapportage over de voortgang.</w:t>
            </w:r>
          </w:p>
          <w:p w14:paraId="102CE2EC" w14:textId="77777777" w:rsidR="009A3D14" w:rsidRPr="00CE09DB" w:rsidRDefault="009A3D14" w:rsidP="00CE09DB">
            <w:pPr>
              <w:rPr>
                <w:sz w:val="16"/>
                <w:szCs w:val="16"/>
                <w:highlight w:val="yellow"/>
              </w:rPr>
            </w:pPr>
            <w:r w:rsidRPr="00CE09DB">
              <w:rPr>
                <w:sz w:val="16"/>
                <w:szCs w:val="16"/>
                <w:highlight w:val="yellow"/>
              </w:rPr>
              <w:t>Transparantie</w:t>
            </w:r>
          </w:p>
          <w:p w14:paraId="250A2AEA" w14:textId="77777777" w:rsidR="009A3D14" w:rsidRPr="00CE09DB" w:rsidRDefault="009A3D14" w:rsidP="00CE09DB">
            <w:pPr>
              <w:pStyle w:val="Lijstalinea"/>
              <w:rPr>
                <w:sz w:val="16"/>
                <w:szCs w:val="16"/>
                <w:highlight w:val="yellow"/>
              </w:rPr>
            </w:pPr>
            <w:r w:rsidRPr="00CE09DB">
              <w:rPr>
                <w:sz w:val="16"/>
                <w:szCs w:val="16"/>
                <w:highlight w:val="yellow"/>
              </w:rPr>
              <w:t xml:space="preserve">Verwijzing naar openbare informatie over </w:t>
            </w:r>
            <w:proofErr w:type="spellStart"/>
            <w:r w:rsidRPr="00CE09DB">
              <w:rPr>
                <w:sz w:val="16"/>
                <w:szCs w:val="16"/>
                <w:highlight w:val="yellow"/>
              </w:rPr>
              <w:t>due</w:t>
            </w:r>
            <w:proofErr w:type="spellEnd"/>
            <w:r w:rsidRPr="00CE09DB">
              <w:rPr>
                <w:sz w:val="16"/>
                <w:szCs w:val="16"/>
                <w:highlight w:val="yellow"/>
              </w:rPr>
              <w:t xml:space="preserve"> diligence-inspanningen (bijv. duurzaamheidsrapport of website).</w:t>
            </w:r>
          </w:p>
          <w:p w14:paraId="121D08CF" w14:textId="77777777" w:rsidR="009A3D14" w:rsidRPr="00764156" w:rsidRDefault="009A3D14" w:rsidP="00CE09DB">
            <w:pPr>
              <w:pStyle w:val="Lijstalinea"/>
              <w:rPr>
                <w:sz w:val="16"/>
                <w:szCs w:val="16"/>
              </w:rPr>
            </w:pPr>
            <w:r w:rsidRPr="00CE09DB">
              <w:rPr>
                <w:sz w:val="16"/>
                <w:szCs w:val="16"/>
                <w:highlight w:val="yellow"/>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E7B0B5" w14:textId="77777777" w:rsidR="009A3D14" w:rsidRPr="00D33CCB" w:rsidRDefault="009A3D14" w:rsidP="00CE09DB">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97302D9" w14:textId="77777777" w:rsidR="009A3D14" w:rsidRPr="00D33CCB" w:rsidRDefault="009A3D14" w:rsidP="00CE09DB">
            <w:pPr>
              <w:jc w:val="center"/>
              <w:rPr>
                <w:bCs/>
                <w:sz w:val="16"/>
                <w:szCs w:val="16"/>
              </w:rPr>
            </w:pPr>
            <w:r w:rsidRPr="009A3D14">
              <w:rPr>
                <w:bCs/>
                <w:sz w:val="16"/>
                <w:szCs w:val="16"/>
                <w:highlight w:val="yellow"/>
              </w:rPr>
              <w:t>170</w:t>
            </w:r>
          </w:p>
        </w:tc>
      </w:tr>
    </w:tbl>
    <w:p w14:paraId="3E3D9511" w14:textId="77777777" w:rsidR="009A3D14" w:rsidRDefault="009A3D14">
      <w:pPr>
        <w:spacing w:line="240" w:lineRule="auto"/>
        <w:rPr>
          <w:b/>
          <w:bCs/>
          <w:sz w:val="24"/>
        </w:rPr>
      </w:pPr>
      <w:r>
        <w:rPr>
          <w:b/>
          <w:bCs/>
          <w:sz w:val="24"/>
        </w:rPr>
        <w:br w:type="page"/>
      </w:r>
    </w:p>
    <w:p w14:paraId="6257E023" w14:textId="2CE21673" w:rsidR="0038056B" w:rsidRPr="0038056B" w:rsidRDefault="0038056B">
      <w:pPr>
        <w:rPr>
          <w:b/>
          <w:bCs/>
          <w:sz w:val="24"/>
        </w:rPr>
      </w:pPr>
      <w:r>
        <w:lastRenderedPageBreak/>
        <w:t xml:space="preserve">  </w:t>
      </w:r>
      <w:r w:rsidRPr="0038056B">
        <w:rPr>
          <w:b/>
          <w:bCs/>
          <w:sz w:val="24"/>
        </w:rPr>
        <w:t>SOCIALE ASPECTEN</w:t>
      </w:r>
      <w:r>
        <w:rPr>
          <w:b/>
          <w:bCs/>
          <w:sz w:val="24"/>
        </w:rPr>
        <w:t xml:space="preserve"> (SOCIAL RETURN)</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D67FCF" w:rsidRPr="00D33CCB" w14:paraId="7BFB7F9C" w14:textId="77777777" w:rsidTr="00813328">
        <w:trPr>
          <w:cantSplit/>
          <w:trHeight w:val="284"/>
          <w:tblHeader/>
        </w:trPr>
        <w:tc>
          <w:tcPr>
            <w:tcW w:w="1149" w:type="dxa"/>
            <w:shd w:val="clear" w:color="000000" w:fill="auto"/>
            <w:noWrap/>
            <w:vAlign w:val="center"/>
            <w:hideMark/>
          </w:tcPr>
          <w:p w14:paraId="69ACE442" w14:textId="77777777" w:rsidR="00D67FCF" w:rsidRPr="00D33CCB" w:rsidRDefault="00D67FCF" w:rsidP="00813328">
            <w:pPr>
              <w:rPr>
                <w:rFonts w:cs="Arial"/>
                <w:b/>
                <w:color w:val="000000"/>
                <w:sz w:val="16"/>
                <w:szCs w:val="16"/>
              </w:rPr>
            </w:pPr>
            <w:r w:rsidRPr="00D33CCB">
              <w:rPr>
                <w:rFonts w:cs="Arial"/>
                <w:b/>
                <w:color w:val="000000"/>
                <w:sz w:val="16"/>
                <w:szCs w:val="16"/>
              </w:rPr>
              <w:t>Nr.</w:t>
            </w:r>
          </w:p>
        </w:tc>
        <w:tc>
          <w:tcPr>
            <w:tcW w:w="6096" w:type="dxa"/>
            <w:shd w:val="clear" w:color="000000" w:fill="auto"/>
            <w:vAlign w:val="center"/>
            <w:hideMark/>
          </w:tcPr>
          <w:p w14:paraId="28BDB077" w14:textId="77777777" w:rsidR="00D67FCF" w:rsidRPr="00D33CCB" w:rsidRDefault="00D67FCF" w:rsidP="00813328">
            <w:pPr>
              <w:rPr>
                <w:rFonts w:cs="Arial"/>
                <w:b/>
                <w:color w:val="000000"/>
                <w:sz w:val="16"/>
                <w:szCs w:val="16"/>
              </w:rPr>
            </w:pPr>
            <w:r w:rsidRPr="00D33CCB">
              <w:rPr>
                <w:rFonts w:cs="Arial"/>
                <w:b/>
                <w:color w:val="000000"/>
                <w:sz w:val="16"/>
                <w:szCs w:val="16"/>
              </w:rPr>
              <w:t>Omschrijving</w:t>
            </w:r>
          </w:p>
        </w:tc>
        <w:tc>
          <w:tcPr>
            <w:tcW w:w="850" w:type="dxa"/>
            <w:shd w:val="clear" w:color="000000" w:fill="auto"/>
            <w:vAlign w:val="center"/>
          </w:tcPr>
          <w:p w14:paraId="10277BB5" w14:textId="77777777" w:rsidR="00D67FCF" w:rsidRPr="00D33CCB" w:rsidRDefault="00D67FCF" w:rsidP="00813328">
            <w:pPr>
              <w:jc w:val="center"/>
              <w:rPr>
                <w:rFonts w:cs="Arial"/>
                <w:b/>
                <w:color w:val="000000"/>
                <w:sz w:val="16"/>
                <w:szCs w:val="16"/>
              </w:rPr>
            </w:pPr>
            <w:r w:rsidRPr="00D33CCB">
              <w:rPr>
                <w:rFonts w:cs="Arial"/>
                <w:b/>
                <w:color w:val="000000"/>
                <w:sz w:val="16"/>
                <w:szCs w:val="16"/>
              </w:rPr>
              <w:t>C/NC</w:t>
            </w:r>
          </w:p>
        </w:tc>
        <w:tc>
          <w:tcPr>
            <w:tcW w:w="846" w:type="dxa"/>
            <w:shd w:val="clear" w:color="000000" w:fill="auto"/>
            <w:vAlign w:val="center"/>
            <w:hideMark/>
          </w:tcPr>
          <w:p w14:paraId="55C18440" w14:textId="77777777" w:rsidR="00D67FCF" w:rsidRPr="00D33CCB" w:rsidRDefault="00D67FCF" w:rsidP="00813328">
            <w:pPr>
              <w:rPr>
                <w:rFonts w:cs="Arial"/>
                <w:b/>
                <w:color w:val="000000"/>
                <w:sz w:val="16"/>
                <w:szCs w:val="16"/>
              </w:rPr>
            </w:pPr>
            <w:r w:rsidRPr="00D33CCB">
              <w:rPr>
                <w:rFonts w:cs="Arial"/>
                <w:b/>
                <w:color w:val="000000"/>
                <w:sz w:val="16"/>
                <w:szCs w:val="16"/>
              </w:rPr>
              <w:t>Punten</w:t>
            </w:r>
          </w:p>
        </w:tc>
      </w:tr>
      <w:tr w:rsidR="00D67FCF" w:rsidRPr="00D33CCB" w14:paraId="1C23CFB2" w14:textId="77777777" w:rsidTr="00813328">
        <w:trPr>
          <w:cantSplit/>
          <w:trHeight w:val="227"/>
        </w:trPr>
        <w:tc>
          <w:tcPr>
            <w:tcW w:w="1149" w:type="dxa"/>
            <w:shd w:val="clear" w:color="auto" w:fill="auto"/>
          </w:tcPr>
          <w:p w14:paraId="7A5B873E" w14:textId="77777777" w:rsidR="00D67FCF" w:rsidRPr="00D33CCB" w:rsidRDefault="00D67FCF" w:rsidP="00813328">
            <w:pPr>
              <w:spacing w:line="240" w:lineRule="exact"/>
              <w:rPr>
                <w:rFonts w:cs="Arial"/>
                <w:bCs/>
                <w:sz w:val="16"/>
                <w:szCs w:val="16"/>
              </w:rPr>
            </w:pPr>
            <w:r w:rsidRPr="00D33CCB">
              <w:rPr>
                <w:rFonts w:cs="Arial"/>
                <w:bCs/>
                <w:sz w:val="16"/>
                <w:szCs w:val="16"/>
              </w:rPr>
              <w:t>W.16.7.1</w:t>
            </w:r>
          </w:p>
        </w:tc>
        <w:tc>
          <w:tcPr>
            <w:tcW w:w="6096" w:type="dxa"/>
            <w:shd w:val="clear" w:color="000000" w:fill="FFFFFF"/>
          </w:tcPr>
          <w:p w14:paraId="2460543B" w14:textId="77777777" w:rsidR="00D67FCF" w:rsidRPr="00D33CCB" w:rsidRDefault="00D67FCF" w:rsidP="00813328">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1E8C14E8" w14:textId="77777777" w:rsidR="00D67FCF" w:rsidRPr="00D33CCB" w:rsidRDefault="00D67FCF" w:rsidP="00813328">
            <w:pPr>
              <w:rPr>
                <w:sz w:val="16"/>
                <w:szCs w:val="16"/>
              </w:rPr>
            </w:pPr>
          </w:p>
          <w:p w14:paraId="7F0AC7F7" w14:textId="77777777" w:rsidR="00D67FCF" w:rsidRPr="00D33CCB" w:rsidRDefault="00D67FCF" w:rsidP="00813328">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5BA65E11" w14:textId="77777777" w:rsidR="00D67FCF" w:rsidRPr="00D33CCB" w:rsidRDefault="00D67FCF" w:rsidP="00813328">
            <w:pPr>
              <w:rPr>
                <w:sz w:val="16"/>
                <w:szCs w:val="16"/>
              </w:rPr>
            </w:pPr>
          </w:p>
          <w:p w14:paraId="18739E73" w14:textId="77777777" w:rsidR="00D67FCF" w:rsidRPr="00D33CCB" w:rsidRDefault="00D67FCF" w:rsidP="00813328">
            <w:pPr>
              <w:rPr>
                <w:rFonts w:cs="Arial"/>
                <w:b/>
                <w:bCs/>
                <w:sz w:val="16"/>
                <w:szCs w:val="16"/>
              </w:rPr>
            </w:pPr>
            <w:r w:rsidRPr="00D33CCB">
              <w:rPr>
                <w:rFonts w:cs="Arial"/>
                <w:b/>
                <w:bCs/>
                <w:sz w:val="16"/>
                <w:szCs w:val="16"/>
              </w:rPr>
              <w:t>Bewijsmiddelen:</w:t>
            </w:r>
          </w:p>
          <w:p w14:paraId="26926750" w14:textId="77777777" w:rsidR="00D67FCF" w:rsidRPr="00D33CCB" w:rsidRDefault="00D67FCF" w:rsidP="00D67FCF">
            <w:pPr>
              <w:numPr>
                <w:ilvl w:val="0"/>
                <w:numId w:val="14"/>
              </w:numPr>
              <w:contextualSpacing/>
              <w:rPr>
                <w:rFonts w:cs="Arial"/>
                <w:sz w:val="16"/>
                <w:szCs w:val="16"/>
              </w:rPr>
            </w:pPr>
            <w:r w:rsidRPr="00D33CCB">
              <w:rPr>
                <w:rFonts w:cs="Arial"/>
                <w:sz w:val="16"/>
                <w:szCs w:val="16"/>
              </w:rPr>
              <w:t xml:space="preserve">Indien Inschrijver deze wens conformeert,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5992311E" w14:textId="77777777" w:rsidR="00D67FCF" w:rsidRPr="00D33CCB" w:rsidRDefault="00D67FCF" w:rsidP="00813328">
            <w:pPr>
              <w:rPr>
                <w:sz w:val="16"/>
                <w:szCs w:val="16"/>
              </w:rPr>
            </w:pPr>
          </w:p>
        </w:tc>
        <w:tc>
          <w:tcPr>
            <w:tcW w:w="850" w:type="dxa"/>
            <w:shd w:val="clear" w:color="auto" w:fill="auto"/>
            <w:vAlign w:val="center"/>
          </w:tcPr>
          <w:p w14:paraId="5873298F" w14:textId="77777777" w:rsidR="00D67FCF" w:rsidRPr="00D33CCB" w:rsidRDefault="00D67FCF" w:rsidP="00813328">
            <w:pPr>
              <w:spacing w:line="240" w:lineRule="exact"/>
              <w:rPr>
                <w:rFonts w:cs="Arial"/>
                <w:sz w:val="16"/>
                <w:szCs w:val="16"/>
              </w:rPr>
            </w:pPr>
          </w:p>
        </w:tc>
        <w:tc>
          <w:tcPr>
            <w:tcW w:w="846" w:type="dxa"/>
            <w:shd w:val="clear" w:color="auto" w:fill="auto"/>
          </w:tcPr>
          <w:p w14:paraId="550E2EBC" w14:textId="77777777" w:rsidR="00D67FCF" w:rsidRPr="00D33CCB" w:rsidRDefault="00D67FCF" w:rsidP="00813328">
            <w:pPr>
              <w:jc w:val="center"/>
              <w:rPr>
                <w:sz w:val="16"/>
                <w:szCs w:val="16"/>
              </w:rPr>
            </w:pPr>
            <w:r>
              <w:rPr>
                <w:sz w:val="16"/>
                <w:szCs w:val="16"/>
              </w:rPr>
              <w:t>40</w:t>
            </w:r>
          </w:p>
        </w:tc>
      </w:tr>
      <w:tr w:rsidR="00D67FCF" w:rsidRPr="00D33CCB" w14:paraId="6C149537" w14:textId="77777777" w:rsidTr="00813328">
        <w:trPr>
          <w:cantSplit/>
          <w:trHeight w:val="227"/>
        </w:trPr>
        <w:tc>
          <w:tcPr>
            <w:tcW w:w="1149" w:type="dxa"/>
            <w:shd w:val="clear" w:color="auto" w:fill="auto"/>
          </w:tcPr>
          <w:p w14:paraId="24E39AA2" w14:textId="77777777" w:rsidR="00D67FCF" w:rsidRPr="00D33CCB" w:rsidRDefault="00D67FCF" w:rsidP="00813328">
            <w:pPr>
              <w:spacing w:line="240" w:lineRule="exact"/>
              <w:rPr>
                <w:rFonts w:cs="Arial"/>
                <w:bCs/>
                <w:sz w:val="16"/>
                <w:szCs w:val="16"/>
              </w:rPr>
            </w:pPr>
            <w:r w:rsidRPr="00D33CCB">
              <w:rPr>
                <w:rFonts w:cs="Arial"/>
                <w:bCs/>
                <w:sz w:val="16"/>
                <w:szCs w:val="16"/>
              </w:rPr>
              <w:t>W.16.7.</w:t>
            </w:r>
            <w:r>
              <w:rPr>
                <w:rFonts w:cs="Arial"/>
                <w:bCs/>
                <w:sz w:val="16"/>
                <w:szCs w:val="16"/>
              </w:rPr>
              <w:t>2</w:t>
            </w:r>
          </w:p>
        </w:tc>
        <w:tc>
          <w:tcPr>
            <w:tcW w:w="6096" w:type="dxa"/>
            <w:shd w:val="clear" w:color="000000" w:fill="FFFFFF"/>
          </w:tcPr>
          <w:p w14:paraId="4AB010D1" w14:textId="77777777" w:rsidR="00D67FCF" w:rsidRPr="00D33CCB" w:rsidRDefault="00D67FCF" w:rsidP="00813328">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F820534" w14:textId="77777777" w:rsidR="00D67FCF" w:rsidRPr="00D33CCB" w:rsidRDefault="00D67FCF" w:rsidP="00813328">
            <w:pPr>
              <w:rPr>
                <w:sz w:val="16"/>
                <w:szCs w:val="16"/>
              </w:rPr>
            </w:pPr>
          </w:p>
          <w:p w14:paraId="1A0E8F95" w14:textId="77777777" w:rsidR="00D67FCF" w:rsidRPr="00D33CCB" w:rsidRDefault="00D67FCF" w:rsidP="00813328">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3BA70BFD" w14:textId="77777777" w:rsidR="00D67FCF" w:rsidRPr="00D33CCB" w:rsidRDefault="00D67FCF" w:rsidP="00813328">
            <w:pPr>
              <w:rPr>
                <w:sz w:val="16"/>
                <w:szCs w:val="16"/>
              </w:rPr>
            </w:pPr>
          </w:p>
          <w:p w14:paraId="1283BFFB" w14:textId="77777777" w:rsidR="00D67FCF" w:rsidRPr="00D33CCB" w:rsidRDefault="00D67FCF" w:rsidP="00813328">
            <w:pPr>
              <w:rPr>
                <w:rFonts w:cs="Arial"/>
                <w:b/>
                <w:bCs/>
                <w:sz w:val="16"/>
                <w:szCs w:val="16"/>
              </w:rPr>
            </w:pPr>
            <w:r w:rsidRPr="00D33CCB">
              <w:rPr>
                <w:rFonts w:cs="Arial"/>
                <w:b/>
                <w:bCs/>
                <w:sz w:val="16"/>
                <w:szCs w:val="16"/>
              </w:rPr>
              <w:t>Bewijsmiddelen:</w:t>
            </w:r>
          </w:p>
          <w:p w14:paraId="6368B634" w14:textId="77777777" w:rsidR="00D67FCF" w:rsidRPr="00D33CCB" w:rsidRDefault="00D67FCF" w:rsidP="00D67FCF">
            <w:pPr>
              <w:numPr>
                <w:ilvl w:val="0"/>
                <w:numId w:val="14"/>
              </w:numPr>
              <w:contextualSpacing/>
              <w:rPr>
                <w:rFonts w:cs="Arial"/>
                <w:sz w:val="16"/>
                <w:szCs w:val="16"/>
              </w:rPr>
            </w:pPr>
            <w:r w:rsidRPr="00D33CCB">
              <w:rPr>
                <w:rFonts w:cs="Arial"/>
                <w:sz w:val="16"/>
                <w:szCs w:val="16"/>
              </w:rPr>
              <w:t xml:space="preserve">Indien Inschrijver deze wens conformeert, vormt dit een bijzondere uitvoeringsvoorwaarde van de Prestatie en wordt dit percentage </w:t>
            </w:r>
            <w:proofErr w:type="spellStart"/>
            <w:r w:rsidRPr="00D33CCB">
              <w:rPr>
                <w:rFonts w:cs="Arial"/>
                <w:sz w:val="16"/>
                <w:szCs w:val="16"/>
              </w:rPr>
              <w:t>Social</w:t>
            </w:r>
            <w:proofErr w:type="spellEnd"/>
            <w:r w:rsidRPr="00D33CCB">
              <w:rPr>
                <w:rFonts w:cs="Arial"/>
                <w:sz w:val="16"/>
                <w:szCs w:val="16"/>
              </w:rPr>
              <w:t xml:space="preserve"> Return op de Loonsom opgenomen in de Raamovereenkomst als contracteis.</w:t>
            </w:r>
          </w:p>
          <w:p w14:paraId="4322E7AB" w14:textId="77777777" w:rsidR="00D67FCF" w:rsidRPr="00D33CCB" w:rsidRDefault="00D67FCF" w:rsidP="00813328">
            <w:pPr>
              <w:rPr>
                <w:sz w:val="16"/>
                <w:szCs w:val="16"/>
              </w:rPr>
            </w:pPr>
          </w:p>
        </w:tc>
        <w:tc>
          <w:tcPr>
            <w:tcW w:w="850" w:type="dxa"/>
            <w:shd w:val="clear" w:color="auto" w:fill="auto"/>
            <w:vAlign w:val="center"/>
          </w:tcPr>
          <w:p w14:paraId="2D1E71D9" w14:textId="77777777" w:rsidR="00D67FCF" w:rsidRPr="00D33CCB" w:rsidRDefault="00D67FCF" w:rsidP="00813328">
            <w:pPr>
              <w:spacing w:line="240" w:lineRule="exact"/>
              <w:rPr>
                <w:rFonts w:cs="Arial"/>
                <w:sz w:val="16"/>
                <w:szCs w:val="16"/>
              </w:rPr>
            </w:pPr>
          </w:p>
        </w:tc>
        <w:tc>
          <w:tcPr>
            <w:tcW w:w="846" w:type="dxa"/>
            <w:shd w:val="clear" w:color="auto" w:fill="auto"/>
          </w:tcPr>
          <w:p w14:paraId="04026CCD" w14:textId="77777777" w:rsidR="00D67FCF" w:rsidRPr="00D33CCB" w:rsidRDefault="00D67FCF" w:rsidP="00813328">
            <w:pPr>
              <w:jc w:val="center"/>
              <w:rPr>
                <w:sz w:val="16"/>
                <w:szCs w:val="16"/>
              </w:rPr>
            </w:pPr>
            <w:r>
              <w:rPr>
                <w:sz w:val="16"/>
                <w:szCs w:val="16"/>
              </w:rPr>
              <w:t>100</w:t>
            </w:r>
          </w:p>
        </w:tc>
      </w:tr>
    </w:tbl>
    <w:p w14:paraId="6888895E" w14:textId="77777777" w:rsidR="00D67FCF" w:rsidRDefault="00D67FCF"/>
    <w:p w14:paraId="658CF96E" w14:textId="61E48D55" w:rsidR="00942FAA" w:rsidRPr="001B64CE" w:rsidRDefault="001B64CE" w:rsidP="001B64CE">
      <w:r w:rsidRPr="009E06C0">
        <w:rPr>
          <w:i/>
          <w:iCs/>
        </w:rPr>
        <w:t>Let op: Bij wensen W.16.7.1. t/m W.16.7.</w:t>
      </w:r>
      <w:r>
        <w:rPr>
          <w:i/>
          <w:iCs/>
        </w:rPr>
        <w:t>2</w:t>
      </w:r>
      <w:r w:rsidRPr="009E06C0">
        <w:rPr>
          <w:i/>
          <w:iCs/>
        </w:rPr>
        <w:t xml:space="preserve">.  mag de Inschrijver in Bijlage F – Invulformulier </w:t>
      </w:r>
      <w:proofErr w:type="spellStart"/>
      <w:r>
        <w:rPr>
          <w:i/>
          <w:iCs/>
        </w:rPr>
        <w:t>S</w:t>
      </w:r>
      <w:r w:rsidRPr="009E06C0">
        <w:rPr>
          <w:i/>
          <w:iCs/>
        </w:rPr>
        <w:t>ubgunningscriteria</w:t>
      </w:r>
      <w:proofErr w:type="spellEnd"/>
      <w:r w:rsidRPr="009E06C0">
        <w:rPr>
          <w:i/>
          <w:iCs/>
        </w:rPr>
        <w:t xml:space="preserve"> kwaliteit maximaal één wens conformeren. Bij het conformeren van meer dan één van deze wensen, wordt alleen het punten aantal van de geconformeerde wens met de meeste punten toegekend</w:t>
      </w:r>
      <w:bookmarkEnd w:id="9"/>
      <w:r>
        <w:t>.</w:t>
      </w:r>
    </w:p>
    <w:p w14:paraId="5159E09E" w14:textId="77777777" w:rsidR="009A029D" w:rsidRDefault="009A029D" w:rsidP="00192775">
      <w:pPr>
        <w:rPr>
          <w:b/>
        </w:rPr>
      </w:pPr>
    </w:p>
    <w:p w14:paraId="4BE0412D" w14:textId="77777777" w:rsidR="00003A59" w:rsidRDefault="00003A59"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D67FCF" w14:paraId="547C9EC4" w14:textId="77777777" w:rsidTr="00D67FCF">
      <w:trPr>
        <w:trHeight w:hRule="exact" w:val="240"/>
      </w:trPr>
      <w:tc>
        <w:tcPr>
          <w:tcW w:w="7601" w:type="dxa"/>
          <w:shd w:val="clear" w:color="auto" w:fill="auto"/>
        </w:tcPr>
        <w:p w14:paraId="1E5DAB29" w14:textId="5ABCE425" w:rsidR="00D67FCF" w:rsidRDefault="00D67FCF" w:rsidP="00862037">
          <w:pPr>
            <w:tabs>
              <w:tab w:val="left" w:pos="1620"/>
            </w:tabs>
          </w:pPr>
          <w:r>
            <w:tab/>
          </w:r>
        </w:p>
      </w:tc>
    </w:tr>
  </w:tbl>
  <w:p w14:paraId="4BE3959A" w14:textId="77777777" w:rsidR="00374B07" w:rsidRPr="00BC3B53" w:rsidRDefault="00374B07" w:rsidP="00BC3B53">
    <w:pPr>
      <w:pStyle w:val="Voettekst"/>
      <w:spacing w:line="240" w:lineRule="auto"/>
      <w:rPr>
        <w:sz w:val="2"/>
        <w:szCs w:val="2"/>
      </w:rPr>
    </w:pPr>
  </w:p>
  <w:p w14:paraId="6A2FA2E1" w14:textId="0FCA5782" w:rsidR="001A5158" w:rsidRPr="001E2A32" w:rsidRDefault="00374B07" w:rsidP="00D67FCF">
    <w:pPr>
      <w:pStyle w:val="Huisstijl-Paginanummering"/>
      <w:rPr>
        <w:noProof w:val="0"/>
      </w:rPr>
    </w:pPr>
    <w:bookmarkStart w:id="10" w:name="_Toc148176410"/>
    <w:bookmarkEnd w:id="1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001E2A32">
      <w:rPr>
        <w:rStyle w:val="Paginanummer"/>
        <w:rFonts w:cs="Verdana"/>
        <w:sz w:val="16"/>
        <w:szCs w:val="16"/>
      </w:rPr>
      <w:t>K</w:t>
    </w:r>
    <w:r w:rsidRPr="000229A6">
      <w:rPr>
        <w:rStyle w:val="Paginanummer"/>
        <w:rFonts w:cs="Verdana"/>
        <w:sz w:val="16"/>
        <w:szCs w:val="16"/>
      </w:rPr>
      <w:t xml:space="preserve">waliteit </w:t>
    </w:r>
    <w:r w:rsidR="001A5158" w:rsidRPr="001E2A32">
      <w:rPr>
        <w:rStyle w:val="Paginanummer"/>
        <w:rFonts w:cs="Verdana"/>
        <w:sz w:val="16"/>
        <w:szCs w:val="16"/>
      </w:rPr>
      <w:t>IWR202</w:t>
    </w:r>
    <w:r w:rsidR="001E2A32" w:rsidRPr="001E2A32">
      <w:rPr>
        <w:rStyle w:val="Paginanummer"/>
        <w:rFonts w:cs="Verdana"/>
        <w:sz w:val="16"/>
        <w:szCs w:val="16"/>
      </w:rPr>
      <w:t>5</w:t>
    </w:r>
    <w:r w:rsidR="001A5158" w:rsidRPr="001E2A32">
      <w:rPr>
        <w:rStyle w:val="Paginanummer"/>
        <w:rFonts w:cs="Verdana"/>
        <w:sz w:val="16"/>
        <w:szCs w:val="16"/>
      </w:rPr>
      <w:t>|</w:t>
    </w:r>
    <w:r w:rsidR="001E2A32" w:rsidRPr="001E2A32">
      <w:rPr>
        <w:rStyle w:val="Paginanummer"/>
        <w:rFonts w:cs="Verdana"/>
        <w:sz w:val="16"/>
        <w:szCs w:val="16"/>
      </w:rPr>
      <w:t>B</w:t>
    </w:r>
    <w:r w:rsidR="001E2A32">
      <w:rPr>
        <w:rStyle w:val="Paginanummer"/>
        <w:rFonts w:cs="Verdana"/>
        <w:sz w:val="16"/>
        <w:szCs w:val="16"/>
      </w:rPr>
      <w:t>eeldschermen</w:t>
    </w:r>
    <w:r w:rsidR="00D67FCF">
      <w:rPr>
        <w:rStyle w:val="Paginanummer"/>
        <w:rFonts w:cs="Verdana"/>
        <w:sz w:val="16"/>
        <w:szCs w:val="16"/>
      </w:rPr>
      <w:t xml:space="preserve"> </w:t>
    </w:r>
    <w:r w:rsidR="00D67FCF">
      <w:rPr>
        <w:noProof w:val="0"/>
      </w:rPr>
      <w:t xml:space="preserve">   </w:t>
    </w:r>
    <w:r w:rsidR="00D67FCF">
      <w:rPr>
        <w:noProof w:val="0"/>
      </w:rPr>
      <w:tab/>
    </w:r>
    <w:r w:rsidR="00D67FCF">
      <w:rPr>
        <w:noProof w:val="0"/>
      </w:rPr>
      <w:tab/>
    </w:r>
    <w:r w:rsidR="00D67FCF">
      <w:rPr>
        <w:noProof w:val="0"/>
      </w:rPr>
      <w:tab/>
    </w:r>
    <w:r w:rsidR="00D67FCF">
      <w:rPr>
        <w:noProof w:val="0"/>
      </w:rPr>
      <w:tab/>
    </w:r>
    <w:r w:rsidR="00D67FCF">
      <w:rPr>
        <w:noProof w:val="0"/>
      </w:rPr>
      <w:tab/>
    </w:r>
    <w:r w:rsidR="00D67FCF">
      <w:rPr>
        <w:noProof w:val="0"/>
      </w:rPr>
      <w:tab/>
      <w:t>Pagina</w:t>
    </w:r>
    <w:r w:rsidR="00D67FCF" w:rsidRPr="00645414">
      <w:rPr>
        <w:noProof w:val="0"/>
      </w:rPr>
      <w:t xml:space="preserve"> </w:t>
    </w:r>
    <w:r w:rsidR="00D67FCF" w:rsidRPr="00645414">
      <w:rPr>
        <w:noProof w:val="0"/>
      </w:rPr>
      <w:fldChar w:fldCharType="begin"/>
    </w:r>
    <w:r w:rsidR="00D67FCF" w:rsidRPr="00645414">
      <w:rPr>
        <w:noProof w:val="0"/>
      </w:rPr>
      <w:instrText xml:space="preserve"> PAGE   \* MERGEFORMAT </w:instrText>
    </w:r>
    <w:r w:rsidR="00D67FCF" w:rsidRPr="00645414">
      <w:rPr>
        <w:noProof w:val="0"/>
      </w:rPr>
      <w:fldChar w:fldCharType="separate"/>
    </w:r>
    <w:r w:rsidR="00D67FCF">
      <w:t>5</w:t>
    </w:r>
    <w:r w:rsidR="00D67FCF" w:rsidRPr="00645414">
      <w:rPr>
        <w:noProof w:val="0"/>
      </w:rPr>
      <w:fldChar w:fldCharType="end"/>
    </w:r>
    <w:r w:rsidR="00D67FCF" w:rsidRPr="00645414">
      <w:rPr>
        <w:noProof w:val="0"/>
      </w:rPr>
      <w:t xml:space="preserve"> </w:t>
    </w:r>
    <w:r w:rsidR="00D67FCF">
      <w:rPr>
        <w:noProof w:val="0"/>
      </w:rPr>
      <w:t>van</w:t>
    </w:r>
    <w:r w:rsidR="00D67FCF" w:rsidRPr="00645414">
      <w:rPr>
        <w:noProof w:val="0"/>
      </w:rPr>
      <w:t xml:space="preserve"> </w:t>
    </w:r>
    <w:r w:rsidR="00D67FCF" w:rsidRPr="00645414">
      <w:rPr>
        <w:noProof w:val="0"/>
      </w:rPr>
      <w:fldChar w:fldCharType="begin"/>
    </w:r>
    <w:r w:rsidR="00D67FCF" w:rsidRPr="00645414">
      <w:rPr>
        <w:noProof w:val="0"/>
      </w:rPr>
      <w:instrText xml:space="preserve"> SECTIONPAGES   \* MERGEFORMAT </w:instrText>
    </w:r>
    <w:r w:rsidR="00D67FCF" w:rsidRPr="00645414">
      <w:rPr>
        <w:noProof w:val="0"/>
      </w:rPr>
      <w:fldChar w:fldCharType="separate"/>
    </w:r>
    <w:r w:rsidR="00E71CD3">
      <w:t>15</w:t>
    </w:r>
    <w:r w:rsidR="00D67FCF" w:rsidRPr="00645414">
      <w:rPr>
        <w:noProof w:val="0"/>
      </w:rPr>
      <w:fldChar w:fldCharType="end"/>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26610B8"/>
    <w:multiLevelType w:val="hybridMultilevel"/>
    <w:tmpl w:val="4FB4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D8B1E2A"/>
    <w:multiLevelType w:val="hybridMultilevel"/>
    <w:tmpl w:val="AAD412E8"/>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3"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335A39E2"/>
    <w:multiLevelType w:val="hybridMultilevel"/>
    <w:tmpl w:val="61C8B8D4"/>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0"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4BA07622"/>
    <w:multiLevelType w:val="hybridMultilevel"/>
    <w:tmpl w:val="AC68B65C"/>
    <w:lvl w:ilvl="0" w:tplc="A6E091B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076B94"/>
    <w:multiLevelType w:val="hybridMultilevel"/>
    <w:tmpl w:val="5010F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572E03"/>
    <w:multiLevelType w:val="hybridMultilevel"/>
    <w:tmpl w:val="F0465832"/>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37"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10"/>
  </w:num>
  <w:num w:numId="3" w16cid:durableId="226309518">
    <w:abstractNumId w:val="8"/>
  </w:num>
  <w:num w:numId="4" w16cid:durableId="1098677750">
    <w:abstractNumId w:val="1"/>
  </w:num>
  <w:num w:numId="5" w16cid:durableId="651912836">
    <w:abstractNumId w:val="15"/>
  </w:num>
  <w:num w:numId="6" w16cid:durableId="27993568">
    <w:abstractNumId w:val="21"/>
  </w:num>
  <w:num w:numId="7" w16cid:durableId="633218487">
    <w:abstractNumId w:val="34"/>
  </w:num>
  <w:num w:numId="8" w16cid:durableId="2005470252">
    <w:abstractNumId w:val="13"/>
  </w:num>
  <w:num w:numId="9" w16cid:durableId="915357021">
    <w:abstractNumId w:val="36"/>
  </w:num>
  <w:num w:numId="10" w16cid:durableId="425157915">
    <w:abstractNumId w:val="7"/>
  </w:num>
  <w:num w:numId="11" w16cid:durableId="2087913848">
    <w:abstractNumId w:val="38"/>
  </w:num>
  <w:num w:numId="12" w16cid:durableId="1754930313">
    <w:abstractNumId w:val="32"/>
  </w:num>
  <w:num w:numId="13" w16cid:durableId="1531650130">
    <w:abstractNumId w:val="6"/>
  </w:num>
  <w:num w:numId="14" w16cid:durableId="1587689660">
    <w:abstractNumId w:val="24"/>
  </w:num>
  <w:num w:numId="15" w16cid:durableId="1841044304">
    <w:abstractNumId w:val="5"/>
  </w:num>
  <w:num w:numId="16" w16cid:durableId="2058040138">
    <w:abstractNumId w:val="26"/>
  </w:num>
  <w:num w:numId="17" w16cid:durableId="1986666609">
    <w:abstractNumId w:val="25"/>
  </w:num>
  <w:num w:numId="18" w16cid:durableId="1490713067">
    <w:abstractNumId w:val="30"/>
  </w:num>
  <w:num w:numId="19" w16cid:durableId="1317494692">
    <w:abstractNumId w:val="23"/>
  </w:num>
  <w:num w:numId="20" w16cid:durableId="393167689">
    <w:abstractNumId w:val="4"/>
  </w:num>
  <w:num w:numId="21" w16cid:durableId="1479300040">
    <w:abstractNumId w:val="35"/>
  </w:num>
  <w:num w:numId="22" w16cid:durableId="1486968148">
    <w:abstractNumId w:val="20"/>
  </w:num>
  <w:num w:numId="23" w16cid:durableId="1648165748">
    <w:abstractNumId w:val="11"/>
  </w:num>
  <w:num w:numId="24" w16cid:durableId="1829587779">
    <w:abstractNumId w:val="3"/>
  </w:num>
  <w:num w:numId="25" w16cid:durableId="962462767">
    <w:abstractNumId w:val="18"/>
  </w:num>
  <w:num w:numId="26" w16cid:durableId="475070663">
    <w:abstractNumId w:val="0"/>
  </w:num>
  <w:num w:numId="27" w16cid:durableId="999235041">
    <w:abstractNumId w:val="29"/>
  </w:num>
  <w:num w:numId="28" w16cid:durableId="1083064932">
    <w:abstractNumId w:val="17"/>
  </w:num>
  <w:num w:numId="29" w16cid:durableId="1979069756">
    <w:abstractNumId w:val="33"/>
  </w:num>
  <w:num w:numId="30" w16cid:durableId="949552125">
    <w:abstractNumId w:val="19"/>
  </w:num>
  <w:num w:numId="31" w16cid:durableId="1474326917">
    <w:abstractNumId w:val="16"/>
  </w:num>
  <w:num w:numId="32" w16cid:durableId="906495090">
    <w:abstractNumId w:val="12"/>
  </w:num>
  <w:num w:numId="33" w16cid:durableId="1140926770">
    <w:abstractNumId w:val="28"/>
  </w:num>
  <w:num w:numId="34" w16cid:durableId="1778089533">
    <w:abstractNumId w:val="22"/>
  </w:num>
  <w:num w:numId="35" w16cid:durableId="961226176">
    <w:abstractNumId w:val="27"/>
  </w:num>
  <w:num w:numId="36" w16cid:durableId="677077615">
    <w:abstractNumId w:val="37"/>
  </w:num>
  <w:num w:numId="37" w16cid:durableId="585380197">
    <w:abstractNumId w:val="14"/>
  </w:num>
  <w:num w:numId="38" w16cid:durableId="1627854729">
    <w:abstractNumId w:val="9"/>
  </w:num>
  <w:num w:numId="39" w16cid:durableId="116288719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3A59"/>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2CE1"/>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40F8"/>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2D7"/>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4CE"/>
    <w:rsid w:val="001B6F4B"/>
    <w:rsid w:val="001B7531"/>
    <w:rsid w:val="001C20EB"/>
    <w:rsid w:val="001C32EC"/>
    <w:rsid w:val="001C38BD"/>
    <w:rsid w:val="001C4D5A"/>
    <w:rsid w:val="001C7962"/>
    <w:rsid w:val="001D0BE9"/>
    <w:rsid w:val="001D1A4E"/>
    <w:rsid w:val="001D2273"/>
    <w:rsid w:val="001D34EB"/>
    <w:rsid w:val="001D615E"/>
    <w:rsid w:val="001E2A32"/>
    <w:rsid w:val="001E32EC"/>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D640A"/>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57F71"/>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6B"/>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4F7B"/>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00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50B7"/>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8D6"/>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0C4F"/>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4A6"/>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56257"/>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4BD8"/>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5B7A"/>
    <w:rsid w:val="008F7298"/>
    <w:rsid w:val="0090271B"/>
    <w:rsid w:val="00904F2F"/>
    <w:rsid w:val="00906A77"/>
    <w:rsid w:val="00910642"/>
    <w:rsid w:val="00910DDF"/>
    <w:rsid w:val="00915D18"/>
    <w:rsid w:val="0091758B"/>
    <w:rsid w:val="00917FA0"/>
    <w:rsid w:val="0092360F"/>
    <w:rsid w:val="00923EF7"/>
    <w:rsid w:val="009264D9"/>
    <w:rsid w:val="00930B13"/>
    <w:rsid w:val="009311C8"/>
    <w:rsid w:val="00933376"/>
    <w:rsid w:val="00933A2F"/>
    <w:rsid w:val="0094031D"/>
    <w:rsid w:val="00942FAA"/>
    <w:rsid w:val="00945168"/>
    <w:rsid w:val="00945942"/>
    <w:rsid w:val="009462F4"/>
    <w:rsid w:val="009474C9"/>
    <w:rsid w:val="0095408A"/>
    <w:rsid w:val="00956ACD"/>
    <w:rsid w:val="00960BF9"/>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D14"/>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3217"/>
    <w:rsid w:val="009D4C1E"/>
    <w:rsid w:val="009D68AE"/>
    <w:rsid w:val="009D7AFD"/>
    <w:rsid w:val="009E093E"/>
    <w:rsid w:val="009E1707"/>
    <w:rsid w:val="009E1D8C"/>
    <w:rsid w:val="009E2753"/>
    <w:rsid w:val="009F006E"/>
    <w:rsid w:val="009F09C8"/>
    <w:rsid w:val="009F1A93"/>
    <w:rsid w:val="009F1D5A"/>
    <w:rsid w:val="009F2F14"/>
    <w:rsid w:val="009F3259"/>
    <w:rsid w:val="009F45E8"/>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3B3F"/>
    <w:rsid w:val="00BF73B9"/>
    <w:rsid w:val="00C030E5"/>
    <w:rsid w:val="00C0558F"/>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6C71"/>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59E8"/>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07A22"/>
    <w:rsid w:val="00D100E9"/>
    <w:rsid w:val="00D13D59"/>
    <w:rsid w:val="00D16B22"/>
    <w:rsid w:val="00D17180"/>
    <w:rsid w:val="00D205AA"/>
    <w:rsid w:val="00D21858"/>
    <w:rsid w:val="00D21E4B"/>
    <w:rsid w:val="00D231B2"/>
    <w:rsid w:val="00D23522"/>
    <w:rsid w:val="00D25EED"/>
    <w:rsid w:val="00D264D6"/>
    <w:rsid w:val="00D26B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67FCF"/>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817"/>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577D3"/>
    <w:rsid w:val="00E60CEB"/>
    <w:rsid w:val="00E6123B"/>
    <w:rsid w:val="00E634E3"/>
    <w:rsid w:val="00E653D8"/>
    <w:rsid w:val="00E66F1F"/>
    <w:rsid w:val="00E717C4"/>
    <w:rsid w:val="00E71CD3"/>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1F0C"/>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styleId="Onopgelostemelding">
    <w:name w:val="Unresolved Mention"/>
    <w:basedOn w:val="Standaardalinea-lettertype"/>
    <w:uiPriority w:val="99"/>
    <w:semiHidden/>
    <w:unhideWhenUsed/>
    <w:rsid w:val="00756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s://www.transportpolicy.net/standard/eu-vehicle-definition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ciencebasedtargets.org/"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 TargetMode="External"/><Relationship Id="rId25" Type="http://schemas.openxmlformats.org/officeDocument/2006/relationships/hyperlink" Target="https://www.transportpolicy.net/standard/eu-vehicle-definitions/"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sciencebasedtargets.org/companies-taking-action"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ransportpolicy.net/standard/eu-vehicle-definitions/" TargetMode="External"/><Relationship Id="rId32" Type="http://schemas.openxmlformats.org/officeDocument/2006/relationships/hyperlink" Target="http://mneguidelines.oecd.org/Oeso-Due-Diligence-Handreiking-voor-maatschappelijk-verantwoord-ondernemen.pdf"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peat.net/" TargetMode="External"/><Relationship Id="rId23" Type="http://schemas.openxmlformats.org/officeDocument/2006/relationships/hyperlink" Target="https://sciencebasedtargets.org/companies-taking-action" TargetMode="External"/><Relationship Id="rId28" Type="http://schemas.openxmlformats.org/officeDocument/2006/relationships/hyperlink" Target="http://www.responsiblemineralsinitiative.org/smelters-refiners-lists/"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sciencebasedtargets.org/companies-taking-action" TargetMode="External"/><Relationship Id="rId31" Type="http://schemas.openxmlformats.org/officeDocument/2006/relationships/hyperlink" Target="https://tcocertified.com/product-find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ovadis.com/nl/" TargetMode="External"/><Relationship Id="rId22" Type="http://schemas.openxmlformats.org/officeDocument/2006/relationships/hyperlink" Target="https://sciencebasedtargets.org/companies-taking-action" TargetMode="External"/><Relationship Id="rId27" Type="http://schemas.openxmlformats.org/officeDocument/2006/relationships/hyperlink" Target="http://www.responsiblemineralsinitiative.org/responsible-minerals-assurance-process/" TargetMode="External"/><Relationship Id="rId30" Type="http://schemas.openxmlformats.org/officeDocument/2006/relationships/hyperlink" Target="https://www.oecd.org/investment/due-diligence-guidance-for-responsible-business-conduct.htm" TargetMode="External"/><Relationship Id="rId35"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3655</Words>
  <Characters>24889</Characters>
  <Application>Microsoft Office Word</Application>
  <DocSecurity>0</DocSecurity>
  <Lines>207</Lines>
  <Paragraphs>56</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28488</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2</cp:revision>
  <cp:lastPrinted>2020-12-24T20:18:00Z</cp:lastPrinted>
  <dcterms:created xsi:type="dcterms:W3CDTF">2025-08-27T11:44:00Z</dcterms:created>
  <dcterms:modified xsi:type="dcterms:W3CDTF">2025-08-27T11:44:00Z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