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65215" w14:textId="6B908D3B" w:rsidR="006A3704" w:rsidRPr="00AB191A" w:rsidRDefault="006A3704" w:rsidP="00FD5E80">
      <w:pPr>
        <w:pBdr>
          <w:top w:val="nil"/>
          <w:left w:val="nil"/>
          <w:bottom w:val="nil"/>
          <w:right w:val="nil"/>
          <w:between w:val="nil"/>
        </w:pBdr>
        <w:spacing w:after="0"/>
        <w:rPr>
          <w:rFonts w:ascii="Calibri" w:eastAsia="Arial" w:hAnsi="Calibri" w:cs="Calibri"/>
          <w:b/>
          <w:bCs/>
          <w:color w:val="000000"/>
          <w:szCs w:val="22"/>
        </w:rPr>
      </w:pPr>
    </w:p>
    <w:p w14:paraId="03D7D0AA" w14:textId="77777777" w:rsidR="006A3704" w:rsidRDefault="006A3704" w:rsidP="00FD5E80">
      <w:pPr>
        <w:spacing w:after="0"/>
        <w:rPr>
          <w:rFonts w:ascii="Calibri" w:eastAsia="Arial" w:hAnsi="Calibri" w:cs="Calibri"/>
          <w:b/>
          <w:bCs/>
          <w:color w:val="000000" w:themeColor="text1"/>
          <w:szCs w:val="22"/>
        </w:rPr>
      </w:pPr>
    </w:p>
    <w:p w14:paraId="096CC5DB" w14:textId="77777777" w:rsidR="006A3704" w:rsidRPr="00AB191A" w:rsidRDefault="006A3704" w:rsidP="00FD5E80">
      <w:pPr>
        <w:pBdr>
          <w:top w:val="nil"/>
          <w:left w:val="nil"/>
          <w:bottom w:val="nil"/>
          <w:right w:val="nil"/>
          <w:between w:val="nil"/>
        </w:pBdr>
        <w:spacing w:after="0"/>
        <w:rPr>
          <w:rFonts w:ascii="Calibri" w:eastAsia="Arial" w:hAnsi="Calibri" w:cs="Calibri"/>
          <w:b/>
          <w:color w:val="000000"/>
          <w:szCs w:val="22"/>
        </w:rPr>
      </w:pPr>
    </w:p>
    <w:p w14:paraId="2CEF0999" w14:textId="77777777" w:rsidR="006A3704" w:rsidRPr="00AB191A" w:rsidRDefault="006A3704" w:rsidP="00FD5E80">
      <w:pPr>
        <w:pBdr>
          <w:top w:val="nil"/>
          <w:left w:val="nil"/>
          <w:bottom w:val="nil"/>
          <w:right w:val="nil"/>
          <w:between w:val="nil"/>
        </w:pBdr>
        <w:spacing w:after="0"/>
        <w:rPr>
          <w:rFonts w:ascii="Calibri" w:eastAsia="Arial" w:hAnsi="Calibri" w:cs="Calibri"/>
          <w:b/>
          <w:color w:val="000000"/>
          <w:szCs w:val="22"/>
        </w:rPr>
      </w:pPr>
    </w:p>
    <w:p w14:paraId="694FFE68" w14:textId="77777777" w:rsidR="006A3704" w:rsidRPr="00AB191A" w:rsidRDefault="006A3704" w:rsidP="00FD5E80">
      <w:pPr>
        <w:pBdr>
          <w:top w:val="nil"/>
          <w:left w:val="nil"/>
          <w:bottom w:val="nil"/>
          <w:right w:val="nil"/>
          <w:between w:val="nil"/>
        </w:pBdr>
        <w:spacing w:after="0"/>
        <w:rPr>
          <w:rFonts w:ascii="Calibri" w:eastAsia="Arial" w:hAnsi="Calibri" w:cs="Calibri"/>
          <w:b/>
          <w:color w:val="000000"/>
          <w:szCs w:val="22"/>
        </w:rPr>
      </w:pPr>
    </w:p>
    <w:p w14:paraId="3CDFD517" w14:textId="77777777" w:rsidR="006A3704" w:rsidRPr="00AB191A" w:rsidRDefault="006A3704" w:rsidP="00FD5E80">
      <w:pPr>
        <w:pBdr>
          <w:top w:val="nil"/>
          <w:left w:val="nil"/>
          <w:bottom w:val="nil"/>
          <w:right w:val="nil"/>
          <w:between w:val="nil"/>
        </w:pBdr>
        <w:spacing w:after="0"/>
        <w:rPr>
          <w:rFonts w:ascii="Calibri" w:eastAsia="Arial" w:hAnsi="Calibri" w:cs="Calibri"/>
          <w:b/>
          <w:color w:val="000000"/>
          <w:szCs w:val="22"/>
        </w:rPr>
      </w:pPr>
    </w:p>
    <w:p w14:paraId="71FEB01D" w14:textId="77777777" w:rsidR="006A3704" w:rsidRPr="00AB191A" w:rsidRDefault="006A3704" w:rsidP="00FD5E80">
      <w:pPr>
        <w:pBdr>
          <w:top w:val="nil"/>
          <w:left w:val="nil"/>
          <w:bottom w:val="nil"/>
          <w:right w:val="nil"/>
          <w:between w:val="nil"/>
        </w:pBdr>
        <w:spacing w:after="0"/>
        <w:rPr>
          <w:rFonts w:ascii="Calibri" w:eastAsia="Arial" w:hAnsi="Calibri" w:cs="Calibri"/>
          <w:b/>
          <w:color w:val="000000"/>
          <w:szCs w:val="22"/>
        </w:rPr>
      </w:pPr>
    </w:p>
    <w:p w14:paraId="52B743CB" w14:textId="77777777" w:rsidR="006A3704" w:rsidRPr="00AB191A" w:rsidRDefault="006A3704" w:rsidP="00FD5E80">
      <w:pPr>
        <w:spacing w:after="0"/>
      </w:pPr>
    </w:p>
    <w:p w14:paraId="3FF73B0E" w14:textId="3CDC4290" w:rsidR="00A5424D" w:rsidRPr="00300011" w:rsidRDefault="00AD3B94" w:rsidP="00A5424D">
      <w:pPr>
        <w:pBdr>
          <w:top w:val="nil"/>
          <w:left w:val="nil"/>
          <w:bottom w:val="nil"/>
          <w:right w:val="nil"/>
          <w:between w:val="nil"/>
        </w:pBdr>
        <w:rPr>
          <w:rFonts w:ascii="Calibri" w:eastAsia="Arial" w:hAnsi="Calibri" w:cs="Calibri"/>
          <w:b/>
          <w:szCs w:val="22"/>
        </w:rPr>
      </w:pPr>
      <w:r w:rsidRPr="00300011">
        <w:rPr>
          <w:rFonts w:ascii="Calibri" w:eastAsia="Arial" w:hAnsi="Calibri" w:cs="Calibri"/>
          <w:b/>
          <w:szCs w:val="22"/>
        </w:rPr>
        <w:t>Aanbesteding: inhuur organisatieadviseur</w:t>
      </w:r>
    </w:p>
    <w:p w14:paraId="10DE8EC0" w14:textId="77777777" w:rsidR="00AD3B94" w:rsidRPr="00300011" w:rsidRDefault="00AD3B94" w:rsidP="00A5424D">
      <w:pPr>
        <w:pBdr>
          <w:top w:val="nil"/>
          <w:left w:val="nil"/>
          <w:bottom w:val="nil"/>
          <w:right w:val="nil"/>
          <w:between w:val="nil"/>
        </w:pBdr>
        <w:rPr>
          <w:rFonts w:ascii="Calibri" w:eastAsia="Arial" w:hAnsi="Calibri" w:cs="Calibri"/>
          <w:b/>
          <w:szCs w:val="22"/>
        </w:rPr>
      </w:pPr>
    </w:p>
    <w:p w14:paraId="22B27E98" w14:textId="4703AE3D" w:rsidR="00AD3B94" w:rsidRPr="00300011" w:rsidRDefault="00AD3B94" w:rsidP="00A5424D">
      <w:pPr>
        <w:pBdr>
          <w:top w:val="nil"/>
          <w:left w:val="nil"/>
          <w:bottom w:val="nil"/>
          <w:right w:val="nil"/>
          <w:between w:val="nil"/>
        </w:pBdr>
        <w:rPr>
          <w:rFonts w:ascii="Calibri" w:eastAsia="Arial" w:hAnsi="Calibri" w:cs="Calibri"/>
          <w:b/>
          <w:szCs w:val="22"/>
        </w:rPr>
      </w:pPr>
    </w:p>
    <w:p w14:paraId="08F60BCE" w14:textId="0AA15DBC" w:rsidR="006A3704" w:rsidRPr="00300011" w:rsidRDefault="006A3704" w:rsidP="006A3704">
      <w:pPr>
        <w:pBdr>
          <w:top w:val="nil"/>
          <w:left w:val="nil"/>
          <w:bottom w:val="nil"/>
          <w:right w:val="nil"/>
          <w:between w:val="nil"/>
        </w:pBdr>
        <w:rPr>
          <w:rFonts w:ascii="Calibri" w:eastAsia="Arial" w:hAnsi="Calibri" w:cs="Calibri"/>
          <w:b/>
          <w:szCs w:val="22"/>
        </w:rPr>
      </w:pPr>
    </w:p>
    <w:p w14:paraId="622F85D9" w14:textId="77777777" w:rsidR="006A3704" w:rsidRPr="00300011" w:rsidRDefault="006A3704" w:rsidP="00FD5E80">
      <w:pPr>
        <w:spacing w:after="0"/>
        <w:rPr>
          <w:rFonts w:ascii="Calibri" w:hAnsi="Calibri" w:cs="Calibri"/>
          <w:szCs w:val="22"/>
        </w:rPr>
      </w:pPr>
    </w:p>
    <w:p w14:paraId="542EAF85" w14:textId="77777777" w:rsidR="006A3704" w:rsidRPr="00300011" w:rsidRDefault="006A3704" w:rsidP="00FD5E80">
      <w:pPr>
        <w:spacing w:after="0"/>
        <w:rPr>
          <w:rFonts w:ascii="Calibri" w:hAnsi="Calibri" w:cs="Calibri"/>
          <w:szCs w:val="22"/>
        </w:rPr>
      </w:pPr>
    </w:p>
    <w:p w14:paraId="1E106B6B" w14:textId="607313CF" w:rsidR="006A3704" w:rsidRPr="00300011" w:rsidRDefault="00A5424D" w:rsidP="00246A99">
      <w:pPr>
        <w:spacing w:after="0"/>
        <w:ind w:left="1416" w:firstLine="708"/>
        <w:rPr>
          <w:rFonts w:ascii="Calibri" w:hAnsi="Calibri" w:cs="Calibri"/>
          <w:szCs w:val="22"/>
        </w:rPr>
      </w:pPr>
      <w:r w:rsidRPr="00300011">
        <w:rPr>
          <w:rFonts w:ascii="Calibri" w:eastAsia="Arial" w:hAnsi="Calibri" w:cs="Calibri"/>
          <w:b/>
          <w:noProof/>
          <w:szCs w:val="22"/>
        </w:rPr>
        <w:drawing>
          <wp:inline distT="0" distB="0" distL="0" distR="0" wp14:anchorId="39CBDD1E" wp14:editId="25B98FE8">
            <wp:extent cx="2282424" cy="1085850"/>
            <wp:effectExtent l="0" t="0" r="3810" b="0"/>
            <wp:docPr id="811787988" name="Afbeelding 2"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87988" name="Afbeelding 2" descr="Afbeelding met tekst, Lettertype, logo, Graphics&#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9741" cy="1089331"/>
                    </a:xfrm>
                    <a:prstGeom prst="rect">
                      <a:avLst/>
                    </a:prstGeom>
                    <a:noFill/>
                    <a:ln>
                      <a:noFill/>
                    </a:ln>
                  </pic:spPr>
                </pic:pic>
              </a:graphicData>
            </a:graphic>
          </wp:inline>
        </w:drawing>
      </w:r>
    </w:p>
    <w:p w14:paraId="76F5A323" w14:textId="77777777" w:rsidR="006A3704" w:rsidRPr="00300011" w:rsidRDefault="006A3704" w:rsidP="00FD5E80">
      <w:pPr>
        <w:spacing w:after="0"/>
        <w:rPr>
          <w:rFonts w:ascii="Calibri" w:hAnsi="Calibri" w:cs="Calibri"/>
          <w:szCs w:val="22"/>
        </w:rPr>
      </w:pPr>
    </w:p>
    <w:p w14:paraId="4880698E" w14:textId="77777777" w:rsidR="006A3704" w:rsidRPr="00300011" w:rsidRDefault="006A3704" w:rsidP="00FD5E80">
      <w:pPr>
        <w:spacing w:after="0"/>
        <w:rPr>
          <w:rFonts w:ascii="Calibri" w:hAnsi="Calibri" w:cs="Calibri"/>
          <w:szCs w:val="22"/>
        </w:rPr>
      </w:pPr>
    </w:p>
    <w:p w14:paraId="015E3F89" w14:textId="77777777" w:rsidR="006A3704" w:rsidRPr="00300011" w:rsidRDefault="006A3704" w:rsidP="00FD5E80">
      <w:pPr>
        <w:spacing w:after="0"/>
        <w:rPr>
          <w:rFonts w:ascii="Calibri" w:hAnsi="Calibri" w:cs="Calibri"/>
          <w:szCs w:val="22"/>
        </w:rPr>
      </w:pPr>
    </w:p>
    <w:p w14:paraId="17B8212C" w14:textId="77777777" w:rsidR="006A3704" w:rsidRPr="00300011" w:rsidRDefault="006A3704" w:rsidP="0015799B">
      <w:pPr>
        <w:rPr>
          <w:rFonts w:ascii="Calibri" w:hAnsi="Calibri" w:cs="Calibri"/>
          <w:szCs w:val="22"/>
        </w:rPr>
      </w:pPr>
    </w:p>
    <w:p w14:paraId="7C73FC93" w14:textId="77777777" w:rsidR="006A3704" w:rsidRPr="00300011" w:rsidRDefault="006A3704" w:rsidP="00FD5E80">
      <w:pPr>
        <w:spacing w:after="0"/>
        <w:rPr>
          <w:rFonts w:ascii="Calibri" w:hAnsi="Calibri" w:cs="Calibri"/>
          <w:szCs w:val="22"/>
        </w:rPr>
      </w:pPr>
    </w:p>
    <w:p w14:paraId="71871F05" w14:textId="77777777" w:rsidR="006A3704" w:rsidRPr="00300011" w:rsidRDefault="006A3704" w:rsidP="00FD5E80">
      <w:pPr>
        <w:spacing w:after="0"/>
        <w:rPr>
          <w:rFonts w:ascii="Calibri" w:hAnsi="Calibri" w:cs="Calibri"/>
          <w:szCs w:val="22"/>
        </w:rPr>
      </w:pPr>
    </w:p>
    <w:p w14:paraId="67BDE738" w14:textId="77777777" w:rsidR="006A3704" w:rsidRPr="00300011" w:rsidRDefault="006A3704" w:rsidP="00FD5E80">
      <w:pPr>
        <w:spacing w:after="0"/>
        <w:rPr>
          <w:rFonts w:ascii="Calibri" w:hAnsi="Calibri" w:cs="Calibri"/>
          <w:szCs w:val="22"/>
        </w:rPr>
      </w:pPr>
    </w:p>
    <w:p w14:paraId="4E69A224" w14:textId="77777777" w:rsidR="00DD4FBC" w:rsidRPr="00300011" w:rsidRDefault="00DD4FBC" w:rsidP="00FD5E80">
      <w:pPr>
        <w:spacing w:after="0"/>
        <w:rPr>
          <w:rFonts w:ascii="Calibri" w:hAnsi="Calibri" w:cs="Calibri"/>
          <w:szCs w:val="22"/>
        </w:rPr>
      </w:pPr>
    </w:p>
    <w:p w14:paraId="4F209C91" w14:textId="24B66F54" w:rsidR="006A3704" w:rsidRPr="00300011" w:rsidRDefault="006A3704" w:rsidP="00FD5E80">
      <w:pPr>
        <w:spacing w:after="0"/>
        <w:rPr>
          <w:rFonts w:ascii="Calibri" w:eastAsia="Arial" w:hAnsi="Calibri" w:cs="Calibri"/>
          <w:b/>
          <w:szCs w:val="22"/>
        </w:rPr>
      </w:pPr>
      <w:r w:rsidRPr="00300011">
        <w:rPr>
          <w:rFonts w:ascii="Calibri" w:eastAsia="Arial" w:hAnsi="Calibri" w:cs="Calibri"/>
          <w:b/>
          <w:szCs w:val="22"/>
        </w:rPr>
        <w:t>Kenmerk</w:t>
      </w:r>
      <w:r w:rsidR="00521CF8" w:rsidRPr="00300011">
        <w:rPr>
          <w:rFonts w:ascii="Calibri" w:eastAsia="Arial" w:hAnsi="Calibri" w:cs="Calibri"/>
          <w:b/>
          <w:szCs w:val="22"/>
        </w:rPr>
        <w:tab/>
      </w:r>
      <w:r w:rsidRPr="00300011">
        <w:rPr>
          <w:rFonts w:ascii="Calibri" w:eastAsia="Arial" w:hAnsi="Calibri" w:cs="Calibri"/>
          <w:b/>
          <w:szCs w:val="22"/>
        </w:rPr>
        <w:t>:</w:t>
      </w:r>
      <w:r w:rsidR="00BF302B">
        <w:rPr>
          <w:rFonts w:ascii="Calibri" w:eastAsia="Arial" w:hAnsi="Calibri" w:cs="Calibri"/>
          <w:b/>
          <w:szCs w:val="22"/>
        </w:rPr>
        <w:t xml:space="preserve"> 2025-172355</w:t>
      </w:r>
    </w:p>
    <w:p w14:paraId="312351F9" w14:textId="5ECA40A3" w:rsidR="006A3704" w:rsidRPr="00300011" w:rsidRDefault="006A3704" w:rsidP="00FD5E80">
      <w:pPr>
        <w:spacing w:after="0"/>
        <w:rPr>
          <w:rFonts w:ascii="Calibri" w:eastAsia="Arial" w:hAnsi="Calibri" w:cs="Calibri"/>
          <w:b/>
          <w:szCs w:val="22"/>
        </w:rPr>
      </w:pPr>
      <w:r w:rsidRPr="00300011">
        <w:rPr>
          <w:rFonts w:ascii="Calibri" w:eastAsia="Arial" w:hAnsi="Calibri" w:cs="Calibri"/>
          <w:b/>
          <w:szCs w:val="22"/>
        </w:rPr>
        <w:tab/>
      </w:r>
    </w:p>
    <w:p w14:paraId="1482BF09" w14:textId="77777777" w:rsidR="00DD4FBC" w:rsidRPr="00300011" w:rsidRDefault="00DD4FBC" w:rsidP="00DD4FBC">
      <w:pPr>
        <w:rPr>
          <w:rFonts w:ascii="Calibri" w:hAnsi="Calibri" w:cs="Calibri"/>
          <w:szCs w:val="22"/>
        </w:rPr>
      </w:pPr>
    </w:p>
    <w:p w14:paraId="5EDF6A83" w14:textId="457E2CA0" w:rsidR="00DD4FBC" w:rsidRPr="00300011" w:rsidRDefault="00DD4FBC" w:rsidP="00DD4FBC">
      <w:pPr>
        <w:rPr>
          <w:rFonts w:ascii="Calibri" w:eastAsia="Times New Roman" w:hAnsi="Calibri" w:cs="Calibri"/>
          <w:b/>
          <w:szCs w:val="22"/>
          <w:lang w:eastAsia="nl-NL"/>
        </w:rPr>
      </w:pPr>
      <w:r w:rsidRPr="00300011">
        <w:rPr>
          <w:rFonts w:ascii="Calibri" w:eastAsia="Times New Roman" w:hAnsi="Calibri" w:cs="Calibri"/>
          <w:b/>
          <w:szCs w:val="22"/>
          <w:lang w:eastAsia="nl-NL"/>
        </w:rPr>
        <w:t>Copyright</w:t>
      </w:r>
    </w:p>
    <w:p w14:paraId="3C061F86" w14:textId="77777777" w:rsidR="00DD4FBC" w:rsidRPr="00300011" w:rsidRDefault="00DD4FBC" w:rsidP="00DD4FBC">
      <w:pPr>
        <w:rPr>
          <w:rFonts w:ascii="Calibri" w:eastAsia="Times New Roman" w:hAnsi="Calibri" w:cs="Calibri"/>
          <w:szCs w:val="22"/>
          <w:lang w:eastAsia="nl-NL"/>
        </w:rPr>
      </w:pPr>
      <w:r w:rsidRPr="00300011">
        <w:rPr>
          <w:rFonts w:ascii="Calibri" w:eastAsia="Times New Roman" w:hAnsi="Calibri" w:cs="Calibri"/>
          <w:szCs w:val="22"/>
          <w:lang w:eastAsia="nl-NL"/>
        </w:rPr>
        <w:t xml:space="preserve">Niets uit deze uitgave mag worden verveelvoudigd, opgeslagen in een geautomatiseerd </w:t>
      </w:r>
    </w:p>
    <w:p w14:paraId="51F41BCA" w14:textId="77777777" w:rsidR="00DD4FBC" w:rsidRPr="00300011" w:rsidRDefault="00DD4FBC" w:rsidP="00DD4FBC">
      <w:pPr>
        <w:rPr>
          <w:rFonts w:ascii="Calibri" w:eastAsia="Times New Roman" w:hAnsi="Calibri" w:cs="Calibri"/>
          <w:szCs w:val="22"/>
          <w:lang w:eastAsia="nl-NL"/>
        </w:rPr>
      </w:pPr>
      <w:r w:rsidRPr="00300011">
        <w:rPr>
          <w:rFonts w:ascii="Calibri" w:eastAsia="Times New Roman" w:hAnsi="Calibri" w:cs="Calibri"/>
          <w:szCs w:val="22"/>
          <w:lang w:eastAsia="nl-NL"/>
        </w:rPr>
        <w:t>gegevensbestand, of openbaar gemaakt, in enige vorm of op enige wijze, hetzij elektronisch, mechanisch, door fotokopieën, opnamen of enig andere manier, zonder voorafgaande schriftelijke toestemming van de Aanbestedende Dienst.</w:t>
      </w:r>
    </w:p>
    <w:p w14:paraId="1CDAF27F" w14:textId="77777777" w:rsidR="00DD4FBC" w:rsidRPr="00300011" w:rsidRDefault="00DD4FBC" w:rsidP="00DD4FBC">
      <w:pPr>
        <w:rPr>
          <w:rFonts w:ascii="Calibri" w:eastAsia="Times New Roman" w:hAnsi="Calibri" w:cs="Calibri"/>
          <w:szCs w:val="22"/>
          <w:lang w:eastAsia="nl-NL"/>
        </w:rPr>
      </w:pPr>
    </w:p>
    <w:p w14:paraId="1695AB03" w14:textId="77777777" w:rsidR="00DD4FBC" w:rsidRPr="00300011" w:rsidRDefault="00DD4FBC" w:rsidP="00DD4FBC">
      <w:pPr>
        <w:rPr>
          <w:rFonts w:ascii="Calibri" w:eastAsia="Times New Roman" w:hAnsi="Calibri" w:cs="Calibri"/>
          <w:b/>
          <w:szCs w:val="22"/>
          <w:lang w:eastAsia="nl-NL"/>
        </w:rPr>
      </w:pPr>
      <w:r w:rsidRPr="00300011">
        <w:rPr>
          <w:rFonts w:ascii="Calibri" w:eastAsia="Times New Roman" w:hAnsi="Calibri" w:cs="Calibri"/>
          <w:b/>
          <w:szCs w:val="22"/>
          <w:lang w:eastAsia="nl-NL"/>
        </w:rPr>
        <w:t>Vertrouwelijkheid</w:t>
      </w:r>
    </w:p>
    <w:p w14:paraId="06CE4066" w14:textId="77777777" w:rsidR="00DD4FBC" w:rsidRPr="00300011" w:rsidRDefault="00DD4FBC" w:rsidP="00DD4FBC">
      <w:pPr>
        <w:rPr>
          <w:rFonts w:ascii="Calibri" w:eastAsia="Times New Roman" w:hAnsi="Calibri" w:cs="Calibri"/>
          <w:szCs w:val="22"/>
          <w:lang w:eastAsia="nl-NL"/>
        </w:rPr>
      </w:pPr>
      <w:r w:rsidRPr="00300011">
        <w:rPr>
          <w:rFonts w:ascii="Calibri" w:eastAsia="Times New Roman" w:hAnsi="Calibri" w:cs="Calibri"/>
          <w:szCs w:val="22"/>
          <w:lang w:eastAsia="nl-NL"/>
        </w:rPr>
        <w:t xml:space="preserve">Deze uitgave bevat vertrouwelijke informatie en dient als zodanig te worden behandeld. </w:t>
      </w:r>
    </w:p>
    <w:p w14:paraId="31894646" w14:textId="77777777" w:rsidR="00DD4FBC" w:rsidRPr="00300011" w:rsidRDefault="00DD4FBC" w:rsidP="00DD4FBC">
      <w:pPr>
        <w:rPr>
          <w:rFonts w:ascii="Calibri" w:eastAsia="Times New Roman" w:hAnsi="Calibri" w:cs="Calibri"/>
          <w:b/>
          <w:szCs w:val="22"/>
          <w:lang w:eastAsia="nl-NL"/>
        </w:rPr>
      </w:pPr>
      <w:r w:rsidRPr="00300011">
        <w:rPr>
          <w:rFonts w:ascii="Calibri" w:eastAsia="Times New Roman" w:hAnsi="Calibri" w:cs="Calibri"/>
          <w:szCs w:val="22"/>
          <w:lang w:eastAsia="nl-NL"/>
        </w:rPr>
        <w:t>De onderhavige uitgave mag uitsluitend gebruikt worden in het kader van deze aanbestedingsprocedure. Enigerlei overige toepassing is nadrukkelijk niet toegestaan.</w:t>
      </w:r>
    </w:p>
    <w:p w14:paraId="57267920" w14:textId="3C7BFFC6" w:rsidR="006A3704" w:rsidRPr="00300011" w:rsidRDefault="006A3704" w:rsidP="006A3704">
      <w:pPr>
        <w:keepNext/>
        <w:keepLines/>
        <w:pBdr>
          <w:top w:val="nil"/>
          <w:left w:val="nil"/>
          <w:bottom w:val="nil"/>
          <w:right w:val="nil"/>
          <w:between w:val="nil"/>
        </w:pBdr>
        <w:tabs>
          <w:tab w:val="left" w:pos="4005"/>
        </w:tabs>
        <w:spacing w:before="480"/>
        <w:rPr>
          <w:rFonts w:ascii="Calibri" w:eastAsia="Arial" w:hAnsi="Calibri" w:cs="Calibri"/>
          <w:b/>
          <w:szCs w:val="22"/>
        </w:rPr>
      </w:pPr>
      <w:r w:rsidRPr="00300011">
        <w:rPr>
          <w:rFonts w:ascii="Calibri" w:hAnsi="Calibri" w:cs="Calibri"/>
          <w:szCs w:val="22"/>
        </w:rPr>
        <w:br w:type="page"/>
      </w:r>
    </w:p>
    <w:bookmarkStart w:id="0" w:name="_gjdgxs" w:colFirst="0" w:colLast="0" w:displacedByCustomXml="next"/>
    <w:bookmarkEnd w:id="0" w:displacedByCustomXml="next"/>
    <w:sdt>
      <w:sdtPr>
        <w:rPr>
          <w:rFonts w:ascii="Calibri" w:hAnsi="Calibri" w:cs="Calibri"/>
          <w:b/>
          <w:bCs/>
          <w:szCs w:val="22"/>
        </w:rPr>
        <w:id w:val="1487664040"/>
        <w:docPartObj>
          <w:docPartGallery w:val="Table of Contents"/>
          <w:docPartUnique/>
        </w:docPartObj>
      </w:sdtPr>
      <w:sdtEndPr>
        <w:rPr>
          <w:b w:val="0"/>
          <w:bCs w:val="0"/>
        </w:rPr>
      </w:sdtEndPr>
      <w:sdtContent>
        <w:p w14:paraId="2A16E9CD" w14:textId="6B51D2AE" w:rsidR="006A3704" w:rsidRPr="00300011" w:rsidRDefault="006A3704" w:rsidP="006A3704">
          <w:pPr>
            <w:rPr>
              <w:rFonts w:ascii="Calibri" w:hAnsi="Calibri" w:cs="Calibri"/>
              <w:b/>
              <w:szCs w:val="22"/>
            </w:rPr>
          </w:pPr>
          <w:r w:rsidRPr="00300011">
            <w:rPr>
              <w:rFonts w:ascii="Calibri" w:hAnsi="Calibri" w:cs="Calibri"/>
              <w:b/>
              <w:szCs w:val="22"/>
            </w:rPr>
            <w:t>Inhoudsopgave</w:t>
          </w:r>
        </w:p>
        <w:p w14:paraId="1BAFD919" w14:textId="77A94E06" w:rsidR="003806A6" w:rsidRPr="00300011" w:rsidRDefault="006A3704">
          <w:pPr>
            <w:pStyle w:val="Inhopg1"/>
            <w:tabs>
              <w:tab w:val="left" w:pos="480"/>
              <w:tab w:val="right" w:leader="dot" w:pos="9060"/>
            </w:tabs>
            <w:rPr>
              <w:rFonts w:eastAsiaTheme="minorEastAsia" w:cs="Calibri"/>
              <w:b w:val="0"/>
              <w:noProof/>
              <w:kern w:val="2"/>
              <w:szCs w:val="22"/>
              <w14:ligatures w14:val="standardContextual"/>
            </w:rPr>
          </w:pPr>
          <w:r w:rsidRPr="00300011">
            <w:rPr>
              <w:rFonts w:cs="Calibri"/>
              <w:b w:val="0"/>
              <w:szCs w:val="22"/>
            </w:rPr>
            <w:fldChar w:fldCharType="begin"/>
          </w:r>
          <w:r w:rsidRPr="00300011">
            <w:rPr>
              <w:rFonts w:cs="Calibri"/>
              <w:b w:val="0"/>
              <w:szCs w:val="22"/>
            </w:rPr>
            <w:instrText xml:space="preserve"> TOC \o "1-3" \h \z \u </w:instrText>
          </w:r>
          <w:r w:rsidRPr="00300011">
            <w:rPr>
              <w:rFonts w:cs="Calibri"/>
              <w:b w:val="0"/>
              <w:szCs w:val="22"/>
            </w:rPr>
            <w:fldChar w:fldCharType="separate"/>
          </w:r>
          <w:hyperlink w:anchor="_Toc196310903" w:history="1">
            <w:r w:rsidR="003806A6" w:rsidRPr="00300011">
              <w:rPr>
                <w:rStyle w:val="Hyperlink"/>
                <w:rFonts w:cs="Calibri"/>
                <w:noProof/>
                <w:color w:val="auto"/>
                <w:szCs w:val="22"/>
              </w:rPr>
              <w:t>1.</w:t>
            </w:r>
            <w:r w:rsidR="003806A6" w:rsidRPr="00300011">
              <w:rPr>
                <w:rFonts w:eastAsiaTheme="minorEastAsia" w:cs="Calibri"/>
                <w:b w:val="0"/>
                <w:noProof/>
                <w:kern w:val="2"/>
                <w:szCs w:val="22"/>
                <w14:ligatures w14:val="standardContextual"/>
              </w:rPr>
              <w:tab/>
            </w:r>
            <w:r w:rsidR="003806A6" w:rsidRPr="00300011">
              <w:rPr>
                <w:rStyle w:val="Hyperlink"/>
                <w:rFonts w:cs="Calibri"/>
                <w:noProof/>
                <w:color w:val="auto"/>
                <w:szCs w:val="22"/>
              </w:rPr>
              <w:t>Aanbestedingskader</w:t>
            </w:r>
            <w:r w:rsidR="003806A6" w:rsidRPr="00300011">
              <w:rPr>
                <w:rFonts w:cs="Calibri"/>
                <w:noProof/>
                <w:webHidden/>
                <w:szCs w:val="22"/>
              </w:rPr>
              <w:tab/>
            </w:r>
            <w:r w:rsidR="003806A6" w:rsidRPr="00300011">
              <w:rPr>
                <w:rFonts w:cs="Calibri"/>
                <w:noProof/>
                <w:webHidden/>
                <w:szCs w:val="22"/>
              </w:rPr>
              <w:fldChar w:fldCharType="begin"/>
            </w:r>
            <w:r w:rsidR="003806A6" w:rsidRPr="00300011">
              <w:rPr>
                <w:rFonts w:cs="Calibri"/>
                <w:noProof/>
                <w:webHidden/>
                <w:szCs w:val="22"/>
              </w:rPr>
              <w:instrText xml:space="preserve"> PAGEREF _Toc196310903 \h </w:instrText>
            </w:r>
            <w:r w:rsidR="003806A6" w:rsidRPr="00300011">
              <w:rPr>
                <w:rFonts w:cs="Calibri"/>
                <w:noProof/>
                <w:webHidden/>
                <w:szCs w:val="22"/>
              </w:rPr>
            </w:r>
            <w:r w:rsidR="003806A6" w:rsidRPr="00300011">
              <w:rPr>
                <w:rFonts w:cs="Calibri"/>
                <w:noProof/>
                <w:webHidden/>
                <w:szCs w:val="22"/>
              </w:rPr>
              <w:fldChar w:fldCharType="separate"/>
            </w:r>
            <w:r w:rsidR="00B0522D">
              <w:rPr>
                <w:rFonts w:cs="Calibri"/>
                <w:noProof/>
                <w:webHidden/>
                <w:szCs w:val="22"/>
              </w:rPr>
              <w:t>4</w:t>
            </w:r>
            <w:r w:rsidR="003806A6" w:rsidRPr="00300011">
              <w:rPr>
                <w:rFonts w:cs="Calibri"/>
                <w:noProof/>
                <w:webHidden/>
                <w:szCs w:val="22"/>
              </w:rPr>
              <w:fldChar w:fldCharType="end"/>
            </w:r>
          </w:hyperlink>
        </w:p>
        <w:p w14:paraId="44284456" w14:textId="7BA81D69"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04" w:history="1">
            <w:r w:rsidRPr="00300011">
              <w:rPr>
                <w:rStyle w:val="Hyperlink"/>
                <w:rFonts w:eastAsia="Arial" w:cs="Calibri"/>
                <w:noProof/>
                <w:color w:val="auto"/>
                <w:sz w:val="22"/>
                <w:szCs w:val="22"/>
              </w:rPr>
              <w:t>1.1.</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Introductie</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_Toc196310904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57D2702E" w14:textId="0C22C3D0"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05" w:history="1">
            <w:r w:rsidRPr="00300011">
              <w:rPr>
                <w:rStyle w:val="Hyperlink"/>
                <w:rFonts w:eastAsia="Arial" w:cs="Calibri"/>
                <w:noProof/>
                <w:color w:val="auto"/>
                <w:sz w:val="22"/>
                <w:szCs w:val="22"/>
              </w:rPr>
              <w:t>1.2.</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Keuzes aanbestedingsprocedure</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_Toc196310905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3F2685DA" w14:textId="2E7F4B18"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06" w:history="1">
            <w:r w:rsidRPr="00300011">
              <w:rPr>
                <w:rStyle w:val="Hyperlink"/>
                <w:rFonts w:cs="Calibri"/>
                <w:noProof/>
                <w:color w:val="auto"/>
                <w:sz w:val="22"/>
                <w:szCs w:val="22"/>
              </w:rPr>
              <w:t>1.2.1.</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Aanbestedingsprocedure</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_Toc196310906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43E9E0AD" w14:textId="51D45292"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07" w:history="1">
            <w:r w:rsidRPr="00300011">
              <w:rPr>
                <w:rStyle w:val="Hyperlink"/>
                <w:rFonts w:cs="Calibri"/>
                <w:noProof/>
                <w:color w:val="auto"/>
                <w:sz w:val="22"/>
                <w:szCs w:val="22"/>
              </w:rPr>
              <w:t>1.2.2.</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Typering opdracht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_Toc196310907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7E5D1693" w14:textId="4C3F0211"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08" w:history="1">
            <w:r w:rsidRPr="00300011">
              <w:rPr>
                <w:rStyle w:val="Hyperlink"/>
                <w:rFonts w:cs="Calibri"/>
                <w:noProof/>
                <w:color w:val="auto"/>
                <w:sz w:val="22"/>
                <w:szCs w:val="22"/>
              </w:rPr>
              <w:t>1.2.3.</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Klachtenregeling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_Toc196310908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5437FB6A" w14:textId="17E754B3"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09" w:history="1">
            <w:r w:rsidRPr="00300011">
              <w:rPr>
                <w:rStyle w:val="Hyperlink"/>
                <w:rFonts w:cs="Calibri"/>
                <w:noProof/>
                <w:color w:val="auto"/>
                <w:sz w:val="22"/>
                <w:szCs w:val="22"/>
              </w:rPr>
              <w:t>1.2.4.</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Clusteren en percelen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_Toc196310909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02B4EEA6" w14:textId="0FA8CCAD"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10" w:history="1">
            <w:r w:rsidRPr="00300011">
              <w:rPr>
                <w:rStyle w:val="Hyperlink"/>
                <w:rFonts w:cs="Calibri"/>
                <w:noProof/>
                <w:color w:val="auto"/>
                <w:sz w:val="22"/>
                <w:szCs w:val="22"/>
              </w:rPr>
              <w:t>1.2.5.</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Varianten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_Toc196310910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4</w:t>
            </w:r>
            <w:r w:rsidRPr="00300011">
              <w:rPr>
                <w:rFonts w:cs="Calibri"/>
                <w:noProof/>
                <w:webHidden/>
                <w:sz w:val="22"/>
                <w:szCs w:val="22"/>
              </w:rPr>
              <w:fldChar w:fldCharType="end"/>
            </w:r>
          </w:hyperlink>
        </w:p>
        <w:p w14:paraId="72340150" w14:textId="547831A1"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11" w:history="1">
            <w:r w:rsidRPr="00300011">
              <w:rPr>
                <w:rStyle w:val="Hyperlink"/>
                <w:rFonts w:cs="Calibri"/>
                <w:noProof/>
                <w:color w:val="auto"/>
                <w:sz w:val="22"/>
                <w:szCs w:val="22"/>
              </w:rPr>
              <w:t>1.2.6.</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Gunningscriterium</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_Toc196310911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5</w:t>
            </w:r>
            <w:r w:rsidRPr="00300011">
              <w:rPr>
                <w:rFonts w:cs="Calibri"/>
                <w:noProof/>
                <w:webHidden/>
                <w:sz w:val="22"/>
                <w:szCs w:val="22"/>
              </w:rPr>
              <w:fldChar w:fldCharType="end"/>
            </w:r>
          </w:hyperlink>
        </w:p>
        <w:p w14:paraId="50233DF2" w14:textId="15770D6D"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12" w:history="1">
            <w:r w:rsidRPr="00300011">
              <w:rPr>
                <w:rStyle w:val="Hyperlink"/>
                <w:rFonts w:eastAsia="Arial" w:cs="Calibri"/>
                <w:noProof/>
                <w:color w:val="auto"/>
                <w:sz w:val="22"/>
                <w:szCs w:val="22"/>
              </w:rPr>
              <w:t>1.3.</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Voorwaarden aanbestedingsprocedure</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_Toc196310912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5</w:t>
            </w:r>
            <w:r w:rsidRPr="00300011">
              <w:rPr>
                <w:rFonts w:cs="Calibri"/>
                <w:noProof/>
                <w:webHidden/>
                <w:sz w:val="22"/>
                <w:szCs w:val="22"/>
              </w:rPr>
              <w:fldChar w:fldCharType="end"/>
            </w:r>
          </w:hyperlink>
        </w:p>
        <w:p w14:paraId="730C3C43" w14:textId="39963B73"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13" w:history="1">
            <w:r w:rsidRPr="00300011">
              <w:rPr>
                <w:rStyle w:val="Hyperlink"/>
                <w:rFonts w:eastAsia="Arial" w:cs="Calibri"/>
                <w:noProof/>
                <w:color w:val="auto"/>
                <w:sz w:val="22"/>
                <w:szCs w:val="22"/>
              </w:rPr>
              <w:t>1.4.</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Communicatie tijdens de aanbestedingsprocedure</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_Toc196310913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6</w:t>
            </w:r>
            <w:r w:rsidRPr="00300011">
              <w:rPr>
                <w:rFonts w:cs="Calibri"/>
                <w:noProof/>
                <w:webHidden/>
                <w:sz w:val="22"/>
                <w:szCs w:val="22"/>
              </w:rPr>
              <w:fldChar w:fldCharType="end"/>
            </w:r>
          </w:hyperlink>
        </w:p>
        <w:p w14:paraId="3770BDE4" w14:textId="10B67E74"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14" w:history="1">
            <w:r w:rsidRPr="00300011">
              <w:rPr>
                <w:rStyle w:val="Hyperlink"/>
                <w:rFonts w:eastAsia="Arial" w:cs="Calibri"/>
                <w:noProof/>
                <w:color w:val="auto"/>
                <w:sz w:val="22"/>
                <w:szCs w:val="22"/>
              </w:rPr>
              <w:t>1.5.</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Planning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_Toc196310914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7</w:t>
            </w:r>
            <w:r w:rsidRPr="00300011">
              <w:rPr>
                <w:rFonts w:cs="Calibri"/>
                <w:noProof/>
                <w:webHidden/>
                <w:sz w:val="22"/>
                <w:szCs w:val="22"/>
              </w:rPr>
              <w:fldChar w:fldCharType="end"/>
            </w:r>
          </w:hyperlink>
        </w:p>
        <w:p w14:paraId="7B31AEDD" w14:textId="4B08B0D8" w:rsidR="003806A6" w:rsidRPr="00300011" w:rsidRDefault="003806A6">
          <w:pPr>
            <w:pStyle w:val="Inhopg1"/>
            <w:tabs>
              <w:tab w:val="right" w:leader="dot" w:pos="9060"/>
            </w:tabs>
            <w:rPr>
              <w:rFonts w:eastAsiaTheme="minorEastAsia" w:cs="Calibri"/>
              <w:b w:val="0"/>
              <w:noProof/>
              <w:kern w:val="2"/>
              <w:szCs w:val="22"/>
              <w14:ligatures w14:val="standardContextual"/>
            </w:rPr>
          </w:pPr>
          <w:hyperlink w:anchor="_Toc196310915" w:history="1">
            <w:r w:rsidRPr="00300011">
              <w:rPr>
                <w:rStyle w:val="Hyperlink"/>
                <w:rFonts w:cs="Calibri"/>
                <w:noProof/>
                <w:color w:val="auto"/>
                <w:szCs w:val="22"/>
              </w:rPr>
              <w:t>2. Opdrachtomschrijving</w:t>
            </w:r>
            <w:r w:rsidRPr="00300011">
              <w:rPr>
                <w:rFonts w:cs="Calibri"/>
                <w:noProof/>
                <w:webHidden/>
                <w:szCs w:val="22"/>
              </w:rPr>
              <w:tab/>
            </w:r>
            <w:r w:rsidRPr="00300011">
              <w:rPr>
                <w:rFonts w:cs="Calibri"/>
                <w:noProof/>
                <w:webHidden/>
                <w:szCs w:val="22"/>
              </w:rPr>
              <w:fldChar w:fldCharType="begin"/>
            </w:r>
            <w:r w:rsidRPr="00300011">
              <w:rPr>
                <w:rFonts w:cs="Calibri"/>
                <w:noProof/>
                <w:webHidden/>
                <w:szCs w:val="22"/>
              </w:rPr>
              <w:instrText xml:space="preserve"> PAGEREF _Toc196310915 \h </w:instrText>
            </w:r>
            <w:r w:rsidRPr="00300011">
              <w:rPr>
                <w:rFonts w:cs="Calibri"/>
                <w:noProof/>
                <w:webHidden/>
                <w:szCs w:val="22"/>
              </w:rPr>
            </w:r>
            <w:r w:rsidRPr="00300011">
              <w:rPr>
                <w:rFonts w:cs="Calibri"/>
                <w:noProof/>
                <w:webHidden/>
                <w:szCs w:val="22"/>
              </w:rPr>
              <w:fldChar w:fldCharType="separate"/>
            </w:r>
            <w:r w:rsidR="00B0522D">
              <w:rPr>
                <w:rFonts w:cs="Calibri"/>
                <w:noProof/>
                <w:webHidden/>
                <w:szCs w:val="22"/>
              </w:rPr>
              <w:t>8</w:t>
            </w:r>
            <w:r w:rsidRPr="00300011">
              <w:rPr>
                <w:rFonts w:cs="Calibri"/>
                <w:noProof/>
                <w:webHidden/>
                <w:szCs w:val="22"/>
              </w:rPr>
              <w:fldChar w:fldCharType="end"/>
            </w:r>
          </w:hyperlink>
        </w:p>
        <w:p w14:paraId="3C0E48B9" w14:textId="52EEC383"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16" w:history="1">
            <w:r w:rsidRPr="00300011">
              <w:rPr>
                <w:rStyle w:val="Hyperlink"/>
                <w:rFonts w:eastAsia="Arial" w:cs="Calibri"/>
                <w:noProof/>
                <w:color w:val="auto"/>
                <w:sz w:val="22"/>
                <w:szCs w:val="22"/>
              </w:rPr>
              <w:t>2.1 Aanleiding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_Toc196310916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8</w:t>
            </w:r>
            <w:r w:rsidRPr="00300011">
              <w:rPr>
                <w:rFonts w:cs="Calibri"/>
                <w:noProof/>
                <w:webHidden/>
                <w:sz w:val="22"/>
                <w:szCs w:val="22"/>
              </w:rPr>
              <w:fldChar w:fldCharType="end"/>
            </w:r>
          </w:hyperlink>
        </w:p>
        <w:p w14:paraId="0B08C58A" w14:textId="27F35F23"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17" w:history="1">
            <w:r w:rsidRPr="00300011">
              <w:rPr>
                <w:rStyle w:val="Hyperlink"/>
                <w:rFonts w:cs="Calibri"/>
                <w:noProof/>
                <w:color w:val="auto"/>
                <w:sz w:val="22"/>
                <w:szCs w:val="22"/>
              </w:rPr>
              <w:t>2.2 De Opdracht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_Toc196310917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8</w:t>
            </w:r>
            <w:r w:rsidRPr="00300011">
              <w:rPr>
                <w:rFonts w:cs="Calibri"/>
                <w:noProof/>
                <w:webHidden/>
                <w:sz w:val="22"/>
                <w:szCs w:val="22"/>
              </w:rPr>
              <w:fldChar w:fldCharType="end"/>
            </w:r>
          </w:hyperlink>
        </w:p>
        <w:p w14:paraId="71F2CA9F" w14:textId="449C3A11" w:rsidR="003806A6" w:rsidRPr="00300011" w:rsidRDefault="00416299" w:rsidP="00416299">
          <w:pPr>
            <w:pStyle w:val="Inhopg2"/>
            <w:tabs>
              <w:tab w:val="right" w:leader="dot" w:pos="9060"/>
            </w:tabs>
            <w:ind w:left="0"/>
            <w:rPr>
              <w:rFonts w:eastAsiaTheme="minorEastAsia" w:cs="Calibri"/>
              <w:noProof/>
              <w:kern w:val="2"/>
              <w:sz w:val="22"/>
              <w:szCs w:val="22"/>
              <w14:ligatures w14:val="standardContextual"/>
            </w:rPr>
          </w:pPr>
          <w:r>
            <w:rPr>
              <w:rFonts w:eastAsiaTheme="minorEastAsia" w:cs="Calibri"/>
              <w:noProof/>
              <w:kern w:val="2"/>
              <w:sz w:val="22"/>
              <w:szCs w:val="22"/>
              <w14:ligatures w14:val="standardContextual"/>
            </w:rPr>
            <w:t xml:space="preserve">     </w:t>
          </w:r>
          <w:hyperlink w:anchor="_Toc196310924" w:history="1">
            <w:r w:rsidR="003806A6" w:rsidRPr="00300011">
              <w:rPr>
                <w:rStyle w:val="Hyperlink"/>
                <w:rFonts w:eastAsia="Arial" w:cs="Calibri"/>
                <w:noProof/>
                <w:color w:val="auto"/>
                <w:sz w:val="22"/>
                <w:szCs w:val="22"/>
              </w:rPr>
              <w:t>2.</w:t>
            </w:r>
            <w:r>
              <w:rPr>
                <w:rStyle w:val="Hyperlink"/>
                <w:rFonts w:eastAsia="Arial" w:cs="Calibri"/>
                <w:noProof/>
                <w:color w:val="auto"/>
                <w:sz w:val="22"/>
                <w:szCs w:val="22"/>
              </w:rPr>
              <w:t>3</w:t>
            </w:r>
            <w:r w:rsidR="003806A6" w:rsidRPr="00300011">
              <w:rPr>
                <w:rStyle w:val="Hyperlink"/>
                <w:rFonts w:eastAsia="Arial" w:cs="Calibri"/>
                <w:noProof/>
                <w:color w:val="auto"/>
                <w:sz w:val="22"/>
                <w:szCs w:val="22"/>
              </w:rPr>
              <w:t xml:space="preserve"> De rapportages/evaluaties en toelichting</w:t>
            </w:r>
            <w:r w:rsidR="003806A6" w:rsidRPr="00300011">
              <w:rPr>
                <w:rFonts w:cs="Calibri"/>
                <w:noProof/>
                <w:webHidden/>
                <w:sz w:val="22"/>
                <w:szCs w:val="22"/>
              </w:rPr>
              <w:tab/>
            </w:r>
            <w:r w:rsidR="003806A6" w:rsidRPr="00300011">
              <w:rPr>
                <w:rFonts w:cs="Calibri"/>
                <w:noProof/>
                <w:webHidden/>
                <w:sz w:val="22"/>
                <w:szCs w:val="22"/>
              </w:rPr>
              <w:fldChar w:fldCharType="begin"/>
            </w:r>
            <w:r w:rsidR="003806A6" w:rsidRPr="00300011">
              <w:rPr>
                <w:rFonts w:cs="Calibri"/>
                <w:noProof/>
                <w:webHidden/>
                <w:sz w:val="22"/>
                <w:szCs w:val="22"/>
              </w:rPr>
              <w:instrText xml:space="preserve"> PAGEREF _Toc196310924 \h </w:instrText>
            </w:r>
            <w:r w:rsidR="003806A6" w:rsidRPr="00300011">
              <w:rPr>
                <w:rFonts w:cs="Calibri"/>
                <w:noProof/>
                <w:webHidden/>
                <w:sz w:val="22"/>
                <w:szCs w:val="22"/>
              </w:rPr>
            </w:r>
            <w:r w:rsidR="003806A6" w:rsidRPr="00300011">
              <w:rPr>
                <w:rFonts w:cs="Calibri"/>
                <w:noProof/>
                <w:webHidden/>
                <w:sz w:val="22"/>
                <w:szCs w:val="22"/>
              </w:rPr>
              <w:fldChar w:fldCharType="separate"/>
            </w:r>
            <w:r w:rsidR="00B0522D">
              <w:rPr>
                <w:rFonts w:cs="Calibri"/>
                <w:noProof/>
                <w:webHidden/>
                <w:sz w:val="22"/>
                <w:szCs w:val="22"/>
              </w:rPr>
              <w:t>10</w:t>
            </w:r>
            <w:r w:rsidR="003806A6" w:rsidRPr="00300011">
              <w:rPr>
                <w:rFonts w:cs="Calibri"/>
                <w:noProof/>
                <w:webHidden/>
                <w:sz w:val="22"/>
                <w:szCs w:val="22"/>
              </w:rPr>
              <w:fldChar w:fldCharType="end"/>
            </w:r>
          </w:hyperlink>
        </w:p>
        <w:p w14:paraId="3FFBF37D" w14:textId="0DF06B14" w:rsidR="003806A6" w:rsidRPr="00300011" w:rsidRDefault="003806A6">
          <w:pPr>
            <w:pStyle w:val="Inhopg1"/>
            <w:tabs>
              <w:tab w:val="left" w:pos="480"/>
              <w:tab w:val="right" w:leader="dot" w:pos="9060"/>
            </w:tabs>
            <w:rPr>
              <w:rFonts w:eastAsiaTheme="minorEastAsia" w:cs="Calibri"/>
              <w:b w:val="0"/>
              <w:noProof/>
              <w:kern w:val="2"/>
              <w:szCs w:val="22"/>
              <w14:ligatures w14:val="standardContextual"/>
            </w:rPr>
          </w:pPr>
          <w:hyperlink w:anchor="_Toc196310927" w:history="1">
            <w:r w:rsidRPr="00300011">
              <w:rPr>
                <w:rStyle w:val="Hyperlink"/>
                <w:rFonts w:cs="Calibri"/>
                <w:noProof/>
                <w:color w:val="auto"/>
                <w:szCs w:val="22"/>
              </w:rPr>
              <w:t>3.</w:t>
            </w:r>
            <w:r w:rsidRPr="00300011">
              <w:rPr>
                <w:rFonts w:eastAsiaTheme="minorEastAsia" w:cs="Calibri"/>
                <w:b w:val="0"/>
                <w:noProof/>
                <w:kern w:val="2"/>
                <w:szCs w:val="22"/>
                <w14:ligatures w14:val="standardContextual"/>
              </w:rPr>
              <w:tab/>
            </w:r>
            <w:r w:rsidRPr="00300011">
              <w:rPr>
                <w:rStyle w:val="Hyperlink"/>
                <w:rFonts w:cs="Calibri"/>
                <w:noProof/>
                <w:color w:val="auto"/>
                <w:szCs w:val="22"/>
              </w:rPr>
              <w:t>Contractuele voorwaarden</w:t>
            </w:r>
            <w:r w:rsidRPr="00300011">
              <w:rPr>
                <w:rFonts w:cs="Calibri"/>
                <w:noProof/>
                <w:webHidden/>
                <w:szCs w:val="22"/>
              </w:rPr>
              <w:tab/>
            </w:r>
            <w:r w:rsidRPr="00300011">
              <w:rPr>
                <w:rFonts w:cs="Calibri"/>
                <w:noProof/>
                <w:webHidden/>
                <w:szCs w:val="22"/>
              </w:rPr>
              <w:fldChar w:fldCharType="begin"/>
            </w:r>
            <w:r w:rsidRPr="00300011">
              <w:rPr>
                <w:rFonts w:cs="Calibri"/>
                <w:noProof/>
                <w:webHidden/>
                <w:szCs w:val="22"/>
              </w:rPr>
              <w:instrText xml:space="preserve"> PAGEREF _Toc196310927 \h </w:instrText>
            </w:r>
            <w:r w:rsidRPr="00300011">
              <w:rPr>
                <w:rFonts w:cs="Calibri"/>
                <w:noProof/>
                <w:webHidden/>
                <w:szCs w:val="22"/>
              </w:rPr>
            </w:r>
            <w:r w:rsidRPr="00300011">
              <w:rPr>
                <w:rFonts w:cs="Calibri"/>
                <w:noProof/>
                <w:webHidden/>
                <w:szCs w:val="22"/>
              </w:rPr>
              <w:fldChar w:fldCharType="separate"/>
            </w:r>
            <w:r w:rsidR="00B0522D">
              <w:rPr>
                <w:rFonts w:cs="Calibri"/>
                <w:noProof/>
                <w:webHidden/>
                <w:szCs w:val="22"/>
              </w:rPr>
              <w:t>11</w:t>
            </w:r>
            <w:r w:rsidRPr="00300011">
              <w:rPr>
                <w:rFonts w:cs="Calibri"/>
                <w:noProof/>
                <w:webHidden/>
                <w:szCs w:val="22"/>
              </w:rPr>
              <w:fldChar w:fldCharType="end"/>
            </w:r>
          </w:hyperlink>
        </w:p>
        <w:p w14:paraId="3FB8E265" w14:textId="09C6FACD"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28" w:history="1">
            <w:r w:rsidRPr="00300011">
              <w:rPr>
                <w:rStyle w:val="Hyperlink"/>
                <w:rFonts w:eastAsia="Arial" w:cs="Calibri"/>
                <w:noProof/>
                <w:color w:val="auto"/>
                <w:sz w:val="22"/>
                <w:szCs w:val="22"/>
              </w:rPr>
              <w:t>3.1.</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Vorm en duur van de overeenkomst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_Toc196310928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11</w:t>
            </w:r>
            <w:r w:rsidRPr="00300011">
              <w:rPr>
                <w:rFonts w:cs="Calibri"/>
                <w:noProof/>
                <w:webHidden/>
                <w:sz w:val="22"/>
                <w:szCs w:val="22"/>
              </w:rPr>
              <w:fldChar w:fldCharType="end"/>
            </w:r>
          </w:hyperlink>
        </w:p>
        <w:p w14:paraId="32D20A51" w14:textId="08E6FF73"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29" w:history="1">
            <w:r w:rsidRPr="00300011">
              <w:rPr>
                <w:rStyle w:val="Hyperlink"/>
                <w:rFonts w:cs="Calibri"/>
                <w:noProof/>
                <w:color w:val="auto"/>
                <w:sz w:val="22"/>
                <w:szCs w:val="22"/>
              </w:rPr>
              <w:t>3.1.1.</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Vorm van de overeenkomst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_Toc196310929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11</w:t>
            </w:r>
            <w:r w:rsidRPr="00300011">
              <w:rPr>
                <w:rFonts w:cs="Calibri"/>
                <w:noProof/>
                <w:webHidden/>
                <w:sz w:val="22"/>
                <w:szCs w:val="22"/>
              </w:rPr>
              <w:fldChar w:fldCharType="end"/>
            </w:r>
          </w:hyperlink>
        </w:p>
        <w:p w14:paraId="3EE2A629" w14:textId="2E202426"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0" w:history="1">
            <w:r w:rsidRPr="00300011">
              <w:rPr>
                <w:rStyle w:val="Hyperlink"/>
                <w:rFonts w:cs="Calibri"/>
                <w:noProof/>
                <w:color w:val="auto"/>
                <w:sz w:val="22"/>
                <w:szCs w:val="22"/>
              </w:rPr>
              <w:t>3.1.2.</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Duur van de overeenkomst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_Toc196310930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11</w:t>
            </w:r>
            <w:r w:rsidRPr="00300011">
              <w:rPr>
                <w:rFonts w:cs="Calibri"/>
                <w:noProof/>
                <w:webHidden/>
                <w:sz w:val="22"/>
                <w:szCs w:val="22"/>
              </w:rPr>
              <w:fldChar w:fldCharType="end"/>
            </w:r>
          </w:hyperlink>
        </w:p>
        <w:p w14:paraId="180D397B" w14:textId="7F658DD5"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1" w:history="1">
            <w:r w:rsidRPr="00300011">
              <w:rPr>
                <w:rStyle w:val="Hyperlink"/>
                <w:rFonts w:cs="Calibri"/>
                <w:iCs/>
                <w:noProof/>
                <w:color w:val="auto"/>
                <w:sz w:val="22"/>
                <w:szCs w:val="22"/>
              </w:rPr>
              <w:t>3.1.4.</w:t>
            </w:r>
            <w:r w:rsidRPr="00300011">
              <w:rPr>
                <w:rFonts w:eastAsiaTheme="minorEastAsia" w:cs="Calibri"/>
                <w:i w:val="0"/>
                <w:noProof/>
                <w:kern w:val="2"/>
                <w:sz w:val="22"/>
                <w:szCs w:val="22"/>
                <w14:ligatures w14:val="standardContextual"/>
              </w:rPr>
              <w:tab/>
            </w:r>
            <w:r w:rsidRPr="00300011">
              <w:rPr>
                <w:rStyle w:val="Hyperlink"/>
                <w:rFonts w:cs="Calibri"/>
                <w:iCs/>
                <w:noProof/>
                <w:color w:val="auto"/>
                <w:sz w:val="22"/>
                <w:szCs w:val="22"/>
              </w:rPr>
              <w:t>Maximale omvang raamovereenkomst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_Toc196310931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11</w:t>
            </w:r>
            <w:r w:rsidRPr="00300011">
              <w:rPr>
                <w:rFonts w:cs="Calibri"/>
                <w:noProof/>
                <w:webHidden/>
                <w:sz w:val="22"/>
                <w:szCs w:val="22"/>
              </w:rPr>
              <w:fldChar w:fldCharType="end"/>
            </w:r>
          </w:hyperlink>
        </w:p>
        <w:p w14:paraId="4E62DB34" w14:textId="5A25231D"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2" w:history="1">
            <w:r w:rsidRPr="00300011">
              <w:rPr>
                <w:rStyle w:val="Hyperlink"/>
                <w:rFonts w:cs="Calibri"/>
                <w:bCs/>
                <w:noProof/>
                <w:color w:val="auto"/>
                <w:sz w:val="22"/>
                <w:szCs w:val="22"/>
              </w:rPr>
              <w:t>3.1.5.</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Wijzigingen van de overeenkomst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_Toc196310932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11</w:t>
            </w:r>
            <w:r w:rsidRPr="00300011">
              <w:rPr>
                <w:rFonts w:cs="Calibri"/>
                <w:noProof/>
                <w:webHidden/>
                <w:sz w:val="22"/>
                <w:szCs w:val="22"/>
              </w:rPr>
              <w:fldChar w:fldCharType="end"/>
            </w:r>
          </w:hyperlink>
        </w:p>
        <w:p w14:paraId="41804A95" w14:textId="4E4CC7F5"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3" w:history="1">
            <w:r w:rsidRPr="00300011">
              <w:rPr>
                <w:rStyle w:val="Hyperlink"/>
                <w:rFonts w:cs="Calibri"/>
                <w:noProof/>
                <w:color w:val="auto"/>
                <w:sz w:val="22"/>
                <w:szCs w:val="22"/>
              </w:rPr>
              <w:t>3.1.6.</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Van toepassing zijnde voorwaarden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_Toc196310933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12</w:t>
            </w:r>
            <w:r w:rsidRPr="00300011">
              <w:rPr>
                <w:rFonts w:cs="Calibri"/>
                <w:noProof/>
                <w:webHidden/>
                <w:sz w:val="22"/>
                <w:szCs w:val="22"/>
              </w:rPr>
              <w:fldChar w:fldCharType="end"/>
            </w:r>
          </w:hyperlink>
        </w:p>
        <w:p w14:paraId="71BA1729" w14:textId="7BEF660C"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34" w:history="1">
            <w:r w:rsidRPr="00300011">
              <w:rPr>
                <w:rStyle w:val="Hyperlink"/>
                <w:rFonts w:eastAsia="Arial" w:cs="Calibri"/>
                <w:noProof/>
                <w:color w:val="auto"/>
                <w:sz w:val="22"/>
                <w:szCs w:val="22"/>
              </w:rPr>
              <w:t>3.2.</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Financiële bepalingen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_Toc196310934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12</w:t>
            </w:r>
            <w:r w:rsidRPr="00300011">
              <w:rPr>
                <w:rFonts w:cs="Calibri"/>
                <w:noProof/>
                <w:webHidden/>
                <w:sz w:val="22"/>
                <w:szCs w:val="22"/>
              </w:rPr>
              <w:fldChar w:fldCharType="end"/>
            </w:r>
          </w:hyperlink>
        </w:p>
        <w:p w14:paraId="0B17625B" w14:textId="49EA0E3B"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5" w:history="1">
            <w:r w:rsidRPr="00300011">
              <w:rPr>
                <w:rStyle w:val="Hyperlink"/>
                <w:rFonts w:cs="Calibri"/>
                <w:bCs/>
                <w:noProof/>
                <w:color w:val="auto"/>
                <w:sz w:val="22"/>
                <w:szCs w:val="22"/>
              </w:rPr>
              <w:t>3.2.1.</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Tarieven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_Toc196310935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12</w:t>
            </w:r>
            <w:r w:rsidRPr="00300011">
              <w:rPr>
                <w:rFonts w:cs="Calibri"/>
                <w:noProof/>
                <w:webHidden/>
                <w:sz w:val="22"/>
                <w:szCs w:val="22"/>
              </w:rPr>
              <w:fldChar w:fldCharType="end"/>
            </w:r>
          </w:hyperlink>
        </w:p>
        <w:p w14:paraId="1B24E440" w14:textId="716239B6"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6" w:history="1">
            <w:r w:rsidRPr="00300011">
              <w:rPr>
                <w:rStyle w:val="Hyperlink"/>
                <w:rFonts w:cs="Calibri"/>
                <w:bCs/>
                <w:noProof/>
                <w:color w:val="auto"/>
                <w:sz w:val="22"/>
                <w:szCs w:val="22"/>
              </w:rPr>
              <w:t>3.2.2.</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Indexering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_Toc196310936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13</w:t>
            </w:r>
            <w:r w:rsidRPr="00300011">
              <w:rPr>
                <w:rFonts w:cs="Calibri"/>
                <w:noProof/>
                <w:webHidden/>
                <w:sz w:val="22"/>
                <w:szCs w:val="22"/>
              </w:rPr>
              <w:fldChar w:fldCharType="end"/>
            </w:r>
          </w:hyperlink>
        </w:p>
        <w:p w14:paraId="71551EA6" w14:textId="0266C094"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37" w:history="1">
            <w:r w:rsidRPr="00300011">
              <w:rPr>
                <w:rStyle w:val="Hyperlink"/>
                <w:rFonts w:cs="Calibri"/>
                <w:bCs/>
                <w:noProof/>
                <w:color w:val="auto"/>
                <w:sz w:val="22"/>
                <w:szCs w:val="22"/>
              </w:rPr>
              <w:t>3.2.3.</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Facturatie en betaling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_Toc196310937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13</w:t>
            </w:r>
            <w:r w:rsidRPr="00300011">
              <w:rPr>
                <w:rFonts w:cs="Calibri"/>
                <w:noProof/>
                <w:webHidden/>
                <w:sz w:val="22"/>
                <w:szCs w:val="22"/>
              </w:rPr>
              <w:fldChar w:fldCharType="end"/>
            </w:r>
          </w:hyperlink>
        </w:p>
        <w:p w14:paraId="6985B75F" w14:textId="24A2A188" w:rsidR="003806A6" w:rsidRPr="00300011" w:rsidRDefault="003806A6">
          <w:pPr>
            <w:pStyle w:val="Inhopg1"/>
            <w:tabs>
              <w:tab w:val="right" w:leader="dot" w:pos="9060"/>
            </w:tabs>
            <w:rPr>
              <w:rFonts w:eastAsiaTheme="minorEastAsia" w:cs="Calibri"/>
              <w:b w:val="0"/>
              <w:noProof/>
              <w:kern w:val="2"/>
              <w:szCs w:val="22"/>
              <w14:ligatures w14:val="standardContextual"/>
            </w:rPr>
          </w:pPr>
          <w:hyperlink w:anchor="_Toc196310938" w:history="1">
            <w:r w:rsidRPr="00300011">
              <w:rPr>
                <w:rStyle w:val="Hyperlink"/>
                <w:rFonts w:cs="Calibri"/>
                <w:noProof/>
                <w:color w:val="auto"/>
                <w:szCs w:val="22"/>
              </w:rPr>
              <w:t>4. Aanbestedingsprocedure</w:t>
            </w:r>
            <w:r w:rsidRPr="00300011">
              <w:rPr>
                <w:rFonts w:cs="Calibri"/>
                <w:noProof/>
                <w:webHidden/>
                <w:szCs w:val="22"/>
              </w:rPr>
              <w:tab/>
            </w:r>
            <w:r w:rsidRPr="00300011">
              <w:rPr>
                <w:rFonts w:cs="Calibri"/>
                <w:noProof/>
                <w:webHidden/>
                <w:szCs w:val="22"/>
              </w:rPr>
              <w:fldChar w:fldCharType="begin"/>
            </w:r>
            <w:r w:rsidRPr="00300011">
              <w:rPr>
                <w:rFonts w:cs="Calibri"/>
                <w:noProof/>
                <w:webHidden/>
                <w:szCs w:val="22"/>
              </w:rPr>
              <w:instrText xml:space="preserve"> PAGEREF _Toc196310938 \h </w:instrText>
            </w:r>
            <w:r w:rsidRPr="00300011">
              <w:rPr>
                <w:rFonts w:cs="Calibri"/>
                <w:noProof/>
                <w:webHidden/>
                <w:szCs w:val="22"/>
              </w:rPr>
            </w:r>
            <w:r w:rsidRPr="00300011">
              <w:rPr>
                <w:rFonts w:cs="Calibri"/>
                <w:noProof/>
                <w:webHidden/>
                <w:szCs w:val="22"/>
              </w:rPr>
              <w:fldChar w:fldCharType="separate"/>
            </w:r>
            <w:r w:rsidR="00B0522D">
              <w:rPr>
                <w:rFonts w:cs="Calibri"/>
                <w:noProof/>
                <w:webHidden/>
                <w:szCs w:val="22"/>
              </w:rPr>
              <w:t>14</w:t>
            </w:r>
            <w:r w:rsidRPr="00300011">
              <w:rPr>
                <w:rFonts w:cs="Calibri"/>
                <w:noProof/>
                <w:webHidden/>
                <w:szCs w:val="22"/>
              </w:rPr>
              <w:fldChar w:fldCharType="end"/>
            </w:r>
          </w:hyperlink>
        </w:p>
        <w:p w14:paraId="49D89519" w14:textId="58109F37"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39" w:history="1">
            <w:r w:rsidRPr="00300011">
              <w:rPr>
                <w:rStyle w:val="Hyperlink"/>
                <w:rFonts w:eastAsia="Arial" w:cs="Calibri"/>
                <w:noProof/>
                <w:color w:val="auto"/>
                <w:sz w:val="22"/>
                <w:szCs w:val="22"/>
              </w:rPr>
              <w:t>4.1.</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Nota van Inlichtingen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_Toc196310939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14</w:t>
            </w:r>
            <w:r w:rsidRPr="00300011">
              <w:rPr>
                <w:rFonts w:cs="Calibri"/>
                <w:noProof/>
                <w:webHidden/>
                <w:sz w:val="22"/>
                <w:szCs w:val="22"/>
              </w:rPr>
              <w:fldChar w:fldCharType="end"/>
            </w:r>
          </w:hyperlink>
        </w:p>
        <w:p w14:paraId="14DCB4E7" w14:textId="1DDAC589"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40" w:history="1">
            <w:r w:rsidRPr="00300011">
              <w:rPr>
                <w:rStyle w:val="Hyperlink"/>
                <w:rFonts w:eastAsia="Arial" w:cs="Calibri"/>
                <w:noProof/>
                <w:color w:val="auto"/>
                <w:sz w:val="22"/>
                <w:szCs w:val="22"/>
              </w:rPr>
              <w:t>4.3.</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Indiening van de inschrijving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_Toc196310940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14</w:t>
            </w:r>
            <w:r w:rsidRPr="00300011">
              <w:rPr>
                <w:rFonts w:cs="Calibri"/>
                <w:noProof/>
                <w:webHidden/>
                <w:sz w:val="22"/>
                <w:szCs w:val="22"/>
              </w:rPr>
              <w:fldChar w:fldCharType="end"/>
            </w:r>
          </w:hyperlink>
        </w:p>
        <w:p w14:paraId="7214CD11" w14:textId="53C462B2"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41" w:history="1">
            <w:r w:rsidRPr="00300011">
              <w:rPr>
                <w:rStyle w:val="Hyperlink"/>
                <w:rFonts w:eastAsia="Arial" w:cs="Calibri"/>
                <w:noProof/>
                <w:color w:val="auto"/>
                <w:sz w:val="22"/>
                <w:szCs w:val="22"/>
              </w:rPr>
              <w:t>4.4.</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Uniform Europees Aanbestedingsdocument en mogelijkheden voor inschrijving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_Toc196310941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15</w:t>
            </w:r>
            <w:r w:rsidRPr="00300011">
              <w:rPr>
                <w:rFonts w:cs="Calibri"/>
                <w:noProof/>
                <w:webHidden/>
                <w:sz w:val="22"/>
                <w:szCs w:val="22"/>
              </w:rPr>
              <w:fldChar w:fldCharType="end"/>
            </w:r>
          </w:hyperlink>
        </w:p>
        <w:p w14:paraId="230C0C80" w14:textId="38632A16"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2" w:history="1">
            <w:r w:rsidRPr="00300011">
              <w:rPr>
                <w:rStyle w:val="Hyperlink"/>
                <w:rFonts w:cs="Calibri"/>
                <w:bCs/>
                <w:noProof/>
                <w:color w:val="auto"/>
                <w:sz w:val="22"/>
                <w:szCs w:val="22"/>
              </w:rPr>
              <w:t>4.4.1.</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Uniform Europees Aanbestedingsdocument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_Toc196310942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15</w:t>
            </w:r>
            <w:r w:rsidRPr="00300011">
              <w:rPr>
                <w:rFonts w:cs="Calibri"/>
                <w:noProof/>
                <w:webHidden/>
                <w:sz w:val="22"/>
                <w:szCs w:val="22"/>
              </w:rPr>
              <w:fldChar w:fldCharType="end"/>
            </w:r>
          </w:hyperlink>
        </w:p>
        <w:p w14:paraId="20483FC7" w14:textId="23B192BB"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3" w:history="1">
            <w:r w:rsidRPr="00300011">
              <w:rPr>
                <w:rStyle w:val="Hyperlink"/>
                <w:rFonts w:cs="Calibri"/>
                <w:bCs/>
                <w:noProof/>
                <w:color w:val="auto"/>
                <w:sz w:val="22"/>
                <w:szCs w:val="22"/>
              </w:rPr>
              <w:t>4.4.2.</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Mogelijkheden voor inschrijving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_Toc196310943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15</w:t>
            </w:r>
            <w:r w:rsidRPr="00300011">
              <w:rPr>
                <w:rFonts w:cs="Calibri"/>
                <w:noProof/>
                <w:webHidden/>
                <w:sz w:val="22"/>
                <w:szCs w:val="22"/>
              </w:rPr>
              <w:fldChar w:fldCharType="end"/>
            </w:r>
          </w:hyperlink>
        </w:p>
        <w:p w14:paraId="0EC36E64" w14:textId="141747DA"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4" w:history="1">
            <w:r w:rsidRPr="00300011">
              <w:rPr>
                <w:rStyle w:val="Hyperlink"/>
                <w:rFonts w:cs="Calibri"/>
                <w:bCs/>
                <w:noProof/>
                <w:color w:val="auto"/>
                <w:sz w:val="22"/>
                <w:szCs w:val="22"/>
              </w:rPr>
              <w:t>4.4.3.</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Onafhankelijkheid inschrijving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_Toc196310944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17</w:t>
            </w:r>
            <w:r w:rsidRPr="00300011">
              <w:rPr>
                <w:rFonts w:cs="Calibri"/>
                <w:noProof/>
                <w:webHidden/>
                <w:sz w:val="22"/>
                <w:szCs w:val="22"/>
              </w:rPr>
              <w:fldChar w:fldCharType="end"/>
            </w:r>
          </w:hyperlink>
        </w:p>
        <w:p w14:paraId="7A6EB589" w14:textId="24E001D0"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45" w:history="1">
            <w:r w:rsidRPr="00300011">
              <w:rPr>
                <w:rStyle w:val="Hyperlink"/>
                <w:rFonts w:eastAsia="Arial" w:cs="Calibri"/>
                <w:noProof/>
                <w:color w:val="auto"/>
                <w:sz w:val="22"/>
                <w:szCs w:val="22"/>
              </w:rPr>
              <w:t>4.5.</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Uitsluitingsgronden en geschiktheidseisen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_Toc196310945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18</w:t>
            </w:r>
            <w:r w:rsidRPr="00300011">
              <w:rPr>
                <w:rFonts w:cs="Calibri"/>
                <w:noProof/>
                <w:webHidden/>
                <w:sz w:val="22"/>
                <w:szCs w:val="22"/>
              </w:rPr>
              <w:fldChar w:fldCharType="end"/>
            </w:r>
          </w:hyperlink>
        </w:p>
        <w:p w14:paraId="0437465A" w14:textId="15A124AA"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6" w:history="1">
            <w:r w:rsidRPr="00300011">
              <w:rPr>
                <w:rStyle w:val="Hyperlink"/>
                <w:rFonts w:cs="Calibri"/>
                <w:bCs/>
                <w:noProof/>
                <w:color w:val="auto"/>
                <w:sz w:val="22"/>
                <w:szCs w:val="22"/>
              </w:rPr>
              <w:t>4.5.1.</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Uitsluitingsgronden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_Toc196310946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18</w:t>
            </w:r>
            <w:r w:rsidRPr="00300011">
              <w:rPr>
                <w:rFonts w:cs="Calibri"/>
                <w:noProof/>
                <w:webHidden/>
                <w:sz w:val="22"/>
                <w:szCs w:val="22"/>
              </w:rPr>
              <w:fldChar w:fldCharType="end"/>
            </w:r>
          </w:hyperlink>
        </w:p>
        <w:p w14:paraId="5792AEA7" w14:textId="715F709B"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7" w:history="1">
            <w:r w:rsidRPr="00300011">
              <w:rPr>
                <w:rStyle w:val="Hyperlink"/>
                <w:rFonts w:cs="Calibri"/>
                <w:noProof/>
                <w:color w:val="auto"/>
                <w:sz w:val="22"/>
                <w:szCs w:val="22"/>
              </w:rPr>
              <w:t>4.5.2.</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Uitsluiting Russische partijen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_Toc196310947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19</w:t>
            </w:r>
            <w:r w:rsidRPr="00300011">
              <w:rPr>
                <w:rFonts w:cs="Calibri"/>
                <w:noProof/>
                <w:webHidden/>
                <w:sz w:val="22"/>
                <w:szCs w:val="22"/>
              </w:rPr>
              <w:fldChar w:fldCharType="end"/>
            </w:r>
          </w:hyperlink>
        </w:p>
        <w:p w14:paraId="31433335" w14:textId="5E375B5B"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8" w:history="1">
            <w:r w:rsidRPr="00300011">
              <w:rPr>
                <w:rStyle w:val="Hyperlink"/>
                <w:rFonts w:cs="Calibri"/>
                <w:bCs/>
                <w:noProof/>
                <w:color w:val="auto"/>
                <w:sz w:val="22"/>
                <w:szCs w:val="22"/>
              </w:rPr>
              <w:t>4.5.3.</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Geschiktheidseisen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_Toc196310948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20</w:t>
            </w:r>
            <w:r w:rsidRPr="00300011">
              <w:rPr>
                <w:rFonts w:cs="Calibri"/>
                <w:noProof/>
                <w:webHidden/>
                <w:sz w:val="22"/>
                <w:szCs w:val="22"/>
              </w:rPr>
              <w:fldChar w:fldCharType="end"/>
            </w:r>
          </w:hyperlink>
        </w:p>
        <w:p w14:paraId="7A10395D" w14:textId="2331564F"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49" w:history="1">
            <w:r w:rsidRPr="00300011">
              <w:rPr>
                <w:rStyle w:val="Hyperlink"/>
                <w:rFonts w:cs="Calibri"/>
                <w:bCs/>
                <w:noProof/>
                <w:color w:val="auto"/>
                <w:sz w:val="22"/>
                <w:szCs w:val="22"/>
              </w:rPr>
              <w:t>4.5.4.</w:t>
            </w:r>
            <w:r w:rsidRPr="00300011">
              <w:rPr>
                <w:rFonts w:eastAsiaTheme="minorEastAsia" w:cs="Calibri"/>
                <w:i w:val="0"/>
                <w:noProof/>
                <w:kern w:val="2"/>
                <w:sz w:val="22"/>
                <w:szCs w:val="22"/>
                <w14:ligatures w14:val="standardContextual"/>
              </w:rPr>
              <w:tab/>
            </w:r>
            <w:r w:rsidRPr="00300011">
              <w:rPr>
                <w:rStyle w:val="Hyperlink"/>
                <w:rFonts w:cs="Calibri"/>
                <w:bCs/>
                <w:noProof/>
                <w:color w:val="auto"/>
                <w:sz w:val="22"/>
                <w:szCs w:val="22"/>
              </w:rPr>
              <w:t>Bewijsmiddelen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_Toc196310949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21</w:t>
            </w:r>
            <w:r w:rsidRPr="00300011">
              <w:rPr>
                <w:rFonts w:cs="Calibri"/>
                <w:noProof/>
                <w:webHidden/>
                <w:sz w:val="22"/>
                <w:szCs w:val="22"/>
              </w:rPr>
              <w:fldChar w:fldCharType="end"/>
            </w:r>
          </w:hyperlink>
        </w:p>
        <w:p w14:paraId="5B759F11" w14:textId="52B6955C"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50" w:history="1">
            <w:r w:rsidRPr="00300011">
              <w:rPr>
                <w:rStyle w:val="Hyperlink"/>
                <w:rFonts w:eastAsia="Arial" w:cs="Calibri"/>
                <w:noProof/>
                <w:color w:val="auto"/>
                <w:sz w:val="22"/>
                <w:szCs w:val="22"/>
              </w:rPr>
              <w:t>4.7.</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Eisen aan de inschrijving</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_Toc196310950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21</w:t>
            </w:r>
            <w:r w:rsidRPr="00300011">
              <w:rPr>
                <w:rFonts w:cs="Calibri"/>
                <w:noProof/>
                <w:webHidden/>
                <w:sz w:val="22"/>
                <w:szCs w:val="22"/>
              </w:rPr>
              <w:fldChar w:fldCharType="end"/>
            </w:r>
          </w:hyperlink>
        </w:p>
        <w:p w14:paraId="4A6439CC" w14:textId="517742D2"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1" w:history="1">
            <w:r w:rsidRPr="00300011">
              <w:rPr>
                <w:rStyle w:val="Hyperlink"/>
                <w:rFonts w:cs="Calibri"/>
                <w:noProof/>
                <w:color w:val="auto"/>
                <w:sz w:val="22"/>
                <w:szCs w:val="22"/>
              </w:rPr>
              <w:t>4.7.1.</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Procedurele voorwaarden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_Toc196310951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21</w:t>
            </w:r>
            <w:r w:rsidRPr="00300011">
              <w:rPr>
                <w:rFonts w:cs="Calibri"/>
                <w:noProof/>
                <w:webHidden/>
                <w:sz w:val="22"/>
                <w:szCs w:val="22"/>
              </w:rPr>
              <w:fldChar w:fldCharType="end"/>
            </w:r>
          </w:hyperlink>
        </w:p>
        <w:p w14:paraId="020A3329" w14:textId="4EE25D97"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2" w:history="1">
            <w:r w:rsidRPr="00300011">
              <w:rPr>
                <w:rStyle w:val="Hyperlink"/>
                <w:rFonts w:cs="Calibri"/>
                <w:noProof/>
                <w:color w:val="auto"/>
                <w:sz w:val="22"/>
                <w:szCs w:val="22"/>
              </w:rPr>
              <w:t>4.7.2.</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Compleetheid</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_Toc196310952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21</w:t>
            </w:r>
            <w:r w:rsidRPr="00300011">
              <w:rPr>
                <w:rFonts w:cs="Calibri"/>
                <w:noProof/>
                <w:webHidden/>
                <w:sz w:val="22"/>
                <w:szCs w:val="22"/>
              </w:rPr>
              <w:fldChar w:fldCharType="end"/>
            </w:r>
          </w:hyperlink>
        </w:p>
        <w:p w14:paraId="5C595C86" w14:textId="2E17837E"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3" w:history="1">
            <w:r w:rsidRPr="00300011">
              <w:rPr>
                <w:rStyle w:val="Hyperlink"/>
                <w:rFonts w:cs="Calibri"/>
                <w:noProof/>
                <w:color w:val="auto"/>
                <w:sz w:val="22"/>
                <w:szCs w:val="22"/>
              </w:rPr>
              <w:t>4.7.3.</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Gestanddoeningstermijn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_Toc196310953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22</w:t>
            </w:r>
            <w:r w:rsidRPr="00300011">
              <w:rPr>
                <w:rFonts w:cs="Calibri"/>
                <w:noProof/>
                <w:webHidden/>
                <w:sz w:val="22"/>
                <w:szCs w:val="22"/>
              </w:rPr>
              <w:fldChar w:fldCharType="end"/>
            </w:r>
          </w:hyperlink>
        </w:p>
        <w:p w14:paraId="6B3F5619" w14:textId="6FCBDA0E"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54" w:history="1">
            <w:r w:rsidRPr="00300011">
              <w:rPr>
                <w:rStyle w:val="Hyperlink"/>
                <w:rFonts w:eastAsia="Arial" w:cs="Calibri"/>
                <w:noProof/>
                <w:color w:val="auto"/>
                <w:sz w:val="22"/>
                <w:szCs w:val="22"/>
              </w:rPr>
              <w:t>4.8</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Beoordeling van de inschrijvingen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_Toc196310954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22</w:t>
            </w:r>
            <w:r w:rsidRPr="00300011">
              <w:rPr>
                <w:rFonts w:cs="Calibri"/>
                <w:noProof/>
                <w:webHidden/>
                <w:sz w:val="22"/>
                <w:szCs w:val="22"/>
              </w:rPr>
              <w:fldChar w:fldCharType="end"/>
            </w:r>
          </w:hyperlink>
        </w:p>
        <w:p w14:paraId="77D6F09E" w14:textId="1A1669F6"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5" w:history="1">
            <w:r w:rsidRPr="00300011">
              <w:rPr>
                <w:rStyle w:val="Hyperlink"/>
                <w:rFonts w:cs="Calibri"/>
                <w:noProof/>
                <w:color w:val="auto"/>
                <w:sz w:val="22"/>
                <w:szCs w:val="22"/>
              </w:rPr>
              <w:t>4.8.1.</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Gunningscriterium</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_Toc196310955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22</w:t>
            </w:r>
            <w:r w:rsidRPr="00300011">
              <w:rPr>
                <w:rFonts w:cs="Calibri"/>
                <w:noProof/>
                <w:webHidden/>
                <w:sz w:val="22"/>
                <w:szCs w:val="22"/>
              </w:rPr>
              <w:fldChar w:fldCharType="end"/>
            </w:r>
          </w:hyperlink>
        </w:p>
        <w:p w14:paraId="0BD9E133" w14:textId="36472A28"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6" w:history="1">
            <w:r w:rsidRPr="00300011">
              <w:rPr>
                <w:rStyle w:val="Hyperlink"/>
                <w:rFonts w:cs="Calibri"/>
                <w:noProof/>
                <w:color w:val="auto"/>
                <w:sz w:val="22"/>
                <w:szCs w:val="22"/>
              </w:rPr>
              <w:t>4.8.2.</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Gunningsmethodiek</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_Toc196310956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23</w:t>
            </w:r>
            <w:r w:rsidRPr="00300011">
              <w:rPr>
                <w:rFonts w:cs="Calibri"/>
                <w:noProof/>
                <w:webHidden/>
                <w:sz w:val="22"/>
                <w:szCs w:val="22"/>
              </w:rPr>
              <w:fldChar w:fldCharType="end"/>
            </w:r>
          </w:hyperlink>
        </w:p>
        <w:p w14:paraId="40A1287C" w14:textId="3BF973C5"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7" w:history="1">
            <w:r w:rsidRPr="00300011">
              <w:rPr>
                <w:rStyle w:val="Hyperlink"/>
                <w:rFonts w:cs="Calibri"/>
                <w:noProof/>
                <w:color w:val="auto"/>
                <w:sz w:val="22"/>
                <w:szCs w:val="22"/>
              </w:rPr>
              <w:t>4.8.3.</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Subgunningscriteria</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_Toc196310957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23</w:t>
            </w:r>
            <w:r w:rsidRPr="00300011">
              <w:rPr>
                <w:rFonts w:cs="Calibri"/>
                <w:noProof/>
                <w:webHidden/>
                <w:sz w:val="22"/>
                <w:szCs w:val="22"/>
              </w:rPr>
              <w:fldChar w:fldCharType="end"/>
            </w:r>
          </w:hyperlink>
        </w:p>
        <w:p w14:paraId="019AF76A" w14:textId="4F800AEC"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8" w:history="1">
            <w:r w:rsidRPr="00300011">
              <w:rPr>
                <w:rStyle w:val="Hyperlink"/>
                <w:rFonts w:cs="Calibri"/>
                <w:noProof/>
                <w:color w:val="auto"/>
                <w:sz w:val="22"/>
                <w:szCs w:val="22"/>
              </w:rPr>
              <w:t>4.8.4.</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Procedure van beoordelen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_Toc196310958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25</w:t>
            </w:r>
            <w:r w:rsidRPr="00300011">
              <w:rPr>
                <w:rFonts w:cs="Calibri"/>
                <w:noProof/>
                <w:webHidden/>
                <w:sz w:val="22"/>
                <w:szCs w:val="22"/>
              </w:rPr>
              <w:fldChar w:fldCharType="end"/>
            </w:r>
          </w:hyperlink>
        </w:p>
        <w:p w14:paraId="3112533C" w14:textId="0BB239FA" w:rsidR="003806A6" w:rsidRPr="00300011" w:rsidRDefault="003806A6">
          <w:pPr>
            <w:pStyle w:val="Inhopg3"/>
            <w:tabs>
              <w:tab w:val="left" w:pos="1200"/>
              <w:tab w:val="right" w:leader="dot" w:pos="9060"/>
            </w:tabs>
            <w:rPr>
              <w:rFonts w:eastAsiaTheme="minorEastAsia" w:cs="Calibri"/>
              <w:i w:val="0"/>
              <w:noProof/>
              <w:kern w:val="2"/>
              <w:sz w:val="22"/>
              <w:szCs w:val="22"/>
              <w14:ligatures w14:val="standardContextual"/>
            </w:rPr>
          </w:pPr>
          <w:hyperlink w:anchor="_Toc196310959" w:history="1">
            <w:r w:rsidRPr="00300011">
              <w:rPr>
                <w:rStyle w:val="Hyperlink"/>
                <w:rFonts w:cs="Calibri"/>
                <w:noProof/>
                <w:color w:val="auto"/>
                <w:sz w:val="22"/>
                <w:szCs w:val="22"/>
              </w:rPr>
              <w:t>4.8.5.</w:t>
            </w:r>
            <w:r w:rsidRPr="00300011">
              <w:rPr>
                <w:rFonts w:eastAsiaTheme="minorEastAsia" w:cs="Calibri"/>
                <w:i w:val="0"/>
                <w:noProof/>
                <w:kern w:val="2"/>
                <w:sz w:val="22"/>
                <w:szCs w:val="22"/>
                <w14:ligatures w14:val="standardContextual"/>
              </w:rPr>
              <w:tab/>
            </w:r>
            <w:r w:rsidRPr="00300011">
              <w:rPr>
                <w:rStyle w:val="Hyperlink"/>
                <w:rFonts w:cs="Calibri"/>
                <w:noProof/>
                <w:color w:val="auto"/>
                <w:sz w:val="22"/>
                <w:szCs w:val="22"/>
              </w:rPr>
              <w:t>Beoogd winnaar</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_Toc196310959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25</w:t>
            </w:r>
            <w:r w:rsidRPr="00300011">
              <w:rPr>
                <w:rFonts w:cs="Calibri"/>
                <w:noProof/>
                <w:webHidden/>
                <w:sz w:val="22"/>
                <w:szCs w:val="22"/>
              </w:rPr>
              <w:fldChar w:fldCharType="end"/>
            </w:r>
          </w:hyperlink>
        </w:p>
        <w:p w14:paraId="270FE158" w14:textId="37D9408F" w:rsidR="003806A6" w:rsidRPr="00300011" w:rsidRDefault="003806A6">
          <w:pPr>
            <w:pStyle w:val="Inhopg2"/>
            <w:tabs>
              <w:tab w:val="left" w:pos="960"/>
              <w:tab w:val="right" w:leader="dot" w:pos="9060"/>
            </w:tabs>
            <w:rPr>
              <w:rFonts w:eastAsiaTheme="minorEastAsia" w:cs="Calibri"/>
              <w:noProof/>
              <w:kern w:val="2"/>
              <w:sz w:val="22"/>
              <w:szCs w:val="22"/>
              <w14:ligatures w14:val="standardContextual"/>
            </w:rPr>
          </w:pPr>
          <w:hyperlink w:anchor="_Toc196310960" w:history="1">
            <w:r w:rsidRPr="00300011">
              <w:rPr>
                <w:rStyle w:val="Hyperlink"/>
                <w:rFonts w:eastAsia="Arial" w:cs="Calibri"/>
                <w:noProof/>
                <w:color w:val="auto"/>
                <w:sz w:val="22"/>
                <w:szCs w:val="22"/>
              </w:rPr>
              <w:t>4.9.</w:t>
            </w:r>
            <w:r w:rsidRPr="00300011">
              <w:rPr>
                <w:rFonts w:eastAsiaTheme="minorEastAsia" w:cs="Calibri"/>
                <w:noProof/>
                <w:kern w:val="2"/>
                <w:sz w:val="22"/>
                <w:szCs w:val="22"/>
                <w14:ligatures w14:val="standardContextual"/>
              </w:rPr>
              <w:tab/>
            </w:r>
            <w:r w:rsidRPr="00300011">
              <w:rPr>
                <w:rStyle w:val="Hyperlink"/>
                <w:rFonts w:eastAsia="Arial" w:cs="Calibri"/>
                <w:noProof/>
                <w:color w:val="auto"/>
                <w:sz w:val="22"/>
                <w:szCs w:val="22"/>
              </w:rPr>
              <w:t>Gunning van de opdracht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_Toc196310960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26</w:t>
            </w:r>
            <w:r w:rsidRPr="00300011">
              <w:rPr>
                <w:rFonts w:cs="Calibri"/>
                <w:noProof/>
                <w:webHidden/>
                <w:sz w:val="22"/>
                <w:szCs w:val="22"/>
              </w:rPr>
              <w:fldChar w:fldCharType="end"/>
            </w:r>
          </w:hyperlink>
        </w:p>
        <w:p w14:paraId="2744A2F5" w14:textId="0A32EB1C" w:rsidR="003806A6" w:rsidRPr="00300011" w:rsidRDefault="003806A6">
          <w:pPr>
            <w:pStyle w:val="Inhopg1"/>
            <w:tabs>
              <w:tab w:val="left" w:pos="480"/>
              <w:tab w:val="right" w:leader="dot" w:pos="9060"/>
            </w:tabs>
            <w:rPr>
              <w:rFonts w:eastAsiaTheme="minorEastAsia" w:cs="Calibri"/>
              <w:b w:val="0"/>
              <w:noProof/>
              <w:kern w:val="2"/>
              <w:szCs w:val="22"/>
              <w14:ligatures w14:val="standardContextual"/>
            </w:rPr>
          </w:pPr>
          <w:hyperlink w:anchor="_Toc196310961" w:history="1">
            <w:r w:rsidRPr="00300011">
              <w:rPr>
                <w:rStyle w:val="Hyperlink"/>
                <w:rFonts w:cs="Calibri"/>
                <w:noProof/>
                <w:color w:val="auto"/>
                <w:szCs w:val="22"/>
              </w:rPr>
              <w:t>5.</w:t>
            </w:r>
            <w:r w:rsidRPr="00300011">
              <w:rPr>
                <w:rFonts w:eastAsiaTheme="minorEastAsia" w:cs="Calibri"/>
                <w:b w:val="0"/>
                <w:noProof/>
                <w:kern w:val="2"/>
                <w:szCs w:val="22"/>
                <w14:ligatures w14:val="standardContextual"/>
              </w:rPr>
              <w:tab/>
            </w:r>
            <w:r w:rsidRPr="00300011">
              <w:rPr>
                <w:rStyle w:val="Hyperlink"/>
                <w:rFonts w:cs="Calibri"/>
                <w:noProof/>
                <w:color w:val="auto"/>
                <w:szCs w:val="22"/>
              </w:rPr>
              <w:t>Bijlagen</w:t>
            </w:r>
            <w:r w:rsidRPr="00300011">
              <w:rPr>
                <w:rFonts w:cs="Calibri"/>
                <w:noProof/>
                <w:webHidden/>
                <w:szCs w:val="22"/>
              </w:rPr>
              <w:tab/>
            </w:r>
            <w:r w:rsidRPr="00300011">
              <w:rPr>
                <w:rFonts w:cs="Calibri"/>
                <w:noProof/>
                <w:webHidden/>
                <w:szCs w:val="22"/>
              </w:rPr>
              <w:fldChar w:fldCharType="begin"/>
            </w:r>
            <w:r w:rsidRPr="00300011">
              <w:rPr>
                <w:rFonts w:cs="Calibri"/>
                <w:noProof/>
                <w:webHidden/>
                <w:szCs w:val="22"/>
              </w:rPr>
              <w:instrText xml:space="preserve"> PAGEREF _Toc196310961 \h </w:instrText>
            </w:r>
            <w:r w:rsidRPr="00300011">
              <w:rPr>
                <w:rFonts w:cs="Calibri"/>
                <w:noProof/>
                <w:webHidden/>
                <w:szCs w:val="22"/>
              </w:rPr>
            </w:r>
            <w:r w:rsidRPr="00300011">
              <w:rPr>
                <w:rFonts w:cs="Calibri"/>
                <w:noProof/>
                <w:webHidden/>
                <w:szCs w:val="22"/>
              </w:rPr>
              <w:fldChar w:fldCharType="separate"/>
            </w:r>
            <w:r w:rsidR="00B0522D">
              <w:rPr>
                <w:rFonts w:cs="Calibri"/>
                <w:noProof/>
                <w:webHidden/>
                <w:szCs w:val="22"/>
              </w:rPr>
              <w:t>28</w:t>
            </w:r>
            <w:r w:rsidRPr="00300011">
              <w:rPr>
                <w:rFonts w:cs="Calibri"/>
                <w:noProof/>
                <w:webHidden/>
                <w:szCs w:val="22"/>
              </w:rPr>
              <w:fldChar w:fldCharType="end"/>
            </w:r>
          </w:hyperlink>
        </w:p>
        <w:p w14:paraId="0F2C52C2" w14:textId="63ABC45A"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62" w:history="1">
            <w:r w:rsidRPr="00300011">
              <w:rPr>
                <w:rStyle w:val="Hyperlink"/>
                <w:rFonts w:cs="Calibri"/>
                <w:noProof/>
                <w:color w:val="auto"/>
                <w:sz w:val="22"/>
                <w:szCs w:val="22"/>
              </w:rPr>
              <w:t xml:space="preserve">Bijlage </w:t>
            </w:r>
            <w:r w:rsidR="00A80F6F">
              <w:rPr>
                <w:rStyle w:val="Hyperlink"/>
                <w:rFonts w:cs="Calibri"/>
                <w:noProof/>
                <w:color w:val="auto"/>
                <w:sz w:val="22"/>
                <w:szCs w:val="22"/>
              </w:rPr>
              <w:t>1</w:t>
            </w:r>
            <w:r w:rsidRPr="00300011">
              <w:rPr>
                <w:rStyle w:val="Hyperlink"/>
                <w:rFonts w:cs="Calibri"/>
                <w:noProof/>
                <w:color w:val="auto"/>
                <w:sz w:val="22"/>
                <w:szCs w:val="22"/>
              </w:rPr>
              <w:t xml:space="preserve"> Inschrijvingsbiljet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_Toc196310962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28</w:t>
            </w:r>
            <w:r w:rsidRPr="00300011">
              <w:rPr>
                <w:rFonts w:cs="Calibri"/>
                <w:noProof/>
                <w:webHidden/>
                <w:sz w:val="22"/>
                <w:szCs w:val="22"/>
              </w:rPr>
              <w:fldChar w:fldCharType="end"/>
            </w:r>
          </w:hyperlink>
        </w:p>
        <w:p w14:paraId="326F8BB8" w14:textId="2A5DB790"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63" w:history="1">
            <w:r w:rsidRPr="00300011">
              <w:rPr>
                <w:rStyle w:val="Hyperlink"/>
                <w:rFonts w:cs="Calibri"/>
                <w:noProof/>
                <w:color w:val="auto"/>
                <w:sz w:val="22"/>
                <w:szCs w:val="22"/>
              </w:rPr>
              <w:t xml:space="preserve">Bijlage </w:t>
            </w:r>
            <w:r w:rsidR="00A80F6F">
              <w:rPr>
                <w:rStyle w:val="Hyperlink"/>
                <w:rFonts w:cs="Calibri"/>
                <w:noProof/>
                <w:color w:val="auto"/>
                <w:sz w:val="22"/>
                <w:szCs w:val="22"/>
              </w:rPr>
              <w:t>2</w:t>
            </w:r>
            <w:r w:rsidRPr="00300011">
              <w:rPr>
                <w:rStyle w:val="Hyperlink"/>
                <w:rFonts w:cs="Calibri"/>
                <w:noProof/>
                <w:color w:val="auto"/>
                <w:sz w:val="22"/>
                <w:szCs w:val="22"/>
              </w:rPr>
              <w:t xml:space="preserve"> Eigen verklaring sanctiepakket Rusland</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_Toc196310963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29</w:t>
            </w:r>
            <w:r w:rsidRPr="00300011">
              <w:rPr>
                <w:rFonts w:cs="Calibri"/>
                <w:noProof/>
                <w:webHidden/>
                <w:sz w:val="22"/>
                <w:szCs w:val="22"/>
              </w:rPr>
              <w:fldChar w:fldCharType="end"/>
            </w:r>
          </w:hyperlink>
        </w:p>
        <w:p w14:paraId="7C4FEC9E" w14:textId="0E3F5E5D"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64" w:history="1">
            <w:r w:rsidRPr="00300011">
              <w:rPr>
                <w:rStyle w:val="Hyperlink"/>
                <w:rFonts w:cs="Calibri"/>
                <w:noProof/>
                <w:color w:val="auto"/>
                <w:sz w:val="22"/>
                <w:szCs w:val="22"/>
              </w:rPr>
              <w:t xml:space="preserve">Bijlage </w:t>
            </w:r>
            <w:r w:rsidR="00A80F6F">
              <w:rPr>
                <w:rStyle w:val="Hyperlink"/>
                <w:rFonts w:cs="Calibri"/>
                <w:noProof/>
                <w:color w:val="auto"/>
                <w:sz w:val="22"/>
                <w:szCs w:val="22"/>
              </w:rPr>
              <w:t>3</w:t>
            </w:r>
            <w:r w:rsidRPr="00300011">
              <w:rPr>
                <w:rStyle w:val="Hyperlink"/>
                <w:rFonts w:cs="Calibri"/>
                <w:noProof/>
                <w:color w:val="auto"/>
                <w:sz w:val="22"/>
                <w:szCs w:val="22"/>
              </w:rPr>
              <w:t xml:space="preserve"> Verklaring referentie voor kerncompetentie &lt;nummer kerncompetentie&gt;</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_Toc196310964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30</w:t>
            </w:r>
            <w:r w:rsidRPr="00300011">
              <w:rPr>
                <w:rFonts w:cs="Calibri"/>
                <w:noProof/>
                <w:webHidden/>
                <w:sz w:val="22"/>
                <w:szCs w:val="22"/>
              </w:rPr>
              <w:fldChar w:fldCharType="end"/>
            </w:r>
          </w:hyperlink>
        </w:p>
        <w:p w14:paraId="213558A2" w14:textId="016AA909"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65" w:history="1">
            <w:r w:rsidRPr="00300011">
              <w:rPr>
                <w:rStyle w:val="Hyperlink"/>
                <w:rFonts w:cs="Calibri"/>
                <w:noProof/>
                <w:color w:val="auto"/>
                <w:sz w:val="22"/>
                <w:szCs w:val="22"/>
              </w:rPr>
              <w:t xml:space="preserve">Bijlage </w:t>
            </w:r>
            <w:r w:rsidR="00A80F6F">
              <w:rPr>
                <w:rStyle w:val="Hyperlink"/>
                <w:rFonts w:cs="Calibri"/>
                <w:noProof/>
                <w:color w:val="auto"/>
                <w:sz w:val="22"/>
                <w:szCs w:val="22"/>
              </w:rPr>
              <w:t xml:space="preserve">4 </w:t>
            </w:r>
            <w:r w:rsidRPr="00300011">
              <w:rPr>
                <w:rStyle w:val="Hyperlink"/>
                <w:rFonts w:cs="Calibri"/>
                <w:noProof/>
                <w:color w:val="auto"/>
                <w:sz w:val="22"/>
                <w:szCs w:val="22"/>
              </w:rPr>
              <w:t>Uniform Europees Aanbestedingsdocument (UEA)</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_Toc196310965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31</w:t>
            </w:r>
            <w:r w:rsidRPr="00300011">
              <w:rPr>
                <w:rFonts w:cs="Calibri"/>
                <w:noProof/>
                <w:webHidden/>
                <w:sz w:val="22"/>
                <w:szCs w:val="22"/>
              </w:rPr>
              <w:fldChar w:fldCharType="end"/>
            </w:r>
          </w:hyperlink>
        </w:p>
        <w:p w14:paraId="1695F806" w14:textId="758A1556"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66" w:history="1">
            <w:r w:rsidRPr="00300011">
              <w:rPr>
                <w:rStyle w:val="Hyperlink"/>
                <w:rFonts w:cs="Calibri"/>
                <w:noProof/>
                <w:color w:val="auto"/>
                <w:sz w:val="22"/>
                <w:szCs w:val="22"/>
              </w:rPr>
              <w:t xml:space="preserve">Bijlage </w:t>
            </w:r>
            <w:r w:rsidR="00A80F6F">
              <w:rPr>
                <w:rStyle w:val="Hyperlink"/>
                <w:rFonts w:cs="Calibri"/>
                <w:noProof/>
                <w:color w:val="auto"/>
                <w:sz w:val="22"/>
                <w:szCs w:val="22"/>
              </w:rPr>
              <w:t xml:space="preserve">5 </w:t>
            </w:r>
            <w:r w:rsidRPr="00300011">
              <w:rPr>
                <w:rStyle w:val="Hyperlink"/>
                <w:rFonts w:cs="Calibri"/>
                <w:noProof/>
                <w:color w:val="auto"/>
                <w:sz w:val="22"/>
                <w:szCs w:val="22"/>
              </w:rPr>
              <w:t>Algemene inkoopvoorwaarden voor leveringen en diensten van gemeente Dongen</w:t>
            </w:r>
            <w:r w:rsidRPr="00300011">
              <w:rPr>
                <w:rFonts w:cs="Calibri"/>
                <w:noProof/>
                <w:webHidden/>
                <w:sz w:val="22"/>
                <w:szCs w:val="22"/>
              </w:rPr>
              <w:tab/>
            </w:r>
            <w:r w:rsidRPr="00300011">
              <w:rPr>
                <w:rFonts w:cs="Calibri"/>
                <w:noProof/>
                <w:webHidden/>
                <w:sz w:val="22"/>
                <w:szCs w:val="22"/>
              </w:rPr>
              <w:fldChar w:fldCharType="begin"/>
            </w:r>
            <w:r w:rsidRPr="00300011">
              <w:rPr>
                <w:rFonts w:cs="Calibri"/>
                <w:noProof/>
                <w:webHidden/>
                <w:sz w:val="22"/>
                <w:szCs w:val="22"/>
              </w:rPr>
              <w:instrText xml:space="preserve"> PAGEREF _Toc196310966 \h </w:instrText>
            </w:r>
            <w:r w:rsidRPr="00300011">
              <w:rPr>
                <w:rFonts w:cs="Calibri"/>
                <w:noProof/>
                <w:webHidden/>
                <w:sz w:val="22"/>
                <w:szCs w:val="22"/>
              </w:rPr>
            </w:r>
            <w:r w:rsidRPr="00300011">
              <w:rPr>
                <w:rFonts w:cs="Calibri"/>
                <w:noProof/>
                <w:webHidden/>
                <w:sz w:val="22"/>
                <w:szCs w:val="22"/>
              </w:rPr>
              <w:fldChar w:fldCharType="separate"/>
            </w:r>
            <w:r w:rsidR="00B0522D">
              <w:rPr>
                <w:rFonts w:cs="Calibri"/>
                <w:noProof/>
                <w:webHidden/>
                <w:sz w:val="22"/>
                <w:szCs w:val="22"/>
              </w:rPr>
              <w:t>31</w:t>
            </w:r>
            <w:r w:rsidRPr="00300011">
              <w:rPr>
                <w:rFonts w:cs="Calibri"/>
                <w:noProof/>
                <w:webHidden/>
                <w:sz w:val="22"/>
                <w:szCs w:val="22"/>
              </w:rPr>
              <w:fldChar w:fldCharType="end"/>
            </w:r>
          </w:hyperlink>
        </w:p>
        <w:p w14:paraId="1258C85D" w14:textId="4D7F0CC7" w:rsidR="003806A6" w:rsidRPr="00300011" w:rsidRDefault="003806A6">
          <w:pPr>
            <w:pStyle w:val="Inhopg2"/>
            <w:tabs>
              <w:tab w:val="right" w:leader="dot" w:pos="9060"/>
            </w:tabs>
            <w:rPr>
              <w:rFonts w:eastAsiaTheme="minorEastAsia" w:cs="Calibri"/>
              <w:noProof/>
              <w:kern w:val="2"/>
              <w:sz w:val="22"/>
              <w:szCs w:val="22"/>
              <w14:ligatures w14:val="standardContextual"/>
            </w:rPr>
          </w:pPr>
          <w:hyperlink w:anchor="_Toc196310967" w:history="1">
            <w:r w:rsidRPr="00300011">
              <w:rPr>
                <w:rStyle w:val="Hyperlink"/>
                <w:rFonts w:cs="Calibri"/>
                <w:noProof/>
                <w:color w:val="auto"/>
                <w:sz w:val="22"/>
                <w:szCs w:val="22"/>
              </w:rPr>
              <w:t xml:space="preserve">Bijlage </w:t>
            </w:r>
            <w:r w:rsidR="00A80F6F">
              <w:rPr>
                <w:rStyle w:val="Hyperlink"/>
                <w:rFonts w:cs="Calibri"/>
                <w:noProof/>
                <w:color w:val="auto"/>
                <w:sz w:val="22"/>
                <w:szCs w:val="22"/>
              </w:rPr>
              <w:t>6 Visuele samenvatting organisatieontwikkeling</w:t>
            </w:r>
            <w:r w:rsidRPr="00300011">
              <w:rPr>
                <w:rFonts w:cs="Calibri"/>
                <w:noProof/>
                <w:webHidden/>
                <w:sz w:val="22"/>
                <w:szCs w:val="22"/>
              </w:rPr>
              <w:tab/>
            </w:r>
          </w:hyperlink>
          <w:r w:rsidR="001A4D93">
            <w:t>33</w:t>
          </w:r>
        </w:p>
        <w:p w14:paraId="0D630A73" w14:textId="730B4484" w:rsidR="006A3704" w:rsidRPr="00300011" w:rsidRDefault="006A3704" w:rsidP="006A3704">
          <w:pPr>
            <w:rPr>
              <w:rFonts w:ascii="Calibri" w:hAnsi="Calibri" w:cs="Calibri"/>
              <w:b/>
              <w:szCs w:val="22"/>
            </w:rPr>
          </w:pPr>
          <w:r w:rsidRPr="00300011">
            <w:rPr>
              <w:rFonts w:ascii="Calibri" w:hAnsi="Calibri" w:cs="Calibri"/>
              <w:b/>
              <w:szCs w:val="22"/>
            </w:rPr>
            <w:fldChar w:fldCharType="end"/>
          </w:r>
        </w:p>
      </w:sdtContent>
    </w:sdt>
    <w:p w14:paraId="2B94991F" w14:textId="77777777" w:rsidR="006A3704" w:rsidRPr="00300011" w:rsidRDefault="006A3704" w:rsidP="006A3704">
      <w:pPr>
        <w:rPr>
          <w:rFonts w:ascii="Calibri" w:eastAsia="Arial" w:hAnsi="Calibri" w:cs="Calibri"/>
          <w:i/>
          <w:szCs w:val="22"/>
        </w:rPr>
      </w:pPr>
      <w:r w:rsidRPr="00300011">
        <w:rPr>
          <w:rFonts w:ascii="Calibri" w:eastAsia="Arial" w:hAnsi="Calibri" w:cs="Calibri"/>
          <w:i/>
          <w:szCs w:val="22"/>
        </w:rPr>
        <w:t>Niets van deze uitgave mag worden verveelvoudigd en / of openbaar gemaakt, op welke wijze dan ook zonder voorafgaande toestemming van zowel de aanbestedende dienst als Karel.</w:t>
      </w:r>
      <w:r w:rsidRPr="00300011">
        <w:rPr>
          <w:rFonts w:ascii="Calibri" w:hAnsi="Calibri" w:cs="Calibri"/>
          <w:szCs w:val="22"/>
        </w:rPr>
        <w:br w:type="page"/>
      </w:r>
    </w:p>
    <w:p w14:paraId="7EC30EB4" w14:textId="137988D1" w:rsidR="006A3704" w:rsidRPr="00300011" w:rsidRDefault="006A3704" w:rsidP="00BA0F47">
      <w:pPr>
        <w:pStyle w:val="Kop1"/>
        <w:rPr>
          <w:rFonts w:ascii="Calibri" w:hAnsi="Calibri" w:cs="Calibri"/>
          <w:sz w:val="22"/>
          <w:szCs w:val="22"/>
        </w:rPr>
      </w:pPr>
      <w:bookmarkStart w:id="1" w:name="_Toc196310903"/>
      <w:r w:rsidRPr="00300011">
        <w:rPr>
          <w:rFonts w:ascii="Calibri" w:hAnsi="Calibri" w:cs="Calibri"/>
          <w:sz w:val="22"/>
          <w:szCs w:val="22"/>
        </w:rPr>
        <w:lastRenderedPageBreak/>
        <w:t>1.</w:t>
      </w:r>
      <w:r w:rsidR="00BA0F47" w:rsidRPr="00300011">
        <w:rPr>
          <w:rFonts w:ascii="Calibri" w:hAnsi="Calibri" w:cs="Calibri"/>
          <w:sz w:val="22"/>
          <w:szCs w:val="22"/>
        </w:rPr>
        <w:tab/>
      </w:r>
      <w:r w:rsidRPr="00300011">
        <w:rPr>
          <w:rFonts w:ascii="Calibri" w:hAnsi="Calibri" w:cs="Calibri"/>
          <w:sz w:val="22"/>
          <w:szCs w:val="22"/>
        </w:rPr>
        <w:t>Aanbestedingskader</w:t>
      </w:r>
      <w:bookmarkEnd w:id="1"/>
    </w:p>
    <w:p w14:paraId="606EBF4F" w14:textId="7F301423" w:rsidR="006A3704" w:rsidRPr="00300011" w:rsidRDefault="006A3704" w:rsidP="006A3704">
      <w:pPr>
        <w:pStyle w:val="Kop2"/>
        <w:rPr>
          <w:rFonts w:ascii="Calibri" w:eastAsia="Arial" w:hAnsi="Calibri" w:cs="Calibri"/>
          <w:sz w:val="22"/>
          <w:szCs w:val="22"/>
        </w:rPr>
      </w:pPr>
      <w:bookmarkStart w:id="2" w:name="_Toc196310904"/>
      <w:r w:rsidRPr="00300011">
        <w:rPr>
          <w:rFonts w:ascii="Calibri" w:eastAsia="Arial" w:hAnsi="Calibri" w:cs="Calibri"/>
          <w:sz w:val="22"/>
          <w:szCs w:val="22"/>
        </w:rPr>
        <w:t>1.1.</w:t>
      </w:r>
      <w:r w:rsidR="00BA0F47" w:rsidRPr="00300011">
        <w:rPr>
          <w:rFonts w:ascii="Calibri" w:eastAsia="Arial" w:hAnsi="Calibri" w:cs="Calibri"/>
          <w:sz w:val="22"/>
          <w:szCs w:val="22"/>
        </w:rPr>
        <w:tab/>
      </w:r>
      <w:r w:rsidRPr="00300011">
        <w:rPr>
          <w:rFonts w:ascii="Calibri" w:eastAsia="Arial" w:hAnsi="Calibri" w:cs="Calibri"/>
          <w:sz w:val="22"/>
          <w:szCs w:val="22"/>
        </w:rPr>
        <w:t>Introductie</w:t>
      </w:r>
      <w:bookmarkEnd w:id="2"/>
    </w:p>
    <w:p w14:paraId="683A7837" w14:textId="60C075E8" w:rsidR="006A3704" w:rsidRPr="00300011" w:rsidRDefault="006A3704" w:rsidP="00204F56">
      <w:pPr>
        <w:rPr>
          <w:rFonts w:ascii="Calibri" w:hAnsi="Calibri" w:cs="Calibri"/>
          <w:szCs w:val="22"/>
        </w:rPr>
      </w:pPr>
      <w:r w:rsidRPr="00300011">
        <w:rPr>
          <w:rFonts w:ascii="Calibri" w:hAnsi="Calibri" w:cs="Calibri"/>
          <w:szCs w:val="22"/>
        </w:rPr>
        <w:t xml:space="preserve">Het College van Burgemeester en Wethouders van de gemeente </w:t>
      </w:r>
      <w:r w:rsidR="005F4E9F" w:rsidRPr="00300011">
        <w:rPr>
          <w:rFonts w:ascii="Calibri" w:hAnsi="Calibri" w:cs="Calibri"/>
          <w:szCs w:val="22"/>
        </w:rPr>
        <w:t>Dongen</w:t>
      </w:r>
      <w:r w:rsidRPr="00300011">
        <w:rPr>
          <w:rFonts w:ascii="Calibri" w:hAnsi="Calibri" w:cs="Calibri"/>
          <w:szCs w:val="22"/>
        </w:rPr>
        <w:t xml:space="preserve">, hierna te noemen </w:t>
      </w:r>
      <w:r w:rsidRPr="00300011">
        <w:rPr>
          <w:rFonts w:ascii="Calibri" w:hAnsi="Calibri" w:cs="Calibri"/>
          <w:szCs w:val="22"/>
          <w:u w:val="single"/>
        </w:rPr>
        <w:t>aanbestedende dienst of opdrachtgever</w:t>
      </w:r>
      <w:r w:rsidRPr="00300011">
        <w:rPr>
          <w:rFonts w:ascii="Calibri" w:hAnsi="Calibri" w:cs="Calibri"/>
          <w:szCs w:val="22"/>
        </w:rPr>
        <w:t xml:space="preserve">, is voornemens de opdracht voor </w:t>
      </w:r>
      <w:r w:rsidR="005F4E9F" w:rsidRPr="00300011">
        <w:rPr>
          <w:rFonts w:ascii="Calibri" w:hAnsi="Calibri" w:cs="Calibri"/>
          <w:szCs w:val="22"/>
        </w:rPr>
        <w:t>ee</w:t>
      </w:r>
      <w:r w:rsidR="0009621B" w:rsidRPr="00300011">
        <w:rPr>
          <w:rFonts w:ascii="Calibri" w:hAnsi="Calibri" w:cs="Calibri"/>
          <w:szCs w:val="22"/>
        </w:rPr>
        <w:t>n organisatieadviseur a</w:t>
      </w:r>
      <w:r w:rsidRPr="00300011">
        <w:rPr>
          <w:rFonts w:ascii="Calibri" w:hAnsi="Calibri" w:cs="Calibri"/>
          <w:szCs w:val="22"/>
        </w:rPr>
        <w:t xml:space="preserve">an te besteden. De dienstverlener wordt hierna aangeduid als </w:t>
      </w:r>
      <w:r w:rsidRPr="00300011">
        <w:rPr>
          <w:rFonts w:ascii="Calibri" w:hAnsi="Calibri" w:cs="Calibri"/>
          <w:szCs w:val="22"/>
          <w:u w:val="single"/>
        </w:rPr>
        <w:t>(potentiële) inschrijver of opdrachtnemer</w:t>
      </w:r>
      <w:r w:rsidRPr="00300011">
        <w:rPr>
          <w:rFonts w:ascii="Calibri" w:hAnsi="Calibri" w:cs="Calibri"/>
          <w:szCs w:val="22"/>
        </w:rPr>
        <w:t>.</w:t>
      </w:r>
    </w:p>
    <w:p w14:paraId="52B4185E" w14:textId="525959BC" w:rsidR="004C5541" w:rsidRPr="00300011" w:rsidRDefault="006A3704" w:rsidP="00204F56">
      <w:pPr>
        <w:rPr>
          <w:rFonts w:ascii="Calibri" w:hAnsi="Calibri" w:cs="Calibri"/>
          <w:szCs w:val="22"/>
        </w:rPr>
      </w:pPr>
      <w:r w:rsidRPr="00300011">
        <w:rPr>
          <w:rFonts w:ascii="Calibri" w:hAnsi="Calibri" w:cs="Calibri"/>
          <w:szCs w:val="22"/>
        </w:rPr>
        <w:t>Dit beschrijvend document is bedoeld om partijen de mogelijkheid te bieden op een goede en juiste wijze mee te dingen naar de gunning van de opdracht.</w:t>
      </w:r>
    </w:p>
    <w:p w14:paraId="7EC337A3" w14:textId="359158AA" w:rsidR="006A3704" w:rsidRPr="00300011" w:rsidRDefault="006A3704" w:rsidP="00A53FAA">
      <w:pPr>
        <w:pStyle w:val="Kop2"/>
        <w:rPr>
          <w:rFonts w:ascii="Calibri" w:eastAsia="Arial" w:hAnsi="Calibri" w:cs="Calibri"/>
          <w:sz w:val="22"/>
          <w:szCs w:val="22"/>
        </w:rPr>
      </w:pPr>
      <w:bookmarkStart w:id="3" w:name="_zb0qltxgxqo5"/>
      <w:bookmarkStart w:id="4" w:name="_Toc196310905"/>
      <w:bookmarkEnd w:id="3"/>
      <w:r w:rsidRPr="00300011">
        <w:rPr>
          <w:rFonts w:ascii="Calibri" w:eastAsia="Arial" w:hAnsi="Calibri" w:cs="Calibri"/>
          <w:sz w:val="22"/>
          <w:szCs w:val="22"/>
        </w:rPr>
        <w:t>1.2.</w:t>
      </w:r>
      <w:r w:rsidR="00A53FAA" w:rsidRPr="00300011">
        <w:rPr>
          <w:rFonts w:ascii="Calibri" w:eastAsia="Arial" w:hAnsi="Calibri" w:cs="Calibri"/>
          <w:sz w:val="22"/>
          <w:szCs w:val="22"/>
        </w:rPr>
        <w:tab/>
      </w:r>
      <w:r w:rsidRPr="00300011">
        <w:rPr>
          <w:rFonts w:ascii="Calibri" w:eastAsia="Arial" w:hAnsi="Calibri" w:cs="Calibri"/>
          <w:sz w:val="22"/>
          <w:szCs w:val="22"/>
        </w:rPr>
        <w:t>Keuzes aanbestedingsprocedure</w:t>
      </w:r>
      <w:bookmarkEnd w:id="4"/>
    </w:p>
    <w:p w14:paraId="3673FAA8" w14:textId="1C45457B" w:rsidR="006A3704" w:rsidRPr="00300011" w:rsidRDefault="006A3704" w:rsidP="0971278C">
      <w:pPr>
        <w:pStyle w:val="Kop3"/>
        <w:rPr>
          <w:rFonts w:ascii="Calibri" w:hAnsi="Calibri" w:cs="Calibri"/>
          <w:szCs w:val="22"/>
        </w:rPr>
      </w:pPr>
      <w:bookmarkStart w:id="5" w:name="_Toc196310906"/>
      <w:r w:rsidRPr="00300011">
        <w:rPr>
          <w:rFonts w:ascii="Calibri" w:hAnsi="Calibri" w:cs="Calibri"/>
          <w:szCs w:val="22"/>
        </w:rPr>
        <w:t>1.2.1</w:t>
      </w:r>
      <w:r w:rsidR="001620FB" w:rsidRPr="00300011">
        <w:rPr>
          <w:rFonts w:ascii="Calibri" w:hAnsi="Calibri" w:cs="Calibri"/>
          <w:szCs w:val="22"/>
        </w:rPr>
        <w:t>.</w:t>
      </w:r>
      <w:r w:rsidR="001620FB" w:rsidRPr="00300011">
        <w:rPr>
          <w:rFonts w:ascii="Calibri" w:hAnsi="Calibri" w:cs="Calibri"/>
          <w:szCs w:val="22"/>
        </w:rPr>
        <w:tab/>
      </w:r>
      <w:r w:rsidRPr="00300011">
        <w:rPr>
          <w:rFonts w:ascii="Calibri" w:hAnsi="Calibri" w:cs="Calibri"/>
          <w:szCs w:val="22"/>
        </w:rPr>
        <w:t>Aanbestedingsprocedure</w:t>
      </w:r>
      <w:bookmarkEnd w:id="5"/>
    </w:p>
    <w:p w14:paraId="1A63C338" w14:textId="0E6018D8" w:rsidR="006A3704" w:rsidRPr="00300011" w:rsidRDefault="006A3704" w:rsidP="00204F56">
      <w:pPr>
        <w:rPr>
          <w:rFonts w:ascii="Calibri" w:hAnsi="Calibri" w:cs="Calibri"/>
          <w:szCs w:val="22"/>
        </w:rPr>
      </w:pPr>
      <w:r w:rsidRPr="00300011">
        <w:rPr>
          <w:rFonts w:ascii="Calibri" w:hAnsi="Calibri" w:cs="Calibri"/>
          <w:szCs w:val="22"/>
        </w:rPr>
        <w:t>De aanbesteding vindt plaats volgens de</w:t>
      </w:r>
      <w:r w:rsidR="00460A7E" w:rsidRPr="00300011">
        <w:rPr>
          <w:rFonts w:ascii="Calibri" w:hAnsi="Calibri" w:cs="Calibri"/>
          <w:szCs w:val="22"/>
        </w:rPr>
        <w:t xml:space="preserve"> </w:t>
      </w:r>
      <w:r w:rsidRPr="00300011">
        <w:rPr>
          <w:rFonts w:ascii="Calibri" w:hAnsi="Calibri" w:cs="Calibri"/>
          <w:szCs w:val="22"/>
        </w:rPr>
        <w:t>Aanbestedingswet 2012</w:t>
      </w:r>
      <w:r w:rsidR="00922EBD" w:rsidRPr="00300011">
        <w:rPr>
          <w:rFonts w:ascii="Calibri" w:hAnsi="Calibri" w:cs="Calibri"/>
          <w:szCs w:val="22"/>
        </w:rPr>
        <w:t xml:space="preserve">, </w:t>
      </w:r>
      <w:r w:rsidR="00432464" w:rsidRPr="00300011">
        <w:rPr>
          <w:rFonts w:ascii="Calibri" w:hAnsi="Calibri" w:cs="Calibri"/>
          <w:szCs w:val="22"/>
        </w:rPr>
        <w:t>Gids Proportionaliteit en</w:t>
      </w:r>
      <w:r w:rsidR="006A6EE1" w:rsidRPr="00300011">
        <w:rPr>
          <w:rFonts w:ascii="Calibri" w:hAnsi="Calibri" w:cs="Calibri"/>
          <w:szCs w:val="22"/>
        </w:rPr>
        <w:t xml:space="preserve"> </w:t>
      </w:r>
      <w:r w:rsidRPr="00300011">
        <w:rPr>
          <w:rFonts w:ascii="Calibri" w:hAnsi="Calibri" w:cs="Calibri"/>
          <w:szCs w:val="22"/>
        </w:rPr>
        <w:t>het inkoopbeleid van de aanbestedende diens</w:t>
      </w:r>
      <w:r w:rsidR="00432464" w:rsidRPr="00300011">
        <w:rPr>
          <w:rFonts w:ascii="Calibri" w:hAnsi="Calibri" w:cs="Calibri"/>
          <w:szCs w:val="22"/>
        </w:rPr>
        <w:t>t.</w:t>
      </w:r>
    </w:p>
    <w:p w14:paraId="5635255B" w14:textId="4AD7BC5F" w:rsidR="006A3704" w:rsidRPr="00300011" w:rsidRDefault="006A3704" w:rsidP="00204F56">
      <w:pPr>
        <w:rPr>
          <w:rFonts w:ascii="Calibri" w:hAnsi="Calibri" w:cs="Calibri"/>
          <w:szCs w:val="22"/>
        </w:rPr>
      </w:pPr>
      <w:r w:rsidRPr="00300011">
        <w:rPr>
          <w:rFonts w:ascii="Calibri" w:hAnsi="Calibri" w:cs="Calibri"/>
          <w:szCs w:val="22"/>
        </w:rPr>
        <w:t xml:space="preserve">De aanbesteding vindt plaats middels een Europese openbare </w:t>
      </w:r>
      <w:r w:rsidR="00EF38C3" w:rsidRPr="00300011">
        <w:rPr>
          <w:rFonts w:ascii="Calibri" w:hAnsi="Calibri" w:cs="Calibri"/>
          <w:szCs w:val="22"/>
        </w:rPr>
        <w:t>aanbestedings</w:t>
      </w:r>
      <w:r w:rsidRPr="00300011">
        <w:rPr>
          <w:rFonts w:ascii="Calibri" w:hAnsi="Calibri" w:cs="Calibri"/>
          <w:szCs w:val="22"/>
        </w:rPr>
        <w:t xml:space="preserve">procedure. De aanbestedende dienst hanteert de grondbeginselen transparantie, </w:t>
      </w:r>
      <w:r w:rsidR="00222407" w:rsidRPr="00300011">
        <w:rPr>
          <w:rFonts w:ascii="Calibri" w:hAnsi="Calibri" w:cs="Calibri"/>
          <w:szCs w:val="22"/>
        </w:rPr>
        <w:t>gelijke behandeling,</w:t>
      </w:r>
      <w:r w:rsidRPr="00300011">
        <w:rPr>
          <w:rFonts w:ascii="Calibri" w:hAnsi="Calibri" w:cs="Calibri"/>
          <w:szCs w:val="22"/>
        </w:rPr>
        <w:t xml:space="preserve"> non-discriminatie en proportionaliteit. Door in te schrijven conformeert de inschrijver zich aan de bepalingen zoals opgenomen in alle aanbestedingsdocumenten.</w:t>
      </w:r>
    </w:p>
    <w:p w14:paraId="3BEA85D0" w14:textId="1AD42396" w:rsidR="00207AF7" w:rsidRPr="00300011" w:rsidRDefault="00207AF7" w:rsidP="00207AF7">
      <w:pPr>
        <w:pStyle w:val="Kop3"/>
        <w:rPr>
          <w:rFonts w:ascii="Calibri" w:hAnsi="Calibri" w:cs="Calibri"/>
          <w:szCs w:val="22"/>
        </w:rPr>
      </w:pPr>
      <w:bookmarkStart w:id="6" w:name="_Toc196310907"/>
      <w:r w:rsidRPr="00300011">
        <w:rPr>
          <w:rFonts w:ascii="Calibri" w:hAnsi="Calibri" w:cs="Calibri"/>
          <w:szCs w:val="22"/>
        </w:rPr>
        <w:t>1.2.2</w:t>
      </w:r>
      <w:r w:rsidR="0074740A" w:rsidRPr="00300011">
        <w:rPr>
          <w:rFonts w:ascii="Calibri" w:hAnsi="Calibri" w:cs="Calibri"/>
          <w:szCs w:val="22"/>
        </w:rPr>
        <w:t>.</w:t>
      </w:r>
      <w:r w:rsidR="0074740A" w:rsidRPr="00300011">
        <w:rPr>
          <w:rFonts w:ascii="Calibri" w:hAnsi="Calibri" w:cs="Calibri"/>
          <w:szCs w:val="22"/>
        </w:rPr>
        <w:tab/>
      </w:r>
      <w:r w:rsidRPr="00300011">
        <w:rPr>
          <w:rFonts w:ascii="Calibri" w:hAnsi="Calibri" w:cs="Calibri"/>
          <w:szCs w:val="22"/>
        </w:rPr>
        <w:t>Typering opdracht</w:t>
      </w:r>
      <w:bookmarkEnd w:id="6"/>
    </w:p>
    <w:p w14:paraId="6E7E5985" w14:textId="3B67DDED" w:rsidR="00207AF7" w:rsidRPr="00300011" w:rsidRDefault="00207AF7" w:rsidP="00BD23A6">
      <w:pPr>
        <w:rPr>
          <w:rFonts w:ascii="Calibri" w:eastAsia="Arial" w:hAnsi="Calibri" w:cs="Calibri"/>
          <w:szCs w:val="22"/>
        </w:rPr>
      </w:pPr>
      <w:r w:rsidRPr="00300011">
        <w:rPr>
          <w:rFonts w:ascii="Calibri" w:eastAsia="Arial" w:hAnsi="Calibri" w:cs="Calibri"/>
          <w:szCs w:val="22"/>
        </w:rPr>
        <w:t>De opdracht betreft een dienst</w:t>
      </w:r>
      <w:r w:rsidR="0067252E" w:rsidRPr="00300011">
        <w:rPr>
          <w:rFonts w:ascii="Calibri" w:eastAsia="Arial" w:hAnsi="Calibri" w:cs="Calibri"/>
          <w:szCs w:val="22"/>
        </w:rPr>
        <w:t xml:space="preserve"> </w:t>
      </w:r>
      <w:r w:rsidRPr="00300011">
        <w:rPr>
          <w:rFonts w:ascii="Calibri" w:eastAsia="Arial" w:hAnsi="Calibri" w:cs="Calibri"/>
          <w:szCs w:val="22"/>
        </w:rPr>
        <w:t>in overeenstemming met de Aanbestedingswet 2012</w:t>
      </w:r>
      <w:r w:rsidR="0067252E" w:rsidRPr="00300011">
        <w:rPr>
          <w:rFonts w:ascii="Calibri" w:eastAsia="Arial" w:hAnsi="Calibri" w:cs="Calibri"/>
          <w:szCs w:val="22"/>
        </w:rPr>
        <w:t xml:space="preserve"> </w:t>
      </w:r>
      <w:r w:rsidRPr="00300011">
        <w:rPr>
          <w:rFonts w:ascii="Calibri" w:eastAsia="Arial" w:hAnsi="Calibri" w:cs="Calibri"/>
          <w:szCs w:val="22"/>
        </w:rPr>
        <w:t xml:space="preserve">en omvat in hoofdzaak: </w:t>
      </w:r>
      <w:r w:rsidR="00B9050B" w:rsidRPr="00300011">
        <w:rPr>
          <w:rFonts w:ascii="Calibri" w:eastAsia="Arial" w:hAnsi="Calibri" w:cs="Calibri"/>
          <w:szCs w:val="22"/>
        </w:rPr>
        <w:t>uitvoering van en advisering met betrekking tot het organisatie ontwikkelplan</w:t>
      </w:r>
      <w:r w:rsidR="00B03130" w:rsidRPr="00300011">
        <w:rPr>
          <w:rFonts w:ascii="Calibri" w:eastAsia="Arial" w:hAnsi="Calibri" w:cs="Calibri"/>
          <w:szCs w:val="22"/>
        </w:rPr>
        <w:t xml:space="preserve">. </w:t>
      </w:r>
      <w:r w:rsidRPr="00300011">
        <w:rPr>
          <w:rFonts w:ascii="Calibri" w:eastAsia="Arial" w:hAnsi="Calibri" w:cs="Calibri"/>
          <w:szCs w:val="22"/>
        </w:rPr>
        <w:t xml:space="preserve">De van toepassing zijnde CPV-codes betreffen: </w:t>
      </w:r>
      <w:r w:rsidR="00B83E23" w:rsidRPr="00300011">
        <w:rPr>
          <w:rFonts w:ascii="Calibri" w:eastAsia="Arial" w:hAnsi="Calibri" w:cs="Calibri"/>
          <w:szCs w:val="22"/>
        </w:rPr>
        <w:t>79620000-6 Diensten voor de terbeschikkingstelling van personeel, met inbegrip van tijdelijk personeel.</w:t>
      </w:r>
    </w:p>
    <w:p w14:paraId="1F1B086F" w14:textId="138AF2A9" w:rsidR="006A3704" w:rsidRPr="00300011" w:rsidRDefault="006A3704" w:rsidP="006A3704">
      <w:pPr>
        <w:pStyle w:val="Kop3"/>
        <w:rPr>
          <w:rFonts w:ascii="Calibri" w:hAnsi="Calibri" w:cs="Calibri"/>
          <w:szCs w:val="22"/>
        </w:rPr>
      </w:pPr>
      <w:bookmarkStart w:id="7" w:name="_Toc196310908"/>
      <w:r w:rsidRPr="00300011">
        <w:rPr>
          <w:rFonts w:ascii="Calibri" w:hAnsi="Calibri" w:cs="Calibri"/>
          <w:szCs w:val="22"/>
        </w:rPr>
        <w:t>1.2.</w:t>
      </w:r>
      <w:r w:rsidR="00495F85" w:rsidRPr="00300011">
        <w:rPr>
          <w:rFonts w:ascii="Calibri" w:hAnsi="Calibri" w:cs="Calibri"/>
          <w:szCs w:val="22"/>
        </w:rPr>
        <w:t>3</w:t>
      </w:r>
      <w:r w:rsidR="0074740A" w:rsidRPr="00300011">
        <w:rPr>
          <w:rFonts w:ascii="Calibri" w:hAnsi="Calibri" w:cs="Calibri"/>
          <w:szCs w:val="22"/>
        </w:rPr>
        <w:t>.</w:t>
      </w:r>
      <w:r w:rsidR="0074740A" w:rsidRPr="00300011">
        <w:rPr>
          <w:rFonts w:ascii="Calibri" w:hAnsi="Calibri" w:cs="Calibri"/>
          <w:szCs w:val="22"/>
        </w:rPr>
        <w:tab/>
      </w:r>
      <w:r w:rsidRPr="00300011">
        <w:rPr>
          <w:rFonts w:ascii="Calibri" w:hAnsi="Calibri" w:cs="Calibri"/>
          <w:szCs w:val="22"/>
        </w:rPr>
        <w:t>Klachtenregeling</w:t>
      </w:r>
      <w:bookmarkEnd w:id="7"/>
    </w:p>
    <w:p w14:paraId="4491FD90" w14:textId="7F02C4E5" w:rsidR="00B13798" w:rsidRPr="00300011" w:rsidRDefault="006A3704" w:rsidP="006A3704">
      <w:pPr>
        <w:rPr>
          <w:rFonts w:ascii="Calibri" w:hAnsi="Calibri" w:cs="Calibri"/>
          <w:szCs w:val="22"/>
        </w:rPr>
      </w:pPr>
      <w:r w:rsidRPr="00300011">
        <w:rPr>
          <w:rFonts w:ascii="Calibri" w:hAnsi="Calibri" w:cs="Calibri"/>
          <w:szCs w:val="22"/>
        </w:rPr>
        <w:t>Op deze aanbestedingsprocedure is een klachtenregeling van toepassing. Klachten kunnen worden ingediend via</w:t>
      </w:r>
      <w:r w:rsidR="00E74866" w:rsidRPr="00300011">
        <w:rPr>
          <w:rFonts w:ascii="Calibri" w:hAnsi="Calibri" w:cs="Calibri"/>
          <w:szCs w:val="22"/>
        </w:rPr>
        <w:t xml:space="preserve"> </w:t>
      </w:r>
      <w:hyperlink r:id="rId13" w:history="1">
        <w:r w:rsidR="00FF28F2" w:rsidRPr="00300011">
          <w:rPr>
            <w:rStyle w:val="Hyperlink"/>
            <w:rFonts w:ascii="Calibri" w:hAnsi="Calibri" w:cs="Calibri"/>
            <w:color w:val="auto"/>
            <w:szCs w:val="22"/>
          </w:rPr>
          <w:t>klachtenmeldpunt@wijzijnkarel.nl</w:t>
        </w:r>
      </w:hyperlink>
      <w:r w:rsidRPr="00300011">
        <w:rPr>
          <w:rFonts w:ascii="Calibri" w:hAnsi="Calibri" w:cs="Calibri"/>
          <w:szCs w:val="22"/>
        </w:rPr>
        <w:t>.</w:t>
      </w:r>
    </w:p>
    <w:p w14:paraId="1425176F" w14:textId="06B4BA3C" w:rsidR="001725F1" w:rsidRPr="00300011" w:rsidRDefault="006A3704" w:rsidP="001725F1">
      <w:pPr>
        <w:pStyle w:val="Kop3"/>
        <w:rPr>
          <w:rFonts w:ascii="Calibri" w:hAnsi="Calibri" w:cs="Calibri"/>
          <w:szCs w:val="22"/>
        </w:rPr>
      </w:pPr>
      <w:bookmarkStart w:id="8" w:name="_Toc196310909"/>
      <w:r w:rsidRPr="00300011">
        <w:rPr>
          <w:rFonts w:ascii="Calibri" w:hAnsi="Calibri" w:cs="Calibri"/>
          <w:szCs w:val="22"/>
        </w:rPr>
        <w:t>1.2.</w:t>
      </w:r>
      <w:r w:rsidR="00495F85" w:rsidRPr="00300011">
        <w:rPr>
          <w:rFonts w:ascii="Calibri" w:hAnsi="Calibri" w:cs="Calibri"/>
          <w:szCs w:val="22"/>
        </w:rPr>
        <w:t>4</w:t>
      </w:r>
      <w:r w:rsidR="00E74866" w:rsidRPr="00300011">
        <w:rPr>
          <w:rFonts w:ascii="Calibri" w:hAnsi="Calibri" w:cs="Calibri"/>
          <w:szCs w:val="22"/>
        </w:rPr>
        <w:t>.</w:t>
      </w:r>
      <w:r w:rsidR="00E74866" w:rsidRPr="00300011">
        <w:rPr>
          <w:rFonts w:ascii="Calibri" w:hAnsi="Calibri" w:cs="Calibri"/>
          <w:szCs w:val="22"/>
        </w:rPr>
        <w:tab/>
      </w:r>
      <w:r w:rsidRPr="00300011">
        <w:rPr>
          <w:rFonts w:ascii="Calibri" w:hAnsi="Calibri" w:cs="Calibri"/>
          <w:szCs w:val="22"/>
        </w:rPr>
        <w:t>Clusteren en percelen</w:t>
      </w:r>
      <w:bookmarkEnd w:id="8"/>
    </w:p>
    <w:p w14:paraId="63E2F5DB" w14:textId="45328EB6" w:rsidR="00BB5D99" w:rsidRPr="00300011" w:rsidRDefault="006F6739" w:rsidP="006F6739">
      <w:pPr>
        <w:spacing w:before="240" w:line="276" w:lineRule="auto"/>
        <w:rPr>
          <w:rFonts w:ascii="Calibri" w:eastAsia="Arial" w:hAnsi="Calibri" w:cs="Calibri"/>
          <w:szCs w:val="22"/>
        </w:rPr>
      </w:pPr>
      <w:r w:rsidRPr="00300011">
        <w:rPr>
          <w:rFonts w:ascii="Calibri" w:eastAsia="Arial" w:hAnsi="Calibri" w:cs="Calibri"/>
          <w:szCs w:val="22"/>
          <w:u w:val="single"/>
        </w:rPr>
        <w:t>Niet g</w:t>
      </w:r>
      <w:r w:rsidR="006A3704" w:rsidRPr="00300011">
        <w:rPr>
          <w:rFonts w:ascii="Calibri" w:eastAsia="Arial" w:hAnsi="Calibri" w:cs="Calibri"/>
          <w:szCs w:val="22"/>
          <w:u w:val="single"/>
        </w:rPr>
        <w:t>eclusterd en niet opgedeeld in percelen</w:t>
      </w:r>
      <w:r w:rsidRPr="00300011">
        <w:rPr>
          <w:rFonts w:ascii="Calibri" w:eastAsia="Arial" w:hAnsi="Calibri" w:cs="Calibri"/>
          <w:szCs w:val="22"/>
          <w:u w:val="single"/>
        </w:rPr>
        <w:br/>
      </w:r>
      <w:r w:rsidR="006A3704" w:rsidRPr="00300011">
        <w:rPr>
          <w:rFonts w:ascii="Calibri" w:eastAsia="Arial" w:hAnsi="Calibri" w:cs="Calibri"/>
          <w:szCs w:val="22"/>
        </w:rPr>
        <w:t>De aanbestedende dienst is van mening dat er sprake is van zodanige samenhang van de werkzaamheden dat de opdracht kan worden gezien als één logisch geheel</w:t>
      </w:r>
      <w:r w:rsidR="00086036" w:rsidRPr="00300011">
        <w:rPr>
          <w:rFonts w:ascii="Calibri" w:eastAsia="Arial" w:hAnsi="Calibri" w:cs="Calibri"/>
          <w:szCs w:val="22"/>
        </w:rPr>
        <w:t>.</w:t>
      </w:r>
      <w:r w:rsidR="006A3704" w:rsidRPr="00300011">
        <w:rPr>
          <w:rFonts w:ascii="Calibri" w:eastAsia="Arial" w:hAnsi="Calibri" w:cs="Calibri"/>
          <w:szCs w:val="22"/>
        </w:rPr>
        <w:t xml:space="preserve"> Daarbij creëert deze samenhang geen onnodige beperkingen van de markt</w:t>
      </w:r>
      <w:r w:rsidR="00327CF3" w:rsidRPr="00300011">
        <w:rPr>
          <w:rFonts w:ascii="Calibri" w:eastAsia="Arial" w:hAnsi="Calibri" w:cs="Calibri"/>
          <w:szCs w:val="22"/>
        </w:rPr>
        <w:t>.</w:t>
      </w:r>
    </w:p>
    <w:p w14:paraId="4BC61318" w14:textId="0689CE20" w:rsidR="006A3704" w:rsidRPr="00300011" w:rsidRDefault="00BB5D99" w:rsidP="00DE5E0D">
      <w:pPr>
        <w:spacing w:line="276" w:lineRule="auto"/>
        <w:rPr>
          <w:rFonts w:ascii="Calibri" w:hAnsi="Calibri" w:cs="Calibri"/>
          <w:szCs w:val="22"/>
          <w:highlight w:val="yellow"/>
        </w:rPr>
      </w:pPr>
      <w:r w:rsidRPr="00300011">
        <w:rPr>
          <w:rFonts w:ascii="Calibri" w:eastAsia="Arial" w:hAnsi="Calibri" w:cs="Calibri"/>
          <w:szCs w:val="22"/>
        </w:rPr>
        <w:t xml:space="preserve">Er wordt geen gebruik gemaakt van percelen. </w:t>
      </w:r>
      <w:r w:rsidR="006A3704" w:rsidRPr="00300011">
        <w:rPr>
          <w:rFonts w:ascii="Calibri" w:eastAsia="Arial" w:hAnsi="Calibri" w:cs="Calibri"/>
          <w:szCs w:val="22"/>
        </w:rPr>
        <w:t>Het opsplitsen van de opdracht in meerdere aanbestedingen, dan wel percelen, zou tot kostenverhoging kunnen leiden en tot een onnodig grote belasting voor aanbestedende dienst en inschrijver</w:t>
      </w:r>
      <w:r w:rsidR="00111B3A" w:rsidRPr="00300011">
        <w:rPr>
          <w:rFonts w:ascii="Calibri" w:eastAsia="Arial" w:hAnsi="Calibri" w:cs="Calibri"/>
          <w:szCs w:val="22"/>
        </w:rPr>
        <w:t xml:space="preserve"> geheel</w:t>
      </w:r>
      <w:r w:rsidR="00327CF3" w:rsidRPr="00300011">
        <w:rPr>
          <w:rFonts w:ascii="Calibri" w:eastAsia="Arial" w:hAnsi="Calibri" w:cs="Calibri"/>
          <w:szCs w:val="22"/>
        </w:rPr>
        <w:t>.</w:t>
      </w:r>
    </w:p>
    <w:p w14:paraId="4654AE7C" w14:textId="13F3984D" w:rsidR="006A3704" w:rsidRPr="00300011" w:rsidRDefault="006A3704" w:rsidP="006A3704">
      <w:pPr>
        <w:rPr>
          <w:rFonts w:ascii="Calibri" w:eastAsia="Arial" w:hAnsi="Calibri" w:cs="Calibri"/>
          <w:szCs w:val="22"/>
          <w:u w:val="single"/>
        </w:rPr>
      </w:pPr>
      <w:r w:rsidRPr="00300011">
        <w:rPr>
          <w:rFonts w:ascii="Calibri" w:eastAsia="Arial" w:hAnsi="Calibri" w:cs="Calibri"/>
          <w:szCs w:val="22"/>
        </w:rPr>
        <w:t xml:space="preserve">De aanbestedende dienst is voornemens om met </w:t>
      </w:r>
      <w:r w:rsidR="006F6739" w:rsidRPr="00300011">
        <w:rPr>
          <w:rFonts w:ascii="Calibri" w:eastAsia="Arial" w:hAnsi="Calibri" w:cs="Calibri"/>
          <w:szCs w:val="22"/>
        </w:rPr>
        <w:t xml:space="preserve">één </w:t>
      </w:r>
      <w:r w:rsidRPr="00300011">
        <w:rPr>
          <w:rFonts w:ascii="Calibri" w:eastAsia="Arial" w:hAnsi="Calibri" w:cs="Calibri"/>
          <w:szCs w:val="22"/>
        </w:rPr>
        <w:t xml:space="preserve">inschrijver een overeenkomst af te sluiten. </w:t>
      </w:r>
    </w:p>
    <w:p w14:paraId="39B6B705" w14:textId="41004ECE" w:rsidR="006A3704" w:rsidRPr="00300011" w:rsidRDefault="006A3704" w:rsidP="006A3704">
      <w:pPr>
        <w:pStyle w:val="Kop3"/>
        <w:rPr>
          <w:rFonts w:ascii="Calibri" w:hAnsi="Calibri" w:cs="Calibri"/>
          <w:szCs w:val="22"/>
        </w:rPr>
      </w:pPr>
      <w:bookmarkStart w:id="9" w:name="_Toc196310910"/>
      <w:r w:rsidRPr="00300011">
        <w:rPr>
          <w:rFonts w:ascii="Calibri" w:hAnsi="Calibri" w:cs="Calibri"/>
          <w:szCs w:val="22"/>
        </w:rPr>
        <w:t>1.2.</w:t>
      </w:r>
      <w:r w:rsidR="00495F85" w:rsidRPr="00300011">
        <w:rPr>
          <w:rFonts w:ascii="Calibri" w:hAnsi="Calibri" w:cs="Calibri"/>
          <w:szCs w:val="22"/>
        </w:rPr>
        <w:t>5</w:t>
      </w:r>
      <w:r w:rsidR="00424DCB" w:rsidRPr="00300011">
        <w:rPr>
          <w:rFonts w:ascii="Calibri" w:hAnsi="Calibri" w:cs="Calibri"/>
          <w:szCs w:val="22"/>
        </w:rPr>
        <w:t>.</w:t>
      </w:r>
      <w:r w:rsidR="00424DCB" w:rsidRPr="00300011">
        <w:rPr>
          <w:rFonts w:ascii="Calibri" w:hAnsi="Calibri" w:cs="Calibri"/>
          <w:szCs w:val="22"/>
        </w:rPr>
        <w:tab/>
      </w:r>
      <w:r w:rsidRPr="00300011">
        <w:rPr>
          <w:rFonts w:ascii="Calibri" w:hAnsi="Calibri" w:cs="Calibri"/>
          <w:szCs w:val="22"/>
        </w:rPr>
        <w:t>Varianten</w:t>
      </w:r>
      <w:bookmarkEnd w:id="9"/>
    </w:p>
    <w:p w14:paraId="31980AD7" w14:textId="4A559ACC" w:rsidR="006A3704" w:rsidRPr="00300011" w:rsidRDefault="006A3704" w:rsidP="006A3704">
      <w:pPr>
        <w:rPr>
          <w:rFonts w:ascii="Calibri" w:eastAsia="Arial" w:hAnsi="Calibri" w:cs="Calibri"/>
          <w:szCs w:val="22"/>
        </w:rPr>
      </w:pPr>
      <w:r w:rsidRPr="00300011">
        <w:rPr>
          <w:rFonts w:ascii="Calibri" w:eastAsia="Arial" w:hAnsi="Calibri" w:cs="Calibri"/>
          <w:szCs w:val="22"/>
        </w:rPr>
        <w:t xml:space="preserve">Het is niet toegestaan varianten in de inschrijving op te nemen. </w:t>
      </w:r>
      <w:r w:rsidR="00EB7317" w:rsidRPr="00300011">
        <w:rPr>
          <w:rFonts w:ascii="Calibri" w:eastAsia="Arial" w:hAnsi="Calibri" w:cs="Calibri"/>
          <w:szCs w:val="22"/>
        </w:rPr>
        <w:t>Deze a</w:t>
      </w:r>
      <w:r w:rsidRPr="00300011">
        <w:rPr>
          <w:rFonts w:ascii="Calibri" w:eastAsia="Arial" w:hAnsi="Calibri" w:cs="Calibri"/>
          <w:szCs w:val="22"/>
        </w:rPr>
        <w:t xml:space="preserve">angeboden varianten worden door de aanbestedende dienst </w:t>
      </w:r>
      <w:r w:rsidR="00667F80" w:rsidRPr="00300011">
        <w:rPr>
          <w:rFonts w:ascii="Calibri" w:eastAsia="Arial" w:hAnsi="Calibri" w:cs="Calibri"/>
          <w:szCs w:val="22"/>
        </w:rPr>
        <w:t>niet geaccepteerd.</w:t>
      </w:r>
    </w:p>
    <w:p w14:paraId="1C2E37CB" w14:textId="3F8C747D" w:rsidR="006A3704" w:rsidRPr="00300011" w:rsidRDefault="006A3704" w:rsidP="006A3704">
      <w:pPr>
        <w:pStyle w:val="Kop3"/>
        <w:rPr>
          <w:rFonts w:ascii="Calibri" w:hAnsi="Calibri" w:cs="Calibri"/>
          <w:szCs w:val="22"/>
        </w:rPr>
      </w:pPr>
      <w:bookmarkStart w:id="10" w:name="_Toc196310911"/>
      <w:r w:rsidRPr="00300011">
        <w:rPr>
          <w:rFonts w:ascii="Calibri" w:hAnsi="Calibri" w:cs="Calibri"/>
          <w:szCs w:val="22"/>
        </w:rPr>
        <w:lastRenderedPageBreak/>
        <w:t>1.2.</w:t>
      </w:r>
      <w:r w:rsidR="00495F85" w:rsidRPr="00300011">
        <w:rPr>
          <w:rFonts w:ascii="Calibri" w:hAnsi="Calibri" w:cs="Calibri"/>
          <w:szCs w:val="22"/>
        </w:rPr>
        <w:t>6</w:t>
      </w:r>
      <w:r w:rsidR="00467992" w:rsidRPr="00300011">
        <w:rPr>
          <w:rFonts w:ascii="Calibri" w:hAnsi="Calibri" w:cs="Calibri"/>
          <w:szCs w:val="22"/>
        </w:rPr>
        <w:t>.</w:t>
      </w:r>
      <w:r w:rsidR="00467992" w:rsidRPr="00300011">
        <w:rPr>
          <w:rFonts w:ascii="Calibri" w:hAnsi="Calibri" w:cs="Calibri"/>
          <w:szCs w:val="22"/>
        </w:rPr>
        <w:tab/>
      </w:r>
      <w:r w:rsidRPr="00300011">
        <w:rPr>
          <w:rFonts w:ascii="Calibri" w:hAnsi="Calibri" w:cs="Calibri"/>
          <w:szCs w:val="22"/>
        </w:rPr>
        <w:t>Gunningscriterium</w:t>
      </w:r>
      <w:bookmarkEnd w:id="10"/>
    </w:p>
    <w:p w14:paraId="7EFBEA90" w14:textId="0C955CF0" w:rsidR="006A3704" w:rsidRPr="00300011" w:rsidRDefault="006A3704" w:rsidP="006A3704">
      <w:pPr>
        <w:rPr>
          <w:rFonts w:ascii="Calibri" w:eastAsia="Arial" w:hAnsi="Calibri" w:cs="Calibri"/>
          <w:szCs w:val="22"/>
        </w:rPr>
      </w:pPr>
      <w:r w:rsidRPr="00300011">
        <w:rPr>
          <w:rFonts w:ascii="Calibri" w:eastAsia="Arial" w:hAnsi="Calibri" w:cs="Calibri"/>
          <w:szCs w:val="22"/>
        </w:rPr>
        <w:t xml:space="preserve">De Economisch Meest Voordelige Inschrijving wordt voor deze opdracht vastgesteld op basis van het gunningscriterium beste prijs-kwaliteitverhouding. In hoofdstuk 4 staat het gunningscriterium verder uitgewerkt. </w:t>
      </w:r>
    </w:p>
    <w:p w14:paraId="5969F22A" w14:textId="4A90827C" w:rsidR="006A3704" w:rsidRPr="00300011" w:rsidRDefault="006A3704" w:rsidP="006A3704">
      <w:pPr>
        <w:pStyle w:val="Kop2"/>
        <w:rPr>
          <w:rFonts w:ascii="Calibri" w:eastAsia="Arial" w:hAnsi="Calibri" w:cs="Calibri"/>
          <w:sz w:val="22"/>
          <w:szCs w:val="22"/>
        </w:rPr>
      </w:pPr>
      <w:bookmarkStart w:id="11" w:name="_k5e1irpbvq4i" w:colFirst="0" w:colLast="0"/>
      <w:bookmarkStart w:id="12" w:name="_Toc196310912"/>
      <w:bookmarkEnd w:id="11"/>
      <w:r w:rsidRPr="00300011">
        <w:rPr>
          <w:rFonts w:ascii="Calibri" w:eastAsia="Arial" w:hAnsi="Calibri" w:cs="Calibri"/>
          <w:sz w:val="22"/>
          <w:szCs w:val="22"/>
        </w:rPr>
        <w:t>1.3.</w:t>
      </w:r>
      <w:r w:rsidR="006862EC" w:rsidRPr="00300011">
        <w:rPr>
          <w:rFonts w:ascii="Calibri" w:eastAsia="Arial" w:hAnsi="Calibri" w:cs="Calibri"/>
          <w:sz w:val="22"/>
          <w:szCs w:val="22"/>
        </w:rPr>
        <w:tab/>
      </w:r>
      <w:r w:rsidRPr="00300011">
        <w:rPr>
          <w:rFonts w:ascii="Calibri" w:eastAsia="Arial" w:hAnsi="Calibri" w:cs="Calibri"/>
          <w:sz w:val="22"/>
          <w:szCs w:val="22"/>
        </w:rPr>
        <w:t>Voorwaarden aanbestedingsprocedure</w:t>
      </w:r>
      <w:bookmarkEnd w:id="12"/>
    </w:p>
    <w:p w14:paraId="450B04D8" w14:textId="77777777" w:rsidR="006A3704" w:rsidRPr="00300011" w:rsidRDefault="006A3704" w:rsidP="00866B80">
      <w:pPr>
        <w:pStyle w:val="Kop4"/>
        <w:rPr>
          <w:rFonts w:ascii="Calibri" w:eastAsia="Arial" w:hAnsi="Calibri" w:cs="Calibri"/>
          <w:szCs w:val="22"/>
        </w:rPr>
      </w:pPr>
      <w:r w:rsidRPr="00300011">
        <w:rPr>
          <w:rFonts w:ascii="Calibri" w:eastAsia="Arial" w:hAnsi="Calibri" w:cs="Calibri"/>
          <w:szCs w:val="22"/>
        </w:rPr>
        <w:t>Voorwaarden</w:t>
      </w:r>
    </w:p>
    <w:p w14:paraId="52C5B85F" w14:textId="77777777" w:rsidR="006A3704" w:rsidRPr="00300011" w:rsidRDefault="006A3704" w:rsidP="006A3704">
      <w:pPr>
        <w:rPr>
          <w:rFonts w:ascii="Calibri" w:eastAsia="Arial" w:hAnsi="Calibri" w:cs="Calibri"/>
          <w:szCs w:val="22"/>
        </w:rPr>
      </w:pPr>
      <w:r w:rsidRPr="00300011">
        <w:rPr>
          <w:rFonts w:ascii="Calibri" w:eastAsia="Arial" w:hAnsi="Calibri" w:cs="Calibri"/>
          <w:szCs w:val="22"/>
        </w:rPr>
        <w:t>Deze aanbesteding vindt plaats onder de volgende voorwaarden:</w:t>
      </w:r>
    </w:p>
    <w:p w14:paraId="063EEF8E" w14:textId="004A548F" w:rsidR="006A3704" w:rsidRPr="00300011" w:rsidRDefault="006A3704" w:rsidP="007572F6">
      <w:pPr>
        <w:widowControl w:val="0"/>
        <w:numPr>
          <w:ilvl w:val="0"/>
          <w:numId w:val="11"/>
        </w:numPr>
        <w:ind w:left="426"/>
        <w:rPr>
          <w:rFonts w:ascii="Calibri" w:eastAsia="Arial" w:hAnsi="Calibri" w:cs="Calibri"/>
          <w:szCs w:val="22"/>
        </w:rPr>
      </w:pPr>
      <w:r w:rsidRPr="00300011">
        <w:rPr>
          <w:rFonts w:ascii="Calibri" w:eastAsia="Arial" w:hAnsi="Calibri" w:cs="Calibri"/>
          <w:szCs w:val="22"/>
        </w:rPr>
        <w:t xml:space="preserve">De door de inschrijver gemaakte en te maken kosten voor het doen van de inschrijving en de eventueel hieruit voortvloeiende contractbesprekingen worden </w:t>
      </w:r>
      <w:r w:rsidR="00282533" w:rsidRPr="00300011">
        <w:rPr>
          <w:rFonts w:ascii="Calibri" w:eastAsia="Arial" w:hAnsi="Calibri" w:cs="Calibri"/>
          <w:szCs w:val="22"/>
        </w:rPr>
        <w:t xml:space="preserve">in beginsel </w:t>
      </w:r>
      <w:r w:rsidRPr="00300011">
        <w:rPr>
          <w:rFonts w:ascii="Calibri" w:eastAsia="Arial" w:hAnsi="Calibri" w:cs="Calibri"/>
          <w:szCs w:val="22"/>
        </w:rPr>
        <w:t>niet</w:t>
      </w:r>
      <w:r w:rsidR="0045699E" w:rsidRPr="00300011">
        <w:rPr>
          <w:rFonts w:ascii="Calibri" w:eastAsia="Arial" w:hAnsi="Calibri" w:cs="Calibri"/>
          <w:szCs w:val="22"/>
        </w:rPr>
        <w:t xml:space="preserve"> </w:t>
      </w:r>
      <w:r w:rsidRPr="00300011">
        <w:rPr>
          <w:rFonts w:ascii="Calibri" w:eastAsia="Arial" w:hAnsi="Calibri" w:cs="Calibri"/>
          <w:szCs w:val="22"/>
        </w:rPr>
        <w:t xml:space="preserve">vergoed; </w:t>
      </w:r>
    </w:p>
    <w:p w14:paraId="0689FFD2" w14:textId="77777777" w:rsidR="000A7508" w:rsidRPr="00300011" w:rsidRDefault="006A3704" w:rsidP="007572F6">
      <w:pPr>
        <w:widowControl w:val="0"/>
        <w:numPr>
          <w:ilvl w:val="0"/>
          <w:numId w:val="11"/>
        </w:numPr>
        <w:ind w:left="426"/>
        <w:rPr>
          <w:rFonts w:ascii="Calibri" w:eastAsia="Arial" w:hAnsi="Calibri" w:cs="Calibri"/>
          <w:szCs w:val="22"/>
        </w:rPr>
      </w:pPr>
      <w:r w:rsidRPr="00300011">
        <w:rPr>
          <w:rFonts w:ascii="Calibri" w:eastAsia="Arial" w:hAnsi="Calibri" w:cs="Calibri"/>
          <w:szCs w:val="22"/>
        </w:rPr>
        <w:t xml:space="preserve">Aan </w:t>
      </w:r>
      <w:r w:rsidR="009C12B6" w:rsidRPr="00300011">
        <w:rPr>
          <w:rFonts w:ascii="Calibri" w:eastAsia="Arial" w:hAnsi="Calibri" w:cs="Calibri"/>
          <w:szCs w:val="22"/>
        </w:rPr>
        <w:t xml:space="preserve">het doen c.q. indienen van </w:t>
      </w:r>
      <w:r w:rsidRPr="00300011">
        <w:rPr>
          <w:rFonts w:ascii="Calibri" w:eastAsia="Arial" w:hAnsi="Calibri" w:cs="Calibri"/>
          <w:szCs w:val="22"/>
        </w:rPr>
        <w:t>de inschrijving kunnen op geen enkele wijze rechten worden ontleend.</w:t>
      </w:r>
      <w:r w:rsidRPr="00300011" w:rsidDel="006A3704">
        <w:rPr>
          <w:rFonts w:ascii="Calibri" w:eastAsia="Arial" w:hAnsi="Calibri" w:cs="Calibri"/>
          <w:szCs w:val="22"/>
        </w:rPr>
        <w:t xml:space="preserve"> </w:t>
      </w:r>
    </w:p>
    <w:p w14:paraId="03CB8C02" w14:textId="60BC55FF" w:rsidR="00177299" w:rsidRPr="00300011" w:rsidRDefault="006A3704" w:rsidP="007572F6">
      <w:pPr>
        <w:widowControl w:val="0"/>
        <w:numPr>
          <w:ilvl w:val="0"/>
          <w:numId w:val="11"/>
        </w:numPr>
        <w:ind w:left="426"/>
        <w:rPr>
          <w:rFonts w:ascii="Calibri" w:eastAsia="Arial" w:hAnsi="Calibri" w:cs="Calibri"/>
          <w:szCs w:val="22"/>
        </w:rPr>
      </w:pPr>
      <w:r w:rsidRPr="00300011">
        <w:rPr>
          <w:rFonts w:ascii="Calibri" w:eastAsia="Arial" w:hAnsi="Calibri" w:cs="Calibri"/>
          <w:szCs w:val="22"/>
        </w:rPr>
        <w:t>Een inschrijving dient betrekking te hebben op de gehele opdracht</w:t>
      </w:r>
      <w:r w:rsidR="0045699E" w:rsidRPr="00300011">
        <w:rPr>
          <w:rFonts w:ascii="Calibri" w:eastAsia="Arial" w:hAnsi="Calibri" w:cs="Calibri"/>
          <w:szCs w:val="22"/>
        </w:rPr>
        <w:t>.</w:t>
      </w:r>
      <w:r w:rsidRPr="00300011">
        <w:rPr>
          <w:rFonts w:ascii="Calibri" w:eastAsia="Arial" w:hAnsi="Calibri" w:cs="Calibri"/>
          <w:szCs w:val="22"/>
        </w:rPr>
        <w:t xml:space="preserve"> Het indienen van een inschrijving voor een deel van de opdracht is niet toegestaan</w:t>
      </w:r>
      <w:r w:rsidR="009D4541" w:rsidRPr="00300011">
        <w:rPr>
          <w:rFonts w:ascii="Calibri" w:eastAsia="Arial" w:hAnsi="Calibri" w:cs="Calibri"/>
          <w:szCs w:val="22"/>
        </w:rPr>
        <w:t xml:space="preserve">, </w:t>
      </w:r>
      <w:r w:rsidR="0012107C" w:rsidRPr="00300011">
        <w:rPr>
          <w:rFonts w:ascii="Calibri" w:eastAsia="Arial" w:hAnsi="Calibri" w:cs="Calibri"/>
          <w:szCs w:val="22"/>
        </w:rPr>
        <w:t>hiermee wordt niet voldaan aan de voorwaarden</w:t>
      </w:r>
      <w:r w:rsidR="004C39C9" w:rsidRPr="00300011">
        <w:rPr>
          <w:rFonts w:ascii="Calibri" w:eastAsia="Arial" w:hAnsi="Calibri" w:cs="Calibri"/>
          <w:szCs w:val="22"/>
        </w:rPr>
        <w:t xml:space="preserve"> en zal </w:t>
      </w:r>
      <w:r w:rsidR="0012107C" w:rsidRPr="00300011">
        <w:rPr>
          <w:rFonts w:ascii="Calibri" w:eastAsia="Arial" w:hAnsi="Calibri" w:cs="Calibri"/>
          <w:szCs w:val="22"/>
        </w:rPr>
        <w:t xml:space="preserve">de inschrijving </w:t>
      </w:r>
      <w:r w:rsidR="004C39C9" w:rsidRPr="00300011">
        <w:rPr>
          <w:rFonts w:ascii="Calibri" w:eastAsia="Arial" w:hAnsi="Calibri" w:cs="Calibri"/>
          <w:szCs w:val="22"/>
        </w:rPr>
        <w:t xml:space="preserve">worden </w:t>
      </w:r>
      <w:r w:rsidR="0012107C" w:rsidRPr="00300011">
        <w:rPr>
          <w:rFonts w:ascii="Calibri" w:eastAsia="Arial" w:hAnsi="Calibri" w:cs="Calibri"/>
          <w:szCs w:val="22"/>
        </w:rPr>
        <w:t>uitgesloten van verdere deelname</w:t>
      </w:r>
      <w:r w:rsidR="00380632" w:rsidRPr="00300011">
        <w:rPr>
          <w:rFonts w:ascii="Calibri" w:eastAsia="Arial" w:hAnsi="Calibri" w:cs="Calibri"/>
          <w:szCs w:val="22"/>
        </w:rPr>
        <w:t xml:space="preserve"> van de aanbestedingsprocedure</w:t>
      </w:r>
      <w:r w:rsidR="0012107C" w:rsidRPr="00300011">
        <w:rPr>
          <w:rFonts w:ascii="Calibri" w:eastAsia="Arial" w:hAnsi="Calibri" w:cs="Calibri"/>
          <w:szCs w:val="22"/>
        </w:rPr>
        <w:t>.</w:t>
      </w:r>
    </w:p>
    <w:p w14:paraId="14B26806" w14:textId="4F24F830" w:rsidR="00177299" w:rsidRPr="00300011" w:rsidRDefault="0093538F" w:rsidP="007572F6">
      <w:pPr>
        <w:widowControl w:val="0"/>
        <w:numPr>
          <w:ilvl w:val="0"/>
          <w:numId w:val="11"/>
        </w:numPr>
        <w:ind w:left="426"/>
        <w:rPr>
          <w:rFonts w:ascii="Calibri" w:eastAsia="Arial" w:hAnsi="Calibri" w:cs="Calibri"/>
          <w:szCs w:val="22"/>
        </w:rPr>
      </w:pPr>
      <w:r w:rsidRPr="00300011">
        <w:rPr>
          <w:rFonts w:ascii="Calibri" w:eastAsia="Arial" w:hAnsi="Calibri" w:cs="Calibri"/>
          <w:szCs w:val="22"/>
        </w:rPr>
        <w:t xml:space="preserve">Door middel van het doen van een </w:t>
      </w:r>
      <w:r w:rsidR="00CB5E83" w:rsidRPr="00300011">
        <w:rPr>
          <w:rFonts w:ascii="Calibri" w:eastAsia="Arial" w:hAnsi="Calibri" w:cs="Calibri"/>
          <w:szCs w:val="22"/>
        </w:rPr>
        <w:t>i</w:t>
      </w:r>
      <w:r w:rsidR="00F0023F" w:rsidRPr="00300011">
        <w:rPr>
          <w:rFonts w:ascii="Calibri" w:eastAsia="Arial" w:hAnsi="Calibri" w:cs="Calibri"/>
          <w:szCs w:val="22"/>
        </w:rPr>
        <w:t xml:space="preserve">nschrijving verklaart </w:t>
      </w:r>
      <w:r w:rsidR="003654FD" w:rsidRPr="00300011">
        <w:rPr>
          <w:rFonts w:ascii="Calibri" w:eastAsia="Arial" w:hAnsi="Calibri" w:cs="Calibri"/>
          <w:szCs w:val="22"/>
        </w:rPr>
        <w:t>i</w:t>
      </w:r>
      <w:r w:rsidR="00F0023F" w:rsidRPr="00300011">
        <w:rPr>
          <w:rFonts w:ascii="Calibri" w:eastAsia="Arial" w:hAnsi="Calibri" w:cs="Calibri"/>
          <w:szCs w:val="22"/>
        </w:rPr>
        <w:t>nschrijver</w:t>
      </w:r>
      <w:r w:rsidRPr="00300011">
        <w:rPr>
          <w:rFonts w:ascii="Calibri" w:eastAsia="Arial" w:hAnsi="Calibri" w:cs="Calibri"/>
          <w:szCs w:val="22"/>
        </w:rPr>
        <w:t xml:space="preserve"> zich akkoord met de inhoud van alle </w:t>
      </w:r>
      <w:r w:rsidR="003654FD" w:rsidRPr="00300011">
        <w:rPr>
          <w:rFonts w:ascii="Calibri" w:eastAsia="Arial" w:hAnsi="Calibri" w:cs="Calibri"/>
          <w:szCs w:val="22"/>
        </w:rPr>
        <w:t>a</w:t>
      </w:r>
      <w:r w:rsidR="00F0023F" w:rsidRPr="00300011">
        <w:rPr>
          <w:rFonts w:ascii="Calibri" w:eastAsia="Arial" w:hAnsi="Calibri" w:cs="Calibri"/>
          <w:szCs w:val="22"/>
        </w:rPr>
        <w:t>anbestedingsdocumenten</w:t>
      </w:r>
      <w:r w:rsidRPr="00300011">
        <w:rPr>
          <w:rFonts w:ascii="Calibri" w:eastAsia="Arial" w:hAnsi="Calibri" w:cs="Calibri"/>
          <w:szCs w:val="22"/>
        </w:rPr>
        <w:t xml:space="preserve"> (waaronder dus ook alle antwoorden in de Nota’s van Inlichtingen).</w:t>
      </w:r>
      <w:r w:rsidR="003654FD" w:rsidRPr="00300011">
        <w:rPr>
          <w:rFonts w:ascii="Calibri" w:eastAsia="Arial" w:hAnsi="Calibri" w:cs="Calibri"/>
          <w:szCs w:val="22"/>
        </w:rPr>
        <w:t xml:space="preserve"> </w:t>
      </w:r>
      <w:r w:rsidR="006A3704" w:rsidRPr="00300011">
        <w:rPr>
          <w:rFonts w:ascii="Calibri" w:eastAsia="Arial" w:hAnsi="Calibri" w:cs="Calibri"/>
          <w:szCs w:val="22"/>
        </w:rPr>
        <w:t>Elk voorbehoud maakt de inschrijving ongeldig;</w:t>
      </w:r>
    </w:p>
    <w:p w14:paraId="5DE89214" w14:textId="683A66D7" w:rsidR="006A3704" w:rsidRPr="00300011" w:rsidRDefault="006A3704" w:rsidP="007572F6">
      <w:pPr>
        <w:widowControl w:val="0"/>
        <w:numPr>
          <w:ilvl w:val="0"/>
          <w:numId w:val="11"/>
        </w:numPr>
        <w:ind w:left="426"/>
        <w:rPr>
          <w:rFonts w:ascii="Calibri" w:eastAsia="Arial" w:hAnsi="Calibri" w:cs="Calibri"/>
          <w:szCs w:val="22"/>
        </w:rPr>
      </w:pPr>
      <w:r w:rsidRPr="00300011">
        <w:rPr>
          <w:rFonts w:ascii="Calibri" w:eastAsia="Arial" w:hAnsi="Calibri" w:cs="Calibri"/>
          <w:szCs w:val="22"/>
        </w:rPr>
        <w:t xml:space="preserve">De aanbestedende dienst behoudt zich het recht voor om de aanbestedingsprocedure tijdelijk </w:t>
      </w:r>
      <w:r w:rsidR="0012107C" w:rsidRPr="00300011">
        <w:rPr>
          <w:rFonts w:ascii="Calibri" w:eastAsia="Arial" w:hAnsi="Calibri" w:cs="Calibri"/>
          <w:szCs w:val="22"/>
        </w:rPr>
        <w:t xml:space="preserve">te schorsen </w:t>
      </w:r>
      <w:r w:rsidRPr="00300011">
        <w:rPr>
          <w:rFonts w:ascii="Calibri" w:eastAsia="Arial" w:hAnsi="Calibri" w:cs="Calibri"/>
          <w:szCs w:val="22"/>
        </w:rPr>
        <w:t xml:space="preserve">of definitief </w:t>
      </w:r>
      <w:r w:rsidR="00F470D4" w:rsidRPr="00300011">
        <w:rPr>
          <w:rFonts w:ascii="Calibri" w:eastAsia="Arial" w:hAnsi="Calibri" w:cs="Calibri"/>
          <w:szCs w:val="22"/>
        </w:rPr>
        <w:t>in te trekken</w:t>
      </w:r>
      <w:r w:rsidRPr="00300011">
        <w:rPr>
          <w:rFonts w:ascii="Calibri" w:eastAsia="Arial" w:hAnsi="Calibri" w:cs="Calibri"/>
          <w:szCs w:val="22"/>
        </w:rPr>
        <w:t xml:space="preserve">. </w:t>
      </w:r>
    </w:p>
    <w:p w14:paraId="1F5C0EDC" w14:textId="28103531" w:rsidR="006A3704" w:rsidRPr="00300011" w:rsidRDefault="006A3704" w:rsidP="0070145F">
      <w:pPr>
        <w:pStyle w:val="Kop4"/>
        <w:rPr>
          <w:rFonts w:ascii="Calibri" w:eastAsia="Arial" w:hAnsi="Calibri" w:cs="Calibri"/>
          <w:szCs w:val="22"/>
        </w:rPr>
      </w:pPr>
      <w:r w:rsidRPr="00300011">
        <w:rPr>
          <w:rFonts w:ascii="Calibri" w:eastAsia="Arial" w:hAnsi="Calibri" w:cs="Calibri"/>
          <w:szCs w:val="22"/>
        </w:rPr>
        <w:t>Mogelijke onduidelijkheden en tegenstrijdigheden</w:t>
      </w:r>
    </w:p>
    <w:p w14:paraId="7F887F3B" w14:textId="56B069FA" w:rsidR="00670DDF" w:rsidRPr="00300011" w:rsidRDefault="006A3704" w:rsidP="0070145F">
      <w:pPr>
        <w:rPr>
          <w:rFonts w:ascii="Calibri" w:hAnsi="Calibri" w:cs="Calibri"/>
          <w:szCs w:val="22"/>
        </w:rPr>
      </w:pPr>
      <w:r w:rsidRPr="00300011">
        <w:rPr>
          <w:rFonts w:ascii="Calibri" w:hAnsi="Calibri" w:cs="Calibri"/>
          <w:szCs w:val="22"/>
        </w:rPr>
        <w:t xml:space="preserve">De aanbestedende dienst heeft alle documenten met de grootst mogelijke zorgvuldigheid opgesteld. De potentiële inschrijvers zijn verplicht de aanbestedende dienst </w:t>
      </w:r>
      <w:r w:rsidR="00425989" w:rsidRPr="00300011">
        <w:rPr>
          <w:rFonts w:ascii="Calibri" w:hAnsi="Calibri" w:cs="Calibri"/>
          <w:szCs w:val="22"/>
        </w:rPr>
        <w:t>in een zo vroeg mogelijk stadium</w:t>
      </w:r>
      <w:r w:rsidRPr="00300011">
        <w:rPr>
          <w:rFonts w:ascii="Calibri" w:hAnsi="Calibri" w:cs="Calibri"/>
          <w:szCs w:val="22"/>
        </w:rPr>
        <w:t xml:space="preserve"> (vóór de inschrijvingsdatum) te waarschuwen, dan wel om opheldering te vragen in geval van (kennelijke) fouten of omissies in de documenten, tegenstrijdigheden en onduidelijkheden daaronder begrepen, met opgave van de eventuele consequenties en/of correctievoorstellen. Indien de potentiële inschrijver verzuimt </w:t>
      </w:r>
      <w:r w:rsidR="00425989" w:rsidRPr="00300011">
        <w:rPr>
          <w:rFonts w:ascii="Calibri" w:hAnsi="Calibri" w:cs="Calibri"/>
          <w:szCs w:val="22"/>
        </w:rPr>
        <w:t xml:space="preserve">om tijdig </w:t>
      </w:r>
      <w:r w:rsidRPr="00300011">
        <w:rPr>
          <w:rFonts w:ascii="Calibri" w:hAnsi="Calibri" w:cs="Calibri"/>
          <w:szCs w:val="22"/>
        </w:rPr>
        <w:t>hiervan melding te doen, verwerkt hij zijn rechte</w:t>
      </w:r>
      <w:r w:rsidR="00154F39" w:rsidRPr="00300011">
        <w:rPr>
          <w:rFonts w:ascii="Calibri" w:hAnsi="Calibri" w:cs="Calibri"/>
          <w:szCs w:val="22"/>
        </w:rPr>
        <w:t>n</w:t>
      </w:r>
      <w:r w:rsidR="00891134" w:rsidRPr="00300011">
        <w:rPr>
          <w:rFonts w:ascii="Calibri" w:hAnsi="Calibri" w:cs="Calibri"/>
          <w:szCs w:val="22"/>
        </w:rPr>
        <w:t>. Dit houdt in dat</w:t>
      </w:r>
      <w:r w:rsidR="00600606" w:rsidRPr="00300011">
        <w:rPr>
          <w:rFonts w:ascii="Calibri" w:hAnsi="Calibri" w:cs="Calibri"/>
          <w:szCs w:val="22"/>
        </w:rPr>
        <w:t xml:space="preserve"> tijdens de </w:t>
      </w:r>
      <w:r w:rsidR="001C0FC8" w:rsidRPr="00300011">
        <w:rPr>
          <w:rFonts w:ascii="Calibri" w:hAnsi="Calibri" w:cs="Calibri"/>
          <w:szCs w:val="22"/>
        </w:rPr>
        <w:t>gehanteerde opschortend</w:t>
      </w:r>
      <w:r w:rsidR="00964DD1" w:rsidRPr="00300011">
        <w:rPr>
          <w:rFonts w:ascii="Calibri" w:hAnsi="Calibri" w:cs="Calibri"/>
          <w:szCs w:val="22"/>
        </w:rPr>
        <w:t>e</w:t>
      </w:r>
      <w:r w:rsidR="001C0FC8" w:rsidRPr="00300011">
        <w:rPr>
          <w:rFonts w:ascii="Calibri" w:hAnsi="Calibri" w:cs="Calibri"/>
          <w:szCs w:val="22"/>
        </w:rPr>
        <w:t xml:space="preserve"> termijn (</w:t>
      </w:r>
      <w:r w:rsidR="000F77DB" w:rsidRPr="00300011">
        <w:rPr>
          <w:rFonts w:ascii="Calibri" w:hAnsi="Calibri" w:cs="Calibri"/>
          <w:szCs w:val="22"/>
        </w:rPr>
        <w:t>bezwaartermijn</w:t>
      </w:r>
      <w:r w:rsidR="001C0FC8" w:rsidRPr="00300011">
        <w:rPr>
          <w:rFonts w:ascii="Calibri" w:hAnsi="Calibri" w:cs="Calibri"/>
          <w:szCs w:val="22"/>
        </w:rPr>
        <w:t>) vanaf bekendmaken van de gunningsbeslissing</w:t>
      </w:r>
      <w:r w:rsidR="00964DD1" w:rsidRPr="00300011">
        <w:rPr>
          <w:rFonts w:ascii="Calibri" w:hAnsi="Calibri" w:cs="Calibri"/>
          <w:szCs w:val="22"/>
        </w:rPr>
        <w:t xml:space="preserve"> geen bezwaar meer kan worden gemaakt</w:t>
      </w:r>
      <w:r w:rsidR="00C77890" w:rsidRPr="00300011">
        <w:rPr>
          <w:rFonts w:ascii="Calibri" w:hAnsi="Calibri" w:cs="Calibri"/>
          <w:szCs w:val="22"/>
        </w:rPr>
        <w:t xml:space="preserve"> ten aanzien</w:t>
      </w:r>
      <w:r w:rsidRPr="00300011">
        <w:rPr>
          <w:rFonts w:ascii="Calibri" w:hAnsi="Calibri" w:cs="Calibri"/>
          <w:szCs w:val="22"/>
        </w:rPr>
        <w:t xml:space="preserve"> van </w:t>
      </w:r>
      <w:r w:rsidR="00C77890" w:rsidRPr="00300011">
        <w:rPr>
          <w:rFonts w:ascii="Calibri" w:hAnsi="Calibri" w:cs="Calibri"/>
          <w:szCs w:val="22"/>
        </w:rPr>
        <w:t>(kennelijke) fouten of omissies</w:t>
      </w:r>
      <w:r w:rsidRPr="00300011">
        <w:rPr>
          <w:rFonts w:ascii="Calibri" w:hAnsi="Calibri" w:cs="Calibri"/>
          <w:szCs w:val="22"/>
        </w:rPr>
        <w:t xml:space="preserve"> in de </w:t>
      </w:r>
      <w:r w:rsidR="00C77890" w:rsidRPr="00300011">
        <w:rPr>
          <w:rFonts w:ascii="Calibri" w:hAnsi="Calibri" w:cs="Calibri"/>
          <w:szCs w:val="22"/>
        </w:rPr>
        <w:t xml:space="preserve">documenten, tegenstrijdigheden en onduidelijkheden daaronder begrepen. </w:t>
      </w:r>
    </w:p>
    <w:p w14:paraId="123D1D68" w14:textId="77777777" w:rsidR="0070145F" w:rsidRPr="00300011" w:rsidRDefault="006A3704" w:rsidP="0070145F">
      <w:pPr>
        <w:pStyle w:val="Kop4"/>
        <w:rPr>
          <w:rFonts w:ascii="Calibri" w:hAnsi="Calibri" w:cs="Calibri"/>
          <w:szCs w:val="22"/>
        </w:rPr>
      </w:pPr>
      <w:r w:rsidRPr="00300011">
        <w:rPr>
          <w:rFonts w:ascii="Calibri" w:eastAsia="Arial" w:hAnsi="Calibri" w:cs="Calibri"/>
          <w:szCs w:val="22"/>
        </w:rPr>
        <w:t>Vertrouwelijkheid</w:t>
      </w:r>
    </w:p>
    <w:p w14:paraId="3BC86D07" w14:textId="1BCFE97D" w:rsidR="006A3704" w:rsidRPr="00300011" w:rsidRDefault="006A3704" w:rsidP="0070145F">
      <w:pPr>
        <w:rPr>
          <w:rFonts w:ascii="Calibri" w:hAnsi="Calibri" w:cs="Calibri"/>
          <w:szCs w:val="22"/>
          <w:u w:val="single"/>
        </w:rPr>
      </w:pPr>
      <w:r w:rsidRPr="00300011">
        <w:rPr>
          <w:rFonts w:ascii="Calibri" w:hAnsi="Calibri" w:cs="Calibri"/>
          <w:szCs w:val="22"/>
        </w:rPr>
        <w:t>Alle informatie voortvloeiend uit de aanbestedingsprocedure en de overeenkomst zal door alle partijen strikt vertrouwelijk worden behandeld. Ook indien de inschrijving niet leidt tot een overeenkomst</w:t>
      </w:r>
      <w:r w:rsidR="00A82441" w:rsidRPr="00300011">
        <w:rPr>
          <w:rFonts w:ascii="Calibri" w:hAnsi="Calibri" w:cs="Calibri"/>
          <w:szCs w:val="22"/>
        </w:rPr>
        <w:t>,</w:t>
      </w:r>
      <w:r w:rsidRPr="00300011">
        <w:rPr>
          <w:rFonts w:ascii="Calibri" w:hAnsi="Calibri" w:cs="Calibri"/>
          <w:szCs w:val="22"/>
        </w:rPr>
        <w:t xml:space="preserve"> dient vertrouwelijkheid bewaard te blijven. </w:t>
      </w:r>
    </w:p>
    <w:p w14:paraId="39623873" w14:textId="18CACD9B" w:rsidR="006A3704" w:rsidRPr="00300011" w:rsidRDefault="006A3704" w:rsidP="0070145F">
      <w:pPr>
        <w:rPr>
          <w:rFonts w:ascii="Calibri" w:hAnsi="Calibri" w:cs="Calibri"/>
          <w:szCs w:val="22"/>
        </w:rPr>
      </w:pPr>
      <w:r w:rsidRPr="00300011">
        <w:rPr>
          <w:rFonts w:ascii="Calibri" w:hAnsi="Calibri" w:cs="Calibri"/>
          <w:szCs w:val="22"/>
        </w:rPr>
        <w:t xml:space="preserve">Indien de inschrijver een derde partij wenst in te zetten, is de inschrijver gerechtigd de benodigde informatie aan deze </w:t>
      </w:r>
      <w:r w:rsidR="00A82441" w:rsidRPr="00300011">
        <w:rPr>
          <w:rFonts w:ascii="Calibri" w:hAnsi="Calibri" w:cs="Calibri"/>
          <w:szCs w:val="22"/>
        </w:rPr>
        <w:t xml:space="preserve">partij </w:t>
      </w:r>
      <w:r w:rsidRPr="00300011">
        <w:rPr>
          <w:rFonts w:ascii="Calibri" w:hAnsi="Calibri" w:cs="Calibri"/>
          <w:szCs w:val="22"/>
        </w:rPr>
        <w:t>te verstrekken, onder de voorwaarde dat deze partij(en) zich aan voorgenoemde houden.</w:t>
      </w:r>
    </w:p>
    <w:p w14:paraId="443068E2" w14:textId="6BCB1CBA" w:rsidR="006A3704" w:rsidRPr="00300011" w:rsidRDefault="006A3704" w:rsidP="006A3704">
      <w:pPr>
        <w:rPr>
          <w:rFonts w:ascii="Calibri" w:hAnsi="Calibri" w:cs="Calibri"/>
          <w:szCs w:val="22"/>
        </w:rPr>
      </w:pPr>
      <w:r w:rsidRPr="00300011">
        <w:rPr>
          <w:rFonts w:ascii="Calibri" w:hAnsi="Calibri" w:cs="Calibri"/>
          <w:szCs w:val="22"/>
        </w:rPr>
        <w:t xml:space="preserve">De aanbestedende dienst behoudt zich het recht voor om bij een eventueel geschil de ingediende inschrijvingen en aanbestedingsdocumenten of delen daarvan </w:t>
      </w:r>
      <w:r w:rsidR="00A54B59" w:rsidRPr="00300011">
        <w:rPr>
          <w:rFonts w:ascii="Calibri" w:hAnsi="Calibri" w:cs="Calibri"/>
          <w:szCs w:val="22"/>
        </w:rPr>
        <w:t>in de procedure</w:t>
      </w:r>
      <w:r w:rsidRPr="00300011">
        <w:rPr>
          <w:rFonts w:ascii="Calibri" w:hAnsi="Calibri" w:cs="Calibri"/>
          <w:szCs w:val="22"/>
        </w:rPr>
        <w:t xml:space="preserve"> te </w:t>
      </w:r>
      <w:r w:rsidR="001B0C33" w:rsidRPr="00300011">
        <w:rPr>
          <w:rFonts w:ascii="Calibri" w:hAnsi="Calibri" w:cs="Calibri"/>
          <w:szCs w:val="22"/>
        </w:rPr>
        <w:t>brengen</w:t>
      </w:r>
      <w:r w:rsidRPr="00300011">
        <w:rPr>
          <w:rFonts w:ascii="Calibri" w:hAnsi="Calibri" w:cs="Calibri"/>
          <w:szCs w:val="22"/>
        </w:rPr>
        <w:t>.</w:t>
      </w:r>
    </w:p>
    <w:p w14:paraId="10347E25" w14:textId="5907A204" w:rsidR="006A3704" w:rsidRPr="00300011" w:rsidRDefault="006A3704" w:rsidP="006A3704">
      <w:pPr>
        <w:pStyle w:val="Kop2"/>
        <w:rPr>
          <w:rFonts w:ascii="Calibri" w:eastAsia="Arial" w:hAnsi="Calibri" w:cs="Calibri"/>
          <w:sz w:val="22"/>
          <w:szCs w:val="22"/>
        </w:rPr>
      </w:pPr>
      <w:bookmarkStart w:id="13" w:name="_qw1xl774ap3o" w:colFirst="0" w:colLast="0"/>
      <w:bookmarkStart w:id="14" w:name="_Toc196310913"/>
      <w:bookmarkEnd w:id="13"/>
      <w:r w:rsidRPr="00300011">
        <w:rPr>
          <w:rFonts w:ascii="Calibri" w:eastAsia="Arial" w:hAnsi="Calibri" w:cs="Calibri"/>
          <w:sz w:val="22"/>
          <w:szCs w:val="22"/>
        </w:rPr>
        <w:lastRenderedPageBreak/>
        <w:t>1.4.</w:t>
      </w:r>
      <w:r w:rsidR="006862EC" w:rsidRPr="00300011">
        <w:rPr>
          <w:rFonts w:ascii="Calibri" w:eastAsia="Arial" w:hAnsi="Calibri" w:cs="Calibri"/>
          <w:sz w:val="22"/>
          <w:szCs w:val="22"/>
        </w:rPr>
        <w:tab/>
      </w:r>
      <w:r w:rsidRPr="00300011">
        <w:rPr>
          <w:rFonts w:ascii="Calibri" w:eastAsia="Arial" w:hAnsi="Calibri" w:cs="Calibri"/>
          <w:sz w:val="22"/>
          <w:szCs w:val="22"/>
        </w:rPr>
        <w:t>Communicatie tijdens de aanbestedingsprocedure</w:t>
      </w:r>
      <w:bookmarkEnd w:id="14"/>
    </w:p>
    <w:p w14:paraId="1BA37E71" w14:textId="209A0B33" w:rsidR="006A3704" w:rsidRPr="00300011" w:rsidRDefault="006A3704" w:rsidP="0070145F">
      <w:pPr>
        <w:rPr>
          <w:rFonts w:ascii="Calibri" w:eastAsia="Arial" w:hAnsi="Calibri" w:cs="Calibri"/>
          <w:szCs w:val="22"/>
        </w:rPr>
      </w:pPr>
      <w:r w:rsidRPr="00300011">
        <w:rPr>
          <w:rFonts w:ascii="Calibri" w:eastAsia="Arial" w:hAnsi="Calibri" w:cs="Calibri"/>
          <w:szCs w:val="22"/>
        </w:rPr>
        <w:t>De opdracht wordt volledig digitaal via TenderNed aanbesteed.</w:t>
      </w:r>
    </w:p>
    <w:p w14:paraId="6A368898" w14:textId="77777777" w:rsidR="006A3704" w:rsidRPr="00300011" w:rsidRDefault="006A3704" w:rsidP="0070145F">
      <w:pPr>
        <w:pStyle w:val="Kop4"/>
        <w:rPr>
          <w:rFonts w:ascii="Calibri" w:eastAsia="Arial" w:hAnsi="Calibri" w:cs="Calibri"/>
          <w:szCs w:val="22"/>
        </w:rPr>
      </w:pPr>
      <w:r w:rsidRPr="00300011">
        <w:rPr>
          <w:rFonts w:ascii="Calibri" w:eastAsia="Arial" w:hAnsi="Calibri" w:cs="Calibri"/>
          <w:szCs w:val="22"/>
        </w:rPr>
        <w:t>Aanspreekpunt aanbestedende dienst</w:t>
      </w:r>
    </w:p>
    <w:p w14:paraId="616B1E86" w14:textId="77777777" w:rsidR="00B6399A" w:rsidRPr="00300011" w:rsidRDefault="006A3704" w:rsidP="00B6399A">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Cs w:val="22"/>
        </w:rPr>
      </w:pPr>
      <w:r w:rsidRPr="00300011">
        <w:rPr>
          <w:rFonts w:ascii="Calibri" w:eastAsia="Arial" w:hAnsi="Calibri" w:cs="Calibri"/>
          <w:szCs w:val="22"/>
        </w:rPr>
        <w:t>De contactpersoon namens de aanbestedende dienst is:</w:t>
      </w:r>
      <w:r w:rsidR="00B6399A" w:rsidRPr="00300011">
        <w:rPr>
          <w:rFonts w:ascii="Calibri" w:eastAsia="Arial" w:hAnsi="Calibri" w:cs="Calibri"/>
          <w:szCs w:val="22"/>
        </w:rPr>
        <w:t xml:space="preserve"> </w:t>
      </w:r>
    </w:p>
    <w:p w14:paraId="4C1607D8" w14:textId="0664BB1E" w:rsidR="006A3704" w:rsidRPr="00300011" w:rsidRDefault="00B6399A" w:rsidP="00B6399A">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w:eastAsia="Arial" w:hAnsi="Calibri" w:cs="Calibri"/>
          <w:szCs w:val="22"/>
        </w:rPr>
      </w:pPr>
      <w:r w:rsidRPr="00300011">
        <w:rPr>
          <w:rFonts w:ascii="Calibri" w:eastAsia="Arial" w:hAnsi="Calibri" w:cs="Calibri"/>
          <w:szCs w:val="22"/>
        </w:rPr>
        <w:t>Ineke Andries</w:t>
      </w:r>
    </w:p>
    <w:p w14:paraId="0DB39ACD" w14:textId="791F4EDC" w:rsidR="006A3704" w:rsidRPr="00300011" w:rsidRDefault="006A3704" w:rsidP="006A3704">
      <w:pPr>
        <w:rPr>
          <w:rFonts w:ascii="Calibri" w:eastAsia="Arial" w:hAnsi="Calibri" w:cs="Calibri"/>
          <w:szCs w:val="22"/>
        </w:rPr>
      </w:pPr>
      <w:r w:rsidRPr="00300011">
        <w:rPr>
          <w:rFonts w:ascii="Calibri" w:eastAsia="Arial" w:hAnsi="Calibri" w:cs="Calibri"/>
          <w:szCs w:val="22"/>
        </w:rPr>
        <w:t xml:space="preserve">Communicatie tijdens de aanbestedingsprocedure dient </w:t>
      </w:r>
      <w:r w:rsidR="007C4E6E" w:rsidRPr="00300011">
        <w:rPr>
          <w:rFonts w:ascii="Calibri" w:eastAsia="Arial" w:hAnsi="Calibri" w:cs="Calibri"/>
          <w:szCs w:val="22"/>
        </w:rPr>
        <w:t xml:space="preserve">uitsluitend </w:t>
      </w:r>
      <w:r w:rsidRPr="00300011">
        <w:rPr>
          <w:rFonts w:ascii="Calibri" w:eastAsia="Arial" w:hAnsi="Calibri" w:cs="Calibri"/>
          <w:szCs w:val="22"/>
        </w:rPr>
        <w:t>digitaal te verlopen via TenderNed.</w:t>
      </w:r>
      <w:r w:rsidR="00FC620C" w:rsidRPr="00300011">
        <w:rPr>
          <w:rFonts w:ascii="Calibri" w:eastAsia="Arial" w:hAnsi="Calibri" w:cs="Calibri"/>
          <w:szCs w:val="22"/>
        </w:rPr>
        <w:t xml:space="preserve"> </w:t>
      </w:r>
      <w:r w:rsidRPr="00300011">
        <w:rPr>
          <w:rFonts w:ascii="Calibri" w:eastAsia="Arial" w:hAnsi="Calibri" w:cs="Calibri"/>
          <w:szCs w:val="22"/>
        </w:rPr>
        <w:t>Het benaderen van andere medewerkers van de aanbestedende dienst over deze aanbestedingsprocedure is niet toegestaan en kan leiden tot uitsluiting van de aanbestedingsprocedure.</w:t>
      </w:r>
    </w:p>
    <w:p w14:paraId="3192061C" w14:textId="77777777" w:rsidR="006A3704" w:rsidRPr="00300011" w:rsidRDefault="006A3704" w:rsidP="0070145F">
      <w:pPr>
        <w:pStyle w:val="Kop4"/>
        <w:rPr>
          <w:rFonts w:ascii="Calibri" w:eastAsia="Arial" w:hAnsi="Calibri" w:cs="Calibri"/>
          <w:szCs w:val="22"/>
        </w:rPr>
      </w:pPr>
      <w:r w:rsidRPr="00300011">
        <w:rPr>
          <w:rFonts w:ascii="Calibri" w:eastAsia="Arial" w:hAnsi="Calibri" w:cs="Calibri"/>
          <w:szCs w:val="22"/>
        </w:rPr>
        <w:t>Aanspreekpunt inschrijver</w:t>
      </w:r>
    </w:p>
    <w:p w14:paraId="2D2C6A7A" w14:textId="76B532E4" w:rsidR="006A3704" w:rsidRPr="00300011" w:rsidRDefault="006A3704" w:rsidP="0070145F">
      <w:pPr>
        <w:rPr>
          <w:rFonts w:ascii="Calibri" w:hAnsi="Calibri" w:cs="Calibri"/>
          <w:szCs w:val="22"/>
          <w:highlight w:val="yellow"/>
        </w:rPr>
      </w:pPr>
      <w:r w:rsidRPr="00300011">
        <w:rPr>
          <w:rFonts w:ascii="Calibri" w:hAnsi="Calibri" w:cs="Calibri"/>
          <w:szCs w:val="22"/>
        </w:rPr>
        <w:t>De inschrijver zal de contacten met de aanbestedende dienst na inschrijving via een vaste contactpersoon laten verlopen. Deze dient</w:t>
      </w:r>
      <w:r w:rsidRPr="00300011" w:rsidDel="001A5F55">
        <w:rPr>
          <w:rFonts w:ascii="Calibri" w:hAnsi="Calibri" w:cs="Calibri"/>
          <w:szCs w:val="22"/>
        </w:rPr>
        <w:t xml:space="preserve"> </w:t>
      </w:r>
      <w:r w:rsidR="001A5F55" w:rsidRPr="00300011">
        <w:rPr>
          <w:rFonts w:ascii="Calibri" w:hAnsi="Calibri" w:cs="Calibri"/>
          <w:szCs w:val="22"/>
        </w:rPr>
        <w:t xml:space="preserve">bevoegd </w:t>
      </w:r>
      <w:r w:rsidRPr="00300011">
        <w:rPr>
          <w:rFonts w:ascii="Calibri" w:hAnsi="Calibri" w:cs="Calibri"/>
          <w:szCs w:val="22"/>
        </w:rPr>
        <w:t xml:space="preserve">te zijn namens inschrijver te kunnen optreden. Deze contactpersoon dient te worden vermeld in het Uniform Europees Aanbestedingsdocument, hierna te noemen UEA, deel II. </w:t>
      </w:r>
      <w:bookmarkStart w:id="15" w:name="_4d34og8" w:colFirst="0" w:colLast="0"/>
      <w:bookmarkEnd w:id="15"/>
    </w:p>
    <w:p w14:paraId="1BFD9BD8" w14:textId="491E647D" w:rsidR="006A3704" w:rsidRPr="00300011" w:rsidRDefault="006A3704" w:rsidP="0070145F">
      <w:pPr>
        <w:pStyle w:val="Kop4"/>
        <w:rPr>
          <w:rFonts w:ascii="Calibri" w:eastAsia="Arial" w:hAnsi="Calibri" w:cs="Calibri"/>
          <w:szCs w:val="22"/>
        </w:rPr>
      </w:pPr>
      <w:r w:rsidRPr="00300011">
        <w:rPr>
          <w:rFonts w:ascii="Calibri" w:eastAsia="Arial" w:hAnsi="Calibri" w:cs="Calibri"/>
          <w:szCs w:val="22"/>
        </w:rPr>
        <w:t>Voertaal</w:t>
      </w:r>
    </w:p>
    <w:p w14:paraId="5615B20B" w14:textId="657EF676" w:rsidR="006A3704" w:rsidRDefault="006A3704" w:rsidP="006A3704">
      <w:pPr>
        <w:rPr>
          <w:rFonts w:ascii="Calibri" w:eastAsia="Arial" w:hAnsi="Calibri" w:cs="Calibri"/>
          <w:szCs w:val="22"/>
        </w:rPr>
      </w:pPr>
      <w:bookmarkStart w:id="16" w:name="_2s8eyo1" w:colFirst="0" w:colLast="0"/>
      <w:bookmarkEnd w:id="16"/>
      <w:r w:rsidRPr="00300011">
        <w:rPr>
          <w:rFonts w:ascii="Calibri" w:eastAsia="Arial" w:hAnsi="Calibri" w:cs="Calibri"/>
          <w:szCs w:val="22"/>
        </w:rPr>
        <w:t xml:space="preserve">De voertaal tijdens de aanbestedingsprocedure is Nederlands. Alle informatie die door de inschrijver bij de inschrijving wordt gevoegd dient in de Nederlandse taal te zijn opgesteld. </w:t>
      </w:r>
      <w:bookmarkStart w:id="17" w:name="_ji6d5rc7txhk" w:colFirst="0" w:colLast="0"/>
      <w:bookmarkStart w:id="18" w:name="_f83fi49jusyl" w:colFirst="0" w:colLast="0"/>
      <w:bookmarkEnd w:id="17"/>
      <w:bookmarkEnd w:id="18"/>
    </w:p>
    <w:p w14:paraId="373A19E2" w14:textId="77777777" w:rsidR="00DB55B5" w:rsidRDefault="00DB55B5" w:rsidP="006A3704">
      <w:pPr>
        <w:rPr>
          <w:rFonts w:ascii="Calibri" w:eastAsia="Arial" w:hAnsi="Calibri" w:cs="Calibri"/>
          <w:szCs w:val="22"/>
        </w:rPr>
      </w:pPr>
    </w:p>
    <w:p w14:paraId="070C9D32" w14:textId="77777777" w:rsidR="00DB55B5" w:rsidRDefault="00DB55B5" w:rsidP="006A3704">
      <w:pPr>
        <w:rPr>
          <w:rFonts w:ascii="Calibri" w:eastAsia="Arial" w:hAnsi="Calibri" w:cs="Calibri"/>
          <w:szCs w:val="22"/>
        </w:rPr>
      </w:pPr>
    </w:p>
    <w:p w14:paraId="6F2F26C9" w14:textId="77777777" w:rsidR="00DB55B5" w:rsidRDefault="00DB55B5" w:rsidP="006A3704">
      <w:pPr>
        <w:rPr>
          <w:rFonts w:ascii="Calibri" w:eastAsia="Arial" w:hAnsi="Calibri" w:cs="Calibri"/>
          <w:szCs w:val="22"/>
        </w:rPr>
      </w:pPr>
    </w:p>
    <w:p w14:paraId="25A08E4D" w14:textId="77777777" w:rsidR="00DB55B5" w:rsidRDefault="00DB55B5" w:rsidP="006A3704">
      <w:pPr>
        <w:rPr>
          <w:rFonts w:ascii="Calibri" w:eastAsia="Arial" w:hAnsi="Calibri" w:cs="Calibri"/>
          <w:szCs w:val="22"/>
        </w:rPr>
      </w:pPr>
    </w:p>
    <w:p w14:paraId="1725E970" w14:textId="77777777" w:rsidR="00DB55B5" w:rsidRDefault="00DB55B5" w:rsidP="006A3704">
      <w:pPr>
        <w:rPr>
          <w:rFonts w:ascii="Calibri" w:eastAsia="Arial" w:hAnsi="Calibri" w:cs="Calibri"/>
          <w:szCs w:val="22"/>
        </w:rPr>
      </w:pPr>
    </w:p>
    <w:p w14:paraId="2907D255" w14:textId="77777777" w:rsidR="00DB55B5" w:rsidRDefault="00DB55B5" w:rsidP="006A3704">
      <w:pPr>
        <w:rPr>
          <w:rFonts w:ascii="Calibri" w:eastAsia="Arial" w:hAnsi="Calibri" w:cs="Calibri"/>
          <w:szCs w:val="22"/>
        </w:rPr>
      </w:pPr>
    </w:p>
    <w:p w14:paraId="4B2EF1C7" w14:textId="77777777" w:rsidR="00DB55B5" w:rsidRDefault="00DB55B5" w:rsidP="006A3704">
      <w:pPr>
        <w:rPr>
          <w:rFonts w:ascii="Calibri" w:eastAsia="Arial" w:hAnsi="Calibri" w:cs="Calibri"/>
          <w:szCs w:val="22"/>
        </w:rPr>
      </w:pPr>
    </w:p>
    <w:p w14:paraId="067BDAC9" w14:textId="77777777" w:rsidR="00DB55B5" w:rsidRDefault="00DB55B5" w:rsidP="006A3704">
      <w:pPr>
        <w:rPr>
          <w:rFonts w:ascii="Calibri" w:eastAsia="Arial" w:hAnsi="Calibri" w:cs="Calibri"/>
          <w:szCs w:val="22"/>
        </w:rPr>
      </w:pPr>
    </w:p>
    <w:p w14:paraId="010C1C0B" w14:textId="77777777" w:rsidR="00DB55B5" w:rsidRDefault="00DB55B5" w:rsidP="006A3704">
      <w:pPr>
        <w:rPr>
          <w:rFonts w:ascii="Calibri" w:eastAsia="Arial" w:hAnsi="Calibri" w:cs="Calibri"/>
          <w:szCs w:val="22"/>
        </w:rPr>
      </w:pPr>
    </w:p>
    <w:p w14:paraId="080D1AE4" w14:textId="77777777" w:rsidR="00DB55B5" w:rsidRDefault="00DB55B5" w:rsidP="006A3704">
      <w:pPr>
        <w:rPr>
          <w:rFonts w:ascii="Calibri" w:eastAsia="Arial" w:hAnsi="Calibri" w:cs="Calibri"/>
          <w:szCs w:val="22"/>
        </w:rPr>
      </w:pPr>
    </w:p>
    <w:p w14:paraId="13804A4C" w14:textId="77777777" w:rsidR="00DB55B5" w:rsidRDefault="00DB55B5" w:rsidP="006A3704">
      <w:pPr>
        <w:rPr>
          <w:rFonts w:ascii="Calibri" w:eastAsia="Arial" w:hAnsi="Calibri" w:cs="Calibri"/>
          <w:szCs w:val="22"/>
        </w:rPr>
      </w:pPr>
    </w:p>
    <w:p w14:paraId="3CBEB0C6" w14:textId="77777777" w:rsidR="00DB55B5" w:rsidRDefault="00DB55B5" w:rsidP="006A3704">
      <w:pPr>
        <w:rPr>
          <w:rFonts w:ascii="Calibri" w:eastAsia="Arial" w:hAnsi="Calibri" w:cs="Calibri"/>
          <w:szCs w:val="22"/>
        </w:rPr>
      </w:pPr>
    </w:p>
    <w:p w14:paraId="682E18B3" w14:textId="77777777" w:rsidR="00DB55B5" w:rsidRDefault="00DB55B5" w:rsidP="006A3704">
      <w:pPr>
        <w:rPr>
          <w:rFonts w:ascii="Calibri" w:eastAsia="Arial" w:hAnsi="Calibri" w:cs="Calibri"/>
          <w:szCs w:val="22"/>
        </w:rPr>
      </w:pPr>
    </w:p>
    <w:p w14:paraId="37D6B660" w14:textId="77777777" w:rsidR="00DB55B5" w:rsidRDefault="00DB55B5" w:rsidP="006A3704">
      <w:pPr>
        <w:rPr>
          <w:rFonts w:ascii="Calibri" w:eastAsia="Arial" w:hAnsi="Calibri" w:cs="Calibri"/>
          <w:szCs w:val="22"/>
        </w:rPr>
      </w:pPr>
    </w:p>
    <w:p w14:paraId="4E45B495" w14:textId="77777777" w:rsidR="00DB55B5" w:rsidRDefault="00DB55B5" w:rsidP="006A3704">
      <w:pPr>
        <w:rPr>
          <w:rFonts w:ascii="Calibri" w:eastAsia="Arial" w:hAnsi="Calibri" w:cs="Calibri"/>
          <w:szCs w:val="22"/>
        </w:rPr>
      </w:pPr>
    </w:p>
    <w:p w14:paraId="1609ED2A" w14:textId="77777777" w:rsidR="00DB55B5" w:rsidRDefault="00DB55B5" w:rsidP="006A3704">
      <w:pPr>
        <w:rPr>
          <w:rFonts w:ascii="Calibri" w:eastAsia="Arial" w:hAnsi="Calibri" w:cs="Calibri"/>
          <w:szCs w:val="22"/>
        </w:rPr>
      </w:pPr>
    </w:p>
    <w:p w14:paraId="65D0F2B4" w14:textId="77777777" w:rsidR="00DB55B5" w:rsidRDefault="00DB55B5" w:rsidP="006A3704">
      <w:pPr>
        <w:rPr>
          <w:rFonts w:ascii="Calibri" w:eastAsia="Arial" w:hAnsi="Calibri" w:cs="Calibri"/>
          <w:szCs w:val="22"/>
        </w:rPr>
      </w:pPr>
    </w:p>
    <w:p w14:paraId="1CFFCE69" w14:textId="77777777" w:rsidR="00DB55B5" w:rsidRDefault="00DB55B5" w:rsidP="006A3704">
      <w:pPr>
        <w:rPr>
          <w:rFonts w:ascii="Calibri" w:eastAsia="Arial" w:hAnsi="Calibri" w:cs="Calibri"/>
          <w:szCs w:val="22"/>
        </w:rPr>
      </w:pPr>
    </w:p>
    <w:p w14:paraId="6ACBEBA5" w14:textId="77777777" w:rsidR="00DB55B5" w:rsidRDefault="00DB55B5" w:rsidP="006A3704">
      <w:pPr>
        <w:rPr>
          <w:rFonts w:ascii="Calibri" w:eastAsia="Arial" w:hAnsi="Calibri" w:cs="Calibri"/>
          <w:szCs w:val="22"/>
        </w:rPr>
      </w:pPr>
    </w:p>
    <w:p w14:paraId="7FBCA01C" w14:textId="77777777" w:rsidR="00DB55B5" w:rsidRDefault="00DB55B5" w:rsidP="006A3704">
      <w:pPr>
        <w:rPr>
          <w:rFonts w:ascii="Calibri" w:eastAsia="Arial" w:hAnsi="Calibri" w:cs="Calibri"/>
          <w:szCs w:val="22"/>
        </w:rPr>
      </w:pPr>
    </w:p>
    <w:p w14:paraId="6D364511" w14:textId="77777777" w:rsidR="00DB55B5" w:rsidRDefault="00DB55B5" w:rsidP="006A3704">
      <w:pPr>
        <w:rPr>
          <w:rFonts w:ascii="Calibri" w:eastAsia="Arial" w:hAnsi="Calibri" w:cs="Calibri"/>
          <w:szCs w:val="22"/>
        </w:rPr>
      </w:pPr>
    </w:p>
    <w:p w14:paraId="087E110C" w14:textId="77777777" w:rsidR="00DB55B5" w:rsidRPr="00300011" w:rsidRDefault="00DB55B5" w:rsidP="006A3704">
      <w:pPr>
        <w:rPr>
          <w:rFonts w:ascii="Calibri" w:eastAsia="Arial" w:hAnsi="Calibri" w:cs="Calibri"/>
          <w:szCs w:val="22"/>
        </w:rPr>
      </w:pPr>
    </w:p>
    <w:p w14:paraId="195C30F5" w14:textId="3CE247F4" w:rsidR="006A3704" w:rsidRPr="00300011" w:rsidRDefault="006A3704" w:rsidP="006A3704">
      <w:pPr>
        <w:pStyle w:val="Kop2"/>
        <w:rPr>
          <w:rFonts w:ascii="Calibri" w:eastAsia="Arial" w:hAnsi="Calibri" w:cs="Calibri"/>
          <w:sz w:val="22"/>
          <w:szCs w:val="22"/>
        </w:rPr>
      </w:pPr>
      <w:bookmarkStart w:id="19" w:name="_Toc196310914"/>
      <w:r w:rsidRPr="00300011">
        <w:rPr>
          <w:rFonts w:ascii="Calibri" w:eastAsia="Arial" w:hAnsi="Calibri" w:cs="Calibri"/>
          <w:sz w:val="22"/>
          <w:szCs w:val="22"/>
        </w:rPr>
        <w:t>1.5.</w:t>
      </w:r>
      <w:r w:rsidR="006862EC" w:rsidRPr="00300011">
        <w:rPr>
          <w:rFonts w:ascii="Calibri" w:eastAsia="Arial" w:hAnsi="Calibri" w:cs="Calibri"/>
          <w:sz w:val="22"/>
          <w:szCs w:val="22"/>
        </w:rPr>
        <w:tab/>
      </w:r>
      <w:r w:rsidRPr="00300011">
        <w:rPr>
          <w:rFonts w:ascii="Calibri" w:eastAsia="Arial" w:hAnsi="Calibri" w:cs="Calibri"/>
          <w:sz w:val="22"/>
          <w:szCs w:val="22"/>
        </w:rPr>
        <w:t>Planning</w:t>
      </w:r>
      <w:bookmarkEnd w:id="19"/>
    </w:p>
    <w:p w14:paraId="1ADFAF83" w14:textId="4BF7D155" w:rsidR="006A3704" w:rsidRPr="00300011" w:rsidRDefault="006A3704" w:rsidP="006A3704">
      <w:pPr>
        <w:rPr>
          <w:rFonts w:ascii="Calibri" w:eastAsia="Arial" w:hAnsi="Calibri" w:cs="Calibri"/>
          <w:szCs w:val="22"/>
        </w:rPr>
      </w:pPr>
      <w:r w:rsidRPr="00300011">
        <w:rPr>
          <w:rFonts w:ascii="Calibri" w:eastAsia="Arial" w:hAnsi="Calibri" w:cs="Calibri"/>
          <w:szCs w:val="22"/>
        </w:rPr>
        <w:t>De planning voor de aanbestedingsprocedure is in onderstaande tabel weergegeven:</w:t>
      </w:r>
    </w:p>
    <w:tbl>
      <w:tblPr>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470"/>
        <w:gridCol w:w="2265"/>
        <w:gridCol w:w="2595"/>
      </w:tblGrid>
      <w:tr w:rsidR="00300011" w:rsidRPr="00300011" w14:paraId="17EACB09" w14:textId="77777777" w:rsidTr="00591A88">
        <w:tc>
          <w:tcPr>
            <w:tcW w:w="4470" w:type="dxa"/>
            <w:shd w:val="clear" w:color="auto" w:fill="E6E6E6"/>
            <w:vAlign w:val="center"/>
          </w:tcPr>
          <w:p w14:paraId="125D000C" w14:textId="77777777" w:rsidR="006A3704" w:rsidRPr="00300011" w:rsidRDefault="006A3704" w:rsidP="00591A88">
            <w:pPr>
              <w:rPr>
                <w:rFonts w:ascii="Calibri" w:eastAsia="Arial" w:hAnsi="Calibri" w:cs="Calibri"/>
                <w:b/>
                <w:szCs w:val="22"/>
              </w:rPr>
            </w:pPr>
            <w:r w:rsidRPr="00300011">
              <w:rPr>
                <w:rFonts w:ascii="Calibri" w:eastAsia="Arial" w:hAnsi="Calibri" w:cs="Calibri"/>
                <w:b/>
                <w:szCs w:val="22"/>
              </w:rPr>
              <w:t>Procedurestap</w:t>
            </w:r>
          </w:p>
        </w:tc>
        <w:tc>
          <w:tcPr>
            <w:tcW w:w="2265" w:type="dxa"/>
            <w:shd w:val="clear" w:color="auto" w:fill="E6E6E6"/>
            <w:vAlign w:val="center"/>
          </w:tcPr>
          <w:p w14:paraId="14D787F8" w14:textId="77777777" w:rsidR="006A3704" w:rsidRPr="00300011" w:rsidRDefault="006A3704" w:rsidP="00591A88">
            <w:pPr>
              <w:jc w:val="center"/>
              <w:rPr>
                <w:rFonts w:ascii="Calibri" w:eastAsia="Arial" w:hAnsi="Calibri" w:cs="Calibri"/>
                <w:b/>
                <w:szCs w:val="22"/>
              </w:rPr>
            </w:pPr>
            <w:r w:rsidRPr="00300011">
              <w:rPr>
                <w:rFonts w:ascii="Calibri" w:eastAsia="Arial" w:hAnsi="Calibri" w:cs="Calibri"/>
                <w:b/>
                <w:szCs w:val="22"/>
              </w:rPr>
              <w:t>Datum</w:t>
            </w:r>
          </w:p>
        </w:tc>
        <w:tc>
          <w:tcPr>
            <w:tcW w:w="2595" w:type="dxa"/>
            <w:shd w:val="clear" w:color="auto" w:fill="E6E6E6"/>
            <w:vAlign w:val="center"/>
          </w:tcPr>
          <w:p w14:paraId="2B87E862" w14:textId="77777777" w:rsidR="006A3704" w:rsidRPr="00300011" w:rsidRDefault="006A3704" w:rsidP="00591A88">
            <w:pPr>
              <w:jc w:val="center"/>
              <w:rPr>
                <w:rFonts w:ascii="Calibri" w:eastAsia="Arial" w:hAnsi="Calibri" w:cs="Calibri"/>
                <w:b/>
                <w:szCs w:val="22"/>
              </w:rPr>
            </w:pPr>
            <w:r w:rsidRPr="00300011">
              <w:rPr>
                <w:rFonts w:ascii="Calibri" w:eastAsia="Arial" w:hAnsi="Calibri" w:cs="Calibri"/>
                <w:b/>
                <w:szCs w:val="22"/>
              </w:rPr>
              <w:t>Toelichting</w:t>
            </w:r>
          </w:p>
        </w:tc>
      </w:tr>
      <w:tr w:rsidR="00300011" w:rsidRPr="00300011" w14:paraId="6935D4E7" w14:textId="77777777" w:rsidTr="00591A88">
        <w:trPr>
          <w:trHeight w:val="320"/>
        </w:trPr>
        <w:tc>
          <w:tcPr>
            <w:tcW w:w="4470" w:type="dxa"/>
            <w:vAlign w:val="center"/>
          </w:tcPr>
          <w:p w14:paraId="257BE8C8" w14:textId="77777777" w:rsidR="006A3704" w:rsidRPr="00300011" w:rsidRDefault="006A3704" w:rsidP="00591A88">
            <w:pPr>
              <w:rPr>
                <w:rFonts w:ascii="Calibri" w:eastAsia="Arial" w:hAnsi="Calibri" w:cs="Calibri"/>
                <w:szCs w:val="22"/>
              </w:rPr>
            </w:pPr>
            <w:r w:rsidRPr="00300011">
              <w:rPr>
                <w:rFonts w:ascii="Calibri" w:eastAsia="Arial" w:hAnsi="Calibri" w:cs="Calibri"/>
                <w:szCs w:val="22"/>
              </w:rPr>
              <w:t>Publiceren aanbestedingsdocumenten</w:t>
            </w:r>
          </w:p>
        </w:tc>
        <w:tc>
          <w:tcPr>
            <w:tcW w:w="2265" w:type="dxa"/>
            <w:vAlign w:val="center"/>
          </w:tcPr>
          <w:p w14:paraId="1D9E0DF2" w14:textId="73DBAE9B" w:rsidR="006A3704" w:rsidRPr="00300011" w:rsidRDefault="00F83410" w:rsidP="00591A88">
            <w:pPr>
              <w:jc w:val="center"/>
              <w:rPr>
                <w:rFonts w:ascii="Calibri" w:eastAsia="Arial" w:hAnsi="Calibri" w:cs="Calibri"/>
                <w:szCs w:val="22"/>
              </w:rPr>
            </w:pPr>
            <w:r>
              <w:rPr>
                <w:rFonts w:ascii="Calibri" w:eastAsia="Arial" w:hAnsi="Calibri" w:cs="Calibri"/>
                <w:szCs w:val="22"/>
              </w:rPr>
              <w:t>3</w:t>
            </w:r>
            <w:r w:rsidR="008C44A6">
              <w:rPr>
                <w:rFonts w:ascii="Calibri" w:eastAsia="Arial" w:hAnsi="Calibri" w:cs="Calibri"/>
                <w:szCs w:val="22"/>
              </w:rPr>
              <w:t xml:space="preserve"> september</w:t>
            </w:r>
            <w:r>
              <w:rPr>
                <w:rFonts w:ascii="Calibri" w:eastAsia="Arial" w:hAnsi="Calibri" w:cs="Calibri"/>
                <w:szCs w:val="22"/>
              </w:rPr>
              <w:t xml:space="preserve"> </w:t>
            </w:r>
            <w:r w:rsidR="00B6399A" w:rsidRPr="00300011">
              <w:rPr>
                <w:rFonts w:ascii="Calibri" w:eastAsia="Arial" w:hAnsi="Calibri" w:cs="Calibri"/>
                <w:szCs w:val="22"/>
              </w:rPr>
              <w:t>2025</w:t>
            </w:r>
          </w:p>
        </w:tc>
        <w:tc>
          <w:tcPr>
            <w:tcW w:w="2595" w:type="dxa"/>
            <w:vAlign w:val="center"/>
          </w:tcPr>
          <w:p w14:paraId="5389D178" w14:textId="77777777" w:rsidR="006A3704" w:rsidRPr="00300011" w:rsidRDefault="006A3704" w:rsidP="00591A88">
            <w:pPr>
              <w:jc w:val="center"/>
              <w:rPr>
                <w:rFonts w:ascii="Calibri" w:eastAsia="Arial" w:hAnsi="Calibri" w:cs="Calibri"/>
                <w:szCs w:val="22"/>
              </w:rPr>
            </w:pPr>
            <w:r w:rsidRPr="00300011">
              <w:rPr>
                <w:rFonts w:ascii="Calibri" w:eastAsia="Arial" w:hAnsi="Calibri" w:cs="Calibri"/>
                <w:szCs w:val="22"/>
              </w:rPr>
              <w:t>Via TenderNed</w:t>
            </w:r>
          </w:p>
        </w:tc>
      </w:tr>
      <w:tr w:rsidR="00300011" w:rsidRPr="00300011" w14:paraId="0E6A22F0" w14:textId="77777777" w:rsidTr="00591A88">
        <w:tc>
          <w:tcPr>
            <w:tcW w:w="4470" w:type="dxa"/>
            <w:vAlign w:val="center"/>
          </w:tcPr>
          <w:p w14:paraId="48837A85" w14:textId="0975F6A7" w:rsidR="006A3704" w:rsidRPr="00300011" w:rsidRDefault="006A3704" w:rsidP="00591A88">
            <w:pPr>
              <w:rPr>
                <w:rFonts w:ascii="Calibri" w:eastAsia="Arial" w:hAnsi="Calibri" w:cs="Calibri"/>
                <w:szCs w:val="22"/>
              </w:rPr>
            </w:pPr>
            <w:r w:rsidRPr="00300011">
              <w:rPr>
                <w:rFonts w:ascii="Calibri" w:eastAsia="Arial" w:hAnsi="Calibri" w:cs="Calibri"/>
                <w:szCs w:val="22"/>
              </w:rPr>
              <w:t xml:space="preserve">Sluitingstermijn voor </w:t>
            </w:r>
            <w:r w:rsidR="00B6399A" w:rsidRPr="00300011">
              <w:rPr>
                <w:rFonts w:ascii="Calibri" w:eastAsia="Arial" w:hAnsi="Calibri" w:cs="Calibri"/>
                <w:szCs w:val="22"/>
              </w:rPr>
              <w:t>indienen</w:t>
            </w:r>
            <w:r w:rsidRPr="00300011">
              <w:rPr>
                <w:rFonts w:ascii="Calibri" w:eastAsia="Arial" w:hAnsi="Calibri" w:cs="Calibri"/>
                <w:szCs w:val="22"/>
              </w:rPr>
              <w:t xml:space="preserve"> vragen</w:t>
            </w:r>
            <w:r w:rsidR="00B6399A" w:rsidRPr="00300011">
              <w:rPr>
                <w:rFonts w:ascii="Calibri" w:eastAsia="Arial" w:hAnsi="Calibri" w:cs="Calibri"/>
                <w:szCs w:val="22"/>
              </w:rPr>
              <w:t xml:space="preserve"> NvI</w:t>
            </w:r>
          </w:p>
        </w:tc>
        <w:tc>
          <w:tcPr>
            <w:tcW w:w="2265" w:type="dxa"/>
            <w:shd w:val="clear" w:color="auto" w:fill="auto"/>
            <w:vAlign w:val="center"/>
          </w:tcPr>
          <w:p w14:paraId="770019B4" w14:textId="6EFDF3E1" w:rsidR="006A3704" w:rsidRPr="00300011" w:rsidRDefault="008C44A6" w:rsidP="00591A88">
            <w:pPr>
              <w:jc w:val="center"/>
              <w:rPr>
                <w:rFonts w:ascii="Calibri" w:eastAsia="Arial" w:hAnsi="Calibri" w:cs="Calibri"/>
                <w:szCs w:val="22"/>
              </w:rPr>
            </w:pPr>
            <w:r>
              <w:rPr>
                <w:rFonts w:ascii="Calibri" w:eastAsia="Arial" w:hAnsi="Calibri" w:cs="Calibri"/>
                <w:szCs w:val="22"/>
              </w:rPr>
              <w:t xml:space="preserve">15 september </w:t>
            </w:r>
            <w:r w:rsidR="00B6399A" w:rsidRPr="00300011">
              <w:rPr>
                <w:rFonts w:ascii="Calibri" w:eastAsia="Arial" w:hAnsi="Calibri" w:cs="Calibri"/>
                <w:szCs w:val="22"/>
              </w:rPr>
              <w:t>2025</w:t>
            </w:r>
            <w:r w:rsidR="004775F3" w:rsidRPr="00300011">
              <w:rPr>
                <w:rFonts w:ascii="Calibri" w:eastAsia="Arial" w:hAnsi="Calibri" w:cs="Calibri"/>
                <w:szCs w:val="22"/>
              </w:rPr>
              <w:t xml:space="preserve"> om 12.00 u</w:t>
            </w:r>
          </w:p>
        </w:tc>
        <w:tc>
          <w:tcPr>
            <w:tcW w:w="2595" w:type="dxa"/>
            <w:vAlign w:val="center"/>
          </w:tcPr>
          <w:p w14:paraId="59E702FA" w14:textId="77777777" w:rsidR="006A3704" w:rsidRPr="00300011" w:rsidRDefault="006A3704" w:rsidP="00591A88">
            <w:pPr>
              <w:jc w:val="center"/>
              <w:rPr>
                <w:rFonts w:ascii="Calibri" w:eastAsia="Arial" w:hAnsi="Calibri" w:cs="Calibri"/>
                <w:szCs w:val="22"/>
              </w:rPr>
            </w:pPr>
            <w:r w:rsidRPr="00300011">
              <w:rPr>
                <w:rFonts w:ascii="Calibri" w:eastAsia="Arial" w:hAnsi="Calibri" w:cs="Calibri"/>
                <w:szCs w:val="22"/>
              </w:rPr>
              <w:t xml:space="preserve">Via de vragenmodule van TenderNed </w:t>
            </w:r>
          </w:p>
        </w:tc>
      </w:tr>
      <w:tr w:rsidR="00300011" w:rsidRPr="00300011" w14:paraId="74619539" w14:textId="77777777" w:rsidTr="00591A88">
        <w:tc>
          <w:tcPr>
            <w:tcW w:w="4470" w:type="dxa"/>
            <w:vAlign w:val="center"/>
          </w:tcPr>
          <w:p w14:paraId="18CB1D2B" w14:textId="77777777" w:rsidR="006A3704" w:rsidRPr="00300011" w:rsidRDefault="006A3704" w:rsidP="00591A88">
            <w:pPr>
              <w:rPr>
                <w:rFonts w:ascii="Calibri" w:eastAsia="Arial" w:hAnsi="Calibri" w:cs="Calibri"/>
                <w:szCs w:val="22"/>
              </w:rPr>
            </w:pPr>
            <w:r w:rsidRPr="00300011">
              <w:rPr>
                <w:rFonts w:ascii="Calibri" w:eastAsia="Arial" w:hAnsi="Calibri" w:cs="Calibri"/>
                <w:szCs w:val="22"/>
              </w:rPr>
              <w:t>Publiceren Nota van Inlichtingen</w:t>
            </w:r>
          </w:p>
        </w:tc>
        <w:tc>
          <w:tcPr>
            <w:tcW w:w="2265" w:type="dxa"/>
            <w:vAlign w:val="center"/>
          </w:tcPr>
          <w:p w14:paraId="432AB524" w14:textId="55EDDA06" w:rsidR="006A3704" w:rsidRPr="00300011" w:rsidRDefault="008C44A6" w:rsidP="005D6250">
            <w:pPr>
              <w:rPr>
                <w:rFonts w:ascii="Calibri" w:eastAsia="Arial" w:hAnsi="Calibri" w:cs="Calibri"/>
                <w:szCs w:val="22"/>
              </w:rPr>
            </w:pPr>
            <w:r>
              <w:rPr>
                <w:rFonts w:ascii="Calibri" w:eastAsia="Arial" w:hAnsi="Calibri" w:cs="Calibri"/>
                <w:szCs w:val="22"/>
              </w:rPr>
              <w:t>17</w:t>
            </w:r>
            <w:r w:rsidR="00B6399A" w:rsidRPr="00300011">
              <w:rPr>
                <w:rFonts w:ascii="Calibri" w:eastAsia="Arial" w:hAnsi="Calibri" w:cs="Calibri"/>
                <w:szCs w:val="22"/>
              </w:rPr>
              <w:t>september 2025</w:t>
            </w:r>
          </w:p>
        </w:tc>
        <w:tc>
          <w:tcPr>
            <w:tcW w:w="2595" w:type="dxa"/>
            <w:vAlign w:val="center"/>
          </w:tcPr>
          <w:p w14:paraId="5873FA99" w14:textId="77777777" w:rsidR="006A3704" w:rsidRPr="00300011" w:rsidRDefault="006A3704" w:rsidP="00591A88">
            <w:pPr>
              <w:jc w:val="center"/>
              <w:rPr>
                <w:rFonts w:ascii="Calibri" w:eastAsia="Arial" w:hAnsi="Calibri" w:cs="Calibri"/>
                <w:szCs w:val="22"/>
              </w:rPr>
            </w:pPr>
            <w:r w:rsidRPr="00300011">
              <w:rPr>
                <w:rFonts w:ascii="Calibri" w:eastAsia="Arial" w:hAnsi="Calibri" w:cs="Calibri"/>
                <w:szCs w:val="22"/>
              </w:rPr>
              <w:t>Streefdatum</w:t>
            </w:r>
          </w:p>
        </w:tc>
      </w:tr>
      <w:tr w:rsidR="00300011" w:rsidRPr="00300011" w14:paraId="577D4589" w14:textId="77777777" w:rsidTr="00591A88">
        <w:tc>
          <w:tcPr>
            <w:tcW w:w="4470" w:type="dxa"/>
            <w:vAlign w:val="center"/>
          </w:tcPr>
          <w:p w14:paraId="678CFDA2" w14:textId="77777777" w:rsidR="006A3704" w:rsidRPr="00300011" w:rsidRDefault="006A3704" w:rsidP="00591A88">
            <w:pPr>
              <w:rPr>
                <w:rFonts w:ascii="Calibri" w:eastAsia="Arial" w:hAnsi="Calibri" w:cs="Calibri"/>
                <w:szCs w:val="22"/>
              </w:rPr>
            </w:pPr>
            <w:r w:rsidRPr="00300011">
              <w:rPr>
                <w:rFonts w:ascii="Calibri" w:eastAsia="Arial" w:hAnsi="Calibri" w:cs="Calibri"/>
                <w:szCs w:val="22"/>
              </w:rPr>
              <w:t>Sluitingstermijn indiening van de inschrijving</w:t>
            </w:r>
          </w:p>
        </w:tc>
        <w:tc>
          <w:tcPr>
            <w:tcW w:w="2265" w:type="dxa"/>
            <w:vAlign w:val="center"/>
          </w:tcPr>
          <w:p w14:paraId="26EB0F63" w14:textId="20D20C05" w:rsidR="006A3704" w:rsidRPr="00300011" w:rsidRDefault="008266C7" w:rsidP="004775F3">
            <w:pPr>
              <w:rPr>
                <w:rFonts w:ascii="Calibri" w:eastAsia="Arial" w:hAnsi="Calibri" w:cs="Calibri"/>
                <w:szCs w:val="22"/>
              </w:rPr>
            </w:pPr>
            <w:r w:rsidRPr="00300011">
              <w:rPr>
                <w:rFonts w:ascii="Calibri" w:eastAsia="Arial" w:hAnsi="Calibri" w:cs="Calibri"/>
                <w:szCs w:val="22"/>
              </w:rPr>
              <w:t>2</w:t>
            </w:r>
            <w:r w:rsidR="008C44A6">
              <w:rPr>
                <w:rFonts w:ascii="Calibri" w:eastAsia="Arial" w:hAnsi="Calibri" w:cs="Calibri"/>
                <w:szCs w:val="22"/>
              </w:rPr>
              <w:t>9</w:t>
            </w:r>
            <w:r w:rsidR="004775F3" w:rsidRPr="00300011">
              <w:rPr>
                <w:rFonts w:ascii="Calibri" w:eastAsia="Arial" w:hAnsi="Calibri" w:cs="Calibri"/>
                <w:szCs w:val="22"/>
              </w:rPr>
              <w:t xml:space="preserve"> september om 12.00 u</w:t>
            </w:r>
          </w:p>
        </w:tc>
        <w:tc>
          <w:tcPr>
            <w:tcW w:w="2595" w:type="dxa"/>
            <w:vAlign w:val="center"/>
          </w:tcPr>
          <w:p w14:paraId="22BA1325" w14:textId="77777777" w:rsidR="006A3704" w:rsidRPr="00300011" w:rsidRDefault="006A3704" w:rsidP="00591A88">
            <w:pPr>
              <w:jc w:val="center"/>
              <w:rPr>
                <w:rFonts w:ascii="Calibri" w:eastAsia="Arial" w:hAnsi="Calibri" w:cs="Calibri"/>
                <w:szCs w:val="22"/>
              </w:rPr>
            </w:pPr>
            <w:r w:rsidRPr="00300011">
              <w:rPr>
                <w:rFonts w:ascii="Calibri" w:eastAsia="Arial" w:hAnsi="Calibri" w:cs="Calibri"/>
                <w:szCs w:val="22"/>
              </w:rPr>
              <w:t>Via de digitale kluis van TenderNed</w:t>
            </w:r>
          </w:p>
        </w:tc>
      </w:tr>
      <w:tr w:rsidR="004775F3" w:rsidRPr="00300011" w14:paraId="4190C12A" w14:textId="77777777" w:rsidTr="00591A88">
        <w:tc>
          <w:tcPr>
            <w:tcW w:w="4470" w:type="dxa"/>
            <w:vAlign w:val="center"/>
          </w:tcPr>
          <w:p w14:paraId="6CA798D5" w14:textId="27F2EBC9" w:rsidR="004775F3" w:rsidRPr="00300011" w:rsidRDefault="004775F3" w:rsidP="00591A88">
            <w:pPr>
              <w:rPr>
                <w:rFonts w:ascii="Calibri" w:eastAsia="Arial" w:hAnsi="Calibri" w:cs="Calibri"/>
                <w:szCs w:val="22"/>
              </w:rPr>
            </w:pPr>
            <w:r w:rsidRPr="00300011">
              <w:rPr>
                <w:rFonts w:ascii="Calibri" w:eastAsia="Arial" w:hAnsi="Calibri" w:cs="Calibri"/>
                <w:szCs w:val="22"/>
              </w:rPr>
              <w:t>Gesprekken</w:t>
            </w:r>
          </w:p>
        </w:tc>
        <w:tc>
          <w:tcPr>
            <w:tcW w:w="2265" w:type="dxa"/>
            <w:vAlign w:val="center"/>
          </w:tcPr>
          <w:p w14:paraId="749F254D" w14:textId="3E85CBDC" w:rsidR="004775F3" w:rsidRPr="00300011" w:rsidRDefault="008C44A6" w:rsidP="004775F3">
            <w:pPr>
              <w:rPr>
                <w:rFonts w:ascii="Calibri" w:eastAsia="Arial" w:hAnsi="Calibri" w:cs="Calibri"/>
                <w:szCs w:val="22"/>
              </w:rPr>
            </w:pPr>
            <w:r>
              <w:rPr>
                <w:rFonts w:ascii="Calibri" w:eastAsia="Arial" w:hAnsi="Calibri" w:cs="Calibri"/>
                <w:szCs w:val="22"/>
              </w:rPr>
              <w:t xml:space="preserve">Week 40 (precieze datum volgt bij NvI en </w:t>
            </w:r>
            <w:r w:rsidR="003F087C">
              <w:rPr>
                <w:rFonts w:ascii="Calibri" w:eastAsia="Arial" w:hAnsi="Calibri" w:cs="Calibri"/>
                <w:szCs w:val="22"/>
              </w:rPr>
              <w:t xml:space="preserve">precieze </w:t>
            </w:r>
            <w:r>
              <w:rPr>
                <w:rFonts w:ascii="Calibri" w:eastAsia="Arial" w:hAnsi="Calibri" w:cs="Calibri"/>
                <w:szCs w:val="22"/>
              </w:rPr>
              <w:t>tijden</w:t>
            </w:r>
            <w:r w:rsidR="003F087C">
              <w:rPr>
                <w:rFonts w:ascii="Calibri" w:eastAsia="Arial" w:hAnsi="Calibri" w:cs="Calibri"/>
                <w:szCs w:val="22"/>
              </w:rPr>
              <w:t xml:space="preserve"> worden gecommuniceerd 29 september)</w:t>
            </w:r>
            <w:r>
              <w:rPr>
                <w:rFonts w:ascii="Calibri" w:eastAsia="Arial" w:hAnsi="Calibri" w:cs="Calibri"/>
                <w:szCs w:val="22"/>
              </w:rPr>
              <w:t xml:space="preserve"> </w:t>
            </w:r>
          </w:p>
        </w:tc>
        <w:tc>
          <w:tcPr>
            <w:tcW w:w="2595" w:type="dxa"/>
            <w:vAlign w:val="center"/>
          </w:tcPr>
          <w:p w14:paraId="1866F9FB" w14:textId="37F7490B" w:rsidR="004775F3" w:rsidRPr="00300011" w:rsidRDefault="004775F3" w:rsidP="00591A88">
            <w:pPr>
              <w:jc w:val="center"/>
              <w:rPr>
                <w:rFonts w:ascii="Calibri" w:eastAsia="Arial" w:hAnsi="Calibri" w:cs="Calibri"/>
                <w:szCs w:val="22"/>
              </w:rPr>
            </w:pPr>
            <w:r w:rsidRPr="00300011">
              <w:rPr>
                <w:rFonts w:ascii="Calibri" w:eastAsia="Arial" w:hAnsi="Calibri" w:cs="Calibri"/>
                <w:szCs w:val="22"/>
              </w:rPr>
              <w:t>Adres: Hoge Ham 62 te Dongen</w:t>
            </w:r>
          </w:p>
        </w:tc>
      </w:tr>
      <w:tr w:rsidR="00300011" w:rsidRPr="00300011" w14:paraId="0FC7B625" w14:textId="77777777" w:rsidTr="00591A88">
        <w:tc>
          <w:tcPr>
            <w:tcW w:w="4470" w:type="dxa"/>
            <w:vAlign w:val="center"/>
          </w:tcPr>
          <w:p w14:paraId="7BE18377" w14:textId="221C15B2" w:rsidR="006A3704" w:rsidRPr="00300011" w:rsidRDefault="006A3704" w:rsidP="00591A88">
            <w:pPr>
              <w:rPr>
                <w:rFonts w:ascii="Calibri" w:eastAsia="Arial" w:hAnsi="Calibri" w:cs="Calibri"/>
                <w:szCs w:val="22"/>
              </w:rPr>
            </w:pPr>
            <w:r w:rsidRPr="00300011">
              <w:rPr>
                <w:rFonts w:ascii="Calibri" w:eastAsia="Arial" w:hAnsi="Calibri" w:cs="Calibri"/>
                <w:szCs w:val="22"/>
              </w:rPr>
              <w:t>Gunningsbeslissing</w:t>
            </w:r>
            <w:r w:rsidR="004775F3" w:rsidRPr="00300011">
              <w:rPr>
                <w:rFonts w:ascii="Calibri" w:eastAsia="Arial" w:hAnsi="Calibri" w:cs="Calibri"/>
                <w:szCs w:val="22"/>
              </w:rPr>
              <w:t xml:space="preserve"> (voorlopig)</w:t>
            </w:r>
          </w:p>
        </w:tc>
        <w:tc>
          <w:tcPr>
            <w:tcW w:w="2265" w:type="dxa"/>
            <w:vAlign w:val="center"/>
          </w:tcPr>
          <w:p w14:paraId="157D5F40" w14:textId="5477602B" w:rsidR="006A3704" w:rsidRPr="00300011" w:rsidRDefault="003F087C" w:rsidP="00591A88">
            <w:pPr>
              <w:jc w:val="center"/>
              <w:rPr>
                <w:rFonts w:ascii="Calibri" w:eastAsia="Arial" w:hAnsi="Calibri" w:cs="Calibri"/>
                <w:szCs w:val="22"/>
              </w:rPr>
            </w:pPr>
            <w:r>
              <w:rPr>
                <w:rFonts w:ascii="Calibri" w:eastAsia="Arial" w:hAnsi="Calibri" w:cs="Calibri"/>
                <w:szCs w:val="22"/>
              </w:rPr>
              <w:t>2 oktober</w:t>
            </w:r>
            <w:r w:rsidR="008266C7" w:rsidRPr="00300011">
              <w:rPr>
                <w:rFonts w:ascii="Calibri" w:eastAsia="Arial" w:hAnsi="Calibri" w:cs="Calibri"/>
                <w:szCs w:val="22"/>
              </w:rPr>
              <w:t xml:space="preserve"> 2025</w:t>
            </w:r>
          </w:p>
        </w:tc>
        <w:tc>
          <w:tcPr>
            <w:tcW w:w="2595" w:type="dxa"/>
            <w:vAlign w:val="center"/>
          </w:tcPr>
          <w:p w14:paraId="05BBC6D6" w14:textId="77777777" w:rsidR="006A3704" w:rsidRPr="00300011" w:rsidRDefault="006A3704" w:rsidP="00591A88">
            <w:pPr>
              <w:jc w:val="center"/>
              <w:rPr>
                <w:rFonts w:ascii="Calibri" w:eastAsia="Arial" w:hAnsi="Calibri" w:cs="Calibri"/>
                <w:szCs w:val="22"/>
              </w:rPr>
            </w:pPr>
            <w:r w:rsidRPr="00300011">
              <w:rPr>
                <w:rFonts w:ascii="Calibri" w:eastAsia="Arial" w:hAnsi="Calibri" w:cs="Calibri"/>
                <w:szCs w:val="22"/>
              </w:rPr>
              <w:t>Streefdatum</w:t>
            </w:r>
          </w:p>
        </w:tc>
      </w:tr>
      <w:tr w:rsidR="00300011" w:rsidRPr="00300011" w14:paraId="20F9F6CF" w14:textId="77777777" w:rsidTr="00591A88">
        <w:tc>
          <w:tcPr>
            <w:tcW w:w="4470" w:type="dxa"/>
            <w:vAlign w:val="center"/>
          </w:tcPr>
          <w:p w14:paraId="7BA357F8" w14:textId="77777777" w:rsidR="006A3704" w:rsidRPr="00300011" w:rsidRDefault="006A3704" w:rsidP="00591A88">
            <w:pPr>
              <w:rPr>
                <w:rFonts w:ascii="Calibri" w:eastAsia="Arial" w:hAnsi="Calibri" w:cs="Calibri"/>
                <w:szCs w:val="22"/>
              </w:rPr>
            </w:pPr>
            <w:r w:rsidRPr="00300011">
              <w:rPr>
                <w:rFonts w:ascii="Calibri" w:eastAsia="Arial" w:hAnsi="Calibri" w:cs="Calibri"/>
                <w:szCs w:val="22"/>
              </w:rPr>
              <w:t>Bezwaartermijn</w:t>
            </w:r>
          </w:p>
        </w:tc>
        <w:tc>
          <w:tcPr>
            <w:tcW w:w="2265" w:type="dxa"/>
            <w:vAlign w:val="center"/>
          </w:tcPr>
          <w:p w14:paraId="4472BD94" w14:textId="263B26BF" w:rsidR="006A3704" w:rsidRPr="00300011" w:rsidRDefault="008266C7" w:rsidP="00591A88">
            <w:pPr>
              <w:jc w:val="center"/>
              <w:rPr>
                <w:rFonts w:ascii="Calibri" w:eastAsia="Arial" w:hAnsi="Calibri" w:cs="Calibri"/>
                <w:szCs w:val="22"/>
              </w:rPr>
            </w:pPr>
            <w:r w:rsidRPr="00300011">
              <w:rPr>
                <w:rFonts w:ascii="Calibri" w:eastAsia="Arial" w:hAnsi="Calibri" w:cs="Calibri"/>
                <w:szCs w:val="22"/>
              </w:rPr>
              <w:t>20 dagen</w:t>
            </w:r>
          </w:p>
        </w:tc>
        <w:tc>
          <w:tcPr>
            <w:tcW w:w="2595" w:type="dxa"/>
            <w:vAlign w:val="center"/>
          </w:tcPr>
          <w:p w14:paraId="00DFB39B" w14:textId="77777777" w:rsidR="006A3704" w:rsidRPr="00300011" w:rsidRDefault="006A3704" w:rsidP="00591A88">
            <w:pPr>
              <w:jc w:val="center"/>
              <w:rPr>
                <w:rFonts w:ascii="Calibri" w:eastAsia="Arial" w:hAnsi="Calibri" w:cs="Calibri"/>
                <w:szCs w:val="22"/>
              </w:rPr>
            </w:pPr>
          </w:p>
        </w:tc>
      </w:tr>
      <w:tr w:rsidR="00300011" w:rsidRPr="00300011" w14:paraId="45B13B16" w14:textId="77777777" w:rsidTr="00591A88">
        <w:tc>
          <w:tcPr>
            <w:tcW w:w="4470" w:type="dxa"/>
            <w:vAlign w:val="center"/>
          </w:tcPr>
          <w:p w14:paraId="307E3134" w14:textId="77777777" w:rsidR="006A3704" w:rsidRPr="00300011" w:rsidRDefault="006A3704" w:rsidP="00591A88">
            <w:pPr>
              <w:rPr>
                <w:rFonts w:ascii="Calibri" w:eastAsia="Arial" w:hAnsi="Calibri" w:cs="Calibri"/>
                <w:szCs w:val="22"/>
              </w:rPr>
            </w:pPr>
            <w:r w:rsidRPr="00300011">
              <w:rPr>
                <w:rFonts w:ascii="Calibri" w:eastAsia="Arial" w:hAnsi="Calibri" w:cs="Calibri"/>
                <w:szCs w:val="22"/>
              </w:rPr>
              <w:t>Definitieve gunning</w:t>
            </w:r>
          </w:p>
        </w:tc>
        <w:tc>
          <w:tcPr>
            <w:tcW w:w="2265" w:type="dxa"/>
            <w:vAlign w:val="center"/>
          </w:tcPr>
          <w:p w14:paraId="74325A3D" w14:textId="6297F722" w:rsidR="006A3704" w:rsidRPr="00300011" w:rsidRDefault="003F087C" w:rsidP="00591A88">
            <w:pPr>
              <w:jc w:val="center"/>
              <w:rPr>
                <w:rFonts w:ascii="Calibri" w:eastAsia="Arial" w:hAnsi="Calibri" w:cs="Calibri"/>
                <w:szCs w:val="22"/>
              </w:rPr>
            </w:pPr>
            <w:r>
              <w:rPr>
                <w:rFonts w:ascii="Calibri" w:eastAsia="Arial" w:hAnsi="Calibri" w:cs="Calibri"/>
                <w:szCs w:val="22"/>
              </w:rPr>
              <w:t>22</w:t>
            </w:r>
            <w:r w:rsidR="008266C7" w:rsidRPr="00300011">
              <w:rPr>
                <w:rFonts w:ascii="Calibri" w:eastAsia="Arial" w:hAnsi="Calibri" w:cs="Calibri"/>
                <w:szCs w:val="22"/>
              </w:rPr>
              <w:t>oktober 2025</w:t>
            </w:r>
          </w:p>
        </w:tc>
        <w:tc>
          <w:tcPr>
            <w:tcW w:w="2595" w:type="dxa"/>
            <w:vAlign w:val="center"/>
          </w:tcPr>
          <w:p w14:paraId="4ABCBD26" w14:textId="77777777" w:rsidR="006A3704" w:rsidRPr="00300011" w:rsidRDefault="006A3704" w:rsidP="00591A88">
            <w:pPr>
              <w:jc w:val="center"/>
              <w:rPr>
                <w:rFonts w:ascii="Calibri" w:eastAsia="Arial" w:hAnsi="Calibri" w:cs="Calibri"/>
                <w:szCs w:val="22"/>
              </w:rPr>
            </w:pPr>
            <w:r w:rsidRPr="00300011">
              <w:rPr>
                <w:rFonts w:ascii="Calibri" w:eastAsia="Arial" w:hAnsi="Calibri" w:cs="Calibri"/>
                <w:szCs w:val="22"/>
              </w:rPr>
              <w:t>Streefdatum</w:t>
            </w:r>
          </w:p>
        </w:tc>
      </w:tr>
      <w:tr w:rsidR="00300011" w:rsidRPr="00300011" w14:paraId="6B570649" w14:textId="77777777" w:rsidTr="00591A88">
        <w:tc>
          <w:tcPr>
            <w:tcW w:w="4470" w:type="dxa"/>
            <w:vAlign w:val="center"/>
          </w:tcPr>
          <w:p w14:paraId="3B34A47E" w14:textId="4148BD41" w:rsidR="006A3704" w:rsidRPr="00300011" w:rsidRDefault="006A3704" w:rsidP="00591A88">
            <w:pPr>
              <w:rPr>
                <w:rFonts w:ascii="Calibri" w:eastAsia="Arial" w:hAnsi="Calibri" w:cs="Calibri"/>
                <w:szCs w:val="22"/>
              </w:rPr>
            </w:pPr>
            <w:r w:rsidRPr="00300011">
              <w:rPr>
                <w:rFonts w:ascii="Calibri" w:eastAsia="Arial" w:hAnsi="Calibri" w:cs="Calibri"/>
                <w:szCs w:val="22"/>
              </w:rPr>
              <w:t>Start van de opdracht</w:t>
            </w:r>
          </w:p>
        </w:tc>
        <w:tc>
          <w:tcPr>
            <w:tcW w:w="2265" w:type="dxa"/>
            <w:vAlign w:val="center"/>
          </w:tcPr>
          <w:p w14:paraId="6D974605" w14:textId="7AF0AD6A" w:rsidR="006A3704" w:rsidRPr="00300011" w:rsidRDefault="003F087C" w:rsidP="005D6250">
            <w:pPr>
              <w:rPr>
                <w:rFonts w:ascii="Calibri" w:eastAsia="Arial" w:hAnsi="Calibri" w:cs="Calibri"/>
                <w:szCs w:val="22"/>
              </w:rPr>
            </w:pPr>
            <w:r>
              <w:rPr>
                <w:rFonts w:ascii="Calibri" w:eastAsia="Arial" w:hAnsi="Calibri" w:cs="Calibri"/>
                <w:szCs w:val="22"/>
              </w:rPr>
              <w:t>1 november</w:t>
            </w:r>
            <w:r w:rsidR="008005B0" w:rsidRPr="00300011">
              <w:rPr>
                <w:rFonts w:ascii="Calibri" w:eastAsia="Arial" w:hAnsi="Calibri" w:cs="Calibri"/>
                <w:szCs w:val="22"/>
              </w:rPr>
              <w:t xml:space="preserve"> 2025</w:t>
            </w:r>
          </w:p>
        </w:tc>
        <w:tc>
          <w:tcPr>
            <w:tcW w:w="2595" w:type="dxa"/>
            <w:vAlign w:val="center"/>
          </w:tcPr>
          <w:p w14:paraId="5F661C42" w14:textId="77777777" w:rsidR="006A3704" w:rsidRPr="00300011" w:rsidRDefault="006A3704" w:rsidP="00591A88">
            <w:pPr>
              <w:jc w:val="center"/>
              <w:rPr>
                <w:rFonts w:ascii="Calibri" w:eastAsia="Arial" w:hAnsi="Calibri" w:cs="Calibri"/>
                <w:szCs w:val="22"/>
              </w:rPr>
            </w:pPr>
          </w:p>
        </w:tc>
      </w:tr>
    </w:tbl>
    <w:p w14:paraId="00259D94" w14:textId="77777777" w:rsidR="006A3704" w:rsidRPr="00300011" w:rsidRDefault="006A3704" w:rsidP="006862EC">
      <w:pPr>
        <w:spacing w:before="120"/>
        <w:rPr>
          <w:rFonts w:ascii="Calibri" w:eastAsia="Arial" w:hAnsi="Calibri" w:cs="Calibri"/>
          <w:szCs w:val="22"/>
        </w:rPr>
      </w:pPr>
      <w:r w:rsidRPr="00300011">
        <w:rPr>
          <w:rFonts w:ascii="Calibri" w:eastAsia="Arial" w:hAnsi="Calibri" w:cs="Calibri"/>
          <w:szCs w:val="22"/>
        </w:rPr>
        <w:t xml:space="preserve">Aan deze planning kunnen geen rechten worden ontleend. De aanbestedende dienst is gerechtigd de tijdsplanning aan te passen. </w:t>
      </w:r>
    </w:p>
    <w:p w14:paraId="5162098A" w14:textId="77777777" w:rsidR="00BF63D6" w:rsidRPr="00300011" w:rsidRDefault="00BF63D6" w:rsidP="00BA0F47">
      <w:pPr>
        <w:pStyle w:val="Kop1"/>
        <w:rPr>
          <w:rFonts w:ascii="Calibri" w:hAnsi="Calibri" w:cs="Calibri"/>
          <w:sz w:val="22"/>
          <w:szCs w:val="22"/>
        </w:rPr>
      </w:pPr>
    </w:p>
    <w:p w14:paraId="70C2BEB3" w14:textId="77777777" w:rsidR="00BF63D6" w:rsidRPr="00300011" w:rsidRDefault="00BF63D6">
      <w:pPr>
        <w:spacing w:after="0"/>
        <w:rPr>
          <w:rFonts w:ascii="Calibri" w:eastAsia="Arial" w:hAnsi="Calibri" w:cs="Calibri"/>
          <w:b/>
          <w:kern w:val="0"/>
          <w:szCs w:val="22"/>
          <w:lang w:eastAsia="nl-NL"/>
          <w14:ligatures w14:val="none"/>
        </w:rPr>
      </w:pPr>
      <w:r w:rsidRPr="00300011">
        <w:rPr>
          <w:rFonts w:ascii="Calibri" w:hAnsi="Calibri" w:cs="Calibri"/>
          <w:szCs w:val="22"/>
        </w:rPr>
        <w:br w:type="page"/>
      </w:r>
    </w:p>
    <w:p w14:paraId="6A53D118" w14:textId="77777777" w:rsidR="00EB3126" w:rsidRPr="00300011" w:rsidRDefault="00EB3126" w:rsidP="00EB3126">
      <w:pPr>
        <w:pStyle w:val="Kop1"/>
        <w:rPr>
          <w:rFonts w:ascii="Calibri" w:hAnsi="Calibri" w:cs="Calibri"/>
          <w:sz w:val="22"/>
          <w:szCs w:val="22"/>
        </w:rPr>
      </w:pPr>
      <w:bookmarkStart w:id="20" w:name="_Toc196310915"/>
      <w:r w:rsidRPr="00300011">
        <w:rPr>
          <w:rFonts w:ascii="Calibri" w:hAnsi="Calibri" w:cs="Calibri"/>
          <w:sz w:val="22"/>
          <w:szCs w:val="22"/>
        </w:rPr>
        <w:lastRenderedPageBreak/>
        <w:t>2. Opdrachtomschrijving</w:t>
      </w:r>
      <w:bookmarkEnd w:id="20"/>
    </w:p>
    <w:p w14:paraId="2C898074" w14:textId="61EB3623" w:rsidR="00EB3126" w:rsidRPr="00300011" w:rsidRDefault="00EB3126" w:rsidP="00EB3126">
      <w:pPr>
        <w:pStyle w:val="Kop2"/>
        <w:rPr>
          <w:rFonts w:ascii="Calibri" w:eastAsia="Arial" w:hAnsi="Calibri" w:cs="Calibri"/>
          <w:sz w:val="22"/>
          <w:szCs w:val="22"/>
        </w:rPr>
      </w:pPr>
      <w:bookmarkStart w:id="21" w:name="_Toc196310916"/>
      <w:r w:rsidRPr="00300011">
        <w:rPr>
          <w:rFonts w:ascii="Calibri" w:eastAsia="Arial" w:hAnsi="Calibri" w:cs="Calibri"/>
          <w:sz w:val="22"/>
          <w:szCs w:val="22"/>
        </w:rPr>
        <w:t xml:space="preserve">2.1 </w:t>
      </w:r>
      <w:r w:rsidR="00E92DB9" w:rsidRPr="00300011">
        <w:rPr>
          <w:rFonts w:ascii="Calibri" w:eastAsia="Arial" w:hAnsi="Calibri" w:cs="Calibri"/>
          <w:sz w:val="22"/>
          <w:szCs w:val="22"/>
        </w:rPr>
        <w:t>Aanleiding</w:t>
      </w:r>
      <w:bookmarkEnd w:id="21"/>
    </w:p>
    <w:p w14:paraId="08051318" w14:textId="77777777" w:rsidR="002A7E42" w:rsidRDefault="002A7E42" w:rsidP="00EB3126">
      <w:pPr>
        <w:spacing w:after="160" w:line="278" w:lineRule="auto"/>
        <w:rPr>
          <w:rFonts w:ascii="Calibri" w:hAnsi="Calibri" w:cs="Calibri"/>
          <w:szCs w:val="22"/>
          <w:bdr w:val="none" w:sz="0" w:space="0" w:color="auto" w:frame="1"/>
        </w:rPr>
      </w:pPr>
      <w:r w:rsidRPr="002A7E42">
        <w:rPr>
          <w:rFonts w:ascii="Calibri" w:hAnsi="Calibri" w:cs="Calibri"/>
          <w:szCs w:val="22"/>
          <w:bdr w:val="none" w:sz="0" w:space="0" w:color="auto" w:frame="1"/>
        </w:rPr>
        <w:t xml:space="preserve">Sinds 2018 is de organisatie van de gemeente Dongen ingericht volgens de principes van zelforganisatie. Door arbeidsmarktkrapte, corona, een groeiende takenlast en ambitieuze doelen is de organisatie onder druk komen te staan. Hierdoor is er te weinig geïnvesteerd in de doorontwikkeling van de organisatie op gebied van sturing, cultuur en ontwikkeling van medewerkers. Zo is er bijvoorbeeld geen HR-gesprekscyclus, waardoor er afgelopen jaren geen ontwikkel- en functioneringsgesprekken zijn gevoerd. </w:t>
      </w:r>
    </w:p>
    <w:p w14:paraId="10D39C82" w14:textId="77777777" w:rsidR="002A7E42" w:rsidRPr="002A7E42" w:rsidRDefault="002A7E42" w:rsidP="002A7E42">
      <w:pPr>
        <w:spacing w:after="160" w:line="278" w:lineRule="auto"/>
        <w:rPr>
          <w:rFonts w:ascii="Calibri" w:hAnsi="Calibri" w:cs="Calibri"/>
          <w:szCs w:val="22"/>
          <w:bdr w:val="none" w:sz="0" w:space="0" w:color="auto" w:frame="1"/>
        </w:rPr>
      </w:pPr>
      <w:r w:rsidRPr="002A7E42">
        <w:rPr>
          <w:rFonts w:ascii="Calibri" w:hAnsi="Calibri" w:cs="Calibri"/>
          <w:szCs w:val="22"/>
          <w:bdr w:val="none" w:sz="0" w:space="0" w:color="auto" w:frame="1"/>
        </w:rPr>
        <w:t xml:space="preserve">De gemeenteraad heeft in 2023 in de motie “Het piept en het kraakt ook in Dongen” zijn zorgen uitgesproken over de organisatie en de haalbaarheid van ambities. Daarop heeft de organisatie een uitvoeringsplan opgesteld voor de organisatieontwikkeling. Dit plan richtte zich op betere sturing, versterking van de organisatie en opgavegericht werken. </w:t>
      </w:r>
    </w:p>
    <w:p w14:paraId="2127E404" w14:textId="77777777" w:rsidR="002A7E42" w:rsidRPr="002A7E42" w:rsidRDefault="002A7E42" w:rsidP="002A7E42">
      <w:pPr>
        <w:spacing w:after="160" w:line="278" w:lineRule="auto"/>
        <w:rPr>
          <w:rFonts w:ascii="Calibri" w:hAnsi="Calibri" w:cs="Calibri"/>
          <w:szCs w:val="22"/>
          <w:bdr w:val="none" w:sz="0" w:space="0" w:color="auto" w:frame="1"/>
        </w:rPr>
      </w:pPr>
      <w:r w:rsidRPr="002A7E42">
        <w:rPr>
          <w:rFonts w:ascii="Calibri" w:hAnsi="Calibri" w:cs="Calibri"/>
          <w:szCs w:val="22"/>
          <w:bdr w:val="none" w:sz="0" w:space="0" w:color="auto" w:frame="1"/>
        </w:rPr>
        <w:t xml:space="preserve">Het nieuwe directieteam van Dongen, sinds november 2024 compleet, heeft bovengenoemd uitvoeringsplan opgepakt en de projecten worden uitgewerkt. Dit gaat over de projecten als kwaliteitszorg bestuurlijke stukken, waarderen en belonen, opgavegericht werken, het Leerlab en een aantal procesverbeteringen. De directeuren zijn voorzitters van het portefeuilleoverleg, waardoor er wordt gestuurd op afspraken. </w:t>
      </w:r>
    </w:p>
    <w:p w14:paraId="42F3DD1C" w14:textId="126324FF" w:rsidR="002A7E42" w:rsidRDefault="002A7E42" w:rsidP="002A7E42">
      <w:pPr>
        <w:spacing w:after="160" w:line="278" w:lineRule="auto"/>
        <w:rPr>
          <w:rFonts w:ascii="Calibri" w:hAnsi="Calibri" w:cs="Calibri"/>
          <w:szCs w:val="22"/>
          <w:bdr w:val="none" w:sz="0" w:space="0" w:color="auto" w:frame="1"/>
        </w:rPr>
      </w:pPr>
      <w:r w:rsidRPr="002A7E42">
        <w:rPr>
          <w:rFonts w:ascii="Calibri" w:hAnsi="Calibri" w:cs="Calibri"/>
          <w:szCs w:val="22"/>
          <w:bdr w:val="none" w:sz="0" w:space="0" w:color="auto" w:frame="1"/>
        </w:rPr>
        <w:t>De nieuwe directie heeft zichzelf de taak gegeven om voor het zomerreces van 2025 met een visie op de organisatie te komen. Een lange termijnvisie die zorgt dat de organisatie weer in balans is op het gebied van ruimte, structuur, sturing en waar professioneel vakmanschap centraal staat. De kernwaarden die eerder zijn opgesteld blijven behouden en krijgen betekenis passend bij de nieuwe visie op de organisatie. Met deze visie starten we een belangrijke volgende fase in de organisatieontwikkeling waarin we keuzes maken, duidelijkheid scheppen en het vakmanschap dat er is centraal zetten.</w:t>
      </w:r>
    </w:p>
    <w:p w14:paraId="402BC3EE" w14:textId="77777777" w:rsidR="002A7E42" w:rsidRDefault="002A7E42" w:rsidP="00EB3126">
      <w:pPr>
        <w:spacing w:after="160" w:line="278" w:lineRule="auto"/>
        <w:rPr>
          <w:rFonts w:ascii="Calibri" w:hAnsi="Calibri" w:cs="Calibri"/>
          <w:szCs w:val="22"/>
          <w:bdr w:val="none" w:sz="0" w:space="0" w:color="auto" w:frame="1"/>
        </w:rPr>
      </w:pPr>
    </w:p>
    <w:p w14:paraId="1A617DAA" w14:textId="1125087D" w:rsidR="006420FF" w:rsidRPr="00300011" w:rsidRDefault="00701ECF" w:rsidP="00EB3126">
      <w:pPr>
        <w:spacing w:after="160" w:line="278" w:lineRule="auto"/>
        <w:rPr>
          <w:rFonts w:ascii="Calibri" w:hAnsi="Calibri" w:cs="Calibri"/>
          <w:szCs w:val="22"/>
        </w:rPr>
      </w:pPr>
      <w:r>
        <w:rPr>
          <w:rStyle w:val="normaltextrun"/>
          <w:rFonts w:ascii="Calibri" w:hAnsi="Calibri" w:cs="Calibri"/>
          <w:szCs w:val="22"/>
          <w:bdr w:val="none" w:sz="0" w:space="0" w:color="auto" w:frame="1"/>
        </w:rPr>
        <w:t xml:space="preserve">De visuele samenvatting </w:t>
      </w:r>
      <w:r w:rsidR="00815D2F">
        <w:rPr>
          <w:rStyle w:val="normaltextrun"/>
          <w:rFonts w:ascii="Calibri" w:hAnsi="Calibri" w:cs="Calibri"/>
          <w:szCs w:val="22"/>
          <w:bdr w:val="none" w:sz="0" w:space="0" w:color="auto" w:frame="1"/>
        </w:rPr>
        <w:t xml:space="preserve">organisatieontwikkeling </w:t>
      </w:r>
      <w:r w:rsidR="006420FF" w:rsidRPr="00300011">
        <w:rPr>
          <w:rStyle w:val="normaltextrun"/>
          <w:rFonts w:ascii="Calibri" w:hAnsi="Calibri" w:cs="Calibri"/>
          <w:szCs w:val="22"/>
          <w:bdr w:val="none" w:sz="0" w:space="0" w:color="auto" w:frame="1"/>
        </w:rPr>
        <w:t xml:space="preserve"> tref je aan in Bijlage</w:t>
      </w:r>
      <w:r w:rsidR="00815D2F">
        <w:rPr>
          <w:rStyle w:val="normaltextrun"/>
          <w:rFonts w:ascii="Calibri" w:hAnsi="Calibri" w:cs="Calibri"/>
          <w:szCs w:val="22"/>
          <w:bdr w:val="none" w:sz="0" w:space="0" w:color="auto" w:frame="1"/>
        </w:rPr>
        <w:t xml:space="preserve"> </w:t>
      </w:r>
      <w:r w:rsidR="00364439">
        <w:rPr>
          <w:rStyle w:val="normaltextrun"/>
          <w:rFonts w:ascii="Calibri" w:hAnsi="Calibri" w:cs="Calibri"/>
          <w:szCs w:val="22"/>
          <w:bdr w:val="none" w:sz="0" w:space="0" w:color="auto" w:frame="1"/>
        </w:rPr>
        <w:t>6.</w:t>
      </w:r>
    </w:p>
    <w:p w14:paraId="67B539A5" w14:textId="1C7A0F59" w:rsidR="00AE591C" w:rsidRPr="00300011" w:rsidRDefault="008C4054">
      <w:pPr>
        <w:pStyle w:val="Kop2"/>
        <w:rPr>
          <w:rFonts w:ascii="Calibri" w:hAnsi="Calibri" w:cs="Calibri"/>
          <w:sz w:val="22"/>
          <w:szCs w:val="22"/>
        </w:rPr>
      </w:pPr>
      <w:bookmarkStart w:id="22" w:name="_Toc196310917"/>
      <w:r w:rsidRPr="00300011">
        <w:rPr>
          <w:rFonts w:ascii="Calibri" w:hAnsi="Calibri" w:cs="Calibri"/>
          <w:sz w:val="22"/>
          <w:szCs w:val="22"/>
        </w:rPr>
        <w:t xml:space="preserve">2.2 </w:t>
      </w:r>
      <w:r w:rsidR="004C1891">
        <w:rPr>
          <w:rFonts w:ascii="Calibri" w:hAnsi="Calibri" w:cs="Calibri"/>
          <w:sz w:val="22"/>
          <w:szCs w:val="22"/>
        </w:rPr>
        <w:t xml:space="preserve"> </w:t>
      </w:r>
      <w:r w:rsidRPr="00300011">
        <w:rPr>
          <w:rFonts w:ascii="Calibri" w:hAnsi="Calibri" w:cs="Calibri"/>
          <w:sz w:val="22"/>
          <w:szCs w:val="22"/>
        </w:rPr>
        <w:t>De Opdracht</w:t>
      </w:r>
      <w:bookmarkEnd w:id="22"/>
    </w:p>
    <w:p w14:paraId="08ECCFDF" w14:textId="5D3FE70A" w:rsidR="00A22928" w:rsidRDefault="00B6590B" w:rsidP="00B6590B">
      <w:pPr>
        <w:rPr>
          <w:rFonts w:ascii="Calibri" w:hAnsi="Calibri" w:cs="Calibri"/>
          <w:szCs w:val="22"/>
        </w:rPr>
      </w:pPr>
      <w:r w:rsidRPr="00300011">
        <w:rPr>
          <w:rFonts w:ascii="Calibri" w:hAnsi="Calibri" w:cs="Calibri"/>
          <w:szCs w:val="22"/>
        </w:rPr>
        <w:t xml:space="preserve">De gemeente vraagt  één </w:t>
      </w:r>
      <w:r w:rsidR="00F076F2" w:rsidRPr="00300011">
        <w:rPr>
          <w:rFonts w:ascii="Calibri" w:hAnsi="Calibri" w:cs="Calibri"/>
          <w:szCs w:val="22"/>
        </w:rPr>
        <w:t>organisatieadviseur</w:t>
      </w:r>
      <w:r w:rsidRPr="00300011">
        <w:rPr>
          <w:rFonts w:ascii="Calibri" w:hAnsi="Calibri" w:cs="Calibri"/>
          <w:szCs w:val="22"/>
        </w:rPr>
        <w:t xml:space="preserve"> die </w:t>
      </w:r>
      <w:r w:rsidR="006420FF" w:rsidRPr="00300011">
        <w:rPr>
          <w:rFonts w:ascii="Calibri" w:hAnsi="Calibri" w:cs="Calibri"/>
          <w:szCs w:val="22"/>
        </w:rPr>
        <w:t xml:space="preserve">met de organisatie </w:t>
      </w:r>
      <w:r w:rsidR="00AF5978">
        <w:rPr>
          <w:rFonts w:ascii="Calibri" w:hAnsi="Calibri" w:cs="Calibri"/>
          <w:szCs w:val="22"/>
        </w:rPr>
        <w:t xml:space="preserve">- de directie en teams - </w:t>
      </w:r>
      <w:r w:rsidR="006420FF" w:rsidRPr="00300011">
        <w:rPr>
          <w:rFonts w:ascii="Calibri" w:hAnsi="Calibri" w:cs="Calibri"/>
          <w:szCs w:val="22"/>
        </w:rPr>
        <w:t xml:space="preserve">het organisatie ontwikkelplan </w:t>
      </w:r>
      <w:r w:rsidR="00AF5978">
        <w:rPr>
          <w:rFonts w:ascii="Calibri" w:hAnsi="Calibri" w:cs="Calibri"/>
          <w:szCs w:val="22"/>
        </w:rPr>
        <w:t>uitvoert</w:t>
      </w:r>
      <w:r w:rsidR="006420FF" w:rsidRPr="00300011">
        <w:rPr>
          <w:rFonts w:ascii="Calibri" w:hAnsi="Calibri" w:cs="Calibri"/>
          <w:szCs w:val="22"/>
        </w:rPr>
        <w:t xml:space="preserve"> en waar nodig </w:t>
      </w:r>
      <w:r w:rsidR="00AF5978">
        <w:rPr>
          <w:rFonts w:ascii="Calibri" w:hAnsi="Calibri" w:cs="Calibri"/>
          <w:szCs w:val="22"/>
        </w:rPr>
        <w:t>aanvult c.q. bijstelt</w:t>
      </w:r>
      <w:r w:rsidRPr="00300011">
        <w:rPr>
          <w:rFonts w:ascii="Calibri" w:hAnsi="Calibri" w:cs="Calibri"/>
          <w:szCs w:val="22"/>
        </w:rPr>
        <w:t xml:space="preserve">. </w:t>
      </w:r>
      <w:r w:rsidR="00A22928" w:rsidRPr="00300011">
        <w:rPr>
          <w:rFonts w:ascii="Calibri" w:hAnsi="Calibri" w:cs="Calibri"/>
          <w:szCs w:val="22"/>
        </w:rPr>
        <w:t>Je helpt de organisatie om doelen te bereiken vanuit de organisatieontwikkeling. Je zorgt voor sturing bij de implementatie van opgavegericht werken en adviseert de directie op organisatieontwikkelvraagstukken.</w:t>
      </w:r>
    </w:p>
    <w:p w14:paraId="69A31C60" w14:textId="77777777" w:rsidR="006960E0" w:rsidRPr="00300011" w:rsidRDefault="006960E0" w:rsidP="00B6590B">
      <w:pPr>
        <w:rPr>
          <w:rFonts w:ascii="Calibri" w:hAnsi="Calibri" w:cs="Calibri"/>
          <w:szCs w:val="22"/>
        </w:rPr>
      </w:pPr>
    </w:p>
    <w:p w14:paraId="34240308" w14:textId="66FB49A9" w:rsidR="000E7C7A" w:rsidRPr="00300011" w:rsidRDefault="00B6590B" w:rsidP="00B6590B">
      <w:pPr>
        <w:rPr>
          <w:rFonts w:ascii="Calibri" w:hAnsi="Calibri" w:cs="Calibri"/>
          <w:szCs w:val="22"/>
        </w:rPr>
      </w:pPr>
      <w:r w:rsidRPr="00300011">
        <w:rPr>
          <w:rFonts w:ascii="Calibri" w:hAnsi="Calibri" w:cs="Calibri"/>
          <w:szCs w:val="22"/>
        </w:rPr>
        <w:t xml:space="preserve">Opdrachtnemer mag hierbij (gemiddeld) maximaal </w:t>
      </w:r>
      <w:r w:rsidR="00F076F2" w:rsidRPr="00300011">
        <w:rPr>
          <w:rFonts w:ascii="Calibri" w:hAnsi="Calibri" w:cs="Calibri"/>
          <w:szCs w:val="22"/>
        </w:rPr>
        <w:t xml:space="preserve">32 </w:t>
      </w:r>
      <w:r w:rsidRPr="00300011">
        <w:rPr>
          <w:rFonts w:ascii="Calibri" w:hAnsi="Calibri" w:cs="Calibri"/>
          <w:szCs w:val="22"/>
        </w:rPr>
        <w:t>uur per week factur</w:t>
      </w:r>
      <w:r w:rsidR="00DB55B5">
        <w:rPr>
          <w:rFonts w:ascii="Calibri" w:hAnsi="Calibri" w:cs="Calibri"/>
          <w:szCs w:val="22"/>
        </w:rPr>
        <w:t>er</w:t>
      </w:r>
      <w:r w:rsidRPr="00300011">
        <w:rPr>
          <w:rFonts w:ascii="Calibri" w:hAnsi="Calibri" w:cs="Calibri"/>
          <w:szCs w:val="22"/>
        </w:rPr>
        <w:t xml:space="preserve">en. De opdrachtnemer werkt maximaal 47 weken per jaar, waarvan er tenminste 2 weken kerstvakantie zijn en 3 weken zomervakantie. Alleen daadwerkelijke gewerkte uren mogen worden gefactureerd. </w:t>
      </w:r>
    </w:p>
    <w:p w14:paraId="5101EFB0" w14:textId="6F2DF2C9" w:rsidR="00B6590B" w:rsidRPr="006960E0" w:rsidRDefault="000E7C7A" w:rsidP="00B6590B">
      <w:pPr>
        <w:rPr>
          <w:rStyle w:val="normaltextrun"/>
          <w:rFonts w:ascii="Calibri" w:hAnsi="Calibri" w:cs="Calibri"/>
          <w:szCs w:val="22"/>
        </w:rPr>
      </w:pPr>
      <w:r w:rsidRPr="00300011">
        <w:rPr>
          <w:rFonts w:ascii="Calibri" w:hAnsi="Calibri" w:cs="Calibri"/>
          <w:szCs w:val="22"/>
        </w:rPr>
        <w:t>De aanbieding voldoet aan huidige en toekomstige wet- en regelgeving, waaronder de Wet DBA</w:t>
      </w:r>
    </w:p>
    <w:p w14:paraId="235BF55F" w14:textId="77777777" w:rsidR="006960E0" w:rsidRDefault="006960E0" w:rsidP="00B6590B">
      <w:pPr>
        <w:rPr>
          <w:rStyle w:val="normaltextrun"/>
          <w:rFonts w:ascii="Calibri" w:hAnsi="Calibri" w:cs="Calibri"/>
          <w:szCs w:val="22"/>
          <w:shd w:val="clear" w:color="auto" w:fill="FFFFFF"/>
        </w:rPr>
      </w:pPr>
    </w:p>
    <w:p w14:paraId="559626EE" w14:textId="06BF3DB4" w:rsidR="0054065F" w:rsidRDefault="0054065F" w:rsidP="0054065F">
      <w:pPr>
        <w:spacing w:after="0"/>
        <w:textAlignment w:val="baseline"/>
        <w:rPr>
          <w:rFonts w:ascii="Calibri" w:eastAsia="Times New Roman" w:hAnsi="Calibri" w:cs="Calibri"/>
          <w:kern w:val="0"/>
          <w:szCs w:val="22"/>
          <w:lang w:eastAsia="nl-NL"/>
          <w14:ligatures w14:val="none"/>
        </w:rPr>
      </w:pPr>
      <w:r w:rsidRPr="0054065F">
        <w:rPr>
          <w:rFonts w:ascii="Calibri" w:eastAsia="Times New Roman" w:hAnsi="Calibri" w:cs="Calibri"/>
          <w:kern w:val="0"/>
          <w:szCs w:val="22"/>
          <w:lang w:eastAsia="nl-NL"/>
          <w14:ligatures w14:val="none"/>
        </w:rPr>
        <w:t>   </w:t>
      </w:r>
    </w:p>
    <w:p w14:paraId="64F2D4DE" w14:textId="77777777" w:rsidR="00287195" w:rsidRDefault="00287195" w:rsidP="0054065F">
      <w:pPr>
        <w:spacing w:after="0"/>
        <w:textAlignment w:val="baseline"/>
        <w:rPr>
          <w:rFonts w:ascii="Calibri" w:eastAsia="Times New Roman" w:hAnsi="Calibri" w:cs="Calibri"/>
          <w:kern w:val="0"/>
          <w:szCs w:val="22"/>
          <w:lang w:eastAsia="nl-NL"/>
          <w14:ligatures w14:val="none"/>
        </w:rPr>
      </w:pPr>
    </w:p>
    <w:p w14:paraId="6A9163C8" w14:textId="4E048BC1" w:rsidR="004E6BC3" w:rsidRDefault="00DE3E0C" w:rsidP="000E4D89">
      <w:pPr>
        <w:spacing w:after="0"/>
        <w:textAlignment w:val="baseline"/>
        <w:rPr>
          <w:rFonts w:ascii="Calibri" w:eastAsia="Times New Roman" w:hAnsi="Calibri" w:cs="Calibri"/>
          <w:kern w:val="0"/>
          <w:szCs w:val="22"/>
          <w:lang w:eastAsia="nl-NL"/>
          <w14:ligatures w14:val="none"/>
        </w:rPr>
      </w:pPr>
      <w:r w:rsidRPr="00DE3E0C">
        <w:rPr>
          <w:rFonts w:ascii="Calibri" w:eastAsia="Times New Roman" w:hAnsi="Calibri" w:cs="Calibri"/>
          <w:kern w:val="0"/>
          <w:szCs w:val="22"/>
          <w:lang w:eastAsia="nl-NL"/>
          <w14:ligatures w14:val="none"/>
        </w:rPr>
        <w:t>De gemeente Dongen staat voor een volgende stap in haar ontwikkeling: bouwen op wat goed gaat, keuzes maken voor de toekomst en werken aan een professionele en wendbare organisatie. De kern is versterking van de sturing, het faciliteren van professioneel vakmanschap en het ontwikkelen van een cultuur waarin procesgericht en opgavegericht werken de norm wordt.</w:t>
      </w:r>
      <w:r w:rsidR="00921AEF">
        <w:rPr>
          <w:rFonts w:ascii="Calibri" w:eastAsia="Times New Roman" w:hAnsi="Calibri" w:cs="Calibri"/>
          <w:kern w:val="0"/>
          <w:szCs w:val="22"/>
          <w:lang w:eastAsia="nl-NL"/>
          <w14:ligatures w14:val="none"/>
        </w:rPr>
        <w:t xml:space="preserve"> </w:t>
      </w:r>
      <w:r w:rsidR="00921AEF" w:rsidRPr="00921AEF">
        <w:rPr>
          <w:rFonts w:ascii="Calibri" w:eastAsia="Times New Roman" w:hAnsi="Calibri" w:cs="Calibri"/>
          <w:kern w:val="0"/>
          <w:szCs w:val="22"/>
          <w:lang w:eastAsia="nl-NL"/>
          <w14:ligatures w14:val="none"/>
        </w:rPr>
        <w:t xml:space="preserve">De organisatieadviseur wordt gevraagd om, </w:t>
      </w:r>
      <w:r w:rsidR="00921AEF" w:rsidRPr="000E4D89">
        <w:rPr>
          <w:rFonts w:ascii="Calibri" w:eastAsia="Times New Roman" w:hAnsi="Calibri" w:cs="Calibri"/>
          <w:kern w:val="0"/>
          <w:szCs w:val="22"/>
          <w:lang w:eastAsia="nl-NL"/>
          <w14:ligatures w14:val="none"/>
        </w:rPr>
        <w:t xml:space="preserve">in nauwe samenwerking met de directie, </w:t>
      </w:r>
      <w:r w:rsidR="008401BB">
        <w:rPr>
          <w:rFonts w:ascii="Calibri" w:eastAsia="Times New Roman" w:hAnsi="Calibri" w:cs="Calibri"/>
          <w:kern w:val="0"/>
          <w:szCs w:val="22"/>
          <w:lang w:eastAsia="nl-NL"/>
          <w14:ligatures w14:val="none"/>
        </w:rPr>
        <w:t xml:space="preserve">onze organisatieadviseur, </w:t>
      </w:r>
      <w:r w:rsidR="00921AEF" w:rsidRPr="000E4D89">
        <w:rPr>
          <w:rFonts w:ascii="Calibri" w:eastAsia="Times New Roman" w:hAnsi="Calibri" w:cs="Calibri"/>
          <w:kern w:val="0"/>
          <w:szCs w:val="22"/>
          <w:lang w:eastAsia="nl-NL"/>
          <w14:ligatures w14:val="none"/>
        </w:rPr>
        <w:t>team Bedrijfsvoering</w:t>
      </w:r>
      <w:r w:rsidR="00921AEF">
        <w:rPr>
          <w:rFonts w:ascii="Calibri" w:eastAsia="Times New Roman" w:hAnsi="Calibri" w:cs="Calibri"/>
          <w:kern w:val="0"/>
          <w:szCs w:val="22"/>
          <w:lang w:eastAsia="nl-NL"/>
          <w14:ligatures w14:val="none"/>
        </w:rPr>
        <w:t xml:space="preserve">sbeleid </w:t>
      </w:r>
      <w:r w:rsidR="00921AEF" w:rsidRPr="000E4D89">
        <w:rPr>
          <w:rFonts w:ascii="Calibri" w:eastAsia="Times New Roman" w:hAnsi="Calibri" w:cs="Calibri"/>
          <w:kern w:val="0"/>
          <w:szCs w:val="22"/>
          <w:lang w:eastAsia="nl-NL"/>
          <w14:ligatures w14:val="none"/>
        </w:rPr>
        <w:t>en andere teams</w:t>
      </w:r>
      <w:r w:rsidR="00921AEF" w:rsidRPr="00921AEF">
        <w:rPr>
          <w:rFonts w:ascii="Calibri" w:eastAsia="Times New Roman" w:hAnsi="Calibri" w:cs="Calibri"/>
          <w:kern w:val="0"/>
          <w:szCs w:val="22"/>
          <w:lang w:eastAsia="nl-NL"/>
          <w14:ligatures w14:val="none"/>
        </w:rPr>
        <w:t>, de organisatieontwikkeling en bijbehorende projecten verder vorm te geven.</w:t>
      </w:r>
      <w:r w:rsidR="000E4D89">
        <w:rPr>
          <w:rFonts w:ascii="Calibri" w:eastAsia="Times New Roman" w:hAnsi="Calibri" w:cs="Calibri"/>
          <w:kern w:val="0"/>
          <w:szCs w:val="22"/>
          <w:lang w:eastAsia="nl-NL"/>
          <w14:ligatures w14:val="none"/>
        </w:rPr>
        <w:t xml:space="preserve"> </w:t>
      </w:r>
    </w:p>
    <w:p w14:paraId="7A6371D4" w14:textId="760A8FC8" w:rsidR="000E4D89" w:rsidRPr="000E4D89" w:rsidRDefault="004E6BC3" w:rsidP="000E4D89">
      <w:pPr>
        <w:spacing w:after="0"/>
        <w:textAlignment w:val="baseline"/>
        <w:rPr>
          <w:rFonts w:ascii="Calibri" w:eastAsia="Times New Roman" w:hAnsi="Calibri" w:cs="Calibri"/>
          <w:kern w:val="0"/>
          <w:szCs w:val="22"/>
          <w:lang w:eastAsia="nl-NL"/>
          <w14:ligatures w14:val="none"/>
        </w:rPr>
      </w:pPr>
      <w:r>
        <w:rPr>
          <w:rFonts w:ascii="Calibri" w:eastAsia="Times New Roman" w:hAnsi="Calibri" w:cs="Calibri"/>
          <w:kern w:val="0"/>
          <w:szCs w:val="22"/>
          <w:lang w:eastAsia="nl-NL"/>
          <w14:ligatures w14:val="none"/>
        </w:rPr>
        <w:t xml:space="preserve">De organisatieadviseur werkt nauw samen met de projectleiders en projectteams die zijn aangesteld voor de dertien lopende projecten. Hij/zij </w:t>
      </w:r>
      <w:r w:rsidR="00FE7F8E">
        <w:rPr>
          <w:rFonts w:ascii="Calibri" w:eastAsia="Times New Roman" w:hAnsi="Calibri" w:cs="Calibri"/>
          <w:kern w:val="0"/>
          <w:szCs w:val="22"/>
          <w:lang w:eastAsia="nl-NL"/>
          <w14:ligatures w14:val="none"/>
        </w:rPr>
        <w:t xml:space="preserve"> functioneert als overkoepelende adviseur en bewaakt het geheel, zorgt voor samenhang tussen de projecten en borgt dat de organisatiebrede doelstellingen en kaders consistent worden gevolgd. </w:t>
      </w:r>
      <w:r w:rsidR="000E4D89" w:rsidRPr="000E4D89">
        <w:rPr>
          <w:rFonts w:ascii="Calibri" w:eastAsia="Times New Roman" w:hAnsi="Calibri" w:cs="Calibri"/>
          <w:kern w:val="0"/>
          <w:szCs w:val="22"/>
          <w:lang w:eastAsia="nl-NL"/>
          <w14:ligatures w14:val="none"/>
        </w:rPr>
        <w:t>Concreet gaat het om:</w:t>
      </w:r>
    </w:p>
    <w:p w14:paraId="25097927" w14:textId="77777777" w:rsidR="00DE3E0C" w:rsidRPr="000E4D89" w:rsidRDefault="00DE3E0C" w:rsidP="000E4D89">
      <w:pPr>
        <w:spacing w:after="0"/>
        <w:ind w:left="720"/>
        <w:textAlignment w:val="baseline"/>
        <w:rPr>
          <w:rFonts w:ascii="Calibri" w:eastAsia="Times New Roman" w:hAnsi="Calibri" w:cs="Calibri"/>
          <w:kern w:val="0"/>
          <w:szCs w:val="22"/>
          <w:lang w:eastAsia="nl-NL"/>
          <w14:ligatures w14:val="none"/>
        </w:rPr>
      </w:pPr>
    </w:p>
    <w:p w14:paraId="0DEF6D19" w14:textId="19A89CC2" w:rsidR="00DE3E0C" w:rsidRPr="00DE3E0C" w:rsidRDefault="00DE3E0C" w:rsidP="00DE3E0C">
      <w:pPr>
        <w:pStyle w:val="Lijstalinea"/>
        <w:numPr>
          <w:ilvl w:val="0"/>
          <w:numId w:val="43"/>
        </w:numPr>
        <w:spacing w:after="0"/>
        <w:textAlignment w:val="baseline"/>
        <w:rPr>
          <w:rFonts w:ascii="Calibri" w:hAnsi="Calibri" w:cs="Calibri"/>
          <w:szCs w:val="22"/>
        </w:rPr>
      </w:pPr>
      <w:r w:rsidRPr="00DE3E0C">
        <w:rPr>
          <w:rFonts w:ascii="Calibri" w:hAnsi="Calibri" w:cs="Calibri"/>
          <w:szCs w:val="22"/>
        </w:rPr>
        <w:t xml:space="preserve">Het opzetten en begeleiden van de HR-gesprekscyclus, inclusief nulmeting in 2025 en structurele inrichting in samenhang met het </w:t>
      </w:r>
      <w:r w:rsidR="004E6BC3">
        <w:rPr>
          <w:rFonts w:ascii="Calibri" w:hAnsi="Calibri" w:cs="Calibri"/>
          <w:szCs w:val="22"/>
        </w:rPr>
        <w:t>(</w:t>
      </w:r>
      <w:r w:rsidRPr="00DE3E0C">
        <w:rPr>
          <w:rFonts w:ascii="Calibri" w:hAnsi="Calibri" w:cs="Calibri"/>
          <w:szCs w:val="22"/>
        </w:rPr>
        <w:t>nieuwe</w:t>
      </w:r>
      <w:r w:rsidR="004E6BC3">
        <w:rPr>
          <w:rFonts w:ascii="Calibri" w:hAnsi="Calibri" w:cs="Calibri"/>
          <w:szCs w:val="22"/>
        </w:rPr>
        <w:t>)</w:t>
      </w:r>
      <w:r w:rsidRPr="00DE3E0C">
        <w:rPr>
          <w:rFonts w:ascii="Calibri" w:hAnsi="Calibri" w:cs="Calibri"/>
          <w:szCs w:val="22"/>
        </w:rPr>
        <w:t xml:space="preserve"> functiewaarderingssysteem;</w:t>
      </w:r>
    </w:p>
    <w:p w14:paraId="666C566A" w14:textId="350FE9EA" w:rsidR="00DE3E0C" w:rsidRPr="00DE3E0C" w:rsidRDefault="00DE3E0C" w:rsidP="00DE3E0C">
      <w:pPr>
        <w:pStyle w:val="Lijstalinea"/>
        <w:numPr>
          <w:ilvl w:val="0"/>
          <w:numId w:val="43"/>
        </w:numPr>
        <w:spacing w:after="0"/>
        <w:textAlignment w:val="baseline"/>
        <w:rPr>
          <w:rFonts w:ascii="Calibri" w:hAnsi="Calibri" w:cs="Calibri"/>
          <w:szCs w:val="22"/>
        </w:rPr>
      </w:pPr>
      <w:r w:rsidRPr="00DE3E0C">
        <w:rPr>
          <w:rFonts w:ascii="Calibri" w:hAnsi="Calibri" w:cs="Calibri"/>
          <w:szCs w:val="22"/>
        </w:rPr>
        <w:t>Het versterken van sleutelposities door rolhelderheid, positionering en sturingskracht te vergroten;</w:t>
      </w:r>
    </w:p>
    <w:p w14:paraId="4D558815" w14:textId="5C652C5E" w:rsidR="00DE3E0C" w:rsidRPr="00DE3E0C" w:rsidRDefault="00DE3E0C" w:rsidP="00DE3E0C">
      <w:pPr>
        <w:pStyle w:val="Lijstalinea"/>
        <w:numPr>
          <w:ilvl w:val="0"/>
          <w:numId w:val="43"/>
        </w:numPr>
        <w:spacing w:after="0"/>
        <w:textAlignment w:val="baseline"/>
        <w:rPr>
          <w:rFonts w:ascii="Calibri" w:hAnsi="Calibri" w:cs="Calibri"/>
          <w:szCs w:val="22"/>
        </w:rPr>
      </w:pPr>
      <w:r w:rsidRPr="00DE3E0C">
        <w:rPr>
          <w:rFonts w:ascii="Calibri" w:hAnsi="Calibri" w:cs="Calibri"/>
          <w:szCs w:val="22"/>
        </w:rPr>
        <w:t>Het vertalen van het nieuwe collegeakkoord naar een concreet en uitvoerbaar college-uitvoeringsprogramma, samen met directie, college en ambtelijke organisatie;</w:t>
      </w:r>
    </w:p>
    <w:p w14:paraId="285A959C" w14:textId="57F3BABE" w:rsidR="00DE3E0C" w:rsidRPr="00DE3E0C" w:rsidRDefault="00DE3E0C" w:rsidP="00DE3E0C">
      <w:pPr>
        <w:pStyle w:val="Lijstalinea"/>
        <w:numPr>
          <w:ilvl w:val="0"/>
          <w:numId w:val="43"/>
        </w:numPr>
        <w:spacing w:after="0"/>
        <w:textAlignment w:val="baseline"/>
        <w:rPr>
          <w:rFonts w:ascii="Calibri" w:hAnsi="Calibri" w:cs="Calibri"/>
          <w:szCs w:val="22"/>
        </w:rPr>
      </w:pPr>
      <w:r w:rsidRPr="00DE3E0C">
        <w:rPr>
          <w:rFonts w:ascii="Calibri" w:hAnsi="Calibri" w:cs="Calibri"/>
          <w:szCs w:val="22"/>
        </w:rPr>
        <w:t>Het verder ontwikkelen van opgavegericht en projectmatig werken, met focus op integraliteit, resultaten en samenwerking over domeinen heen;</w:t>
      </w:r>
    </w:p>
    <w:p w14:paraId="362A3CCB" w14:textId="77777777" w:rsidR="00DE3E0C" w:rsidRPr="00DE3E0C" w:rsidRDefault="00DE3E0C" w:rsidP="00DE3E0C">
      <w:pPr>
        <w:pStyle w:val="Lijstalinea"/>
        <w:numPr>
          <w:ilvl w:val="0"/>
          <w:numId w:val="43"/>
        </w:numPr>
        <w:spacing w:after="0"/>
        <w:textAlignment w:val="baseline"/>
        <w:rPr>
          <w:rFonts w:ascii="Calibri" w:hAnsi="Calibri" w:cs="Calibri"/>
          <w:szCs w:val="22"/>
        </w:rPr>
      </w:pPr>
      <w:r w:rsidRPr="00DE3E0C">
        <w:rPr>
          <w:rFonts w:ascii="Calibri" w:hAnsi="Calibri" w:cs="Calibri"/>
          <w:szCs w:val="22"/>
        </w:rPr>
        <w:t>Het implementeren van procesgericht werken als norm voor kwaliteit, klantgerichtheid en voorspelbare dienstverlening;</w:t>
      </w:r>
    </w:p>
    <w:p w14:paraId="0D6AF74A" w14:textId="77777777" w:rsidR="00DE3E0C" w:rsidRPr="00DE3E0C" w:rsidRDefault="00DE3E0C" w:rsidP="00DE3E0C">
      <w:pPr>
        <w:spacing w:after="0"/>
        <w:textAlignment w:val="baseline"/>
        <w:rPr>
          <w:rFonts w:ascii="Calibri" w:eastAsia="Times New Roman" w:hAnsi="Calibri" w:cs="Calibri"/>
          <w:kern w:val="0"/>
          <w:szCs w:val="22"/>
          <w:lang w:eastAsia="nl-NL"/>
          <w14:ligatures w14:val="none"/>
        </w:rPr>
      </w:pPr>
    </w:p>
    <w:p w14:paraId="665FC8FA" w14:textId="71AEDCFB" w:rsidR="00A319E3" w:rsidRDefault="00DE3E0C" w:rsidP="0054065F">
      <w:pPr>
        <w:spacing w:after="0"/>
        <w:textAlignment w:val="baseline"/>
        <w:rPr>
          <w:rFonts w:ascii="Calibri" w:eastAsia="Times New Roman" w:hAnsi="Calibri" w:cs="Calibri"/>
          <w:kern w:val="0"/>
          <w:szCs w:val="22"/>
          <w:lang w:eastAsia="nl-NL"/>
          <w14:ligatures w14:val="none"/>
        </w:rPr>
      </w:pPr>
      <w:r w:rsidRPr="00DE3E0C">
        <w:rPr>
          <w:rFonts w:ascii="Calibri" w:eastAsia="Times New Roman" w:hAnsi="Calibri" w:cs="Calibri"/>
          <w:kern w:val="0"/>
          <w:szCs w:val="22"/>
          <w:lang w:eastAsia="nl-NL"/>
          <w14:ligatures w14:val="none"/>
        </w:rPr>
        <w:t>Het ondersteunen van de directie bij haar rol in strategie, kaderstelling en samenhang, met ruimte voor professioneel vakmanschap binnen teams.</w:t>
      </w:r>
    </w:p>
    <w:p w14:paraId="33236312" w14:textId="77777777" w:rsidR="007278F8" w:rsidRPr="00300011" w:rsidRDefault="007278F8" w:rsidP="0054065F">
      <w:pPr>
        <w:spacing w:after="0"/>
        <w:textAlignment w:val="baseline"/>
        <w:rPr>
          <w:rFonts w:ascii="Calibri" w:eastAsia="Times New Roman" w:hAnsi="Calibri" w:cs="Calibri"/>
          <w:kern w:val="0"/>
          <w:szCs w:val="22"/>
          <w:lang w:eastAsia="nl-NL"/>
          <w14:ligatures w14:val="none"/>
        </w:rPr>
      </w:pPr>
    </w:p>
    <w:p w14:paraId="7C605BD0" w14:textId="7BA0E435" w:rsidR="0054065F" w:rsidRPr="0054065F" w:rsidRDefault="00A319E3" w:rsidP="0054065F">
      <w:pPr>
        <w:spacing w:after="0"/>
        <w:textAlignment w:val="baseline"/>
        <w:rPr>
          <w:rFonts w:ascii="Calibri" w:eastAsia="Times New Roman" w:hAnsi="Calibri" w:cs="Calibri"/>
          <w:i/>
          <w:iCs/>
          <w:kern w:val="0"/>
          <w:szCs w:val="22"/>
          <w:u w:val="single"/>
          <w:lang w:eastAsia="nl-NL"/>
          <w14:ligatures w14:val="none"/>
        </w:rPr>
      </w:pPr>
      <w:r w:rsidRPr="00300011">
        <w:rPr>
          <w:rFonts w:ascii="Calibri" w:eastAsia="Times New Roman" w:hAnsi="Calibri" w:cs="Calibri"/>
          <w:i/>
          <w:iCs/>
          <w:kern w:val="0"/>
          <w:szCs w:val="22"/>
          <w:u w:val="single"/>
          <w:lang w:eastAsia="nl-NL"/>
          <w14:ligatures w14:val="none"/>
        </w:rPr>
        <w:t xml:space="preserve">2.2.1  </w:t>
      </w:r>
      <w:r w:rsidR="0054065F" w:rsidRPr="0054065F">
        <w:rPr>
          <w:rFonts w:ascii="Calibri" w:eastAsia="Times New Roman" w:hAnsi="Calibri" w:cs="Calibri"/>
          <w:i/>
          <w:iCs/>
          <w:kern w:val="0"/>
          <w:szCs w:val="22"/>
          <w:u w:val="single"/>
          <w:lang w:eastAsia="nl-NL"/>
          <w14:ligatures w14:val="none"/>
        </w:rPr>
        <w:t>Jouw werkzaamheden bestaan uit:   </w:t>
      </w:r>
    </w:p>
    <w:p w14:paraId="17AF3539" w14:textId="5D6AD1C1" w:rsidR="0054065F" w:rsidRPr="0054065F" w:rsidRDefault="0054065F" w:rsidP="0054065F">
      <w:pPr>
        <w:numPr>
          <w:ilvl w:val="0"/>
          <w:numId w:val="31"/>
        </w:numPr>
        <w:spacing w:after="0"/>
        <w:ind w:left="1080" w:firstLine="0"/>
        <w:textAlignment w:val="baseline"/>
        <w:rPr>
          <w:rFonts w:ascii="Calibri" w:eastAsia="Times New Roman" w:hAnsi="Calibri" w:cs="Calibri"/>
          <w:kern w:val="0"/>
          <w:szCs w:val="22"/>
          <w:lang w:eastAsia="nl-NL"/>
          <w14:ligatures w14:val="none"/>
        </w:rPr>
      </w:pPr>
      <w:r w:rsidRPr="0054065F">
        <w:rPr>
          <w:rFonts w:ascii="Calibri" w:eastAsia="Times New Roman" w:hAnsi="Calibri" w:cs="Calibri"/>
          <w:kern w:val="0"/>
          <w:szCs w:val="22"/>
          <w:lang w:eastAsia="nl-NL"/>
          <w14:ligatures w14:val="none"/>
        </w:rPr>
        <w:t xml:space="preserve">Organisatieontwikkeling: Jij begeleidt </w:t>
      </w:r>
      <w:r w:rsidR="00002E61">
        <w:rPr>
          <w:rFonts w:ascii="Calibri" w:eastAsia="Times New Roman" w:hAnsi="Calibri" w:cs="Calibri"/>
          <w:kern w:val="0"/>
          <w:szCs w:val="22"/>
          <w:lang w:eastAsia="nl-NL"/>
          <w14:ligatures w14:val="none"/>
        </w:rPr>
        <w:t xml:space="preserve">samen met de organisatieadviseur </w:t>
      </w:r>
      <w:r w:rsidRPr="0054065F">
        <w:rPr>
          <w:rFonts w:ascii="Calibri" w:eastAsia="Times New Roman" w:hAnsi="Calibri" w:cs="Calibri"/>
          <w:kern w:val="0"/>
          <w:szCs w:val="22"/>
          <w:lang w:eastAsia="nl-NL"/>
          <w14:ligatures w14:val="none"/>
        </w:rPr>
        <w:t>de organisatie in verandering door te spiegelen, te communiceren, uit te voeren en medewerkers te enthousiasmeren en mee te nemen in transitieprocessen.  </w:t>
      </w:r>
    </w:p>
    <w:p w14:paraId="37998C85" w14:textId="77777777" w:rsidR="0054065F" w:rsidRPr="0054065F" w:rsidRDefault="0054065F" w:rsidP="0054065F">
      <w:pPr>
        <w:numPr>
          <w:ilvl w:val="0"/>
          <w:numId w:val="32"/>
        </w:numPr>
        <w:spacing w:after="0"/>
        <w:ind w:left="1080" w:firstLine="0"/>
        <w:textAlignment w:val="baseline"/>
        <w:rPr>
          <w:rFonts w:ascii="Calibri" w:eastAsia="Times New Roman" w:hAnsi="Calibri" w:cs="Calibri"/>
          <w:kern w:val="0"/>
          <w:szCs w:val="22"/>
          <w:lang w:eastAsia="nl-NL"/>
          <w14:ligatures w14:val="none"/>
        </w:rPr>
      </w:pPr>
      <w:r w:rsidRPr="0054065F">
        <w:rPr>
          <w:rFonts w:ascii="Calibri" w:eastAsia="Times New Roman" w:hAnsi="Calibri" w:cs="Calibri"/>
          <w:kern w:val="0"/>
          <w:szCs w:val="22"/>
          <w:lang w:eastAsia="nl-NL"/>
          <w14:ligatures w14:val="none"/>
        </w:rPr>
        <w:t>Procesoptimalisatie: Je helpt bij het verbeteren van organisatiebrede processen en het zelf organiserend vermogen.  </w:t>
      </w:r>
    </w:p>
    <w:p w14:paraId="18B0A8BB" w14:textId="77777777" w:rsidR="0054065F" w:rsidRPr="0054065F" w:rsidRDefault="0054065F" w:rsidP="0054065F">
      <w:pPr>
        <w:numPr>
          <w:ilvl w:val="0"/>
          <w:numId w:val="33"/>
        </w:numPr>
        <w:spacing w:after="0"/>
        <w:ind w:left="1080" w:firstLine="0"/>
        <w:textAlignment w:val="baseline"/>
        <w:rPr>
          <w:rFonts w:ascii="Calibri" w:eastAsia="Times New Roman" w:hAnsi="Calibri" w:cs="Calibri"/>
          <w:kern w:val="0"/>
          <w:szCs w:val="22"/>
          <w:lang w:eastAsia="nl-NL"/>
          <w14:ligatures w14:val="none"/>
        </w:rPr>
      </w:pPr>
      <w:r w:rsidRPr="0054065F">
        <w:rPr>
          <w:rFonts w:ascii="Calibri" w:eastAsia="Times New Roman" w:hAnsi="Calibri" w:cs="Calibri"/>
          <w:kern w:val="0"/>
          <w:szCs w:val="22"/>
          <w:lang w:eastAsia="nl-NL"/>
          <w14:ligatures w14:val="none"/>
        </w:rPr>
        <w:t>Projectmanagement: Van initiatie tot afronding: jij leidt en begeleidt projecten op gebied van organisatieontwikkeling met een praktische en resultaatgerichte aanpak.  </w:t>
      </w:r>
    </w:p>
    <w:p w14:paraId="4C45BC50" w14:textId="2E8938C2" w:rsidR="0054065F" w:rsidRPr="0054065F" w:rsidRDefault="0054065F" w:rsidP="0054065F">
      <w:pPr>
        <w:numPr>
          <w:ilvl w:val="0"/>
          <w:numId w:val="34"/>
        </w:numPr>
        <w:spacing w:after="0"/>
        <w:ind w:left="1080" w:firstLine="0"/>
        <w:textAlignment w:val="baseline"/>
        <w:rPr>
          <w:rFonts w:ascii="Calibri" w:eastAsia="Times New Roman" w:hAnsi="Calibri" w:cs="Calibri"/>
          <w:kern w:val="0"/>
          <w:szCs w:val="22"/>
          <w:lang w:eastAsia="nl-NL"/>
          <w14:ligatures w14:val="none"/>
        </w:rPr>
      </w:pPr>
      <w:r w:rsidRPr="0054065F">
        <w:rPr>
          <w:rFonts w:ascii="Calibri" w:eastAsia="Times New Roman" w:hAnsi="Calibri" w:cs="Calibri"/>
          <w:kern w:val="0"/>
          <w:szCs w:val="22"/>
          <w:lang w:eastAsia="nl-NL"/>
          <w14:ligatures w14:val="none"/>
        </w:rPr>
        <w:t>Opgavegericht werken: Jij denkt programmatisch</w:t>
      </w:r>
      <w:r w:rsidR="00002E61">
        <w:rPr>
          <w:rFonts w:ascii="Calibri" w:eastAsia="Times New Roman" w:hAnsi="Calibri" w:cs="Calibri"/>
          <w:kern w:val="0"/>
          <w:szCs w:val="22"/>
          <w:lang w:eastAsia="nl-NL"/>
          <w14:ligatures w14:val="none"/>
        </w:rPr>
        <w:t xml:space="preserve"> en denkt mee over</w:t>
      </w:r>
      <w:r w:rsidRPr="0054065F">
        <w:rPr>
          <w:rFonts w:ascii="Calibri" w:eastAsia="Times New Roman" w:hAnsi="Calibri" w:cs="Calibri"/>
          <w:kern w:val="0"/>
          <w:szCs w:val="22"/>
          <w:lang w:eastAsia="nl-NL"/>
          <w14:ligatures w14:val="none"/>
        </w:rPr>
        <w:t xml:space="preserve"> opgavegericht werken.  </w:t>
      </w:r>
    </w:p>
    <w:p w14:paraId="460C2757" w14:textId="77777777" w:rsidR="00A319E3" w:rsidRPr="00300011" w:rsidRDefault="00A319E3" w:rsidP="0054065F">
      <w:pPr>
        <w:spacing w:after="0"/>
        <w:textAlignment w:val="baseline"/>
        <w:rPr>
          <w:rFonts w:ascii="Calibri" w:eastAsia="Times New Roman" w:hAnsi="Calibri" w:cs="Calibri"/>
          <w:kern w:val="0"/>
          <w:szCs w:val="22"/>
          <w:lang w:eastAsia="nl-NL"/>
          <w14:ligatures w14:val="none"/>
        </w:rPr>
      </w:pPr>
    </w:p>
    <w:p w14:paraId="511B8236" w14:textId="3AE7DA62" w:rsidR="00A319E3" w:rsidRPr="00300011" w:rsidRDefault="00A319E3" w:rsidP="00C5241D">
      <w:pPr>
        <w:pStyle w:val="Lijstalinea"/>
        <w:numPr>
          <w:ilvl w:val="2"/>
          <w:numId w:val="35"/>
        </w:numPr>
        <w:spacing w:after="0"/>
        <w:textAlignment w:val="baseline"/>
        <w:rPr>
          <w:rFonts w:ascii="Calibri" w:hAnsi="Calibri" w:cs="Calibri"/>
          <w:i/>
          <w:iCs/>
          <w:szCs w:val="22"/>
          <w:u w:val="single"/>
        </w:rPr>
      </w:pPr>
      <w:r w:rsidRPr="00300011">
        <w:rPr>
          <w:rFonts w:ascii="Calibri" w:hAnsi="Calibri" w:cs="Calibri"/>
          <w:i/>
          <w:iCs/>
          <w:szCs w:val="22"/>
          <w:u w:val="single"/>
        </w:rPr>
        <w:t>Competenties organisatieadviseur</w:t>
      </w:r>
    </w:p>
    <w:p w14:paraId="3ED03802" w14:textId="6F8AD338" w:rsidR="00197C4F" w:rsidRDefault="00197C4F" w:rsidP="00945EF3">
      <w:pPr>
        <w:pStyle w:val="Lijstalinea"/>
        <w:numPr>
          <w:ilvl w:val="0"/>
          <w:numId w:val="26"/>
        </w:numPr>
        <w:tabs>
          <w:tab w:val="left" w:pos="2295"/>
        </w:tabs>
        <w:spacing w:after="200" w:line="276" w:lineRule="auto"/>
        <w:rPr>
          <w:rFonts w:ascii="Calibri" w:hAnsi="Calibri" w:cs="Calibri"/>
          <w:szCs w:val="22"/>
        </w:rPr>
      </w:pPr>
      <w:r w:rsidRPr="00300011">
        <w:rPr>
          <w:rFonts w:ascii="Calibri" w:hAnsi="Calibri" w:cs="Calibri"/>
          <w:szCs w:val="22"/>
        </w:rPr>
        <w:t>Aantoonbare ervaring met organisatieontwikkeltrajecten;</w:t>
      </w:r>
    </w:p>
    <w:p w14:paraId="4AEDA338" w14:textId="429F1954" w:rsidR="00846E6A" w:rsidRPr="006960E0" w:rsidRDefault="00846E6A" w:rsidP="00945EF3">
      <w:pPr>
        <w:pStyle w:val="Lijstalinea"/>
        <w:numPr>
          <w:ilvl w:val="0"/>
          <w:numId w:val="26"/>
        </w:numPr>
        <w:tabs>
          <w:tab w:val="left" w:pos="2295"/>
        </w:tabs>
        <w:spacing w:after="200" w:line="276" w:lineRule="auto"/>
        <w:rPr>
          <w:rFonts w:ascii="Calibri" w:hAnsi="Calibri" w:cs="Calibri"/>
          <w:szCs w:val="22"/>
        </w:rPr>
      </w:pPr>
      <w:r w:rsidRPr="006960E0">
        <w:rPr>
          <w:rFonts w:ascii="Calibri" w:hAnsi="Calibri" w:cs="Calibri"/>
          <w:szCs w:val="22"/>
        </w:rPr>
        <w:t>Aantoonbare ervaring met verandermanagement</w:t>
      </w:r>
      <w:r w:rsidR="006960E0" w:rsidRPr="006960E0">
        <w:rPr>
          <w:rFonts w:ascii="Calibri" w:hAnsi="Calibri" w:cs="Calibri"/>
          <w:szCs w:val="22"/>
        </w:rPr>
        <w:t>;</w:t>
      </w:r>
    </w:p>
    <w:p w14:paraId="33A6A644" w14:textId="30413B95" w:rsidR="00197C4F" w:rsidRPr="00300011" w:rsidRDefault="00197C4F" w:rsidP="00945EF3">
      <w:pPr>
        <w:pStyle w:val="Lijstalinea"/>
        <w:numPr>
          <w:ilvl w:val="0"/>
          <w:numId w:val="26"/>
        </w:numPr>
        <w:tabs>
          <w:tab w:val="left" w:pos="2295"/>
        </w:tabs>
        <w:spacing w:after="200" w:line="276" w:lineRule="auto"/>
        <w:rPr>
          <w:rFonts w:ascii="Calibri" w:hAnsi="Calibri" w:cs="Calibri"/>
          <w:sz w:val="20"/>
          <w:szCs w:val="20"/>
        </w:rPr>
      </w:pPr>
      <w:r w:rsidRPr="00300011">
        <w:rPr>
          <w:rFonts w:ascii="Calibri" w:hAnsi="Calibri" w:cs="Calibri"/>
          <w:sz w:val="20"/>
          <w:szCs w:val="20"/>
        </w:rPr>
        <w:t>Aantoonbare ervaring met het vormgeven en implementeren van organisatieontwikkelingsprocessen;</w:t>
      </w:r>
    </w:p>
    <w:p w14:paraId="6E396B26" w14:textId="7CFE718A" w:rsidR="00CB622E" w:rsidRDefault="00CB622E" w:rsidP="00945EF3">
      <w:pPr>
        <w:pStyle w:val="Lijstalinea"/>
        <w:numPr>
          <w:ilvl w:val="0"/>
          <w:numId w:val="26"/>
        </w:numPr>
        <w:tabs>
          <w:tab w:val="left" w:pos="2295"/>
        </w:tabs>
        <w:spacing w:after="200" w:line="276" w:lineRule="auto"/>
        <w:rPr>
          <w:rFonts w:ascii="Calibri" w:hAnsi="Calibri" w:cs="Calibri"/>
          <w:szCs w:val="22"/>
        </w:rPr>
      </w:pPr>
      <w:r w:rsidRPr="005D6250">
        <w:rPr>
          <w:rFonts w:ascii="Calibri" w:hAnsi="Calibri" w:cs="Calibri"/>
          <w:szCs w:val="22"/>
        </w:rPr>
        <w:t>Aantoonbare ervaring met opgavegericht werken en instaat om opgavegericht werken om te zetten in concrete resultaten;</w:t>
      </w:r>
    </w:p>
    <w:p w14:paraId="76A06FC7" w14:textId="02B0B84A" w:rsidR="00913BFE" w:rsidRPr="005D6250" w:rsidRDefault="00913BFE" w:rsidP="00945EF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Coachende vaardigheden;</w:t>
      </w:r>
    </w:p>
    <w:p w14:paraId="0DBDEBE8" w14:textId="5C608B08" w:rsidR="00A319E3" w:rsidRPr="005D6250" w:rsidRDefault="001974A1" w:rsidP="00945EF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W</w:t>
      </w:r>
      <w:r w:rsidR="00A319E3" w:rsidRPr="005D6250">
        <w:rPr>
          <w:rFonts w:ascii="Calibri" w:hAnsi="Calibri" w:cs="Calibri"/>
          <w:szCs w:val="22"/>
        </w:rPr>
        <w:t>eet zich soepel te bewegen in het complexe (bestuurlijke) veld van de diverse stakeholders;</w:t>
      </w:r>
    </w:p>
    <w:p w14:paraId="4A0FD02A" w14:textId="7EC2A9DD"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B</w:t>
      </w:r>
      <w:r w:rsidR="00A319E3" w:rsidRPr="005D6250">
        <w:rPr>
          <w:rFonts w:ascii="Calibri" w:hAnsi="Calibri" w:cs="Calibri"/>
          <w:szCs w:val="22"/>
        </w:rPr>
        <w:t>etre</w:t>
      </w:r>
      <w:r w:rsidR="006960E0" w:rsidRPr="005D6250">
        <w:rPr>
          <w:rFonts w:ascii="Calibri" w:hAnsi="Calibri" w:cs="Calibri"/>
          <w:szCs w:val="22"/>
        </w:rPr>
        <w:t>k</w:t>
      </w:r>
      <w:r w:rsidR="00A319E3" w:rsidRPr="005D6250">
        <w:rPr>
          <w:rFonts w:ascii="Calibri" w:hAnsi="Calibri" w:cs="Calibri"/>
          <w:szCs w:val="22"/>
        </w:rPr>
        <w:t>t diverse afdelingen binnen de gemeente bij het project;</w:t>
      </w:r>
    </w:p>
    <w:p w14:paraId="5BB1AD87" w14:textId="0CFB7C13"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F</w:t>
      </w:r>
      <w:r w:rsidR="00A319E3" w:rsidRPr="005D6250">
        <w:rPr>
          <w:rFonts w:ascii="Calibri" w:hAnsi="Calibri" w:cs="Calibri"/>
          <w:szCs w:val="22"/>
        </w:rPr>
        <w:t>iltert zaken die richting de projectgroep gebracht moeten worden;</w:t>
      </w:r>
    </w:p>
    <w:p w14:paraId="4A5AFED1" w14:textId="26D390E3"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S</w:t>
      </w:r>
      <w:r w:rsidR="00A319E3" w:rsidRPr="005D6250">
        <w:rPr>
          <w:rFonts w:ascii="Calibri" w:hAnsi="Calibri" w:cs="Calibri"/>
          <w:szCs w:val="22"/>
        </w:rPr>
        <w:t xml:space="preserve">preekt en schrijft Nederlands; </w:t>
      </w:r>
    </w:p>
    <w:p w14:paraId="1FEE6B8C" w14:textId="1D6A1FD8"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lastRenderedPageBreak/>
        <w:t>I</w:t>
      </w:r>
      <w:r w:rsidR="00A319E3" w:rsidRPr="005D6250">
        <w:rPr>
          <w:rFonts w:ascii="Calibri" w:hAnsi="Calibri" w:cs="Calibri"/>
          <w:szCs w:val="22"/>
        </w:rPr>
        <w:t>s communicatief sterk;</w:t>
      </w:r>
    </w:p>
    <w:p w14:paraId="18A0A89D" w14:textId="0B5470F9"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I</w:t>
      </w:r>
      <w:r w:rsidR="00A319E3" w:rsidRPr="005D6250">
        <w:rPr>
          <w:rFonts w:ascii="Calibri" w:hAnsi="Calibri" w:cs="Calibri"/>
          <w:szCs w:val="22"/>
        </w:rPr>
        <w:t>s sterk in procesbewaking</w:t>
      </w:r>
      <w:r>
        <w:rPr>
          <w:rFonts w:ascii="Calibri" w:hAnsi="Calibri" w:cs="Calibri"/>
          <w:szCs w:val="22"/>
        </w:rPr>
        <w:t>, heeft helicopterview</w:t>
      </w:r>
      <w:r w:rsidR="00A319E3" w:rsidRPr="005D6250">
        <w:rPr>
          <w:rFonts w:ascii="Calibri" w:hAnsi="Calibri" w:cs="Calibri"/>
          <w:szCs w:val="22"/>
        </w:rPr>
        <w:t>;</w:t>
      </w:r>
    </w:p>
    <w:p w14:paraId="4001FF26" w14:textId="1C48DCDA" w:rsidR="00CB622E"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 xml:space="preserve">Werkt </w:t>
      </w:r>
      <w:r w:rsidR="00CB622E" w:rsidRPr="005D6250">
        <w:rPr>
          <w:rFonts w:ascii="Calibri" w:hAnsi="Calibri" w:cs="Calibri"/>
          <w:szCs w:val="22"/>
        </w:rPr>
        <w:t>planmatig</w:t>
      </w:r>
      <w:r w:rsidR="00DC03DD" w:rsidRPr="005D6250">
        <w:rPr>
          <w:rFonts w:ascii="Calibri" w:hAnsi="Calibri" w:cs="Calibri"/>
          <w:szCs w:val="22"/>
        </w:rPr>
        <w:t>;</w:t>
      </w:r>
    </w:p>
    <w:p w14:paraId="66713ED6" w14:textId="417EA938"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W</w:t>
      </w:r>
      <w:r w:rsidR="00A319E3" w:rsidRPr="005D6250">
        <w:rPr>
          <w:rFonts w:ascii="Calibri" w:hAnsi="Calibri" w:cs="Calibri"/>
          <w:szCs w:val="22"/>
        </w:rPr>
        <w:t>eet hoe hij/zij commitment kan creëren in een complex speelveld;</w:t>
      </w:r>
    </w:p>
    <w:p w14:paraId="761F3815" w14:textId="332E9BFE" w:rsidR="00A319E3" w:rsidRPr="005D6250" w:rsidRDefault="001974A1" w:rsidP="00C5241D">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H</w:t>
      </w:r>
      <w:r w:rsidR="00A319E3" w:rsidRPr="005D6250">
        <w:rPr>
          <w:rFonts w:ascii="Calibri" w:hAnsi="Calibri" w:cs="Calibri"/>
          <w:szCs w:val="22"/>
        </w:rPr>
        <w:t xml:space="preserve">eeft relevante ervaring met het projectmatig </w:t>
      </w:r>
      <w:r w:rsidR="00C5241D" w:rsidRPr="005D6250">
        <w:rPr>
          <w:rFonts w:ascii="Calibri" w:hAnsi="Calibri" w:cs="Calibri"/>
          <w:szCs w:val="22"/>
        </w:rPr>
        <w:t>werken</w:t>
      </w:r>
      <w:r w:rsidR="00197C4F" w:rsidRPr="005D6250">
        <w:rPr>
          <w:rFonts w:ascii="Calibri" w:hAnsi="Calibri" w:cs="Calibri"/>
          <w:szCs w:val="22"/>
        </w:rPr>
        <w:t xml:space="preserve"> en projectleiding</w:t>
      </w:r>
      <w:r w:rsidR="00A319E3" w:rsidRPr="005D6250">
        <w:rPr>
          <w:rFonts w:ascii="Calibri" w:hAnsi="Calibri" w:cs="Calibri"/>
          <w:szCs w:val="22"/>
        </w:rPr>
        <w:t>;</w:t>
      </w:r>
    </w:p>
    <w:p w14:paraId="26B7863A" w14:textId="1E23202A"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H</w:t>
      </w:r>
      <w:r w:rsidR="00A319E3" w:rsidRPr="005D6250">
        <w:rPr>
          <w:rFonts w:ascii="Calibri" w:hAnsi="Calibri" w:cs="Calibri"/>
          <w:szCs w:val="22"/>
        </w:rPr>
        <w:t xml:space="preserve">eeft </w:t>
      </w:r>
      <w:r>
        <w:rPr>
          <w:rFonts w:ascii="Calibri" w:hAnsi="Calibri" w:cs="Calibri"/>
          <w:szCs w:val="22"/>
        </w:rPr>
        <w:t xml:space="preserve">minimaal 5 jaar </w:t>
      </w:r>
      <w:r w:rsidR="00A319E3" w:rsidRPr="005D6250">
        <w:rPr>
          <w:rFonts w:ascii="Calibri" w:hAnsi="Calibri" w:cs="Calibri"/>
          <w:szCs w:val="22"/>
        </w:rPr>
        <w:t>ervaring in het werken binnen een gemeente;</w:t>
      </w:r>
    </w:p>
    <w:p w14:paraId="7D88CDBC" w14:textId="4495AA46" w:rsidR="00A319E3" w:rsidRPr="005D6250" w:rsidRDefault="001974A1" w:rsidP="00C5241D">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H</w:t>
      </w:r>
      <w:r w:rsidR="00A319E3" w:rsidRPr="005D6250">
        <w:rPr>
          <w:rFonts w:ascii="Calibri" w:hAnsi="Calibri" w:cs="Calibri"/>
          <w:szCs w:val="22"/>
        </w:rPr>
        <w:t xml:space="preserve">eeft bestuurlijke sensitiviteit in een omgeving die nauwlettend gevolgd wordt door de media; </w:t>
      </w:r>
    </w:p>
    <w:p w14:paraId="0449995D" w14:textId="3CB2100E" w:rsidR="00A319E3" w:rsidRPr="005D6250" w:rsidRDefault="001974A1" w:rsidP="00A319E3">
      <w:pPr>
        <w:pStyle w:val="Lijstalinea"/>
        <w:numPr>
          <w:ilvl w:val="0"/>
          <w:numId w:val="26"/>
        </w:numPr>
        <w:tabs>
          <w:tab w:val="left" w:pos="2295"/>
        </w:tabs>
        <w:spacing w:after="200" w:line="276" w:lineRule="auto"/>
        <w:rPr>
          <w:rFonts w:ascii="Calibri" w:hAnsi="Calibri" w:cs="Calibri"/>
          <w:szCs w:val="22"/>
        </w:rPr>
      </w:pPr>
      <w:r>
        <w:rPr>
          <w:rFonts w:ascii="Calibri" w:hAnsi="Calibri" w:cs="Calibri"/>
          <w:szCs w:val="22"/>
        </w:rPr>
        <w:t>H</w:t>
      </w:r>
      <w:r w:rsidR="00A319E3" w:rsidRPr="005D6250">
        <w:rPr>
          <w:rFonts w:ascii="Calibri" w:hAnsi="Calibri" w:cs="Calibri"/>
          <w:szCs w:val="22"/>
        </w:rPr>
        <w:t>oudt overzicht houden over de financiële kaders en stuurt tijdig bij.</w:t>
      </w:r>
    </w:p>
    <w:p w14:paraId="4BA79040" w14:textId="453B5B14" w:rsidR="00C5241D" w:rsidRPr="005D6250" w:rsidRDefault="006A48E0" w:rsidP="00A319E3">
      <w:pPr>
        <w:tabs>
          <w:tab w:val="left" w:pos="2295"/>
        </w:tabs>
        <w:spacing w:after="200" w:line="276" w:lineRule="auto"/>
        <w:rPr>
          <w:rFonts w:ascii="Calibri" w:hAnsi="Calibri" w:cs="Calibri"/>
          <w:i/>
          <w:iCs/>
          <w:szCs w:val="22"/>
          <w:u w:val="single"/>
        </w:rPr>
      </w:pPr>
      <w:r w:rsidRPr="005D6250">
        <w:rPr>
          <w:rFonts w:ascii="Calibri" w:hAnsi="Calibri" w:cs="Calibri"/>
          <w:i/>
          <w:iCs/>
          <w:szCs w:val="22"/>
          <w:u w:val="single"/>
        </w:rPr>
        <w:t xml:space="preserve">2.2.3 </w:t>
      </w:r>
      <w:r w:rsidR="00C5241D" w:rsidRPr="005D6250">
        <w:rPr>
          <w:rFonts w:ascii="Calibri" w:hAnsi="Calibri" w:cs="Calibri"/>
          <w:i/>
          <w:iCs/>
          <w:szCs w:val="22"/>
          <w:u w:val="single"/>
        </w:rPr>
        <w:t>Vervanging bij ziekte of anderszins</w:t>
      </w:r>
    </w:p>
    <w:p w14:paraId="167D6D07" w14:textId="3C9C4201" w:rsidR="0054065F" w:rsidRDefault="00A319E3" w:rsidP="0054065F">
      <w:pPr>
        <w:spacing w:after="0"/>
        <w:textAlignment w:val="baseline"/>
        <w:rPr>
          <w:rFonts w:ascii="Calibri" w:eastAsia="Times New Roman" w:hAnsi="Calibri" w:cs="Calibri"/>
          <w:kern w:val="0"/>
          <w:szCs w:val="22"/>
          <w:lang w:eastAsia="nl-NL"/>
          <w14:ligatures w14:val="none"/>
        </w:rPr>
      </w:pPr>
      <w:r w:rsidRPr="005D6250">
        <w:rPr>
          <w:rFonts w:ascii="Calibri" w:hAnsi="Calibri" w:cs="Calibri"/>
          <w:szCs w:val="22"/>
        </w:rPr>
        <w:t xml:space="preserve">In geval van ziekte of het veranderen van werkgever dient de vervangende </w:t>
      </w:r>
      <w:r w:rsidR="00197C4F" w:rsidRPr="005D6250">
        <w:rPr>
          <w:rFonts w:ascii="Calibri" w:hAnsi="Calibri" w:cs="Calibri"/>
          <w:szCs w:val="22"/>
        </w:rPr>
        <w:t>organisatieadviseur</w:t>
      </w:r>
      <w:r w:rsidRPr="005D6250">
        <w:rPr>
          <w:rFonts w:ascii="Calibri" w:hAnsi="Calibri" w:cs="Calibri"/>
          <w:szCs w:val="22"/>
        </w:rPr>
        <w:t xml:space="preserve"> over minstens gelijkwaardige kwaliteiten te beschikken als de eerdere </w:t>
      </w:r>
      <w:r w:rsidR="00197C4F" w:rsidRPr="005D6250">
        <w:rPr>
          <w:rFonts w:ascii="Calibri" w:hAnsi="Calibri" w:cs="Calibri"/>
          <w:szCs w:val="22"/>
        </w:rPr>
        <w:t>organisatieadviseur</w:t>
      </w:r>
      <w:r w:rsidRPr="005D6250">
        <w:rPr>
          <w:rFonts w:ascii="Calibri" w:hAnsi="Calibri" w:cs="Calibri"/>
          <w:szCs w:val="22"/>
        </w:rPr>
        <w:t>. Deze gelijkwaardigheid dient aangetoond te worden door de opdrachtnemer en wordt getoetst door de opdrachtgever. Opdrachtnemer dient binnen uiterlijk 10 werkdagen te zorgen voor gelijkwaardige permanente vervanging.</w:t>
      </w:r>
      <w:r w:rsidR="001C60A7">
        <w:rPr>
          <w:rFonts w:ascii="Calibri" w:hAnsi="Calibri" w:cs="Calibri"/>
          <w:szCs w:val="22"/>
        </w:rPr>
        <w:t xml:space="preserve"> </w:t>
      </w:r>
      <w:r w:rsidR="0054065F" w:rsidRPr="005D6250">
        <w:rPr>
          <w:rFonts w:ascii="Calibri" w:eastAsia="Times New Roman" w:hAnsi="Calibri" w:cs="Calibri"/>
          <w:kern w:val="0"/>
          <w:szCs w:val="22"/>
          <w:lang w:eastAsia="nl-NL"/>
          <w14:ligatures w14:val="none"/>
        </w:rPr>
        <w:t>Als jij onze nieuwe collega wordt, kunnen we vragen om een geldig diploma en VOG. Ook willen we je erop attenderen dat we openbaar bronnenonderzoek kunnen doen en referenties kunnen controleren.    </w:t>
      </w:r>
    </w:p>
    <w:p w14:paraId="197680F5" w14:textId="77777777" w:rsidR="00FE7F8E" w:rsidRDefault="00FE7F8E" w:rsidP="0054065F">
      <w:pPr>
        <w:spacing w:after="0"/>
        <w:textAlignment w:val="baseline"/>
        <w:rPr>
          <w:rFonts w:ascii="Calibri" w:eastAsia="Times New Roman" w:hAnsi="Calibri" w:cs="Calibri"/>
          <w:kern w:val="0"/>
          <w:szCs w:val="22"/>
          <w:lang w:eastAsia="nl-NL"/>
          <w14:ligatures w14:val="none"/>
        </w:rPr>
      </w:pPr>
    </w:p>
    <w:p w14:paraId="3A46757F" w14:textId="75C617C9" w:rsidR="00EB3126" w:rsidRPr="005D6250" w:rsidRDefault="00EB3126" w:rsidP="00EB3126">
      <w:pPr>
        <w:pStyle w:val="Kop2"/>
        <w:rPr>
          <w:rFonts w:ascii="Calibri" w:eastAsia="Arial" w:hAnsi="Calibri" w:cs="Calibri"/>
          <w:sz w:val="22"/>
          <w:szCs w:val="22"/>
        </w:rPr>
      </w:pPr>
      <w:bookmarkStart w:id="23" w:name="_Toc196310924"/>
      <w:r w:rsidRPr="00300011">
        <w:rPr>
          <w:rFonts w:ascii="Calibri" w:eastAsia="Arial" w:hAnsi="Calibri" w:cs="Calibri"/>
          <w:sz w:val="20"/>
          <w:szCs w:val="20"/>
        </w:rPr>
        <w:t>2.</w:t>
      </w:r>
      <w:r w:rsidR="006A48E0" w:rsidRPr="005D6250">
        <w:rPr>
          <w:rFonts w:ascii="Calibri" w:eastAsia="Arial" w:hAnsi="Calibri" w:cs="Calibri"/>
          <w:sz w:val="22"/>
          <w:szCs w:val="22"/>
        </w:rPr>
        <w:t xml:space="preserve">3 </w:t>
      </w:r>
      <w:r w:rsidRPr="005D6250">
        <w:rPr>
          <w:rFonts w:ascii="Calibri" w:eastAsia="Arial" w:hAnsi="Calibri" w:cs="Calibri"/>
          <w:sz w:val="22"/>
          <w:szCs w:val="22"/>
        </w:rPr>
        <w:t>De rapportages/evaluaties en toelichting</w:t>
      </w:r>
      <w:bookmarkEnd w:id="23"/>
    </w:p>
    <w:p w14:paraId="3C165F01" w14:textId="006078DC" w:rsidR="00EB3126" w:rsidRPr="005D6250" w:rsidRDefault="00EB3126" w:rsidP="00EB3126">
      <w:pPr>
        <w:spacing w:after="160" w:line="278" w:lineRule="auto"/>
        <w:rPr>
          <w:rFonts w:ascii="Calibri" w:hAnsi="Calibri" w:cs="Calibri"/>
          <w:szCs w:val="22"/>
        </w:rPr>
      </w:pPr>
      <w:r w:rsidRPr="005D6250">
        <w:rPr>
          <w:rFonts w:ascii="Calibri" w:hAnsi="Calibri" w:cs="Calibri"/>
          <w:szCs w:val="22"/>
        </w:rPr>
        <w:t xml:space="preserve">Ieder half jaar </w:t>
      </w:r>
      <w:r w:rsidR="00FE7F8E">
        <w:rPr>
          <w:rFonts w:ascii="Calibri" w:hAnsi="Calibri" w:cs="Calibri"/>
          <w:szCs w:val="22"/>
        </w:rPr>
        <w:t xml:space="preserve">vindt </w:t>
      </w:r>
      <w:r w:rsidRPr="005D6250">
        <w:rPr>
          <w:rFonts w:ascii="Calibri" w:hAnsi="Calibri" w:cs="Calibri"/>
          <w:szCs w:val="22"/>
        </w:rPr>
        <w:t>een evaluatie gesprek</w:t>
      </w:r>
      <w:r w:rsidR="00FE7F8E">
        <w:rPr>
          <w:rFonts w:ascii="Calibri" w:hAnsi="Calibri" w:cs="Calibri"/>
          <w:szCs w:val="22"/>
        </w:rPr>
        <w:t xml:space="preserve"> plaats</w:t>
      </w:r>
      <w:r w:rsidRPr="005D6250">
        <w:rPr>
          <w:rFonts w:ascii="Calibri" w:hAnsi="Calibri" w:cs="Calibri"/>
          <w:szCs w:val="22"/>
        </w:rPr>
        <w:t xml:space="preserve"> met opdrachtgever over de mate waarin aan de opdracht voldaan wordt volgens de aanbesteding / uitvraag. Daarbij wordt ook stil gestaan bij de projecten die dat half jaar tot uitvoering worden gebracht </w:t>
      </w:r>
      <w:r w:rsidR="006A48E0" w:rsidRPr="005D6250">
        <w:rPr>
          <w:rFonts w:ascii="Calibri" w:hAnsi="Calibri" w:cs="Calibri"/>
          <w:szCs w:val="22"/>
        </w:rPr>
        <w:t>op basis van het organisatie ontwikkelplan</w:t>
      </w:r>
      <w:r w:rsidRPr="005D6250">
        <w:rPr>
          <w:rFonts w:ascii="Calibri" w:hAnsi="Calibri" w:cs="Calibri"/>
          <w:szCs w:val="22"/>
        </w:rPr>
        <w:t xml:space="preserve"> en de daarbij te verwachten tijdsinvesterin</w:t>
      </w:r>
      <w:r w:rsidR="002F09D5" w:rsidRPr="005D6250">
        <w:rPr>
          <w:rFonts w:ascii="Calibri" w:hAnsi="Calibri" w:cs="Calibri"/>
          <w:szCs w:val="22"/>
        </w:rPr>
        <w:t>g en de invulling van de benodigde uren van deze opdracht</w:t>
      </w:r>
      <w:r w:rsidRPr="005D6250">
        <w:rPr>
          <w:rFonts w:ascii="Calibri" w:hAnsi="Calibri" w:cs="Calibri"/>
          <w:szCs w:val="22"/>
        </w:rPr>
        <w:t>.</w:t>
      </w:r>
    </w:p>
    <w:p w14:paraId="0FD1B4E7" w14:textId="77777777" w:rsidR="00F17807" w:rsidRPr="00300011" w:rsidRDefault="00F17807">
      <w:pPr>
        <w:spacing w:after="0"/>
        <w:rPr>
          <w:rFonts w:ascii="Calibri" w:eastAsia="Arial" w:hAnsi="Calibri" w:cs="Calibri"/>
          <w:sz w:val="20"/>
          <w:szCs w:val="20"/>
        </w:rPr>
      </w:pPr>
      <w:r w:rsidRPr="00300011">
        <w:rPr>
          <w:rFonts w:ascii="Calibri" w:eastAsia="Arial" w:hAnsi="Calibri" w:cs="Calibri"/>
          <w:sz w:val="20"/>
          <w:szCs w:val="20"/>
        </w:rPr>
        <w:br w:type="page"/>
      </w:r>
    </w:p>
    <w:p w14:paraId="4DA9509E" w14:textId="0F725128" w:rsidR="006D5272" w:rsidRPr="00300011" w:rsidRDefault="006D5272" w:rsidP="006A3704">
      <w:pPr>
        <w:rPr>
          <w:rFonts w:ascii="Calibri" w:eastAsia="Arial" w:hAnsi="Calibri" w:cs="Calibri"/>
          <w:sz w:val="20"/>
          <w:szCs w:val="20"/>
        </w:rPr>
      </w:pPr>
    </w:p>
    <w:p w14:paraId="2FFD6D32" w14:textId="7D2AA525" w:rsidR="006A3704" w:rsidRPr="005D6250" w:rsidRDefault="006A3704" w:rsidP="00BD37A1">
      <w:pPr>
        <w:pStyle w:val="Kop1"/>
        <w:rPr>
          <w:rFonts w:cstheme="minorHAnsi"/>
          <w:sz w:val="22"/>
          <w:szCs w:val="22"/>
        </w:rPr>
      </w:pPr>
      <w:bookmarkStart w:id="24" w:name="_3ck6l1z5gn7j" w:colFirst="0" w:colLast="0"/>
      <w:bookmarkStart w:id="25" w:name="_Toc196310927"/>
      <w:bookmarkEnd w:id="24"/>
      <w:r w:rsidRPr="00300011">
        <w:rPr>
          <w:rFonts w:ascii="Calibri" w:hAnsi="Calibri" w:cs="Calibri"/>
          <w:sz w:val="20"/>
          <w:szCs w:val="20"/>
        </w:rPr>
        <w:t>3.</w:t>
      </w:r>
      <w:r w:rsidR="00BD37A1" w:rsidRPr="005D6250">
        <w:rPr>
          <w:rFonts w:cstheme="minorHAnsi"/>
          <w:sz w:val="22"/>
          <w:szCs w:val="22"/>
        </w:rPr>
        <w:tab/>
      </w:r>
      <w:r w:rsidRPr="005D6250">
        <w:rPr>
          <w:rFonts w:cstheme="minorHAnsi"/>
          <w:sz w:val="22"/>
          <w:szCs w:val="22"/>
        </w:rPr>
        <w:t>Contractuele voorwaarden</w:t>
      </w:r>
      <w:bookmarkEnd w:id="25"/>
    </w:p>
    <w:p w14:paraId="2852F520" w14:textId="0C0D7781" w:rsidR="006A3704" w:rsidRPr="005D6250" w:rsidRDefault="006A3704" w:rsidP="006A3704">
      <w:pPr>
        <w:pStyle w:val="Kop2"/>
        <w:rPr>
          <w:rFonts w:eastAsia="Arial" w:cstheme="minorHAnsi"/>
          <w:sz w:val="22"/>
          <w:szCs w:val="22"/>
        </w:rPr>
      </w:pPr>
      <w:bookmarkStart w:id="26" w:name="_Toc196310928"/>
      <w:r w:rsidRPr="005D6250">
        <w:rPr>
          <w:rFonts w:eastAsia="Arial" w:cstheme="minorHAnsi"/>
          <w:sz w:val="22"/>
          <w:szCs w:val="22"/>
        </w:rPr>
        <w:t>3.1.</w:t>
      </w:r>
      <w:r w:rsidR="00BD37A1" w:rsidRPr="005D6250">
        <w:rPr>
          <w:rFonts w:eastAsia="Arial" w:cstheme="minorHAnsi"/>
          <w:sz w:val="22"/>
          <w:szCs w:val="22"/>
        </w:rPr>
        <w:tab/>
      </w:r>
      <w:r w:rsidRPr="005D6250">
        <w:rPr>
          <w:rFonts w:eastAsia="Arial" w:cstheme="minorHAnsi"/>
          <w:sz w:val="22"/>
          <w:szCs w:val="22"/>
        </w:rPr>
        <w:t>Vorm en duur van de overeenkomst</w:t>
      </w:r>
      <w:bookmarkEnd w:id="26"/>
    </w:p>
    <w:p w14:paraId="11929DED" w14:textId="27A48F37" w:rsidR="006A3704" w:rsidRPr="005D6250" w:rsidRDefault="006A3704" w:rsidP="006A3704">
      <w:pPr>
        <w:pStyle w:val="Kop3"/>
        <w:rPr>
          <w:rFonts w:cstheme="minorHAnsi"/>
          <w:szCs w:val="22"/>
        </w:rPr>
      </w:pPr>
      <w:bookmarkStart w:id="27" w:name="_Toc196310929"/>
      <w:r w:rsidRPr="005D6250">
        <w:rPr>
          <w:rFonts w:cstheme="minorHAnsi"/>
          <w:szCs w:val="22"/>
        </w:rPr>
        <w:t>3.1.1.</w:t>
      </w:r>
      <w:r w:rsidR="00BD37A1" w:rsidRPr="005D6250">
        <w:rPr>
          <w:rFonts w:cstheme="minorHAnsi"/>
          <w:szCs w:val="22"/>
        </w:rPr>
        <w:tab/>
      </w:r>
      <w:r w:rsidRPr="005D6250">
        <w:rPr>
          <w:rFonts w:cstheme="minorHAnsi"/>
          <w:szCs w:val="22"/>
        </w:rPr>
        <w:t>Vorm van de overeenko</w:t>
      </w:r>
      <w:r w:rsidR="00CC0DC6" w:rsidRPr="005D6250">
        <w:rPr>
          <w:rFonts w:cstheme="minorHAnsi"/>
          <w:szCs w:val="22"/>
        </w:rPr>
        <w:t>ms</w:t>
      </w:r>
      <w:r w:rsidRPr="005D6250">
        <w:rPr>
          <w:rFonts w:cstheme="minorHAnsi"/>
          <w:szCs w:val="22"/>
        </w:rPr>
        <w:t>t</w:t>
      </w:r>
      <w:bookmarkEnd w:id="27"/>
    </w:p>
    <w:p w14:paraId="40C143A5" w14:textId="2EF29D96" w:rsidR="006A3704" w:rsidRPr="005D6250" w:rsidRDefault="006A3704" w:rsidP="006A3704">
      <w:pPr>
        <w:pBdr>
          <w:top w:val="nil"/>
          <w:left w:val="nil"/>
          <w:bottom w:val="nil"/>
          <w:right w:val="nil"/>
          <w:between w:val="nil"/>
        </w:pBdr>
        <w:tabs>
          <w:tab w:val="center" w:pos="4536"/>
          <w:tab w:val="right" w:pos="9072"/>
        </w:tabs>
        <w:rPr>
          <w:rFonts w:eastAsia="Arial" w:cstheme="minorHAnsi"/>
          <w:szCs w:val="22"/>
        </w:rPr>
      </w:pPr>
      <w:r w:rsidRPr="005D6250">
        <w:rPr>
          <w:rFonts w:eastAsia="Arial" w:cstheme="minorHAnsi"/>
          <w:szCs w:val="22"/>
        </w:rPr>
        <w:t xml:space="preserve">De opdracht betreft een </w:t>
      </w:r>
      <w:r w:rsidR="00417F37" w:rsidRPr="005D6250">
        <w:rPr>
          <w:rFonts w:eastAsia="Arial" w:cstheme="minorHAnsi"/>
          <w:szCs w:val="22"/>
        </w:rPr>
        <w:t xml:space="preserve">meerjaren </w:t>
      </w:r>
      <w:r w:rsidR="00CC0DC6" w:rsidRPr="005D6250">
        <w:rPr>
          <w:rFonts w:eastAsia="Arial" w:cstheme="minorHAnsi"/>
          <w:szCs w:val="22"/>
        </w:rPr>
        <w:t>raamovereen</w:t>
      </w:r>
      <w:r w:rsidR="000E1236" w:rsidRPr="005D6250">
        <w:rPr>
          <w:rFonts w:eastAsia="Arial" w:cstheme="minorHAnsi"/>
          <w:szCs w:val="22"/>
        </w:rPr>
        <w:t>komst</w:t>
      </w:r>
      <w:r w:rsidR="007B6130" w:rsidRPr="005D6250">
        <w:rPr>
          <w:rFonts w:eastAsia="Arial" w:cstheme="minorHAnsi"/>
          <w:szCs w:val="22"/>
        </w:rPr>
        <w:t xml:space="preserve"> (hierna:</w:t>
      </w:r>
      <w:r w:rsidR="00336DD0" w:rsidRPr="005D6250">
        <w:rPr>
          <w:rFonts w:eastAsia="Arial" w:cstheme="minorHAnsi"/>
          <w:szCs w:val="22"/>
        </w:rPr>
        <w:t xml:space="preserve"> </w:t>
      </w:r>
      <w:r w:rsidR="007B6130" w:rsidRPr="005D6250">
        <w:rPr>
          <w:rFonts w:eastAsia="Arial" w:cstheme="minorHAnsi"/>
          <w:szCs w:val="22"/>
        </w:rPr>
        <w:t>overeenkomst)</w:t>
      </w:r>
      <w:r w:rsidR="00336DD0" w:rsidRPr="005D6250">
        <w:rPr>
          <w:rFonts w:eastAsia="Arial" w:cstheme="minorHAnsi"/>
          <w:szCs w:val="22"/>
        </w:rPr>
        <w:t>.</w:t>
      </w:r>
    </w:p>
    <w:p w14:paraId="521C8AE1" w14:textId="33ED291B" w:rsidR="00270460" w:rsidRPr="005D6250" w:rsidRDefault="006A3704" w:rsidP="00D70112">
      <w:pPr>
        <w:pBdr>
          <w:top w:val="nil"/>
          <w:left w:val="nil"/>
          <w:bottom w:val="nil"/>
          <w:right w:val="nil"/>
          <w:between w:val="nil"/>
        </w:pBdr>
        <w:tabs>
          <w:tab w:val="center" w:pos="4536"/>
          <w:tab w:val="right" w:pos="9072"/>
        </w:tabs>
        <w:rPr>
          <w:rFonts w:eastAsia="Arial" w:cstheme="minorHAnsi"/>
          <w:szCs w:val="22"/>
        </w:rPr>
      </w:pPr>
      <w:r w:rsidRPr="005D6250">
        <w:rPr>
          <w:rFonts w:eastAsia="Arial" w:cstheme="minorHAnsi"/>
          <w:szCs w:val="22"/>
        </w:rPr>
        <w:t>De opdracht wordt vastgelegd in een overeenkomst tussen de opdrachtgever en de opdrachtnemer. Deze overeenkomst zal de vorm hebben van een opdrachtbrief.</w:t>
      </w:r>
      <w:r w:rsidR="00D70112" w:rsidRPr="005D6250">
        <w:rPr>
          <w:rFonts w:eastAsia="Arial" w:cstheme="minorHAnsi"/>
          <w:szCs w:val="22"/>
        </w:rPr>
        <w:t xml:space="preserve"> </w:t>
      </w:r>
      <w:r w:rsidR="00270460" w:rsidRPr="005D6250">
        <w:rPr>
          <w:rFonts w:eastAsia="Arial" w:cstheme="minorHAnsi"/>
          <w:szCs w:val="22"/>
        </w:rPr>
        <w:t>De definitieve gunning en opdrachtbrief gelden als aanvaarding aanbod.</w:t>
      </w:r>
    </w:p>
    <w:p w14:paraId="1030BCD0" w14:textId="77777777" w:rsidR="006A3704" w:rsidRPr="005D6250" w:rsidRDefault="006A3704" w:rsidP="00942DCB">
      <w:pPr>
        <w:spacing w:after="0"/>
        <w:rPr>
          <w:rFonts w:eastAsia="Arial" w:cstheme="minorHAnsi"/>
          <w:szCs w:val="22"/>
        </w:rPr>
      </w:pPr>
      <w:r w:rsidRPr="005D6250">
        <w:rPr>
          <w:rFonts w:eastAsia="Arial" w:cstheme="minorHAnsi"/>
          <w:szCs w:val="22"/>
        </w:rPr>
        <w:t>Op deze opdracht zijn in volgorde van belangrijkheid van toepassing:</w:t>
      </w:r>
    </w:p>
    <w:p w14:paraId="35B9A747" w14:textId="517F4E3E" w:rsidR="00650691" w:rsidRPr="005D6250" w:rsidRDefault="006A3704" w:rsidP="007572F6">
      <w:pPr>
        <w:widowControl w:val="0"/>
        <w:numPr>
          <w:ilvl w:val="0"/>
          <w:numId w:val="12"/>
        </w:numPr>
        <w:spacing w:after="0"/>
        <w:ind w:left="426"/>
        <w:rPr>
          <w:rFonts w:cstheme="minorHAnsi"/>
          <w:szCs w:val="22"/>
        </w:rPr>
      </w:pPr>
      <w:r w:rsidRPr="005D6250">
        <w:rPr>
          <w:rFonts w:eastAsia="Arial" w:cstheme="minorHAnsi"/>
          <w:szCs w:val="22"/>
        </w:rPr>
        <w:t xml:space="preserve">De </w:t>
      </w:r>
      <w:r w:rsidR="007049B5" w:rsidRPr="005D6250">
        <w:rPr>
          <w:rFonts w:eastAsia="Arial" w:cstheme="minorHAnsi"/>
          <w:szCs w:val="22"/>
        </w:rPr>
        <w:t>raam</w:t>
      </w:r>
      <w:r w:rsidRPr="005D6250">
        <w:rPr>
          <w:rFonts w:eastAsia="Arial" w:cstheme="minorHAnsi"/>
          <w:szCs w:val="22"/>
        </w:rPr>
        <w:t>opdrachtbrief</w:t>
      </w:r>
      <w:r w:rsidR="005162C0" w:rsidRPr="005D6250">
        <w:rPr>
          <w:rFonts w:eastAsia="Arial" w:cstheme="minorHAnsi"/>
          <w:szCs w:val="22"/>
        </w:rPr>
        <w:t xml:space="preserve"> inclusief bijlagen</w:t>
      </w:r>
      <w:r w:rsidR="00ED7431" w:rsidRPr="005D6250">
        <w:rPr>
          <w:rFonts w:eastAsia="Arial" w:cstheme="minorHAnsi"/>
          <w:szCs w:val="22"/>
        </w:rPr>
        <w:t>;</w:t>
      </w:r>
    </w:p>
    <w:p w14:paraId="72B7A9D6" w14:textId="754D6F1C" w:rsidR="006A3704" w:rsidRPr="005D6250" w:rsidRDefault="006A3704" w:rsidP="007572F6">
      <w:pPr>
        <w:widowControl w:val="0"/>
        <w:numPr>
          <w:ilvl w:val="0"/>
          <w:numId w:val="12"/>
        </w:numPr>
        <w:spacing w:after="0"/>
        <w:ind w:left="426"/>
        <w:rPr>
          <w:rFonts w:cstheme="minorHAnsi"/>
          <w:szCs w:val="22"/>
        </w:rPr>
      </w:pPr>
      <w:r w:rsidRPr="005D6250">
        <w:rPr>
          <w:rFonts w:eastAsia="Arial" w:cstheme="minorHAnsi"/>
          <w:szCs w:val="22"/>
        </w:rPr>
        <w:t>De Nota(‘s) van inlichtingen inclusief bijlagen;</w:t>
      </w:r>
    </w:p>
    <w:p w14:paraId="0AFB6843" w14:textId="2D0FE64A" w:rsidR="006A3704" w:rsidRPr="005D6250" w:rsidRDefault="007049B5" w:rsidP="007572F6">
      <w:pPr>
        <w:widowControl w:val="0"/>
        <w:numPr>
          <w:ilvl w:val="0"/>
          <w:numId w:val="12"/>
        </w:numPr>
        <w:spacing w:after="0"/>
        <w:ind w:left="426"/>
        <w:rPr>
          <w:rFonts w:cstheme="minorHAnsi"/>
          <w:szCs w:val="22"/>
        </w:rPr>
      </w:pPr>
      <w:r w:rsidRPr="005D6250">
        <w:rPr>
          <w:rFonts w:eastAsia="Arial" w:cstheme="minorHAnsi"/>
          <w:szCs w:val="22"/>
        </w:rPr>
        <w:t xml:space="preserve">Dit </w:t>
      </w:r>
      <w:r w:rsidR="006A3704" w:rsidRPr="005D6250">
        <w:rPr>
          <w:rFonts w:eastAsia="Arial" w:cstheme="minorHAnsi"/>
          <w:szCs w:val="22"/>
        </w:rPr>
        <w:t>beschrijvend document</w:t>
      </w:r>
      <w:r w:rsidR="00E948AF" w:rsidRPr="005D6250">
        <w:rPr>
          <w:rFonts w:eastAsia="Arial" w:cstheme="minorHAnsi"/>
          <w:szCs w:val="22"/>
        </w:rPr>
        <w:t>,</w:t>
      </w:r>
      <w:r w:rsidR="006A3704" w:rsidRPr="005D6250">
        <w:rPr>
          <w:rFonts w:eastAsia="Arial" w:cstheme="minorHAnsi"/>
          <w:szCs w:val="22"/>
        </w:rPr>
        <w:t xml:space="preserve"> </w:t>
      </w:r>
      <w:r w:rsidR="009E7343" w:rsidRPr="005D6250">
        <w:rPr>
          <w:rFonts w:eastAsia="Arial" w:cstheme="minorHAnsi"/>
          <w:szCs w:val="22"/>
        </w:rPr>
        <w:t>waarbij de meest</w:t>
      </w:r>
      <w:r w:rsidR="00A52C9A" w:rsidRPr="005D6250">
        <w:rPr>
          <w:rFonts w:eastAsia="Arial" w:cstheme="minorHAnsi"/>
          <w:szCs w:val="22"/>
        </w:rPr>
        <w:t xml:space="preserve"> recente versie</w:t>
      </w:r>
      <w:r w:rsidR="006A3704" w:rsidRPr="005D6250">
        <w:rPr>
          <w:rFonts w:eastAsia="Arial" w:cstheme="minorHAnsi"/>
          <w:szCs w:val="22"/>
        </w:rPr>
        <w:t xml:space="preserve"> inclusief bijlagen</w:t>
      </w:r>
      <w:r w:rsidR="009E7343" w:rsidRPr="005D6250">
        <w:rPr>
          <w:rFonts w:eastAsia="Arial" w:cstheme="minorHAnsi"/>
          <w:szCs w:val="22"/>
        </w:rPr>
        <w:t xml:space="preserve"> prevaleert</w:t>
      </w:r>
      <w:r w:rsidR="006A3704" w:rsidRPr="005D6250">
        <w:rPr>
          <w:rFonts w:eastAsia="Arial" w:cstheme="minorHAnsi"/>
          <w:szCs w:val="22"/>
        </w:rPr>
        <w:t>;</w:t>
      </w:r>
    </w:p>
    <w:p w14:paraId="69DB8D02" w14:textId="1FD24FF7" w:rsidR="006A3704" w:rsidRPr="005D6250" w:rsidRDefault="006A3704" w:rsidP="007572F6">
      <w:pPr>
        <w:widowControl w:val="0"/>
        <w:numPr>
          <w:ilvl w:val="0"/>
          <w:numId w:val="12"/>
        </w:numPr>
        <w:spacing w:after="0"/>
        <w:ind w:left="426"/>
        <w:rPr>
          <w:rFonts w:cstheme="minorHAnsi"/>
          <w:szCs w:val="22"/>
        </w:rPr>
      </w:pPr>
      <w:r w:rsidRPr="005D6250">
        <w:rPr>
          <w:rFonts w:eastAsia="Arial" w:cstheme="minorHAnsi"/>
          <w:szCs w:val="22"/>
        </w:rPr>
        <w:t xml:space="preserve">Algemene inkoopvoorwaarden voor leveringen en diensten </w:t>
      </w:r>
      <w:r w:rsidR="00D1021E" w:rsidRPr="005D6250">
        <w:rPr>
          <w:rFonts w:eastAsia="Arial" w:cstheme="minorHAnsi"/>
          <w:szCs w:val="22"/>
        </w:rPr>
        <w:t>gemeen</w:t>
      </w:r>
      <w:r w:rsidR="000E11B4" w:rsidRPr="005D6250">
        <w:rPr>
          <w:rFonts w:eastAsia="Arial" w:cstheme="minorHAnsi"/>
          <w:szCs w:val="22"/>
        </w:rPr>
        <w:t>te Dongen</w:t>
      </w:r>
      <w:r w:rsidRPr="005D6250">
        <w:rPr>
          <w:rFonts w:eastAsia="Arial" w:cstheme="minorHAnsi"/>
          <w:szCs w:val="22"/>
        </w:rPr>
        <w:t>;</w:t>
      </w:r>
    </w:p>
    <w:p w14:paraId="26BD682F" w14:textId="77777777" w:rsidR="006A3704" w:rsidRPr="005D6250" w:rsidRDefault="006A3704" w:rsidP="007572F6">
      <w:pPr>
        <w:widowControl w:val="0"/>
        <w:numPr>
          <w:ilvl w:val="0"/>
          <w:numId w:val="12"/>
        </w:numPr>
        <w:ind w:left="426"/>
        <w:rPr>
          <w:rFonts w:cstheme="minorHAnsi"/>
          <w:szCs w:val="22"/>
        </w:rPr>
      </w:pPr>
      <w:r w:rsidRPr="005D6250">
        <w:rPr>
          <w:rFonts w:eastAsia="Arial" w:cstheme="minorHAnsi"/>
          <w:szCs w:val="22"/>
        </w:rPr>
        <w:t>De inschrijving van de opdrachtnemer inclusief bijlagen.</w:t>
      </w:r>
    </w:p>
    <w:p w14:paraId="089B81DA" w14:textId="5D858477" w:rsidR="006A3704" w:rsidRPr="005D6250" w:rsidRDefault="006A3704" w:rsidP="006A3704">
      <w:pPr>
        <w:widowControl w:val="0"/>
        <w:rPr>
          <w:rFonts w:cstheme="minorHAnsi"/>
          <w:i/>
          <w:szCs w:val="22"/>
        </w:rPr>
      </w:pPr>
      <w:r w:rsidRPr="005D6250">
        <w:rPr>
          <w:rFonts w:eastAsia="Arial" w:cstheme="minorHAnsi"/>
          <w:szCs w:val="22"/>
        </w:rPr>
        <w:t>Indien sprake is van strijdigheid tussen bovenstaande documenten, prevaleert het document dat het hoogste in rangorde staat. Alle hierboven genoemde documenten, inclusief bijlagen, maken onderdeel uit van de aanbestedingsdocumenten.</w:t>
      </w:r>
      <w:r w:rsidRPr="005D6250">
        <w:rPr>
          <w:rFonts w:cstheme="minorHAnsi"/>
          <w:szCs w:val="22"/>
        </w:rPr>
        <w:t xml:space="preserve"> </w:t>
      </w:r>
    </w:p>
    <w:p w14:paraId="032F1C05" w14:textId="789DE6BD" w:rsidR="006A3704" w:rsidRPr="005D6250" w:rsidRDefault="006A3704" w:rsidP="006A3704">
      <w:pPr>
        <w:pStyle w:val="Kop3"/>
        <w:rPr>
          <w:rFonts w:cstheme="minorHAnsi"/>
          <w:szCs w:val="22"/>
        </w:rPr>
      </w:pPr>
      <w:bookmarkStart w:id="28" w:name="_Toc196310930"/>
      <w:r w:rsidRPr="005D6250">
        <w:rPr>
          <w:rFonts w:cstheme="minorHAnsi"/>
          <w:szCs w:val="22"/>
        </w:rPr>
        <w:t>3.1.</w:t>
      </w:r>
      <w:r w:rsidR="00996719" w:rsidRPr="005D6250">
        <w:rPr>
          <w:rFonts w:cstheme="minorHAnsi"/>
          <w:szCs w:val="22"/>
        </w:rPr>
        <w:t>2</w:t>
      </w:r>
      <w:r w:rsidRPr="005D6250">
        <w:rPr>
          <w:rFonts w:cstheme="minorHAnsi"/>
          <w:szCs w:val="22"/>
        </w:rPr>
        <w:t>.</w:t>
      </w:r>
      <w:r w:rsidR="006910F5" w:rsidRPr="005D6250">
        <w:rPr>
          <w:rFonts w:cstheme="minorHAnsi"/>
          <w:szCs w:val="22"/>
        </w:rPr>
        <w:tab/>
      </w:r>
      <w:r w:rsidRPr="005D6250">
        <w:rPr>
          <w:rFonts w:cstheme="minorHAnsi"/>
          <w:szCs w:val="22"/>
        </w:rPr>
        <w:t>Duur van de overeenkomst</w:t>
      </w:r>
      <w:bookmarkEnd w:id="28"/>
    </w:p>
    <w:p w14:paraId="15D00F16" w14:textId="26608DBE" w:rsidR="001419F5" w:rsidRPr="005D6250" w:rsidRDefault="006A3704" w:rsidP="006A3704">
      <w:pPr>
        <w:rPr>
          <w:rFonts w:eastAsia="Arial" w:cstheme="minorHAnsi"/>
          <w:szCs w:val="22"/>
        </w:rPr>
      </w:pPr>
      <w:r w:rsidRPr="005D6250">
        <w:rPr>
          <w:rFonts w:eastAsia="Arial" w:cstheme="minorHAnsi"/>
          <w:szCs w:val="22"/>
        </w:rPr>
        <w:t>De ingangsdatum van de overeenkomst is</w:t>
      </w:r>
      <w:r w:rsidR="00910AE1">
        <w:rPr>
          <w:rFonts w:eastAsia="Arial" w:cstheme="minorHAnsi"/>
          <w:szCs w:val="22"/>
        </w:rPr>
        <w:t xml:space="preserve"> </w:t>
      </w:r>
      <w:r w:rsidRPr="005D6250">
        <w:rPr>
          <w:rFonts w:eastAsia="Arial" w:cstheme="minorHAnsi"/>
          <w:szCs w:val="22"/>
        </w:rPr>
        <w:t xml:space="preserve"> </w:t>
      </w:r>
      <w:r w:rsidR="00910AE1">
        <w:rPr>
          <w:rFonts w:eastAsia="Arial" w:cstheme="minorHAnsi"/>
          <w:szCs w:val="22"/>
        </w:rPr>
        <w:t>1 november 2025</w:t>
      </w:r>
      <w:r w:rsidR="001860EF" w:rsidRPr="005D6250">
        <w:rPr>
          <w:rFonts w:eastAsia="Arial" w:cstheme="minorHAnsi"/>
          <w:color w:val="FF0000"/>
          <w:szCs w:val="22"/>
        </w:rPr>
        <w:t>.</w:t>
      </w:r>
    </w:p>
    <w:p w14:paraId="51C2CEF3" w14:textId="24EC8800" w:rsidR="006A3704" w:rsidRPr="005D6250" w:rsidRDefault="006A3704" w:rsidP="00026A55">
      <w:pPr>
        <w:spacing w:before="120"/>
        <w:rPr>
          <w:rFonts w:eastAsia="Arial" w:cstheme="minorHAnsi"/>
          <w:szCs w:val="22"/>
        </w:rPr>
      </w:pPr>
      <w:r w:rsidRPr="005D6250">
        <w:rPr>
          <w:rFonts w:eastAsia="Arial" w:cstheme="minorHAnsi"/>
          <w:szCs w:val="22"/>
        </w:rPr>
        <w:t xml:space="preserve">De overeenkomst heeft een vaste looptijd van </w:t>
      </w:r>
      <w:r w:rsidR="001860EF" w:rsidRPr="005D6250">
        <w:rPr>
          <w:rFonts w:eastAsia="Arial" w:cstheme="minorHAnsi"/>
          <w:szCs w:val="22"/>
        </w:rPr>
        <w:t>één jaar</w:t>
      </w:r>
      <w:r w:rsidRPr="005D6250">
        <w:rPr>
          <w:rFonts w:eastAsia="Arial" w:cstheme="minorHAnsi"/>
          <w:szCs w:val="22"/>
        </w:rPr>
        <w:t xml:space="preserve">. De vaste looptijd van de overeenkomst eindigt van rechtswege op </w:t>
      </w:r>
      <w:r w:rsidR="00C75874">
        <w:rPr>
          <w:rFonts w:eastAsia="Arial" w:cstheme="minorHAnsi"/>
          <w:szCs w:val="22"/>
        </w:rPr>
        <w:t>31 oktober 2026</w:t>
      </w:r>
      <w:r w:rsidRPr="005D6250">
        <w:rPr>
          <w:rFonts w:eastAsia="Arial" w:cstheme="minorHAnsi"/>
          <w:szCs w:val="22"/>
        </w:rPr>
        <w:t xml:space="preserve">. De overeenkomst kan </w:t>
      </w:r>
      <w:r w:rsidR="001860EF" w:rsidRPr="005D6250">
        <w:rPr>
          <w:rFonts w:eastAsia="Arial" w:cstheme="minorHAnsi"/>
          <w:szCs w:val="22"/>
        </w:rPr>
        <w:t xml:space="preserve">drie </w:t>
      </w:r>
      <w:r w:rsidRPr="005D6250">
        <w:rPr>
          <w:rFonts w:eastAsia="Arial" w:cstheme="minorHAnsi"/>
          <w:szCs w:val="22"/>
        </w:rPr>
        <w:t xml:space="preserve">keer worden verlengd voor de duur van </w:t>
      </w:r>
      <w:r w:rsidR="00541C70" w:rsidRPr="005D6250">
        <w:rPr>
          <w:rFonts w:eastAsia="Arial" w:cstheme="minorHAnsi"/>
          <w:szCs w:val="22"/>
        </w:rPr>
        <w:t>één</w:t>
      </w:r>
      <w:r w:rsidRPr="005D6250">
        <w:rPr>
          <w:rFonts w:eastAsia="Arial" w:cstheme="minorHAnsi"/>
          <w:szCs w:val="22"/>
        </w:rPr>
        <w:t xml:space="preserve"> jaar. De overeenkomst eindigt van rechtswege na de laatste verlenging of bij het bereiken van de maximale omvang zoals hieronder vermeld</w:t>
      </w:r>
      <w:r w:rsidR="00541C70" w:rsidRPr="005D6250">
        <w:rPr>
          <w:rFonts w:eastAsia="Arial" w:cstheme="minorHAnsi"/>
          <w:szCs w:val="22"/>
        </w:rPr>
        <w:t>.</w:t>
      </w:r>
    </w:p>
    <w:p w14:paraId="18BCC024" w14:textId="186BF50E" w:rsidR="006A3704" w:rsidRPr="005D6250" w:rsidRDefault="006A3704" w:rsidP="006A3704">
      <w:pPr>
        <w:rPr>
          <w:rFonts w:eastAsia="Arial" w:cstheme="minorHAnsi"/>
          <w:szCs w:val="22"/>
        </w:rPr>
      </w:pPr>
      <w:r w:rsidRPr="005D6250">
        <w:rPr>
          <w:rFonts w:eastAsia="Arial" w:cstheme="minorHAnsi"/>
          <w:szCs w:val="22"/>
        </w:rPr>
        <w:t xml:space="preserve">Een eventuele verlenging of opzegging dient schriftelijk te worden bevestigd. Opdrachtgever geeft tenminste </w:t>
      </w:r>
      <w:r w:rsidR="00C75874">
        <w:rPr>
          <w:rFonts w:eastAsia="Arial" w:cstheme="minorHAnsi"/>
          <w:szCs w:val="22"/>
        </w:rPr>
        <w:t>twee</w:t>
      </w:r>
      <w:r w:rsidR="00334029" w:rsidRPr="005D6250">
        <w:rPr>
          <w:rFonts w:eastAsia="Arial" w:cstheme="minorHAnsi"/>
          <w:szCs w:val="22"/>
        </w:rPr>
        <w:t xml:space="preserve"> maanden</w:t>
      </w:r>
      <w:r w:rsidRPr="005D6250">
        <w:rPr>
          <w:rFonts w:eastAsia="Arial" w:cstheme="minorHAnsi"/>
          <w:szCs w:val="22"/>
        </w:rPr>
        <w:t xml:space="preserve"> voor het aflopen van de overeenkomst schriftelijk aan dat de overeenkomst niet wordt verlengd. Eventuele verlenging geschiedt onder gelijkblijvende condities en voorwaarden. </w:t>
      </w:r>
    </w:p>
    <w:p w14:paraId="14F6B4A5" w14:textId="579F47AA" w:rsidR="006A3704" w:rsidRPr="005D6250" w:rsidRDefault="006A3704" w:rsidP="006A3704">
      <w:pPr>
        <w:pStyle w:val="Kop3"/>
        <w:rPr>
          <w:rFonts w:ascii="Calibri" w:hAnsi="Calibri" w:cs="Calibri"/>
          <w:i w:val="0"/>
          <w:iCs/>
          <w:szCs w:val="22"/>
        </w:rPr>
      </w:pPr>
      <w:bookmarkStart w:id="29" w:name="_Toc196310931"/>
      <w:r w:rsidRPr="005D6250">
        <w:rPr>
          <w:rFonts w:ascii="Calibri" w:hAnsi="Calibri" w:cs="Calibri"/>
          <w:iCs/>
          <w:szCs w:val="22"/>
        </w:rPr>
        <w:t>3.1.</w:t>
      </w:r>
      <w:r w:rsidR="005E0074" w:rsidRPr="005D6250">
        <w:rPr>
          <w:rFonts w:ascii="Calibri" w:hAnsi="Calibri" w:cs="Calibri"/>
          <w:iCs/>
          <w:szCs w:val="22"/>
        </w:rPr>
        <w:t>4</w:t>
      </w:r>
      <w:r w:rsidR="001E48B0" w:rsidRPr="005D6250">
        <w:rPr>
          <w:rFonts w:ascii="Calibri" w:hAnsi="Calibri" w:cs="Calibri"/>
          <w:iCs/>
          <w:szCs w:val="22"/>
        </w:rPr>
        <w:t>.</w:t>
      </w:r>
      <w:r w:rsidR="00C05CDD" w:rsidRPr="005D6250">
        <w:rPr>
          <w:rFonts w:ascii="Calibri" w:hAnsi="Calibri" w:cs="Calibri"/>
          <w:iCs/>
          <w:szCs w:val="22"/>
        </w:rPr>
        <w:tab/>
      </w:r>
      <w:r w:rsidRPr="005D6250">
        <w:rPr>
          <w:rFonts w:ascii="Calibri" w:hAnsi="Calibri" w:cs="Calibri"/>
          <w:iCs/>
          <w:szCs w:val="22"/>
        </w:rPr>
        <w:t>Maximale omvang raamovereenkomst</w:t>
      </w:r>
      <w:bookmarkEnd w:id="29"/>
    </w:p>
    <w:p w14:paraId="577CEB31" w14:textId="66ABC964" w:rsidR="006A3704" w:rsidRPr="005D6250" w:rsidRDefault="006A3704" w:rsidP="006A3704">
      <w:pPr>
        <w:rPr>
          <w:rFonts w:ascii="Calibri" w:eastAsia="Arial" w:hAnsi="Calibri" w:cs="Calibri"/>
          <w:szCs w:val="22"/>
        </w:rPr>
      </w:pPr>
      <w:r w:rsidRPr="005D6250">
        <w:rPr>
          <w:rFonts w:ascii="Calibri" w:eastAsia="Arial" w:hAnsi="Calibri" w:cs="Calibri"/>
          <w:szCs w:val="22"/>
        </w:rPr>
        <w:t>Voor deze opdracht geldt een maximale waarde van</w:t>
      </w:r>
      <w:r w:rsidR="00B60BEE">
        <w:rPr>
          <w:rFonts w:ascii="Calibri" w:eastAsia="Arial" w:hAnsi="Calibri" w:cs="Calibri"/>
          <w:szCs w:val="22"/>
        </w:rPr>
        <w:t xml:space="preserve"> €75</w:t>
      </w:r>
      <w:r w:rsidR="0096110D" w:rsidRPr="005D6250">
        <w:rPr>
          <w:rFonts w:ascii="Calibri" w:eastAsia="Arial" w:hAnsi="Calibri" w:cs="Calibri"/>
          <w:szCs w:val="22"/>
        </w:rPr>
        <w:t>0.000,-</w:t>
      </w:r>
      <w:r w:rsidRPr="005D6250">
        <w:rPr>
          <w:rFonts w:ascii="Calibri" w:eastAsia="Arial" w:hAnsi="Calibri" w:cs="Calibri"/>
          <w:szCs w:val="22"/>
        </w:rPr>
        <w:t xml:space="preserve"> exclusief BTW over de gehele looptijd inclusief verlengingsopties</w:t>
      </w:r>
      <w:r w:rsidR="0096110D" w:rsidRPr="005D6250">
        <w:rPr>
          <w:rFonts w:ascii="Calibri" w:eastAsia="Arial" w:hAnsi="Calibri" w:cs="Calibri"/>
          <w:szCs w:val="22"/>
        </w:rPr>
        <w:t>.</w:t>
      </w:r>
    </w:p>
    <w:p w14:paraId="6E579B0D" w14:textId="40E6CB56" w:rsidR="006A3704" w:rsidRPr="005D6250" w:rsidRDefault="006A3704" w:rsidP="006A3704">
      <w:pPr>
        <w:rPr>
          <w:rFonts w:ascii="Calibri" w:eastAsia="Arial" w:hAnsi="Calibri" w:cs="Calibri"/>
          <w:szCs w:val="22"/>
        </w:rPr>
      </w:pPr>
      <w:r w:rsidRPr="005D6250">
        <w:rPr>
          <w:rFonts w:ascii="Calibri" w:eastAsia="Arial" w:hAnsi="Calibri" w:cs="Calibri"/>
          <w:szCs w:val="22"/>
        </w:rPr>
        <w:t>Indien binnen de contractduur de</w:t>
      </w:r>
      <w:r w:rsidR="006E4D84" w:rsidRPr="005D6250">
        <w:rPr>
          <w:rFonts w:ascii="Calibri" w:eastAsia="Arial" w:hAnsi="Calibri" w:cs="Calibri"/>
          <w:szCs w:val="22"/>
        </w:rPr>
        <w:t>ze</w:t>
      </w:r>
      <w:r w:rsidRPr="005D6250">
        <w:rPr>
          <w:rFonts w:ascii="Calibri" w:eastAsia="Arial" w:hAnsi="Calibri" w:cs="Calibri"/>
          <w:szCs w:val="22"/>
        </w:rPr>
        <w:t xml:space="preserve"> maximale waarde wordt bereikt, zal de overeenkomst bij het bereiken van voornoemde maximale waarde van rechtswege eindigen. De grens van de omvang van de overeenkomst staat los van de looptijd.</w:t>
      </w:r>
      <w:r w:rsidR="00FA1FF1" w:rsidRPr="005D6250">
        <w:rPr>
          <w:rFonts w:ascii="Calibri" w:eastAsia="Arial" w:hAnsi="Calibri" w:cs="Calibri"/>
          <w:szCs w:val="22"/>
        </w:rPr>
        <w:t xml:space="preserve"> De overeenkomst kan dus eerder eindigen, indien de maximale omvang is bereikt.</w:t>
      </w:r>
    </w:p>
    <w:p w14:paraId="063507C3" w14:textId="01CFB0B8" w:rsidR="006A3704" w:rsidRPr="005D6250" w:rsidRDefault="006A3704" w:rsidP="006A3704">
      <w:pPr>
        <w:pStyle w:val="Kop3"/>
        <w:rPr>
          <w:rFonts w:ascii="Calibri" w:hAnsi="Calibri" w:cs="Calibri"/>
          <w:bCs/>
          <w:szCs w:val="22"/>
        </w:rPr>
      </w:pPr>
      <w:bookmarkStart w:id="30" w:name="_Toc196310932"/>
      <w:r w:rsidRPr="005D6250">
        <w:rPr>
          <w:rFonts w:ascii="Calibri" w:hAnsi="Calibri" w:cs="Calibri"/>
          <w:bCs/>
          <w:szCs w:val="22"/>
        </w:rPr>
        <w:t>3.1.</w:t>
      </w:r>
      <w:r w:rsidR="00450F67" w:rsidRPr="005D6250">
        <w:rPr>
          <w:rFonts w:ascii="Calibri" w:hAnsi="Calibri" w:cs="Calibri"/>
          <w:bCs/>
          <w:szCs w:val="22"/>
        </w:rPr>
        <w:t>5</w:t>
      </w:r>
      <w:r w:rsidRPr="005D6250">
        <w:rPr>
          <w:rFonts w:ascii="Calibri" w:hAnsi="Calibri" w:cs="Calibri"/>
          <w:bCs/>
          <w:szCs w:val="22"/>
        </w:rPr>
        <w:t>.</w:t>
      </w:r>
      <w:r w:rsidR="00C07CFE" w:rsidRPr="005D6250">
        <w:rPr>
          <w:rFonts w:ascii="Calibri" w:hAnsi="Calibri" w:cs="Calibri"/>
          <w:bCs/>
          <w:szCs w:val="22"/>
        </w:rPr>
        <w:tab/>
      </w:r>
      <w:r w:rsidRPr="005D6250">
        <w:rPr>
          <w:rFonts w:ascii="Calibri" w:hAnsi="Calibri" w:cs="Calibri"/>
          <w:bCs/>
          <w:szCs w:val="22"/>
        </w:rPr>
        <w:t>Wijzigingen van de overeenkomst</w:t>
      </w:r>
      <w:bookmarkEnd w:id="30"/>
    </w:p>
    <w:p w14:paraId="3B7783C1" w14:textId="77777777" w:rsidR="006A3704" w:rsidRPr="005D6250" w:rsidRDefault="006A3704" w:rsidP="006A3704">
      <w:pPr>
        <w:rPr>
          <w:rFonts w:ascii="Calibri" w:eastAsia="Arial" w:hAnsi="Calibri" w:cs="Calibri"/>
          <w:szCs w:val="22"/>
        </w:rPr>
      </w:pPr>
      <w:r w:rsidRPr="005D6250">
        <w:rPr>
          <w:rFonts w:ascii="Calibri" w:eastAsia="Arial" w:hAnsi="Calibri" w:cs="Calibri"/>
          <w:szCs w:val="22"/>
        </w:rPr>
        <w:t>Wijzigingen in de overeenkomst, zijnde niet wezenlijke wijzigingen, alsmede aanvullingen daarop, zijn slechts geldig voor zover deze schriftelijk tussen partijen zijn overeengekomen. Mondelinge mededelingen, toezeggingen of afspraken hebben geen rechtskracht tenzij deze schriftelijk zijn bevestigd.</w:t>
      </w:r>
    </w:p>
    <w:p w14:paraId="6A785C6A" w14:textId="0298CB0E" w:rsidR="00C07CFE" w:rsidRPr="005D6250" w:rsidRDefault="006A3704" w:rsidP="00C07CFE">
      <w:pPr>
        <w:pStyle w:val="Kop3"/>
        <w:rPr>
          <w:rFonts w:ascii="Calibri" w:hAnsi="Calibri" w:cs="Calibri"/>
          <w:szCs w:val="22"/>
        </w:rPr>
      </w:pPr>
      <w:bookmarkStart w:id="31" w:name="_Toc196310933"/>
      <w:r w:rsidRPr="005D6250">
        <w:rPr>
          <w:rFonts w:ascii="Calibri" w:hAnsi="Calibri" w:cs="Calibri"/>
          <w:szCs w:val="22"/>
        </w:rPr>
        <w:lastRenderedPageBreak/>
        <w:t>3.1.</w:t>
      </w:r>
      <w:r w:rsidR="00450F67" w:rsidRPr="005D6250">
        <w:rPr>
          <w:rFonts w:ascii="Calibri" w:hAnsi="Calibri" w:cs="Calibri"/>
          <w:szCs w:val="22"/>
        </w:rPr>
        <w:t>6</w:t>
      </w:r>
      <w:r w:rsidRPr="005D6250">
        <w:rPr>
          <w:rFonts w:ascii="Calibri" w:hAnsi="Calibri" w:cs="Calibri"/>
          <w:szCs w:val="22"/>
        </w:rPr>
        <w:t>.</w:t>
      </w:r>
      <w:r w:rsidR="00C07CFE" w:rsidRPr="005D6250">
        <w:rPr>
          <w:rFonts w:ascii="Calibri" w:hAnsi="Calibri" w:cs="Calibri"/>
          <w:szCs w:val="22"/>
        </w:rPr>
        <w:tab/>
      </w:r>
      <w:r w:rsidRPr="005D6250">
        <w:rPr>
          <w:rFonts w:ascii="Calibri" w:hAnsi="Calibri" w:cs="Calibri"/>
          <w:szCs w:val="22"/>
        </w:rPr>
        <w:t>Van toepassing zijnde voorwaarden</w:t>
      </w:r>
      <w:bookmarkEnd w:id="31"/>
    </w:p>
    <w:p w14:paraId="3138B35B" w14:textId="2FC4E545" w:rsidR="006A3704" w:rsidRPr="005D6250" w:rsidRDefault="006A3704" w:rsidP="00450F67">
      <w:pPr>
        <w:rPr>
          <w:rFonts w:ascii="Calibri" w:eastAsia="Arial" w:hAnsi="Calibri" w:cs="Calibri"/>
          <w:szCs w:val="22"/>
        </w:rPr>
      </w:pPr>
      <w:r w:rsidRPr="005D6250">
        <w:rPr>
          <w:rFonts w:ascii="Calibri" w:eastAsia="Arial" w:hAnsi="Calibri" w:cs="Calibri"/>
          <w:szCs w:val="22"/>
        </w:rPr>
        <w:t>Op deze aanbesteding en de daaruit voortvloeiende overeenkomst zijn de ‘Algemene inkoopvoorwaarden voor leveringen en diensten</w:t>
      </w:r>
      <w:r w:rsidR="00450F67" w:rsidRPr="005D6250">
        <w:rPr>
          <w:rFonts w:ascii="Calibri" w:eastAsia="Arial" w:hAnsi="Calibri" w:cs="Calibri"/>
          <w:szCs w:val="22"/>
        </w:rPr>
        <w:t xml:space="preserve"> gemeente Dongen</w:t>
      </w:r>
      <w:r w:rsidRPr="005D6250">
        <w:rPr>
          <w:rFonts w:ascii="Calibri" w:eastAsia="Arial" w:hAnsi="Calibri" w:cs="Calibri"/>
          <w:szCs w:val="22"/>
        </w:rPr>
        <w:t xml:space="preserve">' van toepassing. Deze zijn te vinden in bijlage </w:t>
      </w:r>
      <w:r w:rsidR="008C7B02">
        <w:rPr>
          <w:rFonts w:ascii="Calibri" w:eastAsia="Arial" w:hAnsi="Calibri" w:cs="Calibri"/>
          <w:szCs w:val="22"/>
        </w:rPr>
        <w:t>5</w:t>
      </w:r>
      <w:r w:rsidRPr="005D6250">
        <w:rPr>
          <w:rFonts w:ascii="Calibri" w:eastAsia="Arial" w:hAnsi="Calibri" w:cs="Calibri"/>
          <w:szCs w:val="22"/>
        </w:rPr>
        <w:t>.</w:t>
      </w:r>
    </w:p>
    <w:p w14:paraId="0E30F70E" w14:textId="17290998" w:rsidR="00280497" w:rsidRPr="005D6250" w:rsidRDefault="00280497" w:rsidP="00450F67">
      <w:pPr>
        <w:rPr>
          <w:rFonts w:ascii="Calibri" w:eastAsia="Arial" w:hAnsi="Calibri" w:cs="Calibri"/>
          <w:szCs w:val="22"/>
        </w:rPr>
      </w:pPr>
      <w:r w:rsidRPr="005D6250">
        <w:rPr>
          <w:rFonts w:ascii="Calibri" w:eastAsia="Arial" w:hAnsi="Calibri" w:cs="Calibri"/>
          <w:szCs w:val="22"/>
        </w:rPr>
        <w:t>Met betrekking tot hetgeen waarvoor opdrachtnemer zich moet verzekeren geldt, in afwijking van de bovengenoemde Algemene inkoopvoorwaarden, het volgende:</w:t>
      </w:r>
    </w:p>
    <w:p w14:paraId="2B0ADC80" w14:textId="3E3C0523" w:rsidR="00280497" w:rsidRPr="005D6250" w:rsidRDefault="00280497" w:rsidP="00280497">
      <w:pPr>
        <w:spacing w:after="0"/>
        <w:rPr>
          <w:rFonts w:ascii="Calibri" w:eastAsia="Calibri" w:hAnsi="Calibri" w:cs="Calibri"/>
          <w:kern w:val="0"/>
          <w:szCs w:val="22"/>
          <w14:ligatures w14:val="none"/>
        </w:rPr>
      </w:pPr>
      <w:r w:rsidRPr="005D6250">
        <w:rPr>
          <w:rFonts w:ascii="Calibri" w:eastAsia="Calibri" w:hAnsi="Calibri" w:cs="Calibri"/>
          <w:kern w:val="0"/>
          <w:szCs w:val="22"/>
          <w14:ligatures w14:val="none"/>
        </w:rPr>
        <w:t>Opdrachtnemer zal in verband met de (mogelijke) risico's met betrekking tot (de uitvoering van) de Opdracht c.q. de Overeenkomst een of meerdere adequate en in de branche te doen gebruikelijke verzekeringen afsluiten en afgesloten houden tijdens de duur van de Opdracht respectievelijk de overeenkomst volgens onderstaande tabel.</w:t>
      </w:r>
      <w:r w:rsidR="00B07E1E">
        <w:rPr>
          <w:rFonts w:ascii="Calibri" w:eastAsia="Calibri" w:hAnsi="Calibri" w:cs="Calibri"/>
          <w:kern w:val="0"/>
          <w:szCs w:val="22"/>
          <w14:ligatures w14:val="none"/>
        </w:rPr>
        <w:t xml:space="preserve"> </w:t>
      </w:r>
    </w:p>
    <w:p w14:paraId="5AB9DD8F" w14:textId="77777777" w:rsidR="00280497" w:rsidRPr="005D6250" w:rsidRDefault="00280497" w:rsidP="00280497">
      <w:pPr>
        <w:spacing w:after="0"/>
        <w:ind w:left="709"/>
        <w:rPr>
          <w:rFonts w:ascii="Calibri" w:eastAsia="Calibri" w:hAnsi="Calibri" w:cs="Calibri"/>
          <w:kern w:val="0"/>
          <w:szCs w:val="22"/>
          <w14:ligatures w14:val="none"/>
        </w:rPr>
      </w:pPr>
      <w:r w:rsidRPr="005D6250">
        <w:rPr>
          <w:rFonts w:ascii="Calibri" w:eastAsia="Calibri" w:hAnsi="Calibri" w:cs="Calibri"/>
          <w:noProof/>
          <w:kern w:val="0"/>
          <w:szCs w:val="22"/>
          <w14:ligatures w14:val="none"/>
        </w:rPr>
        <w:drawing>
          <wp:inline distT="0" distB="0" distL="0" distR="0" wp14:anchorId="6784E16B" wp14:editId="457A569D">
            <wp:extent cx="3473356" cy="2884738"/>
            <wp:effectExtent l="0" t="0" r="0" b="0"/>
            <wp:docPr id="1310445273" name="Afbeelding 2"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45273" name="Afbeelding 2" descr="Afbeelding met tekst, schermopname, Lettertype, nummer&#10;&#10;Door AI gegenereerde inhoud is mogelijk onjuist."/>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498262" cy="2905423"/>
                    </a:xfrm>
                    <a:prstGeom prst="rect">
                      <a:avLst/>
                    </a:prstGeom>
                    <a:noFill/>
                    <a:ln>
                      <a:noFill/>
                    </a:ln>
                  </pic:spPr>
                </pic:pic>
              </a:graphicData>
            </a:graphic>
          </wp:inline>
        </w:drawing>
      </w:r>
    </w:p>
    <w:p w14:paraId="2775A698" w14:textId="77777777" w:rsidR="00280497" w:rsidRPr="005D6250" w:rsidRDefault="00280497" w:rsidP="00280497">
      <w:pPr>
        <w:spacing w:after="0"/>
        <w:ind w:left="709"/>
        <w:rPr>
          <w:rFonts w:ascii="Calibri" w:eastAsia="Calibri" w:hAnsi="Calibri" w:cs="Calibri"/>
          <w:kern w:val="0"/>
          <w:szCs w:val="22"/>
          <w14:ligatures w14:val="none"/>
        </w:rPr>
      </w:pPr>
      <w:r w:rsidRPr="005D6250">
        <w:rPr>
          <w:rFonts w:ascii="Calibri" w:eastAsia="Calibri" w:hAnsi="Calibri" w:cs="Calibri"/>
          <w:kern w:val="0"/>
          <w:szCs w:val="22"/>
          <w14:ligatures w14:val="none"/>
        </w:rPr>
        <w:t>Samenhangende gebeurtenissen worden daarbij aangemerkt als één gebeurtenis.</w:t>
      </w:r>
    </w:p>
    <w:p w14:paraId="6EFAEAB4" w14:textId="77777777" w:rsidR="00280497" w:rsidRPr="005D6250" w:rsidRDefault="00280497" w:rsidP="00450F67">
      <w:pPr>
        <w:rPr>
          <w:rFonts w:ascii="Calibri" w:eastAsia="Arial" w:hAnsi="Calibri" w:cs="Calibri"/>
          <w:szCs w:val="22"/>
        </w:rPr>
      </w:pPr>
    </w:p>
    <w:p w14:paraId="6CD9EEA7" w14:textId="77777777" w:rsidR="006A3704" w:rsidRPr="005D6250" w:rsidRDefault="006A3704" w:rsidP="006A3704">
      <w:pPr>
        <w:rPr>
          <w:rFonts w:ascii="Calibri" w:eastAsia="Arial" w:hAnsi="Calibri" w:cs="Calibri"/>
          <w:szCs w:val="22"/>
        </w:rPr>
      </w:pPr>
      <w:bookmarkStart w:id="32" w:name="_2jxsxqh" w:colFirst="0" w:colLast="0"/>
      <w:bookmarkEnd w:id="32"/>
      <w:r w:rsidRPr="005D6250">
        <w:rPr>
          <w:rFonts w:ascii="Calibri" w:eastAsia="Arial" w:hAnsi="Calibri" w:cs="Calibri"/>
          <w:szCs w:val="22"/>
        </w:rPr>
        <w:t>Eventuele verkoop- en/of leveringsvoorwaarden van de inschrijver of andersluidende voorwaarden worden nadrukkelijk van de hand gewezen, ongeacht het moment dat deze ter hand zijn gesteld.</w:t>
      </w:r>
    </w:p>
    <w:p w14:paraId="22AB2CCC" w14:textId="49BE2B7E" w:rsidR="00280497" w:rsidRPr="005D6250" w:rsidRDefault="006A3704" w:rsidP="006A3704">
      <w:pPr>
        <w:rPr>
          <w:rFonts w:ascii="Calibri" w:eastAsia="Arial" w:hAnsi="Calibri" w:cs="Calibri"/>
          <w:szCs w:val="22"/>
        </w:rPr>
      </w:pPr>
      <w:r w:rsidRPr="005D6250">
        <w:rPr>
          <w:rFonts w:ascii="Calibri" w:eastAsia="Arial" w:hAnsi="Calibri" w:cs="Calibri"/>
          <w:szCs w:val="22"/>
        </w:rPr>
        <w:t xml:space="preserve">Gebruik van standaard briefpapier in de inschrijving waarin een standaardbepaling is opgenomen over/voor toepasselijkheid van de algemene voorwaarden, zal de aanbestedende dienst opvatten als een kennelijke vergissing en dit ook als zodanig bij inschrijver verifiëren. </w:t>
      </w:r>
    </w:p>
    <w:p w14:paraId="58114536" w14:textId="7CEFDB0C" w:rsidR="006A3704" w:rsidRPr="005D6250" w:rsidRDefault="006A3704" w:rsidP="006A3704">
      <w:pPr>
        <w:pStyle w:val="Kop2"/>
        <w:rPr>
          <w:rFonts w:ascii="Calibri" w:eastAsia="Arial" w:hAnsi="Calibri" w:cs="Calibri"/>
          <w:sz w:val="22"/>
          <w:szCs w:val="22"/>
        </w:rPr>
      </w:pPr>
      <w:bookmarkStart w:id="33" w:name="_Toc196310934"/>
      <w:r w:rsidRPr="005D6250">
        <w:rPr>
          <w:rFonts w:ascii="Calibri" w:eastAsia="Arial" w:hAnsi="Calibri" w:cs="Calibri"/>
          <w:sz w:val="22"/>
          <w:szCs w:val="22"/>
        </w:rPr>
        <w:t>3.2.</w:t>
      </w:r>
      <w:r w:rsidR="009738A0" w:rsidRPr="005D6250">
        <w:rPr>
          <w:rFonts w:ascii="Calibri" w:eastAsia="Arial" w:hAnsi="Calibri" w:cs="Calibri"/>
          <w:sz w:val="22"/>
          <w:szCs w:val="22"/>
        </w:rPr>
        <w:tab/>
      </w:r>
      <w:r w:rsidRPr="005D6250">
        <w:rPr>
          <w:rFonts w:ascii="Calibri" w:eastAsia="Arial" w:hAnsi="Calibri" w:cs="Calibri"/>
          <w:sz w:val="22"/>
          <w:szCs w:val="22"/>
        </w:rPr>
        <w:t>Financiële bepalingen</w:t>
      </w:r>
      <w:bookmarkEnd w:id="33"/>
    </w:p>
    <w:p w14:paraId="29990FA5" w14:textId="0DAA7562" w:rsidR="006A3704" w:rsidRPr="005D6250" w:rsidRDefault="006A3704" w:rsidP="006A3704">
      <w:pPr>
        <w:pStyle w:val="Kop3"/>
        <w:rPr>
          <w:rFonts w:ascii="Calibri" w:hAnsi="Calibri" w:cs="Calibri"/>
          <w:bCs/>
          <w:szCs w:val="22"/>
        </w:rPr>
      </w:pPr>
      <w:bookmarkStart w:id="34" w:name="_Toc196310935"/>
      <w:r w:rsidRPr="005D6250">
        <w:rPr>
          <w:rFonts w:ascii="Calibri" w:hAnsi="Calibri" w:cs="Calibri"/>
          <w:bCs/>
          <w:szCs w:val="22"/>
        </w:rPr>
        <w:t>3.2.1.</w:t>
      </w:r>
      <w:r w:rsidR="006A6526" w:rsidRPr="005D6250">
        <w:rPr>
          <w:rFonts w:ascii="Calibri" w:hAnsi="Calibri" w:cs="Calibri"/>
          <w:bCs/>
          <w:szCs w:val="22"/>
        </w:rPr>
        <w:tab/>
      </w:r>
      <w:r w:rsidRPr="005D6250">
        <w:rPr>
          <w:rFonts w:ascii="Calibri" w:hAnsi="Calibri" w:cs="Calibri"/>
          <w:bCs/>
          <w:szCs w:val="22"/>
        </w:rPr>
        <w:t>Tarieven</w:t>
      </w:r>
      <w:bookmarkEnd w:id="34"/>
    </w:p>
    <w:p w14:paraId="6FF9FD69" w14:textId="5DFE3476"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Alle tarieven dienen te worden ingediend in Euro’s exclusief BTW. De prijsopgave dient te worden gedaan door het invullen, rechtsgeldig ondertekenen en indienen van het inschrijvingsbiljet, opgenomen in bijlage </w:t>
      </w:r>
      <w:r w:rsidR="00E942A6">
        <w:rPr>
          <w:rFonts w:ascii="Calibri" w:eastAsia="Arial" w:hAnsi="Calibri" w:cs="Calibri"/>
          <w:szCs w:val="22"/>
        </w:rPr>
        <w:t>1</w:t>
      </w:r>
      <w:r w:rsidRPr="005D6250">
        <w:rPr>
          <w:rFonts w:ascii="Calibri" w:eastAsia="Arial" w:hAnsi="Calibri" w:cs="Calibri"/>
          <w:szCs w:val="22"/>
        </w:rPr>
        <w:t xml:space="preserve">. </w:t>
      </w:r>
    </w:p>
    <w:p w14:paraId="76FBD3A5" w14:textId="77777777" w:rsidR="006A3704" w:rsidRPr="005D6250" w:rsidRDefault="006A3704" w:rsidP="006A3704">
      <w:pPr>
        <w:rPr>
          <w:rFonts w:ascii="Calibri" w:eastAsia="Arial" w:hAnsi="Calibri" w:cs="Calibri"/>
          <w:szCs w:val="22"/>
        </w:rPr>
      </w:pPr>
      <w:r w:rsidRPr="005D6250">
        <w:rPr>
          <w:rFonts w:ascii="Calibri" w:eastAsia="Arial" w:hAnsi="Calibri" w:cs="Calibri"/>
          <w:szCs w:val="22"/>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w:t>
      </w:r>
    </w:p>
    <w:p w14:paraId="52EB90BF" w14:textId="4D087905" w:rsidR="006A3704" w:rsidRPr="005D6250" w:rsidRDefault="006A3704" w:rsidP="006A3704">
      <w:pPr>
        <w:rPr>
          <w:rFonts w:ascii="Calibri" w:eastAsia="Arial" w:hAnsi="Calibri" w:cs="Calibri"/>
          <w:szCs w:val="22"/>
        </w:rPr>
      </w:pPr>
      <w:r w:rsidRPr="005D6250">
        <w:rPr>
          <w:rFonts w:ascii="Calibri" w:eastAsia="Arial" w:hAnsi="Calibri" w:cs="Calibri"/>
          <w:szCs w:val="22"/>
        </w:rPr>
        <w:t>Alle in het beschrijvend document, bijbehorende bijlagen en Nota(‘s) van inlichtingen genoemde aantallen zijn indicatief. De inschrijver kan hieraan geen rechten ontlenen ten aanzien van de in de inschrijving aangeboden tarieven.&gt;</w:t>
      </w:r>
    </w:p>
    <w:p w14:paraId="321CC10F" w14:textId="4FD1D34C" w:rsidR="006A3704" w:rsidRPr="005D6250" w:rsidRDefault="006A3704" w:rsidP="006A3704">
      <w:pPr>
        <w:rPr>
          <w:rFonts w:ascii="Calibri" w:eastAsia="Arial" w:hAnsi="Calibri" w:cs="Calibri"/>
          <w:szCs w:val="22"/>
        </w:rPr>
      </w:pPr>
      <w:r w:rsidRPr="005D6250">
        <w:rPr>
          <w:rFonts w:ascii="Calibri" w:eastAsia="Arial" w:hAnsi="Calibri" w:cs="Calibri"/>
          <w:szCs w:val="22"/>
        </w:rPr>
        <w:lastRenderedPageBreak/>
        <w:t>Er wordt afgerekend op basis van werkelijke aantallen</w:t>
      </w:r>
      <w:r w:rsidR="00351077" w:rsidRPr="005D6250">
        <w:rPr>
          <w:rFonts w:ascii="Calibri" w:eastAsia="Arial" w:hAnsi="Calibri" w:cs="Calibri"/>
          <w:szCs w:val="22"/>
        </w:rPr>
        <w:t>/uren</w:t>
      </w:r>
      <w:r w:rsidRPr="005D6250">
        <w:rPr>
          <w:rFonts w:ascii="Calibri" w:eastAsia="Arial" w:hAnsi="Calibri" w:cs="Calibri"/>
          <w:szCs w:val="22"/>
        </w:rPr>
        <w:t>. Er is geen sprake van een afnameverplichting.</w:t>
      </w:r>
    </w:p>
    <w:p w14:paraId="142735D7" w14:textId="2C6C979A" w:rsidR="006A3704" w:rsidRPr="005D6250" w:rsidRDefault="006A3704" w:rsidP="006A3704">
      <w:pPr>
        <w:pStyle w:val="Kop3"/>
        <w:rPr>
          <w:rFonts w:ascii="Calibri" w:hAnsi="Calibri" w:cs="Calibri"/>
          <w:bCs/>
          <w:szCs w:val="22"/>
        </w:rPr>
      </w:pPr>
      <w:bookmarkStart w:id="35" w:name="_Toc196310936"/>
      <w:bookmarkStart w:id="36" w:name="_Hlk196301590"/>
      <w:r w:rsidRPr="005D6250">
        <w:rPr>
          <w:rFonts w:ascii="Calibri" w:hAnsi="Calibri" w:cs="Calibri"/>
          <w:bCs/>
          <w:szCs w:val="22"/>
        </w:rPr>
        <w:t>3.2.2.</w:t>
      </w:r>
      <w:r w:rsidR="002967D3" w:rsidRPr="005D6250">
        <w:rPr>
          <w:rFonts w:ascii="Calibri" w:hAnsi="Calibri" w:cs="Calibri"/>
          <w:bCs/>
          <w:szCs w:val="22"/>
        </w:rPr>
        <w:tab/>
      </w:r>
      <w:r w:rsidRPr="005D6250">
        <w:rPr>
          <w:rFonts w:ascii="Calibri" w:hAnsi="Calibri" w:cs="Calibri"/>
          <w:bCs/>
          <w:szCs w:val="22"/>
        </w:rPr>
        <w:t>Indexering</w:t>
      </w:r>
      <w:bookmarkEnd w:id="35"/>
    </w:p>
    <w:p w14:paraId="36D4CE65" w14:textId="7882BCD1" w:rsidR="00111A78" w:rsidRPr="005D6250" w:rsidRDefault="00CF1FF5" w:rsidP="006A3704">
      <w:pPr>
        <w:rPr>
          <w:rFonts w:ascii="Calibri" w:eastAsia="Arial" w:hAnsi="Calibri" w:cs="Calibri"/>
          <w:szCs w:val="22"/>
        </w:rPr>
      </w:pPr>
      <w:r w:rsidRPr="005D6250">
        <w:rPr>
          <w:rFonts w:ascii="Calibri" w:eastAsia="Arial" w:hAnsi="Calibri" w:cs="Calibri"/>
          <w:szCs w:val="22"/>
        </w:rPr>
        <w:t xml:space="preserve">Opdrachtnemer is gerechtigd </w:t>
      </w:r>
      <w:r w:rsidR="00F56FAB" w:rsidRPr="005D6250">
        <w:rPr>
          <w:rFonts w:ascii="Calibri" w:eastAsia="Arial" w:hAnsi="Calibri" w:cs="Calibri"/>
          <w:szCs w:val="22"/>
        </w:rPr>
        <w:t>om de tarieven gedurende de overeenkomst te indexeren. Hiervoor geldt het volgende:</w:t>
      </w:r>
    </w:p>
    <w:p w14:paraId="6306EB4C" w14:textId="1E5B6EA5" w:rsidR="00111A78" w:rsidRPr="005D6250" w:rsidRDefault="00111A78" w:rsidP="007572F6">
      <w:pPr>
        <w:pStyle w:val="Lijstalinea"/>
        <w:numPr>
          <w:ilvl w:val="0"/>
          <w:numId w:val="8"/>
        </w:numPr>
        <w:ind w:left="426"/>
        <w:rPr>
          <w:rFonts w:ascii="Calibri" w:hAnsi="Calibri" w:cs="Calibri"/>
          <w:szCs w:val="22"/>
        </w:rPr>
      </w:pPr>
      <w:r w:rsidRPr="005D6250">
        <w:rPr>
          <w:rFonts w:ascii="Calibri" w:hAnsi="Calibri" w:cs="Calibri"/>
          <w:szCs w:val="22"/>
          <w:bdr w:val="none" w:sz="0" w:space="0" w:color="auto" w:frame="1"/>
        </w:rPr>
        <w:t xml:space="preserve">Het tarief is vast tot en </w:t>
      </w:r>
      <w:r w:rsidRPr="00B07E1E">
        <w:rPr>
          <w:rFonts w:ascii="Calibri" w:hAnsi="Calibri" w:cs="Calibri"/>
          <w:szCs w:val="22"/>
          <w:bdr w:val="none" w:sz="0" w:space="0" w:color="auto" w:frame="1"/>
        </w:rPr>
        <w:t>met</w:t>
      </w:r>
      <w:r w:rsidR="00DB355B" w:rsidRPr="00B07E1E">
        <w:rPr>
          <w:rFonts w:ascii="Calibri" w:hAnsi="Calibri" w:cs="Calibri"/>
          <w:szCs w:val="22"/>
          <w:bdr w:val="none" w:sz="0" w:space="0" w:color="auto" w:frame="1"/>
        </w:rPr>
        <w:t xml:space="preserve"> </w:t>
      </w:r>
      <w:r w:rsidR="00DB355B" w:rsidRPr="00DA7FE3">
        <w:rPr>
          <w:rFonts w:ascii="Calibri" w:hAnsi="Calibri" w:cs="Calibri"/>
          <w:szCs w:val="22"/>
          <w:bdr w:val="none" w:sz="0" w:space="0" w:color="auto" w:frame="1"/>
        </w:rPr>
        <w:t>31 oktober 2026</w:t>
      </w:r>
      <w:r w:rsidR="00F06942" w:rsidRPr="00DA7FE3">
        <w:rPr>
          <w:rFonts w:ascii="Calibri" w:hAnsi="Calibri" w:cs="Calibri"/>
          <w:szCs w:val="22"/>
          <w:bdr w:val="none" w:sz="0" w:space="0" w:color="auto" w:frame="1"/>
        </w:rPr>
        <w:t xml:space="preserve"> </w:t>
      </w:r>
      <w:r w:rsidR="00F06942" w:rsidRPr="005D6250">
        <w:rPr>
          <w:rFonts w:ascii="Calibri" w:hAnsi="Calibri" w:cs="Calibri"/>
          <w:szCs w:val="22"/>
          <w:bdr w:val="none" w:sz="0" w:space="0" w:color="auto" w:frame="1"/>
        </w:rPr>
        <w:t>.</w:t>
      </w:r>
    </w:p>
    <w:p w14:paraId="1B7DA8D0" w14:textId="4B694306" w:rsidR="00111A78" w:rsidRPr="005D6250" w:rsidRDefault="00111A78" w:rsidP="007572F6">
      <w:pPr>
        <w:pStyle w:val="Lijstalinea"/>
        <w:numPr>
          <w:ilvl w:val="0"/>
          <w:numId w:val="8"/>
        </w:numPr>
        <w:ind w:left="426"/>
        <w:rPr>
          <w:rFonts w:ascii="Calibri" w:hAnsi="Calibri" w:cs="Calibri"/>
          <w:szCs w:val="22"/>
        </w:rPr>
      </w:pPr>
      <w:r w:rsidRPr="005D6250">
        <w:rPr>
          <w:rFonts w:ascii="Calibri" w:hAnsi="Calibri" w:cs="Calibri"/>
          <w:szCs w:val="22"/>
          <w:bdr w:val="none" w:sz="0" w:space="0" w:color="auto" w:frame="1"/>
        </w:rPr>
        <w:t>Voor de daaropvolgende jaren is de opdrachtnemer gerechtigd het tarief jaarlijks, voor het eerst per</w:t>
      </w:r>
      <w:r w:rsidR="00DB355B">
        <w:rPr>
          <w:rFonts w:ascii="Calibri" w:hAnsi="Calibri" w:cs="Calibri"/>
          <w:szCs w:val="22"/>
          <w:bdr w:val="none" w:sz="0" w:space="0" w:color="auto" w:frame="1"/>
        </w:rPr>
        <w:t>1 november</w:t>
      </w:r>
      <w:r w:rsidR="00D67754" w:rsidRPr="005D6250">
        <w:rPr>
          <w:rFonts w:ascii="Calibri" w:hAnsi="Calibri" w:cs="Calibri"/>
          <w:color w:val="FF0000"/>
          <w:szCs w:val="22"/>
          <w:bdr w:val="none" w:sz="0" w:space="0" w:color="auto" w:frame="1"/>
        </w:rPr>
        <w:t xml:space="preserve"> </w:t>
      </w:r>
      <w:r w:rsidR="00F06942" w:rsidRPr="005D6250">
        <w:rPr>
          <w:rFonts w:ascii="Calibri" w:hAnsi="Calibri" w:cs="Calibri"/>
          <w:szCs w:val="22"/>
          <w:bdr w:val="none" w:sz="0" w:space="0" w:color="auto" w:frame="1"/>
        </w:rPr>
        <w:t xml:space="preserve">2026 </w:t>
      </w:r>
      <w:r w:rsidRPr="005D6250">
        <w:rPr>
          <w:rFonts w:ascii="Calibri" w:hAnsi="Calibri" w:cs="Calibri"/>
          <w:szCs w:val="22"/>
          <w:bdr w:val="none" w:sz="0" w:space="0" w:color="auto" w:frame="1"/>
        </w:rPr>
        <w:t>te indexeren.</w:t>
      </w:r>
    </w:p>
    <w:p w14:paraId="3EC2041C" w14:textId="7BB2582A" w:rsidR="00111A78" w:rsidRPr="005D6250" w:rsidRDefault="00111A78" w:rsidP="007572F6">
      <w:pPr>
        <w:pStyle w:val="Lijstalinea"/>
        <w:numPr>
          <w:ilvl w:val="0"/>
          <w:numId w:val="8"/>
        </w:numPr>
        <w:ind w:left="426"/>
        <w:rPr>
          <w:rFonts w:ascii="Calibri" w:hAnsi="Calibri" w:cs="Calibri"/>
          <w:szCs w:val="22"/>
        </w:rPr>
      </w:pPr>
      <w:r w:rsidRPr="005D6250">
        <w:rPr>
          <w:rFonts w:ascii="Calibri" w:hAnsi="Calibri" w:cs="Calibri"/>
          <w:szCs w:val="22"/>
          <w:bdr w:val="none" w:sz="0" w:space="0" w:color="auto" w:frame="1"/>
        </w:rPr>
        <w:t xml:space="preserve">Het te hanteren indexeringspercentage bedraagt maximaal het op </w:t>
      </w:r>
      <w:r w:rsidR="00E52678" w:rsidRPr="005D6250">
        <w:rPr>
          <w:rFonts w:ascii="Calibri" w:hAnsi="Calibri" w:cs="Calibri"/>
          <w:szCs w:val="22"/>
          <w:bdr w:val="none" w:sz="0" w:space="0" w:color="auto" w:frame="1"/>
        </w:rPr>
        <w:t>1 juni</w:t>
      </w:r>
      <w:r w:rsidRPr="005D6250">
        <w:rPr>
          <w:rFonts w:ascii="Calibri" w:hAnsi="Calibri" w:cs="Calibri"/>
          <w:szCs w:val="22"/>
          <w:bdr w:val="none" w:sz="0" w:space="0" w:color="auto" w:frame="1"/>
        </w:rPr>
        <w:t xml:space="preserve"> van ieder jaar</w:t>
      </w:r>
      <w:r w:rsidR="0076637B" w:rsidRPr="005D6250">
        <w:rPr>
          <w:rFonts w:ascii="Calibri" w:hAnsi="Calibri" w:cs="Calibri"/>
          <w:szCs w:val="22"/>
          <w:bdr w:val="none" w:sz="0" w:space="0" w:color="auto" w:frame="1"/>
        </w:rPr>
        <w:t>,</w:t>
      </w:r>
      <w:r w:rsidRPr="005D6250">
        <w:rPr>
          <w:rFonts w:ascii="Calibri" w:hAnsi="Calibri" w:cs="Calibri"/>
          <w:szCs w:val="22"/>
          <w:bdr w:val="none" w:sz="0" w:space="0" w:color="auto" w:frame="1"/>
        </w:rPr>
        <w:t xml:space="preserve"> </w:t>
      </w:r>
      <w:r w:rsidR="001B695A" w:rsidRPr="005D6250">
        <w:rPr>
          <w:rFonts w:ascii="Calibri" w:hAnsi="Calibri" w:cs="Calibri"/>
          <w:szCs w:val="22"/>
          <w:bdr w:val="none" w:sz="0" w:space="0" w:color="auto" w:frame="1"/>
        </w:rPr>
        <w:t>laatst bekende definitieve jaarmutatiecijfer “Dienstenprijzen; commerciële dienstverlening en transport, index 2021=100, Sub-index</w:t>
      </w:r>
      <w:r w:rsidR="00F6334A" w:rsidRPr="005D6250">
        <w:rPr>
          <w:rFonts w:ascii="Calibri" w:hAnsi="Calibri" w:cs="Calibri"/>
          <w:szCs w:val="22"/>
          <w:bdr w:val="none" w:sz="0" w:space="0" w:color="auto" w:frame="1"/>
        </w:rPr>
        <w:t xml:space="preserve"> 78 Arbeidsbemiddeling en personeels</w:t>
      </w:r>
      <w:r w:rsidR="0009026E" w:rsidRPr="005D6250">
        <w:rPr>
          <w:rFonts w:ascii="Calibri" w:hAnsi="Calibri" w:cs="Calibri"/>
          <w:szCs w:val="22"/>
          <w:bdr w:val="none" w:sz="0" w:space="0" w:color="auto" w:frame="1"/>
        </w:rPr>
        <w:t>voorziening</w:t>
      </w:r>
      <w:r w:rsidRPr="005D6250">
        <w:rPr>
          <w:rFonts w:ascii="Calibri" w:hAnsi="Calibri" w:cs="Calibri"/>
          <w:szCs w:val="22"/>
          <w:bdr w:val="none" w:sz="0" w:space="0" w:color="auto" w:frame="1"/>
        </w:rPr>
        <w:t>”, zoals gepubliceerd op de website van het Centraal Bureau voor de Statistiek.</w:t>
      </w:r>
    </w:p>
    <w:p w14:paraId="34248A21" w14:textId="190780E5" w:rsidR="00111A78" w:rsidRPr="005D6250" w:rsidRDefault="00111A78" w:rsidP="007572F6">
      <w:pPr>
        <w:pStyle w:val="Lijstalinea"/>
        <w:numPr>
          <w:ilvl w:val="0"/>
          <w:numId w:val="8"/>
        </w:numPr>
        <w:ind w:left="426"/>
        <w:rPr>
          <w:rFonts w:ascii="Calibri" w:hAnsi="Calibri" w:cs="Calibri"/>
          <w:szCs w:val="22"/>
        </w:rPr>
      </w:pPr>
      <w:r w:rsidRPr="005D6250">
        <w:rPr>
          <w:rFonts w:ascii="Calibri" w:hAnsi="Calibri" w:cs="Calibri"/>
          <w:szCs w:val="22"/>
          <w:bdr w:val="none" w:sz="0" w:space="0" w:color="auto" w:frame="1"/>
        </w:rPr>
        <w:t xml:space="preserve">Opdrachtnemer overlegt het geïndexeerde tarief uiterlijk </w:t>
      </w:r>
      <w:r w:rsidR="00C00C61" w:rsidRPr="005D6250">
        <w:rPr>
          <w:rFonts w:ascii="Calibri" w:hAnsi="Calibri" w:cs="Calibri"/>
          <w:szCs w:val="22"/>
          <w:bdr w:val="none" w:sz="0" w:space="0" w:color="auto" w:frame="1"/>
        </w:rPr>
        <w:t>1</w:t>
      </w:r>
      <w:r w:rsidR="00DB355B">
        <w:rPr>
          <w:rFonts w:ascii="Calibri" w:hAnsi="Calibri" w:cs="Calibri"/>
          <w:szCs w:val="22"/>
          <w:bdr w:val="none" w:sz="0" w:space="0" w:color="auto" w:frame="1"/>
        </w:rPr>
        <w:t xml:space="preserve">september </w:t>
      </w:r>
      <w:r w:rsidRPr="005D6250">
        <w:rPr>
          <w:rFonts w:ascii="Calibri" w:hAnsi="Calibri" w:cs="Calibri"/>
          <w:szCs w:val="22"/>
          <w:bdr w:val="none" w:sz="0" w:space="0" w:color="auto" w:frame="1"/>
        </w:rPr>
        <w:t xml:space="preserve">van ieder jaar (voor het eerst op </w:t>
      </w:r>
      <w:r w:rsidR="00C00C61" w:rsidRPr="005D6250">
        <w:rPr>
          <w:rFonts w:ascii="Calibri" w:hAnsi="Calibri" w:cs="Calibri"/>
          <w:szCs w:val="22"/>
          <w:bdr w:val="none" w:sz="0" w:space="0" w:color="auto" w:frame="1"/>
        </w:rPr>
        <w:t>1 j</w:t>
      </w:r>
      <w:r w:rsidR="00DB355B">
        <w:rPr>
          <w:rFonts w:ascii="Calibri" w:hAnsi="Calibri" w:cs="Calibri"/>
          <w:szCs w:val="22"/>
          <w:bdr w:val="none" w:sz="0" w:space="0" w:color="auto" w:frame="1"/>
        </w:rPr>
        <w:t>september</w:t>
      </w:r>
      <w:r w:rsidR="00C00C61" w:rsidRPr="005D6250">
        <w:rPr>
          <w:rFonts w:ascii="Calibri" w:hAnsi="Calibri" w:cs="Calibri"/>
          <w:szCs w:val="22"/>
          <w:bdr w:val="none" w:sz="0" w:space="0" w:color="auto" w:frame="1"/>
        </w:rPr>
        <w:t>2026)</w:t>
      </w:r>
      <w:r w:rsidRPr="005D6250">
        <w:rPr>
          <w:rFonts w:ascii="Calibri" w:hAnsi="Calibri" w:cs="Calibri"/>
          <w:szCs w:val="22"/>
          <w:bdr w:val="none" w:sz="0" w:space="0" w:color="auto" w:frame="1"/>
        </w:rPr>
        <w:t xml:space="preserve"> voor akkoord aan opdrachtgever. Na akkoord opdrachtgever mag per </w:t>
      </w:r>
      <w:r w:rsidR="00DB355B">
        <w:rPr>
          <w:rFonts w:ascii="Calibri" w:hAnsi="Calibri" w:cs="Calibri"/>
          <w:szCs w:val="22"/>
          <w:bdr w:val="none" w:sz="0" w:space="0" w:color="auto" w:frame="1"/>
        </w:rPr>
        <w:t>november 2026</w:t>
      </w:r>
      <w:r w:rsidRPr="005D6250">
        <w:rPr>
          <w:rFonts w:ascii="Calibri" w:hAnsi="Calibri" w:cs="Calibri"/>
          <w:szCs w:val="22"/>
          <w:bdr w:val="none" w:sz="0" w:space="0" w:color="auto" w:frame="1"/>
        </w:rPr>
        <w:t xml:space="preserve"> conform het nieuwe tarief gefactureerd worden.</w:t>
      </w:r>
    </w:p>
    <w:p w14:paraId="25FD4EA0" w14:textId="74C6238B" w:rsidR="00111A78" w:rsidRPr="005D6250" w:rsidRDefault="00111A78" w:rsidP="007572F6">
      <w:pPr>
        <w:pStyle w:val="Lijstalinea"/>
        <w:numPr>
          <w:ilvl w:val="0"/>
          <w:numId w:val="8"/>
        </w:numPr>
        <w:ind w:left="426"/>
        <w:rPr>
          <w:rFonts w:ascii="Calibri" w:eastAsia="Arial" w:hAnsi="Calibri" w:cs="Calibri"/>
          <w:szCs w:val="22"/>
        </w:rPr>
      </w:pPr>
      <w:r w:rsidRPr="005D6250">
        <w:rPr>
          <w:rFonts w:ascii="Calibri" w:hAnsi="Calibri" w:cs="Calibri"/>
          <w:szCs w:val="22"/>
          <w:bdr w:val="none" w:sz="0" w:space="0" w:color="auto" w:frame="1"/>
        </w:rPr>
        <w:t>Inhaalslagen voor niet toegepaste indexeringen zijn niet mogelijk</w:t>
      </w:r>
      <w:r w:rsidR="00BF5223" w:rsidRPr="005D6250">
        <w:rPr>
          <w:rFonts w:ascii="Calibri" w:hAnsi="Calibri" w:cs="Calibri"/>
          <w:szCs w:val="22"/>
          <w:bdr w:val="none" w:sz="0" w:space="0" w:color="auto" w:frame="1"/>
        </w:rPr>
        <w:t>.</w:t>
      </w:r>
    </w:p>
    <w:bookmarkEnd w:id="36"/>
    <w:p w14:paraId="6BD1CDF7" w14:textId="77777777" w:rsidR="00CF5B7E" w:rsidRPr="005D6250" w:rsidRDefault="00CF5B7E" w:rsidP="00CF5B7E">
      <w:pPr>
        <w:spacing w:after="0"/>
        <w:rPr>
          <w:rFonts w:ascii="Calibri" w:eastAsia="Arial" w:hAnsi="Calibri" w:cs="Calibri"/>
          <w:szCs w:val="22"/>
        </w:rPr>
      </w:pPr>
    </w:p>
    <w:p w14:paraId="5FDC4687" w14:textId="0514035E" w:rsidR="006A3704" w:rsidRPr="005D6250" w:rsidRDefault="006A3704" w:rsidP="00CF5B7E">
      <w:pPr>
        <w:spacing w:after="0"/>
        <w:rPr>
          <w:rFonts w:ascii="Calibri" w:eastAsia="Arial" w:hAnsi="Calibri" w:cs="Calibri"/>
          <w:b/>
          <w:bCs/>
          <w:szCs w:val="22"/>
        </w:rPr>
      </w:pPr>
      <w:r w:rsidRPr="005D6250">
        <w:rPr>
          <w:rFonts w:ascii="Calibri" w:eastAsia="Arial" w:hAnsi="Calibri" w:cs="Calibri"/>
          <w:b/>
          <w:bCs/>
          <w:szCs w:val="22"/>
        </w:rPr>
        <w:t>NB:</w:t>
      </w:r>
    </w:p>
    <w:p w14:paraId="208A9312" w14:textId="42DA0568" w:rsidR="006A3704" w:rsidRPr="005D6250" w:rsidRDefault="006A3704" w:rsidP="007572F6">
      <w:pPr>
        <w:numPr>
          <w:ilvl w:val="0"/>
          <w:numId w:val="5"/>
        </w:numPr>
        <w:pBdr>
          <w:top w:val="nil"/>
          <w:left w:val="nil"/>
          <w:bottom w:val="nil"/>
          <w:right w:val="nil"/>
          <w:between w:val="nil"/>
        </w:pBdr>
        <w:spacing w:after="0"/>
        <w:ind w:left="426"/>
        <w:rPr>
          <w:rFonts w:ascii="Calibri" w:hAnsi="Calibri" w:cs="Calibri"/>
          <w:szCs w:val="22"/>
        </w:rPr>
      </w:pPr>
      <w:r w:rsidRPr="005D6250">
        <w:rPr>
          <w:rFonts w:ascii="Calibri" w:eastAsia="Arial" w:hAnsi="Calibri" w:cs="Calibri"/>
          <w:szCs w:val="22"/>
        </w:rPr>
        <w:t>Indexeringsvoorstellen waar de verkeerde index wordt toegepast of niet conform bovenstaande berekening zijn worden afgewezen;</w:t>
      </w:r>
    </w:p>
    <w:p w14:paraId="2F2A5E01" w14:textId="3853E6CB" w:rsidR="00F3395B" w:rsidRPr="005D6250" w:rsidRDefault="006A3704" w:rsidP="007572F6">
      <w:pPr>
        <w:numPr>
          <w:ilvl w:val="0"/>
          <w:numId w:val="5"/>
        </w:numPr>
        <w:pBdr>
          <w:top w:val="nil"/>
          <w:left w:val="nil"/>
          <w:bottom w:val="nil"/>
          <w:right w:val="nil"/>
          <w:between w:val="nil"/>
        </w:pBdr>
        <w:spacing w:after="0"/>
        <w:ind w:left="426"/>
        <w:rPr>
          <w:rFonts w:ascii="Calibri" w:hAnsi="Calibri" w:cs="Calibri"/>
          <w:szCs w:val="22"/>
        </w:rPr>
      </w:pPr>
      <w:r w:rsidRPr="005D6250">
        <w:rPr>
          <w:rFonts w:ascii="Calibri" w:eastAsia="Arial" w:hAnsi="Calibri" w:cs="Calibri"/>
          <w:szCs w:val="22"/>
        </w:rPr>
        <w:t xml:space="preserve">Indien een correct indexeringsvoorstel niet tijdig is ontvangen door opdrachtgever, kan dat jaar geen indexering worden toegepast. </w:t>
      </w:r>
    </w:p>
    <w:p w14:paraId="413D82B4" w14:textId="2B4DEBD1" w:rsidR="006A3704" w:rsidRPr="005D6250" w:rsidRDefault="006A3704" w:rsidP="007572F6">
      <w:pPr>
        <w:numPr>
          <w:ilvl w:val="0"/>
          <w:numId w:val="5"/>
        </w:numPr>
        <w:pBdr>
          <w:top w:val="nil"/>
          <w:left w:val="nil"/>
          <w:bottom w:val="nil"/>
          <w:right w:val="nil"/>
          <w:between w:val="nil"/>
        </w:pBdr>
        <w:spacing w:after="0"/>
        <w:ind w:left="426"/>
        <w:rPr>
          <w:rFonts w:ascii="Calibri" w:hAnsi="Calibri" w:cs="Calibri"/>
          <w:szCs w:val="22"/>
        </w:rPr>
      </w:pPr>
      <w:r w:rsidRPr="005D6250">
        <w:rPr>
          <w:rFonts w:ascii="Calibri" w:eastAsia="Arial" w:hAnsi="Calibri" w:cs="Calibri"/>
          <w:szCs w:val="22"/>
        </w:rPr>
        <w:t>De verantwoordelijkheid voor het tijdig insturen van het indexeringsvoorstel berust bij opdrachtnemer;</w:t>
      </w:r>
    </w:p>
    <w:p w14:paraId="57E9E1E2" w14:textId="22821D86" w:rsidR="006A3704" w:rsidRPr="005D6250" w:rsidRDefault="006A3704" w:rsidP="007572F6">
      <w:pPr>
        <w:numPr>
          <w:ilvl w:val="0"/>
          <w:numId w:val="5"/>
        </w:numPr>
        <w:spacing w:after="240"/>
        <w:ind w:left="426"/>
        <w:rPr>
          <w:rFonts w:ascii="Calibri" w:eastAsia="Arial" w:hAnsi="Calibri" w:cs="Calibri"/>
          <w:szCs w:val="22"/>
        </w:rPr>
      </w:pPr>
      <w:r w:rsidRPr="005D6250">
        <w:rPr>
          <w:rFonts w:ascii="Calibri" w:eastAsia="Arial" w:hAnsi="Calibri" w:cs="Calibri"/>
          <w:szCs w:val="22"/>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43F5C746" w14:textId="6E355EE4" w:rsidR="006A3704" w:rsidRPr="005D6250" w:rsidRDefault="006A3704" w:rsidP="006A3704">
      <w:pPr>
        <w:pStyle w:val="Kop3"/>
        <w:rPr>
          <w:rFonts w:ascii="Calibri" w:hAnsi="Calibri" w:cs="Calibri"/>
          <w:bCs/>
          <w:szCs w:val="22"/>
        </w:rPr>
      </w:pPr>
      <w:bookmarkStart w:id="37" w:name="_Toc196310937"/>
      <w:r w:rsidRPr="005D6250">
        <w:rPr>
          <w:rFonts w:ascii="Calibri" w:hAnsi="Calibri" w:cs="Calibri"/>
          <w:bCs/>
          <w:szCs w:val="22"/>
        </w:rPr>
        <w:t>3.2.3.</w:t>
      </w:r>
      <w:r w:rsidR="00AD5B0C" w:rsidRPr="005D6250">
        <w:rPr>
          <w:rFonts w:ascii="Calibri" w:hAnsi="Calibri" w:cs="Calibri"/>
          <w:bCs/>
          <w:szCs w:val="22"/>
        </w:rPr>
        <w:tab/>
      </w:r>
      <w:r w:rsidRPr="005D6250">
        <w:rPr>
          <w:rFonts w:ascii="Calibri" w:hAnsi="Calibri" w:cs="Calibri"/>
          <w:bCs/>
          <w:szCs w:val="22"/>
        </w:rPr>
        <w:t>Facturatie en betaling</w:t>
      </w:r>
      <w:bookmarkEnd w:id="37"/>
    </w:p>
    <w:p w14:paraId="46EAA7AA" w14:textId="411DF0A2" w:rsidR="006A3704" w:rsidRPr="005D6250" w:rsidRDefault="006A3704" w:rsidP="00B22D8F">
      <w:pPr>
        <w:spacing w:after="0"/>
        <w:rPr>
          <w:rFonts w:ascii="Calibri" w:eastAsia="Arial" w:hAnsi="Calibri" w:cs="Calibri"/>
          <w:szCs w:val="22"/>
        </w:rPr>
      </w:pPr>
      <w:r w:rsidRPr="005D6250">
        <w:rPr>
          <w:rFonts w:ascii="Calibri" w:eastAsia="Arial" w:hAnsi="Calibri" w:cs="Calibri"/>
          <w:szCs w:val="22"/>
        </w:rPr>
        <w:t>Opdrachtnemer dient eens per maand</w:t>
      </w:r>
      <w:r w:rsidR="00DC5503" w:rsidRPr="005D6250">
        <w:rPr>
          <w:rFonts w:ascii="Calibri" w:eastAsia="Arial" w:hAnsi="Calibri" w:cs="Calibri"/>
          <w:szCs w:val="22"/>
        </w:rPr>
        <w:t xml:space="preserve"> </w:t>
      </w:r>
      <w:r w:rsidRPr="005D6250">
        <w:rPr>
          <w:rFonts w:ascii="Calibri" w:eastAsia="Arial" w:hAnsi="Calibri" w:cs="Calibri"/>
          <w:szCs w:val="22"/>
        </w:rPr>
        <w:t>en na goedkeuring opdrachtgever een factuur in te dienen. Op deze factuur dienen, naast de in de inkoopvoorwaarden genoemde gegevens, het volgende te worden vermeld:</w:t>
      </w:r>
    </w:p>
    <w:p w14:paraId="3FB53CBC" w14:textId="21C7927E" w:rsidR="00B72882" w:rsidRPr="005D6250" w:rsidRDefault="00B72882"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Gemeente Dongen t.a.v</w:t>
      </w:r>
      <w:r w:rsidRPr="008C7B02">
        <w:rPr>
          <w:rFonts w:ascii="Calibri" w:eastAsia="Arial" w:hAnsi="Calibri" w:cs="Calibri"/>
          <w:szCs w:val="22"/>
        </w:rPr>
        <w:t xml:space="preserve">. </w:t>
      </w:r>
      <w:r w:rsidR="00602A22" w:rsidRPr="00DA7FE3">
        <w:rPr>
          <w:rFonts w:ascii="Calibri" w:eastAsia="Arial" w:hAnsi="Calibri" w:cs="Calibri"/>
          <w:szCs w:val="22"/>
        </w:rPr>
        <w:t>mw. A. van Liesdonk</w:t>
      </w:r>
    </w:p>
    <w:p w14:paraId="2EAE2DB5" w14:textId="2FD2C638" w:rsidR="00D41509" w:rsidRPr="005D6250" w:rsidRDefault="00D41509"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 xml:space="preserve">Factuurdatum </w:t>
      </w:r>
    </w:p>
    <w:p w14:paraId="676E4A0F" w14:textId="64CAD894" w:rsidR="00FD1A65" w:rsidRPr="005D6250" w:rsidRDefault="00FD1A65"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FCL:</w:t>
      </w:r>
    </w:p>
    <w:p w14:paraId="3A1E46E4" w14:textId="6C68944D" w:rsidR="00FD1A65" w:rsidRPr="005D6250" w:rsidRDefault="00FD1A65"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Kostensoort:</w:t>
      </w:r>
    </w:p>
    <w:p w14:paraId="7AE366D7" w14:textId="438F2BE9" w:rsidR="00D41509" w:rsidRPr="005D6250" w:rsidRDefault="00D41509"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 xml:space="preserve">Omschrijving </w:t>
      </w:r>
      <w:r w:rsidR="00FD1A65" w:rsidRPr="005D6250">
        <w:rPr>
          <w:rFonts w:ascii="Calibri" w:eastAsia="Arial" w:hAnsi="Calibri" w:cs="Calibri"/>
          <w:szCs w:val="22"/>
        </w:rPr>
        <w:t>organisatieadviseur</w:t>
      </w:r>
      <w:r w:rsidRPr="005D6250">
        <w:rPr>
          <w:rFonts w:ascii="Calibri" w:eastAsia="Arial" w:hAnsi="Calibri" w:cs="Calibri"/>
          <w:szCs w:val="22"/>
        </w:rPr>
        <w:t xml:space="preserve"> en het nummer van de aanbesteding </w:t>
      </w:r>
    </w:p>
    <w:p w14:paraId="0F584348" w14:textId="48AE579E" w:rsidR="00D41509" w:rsidRPr="005D6250" w:rsidRDefault="00D41509"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De maand waarop de declaratie betrekking heeft</w:t>
      </w:r>
    </w:p>
    <w:p w14:paraId="49905DD5" w14:textId="1B33F97A" w:rsidR="00D41509" w:rsidRPr="005D6250" w:rsidRDefault="00D41509"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 xml:space="preserve">Het aantal ingezette uren </w:t>
      </w:r>
    </w:p>
    <w:p w14:paraId="6BB9487F" w14:textId="421958BB" w:rsidR="00D41509" w:rsidRPr="005D6250" w:rsidRDefault="00D41509"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Bedrag inclusief BTW</w:t>
      </w:r>
    </w:p>
    <w:p w14:paraId="4A63E16B" w14:textId="69030405" w:rsidR="00D41509" w:rsidRPr="005D6250" w:rsidRDefault="00D41509" w:rsidP="007572F6">
      <w:pPr>
        <w:pStyle w:val="Lijstalinea"/>
        <w:numPr>
          <w:ilvl w:val="0"/>
          <w:numId w:val="28"/>
        </w:numPr>
        <w:spacing w:after="0"/>
        <w:rPr>
          <w:rFonts w:ascii="Calibri" w:eastAsia="Arial" w:hAnsi="Calibri" w:cs="Calibri"/>
          <w:szCs w:val="22"/>
        </w:rPr>
      </w:pPr>
      <w:r w:rsidRPr="005D6250">
        <w:rPr>
          <w:rFonts w:ascii="Calibri" w:eastAsia="Arial" w:hAnsi="Calibri" w:cs="Calibri"/>
          <w:szCs w:val="22"/>
        </w:rPr>
        <w:t xml:space="preserve">Bedrag exclusief BTW </w:t>
      </w:r>
    </w:p>
    <w:p w14:paraId="407EB41D" w14:textId="77777777" w:rsidR="00D41509" w:rsidRPr="005D6250" w:rsidRDefault="00D41509" w:rsidP="00B22D8F">
      <w:pPr>
        <w:spacing w:after="0"/>
        <w:rPr>
          <w:rFonts w:ascii="Calibri" w:eastAsia="Arial" w:hAnsi="Calibri" w:cs="Calibri"/>
          <w:szCs w:val="22"/>
        </w:rPr>
      </w:pPr>
    </w:p>
    <w:p w14:paraId="7AFF53F7" w14:textId="054233F0" w:rsidR="00A215E7" w:rsidRPr="005D6250" w:rsidRDefault="00BA3A56" w:rsidP="00BA3A56">
      <w:pPr>
        <w:pBdr>
          <w:top w:val="nil"/>
          <w:left w:val="nil"/>
          <w:bottom w:val="nil"/>
          <w:right w:val="nil"/>
          <w:between w:val="nil"/>
        </w:pBdr>
        <w:spacing w:after="0"/>
        <w:rPr>
          <w:rFonts w:ascii="Calibri" w:hAnsi="Calibri" w:cs="Calibri"/>
          <w:szCs w:val="22"/>
        </w:rPr>
      </w:pPr>
      <w:r w:rsidRPr="005D6250">
        <w:rPr>
          <w:rFonts w:ascii="Calibri" w:eastAsia="Arial" w:hAnsi="Calibri" w:cs="Calibri"/>
          <w:szCs w:val="22"/>
        </w:rPr>
        <w:t>E</w:t>
      </w:r>
      <w:r w:rsidR="006A3704" w:rsidRPr="005D6250">
        <w:rPr>
          <w:rFonts w:ascii="Calibri" w:eastAsia="Arial" w:hAnsi="Calibri" w:cs="Calibri"/>
          <w:szCs w:val="22"/>
        </w:rPr>
        <w:t xml:space="preserve">lke factuur dient digitaal te worden verzonden naar: </w:t>
      </w:r>
      <w:r w:rsidR="00311365" w:rsidRPr="005D6250">
        <w:rPr>
          <w:rFonts w:ascii="Calibri" w:eastAsia="Arial" w:hAnsi="Calibri" w:cs="Calibri"/>
          <w:szCs w:val="22"/>
        </w:rPr>
        <w:t>facturen@dongen.nl</w:t>
      </w:r>
      <w:r w:rsidR="00D3545C" w:rsidRPr="005D6250">
        <w:rPr>
          <w:rFonts w:ascii="Calibri" w:eastAsia="Arial" w:hAnsi="Calibri" w:cs="Calibri"/>
          <w:szCs w:val="22"/>
        </w:rPr>
        <w:t>.</w:t>
      </w:r>
    </w:p>
    <w:p w14:paraId="7262E5BC" w14:textId="77777777" w:rsidR="00BF63D6" w:rsidRPr="00300011" w:rsidRDefault="00BF63D6" w:rsidP="00BA0F47">
      <w:pPr>
        <w:pStyle w:val="Kop1"/>
        <w:rPr>
          <w:rFonts w:ascii="Calibri" w:hAnsi="Calibri" w:cs="Calibri"/>
          <w:sz w:val="20"/>
          <w:szCs w:val="20"/>
        </w:rPr>
      </w:pPr>
    </w:p>
    <w:p w14:paraId="3F76F5BC" w14:textId="77777777" w:rsidR="00BF63D6" w:rsidRPr="00300011" w:rsidRDefault="00BF63D6">
      <w:pPr>
        <w:spacing w:after="0"/>
        <w:rPr>
          <w:rFonts w:ascii="Calibri" w:eastAsia="Arial" w:hAnsi="Calibri" w:cs="Calibri"/>
          <w:b/>
          <w:kern w:val="0"/>
          <w:sz w:val="20"/>
          <w:szCs w:val="20"/>
          <w:lang w:eastAsia="nl-NL"/>
          <w14:ligatures w14:val="none"/>
        </w:rPr>
      </w:pPr>
      <w:r w:rsidRPr="00300011">
        <w:rPr>
          <w:rFonts w:ascii="Calibri" w:hAnsi="Calibri" w:cs="Calibri"/>
          <w:sz w:val="20"/>
          <w:szCs w:val="20"/>
        </w:rPr>
        <w:br w:type="page"/>
      </w:r>
    </w:p>
    <w:p w14:paraId="5DFAAA1A" w14:textId="571443B9" w:rsidR="006A3704" w:rsidRPr="005D6250" w:rsidRDefault="006A3704" w:rsidP="00BA0F47">
      <w:pPr>
        <w:pStyle w:val="Kop1"/>
        <w:rPr>
          <w:rFonts w:ascii="Calibri" w:hAnsi="Calibri" w:cs="Calibri"/>
          <w:sz w:val="22"/>
          <w:szCs w:val="22"/>
        </w:rPr>
      </w:pPr>
      <w:bookmarkStart w:id="38" w:name="_Toc196310938"/>
      <w:r w:rsidRPr="005D6250">
        <w:rPr>
          <w:rFonts w:ascii="Calibri" w:hAnsi="Calibri" w:cs="Calibri"/>
          <w:sz w:val="22"/>
          <w:szCs w:val="22"/>
        </w:rPr>
        <w:lastRenderedPageBreak/>
        <w:t>4. Aanbestedingsprocedure</w:t>
      </w:r>
      <w:bookmarkEnd w:id="38"/>
    </w:p>
    <w:p w14:paraId="0254D2D6" w14:textId="060FF944" w:rsidR="006A3704" w:rsidRPr="005D6250" w:rsidRDefault="006A3704" w:rsidP="006A3704">
      <w:pPr>
        <w:pStyle w:val="Kop2"/>
        <w:rPr>
          <w:rFonts w:ascii="Calibri" w:eastAsia="Arial" w:hAnsi="Calibri" w:cs="Calibri"/>
          <w:sz w:val="22"/>
          <w:szCs w:val="22"/>
        </w:rPr>
      </w:pPr>
      <w:bookmarkStart w:id="39" w:name="_Toc196310939"/>
      <w:r w:rsidRPr="005D6250">
        <w:rPr>
          <w:rFonts w:ascii="Calibri" w:eastAsia="Arial" w:hAnsi="Calibri" w:cs="Calibri"/>
          <w:sz w:val="22"/>
          <w:szCs w:val="22"/>
        </w:rPr>
        <w:t>4.</w:t>
      </w:r>
      <w:r w:rsidR="00DC5A3B" w:rsidRPr="005D6250">
        <w:rPr>
          <w:rFonts w:ascii="Calibri" w:eastAsia="Arial" w:hAnsi="Calibri" w:cs="Calibri"/>
          <w:sz w:val="22"/>
          <w:szCs w:val="22"/>
        </w:rPr>
        <w:t>1</w:t>
      </w:r>
      <w:r w:rsidRPr="005D6250">
        <w:rPr>
          <w:rFonts w:ascii="Calibri" w:eastAsia="Arial" w:hAnsi="Calibri" w:cs="Calibri"/>
          <w:sz w:val="22"/>
          <w:szCs w:val="22"/>
        </w:rPr>
        <w:t>.</w:t>
      </w:r>
      <w:r w:rsidR="00F64A9E" w:rsidRPr="005D6250">
        <w:rPr>
          <w:rFonts w:ascii="Calibri" w:eastAsia="Arial" w:hAnsi="Calibri" w:cs="Calibri"/>
          <w:sz w:val="22"/>
          <w:szCs w:val="22"/>
        </w:rPr>
        <w:tab/>
      </w:r>
      <w:r w:rsidRPr="005D6250">
        <w:rPr>
          <w:rFonts w:ascii="Calibri" w:eastAsia="Arial" w:hAnsi="Calibri" w:cs="Calibri"/>
          <w:sz w:val="22"/>
          <w:szCs w:val="22"/>
        </w:rPr>
        <w:t>Nota van Inlichtingen</w:t>
      </w:r>
      <w:bookmarkEnd w:id="39"/>
    </w:p>
    <w:p w14:paraId="41116AD4" w14:textId="382C50E9" w:rsidR="006A3704" w:rsidRPr="005D6250" w:rsidRDefault="006A3704" w:rsidP="006A3704">
      <w:pPr>
        <w:rPr>
          <w:rFonts w:ascii="Calibri" w:eastAsia="Arial" w:hAnsi="Calibri" w:cs="Calibri"/>
          <w:szCs w:val="22"/>
        </w:rPr>
      </w:pPr>
      <w:r w:rsidRPr="005D6250">
        <w:rPr>
          <w:rFonts w:ascii="Calibri" w:eastAsia="Arial" w:hAnsi="Calibri" w:cs="Calibri"/>
          <w:szCs w:val="22"/>
        </w:rPr>
        <w:t>Alle houders van dit beschrijvend document hebben de mogelijkheid om vragen te stellen. Vragen dienen digitaal via TenderNed middels de vragenmodule te worden ingediend tot uiterlijk</w:t>
      </w:r>
      <w:r w:rsidR="008C7B02">
        <w:rPr>
          <w:rFonts w:ascii="Calibri" w:eastAsia="Arial" w:hAnsi="Calibri" w:cs="Calibri"/>
          <w:szCs w:val="22"/>
        </w:rPr>
        <w:t xml:space="preserve"> 15 september, 12 uur 2025</w:t>
      </w:r>
      <w:r w:rsidRPr="005D6250">
        <w:rPr>
          <w:rFonts w:ascii="Calibri" w:eastAsia="Arial" w:hAnsi="Calibri" w:cs="Calibri"/>
          <w:szCs w:val="22"/>
        </w:rPr>
        <w:t xml:space="preserve"> </w:t>
      </w:r>
      <w:r w:rsidRPr="005D6250">
        <w:rPr>
          <w:rFonts w:ascii="Calibri" w:eastAsia="Arial" w:hAnsi="Calibri" w:cs="Calibri"/>
          <w:szCs w:val="22"/>
          <w:u w:val="single"/>
        </w:rPr>
        <w:t>.</w:t>
      </w:r>
    </w:p>
    <w:p w14:paraId="224C0124" w14:textId="77777777"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Alle gestelde vragen met de bijbehorende antwoorden, evenals aanvullingen of wijzigingen van de aanbestedende dienst, worden geanonimiseerd op schrift gesteld in een Nota van Inlichtingen. </w:t>
      </w:r>
    </w:p>
    <w:p w14:paraId="58D4977F" w14:textId="77777777" w:rsidR="006A3704" w:rsidRPr="005D6250" w:rsidRDefault="006A3704" w:rsidP="006A3704">
      <w:pPr>
        <w:rPr>
          <w:rFonts w:ascii="Calibri" w:eastAsia="Arial" w:hAnsi="Calibri" w:cs="Calibri"/>
          <w:szCs w:val="22"/>
        </w:rPr>
      </w:pPr>
      <w:r w:rsidRPr="005D6250">
        <w:rPr>
          <w:rFonts w:ascii="Calibri" w:eastAsia="Arial" w:hAnsi="Calibri" w:cs="Calibri"/>
          <w:szCs w:val="22"/>
        </w:rPr>
        <w:t>Vragen kunnen doorlopend gesteld worden tot de deadline. Indien mogelijk zullen ontvangen vragen tussentijds (dus eerder) worden beantwoord via TenderNed, een en ander naar oordeel van de aanbestedende dienst. De Nota(’s) van inlichtingen maakt/maken onlosmakelijk onderdeel uit van de aanbestedingsstukken.</w:t>
      </w:r>
    </w:p>
    <w:p w14:paraId="0CFA0FD7" w14:textId="11B58479" w:rsidR="006A3704" w:rsidRPr="005D6250" w:rsidRDefault="006A3704" w:rsidP="006A3704">
      <w:pPr>
        <w:rPr>
          <w:rFonts w:ascii="Calibri" w:hAnsi="Calibri" w:cs="Calibri"/>
          <w:szCs w:val="22"/>
        </w:rPr>
      </w:pPr>
      <w:r w:rsidRPr="005D6250">
        <w:rPr>
          <w:rFonts w:ascii="Calibri" w:hAnsi="Calibri" w:cs="Calibri"/>
          <w:szCs w:val="22"/>
        </w:rPr>
        <w:t>Als u zwaarwegende redenen heeft om uw vraag (en het antwoord) niet voor alle betrokkenen van de aanbesteding inzichtelijk te maken, vink dan “individueel behandelen” aan in TenderNed</w:t>
      </w:r>
      <w:r w:rsidR="00D75A9C" w:rsidRPr="005D6250">
        <w:rPr>
          <w:rFonts w:ascii="Calibri" w:hAnsi="Calibri" w:cs="Calibri"/>
          <w:szCs w:val="22"/>
        </w:rPr>
        <w:t>,</w:t>
      </w:r>
      <w:r w:rsidRPr="005D6250" w:rsidDel="00D75A9C">
        <w:rPr>
          <w:rFonts w:ascii="Calibri" w:hAnsi="Calibri" w:cs="Calibri"/>
          <w:szCs w:val="22"/>
        </w:rPr>
        <w:t xml:space="preserve"> </w:t>
      </w:r>
      <w:r w:rsidR="00D75A9C" w:rsidRPr="005D6250">
        <w:rPr>
          <w:rFonts w:ascii="Calibri" w:hAnsi="Calibri" w:cs="Calibri"/>
          <w:szCs w:val="22"/>
        </w:rPr>
        <w:t>en lever een onderbouwing aan waarom de betreffende vraag (en het antwoord) als vertrouwelijk moet worden behandeld.</w:t>
      </w:r>
      <w:r w:rsidRPr="005D6250">
        <w:rPr>
          <w:rFonts w:ascii="Calibri" w:hAnsi="Calibri" w:cs="Calibri"/>
          <w:szCs w:val="22"/>
        </w:rPr>
        <w:t xml:space="preserve"> De aanbestedende dienst bepa</w:t>
      </w:r>
      <w:r w:rsidR="00A45750" w:rsidRPr="005D6250">
        <w:rPr>
          <w:rFonts w:ascii="Calibri" w:hAnsi="Calibri" w:cs="Calibri"/>
          <w:szCs w:val="22"/>
        </w:rPr>
        <w:t>alt</w:t>
      </w:r>
      <w:r w:rsidRPr="005D6250">
        <w:rPr>
          <w:rFonts w:ascii="Calibri" w:hAnsi="Calibri" w:cs="Calibri"/>
          <w:szCs w:val="22"/>
        </w:rPr>
        <w:t xml:space="preserve"> welke vragen wel of niet voor alle geïnteresseerden worden gepubliceerd. In sommige gevallen zullen de aanbestedende diensten uw vraag bewerken/ aanpassen mochten zij de vraag openbaar publiceren. Dit zal echter niet altijd het geval zijn. U bent zelf verantwoordelijk voor de vragen die u stelt en welke informatie u hierbij geeft.</w:t>
      </w:r>
    </w:p>
    <w:p w14:paraId="056C02FD" w14:textId="616F1B76" w:rsidR="006A3704" w:rsidRPr="005D6250" w:rsidRDefault="006A3704" w:rsidP="006A3704">
      <w:pPr>
        <w:rPr>
          <w:rFonts w:ascii="Calibri" w:eastAsia="Arial" w:hAnsi="Calibri" w:cs="Calibri"/>
          <w:szCs w:val="22"/>
        </w:rPr>
      </w:pPr>
      <w:bookmarkStart w:id="40" w:name="_3whwml4" w:colFirst="0" w:colLast="0"/>
      <w:bookmarkEnd w:id="40"/>
      <w:r w:rsidRPr="005D6250">
        <w:rPr>
          <w:rFonts w:ascii="Calibri" w:eastAsia="Arial" w:hAnsi="Calibri" w:cs="Calibri"/>
          <w:szCs w:val="22"/>
        </w:rPr>
        <w:t xml:space="preserve">De aanbestedende dienst streeft ernaar de Nota van Inlichtingen op </w:t>
      </w:r>
      <w:r w:rsidR="008C7B02" w:rsidRPr="00D23BF0">
        <w:rPr>
          <w:rFonts w:ascii="Calibri" w:eastAsia="Arial" w:hAnsi="Calibri" w:cs="Calibri"/>
          <w:szCs w:val="22"/>
        </w:rPr>
        <w:t xml:space="preserve">17 </w:t>
      </w:r>
      <w:r w:rsidR="00B07E1E" w:rsidRPr="00D23BF0">
        <w:rPr>
          <w:rFonts w:ascii="Calibri" w:eastAsia="Arial" w:hAnsi="Calibri" w:cs="Calibri"/>
          <w:szCs w:val="22"/>
        </w:rPr>
        <w:t>s</w:t>
      </w:r>
      <w:r w:rsidR="008C7B02" w:rsidRPr="00D23BF0">
        <w:rPr>
          <w:rFonts w:ascii="Calibri" w:eastAsia="Arial" w:hAnsi="Calibri" w:cs="Calibri"/>
          <w:szCs w:val="22"/>
        </w:rPr>
        <w:t>eptember 2025</w:t>
      </w:r>
      <w:r w:rsidRPr="00D23BF0">
        <w:rPr>
          <w:rFonts w:ascii="Calibri" w:eastAsia="Arial" w:hAnsi="Calibri" w:cs="Calibri"/>
          <w:szCs w:val="22"/>
        </w:rPr>
        <w:t xml:space="preserve"> </w:t>
      </w:r>
      <w:r w:rsidRPr="005D6250">
        <w:rPr>
          <w:rFonts w:ascii="Calibri" w:eastAsia="Arial" w:hAnsi="Calibri" w:cs="Calibri"/>
          <w:szCs w:val="22"/>
        </w:rPr>
        <w:t>via TenderNed te</w:t>
      </w:r>
      <w:bookmarkStart w:id="41" w:name="_2bn6wsx" w:colFirst="0" w:colLast="0"/>
      <w:bookmarkEnd w:id="41"/>
      <w:r w:rsidR="00F64A9E" w:rsidRPr="005D6250">
        <w:rPr>
          <w:rFonts w:ascii="Calibri" w:eastAsia="Arial" w:hAnsi="Calibri" w:cs="Calibri"/>
          <w:szCs w:val="22"/>
        </w:rPr>
        <w:t xml:space="preserve"> </w:t>
      </w:r>
      <w:r w:rsidRPr="005D6250">
        <w:rPr>
          <w:rFonts w:ascii="Calibri" w:eastAsia="Arial" w:hAnsi="Calibri" w:cs="Calibri"/>
          <w:szCs w:val="22"/>
        </w:rPr>
        <w:t xml:space="preserve">publiceren. </w:t>
      </w:r>
    </w:p>
    <w:p w14:paraId="6516A704" w14:textId="0CA782D6" w:rsidR="00363551" w:rsidRPr="005D6250" w:rsidRDefault="00363551" w:rsidP="006A3704">
      <w:pPr>
        <w:rPr>
          <w:rFonts w:ascii="Calibri" w:eastAsia="Arial" w:hAnsi="Calibri" w:cs="Calibri"/>
          <w:szCs w:val="22"/>
        </w:rPr>
      </w:pPr>
      <w:r w:rsidRPr="005D6250">
        <w:rPr>
          <w:rFonts w:ascii="Calibri" w:eastAsia="Arial" w:hAnsi="Calibri" w:cs="Calibri"/>
          <w:szCs w:val="22"/>
        </w:rPr>
        <w:t xml:space="preserve">Wijzigingen naar aanleiding van </w:t>
      </w:r>
      <w:r w:rsidR="00A52E96" w:rsidRPr="005D6250">
        <w:rPr>
          <w:rFonts w:ascii="Calibri" w:eastAsia="Arial" w:hAnsi="Calibri" w:cs="Calibri"/>
          <w:szCs w:val="22"/>
        </w:rPr>
        <w:t xml:space="preserve">gegeven antwoorden in </w:t>
      </w:r>
      <w:r w:rsidRPr="005D6250">
        <w:rPr>
          <w:rFonts w:ascii="Calibri" w:eastAsia="Arial" w:hAnsi="Calibri" w:cs="Calibri"/>
          <w:szCs w:val="22"/>
        </w:rPr>
        <w:t xml:space="preserve">de Nota van Inlichtingen, worden </w:t>
      </w:r>
      <w:r w:rsidR="00A52E96" w:rsidRPr="005D6250">
        <w:rPr>
          <w:rFonts w:ascii="Calibri" w:eastAsia="Arial" w:hAnsi="Calibri" w:cs="Calibri"/>
          <w:szCs w:val="22"/>
        </w:rPr>
        <w:t xml:space="preserve">niet </w:t>
      </w:r>
      <w:r w:rsidRPr="005D6250">
        <w:rPr>
          <w:rFonts w:ascii="Calibri" w:eastAsia="Arial" w:hAnsi="Calibri" w:cs="Calibri"/>
          <w:szCs w:val="22"/>
        </w:rPr>
        <w:t>gewijzigd in de aanbestedingsdocumenten.</w:t>
      </w:r>
    </w:p>
    <w:p w14:paraId="7A905F9A" w14:textId="5CEBDB20" w:rsidR="006A3704" w:rsidRPr="005D6250" w:rsidRDefault="006A3704" w:rsidP="006A3704">
      <w:pPr>
        <w:pStyle w:val="Kop2"/>
        <w:rPr>
          <w:rFonts w:ascii="Calibri" w:eastAsia="Arial" w:hAnsi="Calibri" w:cs="Calibri"/>
          <w:sz w:val="22"/>
          <w:szCs w:val="22"/>
        </w:rPr>
      </w:pPr>
      <w:bookmarkStart w:id="42" w:name="_Toc196310940"/>
      <w:r w:rsidRPr="005D6250">
        <w:rPr>
          <w:rFonts w:ascii="Calibri" w:eastAsia="Arial" w:hAnsi="Calibri" w:cs="Calibri"/>
          <w:sz w:val="22"/>
          <w:szCs w:val="22"/>
        </w:rPr>
        <w:t>4.3.</w:t>
      </w:r>
      <w:r w:rsidR="006747FC" w:rsidRPr="005D6250">
        <w:rPr>
          <w:rFonts w:ascii="Calibri" w:eastAsia="Arial" w:hAnsi="Calibri" w:cs="Calibri"/>
          <w:sz w:val="22"/>
          <w:szCs w:val="22"/>
        </w:rPr>
        <w:tab/>
      </w:r>
      <w:r w:rsidRPr="005D6250">
        <w:rPr>
          <w:rFonts w:ascii="Calibri" w:eastAsia="Arial" w:hAnsi="Calibri" w:cs="Calibri"/>
          <w:sz w:val="22"/>
          <w:szCs w:val="22"/>
        </w:rPr>
        <w:t>Indiening van de inschrijving</w:t>
      </w:r>
      <w:bookmarkEnd w:id="42"/>
    </w:p>
    <w:p w14:paraId="04EE1B31" w14:textId="7F84DB54" w:rsidR="006A3704" w:rsidRPr="005D6250" w:rsidRDefault="006A3704" w:rsidP="006A3704">
      <w:pPr>
        <w:pBdr>
          <w:top w:val="nil"/>
          <w:left w:val="nil"/>
          <w:bottom w:val="nil"/>
          <w:right w:val="nil"/>
          <w:between w:val="nil"/>
        </w:pBdr>
        <w:rPr>
          <w:rFonts w:ascii="Calibri" w:eastAsia="Arial" w:hAnsi="Calibri" w:cs="Calibri"/>
          <w:szCs w:val="22"/>
        </w:rPr>
      </w:pPr>
      <w:r w:rsidRPr="005D6250">
        <w:rPr>
          <w:rFonts w:ascii="Calibri" w:eastAsia="Arial" w:hAnsi="Calibri" w:cs="Calibri"/>
          <w:szCs w:val="22"/>
        </w:rPr>
        <w:t xml:space="preserve">De indiening van de inschrijving kan uitsluitend digitaal plaatsvinden via de digitale kluis van TenderNed tot </w:t>
      </w:r>
      <w:r w:rsidRPr="005D6250">
        <w:rPr>
          <w:rFonts w:ascii="Calibri" w:eastAsia="Arial" w:hAnsi="Calibri" w:cs="Calibri"/>
          <w:b/>
          <w:szCs w:val="22"/>
          <w:u w:val="single"/>
        </w:rPr>
        <w:t xml:space="preserve">uiterlijk </w:t>
      </w:r>
      <w:r w:rsidR="00B07E1E">
        <w:rPr>
          <w:rFonts w:ascii="Calibri" w:eastAsia="Arial" w:hAnsi="Calibri" w:cs="Calibri"/>
          <w:b/>
          <w:szCs w:val="22"/>
          <w:u w:val="single"/>
        </w:rPr>
        <w:t xml:space="preserve"> </w:t>
      </w:r>
      <w:r w:rsidR="00091C65">
        <w:rPr>
          <w:rFonts w:ascii="Calibri" w:eastAsia="Arial" w:hAnsi="Calibri" w:cs="Calibri"/>
          <w:b/>
          <w:szCs w:val="22"/>
          <w:u w:val="single"/>
        </w:rPr>
        <w:t>29 september, 12.00 u 2025</w:t>
      </w:r>
      <w:r w:rsidRPr="005D6250">
        <w:rPr>
          <w:rFonts w:ascii="Calibri" w:eastAsia="Arial" w:hAnsi="Calibri" w:cs="Calibri"/>
          <w:b/>
          <w:szCs w:val="22"/>
          <w:u w:val="single"/>
        </w:rPr>
        <w:t>.</w:t>
      </w:r>
      <w:r w:rsidRPr="005D6250">
        <w:rPr>
          <w:rFonts w:ascii="Calibri" w:eastAsia="Arial" w:hAnsi="Calibri" w:cs="Calibri"/>
          <w:szCs w:val="22"/>
        </w:rPr>
        <w:t xml:space="preserve"> </w:t>
      </w:r>
      <w:r w:rsidR="00D56E13" w:rsidRPr="005D6250">
        <w:rPr>
          <w:rFonts w:ascii="Calibri" w:eastAsia="Arial" w:hAnsi="Calibri" w:cs="Calibri"/>
          <w:szCs w:val="22"/>
        </w:rPr>
        <w:t xml:space="preserve">Inschrijvingen die </w:t>
      </w:r>
      <w:r w:rsidR="006F4910" w:rsidRPr="005D6250">
        <w:rPr>
          <w:rFonts w:ascii="Calibri" w:eastAsia="Arial" w:hAnsi="Calibri" w:cs="Calibri"/>
          <w:szCs w:val="22"/>
        </w:rPr>
        <w:t>dit uiterste moment</w:t>
      </w:r>
      <w:r w:rsidR="00D56E13" w:rsidRPr="005D6250">
        <w:rPr>
          <w:rFonts w:ascii="Calibri" w:eastAsia="Arial" w:hAnsi="Calibri" w:cs="Calibri"/>
          <w:szCs w:val="22"/>
        </w:rPr>
        <w:t xml:space="preserve"> worden </w:t>
      </w:r>
      <w:r w:rsidR="006F4910" w:rsidRPr="005D6250">
        <w:rPr>
          <w:rFonts w:ascii="Calibri" w:eastAsia="Arial" w:hAnsi="Calibri" w:cs="Calibri"/>
          <w:szCs w:val="22"/>
        </w:rPr>
        <w:t>ontvangen</w:t>
      </w:r>
      <w:r w:rsidR="00D56E13" w:rsidRPr="005D6250">
        <w:rPr>
          <w:rFonts w:ascii="Calibri" w:eastAsia="Arial" w:hAnsi="Calibri" w:cs="Calibri"/>
          <w:szCs w:val="22"/>
        </w:rPr>
        <w:t>, worden niet in behandeling genomen.</w:t>
      </w:r>
    </w:p>
    <w:p w14:paraId="3B0E6E81" w14:textId="4F09F0CE" w:rsidR="006A3704" w:rsidRPr="005D6250" w:rsidRDefault="006A3704" w:rsidP="006A3704">
      <w:pPr>
        <w:pBdr>
          <w:top w:val="nil"/>
          <w:left w:val="nil"/>
          <w:bottom w:val="nil"/>
          <w:right w:val="nil"/>
          <w:between w:val="nil"/>
        </w:pBdr>
        <w:rPr>
          <w:rFonts w:ascii="Calibri" w:eastAsia="Arial" w:hAnsi="Calibri" w:cs="Calibri"/>
          <w:szCs w:val="22"/>
        </w:rPr>
      </w:pPr>
      <w:r w:rsidRPr="005D6250">
        <w:rPr>
          <w:rFonts w:ascii="Calibri" w:eastAsia="Arial" w:hAnsi="Calibri" w:cs="Calibri"/>
          <w:szCs w:val="22"/>
        </w:rPr>
        <w:t>De inschrijver is zelf verantwoordelijk voor het tijdig, juist en volledig indienen van de inschrijving. Het is niet mogelijk na het hierboven vermelde tijdstip een inschrijving in te dienen, daar de toegang tot de digitale kluis in TenderNed wordt geblokkeerd. De aanbestedende dienst adviseert u derhalve om tijdig documenten in te dienen en dus niet te wachten tot een half uur voor het sluiten van de digitale kluis. Technische problemen zoals het uitvallen van een internetverbinding of een storing van TenderNed vallen onder het risico van de inschrijver.</w:t>
      </w:r>
      <w:r w:rsidRPr="005D6250">
        <w:rPr>
          <w:rFonts w:ascii="Calibri" w:eastAsia="Arial" w:hAnsi="Calibri" w:cs="Calibri"/>
          <w:b/>
          <w:szCs w:val="22"/>
        </w:rPr>
        <w:t xml:space="preserve"> </w:t>
      </w:r>
      <w:r w:rsidRPr="005D6250">
        <w:rPr>
          <w:rFonts w:ascii="Calibri" w:eastAsia="Arial" w:hAnsi="Calibri" w:cs="Calibri"/>
          <w:szCs w:val="22"/>
        </w:rPr>
        <w:t xml:space="preserve">Indien storingen zich voordoen dient dit tijdig gemeld te worden bij TenderNed en de contactpersoon van de aanbesteding. De aanbestedende dienst zal op dat moment overwegen of en welke maatregelen er genomen worden. </w:t>
      </w:r>
    </w:p>
    <w:p w14:paraId="237EF789" w14:textId="77777777" w:rsidR="00BF0FE6" w:rsidRPr="005D6250" w:rsidRDefault="006A3704" w:rsidP="006A3704">
      <w:pPr>
        <w:rPr>
          <w:rFonts w:ascii="Calibri" w:eastAsia="Arial" w:hAnsi="Calibri" w:cs="Calibri"/>
          <w:b/>
          <w:bCs/>
          <w:szCs w:val="22"/>
        </w:rPr>
      </w:pPr>
      <w:r w:rsidRPr="005D6250">
        <w:rPr>
          <w:rFonts w:ascii="Calibri" w:eastAsia="Arial" w:hAnsi="Calibri" w:cs="Calibri"/>
          <w:b/>
          <w:bCs/>
          <w:szCs w:val="22"/>
          <w:u w:val="single"/>
        </w:rPr>
        <w:t>Let op:</w:t>
      </w:r>
      <w:r w:rsidRPr="005D6250">
        <w:rPr>
          <w:rFonts w:ascii="Calibri" w:eastAsia="Arial" w:hAnsi="Calibri" w:cs="Calibri"/>
          <w:b/>
          <w:bCs/>
          <w:szCs w:val="22"/>
        </w:rPr>
        <w:t xml:space="preserve"> </w:t>
      </w:r>
    </w:p>
    <w:p w14:paraId="55AF6E1F" w14:textId="58EAFB30" w:rsidR="006A3704" w:rsidRPr="005D6250" w:rsidRDefault="00BF0FE6" w:rsidP="006A3704">
      <w:pPr>
        <w:rPr>
          <w:rFonts w:ascii="Calibri" w:eastAsia="Arial" w:hAnsi="Calibri" w:cs="Calibri"/>
          <w:b/>
          <w:bCs/>
          <w:szCs w:val="22"/>
        </w:rPr>
      </w:pPr>
      <w:r w:rsidRPr="005D6250">
        <w:rPr>
          <w:rFonts w:ascii="Calibri" w:eastAsia="Arial" w:hAnsi="Calibri" w:cs="Calibri"/>
          <w:b/>
          <w:bCs/>
          <w:szCs w:val="22"/>
        </w:rPr>
        <w:t>V</w:t>
      </w:r>
      <w:r w:rsidR="006A3704" w:rsidRPr="005D6250">
        <w:rPr>
          <w:rFonts w:ascii="Calibri" w:eastAsia="Arial" w:hAnsi="Calibri" w:cs="Calibri"/>
          <w:b/>
          <w:bCs/>
          <w:szCs w:val="22"/>
        </w:rPr>
        <w:t xml:space="preserve">ergeet niet bij de inschrijving alle benodigde documenten te uploaden in de TenderNed omgeving! </w:t>
      </w:r>
    </w:p>
    <w:p w14:paraId="65BD9DAD" w14:textId="77777777" w:rsidR="006A3704" w:rsidRPr="005D6250" w:rsidRDefault="006A3704" w:rsidP="006747FC">
      <w:pPr>
        <w:pStyle w:val="Kop4"/>
        <w:rPr>
          <w:rFonts w:ascii="Calibri" w:eastAsia="Arial" w:hAnsi="Calibri" w:cs="Calibri"/>
          <w:szCs w:val="22"/>
        </w:rPr>
      </w:pPr>
      <w:r w:rsidRPr="005D6250">
        <w:rPr>
          <w:rFonts w:ascii="Calibri" w:eastAsia="Arial" w:hAnsi="Calibri" w:cs="Calibri"/>
          <w:szCs w:val="22"/>
        </w:rPr>
        <w:t>Opening</w:t>
      </w:r>
    </w:p>
    <w:p w14:paraId="3656E6FE" w14:textId="7014CF4D"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De opening van de </w:t>
      </w:r>
      <w:r w:rsidR="00A21E56" w:rsidRPr="005D6250">
        <w:rPr>
          <w:rFonts w:ascii="Calibri" w:eastAsia="Arial" w:hAnsi="Calibri" w:cs="Calibri"/>
          <w:szCs w:val="22"/>
        </w:rPr>
        <w:t xml:space="preserve">kluis met de </w:t>
      </w:r>
      <w:r w:rsidRPr="005D6250">
        <w:rPr>
          <w:rFonts w:ascii="Calibri" w:eastAsia="Arial" w:hAnsi="Calibri" w:cs="Calibri"/>
          <w:szCs w:val="22"/>
        </w:rPr>
        <w:t xml:space="preserve">inschrijvingen is niet openbaar. </w:t>
      </w:r>
    </w:p>
    <w:p w14:paraId="7ACDE85F" w14:textId="48A993C5" w:rsidR="006A3704" w:rsidRPr="005D6250" w:rsidRDefault="006A3704" w:rsidP="006A3704">
      <w:pPr>
        <w:pStyle w:val="Kop2"/>
        <w:rPr>
          <w:rFonts w:ascii="Calibri" w:eastAsia="Arial" w:hAnsi="Calibri" w:cs="Calibri"/>
          <w:sz w:val="22"/>
          <w:szCs w:val="22"/>
        </w:rPr>
      </w:pPr>
      <w:bookmarkStart w:id="43" w:name="_Toc196310941"/>
      <w:r w:rsidRPr="005D6250">
        <w:rPr>
          <w:rFonts w:ascii="Calibri" w:eastAsia="Arial" w:hAnsi="Calibri" w:cs="Calibri"/>
          <w:sz w:val="22"/>
          <w:szCs w:val="22"/>
        </w:rPr>
        <w:lastRenderedPageBreak/>
        <w:t>4.4.</w:t>
      </w:r>
      <w:r w:rsidR="00AA7090" w:rsidRPr="005D6250">
        <w:rPr>
          <w:rFonts w:ascii="Calibri" w:eastAsia="Arial" w:hAnsi="Calibri" w:cs="Calibri"/>
          <w:sz w:val="22"/>
          <w:szCs w:val="22"/>
        </w:rPr>
        <w:tab/>
      </w:r>
      <w:r w:rsidRPr="005D6250">
        <w:rPr>
          <w:rFonts w:ascii="Calibri" w:eastAsia="Arial" w:hAnsi="Calibri" w:cs="Calibri"/>
          <w:sz w:val="22"/>
          <w:szCs w:val="22"/>
        </w:rPr>
        <w:t>Uniform Europees Aanbestedingsdocument en mogelijkheden voor inschrijving</w:t>
      </w:r>
      <w:bookmarkEnd w:id="43"/>
    </w:p>
    <w:p w14:paraId="48586B3D" w14:textId="2EB69BEC" w:rsidR="006A3704" w:rsidRPr="005D6250" w:rsidRDefault="006A3704" w:rsidP="006A3704">
      <w:pPr>
        <w:pStyle w:val="Kop3"/>
        <w:rPr>
          <w:rFonts w:ascii="Calibri" w:hAnsi="Calibri" w:cs="Calibri"/>
          <w:bCs/>
          <w:szCs w:val="22"/>
        </w:rPr>
      </w:pPr>
      <w:bookmarkStart w:id="44" w:name="_Toc196310942"/>
      <w:r w:rsidRPr="005D6250">
        <w:rPr>
          <w:rFonts w:ascii="Calibri" w:hAnsi="Calibri" w:cs="Calibri"/>
          <w:bCs/>
          <w:szCs w:val="22"/>
        </w:rPr>
        <w:t>4.4.1.</w:t>
      </w:r>
      <w:r w:rsidR="00AA7090" w:rsidRPr="005D6250">
        <w:rPr>
          <w:rFonts w:ascii="Calibri" w:hAnsi="Calibri" w:cs="Calibri"/>
          <w:bCs/>
          <w:szCs w:val="22"/>
        </w:rPr>
        <w:tab/>
      </w:r>
      <w:r w:rsidRPr="005D6250">
        <w:rPr>
          <w:rFonts w:ascii="Calibri" w:hAnsi="Calibri" w:cs="Calibri"/>
          <w:bCs/>
          <w:szCs w:val="22"/>
        </w:rPr>
        <w:t>Uniform Europees Aanbestedingsdocument</w:t>
      </w:r>
      <w:bookmarkEnd w:id="44"/>
      <w:r w:rsidRPr="005D6250">
        <w:rPr>
          <w:rFonts w:ascii="Calibri" w:hAnsi="Calibri" w:cs="Calibri"/>
          <w:bCs/>
          <w:szCs w:val="22"/>
        </w:rPr>
        <w:t xml:space="preserve"> </w:t>
      </w:r>
    </w:p>
    <w:p w14:paraId="0316DE34" w14:textId="77777777"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Bij deze aanbesteding wordt het Uniform Europees Aanbestedingsdocument (UEA) gehanteerd. </w:t>
      </w:r>
    </w:p>
    <w:p w14:paraId="6B57B020" w14:textId="77777777" w:rsidR="006A3704" w:rsidRPr="005D6250" w:rsidRDefault="006A3704" w:rsidP="006A3704">
      <w:pPr>
        <w:rPr>
          <w:rFonts w:eastAsia="Arial" w:cstheme="minorHAnsi"/>
          <w:szCs w:val="22"/>
        </w:rPr>
      </w:pPr>
      <w:r w:rsidRPr="005D6250">
        <w:rPr>
          <w:rFonts w:eastAsia="Arial" w:cstheme="minorHAnsi"/>
          <w:szCs w:val="22"/>
        </w:rPr>
        <w:t>De aanbestedende dienst plaatst de volgende opmerkingen over het UEA:</w:t>
      </w:r>
    </w:p>
    <w:p w14:paraId="1E0CA6DA" w14:textId="77777777" w:rsidR="006A3704"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De aanbestedende dienst vertrouwt erop dat de inschrijver dit UEA volledig en naar waarheid invult. Het UEA dient rechtsgeldig ondertekend te worden door een vertegenwoordiger van de inschrijver die vertegenwoordigingsbevoegd is;</w:t>
      </w:r>
    </w:p>
    <w:p w14:paraId="6669A9F9" w14:textId="55168628" w:rsidR="006A3704"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Wanneer inschrijvers in combinatie inschrijven, of van onderaanneming gebruik maken</w:t>
      </w:r>
      <w:r w:rsidR="00BE7F9A" w:rsidRPr="005D6250">
        <w:rPr>
          <w:rFonts w:eastAsia="Arial" w:cstheme="minorHAnsi"/>
          <w:szCs w:val="22"/>
        </w:rPr>
        <w:t xml:space="preserve">, </w:t>
      </w:r>
      <w:r w:rsidRPr="005D6250">
        <w:rPr>
          <w:rFonts w:eastAsia="Arial" w:cstheme="minorHAnsi"/>
          <w:szCs w:val="22"/>
        </w:rPr>
        <w:t>of een beroep doen op de bekwaamheid van derden, wordt benadrukt dat onderdeel II volledig en juist ingevuld dient te worden;</w:t>
      </w:r>
    </w:p>
    <w:p w14:paraId="7EAA98CF" w14:textId="16AF55A9" w:rsidR="006A3704"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 xml:space="preserve">Bij onderdeel III A zijn de verplichte uitsluitingsgronden, welke van toepassing zijn op deze opdracht, aangevinkt. Dit onderdeel dient beantwoord te worden door de inschrijver. </w:t>
      </w:r>
    </w:p>
    <w:p w14:paraId="47A1FDA9" w14:textId="4B77EEB9" w:rsidR="0078517C" w:rsidRPr="005D6250" w:rsidRDefault="00C61DE0" w:rsidP="007572F6">
      <w:pPr>
        <w:widowControl w:val="0"/>
        <w:numPr>
          <w:ilvl w:val="0"/>
          <w:numId w:val="11"/>
        </w:numPr>
        <w:ind w:left="426"/>
        <w:rPr>
          <w:rFonts w:eastAsia="Arial" w:cstheme="minorHAnsi"/>
          <w:szCs w:val="22"/>
        </w:rPr>
      </w:pPr>
      <w:r w:rsidRPr="005D6250">
        <w:rPr>
          <w:rFonts w:eastAsia="Arial" w:cstheme="minorHAnsi"/>
          <w:szCs w:val="22"/>
        </w:rPr>
        <w:t>Bij onderdeel III B zijn de uitsluitingsgronden, welke van toepassing zijn op deze opdracht, aangevinkt. Deze onderdelen dienen beantwoord te worden door de inschrijver</w:t>
      </w:r>
      <w:r w:rsidR="00BE4D30" w:rsidRPr="005D6250">
        <w:rPr>
          <w:rFonts w:eastAsia="Arial" w:cstheme="minorHAnsi"/>
          <w:szCs w:val="22"/>
        </w:rPr>
        <w:t>;</w:t>
      </w:r>
    </w:p>
    <w:p w14:paraId="71B537DB" w14:textId="440380DE" w:rsidR="006A3704"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Bij onderdeel III C zijn de facultatieve uitsluitingsgronden, welke van toepassing zijn op deze opdracht, aangevinkt. Deze onderdelen dienen beantwoord te worden door de inschrijver</w:t>
      </w:r>
      <w:r w:rsidR="00BF0FE6" w:rsidRPr="005D6250">
        <w:rPr>
          <w:rFonts w:eastAsia="Arial" w:cstheme="minorHAnsi"/>
          <w:szCs w:val="22"/>
        </w:rPr>
        <w:t>;</w:t>
      </w:r>
    </w:p>
    <w:p w14:paraId="5DF811C8" w14:textId="13292FC6" w:rsidR="006A3704"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Door onderdeel IV in te vullen geeft de inschrijver aan of hij voldoet aan de gestelde geschiktheidseisen. Deze geschiktheidseisen heten in het UEA selectiecriteria</w:t>
      </w:r>
      <w:r w:rsidR="00BF0FE6" w:rsidRPr="005D6250">
        <w:rPr>
          <w:rFonts w:eastAsia="Arial" w:cstheme="minorHAnsi"/>
          <w:szCs w:val="22"/>
        </w:rPr>
        <w:t>;</w:t>
      </w:r>
    </w:p>
    <w:p w14:paraId="3A9D41DB" w14:textId="101B965E" w:rsidR="006A3704"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Onderdeel V van het UEA is niet van toepassing;</w:t>
      </w:r>
    </w:p>
    <w:p w14:paraId="6AD7E345" w14:textId="31BD7C98" w:rsidR="00040D31" w:rsidRPr="005D6250" w:rsidRDefault="006A3704" w:rsidP="007572F6">
      <w:pPr>
        <w:widowControl w:val="0"/>
        <w:numPr>
          <w:ilvl w:val="0"/>
          <w:numId w:val="11"/>
        </w:numPr>
        <w:ind w:left="426"/>
        <w:rPr>
          <w:rFonts w:eastAsia="Arial" w:cstheme="minorHAnsi"/>
          <w:szCs w:val="22"/>
        </w:rPr>
      </w:pPr>
      <w:r w:rsidRPr="005D6250">
        <w:rPr>
          <w:rFonts w:eastAsia="Arial" w:cstheme="minorHAnsi"/>
          <w:szCs w:val="22"/>
        </w:rPr>
        <w:t>Bij deel VI dient er rechtsgeldig ondertekend te worden. Een handtekening op het inschrijvingsbiljet geldt ook als een ondertekening van het UEA.</w:t>
      </w:r>
    </w:p>
    <w:p w14:paraId="321A3555" w14:textId="77777777" w:rsidR="00BF0FE6" w:rsidRPr="005D6250" w:rsidRDefault="00D63B1E" w:rsidP="00D63B1E">
      <w:pPr>
        <w:ind w:left="360"/>
        <w:rPr>
          <w:rFonts w:eastAsia="Arial" w:cstheme="minorHAnsi"/>
          <w:b/>
          <w:bCs/>
          <w:szCs w:val="22"/>
        </w:rPr>
      </w:pPr>
      <w:r w:rsidRPr="005D6250">
        <w:rPr>
          <w:rFonts w:eastAsia="Arial" w:cstheme="minorHAnsi"/>
          <w:b/>
          <w:bCs/>
          <w:szCs w:val="22"/>
          <w:u w:val="single"/>
        </w:rPr>
        <w:t>Let op:</w:t>
      </w:r>
      <w:r w:rsidRPr="005D6250">
        <w:rPr>
          <w:rFonts w:eastAsia="Arial" w:cstheme="minorHAnsi"/>
          <w:b/>
          <w:bCs/>
          <w:szCs w:val="22"/>
        </w:rPr>
        <w:t xml:space="preserve"> </w:t>
      </w:r>
    </w:p>
    <w:p w14:paraId="6E88CDDF" w14:textId="5F935469" w:rsidR="00D63B1E" w:rsidRPr="005D6250" w:rsidRDefault="00BF0FE6" w:rsidP="00D63B1E">
      <w:pPr>
        <w:ind w:left="360"/>
        <w:rPr>
          <w:rFonts w:eastAsia="Arial" w:cstheme="minorHAnsi"/>
          <w:b/>
          <w:szCs w:val="22"/>
        </w:rPr>
      </w:pPr>
      <w:r w:rsidRPr="005D6250">
        <w:rPr>
          <w:rFonts w:eastAsia="Arial" w:cstheme="minorHAnsi"/>
          <w:b/>
          <w:bCs/>
          <w:szCs w:val="22"/>
        </w:rPr>
        <w:t>D</w:t>
      </w:r>
      <w:r w:rsidR="00D63B1E" w:rsidRPr="005D6250">
        <w:rPr>
          <w:rFonts w:eastAsia="Arial" w:cstheme="minorHAnsi"/>
          <w:b/>
          <w:bCs/>
          <w:szCs w:val="22"/>
        </w:rPr>
        <w:t>e vraagstelling in het UEA is gewijzigd ten opzichte van het UEA dat vóór april 2024 werd gebruikt. Zo moet u nu bijvoorbeeld “ja” invullen om aan te geven dat de uitsluitingsgronden niet op u van toepassing zijn. Wij adviseren u het gewijzigde UEA zorgvuldig door te nemen en in te vullen.</w:t>
      </w:r>
    </w:p>
    <w:p w14:paraId="5F39C659" w14:textId="7FC2AE65" w:rsidR="006A3704" w:rsidRPr="005D6250" w:rsidRDefault="006A3704" w:rsidP="006A3704">
      <w:pPr>
        <w:pStyle w:val="Kop3"/>
        <w:rPr>
          <w:rFonts w:cstheme="minorHAnsi"/>
          <w:bCs/>
          <w:szCs w:val="22"/>
        </w:rPr>
      </w:pPr>
      <w:bookmarkStart w:id="45" w:name="_97pv2ebripfo" w:colFirst="0" w:colLast="0"/>
      <w:bookmarkStart w:id="46" w:name="_Toc196310943"/>
      <w:bookmarkEnd w:id="45"/>
      <w:r w:rsidRPr="005D6250">
        <w:rPr>
          <w:rFonts w:cstheme="minorHAnsi"/>
          <w:bCs/>
          <w:szCs w:val="22"/>
        </w:rPr>
        <w:t>4.4.2.</w:t>
      </w:r>
      <w:r w:rsidR="00BF0FE6" w:rsidRPr="005D6250">
        <w:rPr>
          <w:rFonts w:cstheme="minorHAnsi"/>
          <w:bCs/>
          <w:szCs w:val="22"/>
        </w:rPr>
        <w:tab/>
      </w:r>
      <w:r w:rsidRPr="005D6250">
        <w:rPr>
          <w:rFonts w:cstheme="minorHAnsi"/>
          <w:bCs/>
          <w:szCs w:val="22"/>
        </w:rPr>
        <w:t>Mogelijkheden voor inschrijving</w:t>
      </w:r>
      <w:bookmarkEnd w:id="46"/>
    </w:p>
    <w:p w14:paraId="7C3B8FE9" w14:textId="51A5D5B1" w:rsidR="006A3704" w:rsidRPr="005D6250" w:rsidRDefault="006A3704" w:rsidP="006A3704">
      <w:pPr>
        <w:rPr>
          <w:rFonts w:eastAsia="Arial" w:cstheme="minorHAnsi"/>
          <w:szCs w:val="22"/>
        </w:rPr>
      </w:pPr>
      <w:r w:rsidRPr="005D6250">
        <w:rPr>
          <w:rFonts w:eastAsia="Arial" w:cstheme="minorHAnsi"/>
          <w:szCs w:val="22"/>
        </w:rPr>
        <w:t>Een inschrijver kan zich op een van de volgende wijzen inschrijven op de opdracht:</w:t>
      </w:r>
    </w:p>
    <w:p w14:paraId="4E873133" w14:textId="77777777" w:rsidR="00BF0FE6" w:rsidRPr="005D6250" w:rsidRDefault="006A3704" w:rsidP="00BF0FE6">
      <w:pPr>
        <w:pStyle w:val="Kop4"/>
        <w:rPr>
          <w:rFonts w:eastAsia="Arial" w:cstheme="minorHAnsi"/>
          <w:szCs w:val="22"/>
        </w:rPr>
      </w:pPr>
      <w:r w:rsidRPr="005D6250">
        <w:rPr>
          <w:rFonts w:eastAsia="Arial" w:cstheme="minorHAnsi"/>
          <w:szCs w:val="22"/>
        </w:rPr>
        <w:t>Zelfstandig</w:t>
      </w:r>
    </w:p>
    <w:p w14:paraId="026113C0" w14:textId="56EBED45" w:rsidR="00C848F4" w:rsidRPr="005D6250" w:rsidRDefault="006A3704" w:rsidP="005652CD">
      <w:pPr>
        <w:rPr>
          <w:rFonts w:eastAsia="Arial" w:cstheme="minorHAnsi"/>
          <w:szCs w:val="22"/>
        </w:rPr>
      </w:pPr>
      <w:r w:rsidRPr="005D6250">
        <w:rPr>
          <w:rFonts w:eastAsia="Arial" w:cstheme="minorHAnsi"/>
          <w:szCs w:val="22"/>
        </w:rPr>
        <w:t>De inschrijver voldoet</w:t>
      </w:r>
      <w:r w:rsidR="00C66DDA" w:rsidRPr="005D6250">
        <w:rPr>
          <w:rFonts w:eastAsia="Arial" w:cstheme="minorHAnsi"/>
          <w:szCs w:val="22"/>
        </w:rPr>
        <w:t xml:space="preserve"> </w:t>
      </w:r>
      <w:r w:rsidRPr="005D6250">
        <w:rPr>
          <w:rFonts w:eastAsia="Arial" w:cstheme="minorHAnsi"/>
          <w:szCs w:val="22"/>
        </w:rPr>
        <w:t>aan de geschiktheidseisen en kan zelfstandig de opdracht uitvoeren.</w:t>
      </w:r>
    </w:p>
    <w:p w14:paraId="1387057C" w14:textId="48DC6A38" w:rsidR="00BF0FE6" w:rsidRPr="005D6250" w:rsidRDefault="006A3704" w:rsidP="00C848F4">
      <w:pPr>
        <w:pStyle w:val="Kop4"/>
        <w:rPr>
          <w:rFonts w:eastAsia="Arial" w:cstheme="minorHAnsi"/>
          <w:szCs w:val="22"/>
        </w:rPr>
      </w:pPr>
      <w:r w:rsidRPr="005D6250">
        <w:rPr>
          <w:rFonts w:eastAsia="Arial" w:cstheme="minorHAnsi"/>
          <w:szCs w:val="22"/>
        </w:rPr>
        <w:t>Inschrijving in combinatie</w:t>
      </w:r>
    </w:p>
    <w:p w14:paraId="0658E92D" w14:textId="41B33863" w:rsidR="005652CD" w:rsidRPr="005D6250" w:rsidRDefault="006A3704" w:rsidP="00C848F4">
      <w:pPr>
        <w:spacing w:after="0"/>
        <w:rPr>
          <w:rFonts w:eastAsia="Arial" w:cstheme="minorHAnsi"/>
          <w:szCs w:val="22"/>
        </w:rPr>
      </w:pPr>
      <w:r w:rsidRPr="005D6250">
        <w:rPr>
          <w:rFonts w:eastAsia="Arial" w:cstheme="minorHAnsi"/>
          <w:szCs w:val="22"/>
        </w:rPr>
        <w:t xml:space="preserve">Een combinatie van partijen dient zich aan te melden als één inschrijver. </w:t>
      </w:r>
      <w:r w:rsidR="005652CD" w:rsidRPr="005D6250">
        <w:rPr>
          <w:rFonts w:eastAsia="Arial" w:cstheme="minorHAnsi"/>
          <w:szCs w:val="22"/>
        </w:rPr>
        <w:t>Bij inschrijving dient door de combinatie te worden aangegeven dat:</w:t>
      </w:r>
    </w:p>
    <w:p w14:paraId="1BF62690" w14:textId="2C33D0D6" w:rsidR="005652CD" w:rsidRPr="005D6250" w:rsidRDefault="005652CD" w:rsidP="007572F6">
      <w:pPr>
        <w:pStyle w:val="Lijstalinea"/>
        <w:numPr>
          <w:ilvl w:val="0"/>
          <w:numId w:val="10"/>
        </w:numPr>
        <w:ind w:left="426"/>
        <w:rPr>
          <w:rFonts w:asciiTheme="minorHAnsi" w:eastAsia="Arial" w:hAnsiTheme="minorHAnsi" w:cstheme="minorHAnsi"/>
          <w:szCs w:val="22"/>
        </w:rPr>
      </w:pPr>
      <w:r w:rsidRPr="005D6250">
        <w:rPr>
          <w:rFonts w:asciiTheme="minorHAnsi" w:eastAsia="Arial" w:hAnsiTheme="minorHAnsi" w:cstheme="minorHAnsi"/>
          <w:szCs w:val="22"/>
        </w:rPr>
        <w:t xml:space="preserve">de leden van de combinatie zich gezamenlijk en hoofdelijk aansprakelijk stellen voor de volledige en juiste uitvoering van de </w:t>
      </w:r>
      <w:r w:rsidR="001B5953" w:rsidRPr="005D6250">
        <w:rPr>
          <w:rFonts w:asciiTheme="minorHAnsi" w:eastAsia="Arial" w:hAnsiTheme="minorHAnsi" w:cstheme="minorHAnsi"/>
          <w:szCs w:val="22"/>
        </w:rPr>
        <w:t>o</w:t>
      </w:r>
      <w:r w:rsidRPr="005D6250">
        <w:rPr>
          <w:rFonts w:asciiTheme="minorHAnsi" w:eastAsia="Arial" w:hAnsiTheme="minorHAnsi" w:cstheme="minorHAnsi"/>
          <w:szCs w:val="22"/>
        </w:rPr>
        <w:t>vereenkomst in al zijn onderdelen, en;</w:t>
      </w:r>
    </w:p>
    <w:p w14:paraId="4D32132A" w14:textId="2BA99F96" w:rsidR="005652CD" w:rsidRPr="005D6250" w:rsidRDefault="005652CD" w:rsidP="007572F6">
      <w:pPr>
        <w:pStyle w:val="Lijstalinea"/>
        <w:numPr>
          <w:ilvl w:val="0"/>
          <w:numId w:val="10"/>
        </w:numPr>
        <w:ind w:left="426"/>
        <w:rPr>
          <w:rFonts w:asciiTheme="minorHAnsi" w:eastAsia="Arial" w:hAnsiTheme="minorHAnsi" w:cstheme="minorHAnsi"/>
          <w:szCs w:val="22"/>
        </w:rPr>
      </w:pPr>
      <w:r w:rsidRPr="005D6250">
        <w:rPr>
          <w:rFonts w:asciiTheme="minorHAnsi" w:eastAsia="Arial" w:hAnsiTheme="minorHAnsi" w:cstheme="minorHAnsi"/>
          <w:szCs w:val="22"/>
        </w:rPr>
        <w:t>de naam van de combinant die als penvoerder namens de combinatie zal fungeren.</w:t>
      </w:r>
    </w:p>
    <w:p w14:paraId="5AF68A74" w14:textId="77777777" w:rsidR="00C848F4" w:rsidRPr="005D6250" w:rsidRDefault="005652CD" w:rsidP="005652CD">
      <w:pPr>
        <w:rPr>
          <w:rFonts w:eastAsia="Arial" w:cstheme="minorHAnsi"/>
          <w:szCs w:val="22"/>
        </w:rPr>
      </w:pPr>
      <w:r w:rsidRPr="005D6250">
        <w:rPr>
          <w:rFonts w:eastAsia="Arial" w:cstheme="minorHAnsi"/>
          <w:szCs w:val="22"/>
        </w:rPr>
        <w:t xml:space="preserve">Als er ingeschreven wordt als combinatie, dient dit te worden vermeld in deel II van het UEA. Wanneer er als combinatie wordt ingeschreven, is het afzonderlijk inschrijven door één van de combinanten, alleen of in combinatie met anderen, niet toegestaan- (op straffe van </w:t>
      </w:r>
      <w:r w:rsidRPr="005D6250">
        <w:rPr>
          <w:rFonts w:eastAsia="Arial" w:cstheme="minorHAnsi"/>
          <w:szCs w:val="22"/>
        </w:rPr>
        <w:lastRenderedPageBreak/>
        <w:t>ongeldigverklaring van alle inschrijvingen waar de combinant bij betrokken is (als zelfstandig inschrijver, combinant of onderaannemer tbv geschiktheidseis).</w:t>
      </w:r>
    </w:p>
    <w:p w14:paraId="15161C96" w14:textId="3F2A6938" w:rsidR="005652CD" w:rsidRPr="005D6250" w:rsidRDefault="005652CD" w:rsidP="00C848F4">
      <w:pPr>
        <w:spacing w:after="0"/>
        <w:rPr>
          <w:rFonts w:eastAsia="Arial" w:cstheme="minorHAnsi"/>
          <w:szCs w:val="22"/>
        </w:rPr>
      </w:pPr>
      <w:r w:rsidRPr="005D6250">
        <w:rPr>
          <w:rFonts w:eastAsia="Arial" w:cstheme="minorHAnsi"/>
          <w:szCs w:val="22"/>
        </w:rPr>
        <w:t xml:space="preserve">In geval van een combinatie van </w:t>
      </w:r>
      <w:r w:rsidR="00B9118B" w:rsidRPr="005D6250">
        <w:rPr>
          <w:rFonts w:eastAsia="Arial" w:cstheme="minorHAnsi"/>
          <w:szCs w:val="22"/>
        </w:rPr>
        <w:t>i</w:t>
      </w:r>
      <w:r w:rsidRPr="005D6250">
        <w:rPr>
          <w:rFonts w:eastAsia="Arial" w:cstheme="minorHAnsi"/>
          <w:szCs w:val="22"/>
        </w:rPr>
        <w:t>nschrijvers dient voldaan te worden aan de volgende voorwaarden:</w:t>
      </w:r>
    </w:p>
    <w:p w14:paraId="0C53504E" w14:textId="77777777" w:rsidR="005652CD" w:rsidRPr="005D6250" w:rsidRDefault="005652CD" w:rsidP="007572F6">
      <w:pPr>
        <w:pStyle w:val="Lijstalinea"/>
        <w:numPr>
          <w:ilvl w:val="0"/>
          <w:numId w:val="10"/>
        </w:numPr>
        <w:ind w:left="426"/>
        <w:rPr>
          <w:rFonts w:asciiTheme="minorHAnsi" w:eastAsia="Arial" w:hAnsiTheme="minorHAnsi" w:cstheme="minorHAnsi"/>
          <w:szCs w:val="22"/>
        </w:rPr>
      </w:pPr>
      <w:r w:rsidRPr="005D6250">
        <w:rPr>
          <w:rFonts w:asciiTheme="minorHAnsi" w:eastAsia="Arial" w:hAnsiTheme="minorHAnsi" w:cstheme="minorHAnsi"/>
          <w:szCs w:val="22"/>
        </w:rPr>
        <w:t>De gevraagde gegevens en bewijsstukken dienen overgelegd te worden;</w:t>
      </w:r>
    </w:p>
    <w:p w14:paraId="733C8172" w14:textId="0FA75F1F" w:rsidR="005652CD" w:rsidRPr="005D6250" w:rsidRDefault="005652CD" w:rsidP="007572F6">
      <w:pPr>
        <w:pStyle w:val="Lijstalinea"/>
        <w:numPr>
          <w:ilvl w:val="0"/>
          <w:numId w:val="10"/>
        </w:numPr>
        <w:ind w:left="426"/>
        <w:rPr>
          <w:rFonts w:asciiTheme="minorHAnsi" w:eastAsia="Arial" w:hAnsiTheme="minorHAnsi" w:cstheme="minorHAnsi"/>
          <w:szCs w:val="22"/>
        </w:rPr>
      </w:pPr>
      <w:r w:rsidRPr="005D6250">
        <w:rPr>
          <w:rFonts w:asciiTheme="minorHAnsi" w:eastAsia="Arial" w:hAnsiTheme="minorHAnsi" w:cstheme="minorHAnsi"/>
          <w:szCs w:val="22"/>
        </w:rPr>
        <w:t xml:space="preserve">Let op: Alle combinanten dienen afzonderlijk een UEA in te vullen en aan te leveren bij </w:t>
      </w:r>
      <w:r w:rsidR="00F91FCF" w:rsidRPr="005D6250">
        <w:rPr>
          <w:rFonts w:asciiTheme="minorHAnsi" w:eastAsia="Arial" w:hAnsiTheme="minorHAnsi" w:cstheme="minorHAnsi"/>
          <w:szCs w:val="22"/>
        </w:rPr>
        <w:t>i</w:t>
      </w:r>
      <w:r w:rsidRPr="005D6250">
        <w:rPr>
          <w:rFonts w:asciiTheme="minorHAnsi" w:eastAsia="Arial" w:hAnsiTheme="minorHAnsi" w:cstheme="minorHAnsi"/>
          <w:szCs w:val="22"/>
        </w:rPr>
        <w:t>nschrijving welke ondertekend dient te worden door de rechtsgeldige vertegenwoordiger van de betreffende onderneming.</w:t>
      </w:r>
    </w:p>
    <w:p w14:paraId="500B5349" w14:textId="054C2C17" w:rsidR="005652CD" w:rsidRPr="005D6250" w:rsidRDefault="005652CD" w:rsidP="005652CD">
      <w:pPr>
        <w:rPr>
          <w:rFonts w:eastAsia="Arial" w:cstheme="minorHAnsi"/>
          <w:szCs w:val="22"/>
        </w:rPr>
      </w:pPr>
      <w:r w:rsidRPr="005D6250">
        <w:rPr>
          <w:rFonts w:eastAsia="Arial" w:cstheme="minorHAnsi"/>
          <w:szCs w:val="22"/>
        </w:rPr>
        <w:t xml:space="preserve">Als men zich niet aan bovenstaande houdt, dan is de </w:t>
      </w:r>
      <w:r w:rsidR="00294422" w:rsidRPr="005D6250">
        <w:rPr>
          <w:rFonts w:eastAsia="Arial" w:cstheme="minorHAnsi"/>
          <w:szCs w:val="22"/>
        </w:rPr>
        <w:t>i</w:t>
      </w:r>
      <w:r w:rsidRPr="005D6250">
        <w:rPr>
          <w:rFonts w:eastAsia="Arial" w:cstheme="minorHAnsi"/>
          <w:szCs w:val="22"/>
        </w:rPr>
        <w:t xml:space="preserve">nschrijving ongeldig en wordt </w:t>
      </w:r>
      <w:r w:rsidR="00294422" w:rsidRPr="005D6250">
        <w:rPr>
          <w:rFonts w:eastAsia="Arial" w:cstheme="minorHAnsi"/>
          <w:szCs w:val="22"/>
        </w:rPr>
        <w:t>i</w:t>
      </w:r>
      <w:r w:rsidRPr="005D6250">
        <w:rPr>
          <w:rFonts w:eastAsia="Arial" w:cstheme="minorHAnsi"/>
          <w:szCs w:val="22"/>
        </w:rPr>
        <w:t xml:space="preserve">nschrijver (zijnde alle leden van de combinatie) uitgesloten van verdere deelname aan de </w:t>
      </w:r>
      <w:r w:rsidR="00B9118B" w:rsidRPr="005D6250">
        <w:rPr>
          <w:rFonts w:eastAsia="Arial" w:cstheme="minorHAnsi"/>
          <w:szCs w:val="22"/>
        </w:rPr>
        <w:t>a</w:t>
      </w:r>
      <w:r w:rsidRPr="005D6250">
        <w:rPr>
          <w:rFonts w:eastAsia="Arial" w:cstheme="minorHAnsi"/>
          <w:szCs w:val="22"/>
        </w:rPr>
        <w:t xml:space="preserve">anbestedingsprocedure. </w:t>
      </w:r>
    </w:p>
    <w:p w14:paraId="05708834" w14:textId="614B9873" w:rsidR="005652CD" w:rsidRPr="005D6250" w:rsidRDefault="00DB59C6" w:rsidP="00C848F4">
      <w:pPr>
        <w:pStyle w:val="Kop4"/>
        <w:rPr>
          <w:rFonts w:eastAsia="Arial" w:cstheme="minorHAnsi"/>
          <w:szCs w:val="22"/>
        </w:rPr>
      </w:pPr>
      <w:r w:rsidRPr="005D6250">
        <w:rPr>
          <w:rFonts w:eastAsia="Arial" w:cstheme="minorHAnsi"/>
          <w:szCs w:val="22"/>
        </w:rPr>
        <w:t>Inschrijving met</w:t>
      </w:r>
      <w:r w:rsidR="005652CD" w:rsidRPr="005D6250">
        <w:rPr>
          <w:rFonts w:eastAsia="Arial" w:cstheme="minorHAnsi"/>
          <w:szCs w:val="22"/>
        </w:rPr>
        <w:t xml:space="preserve"> onderaannemer</w:t>
      </w:r>
      <w:r w:rsidRPr="005D6250">
        <w:rPr>
          <w:rFonts w:eastAsia="Arial" w:cstheme="minorHAnsi"/>
          <w:szCs w:val="22"/>
        </w:rPr>
        <w:t>(</w:t>
      </w:r>
      <w:r w:rsidR="005652CD" w:rsidRPr="005D6250">
        <w:rPr>
          <w:rFonts w:eastAsia="Arial" w:cstheme="minorHAnsi"/>
          <w:szCs w:val="22"/>
        </w:rPr>
        <w:t>s</w:t>
      </w:r>
      <w:r w:rsidRPr="005D6250">
        <w:rPr>
          <w:rFonts w:eastAsia="Arial" w:cstheme="minorHAnsi"/>
          <w:szCs w:val="22"/>
        </w:rPr>
        <w:t>)</w:t>
      </w:r>
    </w:p>
    <w:p w14:paraId="4925E22C" w14:textId="77777777" w:rsidR="005652CD" w:rsidRPr="005D6250" w:rsidRDefault="005652CD" w:rsidP="005652CD">
      <w:pPr>
        <w:rPr>
          <w:rFonts w:eastAsia="Arial" w:cstheme="minorHAnsi"/>
          <w:szCs w:val="22"/>
        </w:rPr>
      </w:pPr>
      <w:r w:rsidRPr="005D6250">
        <w:rPr>
          <w:rFonts w:eastAsia="Arial" w:cstheme="minorHAnsi"/>
          <w:szCs w:val="22"/>
        </w:rPr>
        <w:t>Opdrachtnemer is en blijft te allen tijde verantwoordelijk en hoofdelijk aansprakelijk voor dat deel van de dienstverlening dat in onderaanneming wordt gedaan.</w:t>
      </w:r>
    </w:p>
    <w:p w14:paraId="5664A8CD" w14:textId="77777777" w:rsidR="005652CD" w:rsidRPr="005D6250" w:rsidRDefault="005652CD" w:rsidP="005652CD">
      <w:pPr>
        <w:rPr>
          <w:rFonts w:cstheme="minorHAnsi"/>
          <w:szCs w:val="22"/>
        </w:rPr>
      </w:pPr>
      <w:r w:rsidRPr="005D6250">
        <w:rPr>
          <w:rFonts w:cstheme="minorHAnsi"/>
          <w:szCs w:val="22"/>
        </w:rPr>
        <w:t>Bij de inzet van onderaannemers moet worden voldaan aan de voorwaarden zoals hierna beschreven.</w:t>
      </w:r>
    </w:p>
    <w:p w14:paraId="6EACA014" w14:textId="797A0990" w:rsidR="005652CD" w:rsidRPr="005D6250" w:rsidRDefault="005652CD" w:rsidP="005652CD">
      <w:pPr>
        <w:rPr>
          <w:rFonts w:cstheme="minorHAnsi"/>
          <w:szCs w:val="22"/>
        </w:rPr>
      </w:pPr>
      <w:r w:rsidRPr="005D6250">
        <w:rPr>
          <w:rFonts w:cstheme="minorHAnsi"/>
          <w:szCs w:val="22"/>
        </w:rPr>
        <w:t xml:space="preserve">In deze paragraaf wordt met de </w:t>
      </w:r>
      <w:r w:rsidR="00AA7F64" w:rsidRPr="005D6250">
        <w:rPr>
          <w:rFonts w:cstheme="minorHAnsi"/>
          <w:szCs w:val="22"/>
        </w:rPr>
        <w:t>h</w:t>
      </w:r>
      <w:r w:rsidRPr="005D6250">
        <w:rPr>
          <w:rFonts w:cstheme="minorHAnsi"/>
          <w:szCs w:val="22"/>
        </w:rPr>
        <w:t xml:space="preserve">oofdaannemer </w:t>
      </w:r>
      <w:r w:rsidR="00AA7F64" w:rsidRPr="005D6250">
        <w:rPr>
          <w:rFonts w:cstheme="minorHAnsi"/>
          <w:szCs w:val="22"/>
        </w:rPr>
        <w:t>o</w:t>
      </w:r>
      <w:r w:rsidRPr="005D6250">
        <w:rPr>
          <w:rFonts w:cstheme="minorHAnsi"/>
          <w:szCs w:val="22"/>
        </w:rPr>
        <w:t>pdrachtnemer bedoeld.</w:t>
      </w:r>
    </w:p>
    <w:p w14:paraId="6F8616C6" w14:textId="4E50EC8E" w:rsidR="005652CD" w:rsidRPr="005D6250" w:rsidRDefault="005652CD" w:rsidP="005652CD">
      <w:pPr>
        <w:rPr>
          <w:rFonts w:cstheme="minorHAnsi"/>
          <w:szCs w:val="22"/>
        </w:rPr>
      </w:pPr>
      <w:r w:rsidRPr="005D6250">
        <w:rPr>
          <w:rFonts w:cstheme="minorHAnsi"/>
          <w:szCs w:val="22"/>
        </w:rPr>
        <w:t xml:space="preserve">Als </w:t>
      </w:r>
      <w:r w:rsidR="00F25708" w:rsidRPr="005D6250">
        <w:rPr>
          <w:rFonts w:cstheme="minorHAnsi"/>
          <w:szCs w:val="22"/>
        </w:rPr>
        <w:t>o</w:t>
      </w:r>
      <w:r w:rsidRPr="005D6250">
        <w:rPr>
          <w:rFonts w:cstheme="minorHAnsi"/>
          <w:szCs w:val="22"/>
        </w:rPr>
        <w:t xml:space="preserve">pdrachtnemer bij de </w:t>
      </w:r>
      <w:r w:rsidR="00F25708" w:rsidRPr="005D6250">
        <w:rPr>
          <w:rFonts w:cstheme="minorHAnsi"/>
          <w:szCs w:val="22"/>
        </w:rPr>
        <w:t>i</w:t>
      </w:r>
      <w:r w:rsidRPr="005D6250">
        <w:rPr>
          <w:rFonts w:cstheme="minorHAnsi"/>
          <w:szCs w:val="22"/>
        </w:rPr>
        <w:t xml:space="preserve">nschrijving van plan is een gedeelte van de </w:t>
      </w:r>
      <w:r w:rsidR="00F25708" w:rsidRPr="005D6250">
        <w:rPr>
          <w:rFonts w:cstheme="minorHAnsi"/>
          <w:szCs w:val="22"/>
        </w:rPr>
        <w:t>o</w:t>
      </w:r>
      <w:r w:rsidRPr="005D6250">
        <w:rPr>
          <w:rFonts w:cstheme="minorHAnsi"/>
          <w:szCs w:val="22"/>
        </w:rPr>
        <w:t xml:space="preserve">pdracht in onderaanneming aan derden te geven (zonder dat op die derden/ onderaannemers een beroep wordt gedaan om te voldoen aan de geschiktheidseisen), dan </w:t>
      </w:r>
      <w:r w:rsidR="0060792E" w:rsidRPr="005D6250">
        <w:rPr>
          <w:rFonts w:cstheme="minorHAnsi"/>
          <w:szCs w:val="22"/>
        </w:rPr>
        <w:t xml:space="preserve">dienen </w:t>
      </w:r>
      <w:r w:rsidRPr="005D6250">
        <w:rPr>
          <w:rFonts w:cstheme="minorHAnsi"/>
          <w:szCs w:val="22"/>
        </w:rPr>
        <w:t xml:space="preserve">deze onderaannemers te worden genoemd in onderdeel II D van het UEA. </w:t>
      </w:r>
    </w:p>
    <w:p w14:paraId="4601BEB9" w14:textId="40B580B5" w:rsidR="005652CD" w:rsidRPr="005D6250" w:rsidRDefault="005652CD" w:rsidP="005652CD">
      <w:pPr>
        <w:shd w:val="clear" w:color="auto" w:fill="FFFFFF"/>
        <w:rPr>
          <w:rFonts w:cstheme="minorHAnsi"/>
          <w:szCs w:val="22"/>
        </w:rPr>
      </w:pPr>
      <w:r w:rsidRPr="005D6250">
        <w:rPr>
          <w:rFonts w:cstheme="minorHAnsi"/>
          <w:szCs w:val="22"/>
        </w:rPr>
        <w:t xml:space="preserve">Als </w:t>
      </w:r>
      <w:r w:rsidR="00DD7CAF" w:rsidRPr="005D6250">
        <w:rPr>
          <w:rFonts w:cstheme="minorHAnsi"/>
          <w:szCs w:val="22"/>
        </w:rPr>
        <w:t>o</w:t>
      </w:r>
      <w:r w:rsidRPr="005D6250">
        <w:rPr>
          <w:rFonts w:cstheme="minorHAnsi"/>
          <w:szCs w:val="22"/>
        </w:rPr>
        <w:t xml:space="preserve">pdrachtnemer tijdens de </w:t>
      </w:r>
      <w:r w:rsidR="00DD7CAF" w:rsidRPr="005D6250">
        <w:rPr>
          <w:rFonts w:cstheme="minorHAnsi"/>
          <w:szCs w:val="22"/>
        </w:rPr>
        <w:t>c</w:t>
      </w:r>
      <w:r w:rsidRPr="005D6250">
        <w:rPr>
          <w:rFonts w:cstheme="minorHAnsi"/>
          <w:szCs w:val="22"/>
        </w:rPr>
        <w:t xml:space="preserve">ontractperiode een nieuwe onderaannemer wenst in te zetten legt hij dit ter goedkeuring voor aan </w:t>
      </w:r>
      <w:r w:rsidR="00F25708" w:rsidRPr="005D6250">
        <w:rPr>
          <w:rFonts w:cstheme="minorHAnsi"/>
          <w:szCs w:val="22"/>
        </w:rPr>
        <w:t>o</w:t>
      </w:r>
      <w:r w:rsidRPr="005D6250">
        <w:rPr>
          <w:rFonts w:cstheme="minorHAnsi"/>
          <w:szCs w:val="22"/>
        </w:rPr>
        <w:t>pdrachtgever. Opdrachtgever zal haar toestemming niet op onredelijke gronden onthouden.</w:t>
      </w:r>
    </w:p>
    <w:p w14:paraId="32CA0D86" w14:textId="77777777" w:rsidR="005652CD" w:rsidRPr="005D6250" w:rsidRDefault="005652CD" w:rsidP="005652CD">
      <w:pPr>
        <w:rPr>
          <w:rFonts w:cstheme="minorHAnsi"/>
          <w:szCs w:val="22"/>
        </w:rPr>
      </w:pPr>
      <w:r w:rsidRPr="005D6250">
        <w:rPr>
          <w:rFonts w:cstheme="minorHAnsi"/>
          <w:szCs w:val="22"/>
        </w:rPr>
        <w:t>Bij de inzet van onderaannemers gelden verder de volgende voorwaarden:</w:t>
      </w:r>
    </w:p>
    <w:p w14:paraId="0C75A354" w14:textId="77777777" w:rsidR="005652CD" w:rsidRPr="005D6250" w:rsidRDefault="005652CD" w:rsidP="007572F6">
      <w:pPr>
        <w:pStyle w:val="Lijstalinea"/>
        <w:numPr>
          <w:ilvl w:val="1"/>
          <w:numId w:val="9"/>
        </w:numPr>
        <w:tabs>
          <w:tab w:val="left" w:pos="426"/>
        </w:tabs>
        <w:ind w:left="426" w:hanging="284"/>
        <w:contextualSpacing w:val="0"/>
        <w:rPr>
          <w:rFonts w:asciiTheme="minorHAnsi" w:hAnsiTheme="minorHAnsi" w:cstheme="minorHAnsi"/>
          <w:szCs w:val="22"/>
        </w:rPr>
      </w:pPr>
      <w:r w:rsidRPr="005D6250">
        <w:rPr>
          <w:rFonts w:asciiTheme="minorHAnsi" w:hAnsiTheme="minorHAnsi" w:cstheme="minorHAnsi"/>
          <w:szCs w:val="22"/>
        </w:rPr>
        <w:t>Hoofdaannemer/Opdrachtnemer blijft volledig en dus hoofdelijk aansprakelijk voor de uitvoering van de gehele opdracht.</w:t>
      </w:r>
    </w:p>
    <w:p w14:paraId="1807723C" w14:textId="77777777" w:rsidR="005652CD" w:rsidRPr="005D6250" w:rsidRDefault="005652CD" w:rsidP="007572F6">
      <w:pPr>
        <w:pStyle w:val="Lijstalinea"/>
        <w:numPr>
          <w:ilvl w:val="1"/>
          <w:numId w:val="9"/>
        </w:numPr>
        <w:tabs>
          <w:tab w:val="left" w:pos="426"/>
        </w:tabs>
        <w:ind w:left="426" w:hanging="284"/>
        <w:contextualSpacing w:val="0"/>
        <w:rPr>
          <w:rFonts w:asciiTheme="minorHAnsi" w:hAnsiTheme="minorHAnsi" w:cstheme="minorHAnsi"/>
          <w:szCs w:val="22"/>
        </w:rPr>
      </w:pPr>
      <w:r w:rsidRPr="005D6250">
        <w:rPr>
          <w:rFonts w:asciiTheme="minorHAnsi" w:hAnsiTheme="minorHAnsi" w:cstheme="minorHAnsi"/>
          <w:szCs w:val="22"/>
        </w:rPr>
        <w:t>Hoofdaannemer/Opdrachtnemer blijft altijd verantwoordelijk voor de uitvoeringskwaliteit, ook als hij hiervoor onderaannemers of leveranciers inzet.</w:t>
      </w:r>
    </w:p>
    <w:p w14:paraId="70B61B6B" w14:textId="1CA59071" w:rsidR="005652CD" w:rsidRPr="005D6250" w:rsidRDefault="005652CD" w:rsidP="007572F6">
      <w:pPr>
        <w:pStyle w:val="Lijstalinea"/>
        <w:numPr>
          <w:ilvl w:val="1"/>
          <w:numId w:val="9"/>
        </w:numPr>
        <w:tabs>
          <w:tab w:val="left" w:pos="426"/>
        </w:tabs>
        <w:ind w:left="426" w:hanging="284"/>
        <w:contextualSpacing w:val="0"/>
        <w:rPr>
          <w:rFonts w:asciiTheme="minorHAnsi" w:hAnsiTheme="minorHAnsi" w:cstheme="minorHAnsi"/>
          <w:szCs w:val="22"/>
        </w:rPr>
      </w:pPr>
      <w:r w:rsidRPr="005D6250">
        <w:rPr>
          <w:rFonts w:asciiTheme="minorHAnsi" w:hAnsiTheme="minorHAnsi" w:cstheme="minorHAnsi"/>
          <w:szCs w:val="22"/>
        </w:rPr>
        <w:t xml:space="preserve">De onderaannemer voldoet aan alle eisen die </w:t>
      </w:r>
      <w:r w:rsidR="00CC0865" w:rsidRPr="005D6250">
        <w:rPr>
          <w:rFonts w:asciiTheme="minorHAnsi" w:hAnsiTheme="minorHAnsi" w:cstheme="minorHAnsi"/>
          <w:szCs w:val="22"/>
        </w:rPr>
        <w:t>o</w:t>
      </w:r>
      <w:r w:rsidRPr="005D6250">
        <w:rPr>
          <w:rFonts w:asciiTheme="minorHAnsi" w:hAnsiTheme="minorHAnsi" w:cstheme="minorHAnsi"/>
          <w:szCs w:val="22"/>
        </w:rPr>
        <w:t xml:space="preserve">pdrachtgever in dit </w:t>
      </w:r>
      <w:r w:rsidR="001F011A" w:rsidRPr="005D6250">
        <w:rPr>
          <w:rFonts w:asciiTheme="minorHAnsi" w:hAnsiTheme="minorHAnsi" w:cstheme="minorHAnsi"/>
          <w:szCs w:val="22"/>
        </w:rPr>
        <w:t>b</w:t>
      </w:r>
      <w:r w:rsidRPr="005D6250">
        <w:rPr>
          <w:rFonts w:asciiTheme="minorHAnsi" w:hAnsiTheme="minorHAnsi" w:cstheme="minorHAnsi"/>
          <w:szCs w:val="22"/>
        </w:rPr>
        <w:t>eschrijvend document inclusief bijlagen stelt, voor zover van toepassing gelet op de door hen uit te voeren werkzaamheden.</w:t>
      </w:r>
    </w:p>
    <w:p w14:paraId="1546DDD9" w14:textId="20A70BE3" w:rsidR="005652CD" w:rsidRPr="005D6250" w:rsidRDefault="005652CD" w:rsidP="007572F6">
      <w:pPr>
        <w:pStyle w:val="Lijstalinea"/>
        <w:numPr>
          <w:ilvl w:val="1"/>
          <w:numId w:val="9"/>
        </w:numPr>
        <w:tabs>
          <w:tab w:val="left" w:pos="426"/>
        </w:tabs>
        <w:ind w:left="426" w:hanging="284"/>
        <w:contextualSpacing w:val="0"/>
        <w:rPr>
          <w:rFonts w:asciiTheme="minorHAnsi" w:hAnsiTheme="minorHAnsi" w:cstheme="minorHAnsi"/>
          <w:szCs w:val="22"/>
        </w:rPr>
      </w:pPr>
      <w:r w:rsidRPr="005D6250">
        <w:rPr>
          <w:rFonts w:asciiTheme="minorHAnsi" w:hAnsiTheme="minorHAnsi" w:cstheme="minorHAnsi"/>
          <w:szCs w:val="22"/>
        </w:rPr>
        <w:t xml:space="preserve">Hoofdaannemer/Opdrachtnemer heeft met elk van de onderaannemers de afspraken aangaande de inzet van de onderaannemer in een schriftelijke </w:t>
      </w:r>
      <w:r w:rsidR="00830CAE" w:rsidRPr="005D6250">
        <w:rPr>
          <w:rFonts w:asciiTheme="minorHAnsi" w:hAnsiTheme="minorHAnsi" w:cstheme="minorHAnsi"/>
          <w:szCs w:val="22"/>
        </w:rPr>
        <w:t>o</w:t>
      </w:r>
      <w:r w:rsidRPr="005D6250">
        <w:rPr>
          <w:rFonts w:asciiTheme="minorHAnsi" w:hAnsiTheme="minorHAnsi" w:cstheme="minorHAnsi"/>
          <w:szCs w:val="22"/>
        </w:rPr>
        <w:t>vereenkomst vastgelegd.</w:t>
      </w:r>
    </w:p>
    <w:p w14:paraId="3F3EF2FD" w14:textId="2F02BAE0" w:rsidR="009F5EA7" w:rsidRPr="005D6250" w:rsidRDefault="00D54428" w:rsidP="009F5EA7">
      <w:pPr>
        <w:pStyle w:val="Kop4"/>
        <w:rPr>
          <w:rFonts w:eastAsia="Arial" w:cstheme="minorHAnsi"/>
          <w:szCs w:val="22"/>
        </w:rPr>
      </w:pPr>
      <w:r w:rsidRPr="005D6250">
        <w:rPr>
          <w:rFonts w:eastAsia="Arial" w:cstheme="minorHAnsi"/>
          <w:szCs w:val="22"/>
        </w:rPr>
        <w:t>Inschrijving met beroep op derde</w:t>
      </w:r>
      <w:r w:rsidRPr="005D6250" w:rsidDel="0081666D">
        <w:rPr>
          <w:rFonts w:eastAsia="Arial" w:cstheme="minorHAnsi"/>
          <w:szCs w:val="22"/>
        </w:rPr>
        <w:t xml:space="preserve"> </w:t>
      </w:r>
    </w:p>
    <w:p w14:paraId="0B02BC74" w14:textId="1EF88625" w:rsidR="00D54428" w:rsidRPr="005D6250" w:rsidRDefault="00D54428" w:rsidP="00D54428">
      <w:pPr>
        <w:spacing w:after="200"/>
        <w:rPr>
          <w:rFonts w:eastAsia="Arial" w:cstheme="minorHAnsi"/>
          <w:szCs w:val="22"/>
        </w:rPr>
      </w:pPr>
      <w:r w:rsidRPr="005D6250">
        <w:rPr>
          <w:rFonts w:eastAsia="Arial" w:cstheme="minorHAnsi"/>
          <w:szCs w:val="22"/>
        </w:rPr>
        <w:t xml:space="preserve">Inschrijver doet om te voldoen aan een of meerdere geschiktheidseisen een beroep op een derde. Ook een combinatie kan een beroep doen op een derde om te voldoen aan de geschiktheidseisen. De hiernavolgende eisen die gelden voor een inschrijver gelden dan ook voor de combinatie in aanvulling op hiervoor genoemde eisen voor een combinatie. </w:t>
      </w:r>
    </w:p>
    <w:p w14:paraId="403E3B1B" w14:textId="6C1140F7" w:rsidR="00874067" w:rsidRPr="005D6250" w:rsidRDefault="00D54428" w:rsidP="00874067">
      <w:pPr>
        <w:pBdr>
          <w:top w:val="nil"/>
          <w:left w:val="nil"/>
          <w:bottom w:val="nil"/>
          <w:right w:val="nil"/>
          <w:between w:val="nil"/>
        </w:pBdr>
        <w:tabs>
          <w:tab w:val="center" w:pos="4536"/>
          <w:tab w:val="right" w:pos="9072"/>
        </w:tabs>
        <w:rPr>
          <w:rFonts w:eastAsia="Arial" w:cstheme="minorHAnsi"/>
          <w:szCs w:val="22"/>
        </w:rPr>
      </w:pPr>
      <w:r w:rsidRPr="005D6250">
        <w:rPr>
          <w:rFonts w:eastAsia="Arial" w:cstheme="minorHAnsi"/>
          <w:szCs w:val="22"/>
        </w:rPr>
        <w:t xml:space="preserve">Als een beroep op een derde wordt gedaan om te voldoen aan de geschiktheidseisen, dient dit in het UEA ingevuld te worden (deel II C). </w:t>
      </w:r>
      <w:r w:rsidR="00874067" w:rsidRPr="005D6250">
        <w:rPr>
          <w:rFonts w:eastAsia="Arial" w:cstheme="minorHAnsi"/>
          <w:szCs w:val="22"/>
        </w:rPr>
        <w:t>Let op: De partij waar een beroep op wordt gedaan dient afzonderlijk een UEA in te vullen welke ondertekend is door de rechtsgeldige vertegenwoordiger van de betreffende onderneming.</w:t>
      </w:r>
    </w:p>
    <w:p w14:paraId="5CB11E95" w14:textId="77777777" w:rsidR="00D54428" w:rsidRPr="005D6250" w:rsidRDefault="00D54428" w:rsidP="00D54428">
      <w:pPr>
        <w:pBdr>
          <w:top w:val="nil"/>
          <w:left w:val="nil"/>
          <w:bottom w:val="nil"/>
          <w:right w:val="nil"/>
          <w:between w:val="nil"/>
        </w:pBdr>
        <w:tabs>
          <w:tab w:val="center" w:pos="4536"/>
          <w:tab w:val="right" w:pos="9072"/>
        </w:tabs>
        <w:rPr>
          <w:rFonts w:eastAsia="Arial" w:cstheme="minorHAnsi"/>
          <w:szCs w:val="22"/>
        </w:rPr>
      </w:pPr>
      <w:bookmarkStart w:id="47" w:name="_Hlk161824425"/>
      <w:r w:rsidRPr="005D6250">
        <w:rPr>
          <w:rFonts w:eastAsia="Arial" w:cstheme="minorHAnsi"/>
          <w:szCs w:val="22"/>
        </w:rPr>
        <w:t xml:space="preserve">Als inschrijver zich beroept op een derde om te voldoen aan de gestelde </w:t>
      </w:r>
      <w:r w:rsidRPr="005D6250">
        <w:rPr>
          <w:rFonts w:eastAsia="Arial" w:cstheme="minorHAnsi"/>
          <w:szCs w:val="22"/>
          <w:u w:val="single"/>
        </w:rPr>
        <w:t>technische en beroepsbekwaamheidseisen</w:t>
      </w:r>
      <w:r w:rsidRPr="005D6250">
        <w:rPr>
          <w:rFonts w:eastAsia="Arial" w:cstheme="minorHAnsi"/>
          <w:szCs w:val="22"/>
        </w:rPr>
        <w:t xml:space="preserve"> dient inschrijver:</w:t>
      </w:r>
    </w:p>
    <w:p w14:paraId="7380F8F7" w14:textId="3FAAC20B" w:rsidR="009F5EA7" w:rsidRPr="005D6250" w:rsidRDefault="00D54428" w:rsidP="007572F6">
      <w:pPr>
        <w:numPr>
          <w:ilvl w:val="0"/>
          <w:numId w:val="2"/>
        </w:num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szCs w:val="22"/>
        </w:rPr>
        <w:lastRenderedPageBreak/>
        <w:t xml:space="preserve">aan te tonen dat hij daadwerkelijk en onherroepelijk kan beschikken over de voor de uitvoering </w:t>
      </w:r>
    </w:p>
    <w:p w14:paraId="442215AE" w14:textId="49A074EF" w:rsidR="009F5EA7" w:rsidRPr="005D6250" w:rsidRDefault="00D54428" w:rsidP="007572F6">
      <w:pPr>
        <w:numPr>
          <w:ilvl w:val="0"/>
          <w:numId w:val="2"/>
        </w:num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szCs w:val="22"/>
        </w:rPr>
        <w:t>van de opdracht noodzakelijke middelen van deze derde;</w:t>
      </w:r>
    </w:p>
    <w:p w14:paraId="3B142B0C" w14:textId="77777777" w:rsidR="009F5EA7" w:rsidRPr="005D6250" w:rsidRDefault="00D54428" w:rsidP="007572F6">
      <w:pPr>
        <w:numPr>
          <w:ilvl w:val="0"/>
          <w:numId w:val="2"/>
        </w:num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szCs w:val="22"/>
        </w:rPr>
        <w:t xml:space="preserve">Als bewijsstuk kan onder meer dienen een ter zake gesloten overeenkomst of een ter zake door </w:t>
      </w:r>
      <w:r w:rsidR="00E374E9" w:rsidRPr="005D6250">
        <w:rPr>
          <w:rFonts w:eastAsia="Arial" w:cstheme="minorHAnsi"/>
          <w:szCs w:val="22"/>
        </w:rPr>
        <w:t>i</w:t>
      </w:r>
      <w:r w:rsidRPr="005D6250">
        <w:rPr>
          <w:rFonts w:eastAsia="Arial" w:cstheme="minorHAnsi"/>
          <w:szCs w:val="22"/>
        </w:rPr>
        <w:t xml:space="preserve">nschrijver en de natuurlijke of rechtspersoon opgestelde, gedateerde en rechtsgeldig ondertekende verklaring, dit ter beoordeling van aanbestedende dienst. </w:t>
      </w:r>
      <w:bookmarkEnd w:id="47"/>
    </w:p>
    <w:p w14:paraId="6AA8F1A2" w14:textId="77777777" w:rsidR="00D700DD" w:rsidRPr="005D6250" w:rsidRDefault="00D54428" w:rsidP="007572F6">
      <w:pPr>
        <w:numPr>
          <w:ilvl w:val="0"/>
          <w:numId w:val="2"/>
        </w:num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szCs w:val="22"/>
        </w:rPr>
        <w:t>deze derde ook daadwerkelijk en onherroepelijk in te zetten bij de uitvoering van de opdracht, voor zover het de onderdelen betreft waarop de betreffende geschiktheidseis betrekking heeft. Als de opdracht aan inschrijver wordt gegund is hij tot deze inzet verplicht.</w:t>
      </w:r>
    </w:p>
    <w:p w14:paraId="1102EF62" w14:textId="3A871121" w:rsidR="00D54428" w:rsidRPr="005D6250" w:rsidRDefault="00D54428" w:rsidP="00D700DD">
      <w:p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szCs w:val="22"/>
        </w:rPr>
        <w:t xml:space="preserve">Vervanging van deze derde niettemin mogelijk is mits de beoogde nieuwe derde ook voldoet een de betreffende geschiktheidseis, er geen uitsluitingsgrond van toepassing is, een geldig UEA wordt overgelegd en voor de vervanging toestemming is gevraagd aan opdrachtgever en toestemming is verleend. </w:t>
      </w:r>
    </w:p>
    <w:p w14:paraId="5D443A1D" w14:textId="70FDCA15" w:rsidR="00D54428" w:rsidRPr="005D6250" w:rsidRDefault="00D54428" w:rsidP="00D54428">
      <w:pPr>
        <w:pBdr>
          <w:top w:val="nil"/>
          <w:left w:val="nil"/>
          <w:bottom w:val="nil"/>
          <w:right w:val="nil"/>
          <w:between w:val="nil"/>
        </w:pBdr>
        <w:tabs>
          <w:tab w:val="center" w:pos="4536"/>
          <w:tab w:val="right" w:pos="9072"/>
        </w:tabs>
        <w:rPr>
          <w:rFonts w:eastAsia="Arial" w:cstheme="minorHAnsi"/>
          <w:szCs w:val="22"/>
        </w:rPr>
      </w:pPr>
      <w:r w:rsidRPr="005D6250">
        <w:rPr>
          <w:rFonts w:eastAsia="Arial" w:cstheme="minorHAnsi"/>
          <w:szCs w:val="22"/>
        </w:rPr>
        <w:t xml:space="preserve">Als inschrijver zich beroept op een derde om te voldoen aan de gestelde financiële en economische draagkrachteisen dient </w:t>
      </w:r>
      <w:r w:rsidR="003461C5" w:rsidRPr="005D6250">
        <w:rPr>
          <w:rFonts w:eastAsia="Arial" w:cstheme="minorHAnsi"/>
          <w:szCs w:val="22"/>
        </w:rPr>
        <w:t>i</w:t>
      </w:r>
      <w:r w:rsidRPr="005D6250">
        <w:rPr>
          <w:rFonts w:eastAsia="Arial" w:cstheme="minorHAnsi"/>
          <w:szCs w:val="22"/>
        </w:rPr>
        <w:t>nschrijver:</w:t>
      </w:r>
    </w:p>
    <w:p w14:paraId="1D765EFA" w14:textId="77777777" w:rsidR="00D54428" w:rsidRPr="005D6250" w:rsidRDefault="00D54428" w:rsidP="007572F6">
      <w:pPr>
        <w:numPr>
          <w:ilvl w:val="0"/>
          <w:numId w:val="2"/>
        </w:num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szCs w:val="22"/>
        </w:rPr>
        <w:t>aan te tonen dat deze derde zich garant stelt/ hoofdelijk aansprakelijk is voor de deugdelijke uitvoering van de overeenkomst door inschrijver.</w:t>
      </w:r>
    </w:p>
    <w:p w14:paraId="176FF370" w14:textId="004A7A7B" w:rsidR="00D54428" w:rsidRPr="005D6250" w:rsidRDefault="00D54428" w:rsidP="00D700DD">
      <w:pPr>
        <w:pBdr>
          <w:top w:val="nil"/>
          <w:left w:val="nil"/>
          <w:bottom w:val="nil"/>
          <w:right w:val="nil"/>
          <w:between w:val="nil"/>
        </w:pBdr>
        <w:tabs>
          <w:tab w:val="center" w:pos="4536"/>
          <w:tab w:val="right" w:pos="9072"/>
        </w:tabs>
        <w:ind w:left="426"/>
        <w:rPr>
          <w:rFonts w:eastAsia="Arial" w:cstheme="minorHAnsi"/>
          <w:szCs w:val="22"/>
        </w:rPr>
      </w:pPr>
      <w:r w:rsidRPr="005D6250">
        <w:rPr>
          <w:rFonts w:eastAsia="Arial" w:cstheme="minorHAnsi"/>
          <w:b/>
          <w:bCs/>
          <w:szCs w:val="22"/>
        </w:rPr>
        <w:t>N.B.</w:t>
      </w:r>
      <w:r w:rsidR="00D700DD" w:rsidRPr="005D6250">
        <w:rPr>
          <w:rFonts w:eastAsia="Arial" w:cstheme="minorHAnsi"/>
          <w:b/>
          <w:bCs/>
          <w:szCs w:val="22"/>
        </w:rPr>
        <w:t>:</w:t>
      </w:r>
      <w:r w:rsidRPr="005D6250">
        <w:rPr>
          <w:rFonts w:eastAsia="Arial" w:cstheme="minorHAnsi"/>
          <w:szCs w:val="22"/>
        </w:rPr>
        <w:t xml:space="preserve"> Ingeval voor de verzekeringseis een beroep wordt gedaan op een concernverzekering waarbij inschrijver expliciet is genoemd op de polis en inschrijver zelfstandig een dekkingsclaim heeft jegens de verzekeraar, wordt dit beschouwd als het zelfstandig voldoen aan de verzekeringseis en behoeft er niet een verklaring van een derde ingediend te worden en behoeft voor de verzekeringseis dus niet op het UEA ingevuld te worden dat een beroep op een derde wordt gedaan (deel IIC). </w:t>
      </w:r>
    </w:p>
    <w:p w14:paraId="0EEC4EBC" w14:textId="678DC492" w:rsidR="003850C2" w:rsidRPr="005D6250" w:rsidRDefault="003850C2" w:rsidP="003850C2">
      <w:pPr>
        <w:pStyle w:val="Kop3"/>
        <w:rPr>
          <w:rFonts w:cstheme="minorHAnsi"/>
          <w:bCs/>
          <w:szCs w:val="22"/>
        </w:rPr>
      </w:pPr>
      <w:bookmarkStart w:id="48" w:name="_Toc196310944"/>
      <w:r w:rsidRPr="005D6250">
        <w:rPr>
          <w:rFonts w:cstheme="minorHAnsi"/>
          <w:bCs/>
          <w:szCs w:val="22"/>
        </w:rPr>
        <w:t>4.4.3.</w:t>
      </w:r>
      <w:r w:rsidR="00D700DD" w:rsidRPr="005D6250">
        <w:rPr>
          <w:rFonts w:cstheme="minorHAnsi"/>
          <w:bCs/>
          <w:szCs w:val="22"/>
        </w:rPr>
        <w:tab/>
      </w:r>
      <w:r w:rsidRPr="005D6250">
        <w:rPr>
          <w:rFonts w:cstheme="minorHAnsi"/>
          <w:bCs/>
          <w:szCs w:val="22"/>
        </w:rPr>
        <w:t>Onafhankelijkheid inschrijving</w:t>
      </w:r>
      <w:bookmarkEnd w:id="48"/>
    </w:p>
    <w:p w14:paraId="0085B91B" w14:textId="77777777" w:rsidR="005652CD" w:rsidRPr="005D6250" w:rsidRDefault="005652CD" w:rsidP="005652CD">
      <w:pPr>
        <w:rPr>
          <w:rFonts w:eastAsia="Times New Roman" w:cstheme="minorHAnsi"/>
          <w:kern w:val="0"/>
          <w:szCs w:val="22"/>
          <w:lang w:eastAsia="nl-NL"/>
          <w14:ligatures w14:val="none"/>
        </w:rPr>
      </w:pPr>
      <w:r w:rsidRPr="005D6250">
        <w:rPr>
          <w:rFonts w:eastAsia="Times New Roman" w:cstheme="minorHAnsi"/>
          <w:kern w:val="0"/>
          <w:szCs w:val="22"/>
          <w:lang w:eastAsia="nl-NL"/>
          <w14:ligatures w14:val="none"/>
        </w:rPr>
        <w:t xml:space="preserve">Inschrijvingen dienen volledig autonoom en afhankelijk van andere inschrijvingen/ inschrijvers tot stand te komen, op straffe van uitsluiting. </w:t>
      </w:r>
    </w:p>
    <w:p w14:paraId="363171C4" w14:textId="19B09B66" w:rsidR="009A3696" w:rsidRPr="005D6250" w:rsidRDefault="009A3696" w:rsidP="009A3696">
      <w:pPr>
        <w:rPr>
          <w:rFonts w:eastAsia="Times New Roman" w:cstheme="minorHAnsi"/>
          <w:kern w:val="0"/>
          <w:szCs w:val="22"/>
          <w14:ligatures w14:val="none"/>
        </w:rPr>
      </w:pPr>
      <w:r w:rsidRPr="005D6250">
        <w:rPr>
          <w:rFonts w:eastAsia="Times New Roman" w:cstheme="minorHAnsi"/>
          <w:kern w:val="0"/>
          <w:szCs w:val="22"/>
          <w14:ligatures w14:val="none"/>
        </w:rPr>
        <w:t xml:space="preserve">Verschillende ondernemingen die tot hetzelfde concern / dezelfde holding behoren, kunnen in beginsel separaat een </w:t>
      </w:r>
      <w:r w:rsidR="000668FA" w:rsidRPr="005D6250">
        <w:rPr>
          <w:rFonts w:eastAsia="Times New Roman" w:cstheme="minorHAnsi"/>
          <w:kern w:val="0"/>
          <w:szCs w:val="22"/>
          <w14:ligatures w14:val="none"/>
        </w:rPr>
        <w:t>inschrijving</w:t>
      </w:r>
      <w:r w:rsidRPr="005D6250">
        <w:rPr>
          <w:rFonts w:eastAsia="Times New Roman" w:cstheme="minorHAnsi"/>
          <w:kern w:val="0"/>
          <w:szCs w:val="22"/>
          <w14:ligatures w14:val="none"/>
        </w:rPr>
        <w:t xml:space="preserve"> indienen. Zij dienen dan wel te kunnen aantonen dat zij geheel zelfstandig en onafhankelijk van elkaar een offerte hebben ingediend waarbij geen sprake is van vervalsing van de mededinging. </w:t>
      </w:r>
    </w:p>
    <w:p w14:paraId="1B86F53F" w14:textId="77506268" w:rsidR="009A3696" w:rsidRDefault="009A3696" w:rsidP="009A3696">
      <w:pPr>
        <w:rPr>
          <w:rFonts w:eastAsia="Times New Roman" w:cstheme="minorHAnsi"/>
          <w:kern w:val="0"/>
          <w:szCs w:val="22"/>
          <w14:ligatures w14:val="none"/>
        </w:rPr>
      </w:pPr>
      <w:r w:rsidRPr="005D6250">
        <w:rPr>
          <w:rFonts w:eastAsia="Times New Roman" w:cstheme="minorHAnsi"/>
          <w:kern w:val="0"/>
          <w:szCs w:val="22"/>
          <w14:ligatures w14:val="none"/>
        </w:rPr>
        <w:t>(Vennootschapsrechtelijk) verbonden inschrijvers geven bij inschrijving aan welke banden er tussen hun bestaan.</w:t>
      </w:r>
      <w:r w:rsidR="00575F20" w:rsidRPr="005D6250">
        <w:rPr>
          <w:rFonts w:eastAsia="Times New Roman" w:cstheme="minorHAnsi"/>
          <w:kern w:val="0"/>
          <w:szCs w:val="22"/>
          <w14:ligatures w14:val="none"/>
        </w:rPr>
        <w:t xml:space="preserve"> </w:t>
      </w:r>
      <w:r w:rsidRPr="005D6250">
        <w:rPr>
          <w:rFonts w:eastAsia="Times New Roman" w:cstheme="minorHAnsi"/>
          <w:kern w:val="0"/>
          <w:szCs w:val="22"/>
          <w14:ligatures w14:val="none"/>
        </w:rPr>
        <w:t>(Vennootschapsrechtelijk) verbonden inschrijvers dienen hiervoor op eerste verzoek van de aanbestedende dienst bewijs te kunnen overleggen dat geheel zelfstandig en onafhankelijk is ingeschreven. Indien het bewijs niet geleverd kan worden, worden alle verbonden ondernemingen uitgesloten van verdere deelname aan deze aanbestedingsprocedure.</w:t>
      </w:r>
    </w:p>
    <w:p w14:paraId="1AC8C2C4" w14:textId="77777777" w:rsidR="00602A22" w:rsidRDefault="00602A22" w:rsidP="009A3696">
      <w:pPr>
        <w:rPr>
          <w:rFonts w:eastAsia="Times New Roman" w:cstheme="minorHAnsi"/>
          <w:kern w:val="0"/>
          <w:szCs w:val="22"/>
          <w14:ligatures w14:val="none"/>
        </w:rPr>
      </w:pPr>
    </w:p>
    <w:p w14:paraId="34DEC1EB" w14:textId="77777777" w:rsidR="00602A22" w:rsidRDefault="00602A22" w:rsidP="009A3696">
      <w:pPr>
        <w:rPr>
          <w:rFonts w:eastAsia="Times New Roman" w:cstheme="minorHAnsi"/>
          <w:kern w:val="0"/>
          <w:szCs w:val="22"/>
          <w14:ligatures w14:val="none"/>
        </w:rPr>
      </w:pPr>
    </w:p>
    <w:p w14:paraId="1A9C024C" w14:textId="77777777" w:rsidR="00602A22" w:rsidRDefault="00602A22" w:rsidP="009A3696">
      <w:pPr>
        <w:rPr>
          <w:rFonts w:eastAsia="Times New Roman" w:cstheme="minorHAnsi"/>
          <w:kern w:val="0"/>
          <w:szCs w:val="22"/>
          <w14:ligatures w14:val="none"/>
        </w:rPr>
      </w:pPr>
    </w:p>
    <w:p w14:paraId="531D3649" w14:textId="77777777" w:rsidR="00602A22" w:rsidRDefault="00602A22" w:rsidP="009A3696">
      <w:pPr>
        <w:rPr>
          <w:rFonts w:eastAsia="Times New Roman" w:cstheme="minorHAnsi"/>
          <w:kern w:val="0"/>
          <w:szCs w:val="22"/>
          <w14:ligatures w14:val="none"/>
        </w:rPr>
      </w:pPr>
    </w:p>
    <w:p w14:paraId="1C850910" w14:textId="77777777" w:rsidR="00602A22" w:rsidRPr="005D6250" w:rsidRDefault="00602A22" w:rsidP="009A3696">
      <w:pPr>
        <w:rPr>
          <w:rFonts w:eastAsia="Times New Roman" w:cstheme="minorHAnsi"/>
          <w:kern w:val="0"/>
          <w:szCs w:val="22"/>
          <w14:ligatures w14:val="none"/>
        </w:rPr>
      </w:pPr>
    </w:p>
    <w:p w14:paraId="790D4D67" w14:textId="6CAAC5F6" w:rsidR="006A3704" w:rsidRPr="005D6250" w:rsidRDefault="006A3704" w:rsidP="006A3704">
      <w:pPr>
        <w:pStyle w:val="Kop2"/>
        <w:rPr>
          <w:rFonts w:eastAsia="Arial" w:cstheme="minorHAnsi"/>
          <w:sz w:val="22"/>
          <w:szCs w:val="22"/>
        </w:rPr>
      </w:pPr>
      <w:bookmarkStart w:id="49" w:name="_147n2zr" w:colFirst="0" w:colLast="0"/>
      <w:bookmarkStart w:id="50" w:name="_mgr6jobiz58w" w:colFirst="0" w:colLast="0"/>
      <w:bookmarkStart w:id="51" w:name="_Toc196310945"/>
      <w:bookmarkEnd w:id="49"/>
      <w:bookmarkEnd w:id="50"/>
      <w:r w:rsidRPr="005D6250">
        <w:rPr>
          <w:rFonts w:eastAsia="Arial" w:cstheme="minorHAnsi"/>
          <w:sz w:val="22"/>
          <w:szCs w:val="22"/>
        </w:rPr>
        <w:lastRenderedPageBreak/>
        <w:t>4.5.</w:t>
      </w:r>
      <w:r w:rsidR="00D700DD" w:rsidRPr="005D6250">
        <w:rPr>
          <w:rFonts w:eastAsia="Arial" w:cstheme="minorHAnsi"/>
          <w:sz w:val="22"/>
          <w:szCs w:val="22"/>
        </w:rPr>
        <w:tab/>
      </w:r>
      <w:r w:rsidRPr="005D6250">
        <w:rPr>
          <w:rFonts w:eastAsia="Arial" w:cstheme="minorHAnsi"/>
          <w:sz w:val="22"/>
          <w:szCs w:val="22"/>
        </w:rPr>
        <w:t>Uitsluitingsgronden en geschiktheidseisen</w:t>
      </w:r>
      <w:bookmarkEnd w:id="51"/>
      <w:r w:rsidRPr="005D6250">
        <w:rPr>
          <w:rFonts w:eastAsia="Arial" w:cstheme="minorHAnsi"/>
          <w:sz w:val="22"/>
          <w:szCs w:val="22"/>
        </w:rPr>
        <w:t xml:space="preserve"> </w:t>
      </w:r>
    </w:p>
    <w:p w14:paraId="1D862651" w14:textId="73940D64" w:rsidR="006A3704" w:rsidRPr="005D6250" w:rsidRDefault="006A3704" w:rsidP="006A3704">
      <w:pPr>
        <w:pStyle w:val="Kop3"/>
        <w:rPr>
          <w:rFonts w:cstheme="minorHAnsi"/>
          <w:bCs/>
          <w:szCs w:val="22"/>
        </w:rPr>
      </w:pPr>
      <w:bookmarkStart w:id="52" w:name="_n6mlqzf7x34t" w:colFirst="0" w:colLast="0"/>
      <w:bookmarkStart w:id="53" w:name="_Toc196310946"/>
      <w:bookmarkEnd w:id="52"/>
      <w:r w:rsidRPr="005D6250">
        <w:rPr>
          <w:rFonts w:cstheme="minorHAnsi"/>
          <w:bCs/>
          <w:szCs w:val="22"/>
        </w:rPr>
        <w:t>4.5.1.</w:t>
      </w:r>
      <w:r w:rsidR="00D700DD" w:rsidRPr="005D6250">
        <w:rPr>
          <w:rFonts w:cstheme="minorHAnsi"/>
          <w:bCs/>
          <w:szCs w:val="22"/>
        </w:rPr>
        <w:tab/>
      </w:r>
      <w:r w:rsidRPr="005D6250">
        <w:rPr>
          <w:rFonts w:cstheme="minorHAnsi"/>
          <w:bCs/>
          <w:szCs w:val="22"/>
        </w:rPr>
        <w:t>Uitsluitingsgronden</w:t>
      </w:r>
      <w:bookmarkEnd w:id="53"/>
    </w:p>
    <w:p w14:paraId="3E78A906" w14:textId="20A71874" w:rsidR="006A3704" w:rsidRPr="005D6250" w:rsidRDefault="006A3704" w:rsidP="006A3704">
      <w:pPr>
        <w:rPr>
          <w:rFonts w:eastAsia="Times New Roman" w:cstheme="minorHAnsi"/>
          <w:kern w:val="0"/>
          <w:szCs w:val="22"/>
          <w14:ligatures w14:val="none"/>
        </w:rPr>
      </w:pPr>
      <w:r w:rsidRPr="005D6250">
        <w:rPr>
          <w:rFonts w:eastAsia="Arial" w:cstheme="minorHAnsi"/>
          <w:szCs w:val="22"/>
        </w:rPr>
        <w:t>De aanbestedende dienst verklaart de volgende uitsluitingsgronden van toepassing:</w:t>
      </w:r>
    </w:p>
    <w:p w14:paraId="4575EF81" w14:textId="2EB5571A" w:rsidR="00C9238D" w:rsidRPr="005D6250" w:rsidRDefault="00C9238D" w:rsidP="006A3704">
      <w:pPr>
        <w:rPr>
          <w:rFonts w:eastAsia="Arial" w:cstheme="minorHAnsi"/>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067"/>
        <w:gridCol w:w="4015"/>
      </w:tblGrid>
      <w:tr w:rsidR="00300011" w:rsidRPr="00E534F9" w14:paraId="7D0F1B4C" w14:textId="77777777" w:rsidTr="00591A88">
        <w:tc>
          <w:tcPr>
            <w:tcW w:w="1980" w:type="dxa"/>
          </w:tcPr>
          <w:p w14:paraId="43272744" w14:textId="77777777" w:rsidR="006A3704" w:rsidRPr="005D6250" w:rsidRDefault="006A3704" w:rsidP="00591A88">
            <w:pPr>
              <w:rPr>
                <w:rFonts w:eastAsia="Arial" w:cstheme="minorHAnsi"/>
                <w:szCs w:val="22"/>
              </w:rPr>
            </w:pPr>
            <w:r w:rsidRPr="005D6250">
              <w:rPr>
                <w:rFonts w:eastAsia="Arial" w:cstheme="minorHAnsi"/>
                <w:szCs w:val="22"/>
              </w:rPr>
              <w:t>Uitsluitingsgronden</w:t>
            </w:r>
          </w:p>
        </w:tc>
        <w:tc>
          <w:tcPr>
            <w:tcW w:w="3067" w:type="dxa"/>
          </w:tcPr>
          <w:p w14:paraId="501A2595" w14:textId="77777777" w:rsidR="006A3704" w:rsidRPr="005D6250" w:rsidRDefault="006A3704" w:rsidP="00591A88">
            <w:pPr>
              <w:rPr>
                <w:rFonts w:eastAsia="Arial" w:cstheme="minorHAnsi"/>
                <w:b/>
                <w:szCs w:val="22"/>
              </w:rPr>
            </w:pPr>
            <w:r w:rsidRPr="005D6250">
              <w:rPr>
                <w:rFonts w:eastAsia="Arial" w:cstheme="minorHAnsi"/>
                <w:b/>
                <w:szCs w:val="22"/>
              </w:rPr>
              <w:t>Omschrijving</w:t>
            </w:r>
          </w:p>
        </w:tc>
        <w:tc>
          <w:tcPr>
            <w:tcW w:w="4015" w:type="dxa"/>
          </w:tcPr>
          <w:p w14:paraId="1620A2B8" w14:textId="77777777" w:rsidR="006A3704" w:rsidRPr="005D6250" w:rsidRDefault="006A3704" w:rsidP="00591A88">
            <w:pPr>
              <w:rPr>
                <w:rFonts w:eastAsia="Arial" w:cstheme="minorHAnsi"/>
                <w:b/>
                <w:szCs w:val="22"/>
              </w:rPr>
            </w:pPr>
            <w:r w:rsidRPr="005D6250">
              <w:rPr>
                <w:rFonts w:eastAsia="Arial" w:cstheme="minorHAnsi"/>
                <w:b/>
                <w:szCs w:val="22"/>
              </w:rPr>
              <w:t>Bewijsmiddelen</w:t>
            </w:r>
          </w:p>
        </w:tc>
      </w:tr>
      <w:tr w:rsidR="00300011" w:rsidRPr="00E534F9" w14:paraId="623A7611" w14:textId="77777777" w:rsidTr="00591A88">
        <w:trPr>
          <w:trHeight w:val="4559"/>
        </w:trPr>
        <w:tc>
          <w:tcPr>
            <w:tcW w:w="1980" w:type="dxa"/>
          </w:tcPr>
          <w:p w14:paraId="47972420" w14:textId="77777777" w:rsidR="006A3704" w:rsidRPr="005D6250" w:rsidRDefault="006A3704" w:rsidP="00591A88">
            <w:pPr>
              <w:rPr>
                <w:rFonts w:eastAsia="Arial" w:cstheme="minorHAnsi"/>
                <w:szCs w:val="22"/>
              </w:rPr>
            </w:pPr>
            <w:r w:rsidRPr="005D6250">
              <w:rPr>
                <w:rFonts w:eastAsia="Arial" w:cstheme="minorHAnsi"/>
                <w:szCs w:val="22"/>
              </w:rPr>
              <w:t>Deel III A UEA</w:t>
            </w:r>
          </w:p>
        </w:tc>
        <w:tc>
          <w:tcPr>
            <w:tcW w:w="3067" w:type="dxa"/>
          </w:tcPr>
          <w:p w14:paraId="0C51C0A9" w14:textId="77777777" w:rsidR="006A3704" w:rsidRPr="005D6250" w:rsidRDefault="006A3704" w:rsidP="00591A88">
            <w:pPr>
              <w:rPr>
                <w:rFonts w:eastAsia="Arial" w:cstheme="minorHAnsi"/>
                <w:szCs w:val="22"/>
              </w:rPr>
            </w:pPr>
            <w:r w:rsidRPr="005D6250">
              <w:rPr>
                <w:rFonts w:eastAsia="Arial" w:cstheme="minorHAnsi"/>
                <w:szCs w:val="22"/>
              </w:rPr>
              <w:t>Gronden die verband houden met strafrechtelijke veroordeling, te weten:</w:t>
            </w:r>
          </w:p>
          <w:p w14:paraId="3758CF7D" w14:textId="77777777" w:rsidR="006A3704" w:rsidRPr="005D6250" w:rsidRDefault="006A3704" w:rsidP="007572F6">
            <w:pPr>
              <w:numPr>
                <w:ilvl w:val="0"/>
                <w:numId w:val="3"/>
              </w:numPr>
              <w:rPr>
                <w:rFonts w:cstheme="minorHAnsi"/>
                <w:szCs w:val="22"/>
              </w:rPr>
            </w:pPr>
            <w:r w:rsidRPr="005D6250">
              <w:rPr>
                <w:rFonts w:eastAsia="Arial" w:cstheme="minorHAnsi"/>
                <w:szCs w:val="22"/>
              </w:rPr>
              <w:t>Deelneming aan een criminele organisatie;</w:t>
            </w:r>
          </w:p>
          <w:p w14:paraId="651CBBCF" w14:textId="77777777" w:rsidR="006A3704" w:rsidRPr="005D6250" w:rsidRDefault="006A3704" w:rsidP="007572F6">
            <w:pPr>
              <w:numPr>
                <w:ilvl w:val="0"/>
                <w:numId w:val="3"/>
              </w:numPr>
              <w:rPr>
                <w:rFonts w:cstheme="minorHAnsi"/>
                <w:szCs w:val="22"/>
              </w:rPr>
            </w:pPr>
            <w:r w:rsidRPr="005D6250">
              <w:rPr>
                <w:rFonts w:eastAsia="Arial" w:cstheme="minorHAnsi"/>
                <w:szCs w:val="22"/>
              </w:rPr>
              <w:t>Corruptie;</w:t>
            </w:r>
          </w:p>
          <w:p w14:paraId="1A5DE664" w14:textId="77777777" w:rsidR="006A3704" w:rsidRPr="005D6250" w:rsidRDefault="006A3704" w:rsidP="007572F6">
            <w:pPr>
              <w:numPr>
                <w:ilvl w:val="0"/>
                <w:numId w:val="3"/>
              </w:numPr>
              <w:rPr>
                <w:rFonts w:cstheme="minorHAnsi"/>
                <w:szCs w:val="22"/>
              </w:rPr>
            </w:pPr>
            <w:r w:rsidRPr="005D6250">
              <w:rPr>
                <w:rFonts w:eastAsia="Arial" w:cstheme="minorHAnsi"/>
                <w:szCs w:val="22"/>
              </w:rPr>
              <w:t>Fraude;</w:t>
            </w:r>
          </w:p>
          <w:p w14:paraId="1F5C5D47" w14:textId="77777777" w:rsidR="006A3704" w:rsidRPr="005D6250" w:rsidRDefault="006A3704" w:rsidP="007572F6">
            <w:pPr>
              <w:numPr>
                <w:ilvl w:val="0"/>
                <w:numId w:val="3"/>
              </w:numPr>
              <w:rPr>
                <w:rFonts w:cstheme="minorHAnsi"/>
                <w:szCs w:val="22"/>
              </w:rPr>
            </w:pPr>
            <w:r w:rsidRPr="005D6250">
              <w:rPr>
                <w:rFonts w:eastAsia="Arial" w:cstheme="minorHAnsi"/>
                <w:szCs w:val="22"/>
              </w:rPr>
              <w:t>Terroristische misdrijven of strafbare feiten in verband met terroristische activiteiten;</w:t>
            </w:r>
          </w:p>
          <w:p w14:paraId="35732331" w14:textId="77777777" w:rsidR="006A3704" w:rsidRPr="005D6250" w:rsidRDefault="006A3704" w:rsidP="007572F6">
            <w:pPr>
              <w:numPr>
                <w:ilvl w:val="0"/>
                <w:numId w:val="3"/>
              </w:numPr>
              <w:rPr>
                <w:rFonts w:cstheme="minorHAnsi"/>
                <w:szCs w:val="22"/>
              </w:rPr>
            </w:pPr>
            <w:r w:rsidRPr="005D6250">
              <w:rPr>
                <w:rFonts w:eastAsia="Arial" w:cstheme="minorHAnsi"/>
                <w:szCs w:val="22"/>
              </w:rPr>
              <w:t>Witwassen van geld of financiering van terrorisme;</w:t>
            </w:r>
          </w:p>
          <w:p w14:paraId="1D19E3B2" w14:textId="77777777" w:rsidR="006A3704" w:rsidRPr="005D6250" w:rsidRDefault="006A3704" w:rsidP="007572F6">
            <w:pPr>
              <w:numPr>
                <w:ilvl w:val="0"/>
                <w:numId w:val="3"/>
              </w:numPr>
              <w:rPr>
                <w:rFonts w:cstheme="minorHAnsi"/>
                <w:szCs w:val="22"/>
              </w:rPr>
            </w:pPr>
            <w:r w:rsidRPr="005D6250">
              <w:rPr>
                <w:rFonts w:eastAsia="Arial" w:cstheme="minorHAnsi"/>
                <w:szCs w:val="22"/>
              </w:rPr>
              <w:t>Kinderarbeid en andere vormen van mensenhandel.</w:t>
            </w:r>
          </w:p>
        </w:tc>
        <w:tc>
          <w:tcPr>
            <w:tcW w:w="4015" w:type="dxa"/>
          </w:tcPr>
          <w:p w14:paraId="0540F5CA" w14:textId="77777777" w:rsidR="006A3704" w:rsidRPr="005D6250" w:rsidRDefault="006A3704" w:rsidP="00591A88">
            <w:pPr>
              <w:rPr>
                <w:rFonts w:eastAsia="Arial" w:cstheme="minorHAnsi"/>
                <w:b/>
                <w:szCs w:val="22"/>
              </w:rPr>
            </w:pPr>
            <w:r w:rsidRPr="005D6250">
              <w:rPr>
                <w:rFonts w:eastAsia="Arial" w:cstheme="minorHAnsi"/>
                <w:b/>
                <w:szCs w:val="22"/>
              </w:rPr>
              <w:t>Bewijsmiddel indienen bij inschrijving:</w:t>
            </w:r>
          </w:p>
          <w:p w14:paraId="2821FCDC" w14:textId="57A08169" w:rsidR="006A3704" w:rsidRPr="005D6250" w:rsidRDefault="006A3704" w:rsidP="00591A88">
            <w:pPr>
              <w:rPr>
                <w:rFonts w:eastAsia="Arial" w:cstheme="minorHAnsi"/>
                <w:szCs w:val="22"/>
              </w:rPr>
            </w:pPr>
            <w:r w:rsidRPr="005D6250">
              <w:rPr>
                <w:rFonts w:eastAsia="Arial" w:cstheme="minorHAnsi"/>
                <w:szCs w:val="22"/>
              </w:rPr>
              <w:t>Door middel van het invullen en indienen van deel III A van het UEA verklaart inschrijver dat op zijn onderneming de gestelde uitsluitingsgronden niet van toepassing zijn</w:t>
            </w:r>
            <w:r w:rsidR="00543F08" w:rsidRPr="005D6250">
              <w:rPr>
                <w:rFonts w:eastAsia="Arial" w:cstheme="minorHAnsi"/>
                <w:szCs w:val="22"/>
              </w:rPr>
              <w:t>.</w:t>
            </w:r>
          </w:p>
          <w:p w14:paraId="601DB23C" w14:textId="77777777" w:rsidR="006A3704" w:rsidRPr="005D6250" w:rsidRDefault="006A3704" w:rsidP="00591A88">
            <w:pPr>
              <w:rPr>
                <w:rFonts w:eastAsia="Arial" w:cstheme="minorHAnsi"/>
                <w:b/>
                <w:szCs w:val="22"/>
              </w:rPr>
            </w:pPr>
            <w:r w:rsidRPr="005D6250">
              <w:rPr>
                <w:rFonts w:eastAsia="Arial" w:cstheme="minorHAnsi"/>
                <w:b/>
                <w:szCs w:val="22"/>
              </w:rPr>
              <w:t>Bewijsmiddel indienen na gunningsbeslissing op eerste verzoek van aanbestedende dienst:</w:t>
            </w:r>
          </w:p>
          <w:p w14:paraId="6E4B8501" w14:textId="77777777" w:rsidR="006A3704" w:rsidRPr="005D6250" w:rsidRDefault="006A3704" w:rsidP="00591A88">
            <w:pPr>
              <w:rPr>
                <w:rFonts w:eastAsia="Arial" w:cstheme="minorHAnsi"/>
                <w:szCs w:val="22"/>
              </w:rPr>
            </w:pPr>
            <w:r w:rsidRPr="005D6250">
              <w:rPr>
                <w:rFonts w:eastAsia="Arial" w:cstheme="minorHAnsi"/>
                <w:szCs w:val="22"/>
              </w:rPr>
              <w:t>Gedragsverklaring aanbesteden, die op het tijdstip van het indienen van de inschrijving niet ouder is dan 2 jaar.</w:t>
            </w:r>
          </w:p>
        </w:tc>
      </w:tr>
      <w:tr w:rsidR="00300011" w:rsidRPr="00E534F9" w14:paraId="254E2DCD" w14:textId="77777777" w:rsidTr="00591A88">
        <w:tc>
          <w:tcPr>
            <w:tcW w:w="1980" w:type="dxa"/>
          </w:tcPr>
          <w:p w14:paraId="77D04A02" w14:textId="77777777" w:rsidR="006A3704" w:rsidRPr="005D6250" w:rsidRDefault="006A3704" w:rsidP="00591A88">
            <w:pPr>
              <w:rPr>
                <w:rFonts w:eastAsia="Arial" w:cstheme="minorHAnsi"/>
                <w:szCs w:val="22"/>
              </w:rPr>
            </w:pPr>
            <w:r w:rsidRPr="005D6250">
              <w:rPr>
                <w:rFonts w:eastAsia="Arial" w:cstheme="minorHAnsi"/>
                <w:szCs w:val="22"/>
              </w:rPr>
              <w:t>Deel III B UEA</w:t>
            </w:r>
          </w:p>
        </w:tc>
        <w:tc>
          <w:tcPr>
            <w:tcW w:w="3067" w:type="dxa"/>
          </w:tcPr>
          <w:p w14:paraId="0CB414C8" w14:textId="77777777" w:rsidR="006A3704" w:rsidRPr="005D6250" w:rsidRDefault="006A3704" w:rsidP="00591A88">
            <w:pPr>
              <w:rPr>
                <w:rFonts w:eastAsia="Arial" w:cstheme="minorHAnsi"/>
                <w:szCs w:val="22"/>
              </w:rPr>
            </w:pPr>
            <w:r w:rsidRPr="005D6250">
              <w:rPr>
                <w:rFonts w:eastAsia="Arial" w:cstheme="minorHAnsi"/>
                <w:szCs w:val="22"/>
              </w:rPr>
              <w:t>Gronden die verband houden met de betaling van belastingen of sociale premies</w:t>
            </w:r>
          </w:p>
        </w:tc>
        <w:tc>
          <w:tcPr>
            <w:tcW w:w="4015" w:type="dxa"/>
          </w:tcPr>
          <w:p w14:paraId="738DFF6A" w14:textId="77777777" w:rsidR="006A3704" w:rsidRPr="005D6250" w:rsidRDefault="006A3704" w:rsidP="00591A88">
            <w:pPr>
              <w:rPr>
                <w:rFonts w:eastAsia="Arial" w:cstheme="minorHAnsi"/>
                <w:b/>
                <w:szCs w:val="22"/>
              </w:rPr>
            </w:pPr>
            <w:r w:rsidRPr="005D6250">
              <w:rPr>
                <w:rFonts w:eastAsia="Arial" w:cstheme="minorHAnsi"/>
                <w:b/>
                <w:szCs w:val="22"/>
              </w:rPr>
              <w:t xml:space="preserve">Bewijsmiddel indienen bij inschrijving: </w:t>
            </w:r>
          </w:p>
          <w:p w14:paraId="298C7FA5" w14:textId="77777777" w:rsidR="006A3704" w:rsidRPr="005D6250" w:rsidRDefault="006A3704" w:rsidP="00591A88">
            <w:pPr>
              <w:rPr>
                <w:rFonts w:eastAsia="Arial" w:cstheme="minorHAnsi"/>
                <w:szCs w:val="22"/>
              </w:rPr>
            </w:pPr>
            <w:r w:rsidRPr="005D6250">
              <w:rPr>
                <w:rFonts w:eastAsia="Arial" w:cstheme="minorHAnsi"/>
                <w:szCs w:val="22"/>
              </w:rPr>
              <w:t xml:space="preserve">Door middel van het invullen en indienen van deel III B van het UEA verklaart inschrijver dat op zijn onderneming de gestelde uitsluitingsgrond niet van toepassing is. </w:t>
            </w:r>
          </w:p>
          <w:p w14:paraId="2069255F" w14:textId="77777777" w:rsidR="006A3704" w:rsidRPr="005D6250" w:rsidRDefault="006A3704" w:rsidP="00591A88">
            <w:pPr>
              <w:rPr>
                <w:rFonts w:eastAsia="Arial" w:cstheme="minorHAnsi"/>
                <w:b/>
                <w:szCs w:val="22"/>
              </w:rPr>
            </w:pPr>
            <w:r w:rsidRPr="005D6250">
              <w:rPr>
                <w:rFonts w:eastAsia="Arial" w:cstheme="minorHAnsi"/>
                <w:b/>
                <w:szCs w:val="22"/>
              </w:rPr>
              <w:t>Bewijsmiddel indienen na gunningsbeslissing op eerste verzoek van aanbestedende dienst:</w:t>
            </w:r>
          </w:p>
          <w:p w14:paraId="7CCB7B82" w14:textId="7EA41854" w:rsidR="006A3704" w:rsidRPr="005D6250" w:rsidRDefault="006A3704" w:rsidP="00591A88">
            <w:pPr>
              <w:rPr>
                <w:rFonts w:eastAsia="Arial" w:cstheme="minorHAnsi"/>
                <w:szCs w:val="22"/>
              </w:rPr>
            </w:pPr>
            <w:r w:rsidRPr="005D6250">
              <w:rPr>
                <w:rFonts w:eastAsia="Arial" w:cstheme="minorHAnsi"/>
                <w:szCs w:val="22"/>
              </w:rPr>
              <w:t xml:space="preserve">Verklaring belastingdienst </w:t>
            </w:r>
            <w:r w:rsidR="00030620" w:rsidRPr="005D6250">
              <w:rPr>
                <w:rFonts w:eastAsia="Arial" w:cstheme="minorHAnsi"/>
                <w:szCs w:val="22"/>
              </w:rPr>
              <w:t xml:space="preserve">nakoming </w:t>
            </w:r>
            <w:r w:rsidR="00F11EF0" w:rsidRPr="005D6250">
              <w:rPr>
                <w:rFonts w:eastAsia="Arial" w:cstheme="minorHAnsi"/>
                <w:szCs w:val="22"/>
              </w:rPr>
              <w:t xml:space="preserve">fiscale </w:t>
            </w:r>
            <w:r w:rsidR="00C44C08" w:rsidRPr="005D6250">
              <w:rPr>
                <w:rFonts w:eastAsia="Arial" w:cstheme="minorHAnsi"/>
                <w:szCs w:val="22"/>
              </w:rPr>
              <w:t>verplichtingen</w:t>
            </w:r>
            <w:r w:rsidR="00F11EF0" w:rsidRPr="005D6250">
              <w:rPr>
                <w:rFonts w:eastAsia="Arial" w:cstheme="minorHAnsi"/>
                <w:szCs w:val="22"/>
              </w:rPr>
              <w:t xml:space="preserve">, </w:t>
            </w:r>
            <w:r w:rsidRPr="005D6250">
              <w:rPr>
                <w:rFonts w:eastAsia="Arial" w:cstheme="minorHAnsi"/>
                <w:szCs w:val="22"/>
              </w:rPr>
              <w:t>die op het tijdstip van indiening van de inschrijving niet ouder is dan zes (6) maanden.</w:t>
            </w:r>
          </w:p>
        </w:tc>
      </w:tr>
      <w:tr w:rsidR="00300011" w:rsidRPr="00E534F9" w14:paraId="27879CCA" w14:textId="77777777" w:rsidTr="00591A88">
        <w:tc>
          <w:tcPr>
            <w:tcW w:w="1980" w:type="dxa"/>
          </w:tcPr>
          <w:p w14:paraId="433FE9D0" w14:textId="77777777" w:rsidR="006A3704" w:rsidRPr="005D6250" w:rsidRDefault="006A3704" w:rsidP="00591A88">
            <w:pPr>
              <w:rPr>
                <w:rFonts w:eastAsia="Arial" w:cstheme="minorHAnsi"/>
                <w:szCs w:val="22"/>
              </w:rPr>
            </w:pPr>
            <w:r w:rsidRPr="005D6250">
              <w:rPr>
                <w:rFonts w:eastAsia="Arial" w:cstheme="minorHAnsi"/>
                <w:szCs w:val="22"/>
              </w:rPr>
              <w:t>Deel III C UEA</w:t>
            </w:r>
          </w:p>
        </w:tc>
        <w:tc>
          <w:tcPr>
            <w:tcW w:w="3067" w:type="dxa"/>
          </w:tcPr>
          <w:p w14:paraId="05F9B053" w14:textId="77777777" w:rsidR="006A3704" w:rsidRPr="005D6250" w:rsidRDefault="006A3704" w:rsidP="00591A88">
            <w:pPr>
              <w:rPr>
                <w:rFonts w:eastAsia="Arial" w:cstheme="minorHAnsi"/>
                <w:szCs w:val="22"/>
              </w:rPr>
            </w:pPr>
            <w:r w:rsidRPr="005D6250">
              <w:rPr>
                <w:rFonts w:eastAsia="Arial" w:cstheme="minorHAnsi"/>
                <w:szCs w:val="22"/>
              </w:rPr>
              <w:t>Gronden met betrekking tot insolventie, belangenconflicten of beroepsfouten, te weten:</w:t>
            </w:r>
          </w:p>
          <w:p w14:paraId="0F32FFF9" w14:textId="77777777" w:rsidR="006A3704" w:rsidRPr="005D6250" w:rsidRDefault="006A3704" w:rsidP="007572F6">
            <w:pPr>
              <w:numPr>
                <w:ilvl w:val="0"/>
                <w:numId w:val="4"/>
              </w:numPr>
              <w:rPr>
                <w:rFonts w:cstheme="minorHAnsi"/>
                <w:szCs w:val="22"/>
              </w:rPr>
            </w:pPr>
            <w:r w:rsidRPr="005D6250">
              <w:rPr>
                <w:rFonts w:eastAsia="Arial" w:cstheme="minorHAnsi"/>
                <w:szCs w:val="22"/>
              </w:rPr>
              <w:t>Belangenconflict;</w:t>
            </w:r>
          </w:p>
          <w:p w14:paraId="3292A882" w14:textId="77777777" w:rsidR="006A3704" w:rsidRPr="005D6250" w:rsidRDefault="006A3704" w:rsidP="007572F6">
            <w:pPr>
              <w:numPr>
                <w:ilvl w:val="0"/>
                <w:numId w:val="4"/>
              </w:numPr>
              <w:rPr>
                <w:rFonts w:cstheme="minorHAnsi"/>
                <w:szCs w:val="22"/>
              </w:rPr>
            </w:pPr>
            <w:r w:rsidRPr="005D6250">
              <w:rPr>
                <w:rFonts w:eastAsia="Arial" w:cstheme="minorHAnsi"/>
                <w:szCs w:val="22"/>
              </w:rPr>
              <w:t>Betrokken bij de voorbereiding;</w:t>
            </w:r>
          </w:p>
          <w:p w14:paraId="75B4CA86" w14:textId="77777777" w:rsidR="006A3704" w:rsidRPr="005D6250" w:rsidRDefault="006A3704" w:rsidP="007572F6">
            <w:pPr>
              <w:numPr>
                <w:ilvl w:val="0"/>
                <w:numId w:val="4"/>
              </w:numPr>
              <w:rPr>
                <w:rFonts w:cstheme="minorHAnsi"/>
                <w:szCs w:val="22"/>
              </w:rPr>
            </w:pPr>
            <w:r w:rsidRPr="005D6250">
              <w:rPr>
                <w:rFonts w:eastAsia="Arial" w:cstheme="minorHAnsi"/>
                <w:szCs w:val="22"/>
              </w:rPr>
              <w:lastRenderedPageBreak/>
              <w:t>Onrechtmatige beïnvloeding.</w:t>
            </w:r>
          </w:p>
        </w:tc>
        <w:tc>
          <w:tcPr>
            <w:tcW w:w="4015" w:type="dxa"/>
          </w:tcPr>
          <w:p w14:paraId="33CA6B92" w14:textId="77777777" w:rsidR="006A3704" w:rsidRPr="005D6250" w:rsidRDefault="006A3704" w:rsidP="00591A88">
            <w:pPr>
              <w:rPr>
                <w:rFonts w:eastAsia="Arial" w:cstheme="minorHAnsi"/>
                <w:b/>
                <w:szCs w:val="22"/>
              </w:rPr>
            </w:pPr>
            <w:r w:rsidRPr="005D6250">
              <w:rPr>
                <w:rFonts w:eastAsia="Arial" w:cstheme="minorHAnsi"/>
                <w:b/>
                <w:szCs w:val="22"/>
              </w:rPr>
              <w:lastRenderedPageBreak/>
              <w:t>Bewijsmiddel indienen bij inschrijving:</w:t>
            </w:r>
          </w:p>
          <w:p w14:paraId="778D814C" w14:textId="4CC0F549" w:rsidR="006A3704" w:rsidRPr="005D6250" w:rsidRDefault="006A3704" w:rsidP="00591A88">
            <w:pPr>
              <w:rPr>
                <w:rFonts w:eastAsia="Arial" w:cstheme="minorHAnsi"/>
                <w:szCs w:val="22"/>
              </w:rPr>
            </w:pPr>
            <w:r w:rsidRPr="005D6250">
              <w:rPr>
                <w:rFonts w:eastAsia="Arial" w:cstheme="minorHAnsi"/>
                <w:szCs w:val="22"/>
              </w:rPr>
              <w:t>Door middel van het invullen en indienen van deel III C van het UEA verklaart inschrijver dat op zijn onderneming de gestelde uitsluitingsgrond</w:t>
            </w:r>
            <w:r w:rsidR="00F62639" w:rsidRPr="005D6250">
              <w:rPr>
                <w:rFonts w:eastAsia="Arial" w:cstheme="minorHAnsi"/>
                <w:szCs w:val="22"/>
              </w:rPr>
              <w:t xml:space="preserve"> e</w:t>
            </w:r>
            <w:r w:rsidRPr="005D6250">
              <w:rPr>
                <w:rFonts w:eastAsia="Arial" w:cstheme="minorHAnsi"/>
                <w:szCs w:val="22"/>
              </w:rPr>
              <w:t xml:space="preserve">n niet van toepassing is. </w:t>
            </w:r>
          </w:p>
          <w:p w14:paraId="7E413B29" w14:textId="77777777" w:rsidR="006A3704" w:rsidRPr="005D6250" w:rsidRDefault="006A3704" w:rsidP="00F2307A">
            <w:pPr>
              <w:rPr>
                <w:rFonts w:eastAsia="Arial" w:cstheme="minorHAnsi"/>
                <w:szCs w:val="22"/>
              </w:rPr>
            </w:pPr>
          </w:p>
        </w:tc>
      </w:tr>
    </w:tbl>
    <w:p w14:paraId="47064487" w14:textId="7BD1C6B6" w:rsidR="0022291B" w:rsidRPr="005D6250" w:rsidRDefault="007F3BC5" w:rsidP="00A83D05">
      <w:pPr>
        <w:spacing w:before="120"/>
        <w:rPr>
          <w:rFonts w:cstheme="minorHAnsi"/>
          <w:szCs w:val="22"/>
        </w:rPr>
      </w:pPr>
      <w:r w:rsidRPr="005D6250">
        <w:rPr>
          <w:rFonts w:cstheme="minorHAnsi"/>
          <w:szCs w:val="22"/>
        </w:rPr>
        <w:lastRenderedPageBreak/>
        <w:t xml:space="preserve">Inschrijvers op wie één of meer van de uitsluitingsgronden zoals omschreven in het UEA van toepassing zijn, kunnen worden uitgesloten van verdere deelname aan deze aanbestedingsprocedure. </w:t>
      </w:r>
      <w:r w:rsidR="006F11C7" w:rsidRPr="005D6250">
        <w:rPr>
          <w:rFonts w:cstheme="minorHAnsi"/>
          <w:szCs w:val="22"/>
        </w:rPr>
        <w:t xml:space="preserve">Voordat de aanbestedende dienst hiertoe besluit, </w:t>
      </w:r>
      <w:r w:rsidR="00E56CBB" w:rsidRPr="005D6250">
        <w:rPr>
          <w:rFonts w:cstheme="minorHAnsi"/>
          <w:szCs w:val="22"/>
        </w:rPr>
        <w:t>zal aan de inschrijver de mogelijkheid worden geboden om zijn betrouwbaarheid aan te tonen middels een toelichting op de herstelmaatregelen die hij heeft genomen. Inschrijver dient deze herstelmaatregelen reeds te benoemen in het in te dienen UEA.</w:t>
      </w:r>
      <w:r w:rsidR="005D5D88" w:rsidRPr="005D6250">
        <w:rPr>
          <w:rFonts w:cstheme="minorHAnsi"/>
          <w:szCs w:val="22"/>
        </w:rPr>
        <w:t xml:space="preserve"> Aanbestedende dienst zal deze maatregelen beoordelen op basis van het bepaalde in artikel 2.87a Aw.</w:t>
      </w:r>
    </w:p>
    <w:p w14:paraId="0A943D22" w14:textId="6C7A32FA" w:rsidR="006D06A9" w:rsidRPr="005D6250" w:rsidRDefault="0022291B" w:rsidP="005D5D88">
      <w:pPr>
        <w:rPr>
          <w:rFonts w:cstheme="minorHAnsi"/>
          <w:szCs w:val="22"/>
        </w:rPr>
      </w:pPr>
      <w:r w:rsidRPr="005D6250">
        <w:rPr>
          <w:rFonts w:cstheme="minorHAnsi"/>
          <w:szCs w:val="22"/>
        </w:rPr>
        <w:t xml:space="preserve">Blijkt naar het oordeel van de aanbestedende dienst dat onvoldoende herstelmaatregelen zijn genomen om de betrouwbaarheid van inschrijver aan te tonen, dan gaat aanbestedende dienst over tot uitsluiting van </w:t>
      </w:r>
      <w:r w:rsidR="00AA1E54" w:rsidRPr="005D6250">
        <w:rPr>
          <w:rFonts w:cstheme="minorHAnsi"/>
          <w:szCs w:val="22"/>
        </w:rPr>
        <w:t xml:space="preserve">verdere deelname aan de aanbestedingsprocedure. </w:t>
      </w:r>
      <w:r w:rsidR="005D5D88" w:rsidRPr="005D6250">
        <w:rPr>
          <w:rFonts w:eastAsia="Arial" w:cstheme="minorHAnsi"/>
          <w:szCs w:val="22"/>
        </w:rPr>
        <w:t xml:space="preserve"> </w:t>
      </w:r>
      <w:r w:rsidR="000D372F" w:rsidRPr="005D6250">
        <w:rPr>
          <w:rFonts w:cstheme="minorHAnsi"/>
          <w:szCs w:val="22"/>
        </w:rPr>
        <w:t xml:space="preserve"> </w:t>
      </w:r>
    </w:p>
    <w:p w14:paraId="54163D98" w14:textId="77777777" w:rsidR="00B30340" w:rsidRPr="005D6250" w:rsidRDefault="000D372F" w:rsidP="005D5D88">
      <w:pPr>
        <w:rPr>
          <w:rFonts w:cstheme="minorHAnsi"/>
          <w:szCs w:val="22"/>
        </w:rPr>
      </w:pPr>
      <w:r w:rsidRPr="005D6250">
        <w:rPr>
          <w:rFonts w:cstheme="minorHAnsi"/>
          <w:szCs w:val="22"/>
        </w:rPr>
        <w:t xml:space="preserve">De uitsluitingsgronden zijn van toepassing op iedere deelnemer in een combinatie. </w:t>
      </w:r>
    </w:p>
    <w:p w14:paraId="7159FBAD" w14:textId="2B6B8F43" w:rsidR="006A6B23" w:rsidRPr="005D6250" w:rsidRDefault="003621BA" w:rsidP="007F3BC5">
      <w:pPr>
        <w:rPr>
          <w:rFonts w:eastAsia="Arial" w:cstheme="minorHAnsi"/>
          <w:szCs w:val="22"/>
        </w:rPr>
      </w:pPr>
      <w:r w:rsidRPr="005D6250">
        <w:rPr>
          <w:rFonts w:cstheme="minorHAnsi"/>
          <w:szCs w:val="22"/>
        </w:rPr>
        <w:t>Indien op één van de deelnemers in de combinatie één of meer uitsluitingsgronden van toepassing zijn, en deze deelnemer kan onvoldoende aantonen dat hij herstelmaatregelen heeft getroffen om zijn betrouwbaarheid te kunnen aantonen</w:t>
      </w:r>
      <w:r w:rsidR="008A71CF" w:rsidRPr="005D6250">
        <w:rPr>
          <w:rFonts w:cstheme="minorHAnsi"/>
          <w:szCs w:val="22"/>
        </w:rPr>
        <w:t>,</w:t>
      </w:r>
      <w:r w:rsidR="00B30340" w:rsidRPr="005D6250">
        <w:rPr>
          <w:rFonts w:eastAsia="Arial" w:cstheme="minorHAnsi"/>
          <w:szCs w:val="22"/>
        </w:rPr>
        <w:t xml:space="preserve"> zal </w:t>
      </w:r>
      <w:r w:rsidR="00B86814" w:rsidRPr="005D6250">
        <w:rPr>
          <w:rFonts w:eastAsia="Arial" w:cstheme="minorHAnsi"/>
          <w:szCs w:val="22"/>
        </w:rPr>
        <w:t xml:space="preserve">de combinatie </w:t>
      </w:r>
      <w:r w:rsidR="00B30340" w:rsidRPr="005D6250">
        <w:rPr>
          <w:rFonts w:eastAsia="Arial" w:cstheme="minorHAnsi"/>
          <w:szCs w:val="22"/>
        </w:rPr>
        <w:t xml:space="preserve">worden uitgesloten van </w:t>
      </w:r>
      <w:r w:rsidR="00B86814" w:rsidRPr="005D6250">
        <w:rPr>
          <w:rFonts w:eastAsia="Arial" w:cstheme="minorHAnsi"/>
          <w:szCs w:val="22"/>
        </w:rPr>
        <w:t xml:space="preserve">verdere deelname aan </w:t>
      </w:r>
      <w:r w:rsidR="00B30340" w:rsidRPr="005D6250">
        <w:rPr>
          <w:rFonts w:eastAsia="Arial" w:cstheme="minorHAnsi"/>
          <w:szCs w:val="22"/>
        </w:rPr>
        <w:t>de aanbestedingsprocedure.</w:t>
      </w:r>
    </w:p>
    <w:p w14:paraId="09758D68" w14:textId="3A7FA036" w:rsidR="006A3704" w:rsidRPr="005D6250" w:rsidRDefault="006A3704" w:rsidP="006A3704">
      <w:pPr>
        <w:pStyle w:val="Kop3"/>
        <w:rPr>
          <w:rFonts w:cstheme="minorHAnsi"/>
          <w:szCs w:val="22"/>
        </w:rPr>
      </w:pPr>
      <w:bookmarkStart w:id="54" w:name="_Toc196310947"/>
      <w:r w:rsidRPr="005D6250">
        <w:rPr>
          <w:rFonts w:cstheme="minorHAnsi"/>
          <w:szCs w:val="22"/>
        </w:rPr>
        <w:t>4.5.2.</w:t>
      </w:r>
      <w:r w:rsidR="00A83D05" w:rsidRPr="005D6250">
        <w:rPr>
          <w:rFonts w:cstheme="minorHAnsi"/>
          <w:szCs w:val="22"/>
        </w:rPr>
        <w:tab/>
      </w:r>
      <w:r w:rsidRPr="005D6250">
        <w:rPr>
          <w:rFonts w:cstheme="minorHAnsi"/>
          <w:szCs w:val="22"/>
        </w:rPr>
        <w:t>Uitsluiting Russische partijen</w:t>
      </w:r>
      <w:bookmarkEnd w:id="54"/>
    </w:p>
    <w:p w14:paraId="7DBE75E4" w14:textId="77777777" w:rsidR="006A3704" w:rsidRPr="005D6250" w:rsidRDefault="006A3704" w:rsidP="006A3704">
      <w:pPr>
        <w:spacing w:after="200"/>
        <w:rPr>
          <w:rFonts w:cstheme="minorHAnsi"/>
          <w:szCs w:val="22"/>
        </w:rPr>
      </w:pPr>
      <w:r w:rsidRPr="005D6250">
        <w:rPr>
          <w:rFonts w:cstheme="minorHAnsi"/>
          <w:szCs w:val="22"/>
        </w:rPr>
        <w:t xml:space="preserve">De Europese Unie heeft op 8 april 2022 sancties ingesteld tegen Rusland. Met dit vijfde sanctiepakket heeft de Europese Unie een verbod ingesteld op het (direct of indirect) gunnen en voortzetten van overheidsopdrachten aan een Russische partij. </w:t>
      </w:r>
    </w:p>
    <w:p w14:paraId="0EBDA4FE" w14:textId="77777777" w:rsidR="006A3704" w:rsidRPr="005D6250" w:rsidRDefault="006A3704" w:rsidP="006A3704">
      <w:pPr>
        <w:spacing w:after="200"/>
        <w:rPr>
          <w:rFonts w:cstheme="minorHAnsi"/>
          <w:szCs w:val="22"/>
        </w:rPr>
      </w:pPr>
      <w:r w:rsidRPr="005D6250">
        <w:rPr>
          <w:rFonts w:cstheme="minorHAnsi"/>
          <w:szCs w:val="22"/>
        </w:rPr>
        <w:t xml:space="preserve">Onder Russische partijen wordt verstaan: </w:t>
      </w:r>
    </w:p>
    <w:p w14:paraId="7F2A33BB" w14:textId="77777777" w:rsidR="001D5B9A" w:rsidRPr="005D6250" w:rsidRDefault="001D5B9A" w:rsidP="007572F6">
      <w:pPr>
        <w:pStyle w:val="Lijstalinea"/>
        <w:numPr>
          <w:ilvl w:val="0"/>
          <w:numId w:val="6"/>
        </w:numPr>
        <w:ind w:left="425"/>
        <w:contextualSpacing w:val="0"/>
        <w:rPr>
          <w:rFonts w:asciiTheme="minorHAnsi" w:hAnsiTheme="minorHAnsi" w:cstheme="minorHAnsi"/>
          <w:szCs w:val="22"/>
        </w:rPr>
      </w:pPr>
      <w:r w:rsidRPr="005D6250">
        <w:rPr>
          <w:rFonts w:asciiTheme="minorHAnsi" w:hAnsiTheme="minorHAnsi" w:cstheme="minorHAnsi"/>
          <w:szCs w:val="22"/>
        </w:rPr>
        <w:t>personen met een Russische nationaliteit, personen die in Rusland verblijven en rechtspersonen (bedrijven, entiteiten of organen) die gevestigd zijn in Rusland;</w:t>
      </w:r>
    </w:p>
    <w:p w14:paraId="6DCDA651" w14:textId="0590F97D" w:rsidR="001D5B9A" w:rsidRPr="005D6250" w:rsidRDefault="001D5B9A" w:rsidP="007572F6">
      <w:pPr>
        <w:numPr>
          <w:ilvl w:val="0"/>
          <w:numId w:val="6"/>
        </w:numPr>
        <w:ind w:left="425"/>
        <w:rPr>
          <w:rFonts w:cstheme="minorHAnsi"/>
          <w:szCs w:val="22"/>
        </w:rPr>
      </w:pPr>
      <w:r w:rsidRPr="005D6250">
        <w:rPr>
          <w:rFonts w:cstheme="minorHAnsi"/>
          <w:szCs w:val="22"/>
        </w:rPr>
        <w:t>rechtspersonen (ook wanneer in Nederland of een ander land dan Rusland gevestigd) die voor meer dan 50% (direct dan wel indirect) eigendom zijn van een persoon of rechtspersoon zoals hierboven genoemd;</w:t>
      </w:r>
    </w:p>
    <w:p w14:paraId="3120CE97" w14:textId="77777777" w:rsidR="006A3704" w:rsidRPr="005D6250" w:rsidRDefault="006A3704" w:rsidP="007572F6">
      <w:pPr>
        <w:numPr>
          <w:ilvl w:val="0"/>
          <w:numId w:val="6"/>
        </w:numPr>
        <w:ind w:left="425" w:hanging="357"/>
        <w:rPr>
          <w:rFonts w:cstheme="minorHAnsi"/>
          <w:szCs w:val="22"/>
        </w:rPr>
      </w:pPr>
      <w:r w:rsidRPr="005D6250">
        <w:rPr>
          <w:rFonts w:cstheme="minorHAnsi"/>
          <w:szCs w:val="22"/>
        </w:rPr>
        <w:t>personen of rechtspersonen (gevestigd in Rusland of een ander land) die handelen in belang van of op aanwijzing van een (rechts)persoon zoals hierboven genoemd;</w:t>
      </w:r>
    </w:p>
    <w:p w14:paraId="78E2C33D" w14:textId="32B6C14F" w:rsidR="006A3704" w:rsidRPr="005D6250" w:rsidRDefault="006A3704" w:rsidP="007572F6">
      <w:pPr>
        <w:numPr>
          <w:ilvl w:val="0"/>
          <w:numId w:val="6"/>
        </w:numPr>
        <w:ind w:left="425" w:hanging="357"/>
        <w:rPr>
          <w:rFonts w:cstheme="minorHAnsi"/>
          <w:szCs w:val="22"/>
        </w:rPr>
      </w:pPr>
      <w:r w:rsidRPr="005D6250">
        <w:rPr>
          <w:rFonts w:cstheme="minorHAnsi"/>
          <w:szCs w:val="22"/>
        </w:rPr>
        <w:t>niet-Russische entiteiten, waarbij meer dan 10% van de contractwaarde geleverd wordt door onderaannemers, leveranciers of entiteiten die als Russische entiteit kunnen worden aangemerkt op basis van het bovenstaande.</w:t>
      </w:r>
    </w:p>
    <w:p w14:paraId="7D55734D" w14:textId="77777777" w:rsidR="006A3704" w:rsidRPr="005D6250" w:rsidRDefault="006A3704" w:rsidP="006A3704">
      <w:pPr>
        <w:rPr>
          <w:rFonts w:cstheme="minorHAnsi"/>
          <w:szCs w:val="22"/>
        </w:rPr>
      </w:pPr>
      <w:r w:rsidRPr="005D6250">
        <w:rPr>
          <w:rFonts w:cstheme="minorHAnsi"/>
          <w:szCs w:val="22"/>
        </w:rPr>
        <w:t xml:space="preserve">Indien een inschrijver het vermoeden heeft van deelname aan deze aanbestedingsprocedure door een Russische partij, dan dient zij dit direct aan de aanbestedende dienst kenbaar te maken. De officiële of gepubliceerde EU-regelgeving is bindend als de bovenstaande weergave onvolledig of niet conform regelgeving is. </w:t>
      </w:r>
    </w:p>
    <w:p w14:paraId="62D6D8C0" w14:textId="2F380731" w:rsidR="006A3704" w:rsidRPr="005D6250" w:rsidRDefault="006A3704" w:rsidP="006A3704">
      <w:pPr>
        <w:rPr>
          <w:rFonts w:eastAsia="Arial" w:cstheme="minorHAnsi"/>
          <w:szCs w:val="22"/>
        </w:rPr>
      </w:pPr>
      <w:r w:rsidRPr="005D6250">
        <w:rPr>
          <w:rFonts w:cstheme="minorHAnsi"/>
          <w:szCs w:val="22"/>
        </w:rPr>
        <w:t xml:space="preserve">In verband met mogelijke deelname van Russische partijen verzoekt de aanbestedende dienst u om Bijlage &lt;nummer&gt; volledig in te vullen en rechtsgeldig te ondertekenen. </w:t>
      </w:r>
    </w:p>
    <w:p w14:paraId="0990502D" w14:textId="49593AB5" w:rsidR="006A3704" w:rsidRPr="005D6250" w:rsidRDefault="006A3704" w:rsidP="006A3704">
      <w:pPr>
        <w:rPr>
          <w:rFonts w:cstheme="minorHAnsi"/>
          <w:szCs w:val="22"/>
        </w:rPr>
      </w:pPr>
      <w:r w:rsidRPr="005D6250">
        <w:rPr>
          <w:rFonts w:cstheme="minorHAnsi"/>
          <w:szCs w:val="22"/>
        </w:rPr>
        <w:t>Een ondernemer die in combinatie met (een) andere ondernemer(s) - waaronder tijdelijke samenwerkingsverbanden - deelneemt aan een aanbestedingsprocedure, moet zowel zijn eigen Eigen Verklaring, alsook de afzonderlijke Eigen Verklaring van de combinant indienen. Als er meerdere combinanten zijn, moet voor elke combinant een afzonderlijke Eigen Verklaring te worden ingediend.</w:t>
      </w:r>
    </w:p>
    <w:p w14:paraId="7CC16ABB" w14:textId="4A7DE63A" w:rsidR="006A3704" w:rsidRPr="005D6250" w:rsidRDefault="006A3704" w:rsidP="006A3704">
      <w:pPr>
        <w:pStyle w:val="Kop3"/>
        <w:rPr>
          <w:rFonts w:cstheme="minorHAnsi"/>
          <w:bCs/>
          <w:szCs w:val="22"/>
        </w:rPr>
      </w:pPr>
      <w:bookmarkStart w:id="55" w:name="_Toc196310948"/>
      <w:r w:rsidRPr="005D6250">
        <w:rPr>
          <w:rFonts w:cstheme="minorHAnsi"/>
          <w:bCs/>
          <w:szCs w:val="22"/>
        </w:rPr>
        <w:lastRenderedPageBreak/>
        <w:t>4.5.3.</w:t>
      </w:r>
      <w:r w:rsidR="000A20D5" w:rsidRPr="005D6250">
        <w:rPr>
          <w:rFonts w:cstheme="minorHAnsi"/>
          <w:bCs/>
          <w:szCs w:val="22"/>
        </w:rPr>
        <w:tab/>
      </w:r>
      <w:r w:rsidRPr="005D6250">
        <w:rPr>
          <w:rFonts w:cstheme="minorHAnsi"/>
          <w:bCs/>
          <w:szCs w:val="22"/>
        </w:rPr>
        <w:t>Geschiktheidseisen</w:t>
      </w:r>
      <w:bookmarkEnd w:id="55"/>
    </w:p>
    <w:p w14:paraId="091A740A" w14:textId="1E18D2D7" w:rsidR="006A3704" w:rsidRPr="005D6250" w:rsidRDefault="006A3704" w:rsidP="000A20D5">
      <w:pPr>
        <w:spacing w:before="120"/>
        <w:rPr>
          <w:rFonts w:eastAsia="Arial" w:cstheme="minorHAnsi"/>
          <w:szCs w:val="22"/>
        </w:rPr>
      </w:pPr>
      <w:r w:rsidRPr="005D6250">
        <w:rPr>
          <w:rFonts w:eastAsia="Arial" w:cstheme="minorHAnsi"/>
          <w:szCs w:val="22"/>
        </w:rPr>
        <w:t>De aanbestedende dienst stelt de volgende</w:t>
      </w:r>
      <w:r w:rsidR="00416640" w:rsidRPr="005D6250">
        <w:rPr>
          <w:rFonts w:eastAsia="Arial" w:cstheme="minorHAnsi"/>
          <w:szCs w:val="22"/>
        </w:rPr>
        <w:t xml:space="preserve"> </w:t>
      </w:r>
      <w:r w:rsidRPr="005D6250">
        <w:rPr>
          <w:rFonts w:eastAsia="Arial" w:cstheme="minorHAnsi"/>
          <w:szCs w:val="22"/>
        </w:rPr>
        <w:t>geschiktheidseisen:</w:t>
      </w:r>
    </w:p>
    <w:p w14:paraId="1E337E45" w14:textId="13BD5BDE" w:rsidR="00710FEC" w:rsidRPr="005D6250" w:rsidRDefault="00710FEC" w:rsidP="006A3704">
      <w:pPr>
        <w:rPr>
          <w:rFonts w:eastAsia="Arial" w:cstheme="minorHAnsi"/>
          <w:szCs w:val="22"/>
        </w:rPr>
      </w:pPr>
      <w:r w:rsidRPr="005D6250">
        <w:rPr>
          <w:rFonts w:eastAsia="Arial" w:cstheme="minorHAnsi"/>
          <w:szCs w:val="22"/>
        </w:rPr>
        <w:t>Aanbestedende dienst stelt de volgende geschiktheidseisen (waaraan inschrijver op datum van inschrijving moet voldoen en gedurende de looptijd van de overeenkomst blijven voldoen):</w:t>
      </w:r>
    </w:p>
    <w:p w14:paraId="2EE970D4" w14:textId="77777777" w:rsidR="00BF63D6" w:rsidRPr="005D6250" w:rsidRDefault="00BF63D6" w:rsidP="006A3704">
      <w:pPr>
        <w:rPr>
          <w:rFonts w:eastAsia="Arial" w:cstheme="minorHAnsi"/>
          <w:szCs w:val="22"/>
          <w:highlight w:val="yellow"/>
        </w:rPr>
      </w:pPr>
    </w:p>
    <w:p w14:paraId="567C9CFB" w14:textId="77777777" w:rsidR="00BF63D6" w:rsidRPr="005D6250" w:rsidRDefault="00BF63D6" w:rsidP="006A3704">
      <w:pPr>
        <w:rPr>
          <w:rFonts w:eastAsia="Arial" w:cstheme="minorHAnsi"/>
          <w:szCs w:val="22"/>
          <w:highlight w:val="yellow"/>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1"/>
        <w:gridCol w:w="2711"/>
        <w:gridCol w:w="3680"/>
      </w:tblGrid>
      <w:tr w:rsidR="00300011" w:rsidRPr="00E534F9" w14:paraId="7B2941E7" w14:textId="77777777" w:rsidTr="00591A88">
        <w:tc>
          <w:tcPr>
            <w:tcW w:w="2671" w:type="dxa"/>
          </w:tcPr>
          <w:p w14:paraId="60ABCC54" w14:textId="77777777" w:rsidR="006A3704" w:rsidRPr="005D6250" w:rsidRDefault="006A3704" w:rsidP="00591A88">
            <w:pPr>
              <w:rPr>
                <w:rFonts w:eastAsia="Arial" w:cstheme="minorHAnsi"/>
                <w:b/>
                <w:szCs w:val="22"/>
              </w:rPr>
            </w:pPr>
            <w:r w:rsidRPr="005D6250">
              <w:rPr>
                <w:rFonts w:eastAsia="Arial" w:cstheme="minorHAnsi"/>
                <w:b/>
                <w:szCs w:val="22"/>
              </w:rPr>
              <w:t>Geschiktheidseis</w:t>
            </w:r>
          </w:p>
        </w:tc>
        <w:tc>
          <w:tcPr>
            <w:tcW w:w="2711" w:type="dxa"/>
          </w:tcPr>
          <w:p w14:paraId="39CA96EC" w14:textId="77777777" w:rsidR="006A3704" w:rsidRPr="005D6250" w:rsidRDefault="006A3704" w:rsidP="00591A88">
            <w:pPr>
              <w:rPr>
                <w:rFonts w:eastAsia="Arial" w:cstheme="minorHAnsi"/>
                <w:b/>
                <w:szCs w:val="22"/>
              </w:rPr>
            </w:pPr>
            <w:r w:rsidRPr="005D6250">
              <w:rPr>
                <w:rFonts w:eastAsia="Arial" w:cstheme="minorHAnsi"/>
                <w:b/>
                <w:szCs w:val="22"/>
              </w:rPr>
              <w:t>Omschrijving</w:t>
            </w:r>
          </w:p>
        </w:tc>
        <w:tc>
          <w:tcPr>
            <w:tcW w:w="3680" w:type="dxa"/>
          </w:tcPr>
          <w:p w14:paraId="2C0C9E7F" w14:textId="77777777" w:rsidR="006A3704" w:rsidRPr="005D6250" w:rsidRDefault="006A3704" w:rsidP="00591A88">
            <w:pPr>
              <w:rPr>
                <w:rFonts w:eastAsia="Arial" w:cstheme="minorHAnsi"/>
                <w:b/>
                <w:szCs w:val="22"/>
              </w:rPr>
            </w:pPr>
            <w:r w:rsidRPr="005D6250">
              <w:rPr>
                <w:rFonts w:eastAsia="Arial" w:cstheme="minorHAnsi"/>
                <w:b/>
                <w:szCs w:val="22"/>
              </w:rPr>
              <w:t>Bewijsmiddelen</w:t>
            </w:r>
          </w:p>
        </w:tc>
      </w:tr>
      <w:tr w:rsidR="00300011" w:rsidRPr="00E534F9" w14:paraId="6CC7F17D" w14:textId="77777777" w:rsidTr="00591A88">
        <w:tc>
          <w:tcPr>
            <w:tcW w:w="2671" w:type="dxa"/>
          </w:tcPr>
          <w:p w14:paraId="78D23DF7" w14:textId="77777777" w:rsidR="006A3704" w:rsidRPr="005D6250" w:rsidRDefault="006A3704" w:rsidP="00591A88">
            <w:pPr>
              <w:rPr>
                <w:rFonts w:eastAsia="Arial" w:cstheme="minorHAnsi"/>
                <w:szCs w:val="22"/>
              </w:rPr>
            </w:pPr>
            <w:r w:rsidRPr="005D6250">
              <w:rPr>
                <w:rFonts w:eastAsia="Arial" w:cstheme="minorHAnsi"/>
                <w:szCs w:val="22"/>
              </w:rPr>
              <w:t>Technische en beroepsbekwaamheid</w:t>
            </w:r>
          </w:p>
          <w:p w14:paraId="34A02118" w14:textId="77777777" w:rsidR="006A3704" w:rsidRPr="005D6250" w:rsidRDefault="006A3704" w:rsidP="00591A88">
            <w:pPr>
              <w:rPr>
                <w:rFonts w:eastAsia="Arial" w:cstheme="minorHAnsi"/>
                <w:szCs w:val="22"/>
              </w:rPr>
            </w:pPr>
          </w:p>
          <w:p w14:paraId="7E227300" w14:textId="77777777" w:rsidR="006A3704" w:rsidRPr="005D6250" w:rsidRDefault="006A3704" w:rsidP="00591A88">
            <w:pPr>
              <w:rPr>
                <w:rFonts w:eastAsia="Arial" w:cstheme="minorHAnsi"/>
                <w:szCs w:val="22"/>
              </w:rPr>
            </w:pPr>
          </w:p>
          <w:p w14:paraId="0AA2CCAD" w14:textId="3CEC39D0" w:rsidR="006A3704" w:rsidRPr="005D6250" w:rsidRDefault="006A3704" w:rsidP="00591A88">
            <w:pPr>
              <w:rPr>
                <w:rFonts w:eastAsia="Arial" w:cstheme="minorHAnsi"/>
                <w:szCs w:val="22"/>
              </w:rPr>
            </w:pPr>
            <w:r w:rsidRPr="005D6250">
              <w:rPr>
                <w:rFonts w:eastAsia="Arial" w:cstheme="minorHAnsi"/>
                <w:szCs w:val="22"/>
              </w:rPr>
              <w:t>Kerncompetentie</w:t>
            </w:r>
          </w:p>
        </w:tc>
        <w:tc>
          <w:tcPr>
            <w:tcW w:w="2711" w:type="dxa"/>
          </w:tcPr>
          <w:p w14:paraId="2292BE20" w14:textId="4E4EA3EC" w:rsidR="006A3704" w:rsidRPr="005D6250" w:rsidRDefault="00D52E00" w:rsidP="00541CF4">
            <w:pPr>
              <w:rPr>
                <w:rFonts w:eastAsia="Arial" w:cstheme="minorHAnsi"/>
                <w:szCs w:val="22"/>
              </w:rPr>
            </w:pPr>
            <w:r w:rsidRPr="005D6250">
              <w:rPr>
                <w:rFonts w:eastAsia="Arial" w:cstheme="minorHAnsi"/>
                <w:szCs w:val="22"/>
              </w:rPr>
              <w:t>Inschrijver is in staat</w:t>
            </w:r>
            <w:r w:rsidR="006071E9" w:rsidRPr="005D6250">
              <w:rPr>
                <w:rStyle w:val="normaltextrun"/>
                <w:rFonts w:cstheme="minorHAnsi"/>
                <w:szCs w:val="22"/>
                <w:shd w:val="clear" w:color="auto" w:fill="FFFFFF"/>
              </w:rPr>
              <w:t xml:space="preserve"> om doelen te bereiken vanuit de organisatieontwikkeling samen met de organisatie, te zorgen voor sturing bij de implementatie van opgavegericht werken en de directie te adviseren op organisatieontwikkelvraag-stukken.   </w:t>
            </w:r>
            <w:r w:rsidR="006071E9" w:rsidRPr="005D6250">
              <w:rPr>
                <w:rStyle w:val="eop"/>
                <w:rFonts w:cstheme="minorHAnsi"/>
                <w:szCs w:val="22"/>
                <w:shd w:val="clear" w:color="auto" w:fill="FFFFFF"/>
              </w:rPr>
              <w:t> </w:t>
            </w:r>
          </w:p>
        </w:tc>
        <w:tc>
          <w:tcPr>
            <w:tcW w:w="3680" w:type="dxa"/>
          </w:tcPr>
          <w:p w14:paraId="72948AB8" w14:textId="26DF1C0E" w:rsidR="006A3704" w:rsidRPr="005D6250" w:rsidRDefault="006A3704" w:rsidP="00591A88">
            <w:pPr>
              <w:rPr>
                <w:rFonts w:eastAsia="Arial" w:cstheme="minorHAnsi"/>
                <w:szCs w:val="22"/>
              </w:rPr>
            </w:pPr>
            <w:r w:rsidRPr="005D6250">
              <w:rPr>
                <w:rFonts w:eastAsia="Arial" w:cstheme="minorHAnsi"/>
                <w:b/>
                <w:szCs w:val="22"/>
              </w:rPr>
              <w:t xml:space="preserve">Indienen bij inschrijving: </w:t>
            </w:r>
            <w:r w:rsidRPr="005D6250">
              <w:rPr>
                <w:rFonts w:eastAsia="Arial" w:cstheme="minorHAnsi"/>
                <w:szCs w:val="22"/>
              </w:rPr>
              <w:t xml:space="preserve">Door middel van het invullen en indienen van Deel IV van het UEA en een naar waarheid ingevulde </w:t>
            </w:r>
            <w:r w:rsidRPr="00DA7FE3">
              <w:rPr>
                <w:rFonts w:eastAsia="Arial" w:cstheme="minorHAnsi"/>
                <w:szCs w:val="22"/>
                <w:u w:val="single"/>
              </w:rPr>
              <w:t>bijlage</w:t>
            </w:r>
            <w:r w:rsidR="000B21F0" w:rsidRPr="00DA7FE3">
              <w:rPr>
                <w:rFonts w:eastAsia="Arial" w:cstheme="minorHAnsi"/>
                <w:szCs w:val="22"/>
                <w:u w:val="single"/>
              </w:rPr>
              <w:t xml:space="preserve"> 3</w:t>
            </w:r>
            <w:r w:rsidRPr="00DA7FE3">
              <w:rPr>
                <w:rFonts w:eastAsia="Arial" w:cstheme="minorHAnsi"/>
                <w:szCs w:val="22"/>
              </w:rPr>
              <w:t xml:space="preserve">: </w:t>
            </w:r>
            <w:r w:rsidRPr="00DA7FE3">
              <w:rPr>
                <w:rFonts w:eastAsia="Arial" w:cstheme="minorHAnsi"/>
                <w:szCs w:val="22"/>
                <w:u w:val="single"/>
              </w:rPr>
              <w:t>Referentie</w:t>
            </w:r>
            <w:r w:rsidRPr="000B21F0">
              <w:rPr>
                <w:rFonts w:eastAsia="Arial" w:cstheme="minorHAnsi"/>
                <w:szCs w:val="22"/>
              </w:rPr>
              <w:t>,</w:t>
            </w:r>
            <w:r w:rsidRPr="005D6250">
              <w:rPr>
                <w:rFonts w:eastAsia="Arial" w:cstheme="minorHAnsi"/>
                <w:szCs w:val="22"/>
              </w:rPr>
              <w:t xml:space="preserve"> verklaart inschrijver dat de inschrijver voldoet aan de gestelde kerncompetentie. Deze referentie mag niet ouder zijn dan drie (3) jaar op het moment van inschrijving.</w:t>
            </w:r>
          </w:p>
          <w:p w14:paraId="11BC462A" w14:textId="77777777" w:rsidR="006A3704" w:rsidRPr="005D6250" w:rsidRDefault="006A3704" w:rsidP="00591A88">
            <w:pPr>
              <w:rPr>
                <w:rFonts w:eastAsia="Arial" w:cstheme="minorHAnsi"/>
                <w:b/>
                <w:szCs w:val="22"/>
              </w:rPr>
            </w:pPr>
            <w:r w:rsidRPr="005D6250">
              <w:rPr>
                <w:rFonts w:eastAsia="Arial" w:cstheme="minorHAnsi"/>
                <w:b/>
                <w:szCs w:val="22"/>
              </w:rPr>
              <w:t>Op eerste verzoek in te dienen bewijsmiddel na gunningsbeslissing:</w:t>
            </w:r>
          </w:p>
          <w:p w14:paraId="7EDC842F" w14:textId="7ACBB270" w:rsidR="006A3704" w:rsidRPr="005D6250" w:rsidRDefault="006A3704" w:rsidP="00591A88">
            <w:pPr>
              <w:rPr>
                <w:rFonts w:eastAsia="Arial" w:cstheme="minorHAnsi"/>
                <w:szCs w:val="22"/>
              </w:rPr>
            </w:pPr>
            <w:r w:rsidRPr="005D6250">
              <w:rPr>
                <w:rFonts w:eastAsia="Arial" w:cstheme="minorHAnsi"/>
                <w:szCs w:val="22"/>
              </w:rPr>
              <w:t xml:space="preserve">Inschrijver dient aan te tonen dat hij beschikt over deze kerncompetentie door het overleggen van een </w:t>
            </w:r>
            <w:r w:rsidRPr="005D6250">
              <w:rPr>
                <w:rFonts w:eastAsia="Arial" w:cstheme="minorHAnsi"/>
                <w:szCs w:val="22"/>
                <w:u w:val="single"/>
              </w:rPr>
              <w:t>tevredenheidsverklaring</w:t>
            </w:r>
            <w:r w:rsidRPr="005D6250">
              <w:rPr>
                <w:rFonts w:eastAsia="Arial" w:cstheme="minorHAnsi"/>
                <w:szCs w:val="22"/>
              </w:rPr>
              <w:t xml:space="preserve"> </w:t>
            </w:r>
            <w:r w:rsidR="00E80952" w:rsidRPr="005D6250">
              <w:rPr>
                <w:rFonts w:eastAsia="Arial" w:cstheme="minorHAnsi"/>
                <w:szCs w:val="22"/>
              </w:rPr>
              <w:t xml:space="preserve">van de opgegeven referent </w:t>
            </w:r>
            <w:r w:rsidRPr="005D6250">
              <w:rPr>
                <w:rFonts w:eastAsia="Arial" w:cstheme="minorHAnsi"/>
                <w:szCs w:val="22"/>
              </w:rPr>
              <w:t xml:space="preserve">waaruit blijkt dat de opdracht naar volle tevredenheid ten aanzien van de aspecten tijd, kwaliteit en geld is uitgevoerd. </w:t>
            </w:r>
          </w:p>
        </w:tc>
      </w:tr>
      <w:tr w:rsidR="00300011" w:rsidRPr="00E534F9" w14:paraId="426102F4" w14:textId="77777777" w:rsidTr="00591A88">
        <w:tc>
          <w:tcPr>
            <w:tcW w:w="2671" w:type="dxa"/>
          </w:tcPr>
          <w:p w14:paraId="768428A3" w14:textId="77777777" w:rsidR="006A3704" w:rsidRPr="005D6250" w:rsidRDefault="006A3704" w:rsidP="00591A88">
            <w:pPr>
              <w:rPr>
                <w:rFonts w:eastAsia="Arial" w:cstheme="minorHAnsi"/>
                <w:szCs w:val="22"/>
              </w:rPr>
            </w:pPr>
            <w:r w:rsidRPr="005D6250">
              <w:rPr>
                <w:rFonts w:eastAsia="Arial" w:cstheme="minorHAnsi"/>
                <w:szCs w:val="22"/>
              </w:rPr>
              <w:t>Beroepsbevoegdheid</w:t>
            </w:r>
          </w:p>
        </w:tc>
        <w:tc>
          <w:tcPr>
            <w:tcW w:w="2711" w:type="dxa"/>
          </w:tcPr>
          <w:p w14:paraId="4717E2E9" w14:textId="77777777" w:rsidR="006A3704" w:rsidRPr="005D6250" w:rsidRDefault="006A3704" w:rsidP="00591A88">
            <w:pPr>
              <w:rPr>
                <w:rFonts w:eastAsia="Arial" w:cstheme="minorHAnsi"/>
                <w:szCs w:val="22"/>
              </w:rPr>
            </w:pPr>
            <w:r w:rsidRPr="005D6250">
              <w:rPr>
                <w:rFonts w:eastAsia="Arial" w:cstheme="minorHAnsi"/>
                <w:szCs w:val="22"/>
              </w:rPr>
              <w:t xml:space="preserve">De inschrijver dient ingeschreven te staan in een beroeps- en/of handelsregister.  </w:t>
            </w:r>
          </w:p>
        </w:tc>
        <w:tc>
          <w:tcPr>
            <w:tcW w:w="3680" w:type="dxa"/>
          </w:tcPr>
          <w:p w14:paraId="7A68DB7C" w14:textId="77777777" w:rsidR="006A3704" w:rsidRPr="005D6250" w:rsidRDefault="006A3704" w:rsidP="00591A88">
            <w:pPr>
              <w:rPr>
                <w:rFonts w:eastAsia="Arial" w:cstheme="minorHAnsi"/>
                <w:b/>
                <w:szCs w:val="22"/>
              </w:rPr>
            </w:pPr>
            <w:r w:rsidRPr="005D6250">
              <w:rPr>
                <w:rFonts w:eastAsia="Arial" w:cstheme="minorHAnsi"/>
                <w:b/>
                <w:szCs w:val="22"/>
              </w:rPr>
              <w:t>Indienen bij inschrijving:</w:t>
            </w:r>
          </w:p>
          <w:p w14:paraId="23B911E5" w14:textId="3B7DB917" w:rsidR="006A3704" w:rsidRPr="005D6250" w:rsidRDefault="006A3704" w:rsidP="00591A88">
            <w:pPr>
              <w:rPr>
                <w:rFonts w:eastAsia="Arial" w:cstheme="minorHAnsi"/>
                <w:szCs w:val="22"/>
              </w:rPr>
            </w:pPr>
            <w:r w:rsidRPr="005D6250">
              <w:rPr>
                <w:rFonts w:eastAsia="Arial" w:cstheme="minorHAnsi"/>
                <w:szCs w:val="22"/>
              </w:rPr>
              <w:t xml:space="preserve">Door middel van het invullen van Deel IV en het indienen van het UEA verklaart inschrijver dat de inschrijver voldoet aan de gestelde beroepsbevoegdheid. </w:t>
            </w:r>
          </w:p>
          <w:p w14:paraId="5457ABA7" w14:textId="77777777" w:rsidR="006A3704" w:rsidRPr="005D6250" w:rsidRDefault="006A3704" w:rsidP="00591A88">
            <w:pPr>
              <w:rPr>
                <w:rFonts w:eastAsia="Arial" w:cstheme="minorHAnsi"/>
                <w:szCs w:val="22"/>
              </w:rPr>
            </w:pPr>
            <w:r w:rsidRPr="005D6250">
              <w:rPr>
                <w:rFonts w:eastAsia="Arial" w:cstheme="minorHAnsi"/>
                <w:szCs w:val="22"/>
              </w:rPr>
              <w:t>Uittreksel van het betreffende beroeps- en/of handelsregister die op het tijdstip van indiening niet ouder is dan zes (6) maanden. Uit het uittreksel moet ook de tekenbevoegdheid te herleiden zijn.</w:t>
            </w:r>
          </w:p>
        </w:tc>
      </w:tr>
    </w:tbl>
    <w:p w14:paraId="318C3278" w14:textId="7F62B7A2" w:rsidR="006A3704" w:rsidRPr="005D6250" w:rsidRDefault="006A3704" w:rsidP="0069085D">
      <w:pPr>
        <w:spacing w:before="120"/>
        <w:rPr>
          <w:rFonts w:eastAsia="Arial" w:cstheme="minorHAnsi"/>
          <w:szCs w:val="22"/>
        </w:rPr>
      </w:pPr>
      <w:r w:rsidRPr="005D6250">
        <w:rPr>
          <w:rFonts w:eastAsia="Arial" w:cstheme="minorHAnsi"/>
          <w:szCs w:val="22"/>
        </w:rPr>
        <w:t xml:space="preserve">Indien een inschrijver niet of niet voldoende kan aantonen dat hij </w:t>
      </w:r>
      <w:r w:rsidR="0033233C" w:rsidRPr="005D6250">
        <w:rPr>
          <w:rFonts w:eastAsia="Arial" w:cstheme="minorHAnsi"/>
          <w:szCs w:val="22"/>
        </w:rPr>
        <w:t>voldoet</w:t>
      </w:r>
      <w:r w:rsidRPr="005D6250">
        <w:rPr>
          <w:rFonts w:eastAsia="Arial" w:cstheme="minorHAnsi"/>
          <w:szCs w:val="22"/>
        </w:rPr>
        <w:t xml:space="preserve"> </w:t>
      </w:r>
      <w:r w:rsidR="0033233C" w:rsidRPr="005D6250">
        <w:rPr>
          <w:rFonts w:eastAsia="Arial" w:cstheme="minorHAnsi"/>
          <w:szCs w:val="22"/>
        </w:rPr>
        <w:t>aan</w:t>
      </w:r>
      <w:r w:rsidRPr="005D6250">
        <w:rPr>
          <w:rFonts w:eastAsia="Arial" w:cstheme="minorHAnsi"/>
          <w:szCs w:val="22"/>
        </w:rPr>
        <w:t xml:space="preserve"> deze geschiktheidseisen, zal de </w:t>
      </w:r>
      <w:r w:rsidR="00235EE2" w:rsidRPr="005D6250">
        <w:rPr>
          <w:rFonts w:eastAsia="Arial" w:cstheme="minorHAnsi"/>
          <w:szCs w:val="22"/>
        </w:rPr>
        <w:t xml:space="preserve">inschrijver worden uitgesloten van verdere deelname aan </w:t>
      </w:r>
      <w:r w:rsidRPr="005D6250">
        <w:rPr>
          <w:rFonts w:eastAsia="Arial" w:cstheme="minorHAnsi"/>
          <w:szCs w:val="22"/>
        </w:rPr>
        <w:t xml:space="preserve">de aanbestedingsprocedure. </w:t>
      </w:r>
    </w:p>
    <w:p w14:paraId="2B3E51DE" w14:textId="687E4105" w:rsidR="00FF16D6" w:rsidRPr="005D6250" w:rsidRDefault="00FF16D6" w:rsidP="0069085D">
      <w:pPr>
        <w:pStyle w:val="Kop4"/>
        <w:rPr>
          <w:rFonts w:eastAsia="Arial" w:cstheme="minorHAnsi"/>
          <w:szCs w:val="22"/>
        </w:rPr>
      </w:pPr>
      <w:r w:rsidRPr="005D6250">
        <w:rPr>
          <w:rFonts w:eastAsia="Arial" w:cstheme="minorHAnsi"/>
          <w:szCs w:val="22"/>
        </w:rPr>
        <w:t>Voorwaarden aan de referentie(s):</w:t>
      </w:r>
    </w:p>
    <w:p w14:paraId="1C2AE42C" w14:textId="77777777" w:rsidR="00150C21" w:rsidRPr="005D6250" w:rsidRDefault="00150C21" w:rsidP="007572F6">
      <w:pPr>
        <w:pStyle w:val="pf1"/>
        <w:numPr>
          <w:ilvl w:val="0"/>
          <w:numId w:val="7"/>
        </w:numPr>
        <w:spacing w:before="0" w:beforeAutospacing="0" w:after="120" w:afterAutospacing="0"/>
        <w:ind w:left="431"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 xml:space="preserve">Een referentie is geschikt indien deze alle elementen van de kerncompetentie in zich heeft, waarmee de gegadigde aantoont relevante ervaring te hebben om de opdracht uit te voeren. </w:t>
      </w:r>
    </w:p>
    <w:p w14:paraId="34803E2F" w14:textId="20C1D799" w:rsidR="00150C21" w:rsidRPr="005D6250" w:rsidRDefault="00150C21" w:rsidP="007572F6">
      <w:pPr>
        <w:pStyle w:val="Lijstalinea"/>
        <w:numPr>
          <w:ilvl w:val="0"/>
          <w:numId w:val="7"/>
        </w:numPr>
        <w:ind w:left="431" w:hanging="431"/>
        <w:contextualSpacing w:val="0"/>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lastRenderedPageBreak/>
        <w:t>De aanbestedende dienst behoudt zich het recht voor de opgave te controleren bij de opgegeven referenties. Indien uit deze controle wordt geconstateerd dat de opgave afwijkt van hetgeen de referentie-contactpersonen melden, kan dit leiden tot uitsluiting van verdere deelname aan de aanbesteding.</w:t>
      </w:r>
    </w:p>
    <w:p w14:paraId="36DE4E84" w14:textId="6444D642" w:rsidR="00150C21" w:rsidRPr="005D6250" w:rsidRDefault="00150C21" w:rsidP="007572F6">
      <w:pPr>
        <w:pStyle w:val="Lijstalinea"/>
        <w:numPr>
          <w:ilvl w:val="0"/>
          <w:numId w:val="7"/>
        </w:numPr>
        <w:ind w:left="431" w:hanging="431"/>
        <w:contextualSpacing w:val="0"/>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Indien wordt ingeschreven in combinatie, dient gezamenlijk te worden voldaan aan de gestelde geschiktheidseisen</w:t>
      </w:r>
      <w:r w:rsidR="00FA44F9" w:rsidRPr="005D6250">
        <w:rPr>
          <w:rFonts w:asciiTheme="minorHAnsi" w:eastAsia="Arial" w:hAnsiTheme="minorHAnsi" w:cstheme="minorHAnsi"/>
          <w:kern w:val="2"/>
          <w:szCs w:val="22"/>
          <w:lang w:eastAsia="en-US"/>
          <w14:ligatures w14:val="standardContextual"/>
        </w:rPr>
        <w:t>.</w:t>
      </w:r>
    </w:p>
    <w:p w14:paraId="6B2A230B" w14:textId="48C5879F" w:rsidR="006A3704" w:rsidRPr="005D6250" w:rsidRDefault="006A3704" w:rsidP="006A3704">
      <w:pPr>
        <w:pStyle w:val="Kop3"/>
        <w:rPr>
          <w:rFonts w:cstheme="minorHAnsi"/>
          <w:bCs/>
          <w:szCs w:val="22"/>
        </w:rPr>
      </w:pPr>
      <w:bookmarkStart w:id="56" w:name="_Toc196310949"/>
      <w:r w:rsidRPr="005D6250">
        <w:rPr>
          <w:rFonts w:cstheme="minorHAnsi"/>
          <w:bCs/>
          <w:szCs w:val="22"/>
        </w:rPr>
        <w:t>4.5.4.</w:t>
      </w:r>
      <w:r w:rsidR="0069085D" w:rsidRPr="005D6250">
        <w:rPr>
          <w:rFonts w:cstheme="minorHAnsi"/>
          <w:bCs/>
          <w:szCs w:val="22"/>
        </w:rPr>
        <w:tab/>
      </w:r>
      <w:r w:rsidRPr="005D6250">
        <w:rPr>
          <w:rFonts w:cstheme="minorHAnsi"/>
          <w:bCs/>
          <w:szCs w:val="22"/>
        </w:rPr>
        <w:t>Bewijsmiddelen</w:t>
      </w:r>
      <w:bookmarkEnd w:id="56"/>
    </w:p>
    <w:p w14:paraId="77847007" w14:textId="4468D513" w:rsidR="006A3704" w:rsidRPr="005D6250" w:rsidRDefault="006A3704" w:rsidP="00A01759">
      <w:pPr>
        <w:ind w:left="50"/>
        <w:rPr>
          <w:rFonts w:eastAsia="Arial" w:cstheme="minorHAnsi"/>
          <w:szCs w:val="22"/>
        </w:rPr>
      </w:pPr>
      <w:r w:rsidRPr="005D6250">
        <w:rPr>
          <w:rFonts w:eastAsia="Arial" w:cstheme="minorHAnsi"/>
          <w:szCs w:val="22"/>
        </w:rPr>
        <w:t xml:space="preserve">De aanbestedende dienst </w:t>
      </w:r>
      <w:r w:rsidR="00ED7E25" w:rsidRPr="005D6250">
        <w:rPr>
          <w:rFonts w:eastAsia="Arial" w:cstheme="minorHAnsi"/>
          <w:szCs w:val="22"/>
        </w:rPr>
        <w:t xml:space="preserve">vraagt </w:t>
      </w:r>
      <w:r w:rsidRPr="005D6250">
        <w:rPr>
          <w:rFonts w:eastAsia="Arial" w:cstheme="minorHAnsi"/>
          <w:szCs w:val="22"/>
        </w:rPr>
        <w:t xml:space="preserve">bij de inschrijver aan wie aanbestedende dienst voornemens is te gunnen, bewijsmiddelen op te ter staving van het UEA. De inschrijver dient de opgevraagde bewijsmiddel(en) </w:t>
      </w:r>
      <w:r w:rsidR="00E030D6" w:rsidRPr="005D6250">
        <w:rPr>
          <w:rFonts w:eastAsia="Arial" w:cstheme="minorHAnsi"/>
          <w:szCs w:val="22"/>
        </w:rPr>
        <w:t>binnen de gestelde termijn</w:t>
      </w:r>
      <w:r w:rsidR="00CC4CA5" w:rsidRPr="005D6250">
        <w:rPr>
          <w:rFonts w:eastAsia="Arial" w:cstheme="minorHAnsi"/>
          <w:szCs w:val="22"/>
        </w:rPr>
        <w:t xml:space="preserve"> </w:t>
      </w:r>
      <w:r w:rsidRPr="005D6250">
        <w:rPr>
          <w:rFonts w:eastAsia="Arial" w:cstheme="minorHAnsi"/>
          <w:szCs w:val="22"/>
        </w:rPr>
        <w:t>aan de aanbestedende dienst</w:t>
      </w:r>
      <w:r w:rsidR="00CC4CA5" w:rsidRPr="005D6250">
        <w:rPr>
          <w:rFonts w:eastAsia="Arial" w:cstheme="minorHAnsi"/>
          <w:szCs w:val="22"/>
        </w:rPr>
        <w:t xml:space="preserve"> te overleggen</w:t>
      </w:r>
      <w:r w:rsidRPr="005D6250">
        <w:rPr>
          <w:rFonts w:eastAsia="Arial" w:cstheme="minorHAnsi"/>
          <w:szCs w:val="22"/>
        </w:rPr>
        <w:t xml:space="preserve">. </w:t>
      </w:r>
      <w:r w:rsidRPr="005D6250">
        <w:rPr>
          <w:rFonts w:eastAsia="Arial" w:cstheme="minorHAnsi"/>
          <w:szCs w:val="22"/>
        </w:rPr>
        <w:br/>
        <w:t xml:space="preserve">In voorkomende gevallen dat één of meerdere van de beschreven bewijsstukken niet, niet tijdig of niet volledig kan worden overlegd, zal de </w:t>
      </w:r>
      <w:r w:rsidR="00031245" w:rsidRPr="005D6250">
        <w:rPr>
          <w:rFonts w:eastAsia="Arial" w:cstheme="minorHAnsi"/>
          <w:szCs w:val="22"/>
        </w:rPr>
        <w:t xml:space="preserve">inschrijver </w:t>
      </w:r>
      <w:r w:rsidRPr="005D6250">
        <w:rPr>
          <w:rFonts w:eastAsia="Arial" w:cstheme="minorHAnsi"/>
          <w:szCs w:val="22"/>
        </w:rPr>
        <w:t>worden uitgesloten van de aanbestedingsprocedure</w:t>
      </w:r>
      <w:r w:rsidR="006A3289" w:rsidRPr="005D6250">
        <w:rPr>
          <w:rFonts w:eastAsia="Arial" w:cstheme="minorHAnsi"/>
          <w:szCs w:val="22"/>
        </w:rPr>
        <w:t xml:space="preserve"> en zal de voorlopige gunningsbeslissing worden ingetrokken. </w:t>
      </w:r>
    </w:p>
    <w:p w14:paraId="08205289" w14:textId="60A40414" w:rsidR="001438CA" w:rsidRPr="005D6250" w:rsidRDefault="006A3704" w:rsidP="00FD1CCA">
      <w:pPr>
        <w:rPr>
          <w:rFonts w:eastAsia="Arial" w:cstheme="minorHAnsi"/>
          <w:szCs w:val="22"/>
        </w:rPr>
      </w:pPr>
      <w:r w:rsidRPr="005D6250">
        <w:rPr>
          <w:rFonts w:eastAsia="Arial" w:cstheme="minorHAnsi"/>
          <w:szCs w:val="22"/>
        </w:rPr>
        <w:t xml:space="preserve">Indien na de definitieve gunning zou blijken dat de inschrijver een inhoudelijk onjuiste verklaring zou hebben afgegeven en/of onjuiste of misleidende bewijsmiddelen zou hebben afgegeven, is de inschrijver aan de aanbestedende dienst onmiddellijk een direct opeisbare boete verschuldigd van € 20.000,-. Daarnaast geldt dat de aanbestedende dienst de definitieve gunning voor de betreffende inschrijver zal intrekken </w:t>
      </w:r>
      <w:r w:rsidR="00BE192F" w:rsidRPr="005D6250">
        <w:rPr>
          <w:rFonts w:eastAsia="Arial" w:cstheme="minorHAnsi"/>
          <w:szCs w:val="22"/>
        </w:rPr>
        <w:t>en de gesloten overeenkomst</w:t>
      </w:r>
      <w:r w:rsidR="00510258" w:rsidRPr="005D6250">
        <w:rPr>
          <w:rFonts w:eastAsia="Arial" w:cstheme="minorHAnsi"/>
          <w:szCs w:val="22"/>
        </w:rPr>
        <w:t xml:space="preserve"> zal</w:t>
      </w:r>
      <w:r w:rsidR="00BE192F" w:rsidRPr="005D6250">
        <w:rPr>
          <w:rFonts w:eastAsia="Arial" w:cstheme="minorHAnsi"/>
          <w:szCs w:val="22"/>
        </w:rPr>
        <w:t xml:space="preserve"> ontbinden. </w:t>
      </w:r>
      <w:r w:rsidR="001438CA" w:rsidRPr="005D6250">
        <w:rPr>
          <w:rFonts w:eastAsia="Arial" w:cstheme="minorHAnsi"/>
          <w:szCs w:val="22"/>
        </w:rPr>
        <w:t xml:space="preserve"> </w:t>
      </w:r>
    </w:p>
    <w:p w14:paraId="30F6E79E" w14:textId="30618C3B" w:rsidR="006A3704" w:rsidRPr="005D6250" w:rsidRDefault="006A3704" w:rsidP="006A3704">
      <w:pPr>
        <w:pStyle w:val="Kop2"/>
        <w:rPr>
          <w:rFonts w:eastAsia="Arial" w:cstheme="minorHAnsi"/>
          <w:sz w:val="22"/>
          <w:szCs w:val="22"/>
        </w:rPr>
      </w:pPr>
      <w:bookmarkStart w:id="57" w:name="_Toc196310950"/>
      <w:r w:rsidRPr="005D6250">
        <w:rPr>
          <w:rFonts w:eastAsia="Arial" w:cstheme="minorHAnsi"/>
          <w:sz w:val="22"/>
          <w:szCs w:val="22"/>
        </w:rPr>
        <w:t>4.7.</w:t>
      </w:r>
      <w:r w:rsidR="005D7E6A" w:rsidRPr="005D6250">
        <w:rPr>
          <w:rFonts w:eastAsia="Arial" w:cstheme="minorHAnsi"/>
          <w:sz w:val="22"/>
          <w:szCs w:val="22"/>
        </w:rPr>
        <w:tab/>
      </w:r>
      <w:r w:rsidRPr="005D6250">
        <w:rPr>
          <w:rFonts w:eastAsia="Arial" w:cstheme="minorHAnsi"/>
          <w:sz w:val="22"/>
          <w:szCs w:val="22"/>
        </w:rPr>
        <w:t>Eisen aan de inschrijving</w:t>
      </w:r>
      <w:bookmarkEnd w:id="57"/>
    </w:p>
    <w:p w14:paraId="45A7C7FF" w14:textId="21B4B31A" w:rsidR="00BF63D6" w:rsidRPr="005D6250" w:rsidRDefault="006A3704" w:rsidP="003B684F">
      <w:pPr>
        <w:rPr>
          <w:rFonts w:eastAsia="Arial" w:cstheme="minorHAnsi"/>
          <w:szCs w:val="22"/>
        </w:rPr>
      </w:pPr>
      <w:r w:rsidRPr="005D6250">
        <w:rPr>
          <w:rFonts w:eastAsia="Arial" w:cstheme="minorHAnsi"/>
          <w:szCs w:val="22"/>
        </w:rPr>
        <w:t xml:space="preserve">De </w:t>
      </w:r>
      <w:r w:rsidR="00FE4E49" w:rsidRPr="005D6250">
        <w:rPr>
          <w:rFonts w:eastAsia="Arial" w:cstheme="minorHAnsi"/>
          <w:szCs w:val="22"/>
        </w:rPr>
        <w:t>aanbestede</w:t>
      </w:r>
      <w:r w:rsidR="007F5E6B" w:rsidRPr="005D6250">
        <w:rPr>
          <w:rFonts w:eastAsia="Arial" w:cstheme="minorHAnsi"/>
          <w:szCs w:val="22"/>
        </w:rPr>
        <w:t xml:space="preserve">nde dienst stelt de volgende </w:t>
      </w:r>
      <w:r w:rsidR="00570796" w:rsidRPr="005D6250">
        <w:rPr>
          <w:rFonts w:eastAsia="Arial" w:cstheme="minorHAnsi"/>
          <w:szCs w:val="22"/>
        </w:rPr>
        <w:t xml:space="preserve">voorwaarden aan de </w:t>
      </w:r>
      <w:r w:rsidRPr="005D6250">
        <w:rPr>
          <w:rFonts w:eastAsia="Arial" w:cstheme="minorHAnsi"/>
          <w:szCs w:val="22"/>
        </w:rPr>
        <w:t>inschrijving</w:t>
      </w:r>
      <w:r w:rsidR="00570796" w:rsidRPr="005D6250">
        <w:rPr>
          <w:rFonts w:eastAsia="Arial" w:cstheme="minorHAnsi"/>
          <w:szCs w:val="22"/>
        </w:rPr>
        <w:t>.</w:t>
      </w:r>
    </w:p>
    <w:p w14:paraId="62994689" w14:textId="47A12B84" w:rsidR="00AD303F" w:rsidRPr="005D6250" w:rsidRDefault="00570796" w:rsidP="00570796">
      <w:pPr>
        <w:pStyle w:val="Kop3"/>
        <w:rPr>
          <w:rFonts w:cstheme="minorHAnsi"/>
          <w:szCs w:val="22"/>
        </w:rPr>
      </w:pPr>
      <w:bookmarkStart w:id="58" w:name="_Toc196310951"/>
      <w:r w:rsidRPr="005D6250">
        <w:rPr>
          <w:rFonts w:cstheme="minorHAnsi"/>
          <w:szCs w:val="22"/>
        </w:rPr>
        <w:t>4.7.1.</w:t>
      </w:r>
      <w:r w:rsidR="005D7E6A" w:rsidRPr="005D6250">
        <w:rPr>
          <w:rFonts w:cstheme="minorHAnsi"/>
          <w:szCs w:val="22"/>
        </w:rPr>
        <w:tab/>
      </w:r>
      <w:r w:rsidR="00AD303F" w:rsidRPr="005D6250">
        <w:rPr>
          <w:rFonts w:cstheme="minorHAnsi"/>
          <w:szCs w:val="22"/>
        </w:rPr>
        <w:t>Procedurele voorwaarden</w:t>
      </w:r>
      <w:bookmarkEnd w:id="58"/>
    </w:p>
    <w:p w14:paraId="48D8A966" w14:textId="64580E91" w:rsidR="003B684F" w:rsidRPr="005D6250" w:rsidRDefault="003B684F" w:rsidP="00E43463">
      <w:pPr>
        <w:spacing w:after="0"/>
        <w:rPr>
          <w:rFonts w:eastAsia="Arial" w:cstheme="minorHAnsi"/>
          <w:szCs w:val="22"/>
        </w:rPr>
      </w:pPr>
      <w:r w:rsidRPr="005D6250">
        <w:rPr>
          <w:rFonts w:eastAsia="Arial" w:cstheme="minorHAnsi"/>
          <w:szCs w:val="22"/>
        </w:rPr>
        <w:t>De inschrijving dient aan alle onderstaande procedurele voorwaarden te voldoen:</w:t>
      </w:r>
    </w:p>
    <w:p w14:paraId="3AE7898B" w14:textId="77777777"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De inschrijving dient tijdig via de digitale kluis in TenderNed te worden geüpload en ingediend;</w:t>
      </w:r>
    </w:p>
    <w:p w14:paraId="652BAF88" w14:textId="77777777"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Aan de inschrijving zijn geen voorwaarden verbonden;</w:t>
      </w:r>
    </w:p>
    <w:p w14:paraId="57F9E5C6" w14:textId="5708B67B" w:rsidR="003B684F" w:rsidRPr="005D6250" w:rsidRDefault="003B684F" w:rsidP="007572F6">
      <w:pPr>
        <w:pStyle w:val="pf1"/>
        <w:numPr>
          <w:ilvl w:val="0"/>
          <w:numId w:val="7"/>
        </w:numPr>
        <w:spacing w:before="0" w:beforeAutospacing="0" w:after="12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De inschrijving dient in de Nederlandse taal te zijn opgesteld</w:t>
      </w:r>
      <w:r w:rsidR="009374E9" w:rsidRPr="005D6250">
        <w:rPr>
          <w:rFonts w:asciiTheme="minorHAnsi" w:eastAsia="Arial" w:hAnsiTheme="minorHAnsi" w:cstheme="minorHAnsi"/>
          <w:kern w:val="2"/>
          <w:szCs w:val="22"/>
          <w:lang w:eastAsia="en-US"/>
          <w14:ligatures w14:val="standardContextual"/>
        </w:rPr>
        <w:t>.</w:t>
      </w:r>
    </w:p>
    <w:p w14:paraId="52832C7F" w14:textId="20C66310" w:rsidR="006C40A4" w:rsidRPr="005D6250" w:rsidRDefault="0009516E" w:rsidP="0009516E">
      <w:pPr>
        <w:rPr>
          <w:rFonts w:eastAsia="Arial" w:cstheme="minorHAnsi"/>
          <w:szCs w:val="22"/>
        </w:rPr>
      </w:pPr>
      <w:r w:rsidRPr="005D6250">
        <w:rPr>
          <w:rFonts w:eastAsia="Arial" w:cstheme="minorHAnsi"/>
          <w:szCs w:val="22"/>
        </w:rPr>
        <w:t>Indien niet wordt voldaan aan één of meer van de bovenstaande voorwaarden wordt de inschrijving uitgesloten van verdere deelname aan de aanbestedingsprocedure</w:t>
      </w:r>
      <w:r w:rsidR="00F71F8D" w:rsidRPr="005D6250">
        <w:rPr>
          <w:rFonts w:eastAsia="Arial" w:cstheme="minorHAnsi"/>
          <w:szCs w:val="22"/>
        </w:rPr>
        <w:t>.</w:t>
      </w:r>
    </w:p>
    <w:p w14:paraId="08AEC7B9" w14:textId="7F4CA50B" w:rsidR="0009516E" w:rsidRPr="005D6250" w:rsidRDefault="00570796" w:rsidP="00570796">
      <w:pPr>
        <w:pStyle w:val="Kop3"/>
        <w:rPr>
          <w:rFonts w:cstheme="minorHAnsi"/>
          <w:szCs w:val="22"/>
        </w:rPr>
      </w:pPr>
      <w:bookmarkStart w:id="59" w:name="_Toc196310952"/>
      <w:r w:rsidRPr="005D6250">
        <w:rPr>
          <w:rFonts w:cstheme="minorHAnsi"/>
          <w:szCs w:val="22"/>
        </w:rPr>
        <w:t>4.7.2.</w:t>
      </w:r>
      <w:r w:rsidR="00375F42" w:rsidRPr="005D6250">
        <w:rPr>
          <w:rFonts w:cstheme="minorHAnsi"/>
          <w:szCs w:val="22"/>
        </w:rPr>
        <w:tab/>
      </w:r>
      <w:r w:rsidR="00AD303F" w:rsidRPr="005D6250">
        <w:rPr>
          <w:rFonts w:cstheme="minorHAnsi"/>
          <w:szCs w:val="22"/>
        </w:rPr>
        <w:t>Compleetheid</w:t>
      </w:r>
      <w:bookmarkEnd w:id="59"/>
    </w:p>
    <w:p w14:paraId="4A36E406" w14:textId="77777777" w:rsidR="002326AF" w:rsidRPr="005D6250" w:rsidRDefault="003B684F" w:rsidP="003B684F">
      <w:pPr>
        <w:rPr>
          <w:rFonts w:eastAsia="Arial" w:cstheme="minorHAnsi"/>
          <w:szCs w:val="22"/>
        </w:rPr>
      </w:pPr>
      <w:r w:rsidRPr="005D6250">
        <w:rPr>
          <w:rFonts w:eastAsia="Arial" w:cstheme="minorHAnsi"/>
          <w:szCs w:val="22"/>
        </w:rPr>
        <w:t>De inschrijving dient alle onderstaande documenten te bevatten</w:t>
      </w:r>
      <w:r w:rsidR="00D17DD4" w:rsidRPr="005D6250">
        <w:rPr>
          <w:rFonts w:eastAsia="Arial" w:cstheme="minorHAnsi"/>
          <w:szCs w:val="22"/>
        </w:rPr>
        <w:t xml:space="preserve">. </w:t>
      </w:r>
    </w:p>
    <w:p w14:paraId="4CDA5924" w14:textId="04A6FBA3" w:rsidR="00BC2EBE" w:rsidRPr="005D6250" w:rsidRDefault="00093411" w:rsidP="003B684F">
      <w:pPr>
        <w:rPr>
          <w:rFonts w:eastAsia="Arial" w:cstheme="minorHAnsi"/>
          <w:szCs w:val="22"/>
        </w:rPr>
      </w:pPr>
      <w:r w:rsidRPr="005D6250">
        <w:rPr>
          <w:rFonts w:eastAsia="Arial" w:cstheme="minorHAnsi"/>
          <w:szCs w:val="22"/>
        </w:rPr>
        <w:t xml:space="preserve">Indien de inschrijving niet compleet is, </w:t>
      </w:r>
      <w:r w:rsidR="00E77CCE" w:rsidRPr="005D6250">
        <w:rPr>
          <w:rFonts w:eastAsia="Arial" w:cstheme="minorHAnsi"/>
          <w:szCs w:val="22"/>
        </w:rPr>
        <w:t>wordt de inschrijving</w:t>
      </w:r>
      <w:r w:rsidRPr="005D6250">
        <w:rPr>
          <w:rFonts w:eastAsia="Arial" w:cstheme="minorHAnsi"/>
          <w:szCs w:val="22"/>
        </w:rPr>
        <w:t xml:space="preserve"> uitgesloten van verdere deelname aan de aanbestedingsprocedure</w:t>
      </w:r>
      <w:r w:rsidR="00DD268E" w:rsidRPr="005D6250">
        <w:rPr>
          <w:rFonts w:eastAsia="Arial" w:cstheme="minorHAnsi"/>
          <w:szCs w:val="22"/>
        </w:rPr>
        <w:t>.</w:t>
      </w:r>
    </w:p>
    <w:p w14:paraId="34B6DA80" w14:textId="44B46630" w:rsidR="003B684F" w:rsidRPr="005D6250" w:rsidRDefault="001A22EC"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I</w:t>
      </w:r>
      <w:r w:rsidR="003B684F" w:rsidRPr="005D6250">
        <w:rPr>
          <w:rFonts w:asciiTheme="minorHAnsi" w:eastAsia="Arial" w:hAnsiTheme="minorHAnsi" w:cstheme="minorHAnsi"/>
          <w:kern w:val="2"/>
          <w:szCs w:val="22"/>
          <w:lang w:eastAsia="en-US"/>
          <w14:ligatures w14:val="standardContextual"/>
        </w:rPr>
        <w:t>ngevuld en rechtsgeldig ondertekend inschrijvingsbiljet; (bijlage</w:t>
      </w:r>
      <w:r w:rsidR="000B21F0">
        <w:rPr>
          <w:rFonts w:asciiTheme="minorHAnsi" w:eastAsia="Arial" w:hAnsiTheme="minorHAnsi" w:cstheme="minorHAnsi"/>
          <w:kern w:val="2"/>
          <w:szCs w:val="22"/>
          <w:lang w:eastAsia="en-US"/>
          <w14:ligatures w14:val="standardContextual"/>
        </w:rPr>
        <w:t xml:space="preserve"> 1</w:t>
      </w:r>
      <w:r w:rsidR="003B684F" w:rsidRPr="005D6250">
        <w:rPr>
          <w:rFonts w:asciiTheme="minorHAnsi" w:eastAsia="Arial" w:hAnsiTheme="minorHAnsi" w:cstheme="minorHAnsi"/>
          <w:kern w:val="2"/>
          <w:szCs w:val="22"/>
          <w:lang w:eastAsia="en-US"/>
          <w14:ligatures w14:val="standardContextual"/>
        </w:rPr>
        <w:t>;</w:t>
      </w:r>
    </w:p>
    <w:p w14:paraId="65E932FE" w14:textId="0A32E91B"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Ingevuld en rechtsgeldig ondertekende Eigen verklaring sanctiepakket Rusland ( bijlage</w:t>
      </w:r>
      <w:r w:rsidR="000B21F0">
        <w:rPr>
          <w:rFonts w:asciiTheme="minorHAnsi" w:eastAsia="Arial" w:hAnsiTheme="minorHAnsi" w:cstheme="minorHAnsi"/>
          <w:kern w:val="2"/>
          <w:szCs w:val="22"/>
          <w:lang w:eastAsia="en-US"/>
          <w14:ligatures w14:val="standardContextual"/>
        </w:rPr>
        <w:t xml:space="preserve"> 2</w:t>
      </w:r>
      <w:r w:rsidRPr="005D6250">
        <w:rPr>
          <w:rFonts w:asciiTheme="minorHAnsi" w:eastAsia="Arial" w:hAnsiTheme="minorHAnsi" w:cstheme="minorHAnsi"/>
          <w:kern w:val="2"/>
          <w:szCs w:val="22"/>
          <w:lang w:eastAsia="en-US"/>
          <w14:ligatures w14:val="standardContextual"/>
        </w:rPr>
        <w:t>;</w:t>
      </w:r>
    </w:p>
    <w:p w14:paraId="3E5639F4" w14:textId="5C7C4B11"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 xml:space="preserve">Ingevuld en rechtsgeldig ondertekend UEA (bijlage </w:t>
      </w:r>
      <w:r w:rsidR="000B21F0">
        <w:rPr>
          <w:rFonts w:asciiTheme="minorHAnsi" w:eastAsia="Arial" w:hAnsiTheme="minorHAnsi" w:cstheme="minorHAnsi"/>
          <w:kern w:val="2"/>
          <w:szCs w:val="22"/>
          <w:lang w:eastAsia="en-US"/>
          <w14:ligatures w14:val="standardContextual"/>
        </w:rPr>
        <w:t>4</w:t>
      </w:r>
      <w:r w:rsidRPr="005D6250">
        <w:rPr>
          <w:rFonts w:asciiTheme="minorHAnsi" w:eastAsia="Arial" w:hAnsiTheme="minorHAnsi" w:cstheme="minorHAnsi"/>
          <w:kern w:val="2"/>
          <w:szCs w:val="22"/>
          <w:lang w:eastAsia="en-US"/>
          <w14:ligatures w14:val="standardContextual"/>
        </w:rPr>
        <w:t>;</w:t>
      </w:r>
    </w:p>
    <w:p w14:paraId="0CFA0CE7" w14:textId="130F2A78"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 xml:space="preserve">Ingevuld en rechtsgeldig ondertekend format referentie kerncompetentie (bijlage </w:t>
      </w:r>
      <w:r w:rsidR="000B21F0">
        <w:rPr>
          <w:rFonts w:asciiTheme="minorHAnsi" w:eastAsia="Arial" w:hAnsiTheme="minorHAnsi" w:cstheme="minorHAnsi"/>
          <w:kern w:val="2"/>
          <w:szCs w:val="22"/>
          <w:lang w:eastAsia="en-US"/>
          <w14:ligatures w14:val="standardContextual"/>
        </w:rPr>
        <w:t xml:space="preserve"> 3</w:t>
      </w:r>
      <w:r w:rsidRPr="005D6250">
        <w:rPr>
          <w:rFonts w:asciiTheme="minorHAnsi" w:eastAsia="Arial" w:hAnsiTheme="minorHAnsi" w:cstheme="minorHAnsi"/>
          <w:kern w:val="2"/>
          <w:szCs w:val="22"/>
          <w:lang w:eastAsia="en-US"/>
          <w14:ligatures w14:val="standardContextual"/>
        </w:rPr>
        <w:t>);&gt;</w:t>
      </w:r>
    </w:p>
    <w:p w14:paraId="6FCDA36D" w14:textId="06DBED37"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Plan van aanpak &lt;onderwerp&gt; ;</w:t>
      </w:r>
    </w:p>
    <w:p w14:paraId="3E39EAD8" w14:textId="0B3A23E2" w:rsidR="001950D4" w:rsidRPr="005D6250" w:rsidRDefault="001950D4"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Curriculum vitae organisatieadviseur</w:t>
      </w:r>
    </w:p>
    <w:p w14:paraId="3F037E90" w14:textId="1771AE43" w:rsidR="003B684F" w:rsidRPr="005D6250" w:rsidRDefault="003B684F"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Kopie uittreksel Kamer van Koophandel en indien van toepassing een expliciete rechtsgeldig ondertekende verklaring van beslissingsbevoegdhei</w:t>
      </w:r>
      <w:r w:rsidR="009947D6">
        <w:rPr>
          <w:rFonts w:asciiTheme="minorHAnsi" w:eastAsia="Arial" w:hAnsiTheme="minorHAnsi" w:cstheme="minorHAnsi"/>
          <w:kern w:val="2"/>
          <w:szCs w:val="22"/>
          <w:lang w:eastAsia="en-US"/>
          <w14:ligatures w14:val="standardContextual"/>
        </w:rPr>
        <w:t>d</w:t>
      </w:r>
      <w:r w:rsidRPr="005D6250">
        <w:rPr>
          <w:rFonts w:asciiTheme="minorHAnsi" w:eastAsia="Arial" w:hAnsiTheme="minorHAnsi" w:cstheme="minorHAnsi"/>
          <w:kern w:val="2"/>
          <w:szCs w:val="22"/>
          <w:lang w:eastAsia="en-US"/>
          <w14:ligatures w14:val="standardContextual"/>
        </w:rPr>
        <w:t>.</w:t>
      </w:r>
    </w:p>
    <w:p w14:paraId="041B3ECC" w14:textId="12A23FBA" w:rsidR="003B684F" w:rsidRPr="005D6250" w:rsidRDefault="003B684F" w:rsidP="001950D4">
      <w:pPr>
        <w:pStyle w:val="pf1"/>
        <w:spacing w:before="0" w:beforeAutospacing="0" w:after="120" w:afterAutospacing="0"/>
        <w:ind w:left="567"/>
        <w:rPr>
          <w:rFonts w:asciiTheme="minorHAnsi" w:eastAsia="Arial" w:hAnsiTheme="minorHAnsi" w:cstheme="minorHAnsi"/>
          <w:kern w:val="2"/>
          <w:szCs w:val="22"/>
          <w:lang w:eastAsia="en-US"/>
          <w14:ligatures w14:val="standardContextual"/>
        </w:rPr>
      </w:pPr>
    </w:p>
    <w:p w14:paraId="224BE861" w14:textId="77777777" w:rsidR="006A3704" w:rsidRPr="005D6250" w:rsidRDefault="006A3704" w:rsidP="00A261F1">
      <w:pPr>
        <w:rPr>
          <w:rFonts w:cstheme="minorHAnsi"/>
          <w:szCs w:val="22"/>
        </w:rPr>
      </w:pPr>
      <w:r w:rsidRPr="005D6250">
        <w:rPr>
          <w:rFonts w:cstheme="minorHAnsi"/>
          <w:szCs w:val="22"/>
        </w:rPr>
        <w:lastRenderedPageBreak/>
        <w:t xml:space="preserve">Alle gevraagde documenten dienen naar waarheid opgesteld en ingevuld te zijn. De rechtsgeldige ondertekening dient te herleiden te zijn uit een kopie van het uittreksel uit het beroepen- of handelsregister. </w:t>
      </w:r>
    </w:p>
    <w:p w14:paraId="551E9AE4" w14:textId="77777777" w:rsidR="006A3704" w:rsidRPr="005D6250" w:rsidRDefault="006A3704" w:rsidP="00A261F1">
      <w:pPr>
        <w:rPr>
          <w:rFonts w:cstheme="minorHAnsi"/>
          <w:szCs w:val="22"/>
        </w:rPr>
      </w:pPr>
      <w:r w:rsidRPr="005D6250">
        <w:rPr>
          <w:rFonts w:cstheme="minorHAnsi"/>
          <w:szCs w:val="22"/>
        </w:rPr>
        <w:t>Indien een andere persoon dan de personen die volgens het uittreksel tekenbevoegd zijn, handelt namens de organisatie van de inschrijver, dan dient dit te worden vermeld in onderdeel IIB van het UEA én dient hiervan een expliciete rechtsgeldig ondertekende verklaring van beslissingsbevoegdheid (in de vorm van bijvoorbeeld een mandatering, een volmacht of een procuratiebesluit) te worden opgenomen bij de inschrijving.</w:t>
      </w:r>
    </w:p>
    <w:p w14:paraId="4BB94B31" w14:textId="3C5A236E" w:rsidR="006A3704" w:rsidRPr="005D6250" w:rsidRDefault="006A3704" w:rsidP="006A3704">
      <w:pPr>
        <w:rPr>
          <w:rFonts w:eastAsia="Arial" w:cstheme="minorHAnsi"/>
          <w:szCs w:val="22"/>
        </w:rPr>
      </w:pPr>
      <w:r w:rsidRPr="005D6250">
        <w:rPr>
          <w:rFonts w:eastAsia="Arial" w:cstheme="minorHAnsi"/>
          <w:szCs w:val="22"/>
        </w:rPr>
        <w:t>Het is niet toegestaan om de in te vullen bijlagen inhoudelijk te wijzigen. Bij de bijlagen die benodigd zijn voor de inschrijving mogen enkel de ‘invulvelden’ ingevuld te worden. Indien hier niet aan wordt voldaan wordt de inschrijver uitgesloten van verdere deelname aan de aanbestedingsprocedure.</w:t>
      </w:r>
    </w:p>
    <w:p w14:paraId="3D59A0A5" w14:textId="5BF8284D" w:rsidR="006A3704" w:rsidRPr="005D6250" w:rsidRDefault="006A3704" w:rsidP="006A3704">
      <w:pPr>
        <w:pStyle w:val="Kop3"/>
        <w:rPr>
          <w:rFonts w:cstheme="minorHAnsi"/>
          <w:szCs w:val="22"/>
        </w:rPr>
      </w:pPr>
      <w:bookmarkStart w:id="60" w:name="_Toc196310953"/>
      <w:r w:rsidRPr="005D6250">
        <w:rPr>
          <w:rFonts w:cstheme="minorHAnsi"/>
          <w:szCs w:val="22"/>
        </w:rPr>
        <w:t>4.7.</w:t>
      </w:r>
      <w:r w:rsidR="009E7D55" w:rsidRPr="005D6250">
        <w:rPr>
          <w:rFonts w:cstheme="minorHAnsi"/>
          <w:szCs w:val="22"/>
        </w:rPr>
        <w:t>3</w:t>
      </w:r>
      <w:r w:rsidRPr="005D6250">
        <w:rPr>
          <w:rFonts w:cstheme="minorHAnsi"/>
          <w:szCs w:val="22"/>
        </w:rPr>
        <w:t>.</w:t>
      </w:r>
      <w:r w:rsidR="001B0DEA" w:rsidRPr="005D6250">
        <w:rPr>
          <w:rFonts w:cstheme="minorHAnsi"/>
          <w:szCs w:val="22"/>
        </w:rPr>
        <w:tab/>
      </w:r>
      <w:r w:rsidRPr="005D6250">
        <w:rPr>
          <w:rFonts w:cstheme="minorHAnsi"/>
          <w:szCs w:val="22"/>
        </w:rPr>
        <w:t>Gestanddoeningstermijn</w:t>
      </w:r>
      <w:bookmarkEnd w:id="60"/>
    </w:p>
    <w:p w14:paraId="3274A8EB" w14:textId="21FDAD4A" w:rsidR="006A3704" w:rsidRPr="005D6250" w:rsidRDefault="006A3704" w:rsidP="006A3704">
      <w:pPr>
        <w:rPr>
          <w:rFonts w:eastAsia="Arial" w:cstheme="minorHAnsi"/>
          <w:szCs w:val="22"/>
        </w:rPr>
      </w:pPr>
      <w:r w:rsidRPr="005D6250">
        <w:rPr>
          <w:rFonts w:eastAsia="Arial" w:cstheme="minorHAnsi"/>
          <w:szCs w:val="22"/>
        </w:rPr>
        <w:t xml:space="preserve">De gestanddoeningstermijn bedraagt tenminste </w:t>
      </w:r>
      <w:r w:rsidR="00485BDE" w:rsidRPr="005D6250">
        <w:rPr>
          <w:rFonts w:eastAsia="Arial" w:cstheme="minorHAnsi"/>
          <w:szCs w:val="22"/>
        </w:rPr>
        <w:t>90</w:t>
      </w:r>
      <w:r w:rsidRPr="005D6250">
        <w:rPr>
          <w:rFonts w:eastAsia="Arial" w:cstheme="minorHAnsi"/>
          <w:szCs w:val="22"/>
        </w:rPr>
        <w:t xml:space="preserve"> dagen na sluitingsdatum van de inschrijving / digitale kluis. Door in te schrijven conformeert inschrijver zich aan deze gestanddoeningstermijn. </w:t>
      </w:r>
    </w:p>
    <w:p w14:paraId="5047CDD2" w14:textId="780AA449" w:rsidR="00D36E97" w:rsidRPr="005D6250" w:rsidRDefault="00D36E97" w:rsidP="006A3704">
      <w:pPr>
        <w:rPr>
          <w:rFonts w:eastAsia="Arial" w:cstheme="minorHAnsi"/>
          <w:szCs w:val="22"/>
        </w:rPr>
      </w:pPr>
      <w:r w:rsidRPr="005D6250">
        <w:rPr>
          <w:rFonts w:eastAsia="Arial" w:cstheme="minorHAnsi"/>
          <w:szCs w:val="22"/>
        </w:rPr>
        <w:t>Indien een gerechtelijke procedure aanhangig wordt gemaakt tegen de (uitkomst van de) aanbestedingsprocedure, dan wordt de gestanddoeningstermijn verlengd met een termijn van 14 dagen na het vonnis in eerste aanleg.</w:t>
      </w:r>
    </w:p>
    <w:p w14:paraId="152F159D" w14:textId="22D1CCF7" w:rsidR="009263D6" w:rsidRPr="005D6250" w:rsidRDefault="004041A0" w:rsidP="001B0DEA">
      <w:pPr>
        <w:pStyle w:val="Kop2"/>
        <w:rPr>
          <w:rFonts w:eastAsia="Arial" w:cstheme="minorHAnsi"/>
          <w:sz w:val="22"/>
          <w:szCs w:val="22"/>
        </w:rPr>
      </w:pPr>
      <w:bookmarkStart w:id="61" w:name="_Toc165980563"/>
      <w:bookmarkStart w:id="62" w:name="_Toc196310954"/>
      <w:r w:rsidRPr="005D6250">
        <w:rPr>
          <w:rFonts w:eastAsia="Arial" w:cstheme="minorHAnsi"/>
          <w:sz w:val="22"/>
          <w:szCs w:val="22"/>
        </w:rPr>
        <w:t>4.</w:t>
      </w:r>
      <w:r w:rsidR="00717313" w:rsidRPr="005D6250">
        <w:rPr>
          <w:rFonts w:eastAsia="Arial" w:cstheme="minorHAnsi"/>
          <w:sz w:val="22"/>
          <w:szCs w:val="22"/>
        </w:rPr>
        <w:t>8</w:t>
      </w:r>
      <w:r w:rsidRPr="005D6250">
        <w:rPr>
          <w:rFonts w:eastAsia="Arial" w:cstheme="minorHAnsi"/>
          <w:sz w:val="22"/>
          <w:szCs w:val="22"/>
        </w:rPr>
        <w:tab/>
        <w:t>Beoordeling van de inschrijvingen</w:t>
      </w:r>
      <w:bookmarkEnd w:id="61"/>
      <w:bookmarkEnd w:id="62"/>
    </w:p>
    <w:p w14:paraId="39E30A2A" w14:textId="76E89AAD" w:rsidR="004041A0" w:rsidRPr="005D6250" w:rsidRDefault="004041A0" w:rsidP="004041A0">
      <w:pPr>
        <w:spacing w:line="360" w:lineRule="auto"/>
        <w:rPr>
          <w:rFonts w:eastAsia="Calibri" w:cstheme="minorHAnsi"/>
          <w:kern w:val="0"/>
          <w:szCs w:val="22"/>
          <w14:ligatures w14:val="none"/>
        </w:rPr>
      </w:pPr>
      <w:r w:rsidRPr="005D6250">
        <w:rPr>
          <w:rFonts w:eastAsia="Calibri" w:cstheme="minorHAnsi"/>
          <w:kern w:val="0"/>
          <w:szCs w:val="22"/>
          <w14:ligatures w14:val="none"/>
        </w:rPr>
        <w:t>De beoordeling van de inschrijvingen gaat als volgt:</w:t>
      </w:r>
    </w:p>
    <w:p w14:paraId="5609CFB6" w14:textId="77777777" w:rsidR="004041A0" w:rsidRPr="005D6250" w:rsidRDefault="004041A0" w:rsidP="001B0DEA">
      <w:pPr>
        <w:pStyle w:val="Kop4"/>
        <w:rPr>
          <w:rFonts w:eastAsia="MS Mincho" w:cstheme="minorHAnsi"/>
          <w:szCs w:val="22"/>
        </w:rPr>
      </w:pPr>
      <w:r w:rsidRPr="005D6250">
        <w:rPr>
          <w:rFonts w:eastAsia="MS Mincho" w:cstheme="minorHAnsi"/>
          <w:szCs w:val="22"/>
        </w:rPr>
        <w:t>Stap 1: Toetsing op procedurele voorwaarden en compleetheid</w:t>
      </w:r>
    </w:p>
    <w:p w14:paraId="51726CE1" w14:textId="0C655FDC" w:rsidR="004041A0" w:rsidRPr="005D6250" w:rsidRDefault="004041A0" w:rsidP="00845535">
      <w:pPr>
        <w:rPr>
          <w:rFonts w:eastAsia="Calibri" w:cstheme="minorHAnsi"/>
          <w:kern w:val="0"/>
          <w:szCs w:val="22"/>
          <w14:ligatures w14:val="none"/>
        </w:rPr>
      </w:pPr>
      <w:r w:rsidRPr="005D6250">
        <w:rPr>
          <w:rFonts w:eastAsia="Calibri" w:cstheme="minorHAnsi"/>
          <w:kern w:val="0"/>
          <w:szCs w:val="22"/>
          <w14:ligatures w14:val="none"/>
        </w:rPr>
        <w:t>Allereerst wordt de inschrijving door de inkoopadviseur getoetst of het voldoet aan de gestelde procedurele voorwaarden en compleetheid.</w:t>
      </w:r>
    </w:p>
    <w:p w14:paraId="2F8631CD" w14:textId="54D9972B" w:rsidR="00A14A53" w:rsidRPr="005D6250" w:rsidRDefault="00A14A53" w:rsidP="00A14A53">
      <w:pPr>
        <w:rPr>
          <w:rFonts w:eastAsia="Arial" w:cstheme="minorHAnsi"/>
          <w:szCs w:val="22"/>
        </w:rPr>
      </w:pPr>
      <w:r w:rsidRPr="005D6250">
        <w:rPr>
          <w:rFonts w:eastAsia="Arial" w:cstheme="minorHAnsi"/>
          <w:szCs w:val="22"/>
        </w:rPr>
        <w:t xml:space="preserve">De toets op compleetheid zal afgerond worden, nadat de prijzenkluis is geopend. Pas na opening van de prijzenkluis kan namelijk worden vastgesteld of inschrijver ook een volledig ingevuld, rechtsgeldig ondertekend inschrijvingsbiljet heeft bijgevoegd. </w:t>
      </w:r>
    </w:p>
    <w:p w14:paraId="68CCAE68" w14:textId="77777777" w:rsidR="004041A0" w:rsidRPr="005D6250" w:rsidRDefault="004041A0" w:rsidP="001B0DEA">
      <w:pPr>
        <w:pStyle w:val="Kop4"/>
        <w:rPr>
          <w:rFonts w:eastAsia="MS Mincho" w:cstheme="minorHAnsi"/>
          <w:szCs w:val="22"/>
        </w:rPr>
      </w:pPr>
      <w:r w:rsidRPr="005D6250">
        <w:rPr>
          <w:rFonts w:eastAsia="Calibri" w:cstheme="minorHAnsi"/>
          <w:szCs w:val="22"/>
        </w:rPr>
        <w:t>Stap 2: Toetsing uitsluitingsgronden en geschiktheidseisen</w:t>
      </w:r>
    </w:p>
    <w:p w14:paraId="0F4BA88C" w14:textId="5A8F8053" w:rsidR="004041A0" w:rsidRPr="005D6250" w:rsidRDefault="004041A0" w:rsidP="00845535">
      <w:pPr>
        <w:rPr>
          <w:rFonts w:eastAsia="Calibri" w:cstheme="minorHAnsi"/>
          <w:kern w:val="0"/>
          <w:szCs w:val="22"/>
          <w14:ligatures w14:val="none"/>
        </w:rPr>
      </w:pPr>
      <w:bookmarkStart w:id="63" w:name="_Toc29374619"/>
      <w:r w:rsidRPr="005D6250">
        <w:rPr>
          <w:rFonts w:eastAsia="Calibri" w:cstheme="minorHAnsi"/>
          <w:kern w:val="0"/>
          <w:szCs w:val="22"/>
          <w14:ligatures w14:val="none"/>
        </w:rPr>
        <w:t xml:space="preserve">De tweede stap in de toetsing van de inschrijvingen is de toets door de inkoopadviseur van de inschrijver aan de hand van de geschiktheidseisen en uitsluitingsgronden in dit beschrijvend document. </w:t>
      </w:r>
    </w:p>
    <w:p w14:paraId="648DB163" w14:textId="134D6E5D" w:rsidR="004041A0" w:rsidRPr="005D6250" w:rsidRDefault="004041A0" w:rsidP="00845535">
      <w:pPr>
        <w:rPr>
          <w:rFonts w:eastAsia="Calibri" w:cstheme="minorHAnsi"/>
          <w:kern w:val="0"/>
          <w:szCs w:val="22"/>
          <w14:ligatures w14:val="none"/>
        </w:rPr>
      </w:pPr>
      <w:r w:rsidRPr="005D6250">
        <w:rPr>
          <w:rFonts w:eastAsia="Calibri" w:cstheme="minorHAnsi"/>
          <w:kern w:val="0"/>
          <w:szCs w:val="22"/>
          <w14:ligatures w14:val="none"/>
        </w:rPr>
        <w:t>Indien een inschrijv</w:t>
      </w:r>
      <w:r w:rsidR="007766EB" w:rsidRPr="005D6250">
        <w:rPr>
          <w:rFonts w:eastAsia="Calibri" w:cstheme="minorHAnsi"/>
          <w:kern w:val="0"/>
          <w:szCs w:val="22"/>
          <w14:ligatures w14:val="none"/>
        </w:rPr>
        <w:t>er</w:t>
      </w:r>
      <w:r w:rsidRPr="005D6250">
        <w:rPr>
          <w:rFonts w:eastAsia="Calibri" w:cstheme="minorHAnsi"/>
          <w:kern w:val="0"/>
          <w:szCs w:val="22"/>
          <w14:ligatures w14:val="none"/>
        </w:rPr>
        <w:t xml:space="preserve"> niet voldoet aan de gestelde geschiktheidseisen en/of uitsluitingsgronden</w:t>
      </w:r>
      <w:r w:rsidR="00BE5B64" w:rsidRPr="005D6250">
        <w:rPr>
          <w:rFonts w:eastAsia="Calibri" w:cstheme="minorHAnsi"/>
          <w:kern w:val="0"/>
          <w:szCs w:val="22"/>
          <w14:ligatures w14:val="none"/>
        </w:rPr>
        <w:t xml:space="preserve"> van toepassing zijn</w:t>
      </w:r>
      <w:r w:rsidRPr="005D6250">
        <w:rPr>
          <w:rFonts w:eastAsia="Calibri" w:cstheme="minorHAnsi"/>
          <w:kern w:val="0"/>
          <w:szCs w:val="22"/>
          <w14:ligatures w14:val="none"/>
        </w:rPr>
        <w:t>, wordt deze uitgesloten van</w:t>
      </w:r>
      <w:r w:rsidR="00847DBE" w:rsidRPr="005D6250">
        <w:rPr>
          <w:rFonts w:eastAsia="Calibri" w:cstheme="minorHAnsi"/>
          <w:kern w:val="0"/>
          <w:szCs w:val="22"/>
          <w14:ligatures w14:val="none"/>
        </w:rPr>
        <w:t xml:space="preserve"> verdere deelname aan</w:t>
      </w:r>
      <w:r w:rsidRPr="005D6250">
        <w:rPr>
          <w:rFonts w:eastAsia="Calibri" w:cstheme="minorHAnsi"/>
          <w:kern w:val="0"/>
          <w:szCs w:val="22"/>
          <w14:ligatures w14:val="none"/>
        </w:rPr>
        <w:t xml:space="preserve"> de aanbestedingsprocedure.</w:t>
      </w:r>
    </w:p>
    <w:p w14:paraId="32B8E79D" w14:textId="342E3138" w:rsidR="004041A0" w:rsidRPr="005D6250" w:rsidRDefault="004041A0" w:rsidP="001B0DEA">
      <w:pPr>
        <w:pStyle w:val="Kop4"/>
        <w:rPr>
          <w:rFonts w:eastAsia="Calibri" w:cstheme="minorHAnsi"/>
          <w:szCs w:val="22"/>
        </w:rPr>
      </w:pPr>
      <w:r w:rsidRPr="005D6250">
        <w:rPr>
          <w:rFonts w:eastAsia="Calibri" w:cstheme="minorHAnsi"/>
          <w:szCs w:val="22"/>
        </w:rPr>
        <w:t xml:space="preserve">Stap 3: </w:t>
      </w:r>
      <w:bookmarkEnd w:id="63"/>
      <w:r w:rsidRPr="005D6250">
        <w:rPr>
          <w:rFonts w:eastAsia="Calibri" w:cstheme="minorHAnsi"/>
          <w:szCs w:val="22"/>
        </w:rPr>
        <w:t xml:space="preserve">Beoordelen </w:t>
      </w:r>
      <w:r w:rsidR="00856E46" w:rsidRPr="005D6250">
        <w:rPr>
          <w:rFonts w:eastAsia="Calibri" w:cstheme="minorHAnsi"/>
          <w:szCs w:val="22"/>
        </w:rPr>
        <w:t xml:space="preserve">op basis van het </w:t>
      </w:r>
      <w:r w:rsidRPr="005D6250">
        <w:rPr>
          <w:rFonts w:eastAsia="Calibri" w:cstheme="minorHAnsi"/>
          <w:szCs w:val="22"/>
        </w:rPr>
        <w:t>gunningscriterium</w:t>
      </w:r>
    </w:p>
    <w:p w14:paraId="1F0D55FB" w14:textId="34220717" w:rsidR="00DB0244" w:rsidRPr="005D6250" w:rsidRDefault="004041A0" w:rsidP="00DB0244">
      <w:pPr>
        <w:rPr>
          <w:rFonts w:eastAsia="Calibri" w:cstheme="minorHAnsi"/>
          <w:kern w:val="0"/>
          <w:szCs w:val="22"/>
          <w14:ligatures w14:val="none"/>
        </w:rPr>
      </w:pPr>
      <w:r w:rsidRPr="005D6250">
        <w:rPr>
          <w:rFonts w:eastAsia="Calibri" w:cstheme="minorHAnsi"/>
          <w:kern w:val="0"/>
          <w:szCs w:val="22"/>
          <w14:ligatures w14:val="none"/>
        </w:rPr>
        <w:t>Indien, na beoordeling op procedurele voorwaarden, compleetheid, geen van de uitsluitingsgronden van toepassing zijn op de inschrijver en de inschrijv</w:t>
      </w:r>
      <w:r w:rsidR="007766EB" w:rsidRPr="005D6250">
        <w:rPr>
          <w:rFonts w:eastAsia="Calibri" w:cstheme="minorHAnsi"/>
          <w:kern w:val="0"/>
          <w:szCs w:val="22"/>
          <w14:ligatures w14:val="none"/>
        </w:rPr>
        <w:t>er</w:t>
      </w:r>
      <w:r w:rsidRPr="005D6250">
        <w:rPr>
          <w:rFonts w:eastAsia="Calibri" w:cstheme="minorHAnsi"/>
          <w:kern w:val="0"/>
          <w:szCs w:val="22"/>
          <w14:ligatures w14:val="none"/>
        </w:rPr>
        <w:t xml:space="preserve"> voldoet aan de gestelde geschiktheidseisen</w:t>
      </w:r>
      <w:r w:rsidR="00A66DAC" w:rsidRPr="005D6250">
        <w:rPr>
          <w:rFonts w:eastAsia="Calibri" w:cstheme="minorHAnsi"/>
          <w:kern w:val="0"/>
          <w:szCs w:val="22"/>
          <w14:ligatures w14:val="none"/>
        </w:rPr>
        <w:t>,</w:t>
      </w:r>
    </w:p>
    <w:p w14:paraId="17D70C89" w14:textId="1876C3B7" w:rsidR="00436ACF" w:rsidRPr="005D6250" w:rsidRDefault="004041A0" w:rsidP="00845535">
      <w:pPr>
        <w:rPr>
          <w:rFonts w:eastAsia="Calibri" w:cstheme="minorHAnsi"/>
          <w:kern w:val="0"/>
          <w:szCs w:val="22"/>
          <w14:ligatures w14:val="none"/>
        </w:rPr>
      </w:pPr>
      <w:r w:rsidRPr="005D6250">
        <w:rPr>
          <w:rFonts w:eastAsia="Calibri" w:cstheme="minorHAnsi"/>
          <w:kern w:val="0"/>
          <w:szCs w:val="22"/>
          <w14:ligatures w14:val="none"/>
        </w:rPr>
        <w:t>word</w:t>
      </w:r>
      <w:r w:rsidR="00BF4FB6" w:rsidRPr="005D6250">
        <w:rPr>
          <w:rFonts w:eastAsia="Calibri" w:cstheme="minorHAnsi"/>
          <w:kern w:val="0"/>
          <w:szCs w:val="22"/>
          <w14:ligatures w14:val="none"/>
        </w:rPr>
        <w:t xml:space="preserve">t </w:t>
      </w:r>
      <w:r w:rsidRPr="005D6250">
        <w:rPr>
          <w:rFonts w:eastAsia="Calibri" w:cstheme="minorHAnsi"/>
          <w:kern w:val="0"/>
          <w:szCs w:val="22"/>
          <w14:ligatures w14:val="none"/>
        </w:rPr>
        <w:t>de inschrijving door het beoordelingsteam beoordeeld op basis van het gunningscriterium</w:t>
      </w:r>
      <w:r w:rsidR="00671174" w:rsidRPr="005D6250">
        <w:rPr>
          <w:rFonts w:eastAsia="Calibri" w:cstheme="minorHAnsi"/>
          <w:kern w:val="0"/>
          <w:szCs w:val="22"/>
          <w14:ligatures w14:val="none"/>
        </w:rPr>
        <w:t>.</w:t>
      </w:r>
    </w:p>
    <w:p w14:paraId="131898DA" w14:textId="0088A435" w:rsidR="006A3704" w:rsidRPr="005D6250" w:rsidRDefault="006A3704" w:rsidP="006A3704">
      <w:pPr>
        <w:pStyle w:val="Kop3"/>
        <w:rPr>
          <w:rFonts w:cstheme="minorHAnsi"/>
          <w:szCs w:val="22"/>
        </w:rPr>
      </w:pPr>
      <w:bookmarkStart w:id="64" w:name="_Toc196310955"/>
      <w:r w:rsidRPr="005D6250">
        <w:rPr>
          <w:rFonts w:cstheme="minorHAnsi"/>
          <w:szCs w:val="22"/>
        </w:rPr>
        <w:t>4.8.1.</w:t>
      </w:r>
      <w:r w:rsidR="001B0DEA" w:rsidRPr="005D6250">
        <w:rPr>
          <w:rFonts w:cstheme="minorHAnsi"/>
          <w:szCs w:val="22"/>
        </w:rPr>
        <w:tab/>
      </w:r>
      <w:r w:rsidRPr="005D6250">
        <w:rPr>
          <w:rFonts w:cstheme="minorHAnsi"/>
          <w:szCs w:val="22"/>
        </w:rPr>
        <w:t>Gunningscriterium</w:t>
      </w:r>
      <w:bookmarkEnd w:id="64"/>
    </w:p>
    <w:p w14:paraId="4894581D" w14:textId="737FA37E" w:rsidR="008729A5" w:rsidRPr="005D6250" w:rsidRDefault="00D265DD" w:rsidP="00E87F0E">
      <w:pPr>
        <w:rPr>
          <w:rFonts w:eastAsia="Arial" w:cstheme="minorHAnsi"/>
          <w:szCs w:val="22"/>
        </w:rPr>
      </w:pPr>
      <w:r w:rsidRPr="005D6250">
        <w:rPr>
          <w:rFonts w:eastAsia="Arial" w:cstheme="minorHAnsi"/>
          <w:szCs w:val="22"/>
        </w:rPr>
        <w:t xml:space="preserve">De </w:t>
      </w:r>
      <w:r w:rsidR="006A3704" w:rsidRPr="005D6250">
        <w:rPr>
          <w:rFonts w:eastAsia="Arial" w:cstheme="minorHAnsi"/>
          <w:szCs w:val="22"/>
        </w:rPr>
        <w:t xml:space="preserve">inschrijving </w:t>
      </w:r>
      <w:r w:rsidR="00AD7780" w:rsidRPr="005D6250">
        <w:rPr>
          <w:rFonts w:eastAsia="Arial" w:cstheme="minorHAnsi"/>
          <w:szCs w:val="22"/>
        </w:rPr>
        <w:t xml:space="preserve">wordt beoordeeld op </w:t>
      </w:r>
      <w:r w:rsidR="00E87F0E" w:rsidRPr="005D6250">
        <w:rPr>
          <w:rFonts w:eastAsia="Arial" w:cstheme="minorHAnsi"/>
          <w:szCs w:val="22"/>
        </w:rPr>
        <w:t xml:space="preserve">basis van </w:t>
      </w:r>
      <w:r w:rsidR="00AD7780" w:rsidRPr="005D6250">
        <w:rPr>
          <w:rFonts w:eastAsia="Arial" w:cstheme="minorHAnsi"/>
          <w:szCs w:val="22"/>
        </w:rPr>
        <w:t>het gunningscriteriu</w:t>
      </w:r>
      <w:r w:rsidR="00E87F0E" w:rsidRPr="005D6250">
        <w:rPr>
          <w:rFonts w:eastAsia="Arial" w:cstheme="minorHAnsi"/>
          <w:szCs w:val="22"/>
        </w:rPr>
        <w:t>m de beste prijs-kwaliteitverhouding</w:t>
      </w:r>
      <w:r w:rsidR="00485BDE" w:rsidRPr="005D6250">
        <w:rPr>
          <w:rFonts w:eastAsia="Arial" w:cstheme="minorHAnsi"/>
          <w:szCs w:val="22"/>
        </w:rPr>
        <w:t>.</w:t>
      </w:r>
    </w:p>
    <w:p w14:paraId="5B5439AA" w14:textId="47267BDF" w:rsidR="001335E9" w:rsidRPr="005D6250" w:rsidRDefault="001335E9" w:rsidP="001335E9">
      <w:pPr>
        <w:rPr>
          <w:rFonts w:eastAsia="Arial" w:cstheme="minorHAnsi"/>
          <w:szCs w:val="22"/>
        </w:rPr>
      </w:pPr>
      <w:r w:rsidRPr="005D6250">
        <w:rPr>
          <w:rFonts w:eastAsia="Arial" w:cstheme="minorHAnsi"/>
          <w:szCs w:val="22"/>
        </w:rPr>
        <w:lastRenderedPageBreak/>
        <w:t>Indien tijdens de kwalitatieve beoordeling van de inschrijving blijkt dat inschrijving niet voldoet aan de minimumeisen die door de aanbestedende dienst aan de opdracht zijn gesteld leidt dit alsnog tot uitsluiting van verdere deelname aan de aanbestedingsprocedure.</w:t>
      </w:r>
    </w:p>
    <w:p w14:paraId="58F971EF" w14:textId="55BA78AF" w:rsidR="006A3704" w:rsidRPr="005D6250" w:rsidRDefault="000A744C" w:rsidP="005068B9">
      <w:pPr>
        <w:pStyle w:val="Kop3"/>
        <w:rPr>
          <w:rStyle w:val="Kop3Char"/>
          <w:rFonts w:cstheme="minorHAnsi"/>
          <w:szCs w:val="22"/>
        </w:rPr>
      </w:pPr>
      <w:bookmarkStart w:id="65" w:name="_Toc196310956"/>
      <w:r w:rsidRPr="005D6250">
        <w:rPr>
          <w:rStyle w:val="Kop3Char"/>
          <w:rFonts w:cstheme="minorHAnsi"/>
          <w:szCs w:val="22"/>
        </w:rPr>
        <w:t>4.8.2.</w:t>
      </w:r>
      <w:r w:rsidR="00B61A0C" w:rsidRPr="005D6250">
        <w:rPr>
          <w:rStyle w:val="Kop3Char"/>
          <w:rFonts w:cstheme="minorHAnsi"/>
          <w:szCs w:val="22"/>
        </w:rPr>
        <w:tab/>
      </w:r>
      <w:r w:rsidR="00F82E21" w:rsidRPr="005D6250">
        <w:rPr>
          <w:rStyle w:val="Kop3Char"/>
          <w:rFonts w:cstheme="minorHAnsi"/>
          <w:szCs w:val="22"/>
        </w:rPr>
        <w:t>Gunningsmethodiek</w:t>
      </w:r>
      <w:bookmarkEnd w:id="65"/>
    </w:p>
    <w:p w14:paraId="3F014DA6" w14:textId="009463B7" w:rsidR="006A3704" w:rsidRPr="005D6250" w:rsidRDefault="008D107B" w:rsidP="00B61A0C">
      <w:pPr>
        <w:spacing w:before="120"/>
        <w:rPr>
          <w:rFonts w:eastAsia="Arial" w:cstheme="minorHAnsi"/>
          <w:szCs w:val="22"/>
        </w:rPr>
      </w:pPr>
      <w:r w:rsidRPr="005D6250">
        <w:rPr>
          <w:rFonts w:eastAsia="Arial" w:cstheme="minorHAnsi"/>
          <w:szCs w:val="22"/>
        </w:rPr>
        <w:t xml:space="preserve">Voor deze aanbesteding is gekozen voor de gunningsmethodiek </w:t>
      </w:r>
      <w:r w:rsidR="003E5A19" w:rsidRPr="005D6250">
        <w:rPr>
          <w:rFonts w:eastAsia="Arial" w:cstheme="minorHAnsi"/>
          <w:szCs w:val="22"/>
        </w:rPr>
        <w:t>gunnen op waarde</w:t>
      </w:r>
      <w:r w:rsidR="001B312D" w:rsidRPr="005D6250">
        <w:rPr>
          <w:rFonts w:eastAsia="Arial" w:cstheme="minorHAnsi"/>
          <w:szCs w:val="22"/>
        </w:rPr>
        <w:t>.</w:t>
      </w:r>
      <w:r w:rsidRPr="005D6250">
        <w:rPr>
          <w:rFonts w:eastAsia="Arial" w:cstheme="minorHAnsi"/>
          <w:szCs w:val="22"/>
        </w:rPr>
        <w:t xml:space="preserve"> </w:t>
      </w:r>
    </w:p>
    <w:p w14:paraId="48A66490" w14:textId="36C54742" w:rsidR="00813353" w:rsidRPr="005D6250" w:rsidRDefault="00866FAF" w:rsidP="00B61A0C">
      <w:pPr>
        <w:pStyle w:val="Kop3"/>
        <w:rPr>
          <w:rFonts w:cstheme="minorHAnsi"/>
          <w:szCs w:val="22"/>
        </w:rPr>
      </w:pPr>
      <w:bookmarkStart w:id="66" w:name="_Toc196310957"/>
      <w:r w:rsidRPr="005D6250">
        <w:rPr>
          <w:rFonts w:cstheme="minorHAnsi"/>
          <w:szCs w:val="22"/>
        </w:rPr>
        <w:t>4.8.3.</w:t>
      </w:r>
      <w:r w:rsidR="00B61A0C" w:rsidRPr="005D6250">
        <w:rPr>
          <w:rFonts w:cstheme="minorHAnsi"/>
          <w:szCs w:val="22"/>
        </w:rPr>
        <w:tab/>
      </w:r>
      <w:r w:rsidR="00813353" w:rsidRPr="005D6250">
        <w:rPr>
          <w:rFonts w:cstheme="minorHAnsi"/>
          <w:szCs w:val="22"/>
        </w:rPr>
        <w:t>Subgunningscriteria</w:t>
      </w:r>
      <w:bookmarkEnd w:id="66"/>
    </w:p>
    <w:p w14:paraId="2CEE32B6" w14:textId="66DDA28E" w:rsidR="004D149B" w:rsidRPr="005D6250" w:rsidRDefault="004D149B" w:rsidP="00813353">
      <w:pPr>
        <w:tabs>
          <w:tab w:val="left" w:pos="3754"/>
        </w:tabs>
        <w:rPr>
          <w:rFonts w:eastAsia="Arial" w:cstheme="minorHAnsi"/>
          <w:szCs w:val="22"/>
        </w:rPr>
      </w:pPr>
      <w:r w:rsidRPr="005D6250">
        <w:rPr>
          <w:rFonts w:eastAsia="Arial" w:cstheme="minorHAnsi"/>
          <w:szCs w:val="22"/>
        </w:rPr>
        <w:t>De volgende subgunningscriteria zijn van toepassing:</w:t>
      </w:r>
    </w:p>
    <w:p w14:paraId="31804716" w14:textId="0D37B551" w:rsidR="00276C9D" w:rsidRPr="005D6250" w:rsidRDefault="00276C9D" w:rsidP="00813353">
      <w:pPr>
        <w:tabs>
          <w:tab w:val="left" w:pos="3754"/>
        </w:tabs>
        <w:rPr>
          <w:rFonts w:eastAsia="Arial" w:cstheme="minorHAnsi"/>
          <w:szCs w:val="22"/>
        </w:rPr>
      </w:pPr>
    </w:p>
    <w:tbl>
      <w:tblPr>
        <w:tblW w:w="9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63"/>
        <w:gridCol w:w="4394"/>
        <w:gridCol w:w="3685"/>
      </w:tblGrid>
      <w:tr w:rsidR="00300011" w:rsidRPr="00E534F9" w14:paraId="305F1D1C" w14:textId="77777777" w:rsidTr="00AF5987">
        <w:trPr>
          <w:trHeight w:val="250"/>
        </w:trPr>
        <w:tc>
          <w:tcPr>
            <w:tcW w:w="1063" w:type="dxa"/>
            <w:shd w:val="clear" w:color="auto" w:fill="FDEADA"/>
          </w:tcPr>
          <w:p w14:paraId="5B3DDD07" w14:textId="77777777" w:rsidR="004769BE" w:rsidRPr="005D6250" w:rsidRDefault="004769BE" w:rsidP="00AF5987">
            <w:pPr>
              <w:rPr>
                <w:rFonts w:eastAsia="Arial" w:cstheme="minorHAnsi"/>
                <w:b/>
                <w:szCs w:val="22"/>
              </w:rPr>
            </w:pPr>
            <w:r w:rsidRPr="005D6250">
              <w:rPr>
                <w:rFonts w:eastAsia="Arial" w:cstheme="minorHAnsi"/>
                <w:b/>
                <w:szCs w:val="22"/>
              </w:rPr>
              <w:t>Criterium</w:t>
            </w:r>
          </w:p>
        </w:tc>
        <w:tc>
          <w:tcPr>
            <w:tcW w:w="4394" w:type="dxa"/>
            <w:shd w:val="clear" w:color="auto" w:fill="FDEADA"/>
          </w:tcPr>
          <w:p w14:paraId="6F553B85" w14:textId="77777777" w:rsidR="004769BE" w:rsidRPr="005D6250" w:rsidRDefault="004769BE" w:rsidP="00AF5987">
            <w:pPr>
              <w:rPr>
                <w:rFonts w:eastAsia="Arial" w:cstheme="minorHAnsi"/>
                <w:b/>
                <w:szCs w:val="22"/>
              </w:rPr>
            </w:pPr>
            <w:r w:rsidRPr="005D6250">
              <w:rPr>
                <w:rFonts w:eastAsia="Arial" w:cstheme="minorHAnsi"/>
                <w:b/>
                <w:szCs w:val="22"/>
              </w:rPr>
              <w:t>Omschrijving</w:t>
            </w:r>
          </w:p>
        </w:tc>
        <w:tc>
          <w:tcPr>
            <w:tcW w:w="3685" w:type="dxa"/>
            <w:shd w:val="clear" w:color="auto" w:fill="FDEADA"/>
          </w:tcPr>
          <w:p w14:paraId="33D93F53" w14:textId="77777777" w:rsidR="004769BE" w:rsidRPr="005D6250" w:rsidRDefault="004769BE" w:rsidP="00AF5987">
            <w:pPr>
              <w:rPr>
                <w:rFonts w:eastAsia="Arial" w:cstheme="minorHAnsi"/>
                <w:b/>
                <w:szCs w:val="22"/>
              </w:rPr>
            </w:pPr>
            <w:r w:rsidRPr="005D6250">
              <w:rPr>
                <w:rFonts w:eastAsia="Arial" w:cstheme="minorHAnsi"/>
                <w:b/>
                <w:szCs w:val="22"/>
              </w:rPr>
              <w:t xml:space="preserve">Maximaal te behalen fictieve aftrek </w:t>
            </w:r>
          </w:p>
        </w:tc>
      </w:tr>
      <w:tr w:rsidR="00300011" w:rsidRPr="00E534F9" w14:paraId="5AAFE1D6" w14:textId="77777777" w:rsidTr="00AF5987">
        <w:trPr>
          <w:trHeight w:val="250"/>
        </w:trPr>
        <w:tc>
          <w:tcPr>
            <w:tcW w:w="1063" w:type="dxa"/>
          </w:tcPr>
          <w:p w14:paraId="4BEC795D" w14:textId="77777777" w:rsidR="004769BE" w:rsidRPr="005D6250" w:rsidRDefault="004769BE" w:rsidP="00AF5987">
            <w:pPr>
              <w:rPr>
                <w:rFonts w:eastAsia="Arial" w:cstheme="minorHAnsi"/>
                <w:szCs w:val="22"/>
              </w:rPr>
            </w:pPr>
            <w:r w:rsidRPr="005D6250">
              <w:rPr>
                <w:rFonts w:eastAsia="Arial" w:cstheme="minorHAnsi"/>
                <w:szCs w:val="22"/>
              </w:rPr>
              <w:t>K1.</w:t>
            </w:r>
          </w:p>
        </w:tc>
        <w:tc>
          <w:tcPr>
            <w:tcW w:w="4394" w:type="dxa"/>
          </w:tcPr>
          <w:p w14:paraId="49F8B57C" w14:textId="62177357" w:rsidR="004769BE" w:rsidRPr="005D6250" w:rsidRDefault="00104774" w:rsidP="00AF5987">
            <w:pPr>
              <w:rPr>
                <w:rFonts w:eastAsia="Arial" w:cstheme="minorHAnsi"/>
                <w:szCs w:val="22"/>
              </w:rPr>
            </w:pPr>
            <w:r w:rsidRPr="005D6250">
              <w:rPr>
                <w:rFonts w:eastAsia="Arial" w:cstheme="minorHAnsi"/>
                <w:szCs w:val="22"/>
              </w:rPr>
              <w:t>Plan van Aanpak</w:t>
            </w:r>
          </w:p>
        </w:tc>
        <w:tc>
          <w:tcPr>
            <w:tcW w:w="3685" w:type="dxa"/>
          </w:tcPr>
          <w:p w14:paraId="65572193" w14:textId="7E392223" w:rsidR="004769BE" w:rsidRPr="005D6250" w:rsidRDefault="004769BE" w:rsidP="00AF5987">
            <w:pPr>
              <w:tabs>
                <w:tab w:val="left" w:pos="487"/>
                <w:tab w:val="left" w:pos="837"/>
              </w:tabs>
              <w:rPr>
                <w:rFonts w:eastAsia="Arial" w:cstheme="minorHAnsi"/>
                <w:szCs w:val="22"/>
              </w:rPr>
            </w:pPr>
            <w:r w:rsidRPr="005D6250">
              <w:rPr>
                <w:rFonts w:eastAsia="Arial" w:cstheme="minorHAnsi"/>
                <w:szCs w:val="22"/>
              </w:rPr>
              <w:t xml:space="preserve">€  </w:t>
            </w:r>
            <w:r w:rsidR="006538BF">
              <w:rPr>
                <w:rFonts w:eastAsia="Arial" w:cstheme="minorHAnsi"/>
                <w:szCs w:val="22"/>
              </w:rPr>
              <w:t>36.600</w:t>
            </w:r>
            <w:r w:rsidR="00387E4B" w:rsidRPr="005D6250">
              <w:rPr>
                <w:rFonts w:eastAsia="Arial" w:cstheme="minorHAnsi"/>
                <w:szCs w:val="22"/>
              </w:rPr>
              <w:t>,-</w:t>
            </w:r>
          </w:p>
        </w:tc>
      </w:tr>
      <w:tr w:rsidR="00300011" w:rsidRPr="00E534F9" w14:paraId="613C1306" w14:textId="77777777" w:rsidTr="00AF5987">
        <w:trPr>
          <w:trHeight w:val="256"/>
        </w:trPr>
        <w:tc>
          <w:tcPr>
            <w:tcW w:w="1063" w:type="dxa"/>
          </w:tcPr>
          <w:p w14:paraId="2877BBFD" w14:textId="77777777" w:rsidR="004769BE" w:rsidRPr="005D6250" w:rsidRDefault="004769BE" w:rsidP="00AF5987">
            <w:pPr>
              <w:rPr>
                <w:rFonts w:eastAsia="Arial" w:cstheme="minorHAnsi"/>
                <w:szCs w:val="22"/>
              </w:rPr>
            </w:pPr>
            <w:r w:rsidRPr="005D6250">
              <w:rPr>
                <w:rFonts w:eastAsia="Arial" w:cstheme="minorHAnsi"/>
                <w:szCs w:val="22"/>
              </w:rPr>
              <w:t xml:space="preserve">K2. </w:t>
            </w:r>
          </w:p>
        </w:tc>
        <w:tc>
          <w:tcPr>
            <w:tcW w:w="4394" w:type="dxa"/>
          </w:tcPr>
          <w:p w14:paraId="1473AC4F" w14:textId="106B6F23" w:rsidR="004769BE" w:rsidRPr="005D6250" w:rsidRDefault="00104774" w:rsidP="00AF5987">
            <w:pPr>
              <w:rPr>
                <w:rFonts w:eastAsia="Arial" w:cstheme="minorHAnsi"/>
                <w:szCs w:val="22"/>
              </w:rPr>
            </w:pPr>
            <w:r w:rsidRPr="005D6250">
              <w:rPr>
                <w:rFonts w:eastAsia="Arial" w:cstheme="minorHAnsi"/>
                <w:szCs w:val="22"/>
              </w:rPr>
              <w:t>Kennis en Ervaring</w:t>
            </w:r>
          </w:p>
        </w:tc>
        <w:tc>
          <w:tcPr>
            <w:tcW w:w="3685" w:type="dxa"/>
          </w:tcPr>
          <w:p w14:paraId="34A60C8B" w14:textId="70DFA0C8" w:rsidR="004769BE" w:rsidRPr="005D6250" w:rsidRDefault="004769BE" w:rsidP="00AF5987">
            <w:pPr>
              <w:rPr>
                <w:rFonts w:eastAsia="Arial" w:cstheme="minorHAnsi"/>
                <w:szCs w:val="22"/>
              </w:rPr>
            </w:pPr>
            <w:r w:rsidRPr="005D6250">
              <w:rPr>
                <w:rFonts w:eastAsia="Arial" w:cstheme="minorHAnsi"/>
                <w:szCs w:val="22"/>
              </w:rPr>
              <w:t xml:space="preserve">€  </w:t>
            </w:r>
            <w:r w:rsidR="00B71C9F" w:rsidRPr="005D6250">
              <w:rPr>
                <w:rFonts w:eastAsia="Arial" w:cstheme="minorHAnsi"/>
                <w:szCs w:val="22"/>
              </w:rPr>
              <w:t>1</w:t>
            </w:r>
            <w:r w:rsidR="006538BF">
              <w:rPr>
                <w:rFonts w:eastAsia="Arial" w:cstheme="minorHAnsi"/>
                <w:szCs w:val="22"/>
              </w:rPr>
              <w:t>09.800</w:t>
            </w:r>
            <w:r w:rsidR="00B71C9F" w:rsidRPr="005D6250">
              <w:rPr>
                <w:rFonts w:eastAsia="Arial" w:cstheme="minorHAnsi"/>
                <w:szCs w:val="22"/>
              </w:rPr>
              <w:t>,-</w:t>
            </w:r>
          </w:p>
        </w:tc>
      </w:tr>
      <w:tr w:rsidR="00300011" w:rsidRPr="00E534F9" w14:paraId="48B0385B" w14:textId="77777777" w:rsidTr="00AF5987">
        <w:trPr>
          <w:trHeight w:val="262"/>
        </w:trPr>
        <w:tc>
          <w:tcPr>
            <w:tcW w:w="1063" w:type="dxa"/>
          </w:tcPr>
          <w:p w14:paraId="665D17D0" w14:textId="77777777" w:rsidR="004769BE" w:rsidRPr="005D6250" w:rsidRDefault="004769BE" w:rsidP="00AF5987">
            <w:pPr>
              <w:rPr>
                <w:rFonts w:eastAsia="Arial" w:cstheme="minorHAnsi"/>
                <w:szCs w:val="22"/>
              </w:rPr>
            </w:pPr>
          </w:p>
        </w:tc>
        <w:tc>
          <w:tcPr>
            <w:tcW w:w="4394" w:type="dxa"/>
          </w:tcPr>
          <w:p w14:paraId="1C677ED3" w14:textId="6624A0E5" w:rsidR="004769BE" w:rsidRPr="005D6250" w:rsidRDefault="004769BE" w:rsidP="00AF5987">
            <w:pPr>
              <w:rPr>
                <w:rFonts w:eastAsia="Arial" w:cstheme="minorHAnsi"/>
                <w:b/>
                <w:szCs w:val="22"/>
              </w:rPr>
            </w:pPr>
            <w:r w:rsidRPr="005D6250">
              <w:rPr>
                <w:rFonts w:eastAsia="Arial" w:cstheme="minorHAnsi"/>
                <w:b/>
                <w:szCs w:val="22"/>
              </w:rPr>
              <w:t>Totaal fictieve aftrek K1+ K2 =</w:t>
            </w:r>
          </w:p>
        </w:tc>
        <w:tc>
          <w:tcPr>
            <w:tcW w:w="3685" w:type="dxa"/>
          </w:tcPr>
          <w:p w14:paraId="49792C95" w14:textId="4E281377" w:rsidR="004769BE" w:rsidRPr="005D6250" w:rsidRDefault="004769BE" w:rsidP="00AF5987">
            <w:pPr>
              <w:rPr>
                <w:rFonts w:eastAsia="Arial" w:cstheme="minorHAnsi"/>
                <w:szCs w:val="22"/>
              </w:rPr>
            </w:pPr>
            <w:r w:rsidRPr="005D6250">
              <w:rPr>
                <w:rFonts w:eastAsia="Arial" w:cstheme="minorHAnsi"/>
                <w:b/>
                <w:szCs w:val="22"/>
              </w:rPr>
              <w:t xml:space="preserve">€  </w:t>
            </w:r>
            <w:r w:rsidR="006538BF">
              <w:rPr>
                <w:rFonts w:eastAsia="Arial" w:cstheme="minorHAnsi"/>
                <w:szCs w:val="22"/>
              </w:rPr>
              <w:t>146.400</w:t>
            </w:r>
            <w:r w:rsidR="008764CB" w:rsidRPr="005D6250">
              <w:rPr>
                <w:rFonts w:eastAsia="Arial" w:cstheme="minorHAnsi"/>
                <w:szCs w:val="22"/>
              </w:rPr>
              <w:t>,-</w:t>
            </w:r>
          </w:p>
        </w:tc>
      </w:tr>
    </w:tbl>
    <w:p w14:paraId="71C5C9AC" w14:textId="72CC1E53" w:rsidR="006A3704" w:rsidRPr="005D6250" w:rsidRDefault="00E55DA0" w:rsidP="006A3704">
      <w:pPr>
        <w:rPr>
          <w:rFonts w:eastAsia="Arial" w:cstheme="minorHAnsi"/>
          <w:szCs w:val="22"/>
        </w:rPr>
      </w:pPr>
      <w:r w:rsidRPr="005D6250">
        <w:rPr>
          <w:rFonts w:eastAsia="Arial" w:cstheme="minorHAnsi"/>
          <w:szCs w:val="22"/>
        </w:rPr>
        <w:t>De subgunningscriteria worden in onderstaande tabellen toegelicht.</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515"/>
      </w:tblGrid>
      <w:tr w:rsidR="00300011" w:rsidRPr="00E534F9" w14:paraId="16F3F0A0" w14:textId="77777777" w:rsidTr="00591A88">
        <w:tc>
          <w:tcPr>
            <w:tcW w:w="9062" w:type="dxa"/>
            <w:gridSpan w:val="2"/>
            <w:shd w:val="clear" w:color="auto" w:fill="128294"/>
          </w:tcPr>
          <w:p w14:paraId="08329111" w14:textId="77777777" w:rsidR="006A3704" w:rsidRPr="005D6250" w:rsidRDefault="006A3704" w:rsidP="00591A88">
            <w:pPr>
              <w:rPr>
                <w:rFonts w:eastAsia="Arial" w:cstheme="minorHAnsi"/>
                <w:b/>
                <w:szCs w:val="22"/>
                <w:highlight w:val="green"/>
              </w:rPr>
            </w:pPr>
            <w:r w:rsidRPr="005D6250">
              <w:rPr>
                <w:rFonts w:eastAsia="Arial" w:cstheme="minorHAnsi"/>
                <w:b/>
                <w:szCs w:val="22"/>
              </w:rPr>
              <w:t>Prijs</w:t>
            </w:r>
          </w:p>
        </w:tc>
      </w:tr>
      <w:tr w:rsidR="00300011" w:rsidRPr="00E534F9" w14:paraId="6D3D1982" w14:textId="77777777" w:rsidTr="00591A88">
        <w:tc>
          <w:tcPr>
            <w:tcW w:w="2547" w:type="dxa"/>
          </w:tcPr>
          <w:p w14:paraId="2762ED7D" w14:textId="77777777" w:rsidR="006A3704" w:rsidRPr="005D6250" w:rsidRDefault="006A3704" w:rsidP="00591A88">
            <w:pPr>
              <w:rPr>
                <w:rFonts w:eastAsia="Arial" w:cstheme="minorHAnsi"/>
                <w:szCs w:val="22"/>
              </w:rPr>
            </w:pPr>
            <w:r w:rsidRPr="005D6250">
              <w:rPr>
                <w:rFonts w:eastAsia="Arial" w:cstheme="minorHAnsi"/>
                <w:szCs w:val="22"/>
              </w:rPr>
              <w:t>Omschrijving</w:t>
            </w:r>
          </w:p>
        </w:tc>
        <w:tc>
          <w:tcPr>
            <w:tcW w:w="6515" w:type="dxa"/>
          </w:tcPr>
          <w:p w14:paraId="193D9334" w14:textId="77777777" w:rsidR="006A3704" w:rsidRPr="005D6250" w:rsidRDefault="006A3704" w:rsidP="00591A88">
            <w:pPr>
              <w:rPr>
                <w:rFonts w:eastAsia="Arial" w:cstheme="minorHAnsi"/>
                <w:szCs w:val="22"/>
              </w:rPr>
            </w:pPr>
            <w:r w:rsidRPr="005D6250">
              <w:rPr>
                <w:rFonts w:eastAsia="Arial" w:cstheme="minorHAnsi"/>
                <w:szCs w:val="22"/>
              </w:rPr>
              <w:t xml:space="preserve">Alle tarieven dienen te worden ingediend in Euro’s exclusief BTW. De prijsopgave dient te worden gedaan door het invullen, rechtsgeldig ondertekenen en indienen van het inschrijvingsbiljet, opgenomen in bijlage &lt;nummer&gt;. </w:t>
            </w:r>
          </w:p>
          <w:p w14:paraId="3452449C" w14:textId="251A0B8E" w:rsidR="002361F5" w:rsidRPr="005D6250" w:rsidRDefault="002361F5" w:rsidP="002361F5">
            <w:pPr>
              <w:rPr>
                <w:rFonts w:eastAsia="Arial" w:cstheme="minorHAnsi"/>
                <w:szCs w:val="22"/>
              </w:rPr>
            </w:pPr>
            <w:r w:rsidRPr="005D6250">
              <w:rPr>
                <w:rFonts w:eastAsia="Arial" w:cstheme="minorHAnsi"/>
                <w:szCs w:val="22"/>
              </w:rPr>
              <w:t>De opgegeven prijzen dienen all-in tarieven te zijn, hetgeen betekent dat o</w:t>
            </w:r>
            <w:r w:rsidRPr="005D6250">
              <w:rPr>
                <w:rFonts w:cstheme="minorHAnsi"/>
                <w:szCs w:val="22"/>
              </w:rPr>
              <w:t>pdrachtnemer wordt geacht de risico’s en bijkomende kosten te verdisconteren in de inschrijfprijs.</w:t>
            </w:r>
            <w:r w:rsidRPr="005D6250">
              <w:rPr>
                <w:rFonts w:eastAsia="Arial" w:cstheme="minorHAnsi"/>
                <w:szCs w:val="22"/>
              </w:rPr>
              <w:t xml:space="preserve"> </w:t>
            </w:r>
            <w:r w:rsidR="002B4D75" w:rsidRPr="005D6250">
              <w:rPr>
                <w:rFonts w:eastAsia="Arial" w:cstheme="minorHAnsi"/>
                <w:szCs w:val="22"/>
              </w:rPr>
              <w:t>De</w:t>
            </w:r>
            <w:r w:rsidR="006D7195" w:rsidRPr="005D6250">
              <w:rPr>
                <w:rFonts w:eastAsia="Arial" w:cstheme="minorHAnsi"/>
                <w:szCs w:val="22"/>
              </w:rPr>
              <w:t xml:space="preserve"> tarieven/</w:t>
            </w:r>
            <w:r w:rsidR="002B4D75" w:rsidRPr="005D6250">
              <w:rPr>
                <w:rFonts w:eastAsia="Arial" w:cstheme="minorHAnsi"/>
                <w:szCs w:val="22"/>
              </w:rPr>
              <w:t xml:space="preserve">ingediende inschrijfprijs dient te worden </w:t>
            </w:r>
            <w:r w:rsidR="006D7195" w:rsidRPr="005D6250">
              <w:rPr>
                <w:rFonts w:eastAsia="Arial" w:cstheme="minorHAnsi"/>
                <w:szCs w:val="22"/>
              </w:rPr>
              <w:t>aangegeven</w:t>
            </w:r>
            <w:r w:rsidR="00074F1C" w:rsidRPr="005D6250">
              <w:rPr>
                <w:rFonts w:eastAsia="Arial" w:cstheme="minorHAnsi"/>
                <w:szCs w:val="22"/>
              </w:rPr>
              <w:t xml:space="preserve"> in 2 decimalen achter de komma. </w:t>
            </w:r>
          </w:p>
          <w:p w14:paraId="1BFB9CD1" w14:textId="1B311136" w:rsidR="006A3704" w:rsidRPr="005D6250" w:rsidRDefault="006A3704" w:rsidP="00591A88">
            <w:pPr>
              <w:rPr>
                <w:rFonts w:eastAsia="Arial" w:cstheme="minorHAnsi"/>
                <w:szCs w:val="22"/>
              </w:rPr>
            </w:pPr>
            <w:r w:rsidRPr="005D6250">
              <w:rPr>
                <w:rFonts w:eastAsia="Arial" w:cstheme="minorHAnsi"/>
                <w:szCs w:val="22"/>
              </w:rPr>
              <w:t xml:space="preserve">Alle in het beschrijvend document en bijbehorende bijlagen en Nota(‘s) van inlichtingen genoemde aantallen zijn indicatief. </w:t>
            </w:r>
            <w:r w:rsidR="006E53B7" w:rsidRPr="005D6250">
              <w:rPr>
                <w:rFonts w:eastAsia="Arial" w:cstheme="minorHAnsi"/>
                <w:szCs w:val="22"/>
              </w:rPr>
              <w:t>D</w:t>
            </w:r>
            <w:r w:rsidRPr="005D6250">
              <w:rPr>
                <w:rFonts w:eastAsia="Arial" w:cstheme="minorHAnsi"/>
                <w:szCs w:val="22"/>
              </w:rPr>
              <w:t>e maximale omvang van de raamovereenkomst is wel een vaste hoeveelheid. De inschrijver kan hieraan geen rechten ontlenen ten aanzien van de in de inschrijving aangeboden tarieven.</w:t>
            </w:r>
          </w:p>
          <w:p w14:paraId="25B35E80" w14:textId="3E84C6EC" w:rsidR="006A3704" w:rsidRPr="005D6250" w:rsidRDefault="006A3704" w:rsidP="00591A88">
            <w:pPr>
              <w:rPr>
                <w:rFonts w:eastAsia="Arial" w:cstheme="minorHAnsi"/>
                <w:szCs w:val="22"/>
              </w:rPr>
            </w:pPr>
          </w:p>
        </w:tc>
      </w:tr>
      <w:tr w:rsidR="006A3704" w:rsidRPr="00E534F9" w14:paraId="641D17A1" w14:textId="77777777" w:rsidTr="00591A88">
        <w:tc>
          <w:tcPr>
            <w:tcW w:w="2547" w:type="dxa"/>
          </w:tcPr>
          <w:p w14:paraId="5C08753A" w14:textId="77777777" w:rsidR="006A3704" w:rsidRPr="005D6250" w:rsidRDefault="006A3704" w:rsidP="00591A88">
            <w:pPr>
              <w:rPr>
                <w:rFonts w:eastAsia="Arial" w:cstheme="minorHAnsi"/>
                <w:szCs w:val="22"/>
              </w:rPr>
            </w:pPr>
            <w:r w:rsidRPr="005D6250">
              <w:rPr>
                <w:rFonts w:eastAsia="Arial" w:cstheme="minorHAnsi"/>
                <w:szCs w:val="22"/>
              </w:rPr>
              <w:t>Benodigde informatie in de inschrijving</w:t>
            </w:r>
          </w:p>
        </w:tc>
        <w:tc>
          <w:tcPr>
            <w:tcW w:w="6515" w:type="dxa"/>
          </w:tcPr>
          <w:p w14:paraId="4B862C94" w14:textId="77777777" w:rsidR="006A3704" w:rsidRPr="005D6250" w:rsidRDefault="006A3704" w:rsidP="004B6F90">
            <w:pPr>
              <w:spacing w:after="0"/>
              <w:rPr>
                <w:rFonts w:eastAsia="Arial" w:cstheme="minorHAnsi"/>
                <w:szCs w:val="22"/>
              </w:rPr>
            </w:pPr>
            <w:r w:rsidRPr="005D6250">
              <w:rPr>
                <w:rFonts w:eastAsia="Arial" w:cstheme="minorHAnsi"/>
                <w:szCs w:val="22"/>
              </w:rPr>
              <w:t xml:space="preserve">Dit criterium wordt beoordeeld aan de hand van: </w:t>
            </w:r>
          </w:p>
          <w:p w14:paraId="58A24425" w14:textId="1A4C8208" w:rsidR="006A3704" w:rsidRPr="005D6250" w:rsidRDefault="006A3704" w:rsidP="007572F6">
            <w:pPr>
              <w:pStyle w:val="Lijstalinea"/>
              <w:numPr>
                <w:ilvl w:val="0"/>
                <w:numId w:val="13"/>
              </w:numPr>
              <w:ind w:left="458"/>
              <w:rPr>
                <w:rFonts w:asciiTheme="minorHAnsi" w:eastAsia="Arial" w:hAnsiTheme="minorHAnsi" w:cstheme="minorHAnsi"/>
                <w:szCs w:val="22"/>
              </w:rPr>
            </w:pPr>
            <w:r w:rsidRPr="005D6250">
              <w:rPr>
                <w:rFonts w:asciiTheme="minorHAnsi" w:eastAsia="Arial" w:hAnsiTheme="minorHAnsi" w:cstheme="minorHAnsi"/>
                <w:szCs w:val="22"/>
              </w:rPr>
              <w:t xml:space="preserve">Inschrijvingsbiljet </w:t>
            </w:r>
            <w:r w:rsidR="005D3987" w:rsidRPr="005D6250">
              <w:rPr>
                <w:rFonts w:asciiTheme="minorHAnsi" w:eastAsia="Arial" w:hAnsiTheme="minorHAnsi" w:cstheme="minorHAnsi"/>
                <w:szCs w:val="22"/>
              </w:rPr>
              <w:t xml:space="preserve">bijlage </w:t>
            </w:r>
            <w:r w:rsidR="003A47E8">
              <w:rPr>
                <w:rFonts w:asciiTheme="minorHAnsi" w:eastAsia="Arial" w:hAnsiTheme="minorHAnsi" w:cstheme="minorHAnsi"/>
                <w:color w:val="FF0000"/>
                <w:szCs w:val="22"/>
              </w:rPr>
              <w:t>1</w:t>
            </w:r>
            <w:r w:rsidR="001450D8" w:rsidRPr="005D6250">
              <w:rPr>
                <w:rFonts w:asciiTheme="minorHAnsi" w:eastAsia="Arial" w:hAnsiTheme="minorHAnsi" w:cstheme="minorHAnsi"/>
                <w:szCs w:val="22"/>
              </w:rPr>
              <w:t>.</w:t>
            </w:r>
          </w:p>
        </w:tc>
      </w:tr>
    </w:tbl>
    <w:p w14:paraId="6C0740F9" w14:textId="77777777" w:rsidR="00294125" w:rsidRPr="005D6250" w:rsidRDefault="00294125" w:rsidP="006A3704">
      <w:pPr>
        <w:rPr>
          <w:rFonts w:eastAsia="Arial" w:cstheme="minorHAnsi"/>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2"/>
        <w:gridCol w:w="6580"/>
      </w:tblGrid>
      <w:tr w:rsidR="00300011" w:rsidRPr="00E534F9" w14:paraId="0C6F685D" w14:textId="77777777" w:rsidTr="00591A88">
        <w:tc>
          <w:tcPr>
            <w:tcW w:w="9062" w:type="dxa"/>
            <w:gridSpan w:val="2"/>
            <w:shd w:val="clear" w:color="auto" w:fill="128294"/>
          </w:tcPr>
          <w:p w14:paraId="7448158B" w14:textId="6B1B9E7F" w:rsidR="006A3704" w:rsidRPr="005D6250" w:rsidRDefault="007C5467" w:rsidP="00591A88">
            <w:pPr>
              <w:rPr>
                <w:rFonts w:eastAsia="Arial" w:cstheme="minorHAnsi"/>
                <w:b/>
                <w:szCs w:val="22"/>
                <w:highlight w:val="green"/>
              </w:rPr>
            </w:pPr>
            <w:r w:rsidRPr="005D6250">
              <w:rPr>
                <w:rFonts w:eastAsia="Arial" w:cstheme="minorHAnsi"/>
                <w:b/>
                <w:szCs w:val="22"/>
              </w:rPr>
              <w:t xml:space="preserve">K1. </w:t>
            </w:r>
            <w:r w:rsidR="00104774" w:rsidRPr="005D6250">
              <w:rPr>
                <w:rFonts w:eastAsia="Arial" w:cstheme="minorHAnsi"/>
                <w:b/>
                <w:szCs w:val="22"/>
              </w:rPr>
              <w:t>Plan van Aanpak</w:t>
            </w:r>
          </w:p>
        </w:tc>
      </w:tr>
      <w:tr w:rsidR="00300011" w:rsidRPr="00E534F9" w14:paraId="704E9E23" w14:textId="77777777" w:rsidTr="00591A88">
        <w:tc>
          <w:tcPr>
            <w:tcW w:w="2482" w:type="dxa"/>
          </w:tcPr>
          <w:p w14:paraId="5F04FB5B" w14:textId="77777777" w:rsidR="006A3704" w:rsidRPr="005D6250" w:rsidRDefault="006A3704" w:rsidP="00591A88">
            <w:pPr>
              <w:rPr>
                <w:rFonts w:eastAsia="Arial" w:cstheme="minorHAnsi"/>
                <w:szCs w:val="22"/>
              </w:rPr>
            </w:pPr>
            <w:r w:rsidRPr="005D6250">
              <w:rPr>
                <w:rFonts w:eastAsia="Arial" w:cstheme="minorHAnsi"/>
                <w:szCs w:val="22"/>
              </w:rPr>
              <w:t xml:space="preserve">Doel </w:t>
            </w:r>
          </w:p>
        </w:tc>
        <w:tc>
          <w:tcPr>
            <w:tcW w:w="6580" w:type="dxa"/>
          </w:tcPr>
          <w:p w14:paraId="5D2BB1BE" w14:textId="6E04FDE6" w:rsidR="006A3704" w:rsidRPr="005D6250" w:rsidRDefault="006B25DB" w:rsidP="00591A88">
            <w:pPr>
              <w:rPr>
                <w:rFonts w:eastAsia="Arial" w:cstheme="minorHAnsi"/>
                <w:szCs w:val="22"/>
              </w:rPr>
            </w:pPr>
            <w:r w:rsidRPr="005D6250">
              <w:rPr>
                <w:rFonts w:eastAsia="Arial" w:cstheme="minorHAnsi"/>
                <w:szCs w:val="22"/>
              </w:rPr>
              <w:t>Opdrachtgever krijgt inzicht over de wijze waarop de</w:t>
            </w:r>
            <w:r w:rsidR="00067A89" w:rsidRPr="005D6250">
              <w:rPr>
                <w:rFonts w:eastAsia="Arial" w:cstheme="minorHAnsi"/>
                <w:szCs w:val="22"/>
              </w:rPr>
              <w:t xml:space="preserve"> organisatieadviseur</w:t>
            </w:r>
            <w:r w:rsidRPr="005D6250">
              <w:rPr>
                <w:rFonts w:eastAsia="Arial" w:cstheme="minorHAnsi"/>
                <w:szCs w:val="22"/>
              </w:rPr>
              <w:t xml:space="preserve"> de opdracht gaa</w:t>
            </w:r>
            <w:r w:rsidR="000F2785" w:rsidRPr="005D6250">
              <w:rPr>
                <w:rFonts w:eastAsia="Arial" w:cstheme="minorHAnsi"/>
                <w:szCs w:val="22"/>
              </w:rPr>
              <w:t>t</w:t>
            </w:r>
            <w:r w:rsidRPr="005D6250">
              <w:rPr>
                <w:rFonts w:eastAsia="Arial" w:cstheme="minorHAnsi"/>
                <w:szCs w:val="22"/>
              </w:rPr>
              <w:t xml:space="preserve"> uitvoeren.</w:t>
            </w:r>
          </w:p>
        </w:tc>
      </w:tr>
      <w:tr w:rsidR="00300011" w:rsidRPr="00E534F9" w14:paraId="47E9AE20" w14:textId="77777777" w:rsidTr="00591A88">
        <w:tc>
          <w:tcPr>
            <w:tcW w:w="2482" w:type="dxa"/>
          </w:tcPr>
          <w:p w14:paraId="131595EF" w14:textId="77777777" w:rsidR="006A3704" w:rsidRPr="005D6250" w:rsidRDefault="006A3704" w:rsidP="00591A88">
            <w:pPr>
              <w:rPr>
                <w:rFonts w:eastAsia="Arial" w:cstheme="minorHAnsi"/>
                <w:szCs w:val="22"/>
              </w:rPr>
            </w:pPr>
            <w:r w:rsidRPr="005D6250">
              <w:rPr>
                <w:rFonts w:eastAsia="Arial" w:cstheme="minorHAnsi"/>
                <w:szCs w:val="22"/>
              </w:rPr>
              <w:t>Maatstaf</w:t>
            </w:r>
          </w:p>
        </w:tc>
        <w:tc>
          <w:tcPr>
            <w:tcW w:w="6580" w:type="dxa"/>
          </w:tcPr>
          <w:p w14:paraId="3E25B6FC" w14:textId="58A67CBD" w:rsidR="006A3704" w:rsidRPr="005D6250" w:rsidRDefault="00465B5D" w:rsidP="00591A88">
            <w:pPr>
              <w:rPr>
                <w:rFonts w:eastAsia="Arial" w:cstheme="minorHAnsi"/>
                <w:szCs w:val="22"/>
              </w:rPr>
            </w:pPr>
            <w:r w:rsidRPr="005D6250">
              <w:rPr>
                <w:rFonts w:eastAsia="Arial" w:cstheme="minorHAnsi"/>
                <w:szCs w:val="22"/>
              </w:rPr>
              <w:t xml:space="preserve">De </w:t>
            </w:r>
            <w:r w:rsidR="006A3704" w:rsidRPr="005D6250">
              <w:rPr>
                <w:rFonts w:eastAsia="Arial" w:cstheme="minorHAnsi"/>
                <w:szCs w:val="22"/>
              </w:rPr>
              <w:t>mate waarin wordt bijgedragen aan de doelstelling</w:t>
            </w:r>
            <w:r w:rsidR="00067A89" w:rsidRPr="005D6250">
              <w:rPr>
                <w:rFonts w:eastAsia="Arial" w:cstheme="minorHAnsi"/>
                <w:szCs w:val="22"/>
              </w:rPr>
              <w:t>en</w:t>
            </w:r>
            <w:r w:rsidR="000F2785" w:rsidRPr="005D6250">
              <w:rPr>
                <w:rFonts w:eastAsia="Arial" w:cstheme="minorHAnsi"/>
                <w:szCs w:val="22"/>
              </w:rPr>
              <w:t>.</w:t>
            </w:r>
          </w:p>
        </w:tc>
      </w:tr>
      <w:tr w:rsidR="00300011" w:rsidRPr="00E534F9" w14:paraId="07998A24" w14:textId="77777777" w:rsidTr="00591A88">
        <w:tc>
          <w:tcPr>
            <w:tcW w:w="2482" w:type="dxa"/>
          </w:tcPr>
          <w:p w14:paraId="6AC9CD86" w14:textId="77777777" w:rsidR="00317E46" w:rsidRPr="005D6250" w:rsidRDefault="00317E46" w:rsidP="00317E46">
            <w:pPr>
              <w:rPr>
                <w:rFonts w:eastAsia="Arial" w:cstheme="minorHAnsi"/>
                <w:szCs w:val="22"/>
              </w:rPr>
            </w:pPr>
            <w:r w:rsidRPr="005D6250">
              <w:rPr>
                <w:rFonts w:eastAsia="Arial" w:cstheme="minorHAnsi"/>
                <w:szCs w:val="22"/>
              </w:rPr>
              <w:t>Benodigde informatie in de inschrijving</w:t>
            </w:r>
          </w:p>
        </w:tc>
        <w:tc>
          <w:tcPr>
            <w:tcW w:w="6580" w:type="dxa"/>
          </w:tcPr>
          <w:p w14:paraId="24F349F3" w14:textId="77777777" w:rsidR="00317E46" w:rsidRPr="005D6250" w:rsidRDefault="00317E46" w:rsidP="00317E46">
            <w:pPr>
              <w:rPr>
                <w:rFonts w:eastAsia="Arial" w:cstheme="minorHAnsi"/>
                <w:szCs w:val="22"/>
              </w:rPr>
            </w:pPr>
            <w:r w:rsidRPr="005D6250">
              <w:rPr>
                <w:rFonts w:eastAsia="Arial" w:cstheme="minorHAnsi"/>
                <w:szCs w:val="22"/>
              </w:rPr>
              <w:t xml:space="preserve">Dit criterium wordt beoordeeld aan de hand van: </w:t>
            </w:r>
          </w:p>
          <w:p w14:paraId="2468B8EF" w14:textId="77777777" w:rsidR="00317E46" w:rsidRPr="005D6250" w:rsidRDefault="00317E46" w:rsidP="00317E46">
            <w:pPr>
              <w:rPr>
                <w:rFonts w:eastAsia="Arial" w:cstheme="minorHAnsi"/>
                <w:szCs w:val="22"/>
              </w:rPr>
            </w:pPr>
            <w:r w:rsidRPr="005D6250">
              <w:rPr>
                <w:rFonts w:eastAsia="Arial" w:cstheme="minorHAnsi"/>
                <w:szCs w:val="22"/>
              </w:rPr>
              <w:br/>
              <w:t>Een Plan van Aanpak met de volgende onderwerpen:</w:t>
            </w:r>
          </w:p>
          <w:p w14:paraId="608B7181" w14:textId="4DF046A8" w:rsidR="00317E46" w:rsidRPr="005D6250" w:rsidRDefault="001273E6" w:rsidP="007572F6">
            <w:pPr>
              <w:pStyle w:val="Lijstalinea"/>
              <w:numPr>
                <w:ilvl w:val="0"/>
                <w:numId w:val="30"/>
              </w:numPr>
              <w:tabs>
                <w:tab w:val="left" w:pos="2295"/>
              </w:tabs>
              <w:spacing w:after="200" w:line="276" w:lineRule="auto"/>
              <w:jc w:val="both"/>
              <w:rPr>
                <w:rFonts w:asciiTheme="minorHAnsi" w:hAnsiTheme="minorHAnsi" w:cstheme="minorHAnsi"/>
                <w:szCs w:val="22"/>
              </w:rPr>
            </w:pPr>
            <w:r>
              <w:rPr>
                <w:rFonts w:asciiTheme="minorHAnsi" w:hAnsiTheme="minorHAnsi" w:cstheme="minorHAnsi"/>
                <w:szCs w:val="22"/>
              </w:rPr>
              <w:lastRenderedPageBreak/>
              <w:t>Visie op de organisatieontwikkeling aan de hand van de visualisatie  (bijlage 6) met indachtig dat er sprake is van een zelforganiserende organisatie. Hoe zou jij dit aanpakken?</w:t>
            </w:r>
          </w:p>
          <w:p w14:paraId="4CAEED63" w14:textId="28AEBB5D" w:rsidR="00317E46" w:rsidRPr="005D6250" w:rsidRDefault="00317E46" w:rsidP="00317E46">
            <w:pPr>
              <w:pStyle w:val="Lijstalinea"/>
              <w:numPr>
                <w:ilvl w:val="0"/>
                <w:numId w:val="30"/>
              </w:numPr>
              <w:tabs>
                <w:tab w:val="left" w:pos="2295"/>
              </w:tabs>
              <w:spacing w:after="200" w:line="276" w:lineRule="auto"/>
              <w:jc w:val="both"/>
              <w:rPr>
                <w:rFonts w:asciiTheme="minorHAnsi" w:hAnsiTheme="minorHAnsi" w:cstheme="minorHAnsi"/>
                <w:szCs w:val="22"/>
              </w:rPr>
            </w:pPr>
            <w:r w:rsidRPr="005D6250">
              <w:rPr>
                <w:rFonts w:asciiTheme="minorHAnsi" w:hAnsiTheme="minorHAnsi" w:cstheme="minorHAnsi"/>
                <w:szCs w:val="22"/>
              </w:rPr>
              <w:t xml:space="preserve">Communicatie/samenwerking: </w:t>
            </w:r>
            <w:r w:rsidR="00067A89" w:rsidRPr="005D6250">
              <w:rPr>
                <w:rFonts w:asciiTheme="minorHAnsi" w:hAnsiTheme="minorHAnsi" w:cstheme="minorHAnsi"/>
                <w:szCs w:val="22"/>
              </w:rPr>
              <w:t xml:space="preserve">zowel met </w:t>
            </w:r>
            <w:r w:rsidR="008F3923" w:rsidRPr="005D6250">
              <w:rPr>
                <w:rFonts w:asciiTheme="minorHAnsi" w:hAnsiTheme="minorHAnsi" w:cstheme="minorHAnsi"/>
                <w:szCs w:val="22"/>
              </w:rPr>
              <w:t>directie, portefeuillehouder, raad als teams.</w:t>
            </w:r>
          </w:p>
          <w:p w14:paraId="6DD5DA7C" w14:textId="77777777" w:rsidR="00317E46" w:rsidRPr="005D6250" w:rsidRDefault="00317E46" w:rsidP="007572F6">
            <w:pPr>
              <w:pStyle w:val="Lijstalinea"/>
              <w:numPr>
                <w:ilvl w:val="0"/>
                <w:numId w:val="30"/>
              </w:numPr>
              <w:pBdr>
                <w:top w:val="nil"/>
                <w:left w:val="nil"/>
                <w:bottom w:val="nil"/>
                <w:right w:val="nil"/>
                <w:between w:val="nil"/>
              </w:pBdr>
              <w:tabs>
                <w:tab w:val="left" w:pos="2295"/>
              </w:tabs>
              <w:spacing w:after="200" w:line="276" w:lineRule="auto"/>
              <w:jc w:val="both"/>
              <w:rPr>
                <w:rFonts w:asciiTheme="minorHAnsi" w:hAnsiTheme="minorHAnsi" w:cstheme="minorHAnsi"/>
                <w:szCs w:val="22"/>
              </w:rPr>
            </w:pPr>
            <w:r w:rsidRPr="005D6250">
              <w:rPr>
                <w:rFonts w:asciiTheme="minorHAnsi" w:hAnsiTheme="minorHAnsi" w:cstheme="minorHAnsi"/>
                <w:szCs w:val="22"/>
              </w:rPr>
              <w:t>Bij voorkeur maximaal 3 A4 pagina’s;</w:t>
            </w:r>
          </w:p>
          <w:p w14:paraId="402BB9FD" w14:textId="77777777" w:rsidR="00317E46" w:rsidRPr="005D6250" w:rsidRDefault="00317E46" w:rsidP="007572F6">
            <w:pPr>
              <w:pStyle w:val="Lijstalinea"/>
              <w:numPr>
                <w:ilvl w:val="0"/>
                <w:numId w:val="30"/>
              </w:numPr>
              <w:pBdr>
                <w:top w:val="nil"/>
                <w:left w:val="nil"/>
                <w:bottom w:val="nil"/>
                <w:right w:val="nil"/>
                <w:between w:val="nil"/>
              </w:pBdr>
              <w:tabs>
                <w:tab w:val="left" w:pos="2295"/>
              </w:tabs>
              <w:spacing w:after="200" w:line="276" w:lineRule="auto"/>
              <w:jc w:val="both"/>
              <w:rPr>
                <w:rFonts w:asciiTheme="minorHAnsi" w:hAnsiTheme="minorHAnsi" w:cstheme="minorHAnsi"/>
                <w:szCs w:val="22"/>
              </w:rPr>
            </w:pPr>
            <w:r w:rsidRPr="005D6250">
              <w:rPr>
                <w:rFonts w:asciiTheme="minorHAnsi" w:hAnsiTheme="minorHAnsi" w:cstheme="minorHAnsi"/>
                <w:szCs w:val="22"/>
              </w:rPr>
              <w:t>Beschreven in Nederlandse taal.</w:t>
            </w:r>
          </w:p>
          <w:p w14:paraId="688AEAF6" w14:textId="77777777" w:rsidR="00317E46" w:rsidRPr="005D6250" w:rsidRDefault="00317E46" w:rsidP="00317E46">
            <w:pPr>
              <w:pBdr>
                <w:top w:val="nil"/>
                <w:left w:val="nil"/>
                <w:bottom w:val="nil"/>
                <w:right w:val="nil"/>
                <w:between w:val="nil"/>
              </w:pBdr>
              <w:rPr>
                <w:rFonts w:eastAsia="Arial" w:cstheme="minorHAnsi"/>
                <w:szCs w:val="22"/>
              </w:rPr>
            </w:pPr>
          </w:p>
          <w:p w14:paraId="3EFCE993" w14:textId="2203955A" w:rsidR="00317E46" w:rsidRPr="005D6250" w:rsidRDefault="00317E46" w:rsidP="00317E46">
            <w:pPr>
              <w:pBdr>
                <w:top w:val="nil"/>
                <w:left w:val="nil"/>
                <w:bottom w:val="nil"/>
                <w:right w:val="nil"/>
                <w:between w:val="nil"/>
              </w:pBdr>
              <w:rPr>
                <w:rFonts w:cstheme="minorHAnsi"/>
                <w:szCs w:val="22"/>
              </w:rPr>
            </w:pPr>
            <w:r w:rsidRPr="005D6250">
              <w:rPr>
                <w:rFonts w:eastAsia="Arial" w:cstheme="minorHAnsi"/>
                <w:szCs w:val="22"/>
              </w:rPr>
              <w:t>Schema’s, tabellen, bijlagen, voorpagina</w:t>
            </w:r>
            <w:r w:rsidR="00067A89" w:rsidRPr="005D6250">
              <w:rPr>
                <w:rFonts w:eastAsia="Arial" w:cstheme="minorHAnsi"/>
                <w:szCs w:val="22"/>
              </w:rPr>
              <w:t>’</w:t>
            </w:r>
            <w:r w:rsidRPr="005D6250">
              <w:rPr>
                <w:rFonts w:eastAsia="Arial" w:cstheme="minorHAnsi"/>
                <w:szCs w:val="22"/>
              </w:rPr>
              <w:t>s inhoudsopgave</w:t>
            </w:r>
            <w:r w:rsidR="006538BF">
              <w:rPr>
                <w:rFonts w:eastAsia="Arial" w:cstheme="minorHAnsi"/>
                <w:szCs w:val="22"/>
              </w:rPr>
              <w:t>n</w:t>
            </w:r>
            <w:r w:rsidR="00067A89" w:rsidRPr="005D6250">
              <w:rPr>
                <w:rFonts w:eastAsia="Arial" w:cstheme="minorHAnsi"/>
                <w:szCs w:val="22"/>
              </w:rPr>
              <w:t xml:space="preserve">        </w:t>
            </w:r>
            <w:r w:rsidRPr="005D6250">
              <w:rPr>
                <w:rFonts w:eastAsia="Arial" w:cstheme="minorHAnsi"/>
                <w:szCs w:val="22"/>
              </w:rPr>
              <w:t xml:space="preserve"> e.d. worden ook meegeteld. Indien het maximaal aantal pagina’s wordt overschreden, worden alleen de eerste 3 pagina’s beoordeeld.</w:t>
            </w:r>
          </w:p>
        </w:tc>
      </w:tr>
      <w:tr w:rsidR="00D8195B" w:rsidRPr="00E534F9" w14:paraId="4D508C55" w14:textId="77777777" w:rsidTr="00591A88">
        <w:tc>
          <w:tcPr>
            <w:tcW w:w="2482" w:type="dxa"/>
          </w:tcPr>
          <w:p w14:paraId="29199881" w14:textId="062FE563" w:rsidR="00D8195B" w:rsidRPr="005D6250" w:rsidRDefault="00D8195B" w:rsidP="00D8195B">
            <w:pPr>
              <w:rPr>
                <w:rFonts w:eastAsia="Arial" w:cstheme="minorHAnsi"/>
                <w:szCs w:val="22"/>
              </w:rPr>
            </w:pPr>
            <w:r w:rsidRPr="005D6250">
              <w:rPr>
                <w:rFonts w:eastAsia="Arial" w:cstheme="minorHAnsi"/>
                <w:szCs w:val="22"/>
              </w:rPr>
              <w:lastRenderedPageBreak/>
              <w:t>Scores</w:t>
            </w:r>
          </w:p>
        </w:tc>
        <w:tc>
          <w:tcPr>
            <w:tcW w:w="6580" w:type="dxa"/>
          </w:tcPr>
          <w:p w14:paraId="14FB373C" w14:textId="77777777" w:rsidR="00D8195B" w:rsidRPr="005D6250" w:rsidRDefault="00D8195B" w:rsidP="00D8195B">
            <w:pPr>
              <w:rPr>
                <w:rFonts w:eastAsia="Arial" w:cstheme="minorHAnsi"/>
                <w:szCs w:val="22"/>
              </w:rPr>
            </w:pPr>
            <w:r w:rsidRPr="005D6250">
              <w:rPr>
                <w:rFonts w:eastAsia="Arial" w:cstheme="minorHAnsi"/>
                <w:szCs w:val="22"/>
              </w:rPr>
              <w:t>Per onderdeel ( A en B) wordt een score gegeven. De volgende scores kunnen gegeven worden:</w:t>
            </w:r>
          </w:p>
          <w:p w14:paraId="278483A9" w14:textId="60B6E92C" w:rsidR="00D8195B" w:rsidRPr="005D6250" w:rsidRDefault="00D8195B" w:rsidP="00D8195B">
            <w:pPr>
              <w:rPr>
                <w:rFonts w:eastAsia="Arial" w:cstheme="minorHAnsi"/>
                <w:szCs w:val="22"/>
              </w:rPr>
            </w:pPr>
            <w:r w:rsidRPr="005D6250">
              <w:rPr>
                <w:rFonts w:eastAsia="Arial" w:cstheme="minorHAnsi"/>
                <w:szCs w:val="22"/>
              </w:rPr>
              <w:t>100</w:t>
            </w:r>
            <w:r w:rsidR="00060C17" w:rsidRPr="005D6250">
              <w:rPr>
                <w:rFonts w:eastAsia="Arial" w:cstheme="minorHAnsi"/>
                <w:szCs w:val="22"/>
              </w:rPr>
              <w:t>%</w:t>
            </w:r>
            <w:r w:rsidRPr="005D6250">
              <w:rPr>
                <w:rFonts w:eastAsia="Arial" w:cstheme="minorHAnsi"/>
                <w:szCs w:val="22"/>
              </w:rPr>
              <w:t>: Het Plan van Aanpak draagt in uitstekende mate bij aan de doelstelling</w:t>
            </w:r>
            <w:r w:rsidR="008F3923" w:rsidRPr="005D6250">
              <w:rPr>
                <w:rFonts w:eastAsia="Arial" w:cstheme="minorHAnsi"/>
                <w:szCs w:val="22"/>
              </w:rPr>
              <w:t>en</w:t>
            </w:r>
            <w:r w:rsidRPr="005D6250">
              <w:rPr>
                <w:rFonts w:eastAsia="Arial" w:cstheme="minorHAnsi"/>
                <w:szCs w:val="22"/>
              </w:rPr>
              <w:t xml:space="preserve"> van de gemeente voor dit kwaliteitscriterium.</w:t>
            </w:r>
          </w:p>
          <w:p w14:paraId="21BBA67D" w14:textId="038EDBBC" w:rsidR="00D8195B" w:rsidRPr="005D6250" w:rsidRDefault="00D8195B" w:rsidP="00D8195B">
            <w:pPr>
              <w:rPr>
                <w:rFonts w:eastAsia="Arial" w:cstheme="minorHAnsi"/>
                <w:szCs w:val="22"/>
              </w:rPr>
            </w:pPr>
            <w:r w:rsidRPr="005D6250">
              <w:rPr>
                <w:rFonts w:eastAsia="Arial" w:cstheme="minorHAnsi"/>
                <w:szCs w:val="22"/>
              </w:rPr>
              <w:t>60</w:t>
            </w:r>
            <w:r w:rsidR="00060C17" w:rsidRPr="005D6250">
              <w:rPr>
                <w:rFonts w:eastAsia="Arial" w:cstheme="minorHAnsi"/>
                <w:szCs w:val="22"/>
              </w:rPr>
              <w:t>%</w:t>
            </w:r>
            <w:r w:rsidRPr="005D6250">
              <w:rPr>
                <w:rFonts w:eastAsia="Arial" w:cstheme="minorHAnsi"/>
                <w:szCs w:val="22"/>
              </w:rPr>
              <w:t>: Het Plan van Aanpak draagt in voldoende mate bij aan de doelstelling van de gemeente voor dit kwaliteitscriterium;</w:t>
            </w:r>
          </w:p>
          <w:p w14:paraId="36EED6D0" w14:textId="48DB2653" w:rsidR="00D8195B" w:rsidRPr="005D6250" w:rsidRDefault="00470268" w:rsidP="00D8195B">
            <w:pPr>
              <w:rPr>
                <w:rFonts w:eastAsia="Arial" w:cstheme="minorHAnsi"/>
                <w:szCs w:val="22"/>
              </w:rPr>
            </w:pPr>
            <w:r w:rsidRPr="005D6250">
              <w:rPr>
                <w:rFonts w:eastAsia="Arial" w:cstheme="minorHAnsi"/>
                <w:szCs w:val="22"/>
              </w:rPr>
              <w:t>1</w:t>
            </w:r>
            <w:r w:rsidR="00D8195B" w:rsidRPr="005D6250">
              <w:rPr>
                <w:rFonts w:eastAsia="Arial" w:cstheme="minorHAnsi"/>
                <w:szCs w:val="22"/>
              </w:rPr>
              <w:t>0</w:t>
            </w:r>
            <w:r w:rsidR="00060C17" w:rsidRPr="005D6250">
              <w:rPr>
                <w:rFonts w:eastAsia="Arial" w:cstheme="minorHAnsi"/>
                <w:szCs w:val="22"/>
              </w:rPr>
              <w:t>%</w:t>
            </w:r>
            <w:r w:rsidR="00D8195B" w:rsidRPr="005D6250">
              <w:rPr>
                <w:rFonts w:eastAsia="Arial" w:cstheme="minorHAnsi"/>
                <w:szCs w:val="22"/>
              </w:rPr>
              <w:t>: Het Plan van Aanpak draagt in redelijke mate bij aan de doelstelling van de gemeente voor dit kwaliteitscriterium;</w:t>
            </w:r>
          </w:p>
          <w:p w14:paraId="55FC5B89" w14:textId="03B3B565" w:rsidR="00D8195B" w:rsidRPr="005D6250" w:rsidRDefault="00D8195B" w:rsidP="00D8195B">
            <w:pPr>
              <w:rPr>
                <w:rFonts w:eastAsia="Arial" w:cstheme="minorHAnsi"/>
                <w:szCs w:val="22"/>
              </w:rPr>
            </w:pPr>
            <w:r w:rsidRPr="005D6250">
              <w:rPr>
                <w:rFonts w:eastAsia="Arial" w:cstheme="minorHAnsi"/>
                <w:szCs w:val="22"/>
              </w:rPr>
              <w:t>0: Het Plan van Aanpak draagt niets tot slechts in geringe mate bij aan de doelstelling van de gemeente voor dit kwaliteitscriterium.</w:t>
            </w:r>
          </w:p>
        </w:tc>
      </w:tr>
    </w:tbl>
    <w:p w14:paraId="50EEF0F2" w14:textId="77777777" w:rsidR="00B33653" w:rsidRPr="005D6250" w:rsidRDefault="00B33653" w:rsidP="00B33653">
      <w:pPr>
        <w:rPr>
          <w:rFonts w:cstheme="minorHAnsi"/>
          <w:szCs w:val="2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2"/>
        <w:gridCol w:w="6580"/>
      </w:tblGrid>
      <w:tr w:rsidR="00300011" w:rsidRPr="00E534F9" w14:paraId="5635876D" w14:textId="77777777" w:rsidTr="00E0330A">
        <w:tc>
          <w:tcPr>
            <w:tcW w:w="9062" w:type="dxa"/>
            <w:gridSpan w:val="2"/>
            <w:shd w:val="clear" w:color="auto" w:fill="128294"/>
          </w:tcPr>
          <w:p w14:paraId="597770F7" w14:textId="072BDB4E" w:rsidR="00B96176" w:rsidRPr="005D6250" w:rsidRDefault="007C5467" w:rsidP="00E0330A">
            <w:pPr>
              <w:rPr>
                <w:rFonts w:eastAsia="Arial" w:cstheme="minorHAnsi"/>
                <w:b/>
                <w:szCs w:val="22"/>
                <w:highlight w:val="green"/>
              </w:rPr>
            </w:pPr>
            <w:r w:rsidRPr="005D6250">
              <w:rPr>
                <w:rFonts w:eastAsia="Arial" w:cstheme="minorHAnsi"/>
                <w:b/>
                <w:szCs w:val="22"/>
              </w:rPr>
              <w:t>K2. Kennis en ervaring</w:t>
            </w:r>
          </w:p>
        </w:tc>
      </w:tr>
      <w:tr w:rsidR="00300011" w:rsidRPr="00E534F9" w14:paraId="54B75ED3" w14:textId="77777777" w:rsidTr="00E0330A">
        <w:tc>
          <w:tcPr>
            <w:tcW w:w="2482" w:type="dxa"/>
          </w:tcPr>
          <w:p w14:paraId="5E993650" w14:textId="77777777" w:rsidR="00B96176" w:rsidRPr="005D6250" w:rsidRDefault="00B96176" w:rsidP="00E0330A">
            <w:pPr>
              <w:rPr>
                <w:rFonts w:eastAsia="Arial" w:cstheme="minorHAnsi"/>
                <w:szCs w:val="22"/>
              </w:rPr>
            </w:pPr>
            <w:r w:rsidRPr="005D6250">
              <w:rPr>
                <w:rFonts w:eastAsia="Arial" w:cstheme="minorHAnsi"/>
                <w:szCs w:val="22"/>
              </w:rPr>
              <w:t xml:space="preserve">Doel </w:t>
            </w:r>
          </w:p>
        </w:tc>
        <w:tc>
          <w:tcPr>
            <w:tcW w:w="6580" w:type="dxa"/>
          </w:tcPr>
          <w:p w14:paraId="36C59379" w14:textId="010A2A4F" w:rsidR="00B96176" w:rsidRPr="005D6250" w:rsidRDefault="00EB418B" w:rsidP="00E0330A">
            <w:pPr>
              <w:rPr>
                <w:rFonts w:eastAsia="Arial" w:cstheme="minorHAnsi"/>
                <w:szCs w:val="22"/>
              </w:rPr>
            </w:pPr>
            <w:r w:rsidRPr="005D6250">
              <w:rPr>
                <w:rFonts w:eastAsia="Arial" w:cstheme="minorHAnsi"/>
                <w:szCs w:val="22"/>
              </w:rPr>
              <w:t xml:space="preserve">Opdrachtgever krijgt inzicht in de ervaring, kennis en vaardigheden die de </w:t>
            </w:r>
            <w:r w:rsidR="008F3923" w:rsidRPr="005D6250">
              <w:rPr>
                <w:rFonts w:eastAsia="Arial" w:cstheme="minorHAnsi"/>
                <w:szCs w:val="22"/>
              </w:rPr>
              <w:t>organisatieadviseur</w:t>
            </w:r>
            <w:r w:rsidRPr="005D6250">
              <w:rPr>
                <w:rFonts w:eastAsia="Arial" w:cstheme="minorHAnsi"/>
                <w:szCs w:val="22"/>
              </w:rPr>
              <w:t xml:space="preserve"> heeft opgebouwd om te beoordelen in welke mate de </w:t>
            </w:r>
            <w:r w:rsidR="00A33507">
              <w:rPr>
                <w:rFonts w:eastAsia="Arial" w:cstheme="minorHAnsi"/>
                <w:szCs w:val="22"/>
              </w:rPr>
              <w:t xml:space="preserve">organisatieadviseur </w:t>
            </w:r>
            <w:r w:rsidRPr="005D6250">
              <w:rPr>
                <w:rFonts w:eastAsia="Arial" w:cstheme="minorHAnsi"/>
                <w:szCs w:val="22"/>
              </w:rPr>
              <w:t>geschikt is voor de opdracht.</w:t>
            </w:r>
          </w:p>
        </w:tc>
      </w:tr>
      <w:tr w:rsidR="00300011" w:rsidRPr="00E534F9" w14:paraId="1248EED7" w14:textId="77777777" w:rsidTr="00E0330A">
        <w:tc>
          <w:tcPr>
            <w:tcW w:w="2482" w:type="dxa"/>
          </w:tcPr>
          <w:p w14:paraId="19BDA4A3" w14:textId="77777777" w:rsidR="00B96176" w:rsidRPr="005D6250" w:rsidRDefault="00B96176" w:rsidP="00E0330A">
            <w:pPr>
              <w:rPr>
                <w:rFonts w:eastAsia="Arial" w:cstheme="minorHAnsi"/>
                <w:szCs w:val="22"/>
              </w:rPr>
            </w:pPr>
            <w:r w:rsidRPr="005D6250">
              <w:rPr>
                <w:rFonts w:eastAsia="Arial" w:cstheme="minorHAnsi"/>
                <w:szCs w:val="22"/>
              </w:rPr>
              <w:t>Maatstaf</w:t>
            </w:r>
          </w:p>
        </w:tc>
        <w:tc>
          <w:tcPr>
            <w:tcW w:w="6580" w:type="dxa"/>
          </w:tcPr>
          <w:p w14:paraId="1B61CED8" w14:textId="77777777" w:rsidR="00B96176" w:rsidRPr="005D6250" w:rsidRDefault="00B96176" w:rsidP="00E0330A">
            <w:pPr>
              <w:rPr>
                <w:rFonts w:eastAsia="Arial" w:cstheme="minorHAnsi"/>
                <w:szCs w:val="22"/>
              </w:rPr>
            </w:pPr>
            <w:r w:rsidRPr="005D6250">
              <w:rPr>
                <w:rFonts w:eastAsia="Arial" w:cstheme="minorHAnsi"/>
                <w:szCs w:val="22"/>
              </w:rPr>
              <w:t>De mate waarin wordt bijgedragen aan de doelstelling.</w:t>
            </w:r>
          </w:p>
        </w:tc>
      </w:tr>
      <w:tr w:rsidR="00300011" w:rsidRPr="00E534F9" w14:paraId="280DD133" w14:textId="77777777" w:rsidTr="00E0330A">
        <w:tc>
          <w:tcPr>
            <w:tcW w:w="2482" w:type="dxa"/>
          </w:tcPr>
          <w:p w14:paraId="12FF74B1" w14:textId="77777777" w:rsidR="00B96176" w:rsidRPr="005D6250" w:rsidRDefault="00B96176" w:rsidP="00E0330A">
            <w:pPr>
              <w:rPr>
                <w:rFonts w:eastAsia="Arial" w:cstheme="minorHAnsi"/>
                <w:szCs w:val="22"/>
              </w:rPr>
            </w:pPr>
            <w:r w:rsidRPr="005D6250">
              <w:rPr>
                <w:rFonts w:eastAsia="Arial" w:cstheme="minorHAnsi"/>
                <w:szCs w:val="22"/>
              </w:rPr>
              <w:t>Benodigde informatie in de inschrijving</w:t>
            </w:r>
          </w:p>
        </w:tc>
        <w:tc>
          <w:tcPr>
            <w:tcW w:w="6580" w:type="dxa"/>
          </w:tcPr>
          <w:p w14:paraId="03115DCB" w14:textId="5558A130" w:rsidR="001F21F4" w:rsidRPr="005D6250" w:rsidRDefault="001F21F4" w:rsidP="00992D0B">
            <w:pPr>
              <w:tabs>
                <w:tab w:val="left" w:pos="2295"/>
              </w:tabs>
              <w:spacing w:after="200" w:line="276" w:lineRule="auto"/>
              <w:rPr>
                <w:rFonts w:eastAsia="Arial" w:cstheme="minorHAnsi"/>
                <w:szCs w:val="22"/>
              </w:rPr>
            </w:pPr>
            <w:r w:rsidRPr="005D6250">
              <w:rPr>
                <w:rFonts w:eastAsia="Arial" w:cstheme="minorHAnsi"/>
                <w:szCs w:val="22"/>
              </w:rPr>
              <w:t>Dit criterium wordt beoordeeld aan de hand van een Curriculum Vitae met eventueel een korte motivatie dat minimaal de volgende onderdele</w:t>
            </w:r>
            <w:r w:rsidR="00FB4CD9" w:rsidRPr="005D6250">
              <w:rPr>
                <w:rFonts w:eastAsia="Arial" w:cstheme="minorHAnsi"/>
                <w:szCs w:val="22"/>
              </w:rPr>
              <w:t xml:space="preserve">n </w:t>
            </w:r>
            <w:r w:rsidRPr="005D6250">
              <w:rPr>
                <w:rFonts w:eastAsia="Arial" w:cstheme="minorHAnsi"/>
                <w:szCs w:val="22"/>
              </w:rPr>
              <w:t>bevatten:</w:t>
            </w:r>
          </w:p>
          <w:p w14:paraId="30A4996A" w14:textId="6B2AEF88" w:rsidR="006338F8" w:rsidRPr="005D6250" w:rsidRDefault="006338F8" w:rsidP="006338F8">
            <w:pPr>
              <w:pStyle w:val="Lijstalinea"/>
              <w:numPr>
                <w:ilvl w:val="0"/>
                <w:numId w:val="26"/>
              </w:numPr>
              <w:tabs>
                <w:tab w:val="left" w:pos="2295"/>
              </w:tabs>
              <w:spacing w:after="200" w:line="276" w:lineRule="auto"/>
              <w:rPr>
                <w:rFonts w:asciiTheme="minorHAnsi" w:hAnsiTheme="minorHAnsi" w:cstheme="minorHAnsi"/>
                <w:szCs w:val="22"/>
              </w:rPr>
            </w:pPr>
            <w:r w:rsidRPr="005D6250">
              <w:rPr>
                <w:rFonts w:asciiTheme="minorHAnsi" w:hAnsiTheme="minorHAnsi" w:cstheme="minorHAnsi"/>
                <w:szCs w:val="22"/>
              </w:rPr>
              <w:t>Relevante ervaring met organisatieontwikkeltrajecten;</w:t>
            </w:r>
          </w:p>
          <w:p w14:paraId="359E455C" w14:textId="09F25C76" w:rsidR="006338F8" w:rsidRPr="005D6250" w:rsidRDefault="006338F8" w:rsidP="006338F8">
            <w:pPr>
              <w:pStyle w:val="Lijstalinea"/>
              <w:tabs>
                <w:tab w:val="left" w:pos="2295"/>
              </w:tabs>
              <w:spacing w:after="200" w:line="276" w:lineRule="auto"/>
              <w:rPr>
                <w:rFonts w:asciiTheme="minorHAnsi" w:hAnsiTheme="minorHAnsi" w:cstheme="minorHAnsi"/>
                <w:szCs w:val="22"/>
              </w:rPr>
            </w:pPr>
            <w:r w:rsidRPr="005D6250">
              <w:rPr>
                <w:rFonts w:asciiTheme="minorHAnsi" w:hAnsiTheme="minorHAnsi" w:cstheme="minorHAnsi"/>
                <w:szCs w:val="22"/>
              </w:rPr>
              <w:t>Relevante ervaring met het vormgeven en implementeren van organisatieontwikkelingsprocessen;</w:t>
            </w:r>
          </w:p>
          <w:p w14:paraId="13D7A9B3" w14:textId="2AFB2837" w:rsidR="006338F8" w:rsidRPr="005D6250" w:rsidRDefault="006338F8" w:rsidP="006338F8">
            <w:pPr>
              <w:pStyle w:val="Lijstalinea"/>
              <w:numPr>
                <w:ilvl w:val="0"/>
                <w:numId w:val="26"/>
              </w:numPr>
              <w:tabs>
                <w:tab w:val="left" w:pos="2295"/>
              </w:tabs>
              <w:spacing w:after="200" w:line="276" w:lineRule="auto"/>
              <w:rPr>
                <w:rFonts w:asciiTheme="minorHAnsi" w:hAnsiTheme="minorHAnsi" w:cstheme="minorHAnsi"/>
                <w:szCs w:val="22"/>
              </w:rPr>
            </w:pPr>
            <w:r w:rsidRPr="005D6250">
              <w:rPr>
                <w:rFonts w:asciiTheme="minorHAnsi" w:hAnsiTheme="minorHAnsi" w:cstheme="minorHAnsi"/>
                <w:szCs w:val="22"/>
              </w:rPr>
              <w:t xml:space="preserve">Relevante ervaring met opgavegericht werken en </w:t>
            </w:r>
            <w:r w:rsidR="00592835" w:rsidRPr="005D6250">
              <w:rPr>
                <w:rFonts w:asciiTheme="minorHAnsi" w:hAnsiTheme="minorHAnsi" w:cstheme="minorHAnsi"/>
                <w:szCs w:val="22"/>
              </w:rPr>
              <w:t>relevante ervaring in omzetting</w:t>
            </w:r>
            <w:r w:rsidRPr="005D6250">
              <w:rPr>
                <w:rFonts w:asciiTheme="minorHAnsi" w:hAnsiTheme="minorHAnsi" w:cstheme="minorHAnsi"/>
                <w:szCs w:val="22"/>
              </w:rPr>
              <w:t xml:space="preserve"> opgavegericht werken in concrete resultaten;</w:t>
            </w:r>
          </w:p>
          <w:p w14:paraId="32743F13" w14:textId="77777777" w:rsidR="006338F8" w:rsidRPr="005D6250" w:rsidRDefault="006338F8" w:rsidP="00992D0B">
            <w:pPr>
              <w:tabs>
                <w:tab w:val="left" w:pos="2295"/>
              </w:tabs>
              <w:spacing w:after="200" w:line="276" w:lineRule="auto"/>
              <w:rPr>
                <w:rFonts w:eastAsia="Times New Roman" w:cstheme="minorHAnsi"/>
                <w:szCs w:val="22"/>
              </w:rPr>
            </w:pPr>
          </w:p>
          <w:p w14:paraId="60443626" w14:textId="5CD0C7A0" w:rsidR="001F21F4" w:rsidRPr="005D6250" w:rsidRDefault="001F21F4" w:rsidP="001F21F4">
            <w:pPr>
              <w:rPr>
                <w:rFonts w:eastAsia="Arial" w:cstheme="minorHAnsi"/>
                <w:szCs w:val="22"/>
              </w:rPr>
            </w:pPr>
            <w:r w:rsidRPr="005D6250">
              <w:rPr>
                <w:rFonts w:eastAsia="Arial" w:cstheme="minorHAnsi"/>
                <w:szCs w:val="22"/>
                <w:u w:val="single"/>
              </w:rPr>
              <w:t xml:space="preserve">Pre: </w:t>
            </w:r>
            <w:r w:rsidRPr="005D6250">
              <w:rPr>
                <w:rFonts w:eastAsia="Arial" w:cstheme="minorHAnsi"/>
                <w:szCs w:val="22"/>
              </w:rPr>
              <w:t>indien er op meerdere projecten relevante ervaring en/of kennis opgedaan is wordt dit hoger gewaardeerd.</w:t>
            </w:r>
          </w:p>
          <w:p w14:paraId="33DE406D" w14:textId="77777777" w:rsidR="001F21F4" w:rsidRPr="005D6250" w:rsidRDefault="001F21F4" w:rsidP="001F21F4">
            <w:pPr>
              <w:rPr>
                <w:rFonts w:eastAsia="Arial" w:cstheme="minorHAnsi"/>
                <w:szCs w:val="22"/>
              </w:rPr>
            </w:pPr>
            <w:r w:rsidRPr="005D6250">
              <w:rPr>
                <w:rFonts w:eastAsia="Arial" w:cstheme="minorHAnsi"/>
                <w:szCs w:val="22"/>
              </w:rPr>
              <w:t xml:space="preserve">De CV’s dienen te voldoen aan de onderstaande eisen: </w:t>
            </w:r>
          </w:p>
          <w:p w14:paraId="6D671E99" w14:textId="705A604C" w:rsidR="00B96176" w:rsidRPr="005D6250" w:rsidRDefault="001F21F4" w:rsidP="001F21F4">
            <w:pPr>
              <w:pBdr>
                <w:top w:val="nil"/>
                <w:left w:val="nil"/>
                <w:bottom w:val="nil"/>
                <w:right w:val="nil"/>
                <w:between w:val="nil"/>
              </w:pBdr>
              <w:rPr>
                <w:rFonts w:cstheme="minorHAnsi"/>
                <w:szCs w:val="22"/>
              </w:rPr>
            </w:pPr>
            <w:r w:rsidRPr="005D6250">
              <w:rPr>
                <w:rFonts w:eastAsia="Arial" w:cstheme="minorHAnsi"/>
                <w:szCs w:val="22"/>
              </w:rPr>
              <w:lastRenderedPageBreak/>
              <w:t>Beschreven in Nederlandse taal</w:t>
            </w:r>
          </w:p>
        </w:tc>
      </w:tr>
      <w:tr w:rsidR="00300011" w:rsidRPr="00E534F9" w14:paraId="57F2C626" w14:textId="77777777" w:rsidTr="00E0330A">
        <w:tc>
          <w:tcPr>
            <w:tcW w:w="2482" w:type="dxa"/>
          </w:tcPr>
          <w:p w14:paraId="351F6C44" w14:textId="77777777" w:rsidR="00B96176" w:rsidRPr="005D6250" w:rsidRDefault="00B96176" w:rsidP="00E0330A">
            <w:pPr>
              <w:rPr>
                <w:rFonts w:eastAsia="Arial" w:cstheme="minorHAnsi"/>
                <w:szCs w:val="22"/>
              </w:rPr>
            </w:pPr>
            <w:r w:rsidRPr="005D6250">
              <w:rPr>
                <w:rFonts w:eastAsia="Arial" w:cstheme="minorHAnsi"/>
                <w:szCs w:val="22"/>
              </w:rPr>
              <w:lastRenderedPageBreak/>
              <w:t>Scores</w:t>
            </w:r>
          </w:p>
        </w:tc>
        <w:tc>
          <w:tcPr>
            <w:tcW w:w="6580" w:type="dxa"/>
          </w:tcPr>
          <w:p w14:paraId="1D51408F" w14:textId="5C8D84C8" w:rsidR="006D2FA4" w:rsidRPr="005D6250" w:rsidRDefault="006D2FA4" w:rsidP="006D2FA4">
            <w:pPr>
              <w:rPr>
                <w:rFonts w:eastAsia="Arial" w:cstheme="minorHAnsi"/>
                <w:szCs w:val="22"/>
              </w:rPr>
            </w:pPr>
            <w:r w:rsidRPr="005D6250">
              <w:rPr>
                <w:rFonts w:eastAsia="Arial" w:cstheme="minorHAnsi"/>
                <w:szCs w:val="22"/>
              </w:rPr>
              <w:t xml:space="preserve">100%: de kennis en ervaring van de </w:t>
            </w:r>
            <w:r w:rsidR="00845CDB">
              <w:rPr>
                <w:rFonts w:eastAsia="Arial" w:cstheme="minorHAnsi"/>
                <w:szCs w:val="22"/>
              </w:rPr>
              <w:t>organisatieadviseur</w:t>
            </w:r>
            <w:r w:rsidRPr="005D6250">
              <w:rPr>
                <w:rFonts w:eastAsia="Arial" w:cstheme="minorHAnsi"/>
                <w:szCs w:val="22"/>
              </w:rPr>
              <w:t xml:space="preserve"> biedt uitstekende aantoonbare meerwaarde voor dit project;</w:t>
            </w:r>
          </w:p>
          <w:p w14:paraId="51266D44" w14:textId="003A072B" w:rsidR="006D2FA4" w:rsidRPr="005D6250" w:rsidRDefault="006D2FA4" w:rsidP="006D2FA4">
            <w:pPr>
              <w:rPr>
                <w:rFonts w:eastAsia="Arial" w:cstheme="minorHAnsi"/>
                <w:szCs w:val="22"/>
              </w:rPr>
            </w:pPr>
            <w:r w:rsidRPr="005D6250">
              <w:rPr>
                <w:rFonts w:eastAsia="Arial" w:cstheme="minorHAnsi"/>
                <w:szCs w:val="22"/>
              </w:rPr>
              <w:t xml:space="preserve">60%:   de kennis en ervaring van de </w:t>
            </w:r>
            <w:r w:rsidR="00845CDB">
              <w:rPr>
                <w:rFonts w:eastAsia="Arial" w:cstheme="minorHAnsi"/>
                <w:szCs w:val="22"/>
              </w:rPr>
              <w:t>organisatieadviseu</w:t>
            </w:r>
            <w:r w:rsidRPr="005D6250">
              <w:rPr>
                <w:rFonts w:eastAsia="Arial" w:cstheme="minorHAnsi"/>
                <w:szCs w:val="22"/>
              </w:rPr>
              <w:t>r biedt goede aantoonbare meerwaarde voor dit project;</w:t>
            </w:r>
          </w:p>
          <w:p w14:paraId="4A3A9B56" w14:textId="164F3C80" w:rsidR="006D2FA4" w:rsidRPr="005D6250" w:rsidRDefault="006D2FA4" w:rsidP="006D2FA4">
            <w:pPr>
              <w:rPr>
                <w:rFonts w:eastAsia="Arial" w:cstheme="minorHAnsi"/>
                <w:szCs w:val="22"/>
              </w:rPr>
            </w:pPr>
            <w:r w:rsidRPr="005D6250">
              <w:rPr>
                <w:rFonts w:eastAsia="Arial" w:cstheme="minorHAnsi"/>
                <w:szCs w:val="22"/>
              </w:rPr>
              <w:t xml:space="preserve">10%: de kennis en ervaring van de </w:t>
            </w:r>
            <w:r w:rsidR="00845CDB">
              <w:rPr>
                <w:rFonts w:eastAsia="Arial" w:cstheme="minorHAnsi"/>
                <w:szCs w:val="22"/>
              </w:rPr>
              <w:t>organisatieadviseur</w:t>
            </w:r>
            <w:r w:rsidRPr="005D6250">
              <w:rPr>
                <w:rFonts w:eastAsia="Arial" w:cstheme="minorHAnsi"/>
                <w:szCs w:val="22"/>
              </w:rPr>
              <w:t xml:space="preserve"> biedt redelijk aantoonbare meerwaarde voor dit project;</w:t>
            </w:r>
          </w:p>
          <w:p w14:paraId="5AFA85FB" w14:textId="010D65BA" w:rsidR="00B96176" w:rsidRPr="005D6250" w:rsidRDefault="006D2FA4" w:rsidP="006D2FA4">
            <w:pPr>
              <w:rPr>
                <w:rFonts w:eastAsia="Arial" w:cstheme="minorHAnsi"/>
                <w:szCs w:val="22"/>
              </w:rPr>
            </w:pPr>
            <w:r w:rsidRPr="005D6250">
              <w:rPr>
                <w:rFonts w:eastAsia="Arial" w:cstheme="minorHAnsi"/>
                <w:szCs w:val="22"/>
              </w:rPr>
              <w:t xml:space="preserve">0:   de kennis en ervaring van de </w:t>
            </w:r>
            <w:r w:rsidR="00845CDB">
              <w:rPr>
                <w:rFonts w:eastAsia="Arial" w:cstheme="minorHAnsi"/>
                <w:szCs w:val="22"/>
              </w:rPr>
              <w:t>organisatieadviseur</w:t>
            </w:r>
            <w:r w:rsidRPr="005D6250">
              <w:rPr>
                <w:rFonts w:eastAsia="Arial" w:cstheme="minorHAnsi"/>
                <w:szCs w:val="22"/>
              </w:rPr>
              <w:t xml:space="preserve"> biedt geen of geringe aantoonbare meerwaarde voor dit project.</w:t>
            </w:r>
          </w:p>
        </w:tc>
      </w:tr>
    </w:tbl>
    <w:p w14:paraId="778F44B3" w14:textId="77777777" w:rsidR="00592835" w:rsidRPr="005D6250" w:rsidRDefault="00592835" w:rsidP="00B33653">
      <w:pPr>
        <w:rPr>
          <w:rFonts w:cstheme="minorHAnsi"/>
          <w:szCs w:val="22"/>
        </w:rPr>
      </w:pPr>
    </w:p>
    <w:p w14:paraId="0646AAC0" w14:textId="7775A6DC" w:rsidR="00B96176" w:rsidRPr="005D6250" w:rsidRDefault="00714577" w:rsidP="00B33653">
      <w:pPr>
        <w:rPr>
          <w:rFonts w:cstheme="minorHAnsi"/>
          <w:szCs w:val="22"/>
        </w:rPr>
      </w:pPr>
      <w:r w:rsidRPr="005D6250">
        <w:rPr>
          <w:rFonts w:cstheme="minorHAnsi"/>
          <w:szCs w:val="22"/>
        </w:rPr>
        <w:t>Interview</w:t>
      </w:r>
    </w:p>
    <w:p w14:paraId="38B3A6EB" w14:textId="3BF22646" w:rsidR="00714577" w:rsidRPr="005D6250" w:rsidRDefault="00714577" w:rsidP="00714577">
      <w:pPr>
        <w:rPr>
          <w:rFonts w:eastAsia="Arial" w:cstheme="minorHAnsi"/>
          <w:szCs w:val="22"/>
        </w:rPr>
      </w:pPr>
      <w:r w:rsidRPr="005D6250">
        <w:rPr>
          <w:rFonts w:eastAsia="Arial" w:cstheme="minorHAnsi"/>
          <w:szCs w:val="22"/>
        </w:rPr>
        <w:t xml:space="preserve">De voorgestelde </w:t>
      </w:r>
      <w:r w:rsidR="00592835" w:rsidRPr="005D6250">
        <w:rPr>
          <w:rFonts w:eastAsia="Arial" w:cstheme="minorHAnsi"/>
          <w:szCs w:val="22"/>
        </w:rPr>
        <w:t xml:space="preserve">organisatieadviseur </w:t>
      </w:r>
      <w:r w:rsidRPr="005D6250">
        <w:rPr>
          <w:rFonts w:eastAsia="Arial" w:cstheme="minorHAnsi"/>
          <w:szCs w:val="22"/>
        </w:rPr>
        <w:t>word</w:t>
      </w:r>
      <w:r w:rsidR="001802FA" w:rsidRPr="005D6250">
        <w:rPr>
          <w:rFonts w:eastAsia="Arial" w:cstheme="minorHAnsi"/>
          <w:szCs w:val="22"/>
        </w:rPr>
        <w:t>t</w:t>
      </w:r>
      <w:r w:rsidRPr="005D6250">
        <w:rPr>
          <w:rFonts w:eastAsia="Arial" w:cstheme="minorHAnsi"/>
          <w:szCs w:val="22"/>
        </w:rPr>
        <w:t xml:space="preserve"> uitgenodigd om h</w:t>
      </w:r>
      <w:r w:rsidR="001802FA" w:rsidRPr="005D6250">
        <w:rPr>
          <w:rFonts w:eastAsia="Arial" w:cstheme="minorHAnsi"/>
          <w:szCs w:val="22"/>
        </w:rPr>
        <w:t>et</w:t>
      </w:r>
      <w:r w:rsidRPr="005D6250">
        <w:rPr>
          <w:rFonts w:eastAsia="Arial" w:cstheme="minorHAnsi"/>
          <w:szCs w:val="22"/>
        </w:rPr>
        <w:t xml:space="preserve"> CV </w:t>
      </w:r>
      <w:r w:rsidR="007E6988">
        <w:rPr>
          <w:rFonts w:eastAsia="Arial" w:cstheme="minorHAnsi"/>
          <w:szCs w:val="22"/>
        </w:rPr>
        <w:t xml:space="preserve">en Plan van Aanpak </w:t>
      </w:r>
      <w:r w:rsidRPr="005D6250">
        <w:rPr>
          <w:rFonts w:eastAsia="Arial" w:cstheme="minorHAnsi"/>
          <w:szCs w:val="22"/>
        </w:rPr>
        <w:t>nader toe te lichten in een interview. Hiervoor staat maximaal 1 uur gepland inclusief het stellen van vragen. Naar</w:t>
      </w:r>
      <w:r w:rsidR="001802FA" w:rsidRPr="005D6250">
        <w:rPr>
          <w:rFonts w:eastAsia="Arial" w:cstheme="minorHAnsi"/>
          <w:szCs w:val="22"/>
        </w:rPr>
        <w:t xml:space="preserve"> </w:t>
      </w:r>
      <w:r w:rsidRPr="005D6250">
        <w:rPr>
          <w:rFonts w:eastAsia="Arial" w:cstheme="minorHAnsi"/>
          <w:szCs w:val="22"/>
        </w:rPr>
        <w:t>aanleiding van dit interview kunnen de kwalitatieve scores van</w:t>
      </w:r>
      <w:r w:rsidR="007E6988">
        <w:rPr>
          <w:rFonts w:eastAsia="Arial" w:cstheme="minorHAnsi"/>
          <w:szCs w:val="22"/>
        </w:rPr>
        <w:t xml:space="preserve"> K1 en</w:t>
      </w:r>
      <w:r w:rsidRPr="005D6250">
        <w:rPr>
          <w:rFonts w:eastAsia="Arial" w:cstheme="minorHAnsi"/>
          <w:szCs w:val="22"/>
        </w:rPr>
        <w:t xml:space="preserve"> K2 nog worden aangepast.</w:t>
      </w:r>
      <w:r w:rsidR="001802FA" w:rsidRPr="005D6250">
        <w:rPr>
          <w:rFonts w:eastAsia="Arial" w:cstheme="minorHAnsi"/>
          <w:szCs w:val="22"/>
        </w:rPr>
        <w:t xml:space="preserve"> </w:t>
      </w:r>
      <w:r w:rsidRPr="005D6250">
        <w:rPr>
          <w:rFonts w:eastAsia="Arial" w:cstheme="minorHAnsi"/>
          <w:szCs w:val="22"/>
        </w:rPr>
        <w:t>De interviews vinden plaa</w:t>
      </w:r>
      <w:r w:rsidR="007E6988">
        <w:rPr>
          <w:rFonts w:eastAsia="Arial" w:cstheme="minorHAnsi"/>
          <w:szCs w:val="22"/>
        </w:rPr>
        <w:t xml:space="preserve"> in week 40 (zie tijdsplanning)</w:t>
      </w:r>
      <w:r w:rsidRPr="005D6250">
        <w:rPr>
          <w:rFonts w:eastAsia="Arial" w:cstheme="minorHAnsi"/>
          <w:szCs w:val="22"/>
        </w:rPr>
        <w:t>. De</w:t>
      </w:r>
      <w:r w:rsidR="007E6988">
        <w:rPr>
          <w:rFonts w:eastAsia="Arial" w:cstheme="minorHAnsi"/>
          <w:szCs w:val="22"/>
        </w:rPr>
        <w:t xml:space="preserve"> precieze dag en  tijden</w:t>
      </w:r>
      <w:r w:rsidR="00CF264A">
        <w:rPr>
          <w:rFonts w:eastAsia="Arial" w:cstheme="minorHAnsi"/>
          <w:szCs w:val="22"/>
        </w:rPr>
        <w:t xml:space="preserve"> </w:t>
      </w:r>
      <w:r w:rsidRPr="005D6250">
        <w:rPr>
          <w:rFonts w:eastAsia="Arial" w:cstheme="minorHAnsi"/>
          <w:szCs w:val="22"/>
        </w:rPr>
        <w:t>word</w:t>
      </w:r>
      <w:r w:rsidR="007E6988">
        <w:rPr>
          <w:rFonts w:eastAsia="Arial" w:cstheme="minorHAnsi"/>
          <w:szCs w:val="22"/>
        </w:rPr>
        <w:t>en</w:t>
      </w:r>
      <w:r w:rsidR="00CF264A">
        <w:rPr>
          <w:rFonts w:eastAsia="Arial" w:cstheme="minorHAnsi"/>
          <w:szCs w:val="22"/>
        </w:rPr>
        <w:t xml:space="preserve"> </w:t>
      </w:r>
      <w:r w:rsidRPr="005D6250">
        <w:rPr>
          <w:rFonts w:eastAsia="Arial" w:cstheme="minorHAnsi"/>
          <w:szCs w:val="22"/>
        </w:rPr>
        <w:t>na de</w:t>
      </w:r>
      <w:r w:rsidR="001802FA" w:rsidRPr="005D6250">
        <w:rPr>
          <w:rFonts w:eastAsia="Arial" w:cstheme="minorHAnsi"/>
          <w:szCs w:val="22"/>
        </w:rPr>
        <w:t xml:space="preserve"> </w:t>
      </w:r>
      <w:r w:rsidRPr="005D6250">
        <w:rPr>
          <w:rFonts w:eastAsia="Arial" w:cstheme="minorHAnsi"/>
          <w:szCs w:val="22"/>
        </w:rPr>
        <w:t>inschrijvingen gepland met de inschrijvers.</w:t>
      </w:r>
    </w:p>
    <w:p w14:paraId="2D4C149E" w14:textId="20441E9A" w:rsidR="006A3704" w:rsidRPr="005D6250" w:rsidRDefault="006A3704" w:rsidP="006A3704">
      <w:pPr>
        <w:pStyle w:val="Kop3"/>
        <w:rPr>
          <w:rFonts w:cstheme="minorHAnsi"/>
          <w:szCs w:val="22"/>
        </w:rPr>
      </w:pPr>
      <w:bookmarkStart w:id="67" w:name="_Toc196310958"/>
      <w:r w:rsidRPr="005D6250">
        <w:rPr>
          <w:rFonts w:cstheme="minorHAnsi"/>
          <w:szCs w:val="22"/>
        </w:rPr>
        <w:t>4.8.</w:t>
      </w:r>
      <w:r w:rsidR="00FC65A0" w:rsidRPr="005D6250">
        <w:rPr>
          <w:rFonts w:cstheme="minorHAnsi"/>
          <w:szCs w:val="22"/>
        </w:rPr>
        <w:t>4</w:t>
      </w:r>
      <w:r w:rsidRPr="005D6250">
        <w:rPr>
          <w:rFonts w:cstheme="minorHAnsi"/>
          <w:szCs w:val="22"/>
        </w:rPr>
        <w:t>.</w:t>
      </w:r>
      <w:r w:rsidR="00B33653" w:rsidRPr="005D6250">
        <w:rPr>
          <w:rFonts w:cstheme="minorHAnsi"/>
          <w:szCs w:val="22"/>
        </w:rPr>
        <w:tab/>
      </w:r>
      <w:r w:rsidR="004B7DBA" w:rsidRPr="005D6250">
        <w:rPr>
          <w:rFonts w:cstheme="minorHAnsi"/>
          <w:szCs w:val="22"/>
        </w:rPr>
        <w:t>Procedure van beoordelen</w:t>
      </w:r>
      <w:bookmarkEnd w:id="67"/>
    </w:p>
    <w:p w14:paraId="5ABFBC2D" w14:textId="6DD830BC" w:rsidR="006A3704" w:rsidRPr="005D6250" w:rsidRDefault="006A3704" w:rsidP="00B33653">
      <w:pPr>
        <w:spacing w:after="0"/>
        <w:rPr>
          <w:rFonts w:eastAsia="Arial" w:cstheme="minorHAnsi"/>
          <w:b/>
          <w:szCs w:val="22"/>
        </w:rPr>
      </w:pPr>
      <w:r w:rsidRPr="005D6250">
        <w:rPr>
          <w:rFonts w:eastAsia="Arial" w:cstheme="minorHAnsi"/>
          <w:szCs w:val="22"/>
        </w:rPr>
        <w:t xml:space="preserve">De beoordeling vindt plaats door een beoordelingsteam. Dit team bestaat uit </w:t>
      </w:r>
      <w:r w:rsidR="007F27D2" w:rsidRPr="005D6250">
        <w:rPr>
          <w:rFonts w:eastAsia="Arial" w:cstheme="minorHAnsi"/>
          <w:szCs w:val="22"/>
        </w:rPr>
        <w:t>3</w:t>
      </w:r>
      <w:r w:rsidRPr="005D6250">
        <w:rPr>
          <w:rFonts w:eastAsia="Arial" w:cstheme="minorHAnsi"/>
          <w:szCs w:val="22"/>
        </w:rPr>
        <w:t xml:space="preserve"> personen, werkzaam bij de aanbestedende dienst</w:t>
      </w:r>
      <w:r w:rsidR="00A3576C" w:rsidRPr="005D6250">
        <w:rPr>
          <w:rFonts w:eastAsia="Arial" w:cstheme="minorHAnsi"/>
          <w:szCs w:val="22"/>
        </w:rPr>
        <w:t xml:space="preserve"> </w:t>
      </w:r>
      <w:r w:rsidRPr="005D6250">
        <w:rPr>
          <w:rFonts w:eastAsia="Arial" w:cstheme="minorHAnsi"/>
          <w:szCs w:val="22"/>
        </w:rPr>
        <w:t>met de volgende functies:</w:t>
      </w:r>
    </w:p>
    <w:p w14:paraId="08A2EED5" w14:textId="02CBDA35" w:rsidR="006A3704" w:rsidRPr="005D6250" w:rsidRDefault="007F27D2" w:rsidP="007572F6">
      <w:pPr>
        <w:numPr>
          <w:ilvl w:val="0"/>
          <w:numId w:val="1"/>
        </w:numPr>
        <w:pBdr>
          <w:top w:val="nil"/>
          <w:left w:val="nil"/>
          <w:bottom w:val="nil"/>
          <w:right w:val="nil"/>
          <w:between w:val="nil"/>
        </w:pBdr>
        <w:spacing w:after="0"/>
        <w:rPr>
          <w:rFonts w:cstheme="minorHAnsi"/>
          <w:szCs w:val="22"/>
        </w:rPr>
      </w:pPr>
      <w:r w:rsidRPr="005D6250">
        <w:rPr>
          <w:rFonts w:eastAsia="Arial" w:cstheme="minorHAnsi"/>
          <w:szCs w:val="22"/>
        </w:rPr>
        <w:t xml:space="preserve">Directeur </w:t>
      </w:r>
      <w:r w:rsidR="00592835" w:rsidRPr="005D6250">
        <w:rPr>
          <w:rFonts w:eastAsia="Arial" w:cstheme="minorHAnsi"/>
          <w:szCs w:val="22"/>
        </w:rPr>
        <w:t>Bedrijfsvoering</w:t>
      </w:r>
    </w:p>
    <w:p w14:paraId="29242F43" w14:textId="3947E210" w:rsidR="00AE5A24" w:rsidRPr="005D6250" w:rsidRDefault="00AE5A24" w:rsidP="007572F6">
      <w:pPr>
        <w:numPr>
          <w:ilvl w:val="0"/>
          <w:numId w:val="1"/>
        </w:numPr>
        <w:pBdr>
          <w:top w:val="nil"/>
          <w:left w:val="nil"/>
          <w:bottom w:val="nil"/>
          <w:right w:val="nil"/>
          <w:between w:val="nil"/>
        </w:pBdr>
        <w:spacing w:after="0"/>
        <w:rPr>
          <w:rFonts w:cstheme="minorHAnsi"/>
          <w:szCs w:val="22"/>
        </w:rPr>
      </w:pPr>
      <w:r w:rsidRPr="005D6250">
        <w:rPr>
          <w:rFonts w:eastAsia="Arial" w:cstheme="minorHAnsi"/>
          <w:szCs w:val="22"/>
        </w:rPr>
        <w:t>Gemeentesecretaris / algemeen directeur</w:t>
      </w:r>
    </w:p>
    <w:p w14:paraId="6DB104BE" w14:textId="19D29DED" w:rsidR="006A3704" w:rsidRPr="005D6250" w:rsidRDefault="00592835" w:rsidP="007572F6">
      <w:pPr>
        <w:numPr>
          <w:ilvl w:val="0"/>
          <w:numId w:val="1"/>
        </w:numPr>
        <w:pBdr>
          <w:top w:val="nil"/>
          <w:left w:val="nil"/>
          <w:bottom w:val="nil"/>
          <w:right w:val="nil"/>
          <w:between w:val="nil"/>
        </w:pBdr>
        <w:rPr>
          <w:rFonts w:cstheme="minorHAnsi"/>
          <w:szCs w:val="22"/>
        </w:rPr>
      </w:pPr>
      <w:r w:rsidRPr="005D6250">
        <w:rPr>
          <w:rFonts w:eastAsia="Arial" w:cstheme="minorHAnsi"/>
          <w:szCs w:val="22"/>
        </w:rPr>
        <w:t>Beleidsadviseur B</w:t>
      </w:r>
      <w:r w:rsidR="007E6988">
        <w:rPr>
          <w:rFonts w:eastAsia="Arial" w:cstheme="minorHAnsi"/>
          <w:szCs w:val="22"/>
        </w:rPr>
        <w:t>e</w:t>
      </w:r>
      <w:r w:rsidRPr="005D6250">
        <w:rPr>
          <w:rFonts w:eastAsia="Arial" w:cstheme="minorHAnsi"/>
          <w:szCs w:val="22"/>
        </w:rPr>
        <w:t>drijfsvoering</w:t>
      </w:r>
    </w:p>
    <w:p w14:paraId="0D1ADCD4" w14:textId="00F10F7E" w:rsidR="007F27D2" w:rsidRPr="005D6250" w:rsidRDefault="00AE5A24" w:rsidP="00AE5A24">
      <w:pPr>
        <w:numPr>
          <w:ilvl w:val="0"/>
          <w:numId w:val="1"/>
        </w:numPr>
        <w:pBdr>
          <w:top w:val="nil"/>
          <w:left w:val="nil"/>
          <w:bottom w:val="nil"/>
          <w:right w:val="nil"/>
          <w:between w:val="nil"/>
        </w:pBdr>
        <w:rPr>
          <w:rFonts w:cstheme="minorHAnsi"/>
          <w:szCs w:val="22"/>
        </w:rPr>
      </w:pPr>
      <w:r w:rsidRPr="005D6250">
        <w:rPr>
          <w:rFonts w:eastAsia="Arial" w:cstheme="minorHAnsi"/>
          <w:szCs w:val="22"/>
        </w:rPr>
        <w:t>P&amp;O adviseur</w:t>
      </w:r>
    </w:p>
    <w:p w14:paraId="79CA9FCD" w14:textId="77777777" w:rsidR="006012F7" w:rsidRPr="005D6250" w:rsidRDefault="006A3704" w:rsidP="006012F7">
      <w:pPr>
        <w:pBdr>
          <w:top w:val="nil"/>
          <w:left w:val="nil"/>
          <w:bottom w:val="nil"/>
          <w:right w:val="nil"/>
          <w:between w:val="nil"/>
        </w:pBdr>
        <w:rPr>
          <w:rFonts w:eastAsia="Arial" w:cstheme="minorHAnsi"/>
          <w:szCs w:val="22"/>
        </w:rPr>
      </w:pPr>
      <w:r w:rsidRPr="005D6250">
        <w:rPr>
          <w:rFonts w:eastAsia="Arial" w:cstheme="minorHAnsi"/>
          <w:szCs w:val="22"/>
        </w:rPr>
        <w:t>Indien één van de leden van het beoordelingsteam door omstandigheden niet aanwezig kan zijn bij de beoordeling, zal deze met gepaste deskundigheid vervangen worden.</w:t>
      </w:r>
      <w:r w:rsidR="006012F7" w:rsidRPr="005D6250">
        <w:rPr>
          <w:rFonts w:eastAsia="Arial" w:cstheme="minorHAnsi"/>
          <w:szCs w:val="22"/>
        </w:rPr>
        <w:t xml:space="preserve"> Als vervanging niet mogelijk blijkt, dan kan een kleiner beoordelingsteam de beoordeling uitvoeren. Als uitgangspunt wordt gehanteerd dat alle inschrijvingen door dezelfde (en dus ook hetzelfde aantal) beoordelaars worden beoordeeld. </w:t>
      </w:r>
    </w:p>
    <w:p w14:paraId="5B5BFC32" w14:textId="5BD279A3" w:rsidR="006A3704" w:rsidRPr="005D6250" w:rsidRDefault="006A3704" w:rsidP="00C74723">
      <w:pPr>
        <w:pBdr>
          <w:top w:val="nil"/>
          <w:left w:val="nil"/>
          <w:bottom w:val="nil"/>
          <w:right w:val="nil"/>
          <w:between w:val="nil"/>
        </w:pBdr>
        <w:spacing w:before="120"/>
        <w:rPr>
          <w:rFonts w:eastAsia="Arial" w:cstheme="minorHAnsi"/>
          <w:szCs w:val="22"/>
        </w:rPr>
      </w:pPr>
      <w:r w:rsidRPr="005D6250">
        <w:rPr>
          <w:rFonts w:eastAsia="Arial" w:cstheme="minorHAnsi"/>
          <w:szCs w:val="22"/>
        </w:rPr>
        <w:t>De volgende stappen worden doorlopen:</w:t>
      </w:r>
    </w:p>
    <w:p w14:paraId="72E6F6CF" w14:textId="62A59C6E" w:rsidR="006A3704" w:rsidRPr="005D6250" w:rsidRDefault="006A3704"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Verspreiding door de inkoopadviseur van de kwalitatieve inschrijvinge</w:t>
      </w:r>
      <w:r w:rsidR="001974F2" w:rsidRPr="005D6250">
        <w:rPr>
          <w:rFonts w:asciiTheme="minorHAnsi" w:eastAsia="Arial" w:hAnsiTheme="minorHAnsi" w:cstheme="minorHAnsi"/>
          <w:kern w:val="2"/>
          <w:szCs w:val="22"/>
          <w:lang w:eastAsia="en-US"/>
          <w14:ligatures w14:val="standardContextual"/>
        </w:rPr>
        <w:t>n</w:t>
      </w:r>
      <w:r w:rsidRPr="005D6250">
        <w:rPr>
          <w:rFonts w:asciiTheme="minorHAnsi" w:eastAsia="Arial" w:hAnsiTheme="minorHAnsi" w:cstheme="minorHAnsi"/>
          <w:kern w:val="2"/>
          <w:szCs w:val="22"/>
          <w:lang w:eastAsia="en-US"/>
          <w14:ligatures w14:val="standardContextual"/>
        </w:rPr>
        <w:t xml:space="preserve"> onder het beoordelingsteam; </w:t>
      </w:r>
    </w:p>
    <w:p w14:paraId="21976294" w14:textId="77777777" w:rsidR="006A3704" w:rsidRPr="005D6250" w:rsidRDefault="006A3704"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Individuele beoordeling per subgunningscriterium door de leden van het beoordelingsteam;</w:t>
      </w:r>
    </w:p>
    <w:p w14:paraId="47AD9983" w14:textId="734276D7" w:rsidR="006A3704" w:rsidRPr="005D6250" w:rsidRDefault="006A3704"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 xml:space="preserve">Gezamenlijke beoordeling per subgunningscriterium in consensus; </w:t>
      </w:r>
    </w:p>
    <w:p w14:paraId="4C58B7D9" w14:textId="04647338" w:rsidR="00944A89" w:rsidRPr="005D6250" w:rsidRDefault="00944A89"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Voeren van Interviews en definitief vaststellen score K2.</w:t>
      </w:r>
    </w:p>
    <w:p w14:paraId="69E716F2" w14:textId="2F7C8EBA" w:rsidR="006A3704" w:rsidRPr="005D6250" w:rsidRDefault="006A3704" w:rsidP="007572F6">
      <w:pPr>
        <w:pStyle w:val="pf1"/>
        <w:numPr>
          <w:ilvl w:val="0"/>
          <w:numId w:val="7"/>
        </w:numPr>
        <w:spacing w:before="0" w:beforeAutospacing="0" w:after="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De inschrijfsommen word</w:t>
      </w:r>
      <w:r w:rsidR="00E96E51" w:rsidRPr="005D6250">
        <w:rPr>
          <w:rFonts w:asciiTheme="minorHAnsi" w:eastAsia="Arial" w:hAnsiTheme="minorHAnsi" w:cstheme="minorHAnsi"/>
          <w:kern w:val="2"/>
          <w:szCs w:val="22"/>
          <w:lang w:eastAsia="en-US"/>
          <w14:ligatures w14:val="standardContextual"/>
        </w:rPr>
        <w:t>en</w:t>
      </w:r>
      <w:r w:rsidRPr="005D6250">
        <w:rPr>
          <w:rFonts w:asciiTheme="minorHAnsi" w:eastAsia="Arial" w:hAnsiTheme="minorHAnsi" w:cstheme="minorHAnsi"/>
          <w:kern w:val="2"/>
          <w:szCs w:val="22"/>
          <w:lang w:eastAsia="en-US"/>
          <w14:ligatures w14:val="standardContextual"/>
        </w:rPr>
        <w:t xml:space="preserve"> kenbaar gemaakt aan het beoordelingsteam;</w:t>
      </w:r>
    </w:p>
    <w:p w14:paraId="4420DF38" w14:textId="24A97FA7" w:rsidR="006A3704" w:rsidRPr="005D6250" w:rsidRDefault="006A3704" w:rsidP="007572F6">
      <w:pPr>
        <w:pStyle w:val="pf1"/>
        <w:numPr>
          <w:ilvl w:val="0"/>
          <w:numId w:val="7"/>
        </w:numPr>
        <w:spacing w:before="0" w:beforeAutospacing="0" w:after="120" w:afterAutospacing="0"/>
        <w:ind w:left="567" w:hanging="431"/>
        <w:rPr>
          <w:rFonts w:asciiTheme="minorHAnsi" w:eastAsia="Arial" w:hAnsiTheme="minorHAnsi" w:cstheme="minorHAnsi"/>
          <w:kern w:val="2"/>
          <w:szCs w:val="22"/>
          <w:lang w:eastAsia="en-US"/>
          <w14:ligatures w14:val="standardContextual"/>
        </w:rPr>
      </w:pPr>
      <w:r w:rsidRPr="005D6250">
        <w:rPr>
          <w:rFonts w:asciiTheme="minorHAnsi" w:eastAsia="Arial" w:hAnsiTheme="minorHAnsi" w:cstheme="minorHAnsi"/>
          <w:kern w:val="2"/>
          <w:szCs w:val="22"/>
          <w:lang w:eastAsia="en-US"/>
          <w14:ligatures w14:val="standardContextual"/>
        </w:rPr>
        <w:t>Berekening van de eindscores.</w:t>
      </w:r>
    </w:p>
    <w:p w14:paraId="0845773B" w14:textId="164F8C90" w:rsidR="005C5DBD" w:rsidRPr="005D6250" w:rsidRDefault="00D011D7" w:rsidP="00F6224F">
      <w:pPr>
        <w:pStyle w:val="Kop3"/>
        <w:rPr>
          <w:rFonts w:cstheme="minorHAnsi"/>
          <w:szCs w:val="22"/>
        </w:rPr>
      </w:pPr>
      <w:bookmarkStart w:id="68" w:name="_Toc196310959"/>
      <w:r w:rsidRPr="005D6250">
        <w:rPr>
          <w:rFonts w:cstheme="minorHAnsi"/>
          <w:szCs w:val="22"/>
        </w:rPr>
        <w:t>4.8.</w:t>
      </w:r>
      <w:r w:rsidR="00A41F12" w:rsidRPr="005D6250">
        <w:rPr>
          <w:rFonts w:cstheme="minorHAnsi"/>
          <w:szCs w:val="22"/>
        </w:rPr>
        <w:t>5</w:t>
      </w:r>
      <w:r w:rsidRPr="005D6250">
        <w:rPr>
          <w:rFonts w:cstheme="minorHAnsi"/>
          <w:szCs w:val="22"/>
        </w:rPr>
        <w:t>.</w:t>
      </w:r>
      <w:r w:rsidR="00C74723" w:rsidRPr="005D6250">
        <w:rPr>
          <w:rFonts w:cstheme="minorHAnsi"/>
          <w:szCs w:val="22"/>
        </w:rPr>
        <w:tab/>
      </w:r>
      <w:r w:rsidR="009519FB" w:rsidRPr="005D6250">
        <w:rPr>
          <w:rFonts w:cstheme="minorHAnsi"/>
          <w:szCs w:val="22"/>
        </w:rPr>
        <w:t>Beoogd winnaar</w:t>
      </w:r>
      <w:bookmarkEnd w:id="68"/>
    </w:p>
    <w:p w14:paraId="3E1FBF64" w14:textId="64840E06" w:rsidR="006A3704" w:rsidRPr="005D6250" w:rsidRDefault="006A3704" w:rsidP="006A3704">
      <w:pPr>
        <w:pBdr>
          <w:top w:val="nil"/>
          <w:left w:val="nil"/>
          <w:bottom w:val="nil"/>
          <w:right w:val="nil"/>
          <w:between w:val="nil"/>
        </w:pBdr>
        <w:rPr>
          <w:rFonts w:eastAsia="Arial" w:cstheme="minorHAnsi"/>
          <w:szCs w:val="22"/>
        </w:rPr>
      </w:pPr>
      <w:r w:rsidRPr="005D6250">
        <w:rPr>
          <w:rFonts w:eastAsia="Arial" w:cstheme="minorHAnsi"/>
          <w:szCs w:val="22"/>
        </w:rPr>
        <w:t>De eindscore wordt als volgt berekend:</w:t>
      </w:r>
    </w:p>
    <w:p w14:paraId="3BD24688" w14:textId="12431530" w:rsidR="00D8253B" w:rsidRPr="005D6250" w:rsidRDefault="00D8253B" w:rsidP="00D8253B">
      <w:pPr>
        <w:pBdr>
          <w:top w:val="nil"/>
          <w:left w:val="nil"/>
          <w:bottom w:val="nil"/>
          <w:right w:val="nil"/>
          <w:between w:val="nil"/>
        </w:pBdr>
        <w:rPr>
          <w:rFonts w:eastAsia="Arial" w:cstheme="minorHAnsi"/>
          <w:szCs w:val="22"/>
        </w:rPr>
      </w:pPr>
      <w:r w:rsidRPr="005D6250">
        <w:rPr>
          <w:rFonts w:eastAsia="Arial" w:cstheme="minorHAnsi"/>
          <w:szCs w:val="22"/>
        </w:rPr>
        <w:t xml:space="preserve">Per kwalitatief subgunningscriterium kan een meerwaarde worden aangeboden. Aan deze meerwaarde wordt een maximale fictieve financiële </w:t>
      </w:r>
      <w:r w:rsidR="00B05BEF" w:rsidRPr="005D6250">
        <w:rPr>
          <w:rFonts w:eastAsia="Arial" w:cstheme="minorHAnsi"/>
          <w:szCs w:val="22"/>
        </w:rPr>
        <w:t>aftrek</w:t>
      </w:r>
      <w:r w:rsidRPr="005D6250">
        <w:rPr>
          <w:rFonts w:eastAsia="Arial" w:cstheme="minorHAnsi"/>
          <w:szCs w:val="22"/>
        </w:rPr>
        <w:t xml:space="preserve"> toegekend. De door het beoordelingsteam gegeven score per subgunningscriterium bepaalt hoeveel van de maximale fictieve </w:t>
      </w:r>
      <w:r w:rsidR="00B05BEF" w:rsidRPr="005D6250">
        <w:rPr>
          <w:rFonts w:eastAsia="Arial" w:cstheme="minorHAnsi"/>
          <w:szCs w:val="22"/>
        </w:rPr>
        <w:t>aftrek</w:t>
      </w:r>
      <w:r w:rsidRPr="005D6250">
        <w:rPr>
          <w:rFonts w:eastAsia="Arial" w:cstheme="minorHAnsi"/>
          <w:szCs w:val="22"/>
        </w:rPr>
        <w:t xml:space="preserve"> als aftrek van de inschrijfsom wordt gehaald. Hierdoor ontstaat de fictieve inschrijfsom.</w:t>
      </w:r>
    </w:p>
    <w:p w14:paraId="28A733BC" w14:textId="5FB7F648" w:rsidR="00FB2E40" w:rsidRPr="005D6250" w:rsidRDefault="00FB2E40" w:rsidP="00FB2E40">
      <w:pPr>
        <w:rPr>
          <w:rFonts w:eastAsia="Arial" w:cstheme="minorHAnsi"/>
          <w:szCs w:val="22"/>
        </w:rPr>
      </w:pPr>
      <w:r w:rsidRPr="005D6250">
        <w:rPr>
          <w:rFonts w:eastAsia="Arial" w:cstheme="minorHAnsi"/>
          <w:szCs w:val="22"/>
        </w:rPr>
        <w:lastRenderedPageBreak/>
        <w:t xml:space="preserve">De fictieve </w:t>
      </w:r>
      <w:r w:rsidR="00B05BEF" w:rsidRPr="005D6250">
        <w:rPr>
          <w:rFonts w:eastAsia="Arial" w:cstheme="minorHAnsi"/>
          <w:szCs w:val="22"/>
        </w:rPr>
        <w:t>aftrek</w:t>
      </w:r>
      <w:r w:rsidRPr="005D6250">
        <w:rPr>
          <w:rFonts w:eastAsia="Arial" w:cstheme="minorHAnsi"/>
          <w:szCs w:val="22"/>
        </w:rPr>
        <w:t xml:space="preserve"> zal worden toegekend aan de hand van de score die wordt toegekend. Bij score 100% krijgt de inschrijver de maximale fictieve </w:t>
      </w:r>
      <w:r w:rsidR="00B05BEF" w:rsidRPr="005D6250">
        <w:rPr>
          <w:rFonts w:eastAsia="Arial" w:cstheme="minorHAnsi"/>
          <w:szCs w:val="22"/>
        </w:rPr>
        <w:t>aftrek</w:t>
      </w:r>
      <w:r w:rsidRPr="005D6250">
        <w:rPr>
          <w:rFonts w:eastAsia="Arial" w:cstheme="minorHAnsi"/>
          <w:szCs w:val="22"/>
        </w:rPr>
        <w:t xml:space="preserve">, bij score </w:t>
      </w:r>
      <w:r w:rsidR="00520ED3" w:rsidRPr="005D6250">
        <w:rPr>
          <w:rFonts w:eastAsia="Arial" w:cstheme="minorHAnsi"/>
          <w:szCs w:val="22"/>
        </w:rPr>
        <w:t xml:space="preserve">60% </w:t>
      </w:r>
      <w:r w:rsidR="00565C1C" w:rsidRPr="005D6250">
        <w:rPr>
          <w:rFonts w:eastAsia="Arial" w:cstheme="minorHAnsi"/>
          <w:szCs w:val="22"/>
        </w:rPr>
        <w:t>krijgt inschrijver 60%</w:t>
      </w:r>
      <w:r w:rsidRPr="005D6250">
        <w:rPr>
          <w:rFonts w:eastAsia="Arial" w:cstheme="minorHAnsi"/>
          <w:szCs w:val="22"/>
        </w:rPr>
        <w:t xml:space="preserve"> van de maximale fictieve korting et cetera. </w:t>
      </w:r>
    </w:p>
    <w:p w14:paraId="56A5D10E" w14:textId="4280E952" w:rsidR="00D8253B" w:rsidRPr="005D6250" w:rsidRDefault="00D8253B" w:rsidP="00D8253B">
      <w:pPr>
        <w:rPr>
          <w:rFonts w:ascii="Calibri" w:eastAsia="Arial" w:hAnsi="Calibri" w:cs="Calibri"/>
          <w:szCs w:val="22"/>
        </w:rPr>
      </w:pPr>
      <w:r w:rsidRPr="005D6250">
        <w:rPr>
          <w:rFonts w:ascii="Calibri" w:eastAsia="Arial" w:hAnsi="Calibri" w:cs="Calibri"/>
          <w:szCs w:val="22"/>
        </w:rPr>
        <w:t>De inschrijver met de laagste fictieve inschrijfsom is de beoogd winnaar van de aanbesteding. Bij een gelijke fictieve inschrijfsom prevaleert de inschrijving met de kwalitatief hogere inschrijving boven de laagste inschrijfsom.</w:t>
      </w:r>
      <w:r w:rsidR="002D03DC" w:rsidRPr="005D6250">
        <w:rPr>
          <w:rFonts w:ascii="Calibri" w:eastAsia="Arial" w:hAnsi="Calibri" w:cs="Calibri"/>
          <w:szCs w:val="22"/>
        </w:rPr>
        <w:t xml:space="preserve"> </w:t>
      </w:r>
      <w:r w:rsidRPr="005D6250">
        <w:rPr>
          <w:rFonts w:ascii="Calibri" w:eastAsia="Arial" w:hAnsi="Calibri" w:cs="Calibri"/>
          <w:szCs w:val="22"/>
        </w:rPr>
        <w:t>Indien dit ook gelijk is, dan zal door de loting worden bepaald aan welke inschrijver uiteindelijk voorlopig gegund wordt.</w:t>
      </w:r>
    </w:p>
    <w:p w14:paraId="15B42A95" w14:textId="4AFBF518" w:rsidR="00D8253B" w:rsidRPr="005D6250" w:rsidRDefault="0093484A" w:rsidP="006B1289">
      <w:pPr>
        <w:rPr>
          <w:rFonts w:ascii="Calibri" w:eastAsia="Arial" w:hAnsi="Calibri" w:cs="Calibri"/>
          <w:szCs w:val="22"/>
        </w:rPr>
      </w:pPr>
      <w:r w:rsidRPr="005D6250">
        <w:rPr>
          <w:rFonts w:ascii="Calibri" w:eastAsia="Arial" w:hAnsi="Calibri" w:cs="Calibri"/>
          <w:szCs w:val="22"/>
        </w:rPr>
        <w:t>De uiteindelijke opdracht wordt bij gunning wel verstrekt op basis van de originele inschrijfstaat van de winnende inschrijver.</w:t>
      </w:r>
    </w:p>
    <w:p w14:paraId="432B52D9" w14:textId="5C78B013" w:rsidR="0011670A" w:rsidRPr="005D6250" w:rsidRDefault="00F21469" w:rsidP="00A97822">
      <w:pPr>
        <w:spacing w:before="120"/>
        <w:rPr>
          <w:rFonts w:ascii="Calibri" w:eastAsia="Arial" w:hAnsi="Calibri" w:cs="Calibri"/>
          <w:szCs w:val="22"/>
        </w:rPr>
      </w:pPr>
      <w:r w:rsidRPr="005D6250">
        <w:rPr>
          <w:rFonts w:ascii="Calibri" w:eastAsia="Arial" w:hAnsi="Calibri" w:cs="Calibri"/>
          <w:szCs w:val="22"/>
        </w:rPr>
        <w:t>De acties, beweringen en/of voorstellen die de inschrijver beschrijft in de gestelde kwaliteitscriteria, dienen ook daadwerkelijk te worden uitgevoerd op de door inschrijver beschreven wijze en zullen onderdeel worden van de overeenkomst. De kosten hiervoor dienen meegenomen te zijn in de totale inschrijfprijs.</w:t>
      </w:r>
    </w:p>
    <w:p w14:paraId="728F18B6" w14:textId="12875496" w:rsidR="006A3704" w:rsidRPr="005D6250" w:rsidRDefault="006A3704" w:rsidP="006A3704">
      <w:pPr>
        <w:pStyle w:val="Kop2"/>
        <w:rPr>
          <w:rFonts w:ascii="Calibri" w:eastAsia="Arial" w:hAnsi="Calibri" w:cs="Calibri"/>
          <w:sz w:val="22"/>
          <w:szCs w:val="22"/>
        </w:rPr>
      </w:pPr>
      <w:bookmarkStart w:id="69" w:name="_Toc196310960"/>
      <w:r w:rsidRPr="005D6250">
        <w:rPr>
          <w:rFonts w:ascii="Calibri" w:eastAsia="Arial" w:hAnsi="Calibri" w:cs="Calibri"/>
          <w:sz w:val="22"/>
          <w:szCs w:val="22"/>
        </w:rPr>
        <w:t>4.9.</w:t>
      </w:r>
      <w:r w:rsidR="00C42888" w:rsidRPr="005D6250">
        <w:rPr>
          <w:rFonts w:ascii="Calibri" w:eastAsia="Arial" w:hAnsi="Calibri" w:cs="Calibri"/>
          <w:sz w:val="22"/>
          <w:szCs w:val="22"/>
        </w:rPr>
        <w:tab/>
      </w:r>
      <w:r w:rsidRPr="005D6250">
        <w:rPr>
          <w:rFonts w:ascii="Calibri" w:eastAsia="Arial" w:hAnsi="Calibri" w:cs="Calibri"/>
          <w:sz w:val="22"/>
          <w:szCs w:val="22"/>
        </w:rPr>
        <w:t>Gunning van de opdracht</w:t>
      </w:r>
      <w:bookmarkEnd w:id="69"/>
    </w:p>
    <w:p w14:paraId="6E310F93" w14:textId="77777777"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De beslissing aan welke inschrijver de aanbestedende dienst voornemens is de opdracht te gunnen, wordt schriftelijk medegedeeld aan alle inschrijvers. </w:t>
      </w:r>
    </w:p>
    <w:p w14:paraId="293F1F62" w14:textId="6476130E" w:rsidR="5146F13C" w:rsidRPr="005D6250" w:rsidRDefault="006A3704" w:rsidP="5146F13C">
      <w:pPr>
        <w:rPr>
          <w:rFonts w:ascii="Calibri" w:eastAsia="Arial" w:hAnsi="Calibri" w:cs="Calibri"/>
          <w:szCs w:val="22"/>
        </w:rPr>
      </w:pPr>
      <w:r w:rsidRPr="005D6250">
        <w:rPr>
          <w:rFonts w:ascii="Calibri" w:eastAsia="Arial" w:hAnsi="Calibri" w:cs="Calibri"/>
          <w:szCs w:val="22"/>
        </w:rPr>
        <w:t>In de mededeling van de gunningsbeslissing wordt de fictieve inschrijfsom van de winnende inschrijver</w:t>
      </w:r>
      <w:r w:rsidR="005E08A7" w:rsidRPr="005D6250">
        <w:rPr>
          <w:rFonts w:ascii="Calibri" w:eastAsia="Arial" w:hAnsi="Calibri" w:cs="Calibri"/>
          <w:szCs w:val="22"/>
        </w:rPr>
        <w:t xml:space="preserve"> en</w:t>
      </w:r>
      <w:r w:rsidR="00FA53CB" w:rsidRPr="005D6250">
        <w:rPr>
          <w:rFonts w:ascii="Calibri" w:eastAsia="Arial" w:hAnsi="Calibri" w:cs="Calibri"/>
          <w:szCs w:val="22"/>
        </w:rPr>
        <w:t xml:space="preserve"> </w:t>
      </w:r>
      <w:r w:rsidR="005E08A7" w:rsidRPr="005D6250">
        <w:rPr>
          <w:rFonts w:ascii="Calibri" w:eastAsia="Arial" w:hAnsi="Calibri" w:cs="Calibri"/>
          <w:szCs w:val="22"/>
        </w:rPr>
        <w:t>d</w:t>
      </w:r>
      <w:r w:rsidRPr="005D6250">
        <w:rPr>
          <w:rFonts w:ascii="Calibri" w:eastAsia="Arial" w:hAnsi="Calibri" w:cs="Calibri"/>
          <w:szCs w:val="22"/>
        </w:rPr>
        <w:t>e scores van de winnende inschrijve</w:t>
      </w:r>
      <w:r w:rsidR="00137729" w:rsidRPr="005D6250">
        <w:rPr>
          <w:rFonts w:ascii="Calibri" w:eastAsia="Arial" w:hAnsi="Calibri" w:cs="Calibri"/>
          <w:szCs w:val="22"/>
        </w:rPr>
        <w:t>r</w:t>
      </w:r>
      <w:r w:rsidRPr="005D6250">
        <w:rPr>
          <w:rFonts w:ascii="Calibri" w:eastAsia="Arial" w:hAnsi="Calibri" w:cs="Calibri"/>
          <w:szCs w:val="22"/>
        </w:rPr>
        <w:t xml:space="preserve"> bekendgemaakt.</w:t>
      </w:r>
    </w:p>
    <w:p w14:paraId="59F36E4B" w14:textId="31580FF0" w:rsidR="00A72E84" w:rsidRPr="005D6250" w:rsidRDefault="00FA37FF" w:rsidP="00C95F77">
      <w:pPr>
        <w:rPr>
          <w:rFonts w:ascii="Calibri" w:eastAsia="Arial" w:hAnsi="Calibri" w:cs="Calibri"/>
          <w:szCs w:val="22"/>
        </w:rPr>
      </w:pPr>
      <w:r w:rsidRPr="005D6250">
        <w:rPr>
          <w:rFonts w:ascii="Calibri" w:eastAsia="Arial" w:hAnsi="Calibri" w:cs="Calibri"/>
          <w:szCs w:val="22"/>
        </w:rPr>
        <w:t>De dag na</w:t>
      </w:r>
      <w:r w:rsidR="006A3704" w:rsidRPr="005D6250">
        <w:rPr>
          <w:rFonts w:ascii="Calibri" w:eastAsia="Arial" w:hAnsi="Calibri" w:cs="Calibri"/>
          <w:szCs w:val="22"/>
        </w:rPr>
        <w:t xml:space="preserve"> </w:t>
      </w:r>
      <w:r w:rsidR="6EDBBCC0" w:rsidRPr="005D6250">
        <w:rPr>
          <w:rFonts w:ascii="Calibri" w:eastAsia="Arial" w:hAnsi="Calibri" w:cs="Calibri"/>
          <w:szCs w:val="22"/>
        </w:rPr>
        <w:t xml:space="preserve">de </w:t>
      </w:r>
      <w:r w:rsidR="006A3704" w:rsidRPr="005D6250">
        <w:rPr>
          <w:rFonts w:ascii="Calibri" w:eastAsia="Arial" w:hAnsi="Calibri" w:cs="Calibri"/>
          <w:szCs w:val="22"/>
        </w:rPr>
        <w:t>bekendmak</w:t>
      </w:r>
      <w:r w:rsidRPr="005D6250">
        <w:rPr>
          <w:rFonts w:ascii="Calibri" w:eastAsia="Arial" w:hAnsi="Calibri" w:cs="Calibri"/>
          <w:szCs w:val="22"/>
        </w:rPr>
        <w:t>ing</w:t>
      </w:r>
      <w:r w:rsidR="006A3704" w:rsidRPr="005D6250">
        <w:rPr>
          <w:rFonts w:ascii="Calibri" w:eastAsia="Arial" w:hAnsi="Calibri" w:cs="Calibri"/>
          <w:szCs w:val="22"/>
        </w:rPr>
        <w:t xml:space="preserve"> van de gunningsbeslissing start de opschortende termijn (bezwaartermijn) van 20</w:t>
      </w:r>
      <w:r w:rsidR="00137729" w:rsidRPr="005D6250">
        <w:rPr>
          <w:rFonts w:ascii="Calibri" w:eastAsia="Arial" w:hAnsi="Calibri" w:cs="Calibri"/>
          <w:szCs w:val="22"/>
        </w:rPr>
        <w:t xml:space="preserve"> </w:t>
      </w:r>
      <w:r w:rsidR="006A3704" w:rsidRPr="005D6250">
        <w:rPr>
          <w:rFonts w:ascii="Calibri" w:eastAsia="Arial" w:hAnsi="Calibri" w:cs="Calibri"/>
          <w:szCs w:val="22"/>
        </w:rPr>
        <w:t xml:space="preserve">dagen waarin de aanbestedende dienst nog niet tot </w:t>
      </w:r>
      <w:r w:rsidR="00953B7B" w:rsidRPr="005D6250">
        <w:rPr>
          <w:rFonts w:ascii="Calibri" w:eastAsia="Arial" w:hAnsi="Calibri" w:cs="Calibri"/>
          <w:szCs w:val="22"/>
        </w:rPr>
        <w:t xml:space="preserve">definitieve gunning </w:t>
      </w:r>
      <w:r w:rsidR="006A3704" w:rsidRPr="005D6250">
        <w:rPr>
          <w:rFonts w:ascii="Calibri" w:eastAsia="Arial" w:hAnsi="Calibri" w:cs="Calibri"/>
          <w:szCs w:val="22"/>
        </w:rPr>
        <w:t xml:space="preserve">zal overgaan. Afgewezen en/of uitgesloten inschrijvers kunnen </w:t>
      </w:r>
      <w:r w:rsidR="006543C4" w:rsidRPr="005D6250">
        <w:rPr>
          <w:rFonts w:ascii="Calibri" w:eastAsia="Arial" w:hAnsi="Calibri" w:cs="Calibri"/>
          <w:szCs w:val="22"/>
        </w:rPr>
        <w:t xml:space="preserve">voor het verstrijken van de opschortende termijn </w:t>
      </w:r>
      <w:r w:rsidR="006A3704" w:rsidRPr="005D6250">
        <w:rPr>
          <w:rFonts w:ascii="Calibri" w:eastAsia="Arial" w:hAnsi="Calibri" w:cs="Calibri"/>
          <w:szCs w:val="22"/>
        </w:rPr>
        <w:t xml:space="preserve">bezwaar maken tegen de gunningsbeslissing en/of de uitsluiting. Zij dienen </w:t>
      </w:r>
      <w:r w:rsidR="006543C4" w:rsidRPr="005D6250">
        <w:rPr>
          <w:rFonts w:ascii="Calibri" w:eastAsia="Arial" w:hAnsi="Calibri" w:cs="Calibri"/>
          <w:szCs w:val="22"/>
        </w:rPr>
        <w:t xml:space="preserve">daartoe </w:t>
      </w:r>
      <w:r w:rsidR="006A3704" w:rsidRPr="005D6250">
        <w:rPr>
          <w:rFonts w:ascii="Calibri" w:eastAsia="Arial" w:hAnsi="Calibri" w:cs="Calibri"/>
          <w:szCs w:val="22"/>
        </w:rPr>
        <w:t xml:space="preserve">een civiel kort geding aanhangig te maken </w:t>
      </w:r>
      <w:r w:rsidR="006543C4" w:rsidRPr="005D6250">
        <w:rPr>
          <w:rFonts w:ascii="Calibri" w:eastAsia="Arial" w:hAnsi="Calibri" w:cs="Calibri"/>
          <w:szCs w:val="22"/>
        </w:rPr>
        <w:t xml:space="preserve">door </w:t>
      </w:r>
      <w:r w:rsidR="006A3704" w:rsidRPr="005D6250">
        <w:rPr>
          <w:rFonts w:ascii="Calibri" w:eastAsia="Arial" w:hAnsi="Calibri" w:cs="Calibri"/>
          <w:szCs w:val="22"/>
        </w:rPr>
        <w:t xml:space="preserve">voor het verstrijken van deze </w:t>
      </w:r>
      <w:r w:rsidR="00052856" w:rsidRPr="005D6250">
        <w:rPr>
          <w:rFonts w:ascii="Calibri" w:eastAsia="Arial" w:hAnsi="Calibri" w:cs="Calibri"/>
          <w:szCs w:val="22"/>
        </w:rPr>
        <w:t xml:space="preserve">opschortende </w:t>
      </w:r>
      <w:r w:rsidR="006A3704" w:rsidRPr="005D6250">
        <w:rPr>
          <w:rFonts w:ascii="Calibri" w:eastAsia="Arial" w:hAnsi="Calibri" w:cs="Calibri"/>
          <w:szCs w:val="22"/>
        </w:rPr>
        <w:t>termijn</w:t>
      </w:r>
      <w:r w:rsidR="006543C4" w:rsidRPr="005D6250">
        <w:rPr>
          <w:rFonts w:ascii="Calibri" w:eastAsia="Arial" w:hAnsi="Calibri" w:cs="Calibri"/>
          <w:szCs w:val="22"/>
        </w:rPr>
        <w:t xml:space="preserve"> een dagvaarding te laten betekenen op het </w:t>
      </w:r>
      <w:r w:rsidR="00A72E84" w:rsidRPr="005D6250">
        <w:rPr>
          <w:rFonts w:ascii="Calibri" w:eastAsia="Arial" w:hAnsi="Calibri" w:cs="Calibri"/>
          <w:szCs w:val="22"/>
        </w:rPr>
        <w:t>adres</w:t>
      </w:r>
      <w:r w:rsidR="006543C4" w:rsidRPr="005D6250">
        <w:rPr>
          <w:rFonts w:ascii="Calibri" w:eastAsia="Arial" w:hAnsi="Calibri" w:cs="Calibri"/>
          <w:szCs w:val="22"/>
        </w:rPr>
        <w:t xml:space="preserve"> van aanbestedende dienst</w:t>
      </w:r>
      <w:r w:rsidR="00A72E84" w:rsidRPr="005D6250">
        <w:rPr>
          <w:rFonts w:ascii="Calibri" w:eastAsia="Arial" w:hAnsi="Calibri" w:cs="Calibri"/>
          <w:szCs w:val="22"/>
        </w:rPr>
        <w:t>;</w:t>
      </w:r>
      <w:r w:rsidR="00A15F93" w:rsidRPr="005D6250">
        <w:rPr>
          <w:rFonts w:ascii="Calibri" w:eastAsia="Arial" w:hAnsi="Calibri" w:cs="Calibri"/>
          <w:szCs w:val="22"/>
        </w:rPr>
        <w:t xml:space="preserve"> Hoge Ham </w:t>
      </w:r>
      <w:r w:rsidR="004B59E7" w:rsidRPr="005D6250">
        <w:rPr>
          <w:rFonts w:ascii="Calibri" w:eastAsia="Arial" w:hAnsi="Calibri" w:cs="Calibri"/>
          <w:szCs w:val="22"/>
        </w:rPr>
        <w:t>62, 5104 JJ Dongen.</w:t>
      </w:r>
    </w:p>
    <w:p w14:paraId="36085FFC" w14:textId="17253FED" w:rsidR="00C95F77" w:rsidRPr="005D6250" w:rsidRDefault="006A3704" w:rsidP="00C95F77">
      <w:pPr>
        <w:rPr>
          <w:rFonts w:ascii="Calibri" w:eastAsia="Arial" w:hAnsi="Calibri" w:cs="Calibri"/>
          <w:szCs w:val="22"/>
        </w:rPr>
      </w:pPr>
      <w:r w:rsidRPr="005D6250">
        <w:rPr>
          <w:rFonts w:ascii="Calibri" w:eastAsia="Arial" w:hAnsi="Calibri" w:cs="Calibri"/>
          <w:szCs w:val="22"/>
        </w:rPr>
        <w:t xml:space="preserve">Deze termijn is </w:t>
      </w:r>
      <w:r w:rsidR="00052856" w:rsidRPr="005D6250">
        <w:rPr>
          <w:rFonts w:ascii="Calibri" w:eastAsia="Arial" w:hAnsi="Calibri" w:cs="Calibri"/>
          <w:szCs w:val="22"/>
        </w:rPr>
        <w:t>tevens</w:t>
      </w:r>
      <w:r w:rsidRPr="005D6250">
        <w:rPr>
          <w:rFonts w:ascii="Calibri" w:eastAsia="Arial" w:hAnsi="Calibri" w:cs="Calibri"/>
          <w:szCs w:val="22"/>
        </w:rPr>
        <w:t xml:space="preserve"> een </w:t>
      </w:r>
      <w:r w:rsidR="006543C4" w:rsidRPr="005D6250">
        <w:rPr>
          <w:rFonts w:ascii="Calibri" w:eastAsia="Arial" w:hAnsi="Calibri" w:cs="Calibri"/>
          <w:szCs w:val="22"/>
        </w:rPr>
        <w:t>verval</w:t>
      </w:r>
      <w:r w:rsidRPr="005D6250">
        <w:rPr>
          <w:rFonts w:ascii="Calibri" w:eastAsia="Arial" w:hAnsi="Calibri" w:cs="Calibri"/>
          <w:szCs w:val="22"/>
        </w:rPr>
        <w:t xml:space="preserve">termijn. </w:t>
      </w:r>
      <w:r w:rsidR="00C95F77" w:rsidRPr="005D6250">
        <w:rPr>
          <w:rFonts w:ascii="Calibri" w:eastAsia="Arial" w:hAnsi="Calibri" w:cs="Calibri"/>
          <w:szCs w:val="22"/>
        </w:rPr>
        <w:t xml:space="preserve">De </w:t>
      </w:r>
      <w:r w:rsidR="006543C4" w:rsidRPr="005D6250">
        <w:rPr>
          <w:rFonts w:ascii="Calibri" w:eastAsia="Arial" w:hAnsi="Calibri" w:cs="Calibri"/>
          <w:szCs w:val="22"/>
        </w:rPr>
        <w:t>verval</w:t>
      </w:r>
      <w:r w:rsidR="00C95F77" w:rsidRPr="005D6250">
        <w:rPr>
          <w:rFonts w:ascii="Calibri" w:eastAsia="Arial" w:hAnsi="Calibri" w:cs="Calibri"/>
          <w:szCs w:val="22"/>
        </w:rPr>
        <w:t>termijn loopt te allen tijde samen met (en volgt) de opschortende termijn.</w:t>
      </w:r>
    </w:p>
    <w:p w14:paraId="6880058F" w14:textId="7430BC7A"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Het kort geding dient aanhangig gemaakt te worden bij de rechtbank Zeeland – West-Brabant te Breda. In het belang van een goede en snelle voortgang wordt een ieder die een rechtsmiddel aanwendt dringend verzocht om de aanbestedende dienst tijdig op de hoogte te stellen van het aanwenden van een rechtsmiddel, </w:t>
      </w:r>
      <w:r w:rsidR="00245A29" w:rsidRPr="005D6250">
        <w:rPr>
          <w:rFonts w:ascii="Calibri" w:eastAsia="Arial" w:hAnsi="Calibri" w:cs="Calibri"/>
          <w:szCs w:val="22"/>
        </w:rPr>
        <w:t xml:space="preserve">en de </w:t>
      </w:r>
      <w:r w:rsidR="00E90DE5" w:rsidRPr="005D6250">
        <w:rPr>
          <w:rFonts w:ascii="Calibri" w:eastAsia="Arial" w:hAnsi="Calibri" w:cs="Calibri"/>
          <w:szCs w:val="22"/>
        </w:rPr>
        <w:t>a</w:t>
      </w:r>
      <w:r w:rsidR="00245A29" w:rsidRPr="005D6250">
        <w:rPr>
          <w:rFonts w:ascii="Calibri" w:eastAsia="Arial" w:hAnsi="Calibri" w:cs="Calibri"/>
          <w:szCs w:val="22"/>
        </w:rPr>
        <w:t xml:space="preserve">anbestedende dienst te verzoeken om haar verhinderdata. Voorts ontvangt zij graag zo spoedig mogelijk een kopie van de dagvaarding. </w:t>
      </w:r>
    </w:p>
    <w:p w14:paraId="58CB0A24" w14:textId="1294DE39" w:rsidR="006A3704" w:rsidRPr="005D6250" w:rsidRDefault="006A3704" w:rsidP="006A3704">
      <w:pPr>
        <w:pBdr>
          <w:top w:val="nil"/>
          <w:left w:val="nil"/>
          <w:bottom w:val="nil"/>
          <w:right w:val="nil"/>
          <w:between w:val="nil"/>
        </w:pBdr>
        <w:tabs>
          <w:tab w:val="center" w:pos="4536"/>
          <w:tab w:val="right" w:pos="9072"/>
        </w:tabs>
        <w:rPr>
          <w:rFonts w:ascii="Calibri" w:eastAsia="Arial" w:hAnsi="Calibri" w:cs="Calibri"/>
          <w:szCs w:val="22"/>
        </w:rPr>
      </w:pPr>
      <w:r w:rsidRPr="005D6250">
        <w:rPr>
          <w:rFonts w:ascii="Calibri" w:eastAsia="Arial" w:hAnsi="Calibri" w:cs="Calibri"/>
          <w:szCs w:val="22"/>
        </w:rPr>
        <w:t>In verband met de mogelijkheid dat tegen de gunningsbeslissing kort geding wordt aangespannen dient de winnende inschrijver de inschrijving in ieder geval gestand te doen tot twee (2) weken</w:t>
      </w:r>
      <w:r w:rsidR="00FA53CB" w:rsidRPr="005D6250">
        <w:rPr>
          <w:rFonts w:ascii="Calibri" w:eastAsia="Arial" w:hAnsi="Calibri" w:cs="Calibri"/>
          <w:szCs w:val="22"/>
        </w:rPr>
        <w:t xml:space="preserve"> </w:t>
      </w:r>
      <w:r w:rsidR="009E709C" w:rsidRPr="005D6250">
        <w:rPr>
          <w:rFonts w:ascii="Calibri" w:eastAsia="Arial" w:hAnsi="Calibri" w:cs="Calibri"/>
          <w:szCs w:val="22"/>
        </w:rPr>
        <w:t>het vonnis in eerste aanleg</w:t>
      </w:r>
      <w:r w:rsidRPr="005D6250">
        <w:rPr>
          <w:rFonts w:ascii="Calibri" w:eastAsia="Arial" w:hAnsi="Calibri" w:cs="Calibri"/>
          <w:szCs w:val="22"/>
        </w:rPr>
        <w:t>.</w:t>
      </w:r>
      <w:r w:rsidR="006543C4" w:rsidRPr="005D6250">
        <w:rPr>
          <w:rFonts w:ascii="Calibri" w:eastAsia="Arial" w:hAnsi="Calibri" w:cs="Calibri"/>
          <w:szCs w:val="22"/>
        </w:rPr>
        <w:t xml:space="preserve"> Aanbestedende dienst kan de (beoogd) winnende inschrijver verzoeken om te interveniëren in het kort geding, op straffe van verval van recht om in rechte op te komen tegen een door dit kort geding gewijzigde gunningsbeslissing.</w:t>
      </w:r>
    </w:p>
    <w:p w14:paraId="39476F40" w14:textId="5AFA38CB" w:rsidR="006A3704" w:rsidRPr="005D6250" w:rsidRDefault="006A3704" w:rsidP="006A3704">
      <w:pPr>
        <w:rPr>
          <w:rFonts w:ascii="Calibri" w:eastAsia="Arial" w:hAnsi="Calibri" w:cs="Calibri"/>
          <w:szCs w:val="22"/>
        </w:rPr>
      </w:pPr>
      <w:r w:rsidRPr="005D6250">
        <w:rPr>
          <w:rFonts w:ascii="Calibri" w:eastAsia="Arial" w:hAnsi="Calibri" w:cs="Calibri"/>
          <w:szCs w:val="22"/>
        </w:rPr>
        <w:t xml:space="preserve">Indien gedurende de voornoemde termijn een kort geding wordt aangespannen met betrekking tot de gunningsbeslissing, wordt er in ieder geval niet eerder een overeenkomst gesloten, dan nadat de rechter </w:t>
      </w:r>
      <w:r w:rsidR="001F0E84" w:rsidRPr="005D6250">
        <w:rPr>
          <w:rFonts w:ascii="Calibri" w:eastAsia="Arial" w:hAnsi="Calibri" w:cs="Calibri"/>
          <w:szCs w:val="22"/>
        </w:rPr>
        <w:t xml:space="preserve">een vonnis in eerste aanleg heeft gewezen. </w:t>
      </w:r>
    </w:p>
    <w:p w14:paraId="793DC697" w14:textId="16A39E03" w:rsidR="009D793A" w:rsidRPr="005D6250" w:rsidRDefault="009D793A" w:rsidP="009D793A">
      <w:pPr>
        <w:rPr>
          <w:rFonts w:ascii="Calibri" w:eastAsia="Arial" w:hAnsi="Calibri" w:cs="Calibri"/>
          <w:szCs w:val="22"/>
        </w:rPr>
      </w:pPr>
      <w:r w:rsidRPr="005D6250">
        <w:rPr>
          <w:rFonts w:ascii="Calibri" w:eastAsia="Arial" w:hAnsi="Calibri" w:cs="Calibri"/>
          <w:szCs w:val="22"/>
        </w:rPr>
        <w:t xml:space="preserve">Indien tijdig een kort geding wordt aangespannen en de vorderingen van de eisende partij worden afgewezen, dan staat het de </w:t>
      </w:r>
      <w:r w:rsidR="003A0558" w:rsidRPr="005D6250">
        <w:rPr>
          <w:rFonts w:ascii="Calibri" w:eastAsia="Arial" w:hAnsi="Calibri" w:cs="Calibri"/>
          <w:szCs w:val="22"/>
        </w:rPr>
        <w:t>a</w:t>
      </w:r>
      <w:r w:rsidRPr="005D6250">
        <w:rPr>
          <w:rFonts w:ascii="Calibri" w:eastAsia="Arial" w:hAnsi="Calibri" w:cs="Calibri"/>
          <w:szCs w:val="22"/>
        </w:rPr>
        <w:t xml:space="preserve">anbestedende dienst vrij om over te gaan tot definitieve gunning van de opdracht en voorts tot sluiting van de </w:t>
      </w:r>
      <w:r w:rsidR="00F824D1" w:rsidRPr="005D6250">
        <w:rPr>
          <w:rFonts w:ascii="Calibri" w:eastAsia="Arial" w:hAnsi="Calibri" w:cs="Calibri"/>
          <w:szCs w:val="22"/>
        </w:rPr>
        <w:t>o</w:t>
      </w:r>
      <w:r w:rsidRPr="005D6250">
        <w:rPr>
          <w:rFonts w:ascii="Calibri" w:eastAsia="Arial" w:hAnsi="Calibri" w:cs="Calibri"/>
          <w:szCs w:val="22"/>
        </w:rPr>
        <w:t xml:space="preserve">vereenkomst over te gaan. </w:t>
      </w:r>
    </w:p>
    <w:p w14:paraId="43C0D05F" w14:textId="4332DE58" w:rsidR="009D793A" w:rsidRPr="005D6250" w:rsidRDefault="009D793A" w:rsidP="009D793A">
      <w:pPr>
        <w:rPr>
          <w:rFonts w:ascii="Calibri" w:eastAsia="Arial" w:hAnsi="Calibri" w:cs="Calibri"/>
          <w:szCs w:val="22"/>
        </w:rPr>
      </w:pPr>
      <w:r w:rsidRPr="005D6250">
        <w:rPr>
          <w:rFonts w:ascii="Calibri" w:eastAsia="Arial" w:hAnsi="Calibri" w:cs="Calibri"/>
          <w:szCs w:val="22"/>
        </w:rPr>
        <w:lastRenderedPageBreak/>
        <w:t xml:space="preserve">Indien niet-tijdig een </w:t>
      </w:r>
      <w:r w:rsidR="008A4739" w:rsidRPr="005D6250">
        <w:rPr>
          <w:rFonts w:ascii="Calibri" w:eastAsia="Arial" w:hAnsi="Calibri" w:cs="Calibri"/>
          <w:szCs w:val="22"/>
        </w:rPr>
        <w:t>kort geding</w:t>
      </w:r>
      <w:r w:rsidRPr="005D6250">
        <w:rPr>
          <w:rFonts w:ascii="Calibri" w:eastAsia="Arial" w:hAnsi="Calibri" w:cs="Calibri"/>
          <w:szCs w:val="22"/>
        </w:rPr>
        <w:t xml:space="preserve"> wordt aangespannen, dan staat het de </w:t>
      </w:r>
      <w:r w:rsidR="003A0558" w:rsidRPr="005D6250">
        <w:rPr>
          <w:rFonts w:ascii="Calibri" w:eastAsia="Arial" w:hAnsi="Calibri" w:cs="Calibri"/>
          <w:szCs w:val="22"/>
        </w:rPr>
        <w:t>a</w:t>
      </w:r>
      <w:r w:rsidRPr="005D6250">
        <w:rPr>
          <w:rFonts w:ascii="Calibri" w:eastAsia="Arial" w:hAnsi="Calibri" w:cs="Calibri"/>
          <w:szCs w:val="22"/>
        </w:rPr>
        <w:t xml:space="preserve">anbestedende dienst vrij om over te gaan tot definitieve gunning van de opdracht en voorts tot sluiting van de </w:t>
      </w:r>
      <w:r w:rsidR="00F824D1" w:rsidRPr="005D6250">
        <w:rPr>
          <w:rFonts w:ascii="Calibri" w:eastAsia="Arial" w:hAnsi="Calibri" w:cs="Calibri"/>
          <w:szCs w:val="22"/>
        </w:rPr>
        <w:t>o</w:t>
      </w:r>
      <w:r w:rsidRPr="005D6250">
        <w:rPr>
          <w:rFonts w:ascii="Calibri" w:eastAsia="Arial" w:hAnsi="Calibri" w:cs="Calibri"/>
          <w:szCs w:val="22"/>
        </w:rPr>
        <w:t xml:space="preserve">vereenkomst over te gaan. Inschrijver kan in dat geval geen aanspraak maken op enigerlei schadevergoeding. </w:t>
      </w:r>
    </w:p>
    <w:p w14:paraId="1A643577" w14:textId="77777777" w:rsidR="00BF63D6" w:rsidRPr="005D6250" w:rsidRDefault="00BF63D6">
      <w:pPr>
        <w:spacing w:after="0"/>
        <w:rPr>
          <w:rFonts w:ascii="Calibri" w:eastAsia="Arial" w:hAnsi="Calibri" w:cs="Calibri"/>
          <w:b/>
          <w:kern w:val="0"/>
          <w:szCs w:val="22"/>
          <w:lang w:eastAsia="nl-NL"/>
          <w14:ligatures w14:val="none"/>
        </w:rPr>
      </w:pPr>
      <w:r w:rsidRPr="005D6250">
        <w:rPr>
          <w:rFonts w:ascii="Calibri" w:hAnsi="Calibri" w:cs="Calibri"/>
          <w:szCs w:val="22"/>
        </w:rPr>
        <w:br w:type="page"/>
      </w:r>
    </w:p>
    <w:p w14:paraId="542C4038" w14:textId="6DA75021" w:rsidR="006A3704" w:rsidRPr="008A48F3" w:rsidRDefault="005A044C" w:rsidP="00D6409D">
      <w:pPr>
        <w:pStyle w:val="Kop1"/>
      </w:pPr>
      <w:bookmarkStart w:id="70" w:name="_Toc196310961"/>
      <w:r w:rsidRPr="00300011">
        <w:rPr>
          <w:rFonts w:ascii="Calibri" w:hAnsi="Calibri" w:cs="Calibri"/>
          <w:sz w:val="20"/>
          <w:szCs w:val="20"/>
        </w:rPr>
        <w:lastRenderedPageBreak/>
        <w:tab/>
      </w:r>
      <w:bookmarkStart w:id="71" w:name="_Toc196310962"/>
      <w:bookmarkEnd w:id="70"/>
      <w:r w:rsidR="006A3704" w:rsidRPr="00A144EE">
        <w:t>Bijlage</w:t>
      </w:r>
      <w:r w:rsidR="006A3704" w:rsidRPr="00994E23">
        <w:t xml:space="preserve"> </w:t>
      </w:r>
      <w:r w:rsidR="005150AC" w:rsidRPr="00DA7FE3">
        <w:t>1</w:t>
      </w:r>
      <w:r w:rsidR="006A3704" w:rsidRPr="00DA7FE3">
        <w:t xml:space="preserve"> </w:t>
      </w:r>
      <w:r w:rsidR="006A3704" w:rsidRPr="008A48F3">
        <w:t>Inschrijvingsbiljet</w:t>
      </w:r>
      <w:bookmarkEnd w:id="71"/>
    </w:p>
    <w:p w14:paraId="1EDA7643" w14:textId="796A2CED" w:rsidR="006A3704" w:rsidRPr="00DA7FE3" w:rsidRDefault="006A3704" w:rsidP="00B8000A">
      <w:pPr>
        <w:pBdr>
          <w:top w:val="nil"/>
          <w:left w:val="nil"/>
          <w:bottom w:val="nil"/>
          <w:right w:val="nil"/>
          <w:between w:val="nil"/>
        </w:pBdr>
        <w:spacing w:after="0"/>
        <w:rPr>
          <w:rFonts w:ascii="Calibri" w:eastAsia="Arial" w:hAnsi="Calibri" w:cs="Calibri"/>
          <w:b/>
          <w:szCs w:val="22"/>
        </w:rPr>
      </w:pPr>
      <w:r w:rsidRPr="00AB191A">
        <w:rPr>
          <w:rFonts w:ascii="Calibri" w:eastAsia="Arial" w:hAnsi="Calibri" w:cs="Calibri"/>
          <w:b/>
          <w:szCs w:val="22"/>
        </w:rPr>
        <w:t>Aanbesteding</w:t>
      </w:r>
      <w:r w:rsidR="00B8000A">
        <w:rPr>
          <w:rFonts w:ascii="Calibri" w:eastAsia="Arial" w:hAnsi="Calibri" w:cs="Calibri"/>
          <w:b/>
          <w:szCs w:val="22"/>
        </w:rPr>
        <w:tab/>
      </w:r>
      <w:r w:rsidRPr="00AB191A">
        <w:rPr>
          <w:rFonts w:ascii="Calibri" w:eastAsia="Arial" w:hAnsi="Calibri" w:cs="Calibri"/>
          <w:b/>
          <w:color w:val="000000"/>
          <w:szCs w:val="22"/>
        </w:rPr>
        <w:t>:</w:t>
      </w:r>
      <w:r>
        <w:rPr>
          <w:rFonts w:ascii="Calibri" w:eastAsia="Arial" w:hAnsi="Calibri" w:cs="Calibri"/>
          <w:b/>
          <w:color w:val="000000"/>
          <w:szCs w:val="22"/>
        </w:rPr>
        <w:tab/>
      </w:r>
      <w:r w:rsidR="005E4652">
        <w:rPr>
          <w:rFonts w:ascii="Calibri" w:eastAsia="Arial" w:hAnsi="Calibri" w:cs="Calibri"/>
          <w:szCs w:val="22"/>
        </w:rPr>
        <w:t>Inhuur organisatieadviseur</w:t>
      </w:r>
    </w:p>
    <w:p w14:paraId="3DF79D2A" w14:textId="50DF443F" w:rsidR="006A3704" w:rsidRPr="00DA7FE3" w:rsidRDefault="006A3704" w:rsidP="00B8000A">
      <w:pPr>
        <w:pBdr>
          <w:top w:val="nil"/>
          <w:left w:val="nil"/>
          <w:bottom w:val="nil"/>
          <w:right w:val="nil"/>
          <w:between w:val="nil"/>
        </w:pBdr>
        <w:spacing w:after="0"/>
        <w:rPr>
          <w:rFonts w:ascii="Calibri" w:eastAsia="Arial" w:hAnsi="Calibri" w:cs="Calibri"/>
          <w:b/>
          <w:szCs w:val="22"/>
        </w:rPr>
      </w:pPr>
      <w:r w:rsidRPr="00DA7FE3">
        <w:rPr>
          <w:rFonts w:ascii="Calibri" w:eastAsia="Arial" w:hAnsi="Calibri" w:cs="Calibri"/>
          <w:b/>
          <w:szCs w:val="22"/>
        </w:rPr>
        <w:t>Opdrachtgever</w:t>
      </w:r>
      <w:r w:rsidR="00B8000A" w:rsidRPr="00DA7FE3">
        <w:rPr>
          <w:rFonts w:ascii="Calibri" w:eastAsia="Arial" w:hAnsi="Calibri" w:cs="Calibri"/>
          <w:b/>
          <w:szCs w:val="22"/>
        </w:rPr>
        <w:tab/>
      </w:r>
      <w:r w:rsidRPr="00DA7FE3">
        <w:rPr>
          <w:rFonts w:ascii="Calibri" w:eastAsia="Arial" w:hAnsi="Calibri" w:cs="Calibri"/>
          <w:b/>
          <w:szCs w:val="22"/>
        </w:rPr>
        <w:t>:</w:t>
      </w:r>
      <w:r w:rsidRPr="00DA7FE3">
        <w:rPr>
          <w:rFonts w:ascii="Calibri" w:eastAsia="Arial" w:hAnsi="Calibri" w:cs="Calibri"/>
          <w:b/>
          <w:szCs w:val="22"/>
        </w:rPr>
        <w:tab/>
      </w:r>
      <w:r w:rsidR="005E4652">
        <w:rPr>
          <w:rFonts w:ascii="Calibri" w:eastAsia="Arial" w:hAnsi="Calibri" w:cs="Calibri"/>
          <w:szCs w:val="22"/>
        </w:rPr>
        <w:t>Gemeente Dongen</w:t>
      </w:r>
    </w:p>
    <w:p w14:paraId="70B64A8A" w14:textId="1C51A006" w:rsidR="00C332F7" w:rsidRPr="00DA7FE3" w:rsidRDefault="006A3704" w:rsidP="0013398C">
      <w:pPr>
        <w:pBdr>
          <w:top w:val="nil"/>
          <w:left w:val="nil"/>
          <w:bottom w:val="nil"/>
          <w:right w:val="nil"/>
          <w:between w:val="nil"/>
        </w:pBdr>
        <w:rPr>
          <w:rFonts w:ascii="Calibri" w:eastAsia="Arial" w:hAnsi="Calibri" w:cs="Calibri"/>
          <w:szCs w:val="22"/>
        </w:rPr>
      </w:pPr>
      <w:r w:rsidRPr="00DA7FE3">
        <w:rPr>
          <w:rFonts w:ascii="Calibri" w:eastAsia="Arial" w:hAnsi="Calibri" w:cs="Calibri"/>
          <w:b/>
          <w:szCs w:val="22"/>
        </w:rPr>
        <w:t>Kenmerk</w:t>
      </w:r>
      <w:r w:rsidR="00B8000A" w:rsidRPr="00DA7FE3">
        <w:rPr>
          <w:rFonts w:ascii="Calibri" w:eastAsia="Arial" w:hAnsi="Calibri" w:cs="Calibri"/>
          <w:b/>
          <w:szCs w:val="22"/>
        </w:rPr>
        <w:tab/>
      </w:r>
      <w:r w:rsidRPr="00DA7FE3">
        <w:rPr>
          <w:rFonts w:ascii="Calibri" w:eastAsia="Arial" w:hAnsi="Calibri" w:cs="Calibri"/>
          <w:b/>
          <w:szCs w:val="22"/>
        </w:rPr>
        <w:t>:</w:t>
      </w:r>
      <w:r w:rsidRPr="00DA7FE3">
        <w:rPr>
          <w:rFonts w:ascii="Calibri" w:eastAsia="Arial" w:hAnsi="Calibri" w:cs="Calibri"/>
          <w:b/>
          <w:szCs w:val="22"/>
        </w:rPr>
        <w:tab/>
      </w:r>
      <w:r w:rsidR="005E4652">
        <w:rPr>
          <w:rFonts w:ascii="Calibri" w:eastAsia="Arial" w:hAnsi="Calibri" w:cs="Calibri"/>
          <w:szCs w:val="22"/>
        </w:rPr>
        <w:t>2025-172355</w:t>
      </w:r>
    </w:p>
    <w:p w14:paraId="25314215" w14:textId="77777777" w:rsidR="0013398C" w:rsidRPr="00DA7FE3" w:rsidRDefault="0013398C" w:rsidP="0013398C">
      <w:pPr>
        <w:pBdr>
          <w:top w:val="nil"/>
          <w:left w:val="nil"/>
          <w:bottom w:val="nil"/>
          <w:right w:val="nil"/>
          <w:between w:val="nil"/>
        </w:pBdr>
        <w:rPr>
          <w:rFonts w:ascii="Calibri" w:eastAsia="Arial" w:hAnsi="Calibri" w:cs="Calibri"/>
          <w:szCs w:val="22"/>
        </w:rPr>
      </w:pPr>
    </w:p>
    <w:tbl>
      <w:tblPr>
        <w:tblStyle w:val="Tabelraster"/>
        <w:tblW w:w="0" w:type="auto"/>
        <w:tblLook w:val="0420" w:firstRow="1" w:lastRow="0" w:firstColumn="0" w:lastColumn="0" w:noHBand="0" w:noVBand="1"/>
      </w:tblPr>
      <w:tblGrid>
        <w:gridCol w:w="9060"/>
      </w:tblGrid>
      <w:tr w:rsidR="00815D2F" w:rsidRPr="00815D2F" w14:paraId="7A659392" w14:textId="77777777" w:rsidTr="0013398C">
        <w:tc>
          <w:tcPr>
            <w:tcW w:w="9060" w:type="dxa"/>
          </w:tcPr>
          <w:tbl>
            <w:tblPr>
              <w:tblStyle w:val="Tabelraster"/>
              <w:tblW w:w="0" w:type="auto"/>
              <w:tblLook w:val="04A0" w:firstRow="1" w:lastRow="0" w:firstColumn="1" w:lastColumn="0" w:noHBand="0" w:noVBand="1"/>
            </w:tblPr>
            <w:tblGrid>
              <w:gridCol w:w="2944"/>
              <w:gridCol w:w="2945"/>
              <w:gridCol w:w="2945"/>
            </w:tblGrid>
            <w:tr w:rsidR="00815D2F" w:rsidRPr="00815D2F" w14:paraId="0DCC587A" w14:textId="77777777" w:rsidTr="0013398C">
              <w:tc>
                <w:tcPr>
                  <w:tcW w:w="2944" w:type="dxa"/>
                </w:tcPr>
                <w:p w14:paraId="7EA8D105" w14:textId="3418FBDB" w:rsidR="0013398C" w:rsidRPr="00DA7FE3" w:rsidRDefault="0013398C" w:rsidP="0013398C">
                  <w:pPr>
                    <w:rPr>
                      <w:rFonts w:ascii="Calibri" w:eastAsia="Arial" w:hAnsi="Calibri" w:cs="Calibri"/>
                      <w:b/>
                      <w:bCs/>
                      <w:szCs w:val="22"/>
                    </w:rPr>
                  </w:pPr>
                  <w:r w:rsidRPr="00DA7FE3">
                    <w:rPr>
                      <w:rFonts w:ascii="Calibri" w:eastAsia="Arial" w:hAnsi="Calibri" w:cs="Calibri"/>
                      <w:b/>
                      <w:bCs/>
                      <w:szCs w:val="22"/>
                    </w:rPr>
                    <w:t>Aantal uur</w:t>
                  </w:r>
                </w:p>
              </w:tc>
              <w:tc>
                <w:tcPr>
                  <w:tcW w:w="2945" w:type="dxa"/>
                </w:tcPr>
                <w:p w14:paraId="2D679B56" w14:textId="33FB3588" w:rsidR="0013398C" w:rsidRPr="00DA7FE3" w:rsidRDefault="0013398C" w:rsidP="0013398C">
                  <w:pPr>
                    <w:rPr>
                      <w:rFonts w:ascii="Calibri" w:eastAsia="Arial" w:hAnsi="Calibri" w:cs="Calibri"/>
                      <w:b/>
                      <w:bCs/>
                      <w:szCs w:val="22"/>
                    </w:rPr>
                  </w:pPr>
                  <w:r w:rsidRPr="00DA7FE3">
                    <w:rPr>
                      <w:rFonts w:ascii="Calibri" w:eastAsia="Arial" w:hAnsi="Calibri" w:cs="Calibri"/>
                      <w:b/>
                      <w:bCs/>
                      <w:szCs w:val="22"/>
                    </w:rPr>
                    <w:t>Uurtarief</w:t>
                  </w:r>
                </w:p>
              </w:tc>
              <w:tc>
                <w:tcPr>
                  <w:tcW w:w="2945" w:type="dxa"/>
                </w:tcPr>
                <w:p w14:paraId="7ABF0915" w14:textId="26E66DFA" w:rsidR="0013398C" w:rsidRPr="00DA7FE3" w:rsidRDefault="0013398C" w:rsidP="0013398C">
                  <w:pPr>
                    <w:rPr>
                      <w:rFonts w:ascii="Calibri" w:eastAsia="Arial" w:hAnsi="Calibri" w:cs="Calibri"/>
                      <w:b/>
                      <w:bCs/>
                      <w:szCs w:val="22"/>
                    </w:rPr>
                  </w:pPr>
                  <w:r w:rsidRPr="00DA7FE3">
                    <w:rPr>
                      <w:rFonts w:ascii="Calibri" w:eastAsia="Arial" w:hAnsi="Calibri" w:cs="Calibri"/>
                      <w:b/>
                      <w:bCs/>
                      <w:szCs w:val="22"/>
                    </w:rPr>
                    <w:t>Inschrijvingssom</w:t>
                  </w:r>
                  <w:r w:rsidR="007E6988" w:rsidRPr="00DA7FE3">
                    <w:rPr>
                      <w:rFonts w:ascii="Calibri" w:eastAsia="Arial" w:hAnsi="Calibri" w:cs="Calibri"/>
                      <w:b/>
                      <w:bCs/>
                      <w:szCs w:val="22"/>
                    </w:rPr>
                    <w:t xml:space="preserve"> 1</w:t>
                  </w:r>
                  <w:r w:rsidR="007E6988" w:rsidRPr="00DA7FE3">
                    <w:rPr>
                      <w:rFonts w:ascii="Calibri" w:eastAsia="Arial" w:hAnsi="Calibri" w:cs="Calibri"/>
                      <w:b/>
                      <w:bCs/>
                      <w:szCs w:val="22"/>
                      <w:vertAlign w:val="superscript"/>
                    </w:rPr>
                    <w:t>e</w:t>
                  </w:r>
                  <w:r w:rsidR="007E6988" w:rsidRPr="00DA7FE3">
                    <w:rPr>
                      <w:rFonts w:ascii="Calibri" w:eastAsia="Arial" w:hAnsi="Calibri" w:cs="Calibri"/>
                      <w:b/>
                      <w:bCs/>
                      <w:szCs w:val="22"/>
                    </w:rPr>
                    <w:t xml:space="preserve"> jaar</w:t>
                  </w:r>
                  <w:r w:rsidR="0062608D" w:rsidRPr="00DA7FE3">
                    <w:rPr>
                      <w:rFonts w:ascii="Calibri" w:eastAsia="Arial" w:hAnsi="Calibri" w:cs="Calibri"/>
                      <w:b/>
                      <w:bCs/>
                      <w:szCs w:val="22"/>
                    </w:rPr>
                    <w:t>(uurtariefx48 wekenx32 uur)</w:t>
                  </w:r>
                </w:p>
              </w:tc>
            </w:tr>
            <w:tr w:rsidR="00815D2F" w:rsidRPr="00815D2F" w14:paraId="0F037C57" w14:textId="77777777" w:rsidTr="0013398C">
              <w:tc>
                <w:tcPr>
                  <w:tcW w:w="2944" w:type="dxa"/>
                </w:tcPr>
                <w:p w14:paraId="736AFEE2" w14:textId="35F2E910" w:rsidR="0013398C" w:rsidRPr="00DA7FE3" w:rsidRDefault="007E6988" w:rsidP="0013398C">
                  <w:pPr>
                    <w:rPr>
                      <w:rFonts w:ascii="Calibri" w:eastAsia="Arial" w:hAnsi="Calibri" w:cs="Calibri"/>
                      <w:szCs w:val="22"/>
                    </w:rPr>
                  </w:pPr>
                  <w:r w:rsidRPr="00DA7FE3">
                    <w:rPr>
                      <w:rFonts w:ascii="Calibri" w:eastAsia="Arial" w:hAnsi="Calibri" w:cs="Calibri"/>
                      <w:szCs w:val="22"/>
                    </w:rPr>
                    <w:t>32 per week</w:t>
                  </w:r>
                </w:p>
              </w:tc>
              <w:tc>
                <w:tcPr>
                  <w:tcW w:w="2945" w:type="dxa"/>
                </w:tcPr>
                <w:p w14:paraId="6AC117A4" w14:textId="36DDE7E7" w:rsidR="0013398C" w:rsidRPr="00DA7FE3" w:rsidRDefault="0013398C" w:rsidP="0013398C">
                  <w:pPr>
                    <w:rPr>
                      <w:rFonts w:ascii="Calibri" w:eastAsia="Arial" w:hAnsi="Calibri" w:cs="Calibri"/>
                      <w:szCs w:val="22"/>
                    </w:rPr>
                  </w:pPr>
                  <w:r w:rsidRPr="00DA7FE3">
                    <w:rPr>
                      <w:rFonts w:ascii="Calibri" w:eastAsia="Arial" w:hAnsi="Calibri" w:cs="Calibri"/>
                      <w:szCs w:val="22"/>
                    </w:rPr>
                    <w:t>€</w:t>
                  </w:r>
                </w:p>
              </w:tc>
              <w:tc>
                <w:tcPr>
                  <w:tcW w:w="2945" w:type="dxa"/>
                </w:tcPr>
                <w:p w14:paraId="0CB4CC04" w14:textId="7A16538B" w:rsidR="0013398C" w:rsidRPr="00DA7FE3" w:rsidRDefault="0013398C" w:rsidP="0013398C">
                  <w:pPr>
                    <w:rPr>
                      <w:rFonts w:ascii="Calibri" w:eastAsia="Arial" w:hAnsi="Calibri" w:cs="Calibri"/>
                      <w:szCs w:val="22"/>
                    </w:rPr>
                  </w:pPr>
                  <w:r w:rsidRPr="00DA7FE3">
                    <w:rPr>
                      <w:rFonts w:ascii="Calibri" w:eastAsia="Arial" w:hAnsi="Calibri" w:cs="Calibri"/>
                      <w:szCs w:val="22"/>
                    </w:rPr>
                    <w:t>€</w:t>
                  </w:r>
                </w:p>
              </w:tc>
            </w:tr>
          </w:tbl>
          <w:p w14:paraId="0ED41CE7" w14:textId="77777777" w:rsidR="0013398C" w:rsidRPr="00DA7FE3" w:rsidRDefault="0013398C" w:rsidP="0013398C">
            <w:pPr>
              <w:rPr>
                <w:rFonts w:ascii="Calibri" w:eastAsia="Arial" w:hAnsi="Calibri" w:cs="Calibri"/>
                <w:szCs w:val="22"/>
              </w:rPr>
            </w:pPr>
          </w:p>
        </w:tc>
      </w:tr>
    </w:tbl>
    <w:p w14:paraId="17EA361E" w14:textId="77777777" w:rsidR="0013398C" w:rsidRPr="00DA7FE3" w:rsidRDefault="0013398C" w:rsidP="0013398C">
      <w:pPr>
        <w:pBdr>
          <w:top w:val="nil"/>
          <w:left w:val="nil"/>
          <w:bottom w:val="nil"/>
          <w:right w:val="nil"/>
          <w:between w:val="nil"/>
        </w:pBdr>
        <w:rPr>
          <w:rFonts w:ascii="Calibri" w:eastAsia="Arial" w:hAnsi="Calibri" w:cs="Calibri"/>
          <w:szCs w:val="22"/>
        </w:rPr>
      </w:pPr>
    </w:p>
    <w:p w14:paraId="199D826A" w14:textId="77777777" w:rsidR="0013398C" w:rsidRPr="00815D2F" w:rsidRDefault="0013398C" w:rsidP="0013398C">
      <w:pPr>
        <w:pBdr>
          <w:top w:val="nil"/>
          <w:left w:val="nil"/>
          <w:bottom w:val="nil"/>
          <w:right w:val="nil"/>
          <w:between w:val="nil"/>
        </w:pBdr>
      </w:pPr>
    </w:p>
    <w:p w14:paraId="180836F1" w14:textId="55F69B72" w:rsidR="006A3704" w:rsidRPr="00815D2F" w:rsidRDefault="006A3704" w:rsidP="00C332F7">
      <w:r w:rsidRPr="00815D2F">
        <w:t>Door middel van het invullen en ondertekenen van dit inschrijvingsbiljet verklaart de inschrijver het onderstaande:</w:t>
      </w:r>
    </w:p>
    <w:p w14:paraId="7309323F" w14:textId="1EDB7DE6" w:rsidR="006A3704" w:rsidRPr="00815D2F" w:rsidRDefault="006A3704" w:rsidP="007572F6">
      <w:pPr>
        <w:numPr>
          <w:ilvl w:val="0"/>
          <w:numId w:val="15"/>
        </w:numPr>
        <w:ind w:left="426"/>
        <w:rPr>
          <w:rFonts w:ascii="Calibri" w:eastAsia="Arial" w:hAnsi="Calibri" w:cs="Calibri"/>
          <w:i/>
          <w:szCs w:val="22"/>
        </w:rPr>
      </w:pPr>
      <w:r w:rsidRPr="00815D2F">
        <w:rPr>
          <w:rFonts w:ascii="Calibri" w:eastAsia="Arial" w:hAnsi="Calibri" w:cs="Calibri"/>
          <w:i/>
          <w:szCs w:val="22"/>
        </w:rPr>
        <w:t xml:space="preserve">Dat de inschrijving voldoet aan alle voorwaarden zoals die zijn gesteld in het beschrijvend document met </w:t>
      </w:r>
      <w:r w:rsidR="00BF302B">
        <w:rPr>
          <w:rFonts w:ascii="Calibri" w:eastAsia="Arial" w:hAnsi="Calibri" w:cs="Calibri"/>
          <w:i/>
          <w:szCs w:val="22"/>
        </w:rPr>
        <w:t>2025-172355</w:t>
      </w:r>
      <w:r w:rsidRPr="00815D2F">
        <w:rPr>
          <w:rFonts w:ascii="Calibri" w:eastAsia="Arial" w:hAnsi="Calibri" w:cs="Calibri"/>
          <w:i/>
          <w:szCs w:val="22"/>
        </w:rPr>
        <w:t>, bijbehorende bijlagen en de bijbehorende Nota(‘s) van inlichtingen.</w:t>
      </w:r>
    </w:p>
    <w:p w14:paraId="78292208" w14:textId="718DB26C" w:rsidR="00284440" w:rsidRPr="00C9009A" w:rsidRDefault="00284440" w:rsidP="007572F6">
      <w:pPr>
        <w:numPr>
          <w:ilvl w:val="0"/>
          <w:numId w:val="15"/>
        </w:numPr>
        <w:ind w:left="426"/>
        <w:rPr>
          <w:rFonts w:ascii="Calibri" w:eastAsia="Arial" w:hAnsi="Calibri" w:cs="Calibri"/>
          <w:i/>
          <w:szCs w:val="22"/>
        </w:rPr>
      </w:pPr>
      <w:r w:rsidRPr="00C9009A">
        <w:rPr>
          <w:rFonts w:ascii="Calibri" w:eastAsia="Arial" w:hAnsi="Calibri" w:cs="Calibri"/>
          <w:i/>
          <w:szCs w:val="22"/>
        </w:rPr>
        <w:t>De opgegeven prijzen dienen all-in tarieven te zijn, hetgeen betekent dat opdrachtnemer wordt geacht de risico’s en bijkomende kosten te verdisconteren in de inschrijfprijs.</w:t>
      </w:r>
    </w:p>
    <w:p w14:paraId="303F5D31" w14:textId="77777777" w:rsidR="006A3704" w:rsidRPr="00C9009A" w:rsidRDefault="006A3704" w:rsidP="007572F6">
      <w:pPr>
        <w:numPr>
          <w:ilvl w:val="0"/>
          <w:numId w:val="15"/>
        </w:numPr>
        <w:ind w:left="426"/>
        <w:rPr>
          <w:rFonts w:ascii="Calibri" w:eastAsia="Arial" w:hAnsi="Calibri" w:cs="Calibri"/>
          <w:i/>
          <w:szCs w:val="22"/>
        </w:rPr>
      </w:pPr>
      <w:r w:rsidRPr="00C9009A">
        <w:rPr>
          <w:rFonts w:ascii="Calibri" w:eastAsia="Arial" w:hAnsi="Calibri" w:cs="Calibri"/>
          <w:i/>
          <w:szCs w:val="22"/>
        </w:rPr>
        <w:t>Dat hij/zij borg staat voor een correcte uitvoering van de opdracht tegen de aangegeven kosten.</w:t>
      </w:r>
    </w:p>
    <w:p w14:paraId="7A92351F" w14:textId="21823FE9" w:rsidR="006A3704" w:rsidRPr="00994E23" w:rsidRDefault="006A3704" w:rsidP="007572F6">
      <w:pPr>
        <w:numPr>
          <w:ilvl w:val="0"/>
          <w:numId w:val="15"/>
        </w:numPr>
        <w:ind w:left="426"/>
        <w:rPr>
          <w:rFonts w:ascii="Calibri" w:eastAsia="Arial" w:hAnsi="Calibri" w:cs="Calibri"/>
          <w:i/>
          <w:szCs w:val="22"/>
        </w:rPr>
      </w:pPr>
      <w:r w:rsidRPr="00C9009A">
        <w:rPr>
          <w:rFonts w:ascii="Calibri" w:eastAsia="Arial" w:hAnsi="Calibri" w:cs="Calibri"/>
          <w:i/>
          <w:szCs w:val="22"/>
        </w:rPr>
        <w:t>Dat hij/zij deze verklaring en het Uniform Europees Aanbestedingsdocument naar waarheid heeft ingevuld.</w:t>
      </w:r>
    </w:p>
    <w:tbl>
      <w:tblPr>
        <w:tblStyle w:val="Tabelraster"/>
        <w:tblW w:w="0" w:type="auto"/>
        <w:tblLook w:val="04A0" w:firstRow="1" w:lastRow="0" w:firstColumn="1" w:lastColumn="0" w:noHBand="0" w:noVBand="1"/>
      </w:tblPr>
      <w:tblGrid>
        <w:gridCol w:w="2689"/>
        <w:gridCol w:w="6371"/>
      </w:tblGrid>
      <w:tr w:rsidR="00BE130B" w14:paraId="54E0FAC9" w14:textId="77777777" w:rsidTr="00FC0DFB">
        <w:tc>
          <w:tcPr>
            <w:tcW w:w="2689" w:type="dxa"/>
          </w:tcPr>
          <w:p w14:paraId="1D3F1F7D" w14:textId="7B0ADB9F"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9A7C944" w14:textId="77777777" w:rsidR="00BE130B" w:rsidRDefault="00BE130B" w:rsidP="00BE130B">
            <w:pPr>
              <w:spacing w:before="60" w:after="60"/>
              <w:rPr>
                <w:rFonts w:ascii="Calibri" w:eastAsia="Arial" w:hAnsi="Calibri" w:cs="Calibri"/>
                <w:color w:val="000000"/>
                <w:szCs w:val="22"/>
              </w:rPr>
            </w:pPr>
          </w:p>
        </w:tc>
      </w:tr>
      <w:tr w:rsidR="00BE130B" w14:paraId="14B55927" w14:textId="77777777" w:rsidTr="00FC0DFB">
        <w:tc>
          <w:tcPr>
            <w:tcW w:w="2689" w:type="dxa"/>
          </w:tcPr>
          <w:p w14:paraId="5601DCFD" w14:textId="2E77AEEB"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087CC4D" w14:textId="77777777" w:rsidR="00BE130B" w:rsidRDefault="00BE130B" w:rsidP="00BE130B">
            <w:pPr>
              <w:spacing w:before="60" w:after="60"/>
              <w:rPr>
                <w:rFonts w:ascii="Calibri" w:eastAsia="Arial" w:hAnsi="Calibri" w:cs="Calibri"/>
                <w:color w:val="000000"/>
                <w:szCs w:val="22"/>
              </w:rPr>
            </w:pPr>
          </w:p>
        </w:tc>
      </w:tr>
      <w:tr w:rsidR="00BE130B" w14:paraId="7C319208" w14:textId="77777777" w:rsidTr="00FC0DFB">
        <w:tc>
          <w:tcPr>
            <w:tcW w:w="2689" w:type="dxa"/>
          </w:tcPr>
          <w:p w14:paraId="0C29E2F8" w14:textId="7237B068"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DF5079B" w14:textId="77777777" w:rsidR="00BE130B" w:rsidRDefault="00BE130B" w:rsidP="00BE130B">
            <w:pPr>
              <w:spacing w:before="60" w:after="60"/>
              <w:rPr>
                <w:rFonts w:ascii="Calibri" w:eastAsia="Arial" w:hAnsi="Calibri" w:cs="Calibri"/>
                <w:color w:val="000000"/>
                <w:szCs w:val="22"/>
              </w:rPr>
            </w:pPr>
          </w:p>
        </w:tc>
      </w:tr>
      <w:tr w:rsidR="00BE130B" w14:paraId="3AA513BB" w14:textId="77777777" w:rsidTr="00FC0DFB">
        <w:tc>
          <w:tcPr>
            <w:tcW w:w="2689" w:type="dxa"/>
          </w:tcPr>
          <w:p w14:paraId="14BC3D1D" w14:textId="15465BC4"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4812CEC" w14:textId="77777777" w:rsidR="00BE130B" w:rsidRDefault="00BE130B" w:rsidP="00BE130B">
            <w:pPr>
              <w:spacing w:before="60" w:after="60"/>
              <w:rPr>
                <w:rFonts w:ascii="Calibri" w:eastAsia="Arial" w:hAnsi="Calibri" w:cs="Calibri"/>
                <w:color w:val="000000"/>
                <w:szCs w:val="22"/>
              </w:rPr>
            </w:pPr>
          </w:p>
        </w:tc>
      </w:tr>
      <w:tr w:rsidR="00BE130B" w14:paraId="7829EF4B" w14:textId="77777777" w:rsidTr="00FC0DFB">
        <w:tc>
          <w:tcPr>
            <w:tcW w:w="2689" w:type="dxa"/>
          </w:tcPr>
          <w:p w14:paraId="69F2B709" w14:textId="4130EB3A"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F64C6C3" w14:textId="77777777" w:rsidR="00BE130B" w:rsidRDefault="00BE130B" w:rsidP="00BE130B">
            <w:pPr>
              <w:spacing w:before="60" w:after="60"/>
              <w:rPr>
                <w:rFonts w:ascii="Calibri" w:eastAsia="Arial" w:hAnsi="Calibri" w:cs="Calibri"/>
                <w:color w:val="000000"/>
                <w:szCs w:val="22"/>
              </w:rPr>
            </w:pPr>
          </w:p>
        </w:tc>
      </w:tr>
      <w:tr w:rsidR="00BE130B" w14:paraId="39CE3FC6" w14:textId="77777777" w:rsidTr="00FC0DFB">
        <w:trPr>
          <w:trHeight w:val="1418"/>
        </w:trPr>
        <w:tc>
          <w:tcPr>
            <w:tcW w:w="2689" w:type="dxa"/>
          </w:tcPr>
          <w:p w14:paraId="7BCE02E2" w14:textId="2211B441"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9519502" w14:textId="77777777" w:rsidR="00BE130B" w:rsidRDefault="00BE130B" w:rsidP="00BE130B">
            <w:pPr>
              <w:spacing w:before="60" w:after="60"/>
              <w:rPr>
                <w:rFonts w:ascii="Calibri" w:eastAsia="Arial" w:hAnsi="Calibri" w:cs="Calibri"/>
                <w:color w:val="000000"/>
                <w:szCs w:val="22"/>
              </w:rPr>
            </w:pPr>
          </w:p>
        </w:tc>
      </w:tr>
    </w:tbl>
    <w:p w14:paraId="1686C51C" w14:textId="7CEF3C64" w:rsidR="006A3704" w:rsidRPr="00AB191A" w:rsidRDefault="006A3704" w:rsidP="006A3704">
      <w:pPr>
        <w:pBdr>
          <w:top w:val="nil"/>
          <w:left w:val="nil"/>
          <w:bottom w:val="nil"/>
          <w:right w:val="nil"/>
          <w:between w:val="nil"/>
        </w:pBdr>
        <w:rPr>
          <w:rFonts w:ascii="Calibri" w:eastAsia="Arial" w:hAnsi="Calibri" w:cs="Calibri"/>
          <w:color w:val="000000"/>
          <w:szCs w:val="22"/>
        </w:rPr>
      </w:pPr>
      <w:r w:rsidRPr="00AB191A">
        <w:rPr>
          <w:rFonts w:ascii="Calibri" w:hAnsi="Calibri" w:cs="Calibri"/>
          <w:szCs w:val="22"/>
        </w:rPr>
        <w:br w:type="page"/>
      </w:r>
    </w:p>
    <w:p w14:paraId="4B448688" w14:textId="6B265C87" w:rsidR="006A3704" w:rsidRPr="00815D2F" w:rsidRDefault="006A3704" w:rsidP="004D4966">
      <w:pPr>
        <w:pStyle w:val="Kop2"/>
        <w:rPr>
          <w:sz w:val="22"/>
          <w:szCs w:val="22"/>
        </w:rPr>
      </w:pPr>
      <w:bookmarkStart w:id="72" w:name="_Toc196310963"/>
      <w:r w:rsidRPr="00C9135B">
        <w:lastRenderedPageBreak/>
        <w:t xml:space="preserve">Bijlage </w:t>
      </w:r>
      <w:r w:rsidR="005150AC" w:rsidRPr="00DA7FE3">
        <w:t>2</w:t>
      </w:r>
      <w:r w:rsidRPr="00815D2F">
        <w:t xml:space="preserve"> Eigen verklaring sanctiepakket Rusland</w:t>
      </w:r>
      <w:bookmarkEnd w:id="72"/>
    </w:p>
    <w:p w14:paraId="1EE9F490" w14:textId="06EE2907" w:rsidR="006A3704" w:rsidRPr="00C9135B" w:rsidRDefault="006A3704" w:rsidP="006A3704">
      <w:pPr>
        <w:shd w:val="clear" w:color="auto" w:fill="FFFAF0"/>
        <w:spacing w:before="100" w:beforeAutospacing="1" w:after="100" w:afterAutospacing="1"/>
        <w:rPr>
          <w:rFonts w:ascii="Calibri" w:hAnsi="Calibri"/>
          <w:szCs w:val="22"/>
        </w:rPr>
      </w:pPr>
      <w:r w:rsidRPr="00815D2F">
        <w:rPr>
          <w:rFonts w:ascii="Calibri" w:hAnsi="Calibri"/>
          <w:szCs w:val="22"/>
        </w:rPr>
        <w:t xml:space="preserve">Hierbij verklaar ik </w:t>
      </w:r>
      <w:r w:rsidRPr="00DA7FE3">
        <w:rPr>
          <w:rFonts w:ascii="Calibri" w:hAnsi="Calibri"/>
          <w:szCs w:val="22"/>
        </w:rPr>
        <w:t>&lt;naam + functie invullen&gt;</w:t>
      </w:r>
      <w:r w:rsidRPr="00815D2F">
        <w:rPr>
          <w:rFonts w:ascii="Calibri" w:hAnsi="Calibri"/>
          <w:szCs w:val="22"/>
        </w:rPr>
        <w:t xml:space="preserve"> namens </w:t>
      </w:r>
      <w:r w:rsidRPr="00DA7FE3">
        <w:rPr>
          <w:rFonts w:ascii="Calibri" w:hAnsi="Calibri"/>
          <w:szCs w:val="22"/>
        </w:rPr>
        <w:t>&lt;naam inschrijver&gt;</w:t>
      </w:r>
      <w:r w:rsidRPr="00815D2F">
        <w:rPr>
          <w:rFonts w:ascii="Calibri" w:hAnsi="Calibri"/>
          <w:szCs w:val="22"/>
        </w:rPr>
        <w:t xml:space="preserve">, naar eer en geweten, dat er geen sprake is van Russische betrokkenheid bij de uitvoering van de overeenkomst met </w:t>
      </w:r>
      <w:r w:rsidRPr="00DA7FE3">
        <w:rPr>
          <w:rFonts w:ascii="Calibri" w:hAnsi="Calibri"/>
          <w:szCs w:val="22"/>
        </w:rPr>
        <w:t xml:space="preserve">&lt;naam deelnemer&gt; </w:t>
      </w:r>
      <w:r w:rsidRPr="00815D2F">
        <w:rPr>
          <w:rFonts w:ascii="Calibri" w:hAnsi="Calibri"/>
          <w:szCs w:val="22"/>
        </w:rPr>
        <w:t xml:space="preserve">daar bekend onder kenmerk </w:t>
      </w:r>
      <w:r w:rsidRPr="00DA7FE3">
        <w:rPr>
          <w:rFonts w:ascii="Calibri" w:hAnsi="Calibri"/>
          <w:szCs w:val="22"/>
        </w:rPr>
        <w:t>&lt;kenmerk</w:t>
      </w:r>
      <w:r w:rsidR="00BF302B">
        <w:rPr>
          <w:rFonts w:ascii="Calibri" w:hAnsi="Calibri"/>
          <w:szCs w:val="22"/>
        </w:rPr>
        <w:t>&gt;</w:t>
      </w:r>
      <w:r w:rsidRPr="00815D2F">
        <w:rPr>
          <w:rFonts w:ascii="Calibri" w:hAnsi="Calibri"/>
          <w:szCs w:val="22"/>
        </w:rPr>
        <w:t>,</w:t>
      </w:r>
      <w:r w:rsidRPr="00C9135B">
        <w:rPr>
          <w:rFonts w:ascii="Calibri" w:hAnsi="Calibri"/>
          <w:szCs w:val="22"/>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7572F6">
      <w:pPr>
        <w:pStyle w:val="Lijstalinea"/>
        <w:numPr>
          <w:ilvl w:val="1"/>
          <w:numId w:val="16"/>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7572F6">
      <w:pPr>
        <w:pStyle w:val="Lijstalinea"/>
        <w:numPr>
          <w:ilvl w:val="1"/>
          <w:numId w:val="16"/>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7572F6">
      <w:pPr>
        <w:pStyle w:val="Lijstalinea"/>
        <w:numPr>
          <w:ilvl w:val="1"/>
          <w:numId w:val="16"/>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7572F6">
      <w:pPr>
        <w:pStyle w:val="Lijstalinea"/>
        <w:numPr>
          <w:ilvl w:val="1"/>
          <w:numId w:val="16"/>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6F02449B"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p w14:paraId="3E2222A7" w14:textId="0DCE9804" w:rsidR="006A3704" w:rsidRPr="00B07E1E" w:rsidRDefault="006A3704" w:rsidP="004D4966">
      <w:pPr>
        <w:pStyle w:val="Kop2"/>
      </w:pPr>
      <w:bookmarkStart w:id="73" w:name="_Toc196310964"/>
      <w:r w:rsidRPr="00B07E1E">
        <w:lastRenderedPageBreak/>
        <w:t xml:space="preserve">Bijlage </w:t>
      </w:r>
      <w:r w:rsidR="005150AC" w:rsidRPr="00DA7FE3">
        <w:t>3</w:t>
      </w:r>
      <w:r w:rsidRPr="00B07E1E">
        <w:t xml:space="preserve"> Verklaring referentie voor kerncompetentie </w:t>
      </w:r>
      <w:bookmarkEnd w:id="73"/>
      <w:r w:rsidR="005150AC" w:rsidRPr="00DA7FE3">
        <w:t>1</w:t>
      </w:r>
    </w:p>
    <w:p w14:paraId="72680F1E" w14:textId="00BFF470" w:rsidR="006A3704" w:rsidRPr="00B07E1E" w:rsidRDefault="006A3704" w:rsidP="006A3704">
      <w:pPr>
        <w:rPr>
          <w:rFonts w:ascii="Calibri" w:hAnsi="Calibri" w:cs="Calibri"/>
          <w:szCs w:val="22"/>
        </w:rPr>
      </w:pPr>
      <w:r w:rsidRPr="00B07E1E">
        <w:rPr>
          <w:rFonts w:ascii="Calibri" w:hAnsi="Calibri" w:cs="Calibri"/>
          <w:szCs w:val="22"/>
        </w:rPr>
        <w:t xml:space="preserve">Behorende bij de aanbesteding </w:t>
      </w:r>
      <w:r w:rsidR="00BF302B">
        <w:rPr>
          <w:rFonts w:ascii="Calibri" w:hAnsi="Calibri" w:cs="Calibri"/>
          <w:szCs w:val="22"/>
        </w:rPr>
        <w:t>Inhuur organisatieadviseur kenmerk 2025-172355</w:t>
      </w:r>
      <w:r w:rsidRPr="00B07E1E">
        <w:rPr>
          <w:rFonts w:ascii="Calibri" w:hAnsi="Calibri" w:cs="Calibri"/>
          <w:szCs w:val="22"/>
        </w:rPr>
        <w:t>.</w:t>
      </w:r>
    </w:p>
    <w:p w14:paraId="606028F3" w14:textId="77777777" w:rsidR="006A3704" w:rsidRPr="00AB191A" w:rsidRDefault="006A3704" w:rsidP="006A370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769A331B" w14:textId="77777777" w:rsidR="00E3053B" w:rsidRPr="00E3053B" w:rsidRDefault="00E3053B" w:rsidP="00E3053B">
      <w:pPr>
        <w:rPr>
          <w:rFonts w:ascii="Calibri" w:eastAsia="Arial" w:hAnsi="Calibri" w:cs="Calibri"/>
          <w:i/>
          <w:iCs/>
          <w:color w:val="FF0000"/>
          <w:szCs w:val="22"/>
        </w:rPr>
      </w:pPr>
      <w:r w:rsidRPr="00E3053B">
        <w:rPr>
          <w:rFonts w:ascii="Calibri" w:eastAsia="Arial" w:hAnsi="Calibri" w:cs="Calibri"/>
          <w:i/>
          <w:iCs/>
          <w:szCs w:val="22"/>
        </w:rPr>
        <w:t>Inschrijver is in staat</w:t>
      </w:r>
      <w:r w:rsidRPr="00E3053B">
        <w:rPr>
          <w:rStyle w:val="normaltextrun"/>
          <w:rFonts w:ascii="Arial" w:hAnsi="Arial" w:cs="Arial"/>
          <w:i/>
          <w:iCs/>
          <w:color w:val="000000"/>
          <w:sz w:val="20"/>
          <w:szCs w:val="20"/>
          <w:shd w:val="clear" w:color="auto" w:fill="FFFFFF"/>
        </w:rPr>
        <w:t xml:space="preserve"> om doelen te bereiken vanuit de organisatieontwikkeling samen met de organisatie, te zorgen voor sturing bij de implementatie van opgavegericht werken en de directie te adviseren op organisatieontwikkelvraag-stukken.   </w:t>
      </w:r>
      <w:r w:rsidRPr="00E3053B">
        <w:rPr>
          <w:rStyle w:val="eop"/>
          <w:rFonts w:ascii="Arial" w:hAnsi="Arial" w:cs="Arial"/>
          <w:i/>
          <w:iCs/>
          <w:color w:val="000000"/>
          <w:sz w:val="20"/>
          <w:szCs w:val="20"/>
          <w:shd w:val="clear" w:color="auto" w:fill="FFFFFF"/>
        </w:rPr>
        <w:t> </w:t>
      </w:r>
    </w:p>
    <w:p w14:paraId="640FE3B8" w14:textId="63BC3A97" w:rsidR="006A3704" w:rsidRPr="00E3053B" w:rsidRDefault="006A3704" w:rsidP="006A3704">
      <w:pPr>
        <w:pStyle w:val="Basistekstabcnova"/>
        <w:spacing w:line="240" w:lineRule="auto"/>
        <w:rPr>
          <w:rFonts w:cs="Calibri"/>
          <w:i/>
          <w:iCs/>
          <w:color w:val="FF0000"/>
          <w:sz w:val="22"/>
          <w:szCs w:val="22"/>
        </w:rPr>
      </w:pPr>
    </w:p>
    <w:p w14:paraId="20F441FD" w14:textId="77777777"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14A797F6" w:rsidR="006A3704" w:rsidRPr="00FF0587" w:rsidRDefault="006A3704" w:rsidP="00FF0587">
            <w:pPr>
              <w:spacing w:before="60" w:after="60"/>
              <w:rPr>
                <w:rFonts w:ascii="Calibri" w:hAnsi="Calibri" w:cs="Calibri"/>
                <w:color w:val="FF0000"/>
                <w:szCs w:val="22"/>
              </w:rPr>
            </w:pP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27F37F1D" w14:textId="77777777" w:rsidR="006A3704" w:rsidRPr="00AB191A" w:rsidRDefault="006A3704" w:rsidP="006A3704">
      <w:pPr>
        <w:rPr>
          <w:rFonts w:ascii="Calibri" w:eastAsiaTheme="majorEastAsia" w:hAnsi="Calibri" w:cs="Calibri"/>
          <w:b/>
          <w:szCs w:val="22"/>
        </w:rPr>
      </w:pPr>
      <w:r w:rsidRPr="00AB191A">
        <w:rPr>
          <w:rFonts w:ascii="Calibri" w:eastAsia="Arial" w:hAnsi="Calibri" w:cs="Calibri"/>
          <w:b/>
          <w:bCs/>
          <w:szCs w:val="22"/>
        </w:rPr>
        <w:br w:type="page"/>
      </w:r>
    </w:p>
    <w:p w14:paraId="4360511A" w14:textId="55C1B8C1" w:rsidR="006A3704" w:rsidRPr="00B07E1E" w:rsidRDefault="006A3704" w:rsidP="004D4966">
      <w:pPr>
        <w:pStyle w:val="Kop2"/>
      </w:pPr>
      <w:bookmarkStart w:id="74" w:name="_Toc196310965"/>
      <w:r w:rsidRPr="00B07E1E">
        <w:lastRenderedPageBreak/>
        <w:t xml:space="preserve">Bijlage </w:t>
      </w:r>
      <w:r w:rsidR="00E3053B" w:rsidRPr="00DA7FE3">
        <w:t>4</w:t>
      </w:r>
      <w:r w:rsidRPr="00B07E1E">
        <w:t xml:space="preserve"> Uniform Europees Aanbestedingsdocument (UEA)</w:t>
      </w:r>
      <w:bookmarkEnd w:id="74"/>
    </w:p>
    <w:p w14:paraId="0BE40AEC" w14:textId="112819C9" w:rsidR="006A3704" w:rsidRDefault="00470481" w:rsidP="006A3704">
      <w:pPr>
        <w:rPr>
          <w:rFonts w:ascii="Calibri" w:eastAsia="Arial" w:hAnsi="Calibri" w:cs="Calibri"/>
          <w:szCs w:val="22"/>
        </w:rPr>
      </w:pPr>
      <w:r w:rsidRPr="00B07E1E">
        <w:rPr>
          <w:rFonts w:ascii="Calibri" w:eastAsia="Arial" w:hAnsi="Calibri" w:cs="Calibri"/>
          <w:szCs w:val="22"/>
        </w:rPr>
        <w:t>Zie TenderNed</w:t>
      </w:r>
    </w:p>
    <w:p w14:paraId="68860C16" w14:textId="77777777" w:rsidR="009F356C" w:rsidRDefault="009F356C" w:rsidP="006A3704">
      <w:pPr>
        <w:rPr>
          <w:rFonts w:ascii="Calibri" w:eastAsia="Arial" w:hAnsi="Calibri" w:cs="Calibri"/>
          <w:szCs w:val="22"/>
        </w:rPr>
      </w:pPr>
    </w:p>
    <w:p w14:paraId="54C595F8" w14:textId="77777777" w:rsidR="009F356C" w:rsidRDefault="009F356C" w:rsidP="006A3704">
      <w:pPr>
        <w:rPr>
          <w:rFonts w:ascii="Calibri" w:eastAsia="Arial" w:hAnsi="Calibri" w:cs="Calibri"/>
          <w:szCs w:val="22"/>
        </w:rPr>
      </w:pPr>
    </w:p>
    <w:p w14:paraId="78DFC55C" w14:textId="77777777" w:rsidR="009F356C" w:rsidRDefault="009F356C" w:rsidP="006A3704">
      <w:pPr>
        <w:rPr>
          <w:rFonts w:ascii="Calibri" w:eastAsia="Arial" w:hAnsi="Calibri" w:cs="Calibri"/>
          <w:szCs w:val="22"/>
        </w:rPr>
      </w:pPr>
    </w:p>
    <w:p w14:paraId="0A8C4688" w14:textId="77777777" w:rsidR="009F356C" w:rsidRDefault="009F356C" w:rsidP="006A3704">
      <w:pPr>
        <w:rPr>
          <w:rFonts w:ascii="Calibri" w:eastAsia="Arial" w:hAnsi="Calibri" w:cs="Calibri"/>
          <w:szCs w:val="22"/>
        </w:rPr>
      </w:pPr>
    </w:p>
    <w:p w14:paraId="11542889" w14:textId="77777777" w:rsidR="009F356C" w:rsidRDefault="009F356C" w:rsidP="006A3704">
      <w:pPr>
        <w:rPr>
          <w:rFonts w:ascii="Calibri" w:eastAsia="Arial" w:hAnsi="Calibri" w:cs="Calibri"/>
          <w:szCs w:val="22"/>
        </w:rPr>
      </w:pPr>
    </w:p>
    <w:p w14:paraId="22ACAE70" w14:textId="77777777" w:rsidR="009F356C" w:rsidRDefault="009F356C" w:rsidP="006A3704">
      <w:pPr>
        <w:rPr>
          <w:rFonts w:ascii="Calibri" w:eastAsia="Arial" w:hAnsi="Calibri" w:cs="Calibri"/>
          <w:szCs w:val="22"/>
        </w:rPr>
      </w:pPr>
    </w:p>
    <w:p w14:paraId="2A5A3D2B" w14:textId="77777777" w:rsidR="009F356C" w:rsidRDefault="009F356C" w:rsidP="006A3704">
      <w:pPr>
        <w:rPr>
          <w:rFonts w:ascii="Calibri" w:eastAsia="Arial" w:hAnsi="Calibri" w:cs="Calibri"/>
          <w:szCs w:val="22"/>
        </w:rPr>
      </w:pPr>
    </w:p>
    <w:p w14:paraId="219449BF" w14:textId="77777777" w:rsidR="009F356C" w:rsidRDefault="009F356C" w:rsidP="006A3704">
      <w:pPr>
        <w:rPr>
          <w:rFonts w:ascii="Calibri" w:eastAsia="Arial" w:hAnsi="Calibri" w:cs="Calibri"/>
          <w:szCs w:val="22"/>
        </w:rPr>
      </w:pPr>
    </w:p>
    <w:p w14:paraId="456E7F5F" w14:textId="77777777" w:rsidR="009F356C" w:rsidRDefault="009F356C" w:rsidP="006A3704">
      <w:pPr>
        <w:rPr>
          <w:rFonts w:ascii="Calibri" w:eastAsia="Arial" w:hAnsi="Calibri" w:cs="Calibri"/>
          <w:szCs w:val="22"/>
        </w:rPr>
      </w:pPr>
    </w:p>
    <w:p w14:paraId="4E0BA639" w14:textId="77777777" w:rsidR="009F356C" w:rsidRDefault="009F356C" w:rsidP="006A3704">
      <w:pPr>
        <w:rPr>
          <w:rFonts w:ascii="Calibri" w:eastAsia="Arial" w:hAnsi="Calibri" w:cs="Calibri"/>
          <w:szCs w:val="22"/>
        </w:rPr>
      </w:pPr>
    </w:p>
    <w:p w14:paraId="65945647" w14:textId="77777777" w:rsidR="009F356C" w:rsidRDefault="009F356C" w:rsidP="006A3704">
      <w:pPr>
        <w:rPr>
          <w:rFonts w:ascii="Calibri" w:eastAsia="Arial" w:hAnsi="Calibri" w:cs="Calibri"/>
          <w:szCs w:val="22"/>
        </w:rPr>
      </w:pPr>
    </w:p>
    <w:p w14:paraId="60729229" w14:textId="77777777" w:rsidR="009F356C" w:rsidRDefault="009F356C" w:rsidP="006A3704">
      <w:pPr>
        <w:rPr>
          <w:rFonts w:ascii="Calibri" w:eastAsia="Arial" w:hAnsi="Calibri" w:cs="Calibri"/>
          <w:szCs w:val="22"/>
        </w:rPr>
      </w:pPr>
    </w:p>
    <w:p w14:paraId="62FDF7CC" w14:textId="77777777" w:rsidR="009F356C" w:rsidRDefault="009F356C" w:rsidP="006A3704">
      <w:pPr>
        <w:rPr>
          <w:rFonts w:ascii="Calibri" w:eastAsia="Arial" w:hAnsi="Calibri" w:cs="Calibri"/>
          <w:szCs w:val="22"/>
        </w:rPr>
      </w:pPr>
    </w:p>
    <w:p w14:paraId="28C9A685" w14:textId="77777777" w:rsidR="009F356C" w:rsidRDefault="009F356C" w:rsidP="006A3704">
      <w:pPr>
        <w:rPr>
          <w:rFonts w:ascii="Calibri" w:eastAsia="Arial" w:hAnsi="Calibri" w:cs="Calibri"/>
          <w:szCs w:val="22"/>
        </w:rPr>
      </w:pPr>
    </w:p>
    <w:p w14:paraId="398971C1" w14:textId="77777777" w:rsidR="009F356C" w:rsidRDefault="009F356C" w:rsidP="006A3704">
      <w:pPr>
        <w:rPr>
          <w:rFonts w:ascii="Calibri" w:eastAsia="Arial" w:hAnsi="Calibri" w:cs="Calibri"/>
          <w:szCs w:val="22"/>
        </w:rPr>
      </w:pPr>
    </w:p>
    <w:p w14:paraId="2D947144" w14:textId="77777777" w:rsidR="009F356C" w:rsidRDefault="009F356C" w:rsidP="006A3704">
      <w:pPr>
        <w:rPr>
          <w:rFonts w:ascii="Calibri" w:eastAsia="Arial" w:hAnsi="Calibri" w:cs="Calibri"/>
          <w:szCs w:val="22"/>
        </w:rPr>
      </w:pPr>
    </w:p>
    <w:p w14:paraId="3E094D31" w14:textId="77777777" w:rsidR="009F356C" w:rsidRDefault="009F356C" w:rsidP="006A3704">
      <w:pPr>
        <w:rPr>
          <w:rFonts w:ascii="Calibri" w:eastAsia="Arial" w:hAnsi="Calibri" w:cs="Calibri"/>
          <w:szCs w:val="22"/>
        </w:rPr>
      </w:pPr>
    </w:p>
    <w:p w14:paraId="382BCBE7" w14:textId="77777777" w:rsidR="009F356C" w:rsidRDefault="009F356C" w:rsidP="006A3704">
      <w:pPr>
        <w:rPr>
          <w:rFonts w:ascii="Calibri" w:eastAsia="Arial" w:hAnsi="Calibri" w:cs="Calibri"/>
          <w:szCs w:val="22"/>
        </w:rPr>
      </w:pPr>
    </w:p>
    <w:p w14:paraId="40520E93" w14:textId="77777777" w:rsidR="009F356C" w:rsidRDefault="009F356C" w:rsidP="006A3704">
      <w:pPr>
        <w:rPr>
          <w:rFonts w:ascii="Calibri" w:eastAsia="Arial" w:hAnsi="Calibri" w:cs="Calibri"/>
          <w:szCs w:val="22"/>
        </w:rPr>
      </w:pPr>
    </w:p>
    <w:p w14:paraId="38100936" w14:textId="77777777" w:rsidR="009F356C" w:rsidRDefault="009F356C" w:rsidP="006A3704">
      <w:pPr>
        <w:rPr>
          <w:rFonts w:ascii="Calibri" w:eastAsia="Arial" w:hAnsi="Calibri" w:cs="Calibri"/>
          <w:szCs w:val="22"/>
        </w:rPr>
      </w:pPr>
    </w:p>
    <w:p w14:paraId="7EC1A916" w14:textId="77777777" w:rsidR="009F356C" w:rsidRDefault="009F356C" w:rsidP="006A3704">
      <w:pPr>
        <w:rPr>
          <w:rFonts w:ascii="Calibri" w:eastAsia="Arial" w:hAnsi="Calibri" w:cs="Calibri"/>
          <w:szCs w:val="22"/>
        </w:rPr>
      </w:pPr>
    </w:p>
    <w:p w14:paraId="533038C9" w14:textId="77777777" w:rsidR="009F356C" w:rsidRDefault="009F356C" w:rsidP="006A3704">
      <w:pPr>
        <w:rPr>
          <w:rFonts w:ascii="Calibri" w:eastAsia="Arial" w:hAnsi="Calibri" w:cs="Calibri"/>
          <w:szCs w:val="22"/>
        </w:rPr>
      </w:pPr>
    </w:p>
    <w:p w14:paraId="3477E48F" w14:textId="77777777" w:rsidR="009F356C" w:rsidRDefault="009F356C" w:rsidP="006A3704">
      <w:pPr>
        <w:rPr>
          <w:rFonts w:ascii="Calibri" w:eastAsia="Arial" w:hAnsi="Calibri" w:cs="Calibri"/>
          <w:szCs w:val="22"/>
        </w:rPr>
      </w:pPr>
    </w:p>
    <w:p w14:paraId="15A5EE7F" w14:textId="77777777" w:rsidR="009F356C" w:rsidRDefault="009F356C" w:rsidP="006A3704">
      <w:pPr>
        <w:rPr>
          <w:rFonts w:ascii="Calibri" w:eastAsia="Arial" w:hAnsi="Calibri" w:cs="Calibri"/>
          <w:szCs w:val="22"/>
        </w:rPr>
      </w:pPr>
    </w:p>
    <w:p w14:paraId="03692C23" w14:textId="77777777" w:rsidR="009F356C" w:rsidRDefault="009F356C" w:rsidP="006A3704">
      <w:pPr>
        <w:rPr>
          <w:rFonts w:ascii="Calibri" w:eastAsia="Arial" w:hAnsi="Calibri" w:cs="Calibri"/>
          <w:szCs w:val="22"/>
        </w:rPr>
      </w:pPr>
    </w:p>
    <w:p w14:paraId="61E04FE3" w14:textId="77777777" w:rsidR="009F356C" w:rsidRDefault="009F356C" w:rsidP="006A3704">
      <w:pPr>
        <w:rPr>
          <w:rFonts w:ascii="Calibri" w:eastAsia="Arial" w:hAnsi="Calibri" w:cs="Calibri"/>
          <w:szCs w:val="22"/>
        </w:rPr>
      </w:pPr>
    </w:p>
    <w:p w14:paraId="28C0A23C" w14:textId="77777777" w:rsidR="009F356C" w:rsidRDefault="009F356C" w:rsidP="006A3704">
      <w:pPr>
        <w:rPr>
          <w:rFonts w:ascii="Calibri" w:eastAsia="Arial" w:hAnsi="Calibri" w:cs="Calibri"/>
          <w:szCs w:val="22"/>
        </w:rPr>
      </w:pPr>
    </w:p>
    <w:p w14:paraId="27568D82" w14:textId="77777777" w:rsidR="009F356C" w:rsidRDefault="009F356C" w:rsidP="006A3704">
      <w:pPr>
        <w:rPr>
          <w:rFonts w:ascii="Calibri" w:eastAsia="Arial" w:hAnsi="Calibri" w:cs="Calibri"/>
          <w:szCs w:val="22"/>
        </w:rPr>
      </w:pPr>
    </w:p>
    <w:p w14:paraId="0FFCA4A9" w14:textId="77777777" w:rsidR="009F356C" w:rsidRDefault="009F356C" w:rsidP="006A3704">
      <w:pPr>
        <w:rPr>
          <w:rFonts w:ascii="Calibri" w:eastAsia="Arial" w:hAnsi="Calibri" w:cs="Calibri"/>
          <w:szCs w:val="22"/>
        </w:rPr>
      </w:pPr>
    </w:p>
    <w:p w14:paraId="0D775F1C" w14:textId="77777777" w:rsidR="009F356C" w:rsidRDefault="009F356C" w:rsidP="006A3704">
      <w:pPr>
        <w:rPr>
          <w:rFonts w:ascii="Calibri" w:eastAsia="Arial" w:hAnsi="Calibri" w:cs="Calibri"/>
          <w:szCs w:val="22"/>
        </w:rPr>
      </w:pPr>
    </w:p>
    <w:p w14:paraId="5427CC67" w14:textId="77777777" w:rsidR="009F356C" w:rsidRDefault="009F356C" w:rsidP="006A3704">
      <w:pPr>
        <w:rPr>
          <w:rFonts w:ascii="Calibri" w:eastAsia="Arial" w:hAnsi="Calibri" w:cs="Calibri"/>
          <w:szCs w:val="22"/>
        </w:rPr>
      </w:pPr>
    </w:p>
    <w:p w14:paraId="66CBD5AA" w14:textId="77777777" w:rsidR="009F356C" w:rsidRDefault="009F356C" w:rsidP="006A3704">
      <w:pPr>
        <w:rPr>
          <w:rFonts w:ascii="Calibri" w:eastAsia="Arial" w:hAnsi="Calibri" w:cs="Calibri"/>
          <w:szCs w:val="22"/>
        </w:rPr>
      </w:pPr>
    </w:p>
    <w:p w14:paraId="681F648E" w14:textId="77777777" w:rsidR="009F356C" w:rsidRDefault="009F356C" w:rsidP="006A3704">
      <w:pPr>
        <w:rPr>
          <w:rFonts w:ascii="Calibri" w:eastAsia="Arial" w:hAnsi="Calibri" w:cs="Calibri"/>
          <w:szCs w:val="22"/>
        </w:rPr>
      </w:pPr>
    </w:p>
    <w:p w14:paraId="6EF02120" w14:textId="77777777" w:rsidR="009F356C" w:rsidRDefault="009F356C" w:rsidP="006A3704">
      <w:pPr>
        <w:rPr>
          <w:rFonts w:ascii="Calibri" w:eastAsia="Arial" w:hAnsi="Calibri" w:cs="Calibri"/>
          <w:szCs w:val="22"/>
        </w:rPr>
      </w:pPr>
    </w:p>
    <w:p w14:paraId="1BE73F20" w14:textId="77777777" w:rsidR="009F356C" w:rsidRDefault="009F356C" w:rsidP="006A3704">
      <w:pPr>
        <w:rPr>
          <w:rFonts w:ascii="Calibri" w:eastAsia="Arial" w:hAnsi="Calibri" w:cs="Calibri"/>
          <w:szCs w:val="22"/>
        </w:rPr>
      </w:pPr>
    </w:p>
    <w:p w14:paraId="41B56D87" w14:textId="77777777" w:rsidR="009F356C" w:rsidRPr="00B07E1E" w:rsidRDefault="009F356C" w:rsidP="006A3704">
      <w:pPr>
        <w:rPr>
          <w:rFonts w:ascii="Calibri" w:eastAsia="Arial" w:hAnsi="Calibri" w:cs="Calibri"/>
          <w:szCs w:val="22"/>
        </w:rPr>
      </w:pPr>
    </w:p>
    <w:p w14:paraId="4683AE0A" w14:textId="494311BF" w:rsidR="006A3704" w:rsidRPr="00B07E1E" w:rsidRDefault="006A3704" w:rsidP="004D4966">
      <w:pPr>
        <w:pStyle w:val="Kop2"/>
      </w:pPr>
      <w:bookmarkStart w:id="75" w:name="_Toc196310966"/>
      <w:r w:rsidRPr="00B07E1E">
        <w:t xml:space="preserve">Bijlage </w:t>
      </w:r>
      <w:r w:rsidR="00815D2F" w:rsidRPr="00B07E1E">
        <w:t xml:space="preserve">5 </w:t>
      </w:r>
      <w:r w:rsidRPr="00DA7FE3">
        <w:t>Algemene inkoopvoorwaarden voor leveringen en diensten</w:t>
      </w:r>
      <w:r w:rsidR="003806A6" w:rsidRPr="00DA7FE3">
        <w:t xml:space="preserve"> van gemeente Dongen</w:t>
      </w:r>
      <w:bookmarkEnd w:id="75"/>
    </w:p>
    <w:p w14:paraId="78DA95D0" w14:textId="466A89D2" w:rsidR="006A3704" w:rsidRPr="00AB191A" w:rsidRDefault="006A3704" w:rsidP="006A3704">
      <w:pPr>
        <w:rPr>
          <w:rFonts w:ascii="Calibri" w:eastAsia="Arial" w:hAnsi="Calibri" w:cs="Calibri"/>
          <w:szCs w:val="22"/>
        </w:rPr>
      </w:pPr>
      <w:r w:rsidRPr="00AB191A">
        <w:rPr>
          <w:rFonts w:ascii="Calibri" w:eastAsia="Arial" w:hAnsi="Calibri" w:cs="Calibri"/>
          <w:szCs w:val="22"/>
        </w:rPr>
        <w:t>Separaat toegevoegd</w:t>
      </w:r>
      <w:r w:rsidR="00B20AB2">
        <w:rPr>
          <w:rFonts w:ascii="Calibri" w:eastAsia="Arial" w:hAnsi="Calibri" w:cs="Calibri"/>
          <w:szCs w:val="22"/>
        </w:rPr>
        <w:t xml:space="preserve"> bij de documenten</w:t>
      </w:r>
    </w:p>
    <w:p w14:paraId="3ACDDEC8" w14:textId="42793E23" w:rsidR="00072DB9" w:rsidRDefault="00072DB9" w:rsidP="00072DB9">
      <w:pPr>
        <w:rPr>
          <w:rFonts w:ascii="Calibri" w:eastAsia="Arial" w:hAnsi="Calibri" w:cs="Calibri"/>
          <w:sz w:val="20"/>
          <w:szCs w:val="20"/>
        </w:rPr>
      </w:pPr>
    </w:p>
    <w:p w14:paraId="6A8DD294" w14:textId="77777777" w:rsidR="00815D2F" w:rsidRDefault="00815D2F" w:rsidP="00072DB9">
      <w:pPr>
        <w:rPr>
          <w:rFonts w:ascii="Calibri" w:eastAsia="Arial" w:hAnsi="Calibri" w:cs="Calibri"/>
          <w:sz w:val="20"/>
          <w:szCs w:val="20"/>
        </w:rPr>
      </w:pPr>
    </w:p>
    <w:p w14:paraId="638D4A90" w14:textId="77777777" w:rsidR="00815D2F" w:rsidRDefault="00815D2F" w:rsidP="00072DB9">
      <w:pPr>
        <w:rPr>
          <w:rFonts w:ascii="Calibri" w:eastAsia="Arial" w:hAnsi="Calibri" w:cs="Calibri"/>
          <w:sz w:val="20"/>
          <w:szCs w:val="20"/>
        </w:rPr>
      </w:pPr>
    </w:p>
    <w:p w14:paraId="2D09F69B" w14:textId="77777777" w:rsidR="00815D2F" w:rsidRDefault="00815D2F" w:rsidP="00072DB9">
      <w:pPr>
        <w:rPr>
          <w:rFonts w:ascii="Calibri" w:eastAsia="Arial" w:hAnsi="Calibri" w:cs="Calibri"/>
          <w:sz w:val="20"/>
          <w:szCs w:val="20"/>
        </w:rPr>
      </w:pPr>
    </w:p>
    <w:p w14:paraId="11EF607E" w14:textId="77777777" w:rsidR="00815D2F" w:rsidRDefault="00815D2F" w:rsidP="00072DB9">
      <w:pPr>
        <w:rPr>
          <w:rFonts w:ascii="Calibri" w:eastAsia="Arial" w:hAnsi="Calibri" w:cs="Calibri"/>
          <w:sz w:val="20"/>
          <w:szCs w:val="20"/>
        </w:rPr>
      </w:pPr>
    </w:p>
    <w:p w14:paraId="133DF869" w14:textId="77777777" w:rsidR="00815D2F" w:rsidRDefault="00815D2F" w:rsidP="00072DB9">
      <w:pPr>
        <w:rPr>
          <w:rFonts w:ascii="Calibri" w:eastAsia="Arial" w:hAnsi="Calibri" w:cs="Calibri"/>
          <w:sz w:val="20"/>
          <w:szCs w:val="20"/>
        </w:rPr>
      </w:pPr>
    </w:p>
    <w:p w14:paraId="10CF6F25" w14:textId="77777777" w:rsidR="00815D2F" w:rsidRDefault="00815D2F" w:rsidP="00072DB9">
      <w:pPr>
        <w:rPr>
          <w:rFonts w:ascii="Calibri" w:eastAsia="Arial" w:hAnsi="Calibri" w:cs="Calibri"/>
          <w:sz w:val="20"/>
          <w:szCs w:val="20"/>
        </w:rPr>
      </w:pPr>
    </w:p>
    <w:p w14:paraId="4E573BBC" w14:textId="77777777" w:rsidR="00815D2F" w:rsidRDefault="00815D2F" w:rsidP="00072DB9">
      <w:pPr>
        <w:rPr>
          <w:rFonts w:ascii="Calibri" w:eastAsia="Arial" w:hAnsi="Calibri" w:cs="Calibri"/>
          <w:sz w:val="20"/>
          <w:szCs w:val="20"/>
        </w:rPr>
      </w:pPr>
    </w:p>
    <w:p w14:paraId="122268F4" w14:textId="77777777" w:rsidR="00815D2F" w:rsidRDefault="00815D2F" w:rsidP="00072DB9">
      <w:pPr>
        <w:rPr>
          <w:rFonts w:ascii="Calibri" w:eastAsia="Arial" w:hAnsi="Calibri" w:cs="Calibri"/>
          <w:sz w:val="20"/>
          <w:szCs w:val="20"/>
        </w:rPr>
      </w:pPr>
    </w:p>
    <w:p w14:paraId="0AE5A987" w14:textId="77777777" w:rsidR="00815D2F" w:rsidRDefault="00815D2F" w:rsidP="00072DB9">
      <w:pPr>
        <w:rPr>
          <w:rFonts w:ascii="Calibri" w:eastAsia="Arial" w:hAnsi="Calibri" w:cs="Calibri"/>
          <w:sz w:val="20"/>
          <w:szCs w:val="20"/>
        </w:rPr>
      </w:pPr>
    </w:p>
    <w:p w14:paraId="0BCCCF24" w14:textId="77777777" w:rsidR="00815D2F" w:rsidRDefault="00815D2F" w:rsidP="00072DB9">
      <w:pPr>
        <w:rPr>
          <w:rFonts w:ascii="Calibri" w:eastAsia="Arial" w:hAnsi="Calibri" w:cs="Calibri"/>
          <w:sz w:val="20"/>
          <w:szCs w:val="20"/>
        </w:rPr>
      </w:pPr>
    </w:p>
    <w:p w14:paraId="087F086D" w14:textId="77777777" w:rsidR="00815D2F" w:rsidRDefault="00815D2F" w:rsidP="00072DB9">
      <w:pPr>
        <w:rPr>
          <w:rFonts w:ascii="Calibri" w:eastAsia="Arial" w:hAnsi="Calibri" w:cs="Calibri"/>
          <w:sz w:val="20"/>
          <w:szCs w:val="20"/>
        </w:rPr>
      </w:pPr>
    </w:p>
    <w:p w14:paraId="32FB7C07" w14:textId="77777777" w:rsidR="00815D2F" w:rsidRDefault="00815D2F" w:rsidP="00072DB9">
      <w:pPr>
        <w:rPr>
          <w:rFonts w:ascii="Calibri" w:eastAsia="Arial" w:hAnsi="Calibri" w:cs="Calibri"/>
          <w:sz w:val="20"/>
          <w:szCs w:val="20"/>
        </w:rPr>
      </w:pPr>
    </w:p>
    <w:p w14:paraId="35EA8429" w14:textId="77777777" w:rsidR="00815D2F" w:rsidRDefault="00815D2F" w:rsidP="00072DB9">
      <w:pPr>
        <w:rPr>
          <w:rFonts w:ascii="Calibri" w:eastAsia="Arial" w:hAnsi="Calibri" w:cs="Calibri"/>
          <w:sz w:val="20"/>
          <w:szCs w:val="20"/>
        </w:rPr>
      </w:pPr>
    </w:p>
    <w:p w14:paraId="639A0D40" w14:textId="77777777" w:rsidR="00815D2F" w:rsidRDefault="00815D2F" w:rsidP="00072DB9">
      <w:pPr>
        <w:rPr>
          <w:rFonts w:ascii="Calibri" w:eastAsia="Arial" w:hAnsi="Calibri" w:cs="Calibri"/>
          <w:sz w:val="20"/>
          <w:szCs w:val="20"/>
        </w:rPr>
      </w:pPr>
    </w:p>
    <w:p w14:paraId="107A9C11" w14:textId="77777777" w:rsidR="00815D2F" w:rsidRDefault="00815D2F" w:rsidP="00072DB9">
      <w:pPr>
        <w:rPr>
          <w:rFonts w:ascii="Calibri" w:eastAsia="Arial" w:hAnsi="Calibri" w:cs="Calibri"/>
          <w:sz w:val="20"/>
          <w:szCs w:val="20"/>
        </w:rPr>
      </w:pPr>
    </w:p>
    <w:p w14:paraId="0B4C64EC" w14:textId="77777777" w:rsidR="00815D2F" w:rsidRDefault="00815D2F" w:rsidP="00072DB9">
      <w:pPr>
        <w:rPr>
          <w:rFonts w:ascii="Calibri" w:eastAsia="Arial" w:hAnsi="Calibri" w:cs="Calibri"/>
          <w:sz w:val="20"/>
          <w:szCs w:val="20"/>
        </w:rPr>
      </w:pPr>
    </w:p>
    <w:p w14:paraId="00696893" w14:textId="77777777" w:rsidR="00815D2F" w:rsidRDefault="00815D2F" w:rsidP="00072DB9">
      <w:pPr>
        <w:rPr>
          <w:rFonts w:ascii="Calibri" w:eastAsia="Arial" w:hAnsi="Calibri" w:cs="Calibri"/>
          <w:sz w:val="20"/>
          <w:szCs w:val="20"/>
        </w:rPr>
      </w:pPr>
    </w:p>
    <w:p w14:paraId="5C82516F" w14:textId="77777777" w:rsidR="00815D2F" w:rsidRDefault="00815D2F" w:rsidP="00072DB9">
      <w:pPr>
        <w:rPr>
          <w:rFonts w:ascii="Calibri" w:eastAsia="Arial" w:hAnsi="Calibri" w:cs="Calibri"/>
          <w:sz w:val="20"/>
          <w:szCs w:val="20"/>
        </w:rPr>
      </w:pPr>
    </w:p>
    <w:p w14:paraId="2D374B15" w14:textId="77777777" w:rsidR="00815D2F" w:rsidRDefault="00815D2F" w:rsidP="00072DB9">
      <w:pPr>
        <w:rPr>
          <w:rFonts w:ascii="Calibri" w:eastAsia="Arial" w:hAnsi="Calibri" w:cs="Calibri"/>
          <w:sz w:val="20"/>
          <w:szCs w:val="20"/>
        </w:rPr>
      </w:pPr>
    </w:p>
    <w:p w14:paraId="3606E628" w14:textId="77777777" w:rsidR="00815D2F" w:rsidRDefault="00815D2F" w:rsidP="00072DB9">
      <w:pPr>
        <w:rPr>
          <w:rFonts w:ascii="Calibri" w:eastAsia="Arial" w:hAnsi="Calibri" w:cs="Calibri"/>
          <w:sz w:val="20"/>
          <w:szCs w:val="20"/>
        </w:rPr>
      </w:pPr>
    </w:p>
    <w:p w14:paraId="2FFA667B" w14:textId="77777777" w:rsidR="00815D2F" w:rsidRDefault="00815D2F" w:rsidP="00072DB9">
      <w:pPr>
        <w:rPr>
          <w:rFonts w:ascii="Calibri" w:eastAsia="Arial" w:hAnsi="Calibri" w:cs="Calibri"/>
          <w:sz w:val="20"/>
          <w:szCs w:val="20"/>
        </w:rPr>
      </w:pPr>
    </w:p>
    <w:p w14:paraId="3A41C4F1" w14:textId="77777777" w:rsidR="00815D2F" w:rsidRDefault="00815D2F" w:rsidP="00072DB9">
      <w:pPr>
        <w:rPr>
          <w:rFonts w:ascii="Calibri" w:eastAsia="Arial" w:hAnsi="Calibri" w:cs="Calibri"/>
          <w:sz w:val="20"/>
          <w:szCs w:val="20"/>
        </w:rPr>
      </w:pPr>
    </w:p>
    <w:p w14:paraId="483CA91F" w14:textId="77777777" w:rsidR="00815D2F" w:rsidRDefault="00815D2F" w:rsidP="00072DB9">
      <w:pPr>
        <w:rPr>
          <w:rFonts w:ascii="Calibri" w:eastAsia="Arial" w:hAnsi="Calibri" w:cs="Calibri"/>
          <w:sz w:val="20"/>
          <w:szCs w:val="20"/>
        </w:rPr>
      </w:pPr>
    </w:p>
    <w:p w14:paraId="78FE67C6" w14:textId="77777777" w:rsidR="00815D2F" w:rsidRDefault="00815D2F" w:rsidP="00072DB9">
      <w:pPr>
        <w:rPr>
          <w:rFonts w:ascii="Calibri" w:eastAsia="Arial" w:hAnsi="Calibri" w:cs="Calibri"/>
          <w:sz w:val="20"/>
          <w:szCs w:val="20"/>
        </w:rPr>
      </w:pPr>
    </w:p>
    <w:p w14:paraId="4C4444CE" w14:textId="77777777" w:rsidR="00815D2F" w:rsidRDefault="00815D2F" w:rsidP="00072DB9">
      <w:pPr>
        <w:rPr>
          <w:rFonts w:ascii="Calibri" w:eastAsia="Arial" w:hAnsi="Calibri" w:cs="Calibri"/>
          <w:sz w:val="20"/>
          <w:szCs w:val="20"/>
        </w:rPr>
      </w:pPr>
    </w:p>
    <w:p w14:paraId="11C949E1" w14:textId="77777777" w:rsidR="00815D2F" w:rsidRDefault="00815D2F" w:rsidP="00072DB9">
      <w:pPr>
        <w:rPr>
          <w:rFonts w:ascii="Calibri" w:eastAsia="Arial" w:hAnsi="Calibri" w:cs="Calibri"/>
          <w:sz w:val="20"/>
          <w:szCs w:val="20"/>
        </w:rPr>
      </w:pPr>
    </w:p>
    <w:p w14:paraId="66C92AE7" w14:textId="77777777" w:rsidR="00815D2F" w:rsidRDefault="00815D2F" w:rsidP="00072DB9">
      <w:pPr>
        <w:rPr>
          <w:rFonts w:ascii="Calibri" w:eastAsia="Arial" w:hAnsi="Calibri" w:cs="Calibri"/>
          <w:sz w:val="20"/>
          <w:szCs w:val="20"/>
        </w:rPr>
      </w:pPr>
    </w:p>
    <w:p w14:paraId="16F482E8" w14:textId="77777777" w:rsidR="00815D2F" w:rsidRDefault="00815D2F" w:rsidP="00072DB9">
      <w:pPr>
        <w:rPr>
          <w:rFonts w:ascii="Calibri" w:eastAsia="Arial" w:hAnsi="Calibri" w:cs="Calibri"/>
          <w:sz w:val="20"/>
          <w:szCs w:val="20"/>
        </w:rPr>
      </w:pPr>
    </w:p>
    <w:p w14:paraId="11F74F45" w14:textId="77777777" w:rsidR="00815D2F" w:rsidRDefault="00815D2F" w:rsidP="00072DB9">
      <w:pPr>
        <w:rPr>
          <w:rFonts w:ascii="Calibri" w:eastAsia="Arial" w:hAnsi="Calibri" w:cs="Calibri"/>
          <w:sz w:val="20"/>
          <w:szCs w:val="20"/>
        </w:rPr>
      </w:pPr>
    </w:p>
    <w:p w14:paraId="7E965983" w14:textId="77777777" w:rsidR="00815D2F" w:rsidRDefault="00815D2F" w:rsidP="00072DB9">
      <w:pPr>
        <w:rPr>
          <w:rFonts w:ascii="Calibri" w:eastAsia="Arial" w:hAnsi="Calibri" w:cs="Calibri"/>
          <w:sz w:val="20"/>
          <w:szCs w:val="20"/>
        </w:rPr>
      </w:pPr>
    </w:p>
    <w:p w14:paraId="574E0A68" w14:textId="77777777" w:rsidR="00815D2F" w:rsidRDefault="00815D2F" w:rsidP="00072DB9">
      <w:pPr>
        <w:rPr>
          <w:rFonts w:ascii="Calibri" w:eastAsia="Arial" w:hAnsi="Calibri" w:cs="Calibri"/>
          <w:sz w:val="20"/>
          <w:szCs w:val="20"/>
        </w:rPr>
      </w:pPr>
    </w:p>
    <w:p w14:paraId="218FAD16" w14:textId="4CA30BF1" w:rsidR="00815D2F" w:rsidRDefault="00815D2F" w:rsidP="00072DB9">
      <w:pPr>
        <w:rPr>
          <w:rFonts w:ascii="Calibri" w:eastAsia="Arial" w:hAnsi="Calibri" w:cs="Calibri"/>
          <w:b/>
          <w:bCs/>
          <w:sz w:val="24"/>
        </w:rPr>
      </w:pPr>
      <w:r w:rsidRPr="00DA7FE3">
        <w:rPr>
          <w:rFonts w:ascii="Calibri" w:eastAsia="Arial" w:hAnsi="Calibri" w:cs="Calibri"/>
          <w:b/>
          <w:bCs/>
          <w:sz w:val="24"/>
        </w:rPr>
        <w:t xml:space="preserve">Bijlage 6: </w:t>
      </w:r>
      <w:r w:rsidR="00B07E1E" w:rsidRPr="00DA7FE3">
        <w:rPr>
          <w:rFonts w:ascii="Calibri" w:eastAsia="Arial" w:hAnsi="Calibri" w:cs="Calibri"/>
          <w:b/>
          <w:bCs/>
          <w:sz w:val="24"/>
        </w:rPr>
        <w:t>Visuele samenvatting organisatieontwikkeling</w:t>
      </w:r>
    </w:p>
    <w:p w14:paraId="359CC7DF" w14:textId="3B55E2FE" w:rsidR="00E202A7" w:rsidRDefault="009F356C" w:rsidP="00072DB9">
      <w:pPr>
        <w:rPr>
          <w:rFonts w:ascii="Calibri" w:eastAsia="Arial" w:hAnsi="Calibri" w:cs="Calibri"/>
          <w:b/>
          <w:bCs/>
          <w:sz w:val="24"/>
        </w:rPr>
      </w:pPr>
      <w:r>
        <w:rPr>
          <w:noProof/>
        </w:rPr>
        <w:drawing>
          <wp:inline distT="0" distB="0" distL="0" distR="0" wp14:anchorId="68F1FC78" wp14:editId="4E16DB9B">
            <wp:extent cx="5759450" cy="8155305"/>
            <wp:effectExtent l="0" t="0" r="0" b="0"/>
            <wp:docPr id="1646293509" name="Afbeelding 1" descr="Afbeelding met tekst, schermopname, Onlineadvertenties, Websi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27772" name="Afbeelding 1" descr="Afbeelding met tekst, schermopname, Onlineadvertenties, Website&#10;&#10;Door AI gegenereerde inhoud is mogelijk onjuist."/>
                    <pic:cNvPicPr/>
                  </pic:nvPicPr>
                  <pic:blipFill>
                    <a:blip r:embed="rId16"/>
                    <a:stretch>
                      <a:fillRect/>
                    </a:stretch>
                  </pic:blipFill>
                  <pic:spPr>
                    <a:xfrm>
                      <a:off x="0" y="0"/>
                      <a:ext cx="5759450" cy="8155305"/>
                    </a:xfrm>
                    <a:prstGeom prst="rect">
                      <a:avLst/>
                    </a:prstGeom>
                  </pic:spPr>
                </pic:pic>
              </a:graphicData>
            </a:graphic>
          </wp:inline>
        </w:drawing>
      </w:r>
    </w:p>
    <w:sectPr w:rsidR="00E202A7" w:rsidSect="00AD3B94">
      <w:headerReference w:type="even" r:id="rId17"/>
      <w:headerReference w:type="default" r:id="rId18"/>
      <w:footerReference w:type="even" r:id="rId19"/>
      <w:footerReference w:type="default" r:id="rId20"/>
      <w:headerReference w:type="first" r:id="rId2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B3940" w14:textId="77777777" w:rsidR="00C243BA" w:rsidRDefault="00C243BA" w:rsidP="005E1367">
      <w:r>
        <w:separator/>
      </w:r>
    </w:p>
  </w:endnote>
  <w:endnote w:type="continuationSeparator" w:id="0">
    <w:p w14:paraId="3E74C663" w14:textId="77777777" w:rsidR="00C243BA" w:rsidRDefault="00C243BA" w:rsidP="005E1367">
      <w:r>
        <w:continuationSeparator/>
      </w:r>
    </w:p>
  </w:endnote>
  <w:endnote w:type="continuationNotice" w:id="1">
    <w:p w14:paraId="0BE9244D" w14:textId="77777777" w:rsidR="00C243BA" w:rsidRDefault="00C24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088702BF" w:rsidR="00763354" w:rsidRDefault="00B0522D">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A27C" w14:textId="2DEAA8D8" w:rsidR="00763354" w:rsidRPr="00AD3B94" w:rsidRDefault="00AD3B94" w:rsidP="00AD3B94">
    <w:pPr>
      <w:pStyle w:val="Voettekst"/>
    </w:pPr>
    <w:r>
      <w:t>Aan</w:t>
    </w:r>
    <w:r w:rsidR="0009621B">
      <w:t>b</w:t>
    </w:r>
    <w:r>
      <w:t xml:space="preserve">esteding: inhuur organisatieadviseur, gemeente Dongen, kenmerk: </w:t>
    </w:r>
    <w:r w:rsidR="00BF302B">
      <w:t>2025-172355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833B" w14:textId="77777777" w:rsidR="00C243BA" w:rsidRDefault="00C243BA" w:rsidP="005E1367">
      <w:r>
        <w:separator/>
      </w:r>
    </w:p>
  </w:footnote>
  <w:footnote w:type="continuationSeparator" w:id="0">
    <w:p w14:paraId="08FBCA1A" w14:textId="77777777" w:rsidR="00C243BA" w:rsidRDefault="00C243BA" w:rsidP="005E1367">
      <w:r>
        <w:continuationSeparator/>
      </w:r>
    </w:p>
  </w:footnote>
  <w:footnote w:type="continuationNotice" w:id="1">
    <w:p w14:paraId="0C565B89" w14:textId="77777777" w:rsidR="00C243BA" w:rsidRDefault="00C243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E942A6">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752;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673095"/>
      <w:docPartObj>
        <w:docPartGallery w:val="Page Numbers (Top of Page)"/>
        <w:docPartUnique/>
      </w:docPartObj>
    </w:sdtPr>
    <w:sdtEndPr/>
    <w:sdtContent>
      <w:p w14:paraId="5043F182" w14:textId="746C2DE7" w:rsidR="00E70D3A" w:rsidRDefault="00E70D3A">
        <w:pPr>
          <w:pStyle w:val="Koptekst"/>
          <w:jc w:val="center"/>
        </w:pPr>
        <w:r>
          <w:fldChar w:fldCharType="begin"/>
        </w:r>
        <w:r>
          <w:instrText>PAGE   \* MERGEFORMAT</w:instrText>
        </w:r>
        <w:r>
          <w:fldChar w:fldCharType="separate"/>
        </w:r>
        <w:r>
          <w:t>2</w:t>
        </w:r>
        <w:r>
          <w:fldChar w:fldCharType="end"/>
        </w:r>
      </w:p>
    </w:sdtContent>
  </w:sdt>
  <w:p w14:paraId="66D55514" w14:textId="77777777" w:rsidR="00E70D3A" w:rsidRDefault="00E70D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0962770D" w:rsidR="005E1367" w:rsidRDefault="00AD3B94">
    <w:pPr>
      <w:pStyle w:val="Koptekst"/>
    </w:pPr>
    <w:r>
      <w:t xml:space="preserve">Aanbesteding inhuur Organisatieadviseur gemeente Dongen kenmerk: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E48E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A6BB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7BA48A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C4F8A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1F15A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0354D0"/>
    <w:multiLevelType w:val="multilevel"/>
    <w:tmpl w:val="CE0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3B3DE3"/>
    <w:multiLevelType w:val="multilevel"/>
    <w:tmpl w:val="E40400BE"/>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14643E"/>
    <w:multiLevelType w:val="hybridMultilevel"/>
    <w:tmpl w:val="ED74FB24"/>
    <w:lvl w:ilvl="0" w:tplc="465CB106">
      <w:start w:val="1"/>
      <w:numFmt w:val="bullet"/>
      <w:lvlText w:val=""/>
      <w:lvlJc w:val="left"/>
      <w:pPr>
        <w:ind w:left="1440" w:hanging="360"/>
      </w:pPr>
      <w:rPr>
        <w:rFonts w:ascii="Symbol" w:hAnsi="Symbol"/>
      </w:rPr>
    </w:lvl>
    <w:lvl w:ilvl="1" w:tplc="C16E3148">
      <w:start w:val="1"/>
      <w:numFmt w:val="bullet"/>
      <w:lvlText w:val=""/>
      <w:lvlJc w:val="left"/>
      <w:pPr>
        <w:ind w:left="1440" w:hanging="360"/>
      </w:pPr>
      <w:rPr>
        <w:rFonts w:ascii="Symbol" w:hAnsi="Symbol"/>
      </w:rPr>
    </w:lvl>
    <w:lvl w:ilvl="2" w:tplc="103E951E">
      <w:start w:val="1"/>
      <w:numFmt w:val="bullet"/>
      <w:lvlText w:val=""/>
      <w:lvlJc w:val="left"/>
      <w:pPr>
        <w:ind w:left="1440" w:hanging="360"/>
      </w:pPr>
      <w:rPr>
        <w:rFonts w:ascii="Symbol" w:hAnsi="Symbol"/>
      </w:rPr>
    </w:lvl>
    <w:lvl w:ilvl="3" w:tplc="23BA0B12">
      <w:start w:val="1"/>
      <w:numFmt w:val="bullet"/>
      <w:lvlText w:val=""/>
      <w:lvlJc w:val="left"/>
      <w:pPr>
        <w:ind w:left="1440" w:hanging="360"/>
      </w:pPr>
      <w:rPr>
        <w:rFonts w:ascii="Symbol" w:hAnsi="Symbol"/>
      </w:rPr>
    </w:lvl>
    <w:lvl w:ilvl="4" w:tplc="1A06B12C">
      <w:start w:val="1"/>
      <w:numFmt w:val="bullet"/>
      <w:lvlText w:val=""/>
      <w:lvlJc w:val="left"/>
      <w:pPr>
        <w:ind w:left="1440" w:hanging="360"/>
      </w:pPr>
      <w:rPr>
        <w:rFonts w:ascii="Symbol" w:hAnsi="Symbol"/>
      </w:rPr>
    </w:lvl>
    <w:lvl w:ilvl="5" w:tplc="68806BFC">
      <w:start w:val="1"/>
      <w:numFmt w:val="bullet"/>
      <w:lvlText w:val=""/>
      <w:lvlJc w:val="left"/>
      <w:pPr>
        <w:ind w:left="1440" w:hanging="360"/>
      </w:pPr>
      <w:rPr>
        <w:rFonts w:ascii="Symbol" w:hAnsi="Symbol"/>
      </w:rPr>
    </w:lvl>
    <w:lvl w:ilvl="6" w:tplc="32BE0618">
      <w:start w:val="1"/>
      <w:numFmt w:val="bullet"/>
      <w:lvlText w:val=""/>
      <w:lvlJc w:val="left"/>
      <w:pPr>
        <w:ind w:left="1440" w:hanging="360"/>
      </w:pPr>
      <w:rPr>
        <w:rFonts w:ascii="Symbol" w:hAnsi="Symbol"/>
      </w:rPr>
    </w:lvl>
    <w:lvl w:ilvl="7" w:tplc="00866D56">
      <w:start w:val="1"/>
      <w:numFmt w:val="bullet"/>
      <w:lvlText w:val=""/>
      <w:lvlJc w:val="left"/>
      <w:pPr>
        <w:ind w:left="1440" w:hanging="360"/>
      </w:pPr>
      <w:rPr>
        <w:rFonts w:ascii="Symbol" w:hAnsi="Symbol"/>
      </w:rPr>
    </w:lvl>
    <w:lvl w:ilvl="8" w:tplc="05DE5EA8">
      <w:start w:val="1"/>
      <w:numFmt w:val="bullet"/>
      <w:lvlText w:val=""/>
      <w:lvlJc w:val="left"/>
      <w:pPr>
        <w:ind w:left="1440" w:hanging="360"/>
      </w:pPr>
      <w:rPr>
        <w:rFonts w:ascii="Symbol" w:hAnsi="Symbol"/>
      </w:rPr>
    </w:lvl>
  </w:abstractNum>
  <w:abstractNum w:abstractNumId="10" w15:restartNumberingAfterBreak="0">
    <w:nsid w:val="0B3E0B97"/>
    <w:multiLevelType w:val="multilevel"/>
    <w:tmpl w:val="9F2E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C131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1F44DB"/>
    <w:multiLevelType w:val="hybridMultilevel"/>
    <w:tmpl w:val="640240DC"/>
    <w:lvl w:ilvl="0" w:tplc="7BD2A18E">
      <w:start w:val="1"/>
      <w:numFmt w:val="bullet"/>
      <w:lvlText w:val="-"/>
      <w:lvlJc w:val="left"/>
      <w:pPr>
        <w:ind w:left="720" w:hanging="360"/>
      </w:pPr>
      <w:rPr>
        <w:rFonts w:ascii="Corbel" w:eastAsiaTheme="minorHAnsi" w:hAnsi="Corbe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DA4E01"/>
    <w:multiLevelType w:val="multilevel"/>
    <w:tmpl w:val="661E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6A70E2D"/>
    <w:multiLevelType w:val="multilevel"/>
    <w:tmpl w:val="F450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03796F"/>
    <w:multiLevelType w:val="multilevel"/>
    <w:tmpl w:val="D490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C02762"/>
    <w:multiLevelType w:val="hybridMultilevel"/>
    <w:tmpl w:val="0960E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3E6444"/>
    <w:multiLevelType w:val="hybridMultilevel"/>
    <w:tmpl w:val="8B2C7806"/>
    <w:lvl w:ilvl="0" w:tplc="F7F62650">
      <w:start w:val="1"/>
      <w:numFmt w:val="bullet"/>
      <w:lvlText w:val=""/>
      <w:lvlJc w:val="left"/>
      <w:pPr>
        <w:ind w:left="720" w:hanging="360"/>
      </w:pPr>
      <w:rPr>
        <w:rFonts w:ascii="Symbol" w:hAnsi="Symbol" w:hint="default"/>
      </w:rPr>
    </w:lvl>
    <w:lvl w:ilvl="1" w:tplc="2E606C16">
      <w:start w:val="1"/>
      <w:numFmt w:val="bullet"/>
      <w:lvlText w:val="o"/>
      <w:lvlJc w:val="left"/>
      <w:pPr>
        <w:ind w:left="1440" w:hanging="360"/>
      </w:pPr>
      <w:rPr>
        <w:rFonts w:ascii="Courier New" w:hAnsi="Courier New" w:hint="default"/>
      </w:rPr>
    </w:lvl>
    <w:lvl w:ilvl="2" w:tplc="EDE4CEA0">
      <w:start w:val="1"/>
      <w:numFmt w:val="bullet"/>
      <w:lvlText w:val=""/>
      <w:lvlJc w:val="left"/>
      <w:pPr>
        <w:ind w:left="2160" w:hanging="360"/>
      </w:pPr>
      <w:rPr>
        <w:rFonts w:ascii="Wingdings" w:hAnsi="Wingdings" w:hint="default"/>
      </w:rPr>
    </w:lvl>
    <w:lvl w:ilvl="3" w:tplc="44FE4BBE">
      <w:start w:val="1"/>
      <w:numFmt w:val="bullet"/>
      <w:lvlText w:val=""/>
      <w:lvlJc w:val="left"/>
      <w:pPr>
        <w:ind w:left="2880" w:hanging="360"/>
      </w:pPr>
      <w:rPr>
        <w:rFonts w:ascii="Symbol" w:hAnsi="Symbol" w:hint="default"/>
      </w:rPr>
    </w:lvl>
    <w:lvl w:ilvl="4" w:tplc="1EEC9870">
      <w:start w:val="1"/>
      <w:numFmt w:val="bullet"/>
      <w:lvlText w:val="o"/>
      <w:lvlJc w:val="left"/>
      <w:pPr>
        <w:ind w:left="3600" w:hanging="360"/>
      </w:pPr>
      <w:rPr>
        <w:rFonts w:ascii="Courier New" w:hAnsi="Courier New" w:hint="default"/>
      </w:rPr>
    </w:lvl>
    <w:lvl w:ilvl="5" w:tplc="6568B3C4">
      <w:start w:val="1"/>
      <w:numFmt w:val="bullet"/>
      <w:lvlText w:val=""/>
      <w:lvlJc w:val="left"/>
      <w:pPr>
        <w:ind w:left="4320" w:hanging="360"/>
      </w:pPr>
      <w:rPr>
        <w:rFonts w:ascii="Wingdings" w:hAnsi="Wingdings" w:hint="default"/>
      </w:rPr>
    </w:lvl>
    <w:lvl w:ilvl="6" w:tplc="04F4758C">
      <w:start w:val="1"/>
      <w:numFmt w:val="bullet"/>
      <w:lvlText w:val=""/>
      <w:lvlJc w:val="left"/>
      <w:pPr>
        <w:ind w:left="5040" w:hanging="360"/>
      </w:pPr>
      <w:rPr>
        <w:rFonts w:ascii="Symbol" w:hAnsi="Symbol" w:hint="default"/>
      </w:rPr>
    </w:lvl>
    <w:lvl w:ilvl="7" w:tplc="1834C248">
      <w:start w:val="1"/>
      <w:numFmt w:val="bullet"/>
      <w:lvlText w:val="o"/>
      <w:lvlJc w:val="left"/>
      <w:pPr>
        <w:ind w:left="5760" w:hanging="360"/>
      </w:pPr>
      <w:rPr>
        <w:rFonts w:ascii="Courier New" w:hAnsi="Courier New" w:hint="default"/>
      </w:rPr>
    </w:lvl>
    <w:lvl w:ilvl="8" w:tplc="BEC2CA58">
      <w:start w:val="1"/>
      <w:numFmt w:val="bullet"/>
      <w:lvlText w:val=""/>
      <w:lvlJc w:val="left"/>
      <w:pPr>
        <w:ind w:left="6480" w:hanging="360"/>
      </w:pPr>
      <w:rPr>
        <w:rFonts w:ascii="Wingdings" w:hAnsi="Wingdings" w:hint="default"/>
      </w:rPr>
    </w:lvl>
  </w:abstractNum>
  <w:abstractNum w:abstractNumId="22"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E086D82"/>
    <w:multiLevelType w:val="hybridMultilevel"/>
    <w:tmpl w:val="BD668794"/>
    <w:lvl w:ilvl="0" w:tplc="BC3E44B8">
      <w:start w:val="1"/>
      <w:numFmt w:val="bullet"/>
      <w:lvlText w:val="·"/>
      <w:lvlJc w:val="left"/>
      <w:pPr>
        <w:ind w:left="720" w:hanging="360"/>
      </w:pPr>
      <w:rPr>
        <w:rFonts w:ascii="Symbol" w:hAnsi="Symbol" w:hint="default"/>
      </w:rPr>
    </w:lvl>
    <w:lvl w:ilvl="1" w:tplc="9252CD8C">
      <w:start w:val="1"/>
      <w:numFmt w:val="bullet"/>
      <w:lvlText w:val="o"/>
      <w:lvlJc w:val="left"/>
      <w:pPr>
        <w:ind w:left="1440" w:hanging="360"/>
      </w:pPr>
      <w:rPr>
        <w:rFonts w:ascii="Courier New" w:hAnsi="Courier New" w:hint="default"/>
      </w:rPr>
    </w:lvl>
    <w:lvl w:ilvl="2" w:tplc="01A08EDC">
      <w:start w:val="1"/>
      <w:numFmt w:val="bullet"/>
      <w:lvlText w:val=""/>
      <w:lvlJc w:val="left"/>
      <w:pPr>
        <w:ind w:left="2160" w:hanging="360"/>
      </w:pPr>
      <w:rPr>
        <w:rFonts w:ascii="Wingdings" w:hAnsi="Wingdings" w:hint="default"/>
      </w:rPr>
    </w:lvl>
    <w:lvl w:ilvl="3" w:tplc="2856E454">
      <w:start w:val="1"/>
      <w:numFmt w:val="bullet"/>
      <w:lvlText w:val=""/>
      <w:lvlJc w:val="left"/>
      <w:pPr>
        <w:ind w:left="2880" w:hanging="360"/>
      </w:pPr>
      <w:rPr>
        <w:rFonts w:ascii="Symbol" w:hAnsi="Symbol" w:hint="default"/>
      </w:rPr>
    </w:lvl>
    <w:lvl w:ilvl="4" w:tplc="0032E66C">
      <w:start w:val="1"/>
      <w:numFmt w:val="bullet"/>
      <w:lvlText w:val="o"/>
      <w:lvlJc w:val="left"/>
      <w:pPr>
        <w:ind w:left="3600" w:hanging="360"/>
      </w:pPr>
      <w:rPr>
        <w:rFonts w:ascii="Courier New" w:hAnsi="Courier New" w:hint="default"/>
      </w:rPr>
    </w:lvl>
    <w:lvl w:ilvl="5" w:tplc="728869F6">
      <w:start w:val="1"/>
      <w:numFmt w:val="bullet"/>
      <w:lvlText w:val=""/>
      <w:lvlJc w:val="left"/>
      <w:pPr>
        <w:ind w:left="4320" w:hanging="360"/>
      </w:pPr>
      <w:rPr>
        <w:rFonts w:ascii="Wingdings" w:hAnsi="Wingdings" w:hint="default"/>
      </w:rPr>
    </w:lvl>
    <w:lvl w:ilvl="6" w:tplc="5FC438A2">
      <w:start w:val="1"/>
      <w:numFmt w:val="bullet"/>
      <w:lvlText w:val=""/>
      <w:lvlJc w:val="left"/>
      <w:pPr>
        <w:ind w:left="5040" w:hanging="360"/>
      </w:pPr>
      <w:rPr>
        <w:rFonts w:ascii="Symbol" w:hAnsi="Symbol" w:hint="default"/>
      </w:rPr>
    </w:lvl>
    <w:lvl w:ilvl="7" w:tplc="21FC2D38">
      <w:start w:val="1"/>
      <w:numFmt w:val="bullet"/>
      <w:lvlText w:val="o"/>
      <w:lvlJc w:val="left"/>
      <w:pPr>
        <w:ind w:left="5760" w:hanging="360"/>
      </w:pPr>
      <w:rPr>
        <w:rFonts w:ascii="Courier New" w:hAnsi="Courier New" w:hint="default"/>
      </w:rPr>
    </w:lvl>
    <w:lvl w:ilvl="8" w:tplc="28DE55E4">
      <w:start w:val="1"/>
      <w:numFmt w:val="bullet"/>
      <w:lvlText w:val=""/>
      <w:lvlJc w:val="left"/>
      <w:pPr>
        <w:ind w:left="6480" w:hanging="360"/>
      </w:pPr>
      <w:rPr>
        <w:rFonts w:ascii="Wingdings" w:hAnsi="Wingdings" w:hint="default"/>
      </w:rPr>
    </w:lvl>
  </w:abstractNum>
  <w:abstractNum w:abstractNumId="24" w15:restartNumberingAfterBreak="0">
    <w:nsid w:val="3E2D7C69"/>
    <w:multiLevelType w:val="hybridMultilevel"/>
    <w:tmpl w:val="34D4FEAA"/>
    <w:lvl w:ilvl="0" w:tplc="4AE24CF8">
      <w:start w:val="1"/>
      <w:numFmt w:val="bullet"/>
      <w:lvlText w:val="·"/>
      <w:lvlJc w:val="left"/>
      <w:pPr>
        <w:ind w:left="720" w:hanging="360"/>
      </w:pPr>
      <w:rPr>
        <w:rFonts w:ascii="Symbol" w:hAnsi="Symbol" w:hint="default"/>
      </w:rPr>
    </w:lvl>
    <w:lvl w:ilvl="1" w:tplc="5E5A2592">
      <w:start w:val="1"/>
      <w:numFmt w:val="bullet"/>
      <w:lvlText w:val="o"/>
      <w:lvlJc w:val="left"/>
      <w:pPr>
        <w:ind w:left="1440" w:hanging="360"/>
      </w:pPr>
      <w:rPr>
        <w:rFonts w:ascii="Courier New" w:hAnsi="Courier New" w:hint="default"/>
      </w:rPr>
    </w:lvl>
    <w:lvl w:ilvl="2" w:tplc="B6988B76">
      <w:start w:val="1"/>
      <w:numFmt w:val="bullet"/>
      <w:lvlText w:val=""/>
      <w:lvlJc w:val="left"/>
      <w:pPr>
        <w:ind w:left="2160" w:hanging="360"/>
      </w:pPr>
      <w:rPr>
        <w:rFonts w:ascii="Wingdings" w:hAnsi="Wingdings" w:hint="default"/>
      </w:rPr>
    </w:lvl>
    <w:lvl w:ilvl="3" w:tplc="BFCA5A08">
      <w:start w:val="1"/>
      <w:numFmt w:val="bullet"/>
      <w:lvlText w:val=""/>
      <w:lvlJc w:val="left"/>
      <w:pPr>
        <w:ind w:left="2880" w:hanging="360"/>
      </w:pPr>
      <w:rPr>
        <w:rFonts w:ascii="Symbol" w:hAnsi="Symbol" w:hint="default"/>
      </w:rPr>
    </w:lvl>
    <w:lvl w:ilvl="4" w:tplc="5B1CC65A">
      <w:start w:val="1"/>
      <w:numFmt w:val="bullet"/>
      <w:lvlText w:val="o"/>
      <w:lvlJc w:val="left"/>
      <w:pPr>
        <w:ind w:left="3600" w:hanging="360"/>
      </w:pPr>
      <w:rPr>
        <w:rFonts w:ascii="Courier New" w:hAnsi="Courier New" w:hint="default"/>
      </w:rPr>
    </w:lvl>
    <w:lvl w:ilvl="5" w:tplc="0D885B6A">
      <w:start w:val="1"/>
      <w:numFmt w:val="bullet"/>
      <w:lvlText w:val=""/>
      <w:lvlJc w:val="left"/>
      <w:pPr>
        <w:ind w:left="4320" w:hanging="360"/>
      </w:pPr>
      <w:rPr>
        <w:rFonts w:ascii="Wingdings" w:hAnsi="Wingdings" w:hint="default"/>
      </w:rPr>
    </w:lvl>
    <w:lvl w:ilvl="6" w:tplc="7B34D5CC">
      <w:start w:val="1"/>
      <w:numFmt w:val="bullet"/>
      <w:lvlText w:val=""/>
      <w:lvlJc w:val="left"/>
      <w:pPr>
        <w:ind w:left="5040" w:hanging="360"/>
      </w:pPr>
      <w:rPr>
        <w:rFonts w:ascii="Symbol" w:hAnsi="Symbol" w:hint="default"/>
      </w:rPr>
    </w:lvl>
    <w:lvl w:ilvl="7" w:tplc="9B52181E">
      <w:start w:val="1"/>
      <w:numFmt w:val="bullet"/>
      <w:lvlText w:val="o"/>
      <w:lvlJc w:val="left"/>
      <w:pPr>
        <w:ind w:left="5760" w:hanging="360"/>
      </w:pPr>
      <w:rPr>
        <w:rFonts w:ascii="Courier New" w:hAnsi="Courier New" w:hint="default"/>
      </w:rPr>
    </w:lvl>
    <w:lvl w:ilvl="8" w:tplc="A2F89202">
      <w:start w:val="1"/>
      <w:numFmt w:val="bullet"/>
      <w:lvlText w:val=""/>
      <w:lvlJc w:val="left"/>
      <w:pPr>
        <w:ind w:left="6480" w:hanging="360"/>
      </w:pPr>
      <w:rPr>
        <w:rFonts w:ascii="Wingdings" w:hAnsi="Wingdings" w:hint="default"/>
      </w:rPr>
    </w:lvl>
  </w:abstractNum>
  <w:abstractNum w:abstractNumId="2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EA26B7"/>
    <w:multiLevelType w:val="multilevel"/>
    <w:tmpl w:val="F826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ABF93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4230E5"/>
    <w:multiLevelType w:val="hybridMultilevel"/>
    <w:tmpl w:val="3E803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9D0752"/>
    <w:multiLevelType w:val="multilevel"/>
    <w:tmpl w:val="1C5E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D50ECC"/>
    <w:multiLevelType w:val="hybridMultilevel"/>
    <w:tmpl w:val="B3DED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6861B5"/>
    <w:multiLevelType w:val="hybridMultilevel"/>
    <w:tmpl w:val="844CE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DD1A18"/>
    <w:multiLevelType w:val="hybridMultilevel"/>
    <w:tmpl w:val="8CF298F6"/>
    <w:lvl w:ilvl="0" w:tplc="BAA039C8">
      <w:start w:val="1"/>
      <w:numFmt w:val="bullet"/>
      <w:lvlText w:val="·"/>
      <w:lvlJc w:val="left"/>
      <w:pPr>
        <w:ind w:left="720" w:hanging="360"/>
      </w:pPr>
      <w:rPr>
        <w:rFonts w:ascii="Symbol" w:hAnsi="Symbol" w:hint="default"/>
      </w:rPr>
    </w:lvl>
    <w:lvl w:ilvl="1" w:tplc="10CA93DC">
      <w:start w:val="1"/>
      <w:numFmt w:val="bullet"/>
      <w:lvlText w:val="o"/>
      <w:lvlJc w:val="left"/>
      <w:pPr>
        <w:ind w:left="1440" w:hanging="360"/>
      </w:pPr>
      <w:rPr>
        <w:rFonts w:ascii="Courier New" w:hAnsi="Courier New" w:hint="default"/>
      </w:rPr>
    </w:lvl>
    <w:lvl w:ilvl="2" w:tplc="F2D0DC10">
      <w:start w:val="1"/>
      <w:numFmt w:val="bullet"/>
      <w:lvlText w:val=""/>
      <w:lvlJc w:val="left"/>
      <w:pPr>
        <w:ind w:left="2160" w:hanging="360"/>
      </w:pPr>
      <w:rPr>
        <w:rFonts w:ascii="Wingdings" w:hAnsi="Wingdings" w:hint="default"/>
      </w:rPr>
    </w:lvl>
    <w:lvl w:ilvl="3" w:tplc="F4840984">
      <w:start w:val="1"/>
      <w:numFmt w:val="bullet"/>
      <w:lvlText w:val=""/>
      <w:lvlJc w:val="left"/>
      <w:pPr>
        <w:ind w:left="2880" w:hanging="360"/>
      </w:pPr>
      <w:rPr>
        <w:rFonts w:ascii="Symbol" w:hAnsi="Symbol" w:hint="default"/>
      </w:rPr>
    </w:lvl>
    <w:lvl w:ilvl="4" w:tplc="677A448A">
      <w:start w:val="1"/>
      <w:numFmt w:val="bullet"/>
      <w:lvlText w:val="o"/>
      <w:lvlJc w:val="left"/>
      <w:pPr>
        <w:ind w:left="3600" w:hanging="360"/>
      </w:pPr>
      <w:rPr>
        <w:rFonts w:ascii="Courier New" w:hAnsi="Courier New" w:hint="default"/>
      </w:rPr>
    </w:lvl>
    <w:lvl w:ilvl="5" w:tplc="F60CB464">
      <w:start w:val="1"/>
      <w:numFmt w:val="bullet"/>
      <w:lvlText w:val=""/>
      <w:lvlJc w:val="left"/>
      <w:pPr>
        <w:ind w:left="4320" w:hanging="360"/>
      </w:pPr>
      <w:rPr>
        <w:rFonts w:ascii="Wingdings" w:hAnsi="Wingdings" w:hint="default"/>
      </w:rPr>
    </w:lvl>
    <w:lvl w:ilvl="6" w:tplc="E112010E">
      <w:start w:val="1"/>
      <w:numFmt w:val="bullet"/>
      <w:lvlText w:val=""/>
      <w:lvlJc w:val="left"/>
      <w:pPr>
        <w:ind w:left="5040" w:hanging="360"/>
      </w:pPr>
      <w:rPr>
        <w:rFonts w:ascii="Symbol" w:hAnsi="Symbol" w:hint="default"/>
      </w:rPr>
    </w:lvl>
    <w:lvl w:ilvl="7" w:tplc="F1027504">
      <w:start w:val="1"/>
      <w:numFmt w:val="bullet"/>
      <w:lvlText w:val="o"/>
      <w:lvlJc w:val="left"/>
      <w:pPr>
        <w:ind w:left="5760" w:hanging="360"/>
      </w:pPr>
      <w:rPr>
        <w:rFonts w:ascii="Courier New" w:hAnsi="Courier New" w:hint="default"/>
      </w:rPr>
    </w:lvl>
    <w:lvl w:ilvl="8" w:tplc="A0A0BAE2">
      <w:start w:val="1"/>
      <w:numFmt w:val="bullet"/>
      <w:lvlText w:val=""/>
      <w:lvlJc w:val="left"/>
      <w:pPr>
        <w:ind w:left="6480" w:hanging="360"/>
      </w:pPr>
      <w:rPr>
        <w:rFonts w:ascii="Wingdings" w:hAnsi="Wingdings" w:hint="default"/>
      </w:rPr>
    </w:lvl>
  </w:abstractNum>
  <w:abstractNum w:abstractNumId="36"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6432DC0"/>
    <w:multiLevelType w:val="hybridMultilevel"/>
    <w:tmpl w:val="CAF6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FA6CD4"/>
    <w:multiLevelType w:val="hybridMultilevel"/>
    <w:tmpl w:val="B2DAF9E0"/>
    <w:lvl w:ilvl="0" w:tplc="97DA2188">
      <w:start w:val="1"/>
      <w:numFmt w:val="bullet"/>
      <w:lvlText w:val="·"/>
      <w:lvlJc w:val="left"/>
      <w:pPr>
        <w:ind w:left="720" w:hanging="360"/>
      </w:pPr>
      <w:rPr>
        <w:rFonts w:ascii="Symbol" w:hAnsi="Symbol" w:hint="default"/>
      </w:rPr>
    </w:lvl>
    <w:lvl w:ilvl="1" w:tplc="A560C646">
      <w:start w:val="1"/>
      <w:numFmt w:val="bullet"/>
      <w:lvlText w:val="o"/>
      <w:lvlJc w:val="left"/>
      <w:pPr>
        <w:ind w:left="1440" w:hanging="360"/>
      </w:pPr>
      <w:rPr>
        <w:rFonts w:ascii="Courier New" w:hAnsi="Courier New" w:hint="default"/>
      </w:rPr>
    </w:lvl>
    <w:lvl w:ilvl="2" w:tplc="1158C24C">
      <w:start w:val="1"/>
      <w:numFmt w:val="bullet"/>
      <w:lvlText w:val=""/>
      <w:lvlJc w:val="left"/>
      <w:pPr>
        <w:ind w:left="2160" w:hanging="360"/>
      </w:pPr>
      <w:rPr>
        <w:rFonts w:ascii="Wingdings" w:hAnsi="Wingdings" w:hint="default"/>
      </w:rPr>
    </w:lvl>
    <w:lvl w:ilvl="3" w:tplc="8548978C">
      <w:start w:val="1"/>
      <w:numFmt w:val="bullet"/>
      <w:lvlText w:val=""/>
      <w:lvlJc w:val="left"/>
      <w:pPr>
        <w:ind w:left="2880" w:hanging="360"/>
      </w:pPr>
      <w:rPr>
        <w:rFonts w:ascii="Symbol" w:hAnsi="Symbol" w:hint="default"/>
      </w:rPr>
    </w:lvl>
    <w:lvl w:ilvl="4" w:tplc="7480C0B2">
      <w:start w:val="1"/>
      <w:numFmt w:val="bullet"/>
      <w:lvlText w:val="o"/>
      <w:lvlJc w:val="left"/>
      <w:pPr>
        <w:ind w:left="3600" w:hanging="360"/>
      </w:pPr>
      <w:rPr>
        <w:rFonts w:ascii="Courier New" w:hAnsi="Courier New" w:hint="default"/>
      </w:rPr>
    </w:lvl>
    <w:lvl w:ilvl="5" w:tplc="23D89D18">
      <w:start w:val="1"/>
      <w:numFmt w:val="bullet"/>
      <w:lvlText w:val=""/>
      <w:lvlJc w:val="left"/>
      <w:pPr>
        <w:ind w:left="4320" w:hanging="360"/>
      </w:pPr>
      <w:rPr>
        <w:rFonts w:ascii="Wingdings" w:hAnsi="Wingdings" w:hint="default"/>
      </w:rPr>
    </w:lvl>
    <w:lvl w:ilvl="6" w:tplc="4B9AD58A">
      <w:start w:val="1"/>
      <w:numFmt w:val="bullet"/>
      <w:lvlText w:val=""/>
      <w:lvlJc w:val="left"/>
      <w:pPr>
        <w:ind w:left="5040" w:hanging="360"/>
      </w:pPr>
      <w:rPr>
        <w:rFonts w:ascii="Symbol" w:hAnsi="Symbol" w:hint="default"/>
      </w:rPr>
    </w:lvl>
    <w:lvl w:ilvl="7" w:tplc="93360C10">
      <w:start w:val="1"/>
      <w:numFmt w:val="bullet"/>
      <w:lvlText w:val="o"/>
      <w:lvlJc w:val="left"/>
      <w:pPr>
        <w:ind w:left="5760" w:hanging="360"/>
      </w:pPr>
      <w:rPr>
        <w:rFonts w:ascii="Courier New" w:hAnsi="Courier New" w:hint="default"/>
      </w:rPr>
    </w:lvl>
    <w:lvl w:ilvl="8" w:tplc="270A27B4">
      <w:start w:val="1"/>
      <w:numFmt w:val="bullet"/>
      <w:lvlText w:val=""/>
      <w:lvlJc w:val="left"/>
      <w:pPr>
        <w:ind w:left="6480" w:hanging="360"/>
      </w:pPr>
      <w:rPr>
        <w:rFonts w:ascii="Wingdings" w:hAnsi="Wingdings" w:hint="default"/>
      </w:rPr>
    </w:lvl>
  </w:abstractNum>
  <w:abstractNum w:abstractNumId="42" w15:restartNumberingAfterBreak="0">
    <w:nsid w:val="7BD032EA"/>
    <w:multiLevelType w:val="multilevel"/>
    <w:tmpl w:val="0262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9797908">
    <w:abstractNumId w:val="6"/>
  </w:num>
  <w:num w:numId="2" w16cid:durableId="1240210161">
    <w:abstractNumId w:val="37"/>
  </w:num>
  <w:num w:numId="3" w16cid:durableId="1614938669">
    <w:abstractNumId w:val="39"/>
  </w:num>
  <w:num w:numId="4" w16cid:durableId="1152985794">
    <w:abstractNumId w:val="38"/>
  </w:num>
  <w:num w:numId="5" w16cid:durableId="1581059708">
    <w:abstractNumId w:val="8"/>
  </w:num>
  <w:num w:numId="6" w16cid:durableId="555315676">
    <w:abstractNumId w:val="17"/>
  </w:num>
  <w:num w:numId="7" w16cid:durableId="1329140642">
    <w:abstractNumId w:val="19"/>
  </w:num>
  <w:num w:numId="8" w16cid:durableId="1007944951">
    <w:abstractNumId w:val="20"/>
  </w:num>
  <w:num w:numId="9" w16cid:durableId="1876967042">
    <w:abstractNumId w:val="30"/>
  </w:num>
  <w:num w:numId="10" w16cid:durableId="1566837229">
    <w:abstractNumId w:val="43"/>
  </w:num>
  <w:num w:numId="11" w16cid:durableId="1506629809">
    <w:abstractNumId w:val="14"/>
  </w:num>
  <w:num w:numId="12" w16cid:durableId="1524786853">
    <w:abstractNumId w:val="22"/>
  </w:num>
  <w:num w:numId="13" w16cid:durableId="2035228421">
    <w:abstractNumId w:val="26"/>
  </w:num>
  <w:num w:numId="14" w16cid:durableId="450126405">
    <w:abstractNumId w:val="25"/>
  </w:num>
  <w:num w:numId="15" w16cid:durableId="1393699421">
    <w:abstractNumId w:val="36"/>
  </w:num>
  <w:num w:numId="16" w16cid:durableId="555513989">
    <w:abstractNumId w:val="28"/>
  </w:num>
  <w:num w:numId="17" w16cid:durableId="512308033">
    <w:abstractNumId w:val="32"/>
  </w:num>
  <w:num w:numId="18" w16cid:durableId="1587878340">
    <w:abstractNumId w:val="5"/>
  </w:num>
  <w:num w:numId="19" w16cid:durableId="924142881">
    <w:abstractNumId w:val="15"/>
  </w:num>
  <w:num w:numId="20" w16cid:durableId="1863471652">
    <w:abstractNumId w:val="9"/>
  </w:num>
  <w:num w:numId="21" w16cid:durableId="864516489">
    <w:abstractNumId w:val="21"/>
  </w:num>
  <w:num w:numId="22" w16cid:durableId="717171753">
    <w:abstractNumId w:val="35"/>
  </w:num>
  <w:num w:numId="23" w16cid:durableId="1102644947">
    <w:abstractNumId w:val="41"/>
  </w:num>
  <w:num w:numId="24" w16cid:durableId="1209997277">
    <w:abstractNumId w:val="23"/>
  </w:num>
  <w:num w:numId="25" w16cid:durableId="1959794822">
    <w:abstractNumId w:val="24"/>
  </w:num>
  <w:num w:numId="26" w16cid:durableId="210923628">
    <w:abstractNumId w:val="12"/>
  </w:num>
  <w:num w:numId="27" w16cid:durableId="1421752861">
    <w:abstractNumId w:val="31"/>
  </w:num>
  <w:num w:numId="28" w16cid:durableId="1145590078">
    <w:abstractNumId w:val="40"/>
  </w:num>
  <w:num w:numId="29" w16cid:durableId="39715808">
    <w:abstractNumId w:val="33"/>
  </w:num>
  <w:num w:numId="30" w16cid:durableId="1973906414">
    <w:abstractNumId w:val="34"/>
  </w:num>
  <w:num w:numId="31" w16cid:durableId="1275360835">
    <w:abstractNumId w:val="27"/>
  </w:num>
  <w:num w:numId="32" w16cid:durableId="657808754">
    <w:abstractNumId w:val="10"/>
  </w:num>
  <w:num w:numId="33" w16cid:durableId="2086947452">
    <w:abstractNumId w:val="42"/>
  </w:num>
  <w:num w:numId="34" w16cid:durableId="1649746609">
    <w:abstractNumId w:val="13"/>
  </w:num>
  <w:num w:numId="35" w16cid:durableId="1787116008">
    <w:abstractNumId w:val="7"/>
  </w:num>
  <w:num w:numId="36" w16cid:durableId="1242718469">
    <w:abstractNumId w:val="29"/>
  </w:num>
  <w:num w:numId="37" w16cid:durableId="1197933728">
    <w:abstractNumId w:val="3"/>
  </w:num>
  <w:num w:numId="38" w16cid:durableId="784081428">
    <w:abstractNumId w:val="0"/>
  </w:num>
  <w:num w:numId="39" w16cid:durableId="55203962">
    <w:abstractNumId w:val="1"/>
  </w:num>
  <w:num w:numId="40" w16cid:durableId="2046785182">
    <w:abstractNumId w:val="11"/>
  </w:num>
  <w:num w:numId="41" w16cid:durableId="1364551014">
    <w:abstractNumId w:val="4"/>
  </w:num>
  <w:num w:numId="42" w16cid:durableId="1110734686">
    <w:abstractNumId w:val="2"/>
  </w:num>
  <w:num w:numId="43" w16cid:durableId="509376394">
    <w:abstractNumId w:val="18"/>
  </w:num>
  <w:num w:numId="44" w16cid:durableId="899636898">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23A"/>
    <w:rsid w:val="00001548"/>
    <w:rsid w:val="00001E45"/>
    <w:rsid w:val="00002B11"/>
    <w:rsid w:val="00002D8E"/>
    <w:rsid w:val="00002E61"/>
    <w:rsid w:val="0000407F"/>
    <w:rsid w:val="00004989"/>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F23"/>
    <w:rsid w:val="0002240C"/>
    <w:rsid w:val="00022902"/>
    <w:rsid w:val="000238D9"/>
    <w:rsid w:val="000239BA"/>
    <w:rsid w:val="00025587"/>
    <w:rsid w:val="00025C7E"/>
    <w:rsid w:val="00026544"/>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0AF"/>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EE6"/>
    <w:rsid w:val="000466F5"/>
    <w:rsid w:val="00046737"/>
    <w:rsid w:val="00046E58"/>
    <w:rsid w:val="0004711E"/>
    <w:rsid w:val="00050F2D"/>
    <w:rsid w:val="00050F4D"/>
    <w:rsid w:val="00050FBB"/>
    <w:rsid w:val="00051C43"/>
    <w:rsid w:val="00052856"/>
    <w:rsid w:val="00052FF0"/>
    <w:rsid w:val="0005342D"/>
    <w:rsid w:val="00053B04"/>
    <w:rsid w:val="000541DD"/>
    <w:rsid w:val="00055040"/>
    <w:rsid w:val="00056227"/>
    <w:rsid w:val="00056801"/>
    <w:rsid w:val="000572E4"/>
    <w:rsid w:val="00060C17"/>
    <w:rsid w:val="00061086"/>
    <w:rsid w:val="0006112F"/>
    <w:rsid w:val="0006134E"/>
    <w:rsid w:val="000630F6"/>
    <w:rsid w:val="00063C55"/>
    <w:rsid w:val="00063EBA"/>
    <w:rsid w:val="000643BE"/>
    <w:rsid w:val="00064420"/>
    <w:rsid w:val="0006573C"/>
    <w:rsid w:val="00065A90"/>
    <w:rsid w:val="00065E4B"/>
    <w:rsid w:val="0006613B"/>
    <w:rsid w:val="00066283"/>
    <w:rsid w:val="0006661C"/>
    <w:rsid w:val="000668FA"/>
    <w:rsid w:val="00066F2C"/>
    <w:rsid w:val="00067816"/>
    <w:rsid w:val="00067A56"/>
    <w:rsid w:val="00067A89"/>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B1C"/>
    <w:rsid w:val="00077ED5"/>
    <w:rsid w:val="000800CD"/>
    <w:rsid w:val="00080708"/>
    <w:rsid w:val="000808B6"/>
    <w:rsid w:val="000819E1"/>
    <w:rsid w:val="00082EAF"/>
    <w:rsid w:val="0008305F"/>
    <w:rsid w:val="0008316F"/>
    <w:rsid w:val="000847C4"/>
    <w:rsid w:val="00084941"/>
    <w:rsid w:val="00085BBD"/>
    <w:rsid w:val="00086036"/>
    <w:rsid w:val="0008614A"/>
    <w:rsid w:val="000861B9"/>
    <w:rsid w:val="0008704E"/>
    <w:rsid w:val="00087166"/>
    <w:rsid w:val="00087E00"/>
    <w:rsid w:val="00087E25"/>
    <w:rsid w:val="0009026E"/>
    <w:rsid w:val="00090816"/>
    <w:rsid w:val="000912AD"/>
    <w:rsid w:val="00091560"/>
    <w:rsid w:val="000916CB"/>
    <w:rsid w:val="00091736"/>
    <w:rsid w:val="00091C65"/>
    <w:rsid w:val="00092BC5"/>
    <w:rsid w:val="0009329E"/>
    <w:rsid w:val="00093411"/>
    <w:rsid w:val="00093DB8"/>
    <w:rsid w:val="00094F1B"/>
    <w:rsid w:val="00094FE0"/>
    <w:rsid w:val="0009516E"/>
    <w:rsid w:val="0009618B"/>
    <w:rsid w:val="0009621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1F0"/>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873"/>
    <w:rsid w:val="000B7B6C"/>
    <w:rsid w:val="000B7BEC"/>
    <w:rsid w:val="000B7F81"/>
    <w:rsid w:val="000C116F"/>
    <w:rsid w:val="000C1947"/>
    <w:rsid w:val="000C24B3"/>
    <w:rsid w:val="000C2509"/>
    <w:rsid w:val="000C2CDF"/>
    <w:rsid w:val="000C2D09"/>
    <w:rsid w:val="000C3123"/>
    <w:rsid w:val="000C3B83"/>
    <w:rsid w:val="000C3E4B"/>
    <w:rsid w:val="000C3F99"/>
    <w:rsid w:val="000C49C9"/>
    <w:rsid w:val="000C7A69"/>
    <w:rsid w:val="000C7DCA"/>
    <w:rsid w:val="000D0CCC"/>
    <w:rsid w:val="000D1858"/>
    <w:rsid w:val="000D35BB"/>
    <w:rsid w:val="000D372F"/>
    <w:rsid w:val="000D3FFF"/>
    <w:rsid w:val="000D4573"/>
    <w:rsid w:val="000D46DD"/>
    <w:rsid w:val="000D46F9"/>
    <w:rsid w:val="000D5B6D"/>
    <w:rsid w:val="000D6133"/>
    <w:rsid w:val="000D66E8"/>
    <w:rsid w:val="000D6A35"/>
    <w:rsid w:val="000D7575"/>
    <w:rsid w:val="000D78D0"/>
    <w:rsid w:val="000E07B7"/>
    <w:rsid w:val="000E08F9"/>
    <w:rsid w:val="000E11B4"/>
    <w:rsid w:val="000E1236"/>
    <w:rsid w:val="000E1C59"/>
    <w:rsid w:val="000E1FF4"/>
    <w:rsid w:val="000E3109"/>
    <w:rsid w:val="000E32C4"/>
    <w:rsid w:val="000E32ED"/>
    <w:rsid w:val="000E3512"/>
    <w:rsid w:val="000E3CF9"/>
    <w:rsid w:val="000E470E"/>
    <w:rsid w:val="000E4D89"/>
    <w:rsid w:val="000E4F47"/>
    <w:rsid w:val="000E5D65"/>
    <w:rsid w:val="000E6BC8"/>
    <w:rsid w:val="000E744C"/>
    <w:rsid w:val="000E7C7A"/>
    <w:rsid w:val="000F03ED"/>
    <w:rsid w:val="000F13E6"/>
    <w:rsid w:val="000F1970"/>
    <w:rsid w:val="000F1B0F"/>
    <w:rsid w:val="000F2785"/>
    <w:rsid w:val="000F2ECB"/>
    <w:rsid w:val="000F376C"/>
    <w:rsid w:val="000F3B24"/>
    <w:rsid w:val="000F431F"/>
    <w:rsid w:val="000F4383"/>
    <w:rsid w:val="000F496E"/>
    <w:rsid w:val="000F4D62"/>
    <w:rsid w:val="000F5EB9"/>
    <w:rsid w:val="000F6BFB"/>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4307"/>
    <w:rsid w:val="00104311"/>
    <w:rsid w:val="00104752"/>
    <w:rsid w:val="00104774"/>
    <w:rsid w:val="001059D0"/>
    <w:rsid w:val="00106089"/>
    <w:rsid w:val="00106D4F"/>
    <w:rsid w:val="00106F20"/>
    <w:rsid w:val="00106FD8"/>
    <w:rsid w:val="001101E9"/>
    <w:rsid w:val="001104E1"/>
    <w:rsid w:val="00110CF4"/>
    <w:rsid w:val="00110ECD"/>
    <w:rsid w:val="00111A78"/>
    <w:rsid w:val="00111B3A"/>
    <w:rsid w:val="001127CB"/>
    <w:rsid w:val="00112827"/>
    <w:rsid w:val="00112A6E"/>
    <w:rsid w:val="00113533"/>
    <w:rsid w:val="00115565"/>
    <w:rsid w:val="0011588F"/>
    <w:rsid w:val="0011631D"/>
    <w:rsid w:val="0011648E"/>
    <w:rsid w:val="0011670A"/>
    <w:rsid w:val="00116885"/>
    <w:rsid w:val="001168E6"/>
    <w:rsid w:val="00117C5D"/>
    <w:rsid w:val="00120281"/>
    <w:rsid w:val="0012107C"/>
    <w:rsid w:val="00121372"/>
    <w:rsid w:val="00121B1D"/>
    <w:rsid w:val="001222B8"/>
    <w:rsid w:val="001232A5"/>
    <w:rsid w:val="00123E40"/>
    <w:rsid w:val="00123ECD"/>
    <w:rsid w:val="0012416D"/>
    <w:rsid w:val="00126779"/>
    <w:rsid w:val="001273E6"/>
    <w:rsid w:val="001276EF"/>
    <w:rsid w:val="00127F55"/>
    <w:rsid w:val="0013071B"/>
    <w:rsid w:val="00131D33"/>
    <w:rsid w:val="00131EAC"/>
    <w:rsid w:val="001325A4"/>
    <w:rsid w:val="001335E9"/>
    <w:rsid w:val="0013398C"/>
    <w:rsid w:val="00133EC2"/>
    <w:rsid w:val="001350EB"/>
    <w:rsid w:val="0013548B"/>
    <w:rsid w:val="001357CD"/>
    <w:rsid w:val="0013585C"/>
    <w:rsid w:val="001359E7"/>
    <w:rsid w:val="00137627"/>
    <w:rsid w:val="00137729"/>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0D8"/>
    <w:rsid w:val="00145569"/>
    <w:rsid w:val="001455A0"/>
    <w:rsid w:val="00145695"/>
    <w:rsid w:val="00145BF4"/>
    <w:rsid w:val="0014622B"/>
    <w:rsid w:val="00146C3E"/>
    <w:rsid w:val="00147E97"/>
    <w:rsid w:val="00150269"/>
    <w:rsid w:val="00150A32"/>
    <w:rsid w:val="00150C21"/>
    <w:rsid w:val="00150D4E"/>
    <w:rsid w:val="00152179"/>
    <w:rsid w:val="00152391"/>
    <w:rsid w:val="00152991"/>
    <w:rsid w:val="0015342D"/>
    <w:rsid w:val="00154F39"/>
    <w:rsid w:val="00154F5B"/>
    <w:rsid w:val="00155226"/>
    <w:rsid w:val="001555F7"/>
    <w:rsid w:val="0015606E"/>
    <w:rsid w:val="00156DDF"/>
    <w:rsid w:val="0015799B"/>
    <w:rsid w:val="0016010D"/>
    <w:rsid w:val="00160317"/>
    <w:rsid w:val="001605C8"/>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FD2"/>
    <w:rsid w:val="001725F1"/>
    <w:rsid w:val="00172A79"/>
    <w:rsid w:val="00172D51"/>
    <w:rsid w:val="00173C97"/>
    <w:rsid w:val="00173E0B"/>
    <w:rsid w:val="0017419E"/>
    <w:rsid w:val="001755A1"/>
    <w:rsid w:val="001759EE"/>
    <w:rsid w:val="00177299"/>
    <w:rsid w:val="00177748"/>
    <w:rsid w:val="00177900"/>
    <w:rsid w:val="00177924"/>
    <w:rsid w:val="001802FA"/>
    <w:rsid w:val="00180472"/>
    <w:rsid w:val="001821E4"/>
    <w:rsid w:val="00182316"/>
    <w:rsid w:val="00183210"/>
    <w:rsid w:val="0018372A"/>
    <w:rsid w:val="00184005"/>
    <w:rsid w:val="00184549"/>
    <w:rsid w:val="00184654"/>
    <w:rsid w:val="0018495B"/>
    <w:rsid w:val="00184A10"/>
    <w:rsid w:val="0018556B"/>
    <w:rsid w:val="001860B2"/>
    <w:rsid w:val="001860EF"/>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0D4"/>
    <w:rsid w:val="001958B9"/>
    <w:rsid w:val="00195C56"/>
    <w:rsid w:val="00195F69"/>
    <w:rsid w:val="001960ED"/>
    <w:rsid w:val="001967D2"/>
    <w:rsid w:val="001974A1"/>
    <w:rsid w:val="001974F2"/>
    <w:rsid w:val="00197C4F"/>
    <w:rsid w:val="001A0161"/>
    <w:rsid w:val="001A14A7"/>
    <w:rsid w:val="001A172F"/>
    <w:rsid w:val="001A17E2"/>
    <w:rsid w:val="001A1E0A"/>
    <w:rsid w:val="001A2210"/>
    <w:rsid w:val="001A22EC"/>
    <w:rsid w:val="001A24E5"/>
    <w:rsid w:val="001A399D"/>
    <w:rsid w:val="001A3B29"/>
    <w:rsid w:val="001A4452"/>
    <w:rsid w:val="001A45B9"/>
    <w:rsid w:val="001A483F"/>
    <w:rsid w:val="001A4D93"/>
    <w:rsid w:val="001A57C1"/>
    <w:rsid w:val="001A5B63"/>
    <w:rsid w:val="001A5F55"/>
    <w:rsid w:val="001A69CD"/>
    <w:rsid w:val="001A71D0"/>
    <w:rsid w:val="001A724F"/>
    <w:rsid w:val="001A7586"/>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5953"/>
    <w:rsid w:val="001B64E9"/>
    <w:rsid w:val="001B695A"/>
    <w:rsid w:val="001B6ADD"/>
    <w:rsid w:val="001B6C4E"/>
    <w:rsid w:val="001B6E1B"/>
    <w:rsid w:val="001B6EE5"/>
    <w:rsid w:val="001B6F6F"/>
    <w:rsid w:val="001C0245"/>
    <w:rsid w:val="001C0700"/>
    <w:rsid w:val="001C0FC8"/>
    <w:rsid w:val="001C16D9"/>
    <w:rsid w:val="001C26E5"/>
    <w:rsid w:val="001C3A40"/>
    <w:rsid w:val="001C446F"/>
    <w:rsid w:val="001C47E8"/>
    <w:rsid w:val="001C4942"/>
    <w:rsid w:val="001C4C1D"/>
    <w:rsid w:val="001C52A9"/>
    <w:rsid w:val="001C52BE"/>
    <w:rsid w:val="001C60A7"/>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1F4"/>
    <w:rsid w:val="001F2416"/>
    <w:rsid w:val="001F348E"/>
    <w:rsid w:val="001F38D0"/>
    <w:rsid w:val="001F3A68"/>
    <w:rsid w:val="001F3C19"/>
    <w:rsid w:val="001F4F7F"/>
    <w:rsid w:val="001F5220"/>
    <w:rsid w:val="001F5295"/>
    <w:rsid w:val="001F5A1D"/>
    <w:rsid w:val="001F5B1C"/>
    <w:rsid w:val="001F5D5E"/>
    <w:rsid w:val="001F5DBB"/>
    <w:rsid w:val="001F6058"/>
    <w:rsid w:val="001F6A8E"/>
    <w:rsid w:val="001F6C1D"/>
    <w:rsid w:val="001F6C40"/>
    <w:rsid w:val="00200BEC"/>
    <w:rsid w:val="00200F0F"/>
    <w:rsid w:val="0020159D"/>
    <w:rsid w:val="00202094"/>
    <w:rsid w:val="0020240C"/>
    <w:rsid w:val="00202432"/>
    <w:rsid w:val="00202A5B"/>
    <w:rsid w:val="00203489"/>
    <w:rsid w:val="002034A1"/>
    <w:rsid w:val="00203A60"/>
    <w:rsid w:val="00204663"/>
    <w:rsid w:val="00204F56"/>
    <w:rsid w:val="00207AF7"/>
    <w:rsid w:val="002106D3"/>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66D"/>
    <w:rsid w:val="00221B26"/>
    <w:rsid w:val="0022225D"/>
    <w:rsid w:val="00222290"/>
    <w:rsid w:val="00222385"/>
    <w:rsid w:val="00222407"/>
    <w:rsid w:val="0022291B"/>
    <w:rsid w:val="00223839"/>
    <w:rsid w:val="00223BBE"/>
    <w:rsid w:val="00224044"/>
    <w:rsid w:val="00224DFF"/>
    <w:rsid w:val="00224FB9"/>
    <w:rsid w:val="00226D51"/>
    <w:rsid w:val="00227D2F"/>
    <w:rsid w:val="002305CC"/>
    <w:rsid w:val="00230A5B"/>
    <w:rsid w:val="00230BCB"/>
    <w:rsid w:val="0023105E"/>
    <w:rsid w:val="00231132"/>
    <w:rsid w:val="00231D01"/>
    <w:rsid w:val="00231D7E"/>
    <w:rsid w:val="002323DE"/>
    <w:rsid w:val="002326AF"/>
    <w:rsid w:val="00232A18"/>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A99"/>
    <w:rsid w:val="00246D94"/>
    <w:rsid w:val="00247CAF"/>
    <w:rsid w:val="002502D9"/>
    <w:rsid w:val="00250654"/>
    <w:rsid w:val="00250F83"/>
    <w:rsid w:val="0025127B"/>
    <w:rsid w:val="0025196F"/>
    <w:rsid w:val="00253217"/>
    <w:rsid w:val="00253B2A"/>
    <w:rsid w:val="002543C2"/>
    <w:rsid w:val="00254879"/>
    <w:rsid w:val="0025504C"/>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54D1"/>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523"/>
    <w:rsid w:val="00276C9D"/>
    <w:rsid w:val="00277766"/>
    <w:rsid w:val="00277B53"/>
    <w:rsid w:val="00277F35"/>
    <w:rsid w:val="00280497"/>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87195"/>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1491"/>
    <w:rsid w:val="002A23F6"/>
    <w:rsid w:val="002A248C"/>
    <w:rsid w:val="002A4784"/>
    <w:rsid w:val="002A5AE2"/>
    <w:rsid w:val="002A5BC7"/>
    <w:rsid w:val="002A6296"/>
    <w:rsid w:val="002A6629"/>
    <w:rsid w:val="002A6DC0"/>
    <w:rsid w:val="002A7154"/>
    <w:rsid w:val="002A7E42"/>
    <w:rsid w:val="002B0094"/>
    <w:rsid w:val="002B0818"/>
    <w:rsid w:val="002B0C99"/>
    <w:rsid w:val="002B0F7F"/>
    <w:rsid w:val="002B1048"/>
    <w:rsid w:val="002B1357"/>
    <w:rsid w:val="002B305E"/>
    <w:rsid w:val="002B35BD"/>
    <w:rsid w:val="002B3D19"/>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1B6D"/>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3DC"/>
    <w:rsid w:val="002D0589"/>
    <w:rsid w:val="002D05B5"/>
    <w:rsid w:val="002D0A4E"/>
    <w:rsid w:val="002D1612"/>
    <w:rsid w:val="002D1845"/>
    <w:rsid w:val="002D2016"/>
    <w:rsid w:val="002D386C"/>
    <w:rsid w:val="002D3DF2"/>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230"/>
    <w:rsid w:val="002E45B3"/>
    <w:rsid w:val="002E6607"/>
    <w:rsid w:val="002E6B95"/>
    <w:rsid w:val="002E6F1C"/>
    <w:rsid w:val="002E703A"/>
    <w:rsid w:val="002E74A0"/>
    <w:rsid w:val="002E7655"/>
    <w:rsid w:val="002E7B46"/>
    <w:rsid w:val="002F09D5"/>
    <w:rsid w:val="002F0A5A"/>
    <w:rsid w:val="002F1865"/>
    <w:rsid w:val="002F1EB8"/>
    <w:rsid w:val="002F1F06"/>
    <w:rsid w:val="002F1FDD"/>
    <w:rsid w:val="002F2623"/>
    <w:rsid w:val="002F2DBB"/>
    <w:rsid w:val="002F37C7"/>
    <w:rsid w:val="002F3828"/>
    <w:rsid w:val="002F41E8"/>
    <w:rsid w:val="002F4706"/>
    <w:rsid w:val="002F49D0"/>
    <w:rsid w:val="002F4ED2"/>
    <w:rsid w:val="002F5C24"/>
    <w:rsid w:val="002F5D96"/>
    <w:rsid w:val="002F5E0B"/>
    <w:rsid w:val="002F6151"/>
    <w:rsid w:val="002F6424"/>
    <w:rsid w:val="002F66AD"/>
    <w:rsid w:val="002F68DD"/>
    <w:rsid w:val="002F768C"/>
    <w:rsid w:val="002F7937"/>
    <w:rsid w:val="002F7D06"/>
    <w:rsid w:val="002F7E11"/>
    <w:rsid w:val="00300011"/>
    <w:rsid w:val="0030048A"/>
    <w:rsid w:val="0030085B"/>
    <w:rsid w:val="00301894"/>
    <w:rsid w:val="00302027"/>
    <w:rsid w:val="0030219D"/>
    <w:rsid w:val="003024E4"/>
    <w:rsid w:val="00302AA8"/>
    <w:rsid w:val="00303087"/>
    <w:rsid w:val="00303112"/>
    <w:rsid w:val="003031CD"/>
    <w:rsid w:val="00304F50"/>
    <w:rsid w:val="00306D93"/>
    <w:rsid w:val="0030723D"/>
    <w:rsid w:val="00307B8F"/>
    <w:rsid w:val="00310464"/>
    <w:rsid w:val="00310B82"/>
    <w:rsid w:val="00310F69"/>
    <w:rsid w:val="00311365"/>
    <w:rsid w:val="00312518"/>
    <w:rsid w:val="003128D3"/>
    <w:rsid w:val="00313642"/>
    <w:rsid w:val="00313BDA"/>
    <w:rsid w:val="003143B1"/>
    <w:rsid w:val="00315901"/>
    <w:rsid w:val="0031594D"/>
    <w:rsid w:val="003161E8"/>
    <w:rsid w:val="0031643B"/>
    <w:rsid w:val="00316C50"/>
    <w:rsid w:val="0031722C"/>
    <w:rsid w:val="00317E34"/>
    <w:rsid w:val="00317E46"/>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8B9"/>
    <w:rsid w:val="00326CDD"/>
    <w:rsid w:val="0032701D"/>
    <w:rsid w:val="00327CF3"/>
    <w:rsid w:val="0033046E"/>
    <w:rsid w:val="00330666"/>
    <w:rsid w:val="00331781"/>
    <w:rsid w:val="00331EA5"/>
    <w:rsid w:val="00332171"/>
    <w:rsid w:val="00332310"/>
    <w:rsid w:val="0033233C"/>
    <w:rsid w:val="00332EB8"/>
    <w:rsid w:val="00332EBB"/>
    <w:rsid w:val="00333612"/>
    <w:rsid w:val="00333F13"/>
    <w:rsid w:val="00334029"/>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077"/>
    <w:rsid w:val="0035154E"/>
    <w:rsid w:val="0035190F"/>
    <w:rsid w:val="003526F9"/>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439"/>
    <w:rsid w:val="00364F9A"/>
    <w:rsid w:val="00364FD5"/>
    <w:rsid w:val="003654FD"/>
    <w:rsid w:val="00365BAA"/>
    <w:rsid w:val="003672DD"/>
    <w:rsid w:val="00370D7A"/>
    <w:rsid w:val="003717EB"/>
    <w:rsid w:val="00371F80"/>
    <w:rsid w:val="00372651"/>
    <w:rsid w:val="00372FE0"/>
    <w:rsid w:val="00373039"/>
    <w:rsid w:val="003739D2"/>
    <w:rsid w:val="003745C0"/>
    <w:rsid w:val="00374737"/>
    <w:rsid w:val="00374EED"/>
    <w:rsid w:val="0037509C"/>
    <w:rsid w:val="00375BF6"/>
    <w:rsid w:val="00375F42"/>
    <w:rsid w:val="003768D8"/>
    <w:rsid w:val="00376F81"/>
    <w:rsid w:val="00377FC1"/>
    <w:rsid w:val="00380473"/>
    <w:rsid w:val="0038061F"/>
    <w:rsid w:val="00380632"/>
    <w:rsid w:val="003806A6"/>
    <w:rsid w:val="003806F5"/>
    <w:rsid w:val="00380E4C"/>
    <w:rsid w:val="00381067"/>
    <w:rsid w:val="003811D8"/>
    <w:rsid w:val="00381F9D"/>
    <w:rsid w:val="0038203E"/>
    <w:rsid w:val="003821F5"/>
    <w:rsid w:val="00382502"/>
    <w:rsid w:val="0038329D"/>
    <w:rsid w:val="00383BD4"/>
    <w:rsid w:val="00383D9F"/>
    <w:rsid w:val="00383E5E"/>
    <w:rsid w:val="003840B3"/>
    <w:rsid w:val="003850C2"/>
    <w:rsid w:val="00385B77"/>
    <w:rsid w:val="003863B0"/>
    <w:rsid w:val="00386D62"/>
    <w:rsid w:val="00387898"/>
    <w:rsid w:val="00387E4B"/>
    <w:rsid w:val="00390377"/>
    <w:rsid w:val="00390670"/>
    <w:rsid w:val="00390AED"/>
    <w:rsid w:val="00390D84"/>
    <w:rsid w:val="00391448"/>
    <w:rsid w:val="00391E69"/>
    <w:rsid w:val="003936BE"/>
    <w:rsid w:val="003951D4"/>
    <w:rsid w:val="00395C75"/>
    <w:rsid w:val="0039606F"/>
    <w:rsid w:val="003970CB"/>
    <w:rsid w:val="00397519"/>
    <w:rsid w:val="003A00AD"/>
    <w:rsid w:val="003A0558"/>
    <w:rsid w:val="003A07C9"/>
    <w:rsid w:val="003A0EF8"/>
    <w:rsid w:val="003A1B21"/>
    <w:rsid w:val="003A1DE6"/>
    <w:rsid w:val="003A243A"/>
    <w:rsid w:val="003A2ABE"/>
    <w:rsid w:val="003A2F54"/>
    <w:rsid w:val="003A3074"/>
    <w:rsid w:val="003A307A"/>
    <w:rsid w:val="003A3218"/>
    <w:rsid w:val="003A344F"/>
    <w:rsid w:val="003A36E9"/>
    <w:rsid w:val="003A397E"/>
    <w:rsid w:val="003A4043"/>
    <w:rsid w:val="003A47E8"/>
    <w:rsid w:val="003A54DF"/>
    <w:rsid w:val="003A565B"/>
    <w:rsid w:val="003A5A68"/>
    <w:rsid w:val="003A5B5B"/>
    <w:rsid w:val="003A725E"/>
    <w:rsid w:val="003B0077"/>
    <w:rsid w:val="003B14D8"/>
    <w:rsid w:val="003B2525"/>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837"/>
    <w:rsid w:val="003C1A24"/>
    <w:rsid w:val="003C1A79"/>
    <w:rsid w:val="003C1B02"/>
    <w:rsid w:val="003C2BE1"/>
    <w:rsid w:val="003C3BA8"/>
    <w:rsid w:val="003C4279"/>
    <w:rsid w:val="003C6118"/>
    <w:rsid w:val="003C690C"/>
    <w:rsid w:val="003C6E5D"/>
    <w:rsid w:val="003C787F"/>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2B0"/>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FDD"/>
    <w:rsid w:val="003E514A"/>
    <w:rsid w:val="003E5A19"/>
    <w:rsid w:val="003E6392"/>
    <w:rsid w:val="003E7469"/>
    <w:rsid w:val="003F087C"/>
    <w:rsid w:val="003F0A08"/>
    <w:rsid w:val="003F139A"/>
    <w:rsid w:val="003F1527"/>
    <w:rsid w:val="003F1AD6"/>
    <w:rsid w:val="003F1B9A"/>
    <w:rsid w:val="003F2CD6"/>
    <w:rsid w:val="003F2ED8"/>
    <w:rsid w:val="003F36D4"/>
    <w:rsid w:val="003F3F30"/>
    <w:rsid w:val="003F48C3"/>
    <w:rsid w:val="003F48DE"/>
    <w:rsid w:val="003F497C"/>
    <w:rsid w:val="003F49DD"/>
    <w:rsid w:val="003F4C1E"/>
    <w:rsid w:val="003F5751"/>
    <w:rsid w:val="003F5860"/>
    <w:rsid w:val="003F682C"/>
    <w:rsid w:val="003F708B"/>
    <w:rsid w:val="003F799B"/>
    <w:rsid w:val="003F7BD9"/>
    <w:rsid w:val="004000F0"/>
    <w:rsid w:val="00400277"/>
    <w:rsid w:val="004002CA"/>
    <w:rsid w:val="00400647"/>
    <w:rsid w:val="00400667"/>
    <w:rsid w:val="00400904"/>
    <w:rsid w:val="00401938"/>
    <w:rsid w:val="00401D36"/>
    <w:rsid w:val="00402138"/>
    <w:rsid w:val="00402688"/>
    <w:rsid w:val="004026A3"/>
    <w:rsid w:val="0040272A"/>
    <w:rsid w:val="00402C35"/>
    <w:rsid w:val="00403255"/>
    <w:rsid w:val="004035F9"/>
    <w:rsid w:val="004041A0"/>
    <w:rsid w:val="004045DC"/>
    <w:rsid w:val="004054F4"/>
    <w:rsid w:val="00406EAF"/>
    <w:rsid w:val="00407273"/>
    <w:rsid w:val="00411284"/>
    <w:rsid w:val="00412C8D"/>
    <w:rsid w:val="00412F8F"/>
    <w:rsid w:val="004130C9"/>
    <w:rsid w:val="0041363D"/>
    <w:rsid w:val="0041409F"/>
    <w:rsid w:val="004147ED"/>
    <w:rsid w:val="00414B80"/>
    <w:rsid w:val="00414F0D"/>
    <w:rsid w:val="0041507C"/>
    <w:rsid w:val="00416299"/>
    <w:rsid w:val="00416513"/>
    <w:rsid w:val="00416640"/>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15B2"/>
    <w:rsid w:val="004317E0"/>
    <w:rsid w:val="00432464"/>
    <w:rsid w:val="004326B7"/>
    <w:rsid w:val="0043384F"/>
    <w:rsid w:val="004338C6"/>
    <w:rsid w:val="00433AEE"/>
    <w:rsid w:val="004340A2"/>
    <w:rsid w:val="004340FF"/>
    <w:rsid w:val="004346B5"/>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0F67"/>
    <w:rsid w:val="00451197"/>
    <w:rsid w:val="004511BA"/>
    <w:rsid w:val="004511D8"/>
    <w:rsid w:val="0045129B"/>
    <w:rsid w:val="00451B63"/>
    <w:rsid w:val="00451E84"/>
    <w:rsid w:val="00452AB0"/>
    <w:rsid w:val="004536A9"/>
    <w:rsid w:val="004548F2"/>
    <w:rsid w:val="00454C4E"/>
    <w:rsid w:val="00454E06"/>
    <w:rsid w:val="00454FE7"/>
    <w:rsid w:val="00456799"/>
    <w:rsid w:val="0045699E"/>
    <w:rsid w:val="00456AB1"/>
    <w:rsid w:val="00457C18"/>
    <w:rsid w:val="00460754"/>
    <w:rsid w:val="00460A7E"/>
    <w:rsid w:val="00460E24"/>
    <w:rsid w:val="0046138E"/>
    <w:rsid w:val="00462F5A"/>
    <w:rsid w:val="0046347F"/>
    <w:rsid w:val="00463AC5"/>
    <w:rsid w:val="00463CEF"/>
    <w:rsid w:val="004646BE"/>
    <w:rsid w:val="00465B5D"/>
    <w:rsid w:val="00465CBB"/>
    <w:rsid w:val="00466C21"/>
    <w:rsid w:val="004678CC"/>
    <w:rsid w:val="00467992"/>
    <w:rsid w:val="00467BF0"/>
    <w:rsid w:val="00470268"/>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9BE"/>
    <w:rsid w:val="00476C3E"/>
    <w:rsid w:val="00476F81"/>
    <w:rsid w:val="004770BB"/>
    <w:rsid w:val="0047721E"/>
    <w:rsid w:val="00477575"/>
    <w:rsid w:val="004775F3"/>
    <w:rsid w:val="00480B7E"/>
    <w:rsid w:val="0048154D"/>
    <w:rsid w:val="00481EB9"/>
    <w:rsid w:val="004827DC"/>
    <w:rsid w:val="00484619"/>
    <w:rsid w:val="00484E7A"/>
    <w:rsid w:val="00485683"/>
    <w:rsid w:val="004856F5"/>
    <w:rsid w:val="00485BDE"/>
    <w:rsid w:val="00486891"/>
    <w:rsid w:val="00486D3E"/>
    <w:rsid w:val="004874EF"/>
    <w:rsid w:val="004903C5"/>
    <w:rsid w:val="00490838"/>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4F2F"/>
    <w:rsid w:val="004A514C"/>
    <w:rsid w:val="004A58DD"/>
    <w:rsid w:val="004A5DC1"/>
    <w:rsid w:val="004A5F12"/>
    <w:rsid w:val="004A603E"/>
    <w:rsid w:val="004A6CC3"/>
    <w:rsid w:val="004A71BA"/>
    <w:rsid w:val="004B04B3"/>
    <w:rsid w:val="004B081E"/>
    <w:rsid w:val="004B15E8"/>
    <w:rsid w:val="004B1DB5"/>
    <w:rsid w:val="004B28BA"/>
    <w:rsid w:val="004B2D0C"/>
    <w:rsid w:val="004B3AF2"/>
    <w:rsid w:val="004B3B50"/>
    <w:rsid w:val="004B3F4B"/>
    <w:rsid w:val="004B4098"/>
    <w:rsid w:val="004B429F"/>
    <w:rsid w:val="004B4696"/>
    <w:rsid w:val="004B4A37"/>
    <w:rsid w:val="004B59E7"/>
    <w:rsid w:val="004B5A8F"/>
    <w:rsid w:val="004B5CBB"/>
    <w:rsid w:val="004B601C"/>
    <w:rsid w:val="004B6112"/>
    <w:rsid w:val="004B6E18"/>
    <w:rsid w:val="004B6F90"/>
    <w:rsid w:val="004B71D6"/>
    <w:rsid w:val="004B758B"/>
    <w:rsid w:val="004B7DBA"/>
    <w:rsid w:val="004C08E6"/>
    <w:rsid w:val="004C097E"/>
    <w:rsid w:val="004C0EC1"/>
    <w:rsid w:val="004C1891"/>
    <w:rsid w:val="004C18DC"/>
    <w:rsid w:val="004C1A9A"/>
    <w:rsid w:val="004C390B"/>
    <w:rsid w:val="004C39C9"/>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BC3"/>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5000A0"/>
    <w:rsid w:val="005006B6"/>
    <w:rsid w:val="005007DD"/>
    <w:rsid w:val="00500816"/>
    <w:rsid w:val="0050111D"/>
    <w:rsid w:val="005012CC"/>
    <w:rsid w:val="005023A9"/>
    <w:rsid w:val="00502A1B"/>
    <w:rsid w:val="005032DB"/>
    <w:rsid w:val="00503BD1"/>
    <w:rsid w:val="00505016"/>
    <w:rsid w:val="00505960"/>
    <w:rsid w:val="0050597E"/>
    <w:rsid w:val="005060AF"/>
    <w:rsid w:val="005068B9"/>
    <w:rsid w:val="00510258"/>
    <w:rsid w:val="00510EE1"/>
    <w:rsid w:val="00510EE9"/>
    <w:rsid w:val="00511044"/>
    <w:rsid w:val="00512A5D"/>
    <w:rsid w:val="0051302E"/>
    <w:rsid w:val="0051323A"/>
    <w:rsid w:val="005137FC"/>
    <w:rsid w:val="00514433"/>
    <w:rsid w:val="005150AC"/>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0ED3"/>
    <w:rsid w:val="0052120A"/>
    <w:rsid w:val="00521809"/>
    <w:rsid w:val="00521952"/>
    <w:rsid w:val="00521A0C"/>
    <w:rsid w:val="00521CF8"/>
    <w:rsid w:val="005227F1"/>
    <w:rsid w:val="00522ADD"/>
    <w:rsid w:val="00522B6E"/>
    <w:rsid w:val="00522D5F"/>
    <w:rsid w:val="00522E17"/>
    <w:rsid w:val="00523A44"/>
    <w:rsid w:val="00527F07"/>
    <w:rsid w:val="005305EA"/>
    <w:rsid w:val="005312E3"/>
    <w:rsid w:val="00531C71"/>
    <w:rsid w:val="005323C3"/>
    <w:rsid w:val="0053288A"/>
    <w:rsid w:val="005339B4"/>
    <w:rsid w:val="00533BA7"/>
    <w:rsid w:val="005345EF"/>
    <w:rsid w:val="00534D5F"/>
    <w:rsid w:val="00535731"/>
    <w:rsid w:val="005367D5"/>
    <w:rsid w:val="00536C57"/>
    <w:rsid w:val="00536F59"/>
    <w:rsid w:val="005370A0"/>
    <w:rsid w:val="00540386"/>
    <w:rsid w:val="0054041C"/>
    <w:rsid w:val="0054065F"/>
    <w:rsid w:val="00541928"/>
    <w:rsid w:val="00541BA1"/>
    <w:rsid w:val="00541C23"/>
    <w:rsid w:val="00541C70"/>
    <w:rsid w:val="00541C95"/>
    <w:rsid w:val="00541CF4"/>
    <w:rsid w:val="00542F31"/>
    <w:rsid w:val="00543A2E"/>
    <w:rsid w:val="00543F08"/>
    <w:rsid w:val="005447E4"/>
    <w:rsid w:val="00545678"/>
    <w:rsid w:val="00545E0A"/>
    <w:rsid w:val="00546015"/>
    <w:rsid w:val="00546F0A"/>
    <w:rsid w:val="00550EA1"/>
    <w:rsid w:val="00551FC5"/>
    <w:rsid w:val="00552716"/>
    <w:rsid w:val="00553143"/>
    <w:rsid w:val="0055462F"/>
    <w:rsid w:val="00554A6D"/>
    <w:rsid w:val="005564CC"/>
    <w:rsid w:val="005566CC"/>
    <w:rsid w:val="00556714"/>
    <w:rsid w:val="00557311"/>
    <w:rsid w:val="00557FC5"/>
    <w:rsid w:val="0056087A"/>
    <w:rsid w:val="00560FC5"/>
    <w:rsid w:val="00560FCA"/>
    <w:rsid w:val="005613BE"/>
    <w:rsid w:val="00561B7C"/>
    <w:rsid w:val="00561BB1"/>
    <w:rsid w:val="005620A8"/>
    <w:rsid w:val="005622F3"/>
    <w:rsid w:val="005624D3"/>
    <w:rsid w:val="0056270A"/>
    <w:rsid w:val="00562C16"/>
    <w:rsid w:val="00563191"/>
    <w:rsid w:val="00563781"/>
    <w:rsid w:val="00563B1A"/>
    <w:rsid w:val="00563CB1"/>
    <w:rsid w:val="005652CD"/>
    <w:rsid w:val="005658AC"/>
    <w:rsid w:val="005658EF"/>
    <w:rsid w:val="00565C1C"/>
    <w:rsid w:val="00565FD9"/>
    <w:rsid w:val="005676AD"/>
    <w:rsid w:val="00567C64"/>
    <w:rsid w:val="005704C5"/>
    <w:rsid w:val="00570796"/>
    <w:rsid w:val="005708BD"/>
    <w:rsid w:val="00570D3D"/>
    <w:rsid w:val="0057220B"/>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D6E"/>
    <w:rsid w:val="005827E3"/>
    <w:rsid w:val="00582EB5"/>
    <w:rsid w:val="0058311D"/>
    <w:rsid w:val="0058397C"/>
    <w:rsid w:val="00583B4E"/>
    <w:rsid w:val="00583BD7"/>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835"/>
    <w:rsid w:val="00592C45"/>
    <w:rsid w:val="00592D87"/>
    <w:rsid w:val="00596955"/>
    <w:rsid w:val="00596F8C"/>
    <w:rsid w:val="00597DC5"/>
    <w:rsid w:val="00597E98"/>
    <w:rsid w:val="005A044C"/>
    <w:rsid w:val="005A0FB7"/>
    <w:rsid w:val="005A1D65"/>
    <w:rsid w:val="005A201D"/>
    <w:rsid w:val="005A2B96"/>
    <w:rsid w:val="005A4B9C"/>
    <w:rsid w:val="005A4CF0"/>
    <w:rsid w:val="005A4DFB"/>
    <w:rsid w:val="005A51B5"/>
    <w:rsid w:val="005A55E6"/>
    <w:rsid w:val="005A61CC"/>
    <w:rsid w:val="005A6738"/>
    <w:rsid w:val="005A6B2B"/>
    <w:rsid w:val="005A6CAD"/>
    <w:rsid w:val="005A76D9"/>
    <w:rsid w:val="005A7857"/>
    <w:rsid w:val="005A7ED3"/>
    <w:rsid w:val="005B0D8A"/>
    <w:rsid w:val="005B12FD"/>
    <w:rsid w:val="005B19FF"/>
    <w:rsid w:val="005B1FC9"/>
    <w:rsid w:val="005B2927"/>
    <w:rsid w:val="005B2B1E"/>
    <w:rsid w:val="005B2E2D"/>
    <w:rsid w:val="005B34A6"/>
    <w:rsid w:val="005B41D7"/>
    <w:rsid w:val="005B4A72"/>
    <w:rsid w:val="005B4BAF"/>
    <w:rsid w:val="005B5C3B"/>
    <w:rsid w:val="005B6280"/>
    <w:rsid w:val="005B7B5B"/>
    <w:rsid w:val="005B7BB4"/>
    <w:rsid w:val="005C00B4"/>
    <w:rsid w:val="005C02C2"/>
    <w:rsid w:val="005C0359"/>
    <w:rsid w:val="005C05BA"/>
    <w:rsid w:val="005C0D63"/>
    <w:rsid w:val="005C18A2"/>
    <w:rsid w:val="005C218F"/>
    <w:rsid w:val="005C2840"/>
    <w:rsid w:val="005C2F33"/>
    <w:rsid w:val="005C45ED"/>
    <w:rsid w:val="005C5839"/>
    <w:rsid w:val="005C5A96"/>
    <w:rsid w:val="005C5DBD"/>
    <w:rsid w:val="005C6697"/>
    <w:rsid w:val="005C6A9F"/>
    <w:rsid w:val="005C6ACD"/>
    <w:rsid w:val="005C709B"/>
    <w:rsid w:val="005D06CA"/>
    <w:rsid w:val="005D2180"/>
    <w:rsid w:val="005D21FC"/>
    <w:rsid w:val="005D2888"/>
    <w:rsid w:val="005D3987"/>
    <w:rsid w:val="005D3D32"/>
    <w:rsid w:val="005D521E"/>
    <w:rsid w:val="005D5485"/>
    <w:rsid w:val="005D578E"/>
    <w:rsid w:val="005D5D88"/>
    <w:rsid w:val="005D5E8C"/>
    <w:rsid w:val="005D5FD6"/>
    <w:rsid w:val="005D6150"/>
    <w:rsid w:val="005D62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EE2"/>
    <w:rsid w:val="005E4652"/>
    <w:rsid w:val="005E4997"/>
    <w:rsid w:val="005E4F28"/>
    <w:rsid w:val="005E5EDC"/>
    <w:rsid w:val="005E603B"/>
    <w:rsid w:val="005E7D79"/>
    <w:rsid w:val="005F0162"/>
    <w:rsid w:val="005F0167"/>
    <w:rsid w:val="005F1A39"/>
    <w:rsid w:val="005F1B55"/>
    <w:rsid w:val="005F2A1D"/>
    <w:rsid w:val="005F360B"/>
    <w:rsid w:val="005F3E81"/>
    <w:rsid w:val="005F3F1A"/>
    <w:rsid w:val="005F412C"/>
    <w:rsid w:val="005F4194"/>
    <w:rsid w:val="005F49E9"/>
    <w:rsid w:val="005F4E9F"/>
    <w:rsid w:val="005F554E"/>
    <w:rsid w:val="005F5E84"/>
    <w:rsid w:val="005F658D"/>
    <w:rsid w:val="005F668E"/>
    <w:rsid w:val="005F6739"/>
    <w:rsid w:val="005F7837"/>
    <w:rsid w:val="005F7EEA"/>
    <w:rsid w:val="00600606"/>
    <w:rsid w:val="00600873"/>
    <w:rsid w:val="00600BE8"/>
    <w:rsid w:val="006012F7"/>
    <w:rsid w:val="00601F4C"/>
    <w:rsid w:val="00602A22"/>
    <w:rsid w:val="00602C53"/>
    <w:rsid w:val="00603102"/>
    <w:rsid w:val="006033BC"/>
    <w:rsid w:val="00603F63"/>
    <w:rsid w:val="00604035"/>
    <w:rsid w:val="00604133"/>
    <w:rsid w:val="00604688"/>
    <w:rsid w:val="0060529F"/>
    <w:rsid w:val="0060619E"/>
    <w:rsid w:val="00606278"/>
    <w:rsid w:val="0060651D"/>
    <w:rsid w:val="00606E40"/>
    <w:rsid w:val="006071E9"/>
    <w:rsid w:val="0060743B"/>
    <w:rsid w:val="006076AE"/>
    <w:rsid w:val="0060792E"/>
    <w:rsid w:val="006102C8"/>
    <w:rsid w:val="006129EA"/>
    <w:rsid w:val="0061349C"/>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4A77"/>
    <w:rsid w:val="0062531E"/>
    <w:rsid w:val="00625340"/>
    <w:rsid w:val="006256A6"/>
    <w:rsid w:val="00625FA0"/>
    <w:rsid w:val="0062608D"/>
    <w:rsid w:val="00626424"/>
    <w:rsid w:val="00626660"/>
    <w:rsid w:val="00626C2F"/>
    <w:rsid w:val="00630D67"/>
    <w:rsid w:val="00631AB7"/>
    <w:rsid w:val="006338F8"/>
    <w:rsid w:val="00633A3A"/>
    <w:rsid w:val="00634D8E"/>
    <w:rsid w:val="00636C54"/>
    <w:rsid w:val="00637692"/>
    <w:rsid w:val="00641916"/>
    <w:rsid w:val="006420FF"/>
    <w:rsid w:val="0064265B"/>
    <w:rsid w:val="006426A2"/>
    <w:rsid w:val="00643B05"/>
    <w:rsid w:val="00643E49"/>
    <w:rsid w:val="00644188"/>
    <w:rsid w:val="00644402"/>
    <w:rsid w:val="0064455A"/>
    <w:rsid w:val="00645236"/>
    <w:rsid w:val="0064523B"/>
    <w:rsid w:val="00645C7B"/>
    <w:rsid w:val="0064686E"/>
    <w:rsid w:val="00646EF5"/>
    <w:rsid w:val="00647876"/>
    <w:rsid w:val="00647F45"/>
    <w:rsid w:val="00650691"/>
    <w:rsid w:val="00650693"/>
    <w:rsid w:val="006508D7"/>
    <w:rsid w:val="006515EB"/>
    <w:rsid w:val="00651CD8"/>
    <w:rsid w:val="00652812"/>
    <w:rsid w:val="006538BF"/>
    <w:rsid w:val="00653AD1"/>
    <w:rsid w:val="0065406F"/>
    <w:rsid w:val="006543C4"/>
    <w:rsid w:val="0065452D"/>
    <w:rsid w:val="006551AC"/>
    <w:rsid w:val="00655290"/>
    <w:rsid w:val="006554C8"/>
    <w:rsid w:val="006554CD"/>
    <w:rsid w:val="00655F1A"/>
    <w:rsid w:val="0066124B"/>
    <w:rsid w:val="0066186A"/>
    <w:rsid w:val="00661FDB"/>
    <w:rsid w:val="006622EA"/>
    <w:rsid w:val="00662E65"/>
    <w:rsid w:val="0066348F"/>
    <w:rsid w:val="006638A5"/>
    <w:rsid w:val="00663939"/>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252E"/>
    <w:rsid w:val="00673182"/>
    <w:rsid w:val="00673444"/>
    <w:rsid w:val="00673563"/>
    <w:rsid w:val="00673D49"/>
    <w:rsid w:val="00673EC8"/>
    <w:rsid w:val="006747FC"/>
    <w:rsid w:val="00675E05"/>
    <w:rsid w:val="006762FF"/>
    <w:rsid w:val="006765CA"/>
    <w:rsid w:val="0067700A"/>
    <w:rsid w:val="0068312A"/>
    <w:rsid w:val="006839C1"/>
    <w:rsid w:val="00683A65"/>
    <w:rsid w:val="00683C7C"/>
    <w:rsid w:val="0068404B"/>
    <w:rsid w:val="0068411B"/>
    <w:rsid w:val="00684B7E"/>
    <w:rsid w:val="006850BA"/>
    <w:rsid w:val="00685201"/>
    <w:rsid w:val="0068552D"/>
    <w:rsid w:val="00685B32"/>
    <w:rsid w:val="006862EC"/>
    <w:rsid w:val="006868B8"/>
    <w:rsid w:val="00686E37"/>
    <w:rsid w:val="006905D3"/>
    <w:rsid w:val="0069085D"/>
    <w:rsid w:val="006909D7"/>
    <w:rsid w:val="006910F5"/>
    <w:rsid w:val="0069168B"/>
    <w:rsid w:val="006919DC"/>
    <w:rsid w:val="00693824"/>
    <w:rsid w:val="00693D43"/>
    <w:rsid w:val="00694457"/>
    <w:rsid w:val="0069467D"/>
    <w:rsid w:val="00694D32"/>
    <w:rsid w:val="006951AE"/>
    <w:rsid w:val="00695203"/>
    <w:rsid w:val="0069577D"/>
    <w:rsid w:val="00695F68"/>
    <w:rsid w:val="006960E0"/>
    <w:rsid w:val="006960F9"/>
    <w:rsid w:val="00696342"/>
    <w:rsid w:val="00696416"/>
    <w:rsid w:val="0069653E"/>
    <w:rsid w:val="00696A7A"/>
    <w:rsid w:val="00696E55"/>
    <w:rsid w:val="006A111D"/>
    <w:rsid w:val="006A134D"/>
    <w:rsid w:val="006A1760"/>
    <w:rsid w:val="006A189B"/>
    <w:rsid w:val="006A20C8"/>
    <w:rsid w:val="006A3289"/>
    <w:rsid w:val="006A3704"/>
    <w:rsid w:val="006A3964"/>
    <w:rsid w:val="006A48E0"/>
    <w:rsid w:val="006A6526"/>
    <w:rsid w:val="006A6B23"/>
    <w:rsid w:val="006A6EE1"/>
    <w:rsid w:val="006A7BCC"/>
    <w:rsid w:val="006B043C"/>
    <w:rsid w:val="006B1289"/>
    <w:rsid w:val="006B16D0"/>
    <w:rsid w:val="006B1784"/>
    <w:rsid w:val="006B1A61"/>
    <w:rsid w:val="006B21DB"/>
    <w:rsid w:val="006B2262"/>
    <w:rsid w:val="006B25DB"/>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11E8"/>
    <w:rsid w:val="006C1897"/>
    <w:rsid w:val="006C1B97"/>
    <w:rsid w:val="006C1F7D"/>
    <w:rsid w:val="006C3091"/>
    <w:rsid w:val="006C346F"/>
    <w:rsid w:val="006C40A4"/>
    <w:rsid w:val="006C52C0"/>
    <w:rsid w:val="006C52C6"/>
    <w:rsid w:val="006C534C"/>
    <w:rsid w:val="006C5AD2"/>
    <w:rsid w:val="006C5F16"/>
    <w:rsid w:val="006C6A14"/>
    <w:rsid w:val="006C784D"/>
    <w:rsid w:val="006D0263"/>
    <w:rsid w:val="006D06A9"/>
    <w:rsid w:val="006D0FE6"/>
    <w:rsid w:val="006D1A18"/>
    <w:rsid w:val="006D2289"/>
    <w:rsid w:val="006D25DE"/>
    <w:rsid w:val="006D2FA4"/>
    <w:rsid w:val="006D43A8"/>
    <w:rsid w:val="006D45B7"/>
    <w:rsid w:val="006D4EA4"/>
    <w:rsid w:val="006D5272"/>
    <w:rsid w:val="006D5782"/>
    <w:rsid w:val="006D6012"/>
    <w:rsid w:val="006D61F8"/>
    <w:rsid w:val="006D66C1"/>
    <w:rsid w:val="006D6C6D"/>
    <w:rsid w:val="006D6D81"/>
    <w:rsid w:val="006D7001"/>
    <w:rsid w:val="006D7013"/>
    <w:rsid w:val="006D7195"/>
    <w:rsid w:val="006D7E16"/>
    <w:rsid w:val="006D7EF0"/>
    <w:rsid w:val="006E03B5"/>
    <w:rsid w:val="006E0617"/>
    <w:rsid w:val="006E0B8A"/>
    <w:rsid w:val="006E14D7"/>
    <w:rsid w:val="006E19F5"/>
    <w:rsid w:val="006E1E83"/>
    <w:rsid w:val="006E3371"/>
    <w:rsid w:val="006E3609"/>
    <w:rsid w:val="006E3636"/>
    <w:rsid w:val="006E416F"/>
    <w:rsid w:val="006E4ABF"/>
    <w:rsid w:val="006E4D84"/>
    <w:rsid w:val="006E53B7"/>
    <w:rsid w:val="006E560A"/>
    <w:rsid w:val="006E5656"/>
    <w:rsid w:val="006E585F"/>
    <w:rsid w:val="006E6125"/>
    <w:rsid w:val="006E6322"/>
    <w:rsid w:val="006E656A"/>
    <w:rsid w:val="006E68A0"/>
    <w:rsid w:val="006E6EB5"/>
    <w:rsid w:val="006E73B6"/>
    <w:rsid w:val="006E78F2"/>
    <w:rsid w:val="006E7F72"/>
    <w:rsid w:val="006F0204"/>
    <w:rsid w:val="006F0368"/>
    <w:rsid w:val="006F084E"/>
    <w:rsid w:val="006F11C7"/>
    <w:rsid w:val="006F1E9F"/>
    <w:rsid w:val="006F2662"/>
    <w:rsid w:val="006F35C4"/>
    <w:rsid w:val="006F4910"/>
    <w:rsid w:val="006F4C15"/>
    <w:rsid w:val="006F5030"/>
    <w:rsid w:val="006F5F6A"/>
    <w:rsid w:val="006F6739"/>
    <w:rsid w:val="006F7B76"/>
    <w:rsid w:val="006F7CCC"/>
    <w:rsid w:val="006F7D32"/>
    <w:rsid w:val="00700056"/>
    <w:rsid w:val="00701329"/>
    <w:rsid w:val="0070145F"/>
    <w:rsid w:val="00701BF4"/>
    <w:rsid w:val="00701ECF"/>
    <w:rsid w:val="007022E9"/>
    <w:rsid w:val="007024B1"/>
    <w:rsid w:val="007037CA"/>
    <w:rsid w:val="0070389F"/>
    <w:rsid w:val="00703A79"/>
    <w:rsid w:val="00703E41"/>
    <w:rsid w:val="00704943"/>
    <w:rsid w:val="007049B5"/>
    <w:rsid w:val="00704B6C"/>
    <w:rsid w:val="0070505B"/>
    <w:rsid w:val="0070583E"/>
    <w:rsid w:val="007065EB"/>
    <w:rsid w:val="00706984"/>
    <w:rsid w:val="00707BA4"/>
    <w:rsid w:val="00707CF2"/>
    <w:rsid w:val="00707E13"/>
    <w:rsid w:val="00710AE3"/>
    <w:rsid w:val="00710C55"/>
    <w:rsid w:val="00710FEC"/>
    <w:rsid w:val="007113C4"/>
    <w:rsid w:val="007116E3"/>
    <w:rsid w:val="00711A67"/>
    <w:rsid w:val="00711EEA"/>
    <w:rsid w:val="00712AE1"/>
    <w:rsid w:val="00712C7C"/>
    <w:rsid w:val="0071343B"/>
    <w:rsid w:val="007136C0"/>
    <w:rsid w:val="00714577"/>
    <w:rsid w:val="00714EB0"/>
    <w:rsid w:val="00715364"/>
    <w:rsid w:val="00715B67"/>
    <w:rsid w:val="00715F52"/>
    <w:rsid w:val="00716016"/>
    <w:rsid w:val="007166F5"/>
    <w:rsid w:val="00717313"/>
    <w:rsid w:val="00717843"/>
    <w:rsid w:val="00717BAE"/>
    <w:rsid w:val="007206D5"/>
    <w:rsid w:val="00723E3A"/>
    <w:rsid w:val="0072419C"/>
    <w:rsid w:val="00724921"/>
    <w:rsid w:val="00725227"/>
    <w:rsid w:val="007257D2"/>
    <w:rsid w:val="00725B51"/>
    <w:rsid w:val="00726123"/>
    <w:rsid w:val="0072655F"/>
    <w:rsid w:val="00726770"/>
    <w:rsid w:val="00726D2A"/>
    <w:rsid w:val="007274C9"/>
    <w:rsid w:val="007278F8"/>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562"/>
    <w:rsid w:val="00745844"/>
    <w:rsid w:val="007460C5"/>
    <w:rsid w:val="0074651E"/>
    <w:rsid w:val="007470CF"/>
    <w:rsid w:val="00747208"/>
    <w:rsid w:val="00747212"/>
    <w:rsid w:val="0074740A"/>
    <w:rsid w:val="007478B1"/>
    <w:rsid w:val="00747F90"/>
    <w:rsid w:val="00751829"/>
    <w:rsid w:val="0075193E"/>
    <w:rsid w:val="00751AF7"/>
    <w:rsid w:val="00752DCE"/>
    <w:rsid w:val="00753D97"/>
    <w:rsid w:val="007548D6"/>
    <w:rsid w:val="00755778"/>
    <w:rsid w:val="00755F69"/>
    <w:rsid w:val="00755F8F"/>
    <w:rsid w:val="0075620E"/>
    <w:rsid w:val="007566ED"/>
    <w:rsid w:val="00756CF7"/>
    <w:rsid w:val="007572F6"/>
    <w:rsid w:val="007574A9"/>
    <w:rsid w:val="00757978"/>
    <w:rsid w:val="00760A17"/>
    <w:rsid w:val="00760FD6"/>
    <w:rsid w:val="00761060"/>
    <w:rsid w:val="00761118"/>
    <w:rsid w:val="00761DAC"/>
    <w:rsid w:val="007620C4"/>
    <w:rsid w:val="00762B52"/>
    <w:rsid w:val="00763354"/>
    <w:rsid w:val="00763631"/>
    <w:rsid w:val="00764383"/>
    <w:rsid w:val="0076482D"/>
    <w:rsid w:val="007655D6"/>
    <w:rsid w:val="007658A8"/>
    <w:rsid w:val="00765ABC"/>
    <w:rsid w:val="007660B6"/>
    <w:rsid w:val="0076637B"/>
    <w:rsid w:val="007663EE"/>
    <w:rsid w:val="0076662F"/>
    <w:rsid w:val="00766849"/>
    <w:rsid w:val="0076697D"/>
    <w:rsid w:val="007669CA"/>
    <w:rsid w:val="00766A21"/>
    <w:rsid w:val="007679CD"/>
    <w:rsid w:val="00767C18"/>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745"/>
    <w:rsid w:val="00794013"/>
    <w:rsid w:val="0079447E"/>
    <w:rsid w:val="00794871"/>
    <w:rsid w:val="00795C5A"/>
    <w:rsid w:val="0079633F"/>
    <w:rsid w:val="0079679A"/>
    <w:rsid w:val="007977DB"/>
    <w:rsid w:val="00797912"/>
    <w:rsid w:val="007A0268"/>
    <w:rsid w:val="007A12FA"/>
    <w:rsid w:val="007A25AE"/>
    <w:rsid w:val="007A2C8F"/>
    <w:rsid w:val="007A30B6"/>
    <w:rsid w:val="007A34DA"/>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CEC"/>
    <w:rsid w:val="007B6D85"/>
    <w:rsid w:val="007B6F2A"/>
    <w:rsid w:val="007B7023"/>
    <w:rsid w:val="007C008D"/>
    <w:rsid w:val="007C14BA"/>
    <w:rsid w:val="007C168D"/>
    <w:rsid w:val="007C1746"/>
    <w:rsid w:val="007C17BE"/>
    <w:rsid w:val="007C2878"/>
    <w:rsid w:val="007C3885"/>
    <w:rsid w:val="007C4C90"/>
    <w:rsid w:val="007C4E6E"/>
    <w:rsid w:val="007C50EC"/>
    <w:rsid w:val="007C5467"/>
    <w:rsid w:val="007D0864"/>
    <w:rsid w:val="007D14C3"/>
    <w:rsid w:val="007D19C2"/>
    <w:rsid w:val="007D2B77"/>
    <w:rsid w:val="007D2D76"/>
    <w:rsid w:val="007D315E"/>
    <w:rsid w:val="007D48B9"/>
    <w:rsid w:val="007D4C20"/>
    <w:rsid w:val="007D5A03"/>
    <w:rsid w:val="007D5A2B"/>
    <w:rsid w:val="007D617B"/>
    <w:rsid w:val="007D6827"/>
    <w:rsid w:val="007D75C7"/>
    <w:rsid w:val="007E030D"/>
    <w:rsid w:val="007E2249"/>
    <w:rsid w:val="007E22FE"/>
    <w:rsid w:val="007E3277"/>
    <w:rsid w:val="007E3380"/>
    <w:rsid w:val="007E358A"/>
    <w:rsid w:val="007E38F4"/>
    <w:rsid w:val="007E3CFD"/>
    <w:rsid w:val="007E5021"/>
    <w:rsid w:val="007E5596"/>
    <w:rsid w:val="007E636D"/>
    <w:rsid w:val="007E6988"/>
    <w:rsid w:val="007E71E6"/>
    <w:rsid w:val="007E737C"/>
    <w:rsid w:val="007E75EF"/>
    <w:rsid w:val="007E7736"/>
    <w:rsid w:val="007F07F8"/>
    <w:rsid w:val="007F0AC2"/>
    <w:rsid w:val="007F1671"/>
    <w:rsid w:val="007F27D2"/>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05B0"/>
    <w:rsid w:val="00801014"/>
    <w:rsid w:val="00801830"/>
    <w:rsid w:val="0080199E"/>
    <w:rsid w:val="00801EB9"/>
    <w:rsid w:val="00802A70"/>
    <w:rsid w:val="0080349A"/>
    <w:rsid w:val="00803862"/>
    <w:rsid w:val="00803E09"/>
    <w:rsid w:val="00804512"/>
    <w:rsid w:val="00804F70"/>
    <w:rsid w:val="00805C94"/>
    <w:rsid w:val="008063BE"/>
    <w:rsid w:val="00807F42"/>
    <w:rsid w:val="0081009B"/>
    <w:rsid w:val="00810102"/>
    <w:rsid w:val="00810856"/>
    <w:rsid w:val="00810FCD"/>
    <w:rsid w:val="008114C1"/>
    <w:rsid w:val="0081177B"/>
    <w:rsid w:val="00811AFB"/>
    <w:rsid w:val="008127F1"/>
    <w:rsid w:val="00813353"/>
    <w:rsid w:val="00813501"/>
    <w:rsid w:val="008146BE"/>
    <w:rsid w:val="00814D9E"/>
    <w:rsid w:val="00814F2D"/>
    <w:rsid w:val="0081544B"/>
    <w:rsid w:val="00815D2F"/>
    <w:rsid w:val="008166BC"/>
    <w:rsid w:val="00816EDC"/>
    <w:rsid w:val="00820161"/>
    <w:rsid w:val="0082257A"/>
    <w:rsid w:val="00823065"/>
    <w:rsid w:val="008249D5"/>
    <w:rsid w:val="00824E55"/>
    <w:rsid w:val="008258FE"/>
    <w:rsid w:val="00825969"/>
    <w:rsid w:val="008260D0"/>
    <w:rsid w:val="008262B5"/>
    <w:rsid w:val="008266C7"/>
    <w:rsid w:val="00826CE3"/>
    <w:rsid w:val="00830994"/>
    <w:rsid w:val="00830B79"/>
    <w:rsid w:val="00830CAE"/>
    <w:rsid w:val="00831624"/>
    <w:rsid w:val="0083191F"/>
    <w:rsid w:val="008321BF"/>
    <w:rsid w:val="0083249F"/>
    <w:rsid w:val="00833331"/>
    <w:rsid w:val="008334F7"/>
    <w:rsid w:val="008339B4"/>
    <w:rsid w:val="00833BC3"/>
    <w:rsid w:val="00833CE7"/>
    <w:rsid w:val="00833E1F"/>
    <w:rsid w:val="00833E93"/>
    <w:rsid w:val="00833E94"/>
    <w:rsid w:val="00834C56"/>
    <w:rsid w:val="00835D63"/>
    <w:rsid w:val="00835F6E"/>
    <w:rsid w:val="00836EE6"/>
    <w:rsid w:val="008401BB"/>
    <w:rsid w:val="00840621"/>
    <w:rsid w:val="008406F3"/>
    <w:rsid w:val="0084077C"/>
    <w:rsid w:val="008411DF"/>
    <w:rsid w:val="00841BCE"/>
    <w:rsid w:val="00842122"/>
    <w:rsid w:val="00842D16"/>
    <w:rsid w:val="00843019"/>
    <w:rsid w:val="00845535"/>
    <w:rsid w:val="00845853"/>
    <w:rsid w:val="00845CDB"/>
    <w:rsid w:val="00846A3D"/>
    <w:rsid w:val="00846B2F"/>
    <w:rsid w:val="00846E6A"/>
    <w:rsid w:val="0084797F"/>
    <w:rsid w:val="00847DBE"/>
    <w:rsid w:val="00850CEA"/>
    <w:rsid w:val="00851379"/>
    <w:rsid w:val="008513AC"/>
    <w:rsid w:val="008516EB"/>
    <w:rsid w:val="00854BC4"/>
    <w:rsid w:val="00855784"/>
    <w:rsid w:val="00856E46"/>
    <w:rsid w:val="008573AB"/>
    <w:rsid w:val="0085759C"/>
    <w:rsid w:val="00857A0B"/>
    <w:rsid w:val="00857CD5"/>
    <w:rsid w:val="00857F4F"/>
    <w:rsid w:val="00861923"/>
    <w:rsid w:val="00861D24"/>
    <w:rsid w:val="00861FBB"/>
    <w:rsid w:val="008631ED"/>
    <w:rsid w:val="008638E4"/>
    <w:rsid w:val="00863E54"/>
    <w:rsid w:val="00863EB1"/>
    <w:rsid w:val="00864584"/>
    <w:rsid w:val="00865291"/>
    <w:rsid w:val="00865787"/>
    <w:rsid w:val="008658F0"/>
    <w:rsid w:val="00865E66"/>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4CB"/>
    <w:rsid w:val="008768EA"/>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522A"/>
    <w:rsid w:val="008956F0"/>
    <w:rsid w:val="008959AD"/>
    <w:rsid w:val="008964DC"/>
    <w:rsid w:val="008969F4"/>
    <w:rsid w:val="008972EE"/>
    <w:rsid w:val="008978CA"/>
    <w:rsid w:val="008979DC"/>
    <w:rsid w:val="00897E70"/>
    <w:rsid w:val="008A00AD"/>
    <w:rsid w:val="008A0163"/>
    <w:rsid w:val="008A03B3"/>
    <w:rsid w:val="008A0D18"/>
    <w:rsid w:val="008A14DB"/>
    <w:rsid w:val="008A191F"/>
    <w:rsid w:val="008A1FE2"/>
    <w:rsid w:val="008A24DB"/>
    <w:rsid w:val="008A2C84"/>
    <w:rsid w:val="008A4370"/>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5DBE"/>
    <w:rsid w:val="008B6687"/>
    <w:rsid w:val="008B7EED"/>
    <w:rsid w:val="008C1596"/>
    <w:rsid w:val="008C2814"/>
    <w:rsid w:val="008C3616"/>
    <w:rsid w:val="008C3ADE"/>
    <w:rsid w:val="008C4054"/>
    <w:rsid w:val="008C44A6"/>
    <w:rsid w:val="008C5E22"/>
    <w:rsid w:val="008C632E"/>
    <w:rsid w:val="008C65C2"/>
    <w:rsid w:val="008C68FA"/>
    <w:rsid w:val="008C69EB"/>
    <w:rsid w:val="008C7970"/>
    <w:rsid w:val="008C7B02"/>
    <w:rsid w:val="008D063A"/>
    <w:rsid w:val="008D0F55"/>
    <w:rsid w:val="008D107B"/>
    <w:rsid w:val="008D13D3"/>
    <w:rsid w:val="008D164D"/>
    <w:rsid w:val="008D16C6"/>
    <w:rsid w:val="008D1C7B"/>
    <w:rsid w:val="008D2447"/>
    <w:rsid w:val="008D2B1B"/>
    <w:rsid w:val="008D2FE2"/>
    <w:rsid w:val="008D3DDF"/>
    <w:rsid w:val="008D559A"/>
    <w:rsid w:val="008D598B"/>
    <w:rsid w:val="008D6C24"/>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CB2"/>
    <w:rsid w:val="008F1AC1"/>
    <w:rsid w:val="008F271C"/>
    <w:rsid w:val="008F3923"/>
    <w:rsid w:val="008F3A1C"/>
    <w:rsid w:val="008F3CEB"/>
    <w:rsid w:val="008F42D9"/>
    <w:rsid w:val="008F49F4"/>
    <w:rsid w:val="008F5141"/>
    <w:rsid w:val="008F585D"/>
    <w:rsid w:val="008F6334"/>
    <w:rsid w:val="008F6782"/>
    <w:rsid w:val="008F6EAE"/>
    <w:rsid w:val="008F71DD"/>
    <w:rsid w:val="00900296"/>
    <w:rsid w:val="009003C3"/>
    <w:rsid w:val="0090074A"/>
    <w:rsid w:val="0090097D"/>
    <w:rsid w:val="00900D07"/>
    <w:rsid w:val="00900E49"/>
    <w:rsid w:val="00901D93"/>
    <w:rsid w:val="00902526"/>
    <w:rsid w:val="00902762"/>
    <w:rsid w:val="009034F4"/>
    <w:rsid w:val="00903EAA"/>
    <w:rsid w:val="00903EE9"/>
    <w:rsid w:val="0090610A"/>
    <w:rsid w:val="00906704"/>
    <w:rsid w:val="009074D7"/>
    <w:rsid w:val="009078D3"/>
    <w:rsid w:val="0090794E"/>
    <w:rsid w:val="00910AE1"/>
    <w:rsid w:val="00911A27"/>
    <w:rsid w:val="00911B42"/>
    <w:rsid w:val="00911B77"/>
    <w:rsid w:val="00912E4E"/>
    <w:rsid w:val="0091320E"/>
    <w:rsid w:val="00913BFE"/>
    <w:rsid w:val="00913C8C"/>
    <w:rsid w:val="00913FC5"/>
    <w:rsid w:val="00914661"/>
    <w:rsid w:val="009151D7"/>
    <w:rsid w:val="0091570A"/>
    <w:rsid w:val="009164C3"/>
    <w:rsid w:val="00916C86"/>
    <w:rsid w:val="00917818"/>
    <w:rsid w:val="009213D5"/>
    <w:rsid w:val="00921428"/>
    <w:rsid w:val="00921AEF"/>
    <w:rsid w:val="00921D92"/>
    <w:rsid w:val="00921F65"/>
    <w:rsid w:val="00922156"/>
    <w:rsid w:val="00922AD5"/>
    <w:rsid w:val="00922E52"/>
    <w:rsid w:val="00922EBD"/>
    <w:rsid w:val="00923042"/>
    <w:rsid w:val="009231B1"/>
    <w:rsid w:val="00923E9F"/>
    <w:rsid w:val="00924687"/>
    <w:rsid w:val="00924920"/>
    <w:rsid w:val="00924BCD"/>
    <w:rsid w:val="009250AE"/>
    <w:rsid w:val="00925461"/>
    <w:rsid w:val="00925B7C"/>
    <w:rsid w:val="009263D6"/>
    <w:rsid w:val="009267DA"/>
    <w:rsid w:val="00927563"/>
    <w:rsid w:val="00927F4A"/>
    <w:rsid w:val="00930159"/>
    <w:rsid w:val="00930D5C"/>
    <w:rsid w:val="00932BB0"/>
    <w:rsid w:val="00932DB1"/>
    <w:rsid w:val="00933705"/>
    <w:rsid w:val="009339B5"/>
    <w:rsid w:val="009346AF"/>
    <w:rsid w:val="0093484A"/>
    <w:rsid w:val="0093538F"/>
    <w:rsid w:val="00935C67"/>
    <w:rsid w:val="00936477"/>
    <w:rsid w:val="009374E9"/>
    <w:rsid w:val="0093754A"/>
    <w:rsid w:val="009400D4"/>
    <w:rsid w:val="00940191"/>
    <w:rsid w:val="00940D38"/>
    <w:rsid w:val="00941034"/>
    <w:rsid w:val="009422C8"/>
    <w:rsid w:val="009428E9"/>
    <w:rsid w:val="00942DCB"/>
    <w:rsid w:val="009436BE"/>
    <w:rsid w:val="009437CC"/>
    <w:rsid w:val="0094468E"/>
    <w:rsid w:val="00944A89"/>
    <w:rsid w:val="009452A9"/>
    <w:rsid w:val="009452D3"/>
    <w:rsid w:val="00946554"/>
    <w:rsid w:val="00946E82"/>
    <w:rsid w:val="00947092"/>
    <w:rsid w:val="009470D9"/>
    <w:rsid w:val="009473F0"/>
    <w:rsid w:val="0094748D"/>
    <w:rsid w:val="00947A89"/>
    <w:rsid w:val="009503D7"/>
    <w:rsid w:val="009508B1"/>
    <w:rsid w:val="00950E79"/>
    <w:rsid w:val="009519FB"/>
    <w:rsid w:val="00951FB0"/>
    <w:rsid w:val="009527FC"/>
    <w:rsid w:val="00952DF7"/>
    <w:rsid w:val="00953B7B"/>
    <w:rsid w:val="00954801"/>
    <w:rsid w:val="00956864"/>
    <w:rsid w:val="009571DB"/>
    <w:rsid w:val="00957F90"/>
    <w:rsid w:val="009601EA"/>
    <w:rsid w:val="00960914"/>
    <w:rsid w:val="00960CB1"/>
    <w:rsid w:val="00960DEE"/>
    <w:rsid w:val="0096110D"/>
    <w:rsid w:val="00961B53"/>
    <w:rsid w:val="00961CE0"/>
    <w:rsid w:val="00962304"/>
    <w:rsid w:val="0096326C"/>
    <w:rsid w:val="009633BE"/>
    <w:rsid w:val="00963543"/>
    <w:rsid w:val="009641B6"/>
    <w:rsid w:val="00964550"/>
    <w:rsid w:val="009647F9"/>
    <w:rsid w:val="00964DD1"/>
    <w:rsid w:val="00965599"/>
    <w:rsid w:val="00965B7E"/>
    <w:rsid w:val="00965BEA"/>
    <w:rsid w:val="00965C11"/>
    <w:rsid w:val="0096604C"/>
    <w:rsid w:val="00967820"/>
    <w:rsid w:val="00970040"/>
    <w:rsid w:val="00971351"/>
    <w:rsid w:val="00971AB1"/>
    <w:rsid w:val="00972BA4"/>
    <w:rsid w:val="00973173"/>
    <w:rsid w:val="009738A0"/>
    <w:rsid w:val="00973E3D"/>
    <w:rsid w:val="009741B1"/>
    <w:rsid w:val="009751B4"/>
    <w:rsid w:val="0097538B"/>
    <w:rsid w:val="00975892"/>
    <w:rsid w:val="00975C68"/>
    <w:rsid w:val="0097607F"/>
    <w:rsid w:val="00976B31"/>
    <w:rsid w:val="00976D6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956"/>
    <w:rsid w:val="00986AE7"/>
    <w:rsid w:val="0098778D"/>
    <w:rsid w:val="00987CFE"/>
    <w:rsid w:val="00987FD4"/>
    <w:rsid w:val="009912F6"/>
    <w:rsid w:val="00991925"/>
    <w:rsid w:val="00992024"/>
    <w:rsid w:val="009924FB"/>
    <w:rsid w:val="009926C2"/>
    <w:rsid w:val="00992833"/>
    <w:rsid w:val="00992BA7"/>
    <w:rsid w:val="00992C6C"/>
    <w:rsid w:val="00992D0B"/>
    <w:rsid w:val="0099356E"/>
    <w:rsid w:val="00993FC1"/>
    <w:rsid w:val="009947D6"/>
    <w:rsid w:val="00994850"/>
    <w:rsid w:val="00994932"/>
    <w:rsid w:val="00994C5C"/>
    <w:rsid w:val="00994E23"/>
    <w:rsid w:val="009950EA"/>
    <w:rsid w:val="00996719"/>
    <w:rsid w:val="00996C71"/>
    <w:rsid w:val="00996F53"/>
    <w:rsid w:val="009971C9"/>
    <w:rsid w:val="0099727E"/>
    <w:rsid w:val="00997D85"/>
    <w:rsid w:val="00997F3C"/>
    <w:rsid w:val="009A1BB5"/>
    <w:rsid w:val="009A252E"/>
    <w:rsid w:val="009A3696"/>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1E7C"/>
    <w:rsid w:val="009C342F"/>
    <w:rsid w:val="009C3D83"/>
    <w:rsid w:val="009C40C1"/>
    <w:rsid w:val="009C5379"/>
    <w:rsid w:val="009C5B7F"/>
    <w:rsid w:val="009C6AF7"/>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3914"/>
    <w:rsid w:val="009E464A"/>
    <w:rsid w:val="009E65FC"/>
    <w:rsid w:val="009E675E"/>
    <w:rsid w:val="009E69D8"/>
    <w:rsid w:val="009E6E05"/>
    <w:rsid w:val="009E709C"/>
    <w:rsid w:val="009E7343"/>
    <w:rsid w:val="009E74FC"/>
    <w:rsid w:val="009E773D"/>
    <w:rsid w:val="009E789D"/>
    <w:rsid w:val="009E7D55"/>
    <w:rsid w:val="009F0023"/>
    <w:rsid w:val="009F0C65"/>
    <w:rsid w:val="009F13B7"/>
    <w:rsid w:val="009F1AEE"/>
    <w:rsid w:val="009F356C"/>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A4B"/>
    <w:rsid w:val="00A04CF5"/>
    <w:rsid w:val="00A053DA"/>
    <w:rsid w:val="00A058A9"/>
    <w:rsid w:val="00A0599A"/>
    <w:rsid w:val="00A05A3B"/>
    <w:rsid w:val="00A06107"/>
    <w:rsid w:val="00A06ABA"/>
    <w:rsid w:val="00A06C67"/>
    <w:rsid w:val="00A0740A"/>
    <w:rsid w:val="00A074FB"/>
    <w:rsid w:val="00A07C9B"/>
    <w:rsid w:val="00A10686"/>
    <w:rsid w:val="00A126EF"/>
    <w:rsid w:val="00A131FD"/>
    <w:rsid w:val="00A13B74"/>
    <w:rsid w:val="00A13C5D"/>
    <w:rsid w:val="00A13EE9"/>
    <w:rsid w:val="00A13FC1"/>
    <w:rsid w:val="00A144EE"/>
    <w:rsid w:val="00A14A53"/>
    <w:rsid w:val="00A14CC7"/>
    <w:rsid w:val="00A155B9"/>
    <w:rsid w:val="00A15F45"/>
    <w:rsid w:val="00A15F93"/>
    <w:rsid w:val="00A16064"/>
    <w:rsid w:val="00A163D2"/>
    <w:rsid w:val="00A1647E"/>
    <w:rsid w:val="00A173AB"/>
    <w:rsid w:val="00A206E3"/>
    <w:rsid w:val="00A20869"/>
    <w:rsid w:val="00A215E7"/>
    <w:rsid w:val="00A217AE"/>
    <w:rsid w:val="00A2184C"/>
    <w:rsid w:val="00A218D7"/>
    <w:rsid w:val="00A21E56"/>
    <w:rsid w:val="00A224D0"/>
    <w:rsid w:val="00A227D2"/>
    <w:rsid w:val="00A22928"/>
    <w:rsid w:val="00A23563"/>
    <w:rsid w:val="00A23E9B"/>
    <w:rsid w:val="00A25381"/>
    <w:rsid w:val="00A2590F"/>
    <w:rsid w:val="00A25F1D"/>
    <w:rsid w:val="00A261F1"/>
    <w:rsid w:val="00A26CEE"/>
    <w:rsid w:val="00A2715C"/>
    <w:rsid w:val="00A3016F"/>
    <w:rsid w:val="00A30869"/>
    <w:rsid w:val="00A30D88"/>
    <w:rsid w:val="00A31396"/>
    <w:rsid w:val="00A316B1"/>
    <w:rsid w:val="00A319E3"/>
    <w:rsid w:val="00A31E23"/>
    <w:rsid w:val="00A3204D"/>
    <w:rsid w:val="00A3255B"/>
    <w:rsid w:val="00A32BCC"/>
    <w:rsid w:val="00A3323D"/>
    <w:rsid w:val="00A33470"/>
    <w:rsid w:val="00A33507"/>
    <w:rsid w:val="00A33AB6"/>
    <w:rsid w:val="00A33EA4"/>
    <w:rsid w:val="00A34D47"/>
    <w:rsid w:val="00A35112"/>
    <w:rsid w:val="00A351FE"/>
    <w:rsid w:val="00A3576C"/>
    <w:rsid w:val="00A35E56"/>
    <w:rsid w:val="00A37C16"/>
    <w:rsid w:val="00A37ECA"/>
    <w:rsid w:val="00A405C7"/>
    <w:rsid w:val="00A41001"/>
    <w:rsid w:val="00A41029"/>
    <w:rsid w:val="00A419A4"/>
    <w:rsid w:val="00A41F12"/>
    <w:rsid w:val="00A42867"/>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24D"/>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61BF"/>
    <w:rsid w:val="00A66456"/>
    <w:rsid w:val="00A66DAC"/>
    <w:rsid w:val="00A67BCD"/>
    <w:rsid w:val="00A71645"/>
    <w:rsid w:val="00A71647"/>
    <w:rsid w:val="00A71734"/>
    <w:rsid w:val="00A724BD"/>
    <w:rsid w:val="00A725BC"/>
    <w:rsid w:val="00A72CCF"/>
    <w:rsid w:val="00A72E84"/>
    <w:rsid w:val="00A73B7E"/>
    <w:rsid w:val="00A73C71"/>
    <w:rsid w:val="00A73FE2"/>
    <w:rsid w:val="00A74837"/>
    <w:rsid w:val="00A75521"/>
    <w:rsid w:val="00A76252"/>
    <w:rsid w:val="00A7636A"/>
    <w:rsid w:val="00A76BD6"/>
    <w:rsid w:val="00A772B7"/>
    <w:rsid w:val="00A774BA"/>
    <w:rsid w:val="00A80133"/>
    <w:rsid w:val="00A80F6F"/>
    <w:rsid w:val="00A81DAD"/>
    <w:rsid w:val="00A82441"/>
    <w:rsid w:val="00A83284"/>
    <w:rsid w:val="00A8337A"/>
    <w:rsid w:val="00A83D05"/>
    <w:rsid w:val="00A84249"/>
    <w:rsid w:val="00A84584"/>
    <w:rsid w:val="00A84C13"/>
    <w:rsid w:val="00A84E56"/>
    <w:rsid w:val="00A8545F"/>
    <w:rsid w:val="00A859CC"/>
    <w:rsid w:val="00A8613A"/>
    <w:rsid w:val="00A86302"/>
    <w:rsid w:val="00A863AC"/>
    <w:rsid w:val="00A865A3"/>
    <w:rsid w:val="00A86906"/>
    <w:rsid w:val="00A876A3"/>
    <w:rsid w:val="00A87989"/>
    <w:rsid w:val="00A87A42"/>
    <w:rsid w:val="00A901C5"/>
    <w:rsid w:val="00A906B5"/>
    <w:rsid w:val="00A9206F"/>
    <w:rsid w:val="00A9207B"/>
    <w:rsid w:val="00A92570"/>
    <w:rsid w:val="00A92FD1"/>
    <w:rsid w:val="00A931B3"/>
    <w:rsid w:val="00A93823"/>
    <w:rsid w:val="00A93BF9"/>
    <w:rsid w:val="00A9404F"/>
    <w:rsid w:val="00A941CF"/>
    <w:rsid w:val="00A947F7"/>
    <w:rsid w:val="00A94945"/>
    <w:rsid w:val="00A94FB3"/>
    <w:rsid w:val="00A958D8"/>
    <w:rsid w:val="00A96404"/>
    <w:rsid w:val="00A9683C"/>
    <w:rsid w:val="00A96979"/>
    <w:rsid w:val="00A96C93"/>
    <w:rsid w:val="00A97822"/>
    <w:rsid w:val="00A97AD5"/>
    <w:rsid w:val="00A97CE1"/>
    <w:rsid w:val="00AA081B"/>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01C"/>
    <w:rsid w:val="00AB02DF"/>
    <w:rsid w:val="00AB0B97"/>
    <w:rsid w:val="00AB138A"/>
    <w:rsid w:val="00AB13AC"/>
    <w:rsid w:val="00AB2A5D"/>
    <w:rsid w:val="00AB2F7B"/>
    <w:rsid w:val="00AB3FB0"/>
    <w:rsid w:val="00AB4090"/>
    <w:rsid w:val="00AB45B8"/>
    <w:rsid w:val="00AB4FD1"/>
    <w:rsid w:val="00AB5030"/>
    <w:rsid w:val="00AB507A"/>
    <w:rsid w:val="00AB525A"/>
    <w:rsid w:val="00AB664C"/>
    <w:rsid w:val="00AB6BDE"/>
    <w:rsid w:val="00AB79C1"/>
    <w:rsid w:val="00AB7F1C"/>
    <w:rsid w:val="00AC01BB"/>
    <w:rsid w:val="00AC0352"/>
    <w:rsid w:val="00AC15D6"/>
    <w:rsid w:val="00AC1C86"/>
    <w:rsid w:val="00AC1CED"/>
    <w:rsid w:val="00AC20D3"/>
    <w:rsid w:val="00AC2697"/>
    <w:rsid w:val="00AC28F5"/>
    <w:rsid w:val="00AC2A0E"/>
    <w:rsid w:val="00AC2EC1"/>
    <w:rsid w:val="00AC300F"/>
    <w:rsid w:val="00AC3EDA"/>
    <w:rsid w:val="00AC493F"/>
    <w:rsid w:val="00AC4F38"/>
    <w:rsid w:val="00AC5144"/>
    <w:rsid w:val="00AC598F"/>
    <w:rsid w:val="00AC6041"/>
    <w:rsid w:val="00AC6A4D"/>
    <w:rsid w:val="00AC6ABC"/>
    <w:rsid w:val="00AC7171"/>
    <w:rsid w:val="00AC7E17"/>
    <w:rsid w:val="00AD01BF"/>
    <w:rsid w:val="00AD0FAF"/>
    <w:rsid w:val="00AD2782"/>
    <w:rsid w:val="00AD28DB"/>
    <w:rsid w:val="00AD2FEF"/>
    <w:rsid w:val="00AD303F"/>
    <w:rsid w:val="00AD3B94"/>
    <w:rsid w:val="00AD457A"/>
    <w:rsid w:val="00AD4E1F"/>
    <w:rsid w:val="00AD51BF"/>
    <w:rsid w:val="00AD5534"/>
    <w:rsid w:val="00AD5B0C"/>
    <w:rsid w:val="00AD5C63"/>
    <w:rsid w:val="00AD6DB8"/>
    <w:rsid w:val="00AD70B9"/>
    <w:rsid w:val="00AD7780"/>
    <w:rsid w:val="00AE0080"/>
    <w:rsid w:val="00AE0787"/>
    <w:rsid w:val="00AE0BA8"/>
    <w:rsid w:val="00AE165E"/>
    <w:rsid w:val="00AE170B"/>
    <w:rsid w:val="00AE177B"/>
    <w:rsid w:val="00AE2470"/>
    <w:rsid w:val="00AE2E36"/>
    <w:rsid w:val="00AE32C7"/>
    <w:rsid w:val="00AE35A2"/>
    <w:rsid w:val="00AE3749"/>
    <w:rsid w:val="00AE40DF"/>
    <w:rsid w:val="00AE45C1"/>
    <w:rsid w:val="00AE4646"/>
    <w:rsid w:val="00AE4672"/>
    <w:rsid w:val="00AE532B"/>
    <w:rsid w:val="00AE572E"/>
    <w:rsid w:val="00AE591C"/>
    <w:rsid w:val="00AE5A24"/>
    <w:rsid w:val="00AE5B84"/>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5978"/>
    <w:rsid w:val="00AF7393"/>
    <w:rsid w:val="00B00A92"/>
    <w:rsid w:val="00B01E1A"/>
    <w:rsid w:val="00B02242"/>
    <w:rsid w:val="00B02B58"/>
    <w:rsid w:val="00B02FF2"/>
    <w:rsid w:val="00B03130"/>
    <w:rsid w:val="00B03324"/>
    <w:rsid w:val="00B036E8"/>
    <w:rsid w:val="00B051FE"/>
    <w:rsid w:val="00B0522D"/>
    <w:rsid w:val="00B05BEF"/>
    <w:rsid w:val="00B06541"/>
    <w:rsid w:val="00B075EE"/>
    <w:rsid w:val="00B07B40"/>
    <w:rsid w:val="00B07E1E"/>
    <w:rsid w:val="00B100BC"/>
    <w:rsid w:val="00B1022D"/>
    <w:rsid w:val="00B103E9"/>
    <w:rsid w:val="00B1072A"/>
    <w:rsid w:val="00B10B45"/>
    <w:rsid w:val="00B112B8"/>
    <w:rsid w:val="00B13798"/>
    <w:rsid w:val="00B13CC7"/>
    <w:rsid w:val="00B13E81"/>
    <w:rsid w:val="00B1455E"/>
    <w:rsid w:val="00B14911"/>
    <w:rsid w:val="00B157DA"/>
    <w:rsid w:val="00B17957"/>
    <w:rsid w:val="00B17C37"/>
    <w:rsid w:val="00B20728"/>
    <w:rsid w:val="00B207EE"/>
    <w:rsid w:val="00B20887"/>
    <w:rsid w:val="00B20AB2"/>
    <w:rsid w:val="00B20AC7"/>
    <w:rsid w:val="00B20D80"/>
    <w:rsid w:val="00B21B57"/>
    <w:rsid w:val="00B227AF"/>
    <w:rsid w:val="00B22D8F"/>
    <w:rsid w:val="00B23036"/>
    <w:rsid w:val="00B23D85"/>
    <w:rsid w:val="00B24A38"/>
    <w:rsid w:val="00B24B16"/>
    <w:rsid w:val="00B251E0"/>
    <w:rsid w:val="00B25315"/>
    <w:rsid w:val="00B25B12"/>
    <w:rsid w:val="00B25EF8"/>
    <w:rsid w:val="00B261FC"/>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1056"/>
    <w:rsid w:val="00B41408"/>
    <w:rsid w:val="00B41746"/>
    <w:rsid w:val="00B418E8"/>
    <w:rsid w:val="00B42C46"/>
    <w:rsid w:val="00B43226"/>
    <w:rsid w:val="00B43967"/>
    <w:rsid w:val="00B43A27"/>
    <w:rsid w:val="00B44237"/>
    <w:rsid w:val="00B4440C"/>
    <w:rsid w:val="00B46077"/>
    <w:rsid w:val="00B46F6F"/>
    <w:rsid w:val="00B47441"/>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575E2"/>
    <w:rsid w:val="00B605D1"/>
    <w:rsid w:val="00B60BEE"/>
    <w:rsid w:val="00B61A0C"/>
    <w:rsid w:val="00B6239B"/>
    <w:rsid w:val="00B63152"/>
    <w:rsid w:val="00B634F8"/>
    <w:rsid w:val="00B638A2"/>
    <w:rsid w:val="00B6399A"/>
    <w:rsid w:val="00B63F33"/>
    <w:rsid w:val="00B6447E"/>
    <w:rsid w:val="00B6590B"/>
    <w:rsid w:val="00B65E3E"/>
    <w:rsid w:val="00B674D2"/>
    <w:rsid w:val="00B67576"/>
    <w:rsid w:val="00B67938"/>
    <w:rsid w:val="00B679DC"/>
    <w:rsid w:val="00B71069"/>
    <w:rsid w:val="00B71C9F"/>
    <w:rsid w:val="00B71E25"/>
    <w:rsid w:val="00B725F1"/>
    <w:rsid w:val="00B72882"/>
    <w:rsid w:val="00B72F9A"/>
    <w:rsid w:val="00B73E34"/>
    <w:rsid w:val="00B752EF"/>
    <w:rsid w:val="00B7535F"/>
    <w:rsid w:val="00B767DC"/>
    <w:rsid w:val="00B8000A"/>
    <w:rsid w:val="00B80079"/>
    <w:rsid w:val="00B80733"/>
    <w:rsid w:val="00B81FA6"/>
    <w:rsid w:val="00B822ED"/>
    <w:rsid w:val="00B82A8E"/>
    <w:rsid w:val="00B83E23"/>
    <w:rsid w:val="00B83F7C"/>
    <w:rsid w:val="00B8486C"/>
    <w:rsid w:val="00B8498E"/>
    <w:rsid w:val="00B855B4"/>
    <w:rsid w:val="00B8626D"/>
    <w:rsid w:val="00B86814"/>
    <w:rsid w:val="00B87734"/>
    <w:rsid w:val="00B87DFF"/>
    <w:rsid w:val="00B87FF3"/>
    <w:rsid w:val="00B901CC"/>
    <w:rsid w:val="00B9050B"/>
    <w:rsid w:val="00B90896"/>
    <w:rsid w:val="00B91008"/>
    <w:rsid w:val="00B91173"/>
    <w:rsid w:val="00B9118B"/>
    <w:rsid w:val="00B92A24"/>
    <w:rsid w:val="00B92C3E"/>
    <w:rsid w:val="00B92D45"/>
    <w:rsid w:val="00B92DDA"/>
    <w:rsid w:val="00B9385B"/>
    <w:rsid w:val="00B93F49"/>
    <w:rsid w:val="00B94E6C"/>
    <w:rsid w:val="00B950C1"/>
    <w:rsid w:val="00B95662"/>
    <w:rsid w:val="00B96176"/>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3A56"/>
    <w:rsid w:val="00BA459C"/>
    <w:rsid w:val="00BA49F1"/>
    <w:rsid w:val="00BA4F9F"/>
    <w:rsid w:val="00BA63F6"/>
    <w:rsid w:val="00BA6A6C"/>
    <w:rsid w:val="00BA6C97"/>
    <w:rsid w:val="00BA6D3E"/>
    <w:rsid w:val="00BA771C"/>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D48"/>
    <w:rsid w:val="00BC5DE2"/>
    <w:rsid w:val="00BC5E6C"/>
    <w:rsid w:val="00BC6671"/>
    <w:rsid w:val="00BC7BDD"/>
    <w:rsid w:val="00BD008B"/>
    <w:rsid w:val="00BD0D97"/>
    <w:rsid w:val="00BD0F0A"/>
    <w:rsid w:val="00BD1EFC"/>
    <w:rsid w:val="00BD20FE"/>
    <w:rsid w:val="00BD23A6"/>
    <w:rsid w:val="00BD37A1"/>
    <w:rsid w:val="00BD3C27"/>
    <w:rsid w:val="00BD4420"/>
    <w:rsid w:val="00BD5567"/>
    <w:rsid w:val="00BD5D89"/>
    <w:rsid w:val="00BD6E4A"/>
    <w:rsid w:val="00BD6F17"/>
    <w:rsid w:val="00BD7317"/>
    <w:rsid w:val="00BD73F9"/>
    <w:rsid w:val="00BD752E"/>
    <w:rsid w:val="00BD7B1A"/>
    <w:rsid w:val="00BE0A57"/>
    <w:rsid w:val="00BE0B56"/>
    <w:rsid w:val="00BE0D45"/>
    <w:rsid w:val="00BE0DA7"/>
    <w:rsid w:val="00BE12FB"/>
    <w:rsid w:val="00BE130B"/>
    <w:rsid w:val="00BE192F"/>
    <w:rsid w:val="00BE23FF"/>
    <w:rsid w:val="00BE2528"/>
    <w:rsid w:val="00BE2CEA"/>
    <w:rsid w:val="00BE36C3"/>
    <w:rsid w:val="00BE41DE"/>
    <w:rsid w:val="00BE46D4"/>
    <w:rsid w:val="00BE4D30"/>
    <w:rsid w:val="00BE56F3"/>
    <w:rsid w:val="00BE5B64"/>
    <w:rsid w:val="00BE61E3"/>
    <w:rsid w:val="00BE62F1"/>
    <w:rsid w:val="00BE683F"/>
    <w:rsid w:val="00BE68DB"/>
    <w:rsid w:val="00BE69B3"/>
    <w:rsid w:val="00BE6C74"/>
    <w:rsid w:val="00BE7036"/>
    <w:rsid w:val="00BE7467"/>
    <w:rsid w:val="00BE7F9A"/>
    <w:rsid w:val="00BF012B"/>
    <w:rsid w:val="00BF070C"/>
    <w:rsid w:val="00BF0B67"/>
    <w:rsid w:val="00BF0D0D"/>
    <w:rsid w:val="00BF0FE6"/>
    <w:rsid w:val="00BF118F"/>
    <w:rsid w:val="00BF20A4"/>
    <w:rsid w:val="00BF21BB"/>
    <w:rsid w:val="00BF2696"/>
    <w:rsid w:val="00BF2737"/>
    <w:rsid w:val="00BF2EBE"/>
    <w:rsid w:val="00BF302B"/>
    <w:rsid w:val="00BF37B7"/>
    <w:rsid w:val="00BF39C8"/>
    <w:rsid w:val="00BF4B0D"/>
    <w:rsid w:val="00BF4FB6"/>
    <w:rsid w:val="00BF51B4"/>
    <w:rsid w:val="00BF5223"/>
    <w:rsid w:val="00BF5D67"/>
    <w:rsid w:val="00BF61B1"/>
    <w:rsid w:val="00BF63D6"/>
    <w:rsid w:val="00BF6635"/>
    <w:rsid w:val="00BF6A70"/>
    <w:rsid w:val="00BF7881"/>
    <w:rsid w:val="00C00023"/>
    <w:rsid w:val="00C00C61"/>
    <w:rsid w:val="00C00D7C"/>
    <w:rsid w:val="00C00F3D"/>
    <w:rsid w:val="00C03385"/>
    <w:rsid w:val="00C049F7"/>
    <w:rsid w:val="00C0516B"/>
    <w:rsid w:val="00C05328"/>
    <w:rsid w:val="00C053CF"/>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17822"/>
    <w:rsid w:val="00C20B9B"/>
    <w:rsid w:val="00C20C3E"/>
    <w:rsid w:val="00C20D1F"/>
    <w:rsid w:val="00C22334"/>
    <w:rsid w:val="00C229D4"/>
    <w:rsid w:val="00C22A3F"/>
    <w:rsid w:val="00C23843"/>
    <w:rsid w:val="00C240AA"/>
    <w:rsid w:val="00C243BA"/>
    <w:rsid w:val="00C25318"/>
    <w:rsid w:val="00C254E8"/>
    <w:rsid w:val="00C256FD"/>
    <w:rsid w:val="00C262E6"/>
    <w:rsid w:val="00C266A7"/>
    <w:rsid w:val="00C268A7"/>
    <w:rsid w:val="00C26D5E"/>
    <w:rsid w:val="00C274C8"/>
    <w:rsid w:val="00C30EA0"/>
    <w:rsid w:val="00C31726"/>
    <w:rsid w:val="00C31B7E"/>
    <w:rsid w:val="00C31F04"/>
    <w:rsid w:val="00C3207C"/>
    <w:rsid w:val="00C32195"/>
    <w:rsid w:val="00C32DC8"/>
    <w:rsid w:val="00C332F7"/>
    <w:rsid w:val="00C346CF"/>
    <w:rsid w:val="00C34CD2"/>
    <w:rsid w:val="00C358A1"/>
    <w:rsid w:val="00C37C8C"/>
    <w:rsid w:val="00C37D36"/>
    <w:rsid w:val="00C40A1D"/>
    <w:rsid w:val="00C410A1"/>
    <w:rsid w:val="00C41C47"/>
    <w:rsid w:val="00C42888"/>
    <w:rsid w:val="00C429B6"/>
    <w:rsid w:val="00C4416A"/>
    <w:rsid w:val="00C44C08"/>
    <w:rsid w:val="00C44CEB"/>
    <w:rsid w:val="00C450AD"/>
    <w:rsid w:val="00C45663"/>
    <w:rsid w:val="00C4573D"/>
    <w:rsid w:val="00C46347"/>
    <w:rsid w:val="00C465EB"/>
    <w:rsid w:val="00C46895"/>
    <w:rsid w:val="00C476AC"/>
    <w:rsid w:val="00C50337"/>
    <w:rsid w:val="00C504C9"/>
    <w:rsid w:val="00C50760"/>
    <w:rsid w:val="00C5076C"/>
    <w:rsid w:val="00C50935"/>
    <w:rsid w:val="00C50B51"/>
    <w:rsid w:val="00C50CBA"/>
    <w:rsid w:val="00C5241D"/>
    <w:rsid w:val="00C53508"/>
    <w:rsid w:val="00C539B5"/>
    <w:rsid w:val="00C54434"/>
    <w:rsid w:val="00C544EA"/>
    <w:rsid w:val="00C558D6"/>
    <w:rsid w:val="00C55B86"/>
    <w:rsid w:val="00C56353"/>
    <w:rsid w:val="00C56F3D"/>
    <w:rsid w:val="00C57645"/>
    <w:rsid w:val="00C578F1"/>
    <w:rsid w:val="00C60152"/>
    <w:rsid w:val="00C60B8F"/>
    <w:rsid w:val="00C617BE"/>
    <w:rsid w:val="00C61C40"/>
    <w:rsid w:val="00C61DD1"/>
    <w:rsid w:val="00C61DE0"/>
    <w:rsid w:val="00C62A10"/>
    <w:rsid w:val="00C62C69"/>
    <w:rsid w:val="00C62D83"/>
    <w:rsid w:val="00C6332A"/>
    <w:rsid w:val="00C638EE"/>
    <w:rsid w:val="00C63BA7"/>
    <w:rsid w:val="00C6432D"/>
    <w:rsid w:val="00C645F7"/>
    <w:rsid w:val="00C64BCC"/>
    <w:rsid w:val="00C64D58"/>
    <w:rsid w:val="00C65F28"/>
    <w:rsid w:val="00C65F61"/>
    <w:rsid w:val="00C66199"/>
    <w:rsid w:val="00C66CDC"/>
    <w:rsid w:val="00C66DDA"/>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5874"/>
    <w:rsid w:val="00C76675"/>
    <w:rsid w:val="00C77890"/>
    <w:rsid w:val="00C80D50"/>
    <w:rsid w:val="00C81424"/>
    <w:rsid w:val="00C81745"/>
    <w:rsid w:val="00C81F3C"/>
    <w:rsid w:val="00C829A7"/>
    <w:rsid w:val="00C83586"/>
    <w:rsid w:val="00C83773"/>
    <w:rsid w:val="00C848F4"/>
    <w:rsid w:val="00C84BFE"/>
    <w:rsid w:val="00C84FF8"/>
    <w:rsid w:val="00C85941"/>
    <w:rsid w:val="00C85A6B"/>
    <w:rsid w:val="00C86E06"/>
    <w:rsid w:val="00C8759F"/>
    <w:rsid w:val="00C87E3D"/>
    <w:rsid w:val="00C9009A"/>
    <w:rsid w:val="00C9022B"/>
    <w:rsid w:val="00C917E2"/>
    <w:rsid w:val="00C9238D"/>
    <w:rsid w:val="00C93EEC"/>
    <w:rsid w:val="00C953F6"/>
    <w:rsid w:val="00C9568A"/>
    <w:rsid w:val="00C95F77"/>
    <w:rsid w:val="00C97123"/>
    <w:rsid w:val="00C9791F"/>
    <w:rsid w:val="00CA0A2F"/>
    <w:rsid w:val="00CA2C96"/>
    <w:rsid w:val="00CA2D2F"/>
    <w:rsid w:val="00CA3249"/>
    <w:rsid w:val="00CA3755"/>
    <w:rsid w:val="00CA3785"/>
    <w:rsid w:val="00CA3EAD"/>
    <w:rsid w:val="00CA4244"/>
    <w:rsid w:val="00CA4B4A"/>
    <w:rsid w:val="00CA55AB"/>
    <w:rsid w:val="00CA6715"/>
    <w:rsid w:val="00CA682A"/>
    <w:rsid w:val="00CA6991"/>
    <w:rsid w:val="00CA6B5E"/>
    <w:rsid w:val="00CA7B46"/>
    <w:rsid w:val="00CB054F"/>
    <w:rsid w:val="00CB06AB"/>
    <w:rsid w:val="00CB085B"/>
    <w:rsid w:val="00CB1300"/>
    <w:rsid w:val="00CB1417"/>
    <w:rsid w:val="00CB1DF0"/>
    <w:rsid w:val="00CB2445"/>
    <w:rsid w:val="00CB2679"/>
    <w:rsid w:val="00CB27C1"/>
    <w:rsid w:val="00CB3639"/>
    <w:rsid w:val="00CB38AB"/>
    <w:rsid w:val="00CB40EC"/>
    <w:rsid w:val="00CB4DEB"/>
    <w:rsid w:val="00CB597A"/>
    <w:rsid w:val="00CB5B32"/>
    <w:rsid w:val="00CB5B5C"/>
    <w:rsid w:val="00CB5E83"/>
    <w:rsid w:val="00CB622E"/>
    <w:rsid w:val="00CB696C"/>
    <w:rsid w:val="00CB6B62"/>
    <w:rsid w:val="00CB7C81"/>
    <w:rsid w:val="00CC022F"/>
    <w:rsid w:val="00CC02C8"/>
    <w:rsid w:val="00CC0865"/>
    <w:rsid w:val="00CC089D"/>
    <w:rsid w:val="00CC0910"/>
    <w:rsid w:val="00CC0DC6"/>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C7C85"/>
    <w:rsid w:val="00CD067C"/>
    <w:rsid w:val="00CD0811"/>
    <w:rsid w:val="00CD087F"/>
    <w:rsid w:val="00CD19C3"/>
    <w:rsid w:val="00CD1CD3"/>
    <w:rsid w:val="00CD2329"/>
    <w:rsid w:val="00CD23B5"/>
    <w:rsid w:val="00CD48DF"/>
    <w:rsid w:val="00CD4B74"/>
    <w:rsid w:val="00CD5516"/>
    <w:rsid w:val="00CD5AB9"/>
    <w:rsid w:val="00CD6DBD"/>
    <w:rsid w:val="00CD7AEE"/>
    <w:rsid w:val="00CE0609"/>
    <w:rsid w:val="00CE13A7"/>
    <w:rsid w:val="00CE1E54"/>
    <w:rsid w:val="00CE2849"/>
    <w:rsid w:val="00CE2C30"/>
    <w:rsid w:val="00CE2E5E"/>
    <w:rsid w:val="00CE4D40"/>
    <w:rsid w:val="00CE4F18"/>
    <w:rsid w:val="00CE68D3"/>
    <w:rsid w:val="00CE7A72"/>
    <w:rsid w:val="00CE7C67"/>
    <w:rsid w:val="00CE7E80"/>
    <w:rsid w:val="00CF05EC"/>
    <w:rsid w:val="00CF0D1E"/>
    <w:rsid w:val="00CF1FF5"/>
    <w:rsid w:val="00CF264A"/>
    <w:rsid w:val="00CF28FC"/>
    <w:rsid w:val="00CF392E"/>
    <w:rsid w:val="00CF3F35"/>
    <w:rsid w:val="00CF43DB"/>
    <w:rsid w:val="00CF5B7E"/>
    <w:rsid w:val="00CF5C23"/>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21E"/>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243C"/>
    <w:rsid w:val="00D22D27"/>
    <w:rsid w:val="00D23236"/>
    <w:rsid w:val="00D233AD"/>
    <w:rsid w:val="00D23629"/>
    <w:rsid w:val="00D23BF0"/>
    <w:rsid w:val="00D241C4"/>
    <w:rsid w:val="00D24AD3"/>
    <w:rsid w:val="00D24E32"/>
    <w:rsid w:val="00D251B0"/>
    <w:rsid w:val="00D256FE"/>
    <w:rsid w:val="00D26161"/>
    <w:rsid w:val="00D2652E"/>
    <w:rsid w:val="00D265DD"/>
    <w:rsid w:val="00D266A9"/>
    <w:rsid w:val="00D2680E"/>
    <w:rsid w:val="00D270A0"/>
    <w:rsid w:val="00D3100C"/>
    <w:rsid w:val="00D3131A"/>
    <w:rsid w:val="00D314FD"/>
    <w:rsid w:val="00D3259D"/>
    <w:rsid w:val="00D334AA"/>
    <w:rsid w:val="00D33F75"/>
    <w:rsid w:val="00D34618"/>
    <w:rsid w:val="00D34844"/>
    <w:rsid w:val="00D35315"/>
    <w:rsid w:val="00D3545C"/>
    <w:rsid w:val="00D360B0"/>
    <w:rsid w:val="00D3623D"/>
    <w:rsid w:val="00D36E97"/>
    <w:rsid w:val="00D40A7A"/>
    <w:rsid w:val="00D40B74"/>
    <w:rsid w:val="00D40E5D"/>
    <w:rsid w:val="00D41509"/>
    <w:rsid w:val="00D43231"/>
    <w:rsid w:val="00D432A2"/>
    <w:rsid w:val="00D435AA"/>
    <w:rsid w:val="00D43A9E"/>
    <w:rsid w:val="00D4511C"/>
    <w:rsid w:val="00D4586D"/>
    <w:rsid w:val="00D45EAB"/>
    <w:rsid w:val="00D46AAE"/>
    <w:rsid w:val="00D46C1D"/>
    <w:rsid w:val="00D5065D"/>
    <w:rsid w:val="00D508DA"/>
    <w:rsid w:val="00D50F93"/>
    <w:rsid w:val="00D5151A"/>
    <w:rsid w:val="00D51545"/>
    <w:rsid w:val="00D51BDD"/>
    <w:rsid w:val="00D51E89"/>
    <w:rsid w:val="00D5203C"/>
    <w:rsid w:val="00D52E00"/>
    <w:rsid w:val="00D5304A"/>
    <w:rsid w:val="00D53F47"/>
    <w:rsid w:val="00D54336"/>
    <w:rsid w:val="00D54428"/>
    <w:rsid w:val="00D544D0"/>
    <w:rsid w:val="00D54814"/>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30E9"/>
    <w:rsid w:val="00D633FB"/>
    <w:rsid w:val="00D63B1E"/>
    <w:rsid w:val="00D6409D"/>
    <w:rsid w:val="00D65A5E"/>
    <w:rsid w:val="00D6639F"/>
    <w:rsid w:val="00D66EB2"/>
    <w:rsid w:val="00D67754"/>
    <w:rsid w:val="00D67E5E"/>
    <w:rsid w:val="00D67E62"/>
    <w:rsid w:val="00D700DD"/>
    <w:rsid w:val="00D70112"/>
    <w:rsid w:val="00D702D0"/>
    <w:rsid w:val="00D70765"/>
    <w:rsid w:val="00D70D73"/>
    <w:rsid w:val="00D710F9"/>
    <w:rsid w:val="00D7136C"/>
    <w:rsid w:val="00D721D8"/>
    <w:rsid w:val="00D7237C"/>
    <w:rsid w:val="00D72755"/>
    <w:rsid w:val="00D727D3"/>
    <w:rsid w:val="00D72DC5"/>
    <w:rsid w:val="00D73E44"/>
    <w:rsid w:val="00D74DAA"/>
    <w:rsid w:val="00D75207"/>
    <w:rsid w:val="00D7570D"/>
    <w:rsid w:val="00D75A9C"/>
    <w:rsid w:val="00D761D8"/>
    <w:rsid w:val="00D7755D"/>
    <w:rsid w:val="00D776DE"/>
    <w:rsid w:val="00D77A94"/>
    <w:rsid w:val="00D804D6"/>
    <w:rsid w:val="00D81190"/>
    <w:rsid w:val="00D81249"/>
    <w:rsid w:val="00D812B2"/>
    <w:rsid w:val="00D81372"/>
    <w:rsid w:val="00D81766"/>
    <w:rsid w:val="00D818F1"/>
    <w:rsid w:val="00D8195B"/>
    <w:rsid w:val="00D81DE6"/>
    <w:rsid w:val="00D8253B"/>
    <w:rsid w:val="00D82A38"/>
    <w:rsid w:val="00D83308"/>
    <w:rsid w:val="00D836BD"/>
    <w:rsid w:val="00D84387"/>
    <w:rsid w:val="00D84E96"/>
    <w:rsid w:val="00D851A9"/>
    <w:rsid w:val="00D85C25"/>
    <w:rsid w:val="00D85F51"/>
    <w:rsid w:val="00D861B6"/>
    <w:rsid w:val="00D86387"/>
    <w:rsid w:val="00D863C5"/>
    <w:rsid w:val="00D86A08"/>
    <w:rsid w:val="00D871D9"/>
    <w:rsid w:val="00D87211"/>
    <w:rsid w:val="00D87C9F"/>
    <w:rsid w:val="00D87CD4"/>
    <w:rsid w:val="00D9037D"/>
    <w:rsid w:val="00D91EA0"/>
    <w:rsid w:val="00D9203E"/>
    <w:rsid w:val="00D92B98"/>
    <w:rsid w:val="00D92EB5"/>
    <w:rsid w:val="00D93569"/>
    <w:rsid w:val="00D93ACF"/>
    <w:rsid w:val="00D94284"/>
    <w:rsid w:val="00D94B35"/>
    <w:rsid w:val="00D95066"/>
    <w:rsid w:val="00D9560E"/>
    <w:rsid w:val="00D95A2B"/>
    <w:rsid w:val="00D96174"/>
    <w:rsid w:val="00D966DA"/>
    <w:rsid w:val="00D967CB"/>
    <w:rsid w:val="00D975D2"/>
    <w:rsid w:val="00D97D38"/>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A7FE3"/>
    <w:rsid w:val="00DB0244"/>
    <w:rsid w:val="00DB0A89"/>
    <w:rsid w:val="00DB1F5C"/>
    <w:rsid w:val="00DB30B3"/>
    <w:rsid w:val="00DB355B"/>
    <w:rsid w:val="00DB389B"/>
    <w:rsid w:val="00DB3EA0"/>
    <w:rsid w:val="00DB4E8F"/>
    <w:rsid w:val="00DB4ECD"/>
    <w:rsid w:val="00DB55B5"/>
    <w:rsid w:val="00DB59C6"/>
    <w:rsid w:val="00DB6170"/>
    <w:rsid w:val="00DB6D08"/>
    <w:rsid w:val="00DB6F84"/>
    <w:rsid w:val="00DB70DA"/>
    <w:rsid w:val="00DB7AF3"/>
    <w:rsid w:val="00DB7DE9"/>
    <w:rsid w:val="00DB7EE3"/>
    <w:rsid w:val="00DC03DD"/>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503"/>
    <w:rsid w:val="00DC5A3B"/>
    <w:rsid w:val="00DC5AB8"/>
    <w:rsid w:val="00DC6C8E"/>
    <w:rsid w:val="00DC7BC6"/>
    <w:rsid w:val="00DD082F"/>
    <w:rsid w:val="00DD1C89"/>
    <w:rsid w:val="00DD268E"/>
    <w:rsid w:val="00DD2CD3"/>
    <w:rsid w:val="00DD3F0E"/>
    <w:rsid w:val="00DD4D3C"/>
    <w:rsid w:val="00DD4FB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3E0C"/>
    <w:rsid w:val="00DE5893"/>
    <w:rsid w:val="00DE5E0D"/>
    <w:rsid w:val="00DE6066"/>
    <w:rsid w:val="00DE6871"/>
    <w:rsid w:val="00DE7893"/>
    <w:rsid w:val="00DE79EA"/>
    <w:rsid w:val="00DF03B2"/>
    <w:rsid w:val="00DF06D1"/>
    <w:rsid w:val="00DF113F"/>
    <w:rsid w:val="00DF1DF0"/>
    <w:rsid w:val="00DF27B1"/>
    <w:rsid w:val="00DF2A1D"/>
    <w:rsid w:val="00DF2DCE"/>
    <w:rsid w:val="00DF36C5"/>
    <w:rsid w:val="00DF454D"/>
    <w:rsid w:val="00DF502A"/>
    <w:rsid w:val="00DF5E9F"/>
    <w:rsid w:val="00DF795F"/>
    <w:rsid w:val="00DF7F11"/>
    <w:rsid w:val="00E00018"/>
    <w:rsid w:val="00E007A5"/>
    <w:rsid w:val="00E01260"/>
    <w:rsid w:val="00E02A5C"/>
    <w:rsid w:val="00E030D6"/>
    <w:rsid w:val="00E036D7"/>
    <w:rsid w:val="00E04551"/>
    <w:rsid w:val="00E04A53"/>
    <w:rsid w:val="00E04EB5"/>
    <w:rsid w:val="00E05FDE"/>
    <w:rsid w:val="00E06093"/>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02A7"/>
    <w:rsid w:val="00E21095"/>
    <w:rsid w:val="00E210AD"/>
    <w:rsid w:val="00E212BA"/>
    <w:rsid w:val="00E217E7"/>
    <w:rsid w:val="00E2181F"/>
    <w:rsid w:val="00E21D6E"/>
    <w:rsid w:val="00E220E1"/>
    <w:rsid w:val="00E22562"/>
    <w:rsid w:val="00E226DA"/>
    <w:rsid w:val="00E228A7"/>
    <w:rsid w:val="00E22E66"/>
    <w:rsid w:val="00E2373F"/>
    <w:rsid w:val="00E23FB5"/>
    <w:rsid w:val="00E24258"/>
    <w:rsid w:val="00E242E0"/>
    <w:rsid w:val="00E250A1"/>
    <w:rsid w:val="00E25704"/>
    <w:rsid w:val="00E25964"/>
    <w:rsid w:val="00E260C6"/>
    <w:rsid w:val="00E26122"/>
    <w:rsid w:val="00E267F2"/>
    <w:rsid w:val="00E27DD0"/>
    <w:rsid w:val="00E3053B"/>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4B7"/>
    <w:rsid w:val="00E406D4"/>
    <w:rsid w:val="00E41608"/>
    <w:rsid w:val="00E43463"/>
    <w:rsid w:val="00E43668"/>
    <w:rsid w:val="00E43BB0"/>
    <w:rsid w:val="00E444C2"/>
    <w:rsid w:val="00E448CF"/>
    <w:rsid w:val="00E450AC"/>
    <w:rsid w:val="00E452AB"/>
    <w:rsid w:val="00E452D7"/>
    <w:rsid w:val="00E455DF"/>
    <w:rsid w:val="00E45AA3"/>
    <w:rsid w:val="00E45B70"/>
    <w:rsid w:val="00E465BA"/>
    <w:rsid w:val="00E46C0E"/>
    <w:rsid w:val="00E50190"/>
    <w:rsid w:val="00E503DE"/>
    <w:rsid w:val="00E50785"/>
    <w:rsid w:val="00E50B8D"/>
    <w:rsid w:val="00E50D77"/>
    <w:rsid w:val="00E51DC2"/>
    <w:rsid w:val="00E52126"/>
    <w:rsid w:val="00E52678"/>
    <w:rsid w:val="00E52899"/>
    <w:rsid w:val="00E53256"/>
    <w:rsid w:val="00E534F9"/>
    <w:rsid w:val="00E5350D"/>
    <w:rsid w:val="00E53F9D"/>
    <w:rsid w:val="00E54066"/>
    <w:rsid w:val="00E54096"/>
    <w:rsid w:val="00E55238"/>
    <w:rsid w:val="00E55576"/>
    <w:rsid w:val="00E55707"/>
    <w:rsid w:val="00E5586B"/>
    <w:rsid w:val="00E5591D"/>
    <w:rsid w:val="00E55DA0"/>
    <w:rsid w:val="00E55E62"/>
    <w:rsid w:val="00E56223"/>
    <w:rsid w:val="00E56CBB"/>
    <w:rsid w:val="00E56D1E"/>
    <w:rsid w:val="00E574AE"/>
    <w:rsid w:val="00E6063C"/>
    <w:rsid w:val="00E60EBD"/>
    <w:rsid w:val="00E617CB"/>
    <w:rsid w:val="00E61A50"/>
    <w:rsid w:val="00E61C7D"/>
    <w:rsid w:val="00E625EF"/>
    <w:rsid w:val="00E626D5"/>
    <w:rsid w:val="00E62E96"/>
    <w:rsid w:val="00E64C82"/>
    <w:rsid w:val="00E65098"/>
    <w:rsid w:val="00E658E5"/>
    <w:rsid w:val="00E65CFB"/>
    <w:rsid w:val="00E662A4"/>
    <w:rsid w:val="00E66803"/>
    <w:rsid w:val="00E709C1"/>
    <w:rsid w:val="00E70D3A"/>
    <w:rsid w:val="00E710DB"/>
    <w:rsid w:val="00E71620"/>
    <w:rsid w:val="00E7167E"/>
    <w:rsid w:val="00E7187C"/>
    <w:rsid w:val="00E72052"/>
    <w:rsid w:val="00E7227E"/>
    <w:rsid w:val="00E72865"/>
    <w:rsid w:val="00E73068"/>
    <w:rsid w:val="00E730DC"/>
    <w:rsid w:val="00E73386"/>
    <w:rsid w:val="00E73763"/>
    <w:rsid w:val="00E738E2"/>
    <w:rsid w:val="00E74028"/>
    <w:rsid w:val="00E740EF"/>
    <w:rsid w:val="00E7450D"/>
    <w:rsid w:val="00E74866"/>
    <w:rsid w:val="00E74E2F"/>
    <w:rsid w:val="00E766D0"/>
    <w:rsid w:val="00E76B8C"/>
    <w:rsid w:val="00E77CCE"/>
    <w:rsid w:val="00E77D97"/>
    <w:rsid w:val="00E77DDA"/>
    <w:rsid w:val="00E808FC"/>
    <w:rsid w:val="00E80952"/>
    <w:rsid w:val="00E8212F"/>
    <w:rsid w:val="00E83137"/>
    <w:rsid w:val="00E8366F"/>
    <w:rsid w:val="00E851B1"/>
    <w:rsid w:val="00E86073"/>
    <w:rsid w:val="00E877B7"/>
    <w:rsid w:val="00E87B15"/>
    <w:rsid w:val="00E87F0E"/>
    <w:rsid w:val="00E90DE5"/>
    <w:rsid w:val="00E91B72"/>
    <w:rsid w:val="00E91CCD"/>
    <w:rsid w:val="00E91F8B"/>
    <w:rsid w:val="00E92DB9"/>
    <w:rsid w:val="00E93684"/>
    <w:rsid w:val="00E942A6"/>
    <w:rsid w:val="00E94417"/>
    <w:rsid w:val="00E948AF"/>
    <w:rsid w:val="00E951E0"/>
    <w:rsid w:val="00E95C3A"/>
    <w:rsid w:val="00E96E51"/>
    <w:rsid w:val="00E97240"/>
    <w:rsid w:val="00E979EE"/>
    <w:rsid w:val="00EA0D2F"/>
    <w:rsid w:val="00EA1B7D"/>
    <w:rsid w:val="00EA2521"/>
    <w:rsid w:val="00EA263C"/>
    <w:rsid w:val="00EA289C"/>
    <w:rsid w:val="00EA2E68"/>
    <w:rsid w:val="00EA3175"/>
    <w:rsid w:val="00EA39F0"/>
    <w:rsid w:val="00EA44AD"/>
    <w:rsid w:val="00EA49F3"/>
    <w:rsid w:val="00EA4C15"/>
    <w:rsid w:val="00EA4E00"/>
    <w:rsid w:val="00EA59C2"/>
    <w:rsid w:val="00EA5F92"/>
    <w:rsid w:val="00EA6188"/>
    <w:rsid w:val="00EA627D"/>
    <w:rsid w:val="00EA763C"/>
    <w:rsid w:val="00EB02E9"/>
    <w:rsid w:val="00EB2512"/>
    <w:rsid w:val="00EB2B22"/>
    <w:rsid w:val="00EB30C9"/>
    <w:rsid w:val="00EB3126"/>
    <w:rsid w:val="00EB3581"/>
    <w:rsid w:val="00EB368C"/>
    <w:rsid w:val="00EB3915"/>
    <w:rsid w:val="00EB3947"/>
    <w:rsid w:val="00EB3FEC"/>
    <w:rsid w:val="00EB418B"/>
    <w:rsid w:val="00EB52C9"/>
    <w:rsid w:val="00EB5714"/>
    <w:rsid w:val="00EB7317"/>
    <w:rsid w:val="00EC012E"/>
    <w:rsid w:val="00EC08E9"/>
    <w:rsid w:val="00EC1227"/>
    <w:rsid w:val="00EC169B"/>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2C6"/>
    <w:rsid w:val="00ED167A"/>
    <w:rsid w:val="00ED19E7"/>
    <w:rsid w:val="00ED1D79"/>
    <w:rsid w:val="00ED20F2"/>
    <w:rsid w:val="00ED24FA"/>
    <w:rsid w:val="00ED2509"/>
    <w:rsid w:val="00ED2BF3"/>
    <w:rsid w:val="00ED4641"/>
    <w:rsid w:val="00ED4B3B"/>
    <w:rsid w:val="00ED55E6"/>
    <w:rsid w:val="00ED5908"/>
    <w:rsid w:val="00ED62C4"/>
    <w:rsid w:val="00ED6F00"/>
    <w:rsid w:val="00ED7431"/>
    <w:rsid w:val="00ED7CE9"/>
    <w:rsid w:val="00ED7E25"/>
    <w:rsid w:val="00EE071B"/>
    <w:rsid w:val="00EE14E8"/>
    <w:rsid w:val="00EE1524"/>
    <w:rsid w:val="00EE1A86"/>
    <w:rsid w:val="00EE1C26"/>
    <w:rsid w:val="00EE2B8A"/>
    <w:rsid w:val="00EE336E"/>
    <w:rsid w:val="00EE36D0"/>
    <w:rsid w:val="00EE3829"/>
    <w:rsid w:val="00EE38BA"/>
    <w:rsid w:val="00EE3B40"/>
    <w:rsid w:val="00EE40EC"/>
    <w:rsid w:val="00EE484D"/>
    <w:rsid w:val="00EE4AC7"/>
    <w:rsid w:val="00EE4F48"/>
    <w:rsid w:val="00EE5614"/>
    <w:rsid w:val="00EE59C3"/>
    <w:rsid w:val="00EE66EE"/>
    <w:rsid w:val="00EE6A81"/>
    <w:rsid w:val="00EE6C61"/>
    <w:rsid w:val="00EE716F"/>
    <w:rsid w:val="00EE7F31"/>
    <w:rsid w:val="00EF0231"/>
    <w:rsid w:val="00EF0355"/>
    <w:rsid w:val="00EF0473"/>
    <w:rsid w:val="00EF04D0"/>
    <w:rsid w:val="00EF05F4"/>
    <w:rsid w:val="00EF0F33"/>
    <w:rsid w:val="00EF158A"/>
    <w:rsid w:val="00EF19E2"/>
    <w:rsid w:val="00EF2A1E"/>
    <w:rsid w:val="00EF38C3"/>
    <w:rsid w:val="00EF4335"/>
    <w:rsid w:val="00EF5027"/>
    <w:rsid w:val="00EF5070"/>
    <w:rsid w:val="00EF6826"/>
    <w:rsid w:val="00EF78CB"/>
    <w:rsid w:val="00EF7B62"/>
    <w:rsid w:val="00F0023F"/>
    <w:rsid w:val="00F00895"/>
    <w:rsid w:val="00F00E26"/>
    <w:rsid w:val="00F01A56"/>
    <w:rsid w:val="00F01A83"/>
    <w:rsid w:val="00F02328"/>
    <w:rsid w:val="00F046CD"/>
    <w:rsid w:val="00F06537"/>
    <w:rsid w:val="00F06828"/>
    <w:rsid w:val="00F06942"/>
    <w:rsid w:val="00F06D65"/>
    <w:rsid w:val="00F06FE6"/>
    <w:rsid w:val="00F076F2"/>
    <w:rsid w:val="00F1166C"/>
    <w:rsid w:val="00F11ACB"/>
    <w:rsid w:val="00F11EF0"/>
    <w:rsid w:val="00F12231"/>
    <w:rsid w:val="00F126F6"/>
    <w:rsid w:val="00F12750"/>
    <w:rsid w:val="00F127B1"/>
    <w:rsid w:val="00F13085"/>
    <w:rsid w:val="00F134F1"/>
    <w:rsid w:val="00F1380F"/>
    <w:rsid w:val="00F13E03"/>
    <w:rsid w:val="00F14932"/>
    <w:rsid w:val="00F15489"/>
    <w:rsid w:val="00F1551E"/>
    <w:rsid w:val="00F15613"/>
    <w:rsid w:val="00F159B5"/>
    <w:rsid w:val="00F15E02"/>
    <w:rsid w:val="00F167B1"/>
    <w:rsid w:val="00F16821"/>
    <w:rsid w:val="00F17807"/>
    <w:rsid w:val="00F17FC7"/>
    <w:rsid w:val="00F201A8"/>
    <w:rsid w:val="00F203B4"/>
    <w:rsid w:val="00F21469"/>
    <w:rsid w:val="00F2168B"/>
    <w:rsid w:val="00F21841"/>
    <w:rsid w:val="00F22268"/>
    <w:rsid w:val="00F22488"/>
    <w:rsid w:val="00F2282B"/>
    <w:rsid w:val="00F2307A"/>
    <w:rsid w:val="00F2340F"/>
    <w:rsid w:val="00F23E26"/>
    <w:rsid w:val="00F23F31"/>
    <w:rsid w:val="00F24EC8"/>
    <w:rsid w:val="00F24F1C"/>
    <w:rsid w:val="00F25292"/>
    <w:rsid w:val="00F25708"/>
    <w:rsid w:val="00F268D2"/>
    <w:rsid w:val="00F26BA4"/>
    <w:rsid w:val="00F30406"/>
    <w:rsid w:val="00F30FC3"/>
    <w:rsid w:val="00F31283"/>
    <w:rsid w:val="00F31440"/>
    <w:rsid w:val="00F315B6"/>
    <w:rsid w:val="00F31ACA"/>
    <w:rsid w:val="00F32497"/>
    <w:rsid w:val="00F32D02"/>
    <w:rsid w:val="00F33129"/>
    <w:rsid w:val="00F33819"/>
    <w:rsid w:val="00F3388F"/>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6A20"/>
    <w:rsid w:val="00F470D4"/>
    <w:rsid w:val="00F47AB9"/>
    <w:rsid w:val="00F5000C"/>
    <w:rsid w:val="00F50AB9"/>
    <w:rsid w:val="00F50F13"/>
    <w:rsid w:val="00F51823"/>
    <w:rsid w:val="00F51853"/>
    <w:rsid w:val="00F5293E"/>
    <w:rsid w:val="00F532B1"/>
    <w:rsid w:val="00F53756"/>
    <w:rsid w:val="00F5395A"/>
    <w:rsid w:val="00F53BE4"/>
    <w:rsid w:val="00F54D7D"/>
    <w:rsid w:val="00F557C3"/>
    <w:rsid w:val="00F55D40"/>
    <w:rsid w:val="00F560EC"/>
    <w:rsid w:val="00F56122"/>
    <w:rsid w:val="00F56FAB"/>
    <w:rsid w:val="00F5778F"/>
    <w:rsid w:val="00F604BF"/>
    <w:rsid w:val="00F6069D"/>
    <w:rsid w:val="00F620E7"/>
    <w:rsid w:val="00F6224F"/>
    <w:rsid w:val="00F62639"/>
    <w:rsid w:val="00F6334A"/>
    <w:rsid w:val="00F633DF"/>
    <w:rsid w:val="00F643BA"/>
    <w:rsid w:val="00F64A9E"/>
    <w:rsid w:val="00F64C8B"/>
    <w:rsid w:val="00F65928"/>
    <w:rsid w:val="00F66201"/>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725"/>
    <w:rsid w:val="00F74970"/>
    <w:rsid w:val="00F74E5A"/>
    <w:rsid w:val="00F75718"/>
    <w:rsid w:val="00F759EC"/>
    <w:rsid w:val="00F7672F"/>
    <w:rsid w:val="00F770AA"/>
    <w:rsid w:val="00F7757E"/>
    <w:rsid w:val="00F8156A"/>
    <w:rsid w:val="00F8203A"/>
    <w:rsid w:val="00F824D1"/>
    <w:rsid w:val="00F82810"/>
    <w:rsid w:val="00F82E21"/>
    <w:rsid w:val="00F831AC"/>
    <w:rsid w:val="00F83410"/>
    <w:rsid w:val="00F836D8"/>
    <w:rsid w:val="00F83EFC"/>
    <w:rsid w:val="00F8524B"/>
    <w:rsid w:val="00F85947"/>
    <w:rsid w:val="00F85CED"/>
    <w:rsid w:val="00F85E5B"/>
    <w:rsid w:val="00F85F94"/>
    <w:rsid w:val="00F86ACB"/>
    <w:rsid w:val="00F86C36"/>
    <w:rsid w:val="00F8732C"/>
    <w:rsid w:val="00F876E4"/>
    <w:rsid w:val="00F87D33"/>
    <w:rsid w:val="00F900DC"/>
    <w:rsid w:val="00F90B58"/>
    <w:rsid w:val="00F9194D"/>
    <w:rsid w:val="00F91FCF"/>
    <w:rsid w:val="00F928C3"/>
    <w:rsid w:val="00F92D14"/>
    <w:rsid w:val="00F933A8"/>
    <w:rsid w:val="00F9398D"/>
    <w:rsid w:val="00F93AB1"/>
    <w:rsid w:val="00F9488E"/>
    <w:rsid w:val="00F95EE0"/>
    <w:rsid w:val="00FA03DC"/>
    <w:rsid w:val="00FA145A"/>
    <w:rsid w:val="00FA1FF1"/>
    <w:rsid w:val="00FA243C"/>
    <w:rsid w:val="00FA2C54"/>
    <w:rsid w:val="00FA2FD6"/>
    <w:rsid w:val="00FA37FF"/>
    <w:rsid w:val="00FA3F02"/>
    <w:rsid w:val="00FA44F9"/>
    <w:rsid w:val="00FA4989"/>
    <w:rsid w:val="00FA4CC2"/>
    <w:rsid w:val="00FA53CB"/>
    <w:rsid w:val="00FA5685"/>
    <w:rsid w:val="00FA5922"/>
    <w:rsid w:val="00FA593C"/>
    <w:rsid w:val="00FA5B0B"/>
    <w:rsid w:val="00FA63EF"/>
    <w:rsid w:val="00FA67B0"/>
    <w:rsid w:val="00FB0E0E"/>
    <w:rsid w:val="00FB1707"/>
    <w:rsid w:val="00FB1715"/>
    <w:rsid w:val="00FB209A"/>
    <w:rsid w:val="00FB22C2"/>
    <w:rsid w:val="00FB2923"/>
    <w:rsid w:val="00FB2B76"/>
    <w:rsid w:val="00FB2E40"/>
    <w:rsid w:val="00FB4CD9"/>
    <w:rsid w:val="00FB5517"/>
    <w:rsid w:val="00FB5B73"/>
    <w:rsid w:val="00FB6DFA"/>
    <w:rsid w:val="00FB707F"/>
    <w:rsid w:val="00FB7727"/>
    <w:rsid w:val="00FC0AD5"/>
    <w:rsid w:val="00FC0DFB"/>
    <w:rsid w:val="00FC10DC"/>
    <w:rsid w:val="00FC177C"/>
    <w:rsid w:val="00FC19C3"/>
    <w:rsid w:val="00FC27B5"/>
    <w:rsid w:val="00FC2894"/>
    <w:rsid w:val="00FC2E0E"/>
    <w:rsid w:val="00FC3414"/>
    <w:rsid w:val="00FC39C0"/>
    <w:rsid w:val="00FC4AF7"/>
    <w:rsid w:val="00FC5B9E"/>
    <w:rsid w:val="00FC620C"/>
    <w:rsid w:val="00FC65A0"/>
    <w:rsid w:val="00FC69FF"/>
    <w:rsid w:val="00FC6ACF"/>
    <w:rsid w:val="00FC7287"/>
    <w:rsid w:val="00FC78EB"/>
    <w:rsid w:val="00FD0016"/>
    <w:rsid w:val="00FD03F8"/>
    <w:rsid w:val="00FD04F2"/>
    <w:rsid w:val="00FD0931"/>
    <w:rsid w:val="00FD0FBD"/>
    <w:rsid w:val="00FD1163"/>
    <w:rsid w:val="00FD12EB"/>
    <w:rsid w:val="00FD1520"/>
    <w:rsid w:val="00FD1A65"/>
    <w:rsid w:val="00FD1B82"/>
    <w:rsid w:val="00FD1CCA"/>
    <w:rsid w:val="00FD2301"/>
    <w:rsid w:val="00FD2FF6"/>
    <w:rsid w:val="00FD5279"/>
    <w:rsid w:val="00FD53B6"/>
    <w:rsid w:val="00FD5E80"/>
    <w:rsid w:val="00FD6767"/>
    <w:rsid w:val="00FD6F64"/>
    <w:rsid w:val="00FD7303"/>
    <w:rsid w:val="00FD7DB7"/>
    <w:rsid w:val="00FE0066"/>
    <w:rsid w:val="00FE2312"/>
    <w:rsid w:val="00FE2333"/>
    <w:rsid w:val="00FE2F14"/>
    <w:rsid w:val="00FE46BE"/>
    <w:rsid w:val="00FE4E49"/>
    <w:rsid w:val="00FE5161"/>
    <w:rsid w:val="00FE5417"/>
    <w:rsid w:val="00FE59BC"/>
    <w:rsid w:val="00FE59FB"/>
    <w:rsid w:val="00FE63F8"/>
    <w:rsid w:val="00FE6B52"/>
    <w:rsid w:val="00FE7F8E"/>
    <w:rsid w:val="00FF0587"/>
    <w:rsid w:val="00FF10E4"/>
    <w:rsid w:val="00FF16D6"/>
    <w:rsid w:val="00FF28F2"/>
    <w:rsid w:val="00FF296A"/>
    <w:rsid w:val="00FF2EF9"/>
    <w:rsid w:val="00FF3A9E"/>
    <w:rsid w:val="00FF3B1E"/>
    <w:rsid w:val="00FF3B3A"/>
    <w:rsid w:val="00FF3B85"/>
    <w:rsid w:val="00FF3EC1"/>
    <w:rsid w:val="00FF3EF9"/>
    <w:rsid w:val="00FF40D2"/>
    <w:rsid w:val="00FF4C27"/>
    <w:rsid w:val="00FF68CE"/>
    <w:rsid w:val="00FF6A3D"/>
    <w:rsid w:val="00FF6C21"/>
    <w:rsid w:val="00FF75A1"/>
    <w:rsid w:val="00FF7857"/>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BFFE7CB9-BE7E-4C5C-A997-550959D1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 w:type="paragraph" w:styleId="Normaalweb">
    <w:name w:val="Normal (Web)"/>
    <w:basedOn w:val="Standaard"/>
    <w:uiPriority w:val="99"/>
    <w:semiHidden/>
    <w:unhideWhenUsed/>
    <w:rsid w:val="00A5424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12621">
      <w:bodyDiv w:val="1"/>
      <w:marLeft w:val="0"/>
      <w:marRight w:val="0"/>
      <w:marTop w:val="0"/>
      <w:marBottom w:val="0"/>
      <w:divBdr>
        <w:top w:val="none" w:sz="0" w:space="0" w:color="auto"/>
        <w:left w:val="none" w:sz="0" w:space="0" w:color="auto"/>
        <w:bottom w:val="none" w:sz="0" w:space="0" w:color="auto"/>
        <w:right w:val="none" w:sz="0" w:space="0" w:color="auto"/>
      </w:divBdr>
      <w:divsChild>
        <w:div w:id="605623414">
          <w:marLeft w:val="0"/>
          <w:marRight w:val="0"/>
          <w:marTop w:val="0"/>
          <w:marBottom w:val="0"/>
          <w:divBdr>
            <w:top w:val="none" w:sz="0" w:space="0" w:color="auto"/>
            <w:left w:val="none" w:sz="0" w:space="0" w:color="auto"/>
            <w:bottom w:val="none" w:sz="0" w:space="0" w:color="auto"/>
            <w:right w:val="none" w:sz="0" w:space="0" w:color="auto"/>
          </w:divBdr>
          <w:divsChild>
            <w:div w:id="950358010">
              <w:marLeft w:val="0"/>
              <w:marRight w:val="0"/>
              <w:marTop w:val="0"/>
              <w:marBottom w:val="0"/>
              <w:divBdr>
                <w:top w:val="none" w:sz="0" w:space="0" w:color="auto"/>
                <w:left w:val="none" w:sz="0" w:space="0" w:color="auto"/>
                <w:bottom w:val="none" w:sz="0" w:space="0" w:color="auto"/>
                <w:right w:val="none" w:sz="0" w:space="0" w:color="auto"/>
              </w:divBdr>
            </w:div>
            <w:div w:id="1358659340">
              <w:marLeft w:val="0"/>
              <w:marRight w:val="0"/>
              <w:marTop w:val="0"/>
              <w:marBottom w:val="0"/>
              <w:divBdr>
                <w:top w:val="none" w:sz="0" w:space="0" w:color="auto"/>
                <w:left w:val="none" w:sz="0" w:space="0" w:color="auto"/>
                <w:bottom w:val="none" w:sz="0" w:space="0" w:color="auto"/>
                <w:right w:val="none" w:sz="0" w:space="0" w:color="auto"/>
              </w:divBdr>
            </w:div>
            <w:div w:id="214122946">
              <w:marLeft w:val="0"/>
              <w:marRight w:val="0"/>
              <w:marTop w:val="0"/>
              <w:marBottom w:val="0"/>
              <w:divBdr>
                <w:top w:val="none" w:sz="0" w:space="0" w:color="auto"/>
                <w:left w:val="none" w:sz="0" w:space="0" w:color="auto"/>
                <w:bottom w:val="none" w:sz="0" w:space="0" w:color="auto"/>
                <w:right w:val="none" w:sz="0" w:space="0" w:color="auto"/>
              </w:divBdr>
            </w:div>
            <w:div w:id="1044866593">
              <w:marLeft w:val="0"/>
              <w:marRight w:val="0"/>
              <w:marTop w:val="0"/>
              <w:marBottom w:val="0"/>
              <w:divBdr>
                <w:top w:val="none" w:sz="0" w:space="0" w:color="auto"/>
                <w:left w:val="none" w:sz="0" w:space="0" w:color="auto"/>
                <w:bottom w:val="none" w:sz="0" w:space="0" w:color="auto"/>
                <w:right w:val="none" w:sz="0" w:space="0" w:color="auto"/>
              </w:divBdr>
            </w:div>
          </w:divsChild>
        </w:div>
        <w:div w:id="1797603683">
          <w:marLeft w:val="0"/>
          <w:marRight w:val="0"/>
          <w:marTop w:val="0"/>
          <w:marBottom w:val="0"/>
          <w:divBdr>
            <w:top w:val="none" w:sz="0" w:space="0" w:color="auto"/>
            <w:left w:val="none" w:sz="0" w:space="0" w:color="auto"/>
            <w:bottom w:val="none" w:sz="0" w:space="0" w:color="auto"/>
            <w:right w:val="none" w:sz="0" w:space="0" w:color="auto"/>
          </w:divBdr>
          <w:divsChild>
            <w:div w:id="601037432">
              <w:marLeft w:val="0"/>
              <w:marRight w:val="0"/>
              <w:marTop w:val="0"/>
              <w:marBottom w:val="0"/>
              <w:divBdr>
                <w:top w:val="none" w:sz="0" w:space="0" w:color="auto"/>
                <w:left w:val="none" w:sz="0" w:space="0" w:color="auto"/>
                <w:bottom w:val="none" w:sz="0" w:space="0" w:color="auto"/>
                <w:right w:val="none" w:sz="0" w:space="0" w:color="auto"/>
              </w:divBdr>
            </w:div>
            <w:div w:id="913666807">
              <w:marLeft w:val="0"/>
              <w:marRight w:val="0"/>
              <w:marTop w:val="0"/>
              <w:marBottom w:val="0"/>
              <w:divBdr>
                <w:top w:val="none" w:sz="0" w:space="0" w:color="auto"/>
                <w:left w:val="none" w:sz="0" w:space="0" w:color="auto"/>
                <w:bottom w:val="none" w:sz="0" w:space="0" w:color="auto"/>
                <w:right w:val="none" w:sz="0" w:space="0" w:color="auto"/>
              </w:divBdr>
            </w:div>
            <w:div w:id="381751277">
              <w:marLeft w:val="0"/>
              <w:marRight w:val="0"/>
              <w:marTop w:val="0"/>
              <w:marBottom w:val="0"/>
              <w:divBdr>
                <w:top w:val="none" w:sz="0" w:space="0" w:color="auto"/>
                <w:left w:val="none" w:sz="0" w:space="0" w:color="auto"/>
                <w:bottom w:val="none" w:sz="0" w:space="0" w:color="auto"/>
                <w:right w:val="none" w:sz="0" w:space="0" w:color="auto"/>
              </w:divBdr>
            </w:div>
            <w:div w:id="2063558719">
              <w:marLeft w:val="0"/>
              <w:marRight w:val="0"/>
              <w:marTop w:val="0"/>
              <w:marBottom w:val="0"/>
              <w:divBdr>
                <w:top w:val="none" w:sz="0" w:space="0" w:color="auto"/>
                <w:left w:val="none" w:sz="0" w:space="0" w:color="auto"/>
                <w:bottom w:val="none" w:sz="0" w:space="0" w:color="auto"/>
                <w:right w:val="none" w:sz="0" w:space="0" w:color="auto"/>
              </w:divBdr>
            </w:div>
            <w:div w:id="1651205367">
              <w:marLeft w:val="0"/>
              <w:marRight w:val="0"/>
              <w:marTop w:val="0"/>
              <w:marBottom w:val="0"/>
              <w:divBdr>
                <w:top w:val="none" w:sz="0" w:space="0" w:color="auto"/>
                <w:left w:val="none" w:sz="0" w:space="0" w:color="auto"/>
                <w:bottom w:val="none" w:sz="0" w:space="0" w:color="auto"/>
                <w:right w:val="none" w:sz="0" w:space="0" w:color="auto"/>
              </w:divBdr>
            </w:div>
            <w:div w:id="1984652928">
              <w:marLeft w:val="0"/>
              <w:marRight w:val="0"/>
              <w:marTop w:val="0"/>
              <w:marBottom w:val="0"/>
              <w:divBdr>
                <w:top w:val="none" w:sz="0" w:space="0" w:color="auto"/>
                <w:left w:val="none" w:sz="0" w:space="0" w:color="auto"/>
                <w:bottom w:val="none" w:sz="0" w:space="0" w:color="auto"/>
                <w:right w:val="none" w:sz="0" w:space="0" w:color="auto"/>
              </w:divBdr>
            </w:div>
            <w:div w:id="1484472718">
              <w:marLeft w:val="0"/>
              <w:marRight w:val="0"/>
              <w:marTop w:val="0"/>
              <w:marBottom w:val="0"/>
              <w:divBdr>
                <w:top w:val="none" w:sz="0" w:space="0" w:color="auto"/>
                <w:left w:val="none" w:sz="0" w:space="0" w:color="auto"/>
                <w:bottom w:val="none" w:sz="0" w:space="0" w:color="auto"/>
                <w:right w:val="none" w:sz="0" w:space="0" w:color="auto"/>
              </w:divBdr>
            </w:div>
            <w:div w:id="2112191432">
              <w:marLeft w:val="0"/>
              <w:marRight w:val="0"/>
              <w:marTop w:val="0"/>
              <w:marBottom w:val="0"/>
              <w:divBdr>
                <w:top w:val="none" w:sz="0" w:space="0" w:color="auto"/>
                <w:left w:val="none" w:sz="0" w:space="0" w:color="auto"/>
                <w:bottom w:val="none" w:sz="0" w:space="0" w:color="auto"/>
                <w:right w:val="none" w:sz="0" w:space="0" w:color="auto"/>
              </w:divBdr>
            </w:div>
            <w:div w:id="1391230903">
              <w:marLeft w:val="0"/>
              <w:marRight w:val="0"/>
              <w:marTop w:val="0"/>
              <w:marBottom w:val="0"/>
              <w:divBdr>
                <w:top w:val="none" w:sz="0" w:space="0" w:color="auto"/>
                <w:left w:val="none" w:sz="0" w:space="0" w:color="auto"/>
                <w:bottom w:val="none" w:sz="0" w:space="0" w:color="auto"/>
                <w:right w:val="none" w:sz="0" w:space="0" w:color="auto"/>
              </w:divBdr>
            </w:div>
            <w:div w:id="1206022873">
              <w:marLeft w:val="0"/>
              <w:marRight w:val="0"/>
              <w:marTop w:val="0"/>
              <w:marBottom w:val="0"/>
              <w:divBdr>
                <w:top w:val="none" w:sz="0" w:space="0" w:color="auto"/>
                <w:left w:val="none" w:sz="0" w:space="0" w:color="auto"/>
                <w:bottom w:val="none" w:sz="0" w:space="0" w:color="auto"/>
                <w:right w:val="none" w:sz="0" w:space="0" w:color="auto"/>
              </w:divBdr>
            </w:div>
            <w:div w:id="171456123">
              <w:marLeft w:val="0"/>
              <w:marRight w:val="0"/>
              <w:marTop w:val="0"/>
              <w:marBottom w:val="0"/>
              <w:divBdr>
                <w:top w:val="none" w:sz="0" w:space="0" w:color="auto"/>
                <w:left w:val="none" w:sz="0" w:space="0" w:color="auto"/>
                <w:bottom w:val="none" w:sz="0" w:space="0" w:color="auto"/>
                <w:right w:val="none" w:sz="0" w:space="0" w:color="auto"/>
              </w:divBdr>
            </w:div>
            <w:div w:id="8945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440494026">
      <w:bodyDiv w:val="1"/>
      <w:marLeft w:val="0"/>
      <w:marRight w:val="0"/>
      <w:marTop w:val="0"/>
      <w:marBottom w:val="0"/>
      <w:divBdr>
        <w:top w:val="none" w:sz="0" w:space="0" w:color="auto"/>
        <w:left w:val="none" w:sz="0" w:space="0" w:color="auto"/>
        <w:bottom w:val="none" w:sz="0" w:space="0" w:color="auto"/>
        <w:right w:val="none" w:sz="0" w:space="0" w:color="auto"/>
      </w:divBdr>
    </w:div>
    <w:div w:id="480848511">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769817926">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161999393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lachtenmeldpunt@wijzijnkarel.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cid:image001.png@01DB822B.9948A0C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2.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2.xml><?xml version="1.0" encoding="utf-8"?>
<ds:datastoreItem xmlns:ds="http://schemas.openxmlformats.org/officeDocument/2006/customXml" ds:itemID="{902A1825-305D-4BCB-B2B5-E330E318947B}">
  <ds:schemaRefs>
    <ds:schemaRef ds:uri="http://www.imanage.com/work/xmlschema"/>
  </ds:schemaRefs>
</ds:datastoreItem>
</file>

<file path=customXml/itemProps3.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4.xml><?xml version="1.0" encoding="utf-8"?>
<ds:datastoreItem xmlns:ds="http://schemas.openxmlformats.org/officeDocument/2006/customXml" ds:itemID="{EB9055E2-34A4-4B57-9E60-95A233EE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33</Pages>
  <Words>10343</Words>
  <Characters>56892</Characters>
  <Application>Microsoft Office Word</Application>
  <DocSecurity>0</DocSecurity>
  <Lines>474</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Ineke Andries</cp:lastModifiedBy>
  <cp:revision>33</cp:revision>
  <cp:lastPrinted>2025-09-02T11:41:00Z</cp:lastPrinted>
  <dcterms:created xsi:type="dcterms:W3CDTF">2025-09-02T10:51:00Z</dcterms:created>
  <dcterms:modified xsi:type="dcterms:W3CDTF">2025-09-03T14:22:00Z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ies>
</file>