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16AA4" w14:textId="77777777"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p>
    <w:p w14:paraId="2CF16AA5" w14:textId="77777777"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nschrijving dient in te leveren: (De verwijzing zijn naar de paragraven uit de offerteleidraad.)</w:t>
      </w:r>
    </w:p>
    <w:p w14:paraId="2CF16AAA" w14:textId="77777777" w:rsidR="001077CB" w:rsidRPr="008B14D9" w:rsidRDefault="001077C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Prijslijst</w:t>
      </w:r>
    </w:p>
    <w:p w14:paraId="2CF16AAB" w14:textId="77777777" w:rsid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Uniform </w:t>
      </w:r>
      <w:r w:rsidR="0004751C">
        <w:rPr>
          <w:rFonts w:ascii="Arial" w:hAnsi="Arial" w:cs="Arial"/>
          <w:szCs w:val="20"/>
        </w:rPr>
        <w:t>Europees Aanbestedingsdocument</w:t>
      </w:r>
    </w:p>
    <w:p w14:paraId="2CF16AAC" w14:textId="77777777" w:rsidR="0004751C" w:rsidRPr="0004751C" w:rsidRDefault="0004751C" w:rsidP="0004751C">
      <w:pPr>
        <w:keepNext/>
        <w:numPr>
          <w:ilvl w:val="0"/>
          <w:numId w:val="9"/>
        </w:numPr>
        <w:spacing w:line="300" w:lineRule="auto"/>
        <w:rPr>
          <w:rFonts w:ascii="Arial" w:hAnsi="Arial" w:cs="Arial"/>
          <w:szCs w:val="20"/>
        </w:rPr>
      </w:pPr>
      <w:r w:rsidRPr="0004751C">
        <w:rPr>
          <w:rFonts w:ascii="Arial" w:hAnsi="Arial" w:cs="Arial"/>
          <w:szCs w:val="20"/>
        </w:rPr>
        <w:t xml:space="preserve">(indien van toepassing) (Vennootschapsrechtelijk) verbonden inschrijvers geven aan welke banden er tussen hen bestaan </w:t>
      </w:r>
    </w:p>
    <w:p w14:paraId="2CF16AAD" w14:textId="77777777" w:rsidR="00230D8B" w:rsidRP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Verklaring bestuurder omtrent rechtmatigheid inschrijving (collusie): de inschrijving is niet beïnvloed door een onrechtmatige mededingingsafspraak met concurrenten en is op een rechtmatige wijze tot stand gekomen. Gebruikt u alstublieft bijgevoegd document hiervoor. Deze verklaring kan niet in volmacht getekend worden, maar enkel door de statutair bestuurder.</w:t>
      </w:r>
    </w:p>
    <w:p w14:paraId="2CF16AAE" w14:textId="77777777" w:rsidR="0038117C" w:rsidRPr="008B14D9" w:rsidRDefault="0038117C" w:rsidP="00230D8B">
      <w:pPr>
        <w:keepNext/>
        <w:numPr>
          <w:ilvl w:val="0"/>
          <w:numId w:val="9"/>
        </w:numPr>
        <w:spacing w:line="300" w:lineRule="auto"/>
        <w:rPr>
          <w:rFonts w:ascii="Arial" w:hAnsi="Arial" w:cs="Arial"/>
          <w:szCs w:val="20"/>
        </w:rPr>
      </w:pPr>
      <w:r w:rsidRPr="008B14D9">
        <w:rPr>
          <w:rFonts w:ascii="Arial" w:hAnsi="Arial" w:cs="Arial"/>
          <w:szCs w:val="20"/>
        </w:rPr>
        <w:t>Volmacht (Indien van toepassing)</w:t>
      </w:r>
    </w:p>
    <w:p w14:paraId="2CF16AAF" w14:textId="104D0DAC" w:rsidR="00230D8B" w:rsidRDefault="00025531" w:rsidP="00230D8B">
      <w:pPr>
        <w:keepNext/>
        <w:numPr>
          <w:ilvl w:val="0"/>
          <w:numId w:val="9"/>
        </w:numPr>
        <w:spacing w:line="300" w:lineRule="auto"/>
        <w:rPr>
          <w:rFonts w:ascii="Arial" w:hAnsi="Arial" w:cs="Arial"/>
          <w:szCs w:val="20"/>
        </w:rPr>
      </w:pPr>
      <w:r>
        <w:rPr>
          <w:rFonts w:ascii="Arial" w:hAnsi="Arial" w:cs="Arial"/>
          <w:szCs w:val="20"/>
        </w:rPr>
        <w:t>Verklaring r</w:t>
      </w:r>
      <w:r w:rsidR="00230D8B" w:rsidRPr="008B14D9">
        <w:rPr>
          <w:rFonts w:ascii="Arial" w:hAnsi="Arial" w:cs="Arial"/>
          <w:szCs w:val="20"/>
        </w:rPr>
        <w:t xml:space="preserve">eferentie </w:t>
      </w:r>
    </w:p>
    <w:p w14:paraId="13D1AFA8" w14:textId="26EFD558" w:rsidR="00025531" w:rsidRPr="008B14D9" w:rsidRDefault="00025531" w:rsidP="00230D8B">
      <w:pPr>
        <w:keepNext/>
        <w:numPr>
          <w:ilvl w:val="0"/>
          <w:numId w:val="9"/>
        </w:numPr>
        <w:spacing w:line="300" w:lineRule="auto"/>
        <w:rPr>
          <w:rFonts w:ascii="Arial" w:hAnsi="Arial" w:cs="Arial"/>
          <w:szCs w:val="20"/>
        </w:rPr>
      </w:pPr>
      <w:r>
        <w:rPr>
          <w:rFonts w:ascii="Arial" w:hAnsi="Arial" w:cs="Arial"/>
          <w:szCs w:val="20"/>
        </w:rPr>
        <w:t>Verklaring Russische betrokkenheid</w:t>
      </w:r>
    </w:p>
    <w:p w14:paraId="2CF16AB0" w14:textId="66648A52"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G-1 </w:t>
      </w:r>
      <w:r w:rsidR="00B21C2D">
        <w:rPr>
          <w:rFonts w:ascii="Arial" w:hAnsi="Arial" w:cs="Arial"/>
          <w:szCs w:val="20"/>
        </w:rPr>
        <w:t>Plan van aanpak</w:t>
      </w:r>
    </w:p>
    <w:p w14:paraId="2CF16AB1" w14:textId="23B5A5CD"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G-2 </w:t>
      </w:r>
      <w:r w:rsidR="00B21C2D">
        <w:rPr>
          <w:rFonts w:ascii="Arial" w:hAnsi="Arial" w:cs="Arial"/>
          <w:szCs w:val="20"/>
        </w:rPr>
        <w:t>Gebruikersbeleving</w:t>
      </w:r>
    </w:p>
    <w:p w14:paraId="2CF16AB2" w14:textId="4426B86E"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G-3 </w:t>
      </w:r>
      <w:r w:rsidR="00B21C2D">
        <w:rPr>
          <w:rFonts w:ascii="Arial" w:hAnsi="Arial" w:cs="Arial"/>
          <w:szCs w:val="20"/>
        </w:rPr>
        <w:t>Service en onderhoud</w:t>
      </w:r>
    </w:p>
    <w:p w14:paraId="2CF16AB4" w14:textId="77777777" w:rsidR="00474595" w:rsidRPr="008B14D9" w:rsidRDefault="00474595" w:rsidP="007E67DD">
      <w:pPr>
        <w:rPr>
          <w:szCs w:val="20"/>
        </w:rPr>
      </w:pPr>
    </w:p>
    <w:p w14:paraId="2CF16AB5" w14:textId="77777777" w:rsidR="008B14D9" w:rsidRPr="008B14D9" w:rsidRDefault="008B14D9" w:rsidP="007E67DD">
      <w:pPr>
        <w:rPr>
          <w:szCs w:val="20"/>
        </w:rPr>
      </w:pPr>
    </w:p>
    <w:p w14:paraId="2CF16AB6" w14:textId="77777777"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p>
    <w:p w14:paraId="2CF16AB8" w14:textId="08EE6367" w:rsidR="008B14D9" w:rsidRPr="00D405FF" w:rsidRDefault="008B14D9" w:rsidP="008B14D9">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(bin</w:t>
      </w:r>
      <w:r w:rsidRPr="00B21C2D">
        <w:rPr>
          <w:rFonts w:ascii="Arial" w:hAnsi="Arial" w:cs="Arial"/>
          <w:szCs w:val="20"/>
        </w:rPr>
        <w:t>nen 7 dagen</w:t>
      </w:r>
      <w:r w:rsidRPr="00BC08A3">
        <w:rPr>
          <w:rFonts w:ascii="Arial" w:hAnsi="Arial" w:cs="Arial"/>
          <w:szCs w:val="20"/>
        </w:rPr>
        <w:t xml:space="preserve">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Pr="00D405FF">
        <w:rPr>
          <w:rFonts w:ascii="Arial" w:hAnsi="Arial" w:cs="Arial"/>
          <w:szCs w:val="20"/>
        </w:rPr>
        <w:t>de volgende stukken in:</w:t>
      </w:r>
      <w:r w:rsidR="007D1150">
        <w:rPr>
          <w:rFonts w:ascii="Arial" w:hAnsi="Arial" w:cs="Arial"/>
          <w:szCs w:val="20"/>
        </w:rPr>
        <w:t xml:space="preserve"> (De verwijzing zijn naar de paragraven uit de offerteleidraad.)</w:t>
      </w:r>
    </w:p>
    <w:p w14:paraId="2CF16AB9" w14:textId="77777777" w:rsidR="008B14D9" w:rsidRPr="008B14D9" w:rsidRDefault="008B14D9" w:rsidP="008B14D9">
      <w:pPr>
        <w:spacing w:line="300" w:lineRule="auto"/>
        <w:rPr>
          <w:rFonts w:ascii="Arial" w:hAnsi="Arial" w:cs="Arial"/>
          <w:szCs w:val="20"/>
        </w:rPr>
      </w:pPr>
    </w:p>
    <w:p w14:paraId="2CF16ABA" w14:textId="77777777" w:rsidR="008B14D9" w:rsidRPr="008B14D9" w:rsidRDefault="0004751C" w:rsidP="008B14D9">
      <w:pPr>
        <w:pStyle w:val="Lijstalinea"/>
        <w:numPr>
          <w:ilvl w:val="0"/>
          <w:numId w:val="12"/>
        </w:numPr>
        <w:spacing w:line="300" w:lineRule="auto"/>
        <w:rPr>
          <w:rFonts w:ascii="Arial" w:hAnsi="Arial" w:cs="Arial"/>
          <w:sz w:val="20"/>
          <w:szCs w:val="20"/>
        </w:rPr>
      </w:pPr>
      <w:r>
        <w:rPr>
          <w:rFonts w:ascii="Arial" w:hAnsi="Arial" w:cs="Arial"/>
          <w:sz w:val="20"/>
          <w:szCs w:val="20"/>
        </w:rPr>
        <w:t>(</w:t>
      </w:r>
      <w:r w:rsidR="008B14D9" w:rsidRPr="008B14D9">
        <w:rPr>
          <w:rFonts w:ascii="Arial" w:hAnsi="Arial" w:cs="Arial"/>
          <w:sz w:val="20"/>
          <w:szCs w:val="20"/>
        </w:rPr>
        <w:t xml:space="preserve">indien van </w:t>
      </w:r>
      <w:r w:rsidR="008B14D9">
        <w:rPr>
          <w:rFonts w:ascii="Arial" w:hAnsi="Arial" w:cs="Arial"/>
          <w:sz w:val="20"/>
          <w:szCs w:val="20"/>
        </w:rPr>
        <w:t>toepassing op inschrijver) V</w:t>
      </w:r>
      <w:r w:rsidR="008B14D9" w:rsidRPr="008B14D9">
        <w:rPr>
          <w:rFonts w:ascii="Arial" w:hAnsi="Arial" w:cs="Arial"/>
          <w:sz w:val="20"/>
          <w:szCs w:val="20"/>
        </w:rPr>
        <w:t>erklaring waaruit volledige en onvoorwaardelijke garantstelling blijkt indien inschrijver een beroep doet op de financieel-economische draagkracht van het concern, de holding of de moedermaatschappij (zie paragraaf 2.8)</w:t>
      </w:r>
    </w:p>
    <w:p w14:paraId="2CF16ABC"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Uittreksel uit het handelsregister KvK dat op de dag van indienen van de inschrijving niet ouder is dan 6 maanden (zie paragraaf 3.1);</w:t>
      </w:r>
    </w:p>
    <w:p w14:paraId="2CF16ABD"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Gedragsverklaring Aanbesteden die op de datum van indienen van de inschrijving niet ouder is dan 2 jaren (zie paragraaf 3.1);</w:t>
      </w:r>
    </w:p>
    <w:p w14:paraId="2CF16ABE"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Verklaring van de belastingdienst die op datum van indienen van de inschrijving niet ouder is dan 6 maanden (zie paragraaf 3.1);</w:t>
      </w:r>
    </w:p>
    <w:p w14:paraId="2CF16ABF"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Een </w:t>
      </w:r>
      <w:r w:rsidRPr="008B14D9">
        <w:rPr>
          <w:rFonts w:ascii="Arial" w:hAnsi="Arial" w:cs="Arial"/>
          <w:sz w:val="20"/>
          <w:szCs w:val="20"/>
          <w:u w:val="single"/>
        </w:rPr>
        <w:t>geldig</w:t>
      </w:r>
      <w:r w:rsidRPr="008B14D9">
        <w:rPr>
          <w:rFonts w:ascii="Arial" w:hAnsi="Arial" w:cs="Arial"/>
          <w:sz w:val="20"/>
          <w:szCs w:val="20"/>
        </w:rPr>
        <w:t xml:space="preserve"> bewijs van afdoende verzekering tegen beroeps- en bedrijfsrisico’s: een kopie van een relevante afgesloten verzekering of een verzekeringscertificaat of daarmee gelijkwaardig (zie paragraaf 3.2);</w:t>
      </w:r>
    </w:p>
    <w:p w14:paraId="2CF16AC2" w14:textId="77777777"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t>(i</w:t>
      </w:r>
      <w:r w:rsidRPr="008B14D9">
        <w:rPr>
          <w:rFonts w:ascii="Arial" w:hAnsi="Arial" w:cs="Arial"/>
          <w:sz w:val="20"/>
          <w:szCs w:val="20"/>
        </w:rPr>
        <w:t>ndien van toepassing</w:t>
      </w:r>
      <w:r>
        <w:rPr>
          <w:rFonts w:ascii="Arial" w:hAnsi="Arial" w:cs="Arial"/>
          <w:sz w:val="20"/>
          <w:szCs w:val="20"/>
        </w:rPr>
        <w:t>)</w:t>
      </w:r>
      <w:r w:rsidRPr="008B14D9">
        <w:rPr>
          <w:rFonts w:ascii="Arial" w:hAnsi="Arial" w:cs="Arial"/>
          <w:sz w:val="20"/>
          <w:szCs w:val="20"/>
        </w:rPr>
        <w:t xml:space="preserve"> Verklaring dat er een beroep gedaan wordt op de ervaring en middelen van derden, onder beschrijving van hoe hij kan beschikken over de voor de uitvoering van de opdracht noodzakelijke middelen. </w:t>
      </w:r>
    </w:p>
    <w:p w14:paraId="2CF16AC3" w14:textId="77777777" w:rsidR="008B14D9" w:rsidRPr="006079EB" w:rsidRDefault="008B14D9" w:rsidP="007E67DD">
      <w:pPr>
        <w:pStyle w:val="Lijstalinea"/>
        <w:numPr>
          <w:ilvl w:val="0"/>
          <w:numId w:val="12"/>
        </w:numPr>
        <w:spacing w:line="300" w:lineRule="auto"/>
        <w:rPr>
          <w:rFonts w:ascii="Arial" w:hAnsi="Arial" w:cs="Arial"/>
          <w:sz w:val="20"/>
          <w:szCs w:val="20"/>
        </w:rPr>
      </w:pPr>
      <w:r>
        <w:rPr>
          <w:rFonts w:ascii="Arial" w:hAnsi="Arial" w:cs="Arial"/>
          <w:sz w:val="20"/>
          <w:szCs w:val="20"/>
        </w:rPr>
        <w:t xml:space="preserve">(indien van toepassing) </w:t>
      </w: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onderaannemer.</w:t>
      </w:r>
    </w:p>
    <w:sectPr w:rsidR="008B14D9" w:rsidRPr="006079EB" w:rsidSect="00BE6A0E">
      <w:head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BFB79" w14:textId="77777777" w:rsidR="00312CA0" w:rsidRDefault="00312CA0" w:rsidP="00687763">
      <w:r>
        <w:separator/>
      </w:r>
    </w:p>
  </w:endnote>
  <w:endnote w:type="continuationSeparator" w:id="0">
    <w:p w14:paraId="59709414" w14:textId="77777777" w:rsidR="00312CA0" w:rsidRDefault="00312CA0"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Calibri"/>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974F" w14:textId="77777777" w:rsidR="00312CA0" w:rsidRDefault="00312CA0" w:rsidP="00687763">
      <w:r>
        <w:separator/>
      </w:r>
    </w:p>
  </w:footnote>
  <w:footnote w:type="continuationSeparator" w:id="0">
    <w:p w14:paraId="046D981A" w14:textId="77777777" w:rsidR="00312CA0" w:rsidRDefault="00312CA0"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6AC8" w14:textId="77777777" w:rsidR="00406977" w:rsidRDefault="00406977">
    <w:pPr>
      <w:pStyle w:val="Koptekst"/>
    </w:pPr>
    <w:r>
      <w:tab/>
    </w:r>
    <w:r>
      <w:tab/>
    </w:r>
    <w:r>
      <w:rPr>
        <w:noProof/>
      </w:rPr>
      <w:drawing>
        <wp:inline distT="0" distB="0" distL="0" distR="0" wp14:anchorId="2CF16AC9" wp14:editId="2CF16ACA">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642690">
    <w:abstractNumId w:val="3"/>
  </w:num>
  <w:num w:numId="2" w16cid:durableId="2117366992">
    <w:abstractNumId w:val="3"/>
  </w:num>
  <w:num w:numId="3" w16cid:durableId="1428116417">
    <w:abstractNumId w:val="3"/>
  </w:num>
  <w:num w:numId="4" w16cid:durableId="2001696311">
    <w:abstractNumId w:val="3"/>
  </w:num>
  <w:num w:numId="5" w16cid:durableId="716859153">
    <w:abstractNumId w:val="4"/>
  </w:num>
  <w:num w:numId="6" w16cid:durableId="2015569891">
    <w:abstractNumId w:val="0"/>
  </w:num>
  <w:num w:numId="7" w16cid:durableId="618075277">
    <w:abstractNumId w:val="1"/>
  </w:num>
  <w:num w:numId="8" w16cid:durableId="758060732">
    <w:abstractNumId w:val="2"/>
  </w:num>
  <w:num w:numId="9" w16cid:durableId="1435857850">
    <w:abstractNumId w:val="7"/>
  </w:num>
  <w:num w:numId="10" w16cid:durableId="2026129094">
    <w:abstractNumId w:val="6"/>
  </w:num>
  <w:num w:numId="11" w16cid:durableId="17200418">
    <w:abstractNumId w:val="8"/>
  </w:num>
  <w:num w:numId="12" w16cid:durableId="1616018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D8B"/>
    <w:rsid w:val="00025531"/>
    <w:rsid w:val="00043FE2"/>
    <w:rsid w:val="0004751C"/>
    <w:rsid w:val="001077CB"/>
    <w:rsid w:val="00145B4F"/>
    <w:rsid w:val="001656E4"/>
    <w:rsid w:val="00200D7B"/>
    <w:rsid w:val="00230D8B"/>
    <w:rsid w:val="00255425"/>
    <w:rsid w:val="002C212A"/>
    <w:rsid w:val="00312CA0"/>
    <w:rsid w:val="00333B0A"/>
    <w:rsid w:val="0038117C"/>
    <w:rsid w:val="003814CA"/>
    <w:rsid w:val="003A31B5"/>
    <w:rsid w:val="00406977"/>
    <w:rsid w:val="00474595"/>
    <w:rsid w:val="00484034"/>
    <w:rsid w:val="004B74E5"/>
    <w:rsid w:val="0058363A"/>
    <w:rsid w:val="006079EB"/>
    <w:rsid w:val="00640BC6"/>
    <w:rsid w:val="00687763"/>
    <w:rsid w:val="00791DF0"/>
    <w:rsid w:val="007D1150"/>
    <w:rsid w:val="007E67DD"/>
    <w:rsid w:val="007F0A26"/>
    <w:rsid w:val="0081518F"/>
    <w:rsid w:val="008805FD"/>
    <w:rsid w:val="008B14D9"/>
    <w:rsid w:val="00950339"/>
    <w:rsid w:val="00951560"/>
    <w:rsid w:val="00993EF2"/>
    <w:rsid w:val="009970D6"/>
    <w:rsid w:val="009E50DC"/>
    <w:rsid w:val="00A314A7"/>
    <w:rsid w:val="00A47959"/>
    <w:rsid w:val="00A70AFA"/>
    <w:rsid w:val="00A90876"/>
    <w:rsid w:val="00B21C2D"/>
    <w:rsid w:val="00B31C12"/>
    <w:rsid w:val="00B32826"/>
    <w:rsid w:val="00B96C3E"/>
    <w:rsid w:val="00BE6A0E"/>
    <w:rsid w:val="00C51FB8"/>
    <w:rsid w:val="00C756AA"/>
    <w:rsid w:val="00C766D4"/>
    <w:rsid w:val="00D12E66"/>
    <w:rsid w:val="00D54005"/>
    <w:rsid w:val="00D61AAE"/>
    <w:rsid w:val="00E23C15"/>
    <w:rsid w:val="00E24028"/>
    <w:rsid w:val="00E54887"/>
    <w:rsid w:val="00E84A93"/>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6AA4"/>
  <w15:docId w15:val="{DCCDF1AB-1BD8-4E13-888B-D1E6E9FE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TaxCatchAll>
    <_dlc_DocId xmlns="fd846815-3440-47ad-91c2-6fb63ce1b515">P7F47XRYZNDU-1400349141-104984</_dlc_DocId>
    <_dlc_DocIdUrl xmlns="fd846815-3440-47ad-91c2-6fb63ce1b515">
      <Url>https://gemeenteznstd.sharepoint.com/sites/PC_Europeseaanbestedingen-Aanbestedingsdossiers2/_layouts/15/DocIdRedir.aspx?ID=P7F47XRYZNDU-1400349141-104984</Url>
      <Description>P7F47XRYZNDU-1400349141-104984</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995E4-EF0A-4A93-A868-1B3849F5BEBC}">
  <ds:schemaRefs>
    <ds:schemaRef ds:uri="http://schemas.microsoft.com/sharepoint/events"/>
  </ds:schemaRefs>
</ds:datastoreItem>
</file>

<file path=customXml/itemProps2.xml><?xml version="1.0" encoding="utf-8"?>
<ds:datastoreItem xmlns:ds="http://schemas.openxmlformats.org/officeDocument/2006/customXml" ds:itemID="{9FE46BDF-C568-4658-89C3-FCA3583474CC}">
  <ds:schemaRefs>
    <ds:schemaRef ds:uri="http://schemas.microsoft.com/sharepoint/v3/contenttype/forms"/>
  </ds:schemaRefs>
</ds:datastoreItem>
</file>

<file path=customXml/itemProps3.xml><?xml version="1.0" encoding="utf-8"?>
<ds:datastoreItem xmlns:ds="http://schemas.openxmlformats.org/officeDocument/2006/customXml" ds:itemID="{ED13FE50-BA18-48ED-ADF6-E7D0CDB96785}">
  <ds:schemaRefs>
    <ds:schemaRef ds:uri="http://purl.org/dc/terms/"/>
    <ds:schemaRef ds:uri="http://schemas.openxmlformats.org/package/2006/metadata/core-properties"/>
    <ds:schemaRef ds:uri="http://purl.org/dc/elements/1.1/"/>
    <ds:schemaRef ds:uri="http://schemas.microsoft.com/office/2006/documentManagement/types"/>
    <ds:schemaRef ds:uri="11338c8b-c7d6-4fc0-8449-79058dd8ffbb"/>
    <ds:schemaRef ds:uri="dc26ccdb-062d-4ea4-932d-04ac8ab2521a"/>
    <ds:schemaRef ds:uri="http://purl.org/dc/dcmitype/"/>
    <ds:schemaRef ds:uri="http://schemas.microsoft.com/office/infopath/2007/PartnerControls"/>
    <ds:schemaRef ds:uri="http://schemas.microsoft.com/office/2006/metadata/properties"/>
    <ds:schemaRef ds:uri="http://schemas.microsoft.com/sharepoint/v3/fields"/>
    <ds:schemaRef ds:uri="http://www.w3.org/XML/1998/namespace"/>
  </ds:schemaRefs>
</ds:datastoreItem>
</file>

<file path=customXml/itemProps4.xml><?xml version="1.0" encoding="utf-8"?>
<ds:datastoreItem xmlns:ds="http://schemas.openxmlformats.org/officeDocument/2006/customXml" ds:itemID="{40E2FBED-8C20-4454-8E94-9BD05CB0FF4A}">
  <ds:schemaRefs>
    <ds:schemaRef ds:uri="http://schemas.openxmlformats.org/officeDocument/2006/bibliography"/>
  </ds:schemaRefs>
</ds:datastoreItem>
</file>

<file path=customXml/itemProps5.xml><?xml version="1.0" encoding="utf-8"?>
<ds:datastoreItem xmlns:ds="http://schemas.openxmlformats.org/officeDocument/2006/customXml" ds:itemID="{899A5C73-8652-4ECC-8CD0-999782C989CA}"/>
</file>

<file path=docProps/app.xml><?xml version="1.0" encoding="utf-8"?>
<Properties xmlns="http://schemas.openxmlformats.org/officeDocument/2006/extended-properties" xmlns:vt="http://schemas.openxmlformats.org/officeDocument/2006/docPropsVTypes">
  <Template>Normal</Template>
  <TotalTime>31</TotalTime>
  <Pages>1</Pages>
  <Words>394</Words>
  <Characters>2171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Bosma, Rob</dc:creator>
  <cp:lastModifiedBy>Stoter, Cheryl</cp:lastModifiedBy>
  <cp:revision>11</cp:revision>
  <dcterms:created xsi:type="dcterms:W3CDTF">2019-01-21T14:09:00Z</dcterms:created>
  <dcterms:modified xsi:type="dcterms:W3CDTF">2025-02-26T14:42:00Z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1daa7c84-1891-4645-9ea0-e499b6e8d58a</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y fmtid="{D5CDD505-2E9C-101B-9397-08002B2CF9AE}" pid="16" name="Projectfase">
    <vt:lpwstr/>
  </property>
</Properties>
</file>