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CFA3" w14:textId="42123205" w:rsidR="00F45C88" w:rsidRPr="002F3EC6" w:rsidRDefault="003B22E5" w:rsidP="00630101">
      <w:pPr>
        <w:spacing w:after="0" w:line="240" w:lineRule="auto"/>
        <w:contextualSpacing/>
        <w:rPr>
          <w:rFonts w:ascii="Calibri Light" w:eastAsia="Yu Gothic Light" w:hAnsi="Calibri Light" w:cs="Times New Roman"/>
          <w:b/>
          <w:color w:val="4472C4"/>
          <w:spacing w:val="-10"/>
          <w:kern w:val="28"/>
          <w:sz w:val="64"/>
          <w:szCs w:val="64"/>
          <w:highlight w:val="yellow"/>
        </w:rPr>
      </w:pPr>
      <w:r>
        <w:rPr>
          <w:rFonts w:ascii="Calibri Light" w:eastAsia="Yu Gothic Light" w:hAnsi="Calibri Light" w:cs="Times New Roman"/>
          <w:color w:val="4472C4"/>
          <w:spacing w:val="-10"/>
          <w:kern w:val="28"/>
          <w:sz w:val="64"/>
          <w:szCs w:val="64"/>
        </w:rPr>
        <w:t>M</w:t>
      </w:r>
      <w:r w:rsidR="00330039">
        <w:rPr>
          <w:rFonts w:ascii="Calibri Light" w:eastAsia="Yu Gothic Light" w:hAnsi="Calibri Light" w:cs="Times New Roman"/>
          <w:color w:val="4472C4"/>
          <w:spacing w:val="-10"/>
          <w:kern w:val="28"/>
          <w:sz w:val="64"/>
          <w:szCs w:val="64"/>
        </w:rPr>
        <w:t>arktconsultatie</w:t>
      </w:r>
    </w:p>
    <w:p w14:paraId="7B259660" w14:textId="19BAF30A" w:rsidR="00F45C88" w:rsidRPr="00630101" w:rsidRDefault="00B86E7B" w:rsidP="00630101">
      <w:pPr>
        <w:spacing w:after="0" w:line="240" w:lineRule="auto"/>
        <w:contextualSpacing/>
        <w:rPr>
          <w:rFonts w:ascii="Calibri Light" w:eastAsia="Yu Gothic Light" w:hAnsi="Calibri Light" w:cs="Times New Roman"/>
          <w:b/>
          <w:color w:val="4472C4"/>
          <w:spacing w:val="-10"/>
          <w:kern w:val="28"/>
          <w:sz w:val="64"/>
          <w:szCs w:val="64"/>
        </w:rPr>
      </w:pPr>
      <w:r w:rsidRPr="00B86E7B">
        <w:rPr>
          <w:rFonts w:ascii="Calibri Light" w:eastAsia="Yu Gothic Light" w:hAnsi="Calibri Light" w:cs="Times New Roman"/>
          <w:b/>
          <w:color w:val="4472C4"/>
          <w:spacing w:val="-10"/>
          <w:kern w:val="28"/>
          <w:sz w:val="64"/>
          <w:szCs w:val="64"/>
        </w:rPr>
        <w:t xml:space="preserve">Europese openbare aanbesteding </w:t>
      </w:r>
      <w:r w:rsidR="001D4D56">
        <w:rPr>
          <w:rFonts w:ascii="Calibri Light" w:eastAsia="Yu Gothic Light" w:hAnsi="Calibri Light" w:cs="Times New Roman"/>
          <w:b/>
          <w:color w:val="4472C4"/>
          <w:spacing w:val="-10"/>
          <w:kern w:val="28"/>
          <w:sz w:val="64"/>
          <w:szCs w:val="64"/>
        </w:rPr>
        <w:t>Verf en verfbenodigdheden</w:t>
      </w:r>
    </w:p>
    <w:p w14:paraId="24B9B30D" w14:textId="77777777" w:rsidR="007E4ACB" w:rsidRPr="00630101" w:rsidRDefault="007E4ACB" w:rsidP="007E4ACB">
      <w:pPr>
        <w:numPr>
          <w:ilvl w:val="1"/>
          <w:numId w:val="0"/>
        </w:numPr>
        <w:rPr>
          <w:rFonts w:ascii="Calibri" w:eastAsia="Yu Mincho" w:hAnsi="Calibri" w:cs="Times New Roman"/>
          <w:color w:val="5A5A5A"/>
          <w:spacing w:val="15"/>
          <w:sz w:val="22"/>
        </w:rPr>
      </w:pPr>
      <w:r w:rsidRPr="00630101">
        <w:rPr>
          <w:rFonts w:ascii="Calibri" w:eastAsia="Yu Mincho" w:hAnsi="Calibri" w:cs="Times New Roman"/>
          <w:color w:val="5A5A5A"/>
          <w:spacing w:val="15"/>
          <w:sz w:val="22"/>
        </w:rPr>
        <w:t xml:space="preserve">Ten behoeve van </w:t>
      </w:r>
      <w:r>
        <w:rPr>
          <w:rFonts w:ascii="Calibri" w:eastAsia="Yu Mincho" w:hAnsi="Calibri" w:cs="Times New Roman"/>
          <w:noProof/>
          <w:color w:val="5A5A5A"/>
          <w:spacing w:val="15"/>
          <w:sz w:val="22"/>
        </w:rPr>
        <w:t>SRO Servicecentrum B.V.</w:t>
      </w:r>
    </w:p>
    <w:p w14:paraId="5BC81289" w14:textId="262A75B8" w:rsidR="00F45C88" w:rsidRPr="00630101" w:rsidRDefault="00AC457A" w:rsidP="00630101">
      <w:pPr>
        <w:rPr>
          <w:rFonts w:ascii="Calibri" w:eastAsia="Calibri" w:hAnsi="Calibri" w:cs="Times New Roman"/>
          <w:i/>
          <w:iCs/>
          <w:color w:val="404040"/>
        </w:rPr>
      </w:pPr>
      <w:r w:rsidRPr="00F8597D">
        <w:rPr>
          <w:rFonts w:ascii="Calibri" w:eastAsia="Calibri" w:hAnsi="Calibri" w:cs="Times New Roman"/>
          <w:i/>
          <w:iCs/>
          <w:color w:val="404040"/>
        </w:rPr>
        <w:t>1</w:t>
      </w:r>
      <w:r w:rsidR="007F3DEB" w:rsidRPr="00F8597D">
        <w:rPr>
          <w:rFonts w:ascii="Calibri" w:eastAsia="Calibri" w:hAnsi="Calibri" w:cs="Times New Roman"/>
          <w:i/>
          <w:iCs/>
          <w:color w:val="404040"/>
        </w:rPr>
        <w:t>5</w:t>
      </w:r>
      <w:r w:rsidR="00130603" w:rsidRPr="00F8597D">
        <w:rPr>
          <w:rFonts w:ascii="Calibri" w:eastAsia="Calibri" w:hAnsi="Calibri" w:cs="Times New Roman"/>
          <w:i/>
          <w:iCs/>
          <w:color w:val="404040"/>
        </w:rPr>
        <w:t>-0</w:t>
      </w:r>
      <w:r w:rsidR="002F3FAD" w:rsidRPr="00F8597D">
        <w:rPr>
          <w:rFonts w:ascii="Calibri" w:eastAsia="Calibri" w:hAnsi="Calibri" w:cs="Times New Roman"/>
          <w:i/>
          <w:iCs/>
          <w:color w:val="404040"/>
        </w:rPr>
        <w:t>9</w:t>
      </w:r>
      <w:r w:rsidR="00130603" w:rsidRPr="00F8597D">
        <w:rPr>
          <w:rFonts w:ascii="Calibri" w:eastAsia="Calibri" w:hAnsi="Calibri" w:cs="Times New Roman"/>
          <w:i/>
          <w:iCs/>
          <w:color w:val="404040"/>
        </w:rPr>
        <w:t>-2025</w:t>
      </w:r>
    </w:p>
    <w:p w14:paraId="257BFA99" w14:textId="77777777" w:rsidR="00F45C88" w:rsidRPr="00630101" w:rsidRDefault="00F45C88" w:rsidP="00630101">
      <w:pPr>
        <w:spacing w:after="0" w:line="240" w:lineRule="atLeast"/>
        <w:ind w:left="3232"/>
        <w:rPr>
          <w:rFonts w:ascii="Arial" w:eastAsia="Times New Roman" w:hAnsi="Arial" w:cs="Arial"/>
          <w:color w:val="auto"/>
          <w:sz w:val="18"/>
          <w:szCs w:val="24"/>
          <w:lang w:eastAsia="nl-NL"/>
        </w:rPr>
      </w:pPr>
    </w:p>
    <w:p w14:paraId="2049777B" w14:textId="77777777" w:rsidR="00F45C88" w:rsidRPr="00630101" w:rsidRDefault="00F45C88" w:rsidP="00630101">
      <w:pPr>
        <w:spacing w:after="0" w:line="240" w:lineRule="atLeast"/>
        <w:ind w:left="3232"/>
        <w:rPr>
          <w:rFonts w:ascii="Arial" w:eastAsia="Times New Roman" w:hAnsi="Arial" w:cs="Arial"/>
          <w:color w:val="auto"/>
          <w:sz w:val="18"/>
          <w:szCs w:val="24"/>
          <w:lang w:eastAsia="nl-NL"/>
        </w:rPr>
      </w:pPr>
    </w:p>
    <w:p w14:paraId="3D79707E" w14:textId="77777777" w:rsidR="00F45C88" w:rsidRPr="00630101" w:rsidRDefault="00F45C88" w:rsidP="00630101">
      <w:pPr>
        <w:spacing w:after="0" w:line="240" w:lineRule="atLeast"/>
        <w:ind w:left="3232"/>
        <w:rPr>
          <w:rFonts w:ascii="Arial" w:eastAsia="Times New Roman" w:hAnsi="Arial" w:cs="Arial"/>
          <w:color w:val="auto"/>
          <w:sz w:val="18"/>
          <w:szCs w:val="24"/>
          <w:lang w:eastAsia="nl-NL"/>
        </w:rPr>
      </w:pPr>
    </w:p>
    <w:p w14:paraId="76DD5E33" w14:textId="7FAB8A4E" w:rsidR="00F45C88" w:rsidRDefault="00F45C88" w:rsidP="000A1C46"/>
    <w:p w14:paraId="4FCD7D0B" w14:textId="77777777" w:rsidR="007E4ACB" w:rsidRDefault="007E4ACB" w:rsidP="007E4ACB">
      <w:pPr>
        <w:rPr>
          <w:rFonts w:ascii="Calibri" w:eastAsia="Calibri" w:hAnsi="Calibri" w:cs="Times New Roman"/>
          <w:i/>
          <w:iCs/>
          <w:color w:val="404040"/>
        </w:rPr>
      </w:pPr>
    </w:p>
    <w:p w14:paraId="1942DC8D" w14:textId="77777777" w:rsidR="007E4ACB" w:rsidRPr="00630101" w:rsidRDefault="007E4ACB" w:rsidP="007E4ACB">
      <w:pPr>
        <w:spacing w:after="0" w:line="240" w:lineRule="atLeast"/>
        <w:ind w:left="3232"/>
        <w:rPr>
          <w:rFonts w:ascii="Arial" w:eastAsia="Times New Roman" w:hAnsi="Arial" w:cs="Arial"/>
          <w:color w:val="auto"/>
          <w:sz w:val="18"/>
          <w:szCs w:val="24"/>
          <w:lang w:eastAsia="nl-NL"/>
        </w:rPr>
      </w:pPr>
    </w:p>
    <w:p w14:paraId="3513C0A0" w14:textId="77777777" w:rsidR="007E4ACB" w:rsidRPr="00630101" w:rsidRDefault="007E4ACB" w:rsidP="007E4ACB">
      <w:pPr>
        <w:spacing w:after="0" w:line="240" w:lineRule="atLeast"/>
        <w:ind w:left="3232"/>
        <w:rPr>
          <w:rFonts w:ascii="Arial" w:eastAsia="Times New Roman" w:hAnsi="Arial" w:cs="Arial"/>
          <w:color w:val="auto"/>
          <w:sz w:val="18"/>
          <w:szCs w:val="24"/>
          <w:lang w:eastAsia="nl-NL"/>
        </w:rPr>
      </w:pPr>
    </w:p>
    <w:p w14:paraId="51D184D4" w14:textId="77777777" w:rsidR="007E4ACB" w:rsidRPr="00630101" w:rsidRDefault="007E4ACB" w:rsidP="007E4ACB">
      <w:pPr>
        <w:spacing w:after="0" w:line="240" w:lineRule="atLeast"/>
        <w:ind w:left="3232"/>
        <w:rPr>
          <w:rFonts w:ascii="Arial" w:eastAsia="Times New Roman" w:hAnsi="Arial" w:cs="Arial"/>
          <w:color w:val="auto"/>
          <w:sz w:val="18"/>
          <w:szCs w:val="24"/>
          <w:lang w:eastAsia="nl-NL"/>
        </w:rPr>
      </w:pPr>
    </w:p>
    <w:p w14:paraId="6DE19686" w14:textId="77777777" w:rsidR="007E4ACB" w:rsidRDefault="007E4ACB" w:rsidP="007E4ACB"/>
    <w:p w14:paraId="025886E6" w14:textId="77777777" w:rsidR="007E4ACB" w:rsidRDefault="007E4ACB" w:rsidP="007E4ACB">
      <w:pPr>
        <w:jc w:val="center"/>
        <w:rPr>
          <w:noProof/>
        </w:rPr>
      </w:pPr>
    </w:p>
    <w:p w14:paraId="193BCE8B" w14:textId="77777777" w:rsidR="007E4ACB" w:rsidRDefault="007E4ACB" w:rsidP="007E4ACB">
      <w:pPr>
        <w:jc w:val="center"/>
      </w:pPr>
      <w:r>
        <w:rPr>
          <w:noProof/>
          <w:lang w:eastAsia="nl-NL"/>
        </w:rPr>
        <w:drawing>
          <wp:inline distT="0" distB="0" distL="0" distR="0" wp14:anchorId="266F6BB0" wp14:editId="47786CF4">
            <wp:extent cx="2596661" cy="2596661"/>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99527" cy="2599527"/>
                    </a:xfrm>
                    <a:prstGeom prst="rect">
                      <a:avLst/>
                    </a:prstGeom>
                    <a:noFill/>
                    <a:ln>
                      <a:noFill/>
                    </a:ln>
                  </pic:spPr>
                </pic:pic>
              </a:graphicData>
            </a:graphic>
          </wp:inline>
        </w:drawing>
      </w:r>
    </w:p>
    <w:p w14:paraId="0C92534E" w14:textId="62ADB4E1" w:rsidR="00F836C5" w:rsidRPr="00F836C5" w:rsidRDefault="00F45C88" w:rsidP="00F836C5">
      <w:pPr>
        <w:pStyle w:val="Kop1"/>
        <w:rPr>
          <w:color w:val="000000" w:themeColor="text1"/>
        </w:rPr>
      </w:pPr>
      <w:r w:rsidRPr="00630101">
        <w:br w:type="page"/>
      </w:r>
      <w:bookmarkStart w:id="0" w:name="_Toc208823199"/>
      <w:r w:rsidR="00F836C5">
        <w:lastRenderedPageBreak/>
        <w:t>Contactgegevens</w:t>
      </w:r>
      <w:bookmarkEnd w:id="0"/>
      <w:r w:rsidR="00F836C5">
        <w:t> </w:t>
      </w:r>
    </w:p>
    <w:p w14:paraId="64927C33" w14:textId="77777777" w:rsidR="00F836C5" w:rsidRDefault="00F836C5" w:rsidP="00F836C5">
      <w: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Informatieve tabel"/>
      </w:tblPr>
      <w:tblGrid>
        <w:gridCol w:w="2294"/>
        <w:gridCol w:w="6776"/>
      </w:tblGrid>
      <w:tr w:rsidR="00F836C5" w14:paraId="6FCB5A1F" w14:textId="77777777" w:rsidTr="00AB3BFB">
        <w:trPr>
          <w:trHeight w:val="300"/>
        </w:trPr>
        <w:tc>
          <w:tcPr>
            <w:tcW w:w="2340" w:type="dxa"/>
            <w:tcBorders>
              <w:top w:val="single" w:sz="6" w:space="0" w:color="auto"/>
              <w:left w:val="nil"/>
              <w:bottom w:val="dotted" w:sz="6" w:space="0" w:color="auto"/>
              <w:right w:val="dotted" w:sz="6" w:space="0" w:color="auto"/>
            </w:tcBorders>
            <w:vAlign w:val="bottom"/>
            <w:hideMark/>
          </w:tcPr>
          <w:p w14:paraId="62B39873" w14:textId="77777777" w:rsidR="00F836C5" w:rsidRDefault="00F836C5" w:rsidP="00AB3BFB">
            <w:pPr>
              <w:rPr>
                <w:b/>
                <w:bCs/>
              </w:rPr>
            </w:pPr>
            <w:r>
              <w:rPr>
                <w:b/>
                <w:bCs/>
              </w:rPr>
              <w:t> </w:t>
            </w:r>
          </w:p>
        </w:tc>
        <w:tc>
          <w:tcPr>
            <w:tcW w:w="7155" w:type="dxa"/>
            <w:tcBorders>
              <w:top w:val="single" w:sz="6" w:space="0" w:color="auto"/>
              <w:left w:val="dotted" w:sz="6" w:space="0" w:color="auto"/>
              <w:bottom w:val="dotted" w:sz="6" w:space="0" w:color="auto"/>
              <w:right w:val="nil"/>
            </w:tcBorders>
            <w:vAlign w:val="bottom"/>
            <w:hideMark/>
          </w:tcPr>
          <w:p w14:paraId="1EEC7182" w14:textId="77777777" w:rsidR="00F836C5" w:rsidRDefault="00F836C5" w:rsidP="00AB3BFB">
            <w:pPr>
              <w:rPr>
                <w:b/>
                <w:bCs/>
              </w:rPr>
            </w:pPr>
            <w:r>
              <w:rPr>
                <w:b/>
                <w:bCs/>
              </w:rPr>
              <w:t> </w:t>
            </w:r>
          </w:p>
        </w:tc>
      </w:tr>
      <w:tr w:rsidR="00F836C5" w14:paraId="2C2D3871" w14:textId="77777777" w:rsidTr="00AB3BFB">
        <w:trPr>
          <w:trHeight w:val="300"/>
        </w:trPr>
        <w:tc>
          <w:tcPr>
            <w:tcW w:w="2340" w:type="dxa"/>
            <w:tcBorders>
              <w:top w:val="dotted" w:sz="6" w:space="0" w:color="auto"/>
              <w:left w:val="nil"/>
              <w:bottom w:val="dotted" w:sz="6" w:space="0" w:color="auto"/>
              <w:right w:val="dotted" w:sz="6" w:space="0" w:color="auto"/>
            </w:tcBorders>
            <w:vAlign w:val="bottom"/>
            <w:hideMark/>
          </w:tcPr>
          <w:p w14:paraId="674D458E" w14:textId="77777777" w:rsidR="00F836C5" w:rsidRDefault="00F836C5" w:rsidP="00AB3BFB">
            <w:r>
              <w:t>Naam organisatie: </w:t>
            </w:r>
          </w:p>
        </w:tc>
        <w:tc>
          <w:tcPr>
            <w:tcW w:w="7155" w:type="dxa"/>
            <w:tcBorders>
              <w:top w:val="dotted" w:sz="6" w:space="0" w:color="auto"/>
              <w:left w:val="dotted" w:sz="6" w:space="0" w:color="auto"/>
              <w:bottom w:val="dotted" w:sz="6" w:space="0" w:color="auto"/>
              <w:right w:val="nil"/>
            </w:tcBorders>
            <w:vAlign w:val="bottom"/>
            <w:hideMark/>
          </w:tcPr>
          <w:p w14:paraId="1A7240D0" w14:textId="77777777" w:rsidR="00F836C5" w:rsidRDefault="00F836C5" w:rsidP="00AB3BFB">
            <w:r>
              <w:t> </w:t>
            </w:r>
          </w:p>
        </w:tc>
      </w:tr>
      <w:tr w:rsidR="00F836C5" w14:paraId="5E9ADB88" w14:textId="77777777" w:rsidTr="00AB3BFB">
        <w:trPr>
          <w:trHeight w:val="300"/>
        </w:trPr>
        <w:tc>
          <w:tcPr>
            <w:tcW w:w="2340" w:type="dxa"/>
            <w:tcBorders>
              <w:top w:val="dotted" w:sz="6" w:space="0" w:color="auto"/>
              <w:left w:val="nil"/>
              <w:bottom w:val="dotted" w:sz="6" w:space="0" w:color="auto"/>
              <w:right w:val="dotted" w:sz="6" w:space="0" w:color="auto"/>
            </w:tcBorders>
            <w:vAlign w:val="bottom"/>
            <w:hideMark/>
          </w:tcPr>
          <w:p w14:paraId="5DDB0876" w14:textId="77777777" w:rsidR="00F836C5" w:rsidRDefault="00F836C5" w:rsidP="00AB3BFB">
            <w:r>
              <w:t>Naam contactpersoon: </w:t>
            </w:r>
          </w:p>
        </w:tc>
        <w:tc>
          <w:tcPr>
            <w:tcW w:w="7155" w:type="dxa"/>
            <w:tcBorders>
              <w:top w:val="dotted" w:sz="6" w:space="0" w:color="auto"/>
              <w:left w:val="dotted" w:sz="6" w:space="0" w:color="auto"/>
              <w:bottom w:val="dotted" w:sz="6" w:space="0" w:color="auto"/>
              <w:right w:val="nil"/>
            </w:tcBorders>
            <w:vAlign w:val="bottom"/>
            <w:hideMark/>
          </w:tcPr>
          <w:p w14:paraId="36E086A9" w14:textId="77777777" w:rsidR="00F836C5" w:rsidRDefault="00F836C5" w:rsidP="00AB3BFB">
            <w:r>
              <w:t> </w:t>
            </w:r>
          </w:p>
        </w:tc>
      </w:tr>
      <w:tr w:rsidR="00F836C5" w14:paraId="3A1FA4A9" w14:textId="77777777" w:rsidTr="00AB3BFB">
        <w:trPr>
          <w:trHeight w:val="300"/>
        </w:trPr>
        <w:tc>
          <w:tcPr>
            <w:tcW w:w="2340" w:type="dxa"/>
            <w:tcBorders>
              <w:top w:val="dotted" w:sz="6" w:space="0" w:color="auto"/>
              <w:left w:val="nil"/>
              <w:bottom w:val="dotted" w:sz="6" w:space="0" w:color="auto"/>
              <w:right w:val="dotted" w:sz="6" w:space="0" w:color="auto"/>
            </w:tcBorders>
            <w:vAlign w:val="bottom"/>
            <w:hideMark/>
          </w:tcPr>
          <w:p w14:paraId="75E4DDF3" w14:textId="77777777" w:rsidR="00F836C5" w:rsidRDefault="00F836C5" w:rsidP="00AB3BFB">
            <w:r>
              <w:t>Telefoonnummer </w:t>
            </w:r>
          </w:p>
        </w:tc>
        <w:tc>
          <w:tcPr>
            <w:tcW w:w="7155" w:type="dxa"/>
            <w:tcBorders>
              <w:top w:val="dotted" w:sz="6" w:space="0" w:color="auto"/>
              <w:left w:val="dotted" w:sz="6" w:space="0" w:color="auto"/>
              <w:bottom w:val="dotted" w:sz="6" w:space="0" w:color="auto"/>
              <w:right w:val="nil"/>
            </w:tcBorders>
            <w:vAlign w:val="bottom"/>
            <w:hideMark/>
          </w:tcPr>
          <w:p w14:paraId="6823A28B" w14:textId="77777777" w:rsidR="00F836C5" w:rsidRDefault="00F836C5" w:rsidP="00AB3BFB">
            <w:r>
              <w:t> </w:t>
            </w:r>
          </w:p>
        </w:tc>
      </w:tr>
      <w:tr w:rsidR="00F836C5" w14:paraId="60DE8200" w14:textId="77777777" w:rsidTr="00AB3BFB">
        <w:trPr>
          <w:trHeight w:val="300"/>
        </w:trPr>
        <w:tc>
          <w:tcPr>
            <w:tcW w:w="2340" w:type="dxa"/>
            <w:tcBorders>
              <w:top w:val="dotted" w:sz="6" w:space="0" w:color="auto"/>
              <w:left w:val="nil"/>
              <w:bottom w:val="dotted" w:sz="6" w:space="0" w:color="auto"/>
              <w:right w:val="dotted" w:sz="6" w:space="0" w:color="auto"/>
            </w:tcBorders>
            <w:vAlign w:val="bottom"/>
            <w:hideMark/>
          </w:tcPr>
          <w:p w14:paraId="6AFCAC07" w14:textId="77777777" w:rsidR="00F836C5" w:rsidRDefault="00F836C5" w:rsidP="00AB3BFB">
            <w:r>
              <w:t>E-mailadres: </w:t>
            </w:r>
          </w:p>
        </w:tc>
        <w:tc>
          <w:tcPr>
            <w:tcW w:w="7155" w:type="dxa"/>
            <w:tcBorders>
              <w:top w:val="dotted" w:sz="6" w:space="0" w:color="auto"/>
              <w:left w:val="dotted" w:sz="6" w:space="0" w:color="auto"/>
              <w:bottom w:val="dotted" w:sz="6" w:space="0" w:color="auto"/>
              <w:right w:val="nil"/>
            </w:tcBorders>
            <w:vAlign w:val="bottom"/>
            <w:hideMark/>
          </w:tcPr>
          <w:p w14:paraId="7A607111" w14:textId="77777777" w:rsidR="00F836C5" w:rsidRDefault="00F836C5" w:rsidP="00AB3BFB">
            <w:r>
              <w:t> </w:t>
            </w:r>
          </w:p>
        </w:tc>
      </w:tr>
      <w:tr w:rsidR="00F836C5" w14:paraId="0291AD20" w14:textId="77777777" w:rsidTr="00AB3BFB">
        <w:trPr>
          <w:trHeight w:val="300"/>
        </w:trPr>
        <w:tc>
          <w:tcPr>
            <w:tcW w:w="2340" w:type="dxa"/>
            <w:tcBorders>
              <w:top w:val="dotted" w:sz="6" w:space="0" w:color="auto"/>
              <w:left w:val="nil"/>
              <w:bottom w:val="single" w:sz="6" w:space="0" w:color="auto"/>
              <w:right w:val="dotted" w:sz="6" w:space="0" w:color="auto"/>
            </w:tcBorders>
            <w:vAlign w:val="bottom"/>
            <w:hideMark/>
          </w:tcPr>
          <w:p w14:paraId="532E1855" w14:textId="77777777" w:rsidR="00F836C5" w:rsidRDefault="00F836C5" w:rsidP="00AB3BFB">
            <w:pPr>
              <w:rPr>
                <w:b/>
                <w:bCs/>
              </w:rPr>
            </w:pPr>
            <w:r>
              <w:rPr>
                <w:b/>
                <w:bCs/>
              </w:rPr>
              <w:t> </w:t>
            </w:r>
          </w:p>
        </w:tc>
        <w:tc>
          <w:tcPr>
            <w:tcW w:w="7155" w:type="dxa"/>
            <w:tcBorders>
              <w:top w:val="dotted" w:sz="6" w:space="0" w:color="auto"/>
              <w:left w:val="dotted" w:sz="6" w:space="0" w:color="auto"/>
              <w:bottom w:val="single" w:sz="6" w:space="0" w:color="auto"/>
              <w:right w:val="nil"/>
            </w:tcBorders>
            <w:vAlign w:val="bottom"/>
            <w:hideMark/>
          </w:tcPr>
          <w:p w14:paraId="2A686905" w14:textId="77777777" w:rsidR="00F836C5" w:rsidRDefault="00F836C5" w:rsidP="00AB3BFB">
            <w:pPr>
              <w:rPr>
                <w:b/>
                <w:bCs/>
              </w:rPr>
            </w:pPr>
            <w:r>
              <w:rPr>
                <w:b/>
                <w:bCs/>
              </w:rPr>
              <w:t> </w:t>
            </w:r>
          </w:p>
        </w:tc>
      </w:tr>
    </w:tbl>
    <w:p w14:paraId="71EDC990" w14:textId="77777777" w:rsidR="00F836C5" w:rsidRDefault="00F836C5" w:rsidP="00787C9E"/>
    <w:p w14:paraId="0CD21BF8" w14:textId="77777777" w:rsidR="00F836C5" w:rsidRDefault="00F836C5" w:rsidP="00787C9E"/>
    <w:p w14:paraId="359E1E1A" w14:textId="77777777" w:rsidR="00F836C5" w:rsidRDefault="00F836C5" w:rsidP="00787C9E"/>
    <w:p w14:paraId="22854232" w14:textId="77777777" w:rsidR="00F836C5" w:rsidRDefault="00F836C5" w:rsidP="00787C9E"/>
    <w:p w14:paraId="2DB12682" w14:textId="77777777" w:rsidR="00F836C5" w:rsidRDefault="00F836C5" w:rsidP="00787C9E"/>
    <w:p w14:paraId="416F4471" w14:textId="77777777" w:rsidR="00F836C5" w:rsidRDefault="00F836C5" w:rsidP="00787C9E"/>
    <w:p w14:paraId="1F7DF6B4" w14:textId="77777777" w:rsidR="00F836C5" w:rsidRDefault="00F836C5" w:rsidP="00787C9E"/>
    <w:p w14:paraId="204D252F" w14:textId="77777777" w:rsidR="00F836C5" w:rsidRDefault="00F836C5" w:rsidP="00787C9E"/>
    <w:p w14:paraId="4BE93FF2" w14:textId="77777777" w:rsidR="00F836C5" w:rsidRDefault="00F836C5" w:rsidP="00787C9E"/>
    <w:p w14:paraId="1539BAAF" w14:textId="77777777" w:rsidR="00F836C5" w:rsidRDefault="00F836C5" w:rsidP="00787C9E"/>
    <w:p w14:paraId="50618C3C" w14:textId="77777777" w:rsidR="00F836C5" w:rsidRDefault="00F836C5" w:rsidP="00787C9E"/>
    <w:p w14:paraId="4769A96F" w14:textId="77777777" w:rsidR="00F836C5" w:rsidRDefault="00F836C5" w:rsidP="00787C9E"/>
    <w:p w14:paraId="01F70265" w14:textId="77777777" w:rsidR="00F836C5" w:rsidRDefault="00F836C5" w:rsidP="00787C9E"/>
    <w:p w14:paraId="7DE27653" w14:textId="77777777" w:rsidR="00F836C5" w:rsidRDefault="00F836C5" w:rsidP="00787C9E"/>
    <w:p w14:paraId="492D2A1A" w14:textId="77777777" w:rsidR="00F836C5" w:rsidRDefault="00F836C5" w:rsidP="00787C9E"/>
    <w:p w14:paraId="0FF65413" w14:textId="77777777" w:rsidR="00F836C5" w:rsidRDefault="00F836C5" w:rsidP="00787C9E"/>
    <w:p w14:paraId="4D853B77" w14:textId="77777777" w:rsidR="00F836C5" w:rsidRDefault="00F836C5" w:rsidP="00787C9E"/>
    <w:p w14:paraId="40DDFB48" w14:textId="77777777" w:rsidR="00F836C5" w:rsidRDefault="00F836C5" w:rsidP="00787C9E"/>
    <w:p w14:paraId="0B8B8731" w14:textId="77777777" w:rsidR="00F836C5" w:rsidRDefault="00F836C5" w:rsidP="00787C9E"/>
    <w:p w14:paraId="35C98405" w14:textId="77777777" w:rsidR="00F836C5" w:rsidRDefault="00F836C5" w:rsidP="00787C9E"/>
    <w:p w14:paraId="6FF82008" w14:textId="77777777" w:rsidR="00F836C5" w:rsidRDefault="00F836C5" w:rsidP="00787C9E"/>
    <w:p w14:paraId="0514414C" w14:textId="77777777" w:rsidR="00F836C5" w:rsidRDefault="00F836C5" w:rsidP="00787C9E"/>
    <w:p w14:paraId="77D08E22" w14:textId="77777777" w:rsidR="00F836C5" w:rsidRDefault="00F836C5" w:rsidP="00787C9E"/>
    <w:p w14:paraId="1C871E98" w14:textId="77777777" w:rsidR="00F836C5" w:rsidRDefault="00F836C5" w:rsidP="00787C9E"/>
    <w:p w14:paraId="5CA557FB" w14:textId="77777777" w:rsidR="00F836C5" w:rsidRDefault="00F836C5" w:rsidP="00787C9E"/>
    <w:sdt>
      <w:sdtPr>
        <w:rPr>
          <w:rFonts w:asciiTheme="minorHAnsi" w:eastAsiaTheme="minorEastAsia" w:hAnsiTheme="minorHAnsi" w:cstheme="minorBidi"/>
          <w:b w:val="0"/>
          <w:smallCaps w:val="0"/>
          <w:color w:val="000000" w:themeColor="text1"/>
          <w:sz w:val="20"/>
          <w:szCs w:val="20"/>
          <w:lang w:eastAsia="en-US"/>
        </w:rPr>
        <w:id w:val="-1555923609"/>
        <w:docPartObj>
          <w:docPartGallery w:val="Table of Contents"/>
          <w:docPartUnique/>
        </w:docPartObj>
      </w:sdtPr>
      <w:sdtEndPr/>
      <w:sdtContent>
        <w:p w14:paraId="7086A2EB" w14:textId="68A9B56A" w:rsidR="00633B31" w:rsidRDefault="00633B31" w:rsidP="00633B31">
          <w:pPr>
            <w:pStyle w:val="Kopvaninhoudsopgave"/>
            <w:numPr>
              <w:ilvl w:val="0"/>
              <w:numId w:val="0"/>
            </w:numPr>
            <w:ind w:left="360" w:hanging="360"/>
          </w:pPr>
          <w:r>
            <w:t>Inhoudsopgave</w:t>
          </w:r>
        </w:p>
        <w:p w14:paraId="517164FC" w14:textId="2E9FD7DB" w:rsidR="004A3DE4" w:rsidRDefault="00633B31">
          <w:pPr>
            <w:pStyle w:val="Inhopg1"/>
            <w:tabs>
              <w:tab w:val="left" w:pos="600"/>
              <w:tab w:val="right" w:leader="dot" w:pos="9060"/>
            </w:tabs>
            <w:rPr>
              <w:rFonts w:eastAsiaTheme="minorEastAsia"/>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08823199" w:history="1">
            <w:r w:rsidR="004A3DE4" w:rsidRPr="00B62154">
              <w:rPr>
                <w:rStyle w:val="Hyperlink"/>
                <w:rFonts w:cstheme="majorHAnsi"/>
                <w:noProof/>
              </w:rPr>
              <w:t>1.</w:t>
            </w:r>
            <w:r w:rsidR="004A3DE4">
              <w:rPr>
                <w:rFonts w:eastAsiaTheme="minorEastAsia"/>
                <w:noProof/>
                <w:color w:val="auto"/>
                <w:kern w:val="2"/>
                <w:sz w:val="24"/>
                <w:szCs w:val="24"/>
                <w:lang w:eastAsia="nl-NL"/>
                <w14:ligatures w14:val="standardContextual"/>
              </w:rPr>
              <w:tab/>
            </w:r>
            <w:r w:rsidR="004A3DE4" w:rsidRPr="00B62154">
              <w:rPr>
                <w:rStyle w:val="Hyperlink"/>
                <w:noProof/>
              </w:rPr>
              <w:t>Contactgegevens</w:t>
            </w:r>
            <w:r w:rsidR="004A3DE4">
              <w:rPr>
                <w:noProof/>
                <w:webHidden/>
              </w:rPr>
              <w:tab/>
            </w:r>
            <w:r w:rsidR="004A3DE4">
              <w:rPr>
                <w:noProof/>
                <w:webHidden/>
              </w:rPr>
              <w:fldChar w:fldCharType="begin"/>
            </w:r>
            <w:r w:rsidR="004A3DE4">
              <w:rPr>
                <w:noProof/>
                <w:webHidden/>
              </w:rPr>
              <w:instrText xml:space="preserve"> PAGEREF _Toc208823199 \h </w:instrText>
            </w:r>
            <w:r w:rsidR="004A3DE4">
              <w:rPr>
                <w:noProof/>
                <w:webHidden/>
              </w:rPr>
            </w:r>
            <w:r w:rsidR="004A3DE4">
              <w:rPr>
                <w:noProof/>
                <w:webHidden/>
              </w:rPr>
              <w:fldChar w:fldCharType="separate"/>
            </w:r>
            <w:r w:rsidR="004A3DE4">
              <w:rPr>
                <w:noProof/>
                <w:webHidden/>
              </w:rPr>
              <w:t>2</w:t>
            </w:r>
            <w:r w:rsidR="004A3DE4">
              <w:rPr>
                <w:noProof/>
                <w:webHidden/>
              </w:rPr>
              <w:fldChar w:fldCharType="end"/>
            </w:r>
          </w:hyperlink>
        </w:p>
        <w:p w14:paraId="063BEEC4" w14:textId="32156358" w:rsidR="004A3DE4" w:rsidRDefault="004A3DE4">
          <w:pPr>
            <w:pStyle w:val="Inhopg1"/>
            <w:tabs>
              <w:tab w:val="left" w:pos="600"/>
              <w:tab w:val="right" w:leader="dot" w:pos="9060"/>
            </w:tabs>
            <w:rPr>
              <w:rFonts w:eastAsiaTheme="minorEastAsia"/>
              <w:noProof/>
              <w:color w:val="auto"/>
              <w:kern w:val="2"/>
              <w:sz w:val="24"/>
              <w:szCs w:val="24"/>
              <w:lang w:eastAsia="nl-NL"/>
              <w14:ligatures w14:val="standardContextual"/>
            </w:rPr>
          </w:pPr>
          <w:hyperlink w:anchor="_Toc208823200" w:history="1">
            <w:r w:rsidRPr="00B62154">
              <w:rPr>
                <w:rStyle w:val="Hyperlink"/>
                <w:rFonts w:cstheme="majorHAnsi"/>
                <w:noProof/>
              </w:rPr>
              <w:t>2.</w:t>
            </w:r>
            <w:r>
              <w:rPr>
                <w:rFonts w:eastAsiaTheme="minorEastAsia"/>
                <w:noProof/>
                <w:color w:val="auto"/>
                <w:kern w:val="2"/>
                <w:sz w:val="24"/>
                <w:szCs w:val="24"/>
                <w:lang w:eastAsia="nl-NL"/>
                <w14:ligatures w14:val="standardContextual"/>
              </w:rPr>
              <w:tab/>
            </w:r>
            <w:r w:rsidRPr="00B62154">
              <w:rPr>
                <w:rStyle w:val="Hyperlink"/>
                <w:noProof/>
              </w:rPr>
              <w:t>Inleiding</w:t>
            </w:r>
            <w:r>
              <w:rPr>
                <w:noProof/>
                <w:webHidden/>
              </w:rPr>
              <w:tab/>
            </w:r>
            <w:r>
              <w:rPr>
                <w:noProof/>
                <w:webHidden/>
              </w:rPr>
              <w:fldChar w:fldCharType="begin"/>
            </w:r>
            <w:r>
              <w:rPr>
                <w:noProof/>
                <w:webHidden/>
              </w:rPr>
              <w:instrText xml:space="preserve"> PAGEREF _Toc208823200 \h </w:instrText>
            </w:r>
            <w:r>
              <w:rPr>
                <w:noProof/>
                <w:webHidden/>
              </w:rPr>
            </w:r>
            <w:r>
              <w:rPr>
                <w:noProof/>
                <w:webHidden/>
              </w:rPr>
              <w:fldChar w:fldCharType="separate"/>
            </w:r>
            <w:r>
              <w:rPr>
                <w:noProof/>
                <w:webHidden/>
              </w:rPr>
              <w:t>4</w:t>
            </w:r>
            <w:r>
              <w:rPr>
                <w:noProof/>
                <w:webHidden/>
              </w:rPr>
              <w:fldChar w:fldCharType="end"/>
            </w:r>
          </w:hyperlink>
        </w:p>
        <w:p w14:paraId="4443992A" w14:textId="040E414D"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1" w:history="1">
            <w:r w:rsidRPr="00B62154">
              <w:rPr>
                <w:rStyle w:val="Hyperlink"/>
                <w:rFonts w:cstheme="majorHAnsi"/>
                <w:noProof/>
                <w14:scene3d>
                  <w14:camera w14:prst="orthographicFront"/>
                  <w14:lightRig w14:rig="threePt" w14:dir="t">
                    <w14:rot w14:lat="0" w14:lon="0" w14:rev="0"/>
                  </w14:lightRig>
                </w14:scene3d>
              </w:rPr>
              <w:t>2.1.</w:t>
            </w:r>
            <w:r>
              <w:rPr>
                <w:rFonts w:eastAsiaTheme="minorEastAsia"/>
                <w:noProof/>
                <w:color w:val="auto"/>
                <w:kern w:val="2"/>
                <w:sz w:val="24"/>
                <w:szCs w:val="24"/>
                <w:lang w:eastAsia="nl-NL"/>
                <w14:ligatures w14:val="standardContextual"/>
              </w:rPr>
              <w:tab/>
            </w:r>
            <w:r w:rsidRPr="00B62154">
              <w:rPr>
                <w:rStyle w:val="Hyperlink"/>
                <w:noProof/>
              </w:rPr>
              <w:t>Doel van de marktconsultatie</w:t>
            </w:r>
            <w:r>
              <w:rPr>
                <w:noProof/>
                <w:webHidden/>
              </w:rPr>
              <w:tab/>
            </w:r>
            <w:r>
              <w:rPr>
                <w:noProof/>
                <w:webHidden/>
              </w:rPr>
              <w:fldChar w:fldCharType="begin"/>
            </w:r>
            <w:r>
              <w:rPr>
                <w:noProof/>
                <w:webHidden/>
              </w:rPr>
              <w:instrText xml:space="preserve"> PAGEREF _Toc208823201 \h </w:instrText>
            </w:r>
            <w:r>
              <w:rPr>
                <w:noProof/>
                <w:webHidden/>
              </w:rPr>
            </w:r>
            <w:r>
              <w:rPr>
                <w:noProof/>
                <w:webHidden/>
              </w:rPr>
              <w:fldChar w:fldCharType="separate"/>
            </w:r>
            <w:r>
              <w:rPr>
                <w:noProof/>
                <w:webHidden/>
              </w:rPr>
              <w:t>4</w:t>
            </w:r>
            <w:r>
              <w:rPr>
                <w:noProof/>
                <w:webHidden/>
              </w:rPr>
              <w:fldChar w:fldCharType="end"/>
            </w:r>
          </w:hyperlink>
        </w:p>
        <w:p w14:paraId="7057B06E" w14:textId="6E9F6DA8"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2" w:history="1">
            <w:r w:rsidRPr="00B62154">
              <w:rPr>
                <w:rStyle w:val="Hyperlink"/>
                <w:noProof/>
              </w:rPr>
              <w:t>2.2</w:t>
            </w:r>
            <w:r>
              <w:rPr>
                <w:rFonts w:eastAsiaTheme="minorEastAsia"/>
                <w:noProof/>
                <w:color w:val="auto"/>
                <w:kern w:val="2"/>
                <w:sz w:val="24"/>
                <w:szCs w:val="24"/>
                <w:lang w:eastAsia="nl-NL"/>
                <w14:ligatures w14:val="standardContextual"/>
              </w:rPr>
              <w:tab/>
            </w:r>
            <w:r w:rsidRPr="00B62154">
              <w:rPr>
                <w:rStyle w:val="Hyperlink"/>
                <w:noProof/>
              </w:rPr>
              <w:t>Beschrijving organisatie aanbestedende dienst</w:t>
            </w:r>
            <w:r>
              <w:rPr>
                <w:noProof/>
                <w:webHidden/>
              </w:rPr>
              <w:tab/>
            </w:r>
            <w:r>
              <w:rPr>
                <w:noProof/>
                <w:webHidden/>
              </w:rPr>
              <w:fldChar w:fldCharType="begin"/>
            </w:r>
            <w:r>
              <w:rPr>
                <w:noProof/>
                <w:webHidden/>
              </w:rPr>
              <w:instrText xml:space="preserve"> PAGEREF _Toc208823202 \h </w:instrText>
            </w:r>
            <w:r>
              <w:rPr>
                <w:noProof/>
                <w:webHidden/>
              </w:rPr>
            </w:r>
            <w:r>
              <w:rPr>
                <w:noProof/>
                <w:webHidden/>
              </w:rPr>
              <w:fldChar w:fldCharType="separate"/>
            </w:r>
            <w:r>
              <w:rPr>
                <w:noProof/>
                <w:webHidden/>
              </w:rPr>
              <w:t>4</w:t>
            </w:r>
            <w:r>
              <w:rPr>
                <w:noProof/>
                <w:webHidden/>
              </w:rPr>
              <w:fldChar w:fldCharType="end"/>
            </w:r>
          </w:hyperlink>
        </w:p>
        <w:p w14:paraId="6F18536F" w14:textId="2A9FFC4A" w:rsidR="004A3DE4" w:rsidRDefault="004A3DE4">
          <w:pPr>
            <w:pStyle w:val="Inhopg1"/>
            <w:tabs>
              <w:tab w:val="left" w:pos="600"/>
              <w:tab w:val="right" w:leader="dot" w:pos="9060"/>
            </w:tabs>
            <w:rPr>
              <w:rFonts w:eastAsiaTheme="minorEastAsia"/>
              <w:noProof/>
              <w:color w:val="auto"/>
              <w:kern w:val="2"/>
              <w:sz w:val="24"/>
              <w:szCs w:val="24"/>
              <w:lang w:eastAsia="nl-NL"/>
              <w14:ligatures w14:val="standardContextual"/>
            </w:rPr>
          </w:pPr>
          <w:hyperlink w:anchor="_Toc208823203" w:history="1">
            <w:r w:rsidRPr="00B62154">
              <w:rPr>
                <w:rStyle w:val="Hyperlink"/>
                <w:rFonts w:cstheme="majorHAnsi"/>
                <w:noProof/>
              </w:rPr>
              <w:t>3.</w:t>
            </w:r>
            <w:r>
              <w:rPr>
                <w:rFonts w:eastAsiaTheme="minorEastAsia"/>
                <w:noProof/>
                <w:color w:val="auto"/>
                <w:kern w:val="2"/>
                <w:sz w:val="24"/>
                <w:szCs w:val="24"/>
                <w:lang w:eastAsia="nl-NL"/>
                <w14:ligatures w14:val="standardContextual"/>
              </w:rPr>
              <w:tab/>
            </w:r>
            <w:r w:rsidRPr="00B62154">
              <w:rPr>
                <w:rStyle w:val="Hyperlink"/>
                <w:noProof/>
              </w:rPr>
              <w:t>procedure</w:t>
            </w:r>
            <w:r>
              <w:rPr>
                <w:noProof/>
                <w:webHidden/>
              </w:rPr>
              <w:tab/>
            </w:r>
            <w:r>
              <w:rPr>
                <w:noProof/>
                <w:webHidden/>
              </w:rPr>
              <w:fldChar w:fldCharType="begin"/>
            </w:r>
            <w:r>
              <w:rPr>
                <w:noProof/>
                <w:webHidden/>
              </w:rPr>
              <w:instrText xml:space="preserve"> PAGEREF _Toc208823203 \h </w:instrText>
            </w:r>
            <w:r>
              <w:rPr>
                <w:noProof/>
                <w:webHidden/>
              </w:rPr>
            </w:r>
            <w:r>
              <w:rPr>
                <w:noProof/>
                <w:webHidden/>
              </w:rPr>
              <w:fldChar w:fldCharType="separate"/>
            </w:r>
            <w:r>
              <w:rPr>
                <w:noProof/>
                <w:webHidden/>
              </w:rPr>
              <w:t>5</w:t>
            </w:r>
            <w:r>
              <w:rPr>
                <w:noProof/>
                <w:webHidden/>
              </w:rPr>
              <w:fldChar w:fldCharType="end"/>
            </w:r>
          </w:hyperlink>
        </w:p>
        <w:p w14:paraId="1345C3AF" w14:textId="09AA4BB0"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4" w:history="1">
            <w:r w:rsidRPr="00B62154">
              <w:rPr>
                <w:rStyle w:val="Hyperlink"/>
                <w:rFonts w:cstheme="majorHAnsi"/>
                <w:noProof/>
                <w14:scene3d>
                  <w14:camera w14:prst="orthographicFront"/>
                  <w14:lightRig w14:rig="threePt" w14:dir="t">
                    <w14:rot w14:lat="0" w14:lon="0" w14:rev="0"/>
                  </w14:lightRig>
                </w14:scene3d>
              </w:rPr>
              <w:t>3.1.</w:t>
            </w:r>
            <w:r>
              <w:rPr>
                <w:rFonts w:eastAsiaTheme="minorEastAsia"/>
                <w:noProof/>
                <w:color w:val="auto"/>
                <w:kern w:val="2"/>
                <w:sz w:val="24"/>
                <w:szCs w:val="24"/>
                <w:lang w:eastAsia="nl-NL"/>
                <w14:ligatures w14:val="standardContextual"/>
              </w:rPr>
              <w:tab/>
            </w:r>
            <w:r w:rsidRPr="00B62154">
              <w:rPr>
                <w:rStyle w:val="Hyperlink"/>
                <w:noProof/>
              </w:rPr>
              <w:t>Wijze van indienen</w:t>
            </w:r>
            <w:r>
              <w:rPr>
                <w:noProof/>
                <w:webHidden/>
              </w:rPr>
              <w:tab/>
            </w:r>
            <w:r>
              <w:rPr>
                <w:noProof/>
                <w:webHidden/>
              </w:rPr>
              <w:fldChar w:fldCharType="begin"/>
            </w:r>
            <w:r>
              <w:rPr>
                <w:noProof/>
                <w:webHidden/>
              </w:rPr>
              <w:instrText xml:space="preserve"> PAGEREF _Toc208823204 \h </w:instrText>
            </w:r>
            <w:r>
              <w:rPr>
                <w:noProof/>
                <w:webHidden/>
              </w:rPr>
            </w:r>
            <w:r>
              <w:rPr>
                <w:noProof/>
                <w:webHidden/>
              </w:rPr>
              <w:fldChar w:fldCharType="separate"/>
            </w:r>
            <w:r>
              <w:rPr>
                <w:noProof/>
                <w:webHidden/>
              </w:rPr>
              <w:t>5</w:t>
            </w:r>
            <w:r>
              <w:rPr>
                <w:noProof/>
                <w:webHidden/>
              </w:rPr>
              <w:fldChar w:fldCharType="end"/>
            </w:r>
          </w:hyperlink>
        </w:p>
        <w:p w14:paraId="7670DBE0" w14:textId="055225DE"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5" w:history="1">
            <w:r w:rsidRPr="00B62154">
              <w:rPr>
                <w:rStyle w:val="Hyperlink"/>
                <w:noProof/>
              </w:rPr>
              <w:t>3.2</w:t>
            </w:r>
            <w:r>
              <w:rPr>
                <w:rFonts w:eastAsiaTheme="minorEastAsia"/>
                <w:noProof/>
                <w:color w:val="auto"/>
                <w:kern w:val="2"/>
                <w:sz w:val="24"/>
                <w:szCs w:val="24"/>
                <w:lang w:eastAsia="nl-NL"/>
                <w14:ligatures w14:val="standardContextual"/>
              </w:rPr>
              <w:tab/>
            </w:r>
            <w:r w:rsidRPr="00B62154">
              <w:rPr>
                <w:rStyle w:val="Hyperlink"/>
                <w:noProof/>
              </w:rPr>
              <w:t>Toelichtingsgesprek</w:t>
            </w:r>
            <w:r>
              <w:rPr>
                <w:noProof/>
                <w:webHidden/>
              </w:rPr>
              <w:tab/>
            </w:r>
            <w:r>
              <w:rPr>
                <w:noProof/>
                <w:webHidden/>
              </w:rPr>
              <w:fldChar w:fldCharType="begin"/>
            </w:r>
            <w:r>
              <w:rPr>
                <w:noProof/>
                <w:webHidden/>
              </w:rPr>
              <w:instrText xml:space="preserve"> PAGEREF _Toc208823205 \h </w:instrText>
            </w:r>
            <w:r>
              <w:rPr>
                <w:noProof/>
                <w:webHidden/>
              </w:rPr>
            </w:r>
            <w:r>
              <w:rPr>
                <w:noProof/>
                <w:webHidden/>
              </w:rPr>
              <w:fldChar w:fldCharType="separate"/>
            </w:r>
            <w:r>
              <w:rPr>
                <w:noProof/>
                <w:webHidden/>
              </w:rPr>
              <w:t>5</w:t>
            </w:r>
            <w:r>
              <w:rPr>
                <w:noProof/>
                <w:webHidden/>
              </w:rPr>
              <w:fldChar w:fldCharType="end"/>
            </w:r>
          </w:hyperlink>
        </w:p>
        <w:p w14:paraId="62B00F44" w14:textId="000B8AC9"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6" w:history="1">
            <w:r w:rsidRPr="00B62154">
              <w:rPr>
                <w:rStyle w:val="Hyperlink"/>
                <w:noProof/>
              </w:rPr>
              <w:t>3.3</w:t>
            </w:r>
            <w:r>
              <w:rPr>
                <w:rFonts w:eastAsiaTheme="minorEastAsia"/>
                <w:noProof/>
                <w:color w:val="auto"/>
                <w:kern w:val="2"/>
                <w:sz w:val="24"/>
                <w:szCs w:val="24"/>
                <w:lang w:eastAsia="nl-NL"/>
                <w14:ligatures w14:val="standardContextual"/>
              </w:rPr>
              <w:tab/>
            </w:r>
            <w:r w:rsidRPr="00B62154">
              <w:rPr>
                <w:rStyle w:val="Hyperlink"/>
                <w:noProof/>
              </w:rPr>
              <w:t>Verslaglegging</w:t>
            </w:r>
            <w:r>
              <w:rPr>
                <w:noProof/>
                <w:webHidden/>
              </w:rPr>
              <w:tab/>
            </w:r>
            <w:r>
              <w:rPr>
                <w:noProof/>
                <w:webHidden/>
              </w:rPr>
              <w:fldChar w:fldCharType="begin"/>
            </w:r>
            <w:r>
              <w:rPr>
                <w:noProof/>
                <w:webHidden/>
              </w:rPr>
              <w:instrText xml:space="preserve"> PAGEREF _Toc208823206 \h </w:instrText>
            </w:r>
            <w:r>
              <w:rPr>
                <w:noProof/>
                <w:webHidden/>
              </w:rPr>
            </w:r>
            <w:r>
              <w:rPr>
                <w:noProof/>
                <w:webHidden/>
              </w:rPr>
              <w:fldChar w:fldCharType="separate"/>
            </w:r>
            <w:r>
              <w:rPr>
                <w:noProof/>
                <w:webHidden/>
              </w:rPr>
              <w:t>5</w:t>
            </w:r>
            <w:r>
              <w:rPr>
                <w:noProof/>
                <w:webHidden/>
              </w:rPr>
              <w:fldChar w:fldCharType="end"/>
            </w:r>
          </w:hyperlink>
        </w:p>
        <w:p w14:paraId="17469D51" w14:textId="1BC45B15"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7" w:history="1">
            <w:r w:rsidRPr="00B62154">
              <w:rPr>
                <w:rStyle w:val="Hyperlink"/>
                <w:noProof/>
              </w:rPr>
              <w:t>3.4</w:t>
            </w:r>
            <w:r>
              <w:rPr>
                <w:rFonts w:eastAsiaTheme="minorEastAsia"/>
                <w:noProof/>
                <w:color w:val="auto"/>
                <w:kern w:val="2"/>
                <w:sz w:val="24"/>
                <w:szCs w:val="24"/>
                <w:lang w:eastAsia="nl-NL"/>
                <w14:ligatures w14:val="standardContextual"/>
              </w:rPr>
              <w:tab/>
            </w:r>
            <w:r w:rsidRPr="00B62154">
              <w:rPr>
                <w:rStyle w:val="Hyperlink"/>
                <w:noProof/>
              </w:rPr>
              <w:t>Planning</w:t>
            </w:r>
            <w:r>
              <w:rPr>
                <w:noProof/>
                <w:webHidden/>
              </w:rPr>
              <w:tab/>
            </w:r>
            <w:r>
              <w:rPr>
                <w:noProof/>
                <w:webHidden/>
              </w:rPr>
              <w:fldChar w:fldCharType="begin"/>
            </w:r>
            <w:r>
              <w:rPr>
                <w:noProof/>
                <w:webHidden/>
              </w:rPr>
              <w:instrText xml:space="preserve"> PAGEREF _Toc208823207 \h </w:instrText>
            </w:r>
            <w:r>
              <w:rPr>
                <w:noProof/>
                <w:webHidden/>
              </w:rPr>
            </w:r>
            <w:r>
              <w:rPr>
                <w:noProof/>
                <w:webHidden/>
              </w:rPr>
              <w:fldChar w:fldCharType="separate"/>
            </w:r>
            <w:r>
              <w:rPr>
                <w:noProof/>
                <w:webHidden/>
              </w:rPr>
              <w:t>5</w:t>
            </w:r>
            <w:r>
              <w:rPr>
                <w:noProof/>
                <w:webHidden/>
              </w:rPr>
              <w:fldChar w:fldCharType="end"/>
            </w:r>
          </w:hyperlink>
        </w:p>
        <w:p w14:paraId="0B0DD856" w14:textId="317DB20D"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08" w:history="1">
            <w:r w:rsidRPr="00B62154">
              <w:rPr>
                <w:rStyle w:val="Hyperlink"/>
                <w:noProof/>
              </w:rPr>
              <w:t>3.5</w:t>
            </w:r>
            <w:r>
              <w:rPr>
                <w:rFonts w:eastAsiaTheme="minorEastAsia"/>
                <w:noProof/>
                <w:color w:val="auto"/>
                <w:kern w:val="2"/>
                <w:sz w:val="24"/>
                <w:szCs w:val="24"/>
                <w:lang w:eastAsia="nl-NL"/>
                <w14:ligatures w14:val="standardContextual"/>
              </w:rPr>
              <w:tab/>
            </w:r>
            <w:r w:rsidRPr="00B62154">
              <w:rPr>
                <w:rStyle w:val="Hyperlink"/>
                <w:noProof/>
              </w:rPr>
              <w:t>Vragen</w:t>
            </w:r>
            <w:r>
              <w:rPr>
                <w:noProof/>
                <w:webHidden/>
              </w:rPr>
              <w:tab/>
            </w:r>
            <w:r>
              <w:rPr>
                <w:noProof/>
                <w:webHidden/>
              </w:rPr>
              <w:fldChar w:fldCharType="begin"/>
            </w:r>
            <w:r>
              <w:rPr>
                <w:noProof/>
                <w:webHidden/>
              </w:rPr>
              <w:instrText xml:space="preserve"> PAGEREF _Toc208823208 \h </w:instrText>
            </w:r>
            <w:r>
              <w:rPr>
                <w:noProof/>
                <w:webHidden/>
              </w:rPr>
            </w:r>
            <w:r>
              <w:rPr>
                <w:noProof/>
                <w:webHidden/>
              </w:rPr>
              <w:fldChar w:fldCharType="separate"/>
            </w:r>
            <w:r>
              <w:rPr>
                <w:noProof/>
                <w:webHidden/>
              </w:rPr>
              <w:t>5</w:t>
            </w:r>
            <w:r>
              <w:rPr>
                <w:noProof/>
                <w:webHidden/>
              </w:rPr>
              <w:fldChar w:fldCharType="end"/>
            </w:r>
          </w:hyperlink>
        </w:p>
        <w:p w14:paraId="2D311FA7" w14:textId="24B68D9D" w:rsidR="004A3DE4" w:rsidRDefault="004A3DE4">
          <w:pPr>
            <w:pStyle w:val="Inhopg1"/>
            <w:tabs>
              <w:tab w:val="left" w:pos="400"/>
              <w:tab w:val="right" w:leader="dot" w:pos="9060"/>
            </w:tabs>
            <w:rPr>
              <w:rFonts w:eastAsiaTheme="minorEastAsia"/>
              <w:noProof/>
              <w:color w:val="auto"/>
              <w:kern w:val="2"/>
              <w:sz w:val="24"/>
              <w:szCs w:val="24"/>
              <w:lang w:eastAsia="nl-NL"/>
              <w14:ligatures w14:val="standardContextual"/>
            </w:rPr>
          </w:pPr>
          <w:hyperlink w:anchor="_Toc208823209" w:history="1">
            <w:r w:rsidRPr="00B62154">
              <w:rPr>
                <w:rStyle w:val="Hyperlink"/>
                <w:noProof/>
              </w:rPr>
              <w:t>4</w:t>
            </w:r>
            <w:r>
              <w:rPr>
                <w:rFonts w:eastAsiaTheme="minorEastAsia"/>
                <w:noProof/>
                <w:color w:val="auto"/>
                <w:kern w:val="2"/>
                <w:sz w:val="24"/>
                <w:szCs w:val="24"/>
                <w:lang w:eastAsia="nl-NL"/>
                <w14:ligatures w14:val="standardContextual"/>
              </w:rPr>
              <w:tab/>
            </w:r>
            <w:r w:rsidRPr="00B62154">
              <w:rPr>
                <w:rStyle w:val="Hyperlink"/>
                <w:noProof/>
              </w:rPr>
              <w:t>Voorwaarden en uitgangspunten</w:t>
            </w:r>
            <w:r>
              <w:rPr>
                <w:noProof/>
                <w:webHidden/>
              </w:rPr>
              <w:tab/>
            </w:r>
            <w:r>
              <w:rPr>
                <w:noProof/>
                <w:webHidden/>
              </w:rPr>
              <w:fldChar w:fldCharType="begin"/>
            </w:r>
            <w:r>
              <w:rPr>
                <w:noProof/>
                <w:webHidden/>
              </w:rPr>
              <w:instrText xml:space="preserve"> PAGEREF _Toc208823209 \h </w:instrText>
            </w:r>
            <w:r>
              <w:rPr>
                <w:noProof/>
                <w:webHidden/>
              </w:rPr>
            </w:r>
            <w:r>
              <w:rPr>
                <w:noProof/>
                <w:webHidden/>
              </w:rPr>
              <w:fldChar w:fldCharType="separate"/>
            </w:r>
            <w:r>
              <w:rPr>
                <w:noProof/>
                <w:webHidden/>
              </w:rPr>
              <w:t>6</w:t>
            </w:r>
            <w:r>
              <w:rPr>
                <w:noProof/>
                <w:webHidden/>
              </w:rPr>
              <w:fldChar w:fldCharType="end"/>
            </w:r>
          </w:hyperlink>
        </w:p>
        <w:p w14:paraId="50981D4A" w14:textId="3706F922"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10" w:history="1">
            <w:r w:rsidRPr="00B62154">
              <w:rPr>
                <w:rStyle w:val="Hyperlink"/>
                <w:noProof/>
              </w:rPr>
              <w:t>4.1</w:t>
            </w:r>
            <w:r>
              <w:rPr>
                <w:rFonts w:eastAsiaTheme="minorEastAsia"/>
                <w:noProof/>
                <w:color w:val="auto"/>
                <w:kern w:val="2"/>
                <w:sz w:val="24"/>
                <w:szCs w:val="24"/>
                <w:lang w:eastAsia="nl-NL"/>
                <w14:ligatures w14:val="standardContextual"/>
              </w:rPr>
              <w:tab/>
            </w:r>
            <w:r w:rsidRPr="00B62154">
              <w:rPr>
                <w:rStyle w:val="Hyperlink"/>
                <w:noProof/>
              </w:rPr>
              <w:t>Vertrouwelijkheid</w:t>
            </w:r>
            <w:r>
              <w:rPr>
                <w:noProof/>
                <w:webHidden/>
              </w:rPr>
              <w:tab/>
            </w:r>
            <w:r>
              <w:rPr>
                <w:noProof/>
                <w:webHidden/>
              </w:rPr>
              <w:fldChar w:fldCharType="begin"/>
            </w:r>
            <w:r>
              <w:rPr>
                <w:noProof/>
                <w:webHidden/>
              </w:rPr>
              <w:instrText xml:space="preserve"> PAGEREF _Toc208823210 \h </w:instrText>
            </w:r>
            <w:r>
              <w:rPr>
                <w:noProof/>
                <w:webHidden/>
              </w:rPr>
            </w:r>
            <w:r>
              <w:rPr>
                <w:noProof/>
                <w:webHidden/>
              </w:rPr>
              <w:fldChar w:fldCharType="separate"/>
            </w:r>
            <w:r>
              <w:rPr>
                <w:noProof/>
                <w:webHidden/>
              </w:rPr>
              <w:t>6</w:t>
            </w:r>
            <w:r>
              <w:rPr>
                <w:noProof/>
                <w:webHidden/>
              </w:rPr>
              <w:fldChar w:fldCharType="end"/>
            </w:r>
          </w:hyperlink>
        </w:p>
        <w:p w14:paraId="76A86EA1" w14:textId="1F4E5B42" w:rsidR="004A3DE4" w:rsidRDefault="004A3DE4">
          <w:pPr>
            <w:pStyle w:val="Inhopg1"/>
            <w:tabs>
              <w:tab w:val="left" w:pos="400"/>
              <w:tab w:val="right" w:leader="dot" w:pos="9060"/>
            </w:tabs>
            <w:rPr>
              <w:rFonts w:eastAsiaTheme="minorEastAsia"/>
              <w:noProof/>
              <w:color w:val="auto"/>
              <w:kern w:val="2"/>
              <w:sz w:val="24"/>
              <w:szCs w:val="24"/>
              <w:lang w:eastAsia="nl-NL"/>
              <w14:ligatures w14:val="standardContextual"/>
            </w:rPr>
          </w:pPr>
          <w:hyperlink w:anchor="_Toc208823211" w:history="1">
            <w:r w:rsidRPr="00B62154">
              <w:rPr>
                <w:rStyle w:val="Hyperlink"/>
                <w:noProof/>
              </w:rPr>
              <w:t>5</w:t>
            </w:r>
            <w:r>
              <w:rPr>
                <w:rFonts w:eastAsiaTheme="minorEastAsia"/>
                <w:noProof/>
                <w:color w:val="auto"/>
                <w:kern w:val="2"/>
                <w:sz w:val="24"/>
                <w:szCs w:val="24"/>
                <w:lang w:eastAsia="nl-NL"/>
                <w14:ligatures w14:val="standardContextual"/>
              </w:rPr>
              <w:tab/>
            </w:r>
            <w:r w:rsidRPr="00B62154">
              <w:rPr>
                <w:rStyle w:val="Hyperlink"/>
                <w:noProof/>
              </w:rPr>
              <w:t>De opdracht</w:t>
            </w:r>
            <w:r>
              <w:rPr>
                <w:noProof/>
                <w:webHidden/>
              </w:rPr>
              <w:tab/>
            </w:r>
            <w:r>
              <w:rPr>
                <w:noProof/>
                <w:webHidden/>
              </w:rPr>
              <w:fldChar w:fldCharType="begin"/>
            </w:r>
            <w:r>
              <w:rPr>
                <w:noProof/>
                <w:webHidden/>
              </w:rPr>
              <w:instrText xml:space="preserve"> PAGEREF _Toc208823211 \h </w:instrText>
            </w:r>
            <w:r>
              <w:rPr>
                <w:noProof/>
                <w:webHidden/>
              </w:rPr>
            </w:r>
            <w:r>
              <w:rPr>
                <w:noProof/>
                <w:webHidden/>
              </w:rPr>
              <w:fldChar w:fldCharType="separate"/>
            </w:r>
            <w:r>
              <w:rPr>
                <w:noProof/>
                <w:webHidden/>
              </w:rPr>
              <w:t>7</w:t>
            </w:r>
            <w:r>
              <w:rPr>
                <w:noProof/>
                <w:webHidden/>
              </w:rPr>
              <w:fldChar w:fldCharType="end"/>
            </w:r>
          </w:hyperlink>
        </w:p>
        <w:p w14:paraId="36A91305" w14:textId="7DB0D071"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12" w:history="1">
            <w:r w:rsidRPr="00B62154">
              <w:rPr>
                <w:rStyle w:val="Hyperlink"/>
                <w:noProof/>
              </w:rPr>
              <w:t>5.1</w:t>
            </w:r>
            <w:r>
              <w:rPr>
                <w:rFonts w:eastAsiaTheme="minorEastAsia"/>
                <w:noProof/>
                <w:color w:val="auto"/>
                <w:kern w:val="2"/>
                <w:sz w:val="24"/>
                <w:szCs w:val="24"/>
                <w:lang w:eastAsia="nl-NL"/>
                <w14:ligatures w14:val="standardContextual"/>
              </w:rPr>
              <w:tab/>
            </w:r>
            <w:r w:rsidRPr="00B62154">
              <w:rPr>
                <w:rStyle w:val="Hyperlink"/>
                <w:noProof/>
              </w:rPr>
              <w:t>Algemene omschrijving opdracht</w:t>
            </w:r>
            <w:r>
              <w:rPr>
                <w:noProof/>
                <w:webHidden/>
              </w:rPr>
              <w:tab/>
            </w:r>
            <w:r>
              <w:rPr>
                <w:noProof/>
                <w:webHidden/>
              </w:rPr>
              <w:fldChar w:fldCharType="begin"/>
            </w:r>
            <w:r>
              <w:rPr>
                <w:noProof/>
                <w:webHidden/>
              </w:rPr>
              <w:instrText xml:space="preserve"> PAGEREF _Toc208823212 \h </w:instrText>
            </w:r>
            <w:r>
              <w:rPr>
                <w:noProof/>
                <w:webHidden/>
              </w:rPr>
            </w:r>
            <w:r>
              <w:rPr>
                <w:noProof/>
                <w:webHidden/>
              </w:rPr>
              <w:fldChar w:fldCharType="separate"/>
            </w:r>
            <w:r>
              <w:rPr>
                <w:noProof/>
                <w:webHidden/>
              </w:rPr>
              <w:t>7</w:t>
            </w:r>
            <w:r>
              <w:rPr>
                <w:noProof/>
                <w:webHidden/>
              </w:rPr>
              <w:fldChar w:fldCharType="end"/>
            </w:r>
          </w:hyperlink>
        </w:p>
        <w:p w14:paraId="0F4B7C76" w14:textId="3AD34F27"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13" w:history="1">
            <w:r w:rsidRPr="00B62154">
              <w:rPr>
                <w:rStyle w:val="Hyperlink"/>
                <w:noProof/>
              </w:rPr>
              <w:t>5.2</w:t>
            </w:r>
            <w:r>
              <w:rPr>
                <w:rFonts w:eastAsiaTheme="minorEastAsia"/>
                <w:noProof/>
                <w:color w:val="auto"/>
                <w:kern w:val="2"/>
                <w:sz w:val="24"/>
                <w:szCs w:val="24"/>
                <w:lang w:eastAsia="nl-NL"/>
                <w14:ligatures w14:val="standardContextual"/>
              </w:rPr>
              <w:tab/>
            </w:r>
            <w:r w:rsidRPr="00B62154">
              <w:rPr>
                <w:rStyle w:val="Hyperlink"/>
                <w:noProof/>
              </w:rPr>
              <w:t>Scope</w:t>
            </w:r>
            <w:r>
              <w:rPr>
                <w:noProof/>
                <w:webHidden/>
              </w:rPr>
              <w:tab/>
            </w:r>
            <w:r>
              <w:rPr>
                <w:noProof/>
                <w:webHidden/>
              </w:rPr>
              <w:fldChar w:fldCharType="begin"/>
            </w:r>
            <w:r>
              <w:rPr>
                <w:noProof/>
                <w:webHidden/>
              </w:rPr>
              <w:instrText xml:space="preserve"> PAGEREF _Toc208823213 \h </w:instrText>
            </w:r>
            <w:r>
              <w:rPr>
                <w:noProof/>
                <w:webHidden/>
              </w:rPr>
            </w:r>
            <w:r>
              <w:rPr>
                <w:noProof/>
                <w:webHidden/>
              </w:rPr>
              <w:fldChar w:fldCharType="separate"/>
            </w:r>
            <w:r>
              <w:rPr>
                <w:noProof/>
                <w:webHidden/>
              </w:rPr>
              <w:t>7</w:t>
            </w:r>
            <w:r>
              <w:rPr>
                <w:noProof/>
                <w:webHidden/>
              </w:rPr>
              <w:fldChar w:fldCharType="end"/>
            </w:r>
          </w:hyperlink>
        </w:p>
        <w:p w14:paraId="5DF285F2" w14:textId="6DBF25B6"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14" w:history="1">
            <w:r w:rsidRPr="00B62154">
              <w:rPr>
                <w:rStyle w:val="Hyperlink"/>
                <w:noProof/>
              </w:rPr>
              <w:t>5.3</w:t>
            </w:r>
            <w:r>
              <w:rPr>
                <w:rFonts w:eastAsiaTheme="minorEastAsia"/>
                <w:noProof/>
                <w:color w:val="auto"/>
                <w:kern w:val="2"/>
                <w:sz w:val="24"/>
                <w:szCs w:val="24"/>
                <w:lang w:eastAsia="nl-NL"/>
                <w14:ligatures w14:val="standardContextual"/>
              </w:rPr>
              <w:tab/>
            </w:r>
            <w:r w:rsidRPr="00B62154">
              <w:rPr>
                <w:rStyle w:val="Hyperlink"/>
                <w:noProof/>
              </w:rPr>
              <w:t>Opdelen in percelen</w:t>
            </w:r>
            <w:r>
              <w:rPr>
                <w:noProof/>
                <w:webHidden/>
              </w:rPr>
              <w:tab/>
            </w:r>
            <w:r>
              <w:rPr>
                <w:noProof/>
                <w:webHidden/>
              </w:rPr>
              <w:fldChar w:fldCharType="begin"/>
            </w:r>
            <w:r>
              <w:rPr>
                <w:noProof/>
                <w:webHidden/>
              </w:rPr>
              <w:instrText xml:space="preserve"> PAGEREF _Toc208823214 \h </w:instrText>
            </w:r>
            <w:r>
              <w:rPr>
                <w:noProof/>
                <w:webHidden/>
              </w:rPr>
            </w:r>
            <w:r>
              <w:rPr>
                <w:noProof/>
                <w:webHidden/>
              </w:rPr>
              <w:fldChar w:fldCharType="separate"/>
            </w:r>
            <w:r>
              <w:rPr>
                <w:noProof/>
                <w:webHidden/>
              </w:rPr>
              <w:t>7</w:t>
            </w:r>
            <w:r>
              <w:rPr>
                <w:noProof/>
                <w:webHidden/>
              </w:rPr>
              <w:fldChar w:fldCharType="end"/>
            </w:r>
          </w:hyperlink>
        </w:p>
        <w:p w14:paraId="3C096EE7" w14:textId="4D231266" w:rsidR="004A3DE4" w:rsidRDefault="004A3DE4">
          <w:pPr>
            <w:pStyle w:val="Inhopg2"/>
            <w:tabs>
              <w:tab w:val="left" w:pos="800"/>
              <w:tab w:val="right" w:leader="dot" w:pos="9060"/>
            </w:tabs>
            <w:rPr>
              <w:rFonts w:eastAsiaTheme="minorEastAsia"/>
              <w:noProof/>
              <w:color w:val="auto"/>
              <w:kern w:val="2"/>
              <w:sz w:val="24"/>
              <w:szCs w:val="24"/>
              <w:lang w:eastAsia="nl-NL"/>
              <w14:ligatures w14:val="standardContextual"/>
            </w:rPr>
          </w:pPr>
          <w:hyperlink w:anchor="_Toc208823215" w:history="1">
            <w:r w:rsidRPr="00B62154">
              <w:rPr>
                <w:rStyle w:val="Hyperlink"/>
                <w:noProof/>
              </w:rPr>
              <w:t>5.4</w:t>
            </w:r>
            <w:r>
              <w:rPr>
                <w:rFonts w:eastAsiaTheme="minorEastAsia"/>
                <w:noProof/>
                <w:color w:val="auto"/>
                <w:kern w:val="2"/>
                <w:sz w:val="24"/>
                <w:szCs w:val="24"/>
                <w:lang w:eastAsia="nl-NL"/>
                <w14:ligatures w14:val="standardContextual"/>
              </w:rPr>
              <w:tab/>
            </w:r>
            <w:r w:rsidRPr="00B62154">
              <w:rPr>
                <w:rStyle w:val="Hyperlink"/>
                <w:noProof/>
              </w:rPr>
              <w:t>Budget</w:t>
            </w:r>
            <w:r>
              <w:rPr>
                <w:noProof/>
                <w:webHidden/>
              </w:rPr>
              <w:tab/>
            </w:r>
            <w:r>
              <w:rPr>
                <w:noProof/>
                <w:webHidden/>
              </w:rPr>
              <w:fldChar w:fldCharType="begin"/>
            </w:r>
            <w:r>
              <w:rPr>
                <w:noProof/>
                <w:webHidden/>
              </w:rPr>
              <w:instrText xml:space="preserve"> PAGEREF _Toc208823215 \h </w:instrText>
            </w:r>
            <w:r>
              <w:rPr>
                <w:noProof/>
                <w:webHidden/>
              </w:rPr>
            </w:r>
            <w:r>
              <w:rPr>
                <w:noProof/>
                <w:webHidden/>
              </w:rPr>
              <w:fldChar w:fldCharType="separate"/>
            </w:r>
            <w:r>
              <w:rPr>
                <w:noProof/>
                <w:webHidden/>
              </w:rPr>
              <w:t>7</w:t>
            </w:r>
            <w:r>
              <w:rPr>
                <w:noProof/>
                <w:webHidden/>
              </w:rPr>
              <w:fldChar w:fldCharType="end"/>
            </w:r>
          </w:hyperlink>
        </w:p>
        <w:p w14:paraId="50F07387" w14:textId="2FB2B60F" w:rsidR="004A3DE4" w:rsidRDefault="004A3DE4">
          <w:pPr>
            <w:pStyle w:val="Inhopg1"/>
            <w:tabs>
              <w:tab w:val="left" w:pos="400"/>
              <w:tab w:val="right" w:leader="dot" w:pos="9060"/>
            </w:tabs>
            <w:rPr>
              <w:rFonts w:eastAsiaTheme="minorEastAsia"/>
              <w:noProof/>
              <w:color w:val="auto"/>
              <w:kern w:val="2"/>
              <w:sz w:val="24"/>
              <w:szCs w:val="24"/>
              <w:lang w:eastAsia="nl-NL"/>
              <w14:ligatures w14:val="standardContextual"/>
            </w:rPr>
          </w:pPr>
          <w:hyperlink w:anchor="_Toc208823216" w:history="1">
            <w:r w:rsidRPr="00B62154">
              <w:rPr>
                <w:rStyle w:val="Hyperlink"/>
                <w:noProof/>
              </w:rPr>
              <w:t>6</w:t>
            </w:r>
            <w:r>
              <w:rPr>
                <w:rFonts w:eastAsiaTheme="minorEastAsia"/>
                <w:noProof/>
                <w:color w:val="auto"/>
                <w:kern w:val="2"/>
                <w:sz w:val="24"/>
                <w:szCs w:val="24"/>
                <w:lang w:eastAsia="nl-NL"/>
                <w14:ligatures w14:val="standardContextual"/>
              </w:rPr>
              <w:tab/>
            </w:r>
            <w:r w:rsidRPr="00B62154">
              <w:rPr>
                <w:rStyle w:val="Hyperlink"/>
                <w:noProof/>
              </w:rPr>
              <w:t>Vragenlijst en invulformulier</w:t>
            </w:r>
            <w:r>
              <w:rPr>
                <w:noProof/>
                <w:webHidden/>
              </w:rPr>
              <w:tab/>
            </w:r>
            <w:r>
              <w:rPr>
                <w:noProof/>
                <w:webHidden/>
              </w:rPr>
              <w:fldChar w:fldCharType="begin"/>
            </w:r>
            <w:r>
              <w:rPr>
                <w:noProof/>
                <w:webHidden/>
              </w:rPr>
              <w:instrText xml:space="preserve"> PAGEREF _Toc208823216 \h </w:instrText>
            </w:r>
            <w:r>
              <w:rPr>
                <w:noProof/>
                <w:webHidden/>
              </w:rPr>
            </w:r>
            <w:r>
              <w:rPr>
                <w:noProof/>
                <w:webHidden/>
              </w:rPr>
              <w:fldChar w:fldCharType="separate"/>
            </w:r>
            <w:r>
              <w:rPr>
                <w:noProof/>
                <w:webHidden/>
              </w:rPr>
              <w:t>8</w:t>
            </w:r>
            <w:r>
              <w:rPr>
                <w:noProof/>
                <w:webHidden/>
              </w:rPr>
              <w:fldChar w:fldCharType="end"/>
            </w:r>
          </w:hyperlink>
        </w:p>
        <w:p w14:paraId="78250D4D" w14:textId="338CD331" w:rsidR="00633B31" w:rsidRDefault="00633B31">
          <w:r>
            <w:rPr>
              <w:b/>
              <w:bCs/>
            </w:rPr>
            <w:fldChar w:fldCharType="end"/>
          </w:r>
        </w:p>
      </w:sdtContent>
    </w:sdt>
    <w:p w14:paraId="2DF940A2" w14:textId="77777777" w:rsidR="00F45C88" w:rsidRPr="00630101" w:rsidRDefault="00F45C88" w:rsidP="00173AB4">
      <w:pPr>
        <w:pStyle w:val="Geenafstand"/>
      </w:pPr>
    </w:p>
    <w:p w14:paraId="684C1A78" w14:textId="77777777" w:rsidR="00F45C88" w:rsidRPr="00A619FF" w:rsidRDefault="00F45C88" w:rsidP="00A619FF"/>
    <w:p w14:paraId="4AA06627" w14:textId="77777777" w:rsidR="00F45C88" w:rsidRDefault="00F45C88" w:rsidP="000A1C46"/>
    <w:p w14:paraId="64C25662" w14:textId="1CA95AD6" w:rsidR="00F45C88" w:rsidRPr="00630101" w:rsidRDefault="00F45C88" w:rsidP="00630101">
      <w:pPr>
        <w:pStyle w:val="Kop1"/>
      </w:pPr>
      <w:r w:rsidRPr="00630101">
        <w:rPr>
          <w:rFonts w:ascii="Arial" w:hAnsi="Arial"/>
          <w:sz w:val="18"/>
          <w:szCs w:val="18"/>
        </w:rPr>
        <w:br w:type="page"/>
      </w:r>
      <w:bookmarkStart w:id="1" w:name="_Toc208823200"/>
      <w:r w:rsidR="005F49FF">
        <w:rPr>
          <w:color w:val="4472C4"/>
        </w:rPr>
        <w:lastRenderedPageBreak/>
        <w:t>Inleiding</w:t>
      </w:r>
      <w:bookmarkEnd w:id="1"/>
    </w:p>
    <w:p w14:paraId="0202C391" w14:textId="5117BE0E" w:rsidR="008F55E1" w:rsidRPr="008F55E1" w:rsidRDefault="008F55E1" w:rsidP="008F55E1">
      <w:pPr>
        <w:rPr>
          <w:rFonts w:ascii="Calibri" w:eastAsia="Calibri" w:hAnsi="Calibri" w:cs="Times New Roman"/>
          <w:noProof/>
          <w:color w:val="000000"/>
        </w:rPr>
      </w:pPr>
      <w:r w:rsidRPr="008F55E1">
        <w:rPr>
          <w:rFonts w:ascii="Calibri" w:eastAsia="Calibri" w:hAnsi="Calibri" w:cs="Times New Roman"/>
          <w:noProof/>
          <w:color w:val="000000"/>
        </w:rPr>
        <w:t>Ter voorbereiding op een eventuele Europese aanbesteding voor verf en verfbenodigdheden organiseert SRO servicecentrum B.V. deze marktconsultatie.</w:t>
      </w:r>
    </w:p>
    <w:p w14:paraId="30917DBF" w14:textId="2608AE03" w:rsidR="008F55E1" w:rsidRPr="00B466D4" w:rsidRDefault="008F55E1" w:rsidP="008F55E1">
      <w:pPr>
        <w:rPr>
          <w:rFonts w:ascii="Calibri" w:eastAsia="Calibri" w:hAnsi="Calibri" w:cs="Times New Roman"/>
          <w:noProof/>
          <w:color w:val="000000"/>
        </w:rPr>
      </w:pPr>
      <w:r w:rsidRPr="008F55E1">
        <w:rPr>
          <w:rFonts w:ascii="Calibri" w:eastAsia="Calibri" w:hAnsi="Calibri" w:cs="Times New Roman"/>
          <w:noProof/>
          <w:color w:val="000000"/>
        </w:rPr>
        <w:t xml:space="preserve">De vragen die SRO servicecentrum B.V. in dit kader aan u stelt, zijn opgenomen in </w:t>
      </w:r>
      <w:r>
        <w:rPr>
          <w:rFonts w:ascii="Calibri" w:eastAsia="Calibri" w:hAnsi="Calibri" w:cs="Times New Roman"/>
          <w:noProof/>
          <w:color w:val="000000"/>
        </w:rPr>
        <w:t xml:space="preserve">paragraaf </w:t>
      </w:r>
      <w:r w:rsidR="002F48DA">
        <w:rPr>
          <w:rFonts w:ascii="Calibri" w:eastAsia="Calibri" w:hAnsi="Calibri" w:cs="Times New Roman"/>
          <w:i/>
          <w:iCs/>
          <w:noProof/>
          <w:color w:val="000000"/>
        </w:rPr>
        <w:t>6</w:t>
      </w:r>
      <w:r w:rsidRPr="008F55E1">
        <w:rPr>
          <w:rFonts w:ascii="Calibri" w:eastAsia="Calibri" w:hAnsi="Calibri" w:cs="Times New Roman"/>
          <w:i/>
          <w:iCs/>
          <w:noProof/>
          <w:color w:val="000000"/>
        </w:rPr>
        <w:t>. Vragenlijst en invulformulier</w:t>
      </w:r>
      <w:r>
        <w:rPr>
          <w:rFonts w:ascii="Calibri" w:eastAsia="Calibri" w:hAnsi="Calibri" w:cs="Times New Roman"/>
          <w:i/>
          <w:iCs/>
          <w:noProof/>
          <w:color w:val="000000"/>
        </w:rPr>
        <w:t>.</w:t>
      </w:r>
      <w:r w:rsidR="00B466D4">
        <w:rPr>
          <w:rFonts w:ascii="Calibri" w:eastAsia="Calibri" w:hAnsi="Calibri" w:cs="Times New Roman"/>
          <w:i/>
          <w:iCs/>
          <w:noProof/>
          <w:color w:val="000000"/>
        </w:rPr>
        <w:t xml:space="preserve"> </w:t>
      </w:r>
    </w:p>
    <w:p w14:paraId="5CEAD572" w14:textId="58EB5B10" w:rsidR="002B3E26" w:rsidRDefault="008F55E1" w:rsidP="008F55E1">
      <w:pPr>
        <w:rPr>
          <w:rFonts w:ascii="Calibri" w:eastAsia="Calibri" w:hAnsi="Calibri" w:cs="Times New Roman"/>
          <w:noProof/>
          <w:color w:val="000000"/>
        </w:rPr>
      </w:pPr>
      <w:r w:rsidRPr="008F55E1">
        <w:rPr>
          <w:rFonts w:ascii="Calibri" w:eastAsia="Calibri" w:hAnsi="Calibri" w:cs="Times New Roman"/>
          <w:noProof/>
          <w:color w:val="000000"/>
        </w:rPr>
        <w:t xml:space="preserve">In dit document worden de beoogde opdracht, het doel van de marktconsultatie, de opzet en de wijze waarop geïnteresseerde partijen kunnen deelnemen, beschreven. </w:t>
      </w:r>
    </w:p>
    <w:p w14:paraId="0748CF90" w14:textId="15573B59" w:rsidR="00F45C88" w:rsidRPr="00576A40" w:rsidRDefault="00550793" w:rsidP="00630101">
      <w:pPr>
        <w:pStyle w:val="Kop2"/>
        <w:rPr>
          <w:color w:val="4472C4"/>
        </w:rPr>
      </w:pPr>
      <w:bookmarkStart w:id="2" w:name="_Toc208823201"/>
      <w:r w:rsidRPr="00576A40">
        <w:rPr>
          <w:color w:val="4472C4" w:themeColor="accent1"/>
        </w:rPr>
        <w:t>Doel van de marktconsultatie</w:t>
      </w:r>
      <w:bookmarkEnd w:id="2"/>
    </w:p>
    <w:p w14:paraId="1E2DCDB4" w14:textId="329EE21B" w:rsidR="00163A34" w:rsidRPr="00826BF7" w:rsidRDefault="003B5071" w:rsidP="003B5071">
      <w:pPr>
        <w:rPr>
          <w:rFonts w:ascii="Calibri" w:eastAsia="Calibri" w:hAnsi="Calibri" w:cs="Times New Roman"/>
        </w:rPr>
      </w:pPr>
      <w:r w:rsidRPr="00826BF7">
        <w:rPr>
          <w:rFonts w:ascii="Calibri" w:eastAsia="Calibri" w:hAnsi="Calibri" w:cs="Times New Roman"/>
        </w:rPr>
        <w:t>Het doel van deze marktconsultatie is tweeledig. Enerzijds wil SRO Servicecentrum B.V. inzicht verkrijgen in de samenstelling van de markt en het aantal potentiële leveranciers dat geïnteresseerd is in het uitvoeren van de beoogde opdracht voor de levering van verf en verfbenodigdheden. Anderzijds streeft SRO Servicecentrum B.V. naar input vanuit de markt om de opdracht en een eventuele aanbesteding beter te laten aansluiten op actuele trends en ontwikkelingen.</w:t>
      </w:r>
    </w:p>
    <w:p w14:paraId="4E111BFF" w14:textId="7CFA1E9D" w:rsidR="003B5071" w:rsidRPr="00826BF7" w:rsidRDefault="003B5071" w:rsidP="003B5071">
      <w:pPr>
        <w:rPr>
          <w:rFonts w:ascii="Calibri" w:eastAsia="Calibri" w:hAnsi="Calibri" w:cs="Times New Roman"/>
        </w:rPr>
      </w:pPr>
      <w:r w:rsidRPr="00826BF7">
        <w:rPr>
          <w:rFonts w:ascii="Calibri" w:eastAsia="Calibri" w:hAnsi="Calibri" w:cs="Times New Roman"/>
        </w:rPr>
        <w:t xml:space="preserve">De </w:t>
      </w:r>
      <w:r w:rsidR="009B57E4" w:rsidRPr="00826BF7">
        <w:rPr>
          <w:rFonts w:ascii="Calibri" w:eastAsia="Calibri" w:hAnsi="Calibri" w:cs="Times New Roman"/>
        </w:rPr>
        <w:t>markt</w:t>
      </w:r>
      <w:r w:rsidRPr="00826BF7">
        <w:rPr>
          <w:rFonts w:ascii="Calibri" w:eastAsia="Calibri" w:hAnsi="Calibri" w:cs="Times New Roman"/>
        </w:rPr>
        <w:t>consultatie richt zich op vier centrale thema’s:</w:t>
      </w:r>
    </w:p>
    <w:p w14:paraId="016BF369" w14:textId="42406015" w:rsidR="003B5071" w:rsidRPr="00826BF7" w:rsidRDefault="00660DC6" w:rsidP="003B5071">
      <w:pPr>
        <w:rPr>
          <w:rFonts w:ascii="Calibri" w:eastAsia="Calibri" w:hAnsi="Calibri" w:cs="Times New Roman"/>
        </w:rPr>
      </w:pPr>
      <w:r>
        <w:rPr>
          <w:rFonts w:ascii="Calibri" w:eastAsia="Calibri" w:hAnsi="Calibri" w:cs="Times New Roman"/>
          <w:b/>
          <w:bCs/>
        </w:rPr>
        <w:t>Algemeen (</w:t>
      </w:r>
      <w:r w:rsidR="00826BF7" w:rsidRPr="00826BF7">
        <w:rPr>
          <w:rFonts w:ascii="Calibri" w:eastAsia="Calibri" w:hAnsi="Calibri" w:cs="Times New Roman"/>
          <w:b/>
          <w:bCs/>
        </w:rPr>
        <w:t>De markt</w:t>
      </w:r>
      <w:r>
        <w:rPr>
          <w:rFonts w:ascii="Calibri" w:eastAsia="Calibri" w:hAnsi="Calibri" w:cs="Times New Roman"/>
          <w:b/>
          <w:bCs/>
        </w:rPr>
        <w:t>)</w:t>
      </w:r>
      <w:r w:rsidR="004F4E38" w:rsidRPr="00826BF7">
        <w:rPr>
          <w:rFonts w:ascii="Calibri" w:eastAsia="Calibri" w:hAnsi="Calibri" w:cs="Times New Roman"/>
        </w:rPr>
        <w:t>:</w:t>
      </w:r>
      <w:r w:rsidR="003B5071" w:rsidRPr="00826BF7">
        <w:rPr>
          <w:rFonts w:ascii="Calibri" w:eastAsia="Calibri" w:hAnsi="Calibri" w:cs="Times New Roman"/>
        </w:rPr>
        <w:t xml:space="preserve"> Het verkrijgen van inzicht in de </w:t>
      </w:r>
      <w:r w:rsidR="00384E5F" w:rsidRPr="00826BF7">
        <w:rPr>
          <w:rFonts w:ascii="Calibri" w:eastAsia="Calibri" w:hAnsi="Calibri" w:cs="Times New Roman"/>
        </w:rPr>
        <w:t>ervaring en</w:t>
      </w:r>
      <w:r w:rsidR="003B5071" w:rsidRPr="00826BF7">
        <w:rPr>
          <w:rFonts w:ascii="Calibri" w:eastAsia="Calibri" w:hAnsi="Calibri" w:cs="Times New Roman"/>
        </w:rPr>
        <w:t xml:space="preserve"> capaciteit van </w:t>
      </w:r>
      <w:r w:rsidR="009E0A7C" w:rsidRPr="00826BF7">
        <w:rPr>
          <w:rFonts w:ascii="Calibri" w:eastAsia="Calibri" w:hAnsi="Calibri" w:cs="Times New Roman"/>
        </w:rPr>
        <w:t xml:space="preserve">relevante </w:t>
      </w:r>
      <w:r w:rsidR="003B5071" w:rsidRPr="00826BF7">
        <w:rPr>
          <w:rFonts w:ascii="Calibri" w:eastAsia="Calibri" w:hAnsi="Calibri" w:cs="Times New Roman"/>
        </w:rPr>
        <w:t>marktpartijen met het leveren aan publieke instellingen en het deelnemen aan aanbestedingen.</w:t>
      </w:r>
    </w:p>
    <w:p w14:paraId="2565BA98" w14:textId="08132BC7" w:rsidR="003B5071" w:rsidRPr="00826BF7" w:rsidRDefault="003B5071" w:rsidP="003B5071">
      <w:pPr>
        <w:rPr>
          <w:rFonts w:ascii="Calibri" w:eastAsia="Calibri" w:hAnsi="Calibri" w:cs="Times New Roman"/>
        </w:rPr>
      </w:pPr>
      <w:r w:rsidRPr="00826BF7">
        <w:rPr>
          <w:rFonts w:ascii="Calibri" w:eastAsia="Calibri" w:hAnsi="Calibri" w:cs="Times New Roman"/>
          <w:b/>
          <w:bCs/>
        </w:rPr>
        <w:t>Opzet van de opdracht</w:t>
      </w:r>
      <w:r w:rsidR="004F4E38" w:rsidRPr="00826BF7">
        <w:rPr>
          <w:rFonts w:ascii="Calibri" w:eastAsia="Calibri" w:hAnsi="Calibri" w:cs="Times New Roman"/>
          <w:b/>
          <w:bCs/>
        </w:rPr>
        <w:t>:</w:t>
      </w:r>
      <w:r w:rsidR="004F4E38" w:rsidRPr="00826BF7">
        <w:rPr>
          <w:rFonts w:ascii="Calibri" w:eastAsia="Calibri" w:hAnsi="Calibri" w:cs="Times New Roman"/>
        </w:rPr>
        <w:t xml:space="preserve"> </w:t>
      </w:r>
      <w:r w:rsidRPr="00826BF7">
        <w:rPr>
          <w:rFonts w:ascii="Calibri" w:eastAsia="Calibri" w:hAnsi="Calibri" w:cs="Times New Roman"/>
        </w:rPr>
        <w:t>Het toetsen van de aantrekkelijkheid, duidelijkheid en haalbaarheid van de opdracht zoals deze nu is geformuleerd.</w:t>
      </w:r>
    </w:p>
    <w:p w14:paraId="4AB41C95" w14:textId="526F50DE" w:rsidR="003B5071" w:rsidRPr="00826BF7" w:rsidRDefault="003B5071" w:rsidP="003B5071">
      <w:pPr>
        <w:rPr>
          <w:rFonts w:ascii="Calibri" w:eastAsia="Calibri" w:hAnsi="Calibri" w:cs="Times New Roman"/>
        </w:rPr>
      </w:pPr>
      <w:r w:rsidRPr="00826BF7">
        <w:rPr>
          <w:rFonts w:ascii="Calibri" w:eastAsia="Calibri" w:hAnsi="Calibri" w:cs="Times New Roman"/>
          <w:b/>
          <w:bCs/>
        </w:rPr>
        <w:t>Verf en verfbenodigdheden</w:t>
      </w:r>
      <w:r w:rsidR="004F4E38" w:rsidRPr="00826BF7">
        <w:rPr>
          <w:rFonts w:ascii="Calibri" w:eastAsia="Calibri" w:hAnsi="Calibri" w:cs="Times New Roman"/>
        </w:rPr>
        <w:t>:</w:t>
      </w:r>
      <w:r w:rsidRPr="00826BF7">
        <w:rPr>
          <w:rFonts w:ascii="Calibri" w:eastAsia="Calibri" w:hAnsi="Calibri" w:cs="Times New Roman"/>
        </w:rPr>
        <w:t xml:space="preserve"> Het verkennen van het productaanbod, de beschikbaarheid van merken en de omgang met gelijkwaardige producten.</w:t>
      </w:r>
    </w:p>
    <w:p w14:paraId="5DC211CC" w14:textId="4A92B68B" w:rsidR="003B5071" w:rsidRPr="00826BF7" w:rsidRDefault="003B5071" w:rsidP="003B5071">
      <w:pPr>
        <w:rPr>
          <w:rFonts w:ascii="Calibri" w:eastAsia="Calibri" w:hAnsi="Calibri" w:cs="Times New Roman"/>
        </w:rPr>
      </w:pPr>
      <w:r w:rsidRPr="00826BF7">
        <w:rPr>
          <w:rFonts w:ascii="Calibri" w:eastAsia="Calibri" w:hAnsi="Calibri" w:cs="Times New Roman"/>
          <w:b/>
          <w:bCs/>
        </w:rPr>
        <w:t>Duurzaamheid en innovatie</w:t>
      </w:r>
      <w:r w:rsidR="004F4E38" w:rsidRPr="00826BF7">
        <w:rPr>
          <w:rFonts w:ascii="Calibri" w:eastAsia="Calibri" w:hAnsi="Calibri" w:cs="Times New Roman"/>
          <w:b/>
          <w:bCs/>
        </w:rPr>
        <w:t>:</w:t>
      </w:r>
      <w:r w:rsidRPr="00826BF7">
        <w:rPr>
          <w:rFonts w:ascii="Calibri" w:eastAsia="Calibri" w:hAnsi="Calibri" w:cs="Times New Roman"/>
        </w:rPr>
        <w:t xml:space="preserve"> Het verzamelen van input over relevante ontwikkelingen op het gebied van duurzaamheid en innovatie, en hoe deze het beste kunnen worden meegenomen in de aanbestedingsprocedure.</w:t>
      </w:r>
    </w:p>
    <w:p w14:paraId="277D5CBC" w14:textId="653F8BF0" w:rsidR="009B30A3" w:rsidRPr="00FC5ED0" w:rsidRDefault="002C36C8" w:rsidP="003B5071">
      <w:pPr>
        <w:rPr>
          <w:rFonts w:ascii="Calibri" w:eastAsia="Calibri" w:hAnsi="Calibri" w:cs="Times New Roman"/>
        </w:rPr>
      </w:pPr>
      <w:r w:rsidRPr="00826BF7">
        <w:rPr>
          <w:rFonts w:ascii="Calibri" w:eastAsia="Calibri" w:hAnsi="Calibri" w:cs="Times New Roman"/>
        </w:rPr>
        <w:t>Deze marktconsultatie heeft niet tot doel om partijen te selecteren of contracteren.</w:t>
      </w:r>
    </w:p>
    <w:p w14:paraId="326E693B" w14:textId="1AF6FA92" w:rsidR="004141B2" w:rsidRPr="0014450A" w:rsidRDefault="004141B2" w:rsidP="004141B2">
      <w:pPr>
        <w:pStyle w:val="Kop2"/>
        <w:numPr>
          <w:ilvl w:val="1"/>
          <w:numId w:val="35"/>
        </w:numPr>
      </w:pPr>
      <w:bookmarkStart w:id="3" w:name="_Toc208823202"/>
      <w:r w:rsidRPr="004141B2">
        <w:rPr>
          <w:color w:val="4472C4" w:themeColor="accent1"/>
        </w:rPr>
        <w:t>Beschrijving organisatie aanbestedende dienst</w:t>
      </w:r>
      <w:bookmarkEnd w:id="3"/>
    </w:p>
    <w:p w14:paraId="7B453834" w14:textId="45684A8D" w:rsidR="007E7D0B" w:rsidRPr="007E7D0B" w:rsidRDefault="007E7D0B" w:rsidP="007E7D0B">
      <w:pPr>
        <w:spacing w:before="100" w:beforeAutospacing="1" w:after="100" w:afterAutospacing="1" w:line="240" w:lineRule="auto"/>
        <w:rPr>
          <w:rFonts w:ascii="Calibri" w:eastAsia="Calibri" w:hAnsi="Calibri" w:cs="Times New Roman"/>
          <w:color w:val="000000"/>
        </w:rPr>
      </w:pPr>
      <w:r w:rsidRPr="007E7D0B">
        <w:rPr>
          <w:rFonts w:ascii="Calibri" w:eastAsia="Calibri" w:hAnsi="Calibri" w:cs="Times New Roman"/>
          <w:color w:val="000000"/>
        </w:rPr>
        <w:t>SRO ondersteunt gemeenten bij het realiseren van hun doelstellingen op het gebied van sport, vrije tijd en het beheer van gemeentelijk vastgoed. Daarmee stelt SRO sportverenigingen, onderwijsinstellingen en maatschappelijke organisaties in staat hun maatschappelijke functie optimaal te vervullen.</w:t>
      </w:r>
    </w:p>
    <w:p w14:paraId="314EFA0A" w14:textId="54E7E2C8" w:rsidR="007E7D0B" w:rsidRPr="007E7D0B" w:rsidRDefault="007E7D0B" w:rsidP="007E7D0B">
      <w:pPr>
        <w:spacing w:before="100" w:beforeAutospacing="1" w:after="100" w:afterAutospacing="1" w:line="240" w:lineRule="auto"/>
        <w:rPr>
          <w:rFonts w:ascii="Calibri" w:eastAsia="Calibri" w:hAnsi="Calibri" w:cs="Times New Roman"/>
          <w:color w:val="000000"/>
        </w:rPr>
      </w:pPr>
      <w:r w:rsidRPr="007E7D0B">
        <w:rPr>
          <w:rFonts w:ascii="Calibri" w:eastAsia="Calibri" w:hAnsi="Calibri" w:cs="Times New Roman"/>
          <w:color w:val="000000"/>
        </w:rPr>
        <w:t>Daarnaast voert SRO diverse projecten en programma’s uit op het gebied van sport en bewegen. De organisatie beheert, onderhoudt en verhuurt niet alleen zwembaden, sportaccommodaties, sportparken en gemeentelijk vastgoed, maar verzorgt ook de bijbehorende dienstverlening.</w:t>
      </w:r>
    </w:p>
    <w:p w14:paraId="3DDB1B5D" w14:textId="2D701268" w:rsidR="007E7D0B" w:rsidRPr="007E7D0B" w:rsidRDefault="007E7D0B" w:rsidP="007E7D0B">
      <w:pPr>
        <w:spacing w:before="100" w:beforeAutospacing="1" w:after="100" w:afterAutospacing="1" w:line="240" w:lineRule="auto"/>
        <w:rPr>
          <w:rFonts w:ascii="Calibri" w:eastAsia="Calibri" w:hAnsi="Calibri" w:cs="Times New Roman"/>
          <w:color w:val="000000"/>
        </w:rPr>
      </w:pPr>
      <w:r w:rsidRPr="007E7D0B">
        <w:rPr>
          <w:rFonts w:ascii="Calibri" w:eastAsia="Calibri" w:hAnsi="Calibri" w:cs="Times New Roman"/>
          <w:color w:val="000000"/>
        </w:rPr>
        <w:t>Duurzaamheid, circulariteit en innovatie staan bij SRO hoog in het vaandel.</w:t>
      </w:r>
      <w:r w:rsidR="00161501">
        <w:rPr>
          <w:rFonts w:ascii="Calibri" w:eastAsia="Calibri" w:hAnsi="Calibri" w:cs="Times New Roman"/>
          <w:color w:val="000000"/>
        </w:rPr>
        <w:t xml:space="preserve"> </w:t>
      </w:r>
      <w:r w:rsidR="00161501" w:rsidRPr="008F55E1">
        <w:rPr>
          <w:rFonts w:ascii="Calibri" w:eastAsia="Calibri" w:hAnsi="Calibri" w:cs="Times New Roman"/>
          <w:noProof/>
          <w:color w:val="000000"/>
        </w:rPr>
        <w:t xml:space="preserve">Voor meer informatie over SRO servicecentrum B.V. verwijzen wij u graag naar onze website: </w:t>
      </w:r>
      <w:hyperlink r:id="rId12" w:history="1">
        <w:r w:rsidR="00161501">
          <w:rPr>
            <w:rStyle w:val="Hyperlink"/>
            <w:rFonts w:ascii="Calibri" w:eastAsia="Calibri" w:hAnsi="Calibri" w:cs="Times New Roman"/>
            <w:noProof/>
          </w:rPr>
          <w:t>sro.nl</w:t>
        </w:r>
      </w:hyperlink>
      <w:r w:rsidR="00161501" w:rsidRPr="008F55E1">
        <w:rPr>
          <w:rFonts w:ascii="Calibri" w:eastAsia="Calibri" w:hAnsi="Calibri" w:cs="Times New Roman"/>
          <w:noProof/>
          <w:color w:val="000000"/>
        </w:rPr>
        <w:t>.</w:t>
      </w:r>
    </w:p>
    <w:p w14:paraId="69471ED3" w14:textId="015BBC8E" w:rsidR="00F45C88" w:rsidRDefault="00F45C88" w:rsidP="00662F2B">
      <w:pPr>
        <w:pStyle w:val="Kop1"/>
      </w:pPr>
      <w:r w:rsidRPr="00630101">
        <w:rPr>
          <w:rFonts w:ascii="Arial" w:hAnsi="Arial"/>
        </w:rPr>
        <w:br w:type="page"/>
      </w:r>
      <w:bookmarkStart w:id="4" w:name="_Toc208823203"/>
      <w:r w:rsidRPr="00561A54">
        <w:lastRenderedPageBreak/>
        <w:t>procedure</w:t>
      </w:r>
      <w:bookmarkEnd w:id="4"/>
    </w:p>
    <w:p w14:paraId="687675B8" w14:textId="21BBECA8" w:rsidR="00F45C88" w:rsidRPr="00561A54" w:rsidRDefault="005B7E48" w:rsidP="00630101">
      <w:pPr>
        <w:pStyle w:val="Kop2"/>
        <w:rPr>
          <w:color w:val="4472C4"/>
        </w:rPr>
      </w:pPr>
      <w:bookmarkStart w:id="5" w:name="_Toc208823204"/>
      <w:r>
        <w:rPr>
          <w:color w:val="4472C4"/>
        </w:rPr>
        <w:t>Wijze van indienen</w:t>
      </w:r>
      <w:bookmarkEnd w:id="5"/>
    </w:p>
    <w:p w14:paraId="2D8E8894" w14:textId="1454E341" w:rsidR="0079343D" w:rsidRPr="0079343D" w:rsidRDefault="0079343D" w:rsidP="0079343D">
      <w:pPr>
        <w:spacing w:after="0" w:line="240" w:lineRule="atLeast"/>
        <w:rPr>
          <w:rFonts w:ascii="Calibri" w:eastAsia="Times New Roman" w:hAnsi="Calibri" w:cs="Calibri"/>
          <w:color w:val="auto"/>
          <w:szCs w:val="20"/>
          <w:lang w:eastAsia="nl-NL"/>
        </w:rPr>
      </w:pPr>
      <w:r w:rsidRPr="0079343D">
        <w:rPr>
          <w:rFonts w:ascii="Calibri" w:eastAsia="Times New Roman" w:hAnsi="Calibri" w:cs="Calibri"/>
          <w:color w:val="auto"/>
          <w:szCs w:val="20"/>
          <w:lang w:eastAsia="nl-NL"/>
        </w:rPr>
        <w:t xml:space="preserve">Indien u een bijdrage wilt leveren aan deze marktconsultatie, verzoeken wij u vriendelijk om de vragen in </w:t>
      </w:r>
      <w:r>
        <w:rPr>
          <w:rFonts w:ascii="Calibri" w:eastAsia="Times New Roman" w:hAnsi="Calibri" w:cs="Calibri"/>
          <w:color w:val="auto"/>
          <w:szCs w:val="20"/>
          <w:lang w:eastAsia="nl-NL"/>
        </w:rPr>
        <w:t xml:space="preserve">paragraaf </w:t>
      </w:r>
      <w:r w:rsidR="002F48DA">
        <w:rPr>
          <w:rFonts w:ascii="Calibri" w:eastAsia="Times New Roman" w:hAnsi="Calibri" w:cs="Calibri"/>
          <w:color w:val="auto"/>
          <w:szCs w:val="20"/>
          <w:lang w:eastAsia="nl-NL"/>
        </w:rPr>
        <w:t>6</w:t>
      </w:r>
      <w:r>
        <w:rPr>
          <w:rFonts w:ascii="Calibri" w:eastAsia="Times New Roman" w:hAnsi="Calibri" w:cs="Calibri"/>
          <w:color w:val="auto"/>
          <w:szCs w:val="20"/>
          <w:lang w:eastAsia="nl-NL"/>
        </w:rPr>
        <w:t xml:space="preserve"> </w:t>
      </w:r>
      <w:r w:rsidRPr="0079343D">
        <w:rPr>
          <w:rFonts w:ascii="Calibri" w:eastAsia="Times New Roman" w:hAnsi="Calibri" w:cs="Calibri"/>
          <w:color w:val="auto"/>
          <w:szCs w:val="20"/>
          <w:lang w:eastAsia="nl-NL"/>
        </w:rPr>
        <w:t xml:space="preserve">te beantwoorden en deze uiterlijk </w:t>
      </w:r>
      <w:r w:rsidRPr="00826BF7">
        <w:rPr>
          <w:rFonts w:ascii="Calibri" w:eastAsia="Times New Roman" w:hAnsi="Calibri" w:cs="Calibri"/>
          <w:color w:val="auto"/>
          <w:szCs w:val="20"/>
          <w:lang w:eastAsia="nl-NL"/>
        </w:rPr>
        <w:t xml:space="preserve">op </w:t>
      </w:r>
      <w:r w:rsidR="00990BBB" w:rsidRPr="00826BF7">
        <w:rPr>
          <w:rFonts w:ascii="Calibri" w:eastAsia="Times New Roman" w:hAnsi="Calibri" w:cs="Calibri"/>
          <w:color w:val="auto"/>
          <w:szCs w:val="20"/>
          <w:lang w:eastAsia="nl-NL"/>
        </w:rPr>
        <w:t>vrijdag</w:t>
      </w:r>
      <w:r w:rsidRPr="00826BF7">
        <w:rPr>
          <w:rFonts w:ascii="Calibri" w:eastAsia="Times New Roman" w:hAnsi="Calibri" w:cs="Calibri"/>
          <w:color w:val="auto"/>
          <w:szCs w:val="20"/>
          <w:lang w:eastAsia="nl-NL"/>
        </w:rPr>
        <w:t xml:space="preserve"> </w:t>
      </w:r>
      <w:r w:rsidR="00990BBB" w:rsidRPr="00826BF7">
        <w:rPr>
          <w:rFonts w:ascii="Calibri" w:eastAsia="Times New Roman" w:hAnsi="Calibri" w:cs="Calibri"/>
          <w:color w:val="auto"/>
          <w:szCs w:val="20"/>
          <w:lang w:eastAsia="nl-NL"/>
        </w:rPr>
        <w:t>2 oktober</w:t>
      </w:r>
      <w:r w:rsidRPr="00826BF7">
        <w:rPr>
          <w:rFonts w:ascii="Calibri" w:eastAsia="Times New Roman" w:hAnsi="Calibri" w:cs="Calibri"/>
          <w:color w:val="auto"/>
          <w:szCs w:val="20"/>
          <w:lang w:eastAsia="nl-NL"/>
        </w:rPr>
        <w:t xml:space="preserve"> 2025 om 10:00 uur te uploaden via TenderNed.</w:t>
      </w:r>
    </w:p>
    <w:p w14:paraId="501A6710" w14:textId="77777777" w:rsidR="0079343D" w:rsidRPr="0079343D" w:rsidRDefault="0079343D" w:rsidP="0079343D">
      <w:pPr>
        <w:spacing w:after="0" w:line="240" w:lineRule="atLeast"/>
        <w:rPr>
          <w:rFonts w:ascii="Calibri" w:eastAsia="Times New Roman" w:hAnsi="Calibri" w:cs="Calibri"/>
          <w:color w:val="auto"/>
          <w:szCs w:val="20"/>
          <w:lang w:eastAsia="nl-NL"/>
        </w:rPr>
      </w:pPr>
    </w:p>
    <w:p w14:paraId="60A537F4" w14:textId="65134BFF" w:rsidR="0079343D" w:rsidRDefault="0079343D" w:rsidP="006F7569">
      <w:pPr>
        <w:spacing w:after="0" w:line="240" w:lineRule="atLeast"/>
        <w:rPr>
          <w:rFonts w:ascii="Calibri" w:eastAsia="Times New Roman" w:hAnsi="Calibri" w:cs="Calibri"/>
          <w:color w:val="auto"/>
          <w:szCs w:val="20"/>
          <w:lang w:eastAsia="nl-NL"/>
        </w:rPr>
      </w:pPr>
      <w:r w:rsidRPr="0079343D">
        <w:rPr>
          <w:rFonts w:ascii="Calibri" w:eastAsia="Times New Roman" w:hAnsi="Calibri" w:cs="Calibri"/>
          <w:color w:val="auto"/>
          <w:szCs w:val="20"/>
          <w:lang w:eastAsia="nl-NL"/>
        </w:rPr>
        <w:t xml:space="preserve">Wij vragen u om uw antwoorden in te vullen in paragraaf </w:t>
      </w:r>
      <w:r w:rsidR="002F48DA">
        <w:rPr>
          <w:rFonts w:ascii="Calibri" w:eastAsia="Times New Roman" w:hAnsi="Calibri" w:cs="Calibri"/>
          <w:i/>
          <w:iCs/>
          <w:color w:val="auto"/>
          <w:szCs w:val="20"/>
          <w:lang w:eastAsia="nl-NL"/>
        </w:rPr>
        <w:t>6</w:t>
      </w:r>
      <w:r w:rsidRPr="0079343D">
        <w:rPr>
          <w:rFonts w:ascii="Calibri" w:eastAsia="Times New Roman" w:hAnsi="Calibri" w:cs="Calibri"/>
          <w:i/>
          <w:iCs/>
          <w:color w:val="auto"/>
          <w:szCs w:val="20"/>
          <w:lang w:eastAsia="nl-NL"/>
        </w:rPr>
        <w:t xml:space="preserve"> Vragenlijst en invulformulier</w:t>
      </w:r>
      <w:r w:rsidRPr="0079343D">
        <w:rPr>
          <w:rFonts w:ascii="Calibri" w:eastAsia="Times New Roman" w:hAnsi="Calibri" w:cs="Calibri"/>
          <w:color w:val="auto"/>
          <w:szCs w:val="20"/>
          <w:lang w:eastAsia="nl-NL"/>
        </w:rPr>
        <w:t>. Na het genoemde tijdstip is het niet meer mogelijk om uw reactie te uploaden</w:t>
      </w:r>
      <w:r w:rsidR="006F7569" w:rsidRPr="006F7569">
        <w:rPr>
          <w:rFonts w:ascii="Calibri" w:eastAsia="Times New Roman" w:hAnsi="Calibri" w:cs="Calibri"/>
          <w:color w:val="auto"/>
          <w:szCs w:val="20"/>
          <w:lang w:eastAsia="nl-NL"/>
        </w:rPr>
        <w:t>.</w:t>
      </w:r>
    </w:p>
    <w:p w14:paraId="105F1FF6" w14:textId="5232D973" w:rsidR="00EC45DB" w:rsidRDefault="00EC45DB" w:rsidP="006E76CE">
      <w:pPr>
        <w:pStyle w:val="Kop2"/>
        <w:numPr>
          <w:ilvl w:val="1"/>
          <w:numId w:val="37"/>
        </w:numPr>
        <w:rPr>
          <w:color w:val="4472C4"/>
        </w:rPr>
      </w:pPr>
      <w:bookmarkStart w:id="6" w:name="_Toc208823205"/>
      <w:r>
        <w:rPr>
          <w:color w:val="4472C4"/>
        </w:rPr>
        <w:t>Toelichtingsgesprek</w:t>
      </w:r>
      <w:bookmarkEnd w:id="6"/>
    </w:p>
    <w:p w14:paraId="02945A76" w14:textId="0FC5930A" w:rsidR="00EC45DB" w:rsidRPr="006E76CE" w:rsidRDefault="006E76CE" w:rsidP="006E76CE">
      <w:r>
        <w:t>SRO</w:t>
      </w:r>
      <w:r w:rsidRPr="006E76CE">
        <w:t xml:space="preserve"> houdt zich het recht voor om na beantwoording van de vragen een aantal marktpartijen uit te nodigen voor een toelichtingsgesprek. De selectie van de marktpartijen die in de gelegenheid worden gesteld om te participeren hangt af van de gegeven antwoorden en de volledigheid hiervan in de marktconsultatie.</w:t>
      </w:r>
    </w:p>
    <w:p w14:paraId="6E80F1F3" w14:textId="5D8A1C3B" w:rsidR="00F45C88" w:rsidRPr="00561A54" w:rsidRDefault="00805E3F" w:rsidP="006E76CE">
      <w:pPr>
        <w:pStyle w:val="Kop2"/>
        <w:numPr>
          <w:ilvl w:val="1"/>
          <w:numId w:val="37"/>
        </w:numPr>
        <w:rPr>
          <w:color w:val="4472C4"/>
        </w:rPr>
      </w:pPr>
      <w:bookmarkStart w:id="7" w:name="_Toc208823206"/>
      <w:r>
        <w:rPr>
          <w:color w:val="4472C4"/>
        </w:rPr>
        <w:t>Verslaglegging</w:t>
      </w:r>
      <w:bookmarkEnd w:id="7"/>
    </w:p>
    <w:p w14:paraId="6DF1471B" w14:textId="7142AA09" w:rsidR="00F77A86" w:rsidRPr="00F77A86" w:rsidRDefault="009F21B7" w:rsidP="00F77A86">
      <w:pPr>
        <w:tabs>
          <w:tab w:val="left" w:pos="2127"/>
        </w:tabs>
        <w:spacing w:after="0" w:line="240" w:lineRule="atLeast"/>
        <w:rPr>
          <w:rFonts w:ascii="Calibri" w:eastAsia="Times New Roman" w:hAnsi="Calibri" w:cs="Calibri"/>
          <w:color w:val="auto"/>
          <w:szCs w:val="20"/>
          <w:lang w:eastAsia="nl-NL"/>
        </w:rPr>
      </w:pPr>
      <w:r w:rsidRPr="00AD1E51">
        <w:rPr>
          <w:rFonts w:ascii="Calibri" w:eastAsia="Times New Roman" w:hAnsi="Calibri" w:cs="Calibri"/>
          <w:color w:val="auto"/>
          <w:szCs w:val="20"/>
          <w:lang w:eastAsia="nl-NL"/>
        </w:rPr>
        <w:t>SRO servicecentrum B.V.</w:t>
      </w:r>
      <w:r>
        <w:rPr>
          <w:rFonts w:ascii="Calibri" w:eastAsia="Times New Roman" w:hAnsi="Calibri" w:cs="Calibri"/>
          <w:color w:val="auto"/>
          <w:szCs w:val="20"/>
          <w:lang w:eastAsia="nl-NL"/>
        </w:rPr>
        <w:t xml:space="preserve"> </w:t>
      </w:r>
      <w:r w:rsidR="00F77A86" w:rsidRPr="00F77A86">
        <w:rPr>
          <w:rFonts w:ascii="Calibri" w:eastAsia="Times New Roman" w:hAnsi="Calibri" w:cs="Calibri"/>
          <w:color w:val="auto"/>
          <w:szCs w:val="20"/>
          <w:lang w:eastAsia="nl-NL"/>
        </w:rPr>
        <w:t xml:space="preserve">verwerkt alle opgehaalde informatie in een marktconsultatieverslag. De </w:t>
      </w:r>
    </w:p>
    <w:p w14:paraId="5C41D6EF" w14:textId="77777777" w:rsidR="00F77A86" w:rsidRPr="00F77A86" w:rsidRDefault="00F77A86" w:rsidP="00F77A86">
      <w:pPr>
        <w:tabs>
          <w:tab w:val="left" w:pos="2127"/>
        </w:tabs>
        <w:spacing w:after="0" w:line="240" w:lineRule="atLeast"/>
        <w:rPr>
          <w:rFonts w:ascii="Calibri" w:eastAsia="Times New Roman" w:hAnsi="Calibri" w:cs="Calibri"/>
          <w:color w:val="auto"/>
          <w:szCs w:val="20"/>
          <w:lang w:eastAsia="nl-NL"/>
        </w:rPr>
      </w:pPr>
      <w:r w:rsidRPr="00F77A86">
        <w:rPr>
          <w:rFonts w:ascii="Calibri" w:eastAsia="Times New Roman" w:hAnsi="Calibri" w:cs="Calibri"/>
          <w:color w:val="auto"/>
          <w:szCs w:val="20"/>
          <w:lang w:eastAsia="nl-NL"/>
        </w:rPr>
        <w:t xml:space="preserve">antwoorden/informatie die u heeft verstrekt verwerken we in het verslag zonder hierbij specifiek aan te </w:t>
      </w:r>
    </w:p>
    <w:p w14:paraId="64DF800A" w14:textId="77777777" w:rsidR="00F77A86" w:rsidRPr="00F77A86" w:rsidRDefault="00F77A86" w:rsidP="00F77A86">
      <w:pPr>
        <w:tabs>
          <w:tab w:val="left" w:pos="2127"/>
        </w:tabs>
        <w:spacing w:after="0" w:line="240" w:lineRule="atLeast"/>
        <w:rPr>
          <w:rFonts w:ascii="Calibri" w:eastAsia="Times New Roman" w:hAnsi="Calibri" w:cs="Calibri"/>
          <w:color w:val="auto"/>
          <w:szCs w:val="20"/>
          <w:lang w:eastAsia="nl-NL"/>
        </w:rPr>
      </w:pPr>
      <w:r w:rsidRPr="00F77A86">
        <w:rPr>
          <w:rFonts w:ascii="Calibri" w:eastAsia="Times New Roman" w:hAnsi="Calibri" w:cs="Calibri"/>
          <w:color w:val="auto"/>
          <w:szCs w:val="20"/>
          <w:lang w:eastAsia="nl-NL"/>
        </w:rPr>
        <w:t xml:space="preserve">geven welke partij welke informatie heeft verstrekt. Indien uw beantwoording naar uw oordeel </w:t>
      </w:r>
    </w:p>
    <w:p w14:paraId="6D3FEB14" w14:textId="56B4DD55" w:rsidR="00F77A86" w:rsidRPr="00F77A86" w:rsidRDefault="00F77A86" w:rsidP="00F77A86">
      <w:pPr>
        <w:tabs>
          <w:tab w:val="left" w:pos="2127"/>
        </w:tabs>
        <w:spacing w:after="0" w:line="240" w:lineRule="atLeast"/>
        <w:rPr>
          <w:rFonts w:ascii="Calibri" w:eastAsia="Times New Roman" w:hAnsi="Calibri" w:cs="Calibri"/>
          <w:color w:val="auto"/>
          <w:szCs w:val="20"/>
          <w:lang w:eastAsia="nl-NL"/>
        </w:rPr>
      </w:pPr>
      <w:r w:rsidRPr="00F77A86">
        <w:rPr>
          <w:rFonts w:ascii="Calibri" w:eastAsia="Times New Roman" w:hAnsi="Calibri" w:cs="Calibri"/>
          <w:color w:val="auto"/>
          <w:szCs w:val="20"/>
          <w:lang w:eastAsia="nl-NL"/>
        </w:rPr>
        <w:t xml:space="preserve">concurrentiegevoelige informatie bevat en om die reden niet in een marktconsultatieverslag opgenomen </w:t>
      </w:r>
    </w:p>
    <w:p w14:paraId="5C086B63" w14:textId="60D55491" w:rsidR="00577AC7" w:rsidRDefault="00F77A86" w:rsidP="00F77A86">
      <w:pPr>
        <w:tabs>
          <w:tab w:val="left" w:pos="2127"/>
        </w:tabs>
        <w:spacing w:after="0" w:line="240" w:lineRule="atLeast"/>
        <w:rPr>
          <w:rFonts w:ascii="Calibri" w:eastAsia="Times New Roman" w:hAnsi="Calibri" w:cs="Calibri"/>
          <w:color w:val="auto"/>
          <w:szCs w:val="20"/>
          <w:lang w:eastAsia="nl-NL"/>
        </w:rPr>
      </w:pPr>
      <w:r w:rsidRPr="00F77A86">
        <w:rPr>
          <w:rFonts w:ascii="Calibri" w:eastAsia="Times New Roman" w:hAnsi="Calibri" w:cs="Calibri"/>
          <w:color w:val="auto"/>
          <w:szCs w:val="20"/>
          <w:lang w:eastAsia="nl-NL"/>
        </w:rPr>
        <w:t>mag worden, dan verzoeken wij u dit expliciet te vermelden in het antwoordformulier.</w:t>
      </w:r>
    </w:p>
    <w:p w14:paraId="1CA99C32" w14:textId="4D80913D" w:rsidR="00F45C88" w:rsidRPr="00561A54" w:rsidRDefault="00FA63D9" w:rsidP="006E76CE">
      <w:pPr>
        <w:pStyle w:val="Kop2"/>
        <w:numPr>
          <w:ilvl w:val="1"/>
          <w:numId w:val="37"/>
        </w:numPr>
        <w:rPr>
          <w:color w:val="4472C4"/>
        </w:rPr>
      </w:pPr>
      <w:bookmarkStart w:id="8" w:name="_Toc208823207"/>
      <w:r>
        <w:rPr>
          <w:color w:val="4472C4"/>
        </w:rPr>
        <w:t>P</w:t>
      </w:r>
      <w:r w:rsidR="00F45C88" w:rsidRPr="00561A54">
        <w:rPr>
          <w:color w:val="4472C4"/>
        </w:rPr>
        <w:t>lanning</w:t>
      </w:r>
      <w:bookmarkEnd w:id="8"/>
    </w:p>
    <w:p w14:paraId="1E61BD51" w14:textId="4D5FCCBD" w:rsidR="00343E84" w:rsidRDefault="00AD1E51" w:rsidP="00630101">
      <w:pPr>
        <w:spacing w:after="0" w:line="240" w:lineRule="atLeast"/>
        <w:rPr>
          <w:rFonts w:ascii="Calibri" w:eastAsia="Times New Roman" w:hAnsi="Calibri" w:cs="Calibri"/>
          <w:color w:val="auto"/>
          <w:szCs w:val="20"/>
          <w:lang w:eastAsia="nl-NL"/>
        </w:rPr>
      </w:pPr>
      <w:r w:rsidRPr="00AD1E51">
        <w:rPr>
          <w:rFonts w:ascii="Calibri" w:eastAsia="Times New Roman" w:hAnsi="Calibri" w:cs="Calibri"/>
          <w:color w:val="auto"/>
          <w:szCs w:val="20"/>
          <w:lang w:eastAsia="nl-NL"/>
        </w:rPr>
        <w:t>Het al dan niet starten van een aanbesteding voor de beoogde opdracht is afhankelijk van twee factoren: enerzijds de uitkomsten van deze marktconsultatie, en anderzijds het interne besluitvormingsproces van SRO servicecentrum B.V.</w:t>
      </w:r>
    </w:p>
    <w:p w14:paraId="41F4B93E" w14:textId="77777777" w:rsidR="00AD1E51" w:rsidRPr="00630101" w:rsidRDefault="00AD1E51" w:rsidP="00630101">
      <w:pPr>
        <w:spacing w:after="0" w:line="240" w:lineRule="atLeast"/>
        <w:rPr>
          <w:rFonts w:ascii="Calibri" w:eastAsia="Times New Roman" w:hAnsi="Calibri" w:cs="Calibri"/>
          <w:color w:val="auto"/>
          <w:szCs w:val="20"/>
          <w:lang w:eastAsia="nl-NL"/>
        </w:rPr>
      </w:pPr>
    </w:p>
    <w:tbl>
      <w:tblPr>
        <w:tblStyle w:val="Tabelrasterlicht1"/>
        <w:tblW w:w="9067" w:type="dxa"/>
        <w:tblLayout w:type="fixed"/>
        <w:tblLook w:val="01E0" w:firstRow="1" w:lastRow="1" w:firstColumn="1" w:lastColumn="1" w:noHBand="0" w:noVBand="0"/>
      </w:tblPr>
      <w:tblGrid>
        <w:gridCol w:w="5098"/>
        <w:gridCol w:w="3969"/>
      </w:tblGrid>
      <w:tr w:rsidR="00F45C88" w:rsidRPr="00630101" w14:paraId="37172C99" w14:textId="77777777" w:rsidTr="00E614A5">
        <w:tc>
          <w:tcPr>
            <w:tcW w:w="5098" w:type="dxa"/>
            <w:shd w:val="clear" w:color="auto" w:fill="4F81BD"/>
            <w:hideMark/>
          </w:tcPr>
          <w:p w14:paraId="0FB0DBE4" w14:textId="77777777" w:rsidR="00F45C88" w:rsidRPr="00630101" w:rsidRDefault="00F45C88" w:rsidP="00754AD7">
            <w:pPr>
              <w:tabs>
                <w:tab w:val="left" w:pos="1944"/>
                <w:tab w:val="center" w:pos="2441"/>
              </w:tabs>
              <w:spacing w:line="240" w:lineRule="atLeast"/>
              <w:rPr>
                <w:rFonts w:ascii="Calibri" w:eastAsia="Times New Roman" w:hAnsi="Calibri" w:cs="Calibri"/>
                <w:b/>
                <w:color w:val="FFFFFF"/>
                <w:kern w:val="14"/>
                <w:szCs w:val="20"/>
              </w:rPr>
            </w:pPr>
            <w:r>
              <w:rPr>
                <w:rFonts w:ascii="Calibri" w:eastAsia="Times New Roman" w:hAnsi="Calibri" w:cs="Calibri"/>
                <w:b/>
                <w:color w:val="FFFFFF"/>
                <w:kern w:val="14"/>
                <w:szCs w:val="20"/>
              </w:rPr>
              <w:tab/>
            </w:r>
            <w:r>
              <w:rPr>
                <w:rFonts w:ascii="Calibri" w:eastAsia="Times New Roman" w:hAnsi="Calibri" w:cs="Calibri"/>
                <w:b/>
                <w:color w:val="FFFFFF"/>
                <w:kern w:val="14"/>
                <w:szCs w:val="20"/>
              </w:rPr>
              <w:tab/>
            </w:r>
            <w:r w:rsidRPr="00630101">
              <w:rPr>
                <w:rFonts w:ascii="Calibri" w:eastAsia="Times New Roman" w:hAnsi="Calibri" w:cs="Calibri"/>
                <w:b/>
                <w:color w:val="FFFFFF"/>
                <w:kern w:val="14"/>
                <w:szCs w:val="20"/>
              </w:rPr>
              <w:t>Activiteiten</w:t>
            </w:r>
          </w:p>
        </w:tc>
        <w:tc>
          <w:tcPr>
            <w:tcW w:w="3969" w:type="dxa"/>
            <w:shd w:val="clear" w:color="auto" w:fill="4F81BD"/>
            <w:hideMark/>
          </w:tcPr>
          <w:p w14:paraId="0EF0631E" w14:textId="77777777" w:rsidR="00F45C88" w:rsidRPr="00630101" w:rsidRDefault="00F45C88" w:rsidP="00E614A5">
            <w:pPr>
              <w:spacing w:line="240" w:lineRule="atLeast"/>
              <w:jc w:val="center"/>
              <w:rPr>
                <w:rFonts w:ascii="Calibri" w:eastAsia="Times New Roman" w:hAnsi="Calibri" w:cs="Calibri"/>
                <w:b/>
                <w:color w:val="FFFFFF"/>
                <w:kern w:val="14"/>
                <w:szCs w:val="20"/>
              </w:rPr>
            </w:pPr>
            <w:r w:rsidRPr="00630101">
              <w:rPr>
                <w:rFonts w:ascii="Calibri" w:eastAsia="Times New Roman" w:hAnsi="Calibri" w:cs="Calibri"/>
                <w:b/>
                <w:color w:val="FFFFFF"/>
                <w:kern w:val="14"/>
                <w:szCs w:val="20"/>
              </w:rPr>
              <w:t>Datum</w:t>
            </w:r>
          </w:p>
        </w:tc>
      </w:tr>
      <w:tr w:rsidR="00F45C88" w:rsidRPr="00630101" w14:paraId="29E58332" w14:textId="77777777" w:rsidTr="00E614A5">
        <w:tc>
          <w:tcPr>
            <w:tcW w:w="5098" w:type="dxa"/>
            <w:hideMark/>
          </w:tcPr>
          <w:p w14:paraId="0F16B3FD" w14:textId="13F21D45" w:rsidR="00F45C88" w:rsidRPr="00630101" w:rsidRDefault="003A6F4D" w:rsidP="003A6F4D">
            <w:pPr>
              <w:rPr>
                <w:rFonts w:ascii="Calibri" w:eastAsia="Times New Roman" w:hAnsi="Calibri" w:cs="Calibri"/>
                <w:color w:val="auto"/>
                <w:kern w:val="14"/>
                <w:szCs w:val="20"/>
              </w:rPr>
            </w:pPr>
            <w:r w:rsidRPr="003A6F4D">
              <w:rPr>
                <w:rFonts w:ascii="Calibri" w:eastAsia="Times New Roman" w:hAnsi="Calibri" w:cs="Calibri"/>
                <w:color w:val="auto"/>
                <w:kern w:val="14"/>
                <w:szCs w:val="20"/>
              </w:rPr>
              <w:t>Aankondiging van de marktconsultatie op TenderNed www.tenderned.nl</w:t>
            </w:r>
          </w:p>
        </w:tc>
        <w:tc>
          <w:tcPr>
            <w:tcW w:w="3969" w:type="dxa"/>
            <w:hideMark/>
          </w:tcPr>
          <w:p w14:paraId="7503B28B" w14:textId="48180F06" w:rsidR="00F45C88" w:rsidRPr="00990BBB" w:rsidRDefault="00577AC7" w:rsidP="00E37DFA">
            <w:pPr>
              <w:spacing w:line="240" w:lineRule="atLeast"/>
              <w:rPr>
                <w:rFonts w:ascii="Calibri" w:eastAsia="Times New Roman" w:hAnsi="Calibri" w:cs="Calibri"/>
                <w:color w:val="auto"/>
                <w:kern w:val="14"/>
                <w:szCs w:val="20"/>
                <w:highlight w:val="yellow"/>
              </w:rPr>
            </w:pPr>
            <w:r w:rsidRPr="00577AC7">
              <w:rPr>
                <w:rFonts w:ascii="Calibri" w:eastAsia="Times New Roman" w:hAnsi="Calibri" w:cs="Calibri"/>
                <w:color w:val="auto"/>
                <w:kern w:val="14"/>
                <w:szCs w:val="20"/>
              </w:rPr>
              <w:t>15-09-2025</w:t>
            </w:r>
          </w:p>
        </w:tc>
      </w:tr>
      <w:tr w:rsidR="00990BBB" w:rsidRPr="00630101" w14:paraId="3C556BF7" w14:textId="77777777" w:rsidTr="00E614A5">
        <w:tc>
          <w:tcPr>
            <w:tcW w:w="5098" w:type="dxa"/>
          </w:tcPr>
          <w:p w14:paraId="622198A2" w14:textId="1413E047" w:rsidR="00990BBB" w:rsidRPr="005D604E" w:rsidRDefault="00990BBB" w:rsidP="00990BBB">
            <w:pPr>
              <w:spacing w:line="240" w:lineRule="atLeast"/>
              <w:rPr>
                <w:rFonts w:ascii="Calibri" w:eastAsia="Times New Roman" w:hAnsi="Calibri" w:cs="Calibri"/>
                <w:color w:val="auto"/>
                <w:kern w:val="14"/>
                <w:szCs w:val="20"/>
              </w:rPr>
            </w:pPr>
            <w:r w:rsidRPr="00E928E3">
              <w:t>Uiterste datum en tijd voor het indienen van de vragenlijst</w:t>
            </w:r>
          </w:p>
        </w:tc>
        <w:tc>
          <w:tcPr>
            <w:tcW w:w="3969" w:type="dxa"/>
          </w:tcPr>
          <w:p w14:paraId="3DE95B04" w14:textId="0C1A53D7" w:rsidR="00990BBB" w:rsidRPr="00990BBB" w:rsidRDefault="00F70460" w:rsidP="00990BBB">
            <w:pPr>
              <w:spacing w:line="240" w:lineRule="atLeast"/>
              <w:rPr>
                <w:rFonts w:ascii="Calibri" w:eastAsia="Times New Roman" w:hAnsi="Calibri" w:cs="Calibri"/>
                <w:color w:val="auto"/>
                <w:kern w:val="14"/>
                <w:szCs w:val="20"/>
                <w:highlight w:val="yellow"/>
              </w:rPr>
            </w:pPr>
            <w:r w:rsidRPr="00F70460">
              <w:rPr>
                <w:rFonts w:ascii="Calibri" w:eastAsia="Times New Roman" w:hAnsi="Calibri" w:cs="Calibri"/>
                <w:color w:val="auto"/>
                <w:kern w:val="14"/>
                <w:szCs w:val="20"/>
              </w:rPr>
              <w:t>06-10-2025</w:t>
            </w:r>
          </w:p>
        </w:tc>
      </w:tr>
    </w:tbl>
    <w:p w14:paraId="1771BC80" w14:textId="77777777" w:rsidR="0011620F" w:rsidRDefault="0011620F" w:rsidP="00630101">
      <w:pPr>
        <w:spacing w:after="0" w:line="240" w:lineRule="atLeast"/>
        <w:rPr>
          <w:rFonts w:ascii="Calibri" w:eastAsia="Times New Roman" w:hAnsi="Calibri" w:cs="Calibri"/>
          <w:noProof/>
          <w:color w:val="auto"/>
          <w:szCs w:val="20"/>
          <w:lang w:eastAsia="nl-NL"/>
        </w:rPr>
      </w:pPr>
    </w:p>
    <w:p w14:paraId="0EA2C20D" w14:textId="62920EC1" w:rsidR="00343E84" w:rsidRPr="00F70460" w:rsidRDefault="006F4ADF" w:rsidP="00F70460">
      <w:pPr>
        <w:spacing w:after="0" w:line="240" w:lineRule="atLeast"/>
        <w:rPr>
          <w:rFonts w:ascii="Calibri" w:eastAsia="Times New Roman" w:hAnsi="Calibri" w:cs="Calibri"/>
          <w:color w:val="auto"/>
          <w:szCs w:val="20"/>
          <w:lang w:eastAsia="nl-NL"/>
        </w:rPr>
      </w:pPr>
      <w:r>
        <w:rPr>
          <w:rFonts w:ascii="Calibri" w:eastAsia="Times New Roman" w:hAnsi="Calibri" w:cs="Calibri"/>
          <w:noProof/>
          <w:color w:val="auto"/>
          <w:szCs w:val="20"/>
          <w:lang w:eastAsia="nl-NL"/>
        </w:rPr>
        <w:t>SRO Servicecentrum B.V</w:t>
      </w:r>
      <w:r w:rsidR="00F45C88" w:rsidRPr="000F273F">
        <w:rPr>
          <w:rFonts w:ascii="Calibri" w:eastAsia="Times New Roman" w:hAnsi="Calibri" w:cs="Calibri"/>
          <w:color w:val="auto"/>
          <w:szCs w:val="20"/>
          <w:lang w:eastAsia="nl-NL"/>
        </w:rPr>
        <w:t xml:space="preserve"> behoudt zich het recht voor de beoogde tijdsplanning te wijzigen. In geval </w:t>
      </w:r>
      <w:r>
        <w:rPr>
          <w:rFonts w:ascii="Calibri" w:eastAsia="Times New Roman" w:hAnsi="Calibri" w:cs="Calibri"/>
          <w:noProof/>
          <w:color w:val="auto"/>
          <w:szCs w:val="20"/>
          <w:lang w:eastAsia="nl-NL"/>
        </w:rPr>
        <w:t>SRO Servicecentrum B.V</w:t>
      </w:r>
      <w:r w:rsidR="00F45C88" w:rsidRPr="000F273F">
        <w:rPr>
          <w:rFonts w:ascii="Calibri" w:eastAsia="Times New Roman" w:hAnsi="Calibri" w:cs="Calibri"/>
          <w:color w:val="auto"/>
          <w:szCs w:val="20"/>
          <w:lang w:eastAsia="nl-NL"/>
        </w:rPr>
        <w:t xml:space="preserve"> overgaat tot wijziging van de beoogde planning wordt dit </w:t>
      </w:r>
      <w:r w:rsidR="00202A7A">
        <w:rPr>
          <w:rFonts w:ascii="Calibri" w:eastAsia="Times New Roman" w:hAnsi="Calibri" w:cs="Calibri"/>
          <w:color w:val="auto"/>
          <w:szCs w:val="20"/>
          <w:lang w:eastAsia="nl-NL"/>
        </w:rPr>
        <w:t>via TenderNed</w:t>
      </w:r>
      <w:r w:rsidR="00F45C88" w:rsidRPr="000F273F">
        <w:rPr>
          <w:rFonts w:ascii="Calibri" w:eastAsia="Times New Roman" w:hAnsi="Calibri" w:cs="Calibri"/>
          <w:color w:val="auto"/>
          <w:szCs w:val="20"/>
          <w:lang w:eastAsia="nl-NL"/>
        </w:rPr>
        <w:t xml:space="preserve"> gecommuniceerd. </w:t>
      </w:r>
    </w:p>
    <w:p w14:paraId="4E5A0A3B" w14:textId="28CE875E" w:rsidR="00F70460" w:rsidRPr="00F70460" w:rsidRDefault="00F70460" w:rsidP="00F70460">
      <w:pPr>
        <w:pStyle w:val="Kop2"/>
        <w:numPr>
          <w:ilvl w:val="1"/>
          <w:numId w:val="37"/>
        </w:numPr>
        <w:rPr>
          <w:color w:val="4472C4"/>
        </w:rPr>
      </w:pPr>
      <w:bookmarkStart w:id="9" w:name="_Toc208823208"/>
      <w:r w:rsidRPr="00F70460">
        <w:rPr>
          <w:color w:val="4472C4"/>
        </w:rPr>
        <w:t>Vragen</w:t>
      </w:r>
      <w:bookmarkEnd w:id="9"/>
    </w:p>
    <w:p w14:paraId="24621794" w14:textId="77777777" w:rsidR="00F70460" w:rsidRPr="00630101" w:rsidRDefault="00F70460" w:rsidP="00F70460">
      <w:pPr>
        <w:tabs>
          <w:tab w:val="left" w:pos="2127"/>
        </w:tabs>
        <w:spacing w:after="0" w:line="240" w:lineRule="atLeast"/>
        <w:rPr>
          <w:rFonts w:ascii="Calibri" w:eastAsia="Times New Roman" w:hAnsi="Calibri" w:cs="Calibri"/>
          <w:color w:val="auto"/>
          <w:szCs w:val="20"/>
          <w:lang w:eastAsia="nl-NL"/>
        </w:rPr>
      </w:pPr>
      <w:r w:rsidRPr="00577AC7">
        <w:rPr>
          <w:rFonts w:ascii="Calibri" w:eastAsia="Times New Roman" w:hAnsi="Calibri" w:cs="Calibri"/>
          <w:color w:val="auto"/>
          <w:szCs w:val="20"/>
          <w:lang w:eastAsia="nl-NL"/>
        </w:rPr>
        <w:t>Gedurende de looptijd van deze marktconsultatie kunnen vragen en opmerkingen doorlopend worden gesteld via het aanbestedingsplatform. Alle communicatie verloopt uitsluitend via dit platform, zodat transparantie en gelijke informatievoorziening voor alle betrokken partijen gewaarborgd blijft. Indien nodig worden aanvullende toelichtingen of antwoorden op vragen gepubliceerd als nota van inlichtingen.</w:t>
      </w:r>
    </w:p>
    <w:p w14:paraId="4800E930" w14:textId="77777777" w:rsidR="00343E84" w:rsidRDefault="00343E84" w:rsidP="00F70460">
      <w:pPr>
        <w:pStyle w:val="Kop2"/>
        <w:numPr>
          <w:ilvl w:val="0"/>
          <w:numId w:val="0"/>
        </w:numPr>
        <w:rPr>
          <w:lang w:eastAsia="nl-NL"/>
        </w:rPr>
      </w:pPr>
    </w:p>
    <w:p w14:paraId="760E0D5A" w14:textId="77777777" w:rsidR="00343E84" w:rsidRDefault="00343E84" w:rsidP="0084594C">
      <w:pPr>
        <w:spacing w:after="0" w:line="240" w:lineRule="auto"/>
        <w:rPr>
          <w:rFonts w:ascii="Arial" w:eastAsia="Times New Roman" w:hAnsi="Arial" w:cs="Arial"/>
          <w:color w:val="auto"/>
          <w:sz w:val="18"/>
          <w:szCs w:val="18"/>
          <w:lang w:eastAsia="nl-NL"/>
        </w:rPr>
      </w:pPr>
    </w:p>
    <w:p w14:paraId="2334089F" w14:textId="77777777" w:rsidR="00343E84" w:rsidRDefault="00343E84" w:rsidP="0084594C">
      <w:pPr>
        <w:spacing w:after="0" w:line="240" w:lineRule="auto"/>
        <w:rPr>
          <w:rFonts w:ascii="Arial" w:eastAsia="Times New Roman" w:hAnsi="Arial" w:cs="Arial"/>
          <w:color w:val="auto"/>
          <w:sz w:val="18"/>
          <w:szCs w:val="18"/>
          <w:lang w:eastAsia="nl-NL"/>
        </w:rPr>
      </w:pPr>
    </w:p>
    <w:p w14:paraId="4B972488" w14:textId="77777777" w:rsidR="00FA63D9" w:rsidRDefault="00FA63D9" w:rsidP="0084594C">
      <w:pPr>
        <w:spacing w:after="0" w:line="240" w:lineRule="auto"/>
        <w:rPr>
          <w:rFonts w:ascii="Arial" w:eastAsia="Times New Roman" w:hAnsi="Arial" w:cs="Arial"/>
          <w:color w:val="auto"/>
          <w:sz w:val="18"/>
          <w:szCs w:val="18"/>
          <w:lang w:eastAsia="nl-NL"/>
        </w:rPr>
      </w:pPr>
    </w:p>
    <w:p w14:paraId="31634777" w14:textId="77777777" w:rsidR="00FA63D9" w:rsidRDefault="00FA63D9" w:rsidP="0084594C">
      <w:pPr>
        <w:spacing w:after="0" w:line="240" w:lineRule="auto"/>
        <w:rPr>
          <w:rFonts w:ascii="Arial" w:eastAsia="Times New Roman" w:hAnsi="Arial" w:cs="Arial"/>
          <w:color w:val="auto"/>
          <w:sz w:val="18"/>
          <w:szCs w:val="18"/>
          <w:lang w:eastAsia="nl-NL"/>
        </w:rPr>
      </w:pPr>
    </w:p>
    <w:p w14:paraId="0A683452" w14:textId="77777777" w:rsidR="00FA63D9" w:rsidRDefault="00FA63D9" w:rsidP="0084594C">
      <w:pPr>
        <w:spacing w:after="0" w:line="240" w:lineRule="auto"/>
        <w:rPr>
          <w:rFonts w:ascii="Arial" w:eastAsia="Times New Roman" w:hAnsi="Arial" w:cs="Arial"/>
          <w:color w:val="auto"/>
          <w:sz w:val="18"/>
          <w:szCs w:val="18"/>
          <w:lang w:eastAsia="nl-NL"/>
        </w:rPr>
      </w:pPr>
    </w:p>
    <w:p w14:paraId="11D07E24" w14:textId="77777777" w:rsidR="00FA63D9" w:rsidRDefault="00FA63D9" w:rsidP="0084594C">
      <w:pPr>
        <w:spacing w:after="0" w:line="240" w:lineRule="auto"/>
        <w:rPr>
          <w:rFonts w:ascii="Arial" w:eastAsia="Times New Roman" w:hAnsi="Arial" w:cs="Arial"/>
          <w:color w:val="auto"/>
          <w:sz w:val="18"/>
          <w:szCs w:val="18"/>
          <w:lang w:eastAsia="nl-NL"/>
        </w:rPr>
      </w:pPr>
    </w:p>
    <w:p w14:paraId="0E2E460B" w14:textId="77777777" w:rsidR="00FA63D9" w:rsidRDefault="00FA63D9" w:rsidP="0084594C">
      <w:pPr>
        <w:spacing w:after="0" w:line="240" w:lineRule="auto"/>
        <w:rPr>
          <w:rFonts w:ascii="Arial" w:eastAsia="Times New Roman" w:hAnsi="Arial" w:cs="Arial"/>
          <w:color w:val="auto"/>
          <w:sz w:val="18"/>
          <w:szCs w:val="18"/>
          <w:lang w:eastAsia="nl-NL"/>
        </w:rPr>
      </w:pPr>
    </w:p>
    <w:p w14:paraId="16CA9BEA" w14:textId="77777777" w:rsidR="00FA63D9" w:rsidRDefault="00FA63D9" w:rsidP="0084594C">
      <w:pPr>
        <w:spacing w:after="0" w:line="240" w:lineRule="auto"/>
        <w:rPr>
          <w:rFonts w:ascii="Arial" w:eastAsia="Times New Roman" w:hAnsi="Arial" w:cs="Arial"/>
          <w:color w:val="auto"/>
          <w:sz w:val="18"/>
          <w:szCs w:val="18"/>
          <w:lang w:eastAsia="nl-NL"/>
        </w:rPr>
      </w:pPr>
    </w:p>
    <w:p w14:paraId="354A3D39" w14:textId="77777777" w:rsidR="00FA63D9" w:rsidRDefault="00FA63D9" w:rsidP="0084594C">
      <w:pPr>
        <w:spacing w:after="0" w:line="240" w:lineRule="auto"/>
        <w:rPr>
          <w:rFonts w:ascii="Arial" w:eastAsia="Times New Roman" w:hAnsi="Arial" w:cs="Arial"/>
          <w:color w:val="auto"/>
          <w:sz w:val="18"/>
          <w:szCs w:val="18"/>
          <w:lang w:eastAsia="nl-NL"/>
        </w:rPr>
      </w:pPr>
    </w:p>
    <w:p w14:paraId="4662D8EE" w14:textId="77777777" w:rsidR="00FA63D9" w:rsidRDefault="00FA63D9" w:rsidP="0084594C">
      <w:pPr>
        <w:spacing w:after="0" w:line="240" w:lineRule="auto"/>
        <w:rPr>
          <w:rFonts w:ascii="Arial" w:eastAsia="Times New Roman" w:hAnsi="Arial" w:cs="Arial"/>
          <w:color w:val="auto"/>
          <w:sz w:val="18"/>
          <w:szCs w:val="18"/>
          <w:lang w:eastAsia="nl-NL"/>
        </w:rPr>
      </w:pPr>
    </w:p>
    <w:p w14:paraId="55E7B5FA" w14:textId="77777777" w:rsidR="00FA63D9" w:rsidRDefault="00FA63D9" w:rsidP="0084594C">
      <w:pPr>
        <w:spacing w:after="0" w:line="240" w:lineRule="auto"/>
        <w:rPr>
          <w:rFonts w:ascii="Arial" w:eastAsia="Times New Roman" w:hAnsi="Arial" w:cs="Arial"/>
          <w:color w:val="auto"/>
          <w:sz w:val="18"/>
          <w:szCs w:val="18"/>
          <w:lang w:eastAsia="nl-NL"/>
        </w:rPr>
      </w:pPr>
    </w:p>
    <w:p w14:paraId="561D2192" w14:textId="5B14085E" w:rsidR="00FA63D9" w:rsidRDefault="00FA63D9" w:rsidP="00662F2B">
      <w:pPr>
        <w:pStyle w:val="Kop1"/>
        <w:numPr>
          <w:ilvl w:val="0"/>
          <w:numId w:val="37"/>
        </w:numPr>
        <w:rPr>
          <w:color w:val="4472C4"/>
        </w:rPr>
      </w:pPr>
      <w:bookmarkStart w:id="10" w:name="_Toc208823209"/>
      <w:r>
        <w:rPr>
          <w:color w:val="4472C4"/>
        </w:rPr>
        <w:lastRenderedPageBreak/>
        <w:t>Voorwaarden en uitgangspunten</w:t>
      </w:r>
      <w:bookmarkEnd w:id="10"/>
    </w:p>
    <w:p w14:paraId="369DB5DB" w14:textId="77777777" w:rsidR="00FA63D9" w:rsidRDefault="00FA63D9" w:rsidP="00FA63D9">
      <w:pPr>
        <w:spacing w:after="0" w:line="240" w:lineRule="auto"/>
      </w:pPr>
      <w:r>
        <w:t>Op deze marktconsultatie zijn de volgende voorwaarden van toepassing:</w:t>
      </w:r>
    </w:p>
    <w:p w14:paraId="5B5667E7" w14:textId="77777777" w:rsidR="00FA63D9" w:rsidRDefault="00FA63D9" w:rsidP="00FA63D9">
      <w:pPr>
        <w:pStyle w:val="Lijstalinea"/>
        <w:numPr>
          <w:ilvl w:val="0"/>
          <w:numId w:val="33"/>
        </w:numPr>
        <w:spacing w:after="0" w:line="240" w:lineRule="auto"/>
      </w:pPr>
      <w:r>
        <w:t>De marktconsultatie is geen onderdeel van een aanbestedingsprocedure;</w:t>
      </w:r>
    </w:p>
    <w:p w14:paraId="1CDCDE7D" w14:textId="77777777" w:rsidR="00FA63D9" w:rsidRDefault="00FA63D9" w:rsidP="00FA63D9">
      <w:pPr>
        <w:pStyle w:val="Lijstalinea"/>
        <w:numPr>
          <w:ilvl w:val="0"/>
          <w:numId w:val="33"/>
        </w:numPr>
        <w:spacing w:after="0" w:line="240" w:lineRule="auto"/>
      </w:pPr>
      <w:r>
        <w:t>De marktconsultatie is vrijblijvend en er kunnen geen rechten aan worden ontleend;</w:t>
      </w:r>
    </w:p>
    <w:p w14:paraId="60502585" w14:textId="0CA0B248" w:rsidR="00FA63D9" w:rsidRDefault="00FA63D9" w:rsidP="00FA63D9">
      <w:pPr>
        <w:pStyle w:val="Lijstalinea"/>
        <w:numPr>
          <w:ilvl w:val="0"/>
          <w:numId w:val="33"/>
        </w:numPr>
        <w:spacing w:after="0" w:line="240" w:lineRule="auto"/>
      </w:pPr>
      <w:r>
        <w:t xml:space="preserve">Deelnemende marktpartijen stemmen ermee in dat door hen aangeleverde informatie verwerkt kan worden in door SRO </w:t>
      </w:r>
      <w:r w:rsidR="006C6C98" w:rsidRPr="006C6C98">
        <w:t>Servicecentrum</w:t>
      </w:r>
      <w:r w:rsidR="006C6C98">
        <w:t xml:space="preserve"> </w:t>
      </w:r>
      <w:r>
        <w:t>B.V</w:t>
      </w:r>
      <w:r w:rsidR="006C6C98">
        <w:t>.</w:t>
      </w:r>
      <w:r>
        <w:t xml:space="preserve"> nader uit te werken aanbestedingsstukken;</w:t>
      </w:r>
    </w:p>
    <w:p w14:paraId="7DBC3D6C" w14:textId="77777777" w:rsidR="00FA63D9" w:rsidRDefault="00FA63D9" w:rsidP="00FA63D9">
      <w:pPr>
        <w:pStyle w:val="Lijstalinea"/>
        <w:numPr>
          <w:ilvl w:val="0"/>
          <w:numId w:val="33"/>
        </w:numPr>
        <w:spacing w:after="0" w:line="240" w:lineRule="auto"/>
      </w:pPr>
      <w:r>
        <w:t>Aan de informatie die in het kader van de marktconsultatie wordt verstrekt kunnen geen rechten worden ontleend. Informatie in deze marktconsultatie kan afwijken van informatie die later (in het kader van een aanbesteding) wordt verstrekt;</w:t>
      </w:r>
    </w:p>
    <w:p w14:paraId="398D5DD5" w14:textId="0BE43EF0" w:rsidR="00FA63D9" w:rsidRDefault="00FA63D9" w:rsidP="00FA63D9">
      <w:pPr>
        <w:pStyle w:val="Lijstalinea"/>
        <w:numPr>
          <w:ilvl w:val="0"/>
          <w:numId w:val="33"/>
        </w:numPr>
        <w:spacing w:after="0" w:line="240" w:lineRule="auto"/>
      </w:pPr>
      <w:r>
        <w:t xml:space="preserve">SRO </w:t>
      </w:r>
      <w:r w:rsidR="006C6C98" w:rsidRPr="006C6C98">
        <w:t>Servicecentrum</w:t>
      </w:r>
      <w:r w:rsidR="006C6C98">
        <w:t xml:space="preserve"> </w:t>
      </w:r>
      <w:r>
        <w:t>B.V</w:t>
      </w:r>
      <w:r w:rsidR="006C6C98">
        <w:t>.</w:t>
      </w:r>
      <w:r>
        <w:t xml:space="preserve"> kan de informatie uit de marktconsultatie vrijelijk gebruiken, tenzij expliciet is vermeld dat de betreffende informatie niet (of enkel geanonimiseerd) bekend kan worden gemaakt;</w:t>
      </w:r>
    </w:p>
    <w:p w14:paraId="7F55891F" w14:textId="77777777" w:rsidR="00FA63D9" w:rsidRDefault="00FA63D9" w:rsidP="00FA63D9">
      <w:pPr>
        <w:pStyle w:val="Lijstalinea"/>
        <w:numPr>
          <w:ilvl w:val="0"/>
          <w:numId w:val="33"/>
        </w:numPr>
        <w:spacing w:after="0" w:line="240" w:lineRule="auto"/>
      </w:pPr>
      <w:r>
        <w:t>Claims over het gebruik van informatie, vertrouwelijkheid of verzoeken om vergoeding hieromtrent worden niet gehonoreerd;</w:t>
      </w:r>
    </w:p>
    <w:p w14:paraId="0F7A54D0" w14:textId="60975B24" w:rsidR="00FA63D9" w:rsidRDefault="00FA63D9" w:rsidP="00FA63D9">
      <w:pPr>
        <w:pStyle w:val="Lijstalinea"/>
        <w:numPr>
          <w:ilvl w:val="0"/>
          <w:numId w:val="33"/>
        </w:numPr>
        <w:spacing w:after="0" w:line="240" w:lineRule="auto"/>
      </w:pPr>
      <w:r>
        <w:t xml:space="preserve">Eventuele kosten voor de deelname aan deze vragenlijst worden niet vergoed door SRO </w:t>
      </w:r>
      <w:r w:rsidR="006C6C98" w:rsidRPr="006C6C98">
        <w:t>Servicecentrum</w:t>
      </w:r>
      <w:r w:rsidR="006C6C98">
        <w:t xml:space="preserve"> B.V.</w:t>
      </w:r>
      <w:r>
        <w:t>;</w:t>
      </w:r>
    </w:p>
    <w:p w14:paraId="63146E6D" w14:textId="77DA4A47" w:rsidR="00FA63D9" w:rsidRDefault="00FA63D9" w:rsidP="00FA63D9">
      <w:pPr>
        <w:pStyle w:val="Lijstalinea"/>
        <w:numPr>
          <w:ilvl w:val="0"/>
          <w:numId w:val="33"/>
        </w:numPr>
        <w:spacing w:after="0" w:line="240" w:lineRule="auto"/>
      </w:pPr>
      <w:r>
        <w:t xml:space="preserve">SRO </w:t>
      </w:r>
      <w:r w:rsidR="006C6C98" w:rsidRPr="006C6C98">
        <w:t>Servicecentrum</w:t>
      </w:r>
      <w:r>
        <w:t xml:space="preserve"> B.V</w:t>
      </w:r>
      <w:r w:rsidR="006C6C98">
        <w:t>.</w:t>
      </w:r>
      <w:r>
        <w:t xml:space="preserve"> is op geen enkele wijze gebonden aan de uitkomsten van de marktconsultatie of verplicht tot het aanbesteden of uitvoeren van de opdracht;</w:t>
      </w:r>
    </w:p>
    <w:p w14:paraId="6FFE57EB" w14:textId="1984BCE2" w:rsidR="00343E84" w:rsidRPr="00506ED4" w:rsidRDefault="00FA63D9" w:rsidP="0084594C">
      <w:pPr>
        <w:pStyle w:val="Lijstalinea"/>
        <w:numPr>
          <w:ilvl w:val="0"/>
          <w:numId w:val="33"/>
        </w:numPr>
        <w:spacing w:after="0" w:line="240" w:lineRule="auto"/>
      </w:pPr>
      <w:r>
        <w:t>Door deel te nemen aan deze marktconsultatie geven partijen te kennen onvoorwaardelijk akkoord te gaan met de voorwaarden zoals vermeld in dit document.</w:t>
      </w:r>
    </w:p>
    <w:p w14:paraId="61219FFF" w14:textId="5BB72F75" w:rsidR="00FA63D9" w:rsidRPr="00561A54" w:rsidRDefault="00FA63D9" w:rsidP="00FA63D9">
      <w:pPr>
        <w:pStyle w:val="Kop2"/>
        <w:numPr>
          <w:ilvl w:val="1"/>
          <w:numId w:val="38"/>
        </w:numPr>
        <w:rPr>
          <w:color w:val="4472C4"/>
        </w:rPr>
      </w:pPr>
      <w:bookmarkStart w:id="11" w:name="_Toc208823210"/>
      <w:r>
        <w:rPr>
          <w:color w:val="4472C4"/>
        </w:rPr>
        <w:t>Vertrouwelijkheid</w:t>
      </w:r>
      <w:bookmarkEnd w:id="11"/>
    </w:p>
    <w:p w14:paraId="75F81845" w14:textId="68124457" w:rsidR="00982D55" w:rsidRPr="00982D55" w:rsidRDefault="003A4B62" w:rsidP="00982D55">
      <w:pPr>
        <w:rPr>
          <w:rFonts w:cstheme="minorHAnsi"/>
        </w:rPr>
      </w:pPr>
      <w:r>
        <w:rPr>
          <w:rFonts w:cstheme="minorHAnsi"/>
        </w:rPr>
        <w:t>SRO</w:t>
      </w:r>
      <w:r w:rsidR="00982D55" w:rsidRPr="00982D55">
        <w:rPr>
          <w:rFonts w:cstheme="minorHAnsi"/>
        </w:rPr>
        <w:t xml:space="preserve"> behandelt de input van deelnemende marktpartijen vertrouwelijk. </w:t>
      </w:r>
      <w:r>
        <w:rPr>
          <w:rFonts w:cstheme="minorHAnsi"/>
        </w:rPr>
        <w:t>SRO</w:t>
      </w:r>
      <w:r w:rsidR="00982D55" w:rsidRPr="00982D55">
        <w:rPr>
          <w:rFonts w:cstheme="minorHAnsi"/>
        </w:rPr>
        <w:t xml:space="preserve"> toont deze informatie uitsluitend aan medewerkers en adviseurs die direct bij de marktconsultatie en/of bij de aanbesteding zijn betrokken, tenzij </w:t>
      </w:r>
      <w:r w:rsidR="00196687">
        <w:rPr>
          <w:rFonts w:cstheme="minorHAnsi"/>
        </w:rPr>
        <w:t>SRO</w:t>
      </w:r>
      <w:r w:rsidR="00982D55" w:rsidRPr="00982D55">
        <w:rPr>
          <w:rFonts w:cstheme="minorHAnsi"/>
        </w:rPr>
        <w:t xml:space="preserve"> op grond van wettelijke voorschriften gehouden is tot verdergaande bekendmaking</w:t>
      </w:r>
      <w:r w:rsidR="00461AE8">
        <w:rPr>
          <w:rFonts w:cstheme="minorHAnsi"/>
        </w:rPr>
        <w:t>.</w:t>
      </w:r>
      <w:r w:rsidR="00196687">
        <w:rPr>
          <w:rFonts w:cstheme="minorHAnsi"/>
        </w:rPr>
        <w:t xml:space="preserve"> SRO</w:t>
      </w:r>
      <w:r w:rsidR="00982D55" w:rsidRPr="00982D55">
        <w:rPr>
          <w:rFonts w:cstheme="minorHAnsi"/>
        </w:rPr>
        <w:t xml:space="preserve"> is wel gerechtigd de verstrekte informatie te gebruiken ten behoeve van het opstellen van de aanbestedingsdocumenten.</w:t>
      </w:r>
    </w:p>
    <w:p w14:paraId="1B4F1832" w14:textId="46FF412A" w:rsidR="00982D55" w:rsidRPr="00982D55" w:rsidRDefault="00461AE8" w:rsidP="00982D55">
      <w:pPr>
        <w:rPr>
          <w:rFonts w:cstheme="minorHAnsi"/>
        </w:rPr>
      </w:pPr>
      <w:r>
        <w:rPr>
          <w:rFonts w:cstheme="minorHAnsi"/>
        </w:rPr>
        <w:t>SRO</w:t>
      </w:r>
      <w:r w:rsidR="00982D55" w:rsidRPr="00982D55">
        <w:rPr>
          <w:rFonts w:cstheme="minorHAnsi"/>
        </w:rPr>
        <w:t xml:space="preserve"> neemt geen specifieke verwijzingen naar deelnemers of commercieel gevoelige informatie op in de aanbestedingsstukken.</w:t>
      </w:r>
    </w:p>
    <w:p w14:paraId="296873B7" w14:textId="23586A03" w:rsidR="009A0894" w:rsidRDefault="00982D55" w:rsidP="00461AE8">
      <w:pPr>
        <w:rPr>
          <w:rFonts w:ascii="Arial" w:eastAsia="Times New Roman" w:hAnsi="Arial" w:cs="Arial"/>
          <w:color w:val="auto"/>
          <w:sz w:val="18"/>
          <w:szCs w:val="18"/>
          <w:lang w:eastAsia="nl-NL"/>
        </w:rPr>
      </w:pPr>
      <w:r w:rsidRPr="00982D55">
        <w:rPr>
          <w:rFonts w:cstheme="minorHAnsi"/>
        </w:rPr>
        <w:t>Alle informatie die u indient als vertrouwelijk zal zodanig behandeld worde</w:t>
      </w:r>
      <w:r w:rsidR="00461AE8">
        <w:rPr>
          <w:rFonts w:cstheme="minorHAnsi"/>
        </w:rPr>
        <w:t>n.</w:t>
      </w:r>
    </w:p>
    <w:p w14:paraId="657541E6" w14:textId="77777777" w:rsidR="009A0894" w:rsidRDefault="009A0894" w:rsidP="0084594C">
      <w:pPr>
        <w:spacing w:after="0" w:line="240" w:lineRule="auto"/>
        <w:rPr>
          <w:rFonts w:ascii="Arial" w:eastAsia="Times New Roman" w:hAnsi="Arial" w:cs="Arial"/>
          <w:color w:val="auto"/>
          <w:sz w:val="18"/>
          <w:szCs w:val="18"/>
          <w:lang w:eastAsia="nl-NL"/>
        </w:rPr>
      </w:pPr>
    </w:p>
    <w:p w14:paraId="02ECE3FC" w14:textId="77777777" w:rsidR="009A0894" w:rsidRDefault="009A0894" w:rsidP="0084594C">
      <w:pPr>
        <w:spacing w:after="0" w:line="240" w:lineRule="auto"/>
        <w:rPr>
          <w:rFonts w:ascii="Arial" w:eastAsia="Times New Roman" w:hAnsi="Arial" w:cs="Arial"/>
          <w:color w:val="auto"/>
          <w:sz w:val="18"/>
          <w:szCs w:val="18"/>
          <w:lang w:eastAsia="nl-NL"/>
        </w:rPr>
      </w:pPr>
    </w:p>
    <w:p w14:paraId="61D3B1A4" w14:textId="77777777" w:rsidR="009A0894" w:rsidRDefault="009A0894" w:rsidP="0084594C">
      <w:pPr>
        <w:spacing w:after="0" w:line="240" w:lineRule="auto"/>
        <w:rPr>
          <w:rFonts w:ascii="Arial" w:eastAsia="Times New Roman" w:hAnsi="Arial" w:cs="Arial"/>
          <w:color w:val="auto"/>
          <w:sz w:val="18"/>
          <w:szCs w:val="18"/>
          <w:lang w:eastAsia="nl-NL"/>
        </w:rPr>
      </w:pPr>
    </w:p>
    <w:p w14:paraId="449A46A0" w14:textId="77777777" w:rsidR="009A0894" w:rsidRDefault="009A0894" w:rsidP="0084594C">
      <w:pPr>
        <w:spacing w:after="0" w:line="240" w:lineRule="auto"/>
        <w:rPr>
          <w:rFonts w:ascii="Arial" w:eastAsia="Times New Roman" w:hAnsi="Arial" w:cs="Arial"/>
          <w:color w:val="auto"/>
          <w:sz w:val="18"/>
          <w:szCs w:val="18"/>
          <w:lang w:eastAsia="nl-NL"/>
        </w:rPr>
      </w:pPr>
    </w:p>
    <w:p w14:paraId="4C400A82" w14:textId="77777777" w:rsidR="009A0894" w:rsidRDefault="009A0894" w:rsidP="0084594C">
      <w:pPr>
        <w:spacing w:after="0" w:line="240" w:lineRule="auto"/>
        <w:rPr>
          <w:rFonts w:ascii="Arial" w:eastAsia="Times New Roman" w:hAnsi="Arial" w:cs="Arial"/>
          <w:color w:val="auto"/>
          <w:sz w:val="18"/>
          <w:szCs w:val="18"/>
          <w:lang w:eastAsia="nl-NL"/>
        </w:rPr>
      </w:pPr>
    </w:p>
    <w:p w14:paraId="3E22A830" w14:textId="77777777" w:rsidR="009A0894" w:rsidRDefault="009A0894" w:rsidP="0084594C">
      <w:pPr>
        <w:spacing w:after="0" w:line="240" w:lineRule="auto"/>
        <w:rPr>
          <w:rFonts w:ascii="Arial" w:eastAsia="Times New Roman" w:hAnsi="Arial" w:cs="Arial"/>
          <w:color w:val="auto"/>
          <w:sz w:val="18"/>
          <w:szCs w:val="18"/>
          <w:lang w:eastAsia="nl-NL"/>
        </w:rPr>
      </w:pPr>
    </w:p>
    <w:p w14:paraId="3F011DB0" w14:textId="77777777" w:rsidR="009A0894" w:rsidRDefault="009A0894" w:rsidP="0084594C">
      <w:pPr>
        <w:spacing w:after="0" w:line="240" w:lineRule="auto"/>
        <w:rPr>
          <w:rFonts w:ascii="Arial" w:eastAsia="Times New Roman" w:hAnsi="Arial" w:cs="Arial"/>
          <w:color w:val="auto"/>
          <w:sz w:val="18"/>
          <w:szCs w:val="18"/>
          <w:lang w:eastAsia="nl-NL"/>
        </w:rPr>
      </w:pPr>
    </w:p>
    <w:p w14:paraId="462F8429" w14:textId="77777777" w:rsidR="009A0894" w:rsidRDefault="009A0894" w:rsidP="0084594C">
      <w:pPr>
        <w:spacing w:after="0" w:line="240" w:lineRule="auto"/>
        <w:rPr>
          <w:rFonts w:ascii="Arial" w:eastAsia="Times New Roman" w:hAnsi="Arial" w:cs="Arial"/>
          <w:color w:val="auto"/>
          <w:sz w:val="18"/>
          <w:szCs w:val="18"/>
          <w:lang w:eastAsia="nl-NL"/>
        </w:rPr>
      </w:pPr>
    </w:p>
    <w:p w14:paraId="1A2C7ACF" w14:textId="77777777" w:rsidR="009A0894" w:rsidRDefault="009A0894" w:rsidP="0084594C">
      <w:pPr>
        <w:spacing w:after="0" w:line="240" w:lineRule="auto"/>
        <w:rPr>
          <w:rFonts w:ascii="Arial" w:eastAsia="Times New Roman" w:hAnsi="Arial" w:cs="Arial"/>
          <w:color w:val="auto"/>
          <w:sz w:val="18"/>
          <w:szCs w:val="18"/>
          <w:lang w:eastAsia="nl-NL"/>
        </w:rPr>
      </w:pPr>
    </w:p>
    <w:p w14:paraId="39019A86" w14:textId="77777777" w:rsidR="009A0894" w:rsidRDefault="009A0894" w:rsidP="0084594C">
      <w:pPr>
        <w:spacing w:after="0" w:line="240" w:lineRule="auto"/>
        <w:rPr>
          <w:rFonts w:ascii="Arial" w:eastAsia="Times New Roman" w:hAnsi="Arial" w:cs="Arial"/>
          <w:color w:val="auto"/>
          <w:sz w:val="18"/>
          <w:szCs w:val="18"/>
          <w:lang w:eastAsia="nl-NL"/>
        </w:rPr>
      </w:pPr>
    </w:p>
    <w:p w14:paraId="4B9615C6" w14:textId="77777777" w:rsidR="009A0894" w:rsidRDefault="009A0894" w:rsidP="0084594C">
      <w:pPr>
        <w:spacing w:after="0" w:line="240" w:lineRule="auto"/>
        <w:rPr>
          <w:rFonts w:ascii="Arial" w:eastAsia="Times New Roman" w:hAnsi="Arial" w:cs="Arial"/>
          <w:color w:val="auto"/>
          <w:sz w:val="18"/>
          <w:szCs w:val="18"/>
          <w:lang w:eastAsia="nl-NL"/>
        </w:rPr>
      </w:pPr>
    </w:p>
    <w:p w14:paraId="7323FCD6" w14:textId="77777777" w:rsidR="009A0894" w:rsidRDefault="009A0894" w:rsidP="0084594C">
      <w:pPr>
        <w:spacing w:after="0" w:line="240" w:lineRule="auto"/>
        <w:rPr>
          <w:rFonts w:ascii="Arial" w:eastAsia="Times New Roman" w:hAnsi="Arial" w:cs="Arial"/>
          <w:color w:val="auto"/>
          <w:sz w:val="18"/>
          <w:szCs w:val="18"/>
          <w:lang w:eastAsia="nl-NL"/>
        </w:rPr>
      </w:pPr>
    </w:p>
    <w:p w14:paraId="00669FA1" w14:textId="77777777" w:rsidR="009A0894" w:rsidRDefault="009A0894" w:rsidP="0084594C">
      <w:pPr>
        <w:spacing w:after="0" w:line="240" w:lineRule="auto"/>
        <w:rPr>
          <w:rFonts w:ascii="Arial" w:eastAsia="Times New Roman" w:hAnsi="Arial" w:cs="Arial"/>
          <w:color w:val="auto"/>
          <w:sz w:val="18"/>
          <w:szCs w:val="18"/>
          <w:lang w:eastAsia="nl-NL"/>
        </w:rPr>
      </w:pPr>
    </w:p>
    <w:p w14:paraId="5438CDB1" w14:textId="77777777" w:rsidR="009A0894" w:rsidRDefault="009A0894" w:rsidP="009A0894">
      <w:pPr>
        <w:pStyle w:val="Kop1"/>
        <w:numPr>
          <w:ilvl w:val="0"/>
          <w:numId w:val="0"/>
        </w:numPr>
        <w:rPr>
          <w:color w:val="4472C4"/>
        </w:rPr>
      </w:pPr>
    </w:p>
    <w:p w14:paraId="20E9D9B5" w14:textId="77777777" w:rsidR="00506ED4" w:rsidRDefault="00506ED4" w:rsidP="00506ED4"/>
    <w:p w14:paraId="45E36EC7" w14:textId="77777777" w:rsidR="00506ED4" w:rsidRPr="00506ED4" w:rsidRDefault="00506ED4" w:rsidP="00506ED4"/>
    <w:p w14:paraId="57777EDF" w14:textId="77777777" w:rsidR="009A0894" w:rsidRDefault="009A0894" w:rsidP="009A0894"/>
    <w:p w14:paraId="44054FAA" w14:textId="77777777" w:rsidR="009A0894" w:rsidRDefault="009A0894" w:rsidP="009A0894"/>
    <w:p w14:paraId="2A1FA8FD" w14:textId="45F34639" w:rsidR="00461AE8" w:rsidRPr="009C717E" w:rsidRDefault="005A448A" w:rsidP="009C717E">
      <w:pPr>
        <w:pStyle w:val="Kop1"/>
        <w:numPr>
          <w:ilvl w:val="0"/>
          <w:numId w:val="38"/>
        </w:numPr>
        <w:rPr>
          <w:color w:val="4472C4"/>
        </w:rPr>
      </w:pPr>
      <w:bookmarkStart w:id="12" w:name="_Toc208823211"/>
      <w:r>
        <w:rPr>
          <w:color w:val="4472C4"/>
        </w:rPr>
        <w:lastRenderedPageBreak/>
        <w:t>De opdracht</w:t>
      </w:r>
      <w:bookmarkEnd w:id="12"/>
    </w:p>
    <w:p w14:paraId="1BA2B9C5" w14:textId="2EDF83C8" w:rsidR="00461AE8" w:rsidRDefault="00461AE8" w:rsidP="00461AE8">
      <w:pPr>
        <w:pStyle w:val="Kop2"/>
        <w:numPr>
          <w:ilvl w:val="1"/>
          <w:numId w:val="38"/>
        </w:numPr>
        <w:rPr>
          <w:color w:val="4472C4"/>
        </w:rPr>
      </w:pPr>
      <w:bookmarkStart w:id="13" w:name="_Toc208823212"/>
      <w:r>
        <w:rPr>
          <w:color w:val="4472C4"/>
        </w:rPr>
        <w:t>Algemene omschrijving opdracht</w:t>
      </w:r>
      <w:bookmarkEnd w:id="13"/>
    </w:p>
    <w:p w14:paraId="4543D05B" w14:textId="77777777" w:rsidR="00F31279" w:rsidRDefault="00F31279" w:rsidP="00F31279">
      <w:r>
        <w:t>SRO is onder meer verantwoordelijk voor het onderhoud van maatschappelijk vastgoed, waarvan schilderwerkzaamheden een onderdeel vormen. Voor de schilderwerkzaamheden heeft SRO schilders in dienst. Voor het uitvoeren van het schilderwerk wenst SRO een raamovereenkomst af te sluiten waarmee de benodigde verf en verfbenodigdheden kunnen worden ingekocht.</w:t>
      </w:r>
    </w:p>
    <w:p w14:paraId="559D1F7B" w14:textId="77777777" w:rsidR="00F31279" w:rsidRDefault="00F31279" w:rsidP="00F31279">
      <w:r>
        <w:t>De opdracht omvat de levering van verf en aanverwante verfbenodigdheden, waaronder kwasten, rollers, terpentine en schuurpapier, ten behoeve van de Joint Ventures vertegenwoordigd door SRO Servicecentrum B.V.</w:t>
      </w:r>
    </w:p>
    <w:p w14:paraId="07CD8528" w14:textId="77777777" w:rsidR="00F31279" w:rsidRDefault="00F31279" w:rsidP="00F31279">
      <w:r>
        <w:t>Gedurende de looptijd van de overeenkomst wenst SRO gebruik te maken van een afhaalbalie waar verf en verfbenodigdheden kunnen worden opgehaald. Aan deze balie dient te allen tijde deskundig personeel beschikbaar te zijn dat ondersteuning biedt en advies verstrekt met betrekking tot de keuze en toepassing van verfproducten en toebehoren.</w:t>
      </w:r>
    </w:p>
    <w:p w14:paraId="1A9EEC5C" w14:textId="5DB9AC7D" w:rsidR="00461AE8" w:rsidRPr="007041CB" w:rsidRDefault="00F31279" w:rsidP="007041CB">
      <w:r>
        <w:t>Daarnaast dient de opdrachtnemer op verzoek van SRO een Verftechnisch Advies (VTA) te kunnen leveren. Dit VTA betreft een specialistisch advies over het toepassen van verfsystemen, afgestemd op ondergrond, gebruiksomstandigheden en gewenste levensduur. Dit advies wordt verstrekt na inspectie van de betreffende projectlocatie en dient te worden vastgelegd in een schriftelijk rapport met een onderbouwde aanbeveling voor het toe te passen verfsysteem.</w:t>
      </w:r>
    </w:p>
    <w:p w14:paraId="5DDE34C6" w14:textId="5CD4FDEF" w:rsidR="00461AE8" w:rsidRPr="00561A54" w:rsidRDefault="00461AE8" w:rsidP="00461AE8">
      <w:pPr>
        <w:pStyle w:val="Kop2"/>
        <w:numPr>
          <w:ilvl w:val="1"/>
          <w:numId w:val="38"/>
        </w:numPr>
        <w:rPr>
          <w:color w:val="4472C4"/>
        </w:rPr>
      </w:pPr>
      <w:bookmarkStart w:id="14" w:name="_Toc208823213"/>
      <w:r>
        <w:rPr>
          <w:color w:val="4472C4"/>
        </w:rPr>
        <w:t>Scope</w:t>
      </w:r>
      <w:bookmarkEnd w:id="14"/>
    </w:p>
    <w:p w14:paraId="0127D0E1" w14:textId="77777777" w:rsidR="00FC5ED0" w:rsidRPr="003709AE" w:rsidRDefault="00FC5ED0" w:rsidP="00FC5ED0">
      <w:pPr>
        <w:spacing w:after="0"/>
        <w:rPr>
          <w:rFonts w:ascii="Calibri" w:eastAsia="Calibri" w:hAnsi="Calibri" w:cs="Times New Roman"/>
          <w:b/>
          <w:bCs/>
          <w:color w:val="000000"/>
        </w:rPr>
      </w:pPr>
      <w:r w:rsidRPr="003709AE">
        <w:rPr>
          <w:rFonts w:ascii="Calibri" w:eastAsia="Calibri" w:hAnsi="Calibri" w:cs="Times New Roman"/>
          <w:b/>
          <w:bCs/>
          <w:color w:val="000000"/>
        </w:rPr>
        <w:t>Tot de scope van de opdracht behoren specifiek de volgende onderdelen:</w:t>
      </w:r>
    </w:p>
    <w:p w14:paraId="6F84FBA9" w14:textId="504418F8" w:rsidR="00FC5ED0" w:rsidRPr="00B03115" w:rsidRDefault="00FC5ED0" w:rsidP="00FC5ED0">
      <w:pPr>
        <w:pStyle w:val="Lijstalinea"/>
        <w:numPr>
          <w:ilvl w:val="0"/>
          <w:numId w:val="32"/>
        </w:numPr>
        <w:spacing w:after="0"/>
        <w:rPr>
          <w:rFonts w:ascii="Calibri" w:eastAsia="Calibri" w:hAnsi="Calibri" w:cs="Times New Roman"/>
        </w:rPr>
      </w:pPr>
      <w:r w:rsidRPr="00B03115">
        <w:rPr>
          <w:rFonts w:ascii="Calibri" w:eastAsia="Calibri" w:hAnsi="Calibri" w:cs="Times New Roman"/>
        </w:rPr>
        <w:t>Levering van verf en verfbenodigdheden</w:t>
      </w:r>
      <w:r w:rsidR="00172DB8">
        <w:rPr>
          <w:rFonts w:ascii="Calibri" w:eastAsia="Calibri" w:hAnsi="Calibri" w:cs="Times New Roman"/>
        </w:rPr>
        <w:t>.</w:t>
      </w:r>
    </w:p>
    <w:p w14:paraId="5BB77DE0" w14:textId="77777777" w:rsidR="00FC5ED0" w:rsidRDefault="00FC5ED0" w:rsidP="00FC5ED0">
      <w:pPr>
        <w:pStyle w:val="Lijstalinea"/>
        <w:numPr>
          <w:ilvl w:val="0"/>
          <w:numId w:val="32"/>
        </w:numPr>
        <w:spacing w:after="0"/>
        <w:rPr>
          <w:rFonts w:ascii="Calibri" w:eastAsia="Calibri" w:hAnsi="Calibri" w:cs="Times New Roman"/>
        </w:rPr>
      </w:pPr>
      <w:r w:rsidRPr="00B03115">
        <w:rPr>
          <w:rFonts w:ascii="Calibri" w:eastAsia="Calibri" w:hAnsi="Calibri" w:cs="Times New Roman"/>
        </w:rPr>
        <w:t xml:space="preserve">Het bieden van afhaalmogelijkheid d.m.v. een baliefunctie. </w:t>
      </w:r>
    </w:p>
    <w:p w14:paraId="2964ECF1" w14:textId="77777777" w:rsidR="00FC5ED0" w:rsidRPr="00B03115" w:rsidRDefault="00FC5ED0" w:rsidP="00FC5ED0">
      <w:pPr>
        <w:pStyle w:val="Lijstalinea"/>
        <w:numPr>
          <w:ilvl w:val="0"/>
          <w:numId w:val="32"/>
        </w:numPr>
        <w:spacing w:after="0"/>
        <w:rPr>
          <w:rFonts w:ascii="Calibri" w:eastAsia="Calibri" w:hAnsi="Calibri" w:cs="Times New Roman"/>
        </w:rPr>
      </w:pPr>
      <w:r>
        <w:rPr>
          <w:rFonts w:ascii="Calibri" w:eastAsia="Calibri" w:hAnsi="Calibri" w:cs="Times New Roman"/>
        </w:rPr>
        <w:t>Het leveren van verftechnisch advies (VTA) na inspectie van projectlocaties.</w:t>
      </w:r>
    </w:p>
    <w:p w14:paraId="1FE2A8FA" w14:textId="77777777" w:rsidR="00FC5ED0" w:rsidRDefault="00FC5ED0" w:rsidP="00FC5ED0">
      <w:pPr>
        <w:rPr>
          <w:rFonts w:ascii="Calibri" w:eastAsia="Calibri" w:hAnsi="Calibri" w:cs="Times New Roman"/>
          <w:b/>
          <w:bCs/>
          <w:color w:val="000000"/>
        </w:rPr>
      </w:pPr>
    </w:p>
    <w:p w14:paraId="557946FA" w14:textId="77777777" w:rsidR="00FC5ED0" w:rsidRDefault="00FC5ED0" w:rsidP="00FC5ED0">
      <w:pPr>
        <w:spacing w:after="0"/>
        <w:rPr>
          <w:rFonts w:ascii="Calibri" w:eastAsia="Calibri" w:hAnsi="Calibri" w:cs="Times New Roman"/>
          <w:b/>
          <w:bCs/>
          <w:color w:val="000000"/>
        </w:rPr>
      </w:pPr>
      <w:r w:rsidRPr="006A17F0">
        <w:rPr>
          <w:rFonts w:ascii="Calibri" w:eastAsia="Calibri" w:hAnsi="Calibri" w:cs="Times New Roman"/>
          <w:b/>
          <w:bCs/>
          <w:color w:val="000000"/>
        </w:rPr>
        <w:t>Buiten de scope van de opdracht</w:t>
      </w:r>
    </w:p>
    <w:p w14:paraId="28A4BB97" w14:textId="77777777" w:rsidR="00FC5ED0" w:rsidRPr="00BE066F" w:rsidRDefault="00FC5ED0" w:rsidP="00FC5ED0">
      <w:pPr>
        <w:spacing w:after="0"/>
        <w:rPr>
          <w:rFonts w:ascii="Calibri" w:eastAsia="Calibri" w:hAnsi="Calibri" w:cs="Times New Roman"/>
        </w:rPr>
      </w:pPr>
      <w:r w:rsidRPr="00BE066F">
        <w:rPr>
          <w:rFonts w:ascii="Calibri" w:eastAsia="Calibri" w:hAnsi="Calibri" w:cs="Times New Roman"/>
        </w:rPr>
        <w:t>De volgende onderdelen vallen buiten de reikwijdte van deze opdracht:</w:t>
      </w:r>
    </w:p>
    <w:p w14:paraId="52BD505E" w14:textId="77777777" w:rsidR="00FC5ED0" w:rsidRPr="00BE066F" w:rsidRDefault="00FC5ED0" w:rsidP="00FC5ED0">
      <w:pPr>
        <w:numPr>
          <w:ilvl w:val="0"/>
          <w:numId w:val="22"/>
        </w:numPr>
        <w:tabs>
          <w:tab w:val="num" w:pos="720"/>
        </w:tabs>
        <w:spacing w:after="0"/>
        <w:rPr>
          <w:rFonts w:ascii="Calibri" w:eastAsia="Calibri" w:hAnsi="Calibri" w:cs="Times New Roman"/>
        </w:rPr>
      </w:pPr>
      <w:r w:rsidRPr="00BE066F">
        <w:rPr>
          <w:rFonts w:ascii="Calibri" w:eastAsia="Calibri" w:hAnsi="Calibri" w:cs="Times New Roman"/>
        </w:rPr>
        <w:t>Opdrachtgever houdt op beide locaties een beperkte grijpvoorraad aan van verf en verfbenodigdheden. Het beheer van deze voorraad valt niet onder de verantwoordelijkheid van de Opdrachtnemer.</w:t>
      </w:r>
    </w:p>
    <w:p w14:paraId="5EA01954" w14:textId="65A2DC21" w:rsidR="004D146E" w:rsidRPr="004D146E" w:rsidRDefault="00FC5ED0" w:rsidP="004D146E">
      <w:pPr>
        <w:numPr>
          <w:ilvl w:val="0"/>
          <w:numId w:val="22"/>
        </w:numPr>
        <w:tabs>
          <w:tab w:val="num" w:pos="720"/>
        </w:tabs>
        <w:spacing w:after="0"/>
        <w:rPr>
          <w:rFonts w:ascii="Calibri" w:eastAsia="Calibri" w:hAnsi="Calibri" w:cs="Times New Roman"/>
        </w:rPr>
      </w:pPr>
      <w:r w:rsidRPr="00BE066F">
        <w:rPr>
          <w:rFonts w:ascii="Calibri" w:eastAsia="Calibri" w:hAnsi="Calibri" w:cs="Times New Roman"/>
        </w:rPr>
        <w:t>Het leveren van schilderdiensten maakt geen onderdeel uit van deze opdracht.</w:t>
      </w:r>
    </w:p>
    <w:p w14:paraId="7766F5D9" w14:textId="77777777" w:rsidR="00EC71F7" w:rsidRDefault="004D146E" w:rsidP="00EC71F7">
      <w:pPr>
        <w:pStyle w:val="Kop2"/>
        <w:numPr>
          <w:ilvl w:val="1"/>
          <w:numId w:val="38"/>
        </w:numPr>
        <w:rPr>
          <w:color w:val="4472C4"/>
        </w:rPr>
      </w:pPr>
      <w:bookmarkStart w:id="15" w:name="_Toc208823214"/>
      <w:r>
        <w:rPr>
          <w:color w:val="4472C4"/>
        </w:rPr>
        <w:t>Opdelen in percelen</w:t>
      </w:r>
      <w:bookmarkEnd w:id="15"/>
    </w:p>
    <w:p w14:paraId="6928D754" w14:textId="77777777" w:rsidR="004A3DE4" w:rsidRDefault="00EC71F7" w:rsidP="004A3DE4">
      <w:pPr>
        <w:spacing w:before="100" w:beforeAutospacing="1" w:after="100" w:afterAutospacing="1" w:line="240" w:lineRule="auto"/>
      </w:pPr>
      <w:r w:rsidRPr="00EC71F7">
        <w:t>De opdracht wordt aanbesteed in twee afzonderlijke percelen met als doel de toegankelijkheid voor midden- en kleinbedrijven te vergroten en regionale leveranciers actief te betrekken. Bij de inrichting van de aanbesteding is nadrukkelijk rekening gehouden met de geografische spreiding en bereikbaarheid van de SRO-locaties, zodat een duurzame samenwerking met partijen uit de regio wordt gestimuleerd.</w:t>
      </w:r>
    </w:p>
    <w:p w14:paraId="2CFDF7E2" w14:textId="5C349AF0" w:rsidR="004A3DE4" w:rsidRPr="004A3DE4" w:rsidRDefault="004A3DE4" w:rsidP="004A3DE4">
      <w:pPr>
        <w:spacing w:before="100" w:beforeAutospacing="1" w:after="100" w:afterAutospacing="1" w:line="240" w:lineRule="auto"/>
      </w:pPr>
      <w:r w:rsidRPr="004A3DE4">
        <w:t>Het betreft de percelen Amersfoort en Kennemerland. Voor elk perceel geldt als eis dat de inschrijvende partij beschikt over een vestiging met afhaalbalie op een afstand van maximaal 30 kilometer van de betreffende SRO-locatie.</w:t>
      </w:r>
    </w:p>
    <w:p w14:paraId="5630EFCF" w14:textId="612431E7" w:rsidR="00E91A5D" w:rsidRPr="00561A54" w:rsidRDefault="009F3844" w:rsidP="004D146E">
      <w:pPr>
        <w:pStyle w:val="Kop2"/>
        <w:numPr>
          <w:ilvl w:val="1"/>
          <w:numId w:val="38"/>
        </w:numPr>
        <w:rPr>
          <w:color w:val="4472C4"/>
        </w:rPr>
      </w:pPr>
      <w:bookmarkStart w:id="16" w:name="_Toc208823215"/>
      <w:r>
        <w:rPr>
          <w:color w:val="4472C4"/>
        </w:rPr>
        <w:t>Budget</w:t>
      </w:r>
      <w:bookmarkEnd w:id="16"/>
    </w:p>
    <w:p w14:paraId="710C8E35" w14:textId="72F65305" w:rsidR="006E6EDB" w:rsidRDefault="00C27D9A" w:rsidP="009A0894">
      <w:r w:rsidRPr="00C27D9A">
        <w:t>De verwachte omvang van de raamovereenkomst bedraagt circa €800.000,- over de gehele looptijd. De opdracht is verdeeld in twee percelen, waarbij elk perceel de helft van het budget bedraagt. De genoemde bedragen zijn indicatief en bedoeld ter oriëntatie. Aan deze informatie kunnen geen rechten worden ontleend.</w:t>
      </w:r>
    </w:p>
    <w:p w14:paraId="6775FC6F" w14:textId="77777777" w:rsidR="006E6EDB" w:rsidRPr="009A0894" w:rsidRDefault="006E6EDB" w:rsidP="009A0894"/>
    <w:p w14:paraId="4A3FC05E" w14:textId="17A8955D" w:rsidR="00BC541C" w:rsidRPr="00434D1E" w:rsidRDefault="00FC22BD" w:rsidP="004D146E">
      <w:pPr>
        <w:pStyle w:val="Kop1"/>
        <w:numPr>
          <w:ilvl w:val="0"/>
          <w:numId w:val="38"/>
        </w:numPr>
        <w:rPr>
          <w:color w:val="4472C4"/>
        </w:rPr>
      </w:pPr>
      <w:bookmarkStart w:id="17" w:name="_Toc208823216"/>
      <w:r w:rsidRPr="00434D1E">
        <w:rPr>
          <w:color w:val="4472C4"/>
        </w:rPr>
        <w:lastRenderedPageBreak/>
        <w:t>Vragenlijst en invulformulier</w:t>
      </w:r>
      <w:bookmarkEnd w:id="17"/>
    </w:p>
    <w:tbl>
      <w:tblPr>
        <w:tblStyle w:val="Tabelraster"/>
        <w:tblW w:w="0" w:type="auto"/>
        <w:tblLook w:val="04A0" w:firstRow="1" w:lastRow="0" w:firstColumn="1" w:lastColumn="0" w:noHBand="0" w:noVBand="1"/>
      </w:tblPr>
      <w:tblGrid>
        <w:gridCol w:w="9060"/>
      </w:tblGrid>
      <w:tr w:rsidR="00BC541C" w14:paraId="118AFFD8" w14:textId="77777777" w:rsidTr="0045619D">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C3B888" w14:textId="77777777" w:rsidR="00BC541C" w:rsidRDefault="00BC541C">
            <w:pPr>
              <w:rPr>
                <w:b/>
                <w:bCs/>
              </w:rPr>
            </w:pPr>
            <w:r>
              <w:rPr>
                <w:b/>
                <w:bCs/>
              </w:rPr>
              <w:t>Algemeen</w:t>
            </w:r>
          </w:p>
        </w:tc>
      </w:tr>
      <w:tr w:rsidR="00BC541C" w14:paraId="4F000AA8" w14:textId="77777777">
        <w:tc>
          <w:tcPr>
            <w:tcW w:w="9062" w:type="dxa"/>
            <w:tcBorders>
              <w:top w:val="single" w:sz="4" w:space="0" w:color="auto"/>
              <w:left w:val="single" w:sz="4" w:space="0" w:color="auto"/>
              <w:bottom w:val="single" w:sz="4" w:space="0" w:color="auto"/>
              <w:right w:val="single" w:sz="4" w:space="0" w:color="auto"/>
            </w:tcBorders>
            <w:hideMark/>
          </w:tcPr>
          <w:p w14:paraId="1C85AB0E" w14:textId="77777777" w:rsidR="00BC541C" w:rsidRDefault="00BC541C">
            <w:r>
              <w:t>Vraag 1: Kunt u een beschrijving geven van uw organisatie?</w:t>
            </w:r>
          </w:p>
        </w:tc>
      </w:tr>
      <w:tr w:rsidR="00BC541C" w14:paraId="22437990" w14:textId="77777777">
        <w:tc>
          <w:tcPr>
            <w:tcW w:w="9062" w:type="dxa"/>
            <w:tcBorders>
              <w:top w:val="single" w:sz="4" w:space="0" w:color="auto"/>
              <w:left w:val="single" w:sz="4" w:space="0" w:color="auto"/>
              <w:bottom w:val="single" w:sz="4" w:space="0" w:color="auto"/>
              <w:right w:val="single" w:sz="4" w:space="0" w:color="auto"/>
            </w:tcBorders>
          </w:tcPr>
          <w:p w14:paraId="39ACB700" w14:textId="77777777" w:rsidR="00BC541C" w:rsidRDefault="00BC541C"/>
          <w:p w14:paraId="4FA5AF50" w14:textId="77777777" w:rsidR="002F48DA" w:rsidRDefault="002F48DA"/>
        </w:tc>
      </w:tr>
      <w:tr w:rsidR="00BC541C" w14:paraId="0FC7B166" w14:textId="77777777">
        <w:tc>
          <w:tcPr>
            <w:tcW w:w="9062" w:type="dxa"/>
            <w:tcBorders>
              <w:top w:val="single" w:sz="4" w:space="0" w:color="auto"/>
              <w:left w:val="single" w:sz="4" w:space="0" w:color="auto"/>
              <w:bottom w:val="single" w:sz="4" w:space="0" w:color="auto"/>
              <w:right w:val="single" w:sz="4" w:space="0" w:color="auto"/>
            </w:tcBorders>
            <w:hideMark/>
          </w:tcPr>
          <w:p w14:paraId="119B5990" w14:textId="77777777" w:rsidR="00BC541C" w:rsidRDefault="00BC541C">
            <w:r>
              <w:t>Vraag 2: Kunt u aangeven of uw organisatie in staat is om deel te nemen aan een aanbesteding voor de levering van verf en verfbenodigdheden?</w:t>
            </w:r>
          </w:p>
        </w:tc>
      </w:tr>
      <w:tr w:rsidR="00BC541C" w14:paraId="7AA98968" w14:textId="77777777">
        <w:tc>
          <w:tcPr>
            <w:tcW w:w="9062" w:type="dxa"/>
            <w:tcBorders>
              <w:top w:val="single" w:sz="4" w:space="0" w:color="auto"/>
              <w:left w:val="single" w:sz="4" w:space="0" w:color="auto"/>
              <w:bottom w:val="single" w:sz="4" w:space="0" w:color="auto"/>
              <w:right w:val="single" w:sz="4" w:space="0" w:color="auto"/>
            </w:tcBorders>
          </w:tcPr>
          <w:p w14:paraId="2882F349" w14:textId="77777777" w:rsidR="00BC541C" w:rsidRDefault="00BC541C"/>
          <w:p w14:paraId="7AED3F7D" w14:textId="77777777" w:rsidR="002F48DA" w:rsidRDefault="002F48DA"/>
        </w:tc>
      </w:tr>
      <w:tr w:rsidR="00BC541C" w14:paraId="5F67F029" w14:textId="77777777">
        <w:tc>
          <w:tcPr>
            <w:tcW w:w="9062" w:type="dxa"/>
            <w:tcBorders>
              <w:top w:val="single" w:sz="4" w:space="0" w:color="auto"/>
              <w:left w:val="single" w:sz="4" w:space="0" w:color="auto"/>
              <w:bottom w:val="single" w:sz="4" w:space="0" w:color="auto"/>
              <w:right w:val="single" w:sz="4" w:space="0" w:color="auto"/>
            </w:tcBorders>
            <w:hideMark/>
          </w:tcPr>
          <w:p w14:paraId="5509434E" w14:textId="77777777" w:rsidR="00BC541C" w:rsidRDefault="00BC541C">
            <w:r>
              <w:t>Vraag 3: Heeft u ervaring met het leveren aan publieke instellingen via aanbestedingen? Is de markt bekend met aanbesteden? Zo ja, kunt u voorbeelden geven?</w:t>
            </w:r>
          </w:p>
        </w:tc>
      </w:tr>
      <w:tr w:rsidR="00BC541C" w14:paraId="78384C56" w14:textId="77777777">
        <w:tc>
          <w:tcPr>
            <w:tcW w:w="9062" w:type="dxa"/>
            <w:tcBorders>
              <w:top w:val="single" w:sz="4" w:space="0" w:color="auto"/>
              <w:left w:val="single" w:sz="4" w:space="0" w:color="auto"/>
              <w:bottom w:val="single" w:sz="4" w:space="0" w:color="auto"/>
              <w:right w:val="single" w:sz="4" w:space="0" w:color="auto"/>
            </w:tcBorders>
          </w:tcPr>
          <w:p w14:paraId="3F0200FF" w14:textId="77777777" w:rsidR="00BC541C" w:rsidRDefault="00BC541C"/>
          <w:p w14:paraId="31753328" w14:textId="77777777" w:rsidR="002F48DA" w:rsidRDefault="002F48DA"/>
        </w:tc>
      </w:tr>
      <w:tr w:rsidR="00BC541C" w14:paraId="7184813C" w14:textId="77777777" w:rsidTr="0045619D">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2D57209" w14:textId="77777777" w:rsidR="00BC541C" w:rsidRDefault="00BC541C">
            <w:pPr>
              <w:rPr>
                <w:b/>
                <w:bCs/>
              </w:rPr>
            </w:pPr>
            <w:r>
              <w:rPr>
                <w:b/>
                <w:bCs/>
              </w:rPr>
              <w:t xml:space="preserve">Opzet opdracht </w:t>
            </w:r>
          </w:p>
        </w:tc>
      </w:tr>
      <w:tr w:rsidR="00BC541C" w14:paraId="6483B4AE"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EBCF5" w14:textId="77777777" w:rsidR="00BC541C" w:rsidRDefault="00BC541C">
            <w:r>
              <w:t>Vraag 4: Wat vindt u van de opdracht? Is de opgave voor u interessant? Wat maakt de opzet en uitvraag wel en niet interessant voor uw bedrijf. Kunt u op beide invalshoeken een reactie (wel; en niet)?  </w:t>
            </w:r>
          </w:p>
        </w:tc>
      </w:tr>
      <w:tr w:rsidR="00BC541C" w14:paraId="3522B513"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992F" w14:textId="77777777" w:rsidR="00BC541C" w:rsidRDefault="00BC541C"/>
          <w:p w14:paraId="2BB76176" w14:textId="77777777" w:rsidR="002F48DA" w:rsidRDefault="002F48DA"/>
        </w:tc>
      </w:tr>
      <w:tr w:rsidR="00BC541C" w14:paraId="24139543"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95F24" w14:textId="77777777" w:rsidR="00BC541C" w:rsidRDefault="00BC541C">
            <w:r>
              <w:t>Vraag 5: Zijn er onderdelen van de opdracht die u als onduidelijk, te breed of juist te beperkt ervaart?</w:t>
            </w:r>
          </w:p>
        </w:tc>
      </w:tr>
      <w:tr w:rsidR="00BC541C" w14:paraId="48E8C68D"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9857" w14:textId="77777777" w:rsidR="00BC541C" w:rsidRDefault="00BC541C"/>
          <w:p w14:paraId="1E51F320" w14:textId="77777777" w:rsidR="002F48DA" w:rsidRDefault="002F48DA"/>
        </w:tc>
      </w:tr>
      <w:tr w:rsidR="00BC541C" w14:paraId="53E5C4A2" w14:textId="77777777" w:rsidTr="0045619D">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5E458" w14:textId="77777777" w:rsidR="00BC541C" w:rsidRDefault="00BC541C">
            <w:pPr>
              <w:rPr>
                <w:b/>
                <w:bCs/>
              </w:rPr>
            </w:pPr>
            <w:r>
              <w:rPr>
                <w:b/>
                <w:bCs/>
              </w:rPr>
              <w:t>Verf en verfbenodigdheden</w:t>
            </w:r>
          </w:p>
        </w:tc>
      </w:tr>
      <w:tr w:rsidR="00BC541C" w14:paraId="36178C24"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54B53" w14:textId="77777777" w:rsidR="00BC541C" w:rsidRDefault="00BC541C">
            <w:r>
              <w:t>Vraag 6: Kunt u alle gangbare merken leveren die in de markt worden gebruikt? Zo nee, welke niet en waarom?</w:t>
            </w:r>
          </w:p>
        </w:tc>
      </w:tr>
      <w:tr w:rsidR="00BC541C" w14:paraId="718201B5"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C7DD" w14:textId="77777777" w:rsidR="00BC541C" w:rsidRDefault="00BC541C"/>
          <w:p w14:paraId="40680484" w14:textId="77777777" w:rsidR="002F48DA" w:rsidRDefault="002F48DA"/>
        </w:tc>
      </w:tr>
      <w:tr w:rsidR="00BC541C" w14:paraId="46CCADB6"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88114" w14:textId="77777777" w:rsidR="00BC541C" w:rsidRDefault="00BC541C">
            <w:r>
              <w:t>Vraag 7: Hoe gaat u om met het leveren van ‘gelijkwaardige’ producten indien een specifiek merk niet beschikbaar is?</w:t>
            </w:r>
          </w:p>
        </w:tc>
      </w:tr>
      <w:tr w:rsidR="00BC541C" w14:paraId="35582352"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B4674E" w14:textId="77777777" w:rsidR="00BC541C" w:rsidRDefault="00BC541C"/>
          <w:p w14:paraId="353109F7" w14:textId="77777777" w:rsidR="002F48DA" w:rsidRDefault="002F48DA"/>
        </w:tc>
      </w:tr>
      <w:tr w:rsidR="00BC541C" w14:paraId="3D3B9E6A"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FCB6C" w14:textId="77777777" w:rsidR="00BC541C" w:rsidRDefault="00BC541C">
            <w:r>
              <w:t>Vraag 8: Hoe zou u willen dat de uitvraag rondom merken en gelijkwaardige producten wordt vormgegeven?</w:t>
            </w:r>
          </w:p>
        </w:tc>
      </w:tr>
      <w:tr w:rsidR="00BC541C" w14:paraId="30B9AF96"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33391A7B" w14:textId="77777777" w:rsidR="00BC541C" w:rsidRDefault="00BC541C"/>
        </w:tc>
      </w:tr>
      <w:tr w:rsidR="00BC541C" w14:paraId="1A2E8A0D" w14:textId="77777777" w:rsidTr="0045619D">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91CB3B" w14:textId="77777777" w:rsidR="00BC541C" w:rsidRDefault="00BC541C">
            <w:r>
              <w:rPr>
                <w:b/>
                <w:bCs/>
              </w:rPr>
              <w:t>Duurzaamheid en innovatie</w:t>
            </w:r>
          </w:p>
        </w:tc>
      </w:tr>
      <w:tr w:rsidR="00BC541C" w14:paraId="7E06AC38"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2D29E" w14:textId="77777777" w:rsidR="00BC541C" w:rsidRDefault="00BC541C">
            <w:r>
              <w:t>Vraag 9: Welke duurzaamheidsontwikkelingen en innovatie ziet u momenteel in de verf- en verfbenodigdhedenmarkt?</w:t>
            </w:r>
          </w:p>
        </w:tc>
      </w:tr>
      <w:tr w:rsidR="00BC541C" w14:paraId="534B88C8"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A47D91" w14:textId="77777777" w:rsidR="00BC541C" w:rsidRDefault="00BC541C"/>
          <w:p w14:paraId="6109E2B8" w14:textId="77777777" w:rsidR="002F48DA" w:rsidRDefault="002F48DA"/>
        </w:tc>
      </w:tr>
      <w:tr w:rsidR="00BC541C" w14:paraId="75D51436"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B35A1" w14:textId="7BE1103E" w:rsidR="00BC541C" w:rsidRDefault="00BC541C">
            <w:r>
              <w:t>Vraag 10: Hoe kan de aanbestedende dienst duurzaamheid het beste meenemen in de gunningscriteria</w:t>
            </w:r>
            <w:r w:rsidR="00C0645B">
              <w:t xml:space="preserve"> en/of eisen</w:t>
            </w:r>
            <w:r>
              <w:t>?</w:t>
            </w:r>
          </w:p>
        </w:tc>
      </w:tr>
      <w:tr w:rsidR="00BC541C" w14:paraId="53253AE6"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EBE21C" w14:textId="77777777" w:rsidR="00BC541C" w:rsidRDefault="00BC541C"/>
          <w:p w14:paraId="0A755AB3" w14:textId="77777777" w:rsidR="002F48DA" w:rsidRDefault="002F48DA"/>
        </w:tc>
      </w:tr>
      <w:tr w:rsidR="00BC541C" w14:paraId="0ED163AA"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17A65" w14:textId="77777777" w:rsidR="00BC541C" w:rsidRDefault="00BC541C">
            <w:r>
              <w:t>Vraag 11: Zijn er keurmerken, certificeringen of standaarden die u relevant acht voor deze opdracht?</w:t>
            </w:r>
          </w:p>
        </w:tc>
      </w:tr>
      <w:tr w:rsidR="00BC541C" w14:paraId="382E42D3" w14:textId="77777777">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38A7AC2B" w14:textId="77777777" w:rsidR="00BC541C" w:rsidRDefault="00BC541C"/>
          <w:p w14:paraId="11E9249D" w14:textId="77777777" w:rsidR="002F48DA" w:rsidRDefault="002F48DA"/>
        </w:tc>
      </w:tr>
    </w:tbl>
    <w:p w14:paraId="1DC05511" w14:textId="331B2C34" w:rsidR="002D5BC8" w:rsidRPr="00A6550A" w:rsidRDefault="002D5BC8" w:rsidP="002D5BC8">
      <w:pPr>
        <w:spacing w:after="0" w:line="240" w:lineRule="auto"/>
      </w:pPr>
    </w:p>
    <w:sectPr w:rsidR="002D5BC8" w:rsidRPr="00A6550A" w:rsidSect="00F45C88">
      <w:footerReference w:type="default" r:id="rId13"/>
      <w:type w:val="continuous"/>
      <w:pgSz w:w="11906" w:h="16838"/>
      <w:pgMar w:top="1134" w:right="1418" w:bottom="1418" w:left="1418"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AC1C" w14:textId="77777777" w:rsidR="00A94288" w:rsidRDefault="00A94288" w:rsidP="00166349">
      <w:pPr>
        <w:spacing w:after="0" w:line="240" w:lineRule="auto"/>
      </w:pPr>
      <w:r>
        <w:separator/>
      </w:r>
    </w:p>
    <w:p w14:paraId="1B468CCF" w14:textId="77777777" w:rsidR="00A94288" w:rsidRDefault="00A94288"/>
  </w:endnote>
  <w:endnote w:type="continuationSeparator" w:id="0">
    <w:p w14:paraId="6D77073B" w14:textId="77777777" w:rsidR="00A94288" w:rsidRDefault="00A94288" w:rsidP="00166349">
      <w:pPr>
        <w:spacing w:after="0" w:line="240" w:lineRule="auto"/>
      </w:pPr>
      <w:r>
        <w:continuationSeparator/>
      </w:r>
    </w:p>
    <w:p w14:paraId="0A5D48B7" w14:textId="77777777" w:rsidR="00A94288" w:rsidRDefault="00A94288"/>
  </w:endnote>
  <w:endnote w:type="continuationNotice" w:id="1">
    <w:p w14:paraId="266E178F" w14:textId="77777777" w:rsidR="00A94288" w:rsidRDefault="00A94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Agrofont">
    <w:altName w:val="Euphemia"/>
    <w:charset w:val="00"/>
    <w:family w:val="swiss"/>
    <w:pitch w:val="variable"/>
    <w:sig w:usb0="00000003" w:usb1="00000040" w:usb2="00000000" w:usb3="00000000" w:csb0="00000001"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Rijksoverheid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0597" w14:textId="6E1982FF" w:rsidR="00C13687" w:rsidRPr="00202A7A" w:rsidRDefault="00202A7A">
    <w:pPr>
      <w:pStyle w:val="Voettekst"/>
      <w:rPr>
        <w:sz w:val="18"/>
      </w:rPr>
    </w:pPr>
    <w:r>
      <w:rPr>
        <w:sz w:val="18"/>
      </w:rPr>
      <w:t>Marktconsulta</w:t>
    </w:r>
    <w:r w:rsidRPr="00F8597D">
      <w:rPr>
        <w:sz w:val="18"/>
      </w:rPr>
      <w:t>tie</w:t>
    </w:r>
    <w:r w:rsidR="00C13687" w:rsidRPr="00F8597D">
      <w:rPr>
        <w:sz w:val="18"/>
      </w:rPr>
      <w:t xml:space="preserve"> |</w:t>
    </w:r>
    <w:r w:rsidR="00F96089" w:rsidRPr="00F8597D">
      <w:rPr>
        <w:sz w:val="18"/>
      </w:rPr>
      <w:t>1</w:t>
    </w:r>
    <w:r w:rsidR="00F8597D" w:rsidRPr="00F8597D">
      <w:rPr>
        <w:sz w:val="18"/>
      </w:rPr>
      <w:t>5</w:t>
    </w:r>
    <w:r w:rsidR="00F96089" w:rsidRPr="00F8597D">
      <w:rPr>
        <w:sz w:val="18"/>
      </w:rPr>
      <w:t>-09-2025</w:t>
    </w:r>
    <w:r w:rsidR="00C13687" w:rsidRPr="00F8597D">
      <w:rPr>
        <w:sz w:val="18"/>
      </w:rPr>
      <w:t xml:space="preserve"> </w:t>
    </w:r>
    <w:r w:rsidR="00F96089" w:rsidRPr="00F8597D">
      <w:rPr>
        <w:b/>
        <w:sz w:val="18"/>
      </w:rPr>
      <w:t>Verf</w:t>
    </w:r>
    <w:r w:rsidR="00F96089">
      <w:rPr>
        <w:b/>
        <w:sz w:val="18"/>
      </w:rPr>
      <w:t xml:space="preserve"> en verfbenodigdheden</w:t>
    </w:r>
    <w:r w:rsidR="00C13687" w:rsidRPr="003B5D1B">
      <w:rPr>
        <w:b/>
        <w:sz w:val="18"/>
      </w:rPr>
      <w:tab/>
    </w:r>
    <w:sdt>
      <w:sdtPr>
        <w:rPr>
          <w:sz w:val="18"/>
        </w:rPr>
        <w:id w:val="-1413313135"/>
        <w:docPartObj>
          <w:docPartGallery w:val="Page Numbers (Bottom of Page)"/>
          <w:docPartUnique/>
        </w:docPartObj>
      </w:sdtPr>
      <w:sdtEndPr/>
      <w:sdtContent>
        <w:sdt>
          <w:sdtPr>
            <w:rPr>
              <w:sz w:val="18"/>
            </w:rPr>
            <w:id w:val="1579640500"/>
            <w:docPartObj>
              <w:docPartGallery w:val="Page Numbers (Top of Page)"/>
              <w:docPartUnique/>
            </w:docPartObj>
          </w:sdtPr>
          <w:sdtEndPr/>
          <w:sdtContent>
            <w:r w:rsidR="00C13687">
              <w:rPr>
                <w:sz w:val="18"/>
              </w:rPr>
              <w:tab/>
            </w:r>
            <w:r w:rsidR="00C13687" w:rsidRPr="003B5D1B">
              <w:rPr>
                <w:sz w:val="18"/>
              </w:rPr>
              <w:t xml:space="preserve">Pagina </w:t>
            </w:r>
            <w:r w:rsidR="00C13687" w:rsidRPr="003B5D1B">
              <w:rPr>
                <w:b/>
                <w:bCs/>
                <w:sz w:val="22"/>
                <w:szCs w:val="24"/>
              </w:rPr>
              <w:fldChar w:fldCharType="begin"/>
            </w:r>
            <w:r w:rsidR="00C13687" w:rsidRPr="003B5D1B">
              <w:rPr>
                <w:b/>
                <w:bCs/>
                <w:sz w:val="18"/>
              </w:rPr>
              <w:instrText>PAGE</w:instrText>
            </w:r>
            <w:r w:rsidR="00C13687" w:rsidRPr="003B5D1B">
              <w:rPr>
                <w:b/>
                <w:bCs/>
                <w:sz w:val="22"/>
                <w:szCs w:val="24"/>
              </w:rPr>
              <w:fldChar w:fldCharType="separate"/>
            </w:r>
            <w:r w:rsidR="00C13687">
              <w:rPr>
                <w:b/>
                <w:bCs/>
                <w:noProof/>
                <w:sz w:val="18"/>
              </w:rPr>
              <w:t>8</w:t>
            </w:r>
            <w:r w:rsidR="00C13687" w:rsidRPr="003B5D1B">
              <w:rPr>
                <w:b/>
                <w:bCs/>
                <w:sz w:val="22"/>
                <w:szCs w:val="24"/>
              </w:rPr>
              <w:fldChar w:fldCharType="end"/>
            </w:r>
            <w:r w:rsidR="00C13687" w:rsidRPr="003B5D1B">
              <w:rPr>
                <w:sz w:val="18"/>
              </w:rPr>
              <w:t xml:space="preserve"> van </w:t>
            </w:r>
            <w:r w:rsidR="00C13687" w:rsidRPr="003B5D1B">
              <w:rPr>
                <w:b/>
                <w:bCs/>
                <w:sz w:val="22"/>
                <w:szCs w:val="24"/>
              </w:rPr>
              <w:fldChar w:fldCharType="begin"/>
            </w:r>
            <w:r w:rsidR="00C13687" w:rsidRPr="003B5D1B">
              <w:rPr>
                <w:b/>
                <w:bCs/>
                <w:sz w:val="18"/>
              </w:rPr>
              <w:instrText>NUMPAGES</w:instrText>
            </w:r>
            <w:r w:rsidR="00C13687" w:rsidRPr="003B5D1B">
              <w:rPr>
                <w:b/>
                <w:bCs/>
                <w:sz w:val="22"/>
                <w:szCs w:val="24"/>
              </w:rPr>
              <w:fldChar w:fldCharType="separate"/>
            </w:r>
            <w:r w:rsidR="00C13687">
              <w:rPr>
                <w:b/>
                <w:bCs/>
                <w:noProof/>
                <w:sz w:val="18"/>
              </w:rPr>
              <w:t>8</w:t>
            </w:r>
            <w:r w:rsidR="00C13687" w:rsidRPr="003B5D1B">
              <w:rPr>
                <w:b/>
                <w:bCs/>
                <w:sz w:val="22"/>
                <w:szCs w:val="24"/>
              </w:rPr>
              <w:fldChar w:fldCharType="end"/>
            </w:r>
          </w:sdtContent>
        </w:sdt>
      </w:sdtContent>
    </w:sdt>
  </w:p>
  <w:p w14:paraId="332F63D3" w14:textId="77777777" w:rsidR="00C13687" w:rsidRDefault="00C136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931C" w14:textId="77777777" w:rsidR="00A94288" w:rsidRDefault="00A94288" w:rsidP="00166349">
      <w:pPr>
        <w:spacing w:after="0" w:line="240" w:lineRule="auto"/>
      </w:pPr>
      <w:r>
        <w:separator/>
      </w:r>
    </w:p>
    <w:p w14:paraId="613868D2" w14:textId="77777777" w:rsidR="00A94288" w:rsidRDefault="00A94288"/>
  </w:footnote>
  <w:footnote w:type="continuationSeparator" w:id="0">
    <w:p w14:paraId="20E4D01A" w14:textId="77777777" w:rsidR="00A94288" w:rsidRDefault="00A94288" w:rsidP="00166349">
      <w:pPr>
        <w:spacing w:after="0" w:line="240" w:lineRule="auto"/>
      </w:pPr>
      <w:r>
        <w:continuationSeparator/>
      </w:r>
    </w:p>
    <w:p w14:paraId="05103716" w14:textId="77777777" w:rsidR="00A94288" w:rsidRDefault="00A94288"/>
  </w:footnote>
  <w:footnote w:type="continuationNotice" w:id="1">
    <w:p w14:paraId="4BCB1781" w14:textId="77777777" w:rsidR="00A94288" w:rsidRDefault="00A942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E24"/>
    <w:multiLevelType w:val="hybridMultilevel"/>
    <w:tmpl w:val="1E062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1">
    <w:nsid w:val="0BBE1776"/>
    <w:multiLevelType w:val="hybridMultilevel"/>
    <w:tmpl w:val="44E0CC14"/>
    <w:lvl w:ilvl="0" w:tplc="B62AFF6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7741D3"/>
    <w:multiLevelType w:val="multilevel"/>
    <w:tmpl w:val="F6804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D07AD8"/>
    <w:multiLevelType w:val="multilevel"/>
    <w:tmpl w:val="E8CEA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1">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5" w15:restartNumberingAfterBreak="1">
    <w:nsid w:val="1E555FEF"/>
    <w:multiLevelType w:val="hybridMultilevel"/>
    <w:tmpl w:val="50F0923E"/>
    <w:lvl w:ilvl="0" w:tplc="0D84E2DA">
      <w:start w:val="1"/>
      <w:numFmt w:val="bullet"/>
      <w:pStyle w:val="Lijstopsomteken2"/>
      <w:lvlText w:val="–"/>
      <w:lvlJc w:val="left"/>
      <w:pPr>
        <w:tabs>
          <w:tab w:val="num" w:pos="227"/>
        </w:tabs>
        <w:ind w:left="227" w:firstLine="0"/>
      </w:pPr>
      <w:rPr>
        <w:rFonts w:ascii="Verdana" w:hAnsi="Verdana" w:hint="default"/>
      </w:rPr>
    </w:lvl>
    <w:lvl w:ilvl="1" w:tplc="5816B162" w:tentative="1">
      <w:start w:val="1"/>
      <w:numFmt w:val="bullet"/>
      <w:lvlText w:val="o"/>
      <w:lvlJc w:val="left"/>
      <w:pPr>
        <w:tabs>
          <w:tab w:val="num" w:pos="1440"/>
        </w:tabs>
        <w:ind w:left="1440" w:hanging="360"/>
      </w:pPr>
      <w:rPr>
        <w:rFonts w:ascii="Courier New" w:hAnsi="Courier New" w:cs="Courier New" w:hint="default"/>
      </w:rPr>
    </w:lvl>
    <w:lvl w:ilvl="2" w:tplc="7D580D96" w:tentative="1">
      <w:start w:val="1"/>
      <w:numFmt w:val="bullet"/>
      <w:lvlText w:val=""/>
      <w:lvlJc w:val="left"/>
      <w:pPr>
        <w:tabs>
          <w:tab w:val="num" w:pos="2160"/>
        </w:tabs>
        <w:ind w:left="2160" w:hanging="360"/>
      </w:pPr>
      <w:rPr>
        <w:rFonts w:ascii="Wingdings" w:hAnsi="Wingdings" w:hint="default"/>
      </w:rPr>
    </w:lvl>
    <w:lvl w:ilvl="3" w:tplc="89FC090A" w:tentative="1">
      <w:start w:val="1"/>
      <w:numFmt w:val="bullet"/>
      <w:lvlText w:val=""/>
      <w:lvlJc w:val="left"/>
      <w:pPr>
        <w:tabs>
          <w:tab w:val="num" w:pos="2880"/>
        </w:tabs>
        <w:ind w:left="2880" w:hanging="360"/>
      </w:pPr>
      <w:rPr>
        <w:rFonts w:ascii="Symbol" w:hAnsi="Symbol" w:hint="default"/>
      </w:rPr>
    </w:lvl>
    <w:lvl w:ilvl="4" w:tplc="0178CAD4" w:tentative="1">
      <w:start w:val="1"/>
      <w:numFmt w:val="bullet"/>
      <w:lvlText w:val="o"/>
      <w:lvlJc w:val="left"/>
      <w:pPr>
        <w:tabs>
          <w:tab w:val="num" w:pos="3600"/>
        </w:tabs>
        <w:ind w:left="3600" w:hanging="360"/>
      </w:pPr>
      <w:rPr>
        <w:rFonts w:ascii="Courier New" w:hAnsi="Courier New" w:cs="Courier New" w:hint="default"/>
      </w:rPr>
    </w:lvl>
    <w:lvl w:ilvl="5" w:tplc="C2EC7462" w:tentative="1">
      <w:start w:val="1"/>
      <w:numFmt w:val="bullet"/>
      <w:lvlText w:val=""/>
      <w:lvlJc w:val="left"/>
      <w:pPr>
        <w:tabs>
          <w:tab w:val="num" w:pos="4320"/>
        </w:tabs>
        <w:ind w:left="4320" w:hanging="360"/>
      </w:pPr>
      <w:rPr>
        <w:rFonts w:ascii="Wingdings" w:hAnsi="Wingdings" w:hint="default"/>
      </w:rPr>
    </w:lvl>
    <w:lvl w:ilvl="6" w:tplc="326CD4F0" w:tentative="1">
      <w:start w:val="1"/>
      <w:numFmt w:val="bullet"/>
      <w:lvlText w:val=""/>
      <w:lvlJc w:val="left"/>
      <w:pPr>
        <w:tabs>
          <w:tab w:val="num" w:pos="5040"/>
        </w:tabs>
        <w:ind w:left="5040" w:hanging="360"/>
      </w:pPr>
      <w:rPr>
        <w:rFonts w:ascii="Symbol" w:hAnsi="Symbol" w:hint="default"/>
      </w:rPr>
    </w:lvl>
    <w:lvl w:ilvl="7" w:tplc="7710FF42" w:tentative="1">
      <w:start w:val="1"/>
      <w:numFmt w:val="bullet"/>
      <w:lvlText w:val="o"/>
      <w:lvlJc w:val="left"/>
      <w:pPr>
        <w:tabs>
          <w:tab w:val="num" w:pos="5760"/>
        </w:tabs>
        <w:ind w:left="5760" w:hanging="360"/>
      </w:pPr>
      <w:rPr>
        <w:rFonts w:ascii="Courier New" w:hAnsi="Courier New" w:cs="Courier New" w:hint="default"/>
      </w:rPr>
    </w:lvl>
    <w:lvl w:ilvl="8" w:tplc="23F6E7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1A43E5E"/>
    <w:multiLevelType w:val="hybridMultilevel"/>
    <w:tmpl w:val="A642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1">
    <w:nsid w:val="22915A37"/>
    <w:multiLevelType w:val="hybridMultilevel"/>
    <w:tmpl w:val="5992A2BA"/>
    <w:lvl w:ilvl="0" w:tplc="31A021A8">
      <w:start w:val="1"/>
      <w:numFmt w:val="lowerLetter"/>
      <w:pStyle w:val="lijstalinea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4C553F"/>
    <w:multiLevelType w:val="multilevel"/>
    <w:tmpl w:val="1F00A960"/>
    <w:lvl w:ilvl="0">
      <w:start w:val="1"/>
      <w:numFmt w:val="decimal"/>
      <w:pStyle w:val="Kop1"/>
      <w:lvlText w:val="%1."/>
      <w:lvlJc w:val="left"/>
      <w:pPr>
        <w:ind w:left="360" w:hanging="360"/>
      </w:pPr>
      <w:rPr>
        <w:rFonts w:asciiTheme="majorHAnsi" w:hAnsiTheme="majorHAnsi" w:cstheme="majorHAnsi" w:hint="default"/>
        <w:color w:val="4472C4"/>
      </w:rPr>
    </w:lvl>
    <w:lvl w:ilvl="1">
      <w:start w:val="1"/>
      <w:numFmt w:val="decimal"/>
      <w:pStyle w:val="Kop2"/>
      <w:lvlText w:val="%1.%2."/>
      <w:lvlJc w:val="left"/>
      <w:pPr>
        <w:ind w:left="792" w:hanging="432"/>
      </w:pPr>
      <w:rPr>
        <w:rFonts w:asciiTheme="majorHAnsi" w:hAnsiTheme="majorHAnsi" w:cstheme="majorHAnsi" w:hint="default"/>
        <w:b/>
        <w:bCs w:val="0"/>
        <w:i w:val="0"/>
        <w:iCs w:val="0"/>
        <w:caps w:val="0"/>
        <w:smallCaps w:val="0"/>
        <w:strike w:val="0"/>
        <w:dstrike w:val="0"/>
        <w:noProof w:val="0"/>
        <w:vanish w:val="0"/>
        <w:color w:val="4472C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224" w:hanging="504"/>
      </w:pPr>
      <w:rPr>
        <w:b w:val="0"/>
        <w:bCs w:val="0"/>
        <w:i w:val="0"/>
        <w:iCs w:val="0"/>
        <w:caps w:val="0"/>
        <w:smallCaps w:val="0"/>
        <w:strike w:val="0"/>
        <w:dstrike w:val="0"/>
        <w:noProof w:val="0"/>
        <w:vanish w:val="0"/>
        <w:color w:val="4472C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1">
    <w:nsid w:val="2C514AF6"/>
    <w:multiLevelType w:val="multilevel"/>
    <w:tmpl w:val="EF88E3B0"/>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2E5959DC"/>
    <w:multiLevelType w:val="hybridMultilevel"/>
    <w:tmpl w:val="4DC0488C"/>
    <w:lvl w:ilvl="0" w:tplc="E3F265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CE0529"/>
    <w:multiLevelType w:val="hybridMultilevel"/>
    <w:tmpl w:val="60506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1">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4" w15:restartNumberingAfterBreak="0">
    <w:nsid w:val="37463A3A"/>
    <w:multiLevelType w:val="multilevel"/>
    <w:tmpl w:val="E1FADC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293241"/>
    <w:multiLevelType w:val="multilevel"/>
    <w:tmpl w:val="244CC6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794D66"/>
    <w:multiLevelType w:val="hybridMultilevel"/>
    <w:tmpl w:val="FC748C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7C5B21"/>
    <w:multiLevelType w:val="multilevel"/>
    <w:tmpl w:val="9F109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1">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15:restartNumberingAfterBreak="0">
    <w:nsid w:val="48535022"/>
    <w:multiLevelType w:val="multilevel"/>
    <w:tmpl w:val="DE305E26"/>
    <w:lvl w:ilvl="0">
      <w:start w:val="2"/>
      <w:numFmt w:val="decimal"/>
      <w:lvlText w:val="%1"/>
      <w:lvlJc w:val="left"/>
      <w:pPr>
        <w:ind w:left="360" w:hanging="360"/>
      </w:pPr>
      <w:rPr>
        <w:rFonts w:hint="default"/>
        <w:color w:val="4472C4" w:themeColor="accent1"/>
      </w:rPr>
    </w:lvl>
    <w:lvl w:ilvl="1">
      <w:start w:val="2"/>
      <w:numFmt w:val="decimal"/>
      <w:lvlText w:val="%1.%2"/>
      <w:lvlJc w:val="left"/>
      <w:pPr>
        <w:ind w:left="720" w:hanging="360"/>
      </w:pPr>
      <w:rPr>
        <w:rFonts w:hint="default"/>
        <w:color w:val="4472C4" w:themeColor="accent1"/>
      </w:rPr>
    </w:lvl>
    <w:lvl w:ilvl="2">
      <w:start w:val="1"/>
      <w:numFmt w:val="decimal"/>
      <w:lvlText w:val="%1.%2.%3"/>
      <w:lvlJc w:val="left"/>
      <w:pPr>
        <w:ind w:left="1440" w:hanging="720"/>
      </w:pPr>
      <w:rPr>
        <w:rFonts w:hint="default"/>
        <w:color w:val="4472C4" w:themeColor="accent1"/>
      </w:rPr>
    </w:lvl>
    <w:lvl w:ilvl="3">
      <w:start w:val="1"/>
      <w:numFmt w:val="decimal"/>
      <w:lvlText w:val="%1.%2.%3.%4"/>
      <w:lvlJc w:val="left"/>
      <w:pPr>
        <w:ind w:left="1800" w:hanging="720"/>
      </w:pPr>
      <w:rPr>
        <w:rFonts w:hint="default"/>
        <w:color w:val="4472C4" w:themeColor="accent1"/>
      </w:rPr>
    </w:lvl>
    <w:lvl w:ilvl="4">
      <w:start w:val="1"/>
      <w:numFmt w:val="decimal"/>
      <w:lvlText w:val="%1.%2.%3.%4.%5"/>
      <w:lvlJc w:val="left"/>
      <w:pPr>
        <w:ind w:left="2520" w:hanging="1080"/>
      </w:pPr>
      <w:rPr>
        <w:rFonts w:hint="default"/>
        <w:color w:val="4472C4" w:themeColor="accent1"/>
      </w:rPr>
    </w:lvl>
    <w:lvl w:ilvl="5">
      <w:start w:val="1"/>
      <w:numFmt w:val="decimal"/>
      <w:lvlText w:val="%1.%2.%3.%4.%5.%6"/>
      <w:lvlJc w:val="left"/>
      <w:pPr>
        <w:ind w:left="3240" w:hanging="1440"/>
      </w:pPr>
      <w:rPr>
        <w:rFonts w:hint="default"/>
        <w:color w:val="4472C4" w:themeColor="accent1"/>
      </w:rPr>
    </w:lvl>
    <w:lvl w:ilvl="6">
      <w:start w:val="1"/>
      <w:numFmt w:val="decimal"/>
      <w:lvlText w:val="%1.%2.%3.%4.%5.%6.%7"/>
      <w:lvlJc w:val="left"/>
      <w:pPr>
        <w:ind w:left="3600" w:hanging="1440"/>
      </w:pPr>
      <w:rPr>
        <w:rFonts w:hint="default"/>
        <w:color w:val="4472C4" w:themeColor="accent1"/>
      </w:rPr>
    </w:lvl>
    <w:lvl w:ilvl="7">
      <w:start w:val="1"/>
      <w:numFmt w:val="decimal"/>
      <w:lvlText w:val="%1.%2.%3.%4.%5.%6.%7.%8"/>
      <w:lvlJc w:val="left"/>
      <w:pPr>
        <w:ind w:left="4320" w:hanging="1800"/>
      </w:pPr>
      <w:rPr>
        <w:rFonts w:hint="default"/>
        <w:color w:val="4472C4" w:themeColor="accent1"/>
      </w:rPr>
    </w:lvl>
    <w:lvl w:ilvl="8">
      <w:start w:val="1"/>
      <w:numFmt w:val="decimal"/>
      <w:lvlText w:val="%1.%2.%3.%4.%5.%6.%7.%8.%9"/>
      <w:lvlJc w:val="left"/>
      <w:pPr>
        <w:ind w:left="4680" w:hanging="1800"/>
      </w:pPr>
      <w:rPr>
        <w:rFonts w:hint="default"/>
        <w:color w:val="4472C4" w:themeColor="accent1"/>
      </w:rPr>
    </w:lvl>
  </w:abstractNum>
  <w:abstractNum w:abstractNumId="20" w15:restartNumberingAfterBreak="0">
    <w:nsid w:val="506613A9"/>
    <w:multiLevelType w:val="multilevel"/>
    <w:tmpl w:val="C5B8B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1">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1">
    <w:nsid w:val="56EF6A19"/>
    <w:multiLevelType w:val="hybridMultilevel"/>
    <w:tmpl w:val="AA2AA38E"/>
    <w:lvl w:ilvl="0" w:tplc="04130019">
      <w:start w:val="1"/>
      <w:numFmt w:val="lowerLetter"/>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584001"/>
    <w:multiLevelType w:val="multilevel"/>
    <w:tmpl w:val="244CC6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E700FA"/>
    <w:multiLevelType w:val="multilevel"/>
    <w:tmpl w:val="270C4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BBC55D7"/>
    <w:multiLevelType w:val="multilevel"/>
    <w:tmpl w:val="D89A2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BEE4BE9"/>
    <w:multiLevelType w:val="multilevel"/>
    <w:tmpl w:val="244CC6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415034"/>
    <w:multiLevelType w:val="multilevel"/>
    <w:tmpl w:val="244CC6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1">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D9A6968"/>
    <w:multiLevelType w:val="multilevel"/>
    <w:tmpl w:val="32F08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BE4998"/>
    <w:multiLevelType w:val="multilevel"/>
    <w:tmpl w:val="0D2E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67007"/>
    <w:multiLevelType w:val="multilevel"/>
    <w:tmpl w:val="244CC6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BC40CE"/>
    <w:multiLevelType w:val="hybridMultilevel"/>
    <w:tmpl w:val="E9421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1">
    <w:nsid w:val="72FE5D55"/>
    <w:multiLevelType w:val="hybridMultilevel"/>
    <w:tmpl w:val="B6C2C560"/>
    <w:lvl w:ilvl="0" w:tplc="4A8E7D12">
      <w:start w:val="2013"/>
      <w:numFmt w:val="bullet"/>
      <w:lvlText w:val=""/>
      <w:lvlJc w:val="left"/>
      <w:pPr>
        <w:ind w:left="720" w:hanging="360"/>
      </w:pPr>
      <w:rPr>
        <w:rFonts w:ascii="Symbol" w:hAnsi="Symbol" w:hint="default"/>
        <w:color w:val="auto"/>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1">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1">
    <w:nsid w:val="7706758F"/>
    <w:multiLevelType w:val="hybridMultilevel"/>
    <w:tmpl w:val="72602E2E"/>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1">
    <w:nsid w:val="787E4F7D"/>
    <w:multiLevelType w:val="hybridMultilevel"/>
    <w:tmpl w:val="82E2AFF2"/>
    <w:lvl w:ilvl="0" w:tplc="04130019">
      <w:start w:val="1"/>
      <w:numFmt w:val="lowerLetter"/>
      <w:lvlText w:val="%1."/>
      <w:lvlJc w:val="left"/>
      <w:pPr>
        <w:ind w:left="587" w:hanging="360"/>
      </w:pPr>
      <w:rPr>
        <w:rFonts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37" w15:restartNumberingAfterBreak="1">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7B3EC7"/>
    <w:multiLevelType w:val="multilevel"/>
    <w:tmpl w:val="4D6A72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E20DC8"/>
    <w:multiLevelType w:val="multilevel"/>
    <w:tmpl w:val="A3BCE0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401355">
    <w:abstractNumId w:val="8"/>
  </w:num>
  <w:num w:numId="2" w16cid:durableId="819613959">
    <w:abstractNumId w:val="7"/>
  </w:num>
  <w:num w:numId="3" w16cid:durableId="177038995">
    <w:abstractNumId w:val="13"/>
  </w:num>
  <w:num w:numId="4" w16cid:durableId="1817994016">
    <w:abstractNumId w:val="5"/>
  </w:num>
  <w:num w:numId="5" w16cid:durableId="67506998">
    <w:abstractNumId w:val="4"/>
  </w:num>
  <w:num w:numId="6" w16cid:durableId="70154235">
    <w:abstractNumId w:val="18"/>
  </w:num>
  <w:num w:numId="7" w16cid:durableId="1479766453">
    <w:abstractNumId w:val="34"/>
  </w:num>
  <w:num w:numId="8" w16cid:durableId="461729139">
    <w:abstractNumId w:val="35"/>
  </w:num>
  <w:num w:numId="9" w16cid:durableId="1195537948">
    <w:abstractNumId w:val="10"/>
  </w:num>
  <w:num w:numId="10" w16cid:durableId="405493420">
    <w:abstractNumId w:val="9"/>
  </w:num>
  <w:num w:numId="11" w16cid:durableId="2124836194">
    <w:abstractNumId w:val="37"/>
  </w:num>
  <w:num w:numId="12" w16cid:durableId="1210804652">
    <w:abstractNumId w:val="28"/>
  </w:num>
  <w:num w:numId="13" w16cid:durableId="1678076356">
    <w:abstractNumId w:val="21"/>
  </w:num>
  <w:num w:numId="14" w16cid:durableId="575284666">
    <w:abstractNumId w:val="36"/>
  </w:num>
  <w:num w:numId="15" w16cid:durableId="751858191">
    <w:abstractNumId w:val="33"/>
  </w:num>
  <w:num w:numId="16" w16cid:durableId="928585064">
    <w:abstractNumId w:val="1"/>
  </w:num>
  <w:num w:numId="17" w16cid:durableId="1190680068">
    <w:abstractNumId w:val="6"/>
  </w:num>
  <w:num w:numId="18" w16cid:durableId="2020346608">
    <w:abstractNumId w:val="22"/>
  </w:num>
  <w:num w:numId="19" w16cid:durableId="723797451">
    <w:abstractNumId w:val="12"/>
  </w:num>
  <w:num w:numId="20" w16cid:durableId="1808548561">
    <w:abstractNumId w:val="11"/>
  </w:num>
  <w:num w:numId="21" w16cid:durableId="142309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0799514">
    <w:abstractNumId w:val="25"/>
  </w:num>
  <w:num w:numId="23" w16cid:durableId="123739257">
    <w:abstractNumId w:val="3"/>
  </w:num>
  <w:num w:numId="24" w16cid:durableId="229197169">
    <w:abstractNumId w:val="16"/>
  </w:num>
  <w:num w:numId="25" w16cid:durableId="1179470403">
    <w:abstractNumId w:val="2"/>
  </w:num>
  <w:num w:numId="26" w16cid:durableId="1687557342">
    <w:abstractNumId w:val="20"/>
  </w:num>
  <w:num w:numId="27" w16cid:durableId="667556298">
    <w:abstractNumId w:val="24"/>
  </w:num>
  <w:num w:numId="28" w16cid:durableId="666908047">
    <w:abstractNumId w:val="39"/>
  </w:num>
  <w:num w:numId="29" w16cid:durableId="1072049066">
    <w:abstractNumId w:val="29"/>
  </w:num>
  <w:num w:numId="30" w16cid:durableId="2010937855">
    <w:abstractNumId w:val="17"/>
  </w:num>
  <w:num w:numId="31" w16cid:durableId="1830553838">
    <w:abstractNumId w:val="30"/>
  </w:num>
  <w:num w:numId="32" w16cid:durableId="128282594">
    <w:abstractNumId w:val="0"/>
  </w:num>
  <w:num w:numId="33" w16cid:durableId="2115858188">
    <w:abstractNumId w:val="32"/>
  </w:num>
  <w:num w:numId="34" w16cid:durableId="806507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6273826">
    <w:abstractNumId w:val="19"/>
  </w:num>
  <w:num w:numId="36" w16cid:durableId="1882009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4842046">
    <w:abstractNumId w:val="14"/>
  </w:num>
  <w:num w:numId="38" w16cid:durableId="702290718">
    <w:abstractNumId w:val="31"/>
  </w:num>
  <w:num w:numId="39" w16cid:durableId="978615133">
    <w:abstractNumId w:val="23"/>
  </w:num>
  <w:num w:numId="40" w16cid:durableId="1881045680">
    <w:abstractNumId w:val="26"/>
  </w:num>
  <w:num w:numId="41" w16cid:durableId="312567107">
    <w:abstractNumId w:val="27"/>
  </w:num>
  <w:num w:numId="42" w16cid:durableId="2000578038">
    <w:abstractNumId w:val="38"/>
  </w:num>
  <w:num w:numId="43" w16cid:durableId="568927258">
    <w:abstractNumId w:val="15"/>
  </w:num>
  <w:num w:numId="44" w16cid:durableId="921449080">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69"/>
    <w:rsid w:val="00003429"/>
    <w:rsid w:val="00003EC0"/>
    <w:rsid w:val="00011598"/>
    <w:rsid w:val="00013380"/>
    <w:rsid w:val="0001374B"/>
    <w:rsid w:val="00015515"/>
    <w:rsid w:val="0001577D"/>
    <w:rsid w:val="00016A00"/>
    <w:rsid w:val="000214E2"/>
    <w:rsid w:val="000221AD"/>
    <w:rsid w:val="00022560"/>
    <w:rsid w:val="00024650"/>
    <w:rsid w:val="000269FC"/>
    <w:rsid w:val="00030280"/>
    <w:rsid w:val="00031E9D"/>
    <w:rsid w:val="00032407"/>
    <w:rsid w:val="00032D6F"/>
    <w:rsid w:val="00035918"/>
    <w:rsid w:val="000440A9"/>
    <w:rsid w:val="0004470D"/>
    <w:rsid w:val="0005192F"/>
    <w:rsid w:val="000545AB"/>
    <w:rsid w:val="00054814"/>
    <w:rsid w:val="00056C6C"/>
    <w:rsid w:val="00057FD2"/>
    <w:rsid w:val="00060B94"/>
    <w:rsid w:val="0006177C"/>
    <w:rsid w:val="0006180F"/>
    <w:rsid w:val="00061AE0"/>
    <w:rsid w:val="000631FC"/>
    <w:rsid w:val="00063564"/>
    <w:rsid w:val="000640BF"/>
    <w:rsid w:val="00064192"/>
    <w:rsid w:val="00066BDC"/>
    <w:rsid w:val="00066D5C"/>
    <w:rsid w:val="000708ED"/>
    <w:rsid w:val="000719F9"/>
    <w:rsid w:val="0007230B"/>
    <w:rsid w:val="000764D7"/>
    <w:rsid w:val="000771D0"/>
    <w:rsid w:val="00082C3E"/>
    <w:rsid w:val="00086B59"/>
    <w:rsid w:val="000902D7"/>
    <w:rsid w:val="00094065"/>
    <w:rsid w:val="0009438C"/>
    <w:rsid w:val="00096A0E"/>
    <w:rsid w:val="00097622"/>
    <w:rsid w:val="000A1C46"/>
    <w:rsid w:val="000A1C98"/>
    <w:rsid w:val="000A1DD1"/>
    <w:rsid w:val="000A431F"/>
    <w:rsid w:val="000A51FB"/>
    <w:rsid w:val="000A52E1"/>
    <w:rsid w:val="000B0374"/>
    <w:rsid w:val="000B09F3"/>
    <w:rsid w:val="000B0F09"/>
    <w:rsid w:val="000B39B1"/>
    <w:rsid w:val="000B6138"/>
    <w:rsid w:val="000B61CC"/>
    <w:rsid w:val="000C001A"/>
    <w:rsid w:val="000C1B78"/>
    <w:rsid w:val="000C2A5B"/>
    <w:rsid w:val="000C5F14"/>
    <w:rsid w:val="000C66DC"/>
    <w:rsid w:val="000C6ECA"/>
    <w:rsid w:val="000C7462"/>
    <w:rsid w:val="000D3DFB"/>
    <w:rsid w:val="000D55A3"/>
    <w:rsid w:val="000D560C"/>
    <w:rsid w:val="000D5B1A"/>
    <w:rsid w:val="000D5D98"/>
    <w:rsid w:val="000E154A"/>
    <w:rsid w:val="000E1F5F"/>
    <w:rsid w:val="000E2A7E"/>
    <w:rsid w:val="000E34DA"/>
    <w:rsid w:val="000E34F6"/>
    <w:rsid w:val="000E5714"/>
    <w:rsid w:val="000E5F96"/>
    <w:rsid w:val="000F16FB"/>
    <w:rsid w:val="000F273F"/>
    <w:rsid w:val="000F3030"/>
    <w:rsid w:val="000F6115"/>
    <w:rsid w:val="000F656E"/>
    <w:rsid w:val="000F7A0B"/>
    <w:rsid w:val="000F7B72"/>
    <w:rsid w:val="00101B3C"/>
    <w:rsid w:val="00104B75"/>
    <w:rsid w:val="001063C7"/>
    <w:rsid w:val="00110604"/>
    <w:rsid w:val="00111F94"/>
    <w:rsid w:val="00113103"/>
    <w:rsid w:val="0011620F"/>
    <w:rsid w:val="00116973"/>
    <w:rsid w:val="0011724E"/>
    <w:rsid w:val="00117547"/>
    <w:rsid w:val="0012268E"/>
    <w:rsid w:val="0012270F"/>
    <w:rsid w:val="00130603"/>
    <w:rsid w:val="001308CD"/>
    <w:rsid w:val="00130FEF"/>
    <w:rsid w:val="00131690"/>
    <w:rsid w:val="00132392"/>
    <w:rsid w:val="00133186"/>
    <w:rsid w:val="00134461"/>
    <w:rsid w:val="00135B3A"/>
    <w:rsid w:val="00136890"/>
    <w:rsid w:val="00140744"/>
    <w:rsid w:val="001408DC"/>
    <w:rsid w:val="00141F5F"/>
    <w:rsid w:val="0014450A"/>
    <w:rsid w:val="00145680"/>
    <w:rsid w:val="00146239"/>
    <w:rsid w:val="001469C9"/>
    <w:rsid w:val="0014756E"/>
    <w:rsid w:val="00150CBF"/>
    <w:rsid w:val="00151458"/>
    <w:rsid w:val="00152470"/>
    <w:rsid w:val="00153B71"/>
    <w:rsid w:val="00153BDD"/>
    <w:rsid w:val="0015448C"/>
    <w:rsid w:val="001566D7"/>
    <w:rsid w:val="001607E3"/>
    <w:rsid w:val="00161501"/>
    <w:rsid w:val="00162D01"/>
    <w:rsid w:val="00163A34"/>
    <w:rsid w:val="00165FC9"/>
    <w:rsid w:val="001661A4"/>
    <w:rsid w:val="00166349"/>
    <w:rsid w:val="00166B7F"/>
    <w:rsid w:val="001676B9"/>
    <w:rsid w:val="001706BA"/>
    <w:rsid w:val="0017089C"/>
    <w:rsid w:val="00172DB8"/>
    <w:rsid w:val="00172E06"/>
    <w:rsid w:val="001737FA"/>
    <w:rsid w:val="00173AB4"/>
    <w:rsid w:val="00173F2D"/>
    <w:rsid w:val="00174077"/>
    <w:rsid w:val="00175EFE"/>
    <w:rsid w:val="00176433"/>
    <w:rsid w:val="00177905"/>
    <w:rsid w:val="00181342"/>
    <w:rsid w:val="00182BED"/>
    <w:rsid w:val="00183F40"/>
    <w:rsid w:val="001845D9"/>
    <w:rsid w:val="001922F8"/>
    <w:rsid w:val="001942F6"/>
    <w:rsid w:val="00194D03"/>
    <w:rsid w:val="00195774"/>
    <w:rsid w:val="00196687"/>
    <w:rsid w:val="001A19DA"/>
    <w:rsid w:val="001A2E54"/>
    <w:rsid w:val="001A46B6"/>
    <w:rsid w:val="001A49FA"/>
    <w:rsid w:val="001A5A3A"/>
    <w:rsid w:val="001A66DC"/>
    <w:rsid w:val="001A7E00"/>
    <w:rsid w:val="001B11B1"/>
    <w:rsid w:val="001B3CAF"/>
    <w:rsid w:val="001B52BB"/>
    <w:rsid w:val="001B66D4"/>
    <w:rsid w:val="001B7EA8"/>
    <w:rsid w:val="001C0FA8"/>
    <w:rsid w:val="001C6AEA"/>
    <w:rsid w:val="001D1246"/>
    <w:rsid w:val="001D43BC"/>
    <w:rsid w:val="001D4D56"/>
    <w:rsid w:val="001D515C"/>
    <w:rsid w:val="001E18E6"/>
    <w:rsid w:val="001E34F5"/>
    <w:rsid w:val="001E7861"/>
    <w:rsid w:val="001F75C3"/>
    <w:rsid w:val="002006F2"/>
    <w:rsid w:val="00202A7A"/>
    <w:rsid w:val="00202C19"/>
    <w:rsid w:val="00203BDF"/>
    <w:rsid w:val="00204023"/>
    <w:rsid w:val="002051DF"/>
    <w:rsid w:val="0020649A"/>
    <w:rsid w:val="002069CE"/>
    <w:rsid w:val="00207C9B"/>
    <w:rsid w:val="002109C5"/>
    <w:rsid w:val="00210E0B"/>
    <w:rsid w:val="0021160D"/>
    <w:rsid w:val="00211B98"/>
    <w:rsid w:val="00213CFF"/>
    <w:rsid w:val="00214443"/>
    <w:rsid w:val="00214703"/>
    <w:rsid w:val="002156B3"/>
    <w:rsid w:val="002176FC"/>
    <w:rsid w:val="00217C54"/>
    <w:rsid w:val="00221D26"/>
    <w:rsid w:val="00221E3D"/>
    <w:rsid w:val="00223F06"/>
    <w:rsid w:val="00225186"/>
    <w:rsid w:val="002268FE"/>
    <w:rsid w:val="00226CB8"/>
    <w:rsid w:val="00230E9E"/>
    <w:rsid w:val="002349BC"/>
    <w:rsid w:val="00241B29"/>
    <w:rsid w:val="0024675B"/>
    <w:rsid w:val="00251E85"/>
    <w:rsid w:val="002534DB"/>
    <w:rsid w:val="00256B42"/>
    <w:rsid w:val="00256E07"/>
    <w:rsid w:val="00260008"/>
    <w:rsid w:val="0026007B"/>
    <w:rsid w:val="0026102C"/>
    <w:rsid w:val="002622C2"/>
    <w:rsid w:val="002639BB"/>
    <w:rsid w:val="002648E9"/>
    <w:rsid w:val="00270E68"/>
    <w:rsid w:val="00272215"/>
    <w:rsid w:val="002723C2"/>
    <w:rsid w:val="00273329"/>
    <w:rsid w:val="00273981"/>
    <w:rsid w:val="00276AFA"/>
    <w:rsid w:val="00276B7D"/>
    <w:rsid w:val="00284E0E"/>
    <w:rsid w:val="00290B0F"/>
    <w:rsid w:val="00291890"/>
    <w:rsid w:val="00293032"/>
    <w:rsid w:val="00293B00"/>
    <w:rsid w:val="002954C4"/>
    <w:rsid w:val="002956E5"/>
    <w:rsid w:val="00297988"/>
    <w:rsid w:val="002A2FBB"/>
    <w:rsid w:val="002B04EE"/>
    <w:rsid w:val="002B12F1"/>
    <w:rsid w:val="002B2464"/>
    <w:rsid w:val="002B29DE"/>
    <w:rsid w:val="002B2F2B"/>
    <w:rsid w:val="002B3E26"/>
    <w:rsid w:val="002B5E7D"/>
    <w:rsid w:val="002C0E69"/>
    <w:rsid w:val="002C240B"/>
    <w:rsid w:val="002C2890"/>
    <w:rsid w:val="002C36C8"/>
    <w:rsid w:val="002C4EBF"/>
    <w:rsid w:val="002C59D5"/>
    <w:rsid w:val="002C6280"/>
    <w:rsid w:val="002C7316"/>
    <w:rsid w:val="002D097C"/>
    <w:rsid w:val="002D24BF"/>
    <w:rsid w:val="002D36D4"/>
    <w:rsid w:val="002D5BC8"/>
    <w:rsid w:val="002E0ABF"/>
    <w:rsid w:val="002E10F1"/>
    <w:rsid w:val="002E2690"/>
    <w:rsid w:val="002E2C93"/>
    <w:rsid w:val="002E48C2"/>
    <w:rsid w:val="002E6438"/>
    <w:rsid w:val="002F06DF"/>
    <w:rsid w:val="002F1E28"/>
    <w:rsid w:val="002F2A9D"/>
    <w:rsid w:val="002F3EC6"/>
    <w:rsid w:val="002F3FAD"/>
    <w:rsid w:val="002F48DA"/>
    <w:rsid w:val="002F52C2"/>
    <w:rsid w:val="002F7CBB"/>
    <w:rsid w:val="003012B6"/>
    <w:rsid w:val="00301934"/>
    <w:rsid w:val="00301E64"/>
    <w:rsid w:val="0030240F"/>
    <w:rsid w:val="00302FB5"/>
    <w:rsid w:val="00304A65"/>
    <w:rsid w:val="003057FD"/>
    <w:rsid w:val="003106D7"/>
    <w:rsid w:val="003109EA"/>
    <w:rsid w:val="0031390A"/>
    <w:rsid w:val="00313BD8"/>
    <w:rsid w:val="0031508E"/>
    <w:rsid w:val="003156A8"/>
    <w:rsid w:val="003159B3"/>
    <w:rsid w:val="0032144B"/>
    <w:rsid w:val="00326291"/>
    <w:rsid w:val="00330039"/>
    <w:rsid w:val="00330AA1"/>
    <w:rsid w:val="003329D1"/>
    <w:rsid w:val="003346A5"/>
    <w:rsid w:val="00334E72"/>
    <w:rsid w:val="00335348"/>
    <w:rsid w:val="0033616A"/>
    <w:rsid w:val="00337CC8"/>
    <w:rsid w:val="00341C8E"/>
    <w:rsid w:val="00343E84"/>
    <w:rsid w:val="00344655"/>
    <w:rsid w:val="0034615A"/>
    <w:rsid w:val="003505F1"/>
    <w:rsid w:val="00353E0D"/>
    <w:rsid w:val="00354E07"/>
    <w:rsid w:val="00363410"/>
    <w:rsid w:val="003634FF"/>
    <w:rsid w:val="0036362B"/>
    <w:rsid w:val="0036496C"/>
    <w:rsid w:val="0036497B"/>
    <w:rsid w:val="0036606A"/>
    <w:rsid w:val="003665DC"/>
    <w:rsid w:val="00366AE6"/>
    <w:rsid w:val="003709AE"/>
    <w:rsid w:val="00371A00"/>
    <w:rsid w:val="00372363"/>
    <w:rsid w:val="00372CB9"/>
    <w:rsid w:val="0037324A"/>
    <w:rsid w:val="00374FAE"/>
    <w:rsid w:val="00375249"/>
    <w:rsid w:val="0037709C"/>
    <w:rsid w:val="00384485"/>
    <w:rsid w:val="00384E5F"/>
    <w:rsid w:val="00386552"/>
    <w:rsid w:val="00387461"/>
    <w:rsid w:val="00387CA3"/>
    <w:rsid w:val="00391E41"/>
    <w:rsid w:val="00391FD8"/>
    <w:rsid w:val="003948E4"/>
    <w:rsid w:val="00395F8E"/>
    <w:rsid w:val="00397804"/>
    <w:rsid w:val="003A32FA"/>
    <w:rsid w:val="003A3BCF"/>
    <w:rsid w:val="003A4A15"/>
    <w:rsid w:val="003A4B62"/>
    <w:rsid w:val="003A4F6A"/>
    <w:rsid w:val="003A6F4D"/>
    <w:rsid w:val="003B22E5"/>
    <w:rsid w:val="003B2B5E"/>
    <w:rsid w:val="003B5071"/>
    <w:rsid w:val="003B5B0D"/>
    <w:rsid w:val="003B5D1B"/>
    <w:rsid w:val="003B7EC3"/>
    <w:rsid w:val="003C4D75"/>
    <w:rsid w:val="003C63D4"/>
    <w:rsid w:val="003D1C51"/>
    <w:rsid w:val="003D1E88"/>
    <w:rsid w:val="003D3B2D"/>
    <w:rsid w:val="003D6AE9"/>
    <w:rsid w:val="003E0C4E"/>
    <w:rsid w:val="003E4196"/>
    <w:rsid w:val="003E4AD2"/>
    <w:rsid w:val="003E697A"/>
    <w:rsid w:val="003F0E82"/>
    <w:rsid w:val="003F297B"/>
    <w:rsid w:val="003F2D4E"/>
    <w:rsid w:val="003F3FD4"/>
    <w:rsid w:val="003F531E"/>
    <w:rsid w:val="003F6BBA"/>
    <w:rsid w:val="003F6E2F"/>
    <w:rsid w:val="00401654"/>
    <w:rsid w:val="00403386"/>
    <w:rsid w:val="00404B07"/>
    <w:rsid w:val="00404B97"/>
    <w:rsid w:val="00406602"/>
    <w:rsid w:val="00410A2F"/>
    <w:rsid w:val="00413C94"/>
    <w:rsid w:val="00414107"/>
    <w:rsid w:val="004141B2"/>
    <w:rsid w:val="004145E3"/>
    <w:rsid w:val="00421679"/>
    <w:rsid w:val="004225BC"/>
    <w:rsid w:val="00422A27"/>
    <w:rsid w:val="00422B49"/>
    <w:rsid w:val="00423825"/>
    <w:rsid w:val="0042440B"/>
    <w:rsid w:val="0042694F"/>
    <w:rsid w:val="00426BEA"/>
    <w:rsid w:val="0043141A"/>
    <w:rsid w:val="00431F06"/>
    <w:rsid w:val="004326FB"/>
    <w:rsid w:val="00434D1E"/>
    <w:rsid w:val="00441324"/>
    <w:rsid w:val="004417EC"/>
    <w:rsid w:val="004419A5"/>
    <w:rsid w:val="0044337B"/>
    <w:rsid w:val="00446945"/>
    <w:rsid w:val="00450BE9"/>
    <w:rsid w:val="00450F89"/>
    <w:rsid w:val="004511FA"/>
    <w:rsid w:val="004516FD"/>
    <w:rsid w:val="004517C0"/>
    <w:rsid w:val="0045381B"/>
    <w:rsid w:val="00454D18"/>
    <w:rsid w:val="0045619D"/>
    <w:rsid w:val="004564DD"/>
    <w:rsid w:val="004614FF"/>
    <w:rsid w:val="00461AE8"/>
    <w:rsid w:val="00461F7D"/>
    <w:rsid w:val="0046504E"/>
    <w:rsid w:val="0046520E"/>
    <w:rsid w:val="00465FD1"/>
    <w:rsid w:val="004715D8"/>
    <w:rsid w:val="00471BC3"/>
    <w:rsid w:val="00472068"/>
    <w:rsid w:val="0047213D"/>
    <w:rsid w:val="004734B3"/>
    <w:rsid w:val="00473E09"/>
    <w:rsid w:val="00476778"/>
    <w:rsid w:val="004830B6"/>
    <w:rsid w:val="00483E61"/>
    <w:rsid w:val="004A3DE4"/>
    <w:rsid w:val="004A71D1"/>
    <w:rsid w:val="004A775A"/>
    <w:rsid w:val="004A7F54"/>
    <w:rsid w:val="004B0147"/>
    <w:rsid w:val="004B284B"/>
    <w:rsid w:val="004B2ACF"/>
    <w:rsid w:val="004B5FBA"/>
    <w:rsid w:val="004C10EF"/>
    <w:rsid w:val="004C125F"/>
    <w:rsid w:val="004C433E"/>
    <w:rsid w:val="004C6B17"/>
    <w:rsid w:val="004D0696"/>
    <w:rsid w:val="004D0718"/>
    <w:rsid w:val="004D1021"/>
    <w:rsid w:val="004D146E"/>
    <w:rsid w:val="004D2E5E"/>
    <w:rsid w:val="004D31C4"/>
    <w:rsid w:val="004D5DEE"/>
    <w:rsid w:val="004D6C06"/>
    <w:rsid w:val="004D6F0E"/>
    <w:rsid w:val="004D7169"/>
    <w:rsid w:val="004E193B"/>
    <w:rsid w:val="004E584B"/>
    <w:rsid w:val="004E7D73"/>
    <w:rsid w:val="004F164C"/>
    <w:rsid w:val="004F16B8"/>
    <w:rsid w:val="004F4E38"/>
    <w:rsid w:val="00501E01"/>
    <w:rsid w:val="005043D6"/>
    <w:rsid w:val="0050491B"/>
    <w:rsid w:val="00504BEE"/>
    <w:rsid w:val="00506ED4"/>
    <w:rsid w:val="00510580"/>
    <w:rsid w:val="00511C0C"/>
    <w:rsid w:val="005120A0"/>
    <w:rsid w:val="00512509"/>
    <w:rsid w:val="00512BC4"/>
    <w:rsid w:val="00513446"/>
    <w:rsid w:val="0051524D"/>
    <w:rsid w:val="00516081"/>
    <w:rsid w:val="005165E6"/>
    <w:rsid w:val="00517116"/>
    <w:rsid w:val="00517288"/>
    <w:rsid w:val="0052109C"/>
    <w:rsid w:val="005213E6"/>
    <w:rsid w:val="00521C29"/>
    <w:rsid w:val="00522822"/>
    <w:rsid w:val="0052464F"/>
    <w:rsid w:val="00537665"/>
    <w:rsid w:val="00537698"/>
    <w:rsid w:val="0054343E"/>
    <w:rsid w:val="00543FDC"/>
    <w:rsid w:val="00544139"/>
    <w:rsid w:val="005468B5"/>
    <w:rsid w:val="00550793"/>
    <w:rsid w:val="00550DC1"/>
    <w:rsid w:val="00551B22"/>
    <w:rsid w:val="00551D94"/>
    <w:rsid w:val="00551E8C"/>
    <w:rsid w:val="00552192"/>
    <w:rsid w:val="005556B5"/>
    <w:rsid w:val="0056170F"/>
    <w:rsid w:val="00561A54"/>
    <w:rsid w:val="00565451"/>
    <w:rsid w:val="005701F9"/>
    <w:rsid w:val="005727E9"/>
    <w:rsid w:val="00572839"/>
    <w:rsid w:val="00574F94"/>
    <w:rsid w:val="00576A40"/>
    <w:rsid w:val="00577480"/>
    <w:rsid w:val="00577AC7"/>
    <w:rsid w:val="005838AC"/>
    <w:rsid w:val="00587B3D"/>
    <w:rsid w:val="00587C45"/>
    <w:rsid w:val="005904BE"/>
    <w:rsid w:val="0059126B"/>
    <w:rsid w:val="005928DA"/>
    <w:rsid w:val="00592E07"/>
    <w:rsid w:val="00593E44"/>
    <w:rsid w:val="005A1A26"/>
    <w:rsid w:val="005A3B19"/>
    <w:rsid w:val="005A448A"/>
    <w:rsid w:val="005A6F74"/>
    <w:rsid w:val="005B08F8"/>
    <w:rsid w:val="005B2D32"/>
    <w:rsid w:val="005B6BEA"/>
    <w:rsid w:val="005B7E48"/>
    <w:rsid w:val="005C023F"/>
    <w:rsid w:val="005C2029"/>
    <w:rsid w:val="005C2DE0"/>
    <w:rsid w:val="005C41B4"/>
    <w:rsid w:val="005C527B"/>
    <w:rsid w:val="005C6926"/>
    <w:rsid w:val="005C7F8A"/>
    <w:rsid w:val="005D0304"/>
    <w:rsid w:val="005D4665"/>
    <w:rsid w:val="005D5F0B"/>
    <w:rsid w:val="005D604E"/>
    <w:rsid w:val="005D6271"/>
    <w:rsid w:val="005D6773"/>
    <w:rsid w:val="005D6901"/>
    <w:rsid w:val="005D77AF"/>
    <w:rsid w:val="005E04C8"/>
    <w:rsid w:val="005E0EF2"/>
    <w:rsid w:val="005E2B88"/>
    <w:rsid w:val="005E4BB0"/>
    <w:rsid w:val="005F0C44"/>
    <w:rsid w:val="005F1625"/>
    <w:rsid w:val="005F2CF6"/>
    <w:rsid w:val="005F301F"/>
    <w:rsid w:val="005F3865"/>
    <w:rsid w:val="005F4548"/>
    <w:rsid w:val="005F49FF"/>
    <w:rsid w:val="005F5A22"/>
    <w:rsid w:val="005F5F31"/>
    <w:rsid w:val="005F5FE7"/>
    <w:rsid w:val="005F66CC"/>
    <w:rsid w:val="00601C78"/>
    <w:rsid w:val="00601ED4"/>
    <w:rsid w:val="00603247"/>
    <w:rsid w:val="00606022"/>
    <w:rsid w:val="006119D5"/>
    <w:rsid w:val="00612C28"/>
    <w:rsid w:val="00616526"/>
    <w:rsid w:val="006171A7"/>
    <w:rsid w:val="00617DF9"/>
    <w:rsid w:val="0062035F"/>
    <w:rsid w:val="0062083F"/>
    <w:rsid w:val="00620C4F"/>
    <w:rsid w:val="00620F6F"/>
    <w:rsid w:val="00624D8A"/>
    <w:rsid w:val="00624F26"/>
    <w:rsid w:val="0062526E"/>
    <w:rsid w:val="00627E53"/>
    <w:rsid w:val="00630101"/>
    <w:rsid w:val="00630E8A"/>
    <w:rsid w:val="00631130"/>
    <w:rsid w:val="00631138"/>
    <w:rsid w:val="00631246"/>
    <w:rsid w:val="00631847"/>
    <w:rsid w:val="00633B0C"/>
    <w:rsid w:val="00633B31"/>
    <w:rsid w:val="006359B7"/>
    <w:rsid w:val="00637D08"/>
    <w:rsid w:val="00646C8D"/>
    <w:rsid w:val="006506B5"/>
    <w:rsid w:val="00650754"/>
    <w:rsid w:val="00650DC4"/>
    <w:rsid w:val="00650E1F"/>
    <w:rsid w:val="00650ED9"/>
    <w:rsid w:val="006537E6"/>
    <w:rsid w:val="00655086"/>
    <w:rsid w:val="00656456"/>
    <w:rsid w:val="00656AA2"/>
    <w:rsid w:val="00660020"/>
    <w:rsid w:val="00660DC6"/>
    <w:rsid w:val="00662F2B"/>
    <w:rsid w:val="0066389E"/>
    <w:rsid w:val="00666209"/>
    <w:rsid w:val="00670989"/>
    <w:rsid w:val="00671EF1"/>
    <w:rsid w:val="006733F3"/>
    <w:rsid w:val="00674A16"/>
    <w:rsid w:val="00677044"/>
    <w:rsid w:val="0068051A"/>
    <w:rsid w:val="0068062E"/>
    <w:rsid w:val="006808A0"/>
    <w:rsid w:val="00687AEC"/>
    <w:rsid w:val="00691194"/>
    <w:rsid w:val="00691E72"/>
    <w:rsid w:val="006929C1"/>
    <w:rsid w:val="006932EC"/>
    <w:rsid w:val="00693A40"/>
    <w:rsid w:val="00693F5A"/>
    <w:rsid w:val="00694B46"/>
    <w:rsid w:val="00695FC7"/>
    <w:rsid w:val="0069613B"/>
    <w:rsid w:val="006963FE"/>
    <w:rsid w:val="006A0102"/>
    <w:rsid w:val="006A038F"/>
    <w:rsid w:val="006A104A"/>
    <w:rsid w:val="006A17F0"/>
    <w:rsid w:val="006A2E19"/>
    <w:rsid w:val="006A4100"/>
    <w:rsid w:val="006A7A9F"/>
    <w:rsid w:val="006A7FA5"/>
    <w:rsid w:val="006B15B9"/>
    <w:rsid w:val="006B2222"/>
    <w:rsid w:val="006B29DC"/>
    <w:rsid w:val="006B379C"/>
    <w:rsid w:val="006B57B3"/>
    <w:rsid w:val="006B5CDC"/>
    <w:rsid w:val="006B7586"/>
    <w:rsid w:val="006C0801"/>
    <w:rsid w:val="006C0B97"/>
    <w:rsid w:val="006C28C4"/>
    <w:rsid w:val="006C3E65"/>
    <w:rsid w:val="006C543A"/>
    <w:rsid w:val="006C6152"/>
    <w:rsid w:val="006C6C98"/>
    <w:rsid w:val="006C731E"/>
    <w:rsid w:val="006D0C3B"/>
    <w:rsid w:val="006D2F33"/>
    <w:rsid w:val="006D404F"/>
    <w:rsid w:val="006E068A"/>
    <w:rsid w:val="006E0ACB"/>
    <w:rsid w:val="006E3DA1"/>
    <w:rsid w:val="006E472B"/>
    <w:rsid w:val="006E52E3"/>
    <w:rsid w:val="006E539D"/>
    <w:rsid w:val="006E6EDB"/>
    <w:rsid w:val="006E75C6"/>
    <w:rsid w:val="006E76CE"/>
    <w:rsid w:val="006F1D6D"/>
    <w:rsid w:val="006F3209"/>
    <w:rsid w:val="006F330A"/>
    <w:rsid w:val="006F3D41"/>
    <w:rsid w:val="006F4ADF"/>
    <w:rsid w:val="006F5C72"/>
    <w:rsid w:val="006F7189"/>
    <w:rsid w:val="006F743F"/>
    <w:rsid w:val="006F74CC"/>
    <w:rsid w:val="006F7569"/>
    <w:rsid w:val="00703E2F"/>
    <w:rsid w:val="007041CB"/>
    <w:rsid w:val="007056BC"/>
    <w:rsid w:val="00705731"/>
    <w:rsid w:val="00705E83"/>
    <w:rsid w:val="00707706"/>
    <w:rsid w:val="00710718"/>
    <w:rsid w:val="007118F1"/>
    <w:rsid w:val="00713D76"/>
    <w:rsid w:val="00720C9B"/>
    <w:rsid w:val="007229DC"/>
    <w:rsid w:val="0072300A"/>
    <w:rsid w:val="00723406"/>
    <w:rsid w:val="0072444B"/>
    <w:rsid w:val="00726E90"/>
    <w:rsid w:val="00727BBA"/>
    <w:rsid w:val="00731D85"/>
    <w:rsid w:val="00732A64"/>
    <w:rsid w:val="007365DB"/>
    <w:rsid w:val="00736835"/>
    <w:rsid w:val="0073722F"/>
    <w:rsid w:val="00740A6D"/>
    <w:rsid w:val="00741C3F"/>
    <w:rsid w:val="00744131"/>
    <w:rsid w:val="007462E5"/>
    <w:rsid w:val="00746465"/>
    <w:rsid w:val="007505A1"/>
    <w:rsid w:val="007520E1"/>
    <w:rsid w:val="00752CD3"/>
    <w:rsid w:val="00752E43"/>
    <w:rsid w:val="00754AD7"/>
    <w:rsid w:val="00755705"/>
    <w:rsid w:val="00761881"/>
    <w:rsid w:val="00762635"/>
    <w:rsid w:val="0076370E"/>
    <w:rsid w:val="00771ECE"/>
    <w:rsid w:val="0077243D"/>
    <w:rsid w:val="00772D10"/>
    <w:rsid w:val="00773FA0"/>
    <w:rsid w:val="00774045"/>
    <w:rsid w:val="00775031"/>
    <w:rsid w:val="00775EB8"/>
    <w:rsid w:val="00776EB3"/>
    <w:rsid w:val="00780F6A"/>
    <w:rsid w:val="007817F5"/>
    <w:rsid w:val="007819B4"/>
    <w:rsid w:val="00781CD0"/>
    <w:rsid w:val="0078485C"/>
    <w:rsid w:val="007850C5"/>
    <w:rsid w:val="0078724B"/>
    <w:rsid w:val="00787394"/>
    <w:rsid w:val="00787AB9"/>
    <w:rsid w:val="00787C9E"/>
    <w:rsid w:val="0079343D"/>
    <w:rsid w:val="007944BD"/>
    <w:rsid w:val="00794DF4"/>
    <w:rsid w:val="00795CAF"/>
    <w:rsid w:val="00796B55"/>
    <w:rsid w:val="0079724A"/>
    <w:rsid w:val="007A3156"/>
    <w:rsid w:val="007A3569"/>
    <w:rsid w:val="007A45F3"/>
    <w:rsid w:val="007A612D"/>
    <w:rsid w:val="007A64FA"/>
    <w:rsid w:val="007A6E93"/>
    <w:rsid w:val="007A7F02"/>
    <w:rsid w:val="007B00AA"/>
    <w:rsid w:val="007B10D3"/>
    <w:rsid w:val="007B5D09"/>
    <w:rsid w:val="007B7733"/>
    <w:rsid w:val="007B77BE"/>
    <w:rsid w:val="007B7AE3"/>
    <w:rsid w:val="007C0857"/>
    <w:rsid w:val="007C1011"/>
    <w:rsid w:val="007C1A70"/>
    <w:rsid w:val="007C3409"/>
    <w:rsid w:val="007C513B"/>
    <w:rsid w:val="007C5CD9"/>
    <w:rsid w:val="007C608C"/>
    <w:rsid w:val="007C64F8"/>
    <w:rsid w:val="007C6C0A"/>
    <w:rsid w:val="007C729F"/>
    <w:rsid w:val="007D2A3B"/>
    <w:rsid w:val="007D435D"/>
    <w:rsid w:val="007D761E"/>
    <w:rsid w:val="007E117B"/>
    <w:rsid w:val="007E1ADF"/>
    <w:rsid w:val="007E1DEC"/>
    <w:rsid w:val="007E4ACB"/>
    <w:rsid w:val="007E4B93"/>
    <w:rsid w:val="007E62CA"/>
    <w:rsid w:val="007E6D37"/>
    <w:rsid w:val="007E7D0B"/>
    <w:rsid w:val="007F3B7D"/>
    <w:rsid w:val="007F3DEB"/>
    <w:rsid w:val="007F56AF"/>
    <w:rsid w:val="00800E02"/>
    <w:rsid w:val="008012A5"/>
    <w:rsid w:val="00801DD9"/>
    <w:rsid w:val="008044FF"/>
    <w:rsid w:val="00804AF8"/>
    <w:rsid w:val="00805971"/>
    <w:rsid w:val="00805E3F"/>
    <w:rsid w:val="00810E6E"/>
    <w:rsid w:val="00811021"/>
    <w:rsid w:val="008110C0"/>
    <w:rsid w:val="008137DB"/>
    <w:rsid w:val="00816D06"/>
    <w:rsid w:val="008206AA"/>
    <w:rsid w:val="008208B5"/>
    <w:rsid w:val="008208F7"/>
    <w:rsid w:val="00820AF6"/>
    <w:rsid w:val="00821800"/>
    <w:rsid w:val="0082493F"/>
    <w:rsid w:val="00825032"/>
    <w:rsid w:val="0082652F"/>
    <w:rsid w:val="00826BF7"/>
    <w:rsid w:val="008317B4"/>
    <w:rsid w:val="00833EA9"/>
    <w:rsid w:val="008341E1"/>
    <w:rsid w:val="00835EF4"/>
    <w:rsid w:val="00843242"/>
    <w:rsid w:val="0084361A"/>
    <w:rsid w:val="00843D4C"/>
    <w:rsid w:val="0084414E"/>
    <w:rsid w:val="008452C7"/>
    <w:rsid w:val="0084594C"/>
    <w:rsid w:val="00847BD1"/>
    <w:rsid w:val="00850512"/>
    <w:rsid w:val="00853390"/>
    <w:rsid w:val="008548A9"/>
    <w:rsid w:val="00855A6F"/>
    <w:rsid w:val="00856596"/>
    <w:rsid w:val="0085700A"/>
    <w:rsid w:val="00857A6B"/>
    <w:rsid w:val="0086093E"/>
    <w:rsid w:val="00863B32"/>
    <w:rsid w:val="00864241"/>
    <w:rsid w:val="0086526B"/>
    <w:rsid w:val="00870848"/>
    <w:rsid w:val="00872E0A"/>
    <w:rsid w:val="00876714"/>
    <w:rsid w:val="00877E2A"/>
    <w:rsid w:val="00880063"/>
    <w:rsid w:val="00883E18"/>
    <w:rsid w:val="00884B2D"/>
    <w:rsid w:val="00885B59"/>
    <w:rsid w:val="008866B1"/>
    <w:rsid w:val="00890785"/>
    <w:rsid w:val="00892F40"/>
    <w:rsid w:val="0089332A"/>
    <w:rsid w:val="008943CC"/>
    <w:rsid w:val="00894655"/>
    <w:rsid w:val="008974EA"/>
    <w:rsid w:val="008A0C51"/>
    <w:rsid w:val="008A2022"/>
    <w:rsid w:val="008A439D"/>
    <w:rsid w:val="008B5A6E"/>
    <w:rsid w:val="008B725E"/>
    <w:rsid w:val="008C232E"/>
    <w:rsid w:val="008C408C"/>
    <w:rsid w:val="008C5229"/>
    <w:rsid w:val="008C7089"/>
    <w:rsid w:val="008C78AA"/>
    <w:rsid w:val="008C7AC5"/>
    <w:rsid w:val="008D009C"/>
    <w:rsid w:val="008D2AB8"/>
    <w:rsid w:val="008D35A8"/>
    <w:rsid w:val="008D538C"/>
    <w:rsid w:val="008D548D"/>
    <w:rsid w:val="008D7C33"/>
    <w:rsid w:val="008E133D"/>
    <w:rsid w:val="008E1FB8"/>
    <w:rsid w:val="008E34DC"/>
    <w:rsid w:val="008E6509"/>
    <w:rsid w:val="008E6E22"/>
    <w:rsid w:val="008F0934"/>
    <w:rsid w:val="008F26C1"/>
    <w:rsid w:val="008F55E1"/>
    <w:rsid w:val="008F5E6C"/>
    <w:rsid w:val="008F6C05"/>
    <w:rsid w:val="008F7721"/>
    <w:rsid w:val="008F77D8"/>
    <w:rsid w:val="00900D2B"/>
    <w:rsid w:val="00905716"/>
    <w:rsid w:val="0091045B"/>
    <w:rsid w:val="00911552"/>
    <w:rsid w:val="00911F80"/>
    <w:rsid w:val="00912482"/>
    <w:rsid w:val="00913A3E"/>
    <w:rsid w:val="00913DA0"/>
    <w:rsid w:val="0091401E"/>
    <w:rsid w:val="00914122"/>
    <w:rsid w:val="00914AA6"/>
    <w:rsid w:val="00914F72"/>
    <w:rsid w:val="009248B3"/>
    <w:rsid w:val="009255E5"/>
    <w:rsid w:val="009257DD"/>
    <w:rsid w:val="00925DEC"/>
    <w:rsid w:val="00927912"/>
    <w:rsid w:val="00931FCF"/>
    <w:rsid w:val="00937B06"/>
    <w:rsid w:val="00940BD4"/>
    <w:rsid w:val="00941CDD"/>
    <w:rsid w:val="00943494"/>
    <w:rsid w:val="00943590"/>
    <w:rsid w:val="0094390F"/>
    <w:rsid w:val="00944060"/>
    <w:rsid w:val="00947A59"/>
    <w:rsid w:val="00951A01"/>
    <w:rsid w:val="00951FAE"/>
    <w:rsid w:val="00954873"/>
    <w:rsid w:val="009578B8"/>
    <w:rsid w:val="00961AE1"/>
    <w:rsid w:val="00961C0C"/>
    <w:rsid w:val="0096235D"/>
    <w:rsid w:val="009640FC"/>
    <w:rsid w:val="0096610E"/>
    <w:rsid w:val="00966273"/>
    <w:rsid w:val="00967631"/>
    <w:rsid w:val="0096772B"/>
    <w:rsid w:val="00967CC4"/>
    <w:rsid w:val="00970B5E"/>
    <w:rsid w:val="00971D77"/>
    <w:rsid w:val="00973642"/>
    <w:rsid w:val="00973D44"/>
    <w:rsid w:val="00973DBE"/>
    <w:rsid w:val="00975449"/>
    <w:rsid w:val="00975FCD"/>
    <w:rsid w:val="00976124"/>
    <w:rsid w:val="009762D4"/>
    <w:rsid w:val="00980497"/>
    <w:rsid w:val="00982567"/>
    <w:rsid w:val="00982CF7"/>
    <w:rsid w:val="00982D55"/>
    <w:rsid w:val="00983E74"/>
    <w:rsid w:val="00985544"/>
    <w:rsid w:val="00990658"/>
    <w:rsid w:val="00990BBB"/>
    <w:rsid w:val="00992EBF"/>
    <w:rsid w:val="00994824"/>
    <w:rsid w:val="00994C23"/>
    <w:rsid w:val="00994E9E"/>
    <w:rsid w:val="00995BE9"/>
    <w:rsid w:val="00997441"/>
    <w:rsid w:val="009A0521"/>
    <w:rsid w:val="009A0894"/>
    <w:rsid w:val="009A1026"/>
    <w:rsid w:val="009A29ED"/>
    <w:rsid w:val="009A3948"/>
    <w:rsid w:val="009A593D"/>
    <w:rsid w:val="009A6DC6"/>
    <w:rsid w:val="009B2012"/>
    <w:rsid w:val="009B30A3"/>
    <w:rsid w:val="009B57E4"/>
    <w:rsid w:val="009C199A"/>
    <w:rsid w:val="009C3C81"/>
    <w:rsid w:val="009C471C"/>
    <w:rsid w:val="009C4EDB"/>
    <w:rsid w:val="009C545C"/>
    <w:rsid w:val="009C65EC"/>
    <w:rsid w:val="009C69FE"/>
    <w:rsid w:val="009C717E"/>
    <w:rsid w:val="009D0FB7"/>
    <w:rsid w:val="009D12D2"/>
    <w:rsid w:val="009D255D"/>
    <w:rsid w:val="009D73D8"/>
    <w:rsid w:val="009E0A7C"/>
    <w:rsid w:val="009E0AE8"/>
    <w:rsid w:val="009E1293"/>
    <w:rsid w:val="009E14A3"/>
    <w:rsid w:val="009E2F8D"/>
    <w:rsid w:val="009E5815"/>
    <w:rsid w:val="009E660A"/>
    <w:rsid w:val="009E6DB1"/>
    <w:rsid w:val="009F0C95"/>
    <w:rsid w:val="009F21B7"/>
    <w:rsid w:val="009F248B"/>
    <w:rsid w:val="009F2E24"/>
    <w:rsid w:val="009F3844"/>
    <w:rsid w:val="009F5F17"/>
    <w:rsid w:val="009F6BC4"/>
    <w:rsid w:val="009F794E"/>
    <w:rsid w:val="00A00A35"/>
    <w:rsid w:val="00A0185C"/>
    <w:rsid w:val="00A02CA7"/>
    <w:rsid w:val="00A04754"/>
    <w:rsid w:val="00A0480F"/>
    <w:rsid w:val="00A0578B"/>
    <w:rsid w:val="00A14B4E"/>
    <w:rsid w:val="00A166D7"/>
    <w:rsid w:val="00A16CE8"/>
    <w:rsid w:val="00A20747"/>
    <w:rsid w:val="00A21B25"/>
    <w:rsid w:val="00A245FE"/>
    <w:rsid w:val="00A27376"/>
    <w:rsid w:val="00A30C13"/>
    <w:rsid w:val="00A3654D"/>
    <w:rsid w:val="00A36A4B"/>
    <w:rsid w:val="00A403AA"/>
    <w:rsid w:val="00A41297"/>
    <w:rsid w:val="00A41AF7"/>
    <w:rsid w:val="00A433C6"/>
    <w:rsid w:val="00A4447A"/>
    <w:rsid w:val="00A4451E"/>
    <w:rsid w:val="00A51A64"/>
    <w:rsid w:val="00A53EEF"/>
    <w:rsid w:val="00A54779"/>
    <w:rsid w:val="00A619FF"/>
    <w:rsid w:val="00A6328E"/>
    <w:rsid w:val="00A64489"/>
    <w:rsid w:val="00A64BB5"/>
    <w:rsid w:val="00A6550A"/>
    <w:rsid w:val="00A6590E"/>
    <w:rsid w:val="00A65A14"/>
    <w:rsid w:val="00A66801"/>
    <w:rsid w:val="00A66B7A"/>
    <w:rsid w:val="00A712A5"/>
    <w:rsid w:val="00A72573"/>
    <w:rsid w:val="00A80D2E"/>
    <w:rsid w:val="00A8254A"/>
    <w:rsid w:val="00A86121"/>
    <w:rsid w:val="00A8625E"/>
    <w:rsid w:val="00A86548"/>
    <w:rsid w:val="00A86C14"/>
    <w:rsid w:val="00A876BD"/>
    <w:rsid w:val="00A9263C"/>
    <w:rsid w:val="00A93D6D"/>
    <w:rsid w:val="00A94288"/>
    <w:rsid w:val="00A94310"/>
    <w:rsid w:val="00A94340"/>
    <w:rsid w:val="00A9627B"/>
    <w:rsid w:val="00AA0562"/>
    <w:rsid w:val="00AA21C0"/>
    <w:rsid w:val="00AA2BF1"/>
    <w:rsid w:val="00AA3020"/>
    <w:rsid w:val="00AA3531"/>
    <w:rsid w:val="00AA354C"/>
    <w:rsid w:val="00AA3E20"/>
    <w:rsid w:val="00AA6376"/>
    <w:rsid w:val="00AB3549"/>
    <w:rsid w:val="00AB3BFB"/>
    <w:rsid w:val="00AB7919"/>
    <w:rsid w:val="00AC032E"/>
    <w:rsid w:val="00AC048A"/>
    <w:rsid w:val="00AC152D"/>
    <w:rsid w:val="00AC1731"/>
    <w:rsid w:val="00AC386B"/>
    <w:rsid w:val="00AC407A"/>
    <w:rsid w:val="00AC457A"/>
    <w:rsid w:val="00AC5F10"/>
    <w:rsid w:val="00AC7888"/>
    <w:rsid w:val="00AD0DDD"/>
    <w:rsid w:val="00AD0E5C"/>
    <w:rsid w:val="00AD1E51"/>
    <w:rsid w:val="00AD5D6C"/>
    <w:rsid w:val="00AD7061"/>
    <w:rsid w:val="00AD7B6C"/>
    <w:rsid w:val="00AE045D"/>
    <w:rsid w:val="00AE2EC9"/>
    <w:rsid w:val="00AE49D5"/>
    <w:rsid w:val="00AE5426"/>
    <w:rsid w:val="00AE6460"/>
    <w:rsid w:val="00AE648A"/>
    <w:rsid w:val="00AE69C4"/>
    <w:rsid w:val="00AE7AFA"/>
    <w:rsid w:val="00AF0F91"/>
    <w:rsid w:val="00AF4031"/>
    <w:rsid w:val="00AF5985"/>
    <w:rsid w:val="00AF65EE"/>
    <w:rsid w:val="00B00216"/>
    <w:rsid w:val="00B03115"/>
    <w:rsid w:val="00B03877"/>
    <w:rsid w:val="00B041FF"/>
    <w:rsid w:val="00B04326"/>
    <w:rsid w:val="00B048DE"/>
    <w:rsid w:val="00B05F75"/>
    <w:rsid w:val="00B15104"/>
    <w:rsid w:val="00B15139"/>
    <w:rsid w:val="00B16B97"/>
    <w:rsid w:val="00B20636"/>
    <w:rsid w:val="00B2222A"/>
    <w:rsid w:val="00B229BC"/>
    <w:rsid w:val="00B23FE4"/>
    <w:rsid w:val="00B25073"/>
    <w:rsid w:val="00B2750F"/>
    <w:rsid w:val="00B314AD"/>
    <w:rsid w:val="00B317F0"/>
    <w:rsid w:val="00B31BB5"/>
    <w:rsid w:val="00B323D2"/>
    <w:rsid w:val="00B335A9"/>
    <w:rsid w:val="00B342A1"/>
    <w:rsid w:val="00B35639"/>
    <w:rsid w:val="00B36E45"/>
    <w:rsid w:val="00B41A70"/>
    <w:rsid w:val="00B421AB"/>
    <w:rsid w:val="00B42E76"/>
    <w:rsid w:val="00B44375"/>
    <w:rsid w:val="00B4504E"/>
    <w:rsid w:val="00B46279"/>
    <w:rsid w:val="00B466D4"/>
    <w:rsid w:val="00B4788B"/>
    <w:rsid w:val="00B47D90"/>
    <w:rsid w:val="00B501FA"/>
    <w:rsid w:val="00B5079B"/>
    <w:rsid w:val="00B52FA3"/>
    <w:rsid w:val="00B55EF1"/>
    <w:rsid w:val="00B6017E"/>
    <w:rsid w:val="00B60274"/>
    <w:rsid w:val="00B62D17"/>
    <w:rsid w:val="00B62FE7"/>
    <w:rsid w:val="00B642CB"/>
    <w:rsid w:val="00B64660"/>
    <w:rsid w:val="00B64C35"/>
    <w:rsid w:val="00B6509C"/>
    <w:rsid w:val="00B655E3"/>
    <w:rsid w:val="00B65755"/>
    <w:rsid w:val="00B65E64"/>
    <w:rsid w:val="00B711DC"/>
    <w:rsid w:val="00B73388"/>
    <w:rsid w:val="00B747FE"/>
    <w:rsid w:val="00B74BCA"/>
    <w:rsid w:val="00B756A4"/>
    <w:rsid w:val="00B762B7"/>
    <w:rsid w:val="00B76BC7"/>
    <w:rsid w:val="00B76C7C"/>
    <w:rsid w:val="00B77B91"/>
    <w:rsid w:val="00B800F0"/>
    <w:rsid w:val="00B83182"/>
    <w:rsid w:val="00B837A0"/>
    <w:rsid w:val="00B864FD"/>
    <w:rsid w:val="00B86E7B"/>
    <w:rsid w:val="00B86F17"/>
    <w:rsid w:val="00B90768"/>
    <w:rsid w:val="00BA137B"/>
    <w:rsid w:val="00BA1987"/>
    <w:rsid w:val="00BA1D36"/>
    <w:rsid w:val="00BA2D5E"/>
    <w:rsid w:val="00BA32D7"/>
    <w:rsid w:val="00BA4F7A"/>
    <w:rsid w:val="00BB269A"/>
    <w:rsid w:val="00BB3964"/>
    <w:rsid w:val="00BB48AA"/>
    <w:rsid w:val="00BB5706"/>
    <w:rsid w:val="00BB75BB"/>
    <w:rsid w:val="00BB7DD6"/>
    <w:rsid w:val="00BB7E37"/>
    <w:rsid w:val="00BC0489"/>
    <w:rsid w:val="00BC18CF"/>
    <w:rsid w:val="00BC541C"/>
    <w:rsid w:val="00BC7678"/>
    <w:rsid w:val="00BC78D7"/>
    <w:rsid w:val="00BD7C77"/>
    <w:rsid w:val="00BE01D7"/>
    <w:rsid w:val="00BE03A0"/>
    <w:rsid w:val="00BE066F"/>
    <w:rsid w:val="00BE2F25"/>
    <w:rsid w:val="00BE64E0"/>
    <w:rsid w:val="00BE7172"/>
    <w:rsid w:val="00BF158A"/>
    <w:rsid w:val="00BF2103"/>
    <w:rsid w:val="00BF2D05"/>
    <w:rsid w:val="00BF3C34"/>
    <w:rsid w:val="00C0031A"/>
    <w:rsid w:val="00C006E5"/>
    <w:rsid w:val="00C00F69"/>
    <w:rsid w:val="00C05D66"/>
    <w:rsid w:val="00C0645B"/>
    <w:rsid w:val="00C06896"/>
    <w:rsid w:val="00C0719F"/>
    <w:rsid w:val="00C11782"/>
    <w:rsid w:val="00C13245"/>
    <w:rsid w:val="00C13687"/>
    <w:rsid w:val="00C146A3"/>
    <w:rsid w:val="00C1497F"/>
    <w:rsid w:val="00C165D0"/>
    <w:rsid w:val="00C17147"/>
    <w:rsid w:val="00C1735B"/>
    <w:rsid w:val="00C20FB1"/>
    <w:rsid w:val="00C226ED"/>
    <w:rsid w:val="00C24050"/>
    <w:rsid w:val="00C24B65"/>
    <w:rsid w:val="00C25888"/>
    <w:rsid w:val="00C260BC"/>
    <w:rsid w:val="00C27D9A"/>
    <w:rsid w:val="00C300AE"/>
    <w:rsid w:val="00C31B70"/>
    <w:rsid w:val="00C32C6D"/>
    <w:rsid w:val="00C334E5"/>
    <w:rsid w:val="00C338E8"/>
    <w:rsid w:val="00C374E8"/>
    <w:rsid w:val="00C410C2"/>
    <w:rsid w:val="00C411F1"/>
    <w:rsid w:val="00C446EC"/>
    <w:rsid w:val="00C46550"/>
    <w:rsid w:val="00C46623"/>
    <w:rsid w:val="00C46C24"/>
    <w:rsid w:val="00C47EC1"/>
    <w:rsid w:val="00C50411"/>
    <w:rsid w:val="00C531B5"/>
    <w:rsid w:val="00C556BF"/>
    <w:rsid w:val="00C55C1D"/>
    <w:rsid w:val="00C603A1"/>
    <w:rsid w:val="00C61BF1"/>
    <w:rsid w:val="00C6349B"/>
    <w:rsid w:val="00C634AB"/>
    <w:rsid w:val="00C63691"/>
    <w:rsid w:val="00C64412"/>
    <w:rsid w:val="00C65797"/>
    <w:rsid w:val="00C65CF9"/>
    <w:rsid w:val="00C66A1E"/>
    <w:rsid w:val="00C67A9D"/>
    <w:rsid w:val="00C7184A"/>
    <w:rsid w:val="00C80907"/>
    <w:rsid w:val="00C84EC6"/>
    <w:rsid w:val="00C87A5C"/>
    <w:rsid w:val="00C92651"/>
    <w:rsid w:val="00C9282F"/>
    <w:rsid w:val="00C92FD6"/>
    <w:rsid w:val="00C97649"/>
    <w:rsid w:val="00CA0464"/>
    <w:rsid w:val="00CA0ED6"/>
    <w:rsid w:val="00CA284B"/>
    <w:rsid w:val="00CA2E99"/>
    <w:rsid w:val="00CA30D4"/>
    <w:rsid w:val="00CA3164"/>
    <w:rsid w:val="00CA4103"/>
    <w:rsid w:val="00CA6123"/>
    <w:rsid w:val="00CA711B"/>
    <w:rsid w:val="00CA7A42"/>
    <w:rsid w:val="00CB1A5A"/>
    <w:rsid w:val="00CB4905"/>
    <w:rsid w:val="00CC25F8"/>
    <w:rsid w:val="00CC32CF"/>
    <w:rsid w:val="00CC4AFF"/>
    <w:rsid w:val="00CC7AE3"/>
    <w:rsid w:val="00CD0065"/>
    <w:rsid w:val="00CD0301"/>
    <w:rsid w:val="00CD1EE4"/>
    <w:rsid w:val="00CD2077"/>
    <w:rsid w:val="00CD3E8D"/>
    <w:rsid w:val="00CD4245"/>
    <w:rsid w:val="00CD4E0A"/>
    <w:rsid w:val="00CD575C"/>
    <w:rsid w:val="00CE308D"/>
    <w:rsid w:val="00CE496D"/>
    <w:rsid w:val="00CE4D97"/>
    <w:rsid w:val="00CE519D"/>
    <w:rsid w:val="00CE7AEF"/>
    <w:rsid w:val="00CF2052"/>
    <w:rsid w:val="00CF2B5F"/>
    <w:rsid w:val="00CF3426"/>
    <w:rsid w:val="00CF4A9F"/>
    <w:rsid w:val="00D001D8"/>
    <w:rsid w:val="00D00886"/>
    <w:rsid w:val="00D0407F"/>
    <w:rsid w:val="00D05703"/>
    <w:rsid w:val="00D06DCB"/>
    <w:rsid w:val="00D1024B"/>
    <w:rsid w:val="00D11CA2"/>
    <w:rsid w:val="00D14317"/>
    <w:rsid w:val="00D14694"/>
    <w:rsid w:val="00D152B9"/>
    <w:rsid w:val="00D15C0B"/>
    <w:rsid w:val="00D1655F"/>
    <w:rsid w:val="00D1687C"/>
    <w:rsid w:val="00D168E7"/>
    <w:rsid w:val="00D16FED"/>
    <w:rsid w:val="00D17A5E"/>
    <w:rsid w:val="00D202DD"/>
    <w:rsid w:val="00D20820"/>
    <w:rsid w:val="00D20C22"/>
    <w:rsid w:val="00D214D4"/>
    <w:rsid w:val="00D22769"/>
    <w:rsid w:val="00D2284D"/>
    <w:rsid w:val="00D236CC"/>
    <w:rsid w:val="00D24FE0"/>
    <w:rsid w:val="00D30AE6"/>
    <w:rsid w:val="00D33319"/>
    <w:rsid w:val="00D344C8"/>
    <w:rsid w:val="00D35050"/>
    <w:rsid w:val="00D3557A"/>
    <w:rsid w:val="00D360B1"/>
    <w:rsid w:val="00D37531"/>
    <w:rsid w:val="00D41037"/>
    <w:rsid w:val="00D41188"/>
    <w:rsid w:val="00D4260C"/>
    <w:rsid w:val="00D46B8F"/>
    <w:rsid w:val="00D46DFF"/>
    <w:rsid w:val="00D4748E"/>
    <w:rsid w:val="00D50CD6"/>
    <w:rsid w:val="00D53127"/>
    <w:rsid w:val="00D5579C"/>
    <w:rsid w:val="00D57EEB"/>
    <w:rsid w:val="00D62C68"/>
    <w:rsid w:val="00D65B2C"/>
    <w:rsid w:val="00D66FF0"/>
    <w:rsid w:val="00D72E6D"/>
    <w:rsid w:val="00D76808"/>
    <w:rsid w:val="00D77504"/>
    <w:rsid w:val="00D81EDE"/>
    <w:rsid w:val="00D85274"/>
    <w:rsid w:val="00D85EEB"/>
    <w:rsid w:val="00D902E0"/>
    <w:rsid w:val="00D9065F"/>
    <w:rsid w:val="00D90D8E"/>
    <w:rsid w:val="00D91B1A"/>
    <w:rsid w:val="00D91FB8"/>
    <w:rsid w:val="00D9408B"/>
    <w:rsid w:val="00D9562B"/>
    <w:rsid w:val="00DA0A68"/>
    <w:rsid w:val="00DA0C11"/>
    <w:rsid w:val="00DA395A"/>
    <w:rsid w:val="00DA3A52"/>
    <w:rsid w:val="00DA40E7"/>
    <w:rsid w:val="00DA412C"/>
    <w:rsid w:val="00DA7369"/>
    <w:rsid w:val="00DA7D5B"/>
    <w:rsid w:val="00DB1168"/>
    <w:rsid w:val="00DB45D4"/>
    <w:rsid w:val="00DB61ED"/>
    <w:rsid w:val="00DC0E63"/>
    <w:rsid w:val="00DC5EB2"/>
    <w:rsid w:val="00DC6021"/>
    <w:rsid w:val="00DC6ED7"/>
    <w:rsid w:val="00DD0A83"/>
    <w:rsid w:val="00DD16A0"/>
    <w:rsid w:val="00DD19C3"/>
    <w:rsid w:val="00DD4FA5"/>
    <w:rsid w:val="00DD5FBF"/>
    <w:rsid w:val="00DD7328"/>
    <w:rsid w:val="00DD7B2D"/>
    <w:rsid w:val="00DE0D71"/>
    <w:rsid w:val="00DE6F3E"/>
    <w:rsid w:val="00DF225B"/>
    <w:rsid w:val="00DF320D"/>
    <w:rsid w:val="00DF3F37"/>
    <w:rsid w:val="00E00E03"/>
    <w:rsid w:val="00E01A51"/>
    <w:rsid w:val="00E02D1A"/>
    <w:rsid w:val="00E03F96"/>
    <w:rsid w:val="00E063B3"/>
    <w:rsid w:val="00E0673C"/>
    <w:rsid w:val="00E11840"/>
    <w:rsid w:val="00E1247D"/>
    <w:rsid w:val="00E14663"/>
    <w:rsid w:val="00E150CD"/>
    <w:rsid w:val="00E17BD9"/>
    <w:rsid w:val="00E2044E"/>
    <w:rsid w:val="00E205AA"/>
    <w:rsid w:val="00E244D1"/>
    <w:rsid w:val="00E26B9C"/>
    <w:rsid w:val="00E301F1"/>
    <w:rsid w:val="00E34D5F"/>
    <w:rsid w:val="00E3579E"/>
    <w:rsid w:val="00E37DFA"/>
    <w:rsid w:val="00E40428"/>
    <w:rsid w:val="00E42D14"/>
    <w:rsid w:val="00E43BBC"/>
    <w:rsid w:val="00E4659D"/>
    <w:rsid w:val="00E504A1"/>
    <w:rsid w:val="00E5086B"/>
    <w:rsid w:val="00E50B3C"/>
    <w:rsid w:val="00E553FB"/>
    <w:rsid w:val="00E55762"/>
    <w:rsid w:val="00E56383"/>
    <w:rsid w:val="00E57553"/>
    <w:rsid w:val="00E5787F"/>
    <w:rsid w:val="00E60B84"/>
    <w:rsid w:val="00E614A5"/>
    <w:rsid w:val="00E6257C"/>
    <w:rsid w:val="00E62E1F"/>
    <w:rsid w:val="00E66290"/>
    <w:rsid w:val="00E662BA"/>
    <w:rsid w:val="00E7007A"/>
    <w:rsid w:val="00E71FFB"/>
    <w:rsid w:val="00E743D1"/>
    <w:rsid w:val="00E77876"/>
    <w:rsid w:val="00E82472"/>
    <w:rsid w:val="00E84D20"/>
    <w:rsid w:val="00E85943"/>
    <w:rsid w:val="00E87B5E"/>
    <w:rsid w:val="00E906F0"/>
    <w:rsid w:val="00E91250"/>
    <w:rsid w:val="00E913F9"/>
    <w:rsid w:val="00E91A5D"/>
    <w:rsid w:val="00E92C38"/>
    <w:rsid w:val="00E94260"/>
    <w:rsid w:val="00E95674"/>
    <w:rsid w:val="00E96910"/>
    <w:rsid w:val="00E96F08"/>
    <w:rsid w:val="00E97484"/>
    <w:rsid w:val="00E97C37"/>
    <w:rsid w:val="00E97C85"/>
    <w:rsid w:val="00E97DD8"/>
    <w:rsid w:val="00EA122E"/>
    <w:rsid w:val="00EA32AC"/>
    <w:rsid w:val="00EA72B0"/>
    <w:rsid w:val="00EB06CB"/>
    <w:rsid w:val="00EB2319"/>
    <w:rsid w:val="00EB4771"/>
    <w:rsid w:val="00EB4972"/>
    <w:rsid w:val="00EB7AEE"/>
    <w:rsid w:val="00EC2E4B"/>
    <w:rsid w:val="00EC3854"/>
    <w:rsid w:val="00EC4426"/>
    <w:rsid w:val="00EC45DB"/>
    <w:rsid w:val="00EC596B"/>
    <w:rsid w:val="00EC622A"/>
    <w:rsid w:val="00EC71F7"/>
    <w:rsid w:val="00EC7E82"/>
    <w:rsid w:val="00ED13A1"/>
    <w:rsid w:val="00ED16C7"/>
    <w:rsid w:val="00ED5855"/>
    <w:rsid w:val="00ED6D20"/>
    <w:rsid w:val="00EE1B5D"/>
    <w:rsid w:val="00EE29B6"/>
    <w:rsid w:val="00EE300D"/>
    <w:rsid w:val="00EE38BE"/>
    <w:rsid w:val="00EE4339"/>
    <w:rsid w:val="00EE4935"/>
    <w:rsid w:val="00EE5147"/>
    <w:rsid w:val="00EE77E9"/>
    <w:rsid w:val="00EF058F"/>
    <w:rsid w:val="00EF1A9B"/>
    <w:rsid w:val="00EF4EA4"/>
    <w:rsid w:val="00EF669F"/>
    <w:rsid w:val="00F01690"/>
    <w:rsid w:val="00F02264"/>
    <w:rsid w:val="00F02E96"/>
    <w:rsid w:val="00F0677F"/>
    <w:rsid w:val="00F10466"/>
    <w:rsid w:val="00F11FCF"/>
    <w:rsid w:val="00F13D5E"/>
    <w:rsid w:val="00F14115"/>
    <w:rsid w:val="00F14FD6"/>
    <w:rsid w:val="00F217AC"/>
    <w:rsid w:val="00F2393A"/>
    <w:rsid w:val="00F24B63"/>
    <w:rsid w:val="00F30309"/>
    <w:rsid w:val="00F30F44"/>
    <w:rsid w:val="00F31279"/>
    <w:rsid w:val="00F313FD"/>
    <w:rsid w:val="00F34314"/>
    <w:rsid w:val="00F348F9"/>
    <w:rsid w:val="00F3514B"/>
    <w:rsid w:val="00F36C97"/>
    <w:rsid w:val="00F40CA7"/>
    <w:rsid w:val="00F41BD0"/>
    <w:rsid w:val="00F4270D"/>
    <w:rsid w:val="00F43778"/>
    <w:rsid w:val="00F44439"/>
    <w:rsid w:val="00F45C88"/>
    <w:rsid w:val="00F466C1"/>
    <w:rsid w:val="00F471B1"/>
    <w:rsid w:val="00F5015F"/>
    <w:rsid w:val="00F51204"/>
    <w:rsid w:val="00F5300E"/>
    <w:rsid w:val="00F53AA5"/>
    <w:rsid w:val="00F573B0"/>
    <w:rsid w:val="00F63398"/>
    <w:rsid w:val="00F658C5"/>
    <w:rsid w:val="00F65B4C"/>
    <w:rsid w:val="00F66383"/>
    <w:rsid w:val="00F701F0"/>
    <w:rsid w:val="00F70460"/>
    <w:rsid w:val="00F72AB4"/>
    <w:rsid w:val="00F73E90"/>
    <w:rsid w:val="00F778FD"/>
    <w:rsid w:val="00F77A86"/>
    <w:rsid w:val="00F812CA"/>
    <w:rsid w:val="00F81A3E"/>
    <w:rsid w:val="00F81C3F"/>
    <w:rsid w:val="00F83198"/>
    <w:rsid w:val="00F836C5"/>
    <w:rsid w:val="00F8597D"/>
    <w:rsid w:val="00F86626"/>
    <w:rsid w:val="00F86812"/>
    <w:rsid w:val="00F8701F"/>
    <w:rsid w:val="00F91D76"/>
    <w:rsid w:val="00F92023"/>
    <w:rsid w:val="00F938EF"/>
    <w:rsid w:val="00F947E6"/>
    <w:rsid w:val="00F9594C"/>
    <w:rsid w:val="00F95F0C"/>
    <w:rsid w:val="00F96089"/>
    <w:rsid w:val="00FA1145"/>
    <w:rsid w:val="00FA17D5"/>
    <w:rsid w:val="00FA4837"/>
    <w:rsid w:val="00FA5321"/>
    <w:rsid w:val="00FA602E"/>
    <w:rsid w:val="00FA63D9"/>
    <w:rsid w:val="00FA713D"/>
    <w:rsid w:val="00FA75CB"/>
    <w:rsid w:val="00FB265D"/>
    <w:rsid w:val="00FB39A6"/>
    <w:rsid w:val="00FB4B42"/>
    <w:rsid w:val="00FB5098"/>
    <w:rsid w:val="00FB5D9E"/>
    <w:rsid w:val="00FC0312"/>
    <w:rsid w:val="00FC1D1C"/>
    <w:rsid w:val="00FC2219"/>
    <w:rsid w:val="00FC22BD"/>
    <w:rsid w:val="00FC3049"/>
    <w:rsid w:val="00FC5ED0"/>
    <w:rsid w:val="00FC5F8A"/>
    <w:rsid w:val="00FC7991"/>
    <w:rsid w:val="00FD09E2"/>
    <w:rsid w:val="00FD0C7D"/>
    <w:rsid w:val="00FD0C9F"/>
    <w:rsid w:val="00FD0E55"/>
    <w:rsid w:val="00FD16E9"/>
    <w:rsid w:val="00FD30CD"/>
    <w:rsid w:val="00FD4B5A"/>
    <w:rsid w:val="00FD4B61"/>
    <w:rsid w:val="00FD5967"/>
    <w:rsid w:val="00FD72FE"/>
    <w:rsid w:val="00FE0D4F"/>
    <w:rsid w:val="00FE2FBD"/>
    <w:rsid w:val="00FE3E89"/>
    <w:rsid w:val="00FE5022"/>
    <w:rsid w:val="00FE5114"/>
    <w:rsid w:val="00FF6213"/>
    <w:rsid w:val="00FF7203"/>
    <w:rsid w:val="00FF7F0F"/>
    <w:rsid w:val="01046894"/>
    <w:rsid w:val="0139027B"/>
    <w:rsid w:val="018B360B"/>
    <w:rsid w:val="03D526A2"/>
    <w:rsid w:val="058813CD"/>
    <w:rsid w:val="058C0652"/>
    <w:rsid w:val="06416A69"/>
    <w:rsid w:val="0DB34BEF"/>
    <w:rsid w:val="0E339283"/>
    <w:rsid w:val="0EA35468"/>
    <w:rsid w:val="0EA8BF14"/>
    <w:rsid w:val="0EB55D9E"/>
    <w:rsid w:val="0F526E52"/>
    <w:rsid w:val="164F8C63"/>
    <w:rsid w:val="17B1F07A"/>
    <w:rsid w:val="21E2D949"/>
    <w:rsid w:val="2425F2DA"/>
    <w:rsid w:val="25241E36"/>
    <w:rsid w:val="2B5B6E52"/>
    <w:rsid w:val="2CE1636A"/>
    <w:rsid w:val="2DD328F8"/>
    <w:rsid w:val="2F18FAB4"/>
    <w:rsid w:val="33E1905F"/>
    <w:rsid w:val="34DC6112"/>
    <w:rsid w:val="36083875"/>
    <w:rsid w:val="3686C699"/>
    <w:rsid w:val="3694E0EC"/>
    <w:rsid w:val="3C72D7AE"/>
    <w:rsid w:val="3DD97C40"/>
    <w:rsid w:val="3E94E90B"/>
    <w:rsid w:val="3EE9686B"/>
    <w:rsid w:val="3F6B9DDA"/>
    <w:rsid w:val="405D37A8"/>
    <w:rsid w:val="409BFFBB"/>
    <w:rsid w:val="40F3AAF1"/>
    <w:rsid w:val="44FE7C47"/>
    <w:rsid w:val="454B5103"/>
    <w:rsid w:val="465761AA"/>
    <w:rsid w:val="498F8DE9"/>
    <w:rsid w:val="4A395D82"/>
    <w:rsid w:val="4CA8CB12"/>
    <w:rsid w:val="4E7F4959"/>
    <w:rsid w:val="514180DE"/>
    <w:rsid w:val="51D92980"/>
    <w:rsid w:val="55F48FAB"/>
    <w:rsid w:val="5624C072"/>
    <w:rsid w:val="5642CE2D"/>
    <w:rsid w:val="56E1D913"/>
    <w:rsid w:val="5814846D"/>
    <w:rsid w:val="5AAAAA5A"/>
    <w:rsid w:val="5B275DEF"/>
    <w:rsid w:val="5C0FC521"/>
    <w:rsid w:val="5E084271"/>
    <w:rsid w:val="5E6C8E48"/>
    <w:rsid w:val="5E99341D"/>
    <w:rsid w:val="60D1214C"/>
    <w:rsid w:val="6213F5B6"/>
    <w:rsid w:val="677DB1F1"/>
    <w:rsid w:val="686B8854"/>
    <w:rsid w:val="697B6452"/>
    <w:rsid w:val="6A696765"/>
    <w:rsid w:val="6A8E39D5"/>
    <w:rsid w:val="6BBEDEE2"/>
    <w:rsid w:val="6F360960"/>
    <w:rsid w:val="712AD235"/>
    <w:rsid w:val="7624E1CD"/>
    <w:rsid w:val="7665F0D4"/>
    <w:rsid w:val="77303A0A"/>
    <w:rsid w:val="7A2F9A98"/>
    <w:rsid w:val="7B121B0F"/>
    <w:rsid w:val="7E6B1AF8"/>
    <w:rsid w:val="7EC962B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6CBE5"/>
  <w15:docId w15:val="{D5A2C380-92F1-470A-B8C4-7BC1BC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7698"/>
    <w:rPr>
      <w:color w:val="000000" w:themeColor="text1"/>
      <w:sz w:val="20"/>
    </w:rPr>
  </w:style>
  <w:style w:type="paragraph" w:styleId="Kop1">
    <w:name w:val="heading 1"/>
    <w:basedOn w:val="Standaard"/>
    <w:next w:val="Standaard"/>
    <w:link w:val="Kop1Char"/>
    <w:qFormat/>
    <w:rsid w:val="00752E43"/>
    <w:pPr>
      <w:keepNext/>
      <w:keepLines/>
      <w:numPr>
        <w:numId w:val="1"/>
      </w:numPr>
      <w:spacing w:before="240" w:after="240"/>
      <w:outlineLvl w:val="0"/>
    </w:pPr>
    <w:rPr>
      <w:rFonts w:asciiTheme="majorHAnsi" w:eastAsiaTheme="majorEastAsia" w:hAnsiTheme="majorHAnsi" w:cstheme="majorBidi"/>
      <w:b/>
      <w:smallCaps/>
      <w:color w:val="2F5496" w:themeColor="accent1" w:themeShade="BF"/>
      <w:sz w:val="32"/>
      <w:szCs w:val="32"/>
    </w:rPr>
  </w:style>
  <w:style w:type="paragraph" w:styleId="Kop2">
    <w:name w:val="heading 2"/>
    <w:aliases w:val="2scr"/>
    <w:basedOn w:val="Kop1"/>
    <w:next w:val="Standaard"/>
    <w:link w:val="Kop2Char"/>
    <w:unhideWhenUsed/>
    <w:qFormat/>
    <w:rsid w:val="00833EA9"/>
    <w:pPr>
      <w:numPr>
        <w:ilvl w:val="1"/>
      </w:numPr>
      <w:spacing w:after="120"/>
      <w:outlineLvl w:val="1"/>
    </w:pPr>
    <w:rPr>
      <w:sz w:val="26"/>
    </w:rPr>
  </w:style>
  <w:style w:type="paragraph" w:styleId="Kop3">
    <w:name w:val="heading 3"/>
    <w:aliases w:val="3scr"/>
    <w:basedOn w:val="Kop2"/>
    <w:next w:val="Standaard"/>
    <w:link w:val="Kop3Char"/>
    <w:uiPriority w:val="9"/>
    <w:unhideWhenUsed/>
    <w:qFormat/>
    <w:rsid w:val="00843242"/>
    <w:pPr>
      <w:numPr>
        <w:ilvl w:val="2"/>
      </w:numPr>
      <w:spacing w:before="120"/>
      <w:outlineLvl w:val="2"/>
    </w:pPr>
    <w:rPr>
      <w:b w:val="0"/>
      <w:sz w:val="24"/>
    </w:rPr>
  </w:style>
  <w:style w:type="paragraph" w:styleId="Kop4">
    <w:name w:val="heading 4"/>
    <w:basedOn w:val="Kop3"/>
    <w:next w:val="Standaard"/>
    <w:link w:val="Kop4Char"/>
    <w:unhideWhenUsed/>
    <w:qFormat/>
    <w:rsid w:val="00705731"/>
    <w:pPr>
      <w:numPr>
        <w:ilvl w:val="3"/>
      </w:numPr>
      <w:spacing w:before="0"/>
      <w:outlineLvl w:val="3"/>
    </w:pPr>
    <w:rPr>
      <w:sz w:val="20"/>
    </w:rPr>
  </w:style>
  <w:style w:type="paragraph" w:styleId="Kop5">
    <w:name w:val="heading 5"/>
    <w:basedOn w:val="Standaard"/>
    <w:next w:val="Standaard"/>
    <w:link w:val="Kop5Char"/>
    <w:qFormat/>
    <w:rsid w:val="00630101"/>
    <w:pPr>
      <w:keepNext/>
      <w:tabs>
        <w:tab w:val="num" w:pos="1008"/>
      </w:tabs>
      <w:spacing w:after="0" w:line="260" w:lineRule="atLeast"/>
      <w:ind w:left="1008" w:hanging="1008"/>
      <w:outlineLvl w:val="4"/>
    </w:pPr>
    <w:rPr>
      <w:rFonts w:ascii="Verdana" w:eastAsia="Times New Roman" w:hAnsi="Verdana" w:cs="Times New Roman"/>
      <w:b/>
      <w:color w:val="auto"/>
      <w:kern w:val="14"/>
      <w:sz w:val="18"/>
      <w:szCs w:val="20"/>
    </w:rPr>
  </w:style>
  <w:style w:type="paragraph" w:styleId="Kop6">
    <w:name w:val="heading 6"/>
    <w:basedOn w:val="Kop5"/>
    <w:next w:val="Standaard"/>
    <w:link w:val="Kop6Char"/>
    <w:qFormat/>
    <w:rsid w:val="00630101"/>
    <w:pPr>
      <w:tabs>
        <w:tab w:val="clear" w:pos="1008"/>
        <w:tab w:val="num" w:pos="1152"/>
      </w:tabs>
      <w:ind w:left="1152" w:hanging="1152"/>
      <w:jc w:val="center"/>
      <w:outlineLvl w:val="5"/>
    </w:pPr>
    <w:rPr>
      <w:b w:val="0"/>
    </w:rPr>
  </w:style>
  <w:style w:type="paragraph" w:styleId="Kop7">
    <w:name w:val="heading 7"/>
    <w:basedOn w:val="Standaard"/>
    <w:next w:val="Standaard"/>
    <w:link w:val="Kop7Char"/>
    <w:qFormat/>
    <w:rsid w:val="00630101"/>
    <w:pPr>
      <w:keepNext/>
      <w:tabs>
        <w:tab w:val="left" w:pos="-1070"/>
        <w:tab w:val="left" w:pos="-848"/>
        <w:tab w:val="left" w:pos="-282"/>
        <w:tab w:val="left" w:pos="284"/>
        <w:tab w:val="left" w:pos="850"/>
        <w:tab w:val="num" w:pos="1296"/>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ind w:left="1296" w:hanging="1296"/>
      <w:jc w:val="right"/>
      <w:outlineLvl w:val="6"/>
    </w:pPr>
    <w:rPr>
      <w:rFonts w:ascii="Verdana" w:eastAsia="Times New Roman" w:hAnsi="Verdana" w:cs="Times New Roman"/>
      <w:b/>
      <w:color w:val="auto"/>
      <w:kern w:val="14"/>
      <w:sz w:val="18"/>
      <w:szCs w:val="20"/>
    </w:rPr>
  </w:style>
  <w:style w:type="paragraph" w:styleId="Kop8">
    <w:name w:val="heading 8"/>
    <w:basedOn w:val="Standaard"/>
    <w:next w:val="Standaard"/>
    <w:link w:val="Kop8Char"/>
    <w:qFormat/>
    <w:rsid w:val="00630101"/>
    <w:pPr>
      <w:keepNext/>
      <w:tabs>
        <w:tab w:val="num" w:pos="1440"/>
      </w:tabs>
      <w:spacing w:after="0" w:line="260" w:lineRule="atLeast"/>
      <w:ind w:left="1440" w:hanging="1440"/>
      <w:outlineLvl w:val="7"/>
    </w:pPr>
    <w:rPr>
      <w:rFonts w:ascii="Verdana" w:eastAsia="Times New Roman" w:hAnsi="Verdana" w:cs="Times New Roman"/>
      <w:bCs/>
      <w:color w:val="auto"/>
      <w:kern w:val="14"/>
      <w:sz w:val="18"/>
      <w:szCs w:val="20"/>
    </w:rPr>
  </w:style>
  <w:style w:type="paragraph" w:styleId="Kop9">
    <w:name w:val="heading 9"/>
    <w:basedOn w:val="Standaard"/>
    <w:next w:val="Standaard"/>
    <w:link w:val="Kop9Char"/>
    <w:qFormat/>
    <w:rsid w:val="00630101"/>
    <w:pPr>
      <w:tabs>
        <w:tab w:val="num" w:pos="1584"/>
      </w:tabs>
      <w:spacing w:before="240" w:after="60" w:line="240" w:lineRule="atLeast"/>
      <w:ind w:left="1584" w:hanging="1584"/>
      <w:outlineLvl w:val="8"/>
    </w:pPr>
    <w:rPr>
      <w:rFonts w:ascii="Arial" w:eastAsia="Times New Roman" w:hAnsi="Arial" w:cs="Arial"/>
      <w:color w:val="auto"/>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372363"/>
    <w:pPr>
      <w:spacing w:after="0" w:line="240" w:lineRule="auto"/>
      <w:contextualSpacing/>
    </w:pPr>
    <w:rPr>
      <w:rFonts w:asciiTheme="majorHAnsi" w:eastAsiaTheme="majorEastAsia" w:hAnsiTheme="majorHAnsi" w:cstheme="majorBidi"/>
      <w:b/>
      <w:color w:val="4472C4" w:themeColor="accent1"/>
      <w:spacing w:val="-10"/>
      <w:kern w:val="28"/>
      <w:sz w:val="72"/>
      <w:szCs w:val="56"/>
    </w:rPr>
  </w:style>
  <w:style w:type="character" w:customStyle="1" w:styleId="TitelChar">
    <w:name w:val="Titel Char"/>
    <w:basedOn w:val="Standaardalinea-lettertype"/>
    <w:link w:val="Titel"/>
    <w:rsid w:val="00372363"/>
    <w:rPr>
      <w:rFonts w:asciiTheme="majorHAnsi" w:eastAsiaTheme="majorEastAsia" w:hAnsiTheme="majorHAnsi" w:cstheme="majorBidi"/>
      <w:b/>
      <w:color w:val="4472C4" w:themeColor="accent1"/>
      <w:spacing w:val="-10"/>
      <w:kern w:val="28"/>
      <w:sz w:val="72"/>
      <w:szCs w:val="56"/>
    </w:rPr>
  </w:style>
  <w:style w:type="character" w:styleId="Hyperlink">
    <w:name w:val="Hyperlink"/>
    <w:basedOn w:val="Standaardalinea-lettertype"/>
    <w:uiPriority w:val="99"/>
    <w:unhideWhenUsed/>
    <w:rsid w:val="002534DB"/>
    <w:rPr>
      <w:color w:val="0563C1" w:themeColor="hyperlink"/>
      <w:u w:val="single"/>
    </w:rPr>
  </w:style>
  <w:style w:type="character" w:customStyle="1" w:styleId="Onopgelostemelding1">
    <w:name w:val="Onopgeloste melding1"/>
    <w:basedOn w:val="Standaardalinea-lettertype"/>
    <w:uiPriority w:val="99"/>
    <w:semiHidden/>
    <w:unhideWhenUsed/>
    <w:rsid w:val="002534DB"/>
    <w:rPr>
      <w:color w:val="808080"/>
      <w:shd w:val="clear" w:color="auto" w:fill="E6E6E6"/>
    </w:rPr>
  </w:style>
  <w:style w:type="character" w:customStyle="1" w:styleId="Kop1Char">
    <w:name w:val="Kop 1 Char"/>
    <w:basedOn w:val="Standaardalinea-lettertype"/>
    <w:link w:val="Kop1"/>
    <w:rsid w:val="00752E43"/>
    <w:rPr>
      <w:rFonts w:asciiTheme="majorHAnsi" w:eastAsiaTheme="majorEastAsia" w:hAnsiTheme="majorHAnsi" w:cstheme="majorBidi"/>
      <w:b/>
      <w:smallCaps/>
      <w:color w:val="2F5496" w:themeColor="accent1" w:themeShade="BF"/>
      <w:sz w:val="32"/>
      <w:szCs w:val="32"/>
    </w:rPr>
  </w:style>
  <w:style w:type="paragraph" w:styleId="Kopvaninhoudsopgave">
    <w:name w:val="TOC Heading"/>
    <w:basedOn w:val="Kop1"/>
    <w:next w:val="Standaard"/>
    <w:uiPriority w:val="39"/>
    <w:unhideWhenUsed/>
    <w:qFormat/>
    <w:rsid w:val="002534DB"/>
    <w:pPr>
      <w:outlineLvl w:val="9"/>
    </w:pPr>
    <w:rPr>
      <w:lang w:eastAsia="nl-NL"/>
    </w:rPr>
  </w:style>
  <w:style w:type="paragraph" w:customStyle="1" w:styleId="Huisstijl-TabelTekst">
    <w:name w:val="Huisstijl-TabelTekst"/>
    <w:basedOn w:val="Standaard"/>
    <w:rsid w:val="002534DB"/>
    <w:pPr>
      <w:spacing w:after="0" w:line="240" w:lineRule="atLeast"/>
    </w:pPr>
    <w:rPr>
      <w:rFonts w:ascii="Verdana" w:eastAsia="Times New Roman" w:hAnsi="Verdana" w:cs="Times New Roman"/>
      <w:sz w:val="14"/>
      <w:szCs w:val="24"/>
      <w:lang w:eastAsia="nl-NL"/>
    </w:rPr>
  </w:style>
  <w:style w:type="character" w:customStyle="1" w:styleId="broodtekstChar">
    <w:name w:val="broodtekst Char"/>
    <w:link w:val="broodtekst"/>
    <w:locked/>
    <w:rsid w:val="002534DB"/>
    <w:rPr>
      <w:rFonts w:ascii="Verdana" w:hAnsi="Verdana"/>
      <w:sz w:val="18"/>
    </w:rPr>
  </w:style>
  <w:style w:type="paragraph" w:customStyle="1" w:styleId="broodtekst">
    <w:name w:val="broodtekst"/>
    <w:basedOn w:val="Standaard"/>
    <w:link w:val="broodtekstChar"/>
    <w:rsid w:val="002534DB"/>
    <w:pPr>
      <w:tabs>
        <w:tab w:val="left" w:pos="227"/>
        <w:tab w:val="left" w:pos="454"/>
        <w:tab w:val="left" w:pos="680"/>
      </w:tabs>
      <w:autoSpaceDE w:val="0"/>
      <w:autoSpaceDN w:val="0"/>
      <w:adjustRightInd w:val="0"/>
      <w:spacing w:after="0" w:line="240" w:lineRule="atLeast"/>
    </w:pPr>
    <w:rPr>
      <w:rFonts w:ascii="Verdana" w:hAnsi="Verdana"/>
      <w:sz w:val="18"/>
    </w:rPr>
  </w:style>
  <w:style w:type="paragraph" w:customStyle="1" w:styleId="tabelkop">
    <w:name w:val="tabelkop"/>
    <w:basedOn w:val="broodtekst"/>
    <w:rsid w:val="002534DB"/>
    <w:rPr>
      <w:b/>
      <w:sz w:val="14"/>
    </w:rPr>
  </w:style>
  <w:style w:type="paragraph" w:customStyle="1" w:styleId="tabeltekst">
    <w:name w:val="tabeltekst"/>
    <w:basedOn w:val="broodtekst"/>
    <w:rsid w:val="002534DB"/>
    <w:rPr>
      <w:sz w:val="14"/>
    </w:rPr>
  </w:style>
  <w:style w:type="character" w:styleId="Zwaar">
    <w:name w:val="Strong"/>
    <w:basedOn w:val="Standaardalinea-lettertype"/>
    <w:uiPriority w:val="22"/>
    <w:qFormat/>
    <w:rsid w:val="002534DB"/>
    <w:rPr>
      <w:b/>
      <w:bCs/>
    </w:rPr>
  </w:style>
  <w:style w:type="paragraph" w:styleId="Inhopg1">
    <w:name w:val="toc 1"/>
    <w:basedOn w:val="Standaard"/>
    <w:next w:val="Standaard"/>
    <w:autoRedefine/>
    <w:uiPriority w:val="39"/>
    <w:unhideWhenUsed/>
    <w:rsid w:val="00166349"/>
    <w:pPr>
      <w:spacing w:after="100"/>
    </w:pPr>
  </w:style>
  <w:style w:type="paragraph" w:styleId="Ondertitel">
    <w:name w:val="Subtitle"/>
    <w:basedOn w:val="Standaard"/>
    <w:next w:val="Standaard"/>
    <w:link w:val="OndertitelChar"/>
    <w:uiPriority w:val="11"/>
    <w:qFormat/>
    <w:rsid w:val="00166349"/>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166349"/>
    <w:rPr>
      <w:rFonts w:eastAsiaTheme="minorEastAsia"/>
      <w:color w:val="5A5A5A" w:themeColor="text1" w:themeTint="A5"/>
      <w:spacing w:val="15"/>
    </w:rPr>
  </w:style>
  <w:style w:type="character" w:styleId="Subtielebenadrukking">
    <w:name w:val="Subtle Emphasis"/>
    <w:basedOn w:val="Standaardalinea-lettertype"/>
    <w:uiPriority w:val="19"/>
    <w:qFormat/>
    <w:rsid w:val="00166349"/>
    <w:rPr>
      <w:i/>
      <w:iCs/>
      <w:color w:val="404040" w:themeColor="text1" w:themeTint="BF"/>
    </w:rPr>
  </w:style>
  <w:style w:type="paragraph" w:styleId="Koptekst">
    <w:name w:val="header"/>
    <w:basedOn w:val="Standaard"/>
    <w:link w:val="KoptekstChar"/>
    <w:unhideWhenUsed/>
    <w:rsid w:val="00166349"/>
    <w:pPr>
      <w:tabs>
        <w:tab w:val="center" w:pos="4536"/>
        <w:tab w:val="right" w:pos="9072"/>
      </w:tabs>
      <w:spacing w:after="0" w:line="240" w:lineRule="auto"/>
    </w:pPr>
  </w:style>
  <w:style w:type="character" w:customStyle="1" w:styleId="KoptekstChar">
    <w:name w:val="Koptekst Char"/>
    <w:basedOn w:val="Standaardalinea-lettertype"/>
    <w:link w:val="Koptekst"/>
    <w:rsid w:val="00166349"/>
    <w:rPr>
      <w:sz w:val="20"/>
    </w:rPr>
  </w:style>
  <w:style w:type="paragraph" w:styleId="Voettekst">
    <w:name w:val="footer"/>
    <w:basedOn w:val="Standaard"/>
    <w:link w:val="VoettekstChar"/>
    <w:unhideWhenUsed/>
    <w:rsid w:val="00166349"/>
    <w:pPr>
      <w:tabs>
        <w:tab w:val="center" w:pos="4536"/>
        <w:tab w:val="right" w:pos="9072"/>
      </w:tabs>
      <w:spacing w:after="0" w:line="240" w:lineRule="auto"/>
    </w:pPr>
  </w:style>
  <w:style w:type="character" w:customStyle="1" w:styleId="VoettekstChar">
    <w:name w:val="Voettekst Char"/>
    <w:basedOn w:val="Standaardalinea-lettertype"/>
    <w:link w:val="Voettekst"/>
    <w:rsid w:val="00166349"/>
    <w:rPr>
      <w:sz w:val="20"/>
    </w:rPr>
  </w:style>
  <w:style w:type="character" w:customStyle="1" w:styleId="Kop2Char">
    <w:name w:val="Kop 2 Char"/>
    <w:aliases w:val="2scr Char"/>
    <w:basedOn w:val="Standaardalinea-lettertype"/>
    <w:link w:val="Kop2"/>
    <w:rsid w:val="00833EA9"/>
    <w:rPr>
      <w:rFonts w:asciiTheme="majorHAnsi" w:eastAsiaTheme="majorEastAsia" w:hAnsiTheme="majorHAnsi" w:cstheme="majorBidi"/>
      <w:b/>
      <w:smallCaps/>
      <w:color w:val="2F5496" w:themeColor="accent1" w:themeShade="BF"/>
      <w:sz w:val="26"/>
      <w:szCs w:val="32"/>
    </w:rPr>
  </w:style>
  <w:style w:type="paragraph" w:styleId="Lijstalinea">
    <w:name w:val="List Paragraph"/>
    <w:aliases w:val="Lijstalinea niv 1"/>
    <w:basedOn w:val="Standaard"/>
    <w:link w:val="LijstalineaChar"/>
    <w:uiPriority w:val="34"/>
    <w:qFormat/>
    <w:rsid w:val="009E1293"/>
    <w:pPr>
      <w:spacing w:after="120"/>
      <w:contextualSpacing/>
    </w:pPr>
  </w:style>
  <w:style w:type="paragraph" w:styleId="Tekstopmerking">
    <w:name w:val="annotation text"/>
    <w:basedOn w:val="Standaard"/>
    <w:link w:val="TekstopmerkingChar"/>
    <w:uiPriority w:val="99"/>
    <w:unhideWhenUsed/>
    <w:rsid w:val="007B77BE"/>
    <w:pPr>
      <w:spacing w:after="0" w:line="240" w:lineRule="atLeast"/>
    </w:pPr>
    <w:rPr>
      <w:rFonts w:ascii="Verdana" w:eastAsia="Times New Roman" w:hAnsi="Verdana" w:cs="Times New Roman"/>
      <w:szCs w:val="20"/>
      <w:lang w:eastAsia="nl-NL"/>
    </w:rPr>
  </w:style>
  <w:style w:type="character" w:customStyle="1" w:styleId="TekstopmerkingChar">
    <w:name w:val="Tekst opmerking Char"/>
    <w:basedOn w:val="Standaardalinea-lettertype"/>
    <w:link w:val="Tekstopmerking"/>
    <w:uiPriority w:val="99"/>
    <w:rsid w:val="007B77BE"/>
    <w:rPr>
      <w:rFonts w:ascii="Verdana" w:eastAsia="Times New Roman" w:hAnsi="Verdana" w:cs="Times New Roman"/>
      <w:sz w:val="20"/>
      <w:szCs w:val="20"/>
      <w:lang w:eastAsia="nl-NL"/>
    </w:rPr>
  </w:style>
  <w:style w:type="character" w:styleId="Verwijzingopmerking">
    <w:name w:val="annotation reference"/>
    <w:uiPriority w:val="99"/>
    <w:semiHidden/>
    <w:unhideWhenUsed/>
    <w:rsid w:val="007B77BE"/>
    <w:rPr>
      <w:sz w:val="16"/>
      <w:szCs w:val="16"/>
    </w:rPr>
  </w:style>
  <w:style w:type="paragraph" w:styleId="Ballontekst">
    <w:name w:val="Balloon Text"/>
    <w:basedOn w:val="Standaard"/>
    <w:link w:val="BallontekstChar"/>
    <w:semiHidden/>
    <w:unhideWhenUsed/>
    <w:rsid w:val="007B77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7B77BE"/>
    <w:rPr>
      <w:rFonts w:ascii="Segoe UI" w:hAnsi="Segoe UI" w:cs="Segoe UI"/>
      <w:sz w:val="18"/>
      <w:szCs w:val="18"/>
    </w:rPr>
  </w:style>
  <w:style w:type="paragraph" w:customStyle="1" w:styleId="opsomming-cijfersjustitie">
    <w:name w:val="opsomming-cijfers_justitie"/>
    <w:basedOn w:val="Standaard"/>
    <w:rsid w:val="00BB269A"/>
    <w:pPr>
      <w:autoSpaceDE w:val="0"/>
      <w:autoSpaceDN w:val="0"/>
      <w:spacing w:after="120" w:line="240" w:lineRule="atLeast"/>
      <w:ind w:left="454" w:hanging="454"/>
    </w:pPr>
    <w:rPr>
      <w:rFonts w:ascii="Verdana" w:eastAsia="Times New Roman" w:hAnsi="Verdana" w:cs="Times New Roman"/>
      <w:sz w:val="18"/>
      <w:szCs w:val="18"/>
      <w:lang w:eastAsia="nl-NL"/>
    </w:rPr>
  </w:style>
  <w:style w:type="paragraph" w:customStyle="1" w:styleId="lijstalinea2">
    <w:name w:val="lijstalinea 2"/>
    <w:basedOn w:val="Lijstalinea"/>
    <w:link w:val="lijstalinea2Char"/>
    <w:qFormat/>
    <w:rsid w:val="005D6773"/>
    <w:pPr>
      <w:numPr>
        <w:numId w:val="2"/>
      </w:numPr>
      <w:ind w:left="714" w:hanging="357"/>
    </w:pPr>
  </w:style>
  <w:style w:type="character" w:customStyle="1" w:styleId="Kop3Char">
    <w:name w:val="Kop 3 Char"/>
    <w:aliases w:val="3scr Char"/>
    <w:basedOn w:val="Standaardalinea-lettertype"/>
    <w:link w:val="Kop3"/>
    <w:uiPriority w:val="9"/>
    <w:rsid w:val="00843242"/>
    <w:rPr>
      <w:rFonts w:asciiTheme="majorHAnsi" w:eastAsiaTheme="majorEastAsia" w:hAnsiTheme="majorHAnsi" w:cstheme="majorBidi"/>
      <w:smallCaps/>
      <w:color w:val="2F5496" w:themeColor="accent1" w:themeShade="BF"/>
      <w:sz w:val="24"/>
      <w:szCs w:val="32"/>
    </w:rPr>
  </w:style>
  <w:style w:type="character" w:customStyle="1" w:styleId="LijstalineaChar">
    <w:name w:val="Lijstalinea Char"/>
    <w:aliases w:val="Lijstalinea niv 1 Char"/>
    <w:basedOn w:val="Standaardalinea-lettertype"/>
    <w:link w:val="Lijstalinea"/>
    <w:uiPriority w:val="34"/>
    <w:rsid w:val="009E1293"/>
    <w:rPr>
      <w:color w:val="000000" w:themeColor="text1"/>
      <w:sz w:val="20"/>
    </w:rPr>
  </w:style>
  <w:style w:type="character" w:customStyle="1" w:styleId="lijstalinea2Char">
    <w:name w:val="lijstalinea 2 Char"/>
    <w:basedOn w:val="LijstalineaChar"/>
    <w:link w:val="lijstalinea2"/>
    <w:rsid w:val="005D6773"/>
    <w:rPr>
      <w:color w:val="000000" w:themeColor="text1"/>
      <w:sz w:val="20"/>
    </w:rPr>
  </w:style>
  <w:style w:type="paragraph" w:styleId="Inhopg2">
    <w:name w:val="toc 2"/>
    <w:basedOn w:val="Standaard"/>
    <w:next w:val="Standaard"/>
    <w:autoRedefine/>
    <w:uiPriority w:val="39"/>
    <w:unhideWhenUsed/>
    <w:rsid w:val="00913DA0"/>
    <w:pPr>
      <w:spacing w:after="100"/>
      <w:ind w:left="200"/>
    </w:pPr>
  </w:style>
  <w:style w:type="paragraph" w:styleId="Inhopg3">
    <w:name w:val="toc 3"/>
    <w:basedOn w:val="Standaard"/>
    <w:next w:val="Standaard"/>
    <w:autoRedefine/>
    <w:uiPriority w:val="39"/>
    <w:unhideWhenUsed/>
    <w:rsid w:val="00913DA0"/>
    <w:pPr>
      <w:spacing w:after="100"/>
      <w:ind w:left="400"/>
    </w:pPr>
  </w:style>
  <w:style w:type="paragraph" w:styleId="Voetnoottekst">
    <w:name w:val="footnote text"/>
    <w:basedOn w:val="Standaard"/>
    <w:link w:val="VoetnoottekstChar"/>
    <w:semiHidden/>
    <w:unhideWhenUsed/>
    <w:rsid w:val="00911552"/>
    <w:pPr>
      <w:spacing w:after="0" w:line="240" w:lineRule="auto"/>
    </w:pPr>
    <w:rPr>
      <w:szCs w:val="20"/>
    </w:rPr>
  </w:style>
  <w:style w:type="character" w:customStyle="1" w:styleId="VoetnoottekstChar">
    <w:name w:val="Voetnoottekst Char"/>
    <w:basedOn w:val="Standaardalinea-lettertype"/>
    <w:link w:val="Voetnoottekst"/>
    <w:semiHidden/>
    <w:rsid w:val="00911552"/>
    <w:rPr>
      <w:sz w:val="20"/>
      <w:szCs w:val="20"/>
    </w:rPr>
  </w:style>
  <w:style w:type="character" w:styleId="Voetnootmarkering">
    <w:name w:val="footnote reference"/>
    <w:basedOn w:val="Standaardalinea-lettertype"/>
    <w:semiHidden/>
    <w:unhideWhenUsed/>
    <w:rsid w:val="00911552"/>
    <w:rPr>
      <w:vertAlign w:val="superscript"/>
    </w:rPr>
  </w:style>
  <w:style w:type="character" w:customStyle="1" w:styleId="Kop4Char">
    <w:name w:val="Kop 4 Char"/>
    <w:basedOn w:val="Standaardalinea-lettertype"/>
    <w:link w:val="Kop4"/>
    <w:rsid w:val="00705731"/>
    <w:rPr>
      <w:rFonts w:asciiTheme="majorHAnsi" w:eastAsiaTheme="majorEastAsia" w:hAnsiTheme="majorHAnsi" w:cstheme="majorBidi"/>
      <w:smallCaps/>
      <w:color w:val="2F5496" w:themeColor="accent1" w:themeShade="BF"/>
      <w:sz w:val="20"/>
      <w:szCs w:val="32"/>
    </w:rPr>
  </w:style>
  <w:style w:type="table" w:styleId="Tabelraster">
    <w:name w:val="Table Grid"/>
    <w:basedOn w:val="Standaardtabel"/>
    <w:uiPriority w:val="39"/>
    <w:rsid w:val="00995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995B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jstopsomteken">
    <w:name w:val="List Bullet"/>
    <w:basedOn w:val="Standaard"/>
    <w:rsid w:val="00AC032E"/>
    <w:pPr>
      <w:widowControl w:val="0"/>
      <w:overflowPunct w:val="0"/>
      <w:autoSpaceDE w:val="0"/>
      <w:autoSpaceDN w:val="0"/>
      <w:adjustRightInd w:val="0"/>
      <w:spacing w:after="0" w:line="240" w:lineRule="auto"/>
      <w:ind w:left="283" w:hanging="283"/>
      <w:textAlignment w:val="baseline"/>
    </w:pPr>
    <w:rPr>
      <w:rFonts w:ascii="Arial" w:eastAsia="Times New Roman" w:hAnsi="Arial" w:cs="Times New Roman"/>
      <w:szCs w:val="20"/>
      <w:lang w:val="nl" w:eastAsia="nl-NL"/>
    </w:rPr>
  </w:style>
  <w:style w:type="paragraph" w:styleId="Geenafstand">
    <w:name w:val="No Spacing"/>
    <w:uiPriority w:val="1"/>
    <w:qFormat/>
    <w:rsid w:val="009A3948"/>
    <w:pPr>
      <w:spacing w:after="0" w:line="240" w:lineRule="auto"/>
    </w:pPr>
    <w:rPr>
      <w:rFonts w:ascii="Verdana" w:eastAsia="Times New Roman" w:hAnsi="Verdana" w:cs="Arial"/>
      <w:lang w:eastAsia="nl-NL"/>
    </w:rPr>
  </w:style>
  <w:style w:type="paragraph" w:customStyle="1" w:styleId="opsomming-bolletjesjustitie">
    <w:name w:val="opsomming-bolletjes_justitie"/>
    <w:basedOn w:val="broodtekst"/>
    <w:rsid w:val="001E34F5"/>
    <w:pPr>
      <w:numPr>
        <w:numId w:val="3"/>
      </w:numPr>
      <w:tabs>
        <w:tab w:val="clear" w:pos="0"/>
        <w:tab w:val="clear" w:pos="227"/>
        <w:tab w:val="clear" w:pos="680"/>
        <w:tab w:val="num" w:pos="360"/>
        <w:tab w:val="left" w:pos="907"/>
        <w:tab w:val="num" w:pos="1209"/>
        <w:tab w:val="left" w:pos="1361"/>
        <w:tab w:val="left" w:pos="1814"/>
        <w:tab w:val="left" w:pos="2268"/>
        <w:tab w:val="left" w:pos="2722"/>
        <w:tab w:val="left" w:pos="3175"/>
        <w:tab w:val="left" w:pos="3629"/>
        <w:tab w:val="left" w:pos="4082"/>
      </w:tabs>
      <w:ind w:left="1209" w:hanging="360"/>
    </w:pPr>
    <w:rPr>
      <w:rFonts w:eastAsia="MS Mincho"/>
      <w:szCs w:val="18"/>
    </w:rPr>
  </w:style>
  <w:style w:type="paragraph" w:customStyle="1" w:styleId="al9">
    <w:name w:val="al9"/>
    <w:basedOn w:val="Standaard"/>
    <w:rsid w:val="00537698"/>
    <w:pPr>
      <w:spacing w:after="225"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537698"/>
    <w:pPr>
      <w:spacing w:before="240" w:after="240" w:line="240" w:lineRule="auto"/>
    </w:pPr>
    <w:rPr>
      <w:rFonts w:ascii="Times New Roman" w:eastAsia="Times New Roman" w:hAnsi="Times New Roman" w:cs="Times New Roman"/>
      <w:sz w:val="24"/>
      <w:szCs w:val="24"/>
      <w:lang w:eastAsia="nl-NL"/>
    </w:rPr>
  </w:style>
  <w:style w:type="paragraph" w:customStyle="1" w:styleId="Default">
    <w:name w:val="Default"/>
    <w:rsid w:val="008E6E22"/>
    <w:pPr>
      <w:widowControl w:val="0"/>
      <w:autoSpaceDE w:val="0"/>
      <w:autoSpaceDN w:val="0"/>
      <w:adjustRightInd w:val="0"/>
      <w:spacing w:after="0" w:line="240" w:lineRule="auto"/>
    </w:pPr>
    <w:rPr>
      <w:rFonts w:ascii="Verdana" w:eastAsiaTheme="minorEastAsia" w:hAnsi="Verdana" w:cs="Verdana"/>
      <w:color w:val="000000"/>
      <w:sz w:val="24"/>
      <w:szCs w:val="24"/>
      <w:lang w:val="en-US" w:eastAsia="nl-NL"/>
    </w:rPr>
  </w:style>
  <w:style w:type="paragraph" w:styleId="Onderwerpvanopmerking">
    <w:name w:val="annotation subject"/>
    <w:basedOn w:val="Tekstopmerking"/>
    <w:next w:val="Tekstopmerking"/>
    <w:link w:val="OnderwerpvanopmerkingChar"/>
    <w:semiHidden/>
    <w:unhideWhenUsed/>
    <w:rsid w:val="00D05703"/>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semiHidden/>
    <w:rsid w:val="00D05703"/>
    <w:rPr>
      <w:rFonts w:ascii="Verdana" w:eastAsia="Times New Roman" w:hAnsi="Verdana" w:cs="Times New Roman"/>
      <w:b/>
      <w:bCs/>
      <w:color w:val="000000" w:themeColor="text1"/>
      <w:sz w:val="20"/>
      <w:szCs w:val="20"/>
      <w:lang w:eastAsia="nl-NL"/>
    </w:rPr>
  </w:style>
  <w:style w:type="table" w:customStyle="1" w:styleId="Tabelrasterlicht1">
    <w:name w:val="Tabelraster licht1"/>
    <w:basedOn w:val="Standaardtabel"/>
    <w:uiPriority w:val="40"/>
    <w:rsid w:val="00476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5Char">
    <w:name w:val="Kop 5 Char"/>
    <w:basedOn w:val="Standaardalinea-lettertype"/>
    <w:link w:val="Kop5"/>
    <w:rsid w:val="00630101"/>
    <w:rPr>
      <w:rFonts w:ascii="Verdana" w:eastAsia="Times New Roman" w:hAnsi="Verdana" w:cs="Times New Roman"/>
      <w:b/>
      <w:kern w:val="14"/>
      <w:sz w:val="18"/>
      <w:szCs w:val="20"/>
    </w:rPr>
  </w:style>
  <w:style w:type="character" w:customStyle="1" w:styleId="Kop6Char">
    <w:name w:val="Kop 6 Char"/>
    <w:basedOn w:val="Standaardalinea-lettertype"/>
    <w:link w:val="Kop6"/>
    <w:rsid w:val="00630101"/>
    <w:rPr>
      <w:rFonts w:ascii="Verdana" w:eastAsia="Times New Roman" w:hAnsi="Verdana" w:cs="Times New Roman"/>
      <w:kern w:val="14"/>
      <w:sz w:val="18"/>
      <w:szCs w:val="20"/>
    </w:rPr>
  </w:style>
  <w:style w:type="character" w:customStyle="1" w:styleId="Kop7Char">
    <w:name w:val="Kop 7 Char"/>
    <w:basedOn w:val="Standaardalinea-lettertype"/>
    <w:link w:val="Kop7"/>
    <w:rsid w:val="00630101"/>
    <w:rPr>
      <w:rFonts w:ascii="Verdana" w:eastAsia="Times New Roman" w:hAnsi="Verdana" w:cs="Times New Roman"/>
      <w:b/>
      <w:kern w:val="14"/>
      <w:sz w:val="18"/>
      <w:szCs w:val="20"/>
    </w:rPr>
  </w:style>
  <w:style w:type="character" w:customStyle="1" w:styleId="Kop8Char">
    <w:name w:val="Kop 8 Char"/>
    <w:basedOn w:val="Standaardalinea-lettertype"/>
    <w:link w:val="Kop8"/>
    <w:rsid w:val="00630101"/>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630101"/>
    <w:rPr>
      <w:rFonts w:ascii="Arial" w:eastAsia="Times New Roman" w:hAnsi="Arial" w:cs="Arial"/>
      <w:lang w:eastAsia="nl-NL"/>
    </w:rPr>
  </w:style>
  <w:style w:type="numbering" w:customStyle="1" w:styleId="Geenlijst1">
    <w:name w:val="Geen lijst1"/>
    <w:next w:val="Geenlijst"/>
    <w:uiPriority w:val="99"/>
    <w:semiHidden/>
    <w:unhideWhenUsed/>
    <w:rsid w:val="00630101"/>
  </w:style>
  <w:style w:type="table" w:customStyle="1" w:styleId="Tabelraster1">
    <w:name w:val="Tabelraster1"/>
    <w:basedOn w:val="Standaardtabel"/>
    <w:next w:val="Tabelraster"/>
    <w:rsid w:val="00630101"/>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630101"/>
    <w:pPr>
      <w:adjustRightInd w:val="0"/>
      <w:spacing w:after="0" w:line="180" w:lineRule="exact"/>
    </w:pPr>
    <w:rPr>
      <w:rFonts w:ascii="Verdana" w:eastAsia="Times New Roman" w:hAnsi="Verdana" w:cs="Verdana"/>
      <w:noProof/>
      <w:color w:val="auto"/>
      <w:sz w:val="13"/>
      <w:szCs w:val="18"/>
      <w:lang w:eastAsia="nl-NL"/>
    </w:rPr>
  </w:style>
  <w:style w:type="paragraph" w:customStyle="1" w:styleId="Huisstijl-Adres">
    <w:name w:val="Huisstijl-Adres"/>
    <w:basedOn w:val="Standaard"/>
    <w:link w:val="Huisstijl-AdresChar"/>
    <w:rsid w:val="00630101"/>
    <w:pPr>
      <w:tabs>
        <w:tab w:val="left" w:pos="192"/>
      </w:tabs>
      <w:adjustRightInd w:val="0"/>
      <w:spacing w:after="90" w:line="180" w:lineRule="exact"/>
    </w:pPr>
    <w:rPr>
      <w:rFonts w:ascii="Verdana" w:eastAsia="Times New Roman" w:hAnsi="Verdana" w:cs="Verdana"/>
      <w:noProof/>
      <w:color w:val="auto"/>
      <w:sz w:val="13"/>
      <w:szCs w:val="13"/>
      <w:lang w:eastAsia="nl-NL"/>
    </w:rPr>
  </w:style>
  <w:style w:type="character" w:customStyle="1" w:styleId="Huisstijl-GegevenCharChar">
    <w:name w:val="Huisstijl-Gegeven Char Char"/>
    <w:link w:val="Huisstijl-Gegeven"/>
    <w:rsid w:val="00630101"/>
    <w:rPr>
      <w:rFonts w:ascii="Verdana" w:hAnsi="Verdana"/>
      <w:noProof/>
      <w:sz w:val="13"/>
      <w:szCs w:val="24"/>
    </w:rPr>
  </w:style>
  <w:style w:type="paragraph" w:customStyle="1" w:styleId="Huisstijl-Gegeven">
    <w:name w:val="Huisstijl-Gegeven"/>
    <w:basedOn w:val="Standaard"/>
    <w:link w:val="Huisstijl-GegevenCharChar"/>
    <w:rsid w:val="00630101"/>
    <w:pPr>
      <w:spacing w:after="92" w:line="180" w:lineRule="exact"/>
    </w:pPr>
    <w:rPr>
      <w:rFonts w:ascii="Verdana" w:hAnsi="Verdana"/>
      <w:noProof/>
      <w:color w:val="auto"/>
      <w:sz w:val="13"/>
      <w:szCs w:val="24"/>
    </w:rPr>
  </w:style>
  <w:style w:type="paragraph" w:customStyle="1" w:styleId="Huisstijl-NotaKopje">
    <w:name w:val="Huisstijl-NotaKopje"/>
    <w:basedOn w:val="Huisstijl-NotaGegeven"/>
    <w:next w:val="Huisstijl-NotaGegeven"/>
    <w:rsid w:val="00630101"/>
    <w:pPr>
      <w:spacing w:before="160" w:line="240" w:lineRule="exact"/>
    </w:pPr>
  </w:style>
  <w:style w:type="character" w:customStyle="1" w:styleId="Bullet01NumChar">
    <w:name w:val="Bullet01 Num Char"/>
    <w:link w:val="Bullet01Num"/>
    <w:rsid w:val="00630101"/>
    <w:rPr>
      <w:rFonts w:ascii="Verdana" w:hAnsi="Verdana"/>
      <w:sz w:val="18"/>
      <w:lang w:val="nl"/>
    </w:rPr>
  </w:style>
  <w:style w:type="paragraph" w:customStyle="1" w:styleId="Huisstijl-NAW">
    <w:name w:val="Huisstijl-NAW"/>
    <w:basedOn w:val="Standaard"/>
    <w:rsid w:val="00630101"/>
    <w:pPr>
      <w:adjustRightInd w:val="0"/>
      <w:spacing w:after="0" w:line="240" w:lineRule="atLeast"/>
    </w:pPr>
    <w:rPr>
      <w:rFonts w:ascii="Verdana" w:eastAsia="Times New Roman" w:hAnsi="Verdana" w:cs="Verdana"/>
      <w:noProof/>
      <w:color w:val="auto"/>
      <w:sz w:val="18"/>
      <w:szCs w:val="18"/>
      <w:lang w:eastAsia="nl-NL"/>
    </w:rPr>
  </w:style>
  <w:style w:type="paragraph" w:customStyle="1" w:styleId="Huisstijl-Retouradres">
    <w:name w:val="Huisstijl-Retouradres"/>
    <w:basedOn w:val="Standaard"/>
    <w:rsid w:val="00630101"/>
    <w:pPr>
      <w:spacing w:after="0" w:line="180" w:lineRule="exact"/>
    </w:pPr>
    <w:rPr>
      <w:rFonts w:ascii="Verdana" w:eastAsia="Times New Roman" w:hAnsi="Verdana" w:cs="Times New Roman"/>
      <w:noProof/>
      <w:color w:val="auto"/>
      <w:sz w:val="13"/>
      <w:szCs w:val="24"/>
      <w:lang w:eastAsia="nl-NL"/>
    </w:rPr>
  </w:style>
  <w:style w:type="paragraph" w:customStyle="1" w:styleId="Huisstijl-Kopje">
    <w:name w:val="Huisstijl-Kopje"/>
    <w:basedOn w:val="Huisstijl-Gegeven"/>
    <w:rsid w:val="00630101"/>
    <w:pPr>
      <w:spacing w:after="0"/>
    </w:pPr>
    <w:rPr>
      <w:b/>
    </w:rPr>
  </w:style>
  <w:style w:type="paragraph" w:customStyle="1" w:styleId="Huisstijl-Voorwaarden">
    <w:name w:val="Huisstijl-Voorwaarden"/>
    <w:basedOn w:val="Standaard"/>
    <w:rsid w:val="00630101"/>
    <w:pPr>
      <w:spacing w:after="0" w:line="180" w:lineRule="exact"/>
    </w:pPr>
    <w:rPr>
      <w:rFonts w:ascii="Verdana" w:eastAsia="Times New Roman" w:hAnsi="Verdana" w:cs="Times New Roman"/>
      <w:i/>
      <w:noProof/>
      <w:color w:val="auto"/>
      <w:sz w:val="13"/>
      <w:szCs w:val="24"/>
      <w:lang w:eastAsia="nl-NL"/>
    </w:rPr>
  </w:style>
  <w:style w:type="paragraph" w:customStyle="1" w:styleId="Huisstijl-KixCode">
    <w:name w:val="Huisstijl-KixCode"/>
    <w:basedOn w:val="Standaard"/>
    <w:rsid w:val="00630101"/>
    <w:pPr>
      <w:spacing w:before="60" w:after="0" w:line="240" w:lineRule="auto"/>
    </w:pPr>
    <w:rPr>
      <w:rFonts w:ascii="KIX Barcode" w:eastAsia="Times New Roman" w:hAnsi="KIX Barcode" w:cs="Times New Roman"/>
      <w:b/>
      <w:bCs/>
      <w:smallCaps/>
      <w:noProof/>
      <w:color w:val="auto"/>
      <w:sz w:val="24"/>
      <w:szCs w:val="24"/>
      <w:lang w:eastAsia="nl-NL"/>
    </w:rPr>
  </w:style>
  <w:style w:type="paragraph" w:customStyle="1" w:styleId="Huisstijl-Paginanummering">
    <w:name w:val="Huisstijl-Paginanummering"/>
    <w:basedOn w:val="Standaard"/>
    <w:rsid w:val="00630101"/>
    <w:pPr>
      <w:spacing w:after="0" w:line="180" w:lineRule="exact"/>
    </w:pPr>
    <w:rPr>
      <w:rFonts w:ascii="Verdana" w:eastAsia="Times New Roman" w:hAnsi="Verdana" w:cs="Times New Roman"/>
      <w:noProof/>
      <w:color w:val="auto"/>
      <w:sz w:val="13"/>
      <w:szCs w:val="24"/>
      <w:lang w:eastAsia="nl-NL"/>
    </w:rPr>
  </w:style>
  <w:style w:type="character" w:styleId="GevolgdeHyperlink">
    <w:name w:val="FollowedHyperlink"/>
    <w:rsid w:val="00630101"/>
    <w:rPr>
      <w:color w:val="800080"/>
      <w:u w:val="single"/>
    </w:rPr>
  </w:style>
  <w:style w:type="paragraph" w:styleId="Lijstopsomteken2">
    <w:name w:val="List Bullet 2"/>
    <w:basedOn w:val="Standaard"/>
    <w:rsid w:val="00630101"/>
    <w:pPr>
      <w:numPr>
        <w:numId w:val="4"/>
      </w:numPr>
      <w:tabs>
        <w:tab w:val="clear" w:pos="227"/>
        <w:tab w:val="left" w:pos="454"/>
      </w:tabs>
      <w:spacing w:after="0" w:line="240" w:lineRule="atLeast"/>
      <w:ind w:left="454" w:hanging="227"/>
    </w:pPr>
    <w:rPr>
      <w:rFonts w:ascii="Verdana" w:eastAsia="Times New Roman" w:hAnsi="Verdana" w:cs="Times New Roman"/>
      <w:noProof/>
      <w:color w:val="auto"/>
      <w:sz w:val="18"/>
      <w:szCs w:val="24"/>
      <w:lang w:eastAsia="nl-NL"/>
    </w:rPr>
  </w:style>
  <w:style w:type="character" w:customStyle="1" w:styleId="Huisstijl-AdresChar">
    <w:name w:val="Huisstijl-Adres Char"/>
    <w:link w:val="Huisstijl-Adres"/>
    <w:locked/>
    <w:rsid w:val="00630101"/>
    <w:rPr>
      <w:rFonts w:ascii="Verdana" w:eastAsia="Times New Roman" w:hAnsi="Verdana" w:cs="Verdana"/>
      <w:noProof/>
      <w:sz w:val="13"/>
      <w:szCs w:val="13"/>
      <w:lang w:eastAsia="nl-NL"/>
    </w:rPr>
  </w:style>
  <w:style w:type="paragraph" w:styleId="Berichtkop">
    <w:name w:val="Message Header"/>
    <w:basedOn w:val="Standaard"/>
    <w:link w:val="BerichtkopChar"/>
    <w:rsid w:val="00630101"/>
    <w:pPr>
      <w:spacing w:before="120" w:after="0" w:line="260" w:lineRule="atLeast"/>
    </w:pPr>
    <w:rPr>
      <w:rFonts w:ascii="Agrofont" w:eastAsia="Times New Roman" w:hAnsi="Agrofont" w:cs="Times New Roman"/>
      <w:b/>
      <w:color w:val="auto"/>
      <w:kern w:val="14"/>
      <w:sz w:val="24"/>
      <w:szCs w:val="20"/>
    </w:rPr>
  </w:style>
  <w:style w:type="character" w:customStyle="1" w:styleId="BerichtkopChar">
    <w:name w:val="Berichtkop Char"/>
    <w:basedOn w:val="Standaardalinea-lettertype"/>
    <w:link w:val="Berichtkop"/>
    <w:rsid w:val="00630101"/>
    <w:rPr>
      <w:rFonts w:ascii="Agrofont" w:eastAsia="Times New Roman" w:hAnsi="Agrofont" w:cs="Times New Roman"/>
      <w:b/>
      <w:kern w:val="14"/>
      <w:sz w:val="24"/>
      <w:szCs w:val="20"/>
    </w:rPr>
  </w:style>
  <w:style w:type="paragraph" w:styleId="Kopbronvermelding">
    <w:name w:val="toa heading"/>
    <w:basedOn w:val="Standaard"/>
    <w:next w:val="Standaard"/>
    <w:semiHidden/>
    <w:rsid w:val="00630101"/>
    <w:pPr>
      <w:spacing w:before="120" w:after="0" w:line="260" w:lineRule="atLeast"/>
    </w:pPr>
    <w:rPr>
      <w:rFonts w:ascii="Agrofont" w:eastAsia="Times New Roman" w:hAnsi="Agrofont" w:cs="Times New Roman"/>
      <w:b/>
      <w:color w:val="auto"/>
      <w:kern w:val="14"/>
      <w:sz w:val="24"/>
      <w:szCs w:val="20"/>
    </w:rPr>
  </w:style>
  <w:style w:type="paragraph" w:styleId="Macrotekst">
    <w:name w:val="macro"/>
    <w:link w:val="MacrotekstChar"/>
    <w:semiHidden/>
    <w:rsid w:val="00630101"/>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630101"/>
    <w:rPr>
      <w:rFonts w:ascii="Courier New" w:eastAsia="Times New Roman" w:hAnsi="Courier New" w:cs="Times New Roman"/>
      <w:noProof/>
      <w:sz w:val="16"/>
      <w:szCs w:val="20"/>
      <w:lang w:val="en-GB"/>
    </w:rPr>
  </w:style>
  <w:style w:type="paragraph" w:styleId="Standaardinspringing">
    <w:name w:val="Normal Indent"/>
    <w:basedOn w:val="Standaard"/>
    <w:rsid w:val="00630101"/>
    <w:pPr>
      <w:spacing w:after="0" w:line="260" w:lineRule="atLeast"/>
      <w:ind w:left="708"/>
    </w:pPr>
    <w:rPr>
      <w:rFonts w:ascii="Agrofont" w:eastAsia="Times New Roman" w:hAnsi="Agrofont" w:cs="Times New Roman"/>
      <w:color w:val="auto"/>
      <w:kern w:val="14"/>
      <w:szCs w:val="20"/>
    </w:rPr>
  </w:style>
  <w:style w:type="numbering" w:customStyle="1" w:styleId="OpmaakprofielOpmaakprofielGenummerdMeerderenive">
    <w:name w:val="Opmaakprofiel Opmaakprofiel Genummerd + Meerdere nive..."/>
    <w:basedOn w:val="Geenlijst"/>
    <w:rsid w:val="00630101"/>
    <w:pPr>
      <w:numPr>
        <w:numId w:val="6"/>
      </w:numPr>
    </w:pPr>
  </w:style>
  <w:style w:type="character" w:styleId="Paginanummer">
    <w:name w:val="page number"/>
    <w:basedOn w:val="Standaardalinea-lettertype"/>
    <w:rsid w:val="00630101"/>
  </w:style>
  <w:style w:type="character" w:customStyle="1" w:styleId="OpmaakprofielVetChar">
    <w:name w:val="Opmaakprofiel Vet Char"/>
    <w:link w:val="OpmaakprofielVet"/>
    <w:rsid w:val="00630101"/>
    <w:rPr>
      <w:rFonts w:ascii="Verdana" w:hAnsi="Verdana"/>
      <w:b/>
      <w:bCs/>
      <w:kern w:val="24"/>
      <w:sz w:val="18"/>
    </w:rPr>
  </w:style>
  <w:style w:type="paragraph" w:customStyle="1" w:styleId="AliBijlageNum">
    <w:name w:val="AliBijlageNum"/>
    <w:basedOn w:val="Standaard"/>
    <w:rsid w:val="00630101"/>
    <w:pPr>
      <w:keepLines/>
      <w:widowControl w:val="0"/>
      <w:tabs>
        <w:tab w:val="left" w:pos="360"/>
        <w:tab w:val="left" w:pos="720"/>
      </w:tabs>
      <w:spacing w:before="260" w:after="120" w:line="260" w:lineRule="atLeast"/>
    </w:pPr>
    <w:rPr>
      <w:rFonts w:ascii="Arial" w:eastAsia="Times New Roman" w:hAnsi="Arial" w:cs="Times New Roman"/>
      <w:color w:val="auto"/>
      <w:sz w:val="19"/>
      <w:szCs w:val="20"/>
    </w:rPr>
  </w:style>
  <w:style w:type="paragraph" w:styleId="Plattetekst">
    <w:name w:val="Body Text"/>
    <w:basedOn w:val="Standaard"/>
    <w:link w:val="PlattetekstChar"/>
    <w:rsid w:val="00630101"/>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pPr>
    <w:rPr>
      <w:rFonts w:ascii="Univers" w:eastAsia="Times New Roman" w:hAnsi="Univers" w:cs="Times New Roman"/>
      <w:color w:val="auto"/>
      <w:szCs w:val="20"/>
    </w:rPr>
  </w:style>
  <w:style w:type="character" w:customStyle="1" w:styleId="PlattetekstChar">
    <w:name w:val="Platte tekst Char"/>
    <w:basedOn w:val="Standaardalinea-lettertype"/>
    <w:link w:val="Plattetekst"/>
    <w:rsid w:val="00630101"/>
    <w:rPr>
      <w:rFonts w:ascii="Univers" w:eastAsia="Times New Roman" w:hAnsi="Univers" w:cs="Times New Roman"/>
      <w:sz w:val="20"/>
      <w:szCs w:val="20"/>
    </w:rPr>
  </w:style>
  <w:style w:type="paragraph" w:styleId="Plattetekstinspringen">
    <w:name w:val="Body Text Indent"/>
    <w:basedOn w:val="Standaard"/>
    <w:link w:val="PlattetekstinspringenChar"/>
    <w:rsid w:val="00630101"/>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ind w:left="2268"/>
      <w:jc w:val="both"/>
    </w:pPr>
    <w:rPr>
      <w:rFonts w:ascii="Verdana" w:eastAsia="Times New Roman" w:hAnsi="Verdana" w:cs="Times New Roman"/>
      <w:color w:val="auto"/>
      <w:sz w:val="18"/>
      <w:szCs w:val="20"/>
    </w:rPr>
  </w:style>
  <w:style w:type="character" w:customStyle="1" w:styleId="PlattetekstinspringenChar">
    <w:name w:val="Platte tekst inspringen Char"/>
    <w:basedOn w:val="Standaardalinea-lettertype"/>
    <w:link w:val="Plattetekstinspringen"/>
    <w:rsid w:val="00630101"/>
    <w:rPr>
      <w:rFonts w:ascii="Verdana" w:eastAsia="Times New Roman" w:hAnsi="Verdana" w:cs="Times New Roman"/>
      <w:sz w:val="18"/>
      <w:szCs w:val="20"/>
    </w:rPr>
  </w:style>
  <w:style w:type="paragraph" w:styleId="Inhopg4">
    <w:name w:val="toc 4"/>
    <w:basedOn w:val="Standaard"/>
    <w:next w:val="Standaard"/>
    <w:autoRedefine/>
    <w:semiHidden/>
    <w:rsid w:val="00630101"/>
    <w:pPr>
      <w:spacing w:after="0" w:line="260" w:lineRule="atLeast"/>
      <w:ind w:left="600"/>
    </w:pPr>
    <w:rPr>
      <w:rFonts w:ascii="Agrofont" w:eastAsia="Times New Roman" w:hAnsi="Agrofont" w:cs="Times New Roman"/>
      <w:color w:val="auto"/>
      <w:kern w:val="14"/>
      <w:szCs w:val="20"/>
    </w:rPr>
  </w:style>
  <w:style w:type="paragraph" w:styleId="Inhopg5">
    <w:name w:val="toc 5"/>
    <w:basedOn w:val="Standaard"/>
    <w:next w:val="Standaard"/>
    <w:autoRedefine/>
    <w:semiHidden/>
    <w:rsid w:val="00630101"/>
    <w:pPr>
      <w:spacing w:after="0" w:line="260" w:lineRule="atLeast"/>
      <w:ind w:left="800"/>
    </w:pPr>
    <w:rPr>
      <w:rFonts w:ascii="Agrofont" w:eastAsia="Times New Roman" w:hAnsi="Agrofont" w:cs="Times New Roman"/>
      <w:color w:val="auto"/>
      <w:kern w:val="14"/>
      <w:szCs w:val="20"/>
    </w:rPr>
  </w:style>
  <w:style w:type="paragraph" w:styleId="Inhopg6">
    <w:name w:val="toc 6"/>
    <w:basedOn w:val="Standaard"/>
    <w:next w:val="Standaard"/>
    <w:autoRedefine/>
    <w:semiHidden/>
    <w:rsid w:val="00630101"/>
    <w:pPr>
      <w:spacing w:after="0" w:line="260" w:lineRule="atLeast"/>
      <w:ind w:left="1000"/>
    </w:pPr>
    <w:rPr>
      <w:rFonts w:ascii="Agrofont" w:eastAsia="Times New Roman" w:hAnsi="Agrofont" w:cs="Times New Roman"/>
      <w:color w:val="auto"/>
      <w:kern w:val="14"/>
      <w:szCs w:val="20"/>
    </w:rPr>
  </w:style>
  <w:style w:type="paragraph" w:styleId="Inhopg7">
    <w:name w:val="toc 7"/>
    <w:basedOn w:val="Standaard"/>
    <w:next w:val="Standaard"/>
    <w:autoRedefine/>
    <w:semiHidden/>
    <w:rsid w:val="00630101"/>
    <w:pPr>
      <w:spacing w:after="0" w:line="260" w:lineRule="atLeast"/>
      <w:ind w:left="1200"/>
    </w:pPr>
    <w:rPr>
      <w:rFonts w:ascii="Agrofont" w:eastAsia="Times New Roman" w:hAnsi="Agrofont" w:cs="Times New Roman"/>
      <w:color w:val="auto"/>
      <w:kern w:val="14"/>
      <w:szCs w:val="20"/>
    </w:rPr>
  </w:style>
  <w:style w:type="paragraph" w:styleId="Inhopg8">
    <w:name w:val="toc 8"/>
    <w:basedOn w:val="Standaard"/>
    <w:next w:val="Standaard"/>
    <w:autoRedefine/>
    <w:semiHidden/>
    <w:rsid w:val="00630101"/>
    <w:pPr>
      <w:spacing w:after="0" w:line="260" w:lineRule="atLeast"/>
      <w:ind w:left="1400"/>
    </w:pPr>
    <w:rPr>
      <w:rFonts w:ascii="Agrofont" w:eastAsia="Times New Roman" w:hAnsi="Agrofont" w:cs="Times New Roman"/>
      <w:color w:val="auto"/>
      <w:kern w:val="14"/>
      <w:szCs w:val="20"/>
    </w:rPr>
  </w:style>
  <w:style w:type="paragraph" w:styleId="Inhopg9">
    <w:name w:val="toc 9"/>
    <w:basedOn w:val="Standaard"/>
    <w:next w:val="Standaard"/>
    <w:autoRedefine/>
    <w:semiHidden/>
    <w:rsid w:val="00630101"/>
    <w:pPr>
      <w:spacing w:after="0" w:line="260" w:lineRule="atLeast"/>
      <w:ind w:left="1600"/>
    </w:pPr>
    <w:rPr>
      <w:rFonts w:ascii="Agrofont" w:eastAsia="Times New Roman" w:hAnsi="Agrofont" w:cs="Times New Roman"/>
      <w:color w:val="auto"/>
      <w:kern w:val="14"/>
      <w:szCs w:val="20"/>
    </w:rPr>
  </w:style>
  <w:style w:type="paragraph" w:customStyle="1" w:styleId="OpmaakprofielVoetnoottekstOnderEnkelAuto075ptLijndikteReg">
    <w:name w:val="Opmaakprofiel Voetnoottekst + Onder: (Enkel Auto  075 pt Lijndikte) Reg..."/>
    <w:basedOn w:val="Voetnoottekst"/>
    <w:rsid w:val="00630101"/>
    <w:pPr>
      <w:pBdr>
        <w:bottom w:val="single" w:sz="6" w:space="1" w:color="auto"/>
      </w:pBdr>
      <w:spacing w:line="233" w:lineRule="auto"/>
    </w:pPr>
    <w:rPr>
      <w:rFonts w:ascii="Verdana" w:eastAsia="Times New Roman" w:hAnsi="Verdana" w:cs="Times New Roman"/>
      <w:color w:val="auto"/>
      <w:kern w:val="14"/>
      <w:sz w:val="18"/>
    </w:rPr>
  </w:style>
  <w:style w:type="character" w:customStyle="1" w:styleId="OpmaakprofielVoetnootmarkeringVet">
    <w:name w:val="Opmaakprofiel Voetnootmarkering + Vet"/>
    <w:rsid w:val="00630101"/>
    <w:rPr>
      <w:rFonts w:ascii="Verdana" w:hAnsi="Verdana"/>
      <w:bCs/>
      <w:sz w:val="16"/>
      <w:vertAlign w:val="superscript"/>
    </w:rPr>
  </w:style>
  <w:style w:type="paragraph" w:customStyle="1" w:styleId="Eis1">
    <w:name w:val="Eis 1"/>
    <w:basedOn w:val="Standaard"/>
    <w:next w:val="Eis11"/>
    <w:autoRedefine/>
    <w:rsid w:val="00630101"/>
    <w:pPr>
      <w:numPr>
        <w:numId w:val="9"/>
      </w:numPr>
      <w:spacing w:before="240" w:after="120" w:line="240" w:lineRule="atLeast"/>
    </w:pPr>
    <w:rPr>
      <w:rFonts w:ascii="Verdana" w:eastAsia="Times New Roman" w:hAnsi="Verdana" w:cs="Times New Roman"/>
      <w:b/>
      <w:color w:val="auto"/>
      <w:sz w:val="18"/>
      <w:szCs w:val="24"/>
      <w:lang w:eastAsia="nl-NL"/>
    </w:rPr>
  </w:style>
  <w:style w:type="paragraph" w:customStyle="1" w:styleId="Bullet02Alf">
    <w:name w:val="Bullet02 Alf"/>
    <w:basedOn w:val="Standaard"/>
    <w:autoRedefine/>
    <w:rsid w:val="00630101"/>
    <w:pPr>
      <w:widowControl w:val="0"/>
      <w:spacing w:after="0" w:line="233" w:lineRule="auto"/>
      <w:ind w:left="709"/>
    </w:pPr>
    <w:rPr>
      <w:rFonts w:ascii="Verdana" w:eastAsia="Times New Roman" w:hAnsi="Verdana" w:cs="Times New Roman"/>
      <w:color w:val="auto"/>
      <w:kern w:val="14"/>
      <w:sz w:val="18"/>
      <w:szCs w:val="20"/>
    </w:rPr>
  </w:style>
  <w:style w:type="paragraph" w:customStyle="1" w:styleId="Bullet03Num">
    <w:name w:val="Bullet03 Num"/>
    <w:basedOn w:val="Bullet02Alf"/>
    <w:autoRedefine/>
    <w:rsid w:val="00630101"/>
    <w:pPr>
      <w:numPr>
        <w:ilvl w:val="2"/>
        <w:numId w:val="5"/>
      </w:numPr>
    </w:pPr>
  </w:style>
  <w:style w:type="paragraph" w:customStyle="1" w:styleId="Bullet01Num">
    <w:name w:val="Bullet01 Num"/>
    <w:basedOn w:val="Standaard"/>
    <w:link w:val="Bullet01NumChar"/>
    <w:autoRedefine/>
    <w:rsid w:val="00630101"/>
    <w:pPr>
      <w:widowControl w:val="0"/>
      <w:numPr>
        <w:numId w:val="5"/>
      </w:numPr>
      <w:spacing w:after="0" w:line="260" w:lineRule="atLeast"/>
    </w:pPr>
    <w:rPr>
      <w:rFonts w:ascii="Verdana" w:hAnsi="Verdana"/>
      <w:color w:val="auto"/>
      <w:sz w:val="18"/>
      <w:lang w:val="nl"/>
    </w:rPr>
  </w:style>
  <w:style w:type="paragraph" w:customStyle="1" w:styleId="Bullet">
    <w:name w:val="Bullet"/>
    <w:basedOn w:val="Standaard"/>
    <w:link w:val="BulletChar"/>
    <w:autoRedefine/>
    <w:rsid w:val="00630101"/>
    <w:pPr>
      <w:widowControl w:val="0"/>
      <w:numPr>
        <w:numId w:val="11"/>
      </w:numPr>
      <w:spacing w:after="0" w:line="240" w:lineRule="atLeast"/>
    </w:pPr>
    <w:rPr>
      <w:rFonts w:ascii="Verdana" w:eastAsia="Times New Roman" w:hAnsi="Verdana" w:cs="Times New Roman"/>
      <w:color w:val="auto"/>
      <w:sz w:val="18"/>
      <w:szCs w:val="20"/>
      <w:lang w:val="nl" w:eastAsia="nl-NL"/>
    </w:rPr>
  </w:style>
  <w:style w:type="paragraph" w:customStyle="1" w:styleId="TOCPG9">
    <w:name w:val="TOCPG9"/>
    <w:basedOn w:val="Standaard"/>
    <w:rsid w:val="00630101"/>
    <w:pPr>
      <w:widowControl w:val="0"/>
      <w:spacing w:after="0" w:line="240" w:lineRule="auto"/>
      <w:jc w:val="right"/>
    </w:pPr>
    <w:rPr>
      <w:rFonts w:ascii="Times New Roman" w:eastAsia="Times New Roman" w:hAnsi="Times New Roman" w:cs="Times New Roman"/>
      <w:color w:val="auto"/>
      <w:sz w:val="22"/>
      <w:szCs w:val="20"/>
      <w:lang w:eastAsia="nl-NL"/>
    </w:rPr>
  </w:style>
  <w:style w:type="paragraph" w:customStyle="1" w:styleId="toc30">
    <w:name w:val="toc 30"/>
    <w:basedOn w:val="Standaard"/>
    <w:rsid w:val="00630101"/>
    <w:pPr>
      <w:widowControl w:val="0"/>
      <w:spacing w:after="0" w:line="238" w:lineRule="exact"/>
    </w:pPr>
    <w:rPr>
      <w:rFonts w:ascii="Times New Roman" w:eastAsia="Times New Roman" w:hAnsi="Times New Roman" w:cs="Times New Roman"/>
      <w:b/>
      <w:color w:val="auto"/>
      <w:sz w:val="22"/>
      <w:szCs w:val="20"/>
      <w:lang w:eastAsia="nl-NL"/>
    </w:rPr>
  </w:style>
  <w:style w:type="paragraph" w:customStyle="1" w:styleId="toc40">
    <w:name w:val="toc 40"/>
    <w:basedOn w:val="Standaard"/>
    <w:rsid w:val="00630101"/>
    <w:pPr>
      <w:widowControl w:val="0"/>
      <w:spacing w:after="0" w:line="240" w:lineRule="auto"/>
    </w:pPr>
    <w:rPr>
      <w:rFonts w:ascii="Times New Roman" w:eastAsia="Times New Roman" w:hAnsi="Times New Roman" w:cs="Times New Roman"/>
      <w:color w:val="auto"/>
      <w:sz w:val="22"/>
      <w:szCs w:val="20"/>
      <w:lang w:eastAsia="nl-NL"/>
    </w:rPr>
  </w:style>
  <w:style w:type="paragraph" w:customStyle="1" w:styleId="Bijlage">
    <w:name w:val="Bijlage"/>
    <w:aliases w:val="Formulier"/>
    <w:basedOn w:val="Kop1"/>
    <w:next w:val="Standaard"/>
    <w:link w:val="BijlageChar"/>
    <w:autoRedefine/>
    <w:rsid w:val="00630101"/>
    <w:pPr>
      <w:numPr>
        <w:numId w:val="0"/>
      </w:numPr>
    </w:pPr>
    <w:rPr>
      <w:rFonts w:ascii="Calibri" w:hAnsi="Calibri" w:cs="Times New Roman"/>
    </w:rPr>
  </w:style>
  <w:style w:type="paragraph" w:customStyle="1" w:styleId="Eis11">
    <w:name w:val="Eis 1.1"/>
    <w:basedOn w:val="Standaard"/>
    <w:autoRedefine/>
    <w:rsid w:val="00630101"/>
    <w:pPr>
      <w:numPr>
        <w:ilvl w:val="1"/>
        <w:numId w:val="9"/>
      </w:numPr>
      <w:spacing w:after="120" w:line="240" w:lineRule="atLeast"/>
    </w:pPr>
    <w:rPr>
      <w:rFonts w:ascii="Verdana" w:eastAsia="Times New Roman" w:hAnsi="Verdana" w:cs="Times New Roman"/>
      <w:color w:val="auto"/>
      <w:sz w:val="18"/>
      <w:szCs w:val="24"/>
      <w:lang w:eastAsia="nl-NL"/>
    </w:rPr>
  </w:style>
  <w:style w:type="paragraph" w:customStyle="1" w:styleId="Eis111">
    <w:name w:val="Eis 1.1.1"/>
    <w:basedOn w:val="Eis11"/>
    <w:autoRedefine/>
    <w:rsid w:val="00630101"/>
    <w:pPr>
      <w:numPr>
        <w:ilvl w:val="2"/>
      </w:numPr>
    </w:pPr>
  </w:style>
  <w:style w:type="character" w:customStyle="1" w:styleId="BijlageChar">
    <w:name w:val="Bijlage Char"/>
    <w:aliases w:val="Formulier Char"/>
    <w:link w:val="Bijlage"/>
    <w:rsid w:val="00630101"/>
    <w:rPr>
      <w:rFonts w:ascii="Calibri" w:eastAsiaTheme="majorEastAsia" w:hAnsi="Calibri" w:cs="Times New Roman"/>
      <w:b/>
      <w:smallCaps/>
      <w:color w:val="2F5496" w:themeColor="accent1" w:themeShade="BF"/>
      <w:sz w:val="32"/>
      <w:szCs w:val="32"/>
    </w:rPr>
  </w:style>
  <w:style w:type="paragraph" w:customStyle="1" w:styleId="OpmaakprofielTekstopmerkingRegelafstandMeerdere097rg3">
    <w:name w:val="Opmaakprofiel Tekst opmerking + Regelafstand:  Meerdere 097 rg3"/>
    <w:basedOn w:val="Tekstopmerking"/>
    <w:rsid w:val="00630101"/>
    <w:pPr>
      <w:numPr>
        <w:numId w:val="7"/>
      </w:numPr>
      <w:spacing w:line="233" w:lineRule="auto"/>
    </w:pPr>
    <w:rPr>
      <w:rFonts w:ascii="Arial" w:hAnsi="Arial" w:cs="Arial"/>
      <w:color w:val="auto"/>
      <w:kern w:val="14"/>
      <w:sz w:val="18"/>
      <w:lang w:eastAsia="en-US"/>
    </w:rPr>
  </w:style>
  <w:style w:type="paragraph" w:customStyle="1" w:styleId="EisBullet">
    <w:name w:val="Eis Bullet"/>
    <w:basedOn w:val="Eis111"/>
    <w:rsid w:val="00630101"/>
    <w:pPr>
      <w:numPr>
        <w:ilvl w:val="3"/>
      </w:numPr>
      <w:spacing w:after="0"/>
    </w:pPr>
  </w:style>
  <w:style w:type="paragraph" w:customStyle="1" w:styleId="OpmaakprofielVet">
    <w:name w:val="Opmaakprofiel Vet"/>
    <w:basedOn w:val="Standaard"/>
    <w:link w:val="OpmaakprofielVetChar"/>
    <w:rsid w:val="00630101"/>
    <w:pPr>
      <w:spacing w:after="0" w:line="233" w:lineRule="auto"/>
    </w:pPr>
    <w:rPr>
      <w:rFonts w:ascii="Verdana" w:hAnsi="Verdana"/>
      <w:b/>
      <w:bCs/>
      <w:color w:val="auto"/>
      <w:kern w:val="24"/>
      <w:sz w:val="18"/>
    </w:rPr>
  </w:style>
  <w:style w:type="paragraph" w:customStyle="1" w:styleId="Datumstatusvoorblad">
    <w:name w:val="Datum/status voorblad"/>
    <w:basedOn w:val="Standaard"/>
    <w:rsid w:val="00630101"/>
    <w:pPr>
      <w:spacing w:after="0" w:line="240" w:lineRule="atLeast"/>
      <w:ind w:left="3232"/>
    </w:pPr>
    <w:rPr>
      <w:rFonts w:ascii="Verdana" w:eastAsia="Times New Roman" w:hAnsi="Verdana" w:cs="Times New Roman"/>
      <w:color w:val="auto"/>
      <w:sz w:val="18"/>
      <w:szCs w:val="24"/>
      <w:lang w:eastAsia="nl-NL"/>
    </w:rPr>
  </w:style>
  <w:style w:type="paragraph" w:customStyle="1" w:styleId="Titel12pt">
    <w:name w:val="Titel + 12 pt"/>
    <w:basedOn w:val="Standaard"/>
    <w:rsid w:val="00630101"/>
    <w:pPr>
      <w:spacing w:after="0" w:line="240" w:lineRule="atLeast"/>
      <w:ind w:left="3232"/>
    </w:pPr>
    <w:rPr>
      <w:rFonts w:ascii="Verdana" w:eastAsia="Times New Roman" w:hAnsi="Verdana" w:cs="Times New Roman"/>
      <w:b/>
      <w:bCs/>
      <w:color w:val="auto"/>
      <w:sz w:val="24"/>
      <w:szCs w:val="24"/>
      <w:lang w:eastAsia="nl-NL"/>
    </w:rPr>
  </w:style>
  <w:style w:type="character" w:customStyle="1" w:styleId="BulletChar">
    <w:name w:val="Bullet Char"/>
    <w:link w:val="Bullet"/>
    <w:rsid w:val="00630101"/>
    <w:rPr>
      <w:rFonts w:ascii="Verdana" w:eastAsia="Times New Roman" w:hAnsi="Verdana" w:cs="Times New Roman"/>
      <w:sz w:val="18"/>
      <w:szCs w:val="20"/>
      <w:lang w:val="nl" w:eastAsia="nl-NL"/>
    </w:rPr>
  </w:style>
  <w:style w:type="paragraph" w:customStyle="1" w:styleId="CharCharCharCharCharCharCharChar1CharChar">
    <w:name w:val="Char Char Char Char Char Char Char Char1 Char Char"/>
    <w:basedOn w:val="Standaard"/>
    <w:autoRedefine/>
    <w:rsid w:val="00630101"/>
    <w:pPr>
      <w:widowControl w:val="0"/>
      <w:adjustRightInd w:val="0"/>
      <w:spacing w:line="240" w:lineRule="exact"/>
      <w:jc w:val="both"/>
      <w:textAlignment w:val="baseline"/>
    </w:pPr>
    <w:rPr>
      <w:rFonts w:ascii="Verdana" w:eastAsia="MS Mincho" w:hAnsi="Verdana" w:cs="Times New Roman"/>
      <w:color w:val="auto"/>
      <w:sz w:val="18"/>
      <w:szCs w:val="20"/>
      <w:lang w:val="en-US"/>
    </w:rPr>
  </w:style>
  <w:style w:type="character" w:customStyle="1" w:styleId="OpmaakprofielVerwijzingopmerkingAgrofont">
    <w:name w:val="Opmaakprofiel Verwijzing opmerking + Agrofont"/>
    <w:rsid w:val="00630101"/>
    <w:rPr>
      <w:rFonts w:ascii="Verdana" w:hAnsi="Verdana"/>
      <w:kern w:val="14"/>
      <w:sz w:val="16"/>
    </w:rPr>
  </w:style>
  <w:style w:type="paragraph" w:customStyle="1" w:styleId="CharCharCharCharCharCharCharChar">
    <w:name w:val="Char Char Char Char Char Char Char Char"/>
    <w:basedOn w:val="Standaard"/>
    <w:autoRedefine/>
    <w:rsid w:val="00630101"/>
    <w:pPr>
      <w:widowControl w:val="0"/>
      <w:adjustRightInd w:val="0"/>
      <w:spacing w:line="240" w:lineRule="exact"/>
      <w:jc w:val="both"/>
      <w:textAlignment w:val="baseline"/>
    </w:pPr>
    <w:rPr>
      <w:rFonts w:ascii="Verdana" w:eastAsia="MS Mincho" w:hAnsi="Verdana" w:cs="Times New Roman"/>
      <w:color w:val="auto"/>
      <w:sz w:val="18"/>
      <w:szCs w:val="20"/>
      <w:lang w:val="en-US"/>
    </w:rPr>
  </w:style>
  <w:style w:type="character" w:customStyle="1" w:styleId="apple-converted-space">
    <w:name w:val="apple-converted-space"/>
    <w:basedOn w:val="Standaardalinea-lettertype"/>
    <w:rsid w:val="00630101"/>
  </w:style>
  <w:style w:type="paragraph" w:customStyle="1" w:styleId="Stijl1">
    <w:name w:val="Stijl1"/>
    <w:basedOn w:val="Kop1"/>
    <w:link w:val="Stijl1Char"/>
    <w:qFormat/>
    <w:rsid w:val="00630101"/>
    <w:pPr>
      <w:ind w:left="720"/>
    </w:pPr>
    <w:rPr>
      <w:rFonts w:ascii="Calibri" w:hAnsi="Calibri" w:cs="Calibri"/>
    </w:rPr>
  </w:style>
  <w:style w:type="paragraph" w:customStyle="1" w:styleId="Stijl2">
    <w:name w:val="Stijl2"/>
    <w:basedOn w:val="Kop1"/>
    <w:link w:val="Stijl2Char"/>
    <w:qFormat/>
    <w:rsid w:val="00630101"/>
    <w:rPr>
      <w:rFonts w:ascii="Calibri" w:hAnsi="Calibri" w:cs="Calibri"/>
      <w:bCs/>
      <w:smallCaps w:val="0"/>
    </w:rPr>
  </w:style>
  <w:style w:type="character" w:customStyle="1" w:styleId="Stijl1Char">
    <w:name w:val="Stijl1 Char"/>
    <w:basedOn w:val="Kop1Char"/>
    <w:link w:val="Stijl1"/>
    <w:rsid w:val="00630101"/>
    <w:rPr>
      <w:rFonts w:ascii="Calibri" w:eastAsiaTheme="majorEastAsia" w:hAnsi="Calibri" w:cs="Calibri"/>
      <w:b/>
      <w:smallCaps/>
      <w:color w:val="2F5496" w:themeColor="accent1" w:themeShade="BF"/>
      <w:sz w:val="32"/>
      <w:szCs w:val="32"/>
    </w:rPr>
  </w:style>
  <w:style w:type="paragraph" w:customStyle="1" w:styleId="Stijl3">
    <w:name w:val="Stijl3"/>
    <w:basedOn w:val="Standaard"/>
    <w:link w:val="Stijl3Char"/>
    <w:qFormat/>
    <w:rsid w:val="00630101"/>
    <w:pPr>
      <w:keepNext/>
      <w:keepLines/>
      <w:tabs>
        <w:tab w:val="num" w:pos="360"/>
      </w:tabs>
      <w:spacing w:before="240" w:after="120"/>
      <w:ind w:left="792" w:hanging="432"/>
      <w:outlineLvl w:val="1"/>
    </w:pPr>
    <w:rPr>
      <w:rFonts w:ascii="Calibri Light" w:eastAsia="Yu Gothic Light" w:hAnsi="Calibri Light" w:cs="Times New Roman"/>
      <w:b/>
      <w:smallCaps/>
      <w:color w:val="2F5496"/>
      <w:sz w:val="26"/>
      <w:szCs w:val="32"/>
    </w:rPr>
  </w:style>
  <w:style w:type="character" w:customStyle="1" w:styleId="Stijl2Char">
    <w:name w:val="Stijl2 Char"/>
    <w:basedOn w:val="Kop1Char"/>
    <w:link w:val="Stijl2"/>
    <w:rsid w:val="00630101"/>
    <w:rPr>
      <w:rFonts w:ascii="Calibri" w:eastAsiaTheme="majorEastAsia" w:hAnsi="Calibri" w:cs="Calibri"/>
      <w:b/>
      <w:bCs/>
      <w:smallCaps w:val="0"/>
      <w:color w:val="2F5496" w:themeColor="accent1" w:themeShade="BF"/>
      <w:sz w:val="32"/>
      <w:szCs w:val="32"/>
    </w:rPr>
  </w:style>
  <w:style w:type="character" w:customStyle="1" w:styleId="Stijl3Char">
    <w:name w:val="Stijl3 Char"/>
    <w:basedOn w:val="Standaardalinea-lettertype"/>
    <w:link w:val="Stijl3"/>
    <w:rsid w:val="00630101"/>
    <w:rPr>
      <w:rFonts w:ascii="Calibri Light" w:eastAsia="Yu Gothic Light" w:hAnsi="Calibri Light" w:cs="Times New Roman"/>
      <w:b/>
      <w:smallCaps/>
      <w:color w:val="2F5496"/>
      <w:sz w:val="26"/>
      <w:szCs w:val="32"/>
    </w:rPr>
  </w:style>
  <w:style w:type="paragraph" w:customStyle="1" w:styleId="CBPalinea">
    <w:name w:val="CBP alinea"/>
    <w:rsid w:val="007F56AF"/>
    <w:pPr>
      <w:tabs>
        <w:tab w:val="left" w:pos="419"/>
      </w:tabs>
      <w:spacing w:after="240" w:line="240" w:lineRule="auto"/>
      <w:jc w:val="both"/>
    </w:pPr>
    <w:rPr>
      <w:rFonts w:ascii="Trebuchet MS" w:eastAsiaTheme="minorEastAsia" w:hAnsi="Trebuchet MS"/>
      <w:sz w:val="20"/>
      <w:szCs w:val="20"/>
      <w:lang w:eastAsia="nl-NL"/>
    </w:rPr>
  </w:style>
  <w:style w:type="character" w:styleId="Onopgelostemelding">
    <w:name w:val="Unresolved Mention"/>
    <w:basedOn w:val="Standaardalinea-lettertype"/>
    <w:uiPriority w:val="99"/>
    <w:semiHidden/>
    <w:unhideWhenUsed/>
    <w:rsid w:val="00182BED"/>
    <w:rPr>
      <w:color w:val="605E5C"/>
      <w:shd w:val="clear" w:color="auto" w:fill="E1DFDD"/>
    </w:rPr>
  </w:style>
  <w:style w:type="character" w:customStyle="1" w:styleId="A6">
    <w:name w:val="A6"/>
    <w:uiPriority w:val="99"/>
    <w:rsid w:val="00693A40"/>
    <w:rPr>
      <w:rFonts w:cs="RijksoverheidSerif"/>
      <w:b/>
      <w:bCs/>
      <w:color w:val="000000"/>
      <w:sz w:val="18"/>
      <w:szCs w:val="18"/>
      <w:u w:val="single"/>
    </w:rPr>
  </w:style>
  <w:style w:type="character" w:customStyle="1" w:styleId="cf01">
    <w:name w:val="cf01"/>
    <w:basedOn w:val="Standaardalinea-lettertype"/>
    <w:rsid w:val="00BB5706"/>
    <w:rPr>
      <w:rFonts w:ascii="Segoe UI" w:hAnsi="Segoe UI" w:cs="Segoe UI" w:hint="default"/>
      <w:sz w:val="18"/>
      <w:szCs w:val="18"/>
    </w:rPr>
  </w:style>
  <w:style w:type="character" w:styleId="Vermelding">
    <w:name w:val="Mention"/>
    <w:basedOn w:val="Standaardalinea-lettertype"/>
    <w:uiPriority w:val="99"/>
    <w:unhideWhenUsed/>
    <w:rsid w:val="000F656E"/>
    <w:rPr>
      <w:color w:val="2B579A"/>
      <w:shd w:val="clear" w:color="auto" w:fill="E1DFDD"/>
    </w:rPr>
  </w:style>
  <w:style w:type="paragraph" w:styleId="Revisie">
    <w:name w:val="Revision"/>
    <w:hidden/>
    <w:uiPriority w:val="99"/>
    <w:semiHidden/>
    <w:rsid w:val="00217C54"/>
    <w:pPr>
      <w:spacing w:after="0" w:line="240" w:lineRule="auto"/>
    </w:pPr>
    <w:rPr>
      <w:color w:val="000000" w:themeColor="text1"/>
      <w:sz w:val="20"/>
    </w:rPr>
  </w:style>
  <w:style w:type="paragraph" w:customStyle="1" w:styleId="pf0">
    <w:name w:val="pf0"/>
    <w:basedOn w:val="Standaard"/>
    <w:rsid w:val="00EC3854"/>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f11">
    <w:name w:val="cf11"/>
    <w:basedOn w:val="Standaardalinea-lettertype"/>
    <w:rsid w:val="00EC3854"/>
    <w:rPr>
      <w:rFonts w:ascii="Segoe UI" w:hAnsi="Segoe UI" w:cs="Segoe UI" w:hint="default"/>
      <w:sz w:val="18"/>
      <w:szCs w:val="18"/>
    </w:rPr>
  </w:style>
  <w:style w:type="character" w:customStyle="1" w:styleId="cf21">
    <w:name w:val="cf21"/>
    <w:basedOn w:val="Standaardalinea-lettertype"/>
    <w:rsid w:val="00EC385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526">
      <w:bodyDiv w:val="1"/>
      <w:marLeft w:val="0"/>
      <w:marRight w:val="0"/>
      <w:marTop w:val="0"/>
      <w:marBottom w:val="0"/>
      <w:divBdr>
        <w:top w:val="none" w:sz="0" w:space="0" w:color="auto"/>
        <w:left w:val="none" w:sz="0" w:space="0" w:color="auto"/>
        <w:bottom w:val="none" w:sz="0" w:space="0" w:color="auto"/>
        <w:right w:val="none" w:sz="0" w:space="0" w:color="auto"/>
      </w:divBdr>
    </w:div>
    <w:div w:id="30037227">
      <w:bodyDiv w:val="1"/>
      <w:marLeft w:val="0"/>
      <w:marRight w:val="0"/>
      <w:marTop w:val="0"/>
      <w:marBottom w:val="0"/>
      <w:divBdr>
        <w:top w:val="none" w:sz="0" w:space="0" w:color="auto"/>
        <w:left w:val="none" w:sz="0" w:space="0" w:color="auto"/>
        <w:bottom w:val="none" w:sz="0" w:space="0" w:color="auto"/>
        <w:right w:val="none" w:sz="0" w:space="0" w:color="auto"/>
      </w:divBdr>
    </w:div>
    <w:div w:id="33621984">
      <w:bodyDiv w:val="1"/>
      <w:marLeft w:val="0"/>
      <w:marRight w:val="0"/>
      <w:marTop w:val="0"/>
      <w:marBottom w:val="0"/>
      <w:divBdr>
        <w:top w:val="none" w:sz="0" w:space="0" w:color="auto"/>
        <w:left w:val="none" w:sz="0" w:space="0" w:color="auto"/>
        <w:bottom w:val="none" w:sz="0" w:space="0" w:color="auto"/>
        <w:right w:val="none" w:sz="0" w:space="0" w:color="auto"/>
      </w:divBdr>
    </w:div>
    <w:div w:id="35667265">
      <w:bodyDiv w:val="1"/>
      <w:marLeft w:val="0"/>
      <w:marRight w:val="0"/>
      <w:marTop w:val="0"/>
      <w:marBottom w:val="0"/>
      <w:divBdr>
        <w:top w:val="none" w:sz="0" w:space="0" w:color="auto"/>
        <w:left w:val="none" w:sz="0" w:space="0" w:color="auto"/>
        <w:bottom w:val="none" w:sz="0" w:space="0" w:color="auto"/>
        <w:right w:val="none" w:sz="0" w:space="0" w:color="auto"/>
      </w:divBdr>
    </w:div>
    <w:div w:id="96677048">
      <w:bodyDiv w:val="1"/>
      <w:marLeft w:val="0"/>
      <w:marRight w:val="0"/>
      <w:marTop w:val="0"/>
      <w:marBottom w:val="0"/>
      <w:divBdr>
        <w:top w:val="none" w:sz="0" w:space="0" w:color="auto"/>
        <w:left w:val="none" w:sz="0" w:space="0" w:color="auto"/>
        <w:bottom w:val="none" w:sz="0" w:space="0" w:color="auto"/>
        <w:right w:val="none" w:sz="0" w:space="0" w:color="auto"/>
      </w:divBdr>
    </w:div>
    <w:div w:id="191193424">
      <w:bodyDiv w:val="1"/>
      <w:marLeft w:val="0"/>
      <w:marRight w:val="0"/>
      <w:marTop w:val="0"/>
      <w:marBottom w:val="0"/>
      <w:divBdr>
        <w:top w:val="none" w:sz="0" w:space="0" w:color="auto"/>
        <w:left w:val="none" w:sz="0" w:space="0" w:color="auto"/>
        <w:bottom w:val="none" w:sz="0" w:space="0" w:color="auto"/>
        <w:right w:val="none" w:sz="0" w:space="0" w:color="auto"/>
      </w:divBdr>
    </w:div>
    <w:div w:id="198472912">
      <w:bodyDiv w:val="1"/>
      <w:marLeft w:val="0"/>
      <w:marRight w:val="0"/>
      <w:marTop w:val="0"/>
      <w:marBottom w:val="0"/>
      <w:divBdr>
        <w:top w:val="none" w:sz="0" w:space="0" w:color="auto"/>
        <w:left w:val="none" w:sz="0" w:space="0" w:color="auto"/>
        <w:bottom w:val="none" w:sz="0" w:space="0" w:color="auto"/>
        <w:right w:val="none" w:sz="0" w:space="0" w:color="auto"/>
      </w:divBdr>
    </w:div>
    <w:div w:id="201671166">
      <w:bodyDiv w:val="1"/>
      <w:marLeft w:val="0"/>
      <w:marRight w:val="0"/>
      <w:marTop w:val="0"/>
      <w:marBottom w:val="0"/>
      <w:divBdr>
        <w:top w:val="none" w:sz="0" w:space="0" w:color="auto"/>
        <w:left w:val="none" w:sz="0" w:space="0" w:color="auto"/>
        <w:bottom w:val="none" w:sz="0" w:space="0" w:color="auto"/>
        <w:right w:val="none" w:sz="0" w:space="0" w:color="auto"/>
      </w:divBdr>
    </w:div>
    <w:div w:id="226653324">
      <w:bodyDiv w:val="1"/>
      <w:marLeft w:val="0"/>
      <w:marRight w:val="0"/>
      <w:marTop w:val="0"/>
      <w:marBottom w:val="0"/>
      <w:divBdr>
        <w:top w:val="none" w:sz="0" w:space="0" w:color="auto"/>
        <w:left w:val="none" w:sz="0" w:space="0" w:color="auto"/>
        <w:bottom w:val="none" w:sz="0" w:space="0" w:color="auto"/>
        <w:right w:val="none" w:sz="0" w:space="0" w:color="auto"/>
      </w:divBdr>
    </w:div>
    <w:div w:id="327950616">
      <w:bodyDiv w:val="1"/>
      <w:marLeft w:val="0"/>
      <w:marRight w:val="0"/>
      <w:marTop w:val="0"/>
      <w:marBottom w:val="0"/>
      <w:divBdr>
        <w:top w:val="none" w:sz="0" w:space="0" w:color="auto"/>
        <w:left w:val="none" w:sz="0" w:space="0" w:color="auto"/>
        <w:bottom w:val="none" w:sz="0" w:space="0" w:color="auto"/>
        <w:right w:val="none" w:sz="0" w:space="0" w:color="auto"/>
      </w:divBdr>
    </w:div>
    <w:div w:id="381248174">
      <w:bodyDiv w:val="1"/>
      <w:marLeft w:val="0"/>
      <w:marRight w:val="0"/>
      <w:marTop w:val="0"/>
      <w:marBottom w:val="0"/>
      <w:divBdr>
        <w:top w:val="none" w:sz="0" w:space="0" w:color="auto"/>
        <w:left w:val="none" w:sz="0" w:space="0" w:color="auto"/>
        <w:bottom w:val="none" w:sz="0" w:space="0" w:color="auto"/>
        <w:right w:val="none" w:sz="0" w:space="0" w:color="auto"/>
      </w:divBdr>
    </w:div>
    <w:div w:id="385373478">
      <w:bodyDiv w:val="1"/>
      <w:marLeft w:val="0"/>
      <w:marRight w:val="0"/>
      <w:marTop w:val="0"/>
      <w:marBottom w:val="0"/>
      <w:divBdr>
        <w:top w:val="none" w:sz="0" w:space="0" w:color="auto"/>
        <w:left w:val="none" w:sz="0" w:space="0" w:color="auto"/>
        <w:bottom w:val="none" w:sz="0" w:space="0" w:color="auto"/>
        <w:right w:val="none" w:sz="0" w:space="0" w:color="auto"/>
      </w:divBdr>
    </w:div>
    <w:div w:id="418985114">
      <w:bodyDiv w:val="1"/>
      <w:marLeft w:val="0"/>
      <w:marRight w:val="0"/>
      <w:marTop w:val="0"/>
      <w:marBottom w:val="0"/>
      <w:divBdr>
        <w:top w:val="none" w:sz="0" w:space="0" w:color="auto"/>
        <w:left w:val="none" w:sz="0" w:space="0" w:color="auto"/>
        <w:bottom w:val="none" w:sz="0" w:space="0" w:color="auto"/>
        <w:right w:val="none" w:sz="0" w:space="0" w:color="auto"/>
      </w:divBdr>
    </w:div>
    <w:div w:id="437260454">
      <w:bodyDiv w:val="1"/>
      <w:marLeft w:val="0"/>
      <w:marRight w:val="0"/>
      <w:marTop w:val="0"/>
      <w:marBottom w:val="0"/>
      <w:divBdr>
        <w:top w:val="none" w:sz="0" w:space="0" w:color="auto"/>
        <w:left w:val="none" w:sz="0" w:space="0" w:color="auto"/>
        <w:bottom w:val="none" w:sz="0" w:space="0" w:color="auto"/>
        <w:right w:val="none" w:sz="0" w:space="0" w:color="auto"/>
      </w:divBdr>
    </w:div>
    <w:div w:id="463356100">
      <w:bodyDiv w:val="1"/>
      <w:marLeft w:val="0"/>
      <w:marRight w:val="0"/>
      <w:marTop w:val="0"/>
      <w:marBottom w:val="0"/>
      <w:divBdr>
        <w:top w:val="none" w:sz="0" w:space="0" w:color="auto"/>
        <w:left w:val="none" w:sz="0" w:space="0" w:color="auto"/>
        <w:bottom w:val="none" w:sz="0" w:space="0" w:color="auto"/>
        <w:right w:val="none" w:sz="0" w:space="0" w:color="auto"/>
      </w:divBdr>
    </w:div>
    <w:div w:id="465466607">
      <w:bodyDiv w:val="1"/>
      <w:marLeft w:val="0"/>
      <w:marRight w:val="0"/>
      <w:marTop w:val="0"/>
      <w:marBottom w:val="0"/>
      <w:divBdr>
        <w:top w:val="none" w:sz="0" w:space="0" w:color="auto"/>
        <w:left w:val="none" w:sz="0" w:space="0" w:color="auto"/>
        <w:bottom w:val="none" w:sz="0" w:space="0" w:color="auto"/>
        <w:right w:val="none" w:sz="0" w:space="0" w:color="auto"/>
      </w:divBdr>
    </w:div>
    <w:div w:id="465467465">
      <w:bodyDiv w:val="1"/>
      <w:marLeft w:val="0"/>
      <w:marRight w:val="0"/>
      <w:marTop w:val="0"/>
      <w:marBottom w:val="0"/>
      <w:divBdr>
        <w:top w:val="none" w:sz="0" w:space="0" w:color="auto"/>
        <w:left w:val="none" w:sz="0" w:space="0" w:color="auto"/>
        <w:bottom w:val="none" w:sz="0" w:space="0" w:color="auto"/>
        <w:right w:val="none" w:sz="0" w:space="0" w:color="auto"/>
      </w:divBdr>
    </w:div>
    <w:div w:id="470096683">
      <w:bodyDiv w:val="1"/>
      <w:marLeft w:val="0"/>
      <w:marRight w:val="0"/>
      <w:marTop w:val="0"/>
      <w:marBottom w:val="0"/>
      <w:divBdr>
        <w:top w:val="none" w:sz="0" w:space="0" w:color="auto"/>
        <w:left w:val="none" w:sz="0" w:space="0" w:color="auto"/>
        <w:bottom w:val="none" w:sz="0" w:space="0" w:color="auto"/>
        <w:right w:val="none" w:sz="0" w:space="0" w:color="auto"/>
      </w:divBdr>
    </w:div>
    <w:div w:id="476188922">
      <w:bodyDiv w:val="1"/>
      <w:marLeft w:val="0"/>
      <w:marRight w:val="0"/>
      <w:marTop w:val="0"/>
      <w:marBottom w:val="0"/>
      <w:divBdr>
        <w:top w:val="none" w:sz="0" w:space="0" w:color="auto"/>
        <w:left w:val="none" w:sz="0" w:space="0" w:color="auto"/>
        <w:bottom w:val="none" w:sz="0" w:space="0" w:color="auto"/>
        <w:right w:val="none" w:sz="0" w:space="0" w:color="auto"/>
      </w:divBdr>
    </w:div>
    <w:div w:id="524566110">
      <w:bodyDiv w:val="1"/>
      <w:marLeft w:val="0"/>
      <w:marRight w:val="0"/>
      <w:marTop w:val="0"/>
      <w:marBottom w:val="0"/>
      <w:divBdr>
        <w:top w:val="none" w:sz="0" w:space="0" w:color="auto"/>
        <w:left w:val="none" w:sz="0" w:space="0" w:color="auto"/>
        <w:bottom w:val="none" w:sz="0" w:space="0" w:color="auto"/>
        <w:right w:val="none" w:sz="0" w:space="0" w:color="auto"/>
      </w:divBdr>
    </w:div>
    <w:div w:id="592007792">
      <w:bodyDiv w:val="1"/>
      <w:marLeft w:val="0"/>
      <w:marRight w:val="0"/>
      <w:marTop w:val="0"/>
      <w:marBottom w:val="0"/>
      <w:divBdr>
        <w:top w:val="none" w:sz="0" w:space="0" w:color="auto"/>
        <w:left w:val="none" w:sz="0" w:space="0" w:color="auto"/>
        <w:bottom w:val="none" w:sz="0" w:space="0" w:color="auto"/>
        <w:right w:val="none" w:sz="0" w:space="0" w:color="auto"/>
      </w:divBdr>
    </w:div>
    <w:div w:id="598416468">
      <w:bodyDiv w:val="1"/>
      <w:marLeft w:val="0"/>
      <w:marRight w:val="0"/>
      <w:marTop w:val="0"/>
      <w:marBottom w:val="0"/>
      <w:divBdr>
        <w:top w:val="none" w:sz="0" w:space="0" w:color="auto"/>
        <w:left w:val="none" w:sz="0" w:space="0" w:color="auto"/>
        <w:bottom w:val="none" w:sz="0" w:space="0" w:color="auto"/>
        <w:right w:val="none" w:sz="0" w:space="0" w:color="auto"/>
      </w:divBdr>
    </w:div>
    <w:div w:id="601374623">
      <w:bodyDiv w:val="1"/>
      <w:marLeft w:val="0"/>
      <w:marRight w:val="0"/>
      <w:marTop w:val="0"/>
      <w:marBottom w:val="0"/>
      <w:divBdr>
        <w:top w:val="none" w:sz="0" w:space="0" w:color="auto"/>
        <w:left w:val="none" w:sz="0" w:space="0" w:color="auto"/>
        <w:bottom w:val="none" w:sz="0" w:space="0" w:color="auto"/>
        <w:right w:val="none" w:sz="0" w:space="0" w:color="auto"/>
      </w:divBdr>
    </w:div>
    <w:div w:id="624506170">
      <w:bodyDiv w:val="1"/>
      <w:marLeft w:val="0"/>
      <w:marRight w:val="0"/>
      <w:marTop w:val="0"/>
      <w:marBottom w:val="0"/>
      <w:divBdr>
        <w:top w:val="none" w:sz="0" w:space="0" w:color="auto"/>
        <w:left w:val="none" w:sz="0" w:space="0" w:color="auto"/>
        <w:bottom w:val="none" w:sz="0" w:space="0" w:color="auto"/>
        <w:right w:val="none" w:sz="0" w:space="0" w:color="auto"/>
      </w:divBdr>
    </w:div>
    <w:div w:id="630357387">
      <w:bodyDiv w:val="1"/>
      <w:marLeft w:val="0"/>
      <w:marRight w:val="0"/>
      <w:marTop w:val="0"/>
      <w:marBottom w:val="0"/>
      <w:divBdr>
        <w:top w:val="none" w:sz="0" w:space="0" w:color="auto"/>
        <w:left w:val="none" w:sz="0" w:space="0" w:color="auto"/>
        <w:bottom w:val="none" w:sz="0" w:space="0" w:color="auto"/>
        <w:right w:val="none" w:sz="0" w:space="0" w:color="auto"/>
      </w:divBdr>
    </w:div>
    <w:div w:id="638415367">
      <w:bodyDiv w:val="1"/>
      <w:marLeft w:val="0"/>
      <w:marRight w:val="0"/>
      <w:marTop w:val="0"/>
      <w:marBottom w:val="0"/>
      <w:divBdr>
        <w:top w:val="none" w:sz="0" w:space="0" w:color="auto"/>
        <w:left w:val="none" w:sz="0" w:space="0" w:color="auto"/>
        <w:bottom w:val="none" w:sz="0" w:space="0" w:color="auto"/>
        <w:right w:val="none" w:sz="0" w:space="0" w:color="auto"/>
      </w:divBdr>
    </w:div>
    <w:div w:id="764686824">
      <w:bodyDiv w:val="1"/>
      <w:marLeft w:val="0"/>
      <w:marRight w:val="0"/>
      <w:marTop w:val="0"/>
      <w:marBottom w:val="0"/>
      <w:divBdr>
        <w:top w:val="none" w:sz="0" w:space="0" w:color="auto"/>
        <w:left w:val="none" w:sz="0" w:space="0" w:color="auto"/>
        <w:bottom w:val="none" w:sz="0" w:space="0" w:color="auto"/>
        <w:right w:val="none" w:sz="0" w:space="0" w:color="auto"/>
      </w:divBdr>
    </w:div>
    <w:div w:id="764765370">
      <w:bodyDiv w:val="1"/>
      <w:marLeft w:val="0"/>
      <w:marRight w:val="0"/>
      <w:marTop w:val="0"/>
      <w:marBottom w:val="0"/>
      <w:divBdr>
        <w:top w:val="none" w:sz="0" w:space="0" w:color="auto"/>
        <w:left w:val="none" w:sz="0" w:space="0" w:color="auto"/>
        <w:bottom w:val="none" w:sz="0" w:space="0" w:color="auto"/>
        <w:right w:val="none" w:sz="0" w:space="0" w:color="auto"/>
      </w:divBdr>
    </w:div>
    <w:div w:id="770274496">
      <w:bodyDiv w:val="1"/>
      <w:marLeft w:val="0"/>
      <w:marRight w:val="0"/>
      <w:marTop w:val="0"/>
      <w:marBottom w:val="0"/>
      <w:divBdr>
        <w:top w:val="none" w:sz="0" w:space="0" w:color="auto"/>
        <w:left w:val="none" w:sz="0" w:space="0" w:color="auto"/>
        <w:bottom w:val="none" w:sz="0" w:space="0" w:color="auto"/>
        <w:right w:val="none" w:sz="0" w:space="0" w:color="auto"/>
      </w:divBdr>
    </w:div>
    <w:div w:id="858784385">
      <w:bodyDiv w:val="1"/>
      <w:marLeft w:val="0"/>
      <w:marRight w:val="0"/>
      <w:marTop w:val="0"/>
      <w:marBottom w:val="0"/>
      <w:divBdr>
        <w:top w:val="none" w:sz="0" w:space="0" w:color="auto"/>
        <w:left w:val="none" w:sz="0" w:space="0" w:color="auto"/>
        <w:bottom w:val="none" w:sz="0" w:space="0" w:color="auto"/>
        <w:right w:val="none" w:sz="0" w:space="0" w:color="auto"/>
      </w:divBdr>
    </w:div>
    <w:div w:id="901450185">
      <w:bodyDiv w:val="1"/>
      <w:marLeft w:val="0"/>
      <w:marRight w:val="0"/>
      <w:marTop w:val="0"/>
      <w:marBottom w:val="0"/>
      <w:divBdr>
        <w:top w:val="none" w:sz="0" w:space="0" w:color="auto"/>
        <w:left w:val="none" w:sz="0" w:space="0" w:color="auto"/>
        <w:bottom w:val="none" w:sz="0" w:space="0" w:color="auto"/>
        <w:right w:val="none" w:sz="0" w:space="0" w:color="auto"/>
      </w:divBdr>
    </w:div>
    <w:div w:id="905605902">
      <w:bodyDiv w:val="1"/>
      <w:marLeft w:val="0"/>
      <w:marRight w:val="0"/>
      <w:marTop w:val="0"/>
      <w:marBottom w:val="0"/>
      <w:divBdr>
        <w:top w:val="none" w:sz="0" w:space="0" w:color="auto"/>
        <w:left w:val="none" w:sz="0" w:space="0" w:color="auto"/>
        <w:bottom w:val="none" w:sz="0" w:space="0" w:color="auto"/>
        <w:right w:val="none" w:sz="0" w:space="0" w:color="auto"/>
      </w:divBdr>
    </w:div>
    <w:div w:id="919752184">
      <w:bodyDiv w:val="1"/>
      <w:marLeft w:val="0"/>
      <w:marRight w:val="0"/>
      <w:marTop w:val="0"/>
      <w:marBottom w:val="0"/>
      <w:divBdr>
        <w:top w:val="none" w:sz="0" w:space="0" w:color="auto"/>
        <w:left w:val="none" w:sz="0" w:space="0" w:color="auto"/>
        <w:bottom w:val="none" w:sz="0" w:space="0" w:color="auto"/>
        <w:right w:val="none" w:sz="0" w:space="0" w:color="auto"/>
      </w:divBdr>
    </w:div>
    <w:div w:id="929896779">
      <w:bodyDiv w:val="1"/>
      <w:marLeft w:val="0"/>
      <w:marRight w:val="0"/>
      <w:marTop w:val="0"/>
      <w:marBottom w:val="0"/>
      <w:divBdr>
        <w:top w:val="none" w:sz="0" w:space="0" w:color="auto"/>
        <w:left w:val="none" w:sz="0" w:space="0" w:color="auto"/>
        <w:bottom w:val="none" w:sz="0" w:space="0" w:color="auto"/>
        <w:right w:val="none" w:sz="0" w:space="0" w:color="auto"/>
      </w:divBdr>
    </w:div>
    <w:div w:id="937716473">
      <w:bodyDiv w:val="1"/>
      <w:marLeft w:val="0"/>
      <w:marRight w:val="0"/>
      <w:marTop w:val="0"/>
      <w:marBottom w:val="0"/>
      <w:divBdr>
        <w:top w:val="none" w:sz="0" w:space="0" w:color="auto"/>
        <w:left w:val="none" w:sz="0" w:space="0" w:color="auto"/>
        <w:bottom w:val="none" w:sz="0" w:space="0" w:color="auto"/>
        <w:right w:val="none" w:sz="0" w:space="0" w:color="auto"/>
      </w:divBdr>
    </w:div>
    <w:div w:id="951327497">
      <w:bodyDiv w:val="1"/>
      <w:marLeft w:val="0"/>
      <w:marRight w:val="0"/>
      <w:marTop w:val="0"/>
      <w:marBottom w:val="0"/>
      <w:divBdr>
        <w:top w:val="none" w:sz="0" w:space="0" w:color="auto"/>
        <w:left w:val="none" w:sz="0" w:space="0" w:color="auto"/>
        <w:bottom w:val="none" w:sz="0" w:space="0" w:color="auto"/>
        <w:right w:val="none" w:sz="0" w:space="0" w:color="auto"/>
      </w:divBdr>
    </w:div>
    <w:div w:id="965965378">
      <w:bodyDiv w:val="1"/>
      <w:marLeft w:val="0"/>
      <w:marRight w:val="0"/>
      <w:marTop w:val="0"/>
      <w:marBottom w:val="0"/>
      <w:divBdr>
        <w:top w:val="none" w:sz="0" w:space="0" w:color="auto"/>
        <w:left w:val="none" w:sz="0" w:space="0" w:color="auto"/>
        <w:bottom w:val="none" w:sz="0" w:space="0" w:color="auto"/>
        <w:right w:val="none" w:sz="0" w:space="0" w:color="auto"/>
      </w:divBdr>
    </w:div>
    <w:div w:id="984434154">
      <w:bodyDiv w:val="1"/>
      <w:marLeft w:val="0"/>
      <w:marRight w:val="0"/>
      <w:marTop w:val="0"/>
      <w:marBottom w:val="0"/>
      <w:divBdr>
        <w:top w:val="none" w:sz="0" w:space="0" w:color="auto"/>
        <w:left w:val="none" w:sz="0" w:space="0" w:color="auto"/>
        <w:bottom w:val="none" w:sz="0" w:space="0" w:color="auto"/>
        <w:right w:val="none" w:sz="0" w:space="0" w:color="auto"/>
      </w:divBdr>
    </w:div>
    <w:div w:id="1005941755">
      <w:bodyDiv w:val="1"/>
      <w:marLeft w:val="0"/>
      <w:marRight w:val="0"/>
      <w:marTop w:val="0"/>
      <w:marBottom w:val="0"/>
      <w:divBdr>
        <w:top w:val="none" w:sz="0" w:space="0" w:color="auto"/>
        <w:left w:val="none" w:sz="0" w:space="0" w:color="auto"/>
        <w:bottom w:val="none" w:sz="0" w:space="0" w:color="auto"/>
        <w:right w:val="none" w:sz="0" w:space="0" w:color="auto"/>
      </w:divBdr>
    </w:div>
    <w:div w:id="1017386922">
      <w:bodyDiv w:val="1"/>
      <w:marLeft w:val="0"/>
      <w:marRight w:val="0"/>
      <w:marTop w:val="0"/>
      <w:marBottom w:val="0"/>
      <w:divBdr>
        <w:top w:val="none" w:sz="0" w:space="0" w:color="auto"/>
        <w:left w:val="none" w:sz="0" w:space="0" w:color="auto"/>
        <w:bottom w:val="none" w:sz="0" w:space="0" w:color="auto"/>
        <w:right w:val="none" w:sz="0" w:space="0" w:color="auto"/>
      </w:divBdr>
    </w:div>
    <w:div w:id="1018971885">
      <w:bodyDiv w:val="1"/>
      <w:marLeft w:val="0"/>
      <w:marRight w:val="0"/>
      <w:marTop w:val="0"/>
      <w:marBottom w:val="0"/>
      <w:divBdr>
        <w:top w:val="none" w:sz="0" w:space="0" w:color="auto"/>
        <w:left w:val="none" w:sz="0" w:space="0" w:color="auto"/>
        <w:bottom w:val="none" w:sz="0" w:space="0" w:color="auto"/>
        <w:right w:val="none" w:sz="0" w:space="0" w:color="auto"/>
      </w:divBdr>
    </w:div>
    <w:div w:id="1031421938">
      <w:bodyDiv w:val="1"/>
      <w:marLeft w:val="0"/>
      <w:marRight w:val="0"/>
      <w:marTop w:val="0"/>
      <w:marBottom w:val="0"/>
      <w:divBdr>
        <w:top w:val="none" w:sz="0" w:space="0" w:color="auto"/>
        <w:left w:val="none" w:sz="0" w:space="0" w:color="auto"/>
        <w:bottom w:val="none" w:sz="0" w:space="0" w:color="auto"/>
        <w:right w:val="none" w:sz="0" w:space="0" w:color="auto"/>
      </w:divBdr>
    </w:div>
    <w:div w:id="1081684366">
      <w:bodyDiv w:val="1"/>
      <w:marLeft w:val="0"/>
      <w:marRight w:val="0"/>
      <w:marTop w:val="0"/>
      <w:marBottom w:val="0"/>
      <w:divBdr>
        <w:top w:val="none" w:sz="0" w:space="0" w:color="auto"/>
        <w:left w:val="none" w:sz="0" w:space="0" w:color="auto"/>
        <w:bottom w:val="none" w:sz="0" w:space="0" w:color="auto"/>
        <w:right w:val="none" w:sz="0" w:space="0" w:color="auto"/>
      </w:divBdr>
    </w:div>
    <w:div w:id="1113553377">
      <w:bodyDiv w:val="1"/>
      <w:marLeft w:val="0"/>
      <w:marRight w:val="0"/>
      <w:marTop w:val="0"/>
      <w:marBottom w:val="0"/>
      <w:divBdr>
        <w:top w:val="none" w:sz="0" w:space="0" w:color="auto"/>
        <w:left w:val="none" w:sz="0" w:space="0" w:color="auto"/>
        <w:bottom w:val="none" w:sz="0" w:space="0" w:color="auto"/>
        <w:right w:val="none" w:sz="0" w:space="0" w:color="auto"/>
      </w:divBdr>
    </w:div>
    <w:div w:id="1116021718">
      <w:bodyDiv w:val="1"/>
      <w:marLeft w:val="0"/>
      <w:marRight w:val="0"/>
      <w:marTop w:val="0"/>
      <w:marBottom w:val="0"/>
      <w:divBdr>
        <w:top w:val="none" w:sz="0" w:space="0" w:color="auto"/>
        <w:left w:val="none" w:sz="0" w:space="0" w:color="auto"/>
        <w:bottom w:val="none" w:sz="0" w:space="0" w:color="auto"/>
        <w:right w:val="none" w:sz="0" w:space="0" w:color="auto"/>
      </w:divBdr>
    </w:div>
    <w:div w:id="1158302940">
      <w:bodyDiv w:val="1"/>
      <w:marLeft w:val="0"/>
      <w:marRight w:val="0"/>
      <w:marTop w:val="0"/>
      <w:marBottom w:val="0"/>
      <w:divBdr>
        <w:top w:val="none" w:sz="0" w:space="0" w:color="auto"/>
        <w:left w:val="none" w:sz="0" w:space="0" w:color="auto"/>
        <w:bottom w:val="none" w:sz="0" w:space="0" w:color="auto"/>
        <w:right w:val="none" w:sz="0" w:space="0" w:color="auto"/>
      </w:divBdr>
    </w:div>
    <w:div w:id="1182401108">
      <w:bodyDiv w:val="1"/>
      <w:marLeft w:val="0"/>
      <w:marRight w:val="0"/>
      <w:marTop w:val="0"/>
      <w:marBottom w:val="0"/>
      <w:divBdr>
        <w:top w:val="none" w:sz="0" w:space="0" w:color="auto"/>
        <w:left w:val="none" w:sz="0" w:space="0" w:color="auto"/>
        <w:bottom w:val="none" w:sz="0" w:space="0" w:color="auto"/>
        <w:right w:val="none" w:sz="0" w:space="0" w:color="auto"/>
      </w:divBdr>
      <w:divsChild>
        <w:div w:id="1283262907">
          <w:marLeft w:val="0"/>
          <w:marRight w:val="0"/>
          <w:marTop w:val="0"/>
          <w:marBottom w:val="0"/>
          <w:divBdr>
            <w:top w:val="none" w:sz="0" w:space="0" w:color="auto"/>
            <w:left w:val="none" w:sz="0" w:space="0" w:color="auto"/>
            <w:bottom w:val="none" w:sz="0" w:space="0" w:color="auto"/>
            <w:right w:val="none" w:sz="0" w:space="0" w:color="auto"/>
          </w:divBdr>
        </w:div>
      </w:divsChild>
    </w:div>
    <w:div w:id="1194929003">
      <w:bodyDiv w:val="1"/>
      <w:marLeft w:val="0"/>
      <w:marRight w:val="0"/>
      <w:marTop w:val="0"/>
      <w:marBottom w:val="0"/>
      <w:divBdr>
        <w:top w:val="none" w:sz="0" w:space="0" w:color="auto"/>
        <w:left w:val="none" w:sz="0" w:space="0" w:color="auto"/>
        <w:bottom w:val="none" w:sz="0" w:space="0" w:color="auto"/>
        <w:right w:val="none" w:sz="0" w:space="0" w:color="auto"/>
      </w:divBdr>
    </w:div>
    <w:div w:id="1271743094">
      <w:bodyDiv w:val="1"/>
      <w:marLeft w:val="0"/>
      <w:marRight w:val="0"/>
      <w:marTop w:val="0"/>
      <w:marBottom w:val="0"/>
      <w:divBdr>
        <w:top w:val="none" w:sz="0" w:space="0" w:color="auto"/>
        <w:left w:val="none" w:sz="0" w:space="0" w:color="auto"/>
        <w:bottom w:val="none" w:sz="0" w:space="0" w:color="auto"/>
        <w:right w:val="none" w:sz="0" w:space="0" w:color="auto"/>
      </w:divBdr>
    </w:div>
    <w:div w:id="1360660602">
      <w:bodyDiv w:val="1"/>
      <w:marLeft w:val="0"/>
      <w:marRight w:val="0"/>
      <w:marTop w:val="0"/>
      <w:marBottom w:val="0"/>
      <w:divBdr>
        <w:top w:val="none" w:sz="0" w:space="0" w:color="auto"/>
        <w:left w:val="none" w:sz="0" w:space="0" w:color="auto"/>
        <w:bottom w:val="none" w:sz="0" w:space="0" w:color="auto"/>
        <w:right w:val="none" w:sz="0" w:space="0" w:color="auto"/>
      </w:divBdr>
    </w:div>
    <w:div w:id="1440489556">
      <w:bodyDiv w:val="1"/>
      <w:marLeft w:val="0"/>
      <w:marRight w:val="0"/>
      <w:marTop w:val="0"/>
      <w:marBottom w:val="0"/>
      <w:divBdr>
        <w:top w:val="none" w:sz="0" w:space="0" w:color="auto"/>
        <w:left w:val="none" w:sz="0" w:space="0" w:color="auto"/>
        <w:bottom w:val="none" w:sz="0" w:space="0" w:color="auto"/>
        <w:right w:val="none" w:sz="0" w:space="0" w:color="auto"/>
      </w:divBdr>
    </w:div>
    <w:div w:id="1443187192">
      <w:bodyDiv w:val="1"/>
      <w:marLeft w:val="0"/>
      <w:marRight w:val="0"/>
      <w:marTop w:val="0"/>
      <w:marBottom w:val="0"/>
      <w:divBdr>
        <w:top w:val="none" w:sz="0" w:space="0" w:color="auto"/>
        <w:left w:val="none" w:sz="0" w:space="0" w:color="auto"/>
        <w:bottom w:val="none" w:sz="0" w:space="0" w:color="auto"/>
        <w:right w:val="none" w:sz="0" w:space="0" w:color="auto"/>
      </w:divBdr>
    </w:div>
    <w:div w:id="1445226077">
      <w:bodyDiv w:val="1"/>
      <w:marLeft w:val="0"/>
      <w:marRight w:val="0"/>
      <w:marTop w:val="0"/>
      <w:marBottom w:val="0"/>
      <w:divBdr>
        <w:top w:val="none" w:sz="0" w:space="0" w:color="auto"/>
        <w:left w:val="none" w:sz="0" w:space="0" w:color="auto"/>
        <w:bottom w:val="none" w:sz="0" w:space="0" w:color="auto"/>
        <w:right w:val="none" w:sz="0" w:space="0" w:color="auto"/>
      </w:divBdr>
    </w:div>
    <w:div w:id="1454397914">
      <w:bodyDiv w:val="1"/>
      <w:marLeft w:val="0"/>
      <w:marRight w:val="0"/>
      <w:marTop w:val="0"/>
      <w:marBottom w:val="0"/>
      <w:divBdr>
        <w:top w:val="none" w:sz="0" w:space="0" w:color="auto"/>
        <w:left w:val="none" w:sz="0" w:space="0" w:color="auto"/>
        <w:bottom w:val="none" w:sz="0" w:space="0" w:color="auto"/>
        <w:right w:val="none" w:sz="0" w:space="0" w:color="auto"/>
      </w:divBdr>
    </w:div>
    <w:div w:id="1477794417">
      <w:bodyDiv w:val="1"/>
      <w:marLeft w:val="0"/>
      <w:marRight w:val="0"/>
      <w:marTop w:val="0"/>
      <w:marBottom w:val="0"/>
      <w:divBdr>
        <w:top w:val="none" w:sz="0" w:space="0" w:color="auto"/>
        <w:left w:val="none" w:sz="0" w:space="0" w:color="auto"/>
        <w:bottom w:val="none" w:sz="0" w:space="0" w:color="auto"/>
        <w:right w:val="none" w:sz="0" w:space="0" w:color="auto"/>
      </w:divBdr>
    </w:div>
    <w:div w:id="1519075594">
      <w:bodyDiv w:val="1"/>
      <w:marLeft w:val="0"/>
      <w:marRight w:val="0"/>
      <w:marTop w:val="0"/>
      <w:marBottom w:val="0"/>
      <w:divBdr>
        <w:top w:val="none" w:sz="0" w:space="0" w:color="auto"/>
        <w:left w:val="none" w:sz="0" w:space="0" w:color="auto"/>
        <w:bottom w:val="none" w:sz="0" w:space="0" w:color="auto"/>
        <w:right w:val="none" w:sz="0" w:space="0" w:color="auto"/>
      </w:divBdr>
    </w:div>
    <w:div w:id="1525941282">
      <w:bodyDiv w:val="1"/>
      <w:marLeft w:val="0"/>
      <w:marRight w:val="0"/>
      <w:marTop w:val="0"/>
      <w:marBottom w:val="0"/>
      <w:divBdr>
        <w:top w:val="none" w:sz="0" w:space="0" w:color="auto"/>
        <w:left w:val="none" w:sz="0" w:space="0" w:color="auto"/>
        <w:bottom w:val="none" w:sz="0" w:space="0" w:color="auto"/>
        <w:right w:val="none" w:sz="0" w:space="0" w:color="auto"/>
      </w:divBdr>
    </w:div>
    <w:div w:id="1551961220">
      <w:bodyDiv w:val="1"/>
      <w:marLeft w:val="0"/>
      <w:marRight w:val="0"/>
      <w:marTop w:val="0"/>
      <w:marBottom w:val="0"/>
      <w:divBdr>
        <w:top w:val="none" w:sz="0" w:space="0" w:color="auto"/>
        <w:left w:val="none" w:sz="0" w:space="0" w:color="auto"/>
        <w:bottom w:val="none" w:sz="0" w:space="0" w:color="auto"/>
        <w:right w:val="none" w:sz="0" w:space="0" w:color="auto"/>
      </w:divBdr>
    </w:div>
    <w:div w:id="1566527835">
      <w:bodyDiv w:val="1"/>
      <w:marLeft w:val="0"/>
      <w:marRight w:val="0"/>
      <w:marTop w:val="0"/>
      <w:marBottom w:val="0"/>
      <w:divBdr>
        <w:top w:val="none" w:sz="0" w:space="0" w:color="auto"/>
        <w:left w:val="none" w:sz="0" w:space="0" w:color="auto"/>
        <w:bottom w:val="none" w:sz="0" w:space="0" w:color="auto"/>
        <w:right w:val="none" w:sz="0" w:space="0" w:color="auto"/>
      </w:divBdr>
    </w:div>
    <w:div w:id="1576622049">
      <w:bodyDiv w:val="1"/>
      <w:marLeft w:val="0"/>
      <w:marRight w:val="0"/>
      <w:marTop w:val="0"/>
      <w:marBottom w:val="0"/>
      <w:divBdr>
        <w:top w:val="none" w:sz="0" w:space="0" w:color="auto"/>
        <w:left w:val="none" w:sz="0" w:space="0" w:color="auto"/>
        <w:bottom w:val="none" w:sz="0" w:space="0" w:color="auto"/>
        <w:right w:val="none" w:sz="0" w:space="0" w:color="auto"/>
      </w:divBdr>
    </w:div>
    <w:div w:id="1593053034">
      <w:bodyDiv w:val="1"/>
      <w:marLeft w:val="0"/>
      <w:marRight w:val="0"/>
      <w:marTop w:val="0"/>
      <w:marBottom w:val="0"/>
      <w:divBdr>
        <w:top w:val="none" w:sz="0" w:space="0" w:color="auto"/>
        <w:left w:val="none" w:sz="0" w:space="0" w:color="auto"/>
        <w:bottom w:val="none" w:sz="0" w:space="0" w:color="auto"/>
        <w:right w:val="none" w:sz="0" w:space="0" w:color="auto"/>
      </w:divBdr>
    </w:div>
    <w:div w:id="1621958225">
      <w:bodyDiv w:val="1"/>
      <w:marLeft w:val="0"/>
      <w:marRight w:val="0"/>
      <w:marTop w:val="0"/>
      <w:marBottom w:val="0"/>
      <w:divBdr>
        <w:top w:val="none" w:sz="0" w:space="0" w:color="auto"/>
        <w:left w:val="none" w:sz="0" w:space="0" w:color="auto"/>
        <w:bottom w:val="none" w:sz="0" w:space="0" w:color="auto"/>
        <w:right w:val="none" w:sz="0" w:space="0" w:color="auto"/>
      </w:divBdr>
    </w:div>
    <w:div w:id="1637639204">
      <w:bodyDiv w:val="1"/>
      <w:marLeft w:val="0"/>
      <w:marRight w:val="0"/>
      <w:marTop w:val="0"/>
      <w:marBottom w:val="0"/>
      <w:divBdr>
        <w:top w:val="none" w:sz="0" w:space="0" w:color="auto"/>
        <w:left w:val="none" w:sz="0" w:space="0" w:color="auto"/>
        <w:bottom w:val="none" w:sz="0" w:space="0" w:color="auto"/>
        <w:right w:val="none" w:sz="0" w:space="0" w:color="auto"/>
      </w:divBdr>
    </w:div>
    <w:div w:id="1684673427">
      <w:bodyDiv w:val="1"/>
      <w:marLeft w:val="0"/>
      <w:marRight w:val="0"/>
      <w:marTop w:val="0"/>
      <w:marBottom w:val="0"/>
      <w:divBdr>
        <w:top w:val="none" w:sz="0" w:space="0" w:color="auto"/>
        <w:left w:val="none" w:sz="0" w:space="0" w:color="auto"/>
        <w:bottom w:val="none" w:sz="0" w:space="0" w:color="auto"/>
        <w:right w:val="none" w:sz="0" w:space="0" w:color="auto"/>
      </w:divBdr>
    </w:div>
    <w:div w:id="1704401923">
      <w:bodyDiv w:val="1"/>
      <w:marLeft w:val="0"/>
      <w:marRight w:val="0"/>
      <w:marTop w:val="0"/>
      <w:marBottom w:val="0"/>
      <w:divBdr>
        <w:top w:val="none" w:sz="0" w:space="0" w:color="auto"/>
        <w:left w:val="none" w:sz="0" w:space="0" w:color="auto"/>
        <w:bottom w:val="none" w:sz="0" w:space="0" w:color="auto"/>
        <w:right w:val="none" w:sz="0" w:space="0" w:color="auto"/>
      </w:divBdr>
    </w:div>
    <w:div w:id="1780638459">
      <w:bodyDiv w:val="1"/>
      <w:marLeft w:val="0"/>
      <w:marRight w:val="0"/>
      <w:marTop w:val="0"/>
      <w:marBottom w:val="0"/>
      <w:divBdr>
        <w:top w:val="none" w:sz="0" w:space="0" w:color="auto"/>
        <w:left w:val="none" w:sz="0" w:space="0" w:color="auto"/>
        <w:bottom w:val="none" w:sz="0" w:space="0" w:color="auto"/>
        <w:right w:val="none" w:sz="0" w:space="0" w:color="auto"/>
      </w:divBdr>
    </w:div>
    <w:div w:id="1845393267">
      <w:bodyDiv w:val="1"/>
      <w:marLeft w:val="0"/>
      <w:marRight w:val="0"/>
      <w:marTop w:val="0"/>
      <w:marBottom w:val="0"/>
      <w:divBdr>
        <w:top w:val="none" w:sz="0" w:space="0" w:color="auto"/>
        <w:left w:val="none" w:sz="0" w:space="0" w:color="auto"/>
        <w:bottom w:val="none" w:sz="0" w:space="0" w:color="auto"/>
        <w:right w:val="none" w:sz="0" w:space="0" w:color="auto"/>
      </w:divBdr>
    </w:div>
    <w:div w:id="1891500808">
      <w:bodyDiv w:val="1"/>
      <w:marLeft w:val="0"/>
      <w:marRight w:val="0"/>
      <w:marTop w:val="0"/>
      <w:marBottom w:val="0"/>
      <w:divBdr>
        <w:top w:val="none" w:sz="0" w:space="0" w:color="auto"/>
        <w:left w:val="none" w:sz="0" w:space="0" w:color="auto"/>
        <w:bottom w:val="none" w:sz="0" w:space="0" w:color="auto"/>
        <w:right w:val="none" w:sz="0" w:space="0" w:color="auto"/>
      </w:divBdr>
    </w:div>
    <w:div w:id="2103062714">
      <w:bodyDiv w:val="1"/>
      <w:marLeft w:val="0"/>
      <w:marRight w:val="0"/>
      <w:marTop w:val="0"/>
      <w:marBottom w:val="0"/>
      <w:divBdr>
        <w:top w:val="none" w:sz="0" w:space="0" w:color="auto"/>
        <w:left w:val="none" w:sz="0" w:space="0" w:color="auto"/>
        <w:bottom w:val="none" w:sz="0" w:space="0" w:color="auto"/>
        <w:right w:val="none" w:sz="0" w:space="0" w:color="auto"/>
      </w:divBdr>
    </w:div>
    <w:div w:id="2104374114">
      <w:bodyDiv w:val="1"/>
      <w:marLeft w:val="0"/>
      <w:marRight w:val="0"/>
      <w:marTop w:val="0"/>
      <w:marBottom w:val="0"/>
      <w:divBdr>
        <w:top w:val="none" w:sz="0" w:space="0" w:color="auto"/>
        <w:left w:val="none" w:sz="0" w:space="0" w:color="auto"/>
        <w:bottom w:val="none" w:sz="0" w:space="0" w:color="auto"/>
        <w:right w:val="none" w:sz="0" w:space="0" w:color="auto"/>
      </w:divBdr>
    </w:div>
    <w:div w:id="2127039827">
      <w:bodyDiv w:val="1"/>
      <w:marLeft w:val="0"/>
      <w:marRight w:val="0"/>
      <w:marTop w:val="0"/>
      <w:marBottom w:val="0"/>
      <w:divBdr>
        <w:top w:val="none" w:sz="0" w:space="0" w:color="auto"/>
        <w:left w:val="none" w:sz="0" w:space="0" w:color="auto"/>
        <w:bottom w:val="none" w:sz="0" w:space="0" w:color="auto"/>
        <w:right w:val="none" w:sz="0" w:space="0" w:color="auto"/>
      </w:divBdr>
    </w:div>
    <w:div w:id="2134205290">
      <w:bodyDiv w:val="1"/>
      <w:marLeft w:val="0"/>
      <w:marRight w:val="0"/>
      <w:marTop w:val="0"/>
      <w:marBottom w:val="0"/>
      <w:divBdr>
        <w:top w:val="none" w:sz="0" w:space="0" w:color="auto"/>
        <w:left w:val="none" w:sz="0" w:space="0" w:color="auto"/>
        <w:bottom w:val="none" w:sz="0" w:space="0" w:color="auto"/>
        <w:right w:val="none" w:sz="0" w:space="0" w:color="auto"/>
      </w:divBdr>
    </w:div>
    <w:div w:id="2134933455">
      <w:bodyDiv w:val="1"/>
      <w:marLeft w:val="0"/>
      <w:marRight w:val="0"/>
      <w:marTop w:val="0"/>
      <w:marBottom w:val="0"/>
      <w:divBdr>
        <w:top w:val="none" w:sz="0" w:space="0" w:color="auto"/>
        <w:left w:val="none" w:sz="0" w:space="0" w:color="auto"/>
        <w:bottom w:val="none" w:sz="0" w:space="0" w:color="auto"/>
        <w:right w:val="none" w:sz="0" w:space="0" w:color="auto"/>
      </w:divBdr>
    </w:div>
    <w:div w:id="21433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r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e6ab2-ca97-49ba-a20a-24617aeb7b08">
      <Terms xmlns="http://schemas.microsoft.com/office/infopath/2007/PartnerControls"/>
    </lcf76f155ced4ddcb4097134ff3c332f>
    <Contracteigenaar xmlns="c82e6ab2-ca97-49ba-a20a-24617aeb7b08">
      <UserInfo>
        <DisplayName/>
        <AccountId xsi:nil="true"/>
        <AccountType/>
      </UserInfo>
    </Contracteigenaar>
    <TaxCatchAll xmlns="200bcb6e-c3d1-4948-826f-8afd884ddbf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0E0F84B6F8354E9DDA722086E0F846" ma:contentTypeVersion="18" ma:contentTypeDescription="Create a new document." ma:contentTypeScope="" ma:versionID="977abbd2aa43a313ad6cc364a7a22e6b">
  <xsd:schema xmlns:xsd="http://www.w3.org/2001/XMLSchema" xmlns:xs="http://www.w3.org/2001/XMLSchema" xmlns:p="http://schemas.microsoft.com/office/2006/metadata/properties" xmlns:ns2="c82e6ab2-ca97-49ba-a20a-24617aeb7b08" xmlns:ns3="200bcb6e-c3d1-4948-826f-8afd884ddbf0" targetNamespace="http://schemas.microsoft.com/office/2006/metadata/properties" ma:root="true" ma:fieldsID="c2202a78bd13fa4e42a88581920bcfe9" ns2:_="" ns3:_="">
    <xsd:import namespace="c82e6ab2-ca97-49ba-a20a-24617aeb7b08"/>
    <xsd:import namespace="200bcb6e-c3d1-4948-826f-8afd884ddbf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Contracteigena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2-ca97-49ba-a20a-24617aeb7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119ca7-72ef-416c-9602-7b9775fc0fc2" ma:termSetId="09814cd3-568e-fe90-9814-8d621ff8fb84" ma:anchorId="fba54fb3-c3e1-fe81-a776-ca4b69148c4d" ma:open="true" ma:isKeyword="false">
      <xsd:complexType>
        <xsd:sequence>
          <xsd:element ref="pc:Terms" minOccurs="0" maxOccurs="1"/>
        </xsd:sequence>
      </xsd:complexType>
    </xsd:element>
    <xsd:element name="Contracteigenaar" ma:index="23"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0bcb6e-c3d1-4948-826f-8afd884ddb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0e1728-89ab-4593-b680-07865d3746e7}" ma:internalName="TaxCatchAll" ma:showField="CatchAllData" ma:web="200bcb6e-c3d1-4948-826f-8afd884dd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05929-5857-47A4-9E77-8144E6F1F93C}">
  <ds:schemaRefs>
    <ds:schemaRef ds:uri="http://schemas.microsoft.com/sharepoint/v3/contenttype/forms"/>
  </ds:schemaRefs>
</ds:datastoreItem>
</file>

<file path=customXml/itemProps2.xml><?xml version="1.0" encoding="utf-8"?>
<ds:datastoreItem xmlns:ds="http://schemas.openxmlformats.org/officeDocument/2006/customXml" ds:itemID="{4FD2BB9D-BA45-4F32-B45E-EC6B2518013A}">
  <ds:schemaRefs>
    <ds:schemaRef ds:uri="http://schemas.openxmlformats.org/officeDocument/2006/bibliography"/>
  </ds:schemaRefs>
</ds:datastoreItem>
</file>

<file path=customXml/itemProps3.xml><?xml version="1.0" encoding="utf-8"?>
<ds:datastoreItem xmlns:ds="http://schemas.openxmlformats.org/officeDocument/2006/customXml" ds:itemID="{0C3EC899-0743-4A2D-9FB8-E923FCC905F2}">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00bcb6e-c3d1-4948-826f-8afd884ddbf0"/>
    <ds:schemaRef ds:uri="c82e6ab2-ca97-49ba-a20a-24617aeb7b0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3635FEE-DFBA-40F8-8770-41D10881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6ab2-ca97-49ba-a20a-24617aeb7b08"/>
    <ds:schemaRef ds:uri="200bcb6e-c3d1-4948-826f-8afd884dd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2046</Words>
  <Characters>11258</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13278</CharactersWithSpaces>
  <SharedDoc>false</SharedDoc>
  <HyperlinkBase/>
  <HLinks>
    <vt:vector size="102" baseType="variant">
      <vt:variant>
        <vt:i4>2162738</vt:i4>
      </vt:variant>
      <vt:variant>
        <vt:i4>99</vt:i4>
      </vt:variant>
      <vt:variant>
        <vt:i4>0</vt:i4>
      </vt:variant>
      <vt:variant>
        <vt:i4>5</vt:i4>
      </vt:variant>
      <vt:variant>
        <vt:lpwstr>https://sro.nl/</vt:lpwstr>
      </vt:variant>
      <vt:variant>
        <vt:lpwstr/>
      </vt:variant>
      <vt:variant>
        <vt:i4>1114171</vt:i4>
      </vt:variant>
      <vt:variant>
        <vt:i4>92</vt:i4>
      </vt:variant>
      <vt:variant>
        <vt:i4>0</vt:i4>
      </vt:variant>
      <vt:variant>
        <vt:i4>5</vt:i4>
      </vt:variant>
      <vt:variant>
        <vt:lpwstr/>
      </vt:variant>
      <vt:variant>
        <vt:lpwstr>_Toc207366837</vt:lpwstr>
      </vt:variant>
      <vt:variant>
        <vt:i4>1114171</vt:i4>
      </vt:variant>
      <vt:variant>
        <vt:i4>86</vt:i4>
      </vt:variant>
      <vt:variant>
        <vt:i4>0</vt:i4>
      </vt:variant>
      <vt:variant>
        <vt:i4>5</vt:i4>
      </vt:variant>
      <vt:variant>
        <vt:lpwstr/>
      </vt:variant>
      <vt:variant>
        <vt:lpwstr>_Toc207366836</vt:lpwstr>
      </vt:variant>
      <vt:variant>
        <vt:i4>1114171</vt:i4>
      </vt:variant>
      <vt:variant>
        <vt:i4>80</vt:i4>
      </vt:variant>
      <vt:variant>
        <vt:i4>0</vt:i4>
      </vt:variant>
      <vt:variant>
        <vt:i4>5</vt:i4>
      </vt:variant>
      <vt:variant>
        <vt:lpwstr/>
      </vt:variant>
      <vt:variant>
        <vt:lpwstr>_Toc207366835</vt:lpwstr>
      </vt:variant>
      <vt:variant>
        <vt:i4>1114171</vt:i4>
      </vt:variant>
      <vt:variant>
        <vt:i4>74</vt:i4>
      </vt:variant>
      <vt:variant>
        <vt:i4>0</vt:i4>
      </vt:variant>
      <vt:variant>
        <vt:i4>5</vt:i4>
      </vt:variant>
      <vt:variant>
        <vt:lpwstr/>
      </vt:variant>
      <vt:variant>
        <vt:lpwstr>_Toc207366834</vt:lpwstr>
      </vt:variant>
      <vt:variant>
        <vt:i4>1114171</vt:i4>
      </vt:variant>
      <vt:variant>
        <vt:i4>68</vt:i4>
      </vt:variant>
      <vt:variant>
        <vt:i4>0</vt:i4>
      </vt:variant>
      <vt:variant>
        <vt:i4>5</vt:i4>
      </vt:variant>
      <vt:variant>
        <vt:lpwstr/>
      </vt:variant>
      <vt:variant>
        <vt:lpwstr>_Toc207366833</vt:lpwstr>
      </vt:variant>
      <vt:variant>
        <vt:i4>1114171</vt:i4>
      </vt:variant>
      <vt:variant>
        <vt:i4>62</vt:i4>
      </vt:variant>
      <vt:variant>
        <vt:i4>0</vt:i4>
      </vt:variant>
      <vt:variant>
        <vt:i4>5</vt:i4>
      </vt:variant>
      <vt:variant>
        <vt:lpwstr/>
      </vt:variant>
      <vt:variant>
        <vt:lpwstr>_Toc207366832</vt:lpwstr>
      </vt:variant>
      <vt:variant>
        <vt:i4>1114171</vt:i4>
      </vt:variant>
      <vt:variant>
        <vt:i4>56</vt:i4>
      </vt:variant>
      <vt:variant>
        <vt:i4>0</vt:i4>
      </vt:variant>
      <vt:variant>
        <vt:i4>5</vt:i4>
      </vt:variant>
      <vt:variant>
        <vt:lpwstr/>
      </vt:variant>
      <vt:variant>
        <vt:lpwstr>_Toc207366831</vt:lpwstr>
      </vt:variant>
      <vt:variant>
        <vt:i4>1114171</vt:i4>
      </vt:variant>
      <vt:variant>
        <vt:i4>50</vt:i4>
      </vt:variant>
      <vt:variant>
        <vt:i4>0</vt:i4>
      </vt:variant>
      <vt:variant>
        <vt:i4>5</vt:i4>
      </vt:variant>
      <vt:variant>
        <vt:lpwstr/>
      </vt:variant>
      <vt:variant>
        <vt:lpwstr>_Toc207366830</vt:lpwstr>
      </vt:variant>
      <vt:variant>
        <vt:i4>1048635</vt:i4>
      </vt:variant>
      <vt:variant>
        <vt:i4>44</vt:i4>
      </vt:variant>
      <vt:variant>
        <vt:i4>0</vt:i4>
      </vt:variant>
      <vt:variant>
        <vt:i4>5</vt:i4>
      </vt:variant>
      <vt:variant>
        <vt:lpwstr/>
      </vt:variant>
      <vt:variant>
        <vt:lpwstr>_Toc207366829</vt:lpwstr>
      </vt:variant>
      <vt:variant>
        <vt:i4>1048635</vt:i4>
      </vt:variant>
      <vt:variant>
        <vt:i4>38</vt:i4>
      </vt:variant>
      <vt:variant>
        <vt:i4>0</vt:i4>
      </vt:variant>
      <vt:variant>
        <vt:i4>5</vt:i4>
      </vt:variant>
      <vt:variant>
        <vt:lpwstr/>
      </vt:variant>
      <vt:variant>
        <vt:lpwstr>_Toc207366828</vt:lpwstr>
      </vt:variant>
      <vt:variant>
        <vt:i4>1048635</vt:i4>
      </vt:variant>
      <vt:variant>
        <vt:i4>32</vt:i4>
      </vt:variant>
      <vt:variant>
        <vt:i4>0</vt:i4>
      </vt:variant>
      <vt:variant>
        <vt:i4>5</vt:i4>
      </vt:variant>
      <vt:variant>
        <vt:lpwstr/>
      </vt:variant>
      <vt:variant>
        <vt:lpwstr>_Toc207366827</vt:lpwstr>
      </vt:variant>
      <vt:variant>
        <vt:i4>1048635</vt:i4>
      </vt:variant>
      <vt:variant>
        <vt:i4>26</vt:i4>
      </vt:variant>
      <vt:variant>
        <vt:i4>0</vt:i4>
      </vt:variant>
      <vt:variant>
        <vt:i4>5</vt:i4>
      </vt:variant>
      <vt:variant>
        <vt:lpwstr/>
      </vt:variant>
      <vt:variant>
        <vt:lpwstr>_Toc207366826</vt:lpwstr>
      </vt:variant>
      <vt:variant>
        <vt:i4>1048635</vt:i4>
      </vt:variant>
      <vt:variant>
        <vt:i4>20</vt:i4>
      </vt:variant>
      <vt:variant>
        <vt:i4>0</vt:i4>
      </vt:variant>
      <vt:variant>
        <vt:i4>5</vt:i4>
      </vt:variant>
      <vt:variant>
        <vt:lpwstr/>
      </vt:variant>
      <vt:variant>
        <vt:lpwstr>_Toc207366825</vt:lpwstr>
      </vt:variant>
      <vt:variant>
        <vt:i4>1048635</vt:i4>
      </vt:variant>
      <vt:variant>
        <vt:i4>14</vt:i4>
      </vt:variant>
      <vt:variant>
        <vt:i4>0</vt:i4>
      </vt:variant>
      <vt:variant>
        <vt:i4>5</vt:i4>
      </vt:variant>
      <vt:variant>
        <vt:lpwstr/>
      </vt:variant>
      <vt:variant>
        <vt:lpwstr>_Toc207366824</vt:lpwstr>
      </vt:variant>
      <vt:variant>
        <vt:i4>1048635</vt:i4>
      </vt:variant>
      <vt:variant>
        <vt:i4>8</vt:i4>
      </vt:variant>
      <vt:variant>
        <vt:i4>0</vt:i4>
      </vt:variant>
      <vt:variant>
        <vt:i4>5</vt:i4>
      </vt:variant>
      <vt:variant>
        <vt:lpwstr/>
      </vt:variant>
      <vt:variant>
        <vt:lpwstr>_Toc207366823</vt:lpwstr>
      </vt:variant>
      <vt:variant>
        <vt:i4>1048635</vt:i4>
      </vt:variant>
      <vt:variant>
        <vt:i4>2</vt:i4>
      </vt:variant>
      <vt:variant>
        <vt:i4>0</vt:i4>
      </vt:variant>
      <vt:variant>
        <vt:i4>5</vt:i4>
      </vt:variant>
      <vt:variant>
        <vt:lpwstr/>
      </vt:variant>
      <vt:variant>
        <vt:lpwstr>_Toc207366822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Vossen</dc:creator>
  <cp:keywords/>
  <dc:description/>
  <cp:lastModifiedBy>Jurre Thijssen</cp:lastModifiedBy>
  <cp:revision>2</cp:revision>
  <cp:lastPrinted>2025-01-08T11:25:00Z</cp:lastPrinted>
  <dcterms:created xsi:type="dcterms:W3CDTF">2025-09-15T08:39:00Z</dcterms:created>
  <dcterms:modified xsi:type="dcterms:W3CDTF">2025-09-15T08:39:00Z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5a3c417f-77a9-4cec-9ea9-8723e0714a4e</vt:lpwstr>
  </property>
  <property fmtid="{D5CDD505-2E9C-101B-9397-08002B2CF9AE}" pid="3" name="ContentTypeId">
    <vt:lpwstr>0x010100190E0F84B6F8354E9DDA722086E0F846</vt:lpwstr>
  </property>
  <property fmtid="{D5CDD505-2E9C-101B-9397-08002B2CF9AE}" pid="4" name="MediaServiceImageTags">
    <vt:lpwstr/>
  </property>
</Properties>
</file>