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2DA19" w14:textId="77777777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49432457"/>
                            <w:bookmarkStart w:id="2" w:name="_Hlk477361080"/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Stichting “Ieder kind telt”</w:t>
                            </w:r>
                          </w:p>
                          <w:p w14:paraId="14B5DB7C" w14:textId="77777777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1FB1D4D4" w14:textId="20F867D4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</w:t>
                            </w:r>
                            <w:r w:rsidR="00694F36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-o</w:t>
                            </w: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penbare aanbestedingsprocedure t.b.v.</w:t>
                            </w:r>
                          </w:p>
                          <w:p w14:paraId="043E8603" w14:textId="77777777" w:rsidR="003F6001" w:rsidRPr="00B24D08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DA7CF05" w14:textId="77777777" w:rsidR="003F6001" w:rsidRDefault="003F6001" w:rsidP="003F600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Prinses Marijkeschool te Nijverdal</w:t>
                            </w:r>
                          </w:p>
                          <w:p w14:paraId="46E18857" w14:textId="77777777" w:rsidR="004735BC" w:rsidRDefault="004735BC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4B04BC47" w:rsidR="00362131" w:rsidRDefault="000E2199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201146179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Installaties</w:t>
                            </w:r>
                            <w:bookmarkEnd w:id="3"/>
                            <w:r w:rsidR="008F60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1"/>
                          </w:p>
                          <w:bookmarkEnd w:id="2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7942DA19" w14:textId="77777777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4" w:name="_Hlk49432457"/>
                      <w:bookmarkStart w:id="5" w:name="_Hlk477361080"/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Stichting “Ieder kind telt”</w:t>
                      </w:r>
                    </w:p>
                    <w:p w14:paraId="14B5DB7C" w14:textId="77777777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1FB1D4D4" w14:textId="20F867D4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</w:t>
                      </w:r>
                      <w:r w:rsidR="00694F36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-o</w:t>
                      </w: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penbare aanbestedingsprocedure t.b.v.</w:t>
                      </w:r>
                    </w:p>
                    <w:p w14:paraId="043E8603" w14:textId="77777777" w:rsidR="003F6001" w:rsidRPr="00B24D08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DA7CF05" w14:textId="77777777" w:rsidR="003F6001" w:rsidRDefault="003F6001" w:rsidP="003F600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Prinses Marijkeschool te Nijverdal</w:t>
                      </w:r>
                    </w:p>
                    <w:p w14:paraId="46E18857" w14:textId="77777777" w:rsidR="004735BC" w:rsidRDefault="004735BC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4B04BC47" w:rsidR="00362131" w:rsidRDefault="000E2199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_Hlk201146179"/>
                      <w:r>
                        <w:rPr>
                          <w:b/>
                          <w:sz w:val="24"/>
                          <w:szCs w:val="24"/>
                        </w:rPr>
                        <w:t>Installaties</w:t>
                      </w:r>
                      <w:bookmarkEnd w:id="6"/>
                      <w:r w:rsidR="008F6058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4"/>
                    </w:p>
                    <w:bookmarkEnd w:id="5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B53A45" w14:textId="4660FA9E" w:rsidR="00362131" w:rsidRPr="00362131" w:rsidRDefault="003F6001" w:rsidP="003F6001">
      <w:pPr>
        <w:jc w:val="center"/>
        <w:rPr>
          <w:rFonts w:eastAsia="Times New Roman" w:cs="Arial"/>
          <w:b/>
          <w:sz w:val="28"/>
          <w:szCs w:val="28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4EF252BD" wp14:editId="1930F6A0">
            <wp:simplePos x="0" y="0"/>
            <wp:positionH relativeFrom="column">
              <wp:align>center</wp:align>
            </wp:positionH>
            <wp:positionV relativeFrom="page">
              <wp:posOffset>4212590</wp:posOffset>
            </wp:positionV>
            <wp:extent cx="4190400" cy="3110400"/>
            <wp:effectExtent l="0" t="0" r="635" b="0"/>
            <wp:wrapTopAndBottom/>
            <wp:docPr id="166929182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31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2BD1277" w14:textId="77777777" w:rsidR="003F6001" w:rsidRPr="00864356" w:rsidRDefault="003F6001" w:rsidP="003F6001">
      <w:pPr>
        <w:tabs>
          <w:tab w:val="left" w:pos="993"/>
          <w:tab w:val="left" w:pos="5387"/>
          <w:tab w:val="left" w:pos="6379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7" w:name="_Hlk201145656"/>
      <w:bookmarkEnd w:id="0"/>
      <w:r w:rsidRPr="00B24D08">
        <w:rPr>
          <w:rFonts w:eastAsia="SimSun"/>
          <w:b/>
          <w:lang w:eastAsia="en-US"/>
        </w:rPr>
        <w:tab/>
      </w:r>
      <w:r w:rsidRPr="00B24D08">
        <w:rPr>
          <w:rFonts w:eastAsia="SimSun"/>
          <w:b/>
          <w:lang w:eastAsia="en-US"/>
        </w:rPr>
        <w:tab/>
      </w:r>
      <w:r w:rsidRPr="00864356">
        <w:rPr>
          <w:rFonts w:eastAsia="SimSun"/>
          <w:b/>
          <w:lang w:eastAsia="en-US"/>
        </w:rPr>
        <w:t xml:space="preserve">Opsteller: </w:t>
      </w:r>
      <w:r w:rsidRPr="00864356">
        <w:rPr>
          <w:rFonts w:eastAsia="SimSun"/>
          <w:b/>
          <w:lang w:eastAsia="en-US"/>
        </w:rPr>
        <w:tab/>
        <w:t>Bela Consult | Jaap Beck</w:t>
      </w:r>
    </w:p>
    <w:p w14:paraId="0A7A5851" w14:textId="48B148D6" w:rsidR="003F6001" w:rsidRPr="00864356" w:rsidRDefault="003F6001" w:rsidP="003F6001">
      <w:pPr>
        <w:tabs>
          <w:tab w:val="left" w:pos="993"/>
          <w:tab w:val="left" w:pos="5387"/>
          <w:tab w:val="left" w:pos="6379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864356">
        <w:rPr>
          <w:rFonts w:eastAsia="SimSun"/>
          <w:b/>
          <w:lang w:eastAsia="en-US"/>
        </w:rPr>
        <w:tab/>
      </w:r>
      <w:r w:rsidRPr="00864356">
        <w:rPr>
          <w:rFonts w:eastAsia="SimSun"/>
          <w:b/>
          <w:lang w:eastAsia="en-US"/>
        </w:rPr>
        <w:tab/>
        <w:t xml:space="preserve">Kenmerk: </w:t>
      </w:r>
      <w:r w:rsidRPr="00864356">
        <w:rPr>
          <w:rFonts w:eastAsia="SimSun"/>
          <w:b/>
          <w:lang w:eastAsia="en-US"/>
        </w:rPr>
        <w:tab/>
      </w:r>
      <w:bookmarkStart w:id="8" w:name="_Hlk201145942"/>
      <w:r w:rsidRPr="00864356">
        <w:rPr>
          <w:rFonts w:eastAsia="SimSun"/>
          <w:b/>
          <w:lang w:eastAsia="en-US"/>
        </w:rPr>
        <w:t xml:space="preserve">IKT-PM 25-01 </w:t>
      </w:r>
      <w:bookmarkEnd w:id="8"/>
      <w:r w:rsidR="000E2199" w:rsidRPr="00864356">
        <w:rPr>
          <w:rFonts w:eastAsia="SimSun"/>
          <w:b/>
          <w:lang w:eastAsia="en-US"/>
        </w:rPr>
        <w:t>Inst</w:t>
      </w:r>
    </w:p>
    <w:p w14:paraId="4CE94435" w14:textId="69CC5185" w:rsidR="00354B8B" w:rsidRPr="004700E8" w:rsidRDefault="00AD524E" w:rsidP="003F6001">
      <w:pPr>
        <w:tabs>
          <w:tab w:val="left" w:pos="5387"/>
          <w:tab w:val="left" w:pos="6379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bookmarkStart w:id="9" w:name="_Hlk60750541"/>
      <w:bookmarkStart w:id="10" w:name="_Hlk201137738"/>
      <w:bookmarkEnd w:id="7"/>
      <w:r w:rsidRPr="00864356">
        <w:rPr>
          <w:b/>
        </w:rPr>
        <w:tab/>
        <w:t xml:space="preserve">Datum: </w:t>
      </w:r>
      <w:r w:rsidRPr="00864356">
        <w:rPr>
          <w:b/>
        </w:rPr>
        <w:tab/>
      </w:r>
      <w:r w:rsidR="00864356">
        <w:rPr>
          <w:b/>
        </w:rPr>
        <w:tab/>
      </w:r>
      <w:r w:rsidR="00694F36">
        <w:rPr>
          <w:b/>
        </w:rPr>
        <w:t>15</w:t>
      </w:r>
      <w:r w:rsidRPr="00864356">
        <w:rPr>
          <w:b/>
        </w:rPr>
        <w:t>-09-2025</w:t>
      </w:r>
      <w:r w:rsidRPr="00864356">
        <w:rPr>
          <w:b/>
        </w:rPr>
        <w:tab/>
      </w:r>
      <w:r w:rsidRPr="00864356">
        <w:rPr>
          <w:b/>
        </w:rPr>
        <w:tab/>
      </w:r>
      <w:r w:rsidRPr="00864356">
        <w:rPr>
          <w:b/>
        </w:rPr>
        <w:tab/>
      </w:r>
      <w:r w:rsidRPr="00864356">
        <w:rPr>
          <w:b/>
        </w:rPr>
        <w:tab/>
        <w:t xml:space="preserve">Status: </w:t>
      </w:r>
      <w:r w:rsidRPr="00864356">
        <w:rPr>
          <w:b/>
        </w:rPr>
        <w:tab/>
      </w:r>
      <w:bookmarkStart w:id="11" w:name="_Hlk202448291"/>
      <w:bookmarkEnd w:id="9"/>
      <w:bookmarkEnd w:id="10"/>
      <w:r w:rsidR="00864356">
        <w:rPr>
          <w:b/>
        </w:rPr>
        <w:tab/>
      </w:r>
      <w:r w:rsidRPr="00864356">
        <w:rPr>
          <w:b/>
        </w:rPr>
        <w:t>Voor publicatie</w:t>
      </w:r>
      <w:bookmarkEnd w:id="11"/>
      <w:r w:rsidRPr="004700E8">
        <w:rPr>
          <w:rFonts w:ascii="Arial" w:hAnsi="Arial" w:cs="Arial"/>
        </w:rPr>
        <w:t xml:space="preserve"> </w:t>
      </w:r>
      <w:r w:rsidR="00354B8B" w:rsidRPr="004700E8">
        <w:rPr>
          <w:rFonts w:ascii="Arial" w:hAnsi="Arial" w:cs="Arial"/>
        </w:rPr>
        <w:br w:type="page"/>
      </w:r>
    </w:p>
    <w:p w14:paraId="7EEF1F6C" w14:textId="19414CE3" w:rsidR="004078A7" w:rsidRPr="00AD524E" w:rsidRDefault="00177FAD" w:rsidP="00354B8B">
      <w:pPr>
        <w:pStyle w:val="Belakop1"/>
        <w:rPr>
          <w:rFonts w:ascii="Arial" w:hAnsi="Arial" w:cs="Arial"/>
          <w:szCs w:val="18"/>
        </w:rPr>
      </w:pPr>
      <w:bookmarkStart w:id="12" w:name="_Hlk119423998"/>
      <w:bookmarkStart w:id="13" w:name="_Hlk54271293"/>
      <w:r w:rsidRPr="00AD524E">
        <w:rPr>
          <w:rFonts w:ascii="Arial" w:hAnsi="Arial" w:cs="Arial"/>
          <w:szCs w:val="18"/>
        </w:rPr>
        <w:lastRenderedPageBreak/>
        <w:t xml:space="preserve">FORMULIER </w:t>
      </w:r>
      <w:r w:rsidR="00FB7065" w:rsidRPr="00AD524E">
        <w:rPr>
          <w:rFonts w:ascii="Arial" w:hAnsi="Arial" w:cs="Arial"/>
          <w:szCs w:val="18"/>
        </w:rPr>
        <w:t>A</w:t>
      </w:r>
      <w:r w:rsidR="00EF6544" w:rsidRPr="00AD524E">
        <w:rPr>
          <w:rFonts w:ascii="Arial" w:hAnsi="Arial" w:cs="Arial"/>
          <w:szCs w:val="18"/>
        </w:rPr>
        <w:t>4</w:t>
      </w:r>
      <w:r w:rsidRPr="00AD524E">
        <w:rPr>
          <w:rFonts w:ascii="Arial" w:hAnsi="Arial" w:cs="Arial"/>
          <w:szCs w:val="18"/>
        </w:rPr>
        <w:t xml:space="preserve">: </w:t>
      </w:r>
      <w:r w:rsidR="000E1B1C" w:rsidRPr="00AD524E">
        <w:rPr>
          <w:rFonts w:ascii="Arial" w:hAnsi="Arial" w:cs="Arial"/>
          <w:szCs w:val="18"/>
        </w:rPr>
        <w:t>selectie</w:t>
      </w:r>
      <w:r w:rsidR="008C6486" w:rsidRPr="00AD524E">
        <w:rPr>
          <w:rFonts w:ascii="Arial" w:hAnsi="Arial" w:cs="Arial"/>
          <w:szCs w:val="18"/>
        </w:rPr>
        <w:t>criteria SC1 t/m SC</w:t>
      </w:r>
      <w:r w:rsidR="00010A1D" w:rsidRPr="00AD524E">
        <w:rPr>
          <w:rFonts w:ascii="Arial" w:hAnsi="Arial" w:cs="Arial"/>
          <w:szCs w:val="18"/>
        </w:rPr>
        <w:t>3</w:t>
      </w:r>
      <w:r w:rsidR="009614F8" w:rsidRPr="00AD524E">
        <w:rPr>
          <w:rFonts w:ascii="Arial" w:hAnsi="Arial" w:cs="Arial"/>
          <w:szCs w:val="18"/>
        </w:rPr>
        <w:t xml:space="preserve"> BIJ Kerncompetentie 1</w:t>
      </w:r>
    </w:p>
    <w:bookmarkEnd w:id="12"/>
    <w:p w14:paraId="369568EC" w14:textId="77777777" w:rsidR="004078A7" w:rsidRPr="00AD524E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Pr="00AD524E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4" w:name="_Toc282764399"/>
      <w:r w:rsidRPr="00AD524E"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 w:rsidRPr="00AD524E">
        <w:rPr>
          <w:rFonts w:ascii="Arial" w:hAnsi="Arial" w:cs="Arial"/>
          <w:szCs w:val="18"/>
          <w:lang w:eastAsia="en-US"/>
        </w:rPr>
        <w:t xml:space="preserve"> de </w:t>
      </w:r>
      <w:r w:rsidRPr="00AD524E"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7A29C53F" w:rsidR="0065186C" w:rsidRPr="00AD524E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AD524E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911328" w:rsidRPr="00AD524E">
        <w:rPr>
          <w:rFonts w:ascii="Arial" w:hAnsi="Arial" w:cs="Arial"/>
          <w:b/>
          <w:bCs/>
          <w:szCs w:val="18"/>
          <w:lang w:eastAsia="en-US"/>
        </w:rPr>
        <w:t>3</w:t>
      </w:r>
      <w:r w:rsidRPr="00AD524E"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AD524E">
        <w:rPr>
          <w:rFonts w:ascii="Arial" w:hAnsi="Arial" w:cs="Arial"/>
          <w:szCs w:val="18"/>
          <w:lang w:eastAsia="en-US"/>
        </w:rPr>
        <w:t xml:space="preserve">opgegeven referentie, kunnen punten worden behaald op de volgende selectiecriteria. </w:t>
      </w:r>
      <w:r w:rsidR="001D2243" w:rsidRPr="00AD524E">
        <w:rPr>
          <w:rFonts w:ascii="Arial" w:hAnsi="Arial" w:cs="Arial"/>
          <w:szCs w:val="18"/>
          <w:lang w:eastAsia="en-US"/>
        </w:rPr>
        <w:t>Dit format dient volledig</w:t>
      </w:r>
      <w:r w:rsidR="0065186C" w:rsidRPr="00AD524E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AD524E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AD524E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 w:rsidRPr="00AD524E">
        <w:rPr>
          <w:rFonts w:ascii="Arial" w:hAnsi="Arial" w:cs="Arial"/>
          <w:szCs w:val="18"/>
          <w:lang w:eastAsia="en-US"/>
        </w:rPr>
        <w:t xml:space="preserve"> in de</w:t>
      </w:r>
      <w:r w:rsidR="0065186C" w:rsidRPr="00AD524E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3F6001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103"/>
        <w:gridCol w:w="284"/>
      </w:tblGrid>
      <w:tr w:rsidR="0065186C" w:rsidRPr="003F6001" w14:paraId="7325F592" w14:textId="77777777" w:rsidTr="00AD524E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AD524E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5" w:name="_Hlk64460623"/>
            <w:r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AD524E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6" w:name="Text215"/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  <w:bookmarkEnd w:id="16"/>
          </w:p>
        </w:tc>
      </w:tr>
      <w:tr w:rsidR="0065186C" w:rsidRPr="003F6001" w14:paraId="7C3D44B8" w14:textId="77777777" w:rsidTr="00AD524E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AD524E" w:rsidRDefault="004C52A8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52CD6895" w:rsidR="0065186C" w:rsidRPr="00AD524E" w:rsidRDefault="00AD524E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1 t.b.v. </w:t>
            </w:r>
            <w:r w:rsidR="0065186C"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>kerncompetentie</w:t>
            </w:r>
            <w:r w:rsidR="00BE2743" w:rsidRPr="00AD524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FB66A90" w:rsidR="00751C71" w:rsidRPr="00AD524E" w:rsidRDefault="002A5386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C26152" w:rsidRPr="00AD524E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190A6803" w:rsidR="0065186C" w:rsidRPr="00AD524E" w:rsidRDefault="00AD524E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Werktuigb</w:t>
            </w:r>
            <w:r w:rsidR="004C52A8" w:rsidRPr="00AD524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ouwkundige </w:t>
            </w:r>
            <w:r w:rsidR="004C52A8" w:rsidRPr="00AD524E">
              <w:rPr>
                <w:rFonts w:ascii="Arial" w:eastAsia="Times New Roman" w:hAnsi="Arial" w:cs="Arial"/>
                <w:szCs w:val="18"/>
                <w:lang w:bidi="ar-SA"/>
              </w:rPr>
              <w:t>werkzaamheden te hebben verzorgd voor</w:t>
            </w:r>
            <w:r w:rsidR="00F45540" w:rsidRPr="00AD524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AD524E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AD524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>van een</w:t>
            </w:r>
            <w:r w:rsidR="00751C71" w:rsidRPr="00AD524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representatief en gelijkwaardig utiliteitsbouwwerk </w:t>
            </w:r>
            <w:r w:rsidR="002A5386" w:rsidRPr="00AD524E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AD524E">
              <w:rPr>
                <w:rFonts w:ascii="Arial" w:hAnsi="Arial" w:cs="Arial"/>
                <w:szCs w:val="18"/>
              </w:rPr>
              <w:t xml:space="preserve"> § 3.</w:t>
            </w:r>
            <w:r w:rsidR="00C26152" w:rsidRPr="00AD524E">
              <w:rPr>
                <w:rFonts w:ascii="Arial" w:hAnsi="Arial" w:cs="Arial"/>
                <w:szCs w:val="18"/>
              </w:rPr>
              <w:t>3</w:t>
            </w:r>
            <w:r w:rsidR="00583AE8" w:rsidRPr="00AD524E">
              <w:rPr>
                <w:rFonts w:ascii="Arial" w:hAnsi="Arial" w:cs="Arial"/>
                <w:szCs w:val="18"/>
              </w:rPr>
              <w:t>.1</w:t>
            </w:r>
            <w:r w:rsidRPr="00AD524E">
              <w:rPr>
                <w:rFonts w:ascii="Arial" w:hAnsi="Arial" w:cs="Arial"/>
                <w:szCs w:val="18"/>
              </w:rPr>
              <w:t xml:space="preserve"> </w:t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>kerncompetentie 1</w:t>
            </w:r>
            <w:r w:rsidR="002A5386" w:rsidRPr="00AD524E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9614F8" w:rsidRPr="003F6001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3C515A57" w:rsidR="009614F8" w:rsidRPr="00AD524E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t xml:space="preserve">SC1 </w:t>
            </w:r>
            <w:r w:rsidR="009614F8" w:rsidRPr="00AD524E">
              <w:rPr>
                <w:rFonts w:ascii="Arial" w:eastAsia="Times New Roman" w:hAnsi="Arial" w:cs="Arial"/>
                <w:szCs w:val="18"/>
                <w:lang w:bidi="ar-SA"/>
              </w:rPr>
              <w:t>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87828" w14:textId="07FE7897" w:rsidR="009614F8" w:rsidRPr="00AD524E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</w:p>
          <w:p w14:paraId="690A2C09" w14:textId="77777777" w:rsidR="009614F8" w:rsidRPr="00AD524E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4864E523" w:rsidR="009614F8" w:rsidRPr="00AD524E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  <w:r w:rsidRPr="00AD524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24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D524E">
              <w:rPr>
                <w:rFonts w:ascii="Arial" w:hAnsi="Arial" w:cs="Arial"/>
                <w:szCs w:val="18"/>
              </w:rPr>
            </w:r>
            <w:r w:rsidRPr="00AD524E">
              <w:rPr>
                <w:rFonts w:ascii="Arial" w:hAnsi="Arial" w:cs="Arial"/>
                <w:szCs w:val="18"/>
              </w:rPr>
              <w:fldChar w:fldCharType="separate"/>
            </w:r>
            <w:r w:rsidRPr="00AD524E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3CD619" w14:textId="7CBD2C26" w:rsidR="009614F8" w:rsidRPr="00AD524E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&lt; 1.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="00C26152" w:rsidRPr="00AD524E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ab/>
              <w:t>Voldoet niet</w:t>
            </w:r>
          </w:p>
          <w:p w14:paraId="37EE2492" w14:textId="22677595" w:rsidR="009614F8" w:rsidRPr="00AD524E" w:rsidRDefault="00C26152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= 1.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="009614F8" w:rsidRPr="00AD524E">
              <w:rPr>
                <w:rFonts w:ascii="Arial" w:eastAsiaTheme="minorHAnsi" w:hAnsi="Arial" w:cs="Arial"/>
                <w:szCs w:val="18"/>
                <w:lang w:bidi="ar-SA"/>
              </w:rPr>
              <w:tab/>
              <w:t>0 punten</w:t>
            </w:r>
          </w:p>
          <w:p w14:paraId="45FDC450" w14:textId="5D5D7602" w:rsidR="009614F8" w:rsidRPr="00AD524E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 w:rsidRPr="00AD524E">
              <w:rPr>
                <w:rFonts w:ascii="Arial" w:eastAsiaTheme="minorHAnsi" w:hAnsi="Arial" w:cs="Arial"/>
                <w:szCs w:val="18"/>
                <w:lang w:bidi="ar-SA"/>
              </w:rPr>
              <w:t>&gt;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 w:rsidRPr="00AD524E">
              <w:rPr>
                <w:rFonts w:ascii="Arial" w:eastAsiaTheme="minorHAnsi" w:hAnsi="Arial" w:cs="Arial"/>
                <w:szCs w:val="18"/>
                <w:lang w:bidi="ar-SA"/>
              </w:rPr>
              <w:t>1.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C26152" w:rsidRPr="00AD524E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31836" w:rsidRPr="00AD524E">
              <w:rPr>
                <w:rFonts w:ascii="Arial" w:eastAsiaTheme="minorHAnsi" w:hAnsi="Arial" w:cs="Arial"/>
                <w:szCs w:val="18"/>
                <w:lang w:bidi="ar-SA"/>
              </w:rPr>
              <w:t>1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punt</w:t>
            </w:r>
          </w:p>
          <w:p w14:paraId="1C2B5BB0" w14:textId="3B29BF0E" w:rsidR="009614F8" w:rsidRPr="00AD524E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≥ 2.</w:t>
            </w:r>
            <w:r w:rsidR="00C26152" w:rsidRPr="00AD524E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31836" w:rsidRPr="00AD524E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758E58A" w14:textId="0FF97B9A" w:rsidR="009614F8" w:rsidRPr="00AD524E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≥ 2.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4.0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AD524E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931836" w:rsidRPr="00AD524E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5ACB7979" w:rsidR="009614F8" w:rsidRPr="00AD524E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5245CE" w:rsidRPr="00AD524E">
              <w:rPr>
                <w:rFonts w:ascii="Arial" w:eastAsiaTheme="minorHAnsi" w:hAnsi="Arial" w:cs="Arial"/>
                <w:szCs w:val="18"/>
                <w:lang w:bidi="ar-SA"/>
              </w:rPr>
              <w:t>4.0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 w:rsidRPr="00AD524E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AD524E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</w:tc>
      </w:tr>
      <w:tr w:rsidR="00D025F3" w:rsidRPr="003F6001" w14:paraId="18D9E503" w14:textId="77777777" w:rsidTr="00010A1D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AC878" w14:textId="2A829FE1" w:rsidR="00D025F3" w:rsidRPr="00D025F3" w:rsidRDefault="00D025F3" w:rsidP="00D025F3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SC2 Benutting</w:t>
            </w:r>
          </w:p>
          <w:p w14:paraId="671B4A10" w14:textId="27CF5C0B" w:rsidR="00D025F3" w:rsidRPr="00D025F3" w:rsidRDefault="00D025F3" w:rsidP="00D025F3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De kerncompetentie betreft:</w:t>
            </w:r>
          </w:p>
          <w:p w14:paraId="01F3075E" w14:textId="0E5E4843" w:rsidR="00D025F3" w:rsidRPr="003F6001" w:rsidRDefault="00D025F3" w:rsidP="00D025F3">
            <w:pPr>
              <w:spacing w:line="360" w:lineRule="auto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FEF153" w14:textId="77777777" w:rsidR="00D025F3" w:rsidRPr="00A54E66" w:rsidRDefault="00D025F3" w:rsidP="00D025F3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2F7CDE69" w14:textId="77777777" w:rsidR="00D025F3" w:rsidRPr="00A54E66" w:rsidRDefault="00D025F3" w:rsidP="00D025F3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646D3324" w14:textId="77777777" w:rsidR="00D025F3" w:rsidRPr="00A54E66" w:rsidRDefault="00D025F3" w:rsidP="00D025F3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D025F3" w:rsidRPr="003F6001" w:rsidRDefault="00D025F3" w:rsidP="00D025F3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  <w:highlight w:val="yellow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70E2A3" w14:textId="77777777" w:rsidR="00D025F3" w:rsidRPr="00A54E66" w:rsidRDefault="00D025F3" w:rsidP="00D025F3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Een onderwijsgebouw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2 punt</w:t>
            </w:r>
          </w:p>
          <w:p w14:paraId="5EB34F98" w14:textId="77777777" w:rsidR="00D025F3" w:rsidRPr="00A54E66" w:rsidRDefault="00D025F3" w:rsidP="00D025F3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een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voor basisonderwijs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4 punten</w:t>
            </w:r>
          </w:p>
          <w:p w14:paraId="200165E5" w14:textId="77777777" w:rsidR="00D025F3" w:rsidRPr="00A54E66" w:rsidRDefault="00D025F3" w:rsidP="00D025F3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gebouw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dat aan kerncompetentie (§ 3.3.1) </w:t>
            </w:r>
          </w:p>
          <w:p w14:paraId="636E4856" w14:textId="70AEB657" w:rsidR="00D025F3" w:rsidRPr="003F6001" w:rsidRDefault="00D025F3" w:rsidP="00D025F3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hAnsi="Arial" w:cs="Arial"/>
                <w:szCs w:val="18"/>
                <w:highlight w:val="yellow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voldoet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maar geen onderwijsgebouw is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010A1D" w:rsidRPr="003F6001" w14:paraId="09A4AE94" w14:textId="77777777" w:rsidTr="00010A1D">
        <w:trPr>
          <w:trHeight w:val="575"/>
        </w:trPr>
        <w:tc>
          <w:tcPr>
            <w:tcW w:w="939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35043" w14:textId="2B1D3F7D" w:rsidR="00010A1D" w:rsidRPr="00D025F3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Toelichting m.b.t. Selectiecriterium SC2 m.b.t. de opgegeven benutting:</w:t>
            </w:r>
          </w:p>
          <w:p w14:paraId="6A7E5839" w14:textId="77777777" w:rsidR="00010A1D" w:rsidRPr="00D025F3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BF2ACA3" w14:textId="77777777" w:rsidR="00010A1D" w:rsidRPr="003F6001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  <w:p w14:paraId="79843CFC" w14:textId="77777777" w:rsidR="00010A1D" w:rsidRPr="003F6001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  <w:p w14:paraId="627DA80C" w14:textId="29CEA626" w:rsidR="00010A1D" w:rsidRPr="003F6001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</w:tc>
      </w:tr>
      <w:tr w:rsidR="00D025F3" w:rsidRPr="001F074A" w14:paraId="40EEBAB8" w14:textId="77777777" w:rsidTr="005245CE">
        <w:trPr>
          <w:trHeight w:val="575"/>
        </w:trPr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0E592" w14:textId="38C66403" w:rsidR="00D025F3" w:rsidRPr="003F6001" w:rsidRDefault="00D025F3" w:rsidP="00D025F3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SC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Een Kinderdagverblijf maakt deel uit van de referentie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78872" w14:textId="5F444D54" w:rsidR="00D025F3" w:rsidRPr="003F6001" w:rsidRDefault="00D025F3" w:rsidP="00D025F3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7E1892D" w14:textId="6D6A0AF6" w:rsidR="00D025F3" w:rsidRPr="00A54E66" w:rsidRDefault="00D025F3" w:rsidP="00D025F3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2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37CA4F9C" w14:textId="1ECAA569" w:rsidR="00D025F3" w:rsidRPr="001F074A" w:rsidRDefault="00D025F3" w:rsidP="00D025F3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13CEBC" w14:textId="30615CA2" w:rsidR="00D025F3" w:rsidRPr="001F074A" w:rsidRDefault="00D025F3" w:rsidP="00D025F3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C52A8" w:rsidRPr="001F074A" w14:paraId="778B6158" w14:textId="77777777" w:rsidTr="005245CE">
        <w:trPr>
          <w:trHeight w:val="4093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650E62" w14:textId="56E56E96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3"/>
      <w:bookmarkEnd w:id="15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4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943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42E7378E" w:rsidR="0049151D" w:rsidRPr="00D025F3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lastRenderedPageBreak/>
              <w:t>Op basis van hetgeen is ingevuld</w:t>
            </w:r>
            <w:r w:rsidR="0006393C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D025F3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EF6544" w:rsidRPr="00D025F3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D025F3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D025F3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2F975B12" w:rsidR="00BD457F" w:rsidRPr="00D025F3" w:rsidRDefault="004C52A8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SC1 t/m SC</w:t>
            </w:r>
            <w:r w:rsidR="00D43FBA" w:rsidRPr="00D025F3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ker</w:t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D025F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D025F3">
              <w:rPr>
                <w:rFonts w:ascii="Arial" w:hAnsi="Arial" w:cs="Arial"/>
                <w:szCs w:val="18"/>
              </w:rPr>
            </w:r>
            <w:r w:rsidR="0049151D" w:rsidRPr="00D025F3">
              <w:rPr>
                <w:rFonts w:ascii="Arial" w:hAnsi="Arial" w:cs="Arial"/>
                <w:szCs w:val="18"/>
              </w:rPr>
              <w:fldChar w:fldCharType="separate"/>
            </w:r>
            <w:r w:rsidR="0049151D" w:rsidRPr="00D025F3">
              <w:rPr>
                <w:rFonts w:ascii="Arial" w:hAnsi="Arial" w:cs="Arial"/>
                <w:szCs w:val="18"/>
              </w:rPr>
              <w:fldChar w:fldCharType="end"/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D025F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D025F3">
              <w:rPr>
                <w:rFonts w:ascii="Arial" w:hAnsi="Arial" w:cs="Arial"/>
                <w:szCs w:val="18"/>
              </w:rPr>
            </w:r>
            <w:r w:rsidR="0049151D" w:rsidRPr="00D025F3">
              <w:rPr>
                <w:rFonts w:ascii="Arial" w:hAnsi="Arial" w:cs="Arial"/>
                <w:szCs w:val="18"/>
              </w:rPr>
              <w:fldChar w:fldCharType="separate"/>
            </w:r>
            <w:r w:rsidR="0049151D" w:rsidRPr="00D025F3">
              <w:rPr>
                <w:rFonts w:ascii="Arial" w:hAnsi="Arial" w:cs="Arial"/>
                <w:szCs w:val="18"/>
              </w:rPr>
              <w:fldChar w:fldCharType="end"/>
            </w:r>
            <w:r w:rsidR="0049151D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D025F3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3C75916" w14:textId="1C8AABF1" w:rsidR="0049151D" w:rsidRPr="001F074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</w:t>
            </w:r>
            <w:r w:rsidR="00D43FBA" w:rsidRPr="00D025F3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="00931836" w:rsidRPr="00D025F3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1B198558" w14:textId="3B4B2DE2" w:rsidR="00BD457F" w:rsidRPr="001F074A" w:rsidRDefault="00BD457F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010A1D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010A1D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4329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BC07" w14:textId="77777777" w:rsidR="00F866F8" w:rsidRDefault="00F866F8">
      <w:r>
        <w:separator/>
      </w:r>
    </w:p>
  </w:endnote>
  <w:endnote w:type="continuationSeparator" w:id="0">
    <w:p w14:paraId="26EF5C6B" w14:textId="77777777" w:rsidR="00F866F8" w:rsidRDefault="00F8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F922" w14:textId="77777777" w:rsidR="000E2199" w:rsidRDefault="000E21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137B3A" w14:textId="77777777" w:rsidR="003F6001" w:rsidRDefault="003F6001" w:rsidP="00C008BB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3F6001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Stichting “Ieder kind telt”, Nieuwbouw Prinses Marijkeschool te Nijverdal</w:t>
                          </w:r>
                        </w:p>
                        <w:p w14:paraId="6DB2FC5D" w14:textId="5D10973F" w:rsidR="00FB7065" w:rsidRPr="00A0368D" w:rsidRDefault="00C008BB" w:rsidP="00C008B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0E2199" w:rsidRPr="00BC77F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Installatie</w:t>
                          </w:r>
                          <w:r w:rsidR="000E2199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technische</w:t>
                          </w:r>
                          <w:r w:rsidR="000E2199" w:rsidRPr="001472DA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werkzaamheden </w:t>
                          </w:r>
                          <w:r w:rsidR="00EF6544"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24137B3A" w14:textId="77777777" w:rsidR="003F6001" w:rsidRDefault="003F6001" w:rsidP="00C008BB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3F6001">
                      <w:rPr>
                        <w:color w:val="7F7F7F" w:themeColor="text1" w:themeTint="80"/>
                        <w:sz w:val="14"/>
                        <w:szCs w:val="14"/>
                      </w:rPr>
                      <w:t>Stichting “Ieder kind telt”, Nieuwbouw Prinses Marijkeschool te Nijverdal</w:t>
                    </w:r>
                  </w:p>
                  <w:p w14:paraId="6DB2FC5D" w14:textId="5D10973F" w:rsidR="00FB7065" w:rsidRPr="00A0368D" w:rsidRDefault="00C008BB" w:rsidP="00C008B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0E2199" w:rsidRPr="00BC77FD">
                      <w:rPr>
                        <w:color w:val="7F7F7F" w:themeColor="text1" w:themeTint="80"/>
                        <w:sz w:val="14"/>
                        <w:szCs w:val="14"/>
                      </w:rPr>
                      <w:t>Installatie</w:t>
                    </w:r>
                    <w:r w:rsidR="000E2199">
                      <w:rPr>
                        <w:color w:val="7F7F7F" w:themeColor="text1" w:themeTint="80"/>
                        <w:sz w:val="14"/>
                        <w:szCs w:val="14"/>
                      </w:rPr>
                      <w:t>technische</w:t>
                    </w:r>
                    <w:r w:rsidR="000E2199" w:rsidRPr="001472DA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werkzaamheden </w:t>
                    </w:r>
                    <w:r w:rsidR="00EF6544"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EF6544"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2B22" w14:textId="77777777" w:rsidR="000E2199" w:rsidRDefault="000E2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BDA9" w14:textId="77777777" w:rsidR="00F866F8" w:rsidRDefault="00F866F8">
      <w:r>
        <w:separator/>
      </w:r>
    </w:p>
  </w:footnote>
  <w:footnote w:type="continuationSeparator" w:id="0">
    <w:p w14:paraId="13D8E884" w14:textId="77777777" w:rsidR="00F866F8" w:rsidRDefault="00F8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70B0" w14:textId="77777777" w:rsidR="000E2199" w:rsidRDefault="000E21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FB03" w14:textId="77777777" w:rsidR="000E2199" w:rsidRDefault="000E21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eFmUjquAIVFe/9tIs8KyN/PoYHMkjYeHATrE3X6c0Oh+Rh3Sh9NVAa7eD2J6kNpqZn3ybeo0nxRSIPugXK1w==" w:salt="vA64VLPvJVTKcJmuX2HX6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A1D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3F14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199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5096F"/>
    <w:rsid w:val="00152B70"/>
    <w:rsid w:val="00152D7A"/>
    <w:rsid w:val="0016113E"/>
    <w:rsid w:val="001740E3"/>
    <w:rsid w:val="00175E09"/>
    <w:rsid w:val="0017717C"/>
    <w:rsid w:val="00177FAD"/>
    <w:rsid w:val="00187CF3"/>
    <w:rsid w:val="00192DF1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4DA6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E3B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C7B2F"/>
    <w:rsid w:val="003D25B2"/>
    <w:rsid w:val="003D60A6"/>
    <w:rsid w:val="003E137F"/>
    <w:rsid w:val="003E2146"/>
    <w:rsid w:val="003F6001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29E7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35BC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45CE"/>
    <w:rsid w:val="0052564A"/>
    <w:rsid w:val="00525ECA"/>
    <w:rsid w:val="00541CAF"/>
    <w:rsid w:val="0054374B"/>
    <w:rsid w:val="00551E4D"/>
    <w:rsid w:val="0055245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26F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262A"/>
    <w:rsid w:val="00694309"/>
    <w:rsid w:val="00694F36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0C69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0FAE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91A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1ADE"/>
    <w:rsid w:val="0083299F"/>
    <w:rsid w:val="00832D15"/>
    <w:rsid w:val="00834279"/>
    <w:rsid w:val="0083684F"/>
    <w:rsid w:val="008448B5"/>
    <w:rsid w:val="008450A7"/>
    <w:rsid w:val="008455F0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56"/>
    <w:rsid w:val="008643ED"/>
    <w:rsid w:val="00866ED0"/>
    <w:rsid w:val="00871A22"/>
    <w:rsid w:val="00875012"/>
    <w:rsid w:val="00875691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058"/>
    <w:rsid w:val="008F6435"/>
    <w:rsid w:val="0090098D"/>
    <w:rsid w:val="00902E95"/>
    <w:rsid w:val="00903FD5"/>
    <w:rsid w:val="00906CCB"/>
    <w:rsid w:val="00911328"/>
    <w:rsid w:val="009114DA"/>
    <w:rsid w:val="00917FFE"/>
    <w:rsid w:val="00924508"/>
    <w:rsid w:val="00925C14"/>
    <w:rsid w:val="00926284"/>
    <w:rsid w:val="009264E3"/>
    <w:rsid w:val="00930651"/>
    <w:rsid w:val="00931836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14F8"/>
    <w:rsid w:val="0096286A"/>
    <w:rsid w:val="00963DBA"/>
    <w:rsid w:val="009642FD"/>
    <w:rsid w:val="00967D43"/>
    <w:rsid w:val="0097231C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48E6"/>
    <w:rsid w:val="00AB6FAA"/>
    <w:rsid w:val="00AB7958"/>
    <w:rsid w:val="00AC01F9"/>
    <w:rsid w:val="00AD16E0"/>
    <w:rsid w:val="00AD3CBA"/>
    <w:rsid w:val="00AD524E"/>
    <w:rsid w:val="00AE2C29"/>
    <w:rsid w:val="00AE39D9"/>
    <w:rsid w:val="00AE5867"/>
    <w:rsid w:val="00AE58A9"/>
    <w:rsid w:val="00AE63E8"/>
    <w:rsid w:val="00AE7AB0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36965"/>
    <w:rsid w:val="00B40479"/>
    <w:rsid w:val="00B51132"/>
    <w:rsid w:val="00B53263"/>
    <w:rsid w:val="00B5396C"/>
    <w:rsid w:val="00B55057"/>
    <w:rsid w:val="00B574E2"/>
    <w:rsid w:val="00B6461D"/>
    <w:rsid w:val="00B650B3"/>
    <w:rsid w:val="00B67EDE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A3D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08BB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4BAD"/>
    <w:rsid w:val="00C257FB"/>
    <w:rsid w:val="00C26152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C7845"/>
    <w:rsid w:val="00CD1A6D"/>
    <w:rsid w:val="00CE32B2"/>
    <w:rsid w:val="00CE642A"/>
    <w:rsid w:val="00CF4B5B"/>
    <w:rsid w:val="00CF545C"/>
    <w:rsid w:val="00CF6A2E"/>
    <w:rsid w:val="00CF788F"/>
    <w:rsid w:val="00CF7DE4"/>
    <w:rsid w:val="00D025F3"/>
    <w:rsid w:val="00D02EBE"/>
    <w:rsid w:val="00D074CF"/>
    <w:rsid w:val="00D13A39"/>
    <w:rsid w:val="00D14B31"/>
    <w:rsid w:val="00D17098"/>
    <w:rsid w:val="00D17D58"/>
    <w:rsid w:val="00D365D9"/>
    <w:rsid w:val="00D378FD"/>
    <w:rsid w:val="00D41E88"/>
    <w:rsid w:val="00D43FBA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6409"/>
    <w:rsid w:val="00DD7188"/>
    <w:rsid w:val="00DE4B8E"/>
    <w:rsid w:val="00DF0E32"/>
    <w:rsid w:val="00DF2C7C"/>
    <w:rsid w:val="00DF3012"/>
    <w:rsid w:val="00DF3033"/>
    <w:rsid w:val="00DF59DE"/>
    <w:rsid w:val="00DF6ED8"/>
    <w:rsid w:val="00DF7D61"/>
    <w:rsid w:val="00E03315"/>
    <w:rsid w:val="00E04A00"/>
    <w:rsid w:val="00E10783"/>
    <w:rsid w:val="00E13DE7"/>
    <w:rsid w:val="00E273D0"/>
    <w:rsid w:val="00E30AE5"/>
    <w:rsid w:val="00E33C61"/>
    <w:rsid w:val="00E34E3A"/>
    <w:rsid w:val="00E467A0"/>
    <w:rsid w:val="00E61F30"/>
    <w:rsid w:val="00E6235F"/>
    <w:rsid w:val="00E632AD"/>
    <w:rsid w:val="00E64380"/>
    <w:rsid w:val="00E705DC"/>
    <w:rsid w:val="00E73C6D"/>
    <w:rsid w:val="00E80377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5EBA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0B3E"/>
    <w:rsid w:val="00F866F8"/>
    <w:rsid w:val="00F879E1"/>
    <w:rsid w:val="00F91ECE"/>
    <w:rsid w:val="00FA1690"/>
    <w:rsid w:val="00FA4CF2"/>
    <w:rsid w:val="00FA72BF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6</cp:revision>
  <cp:lastPrinted>2011-09-19T13:36:00Z</cp:lastPrinted>
  <dcterms:created xsi:type="dcterms:W3CDTF">2025-07-01T11:57:00Z</dcterms:created>
  <dcterms:modified xsi:type="dcterms:W3CDTF">2025-08-29T10:03:00Z</dcterms:modified>
</cp:coreProperties>
</file>