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8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"/>
        <w:gridCol w:w="3013"/>
        <w:gridCol w:w="7751"/>
      </w:tblGrid>
      <w:tr w:rsidR="00102AE9" w:rsidRPr="00102AE9" w14:paraId="64783D33" w14:textId="783DA189" w:rsidTr="00102AE9">
        <w:trPr>
          <w:trHeight w:val="300"/>
        </w:trPr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657D53" w14:textId="77777777" w:rsidR="00DC44B7" w:rsidRPr="00102AE9" w:rsidRDefault="00DC44B7" w:rsidP="009077C1">
            <w:pPr>
              <w:spacing w:line="240" w:lineRule="auto"/>
              <w:ind w:left="-540" w:firstLine="540"/>
              <w:textAlignment w:val="baseline"/>
              <w:rPr>
                <w:rFonts w:asciiTheme="minorHAnsi" w:eastAsia="Times New Roman" w:hAnsiTheme="minorHAnsi" w:cs="Times New Roman"/>
                <w:color w:val="000000" w:themeColor="text1"/>
                <w:lang w:eastAsia="nl-NL"/>
              </w:rPr>
            </w:pPr>
            <w:r w:rsidRPr="00102AE9">
              <w:rPr>
                <w:rFonts w:asciiTheme="minorHAnsi" w:eastAsia="Times New Roman" w:hAnsiTheme="minorHAnsi" w:cs="Times New Roman"/>
                <w:color w:val="000000" w:themeColor="text1"/>
                <w:lang w:eastAsia="nl-NL"/>
              </w:rPr>
              <w:t>A1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EB1C42" w14:textId="77777777" w:rsidR="00DC44B7" w:rsidRPr="00102AE9" w:rsidRDefault="00DC44B7" w:rsidP="009077C1">
            <w:pPr>
              <w:spacing w:line="240" w:lineRule="auto"/>
              <w:textAlignment w:val="baseline"/>
              <w:rPr>
                <w:rFonts w:eastAsia="Times New Roman" w:cs="Times New Roman"/>
                <w:color w:val="000000" w:themeColor="text1"/>
                <w:lang w:eastAsia="nl-NL"/>
              </w:rPr>
            </w:pPr>
            <w:r w:rsidRPr="00102AE9">
              <w:rPr>
                <w:rFonts w:eastAsia="Times New Roman" w:cs="Times New Roman"/>
                <w:color w:val="000000" w:themeColor="text1"/>
                <w:lang w:eastAsia="nl-NL"/>
              </w:rPr>
              <w:t xml:space="preserve">Welke concrete </w:t>
            </w:r>
            <w:proofErr w:type="spellStart"/>
            <w:r w:rsidRPr="00102AE9">
              <w:rPr>
                <w:rFonts w:eastAsia="Times New Roman" w:cs="Times New Roman"/>
                <w:color w:val="000000" w:themeColor="text1"/>
                <w:lang w:eastAsia="nl-NL"/>
              </w:rPr>
              <w:t>afspraken</w:t>
            </w:r>
            <w:proofErr w:type="spellEnd"/>
            <w:r w:rsidRPr="00102AE9">
              <w:rPr>
                <w:rFonts w:eastAsia="Times New Roman" w:cs="Times New Roman"/>
                <w:color w:val="000000" w:themeColor="text1"/>
                <w:lang w:eastAsia="nl-NL"/>
              </w:rPr>
              <w:t xml:space="preserve"> wilt u toepassen op de interprofessionele samenwerking met schoollocatie(s)? </w:t>
            </w:r>
          </w:p>
          <w:p w14:paraId="021A7C1E" w14:textId="77777777" w:rsidR="00DC44B7" w:rsidRPr="00102AE9" w:rsidRDefault="00DC44B7" w:rsidP="009077C1">
            <w:pPr>
              <w:spacing w:line="240" w:lineRule="auto"/>
              <w:textAlignment w:val="baseline"/>
              <w:rPr>
                <w:rFonts w:eastAsia="Times New Roman" w:cs="Times New Roman"/>
                <w:color w:val="000000" w:themeColor="text1"/>
                <w:lang w:eastAsia="nl-NL"/>
              </w:rPr>
            </w:pPr>
            <w:proofErr w:type="spellStart"/>
            <w:r w:rsidRPr="00102AE9">
              <w:rPr>
                <w:rFonts w:eastAsia="Times New Roman" w:cs="Times New Roman"/>
                <w:color w:val="000000" w:themeColor="text1"/>
                <w:lang w:eastAsia="nl-NL"/>
              </w:rPr>
              <w:t>Beschrijf</w:t>
            </w:r>
            <w:proofErr w:type="spellEnd"/>
            <w:r w:rsidRPr="00102AE9">
              <w:rPr>
                <w:rFonts w:eastAsia="Times New Roman" w:cs="Times New Roman"/>
                <w:color w:val="000000" w:themeColor="text1"/>
                <w:lang w:eastAsia="nl-NL"/>
              </w:rPr>
              <w:t xml:space="preserve"> </w:t>
            </w:r>
            <w:proofErr w:type="spellStart"/>
            <w:r w:rsidRPr="00102AE9">
              <w:rPr>
                <w:rFonts w:eastAsia="Times New Roman" w:cs="Times New Roman"/>
                <w:color w:val="000000" w:themeColor="text1"/>
                <w:lang w:eastAsia="nl-NL"/>
              </w:rPr>
              <w:t>hierbij</w:t>
            </w:r>
            <w:proofErr w:type="spellEnd"/>
            <w:r w:rsidRPr="00102AE9">
              <w:rPr>
                <w:rFonts w:eastAsia="Times New Roman" w:cs="Times New Roman"/>
                <w:color w:val="000000" w:themeColor="text1"/>
                <w:lang w:eastAsia="nl-NL"/>
              </w:rPr>
              <w:t xml:space="preserve"> hoe het JGO-team aansluit bij de ondersteuningsstructuur van deze schoollocatie(s) </w:t>
            </w:r>
          </w:p>
          <w:p w14:paraId="4B85BB88" w14:textId="774A8D45" w:rsidR="00DC44B7" w:rsidRPr="00102AE9" w:rsidRDefault="00DC44B7" w:rsidP="009077C1">
            <w:pPr>
              <w:spacing w:line="240" w:lineRule="auto"/>
              <w:textAlignment w:val="baseline"/>
              <w:rPr>
                <w:rFonts w:eastAsia="Times New Roman" w:cs="Times New Roman"/>
                <w:color w:val="000000" w:themeColor="text1"/>
                <w:lang w:eastAsia="nl-NL"/>
              </w:rPr>
            </w:pPr>
            <w:proofErr w:type="spellStart"/>
            <w:r w:rsidRPr="00102AE9">
              <w:rPr>
                <w:rFonts w:eastAsia="Times New Roman" w:cs="Times New Roman"/>
                <w:color w:val="000000" w:themeColor="text1"/>
                <w:lang w:eastAsia="nl-NL"/>
              </w:rPr>
              <w:t>en</w:t>
            </w:r>
            <w:proofErr w:type="spellEnd"/>
            <w:r w:rsidRPr="00102AE9">
              <w:rPr>
                <w:rFonts w:eastAsia="Times New Roman" w:cs="Times New Roman"/>
                <w:color w:val="000000" w:themeColor="text1"/>
                <w:lang w:eastAsia="nl-NL"/>
              </w:rPr>
              <w:t xml:space="preserve"> hoe het JGO-team samenwerkt met onderwijsprofessionals.</w:t>
            </w:r>
          </w:p>
        </w:tc>
        <w:tc>
          <w:tcPr>
            <w:tcW w:w="7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AFF93" w14:textId="7B37AF50" w:rsidR="00DC44B7" w:rsidRPr="00102AE9" w:rsidRDefault="00DC44B7" w:rsidP="009077C1">
            <w:pPr>
              <w:spacing w:line="240" w:lineRule="auto"/>
              <w:textAlignment w:val="baseline"/>
              <w:rPr>
                <w:rFonts w:asciiTheme="minorHAnsi" w:eastAsia="Times New Roman" w:hAnsiTheme="minorHAnsi" w:cs="Times New Roman"/>
                <w:color w:val="000000" w:themeColor="text1"/>
                <w:lang w:val="nl-NL" w:eastAsia="nl-NL"/>
              </w:rPr>
            </w:pPr>
          </w:p>
        </w:tc>
      </w:tr>
      <w:tr w:rsidR="00102AE9" w:rsidRPr="00102AE9" w14:paraId="35DF8A48" w14:textId="76DB9F83" w:rsidTr="00102AE9">
        <w:trPr>
          <w:trHeight w:val="300"/>
        </w:trPr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D0C3D6" w14:textId="77777777" w:rsidR="00DC44B7" w:rsidRPr="00102AE9" w:rsidRDefault="00DC44B7" w:rsidP="009077C1">
            <w:pPr>
              <w:spacing w:line="240" w:lineRule="auto"/>
              <w:ind w:left="-540" w:firstLine="540"/>
              <w:textAlignment w:val="baseline"/>
              <w:rPr>
                <w:rFonts w:asciiTheme="minorHAnsi" w:eastAsia="Times New Roman" w:hAnsiTheme="minorHAnsi" w:cs="Times New Roman"/>
                <w:color w:val="000000" w:themeColor="text1"/>
                <w:lang w:eastAsia="nl-NL"/>
              </w:rPr>
            </w:pPr>
            <w:r w:rsidRPr="00102AE9">
              <w:rPr>
                <w:rFonts w:asciiTheme="minorHAnsi" w:eastAsia="Times New Roman" w:hAnsiTheme="minorHAnsi" w:cs="Times New Roman"/>
                <w:color w:val="000000" w:themeColor="text1"/>
                <w:lang w:eastAsia="nl-NL"/>
              </w:rPr>
              <w:t>A2 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FEF980" w14:textId="77777777" w:rsidR="00DC44B7" w:rsidRPr="00102AE9" w:rsidRDefault="00DC44B7" w:rsidP="009077C1">
            <w:pPr>
              <w:spacing w:line="240" w:lineRule="auto"/>
              <w:textAlignment w:val="baseline"/>
              <w:rPr>
                <w:color w:val="000000" w:themeColor="text1"/>
              </w:rPr>
            </w:pPr>
            <w:r w:rsidRPr="00102AE9">
              <w:rPr>
                <w:color w:val="000000" w:themeColor="text1"/>
              </w:rPr>
              <w:t xml:space="preserve">Hoe werkt het JGO-team samen met ouders en jeugdigen om hen zo goed mogelijk te ondersteunen? </w:t>
            </w:r>
          </w:p>
          <w:p w14:paraId="34EE9270" w14:textId="77777777" w:rsidR="00DC44B7" w:rsidRPr="00102AE9" w:rsidRDefault="00DC44B7" w:rsidP="009077C1">
            <w:pPr>
              <w:spacing w:line="240" w:lineRule="auto"/>
              <w:textAlignment w:val="baseline"/>
              <w:rPr>
                <w:rFonts w:eastAsia="Times New Roman" w:cs="Times New Roman"/>
                <w:color w:val="000000" w:themeColor="text1"/>
                <w:lang w:eastAsia="nl-NL"/>
              </w:rPr>
            </w:pPr>
            <w:r w:rsidRPr="00102AE9">
              <w:rPr>
                <w:color w:val="000000" w:themeColor="text1"/>
              </w:rPr>
              <w:t>Noem methodieken en interventies</w:t>
            </w:r>
            <w:r w:rsidRPr="00102AE9">
              <w:rPr>
                <w:b/>
                <w:bCs/>
                <w:color w:val="000000" w:themeColor="text1"/>
              </w:rPr>
              <w:t xml:space="preserve"> </w:t>
            </w:r>
            <w:r w:rsidRPr="00102AE9">
              <w:rPr>
                <w:color w:val="000000" w:themeColor="text1"/>
              </w:rPr>
              <w:t xml:space="preserve">die het JGO-team hiervoor gebruikt. </w:t>
            </w:r>
          </w:p>
          <w:p w14:paraId="35B913BB" w14:textId="77777777" w:rsidR="00DC44B7" w:rsidRPr="00102AE9" w:rsidRDefault="00DC44B7" w:rsidP="009077C1">
            <w:pPr>
              <w:spacing w:line="240" w:lineRule="auto"/>
              <w:textAlignment w:val="baseline"/>
              <w:rPr>
                <w:rFonts w:eastAsia="Times New Roman" w:cs="Times New Roman"/>
                <w:color w:val="000000" w:themeColor="text1"/>
                <w:lang w:eastAsia="nl-NL"/>
              </w:rPr>
            </w:pPr>
            <w:r w:rsidRPr="00102AE9">
              <w:rPr>
                <w:color w:val="000000" w:themeColor="text1"/>
              </w:rPr>
              <w:t>Besteed daarbij aandacht aan culturele verschillen en maatwerk voor deze schoollocatie(s).</w:t>
            </w:r>
          </w:p>
          <w:p w14:paraId="1187987D" w14:textId="62C7E24E" w:rsidR="00DC44B7" w:rsidRPr="00102AE9" w:rsidRDefault="00DC44B7" w:rsidP="009077C1">
            <w:pPr>
              <w:spacing w:line="240" w:lineRule="auto"/>
              <w:textAlignment w:val="baseline"/>
              <w:rPr>
                <w:rFonts w:eastAsia="Times New Roman" w:cs="Times New Roman"/>
                <w:color w:val="000000" w:themeColor="text1"/>
                <w:lang w:eastAsia="nl-NL"/>
              </w:rPr>
            </w:pPr>
            <w:r w:rsidRPr="00102AE9">
              <w:rPr>
                <w:color w:val="000000" w:themeColor="text1"/>
              </w:rPr>
              <w:t xml:space="preserve">Leg </w:t>
            </w:r>
            <w:proofErr w:type="spellStart"/>
            <w:r w:rsidRPr="00102AE9">
              <w:rPr>
                <w:color w:val="000000" w:themeColor="text1"/>
              </w:rPr>
              <w:t>uit</w:t>
            </w:r>
            <w:proofErr w:type="spellEnd"/>
            <w:r w:rsidRPr="00102AE9">
              <w:rPr>
                <w:color w:val="000000" w:themeColor="text1"/>
              </w:rPr>
              <w:t xml:space="preserve"> hoe (</w:t>
            </w:r>
            <w:proofErr w:type="spellStart"/>
            <w:r w:rsidRPr="00102AE9">
              <w:rPr>
                <w:color w:val="000000" w:themeColor="text1"/>
              </w:rPr>
              <w:t>pleeg</w:t>
            </w:r>
            <w:proofErr w:type="spellEnd"/>
            <w:r w:rsidRPr="00102AE9">
              <w:rPr>
                <w:color w:val="000000" w:themeColor="text1"/>
              </w:rPr>
              <w:t>)</w:t>
            </w:r>
            <w:proofErr w:type="spellStart"/>
            <w:r w:rsidRPr="00102AE9">
              <w:rPr>
                <w:color w:val="000000" w:themeColor="text1"/>
              </w:rPr>
              <w:t>ouder</w:t>
            </w:r>
            <w:proofErr w:type="spellEnd"/>
            <w:r w:rsidRPr="00102AE9">
              <w:rPr>
                <w:color w:val="000000" w:themeColor="text1"/>
              </w:rPr>
              <w:t xml:space="preserve">(s) </w:t>
            </w:r>
            <w:proofErr w:type="spellStart"/>
            <w:r w:rsidRPr="00102AE9">
              <w:rPr>
                <w:color w:val="000000" w:themeColor="text1"/>
              </w:rPr>
              <w:t>en</w:t>
            </w:r>
            <w:proofErr w:type="spellEnd"/>
            <w:r w:rsidRPr="00102AE9">
              <w:rPr>
                <w:color w:val="000000" w:themeColor="text1"/>
              </w:rPr>
              <w:t xml:space="preserve">/of verzorger(s) structureel betrokken zijn, ga daarbij in op zowel de situaties wanneer er sprake is van begeleiding op school als situatie waar dat niet het geval is. </w:t>
            </w:r>
          </w:p>
          <w:p w14:paraId="699BA19B" w14:textId="77777777" w:rsidR="00DC44B7" w:rsidRPr="00102AE9" w:rsidRDefault="00DC44B7" w:rsidP="009077C1">
            <w:pPr>
              <w:spacing w:line="240" w:lineRule="auto"/>
              <w:textAlignment w:val="baseline"/>
              <w:rPr>
                <w:rFonts w:eastAsia="Times New Roman" w:cs="Times New Roman"/>
                <w:color w:val="000000" w:themeColor="text1"/>
                <w:lang w:eastAsia="nl-NL"/>
              </w:rPr>
            </w:pPr>
            <w:r w:rsidRPr="00102AE9">
              <w:rPr>
                <w:color w:val="000000" w:themeColor="text1"/>
              </w:rPr>
              <w:t xml:space="preserve">Hoe stemt u af met deze schoollocatie(s) als er sprake is van begeleiding thuis? </w:t>
            </w:r>
          </w:p>
          <w:p w14:paraId="2AF5E1AE" w14:textId="19F1BAE5" w:rsidR="00DC44B7" w:rsidRPr="00102AE9" w:rsidRDefault="00DC44B7" w:rsidP="009077C1">
            <w:pPr>
              <w:spacing w:line="240" w:lineRule="auto"/>
              <w:textAlignment w:val="baseline"/>
              <w:rPr>
                <w:rFonts w:eastAsia="Times New Roman" w:cs="Times New Roman"/>
                <w:color w:val="000000" w:themeColor="text1"/>
                <w:lang w:eastAsia="nl-NL"/>
              </w:rPr>
            </w:pPr>
            <w:r w:rsidRPr="00102AE9">
              <w:rPr>
                <w:color w:val="000000" w:themeColor="text1"/>
              </w:rPr>
              <w:t xml:space="preserve">Hoe zorgt u ervoor dat de communicatie naar </w:t>
            </w:r>
            <w:r w:rsidRPr="00102AE9">
              <w:rPr>
                <w:rFonts w:eastAsia="DIN-Regular" w:cs="DIN-Regular"/>
              </w:rPr>
              <w:t xml:space="preserve">(pleeg)ouder(s)/verzorger(s) </w:t>
            </w:r>
            <w:r w:rsidRPr="00102AE9">
              <w:rPr>
                <w:color w:val="000000" w:themeColor="text1"/>
              </w:rPr>
              <w:t xml:space="preserve">afgestemd is met de school.  </w:t>
            </w:r>
          </w:p>
        </w:tc>
        <w:tc>
          <w:tcPr>
            <w:tcW w:w="7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36132" w14:textId="77777777" w:rsidR="00DC44B7" w:rsidRPr="00102AE9" w:rsidRDefault="00DC44B7" w:rsidP="009077C1">
            <w:pPr>
              <w:spacing w:line="240" w:lineRule="auto"/>
              <w:textAlignment w:val="baseline"/>
              <w:rPr>
                <w:rFonts w:asciiTheme="minorHAnsi" w:hAnsiTheme="minorHAnsi"/>
                <w:color w:val="000000" w:themeColor="text1"/>
                <w:lang w:val="nl-NL"/>
              </w:rPr>
            </w:pPr>
          </w:p>
        </w:tc>
      </w:tr>
      <w:tr w:rsidR="00102AE9" w:rsidRPr="00102AE9" w14:paraId="6EB7DFE1" w14:textId="653497B3" w:rsidTr="00102AE9">
        <w:trPr>
          <w:trHeight w:val="300"/>
        </w:trPr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C8BD3A" w14:textId="77777777" w:rsidR="00DC44B7" w:rsidRPr="00102AE9" w:rsidRDefault="00DC44B7" w:rsidP="009077C1">
            <w:pPr>
              <w:spacing w:line="240" w:lineRule="auto"/>
              <w:ind w:left="-540" w:firstLine="540"/>
              <w:textAlignment w:val="baseline"/>
              <w:rPr>
                <w:rFonts w:asciiTheme="minorHAnsi" w:eastAsia="Times New Roman" w:hAnsiTheme="minorHAnsi" w:cs="Times New Roman"/>
                <w:color w:val="000000" w:themeColor="text1"/>
                <w:lang w:eastAsia="nl-NL"/>
              </w:rPr>
            </w:pPr>
            <w:r w:rsidRPr="00102AE9">
              <w:rPr>
                <w:rFonts w:asciiTheme="minorHAnsi" w:eastAsia="Times New Roman" w:hAnsiTheme="minorHAnsi" w:cs="Times New Roman"/>
                <w:color w:val="000000" w:themeColor="text1"/>
                <w:lang w:eastAsia="nl-NL"/>
              </w:rPr>
              <w:t>A3 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E180CC" w14:textId="77777777" w:rsidR="00DC44B7" w:rsidRPr="00102AE9" w:rsidRDefault="00DC44B7" w:rsidP="009077C1">
            <w:pPr>
              <w:spacing w:line="240" w:lineRule="auto"/>
              <w:textAlignment w:val="baseline"/>
              <w:rPr>
                <w:rFonts w:eastAsia="Times New Roman" w:cs="Times New Roman"/>
                <w:color w:val="000000" w:themeColor="text1"/>
                <w:lang w:eastAsia="nl-NL"/>
              </w:rPr>
            </w:pPr>
            <w:r w:rsidRPr="00102AE9">
              <w:rPr>
                <w:color w:val="000000" w:themeColor="text1"/>
              </w:rPr>
              <w:t xml:space="preserve">Hoe zorgt het JGO-team ervoor dat problemen bij jeugdigen op tijd worden opgemerkt (vroegtijdige signalering)? </w:t>
            </w:r>
          </w:p>
          <w:p w14:paraId="2E0506DA" w14:textId="77777777" w:rsidR="00DC44B7" w:rsidRPr="00102AE9" w:rsidRDefault="00DC44B7" w:rsidP="009077C1">
            <w:pPr>
              <w:spacing w:line="240" w:lineRule="auto"/>
              <w:textAlignment w:val="baseline"/>
              <w:rPr>
                <w:rFonts w:eastAsia="Times New Roman" w:cs="Times New Roman"/>
                <w:color w:val="000000" w:themeColor="text1"/>
                <w:lang w:eastAsia="nl-NL"/>
              </w:rPr>
            </w:pPr>
            <w:r w:rsidRPr="00102AE9">
              <w:rPr>
                <w:color w:val="000000" w:themeColor="text1"/>
              </w:rPr>
              <w:t xml:space="preserve">Wat zijn volgens u de onderscheidende elementen in uw (preventieve) aanpak die aansluiten bij de doelgroep van deze schoollocatie(s)? </w:t>
            </w:r>
          </w:p>
          <w:p w14:paraId="3F104871" w14:textId="0994D6E7" w:rsidR="00DC44B7" w:rsidRPr="00102AE9" w:rsidRDefault="00DC44B7" w:rsidP="009077C1">
            <w:pPr>
              <w:spacing w:line="240" w:lineRule="auto"/>
              <w:textAlignment w:val="baseline"/>
              <w:rPr>
                <w:rFonts w:eastAsia="Times New Roman" w:cs="Times New Roman"/>
                <w:color w:val="000000" w:themeColor="text1"/>
                <w:lang w:eastAsia="nl-NL"/>
              </w:rPr>
            </w:pPr>
            <w:r w:rsidRPr="00102AE9">
              <w:rPr>
                <w:rFonts w:eastAsia="Times New Roman" w:cs="Times New Roman"/>
                <w:color w:val="000000" w:themeColor="text1"/>
                <w:lang w:eastAsia="nl-NL"/>
              </w:rPr>
              <w:t>Ga daarbij in op situaties waarbij u als jeugdhulpaanbieder goed heeft samengewerkt met een school en wat dat concreet heeft opgeleverd.</w:t>
            </w:r>
          </w:p>
        </w:tc>
        <w:tc>
          <w:tcPr>
            <w:tcW w:w="7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C9461" w14:textId="77777777" w:rsidR="00DC44B7" w:rsidRPr="00102AE9" w:rsidRDefault="00DC44B7" w:rsidP="009077C1">
            <w:pPr>
              <w:spacing w:line="240" w:lineRule="auto"/>
              <w:textAlignment w:val="baseline"/>
              <w:rPr>
                <w:rFonts w:asciiTheme="minorHAnsi" w:hAnsiTheme="minorHAnsi"/>
                <w:color w:val="000000" w:themeColor="text1"/>
                <w:lang w:val="nl-NL"/>
              </w:rPr>
            </w:pPr>
          </w:p>
        </w:tc>
      </w:tr>
      <w:tr w:rsidR="00102AE9" w:rsidRPr="00102AE9" w14:paraId="033AD1E6" w14:textId="50C52BB9" w:rsidTr="00102AE9">
        <w:trPr>
          <w:trHeight w:val="300"/>
        </w:trPr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14A9DC" w14:textId="77777777" w:rsidR="00DC44B7" w:rsidRPr="00102AE9" w:rsidRDefault="00DC44B7" w:rsidP="009077C1">
            <w:pPr>
              <w:spacing w:line="240" w:lineRule="auto"/>
              <w:ind w:left="-540" w:firstLine="540"/>
              <w:textAlignment w:val="baseline"/>
              <w:rPr>
                <w:rFonts w:asciiTheme="minorHAnsi" w:eastAsia="Times New Roman" w:hAnsiTheme="minorHAnsi" w:cs="Times New Roman"/>
                <w:color w:val="000000" w:themeColor="text1"/>
                <w:lang w:eastAsia="nl-NL"/>
              </w:rPr>
            </w:pPr>
            <w:r w:rsidRPr="00102AE9">
              <w:rPr>
                <w:rFonts w:asciiTheme="minorHAnsi" w:eastAsia="Times New Roman" w:hAnsiTheme="minorHAnsi" w:cs="Times New Roman"/>
                <w:color w:val="000000" w:themeColor="text1"/>
                <w:lang w:eastAsia="nl-NL"/>
              </w:rPr>
              <w:t>A4 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C51EC8" w14:textId="77777777" w:rsidR="00DC44B7" w:rsidRPr="00102AE9" w:rsidRDefault="00DC44B7" w:rsidP="009077C1">
            <w:pPr>
              <w:spacing w:line="240" w:lineRule="auto"/>
              <w:textAlignment w:val="baseline"/>
              <w:rPr>
                <w:rFonts w:eastAsia="Times New Roman" w:cs="Times New Roman"/>
                <w:color w:val="000000" w:themeColor="text1"/>
                <w:lang w:eastAsia="nl-NL"/>
              </w:rPr>
            </w:pPr>
            <w:r w:rsidRPr="00102AE9">
              <w:rPr>
                <w:color w:val="000000" w:themeColor="text1"/>
              </w:rPr>
              <w:t>Beschrijf hoe het JGO-team samenwerkt met de school om te voorkomen dat een jeugdige verzuimt en/of uitvalt en thuis komt te zitten.</w:t>
            </w:r>
          </w:p>
        </w:tc>
        <w:tc>
          <w:tcPr>
            <w:tcW w:w="7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B33EC" w14:textId="77777777" w:rsidR="00DC44B7" w:rsidRPr="00102AE9" w:rsidRDefault="00DC44B7" w:rsidP="009077C1">
            <w:pPr>
              <w:spacing w:line="240" w:lineRule="auto"/>
              <w:textAlignment w:val="baseline"/>
              <w:rPr>
                <w:rFonts w:asciiTheme="minorHAnsi" w:hAnsiTheme="minorHAnsi"/>
                <w:color w:val="000000" w:themeColor="text1"/>
                <w:lang w:val="nl-NL"/>
              </w:rPr>
            </w:pPr>
          </w:p>
        </w:tc>
      </w:tr>
    </w:tbl>
    <w:p w14:paraId="072E581E" w14:textId="77777777" w:rsidR="00770131" w:rsidRPr="00102AE9" w:rsidRDefault="00770131" w:rsidP="009077C1">
      <w:pPr>
        <w:spacing w:line="240" w:lineRule="auto"/>
      </w:pPr>
    </w:p>
    <w:sectPr w:rsidR="00770131" w:rsidRPr="00102AE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AE156" w14:textId="77777777" w:rsidR="009F78CA" w:rsidRDefault="009F78CA" w:rsidP="00102AE9">
      <w:pPr>
        <w:spacing w:line="240" w:lineRule="auto"/>
      </w:pPr>
      <w:r>
        <w:separator/>
      </w:r>
    </w:p>
  </w:endnote>
  <w:endnote w:type="continuationSeparator" w:id="0">
    <w:p w14:paraId="031EEE09" w14:textId="77777777" w:rsidR="009F78CA" w:rsidRDefault="009F78CA" w:rsidP="00102A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IN-Regular">
    <w:altName w:val="Calibri"/>
    <w:panose1 w:val="020B0604020202020204"/>
    <w:charset w:val="00"/>
    <w:family w:val="swiss"/>
    <w:pitch w:val="variable"/>
    <w:sig w:usb0="80000027" w:usb1="00000000" w:usb2="00000000" w:usb3="00000000" w:csb0="00000001" w:csb1="00000000"/>
  </w:font>
  <w:font w:name="Arial (Hoofdtekst CS)">
    <w:altName w:val="Arial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2094547121"/>
      <w:docPartObj>
        <w:docPartGallery w:val="Page Numbers (Bottom of Page)"/>
        <w:docPartUnique/>
      </w:docPartObj>
    </w:sdtPr>
    <w:sdtContent>
      <w:p w14:paraId="221C7322" w14:textId="2F5DEE83" w:rsidR="00102AE9" w:rsidRDefault="00102AE9" w:rsidP="00163861">
        <w:pPr>
          <w:pStyle w:val="Voettekst"/>
          <w:framePr w:wrap="none" w:vAnchor="text" w:hAnchor="margin" w:xAlign="center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6F6573E8" w14:textId="77777777" w:rsidR="00102AE9" w:rsidRDefault="00102AE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674488027"/>
      <w:docPartObj>
        <w:docPartGallery w:val="Page Numbers (Bottom of Page)"/>
        <w:docPartUnique/>
      </w:docPartObj>
    </w:sdtPr>
    <w:sdtContent>
      <w:p w14:paraId="3A95DAE1" w14:textId="76CE86A6" w:rsidR="00102AE9" w:rsidRDefault="00102AE9" w:rsidP="00163861">
        <w:pPr>
          <w:pStyle w:val="Voettekst"/>
          <w:framePr w:wrap="none" w:vAnchor="text" w:hAnchor="margin" w:xAlign="center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48D1FAF8" w14:textId="77777777" w:rsidR="00102AE9" w:rsidRDefault="00102AE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4D192" w14:textId="77777777" w:rsidR="00295924" w:rsidRDefault="0029592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E8000" w14:textId="77777777" w:rsidR="009F78CA" w:rsidRDefault="009F78CA" w:rsidP="00102AE9">
      <w:pPr>
        <w:spacing w:line="240" w:lineRule="auto"/>
      </w:pPr>
      <w:r>
        <w:separator/>
      </w:r>
    </w:p>
  </w:footnote>
  <w:footnote w:type="continuationSeparator" w:id="0">
    <w:p w14:paraId="478C6B31" w14:textId="77777777" w:rsidR="009F78CA" w:rsidRDefault="009F78CA" w:rsidP="00102A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63FF6" w14:textId="77777777" w:rsidR="00295924" w:rsidRDefault="0029592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E0B64" w14:textId="64BC008A" w:rsidR="00102AE9" w:rsidRPr="00AB7891" w:rsidRDefault="00102AE9" w:rsidP="00102AE9">
    <w:pPr>
      <w:pStyle w:val="Koptekst"/>
      <w:rPr>
        <w:lang w:val="nl-NL"/>
      </w:rPr>
    </w:pPr>
    <w:r>
      <w:rPr>
        <w:lang w:val="nl-NL"/>
      </w:rPr>
      <w:t xml:space="preserve">Bijlage 15 format Gunningscriterium </w:t>
    </w:r>
    <w:r w:rsidR="00295924">
      <w:rPr>
        <w:lang w:val="nl-NL"/>
      </w:rPr>
      <w:t>A</w:t>
    </w:r>
    <w:r>
      <w:rPr>
        <w:lang w:val="nl-NL"/>
      </w:rPr>
      <w:t xml:space="preserve"> Schoollocatie…………………………………… Perceel nr. …….</w:t>
    </w:r>
  </w:p>
  <w:p w14:paraId="1CEB4B17" w14:textId="77777777" w:rsidR="00102AE9" w:rsidRDefault="00102AE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0D828" w14:textId="77777777" w:rsidR="00295924" w:rsidRDefault="0029592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40BD4"/>
    <w:multiLevelType w:val="hybridMultilevel"/>
    <w:tmpl w:val="E3DCF6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FF7A87"/>
    <w:multiLevelType w:val="hybridMultilevel"/>
    <w:tmpl w:val="09B48AEC"/>
    <w:lvl w:ilvl="0" w:tplc="0413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F548FA"/>
    <w:multiLevelType w:val="hybridMultilevel"/>
    <w:tmpl w:val="A71685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124549"/>
    <w:multiLevelType w:val="hybridMultilevel"/>
    <w:tmpl w:val="71CAF6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406734">
    <w:abstractNumId w:val="1"/>
  </w:num>
  <w:num w:numId="2" w16cid:durableId="108553727">
    <w:abstractNumId w:val="0"/>
  </w:num>
  <w:num w:numId="3" w16cid:durableId="1356268042">
    <w:abstractNumId w:val="3"/>
  </w:num>
  <w:num w:numId="4" w16cid:durableId="5808701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4B7"/>
    <w:rsid w:val="00102AE9"/>
    <w:rsid w:val="001424BD"/>
    <w:rsid w:val="00295924"/>
    <w:rsid w:val="003D2D13"/>
    <w:rsid w:val="0058287E"/>
    <w:rsid w:val="007545D7"/>
    <w:rsid w:val="00770131"/>
    <w:rsid w:val="009077C1"/>
    <w:rsid w:val="009F78CA"/>
    <w:rsid w:val="00C62B86"/>
    <w:rsid w:val="00D30AC8"/>
    <w:rsid w:val="00DC44B7"/>
    <w:rsid w:val="00EA405F"/>
    <w:rsid w:val="00F63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8C4363"/>
  <w15:chartTrackingRefBased/>
  <w15:docId w15:val="{58842C50-9CA8-D44D-9E05-FDF5D6D86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DC44B7"/>
    <w:pPr>
      <w:spacing w:line="280" w:lineRule="atLeast"/>
    </w:pPr>
    <w:rPr>
      <w:rFonts w:ascii="DIN-Regular" w:hAnsi="DIN-Regular" w:cs="Arial (Hoofdtekst CS)"/>
      <w:kern w:val="0"/>
      <w:sz w:val="20"/>
      <w:szCs w:val="20"/>
      <w:lang w:val="en-US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C44B7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nl-NL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C44B7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nl-NL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C44B7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nl-NL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C44B7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nl-NL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C44B7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nl-NL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C44B7"/>
    <w:pPr>
      <w:keepNext/>
      <w:keepLines/>
      <w:spacing w:before="4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nl-NL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C44B7"/>
    <w:pPr>
      <w:keepNext/>
      <w:keepLines/>
      <w:spacing w:before="4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nl-NL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C44B7"/>
    <w:pPr>
      <w:keepNext/>
      <w:keepLines/>
      <w:spacing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nl-NL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C44B7"/>
    <w:pPr>
      <w:keepNext/>
      <w:keepLines/>
      <w:spacing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nl-NL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C44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C44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C44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C44B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C44B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C44B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C44B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C44B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C44B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C44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DC44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C44B7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nl-NL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C44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C44B7"/>
    <w:pPr>
      <w:spacing w:before="160" w:after="160" w:line="240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:lang w:val="nl-NL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DC44B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C44B7"/>
    <w:pPr>
      <w:spacing w:line="240" w:lineRule="auto"/>
      <w:ind w:left="720"/>
      <w:contextualSpacing/>
    </w:pPr>
    <w:rPr>
      <w:rFonts w:asciiTheme="minorHAnsi" w:hAnsiTheme="minorHAnsi" w:cstheme="minorBidi"/>
      <w:kern w:val="2"/>
      <w:sz w:val="24"/>
      <w:szCs w:val="24"/>
      <w:lang w:val="nl-NL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DC44B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C44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  <w:lang w:val="nl-NL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C44B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C44B7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102AE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02AE9"/>
    <w:rPr>
      <w:rFonts w:ascii="DIN-Regular" w:hAnsi="DIN-Regular" w:cs="Arial (Hoofdtekst CS)"/>
      <w:kern w:val="0"/>
      <w:sz w:val="20"/>
      <w:szCs w:val="20"/>
      <w:lang w:val="en-US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102AE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02AE9"/>
    <w:rPr>
      <w:rFonts w:ascii="DIN-Regular" w:hAnsi="DIN-Regular" w:cs="Arial (Hoofdtekst CS)"/>
      <w:kern w:val="0"/>
      <w:sz w:val="20"/>
      <w:szCs w:val="20"/>
      <w:lang w:val="en-US"/>
      <w14:ligatures w14:val="none"/>
    </w:rPr>
  </w:style>
  <w:style w:type="character" w:styleId="Paginanummer">
    <w:name w:val="page number"/>
    <w:basedOn w:val="Standaardalinea-lettertype"/>
    <w:uiPriority w:val="99"/>
    <w:semiHidden/>
    <w:unhideWhenUsed/>
    <w:rsid w:val="00102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Dossierstatus xmlns="e1f914b6-a544-4516-8258-dce33e67d544">In behandeling</Dossierstatu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725027AA6D94184715C22B54FB4C8" ma:contentTypeVersion="14" ma:contentTypeDescription="Een nieuw document maken." ma:contentTypeScope="" ma:versionID="e5da0ebd0e31edfa0e37216fe8760c8b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xmlns:ns3="d072ca85-ceee-4ba7-9f7c-14d79416f14b" xmlns:ns4="16c3c7ec-065b-46fd-9a79-9384ce86cc5f" targetNamespace="http://schemas.microsoft.com/office/2006/metadata/properties" ma:root="true" ma:fieldsID="75a5a0ac405189989cc6066221bfabae" ns1:_="" ns2:_="" ns3:_="" ns4:_="">
    <xsd:import namespace="http://schemas.microsoft.com/sharepoint/v3"/>
    <xsd:import namespace="e1f914b6-a544-4516-8258-dce33e67d544"/>
    <xsd:import namespace="d072ca85-ceee-4ba7-9f7c-14d79416f14b"/>
    <xsd:import namespace="16c3c7ec-065b-46fd-9a79-9384ce86cc5f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Dossierstatu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Dossierstatus" ma:index="9" nillable="true" ma:displayName="Dossierstatus" ma:default="In behandeling" ma:format="Dropdown" ma:indexed="true" ma:internalName="Dossierstatus">
      <xsd:simpleType>
        <xsd:restriction base="dms:Choice">
          <xsd:enumeration value="In behandeling"/>
          <xsd:enumeration value="Afgehandel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2ca85-ceee-4ba7-9f7c-14d79416f14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3c7ec-065b-46fd-9a79-9384ce86c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06738B-6075-4828-B505-227CC80AA1A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1f914b6-a544-4516-8258-dce33e67d544"/>
  </ds:schemaRefs>
</ds:datastoreItem>
</file>

<file path=customXml/itemProps2.xml><?xml version="1.0" encoding="utf-8"?>
<ds:datastoreItem xmlns:ds="http://schemas.openxmlformats.org/officeDocument/2006/customXml" ds:itemID="{22ACAEE8-B323-47E1-9294-501244E5EA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f914b6-a544-4516-8258-dce33e67d544"/>
    <ds:schemaRef ds:uri="d072ca85-ceee-4ba7-9f7c-14d79416f14b"/>
    <ds:schemaRef ds:uri="16c3c7ec-065b-46fd-9a79-9384ce86c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541125-93E0-4254-8960-7D79CC6D01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Reitsma-Hooijmans</dc:creator>
  <cp:keywords/>
  <dc:description/>
  <cp:lastModifiedBy>Karin Reitsma-Hooijmans</cp:lastModifiedBy>
  <cp:revision>2</cp:revision>
  <dcterms:created xsi:type="dcterms:W3CDTF">2025-06-20T13:01:00Z</dcterms:created>
  <dcterms:modified xsi:type="dcterms:W3CDTF">2025-06-20T13:01:00Z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0x0101001D6725027AA6D94184715C22B54FB4C8</vt:lpwstr>
  </property>
</Properties>
</file>