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81F7" w14:textId="7CFF98D6" w:rsidR="00AB265B" w:rsidRPr="006553FB" w:rsidRDefault="00AB265B" w:rsidP="0042004D">
      <w:pPr>
        <w:autoSpaceDE w:val="0"/>
        <w:autoSpaceDN w:val="0"/>
        <w:adjustRightInd w:val="0"/>
        <w:spacing w:line="240" w:lineRule="auto"/>
        <w:rPr>
          <w:rFonts w:cs="Arial"/>
          <w:b/>
          <w:sz w:val="20"/>
          <w:szCs w:val="20"/>
        </w:rPr>
      </w:pPr>
      <w:r w:rsidRPr="006553FB">
        <w:rPr>
          <w:rFonts w:cs="Arial"/>
          <w:b/>
          <w:sz w:val="20"/>
          <w:szCs w:val="20"/>
        </w:rPr>
        <w:t xml:space="preserve">WACHTKAMEROVEREENKOMST BETREFFENDE </w:t>
      </w:r>
      <w:r w:rsidR="006553FB">
        <w:rPr>
          <w:rFonts w:cs="Arial"/>
          <w:b/>
          <w:sz w:val="20"/>
          <w:szCs w:val="20"/>
        </w:rPr>
        <w:t xml:space="preserve">HET </w:t>
      </w:r>
      <w:r w:rsidR="006553FB" w:rsidRPr="006553FB">
        <w:rPr>
          <w:rFonts w:cs="Arial"/>
          <w:b/>
          <w:sz w:val="20"/>
          <w:szCs w:val="20"/>
        </w:rPr>
        <w:t xml:space="preserve">PPP </w:t>
      </w:r>
      <w:r w:rsidR="006553FB">
        <w:rPr>
          <w:rFonts w:cs="Arial"/>
          <w:b/>
          <w:sz w:val="20"/>
          <w:szCs w:val="20"/>
        </w:rPr>
        <w:t xml:space="preserve">VOOR </w:t>
      </w:r>
      <w:r w:rsidR="006553FB" w:rsidRPr="006553FB">
        <w:rPr>
          <w:rFonts w:cs="Arial"/>
          <w:b/>
          <w:sz w:val="20"/>
          <w:szCs w:val="20"/>
        </w:rPr>
        <w:t>ANVS</w:t>
      </w:r>
    </w:p>
    <w:p w14:paraId="781AAC68" w14:textId="77777777" w:rsidR="00AB265B" w:rsidRPr="006553FB" w:rsidRDefault="00AB265B" w:rsidP="0042004D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3254FD28" w14:textId="77777777" w:rsidR="00AB265B" w:rsidRPr="006553FB" w:rsidRDefault="00AB265B" w:rsidP="0042004D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41511D06" w14:textId="77777777" w:rsidR="006553FB" w:rsidRPr="006553FB" w:rsidRDefault="006553FB" w:rsidP="006553FB">
      <w:pPr>
        <w:spacing w:line="240" w:lineRule="auto"/>
        <w:ind w:left="567" w:hanging="567"/>
        <w:rPr>
          <w:b/>
          <w:szCs w:val="18"/>
        </w:rPr>
      </w:pPr>
      <w:r w:rsidRPr="006553FB">
        <w:rPr>
          <w:b/>
          <w:szCs w:val="18"/>
        </w:rPr>
        <w:t>De ondergetekenden:</w:t>
      </w:r>
    </w:p>
    <w:p w14:paraId="5FD35408" w14:textId="77777777" w:rsidR="006553FB" w:rsidRPr="006553FB" w:rsidRDefault="006553FB" w:rsidP="006553FB">
      <w:pPr>
        <w:spacing w:line="240" w:lineRule="auto"/>
        <w:ind w:left="567" w:hanging="567"/>
        <w:rPr>
          <w:szCs w:val="18"/>
        </w:rPr>
      </w:pPr>
    </w:p>
    <w:p w14:paraId="494BAEF1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 xml:space="preserve">1. De Staat der Nederlanden, gevestigd te Den Haag, te dezen vertegenwoordigd door de </w:t>
      </w:r>
    </w:p>
    <w:p w14:paraId="77832CF0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Minister van het Ministerie van Infrastructuur en Waterstaat,</w:t>
      </w:r>
    </w:p>
    <w:p w14:paraId="7E5FE7C6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voor deze,</w:t>
      </w:r>
    </w:p>
    <w:p w14:paraId="404B890C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de bestuursvoorzitter van de Autoriteit Nucleaire Veiligheid en Stralingsbescherming (ANVS),</w:t>
      </w:r>
    </w:p>
    <w:p w14:paraId="2CD55D6A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 xml:space="preserve">Dhr. Dr. Ir. M.J.P. Brugmans, </w:t>
      </w:r>
    </w:p>
    <w:p w14:paraId="106D6D00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hierna te noemen: Opdrachtgever,</w:t>
      </w:r>
    </w:p>
    <w:p w14:paraId="50FB4309" w14:textId="77777777" w:rsidR="006553FB" w:rsidRPr="006553FB" w:rsidRDefault="006553FB" w:rsidP="006553FB">
      <w:pPr>
        <w:spacing w:line="240" w:lineRule="auto"/>
        <w:rPr>
          <w:szCs w:val="18"/>
        </w:rPr>
      </w:pPr>
    </w:p>
    <w:p w14:paraId="52478649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en</w:t>
      </w:r>
    </w:p>
    <w:p w14:paraId="1CF78C71" w14:textId="77777777" w:rsidR="006553FB" w:rsidRPr="006553FB" w:rsidRDefault="006553FB" w:rsidP="006553FB">
      <w:pPr>
        <w:spacing w:line="240" w:lineRule="auto"/>
        <w:rPr>
          <w:szCs w:val="18"/>
        </w:rPr>
      </w:pPr>
    </w:p>
    <w:p w14:paraId="5FD3906F" w14:textId="77777777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2. &lt;volledige naam en rechtsvorm contractant&gt;, (statutair) gevestigd te &lt;plaats&gt;, te dezen vertegenwoordigd door &lt;functie&gt; &lt;naam ondertekenaar&gt;</w:t>
      </w:r>
    </w:p>
    <w:p w14:paraId="5258D3CE" w14:textId="17927842" w:rsidR="006553FB" w:rsidRPr="006553FB" w:rsidRDefault="006553FB" w:rsidP="006553FB">
      <w:pPr>
        <w:spacing w:line="240" w:lineRule="auto"/>
        <w:rPr>
          <w:szCs w:val="18"/>
        </w:rPr>
      </w:pPr>
      <w:r w:rsidRPr="006553FB">
        <w:rPr>
          <w:szCs w:val="18"/>
        </w:rPr>
        <w:t>hierna te noemen: W</w:t>
      </w:r>
      <w:r w:rsidR="00344793">
        <w:rPr>
          <w:szCs w:val="18"/>
        </w:rPr>
        <w:t>achtkamerpartij</w:t>
      </w:r>
      <w:r w:rsidRPr="006553FB">
        <w:rPr>
          <w:szCs w:val="18"/>
        </w:rPr>
        <w:t>,</w:t>
      </w:r>
    </w:p>
    <w:p w14:paraId="34C26BBD" w14:textId="01AF8DBE" w:rsidR="006553FB" w:rsidRPr="006553FB" w:rsidRDefault="006553FB" w:rsidP="006553FB">
      <w:pPr>
        <w:pStyle w:val="Lijstalinea"/>
        <w:spacing w:before="100" w:beforeAutospacing="1" w:after="240"/>
        <w:ind w:left="0"/>
        <w:rPr>
          <w:szCs w:val="18"/>
          <w:lang w:eastAsia="nl-NL"/>
        </w:rPr>
      </w:pPr>
      <w:r w:rsidRPr="006553FB">
        <w:rPr>
          <w:iCs/>
          <w:szCs w:val="18"/>
          <w:lang w:eastAsia="nl-NL"/>
        </w:rPr>
        <w:t xml:space="preserve">Opdrachtgever en </w:t>
      </w:r>
      <w:r w:rsidR="00344793" w:rsidRPr="006553FB">
        <w:rPr>
          <w:szCs w:val="18"/>
        </w:rPr>
        <w:t>W</w:t>
      </w:r>
      <w:r w:rsidR="00344793">
        <w:rPr>
          <w:szCs w:val="18"/>
        </w:rPr>
        <w:t>achtkamerpartij</w:t>
      </w:r>
      <w:r w:rsidR="00344793" w:rsidRPr="006553FB">
        <w:rPr>
          <w:iCs/>
          <w:szCs w:val="18"/>
          <w:lang w:eastAsia="nl-NL"/>
        </w:rPr>
        <w:t xml:space="preserve"> </w:t>
      </w:r>
      <w:r w:rsidRPr="006553FB">
        <w:rPr>
          <w:iCs/>
          <w:szCs w:val="18"/>
          <w:lang w:eastAsia="nl-NL"/>
        </w:rPr>
        <w:t>hierna gezamenlijk aangeduid als ‘Partijen’ en afzonderlijk als ‘Partij’</w:t>
      </w:r>
      <w:r w:rsidR="00344793">
        <w:rPr>
          <w:iCs/>
          <w:szCs w:val="18"/>
          <w:lang w:eastAsia="nl-NL"/>
        </w:rPr>
        <w:t>,</w:t>
      </w:r>
    </w:p>
    <w:p w14:paraId="5930048E" w14:textId="77777777" w:rsidR="0042004D" w:rsidRPr="006553FB" w:rsidRDefault="0042004D" w:rsidP="0042004D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222B9115" w14:textId="47DDC2AE" w:rsidR="0042004D" w:rsidRPr="006553FB" w:rsidRDefault="006553FB" w:rsidP="0042004D">
      <w:pPr>
        <w:autoSpaceDE w:val="0"/>
        <w:autoSpaceDN w:val="0"/>
        <w:adjustRightInd w:val="0"/>
        <w:spacing w:line="240" w:lineRule="auto"/>
        <w:rPr>
          <w:rFonts w:cs="Arial"/>
          <w:b/>
          <w:sz w:val="20"/>
          <w:szCs w:val="20"/>
        </w:rPr>
      </w:pPr>
      <w:r w:rsidRPr="006553FB">
        <w:rPr>
          <w:rFonts w:cs="Arial"/>
          <w:b/>
          <w:sz w:val="20"/>
          <w:szCs w:val="20"/>
        </w:rPr>
        <w:t>O</w:t>
      </w:r>
      <w:r w:rsidR="0042004D" w:rsidRPr="006553FB">
        <w:rPr>
          <w:rFonts w:cs="Arial"/>
          <w:b/>
          <w:sz w:val="20"/>
          <w:szCs w:val="20"/>
        </w:rPr>
        <w:t>verwegende dat:</w:t>
      </w:r>
    </w:p>
    <w:p w14:paraId="7C698FC4" w14:textId="0ACC9986" w:rsidR="00870725" w:rsidRPr="006553FB" w:rsidRDefault="0042004D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 xml:space="preserve">Opdrachtgever een Europese aanbesteding heeft uitgevoerd het als doel een </w:t>
      </w:r>
      <w:r w:rsidR="006553FB">
        <w:rPr>
          <w:szCs w:val="18"/>
        </w:rPr>
        <w:t>O</w:t>
      </w:r>
      <w:r w:rsidRPr="006553FB">
        <w:rPr>
          <w:szCs w:val="18"/>
        </w:rPr>
        <w:t xml:space="preserve">vereenkomst te sluiten met één Inschrijver voor </w:t>
      </w:r>
      <w:r w:rsidR="006553FB">
        <w:rPr>
          <w:szCs w:val="18"/>
        </w:rPr>
        <w:t>levering van het</w:t>
      </w:r>
      <w:r w:rsidRPr="006553FB">
        <w:rPr>
          <w:szCs w:val="18"/>
        </w:rPr>
        <w:t xml:space="preserve"> </w:t>
      </w:r>
      <w:r w:rsidR="006553FB">
        <w:rPr>
          <w:szCs w:val="18"/>
        </w:rPr>
        <w:t>Primair Proces Platform</w:t>
      </w:r>
      <w:r w:rsidRPr="006553FB">
        <w:rPr>
          <w:szCs w:val="18"/>
        </w:rPr>
        <w:t xml:space="preserve"> (</w:t>
      </w:r>
      <w:r w:rsidR="006553FB">
        <w:rPr>
          <w:szCs w:val="18"/>
        </w:rPr>
        <w:t>PPP</w:t>
      </w:r>
      <w:r w:rsidRPr="006553FB">
        <w:rPr>
          <w:szCs w:val="18"/>
        </w:rPr>
        <w:t>)</w:t>
      </w:r>
      <w:r w:rsidR="002B3DD6" w:rsidRPr="006553FB">
        <w:rPr>
          <w:szCs w:val="18"/>
        </w:rPr>
        <w:t>;</w:t>
      </w:r>
    </w:p>
    <w:p w14:paraId="78BD5ACB" w14:textId="77777777" w:rsidR="002B3DD6" w:rsidRPr="006553FB" w:rsidRDefault="002B3DD6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 xml:space="preserve">In voornoemde aanbestedingsprocedure door </w:t>
      </w:r>
      <w:r w:rsidRPr="006553FB">
        <w:rPr>
          <w:szCs w:val="18"/>
          <w:highlight w:val="yellow"/>
        </w:rPr>
        <w:t>[naam winnaar</w:t>
      </w:r>
      <w:r w:rsidRPr="006553FB">
        <w:rPr>
          <w:szCs w:val="18"/>
        </w:rPr>
        <w:t>] de economisch meest voordelige Inschrijving is gedaan;</w:t>
      </w:r>
    </w:p>
    <w:p w14:paraId="1351230C" w14:textId="00F16878" w:rsidR="002B3DD6" w:rsidRPr="006553FB" w:rsidRDefault="002B3DD6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>Opdrachtgever op grond van het voorgaande met [</w:t>
      </w:r>
      <w:r w:rsidRPr="006553FB">
        <w:rPr>
          <w:szCs w:val="18"/>
          <w:highlight w:val="yellow"/>
        </w:rPr>
        <w:t>naam winnaar</w:t>
      </w:r>
      <w:r w:rsidR="00FD501E" w:rsidRPr="006553FB">
        <w:rPr>
          <w:szCs w:val="18"/>
        </w:rPr>
        <w:t xml:space="preserve">] de </w:t>
      </w:r>
      <w:r w:rsidR="006553FB">
        <w:rPr>
          <w:szCs w:val="18"/>
        </w:rPr>
        <w:t>O</w:t>
      </w:r>
      <w:r w:rsidRPr="006553FB">
        <w:rPr>
          <w:szCs w:val="18"/>
        </w:rPr>
        <w:t>vereenkomst heeft gesloten;</w:t>
      </w:r>
    </w:p>
    <w:p w14:paraId="75D2B240" w14:textId="465718B3" w:rsidR="006553FB" w:rsidRDefault="006553FB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>Wachtkamerpartij</w:t>
      </w:r>
      <w:r>
        <w:rPr>
          <w:szCs w:val="18"/>
        </w:rPr>
        <w:t xml:space="preserve"> </w:t>
      </w:r>
      <w:r w:rsidRPr="006553FB">
        <w:rPr>
          <w:szCs w:val="18"/>
        </w:rPr>
        <w:t>als tweede in rang is geëindigd bij voor</w:t>
      </w:r>
      <w:r w:rsidR="00344793">
        <w:rPr>
          <w:szCs w:val="18"/>
        </w:rPr>
        <w:t>noem</w:t>
      </w:r>
      <w:r w:rsidRPr="006553FB">
        <w:rPr>
          <w:szCs w:val="18"/>
        </w:rPr>
        <w:t>de aanbesteding</w:t>
      </w:r>
      <w:r>
        <w:rPr>
          <w:szCs w:val="18"/>
        </w:rPr>
        <w:t>;</w:t>
      </w:r>
    </w:p>
    <w:p w14:paraId="2ABA3C3B" w14:textId="706B2E56" w:rsidR="002B3DD6" w:rsidRPr="006553FB" w:rsidRDefault="002B3DD6" w:rsidP="00482B72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 xml:space="preserve">Opdrachtgever </w:t>
      </w:r>
      <w:r w:rsidR="006553FB" w:rsidRPr="006553FB">
        <w:rPr>
          <w:szCs w:val="18"/>
        </w:rPr>
        <w:t>ee</w:t>
      </w:r>
      <w:r w:rsidRPr="006553FB">
        <w:rPr>
          <w:szCs w:val="18"/>
        </w:rPr>
        <w:t xml:space="preserve">n Wachtkamerovereenkomst </w:t>
      </w:r>
      <w:r w:rsidR="00FC5366" w:rsidRPr="006553FB">
        <w:rPr>
          <w:szCs w:val="18"/>
        </w:rPr>
        <w:t xml:space="preserve">wenst </w:t>
      </w:r>
      <w:r w:rsidRPr="006553FB">
        <w:rPr>
          <w:szCs w:val="18"/>
        </w:rPr>
        <w:t>af te sluiten met de Inschrijver die als tweede is geëindigd</w:t>
      </w:r>
      <w:r w:rsidR="00FC5366">
        <w:rPr>
          <w:szCs w:val="18"/>
        </w:rPr>
        <w:t>, zodat i</w:t>
      </w:r>
      <w:r w:rsidR="00FD501E" w:rsidRPr="006553FB">
        <w:rPr>
          <w:szCs w:val="18"/>
        </w:rPr>
        <w:t xml:space="preserve">ndien de </w:t>
      </w:r>
      <w:r w:rsidR="006553FB" w:rsidRPr="006553FB">
        <w:rPr>
          <w:szCs w:val="18"/>
        </w:rPr>
        <w:t>Overeenkomst</w:t>
      </w:r>
      <w:r w:rsidRPr="006553FB">
        <w:rPr>
          <w:szCs w:val="18"/>
        </w:rPr>
        <w:t xml:space="preserve"> met [</w:t>
      </w:r>
      <w:r w:rsidRPr="006553FB">
        <w:rPr>
          <w:szCs w:val="18"/>
          <w:highlight w:val="yellow"/>
        </w:rPr>
        <w:t>naam winnaar</w:t>
      </w:r>
      <w:r w:rsidRPr="006553FB">
        <w:rPr>
          <w:szCs w:val="18"/>
        </w:rPr>
        <w:t xml:space="preserve">] </w:t>
      </w:r>
      <w:r w:rsidR="00FC5366">
        <w:rPr>
          <w:szCs w:val="18"/>
        </w:rPr>
        <w:t xml:space="preserve">tussentijds </w:t>
      </w:r>
      <w:r w:rsidRPr="006553FB">
        <w:rPr>
          <w:szCs w:val="18"/>
        </w:rPr>
        <w:t>beëindigd</w:t>
      </w:r>
      <w:r w:rsidR="00FC5366">
        <w:rPr>
          <w:szCs w:val="18"/>
        </w:rPr>
        <w:t xml:space="preserve"> zou worden</w:t>
      </w:r>
      <w:r w:rsidRPr="006553FB">
        <w:rPr>
          <w:szCs w:val="18"/>
        </w:rPr>
        <w:t xml:space="preserve">, een beroep gedaan </w:t>
      </w:r>
      <w:r w:rsidR="00FC5366">
        <w:rPr>
          <w:szCs w:val="18"/>
        </w:rPr>
        <w:t xml:space="preserve">kan worden </w:t>
      </w:r>
      <w:r w:rsidRPr="006553FB">
        <w:rPr>
          <w:szCs w:val="18"/>
        </w:rPr>
        <w:t>op de Inschrijver die als tweede is geëindigd;</w:t>
      </w:r>
    </w:p>
    <w:p w14:paraId="77FD6106" w14:textId="77777777" w:rsidR="002B3DD6" w:rsidRPr="006553FB" w:rsidRDefault="002B3DD6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>Opdrachtgever met Wachtkamerpartij deze Wachtkamerovereenkomst wenst af te sluiten;</w:t>
      </w:r>
    </w:p>
    <w:p w14:paraId="4E800C61" w14:textId="70E1DC3B" w:rsidR="002B3DD6" w:rsidRPr="006553FB" w:rsidRDefault="002B3DD6" w:rsidP="0042004D">
      <w:pPr>
        <w:pStyle w:val="Lijstalinea"/>
        <w:numPr>
          <w:ilvl w:val="0"/>
          <w:numId w:val="1"/>
        </w:numPr>
        <w:rPr>
          <w:szCs w:val="18"/>
        </w:rPr>
      </w:pPr>
      <w:r w:rsidRPr="006553FB">
        <w:rPr>
          <w:szCs w:val="18"/>
        </w:rPr>
        <w:t xml:space="preserve">Dat Wachtkamerpartij </w:t>
      </w:r>
      <w:r w:rsidR="00D952BF">
        <w:rPr>
          <w:szCs w:val="18"/>
        </w:rPr>
        <w:t xml:space="preserve">zich door het doen van een Inschrijving bereid heeft verklaard </w:t>
      </w:r>
      <w:r w:rsidRPr="006553FB">
        <w:rPr>
          <w:szCs w:val="18"/>
        </w:rPr>
        <w:t xml:space="preserve">haar Inschrijving gestand </w:t>
      </w:r>
      <w:r w:rsidR="00D952BF">
        <w:rPr>
          <w:szCs w:val="18"/>
        </w:rPr>
        <w:t xml:space="preserve">te </w:t>
      </w:r>
      <w:r w:rsidRPr="006553FB">
        <w:rPr>
          <w:szCs w:val="18"/>
        </w:rPr>
        <w:t>doe</w:t>
      </w:r>
      <w:r w:rsidR="00D952BF">
        <w:rPr>
          <w:szCs w:val="18"/>
        </w:rPr>
        <w:t>n</w:t>
      </w:r>
      <w:r w:rsidRPr="006553FB">
        <w:rPr>
          <w:szCs w:val="18"/>
        </w:rPr>
        <w:t xml:space="preserve"> gedurende de looptijd van de Wachtkamerovereenkomst</w:t>
      </w:r>
      <w:r w:rsidR="00FC5366">
        <w:rPr>
          <w:szCs w:val="18"/>
        </w:rPr>
        <w:t xml:space="preserve"> en zich bereid heeft verklaard dit vast te leggen in deze Wachtkamerovereenkomst</w:t>
      </w:r>
      <w:r w:rsidRPr="006553FB">
        <w:rPr>
          <w:szCs w:val="18"/>
        </w:rPr>
        <w:t>;</w:t>
      </w:r>
    </w:p>
    <w:p w14:paraId="2167BFFB" w14:textId="77777777" w:rsidR="002B3DD6" w:rsidRPr="006553FB" w:rsidRDefault="002B3DD6" w:rsidP="002B3DD6">
      <w:pPr>
        <w:rPr>
          <w:szCs w:val="18"/>
        </w:rPr>
      </w:pPr>
    </w:p>
    <w:p w14:paraId="243CB263" w14:textId="77777777" w:rsidR="002B3DD6" w:rsidRPr="006553FB" w:rsidRDefault="002B3DD6" w:rsidP="002B3DD6">
      <w:pPr>
        <w:rPr>
          <w:szCs w:val="18"/>
        </w:rPr>
      </w:pPr>
    </w:p>
    <w:p w14:paraId="2D9B1AA3" w14:textId="77777777" w:rsidR="00D952BF" w:rsidRDefault="006553FB" w:rsidP="002B3DD6">
      <w:pPr>
        <w:autoSpaceDE w:val="0"/>
        <w:autoSpaceDN w:val="0"/>
        <w:adjustRightInd w:val="0"/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</w:t>
      </w:r>
      <w:r w:rsidR="002B3DD6" w:rsidRPr="006553FB">
        <w:rPr>
          <w:rFonts w:cs="Arial"/>
          <w:b/>
          <w:sz w:val="20"/>
          <w:szCs w:val="20"/>
        </w:rPr>
        <w:t>omen als volgt overeen:</w:t>
      </w:r>
    </w:p>
    <w:p w14:paraId="09D95985" w14:textId="60FF0727" w:rsidR="00D952BF" w:rsidRDefault="00D952BF" w:rsidP="00D952BF"/>
    <w:p w14:paraId="0C218C62" w14:textId="1FA2990D" w:rsidR="00D952BF" w:rsidRDefault="00D952BF" w:rsidP="00D952BF">
      <w:r>
        <w:t xml:space="preserve">1. </w:t>
      </w:r>
      <w:r>
        <w:tab/>
        <w:t xml:space="preserve">Opdrachtgever </w:t>
      </w:r>
      <w:r w:rsidR="00E83DE0">
        <w:t xml:space="preserve">kan </w:t>
      </w:r>
      <w:r>
        <w:t>gebruik maken van de Wachtkamerovereenkomst</w:t>
      </w:r>
      <w:r w:rsidR="00E83DE0">
        <w:t xml:space="preserve"> in</w:t>
      </w:r>
      <w:r w:rsidR="00E83DE0" w:rsidRPr="00E83DE0">
        <w:t xml:space="preserve"> </w:t>
      </w:r>
      <w:r w:rsidR="00E83DE0">
        <w:t>het geval dat de Overeenkomst tussentijds is geëindigd</w:t>
      </w:r>
      <w:r>
        <w:t>.</w:t>
      </w:r>
    </w:p>
    <w:p w14:paraId="17F06F96" w14:textId="77777777" w:rsidR="00D952BF" w:rsidRDefault="00D952BF" w:rsidP="00D952BF"/>
    <w:p w14:paraId="7E134B5D" w14:textId="036671AD" w:rsidR="00D952BF" w:rsidRDefault="00D952BF" w:rsidP="00D952BF">
      <w:r>
        <w:t xml:space="preserve">2. </w:t>
      </w:r>
      <w:r>
        <w:tab/>
        <w:t>Opdrachtgever bepaalt of hij wel of niet gebruik maakt van deze Wachtkamer</w:t>
      </w:r>
      <w:r>
        <w:softHyphen/>
        <w:t>overeenkomst. Opdrachtgever kan bij het tussentijds beëindigen van de Overeenkomst ook beslissen om opnieuw (Europees) aan te besteden.</w:t>
      </w:r>
    </w:p>
    <w:p w14:paraId="0220375D" w14:textId="77777777" w:rsidR="00D952BF" w:rsidRDefault="00D952BF" w:rsidP="00D952BF"/>
    <w:p w14:paraId="218AADCC" w14:textId="49C37A94" w:rsidR="00D952BF" w:rsidRDefault="00FC5366" w:rsidP="00D952BF">
      <w:r>
        <w:t>3</w:t>
      </w:r>
      <w:r w:rsidR="00D952BF">
        <w:t xml:space="preserve">. </w:t>
      </w:r>
      <w:r w:rsidR="00D952BF">
        <w:tab/>
        <w:t>Wachtkamerpartij houdt zijn Inschrijving gestand gedurende tenminste 18 maanden na de gunningsbeslissing.</w:t>
      </w:r>
      <w:r w:rsidR="00E83DE0">
        <w:t xml:space="preserve"> </w:t>
      </w:r>
    </w:p>
    <w:p w14:paraId="0C62743E" w14:textId="77777777" w:rsidR="00D952BF" w:rsidRDefault="00D952BF" w:rsidP="00D952BF"/>
    <w:p w14:paraId="13338796" w14:textId="6AC51FDF" w:rsidR="00D952BF" w:rsidRDefault="00FC5366" w:rsidP="00D952BF">
      <w:r>
        <w:t>4</w:t>
      </w:r>
      <w:r w:rsidR="00D952BF">
        <w:t xml:space="preserve">. </w:t>
      </w:r>
      <w:r w:rsidR="00D952BF">
        <w:tab/>
        <w:t>Wachtkamerpartij is bereid</w:t>
      </w:r>
      <w:r>
        <w:t xml:space="preserve"> om</w:t>
      </w:r>
      <w:r w:rsidR="00D952BF">
        <w:t xml:space="preserve">, in het geval </w:t>
      </w:r>
      <w:r>
        <w:t>Opdrachtgever daartoe verzoekt</w:t>
      </w:r>
      <w:r w:rsidR="00D952BF">
        <w:t xml:space="preserve">, alsnog een overeenkomst </w:t>
      </w:r>
      <w:r w:rsidR="00E83DE0">
        <w:t xml:space="preserve">voor realisatie van de Opdracht </w:t>
      </w:r>
      <w:r w:rsidR="00D952BF">
        <w:t xml:space="preserve">te sluiten </w:t>
      </w:r>
      <w:r w:rsidR="00E83DE0">
        <w:t xml:space="preserve">conform het concept bij </w:t>
      </w:r>
      <w:r w:rsidR="00D952BF">
        <w:t xml:space="preserve">het Beschrijvend </w:t>
      </w:r>
      <w:r w:rsidR="00E83DE0">
        <w:t>D</w:t>
      </w:r>
      <w:r w:rsidR="00D952BF">
        <w:t>ocument.</w:t>
      </w:r>
      <w:r w:rsidR="00E83DE0" w:rsidRPr="00E83DE0">
        <w:t xml:space="preserve"> De in de </w:t>
      </w:r>
      <w:r w:rsidR="00E83DE0">
        <w:t>concept o</w:t>
      </w:r>
      <w:r w:rsidR="00E83DE0" w:rsidRPr="00E83DE0">
        <w:t>vereenkomst toegestane indexeringen mogen in overleg en na goedkeuring van Opdrachtgever worden doorgevoerd.</w:t>
      </w:r>
    </w:p>
    <w:p w14:paraId="3F72CFB8" w14:textId="77777777" w:rsidR="00D952BF" w:rsidRDefault="00D952BF" w:rsidP="00D952BF"/>
    <w:p w14:paraId="640D9C0C" w14:textId="24FF1E27" w:rsidR="00CE5EF4" w:rsidRPr="00344793" w:rsidRDefault="00FC5366" w:rsidP="00344793">
      <w:r>
        <w:t>5</w:t>
      </w:r>
      <w:r w:rsidR="00D952BF">
        <w:t xml:space="preserve">. </w:t>
      </w:r>
      <w:r w:rsidR="00E83DE0">
        <w:tab/>
      </w:r>
      <w:r w:rsidR="00D952BF">
        <w:t xml:space="preserve">Zodra Opdrachtgever de Wachtkamerovereenkomst inroept, wordt aan </w:t>
      </w:r>
      <w:r>
        <w:t xml:space="preserve">Wachtkamerpartij </w:t>
      </w:r>
      <w:r w:rsidR="00D952BF">
        <w:t xml:space="preserve">een redelijke periode gegund waarin </w:t>
      </w:r>
      <w:r>
        <w:t xml:space="preserve">Wachtkamerpartij </w:t>
      </w:r>
      <w:r w:rsidR="00D952BF">
        <w:t xml:space="preserve">de gelegenheid krijgt de nodige </w:t>
      </w:r>
      <w:r w:rsidR="00D952BF">
        <w:lastRenderedPageBreak/>
        <w:t xml:space="preserve">maatregelen te treffen om de </w:t>
      </w:r>
      <w:r>
        <w:t xml:space="preserve">Overeenkomst </w:t>
      </w:r>
      <w:r w:rsidR="00D952BF">
        <w:t>uit te gaan voeren.</w:t>
      </w:r>
      <w:r w:rsidR="002B3DD6" w:rsidRPr="006553FB">
        <w:br/>
      </w:r>
    </w:p>
    <w:p w14:paraId="51611F6B" w14:textId="77777777" w:rsidR="00B76A25" w:rsidRPr="006553FB" w:rsidRDefault="00B76A25" w:rsidP="002F749F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</w:p>
    <w:p w14:paraId="15FF1CCD" w14:textId="5C61CD88" w:rsidR="00B76A25" w:rsidRPr="006553FB" w:rsidRDefault="00B76A25" w:rsidP="002F749F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b/>
          <w:szCs w:val="18"/>
        </w:rPr>
      </w:pPr>
      <w:r w:rsidRPr="006553FB">
        <w:rPr>
          <w:rFonts w:cs="Arial"/>
          <w:b/>
          <w:szCs w:val="18"/>
        </w:rPr>
        <w:t>Aldus overeengekomen en ondertekend:</w:t>
      </w:r>
    </w:p>
    <w:p w14:paraId="77008F2E" w14:textId="77777777" w:rsidR="00B76A25" w:rsidRPr="006553FB" w:rsidRDefault="00B76A25" w:rsidP="002F749F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</w:p>
    <w:p w14:paraId="74923098" w14:textId="32F05B4F" w:rsidR="00FC5366" w:rsidRDefault="00FC5366" w:rsidP="00FC5366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  <w:r>
        <w:rPr>
          <w:rFonts w:cs="Arial"/>
          <w:szCs w:val="18"/>
        </w:rPr>
        <w:t>OPDRACHTGEVER</w:t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  <w:t>W</w:t>
      </w:r>
      <w:r>
        <w:rPr>
          <w:rFonts w:cs="Arial"/>
          <w:szCs w:val="18"/>
        </w:rPr>
        <w:t>ACHTKAMERPARTIJ</w:t>
      </w:r>
    </w:p>
    <w:p w14:paraId="086E3820" w14:textId="77777777" w:rsidR="00FC5366" w:rsidRDefault="00FC5366" w:rsidP="00FC5366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</w:p>
    <w:p w14:paraId="6B81C614" w14:textId="1951DCD9" w:rsidR="00B76A25" w:rsidRPr="006553FB" w:rsidRDefault="00B76A25" w:rsidP="00FC5366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  <w:r w:rsidRPr="006553FB">
        <w:rPr>
          <w:rFonts w:cs="Arial"/>
          <w:szCs w:val="18"/>
        </w:rPr>
        <w:t>Plaats:</w:t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  <w:t>Plaats:</w:t>
      </w:r>
      <w:r w:rsidRPr="006553FB">
        <w:rPr>
          <w:rFonts w:cs="Arial"/>
          <w:szCs w:val="18"/>
        </w:rPr>
        <w:br/>
      </w:r>
    </w:p>
    <w:p w14:paraId="3F514392" w14:textId="13E63B7F" w:rsidR="00B76A25" w:rsidRPr="006553FB" w:rsidRDefault="00B76A25" w:rsidP="00FC5366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  <w:r w:rsidRPr="006553FB">
        <w:rPr>
          <w:rFonts w:cs="Arial"/>
          <w:szCs w:val="18"/>
        </w:rPr>
        <w:t>Datum:</w:t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</w:r>
      <w:r w:rsidRPr="006553FB">
        <w:rPr>
          <w:rFonts w:cs="Arial"/>
          <w:szCs w:val="18"/>
        </w:rPr>
        <w:tab/>
        <w:t>Datum:</w:t>
      </w:r>
    </w:p>
    <w:p w14:paraId="2B99FCC0" w14:textId="77777777" w:rsidR="00B76A25" w:rsidRPr="006553FB" w:rsidRDefault="00B76A25" w:rsidP="002F749F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</w:p>
    <w:p w14:paraId="4D821AE1" w14:textId="7F8ABACB" w:rsidR="002F749F" w:rsidRPr="006553FB" w:rsidRDefault="00FC5366" w:rsidP="002F749F">
      <w:pPr>
        <w:autoSpaceDE w:val="0"/>
        <w:autoSpaceDN w:val="0"/>
        <w:adjustRightInd w:val="0"/>
        <w:spacing w:line="240" w:lineRule="auto"/>
        <w:ind w:left="705" w:hanging="705"/>
        <w:rPr>
          <w:rFonts w:cs="Arial"/>
          <w:szCs w:val="18"/>
        </w:rPr>
      </w:pPr>
      <w:r>
        <w:rPr>
          <w:rFonts w:cs="Arial"/>
          <w:szCs w:val="18"/>
        </w:rPr>
        <w:t>Handtekening</w:t>
      </w:r>
      <w:r w:rsidR="00B76A25" w:rsidRPr="006553FB">
        <w:rPr>
          <w:rFonts w:cs="Arial"/>
          <w:szCs w:val="18"/>
        </w:rPr>
        <w:t>:</w:t>
      </w:r>
      <w:r w:rsidR="00B76A25" w:rsidRPr="006553FB">
        <w:rPr>
          <w:rFonts w:cs="Arial"/>
          <w:szCs w:val="18"/>
        </w:rPr>
        <w:tab/>
      </w:r>
      <w:r w:rsidR="00B76A25" w:rsidRPr="006553FB">
        <w:rPr>
          <w:rFonts w:cs="Arial"/>
          <w:szCs w:val="18"/>
        </w:rPr>
        <w:tab/>
      </w:r>
      <w:r>
        <w:rPr>
          <w:rFonts w:cs="Arial"/>
          <w:szCs w:val="18"/>
        </w:rPr>
        <w:tab/>
      </w:r>
      <w:r w:rsidR="00B76A25" w:rsidRPr="006553FB">
        <w:rPr>
          <w:rFonts w:cs="Arial"/>
          <w:szCs w:val="18"/>
        </w:rPr>
        <w:tab/>
      </w:r>
      <w:r w:rsidR="00B76A25" w:rsidRPr="006553FB">
        <w:rPr>
          <w:rFonts w:cs="Arial"/>
          <w:szCs w:val="18"/>
        </w:rPr>
        <w:tab/>
      </w:r>
      <w:r w:rsidR="00B76A25" w:rsidRPr="006553FB">
        <w:rPr>
          <w:rFonts w:cs="Arial"/>
          <w:szCs w:val="18"/>
        </w:rPr>
        <w:tab/>
      </w:r>
      <w:r>
        <w:rPr>
          <w:rFonts w:cs="Arial"/>
          <w:szCs w:val="18"/>
        </w:rPr>
        <w:t>Handtekening</w:t>
      </w:r>
      <w:r w:rsidR="00B76A25" w:rsidRPr="006553FB">
        <w:rPr>
          <w:rFonts w:cs="Arial"/>
          <w:szCs w:val="18"/>
        </w:rPr>
        <w:t>:</w:t>
      </w:r>
      <w:r w:rsidR="002F749F" w:rsidRPr="006553FB">
        <w:rPr>
          <w:rFonts w:cs="Arial"/>
          <w:szCs w:val="18"/>
        </w:rPr>
        <w:br/>
      </w:r>
    </w:p>
    <w:sectPr w:rsidR="002F749F" w:rsidRPr="006553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44480" w14:textId="77777777" w:rsidR="00990A06" w:rsidRDefault="00990A06" w:rsidP="00B76A25">
      <w:pPr>
        <w:spacing w:line="240" w:lineRule="auto"/>
      </w:pPr>
      <w:r>
        <w:separator/>
      </w:r>
    </w:p>
  </w:endnote>
  <w:endnote w:type="continuationSeparator" w:id="0">
    <w:p w14:paraId="2AFFFDBA" w14:textId="77777777" w:rsidR="00990A06" w:rsidRDefault="00990A06" w:rsidP="00B76A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129577"/>
      <w:docPartObj>
        <w:docPartGallery w:val="Page Numbers (Bottom of Page)"/>
        <w:docPartUnique/>
      </w:docPartObj>
    </w:sdtPr>
    <w:sdtEndPr/>
    <w:sdtContent>
      <w:p w14:paraId="3462993B" w14:textId="77777777" w:rsidR="00B76A25" w:rsidRDefault="00B76A2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3B8">
          <w:rPr>
            <w:noProof/>
          </w:rPr>
          <w:t>1</w:t>
        </w:r>
        <w:r>
          <w:fldChar w:fldCharType="end"/>
        </w:r>
      </w:p>
    </w:sdtContent>
  </w:sdt>
  <w:p w14:paraId="459D3E8E" w14:textId="77777777" w:rsidR="00B76A25" w:rsidRDefault="00B76A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361D0" w14:textId="77777777" w:rsidR="00990A06" w:rsidRDefault="00990A06" w:rsidP="00B76A25">
      <w:pPr>
        <w:spacing w:line="240" w:lineRule="auto"/>
      </w:pPr>
      <w:r>
        <w:separator/>
      </w:r>
    </w:p>
  </w:footnote>
  <w:footnote w:type="continuationSeparator" w:id="0">
    <w:p w14:paraId="0BE44DC6" w14:textId="77777777" w:rsidR="00990A06" w:rsidRDefault="00990A06" w:rsidP="00B76A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56CE5"/>
    <w:multiLevelType w:val="hybridMultilevel"/>
    <w:tmpl w:val="C1FC876A"/>
    <w:lvl w:ilvl="0" w:tplc="0413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C865D67"/>
    <w:multiLevelType w:val="hybridMultilevel"/>
    <w:tmpl w:val="F59CF0BE"/>
    <w:lvl w:ilvl="0" w:tplc="0413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5DBA6E02"/>
    <w:multiLevelType w:val="multilevel"/>
    <w:tmpl w:val="16A4042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790517B6"/>
    <w:multiLevelType w:val="hybridMultilevel"/>
    <w:tmpl w:val="9FF27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000591">
    <w:abstractNumId w:val="3"/>
  </w:num>
  <w:num w:numId="2" w16cid:durableId="1246723863">
    <w:abstractNumId w:val="0"/>
  </w:num>
  <w:num w:numId="3" w16cid:durableId="205290251">
    <w:abstractNumId w:val="1"/>
  </w:num>
  <w:num w:numId="4" w16cid:durableId="20730447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4D"/>
    <w:rsid w:val="000330DB"/>
    <w:rsid w:val="00060132"/>
    <w:rsid w:val="001B4751"/>
    <w:rsid w:val="001C4FC6"/>
    <w:rsid w:val="002B3DD6"/>
    <w:rsid w:val="002F749F"/>
    <w:rsid w:val="00344793"/>
    <w:rsid w:val="0042004D"/>
    <w:rsid w:val="00501607"/>
    <w:rsid w:val="00567603"/>
    <w:rsid w:val="006553FB"/>
    <w:rsid w:val="0066770F"/>
    <w:rsid w:val="006B13B8"/>
    <w:rsid w:val="006B73AF"/>
    <w:rsid w:val="00870725"/>
    <w:rsid w:val="00990A06"/>
    <w:rsid w:val="00AB265B"/>
    <w:rsid w:val="00B76A25"/>
    <w:rsid w:val="00C23FA9"/>
    <w:rsid w:val="00CE5EF4"/>
    <w:rsid w:val="00D2207D"/>
    <w:rsid w:val="00D65241"/>
    <w:rsid w:val="00D952BF"/>
    <w:rsid w:val="00E83DE0"/>
    <w:rsid w:val="00FC3B2D"/>
    <w:rsid w:val="00FC5366"/>
    <w:rsid w:val="00F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A30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5366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4200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00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004D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004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004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42004D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26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265B"/>
    <w:rPr>
      <w:rFonts w:ascii="Verdana" w:hAnsi="Verdana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76A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6A2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76A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A25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F64F022F9F343A50AD1913609209E" ma:contentTypeVersion="2" ma:contentTypeDescription="Een nieuw document maken." ma:contentTypeScope="" ma:versionID="73e6491449a2aed8d58e6c601f106e30">
  <xsd:schema xmlns:xsd="http://www.w3.org/2001/XMLSchema" xmlns:xs="http://www.w3.org/2001/XMLSchema" xmlns:p="http://schemas.microsoft.com/office/2006/metadata/properties" xmlns:ns2="44e5b450-7668-4132-bdd9-704d6821970e" targetNamespace="http://schemas.microsoft.com/office/2006/metadata/properties" ma:root="true" ma:fieldsID="3c4a0cab5d8f6eb33ba13cc0409a7315" ns2:_="">
    <xsd:import namespace="44e5b450-7668-4132-bdd9-704d682197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b450-7668-4132-bdd9-704d682197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5CF87F-C1BC-47E0-A691-6ACE4D7D8B03}"/>
</file>

<file path=customXml/itemProps2.xml><?xml version="1.0" encoding="utf-8"?>
<ds:datastoreItem xmlns:ds="http://schemas.openxmlformats.org/officeDocument/2006/customXml" ds:itemID="{36450A49-53AB-4D8E-8F6B-F8E612FC6F06}"/>
</file>

<file path=customXml/itemProps3.xml><?xml version="1.0" encoding="utf-8"?>
<ds:datastoreItem xmlns:ds="http://schemas.openxmlformats.org/officeDocument/2006/customXml" ds:itemID="{721A1A18-D207-4BAC-9F40-94BBA7E3B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2523</Characters>
  <Application>Microsoft Office Word</Application>
  <DocSecurity>0</DocSecurity>
  <Lines>194</Lines>
  <Paragraphs>128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2025-01-06T10:21:00Z</dcterms:created>
  <dcterms:modified xsi:type="dcterms:W3CDTF">2025-01-06T10:21:00Z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0x01010014FF64F022F9F343A50AD1913609209E</vt:lpwstr>
  </property>
</Properties>
</file>