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7854" w14:textId="5937F910" w:rsidR="00DB4E32" w:rsidRPr="008D5589" w:rsidRDefault="00DB4E32" w:rsidP="00DB4E32">
      <w:pPr>
        <w:pStyle w:val="BijlageKop"/>
        <w:pageBreakBefore/>
        <w:rPr>
          <w:rFonts w:ascii="Nirmala UI" w:hAnsi="Nirmala UI" w:cs="Nirmala UI"/>
        </w:rPr>
      </w:pPr>
      <w:bookmarkStart w:id="0" w:name="_Toc70080488"/>
      <w:bookmarkStart w:id="1" w:name="_Hlk113535233"/>
      <w:r w:rsidRPr="008D5589">
        <w:rPr>
          <w:rFonts w:ascii="Nirmala UI" w:hAnsi="Nirmala UI" w:cs="Nirmala UI"/>
        </w:rPr>
        <w:t>Bijlage</w:t>
      </w:r>
      <w:bookmarkEnd w:id="0"/>
      <w:r w:rsidRPr="008D5589">
        <w:rPr>
          <w:rFonts w:ascii="Nirmala UI" w:hAnsi="Nirmala UI" w:cs="Nirmala UI"/>
        </w:rPr>
        <w:t xml:space="preserve"> </w:t>
      </w:r>
      <w:r w:rsidR="005D5ED5">
        <w:rPr>
          <w:rFonts w:ascii="Nirmala UI" w:hAnsi="Nirmala UI" w:cs="Nirmala UI"/>
        </w:rPr>
        <w:t>7</w:t>
      </w:r>
      <w:r w:rsidR="004B5BA1">
        <w:rPr>
          <w:rFonts w:ascii="Nirmala UI" w:hAnsi="Nirmala UI" w:cs="Nirmala UI"/>
        </w:rPr>
        <w:tab/>
      </w:r>
      <w:r w:rsidRPr="008D5589">
        <w:rPr>
          <w:rFonts w:ascii="Nirmala UI" w:hAnsi="Nirmala UI" w:cs="Nirmala UI"/>
        </w:rPr>
        <w:t>VERKLARING geen RUSSISCHE BETROKKENHEID</w:t>
      </w:r>
      <w:bookmarkEnd w:id="1"/>
    </w:p>
    <w:p w14:paraId="17F8FA45" w14:textId="77777777" w:rsidR="00DB4E32" w:rsidRPr="008D5589" w:rsidRDefault="00DB4E32" w:rsidP="00DB4E32">
      <w:pPr>
        <w:rPr>
          <w:rFonts w:ascii="Nirmala UI" w:hAnsi="Nirmala UI" w:cs="Nirmala UI"/>
        </w:rPr>
      </w:pPr>
    </w:p>
    <w:p w14:paraId="45A5F50B" w14:textId="77777777" w:rsidR="00DB4E32" w:rsidRPr="008D5589" w:rsidRDefault="00DB4E32" w:rsidP="00DB4E32">
      <w:pPr>
        <w:rPr>
          <w:rFonts w:ascii="Nirmala UI" w:hAnsi="Nirmala UI" w:cs="Nirmala UI"/>
        </w:rPr>
      </w:pPr>
    </w:p>
    <w:p w14:paraId="0AB687E2" w14:textId="77777777" w:rsidR="00DB4E32" w:rsidRPr="00D71B4E" w:rsidRDefault="00DB4E32" w:rsidP="00DB4E32">
      <w:pPr>
        <w:rPr>
          <w:rFonts w:ascii="Nirmala UI" w:hAnsi="Nirmala UI" w:cs="Nirmala UI"/>
          <w:u w:val="single"/>
        </w:rPr>
      </w:pPr>
      <w:bookmarkStart w:id="2" w:name="_Hlk113535246"/>
      <w:r w:rsidRPr="00D71B4E">
        <w:rPr>
          <w:rFonts w:ascii="Nirmala UI" w:hAnsi="Nirmala UI" w:cs="Nirmala UI"/>
          <w:u w:val="single"/>
        </w:rPr>
        <w:t>Behorend bij:</w:t>
      </w:r>
    </w:p>
    <w:p w14:paraId="47C2949F" w14:textId="1EEDC823" w:rsidR="00DB4E32" w:rsidRPr="008D5589" w:rsidRDefault="00F4438A" w:rsidP="00DB4E32">
      <w:pPr>
        <w:ind w:left="2552" w:right="-2338" w:hanging="2552"/>
        <w:rPr>
          <w:rFonts w:ascii="Nirmala UI" w:hAnsi="Nirmala UI" w:cs="Nirmala UI"/>
          <w:color w:val="FF0000"/>
        </w:rPr>
      </w:pPr>
      <w:r w:rsidRPr="00A45A19">
        <w:rPr>
          <w:rFonts w:ascii="Nirmala UI" w:hAnsi="Nirmala UI" w:cs="Nirmala UI"/>
        </w:rPr>
        <w:t>Aanbesteding:</w:t>
      </w:r>
      <w:r w:rsidRPr="008D5589">
        <w:rPr>
          <w:rFonts w:ascii="Nirmala UI" w:hAnsi="Nirmala UI" w:cs="Nirmala UI"/>
          <w:color w:val="FF0000"/>
        </w:rPr>
        <w:tab/>
      </w:r>
      <w:r w:rsidR="000E022E">
        <w:rPr>
          <w:rFonts w:ascii="Nirmala UI" w:hAnsi="Nirmala UI" w:cs="Nirmala UI"/>
        </w:rPr>
        <w:t>Opvang Oekraïners</w:t>
      </w:r>
      <w:r w:rsidR="00BD1C1F">
        <w:rPr>
          <w:rFonts w:ascii="Nirmala UI" w:hAnsi="Nirmala UI" w:cs="Nirmala UI"/>
        </w:rPr>
        <w:t xml:space="preserve"> </w:t>
      </w:r>
      <w:r w:rsidR="000430F1">
        <w:rPr>
          <w:rFonts w:ascii="Nirmala UI" w:hAnsi="Nirmala UI" w:cs="Nirmala UI"/>
        </w:rPr>
        <w:t xml:space="preserve">/ </w:t>
      </w:r>
      <w:r w:rsidR="00BD1C1F">
        <w:rPr>
          <w:rFonts w:ascii="Nirmala UI" w:hAnsi="Nirmala UI" w:cs="Nirmala UI"/>
        </w:rPr>
        <w:t>P1</w:t>
      </w:r>
      <w:r w:rsidR="000430F1">
        <w:rPr>
          <w:rFonts w:ascii="Nirmala UI" w:hAnsi="Nirmala UI" w:cs="Nirmala UI"/>
        </w:rPr>
        <w:t xml:space="preserve"> levering schip + </w:t>
      </w:r>
      <w:r w:rsidR="000C03B6">
        <w:rPr>
          <w:rFonts w:ascii="Nirmala UI" w:hAnsi="Nirmala UI" w:cs="Nirmala UI"/>
        </w:rPr>
        <w:t>facilitaire diensten</w:t>
      </w:r>
      <w:r w:rsidR="000430F1">
        <w:rPr>
          <w:rFonts w:ascii="Nirmala UI" w:hAnsi="Nirmala UI" w:cs="Nirmala UI"/>
        </w:rPr>
        <w:t xml:space="preserve"> / P2 beveiligingsdiensten</w:t>
      </w:r>
      <w:r w:rsidR="00BD1C1F">
        <w:rPr>
          <w:rFonts w:ascii="Nirmala UI" w:hAnsi="Nirmala UI" w:cs="Nirmala UI"/>
        </w:rPr>
        <w:t xml:space="preserve"> </w:t>
      </w:r>
    </w:p>
    <w:p w14:paraId="51F8AC18" w14:textId="3B186F31" w:rsidR="00DB4E32" w:rsidRPr="008D5589" w:rsidRDefault="00DB4E32" w:rsidP="00DB4E32">
      <w:pPr>
        <w:ind w:left="2552" w:right="-2338" w:hanging="2552"/>
        <w:rPr>
          <w:rFonts w:ascii="Nirmala UI" w:hAnsi="Nirmala UI" w:cs="Nirmala UI"/>
        </w:rPr>
      </w:pPr>
      <w:r w:rsidRPr="008D5589">
        <w:rPr>
          <w:rFonts w:ascii="Nirmala UI" w:hAnsi="Nirmala UI" w:cs="Nirmala UI"/>
        </w:rPr>
        <w:t>Opdrachttype:</w:t>
      </w:r>
      <w:r w:rsidRPr="008D5589">
        <w:rPr>
          <w:rFonts w:ascii="Nirmala UI" w:hAnsi="Nirmala UI" w:cs="Nirmala UI"/>
        </w:rPr>
        <w:tab/>
      </w:r>
      <w:r w:rsidR="00045505">
        <w:rPr>
          <w:rFonts w:ascii="Nirmala UI" w:hAnsi="Nirmala UI" w:cs="Nirmala UI"/>
          <w:szCs w:val="32"/>
        </w:rPr>
        <w:t>Levering</w:t>
      </w:r>
    </w:p>
    <w:p w14:paraId="4BEEF454" w14:textId="267801DE" w:rsidR="00DB4E32" w:rsidRPr="008D5589" w:rsidRDefault="00DB4E32" w:rsidP="00DB4E32">
      <w:pPr>
        <w:ind w:left="2552" w:right="-2338" w:hanging="2552"/>
        <w:rPr>
          <w:rFonts w:ascii="Nirmala UI" w:hAnsi="Nirmala UI" w:cs="Nirmala UI"/>
        </w:rPr>
      </w:pPr>
      <w:r w:rsidRPr="008D5589">
        <w:rPr>
          <w:rFonts w:ascii="Nirmala UI" w:hAnsi="Nirmala UI" w:cs="Nirmala UI"/>
        </w:rPr>
        <w:t>Aanbestedingsprocedure:</w:t>
      </w:r>
      <w:r w:rsidRPr="008D5589">
        <w:rPr>
          <w:rFonts w:ascii="Nirmala UI" w:hAnsi="Nirmala UI" w:cs="Nirmala UI"/>
        </w:rPr>
        <w:tab/>
      </w:r>
      <w:r w:rsidR="00181E00" w:rsidRPr="008D5589">
        <w:rPr>
          <w:rFonts w:ascii="Nirmala UI" w:hAnsi="Nirmala UI" w:cs="Nirmala UI"/>
        </w:rPr>
        <w:t>Europese Openbare Aanbesteding</w:t>
      </w:r>
      <w:r w:rsidRPr="008D5589">
        <w:rPr>
          <w:rFonts w:ascii="Nirmala UI" w:hAnsi="Nirmala UI" w:cs="Nirmala UI"/>
          <w:color w:val="FF0000"/>
          <w:szCs w:val="32"/>
        </w:rPr>
        <w:t xml:space="preserve"> </w:t>
      </w:r>
      <w:r w:rsidRPr="008D5589">
        <w:rPr>
          <w:rFonts w:ascii="Nirmala UI" w:hAnsi="Nirmala UI" w:cs="Nirmala UI"/>
          <w:szCs w:val="32"/>
        </w:rPr>
        <w:t>conform de Aanbestedingswet 2012</w:t>
      </w:r>
    </w:p>
    <w:p w14:paraId="29200BAA" w14:textId="243FE505" w:rsidR="00503A03" w:rsidRPr="008D5589" w:rsidRDefault="00DB4E32" w:rsidP="00503A03">
      <w:pPr>
        <w:ind w:left="2552" w:right="-2338" w:hanging="2552"/>
        <w:rPr>
          <w:rFonts w:ascii="Nirmala UI" w:hAnsi="Nirmala UI" w:cs="Nirmala UI"/>
        </w:rPr>
      </w:pPr>
      <w:r w:rsidRPr="008D5589">
        <w:rPr>
          <w:rFonts w:ascii="Nirmala UI" w:hAnsi="Nirmala UI" w:cs="Nirmala UI"/>
        </w:rPr>
        <w:t>Aanbestedende Dienst:</w:t>
      </w:r>
      <w:r w:rsidRPr="008D5589">
        <w:rPr>
          <w:rFonts w:ascii="Nirmala UI" w:hAnsi="Nirmala UI" w:cs="Nirmala UI"/>
        </w:rPr>
        <w:tab/>
      </w:r>
      <w:bookmarkEnd w:id="2"/>
      <w:r w:rsidR="00045505">
        <w:rPr>
          <w:rFonts w:ascii="Nirmala UI" w:hAnsi="Nirmala UI" w:cs="Nirmala UI"/>
        </w:rPr>
        <w:t>Gemeente Urk</w:t>
      </w:r>
      <w:r w:rsidR="00475117" w:rsidRPr="008D5589">
        <w:rPr>
          <w:rFonts w:ascii="Nirmala UI" w:hAnsi="Nirmala UI" w:cs="Nirmala UI"/>
        </w:rPr>
        <w:t xml:space="preserve"> </w:t>
      </w:r>
      <w:r w:rsidR="00B10B1D" w:rsidRPr="008D5589">
        <w:rPr>
          <w:rFonts w:ascii="Nirmala UI" w:hAnsi="Nirmala UI" w:cs="Nirmala UI"/>
        </w:rPr>
        <w:t xml:space="preserve"> </w:t>
      </w:r>
      <w:r w:rsidR="00503A03" w:rsidRPr="008D5589">
        <w:rPr>
          <w:rFonts w:ascii="Nirmala UI" w:hAnsi="Nirmala UI" w:cs="Nirmala UI"/>
        </w:rPr>
        <w:tab/>
      </w:r>
      <w:r w:rsidR="00503A03" w:rsidRPr="008D5589">
        <w:rPr>
          <w:rFonts w:ascii="Nirmala UI" w:hAnsi="Nirmala UI" w:cs="Nirmala UI"/>
        </w:rPr>
        <w:tab/>
      </w:r>
      <w:r w:rsidR="00503A03" w:rsidRPr="008D5589">
        <w:rPr>
          <w:rFonts w:ascii="Nirmala UI" w:hAnsi="Nirmala UI" w:cs="Nirmala UI"/>
        </w:rPr>
        <w:tab/>
      </w:r>
    </w:p>
    <w:p w14:paraId="0E4F5D4B" w14:textId="77777777" w:rsidR="0065290C" w:rsidRPr="008D5589" w:rsidRDefault="0065290C" w:rsidP="00DB4E32">
      <w:pPr>
        <w:rPr>
          <w:rFonts w:ascii="Nirmala UI" w:hAnsi="Nirmala UI" w:cs="Nirmala UI"/>
        </w:rPr>
      </w:pPr>
    </w:p>
    <w:p w14:paraId="15BAB95A" w14:textId="77777777" w:rsidR="0065290C" w:rsidRPr="008D5589" w:rsidRDefault="0065290C" w:rsidP="00DB4E32">
      <w:pPr>
        <w:rPr>
          <w:rFonts w:ascii="Nirmala UI" w:hAnsi="Nirmala UI" w:cs="Nirmala UI"/>
        </w:rPr>
      </w:pPr>
    </w:p>
    <w:p w14:paraId="37656087" w14:textId="77777777" w:rsidR="00DB4E32" w:rsidRPr="008D5589" w:rsidRDefault="00DB4E32" w:rsidP="00DB4E32">
      <w:pPr>
        <w:rPr>
          <w:rFonts w:ascii="Nirmala UI" w:hAnsi="Nirmala UI" w:cs="Nirmala UI"/>
          <w:b/>
          <w:bCs/>
        </w:rPr>
      </w:pPr>
      <w:bookmarkStart w:id="3" w:name="_Hlk113535532"/>
      <w:r w:rsidRPr="008D5589">
        <w:rPr>
          <w:rFonts w:ascii="Nirmala UI" w:hAnsi="Nirmala UI" w:cs="Nirmala UI"/>
          <w:b/>
          <w:bCs/>
        </w:rPr>
        <w:t>VERKLARING</w:t>
      </w:r>
    </w:p>
    <w:p w14:paraId="4734E2AD" w14:textId="77777777" w:rsidR="00DB4E32" w:rsidRPr="008D5589" w:rsidRDefault="00DB4E32" w:rsidP="00DB4E32">
      <w:pPr>
        <w:rPr>
          <w:rFonts w:ascii="Nirmala UI" w:hAnsi="Nirmala UI" w:cs="Nirmala UI"/>
        </w:rPr>
      </w:pPr>
    </w:p>
    <w:p w14:paraId="52E8D333" w14:textId="77777777" w:rsidR="00DB4E32" w:rsidRPr="008D5589" w:rsidRDefault="00DB4E32" w:rsidP="00DB4E32">
      <w:pPr>
        <w:ind w:right="-2479"/>
        <w:rPr>
          <w:rFonts w:ascii="Nirmala UI" w:hAnsi="Nirmala UI" w:cs="Nirmala UI"/>
        </w:rPr>
      </w:pPr>
      <w:r w:rsidRPr="008D5589">
        <w:rPr>
          <w:rFonts w:ascii="Nirmala UI" w:hAnsi="Nirmala UI" w:cs="Nirmala UI"/>
        </w:rPr>
        <w:t>Hierbij verklaart ondergetekende naar eer en geweten dat er geen sprake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D5589" w:rsidRDefault="00DB4E32" w:rsidP="00DB4E32">
      <w:pPr>
        <w:rPr>
          <w:rFonts w:ascii="Nirmala UI" w:hAnsi="Nirmala UI" w:cs="Nirmala UI"/>
        </w:rPr>
      </w:pPr>
    </w:p>
    <w:p w14:paraId="665C72BD" w14:textId="77777777" w:rsidR="00DB4E32" w:rsidRPr="008D5589" w:rsidRDefault="00DB4E32" w:rsidP="00DB4E32">
      <w:pPr>
        <w:ind w:right="-2479"/>
        <w:rPr>
          <w:rFonts w:ascii="Nirmala UI" w:hAnsi="Nirmala UI" w:cs="Nirmala UI"/>
        </w:rPr>
      </w:pPr>
      <w:r w:rsidRPr="008D5589">
        <w:rPr>
          <w:rFonts w:ascii="Nirmala UI" w:hAnsi="Nirmala UI" w:cs="Nirmala UI"/>
        </w:rPr>
        <w:t>Ondergetekende verklaart in bijzonder dat:</w:t>
      </w:r>
    </w:p>
    <w:p w14:paraId="03AABA8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D5589" w:rsidRDefault="00DB4E32" w:rsidP="00DB4E32">
      <w:pPr>
        <w:pStyle w:val="Lijstalinea"/>
        <w:ind w:left="426" w:right="-2479"/>
        <w:rPr>
          <w:rFonts w:ascii="Nirmala UI" w:hAnsi="Nirmala UI" w:cs="Nirmala UI"/>
        </w:rPr>
      </w:pPr>
    </w:p>
    <w:p w14:paraId="23AE2CC9"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D5589" w:rsidRDefault="00DB4E32" w:rsidP="00DB4E32">
      <w:pPr>
        <w:pStyle w:val="Lijstalinea"/>
        <w:ind w:left="426" w:right="-2479"/>
        <w:rPr>
          <w:rFonts w:ascii="Nirmala UI" w:hAnsi="Nirmala UI" w:cs="Nirmala UI"/>
        </w:rPr>
      </w:pPr>
    </w:p>
    <w:p w14:paraId="455B55AF"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D5589" w:rsidRDefault="00DB4E32" w:rsidP="00DB4E32">
      <w:pPr>
        <w:pStyle w:val="Lijstalinea"/>
        <w:ind w:left="426" w:right="-2479"/>
        <w:rPr>
          <w:rFonts w:ascii="Nirmala UI" w:hAnsi="Nirmala UI" w:cs="Nirmala UI"/>
        </w:rPr>
      </w:pPr>
    </w:p>
    <w:p w14:paraId="1440C50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D5589" w:rsidRDefault="00DB4E32" w:rsidP="00DB4E32">
      <w:pPr>
        <w:rPr>
          <w:rFonts w:ascii="Nirmala UI" w:hAnsi="Nirmala UI" w:cs="Nirmala UI"/>
        </w:rPr>
      </w:pPr>
    </w:p>
    <w:p w14:paraId="445B2FAE" w14:textId="77777777" w:rsidR="00DB4E32" w:rsidRPr="008D5589" w:rsidRDefault="00DB4E32" w:rsidP="00DB4E32">
      <w:pPr>
        <w:rPr>
          <w:rFonts w:ascii="Nirmala UI" w:hAnsi="Nirmala UI" w:cs="Nirmala UI"/>
        </w:rPr>
      </w:pPr>
      <w:r w:rsidRPr="008D5589">
        <w:rPr>
          <w:rFonts w:ascii="Nirmala UI" w:hAnsi="Nirmala UI" w:cs="Nirmala UI"/>
        </w:rPr>
        <w:t>Aldus naar waarheid opgemaakt:</w:t>
      </w:r>
    </w:p>
    <w:p w14:paraId="794101D8" w14:textId="77777777" w:rsidR="00DB4E32" w:rsidRPr="008D5589" w:rsidRDefault="00DB4E32" w:rsidP="00DB4E32">
      <w:pPr>
        <w:rPr>
          <w:rFonts w:ascii="Nirmala UI" w:hAnsi="Nirmala UI" w:cs="Nirmala UI"/>
        </w:rPr>
      </w:pPr>
    </w:p>
    <w:p w14:paraId="4DF0C14A" w14:textId="77777777" w:rsidR="00DB4E32" w:rsidRPr="008D5589" w:rsidRDefault="00DB4E32" w:rsidP="00DB4E32">
      <w:pPr>
        <w:spacing w:line="360" w:lineRule="auto"/>
        <w:ind w:left="3686" w:hanging="3686"/>
        <w:rPr>
          <w:rFonts w:ascii="Nirmala UI" w:hAnsi="Nirmala UI" w:cs="Nirmala UI"/>
        </w:rPr>
      </w:pPr>
      <w:r w:rsidRPr="008D5589">
        <w:rPr>
          <w:rFonts w:ascii="Nirmala UI" w:hAnsi="Nirmala UI" w:cs="Nirmala UI"/>
        </w:rPr>
        <w:t>op (datum) ……………………………….………………,</w:t>
      </w:r>
    </w:p>
    <w:p w14:paraId="28341D9C"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te (plaats) ……………………………….……………….,</w:t>
      </w:r>
    </w:p>
    <w:p w14:paraId="7260A876"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door (naam/namen)……………………………….………………………,</w:t>
      </w:r>
    </w:p>
    <w:p w14:paraId="012B98F4"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als vertegenwoordigingsbevoegde bestuurder(s) van: ….………………………….,</w:t>
      </w:r>
    </w:p>
    <w:p w14:paraId="7F5462D3" w14:textId="74C23D6C" w:rsidR="00B75AD0" w:rsidRPr="008D5589" w:rsidRDefault="00DB4E32" w:rsidP="3EDBF9DE">
      <w:pPr>
        <w:tabs>
          <w:tab w:val="decimal" w:pos="7088"/>
        </w:tabs>
        <w:spacing w:line="360" w:lineRule="auto"/>
        <w:ind w:left="3686" w:hanging="3686"/>
        <w:rPr>
          <w:rFonts w:ascii="Nirmala UI" w:hAnsi="Nirmala UI" w:cs="Nirmala UI"/>
        </w:rPr>
      </w:pPr>
      <w:r w:rsidRPr="3EDBF9DE">
        <w:rPr>
          <w:rFonts w:ascii="Nirmala UI" w:hAnsi="Nirmala UI" w:cs="Nirmala UI"/>
        </w:rPr>
        <w:t>(handtekening(en))……………………………….………………………………………</w:t>
      </w:r>
      <w:bookmarkEnd w:id="3"/>
    </w:p>
    <w:sectPr w:rsidR="00B75AD0" w:rsidRPr="008D5589" w:rsidSect="00102DF0">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71BF" w14:textId="77777777" w:rsidR="0014367D" w:rsidRDefault="0014367D" w:rsidP="00DB4E32">
      <w:pPr>
        <w:spacing w:line="240" w:lineRule="auto"/>
      </w:pPr>
      <w:r>
        <w:separator/>
      </w:r>
    </w:p>
  </w:endnote>
  <w:endnote w:type="continuationSeparator" w:id="0">
    <w:p w14:paraId="5E44E701" w14:textId="77777777" w:rsidR="0014367D" w:rsidRDefault="0014367D" w:rsidP="00DB4E32">
      <w:pPr>
        <w:spacing w:line="240" w:lineRule="auto"/>
      </w:pPr>
      <w:r>
        <w:continuationSeparator/>
      </w:r>
    </w:p>
  </w:endnote>
  <w:endnote w:type="continuationNotice" w:id="1">
    <w:p w14:paraId="0509CBAC" w14:textId="77777777" w:rsidR="004F7133" w:rsidRDefault="004F71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alibri"/>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102DF0" w14:paraId="52584CAB" w14:textId="77777777" w:rsidTr="00102DF0">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B75AD0" w:rsidRPr="00A15EDA" w:rsidRDefault="00B75AD0" w:rsidP="00102DF0">
          <w:pPr>
            <w:pStyle w:val="Voettekst"/>
            <w:jc w:val="center"/>
            <w:rPr>
              <w:lang w:val="en-US"/>
            </w:rPr>
          </w:pPr>
        </w:p>
      </w:tc>
      <w:tc>
        <w:tcPr>
          <w:tcW w:w="7540" w:type="dxa"/>
        </w:tcPr>
        <w:p w14:paraId="35F99A99" w14:textId="77777777" w:rsidR="00B75AD0" w:rsidRPr="00A15EDA" w:rsidRDefault="00B75AD0" w:rsidP="00102DF0">
          <w:pPr>
            <w:pStyle w:val="Voettekst"/>
            <w:jc w:val="center"/>
            <w:rPr>
              <w:lang w:val="en-US"/>
            </w:rPr>
          </w:pPr>
        </w:p>
      </w:tc>
      <w:tc>
        <w:tcPr>
          <w:tcW w:w="2381" w:type="dxa"/>
        </w:tcPr>
        <w:p w14:paraId="43ACAC3C" w14:textId="78FC0C1B" w:rsidR="00B75AD0" w:rsidRPr="00A15EDA" w:rsidRDefault="00DB4E32" w:rsidP="00102DF0">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F1788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017474">
            <w:rPr>
              <w:rStyle w:val="Paginanummer"/>
              <w:noProof/>
            </w:rPr>
            <w:t>2</w:t>
          </w:r>
          <w:r w:rsidRPr="00A15EDA">
            <w:rPr>
              <w:rStyle w:val="Paginanummer"/>
            </w:rPr>
            <w:fldChar w:fldCharType="end"/>
          </w:r>
        </w:p>
      </w:tc>
    </w:tr>
  </w:tbl>
  <w:p w14:paraId="208211EB" w14:textId="77777777" w:rsidR="00B75AD0" w:rsidRDefault="00B75A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6ABD" w14:textId="628B4CC0" w:rsidR="00B75AD0" w:rsidRPr="00CF7724" w:rsidRDefault="001C6C3D" w:rsidP="004E662E">
    <w:pPr>
      <w:pStyle w:val="Voettekst"/>
      <w:rPr>
        <w:rFonts w:ascii="Nirmala UI" w:hAnsi="Nirmala UI" w:cs="Nirmala UI"/>
        <w:sz w:val="16"/>
      </w:rPr>
    </w:pPr>
    <w:r w:rsidRPr="00CF7724">
      <w:rPr>
        <w:rFonts w:ascii="Nirmala UI" w:hAnsi="Nirmala UI" w:cs="Nirmala UI"/>
        <w:sz w:val="16"/>
      </w:rPr>
      <w:t xml:space="preserve">Bijlage </w:t>
    </w:r>
    <w:r w:rsidR="00295D91">
      <w:rPr>
        <w:rFonts w:ascii="Nirmala UI" w:hAnsi="Nirmala UI" w:cs="Nirmala UI"/>
        <w:sz w:val="16"/>
      </w:rPr>
      <w:t>6</w:t>
    </w:r>
    <w:r w:rsidRPr="00CF7724">
      <w:rPr>
        <w:rFonts w:ascii="Nirmala UI" w:hAnsi="Nirmala UI" w:cs="Nirmala UI"/>
        <w:sz w:val="16"/>
      </w:rPr>
      <w:t xml:space="preserve"> </w:t>
    </w:r>
    <w:r w:rsidR="005F656F" w:rsidRPr="00CF7724">
      <w:rPr>
        <w:rFonts w:ascii="Nirmala UI" w:hAnsi="Nirmala UI" w:cs="Nirmala UI"/>
        <w:sz w:val="16"/>
      </w:rPr>
      <w:t xml:space="preserve">- </w:t>
    </w:r>
    <w:r w:rsidRPr="00CF7724">
      <w:rPr>
        <w:rFonts w:ascii="Nirmala UI" w:hAnsi="Nirmala UI" w:cs="Nirmala UI"/>
        <w:sz w:val="16"/>
      </w:rPr>
      <w:t>Verklaring geen Russische betrokkenheid</w:t>
    </w:r>
    <w:r w:rsidR="005217F0">
      <w:rPr>
        <w:rFonts w:ascii="Nirmala UI" w:hAnsi="Nirmala UI" w:cs="Nirmala UI"/>
        <w:sz w:val="16"/>
      </w:rPr>
      <w:t xml:space="preserve"> </w:t>
    </w:r>
    <w:r w:rsidRPr="00CF7724">
      <w:rPr>
        <w:rFonts w:ascii="Nirmala UI" w:hAnsi="Nirmala UI" w:cs="Nirmala UI"/>
        <w:sz w:val="16"/>
      </w:rPr>
      <w:t xml:space="preserve">| </w:t>
    </w:r>
    <w:r w:rsidR="00045505">
      <w:rPr>
        <w:rFonts w:ascii="Nirmala UI" w:hAnsi="Nirmala UI" w:cs="Nirmala UI"/>
        <w:sz w:val="16"/>
      </w:rPr>
      <w:t>Opvang Oekraïners</w:t>
    </w:r>
    <w:r w:rsidR="005217F0">
      <w:rPr>
        <w:rFonts w:ascii="Nirmala UI" w:hAnsi="Nirmala UI" w:cs="Nirmala UI"/>
        <w:sz w:val="16"/>
      </w:rPr>
      <w:t xml:space="preserve"> | </w:t>
    </w:r>
    <w:r w:rsidR="00045505">
      <w:rPr>
        <w:rFonts w:ascii="Nirmala UI" w:hAnsi="Nirmala UI" w:cs="Nirmala UI"/>
        <w:sz w:val="16"/>
      </w:rPr>
      <w:t>Gemeente Urk</w:t>
    </w:r>
    <w:r w:rsidR="00DB4E32" w:rsidRPr="00CF7724">
      <w:rPr>
        <w:rFonts w:ascii="Nirmala UI" w:hAnsi="Nirmala UI" w:cs="Nirmala UI"/>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40FA" w14:textId="77777777" w:rsidR="0014367D" w:rsidRDefault="0014367D" w:rsidP="00DB4E32">
      <w:pPr>
        <w:spacing w:line="240" w:lineRule="auto"/>
      </w:pPr>
      <w:r>
        <w:separator/>
      </w:r>
    </w:p>
  </w:footnote>
  <w:footnote w:type="continuationSeparator" w:id="0">
    <w:p w14:paraId="6EFDE3FE" w14:textId="77777777" w:rsidR="0014367D" w:rsidRDefault="0014367D" w:rsidP="00DB4E32">
      <w:pPr>
        <w:spacing w:line="240" w:lineRule="auto"/>
      </w:pPr>
      <w:r>
        <w:continuationSeparator/>
      </w:r>
    </w:p>
  </w:footnote>
  <w:footnote w:type="continuationNotice" w:id="1">
    <w:p w14:paraId="20C7EB87" w14:textId="77777777" w:rsidR="004F7133" w:rsidRDefault="004F71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102DF0" w14:paraId="32DCD8A2" w14:textId="77777777" w:rsidTr="00102DF0">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B75AD0" w:rsidRPr="00B060AD" w:rsidRDefault="00B75AD0" w:rsidP="00102DF0">
          <w:pPr>
            <w:rPr>
              <w:b/>
            </w:rPr>
          </w:pPr>
        </w:p>
      </w:tc>
      <w:tc>
        <w:tcPr>
          <w:tcW w:w="8277" w:type="dxa"/>
        </w:tcPr>
        <w:p w14:paraId="0DAFF87F" w14:textId="77777777" w:rsidR="00B75AD0" w:rsidRPr="009B0EBC" w:rsidRDefault="00B75AD0" w:rsidP="00102DF0">
          <w:pPr>
            <w:rPr>
              <w:sz w:val="14"/>
            </w:rPr>
          </w:pPr>
        </w:p>
      </w:tc>
    </w:tr>
  </w:tbl>
  <w:p w14:paraId="5D6F970A" w14:textId="68E2726C" w:rsidR="00B75AD0" w:rsidRDefault="00181E00" w:rsidP="00102DF0">
    <w:pPr>
      <w:pStyle w:val="Koptekst"/>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2ED" w14:textId="45D34AF1" w:rsidR="00B75AD0" w:rsidRPr="008234D8" w:rsidRDefault="00B75AD0" w:rsidP="00102DF0">
    <w:pPr>
      <w:pStyle w:val="Koptekst"/>
      <w:rPr>
        <w:rFonts w:ascii="Arial" w:hAnsi="Arial" w:cs="Arial"/>
      </w:rPr>
    </w:pPr>
  </w:p>
  <w:p w14:paraId="0988EE76" w14:textId="1483655F" w:rsidR="00B75AD0" w:rsidRPr="008234D8" w:rsidRDefault="00B75AD0" w:rsidP="00102DF0">
    <w:pPr>
      <w:pStyle w:val="Koptekst"/>
      <w:rPr>
        <w:rFonts w:ascii="Arial" w:hAnsi="Arial" w:cs="Arial"/>
      </w:rPr>
    </w:pPr>
  </w:p>
  <w:p w14:paraId="6530C89B" w14:textId="43E66F5B" w:rsidR="00B75AD0" w:rsidRPr="008234D8" w:rsidRDefault="00B75AD0" w:rsidP="00102DF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13CED"/>
    <w:rsid w:val="00017474"/>
    <w:rsid w:val="00025D8D"/>
    <w:rsid w:val="00036390"/>
    <w:rsid w:val="000430F1"/>
    <w:rsid w:val="00045505"/>
    <w:rsid w:val="00097D6B"/>
    <w:rsid w:val="000C03B6"/>
    <w:rsid w:val="000E022E"/>
    <w:rsid w:val="000E41FA"/>
    <w:rsid w:val="00102DF0"/>
    <w:rsid w:val="001302E4"/>
    <w:rsid w:val="0014367D"/>
    <w:rsid w:val="00181E00"/>
    <w:rsid w:val="001C6C3D"/>
    <w:rsid w:val="001F028D"/>
    <w:rsid w:val="00295D91"/>
    <w:rsid w:val="002A6472"/>
    <w:rsid w:val="003059E0"/>
    <w:rsid w:val="003451FA"/>
    <w:rsid w:val="00394247"/>
    <w:rsid w:val="003B1DF8"/>
    <w:rsid w:val="00414D4C"/>
    <w:rsid w:val="0042735F"/>
    <w:rsid w:val="00475117"/>
    <w:rsid w:val="004B5BA1"/>
    <w:rsid w:val="004E662E"/>
    <w:rsid w:val="004F7133"/>
    <w:rsid w:val="00503A03"/>
    <w:rsid w:val="005217F0"/>
    <w:rsid w:val="005335EA"/>
    <w:rsid w:val="00555F0A"/>
    <w:rsid w:val="005836E6"/>
    <w:rsid w:val="005C347F"/>
    <w:rsid w:val="005D5ED5"/>
    <w:rsid w:val="005F656F"/>
    <w:rsid w:val="006373A6"/>
    <w:rsid w:val="0065290C"/>
    <w:rsid w:val="006767F5"/>
    <w:rsid w:val="00684C83"/>
    <w:rsid w:val="006B061B"/>
    <w:rsid w:val="00710A27"/>
    <w:rsid w:val="00716C00"/>
    <w:rsid w:val="00723471"/>
    <w:rsid w:val="00757E7B"/>
    <w:rsid w:val="007E2B97"/>
    <w:rsid w:val="00843910"/>
    <w:rsid w:val="008652F6"/>
    <w:rsid w:val="008A6339"/>
    <w:rsid w:val="008D5589"/>
    <w:rsid w:val="008E4789"/>
    <w:rsid w:val="008E6715"/>
    <w:rsid w:val="009F7E2D"/>
    <w:rsid w:val="00A17814"/>
    <w:rsid w:val="00A45A19"/>
    <w:rsid w:val="00A4766C"/>
    <w:rsid w:val="00A7643E"/>
    <w:rsid w:val="00A929F2"/>
    <w:rsid w:val="00A9352D"/>
    <w:rsid w:val="00B10B1D"/>
    <w:rsid w:val="00B75AD0"/>
    <w:rsid w:val="00BB0902"/>
    <w:rsid w:val="00BB1C7D"/>
    <w:rsid w:val="00BB6CD6"/>
    <w:rsid w:val="00BD1C1F"/>
    <w:rsid w:val="00BF3D46"/>
    <w:rsid w:val="00C8314D"/>
    <w:rsid w:val="00CF7724"/>
    <w:rsid w:val="00D02926"/>
    <w:rsid w:val="00D26EEA"/>
    <w:rsid w:val="00D31824"/>
    <w:rsid w:val="00D71B4E"/>
    <w:rsid w:val="00DB4E32"/>
    <w:rsid w:val="00E57E50"/>
    <w:rsid w:val="00E9660E"/>
    <w:rsid w:val="00ED514B"/>
    <w:rsid w:val="00EE44A0"/>
    <w:rsid w:val="00F05B56"/>
    <w:rsid w:val="00F05DE4"/>
    <w:rsid w:val="00F17886"/>
    <w:rsid w:val="00F319F7"/>
    <w:rsid w:val="00F4438A"/>
    <w:rsid w:val="00F704AE"/>
    <w:rsid w:val="00FA5F79"/>
    <w:rsid w:val="3B815813"/>
    <w:rsid w:val="3EDBF9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D3DB17C-31CC-4C20-9F44-0A0258C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181E00"/>
    <w:rPr>
      <w:b/>
      <w:bCs/>
    </w:rPr>
  </w:style>
  <w:style w:type="character" w:customStyle="1" w:styleId="OnderwerpvanopmerkingChar">
    <w:name w:val="Onderwerp van opmerking Char"/>
    <w:basedOn w:val="TekstopmerkingChar"/>
    <w:link w:val="Onderwerpvanopmerking"/>
    <w:uiPriority w:val="99"/>
    <w:semiHidden/>
    <w:rsid w:val="00181E00"/>
    <w:rPr>
      <w:rFonts w:ascii="Futura Book" w:eastAsia="Times New Roman" w:hAnsi="Futura Book" w:cs="Times New Roman"/>
      <w:b/>
      <w:bCs/>
      <w:sz w:val="20"/>
      <w:szCs w:val="20"/>
      <w:lang w:eastAsia="nl-NL"/>
    </w:rPr>
  </w:style>
  <w:style w:type="character" w:styleId="GevolgdeHyperlink">
    <w:name w:val="FollowedHyperlink"/>
    <w:basedOn w:val="Standaardalinea-lettertype"/>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d93e1-b8ef-4336-b3a7-fd5c7a875667">
      <Terms xmlns="http://schemas.microsoft.com/office/infopath/2007/PartnerControls"/>
    </lcf76f155ced4ddcb4097134ff3c332f>
    <TaxCatchAll xmlns="7fc08a50-614a-40f7-83f5-a5e5e71ed4e1" xsi:nil="true"/>
    <_Einddatum xmlns="a62c330c-28b9-48ab-ad86-1e0b2d3b108c" xsi:nil="true"/>
    <_Waardering xmlns="a62c330c-28b9-48ab-ad86-1e0b2d3b108c" xsi:nil="true"/>
    <_Werkproces xmlns="a62c330c-28b9-48ab-ad86-1e0b2d3b108c" xsi:nil="true"/>
    <_Selectielijst xmlns="a62c330c-28b9-48ab-ad86-1e0b2d3b108c" xsi:nil="true"/>
    <_Bewaartermijn xmlns="a62c330c-28b9-48ab-ad86-1e0b2d3b108c" xsi:nil="true"/>
    <_Vernietigingsdatum xmlns="a62c330c-28b9-48ab-ad86-1e0b2d3b108c" xsi:nil="true"/>
    <_Vernietigingscategorie xmlns="a62c330c-28b9-48ab-ad86-1e0b2d3b108c" xsi:nil="true"/>
    <_Startdatum xmlns="a62c330c-28b9-48ab-ad86-1e0b2d3b108c">2025-05-28T17:58:26+00:00</_Startdatum>
    <_Dossierstatus xmlns="a62c330c-28b9-48ab-ad86-1e0b2d3b108c">Actief</_Dossier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23" ma:contentTypeDescription="Een nieuw document maken." ma:contentTypeScope="" ma:versionID="a101565c5d33b06c3a6c58805f266b51">
  <xsd:schema xmlns:xsd="http://www.w3.org/2001/XMLSchema" xmlns:xs="http://www.w3.org/2001/XMLSchema" xmlns:p="http://schemas.microsoft.com/office/2006/metadata/properties" xmlns:ns2="a62c330c-28b9-48ab-ad86-1e0b2d3b108c" xmlns:ns3="5f6d93e1-b8ef-4336-b3a7-fd5c7a875667" xmlns:ns4="7fc08a50-614a-40f7-83f5-a5e5e71ed4e1" targetNamespace="http://schemas.microsoft.com/office/2006/metadata/properties" ma:root="true" ma:fieldsID="d34bbb8f2a8dda8619fd17620bcdcaa7" ns2:_="" ns3:_="" ns4:_="">
    <xsd:import namespace="a62c330c-28b9-48ab-ad86-1e0b2d3b108c"/>
    <xsd:import namespace="5f6d93e1-b8ef-4336-b3a7-fd5c7a875667"/>
    <xsd:import namespace="7fc08a50-614a-40f7-83f5-a5e5e71ed4e1"/>
    <xsd:element name="properties">
      <xsd:complexType>
        <xsd:sequence>
          <xsd:element name="documentManagement">
            <xsd:complexType>
              <xsd:all>
                <xsd:element ref="ns2:_Bewaartermijn" minOccurs="0"/>
                <xsd:element ref="ns2:_Dossierstatus" minOccurs="0"/>
                <xsd:element ref="ns2:_Einddatum" minOccurs="0"/>
                <xsd:element ref="ns2:_Selectielijst" minOccurs="0"/>
                <xsd:element ref="ns2:_Startdatum" minOccurs="0"/>
                <xsd:element ref="ns2:_Vernietigingscategorie" minOccurs="0"/>
                <xsd:element ref="ns2:_Vernietigingsdatum" minOccurs="0"/>
                <xsd:element ref="ns2:_Waardering" minOccurs="0"/>
                <xsd:element ref="ns2:_Werkproce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c330c-28b9-48ab-ad86-1e0b2d3b108c" elementFormDefault="qualified">
    <xsd:import namespace="http://schemas.microsoft.com/office/2006/documentManagement/types"/>
    <xsd:import namespace="http://schemas.microsoft.com/office/infopath/2007/PartnerControls"/>
    <xsd:element name="_Bewaartermijn" ma:index="8" nillable="true" ma:displayName="_Bewaartermijn" ma:format="Dropdown" ma:internalName="_Bewaartermijn">
      <xsd:simpleType>
        <xsd:restriction base="dms:Choice">
          <xsd:enumeration value="1"/>
          <xsd:enumeration value="5"/>
          <xsd:enumeration value="7"/>
          <xsd:enumeration value="10"/>
          <xsd:enumeration value="15"/>
          <xsd:enumeration value="20"/>
          <xsd:enumeration value="50"/>
          <xsd:enumeration value="75"/>
        </xsd:restriction>
      </xsd:simpleType>
    </xsd:element>
    <xsd:element name="_Dossierstatus" ma:index="9" nillable="true" ma:displayName="_Dossierstatus" ma:default="Actief" ma:format="Dropdown" ma:internalName="_Dossierstatus">
      <xsd:simpleType>
        <xsd:restriction base="dms:Choice">
          <xsd:enumeration value="Actief"/>
          <xsd:enumeration value="Afgesloten"/>
        </xsd:restriction>
      </xsd:simpleType>
    </xsd:element>
    <xsd:element name="_Einddatum" ma:index="10" nillable="true" ma:displayName="_Einddatum" ma:format="DateOnly" ma:internalName="_Einddatum">
      <xsd:simpleType>
        <xsd:restriction base="dms:DateTime"/>
      </xsd:simpleType>
    </xsd:element>
    <xsd:element name="_Selectielijst" ma:index="11" nillable="true" ma:displayName="_Selectielijst" ma:format="Dropdown" ma:internalName="_Selectielijst">
      <xsd:simpleType>
        <xsd:restriction base="dms:Choice">
          <xsd:enumeration value="Landelijke stukkenlijst 2012"/>
          <xsd:enumeration value="Selectielijst 2017"/>
          <xsd:enumeration value="Selectielijst 2020 201"/>
        </xsd:restriction>
      </xsd:simpleType>
    </xsd:element>
    <xsd:element name="_Startdatum" ma:index="12" nillable="true" ma:displayName="_Startdatum" ma:default="[today]" ma:format="DateOnly" ma:internalName="_Startdatum">
      <xsd:simpleType>
        <xsd:restriction base="dms:DateTime"/>
      </xsd:simpleType>
    </xsd:element>
    <xsd:element name="_Vernietigingscategorie" ma:index="13" nillable="true" ma:displayName="_Vernietigingscategorie" ma:internalName="_Vernietigingscategorie">
      <xsd:simpleType>
        <xsd:restriction base="dms:Text">
          <xsd:maxLength value="255"/>
        </xsd:restriction>
      </xsd:simpleType>
    </xsd:element>
    <xsd:element name="_Vernietigingsdatum" ma:index="14" nillable="true" ma:displayName="_Vernietigingsdatum" ma:format="DateOnly" ma:internalName="_Vernietigingsdatum">
      <xsd:simpleType>
        <xsd:restriction base="dms:DateTime"/>
      </xsd:simpleType>
    </xsd:element>
    <xsd:element name="_Waardering" ma:index="15" nillable="true" ma:displayName="_Waardering" ma:format="Dropdown" ma:internalName="_Waardering">
      <xsd:simpleType>
        <xsd:restriction base="dms:Choice">
          <xsd:enumeration value="B"/>
          <xsd:enumeration value="V"/>
        </xsd:restriction>
      </xsd:simpleType>
    </xsd:element>
    <xsd:element name="_Werkproces" ma:index="16" nillable="true" ma:displayName="_Werkproces" ma:internalName="_Werkproce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29cb91-0f10-4cb8-b987-2f500d979b4e}"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1b966854-c17c-476e-9dc0-77a6048140ac"/>
    <ds:schemaRef ds:uri="73917afc-fdb3-4268-8341-4e2bbc340ca1"/>
    <ds:schemaRef ds:uri="4b0d682d-9f02-4f1a-9221-12c9c4a404e0"/>
    <ds:schemaRef ds:uri="5f6d93e1-b8ef-4336-b3a7-fd5c7a875667"/>
    <ds:schemaRef ds:uri="7fc08a50-614a-40f7-83f5-a5e5e71ed4e1"/>
    <ds:schemaRef ds:uri="a62c330c-28b9-48ab-ad86-1e0b2d3b108c"/>
  </ds:schemaRefs>
</ds:datastoreItem>
</file>

<file path=customXml/itemProps3.xml><?xml version="1.0" encoding="utf-8"?>
<ds:datastoreItem xmlns:ds="http://schemas.openxmlformats.org/officeDocument/2006/customXml" ds:itemID="{66BCDE92-047B-48E5-BC05-F4BF2571671C}"/>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1733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Huisman, Erik Jan</cp:lastModifiedBy>
  <cp:revision>8</cp:revision>
  <dcterms:created xsi:type="dcterms:W3CDTF">2025-05-28T17:58:00Z</dcterms:created>
  <dcterms:modified xsi:type="dcterms:W3CDTF">2025-06-30T13:54:00Z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0x010100FF483E7E3C0CD048943118A690DA03AF</vt:lpwstr>
  </property>
  <property fmtid="{D5CDD505-2E9C-101B-9397-08002B2CF9AE}" pid="3" name="MediaServiceImageTags">
    <vt:lpwstr/>
  </property>
</Properties>
</file>