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1588" w14:textId="172CCC43" w:rsidR="00872F74" w:rsidRPr="00971A03" w:rsidRDefault="00A67597" w:rsidP="00971A03">
      <w:pPr>
        <w:pStyle w:val="Kop1"/>
        <w:tabs>
          <w:tab w:val="left" w:pos="2385"/>
          <w:tab w:val="left" w:pos="3660"/>
        </w:tabs>
        <w:spacing w:before="0" w:line="240" w:lineRule="auto"/>
        <w:rPr>
          <w:rFonts w:eastAsia="Times New Roman"/>
          <w:sz w:val="24"/>
          <w:szCs w:val="24"/>
        </w:rPr>
      </w:pPr>
      <w:r w:rsidRPr="00971A03">
        <w:rPr>
          <w:rFonts w:eastAsia="Times New Roman"/>
          <w:sz w:val="24"/>
          <w:szCs w:val="24"/>
        </w:rPr>
        <w:t>Bijlage 2</w:t>
      </w:r>
      <w:r w:rsidRPr="00971A03">
        <w:rPr>
          <w:rFonts w:eastAsia="Times New Roman"/>
          <w:sz w:val="24"/>
          <w:szCs w:val="24"/>
        </w:rPr>
        <w:tab/>
      </w:r>
    </w:p>
    <w:p w14:paraId="7B82C28B" w14:textId="77777777" w:rsidR="00872F74" w:rsidRPr="00872F74" w:rsidRDefault="00872F74" w:rsidP="00872F74"/>
    <w:p w14:paraId="626E3AEA" w14:textId="77777777" w:rsidR="00872F74" w:rsidRDefault="00872F74" w:rsidP="00DC3EF6">
      <w:pPr>
        <w:pStyle w:val="Kop1"/>
        <w:spacing w:before="0" w:line="240" w:lineRule="auto"/>
        <w:rPr>
          <w:rFonts w:eastAsia="Times New Roman"/>
          <w:sz w:val="52"/>
        </w:rPr>
      </w:pPr>
    </w:p>
    <w:p w14:paraId="612D919C" w14:textId="77777777" w:rsidR="00971A03" w:rsidRPr="00971A03" w:rsidRDefault="00971A03" w:rsidP="00971A03"/>
    <w:p w14:paraId="39D71CEB" w14:textId="7A71ED32" w:rsidR="00872F74" w:rsidRDefault="004D6146" w:rsidP="39CD3D54">
      <w:pPr>
        <w:pStyle w:val="Kop1"/>
        <w:spacing w:line="240" w:lineRule="atLeast"/>
        <w:jc w:val="center"/>
        <w:rPr>
          <w:rFonts w:eastAsia="Times New Roman"/>
          <w:b w:val="0"/>
          <w:bCs w:val="0"/>
          <w:sz w:val="40"/>
          <w:szCs w:val="40"/>
        </w:rPr>
      </w:pPr>
      <w:r w:rsidRPr="39CD3D54">
        <w:rPr>
          <w:rFonts w:eastAsia="Times New Roman"/>
          <w:b w:val="0"/>
          <w:bCs w:val="0"/>
          <w:sz w:val="40"/>
          <w:szCs w:val="40"/>
        </w:rPr>
        <w:t xml:space="preserve">Aanbesteding </w:t>
      </w:r>
      <w:r w:rsidR="00A67597">
        <w:rPr>
          <w:rFonts w:eastAsia="Times New Roman"/>
          <w:b w:val="0"/>
          <w:bCs w:val="0"/>
          <w:sz w:val="40"/>
          <w:szCs w:val="40"/>
        </w:rPr>
        <w:t>“</w:t>
      </w:r>
      <w:r w:rsidR="66D93984" w:rsidRPr="39CD3D54">
        <w:rPr>
          <w:rFonts w:eastAsia="Times New Roman"/>
          <w:b w:val="0"/>
          <w:bCs w:val="0"/>
          <w:sz w:val="40"/>
          <w:szCs w:val="40"/>
        </w:rPr>
        <w:t>E</w:t>
      </w:r>
      <w:r w:rsidR="00156DDF" w:rsidRPr="39CD3D54">
        <w:rPr>
          <w:rFonts w:eastAsia="Times New Roman"/>
          <w:b w:val="0"/>
          <w:bCs w:val="0"/>
          <w:sz w:val="40"/>
          <w:szCs w:val="40"/>
        </w:rPr>
        <w:t>-</w:t>
      </w:r>
      <w:r w:rsidR="00663271">
        <w:rPr>
          <w:rFonts w:eastAsia="Times New Roman"/>
          <w:b w:val="0"/>
          <w:bCs w:val="0"/>
          <w:sz w:val="40"/>
          <w:szCs w:val="40"/>
        </w:rPr>
        <w:t>d</w:t>
      </w:r>
      <w:r w:rsidR="00156DDF" w:rsidRPr="39CD3D54">
        <w:rPr>
          <w:rFonts w:eastAsia="Times New Roman"/>
          <w:b w:val="0"/>
          <w:bCs w:val="0"/>
          <w:sz w:val="40"/>
          <w:szCs w:val="40"/>
        </w:rPr>
        <w:t>ienstverlening</w:t>
      </w:r>
      <w:r w:rsidR="00A67597">
        <w:rPr>
          <w:rFonts w:eastAsia="Times New Roman"/>
          <w:b w:val="0"/>
          <w:bCs w:val="0"/>
          <w:sz w:val="40"/>
          <w:szCs w:val="40"/>
        </w:rPr>
        <w:t>”</w:t>
      </w:r>
    </w:p>
    <w:p w14:paraId="0C7D2B28" w14:textId="117C9A08" w:rsidR="00A270E9" w:rsidRPr="00A270E9" w:rsidRDefault="004D6146" w:rsidP="007A7A7E">
      <w:pPr>
        <w:pStyle w:val="Kop1"/>
        <w:spacing w:line="240" w:lineRule="atLeast"/>
        <w:jc w:val="center"/>
        <w:rPr>
          <w:rFonts w:eastAsia="Times New Roman"/>
          <w:b w:val="0"/>
          <w:sz w:val="40"/>
        </w:rPr>
      </w:pPr>
      <w:r w:rsidRPr="00872F74">
        <w:rPr>
          <w:rFonts w:eastAsia="Times New Roman"/>
          <w:b w:val="0"/>
          <w:sz w:val="40"/>
        </w:rPr>
        <w:t xml:space="preserve">gemeente </w:t>
      </w:r>
      <w:r w:rsidR="00156DDF">
        <w:rPr>
          <w:rFonts w:eastAsia="Times New Roman"/>
          <w:b w:val="0"/>
          <w:sz w:val="40"/>
        </w:rPr>
        <w:t>Westerkwartier</w:t>
      </w:r>
    </w:p>
    <w:p w14:paraId="38ED5175" w14:textId="77777777" w:rsidR="004D6146" w:rsidRDefault="004D6146" w:rsidP="00872F74">
      <w:pPr>
        <w:jc w:val="center"/>
        <w:rPr>
          <w:sz w:val="22"/>
        </w:rPr>
      </w:pPr>
    </w:p>
    <w:p w14:paraId="035ACAA0" w14:textId="77777777" w:rsidR="00872F74" w:rsidRDefault="00872F74" w:rsidP="00872F74">
      <w:pPr>
        <w:jc w:val="center"/>
        <w:rPr>
          <w:sz w:val="22"/>
        </w:rPr>
      </w:pPr>
    </w:p>
    <w:p w14:paraId="4D1C1CCA" w14:textId="77777777" w:rsidR="00872F74" w:rsidRPr="00872F74" w:rsidRDefault="00872F74" w:rsidP="00872F74">
      <w:pPr>
        <w:jc w:val="center"/>
        <w:rPr>
          <w:sz w:val="22"/>
        </w:rPr>
      </w:pPr>
    </w:p>
    <w:p w14:paraId="4A8941DB" w14:textId="77777777" w:rsidR="00872F74" w:rsidRPr="00872F74" w:rsidRDefault="00872F74" w:rsidP="00872F74">
      <w:pPr>
        <w:pStyle w:val="Kop1"/>
        <w:spacing w:before="0" w:line="240" w:lineRule="auto"/>
        <w:jc w:val="center"/>
        <w:rPr>
          <w:rFonts w:eastAsia="Times New Roman"/>
          <w:sz w:val="52"/>
        </w:rPr>
      </w:pPr>
      <w:r w:rsidRPr="00872F74">
        <w:rPr>
          <w:rFonts w:eastAsia="Times New Roman"/>
          <w:sz w:val="52"/>
        </w:rPr>
        <w:t>Programma van Eisen</w:t>
      </w:r>
      <w:r w:rsidR="00155873">
        <w:rPr>
          <w:rFonts w:eastAsia="Times New Roman"/>
          <w:sz w:val="52"/>
        </w:rPr>
        <w:t xml:space="preserve"> en Wensen</w:t>
      </w:r>
    </w:p>
    <w:p w14:paraId="0EB04B8C" w14:textId="77777777" w:rsidR="00872F74" w:rsidRDefault="00872F74" w:rsidP="000722C7"/>
    <w:p w14:paraId="6C4280B1" w14:textId="2871BAC6" w:rsidR="00155873" w:rsidRDefault="00071268" w:rsidP="00EE2AA8">
      <w:pPr>
        <w:pStyle w:val="Inhopg1"/>
        <w:tabs>
          <w:tab w:val="right" w:leader="dot" w:pos="9056"/>
        </w:tabs>
        <w:rPr>
          <w:rFonts w:eastAsiaTheme="minorEastAsia" w:cstheme="minorBidi"/>
          <w:b w:val="0"/>
          <w:bCs w:val="0"/>
          <w:caps w:val="0"/>
          <w:noProof/>
          <w:sz w:val="22"/>
          <w:szCs w:val="22"/>
        </w:rPr>
      </w:pPr>
      <w:r>
        <w:fldChar w:fldCharType="begin"/>
      </w:r>
      <w:r w:rsidR="000722C7">
        <w:instrText xml:space="preserve"> TOC \h \z \u \t "Kop 2;1" </w:instrText>
      </w:r>
      <w:r>
        <w:fldChar w:fldCharType="separate"/>
      </w:r>
    </w:p>
    <w:p w14:paraId="4E4FF68B" w14:textId="77777777" w:rsidR="004D6146" w:rsidRDefault="00071268" w:rsidP="00872F74">
      <w:pPr>
        <w:tabs>
          <w:tab w:val="right" w:leader="dot" w:pos="6946"/>
          <w:tab w:val="right" w:leader="dot" w:pos="8505"/>
        </w:tabs>
        <w:ind w:left="2127" w:right="2120"/>
      </w:pPr>
      <w:r>
        <w:fldChar w:fldCharType="end"/>
      </w:r>
    </w:p>
    <w:p w14:paraId="6CB2103B" w14:textId="77777777" w:rsidR="004D6146" w:rsidRDefault="004D6146" w:rsidP="000722C7"/>
    <w:p w14:paraId="06258A31" w14:textId="77777777" w:rsidR="00DA7CE0" w:rsidRPr="004D6146" w:rsidRDefault="00DA7CE0" w:rsidP="000722C7"/>
    <w:p w14:paraId="69333CDC" w14:textId="77777777" w:rsidR="00872F74" w:rsidRDefault="00872F74">
      <w:pPr>
        <w:spacing w:after="200" w:line="276" w:lineRule="auto"/>
        <w:rPr>
          <w:rFonts w:cstheme="majorBidi"/>
          <w:bCs/>
          <w:spacing w:val="40"/>
          <w:sz w:val="24"/>
        </w:rPr>
      </w:pPr>
      <w:bookmarkStart w:id="0" w:name="_Toc31031852"/>
      <w:bookmarkStart w:id="1" w:name="_Toc31033714"/>
      <w:r>
        <w:br w:type="page"/>
      </w:r>
    </w:p>
    <w:p w14:paraId="6DB2B390" w14:textId="77777777" w:rsidR="00A270E9" w:rsidRDefault="00A270E9" w:rsidP="000722C7">
      <w:pPr>
        <w:pStyle w:val="Kop2"/>
      </w:pPr>
    </w:p>
    <w:p w14:paraId="39D8BB50" w14:textId="441F6323" w:rsidR="418EF31A" w:rsidRPr="00AE1A7D" w:rsidRDefault="418EF31A" w:rsidP="39CD3D54">
      <w:pPr>
        <w:rPr>
          <w:sz w:val="24"/>
        </w:rPr>
      </w:pPr>
      <w:r w:rsidRPr="00AE1A7D">
        <w:rPr>
          <w:sz w:val="24"/>
        </w:rPr>
        <w:t xml:space="preserve">Dit programma van </w:t>
      </w:r>
      <w:r w:rsidR="00AE1A7D">
        <w:rPr>
          <w:sz w:val="24"/>
        </w:rPr>
        <w:t>E</w:t>
      </w:r>
      <w:r w:rsidRPr="00AE1A7D">
        <w:rPr>
          <w:sz w:val="24"/>
        </w:rPr>
        <w:t xml:space="preserve">isen </w:t>
      </w:r>
      <w:r w:rsidR="00AE1A7D">
        <w:rPr>
          <w:sz w:val="24"/>
        </w:rPr>
        <w:t xml:space="preserve">en Wensen </w:t>
      </w:r>
      <w:r w:rsidRPr="00AE1A7D">
        <w:rPr>
          <w:sz w:val="24"/>
        </w:rPr>
        <w:t xml:space="preserve">bestaat uit eisen en wensen. De wensen worden beoordeeld in het gunningscriterium ‘Demo'. </w:t>
      </w:r>
      <w:r w:rsidR="3F63E5BB" w:rsidRPr="00AE1A7D">
        <w:rPr>
          <w:sz w:val="24"/>
        </w:rPr>
        <w:t xml:space="preserve">Het voldoen aan wensen draagt bij aan een gebruiksvriendelijker systeem en mogelijk tot een hogere score. </w:t>
      </w:r>
    </w:p>
    <w:p w14:paraId="4224CE9E" w14:textId="282F77F0" w:rsidR="39CD3D54" w:rsidRDefault="39CD3D54" w:rsidP="39CD3D54">
      <w:pPr>
        <w:rPr>
          <w:sz w:val="24"/>
        </w:rPr>
      </w:pPr>
    </w:p>
    <w:p w14:paraId="3312C03D" w14:textId="77777777" w:rsidR="004D6146" w:rsidRPr="001025C4" w:rsidRDefault="004D6146" w:rsidP="001025C4">
      <w:pPr>
        <w:pStyle w:val="Kop2"/>
      </w:pPr>
      <w:bookmarkStart w:id="2" w:name="_Toc35589728"/>
      <w:r w:rsidRPr="001025C4">
        <w:t>STANDAARDEN EN RICHTLIJNEN</w:t>
      </w:r>
      <w:bookmarkEnd w:id="0"/>
      <w:bookmarkEnd w:id="1"/>
      <w:bookmarkEnd w:id="2"/>
    </w:p>
    <w:tbl>
      <w:tblPr>
        <w:tblStyle w:val="PlainTable31"/>
        <w:tblpPr w:leftFromText="141" w:rightFromText="141" w:vertAnchor="text" w:tblpY="1"/>
        <w:tblOverlap w:val="neve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7020"/>
        <w:gridCol w:w="709"/>
        <w:gridCol w:w="711"/>
      </w:tblGrid>
      <w:tr w:rsidR="004D6146" w:rsidRPr="001025C4" w14:paraId="369EF64D" w14:textId="77777777" w:rsidTr="3A99E1D5">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630" w:type="dxa"/>
            <w:hideMark/>
          </w:tcPr>
          <w:p w14:paraId="7165B35B" w14:textId="77777777" w:rsidR="004D6146" w:rsidRPr="001025C4" w:rsidRDefault="004D6146" w:rsidP="00541029">
            <w:pPr>
              <w:rPr>
                <w:rFonts w:cstheme="minorHAnsi"/>
              </w:rPr>
            </w:pPr>
            <w:r w:rsidRPr="001025C4">
              <w:rPr>
                <w:rFonts w:cstheme="minorHAnsi"/>
              </w:rPr>
              <w:t>Nr.</w:t>
            </w:r>
          </w:p>
        </w:tc>
        <w:tc>
          <w:tcPr>
            <w:tcW w:w="7020" w:type="dxa"/>
            <w:hideMark/>
          </w:tcPr>
          <w:p w14:paraId="659EAA09" w14:textId="77777777" w:rsidR="004D6146" w:rsidRPr="001025C4" w:rsidRDefault="004D6146" w:rsidP="00541029">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Eis</w:t>
            </w:r>
          </w:p>
        </w:tc>
        <w:tc>
          <w:tcPr>
            <w:tcW w:w="709" w:type="dxa"/>
          </w:tcPr>
          <w:p w14:paraId="12EDFE67" w14:textId="77777777" w:rsidR="004D6146" w:rsidRPr="001025C4" w:rsidRDefault="004D6146" w:rsidP="00541029">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Ja</w:t>
            </w:r>
          </w:p>
        </w:tc>
        <w:tc>
          <w:tcPr>
            <w:tcW w:w="711" w:type="dxa"/>
          </w:tcPr>
          <w:p w14:paraId="4F4574CF" w14:textId="77777777" w:rsidR="004D6146" w:rsidRPr="001025C4" w:rsidRDefault="004D6146" w:rsidP="00541029">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Nee</w:t>
            </w:r>
          </w:p>
        </w:tc>
      </w:tr>
      <w:tr w:rsidR="000722C7" w:rsidRPr="001025C4" w14:paraId="2D82AE4D" w14:textId="77777777" w:rsidTr="005B1DA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0B5BBE4B" w14:textId="2422C576" w:rsidR="004D6146" w:rsidRPr="001025C4" w:rsidRDefault="005124BC" w:rsidP="00541029">
            <w:pPr>
              <w:rPr>
                <w:rFonts w:cstheme="minorHAnsi"/>
              </w:rPr>
            </w:pPr>
            <w:r>
              <w:rPr>
                <w:rFonts w:cstheme="minorHAnsi"/>
              </w:rPr>
              <w:t>S1</w:t>
            </w:r>
          </w:p>
        </w:tc>
        <w:tc>
          <w:tcPr>
            <w:tcW w:w="7020" w:type="dxa"/>
            <w:hideMark/>
          </w:tcPr>
          <w:p w14:paraId="59A00050" w14:textId="7F9A3FCC" w:rsidR="004D6146" w:rsidRPr="00114E97" w:rsidRDefault="004D6146" w:rsidP="00541029">
            <w:pPr>
              <w:pStyle w:val="Kop3"/>
              <w:cnfStyle w:val="000000100000" w:firstRow="0" w:lastRow="0" w:firstColumn="0" w:lastColumn="0" w:oddVBand="0" w:evenVBand="0" w:oddHBand="1" w:evenHBand="0" w:firstRowFirstColumn="0" w:firstRowLastColumn="0" w:lastRowFirstColumn="0" w:lastRowLastColumn="0"/>
              <w:rPr>
                <w:rFonts w:cstheme="minorHAnsi"/>
              </w:rPr>
            </w:pPr>
            <w:bookmarkStart w:id="3" w:name="_Toc31033715"/>
            <w:r w:rsidRPr="00114E97">
              <w:rPr>
                <w:rFonts w:cstheme="minorHAnsi"/>
              </w:rPr>
              <w:t>T</w:t>
            </w:r>
            <w:r w:rsidR="00991714" w:rsidRPr="00114E97">
              <w:rPr>
                <w:rFonts w:cstheme="minorHAnsi"/>
              </w:rPr>
              <w:t>oegankelijkheid</w:t>
            </w:r>
            <w:r w:rsidRPr="00114E97">
              <w:rPr>
                <w:rFonts w:cstheme="minorHAnsi"/>
              </w:rPr>
              <w:t xml:space="preserve"> </w:t>
            </w:r>
            <w:r w:rsidR="00114E97" w:rsidRPr="00114E97">
              <w:rPr>
                <w:rFonts w:cstheme="minorHAnsi"/>
              </w:rPr>
              <w:t>(</w:t>
            </w:r>
            <w:r w:rsidRPr="00114E97">
              <w:rPr>
                <w:rFonts w:cstheme="minorHAnsi"/>
              </w:rPr>
              <w:t>(WCAG 2.1)</w:t>
            </w:r>
            <w:bookmarkEnd w:id="3"/>
          </w:p>
          <w:p w14:paraId="21CFCB23" w14:textId="2FD7DDD8" w:rsidR="004D6146" w:rsidRPr="00114E97" w:rsidRDefault="004D6146" w:rsidP="00541029">
            <w:pPr>
              <w:cnfStyle w:val="000000100000" w:firstRow="0" w:lastRow="0" w:firstColumn="0" w:lastColumn="0" w:oddVBand="0" w:evenVBand="0" w:oddHBand="1" w:evenHBand="0" w:firstRowFirstColumn="0" w:firstRowLastColumn="0" w:lastRowFirstColumn="0" w:lastRowLastColumn="0"/>
              <w:rPr>
                <w:rFonts w:cstheme="minorHAnsi"/>
              </w:rPr>
            </w:pPr>
            <w:r w:rsidRPr="00114E97">
              <w:rPr>
                <w:rFonts w:cstheme="minorHAnsi"/>
              </w:rPr>
              <w:t>We verwachten dat u als leverancier een volwaardige kennispartner bent en ons ondersteunt in dit proces.</w:t>
            </w:r>
            <w:r w:rsidR="00114E97">
              <w:rPr>
                <w:rFonts w:cstheme="minorHAnsi"/>
              </w:rPr>
              <w:t xml:space="preserve"> De eisen voor toegankelijkheid staan verder beschreven in de GIBIT</w:t>
            </w:r>
          </w:p>
        </w:tc>
        <w:tc>
          <w:tcPr>
            <w:tcW w:w="709" w:type="dxa"/>
          </w:tcPr>
          <w:p w14:paraId="3BB0AF2B" w14:textId="77777777" w:rsidR="004D6146" w:rsidRPr="001025C4" w:rsidRDefault="004D6146"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043CD9F8" w14:textId="77777777" w:rsidR="004D6146" w:rsidRPr="001025C4" w:rsidRDefault="004D6146"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354EDF" w:rsidRPr="001025C4" w14:paraId="4CF59880" w14:textId="77777777" w:rsidTr="005B1DA6">
        <w:trPr>
          <w:cantSplit/>
        </w:trPr>
        <w:tc>
          <w:tcPr>
            <w:cnfStyle w:val="001000000000" w:firstRow="0" w:lastRow="0" w:firstColumn="1" w:lastColumn="0" w:oddVBand="0" w:evenVBand="0" w:oddHBand="0" w:evenHBand="0" w:firstRowFirstColumn="0" w:firstRowLastColumn="0" w:lastRowFirstColumn="0" w:lastRowLastColumn="0"/>
            <w:tcW w:w="630" w:type="dxa"/>
          </w:tcPr>
          <w:p w14:paraId="09658416" w14:textId="01E8350B" w:rsidR="00354EDF" w:rsidRPr="001025C4" w:rsidRDefault="005124BC" w:rsidP="00541029">
            <w:pPr>
              <w:rPr>
                <w:rFonts w:cstheme="minorHAnsi"/>
              </w:rPr>
            </w:pPr>
            <w:r>
              <w:rPr>
                <w:rFonts w:cstheme="minorHAnsi"/>
              </w:rPr>
              <w:t>S2</w:t>
            </w:r>
          </w:p>
        </w:tc>
        <w:tc>
          <w:tcPr>
            <w:tcW w:w="7020" w:type="dxa"/>
            <w:hideMark/>
          </w:tcPr>
          <w:p w14:paraId="408F5EDD" w14:textId="77777777" w:rsidR="00354EDF" w:rsidRPr="001025C4" w:rsidRDefault="00354EDF" w:rsidP="00541029">
            <w:pPr>
              <w:pStyle w:val="Kop3"/>
              <w:cnfStyle w:val="000000000000" w:firstRow="0" w:lastRow="0" w:firstColumn="0" w:lastColumn="0" w:oddVBand="0" w:evenVBand="0" w:oddHBand="0" w:evenHBand="0" w:firstRowFirstColumn="0" w:firstRowLastColumn="0" w:lastRowFirstColumn="0" w:lastRowLastColumn="0"/>
              <w:rPr>
                <w:rFonts w:cstheme="minorHAnsi"/>
              </w:rPr>
            </w:pPr>
            <w:r w:rsidRPr="001025C4">
              <w:rPr>
                <w:rFonts w:cstheme="minorHAnsi"/>
              </w:rPr>
              <w:t>Meertalig</w:t>
            </w:r>
          </w:p>
          <w:p w14:paraId="1688F7BE" w14:textId="3B55952A" w:rsidR="00354EDF" w:rsidRPr="001025C4" w:rsidRDefault="009B3B6E" w:rsidP="00541029">
            <w:pPr>
              <w:cnfStyle w:val="000000000000" w:firstRow="0" w:lastRow="0" w:firstColumn="0" w:lastColumn="0" w:oddVBand="0" w:evenVBand="0" w:oddHBand="0" w:evenHBand="0" w:firstRowFirstColumn="0" w:firstRowLastColumn="0" w:lastRowFirstColumn="0" w:lastRowLastColumn="0"/>
              <w:rPr>
                <w:rFonts w:cstheme="minorHAnsi"/>
                <w:sz w:val="24"/>
                <w:szCs w:val="20"/>
              </w:rPr>
            </w:pPr>
            <w:r w:rsidRPr="001025C4">
              <w:rPr>
                <w:rFonts w:cstheme="minorHAnsi"/>
              </w:rPr>
              <w:t>De</w:t>
            </w:r>
            <w:r w:rsidR="00354EDF" w:rsidRPr="001025C4">
              <w:rPr>
                <w:rFonts w:cstheme="minorHAnsi"/>
              </w:rPr>
              <w:t xml:space="preserve"> oplossing biedt de mogelijkheid om op </w:t>
            </w:r>
            <w:r w:rsidR="001067E1" w:rsidRPr="001025C4">
              <w:rPr>
                <w:rFonts w:cstheme="minorHAnsi"/>
              </w:rPr>
              <w:t>formulierniveau</w:t>
            </w:r>
            <w:r w:rsidR="00354EDF" w:rsidRPr="001025C4">
              <w:rPr>
                <w:rFonts w:cstheme="minorHAnsi"/>
              </w:rPr>
              <w:t xml:space="preserve"> meerdere talen in te stellen ten minste Nederlands, Engels.</w:t>
            </w:r>
          </w:p>
        </w:tc>
        <w:tc>
          <w:tcPr>
            <w:tcW w:w="709" w:type="dxa"/>
          </w:tcPr>
          <w:p w14:paraId="1F94ECE5" w14:textId="77777777" w:rsidR="00354EDF" w:rsidRPr="001025C4" w:rsidRDefault="00354EDF"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2F50E1DD" w14:textId="77777777" w:rsidR="00354EDF" w:rsidRPr="001025C4" w:rsidRDefault="00354EDF"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354EDF" w:rsidRPr="001025C4" w14:paraId="43A4FD5E" w14:textId="77777777" w:rsidTr="005B1DA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04E84FB4" w14:textId="0AB8BD3B" w:rsidR="00354EDF" w:rsidRPr="001025C4" w:rsidRDefault="005124BC" w:rsidP="00541029">
            <w:pPr>
              <w:rPr>
                <w:rFonts w:cstheme="minorHAnsi"/>
              </w:rPr>
            </w:pPr>
            <w:r>
              <w:rPr>
                <w:rFonts w:cstheme="minorHAnsi"/>
              </w:rPr>
              <w:t>S3</w:t>
            </w:r>
          </w:p>
        </w:tc>
        <w:tc>
          <w:tcPr>
            <w:tcW w:w="7020" w:type="dxa"/>
            <w:hideMark/>
          </w:tcPr>
          <w:p w14:paraId="08DF5F21" w14:textId="4EE5C534" w:rsidR="00723FCF" w:rsidRPr="001025C4" w:rsidRDefault="001025C4" w:rsidP="00541029">
            <w:pPr>
              <w:pStyle w:val="Kop3"/>
              <w:cnfStyle w:val="000000100000" w:firstRow="0" w:lastRow="0" w:firstColumn="0" w:lastColumn="0" w:oddVBand="0" w:evenVBand="0" w:oddHBand="1" w:evenHBand="0" w:firstRowFirstColumn="0" w:firstRowLastColumn="0" w:lastRowFirstColumn="0" w:lastRowLastColumn="0"/>
            </w:pPr>
            <w:r w:rsidRPr="001025C4">
              <w:t>Platformen en browser</w:t>
            </w:r>
          </w:p>
          <w:p w14:paraId="69D71119" w14:textId="275527AA" w:rsidR="001B7F5B" w:rsidRPr="001025C4" w:rsidRDefault="001B7F5B" w:rsidP="00541029">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025C4">
              <w:rPr>
                <w:rFonts w:cstheme="minorHAnsi"/>
                <w:sz w:val="18"/>
                <w:szCs w:val="18"/>
              </w:rPr>
              <w:t xml:space="preserve">Alle functionaliteit en informatie is toegankelijk via </w:t>
            </w:r>
            <w:r w:rsidR="001067E1" w:rsidRPr="001025C4">
              <w:rPr>
                <w:rFonts w:cstheme="minorHAnsi"/>
                <w:sz w:val="18"/>
                <w:szCs w:val="18"/>
              </w:rPr>
              <w:t>de</w:t>
            </w:r>
            <w:r w:rsidRPr="001025C4">
              <w:rPr>
                <w:rFonts w:cstheme="minorHAnsi"/>
                <w:sz w:val="18"/>
                <w:szCs w:val="18"/>
              </w:rPr>
              <w:t xml:space="preserve"> meest gangbare webbrowsers, alsmede op de meest gebruikte mobiele platformen iOS en Android. De applicatie werkt zonder installatie van plugins of extensies in de browser.</w:t>
            </w:r>
          </w:p>
          <w:p w14:paraId="29FB17C5" w14:textId="5CA8A298" w:rsidR="00354EDF" w:rsidRPr="001025C4" w:rsidRDefault="00354EDF" w:rsidP="00541029">
            <w:pPr>
              <w:cnfStyle w:val="000000100000" w:firstRow="0" w:lastRow="0" w:firstColumn="0" w:lastColumn="0" w:oddVBand="0" w:evenVBand="0" w:oddHBand="1" w:evenHBand="0" w:firstRowFirstColumn="0" w:firstRowLastColumn="0" w:lastRowFirstColumn="0" w:lastRowLastColumn="0"/>
              <w:rPr>
                <w:rFonts w:cstheme="minorHAnsi"/>
                <w:highlight w:val="yellow"/>
              </w:rPr>
            </w:pPr>
          </w:p>
        </w:tc>
        <w:tc>
          <w:tcPr>
            <w:tcW w:w="709" w:type="dxa"/>
          </w:tcPr>
          <w:p w14:paraId="20CBAEDE" w14:textId="77777777" w:rsidR="00354EDF" w:rsidRPr="001025C4" w:rsidRDefault="00354EDF"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41004D5F" w14:textId="77777777" w:rsidR="00354EDF" w:rsidRPr="001025C4" w:rsidRDefault="00354EDF"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354EDF" w:rsidRPr="001025C4" w14:paraId="7B4C0D4E" w14:textId="77777777" w:rsidTr="005B1DA6">
        <w:trPr>
          <w:cantSplit/>
        </w:trPr>
        <w:tc>
          <w:tcPr>
            <w:cnfStyle w:val="001000000000" w:firstRow="0" w:lastRow="0" w:firstColumn="1" w:lastColumn="0" w:oddVBand="0" w:evenVBand="0" w:oddHBand="0" w:evenHBand="0" w:firstRowFirstColumn="0" w:firstRowLastColumn="0" w:lastRowFirstColumn="0" w:lastRowLastColumn="0"/>
            <w:tcW w:w="630" w:type="dxa"/>
          </w:tcPr>
          <w:p w14:paraId="248DB6E5" w14:textId="73CF9D70" w:rsidR="00354EDF" w:rsidRPr="001025C4" w:rsidRDefault="005124BC" w:rsidP="00541029">
            <w:pPr>
              <w:rPr>
                <w:rFonts w:cstheme="minorHAnsi"/>
              </w:rPr>
            </w:pPr>
            <w:r>
              <w:rPr>
                <w:rFonts w:cstheme="minorHAnsi"/>
              </w:rPr>
              <w:t>S4</w:t>
            </w:r>
          </w:p>
        </w:tc>
        <w:tc>
          <w:tcPr>
            <w:tcW w:w="7020" w:type="dxa"/>
            <w:hideMark/>
          </w:tcPr>
          <w:p w14:paraId="6BAE3EB0" w14:textId="77777777" w:rsidR="00354EDF" w:rsidRPr="00114E97" w:rsidRDefault="00354EDF" w:rsidP="00541029">
            <w:pPr>
              <w:pStyle w:val="Kop3"/>
              <w:cnfStyle w:val="000000000000" w:firstRow="0" w:lastRow="0" w:firstColumn="0" w:lastColumn="0" w:oddVBand="0" w:evenVBand="0" w:oddHBand="0" w:evenHBand="0" w:firstRowFirstColumn="0" w:firstRowLastColumn="0" w:lastRowFirstColumn="0" w:lastRowLastColumn="0"/>
              <w:rPr>
                <w:rFonts w:eastAsia="Times New Roman" w:cstheme="minorHAnsi"/>
              </w:rPr>
            </w:pPr>
            <w:bookmarkStart w:id="4" w:name="_Toc31033720"/>
            <w:r w:rsidRPr="00114E97">
              <w:rPr>
                <w:rFonts w:eastAsia="Times New Roman" w:cstheme="minorHAnsi"/>
              </w:rPr>
              <w:t>Norm Logius ICT-beveiligingsassessment DigiD</w:t>
            </w:r>
            <w:bookmarkEnd w:id="4"/>
          </w:p>
          <w:p w14:paraId="16A7DB6E" w14:textId="46AAB908" w:rsidR="00354EDF" w:rsidRPr="001025C4" w:rsidRDefault="00354EDF" w:rsidP="00541029">
            <w:pPr>
              <w:cnfStyle w:val="000000000000" w:firstRow="0" w:lastRow="0" w:firstColumn="0" w:lastColumn="0" w:oddVBand="0" w:evenVBand="0" w:oddHBand="0" w:evenHBand="0" w:firstRowFirstColumn="0" w:firstRowLastColumn="0" w:lastRowFirstColumn="0" w:lastRowLastColumn="0"/>
              <w:rPr>
                <w:rFonts w:cstheme="minorHAnsi"/>
              </w:rPr>
            </w:pPr>
            <w:r w:rsidRPr="00114E97">
              <w:rPr>
                <w:rFonts w:cstheme="minorHAnsi"/>
              </w:rPr>
              <w:t xml:space="preserve">Voor elke DigiD-aansluiting voldoet uw oplossing aan de geldende norm voor beveiliging van websites en webapplicaties. Dit wordt getoetst met het ICT-Beveiligingsassessment DigiD. </w:t>
            </w:r>
            <w:r w:rsidR="00F35B7E" w:rsidRPr="00114E97">
              <w:rPr>
                <w:rFonts w:cstheme="minorHAnsi"/>
              </w:rPr>
              <w:t>Hiervoor moet de leverancier een TPM-verklaring aanleveren. Omdat deze TPM-verklaring onderdeel is van de opdracht, kan deze niet apart in rekening worden gebracht.</w:t>
            </w:r>
          </w:p>
        </w:tc>
        <w:tc>
          <w:tcPr>
            <w:tcW w:w="709" w:type="dxa"/>
          </w:tcPr>
          <w:p w14:paraId="4099B73E" w14:textId="77777777" w:rsidR="00354EDF" w:rsidRPr="001025C4" w:rsidRDefault="00354EDF"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6417ACC6" w14:textId="77777777" w:rsidR="00354EDF" w:rsidRPr="001025C4" w:rsidRDefault="00354EDF"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354EDF" w:rsidRPr="001025C4" w14:paraId="6983DC45"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2FA76053" w14:textId="36CFFE45" w:rsidR="00354EDF" w:rsidRPr="001025C4" w:rsidRDefault="005124BC" w:rsidP="00541029">
            <w:pPr>
              <w:rPr>
                <w:rFonts w:cstheme="minorHAnsi"/>
              </w:rPr>
            </w:pPr>
            <w:r>
              <w:rPr>
                <w:rFonts w:cstheme="minorHAnsi"/>
              </w:rPr>
              <w:t>S5</w:t>
            </w:r>
          </w:p>
        </w:tc>
        <w:tc>
          <w:tcPr>
            <w:tcW w:w="7020" w:type="dxa"/>
          </w:tcPr>
          <w:p w14:paraId="432714B6" w14:textId="433FD21F" w:rsidR="00354EDF" w:rsidRPr="001025C4" w:rsidRDefault="00354EDF" w:rsidP="00541029">
            <w:pPr>
              <w:pStyle w:val="Kop3"/>
              <w:cnfStyle w:val="000000100000" w:firstRow="0" w:lastRow="0" w:firstColumn="0" w:lastColumn="0" w:oddVBand="0" w:evenVBand="0" w:oddHBand="1" w:evenHBand="0" w:firstRowFirstColumn="0" w:firstRowLastColumn="0" w:lastRowFirstColumn="0" w:lastRowLastColumn="0"/>
              <w:rPr>
                <w:rFonts w:eastAsia="Times New Roman" w:cstheme="minorHAnsi"/>
              </w:rPr>
            </w:pPr>
            <w:bookmarkStart w:id="5" w:name="_Toc31033721"/>
            <w:r w:rsidRPr="001025C4">
              <w:rPr>
                <w:rFonts w:eastAsia="Times New Roman" w:cstheme="minorHAnsi"/>
              </w:rPr>
              <w:t>DigiD-koppelvlak</w:t>
            </w:r>
            <w:bookmarkEnd w:id="5"/>
          </w:p>
          <w:p w14:paraId="4D526BAC" w14:textId="297CCEE8" w:rsidR="00354EDF" w:rsidRPr="001025C4" w:rsidRDefault="00354EDF" w:rsidP="00541029">
            <w:pPr>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1025C4">
              <w:rPr>
                <w:rFonts w:cstheme="minorHAnsi"/>
              </w:rPr>
              <w:t xml:space="preserve">Voor de aansluiting op DigiD gebruikt de </w:t>
            </w:r>
            <w:r w:rsidR="00E51EF2" w:rsidRPr="001025C4">
              <w:rPr>
                <w:rFonts w:cstheme="minorHAnsi"/>
              </w:rPr>
              <w:t>oplossing</w:t>
            </w:r>
            <w:r w:rsidRPr="001025C4">
              <w:rPr>
                <w:rFonts w:cstheme="minorHAnsi"/>
              </w:rPr>
              <w:t xml:space="preserve"> de meest recente versie </w:t>
            </w:r>
            <w:r w:rsidRPr="00456A70">
              <w:rPr>
                <w:rFonts w:cstheme="minorHAnsi"/>
              </w:rPr>
              <w:t xml:space="preserve">die </w:t>
            </w:r>
            <w:r w:rsidR="00DE6A78" w:rsidRPr="00456A70">
              <w:rPr>
                <w:rFonts w:cstheme="minorHAnsi"/>
              </w:rPr>
              <w:t xml:space="preserve">ook </w:t>
            </w:r>
            <w:r w:rsidRPr="00456A70">
              <w:rPr>
                <w:rFonts w:cstheme="minorHAnsi"/>
              </w:rPr>
              <w:t xml:space="preserve">Single Sign </w:t>
            </w:r>
            <w:r w:rsidR="00E013B3" w:rsidRPr="00456A70">
              <w:rPr>
                <w:rFonts w:cstheme="minorHAnsi"/>
              </w:rPr>
              <w:t>On</w:t>
            </w:r>
            <w:r w:rsidR="000850C8" w:rsidRPr="00456A70">
              <w:rPr>
                <w:rFonts w:cstheme="minorHAnsi"/>
              </w:rPr>
              <w:t xml:space="preserve"> ondersteund</w:t>
            </w:r>
          </w:p>
        </w:tc>
        <w:tc>
          <w:tcPr>
            <w:tcW w:w="709" w:type="dxa"/>
          </w:tcPr>
          <w:p w14:paraId="6DF9925A" w14:textId="77777777" w:rsidR="00354EDF" w:rsidRPr="001025C4" w:rsidRDefault="00354EDF"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1A7083FA" w14:textId="77777777" w:rsidR="00354EDF" w:rsidRPr="001025C4" w:rsidRDefault="00354EDF"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7031FF" w:rsidRPr="001025C4" w14:paraId="2C6FCBFB"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38EF3E62" w14:textId="3B502AB6" w:rsidR="007031FF" w:rsidRPr="001025C4" w:rsidRDefault="005124BC" w:rsidP="00541029">
            <w:pPr>
              <w:rPr>
                <w:rFonts w:cstheme="minorHAnsi"/>
              </w:rPr>
            </w:pPr>
            <w:r>
              <w:rPr>
                <w:rFonts w:cstheme="minorHAnsi"/>
              </w:rPr>
              <w:t>S6</w:t>
            </w:r>
          </w:p>
        </w:tc>
        <w:tc>
          <w:tcPr>
            <w:tcW w:w="7020" w:type="dxa"/>
          </w:tcPr>
          <w:p w14:paraId="2DC2A7B5" w14:textId="77777777" w:rsidR="007031FF" w:rsidRPr="00A0619C" w:rsidRDefault="007031FF" w:rsidP="00541029">
            <w:pPr>
              <w:pStyle w:val="Kop3"/>
              <w:cnfStyle w:val="000000000000" w:firstRow="0" w:lastRow="0" w:firstColumn="0" w:lastColumn="0" w:oddVBand="0" w:evenVBand="0" w:oddHBand="0" w:evenHBand="0" w:firstRowFirstColumn="0" w:firstRowLastColumn="0" w:lastRowFirstColumn="0" w:lastRowLastColumn="0"/>
            </w:pPr>
            <w:bookmarkStart w:id="6" w:name="_Toc31033727"/>
            <w:r w:rsidRPr="00A0619C">
              <w:t>eIDAS</w:t>
            </w:r>
            <w:bookmarkEnd w:id="6"/>
          </w:p>
          <w:p w14:paraId="4D39197B" w14:textId="2EC4B47C"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b/>
              </w:rPr>
            </w:pPr>
            <w:r w:rsidRPr="001025C4">
              <w:rPr>
                <w:rFonts w:cstheme="minorHAnsi"/>
              </w:rPr>
              <w:t>Voor authenticatie van</w:t>
            </w:r>
            <w:r w:rsidR="0020641D" w:rsidRPr="001025C4">
              <w:rPr>
                <w:rFonts w:cstheme="minorHAnsi"/>
              </w:rPr>
              <w:t xml:space="preserve"> Europese ingezetenen</w:t>
            </w:r>
            <w:r w:rsidRPr="001025C4">
              <w:rPr>
                <w:rFonts w:cstheme="minorHAnsi"/>
              </w:rPr>
              <w:t xml:space="preserve"> maakt de</w:t>
            </w:r>
            <w:r w:rsidR="0020641D" w:rsidRPr="001025C4">
              <w:rPr>
                <w:rFonts w:cstheme="minorHAnsi"/>
              </w:rPr>
              <w:t xml:space="preserve"> oplossing</w:t>
            </w:r>
            <w:r w:rsidRPr="001025C4">
              <w:rPr>
                <w:rFonts w:cstheme="minorHAnsi"/>
              </w:rPr>
              <w:t xml:space="preserve"> gebruik van eIDAS. De oplossing van de leverancier sluit standaard aan bij alle Europese aanbieders.</w:t>
            </w:r>
          </w:p>
        </w:tc>
        <w:tc>
          <w:tcPr>
            <w:tcW w:w="709" w:type="dxa"/>
          </w:tcPr>
          <w:p w14:paraId="22936265"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0B3286F3"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7031FF" w:rsidRPr="001025C4" w14:paraId="339E26F5"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7A841752" w14:textId="01B403D0" w:rsidR="007031FF" w:rsidRPr="001025C4" w:rsidRDefault="005124BC" w:rsidP="00541029">
            <w:pPr>
              <w:rPr>
                <w:rFonts w:cstheme="minorHAnsi"/>
              </w:rPr>
            </w:pPr>
            <w:r>
              <w:rPr>
                <w:rFonts w:cstheme="minorHAnsi"/>
              </w:rPr>
              <w:t>S7</w:t>
            </w:r>
          </w:p>
        </w:tc>
        <w:tc>
          <w:tcPr>
            <w:tcW w:w="7020" w:type="dxa"/>
          </w:tcPr>
          <w:p w14:paraId="0A5E84E9" w14:textId="77777777" w:rsidR="007031FF" w:rsidRPr="001025C4" w:rsidRDefault="007031FF" w:rsidP="00541029">
            <w:pPr>
              <w:pStyle w:val="Kop3"/>
              <w:cnfStyle w:val="000000100000" w:firstRow="0" w:lastRow="0" w:firstColumn="0" w:lastColumn="0" w:oddVBand="0" w:evenVBand="0" w:oddHBand="1" w:evenHBand="0" w:firstRowFirstColumn="0" w:firstRowLastColumn="0" w:lastRowFirstColumn="0" w:lastRowLastColumn="0"/>
              <w:rPr>
                <w:rFonts w:eastAsia="Times New Roman" w:cstheme="minorHAnsi"/>
              </w:rPr>
            </w:pPr>
            <w:bookmarkStart w:id="7" w:name="_Toc31033726"/>
            <w:r w:rsidRPr="001025C4">
              <w:rPr>
                <w:rFonts w:eastAsia="Times New Roman" w:cstheme="minorHAnsi"/>
              </w:rPr>
              <w:t>eHerkenning</w:t>
            </w:r>
            <w:bookmarkEnd w:id="7"/>
          </w:p>
          <w:p w14:paraId="387FA208" w14:textId="468F9ED1"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b/>
              </w:rPr>
            </w:pPr>
            <w:r w:rsidRPr="001025C4">
              <w:rPr>
                <w:rFonts w:cstheme="minorHAnsi"/>
              </w:rPr>
              <w:t xml:space="preserve">Voor authenticatie van bedrijven en organisaties maakt de </w:t>
            </w:r>
            <w:r w:rsidR="0058205A">
              <w:rPr>
                <w:rFonts w:cstheme="minorHAnsi"/>
              </w:rPr>
              <w:t>oplossing</w:t>
            </w:r>
            <w:r w:rsidRPr="001025C4">
              <w:rPr>
                <w:rFonts w:cstheme="minorHAnsi"/>
              </w:rPr>
              <w:t xml:space="preserve"> gebruik van eHerkenning. De oplossing van de leverancier sluit standaard aan bij alle Nederlandse aanbieders.</w:t>
            </w:r>
          </w:p>
        </w:tc>
        <w:tc>
          <w:tcPr>
            <w:tcW w:w="709" w:type="dxa"/>
          </w:tcPr>
          <w:p w14:paraId="1377D42B"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77131F21"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20641D" w:rsidRPr="001025C4" w14:paraId="3F637872"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74FCD5C3" w14:textId="76BF8E24" w:rsidR="0020641D" w:rsidRPr="001025C4" w:rsidRDefault="005124BC" w:rsidP="00541029">
            <w:pPr>
              <w:rPr>
                <w:rFonts w:cstheme="minorHAnsi"/>
              </w:rPr>
            </w:pPr>
            <w:r>
              <w:rPr>
                <w:rFonts w:cstheme="minorHAnsi"/>
              </w:rPr>
              <w:t>S8</w:t>
            </w:r>
          </w:p>
        </w:tc>
        <w:tc>
          <w:tcPr>
            <w:tcW w:w="7020" w:type="dxa"/>
          </w:tcPr>
          <w:p w14:paraId="0DBA84FA" w14:textId="77777777" w:rsidR="0020641D" w:rsidRPr="00114E97" w:rsidRDefault="0020641D" w:rsidP="00541029">
            <w:pPr>
              <w:pStyle w:val="Kop3"/>
              <w:cnfStyle w:val="000000000000" w:firstRow="0" w:lastRow="0" w:firstColumn="0" w:lastColumn="0" w:oddVBand="0" w:evenVBand="0" w:oddHBand="0" w:evenHBand="0" w:firstRowFirstColumn="0" w:firstRowLastColumn="0" w:lastRowFirstColumn="0" w:lastRowLastColumn="0"/>
            </w:pPr>
            <w:r w:rsidRPr="00114E97">
              <w:t>Authenticatiemiddelen</w:t>
            </w:r>
          </w:p>
          <w:p w14:paraId="22A1A32F" w14:textId="24495558" w:rsidR="0020641D" w:rsidRPr="001025C4" w:rsidRDefault="0020641D" w:rsidP="00541029">
            <w:pPr>
              <w:cnfStyle w:val="000000000000" w:firstRow="0" w:lastRow="0" w:firstColumn="0" w:lastColumn="0" w:oddVBand="0" w:evenVBand="0" w:oddHBand="0" w:evenHBand="0" w:firstRowFirstColumn="0" w:firstRowLastColumn="0" w:lastRowFirstColumn="0" w:lastRowLastColumn="0"/>
              <w:rPr>
                <w:rFonts w:cstheme="minorHAnsi"/>
                <w:b/>
                <w:bCs/>
                <w:highlight w:val="cyan"/>
              </w:rPr>
            </w:pPr>
            <w:r w:rsidRPr="00114E97">
              <w:rPr>
                <w:rFonts w:cstheme="minorHAnsi"/>
                <w:color w:val="000000"/>
                <w:sz w:val="18"/>
                <w:szCs w:val="18"/>
              </w:rPr>
              <w:t>Aansluiting op huidige en toekomstige erkende inlogmiddelen</w:t>
            </w:r>
            <w:r w:rsidR="00E32D6B">
              <w:rPr>
                <w:rFonts w:cstheme="minorHAnsi"/>
                <w:color w:val="000000"/>
                <w:sz w:val="18"/>
                <w:szCs w:val="18"/>
              </w:rPr>
              <w:t xml:space="preserve"> (bijvoor</w:t>
            </w:r>
            <w:r w:rsidR="00404722">
              <w:rPr>
                <w:rFonts w:cstheme="minorHAnsi"/>
                <w:color w:val="000000"/>
                <w:sz w:val="18"/>
                <w:szCs w:val="18"/>
              </w:rPr>
              <w:t>beeld Stelsel Toegang)</w:t>
            </w:r>
            <w:r w:rsidRPr="00114E97">
              <w:rPr>
                <w:rFonts w:cstheme="minorHAnsi"/>
                <w:color w:val="000000"/>
                <w:sz w:val="18"/>
                <w:szCs w:val="18"/>
              </w:rPr>
              <w:t xml:space="preserve"> waarvan de </w:t>
            </w:r>
            <w:r w:rsidR="00AE6CF7" w:rsidRPr="00114E97">
              <w:rPr>
                <w:rFonts w:cstheme="minorHAnsi"/>
                <w:color w:val="000000"/>
                <w:sz w:val="18"/>
                <w:szCs w:val="18"/>
              </w:rPr>
              <w:t xml:space="preserve">gemeente </w:t>
            </w:r>
            <w:r w:rsidRPr="00114E97">
              <w:rPr>
                <w:rFonts w:cstheme="minorHAnsi"/>
                <w:color w:val="000000"/>
                <w:sz w:val="18"/>
                <w:szCs w:val="18"/>
              </w:rPr>
              <w:t>wettelijke verplicht is ze te accepteren. Op dit moment zijn dat: DigiD, eHerkenning en eIdas.</w:t>
            </w:r>
          </w:p>
        </w:tc>
        <w:tc>
          <w:tcPr>
            <w:tcW w:w="709" w:type="dxa"/>
          </w:tcPr>
          <w:p w14:paraId="2DFE19F7" w14:textId="77777777" w:rsidR="0020641D" w:rsidRPr="001025C4" w:rsidRDefault="0020641D"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0836F50C" w14:textId="77777777" w:rsidR="0020641D" w:rsidRPr="001025C4" w:rsidRDefault="0020641D"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7031FF" w:rsidRPr="001025C4" w14:paraId="0092AA84"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153BE736" w14:textId="43D323FE" w:rsidR="007031FF" w:rsidRPr="001025C4" w:rsidRDefault="005124BC" w:rsidP="00541029">
            <w:pPr>
              <w:rPr>
                <w:rFonts w:cstheme="minorHAnsi"/>
              </w:rPr>
            </w:pPr>
            <w:r>
              <w:rPr>
                <w:rFonts w:cstheme="minorHAnsi"/>
              </w:rPr>
              <w:t>S9</w:t>
            </w:r>
          </w:p>
        </w:tc>
        <w:tc>
          <w:tcPr>
            <w:tcW w:w="7020" w:type="dxa"/>
          </w:tcPr>
          <w:p w14:paraId="3B4AFAE1" w14:textId="77777777" w:rsidR="007031FF" w:rsidRPr="00114E97" w:rsidRDefault="007031FF" w:rsidP="00541029">
            <w:pPr>
              <w:pStyle w:val="Kop3"/>
              <w:cnfStyle w:val="000000100000" w:firstRow="0" w:lastRow="0" w:firstColumn="0" w:lastColumn="0" w:oddVBand="0" w:evenVBand="0" w:oddHBand="1" w:evenHBand="0" w:firstRowFirstColumn="0" w:firstRowLastColumn="0" w:lastRowFirstColumn="0" w:lastRowLastColumn="0"/>
            </w:pPr>
            <w:r w:rsidRPr="00114E97">
              <w:t>Makelaar van Pink</w:t>
            </w:r>
          </w:p>
          <w:p w14:paraId="3621C215" w14:textId="1F3193F0"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b/>
              </w:rPr>
            </w:pPr>
            <w:r w:rsidRPr="00114E97">
              <w:rPr>
                <w:rFonts w:cstheme="minorHAnsi"/>
              </w:rPr>
              <w:t>Gemeente Westerkwartier werkt met de makelaar van Pink</w:t>
            </w:r>
            <w:r w:rsidR="0042780F">
              <w:rPr>
                <w:rFonts w:cstheme="minorHAnsi"/>
              </w:rPr>
              <w:t xml:space="preserve"> voor prefill gegevens vanuit de BRP.</w:t>
            </w:r>
          </w:p>
        </w:tc>
        <w:tc>
          <w:tcPr>
            <w:tcW w:w="709" w:type="dxa"/>
          </w:tcPr>
          <w:p w14:paraId="481F73B3"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79A66C38"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3117B5" w:rsidRPr="001025C4" w14:paraId="1DE69518"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7EF4D734" w14:textId="4B208719" w:rsidR="007031FF" w:rsidRPr="001025C4" w:rsidRDefault="005124BC" w:rsidP="00541029">
            <w:pPr>
              <w:rPr>
                <w:rFonts w:cstheme="minorHAnsi"/>
              </w:rPr>
            </w:pPr>
            <w:r>
              <w:rPr>
                <w:rFonts w:cstheme="minorHAnsi"/>
              </w:rPr>
              <w:t>S10</w:t>
            </w:r>
          </w:p>
        </w:tc>
        <w:tc>
          <w:tcPr>
            <w:tcW w:w="7020" w:type="dxa"/>
            <w:hideMark/>
          </w:tcPr>
          <w:p w14:paraId="11F0E2B9" w14:textId="075D12F3" w:rsidR="007031FF" w:rsidRPr="001025C4" w:rsidRDefault="007031FF" w:rsidP="00541029">
            <w:pPr>
              <w:pStyle w:val="Kop3"/>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1025C4">
              <w:rPr>
                <w:rFonts w:eastAsia="Times New Roman" w:cstheme="minorHAnsi"/>
              </w:rPr>
              <w:t xml:space="preserve">Koppeling standaarden </w:t>
            </w:r>
          </w:p>
          <w:p w14:paraId="61369E5C" w14:textId="342FEDB9"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r w:rsidRPr="001025C4">
              <w:rPr>
                <w:rFonts w:cstheme="minorHAnsi"/>
              </w:rPr>
              <w:t>De leverancier maakt gebruikt van de STUFF zaken koppeling en werkt ook met de ZGW-api</w:t>
            </w:r>
            <w:r w:rsidR="00F67FE6">
              <w:rPr>
                <w:rFonts w:cstheme="minorHAnsi"/>
              </w:rPr>
              <w:t>.</w:t>
            </w:r>
            <w:r w:rsidR="00594DBA">
              <w:rPr>
                <w:rFonts w:cstheme="minorHAnsi"/>
              </w:rPr>
              <w:t xml:space="preserve"> </w:t>
            </w:r>
            <w:r w:rsidR="00525C6A">
              <w:rPr>
                <w:rFonts w:cstheme="minorHAnsi"/>
              </w:rPr>
              <w:t xml:space="preserve">Bij voorkeur koppelen </w:t>
            </w:r>
            <w:r w:rsidR="001A63DF">
              <w:rPr>
                <w:rFonts w:cstheme="minorHAnsi"/>
              </w:rPr>
              <w:t>we via de nieuwe ZGW-API</w:t>
            </w:r>
            <w:r w:rsidR="00C76A46">
              <w:rPr>
                <w:rFonts w:cstheme="minorHAnsi"/>
              </w:rPr>
              <w:t>.</w:t>
            </w:r>
            <w:r w:rsidR="00F67FE6">
              <w:rPr>
                <w:rFonts w:cstheme="minorHAnsi"/>
              </w:rPr>
              <w:t xml:space="preserve"> </w:t>
            </w:r>
            <w:r w:rsidR="00F67FE6" w:rsidRPr="00114E97">
              <w:rPr>
                <w:rFonts w:cstheme="minorHAnsi"/>
              </w:rPr>
              <w:t xml:space="preserve">Eventuele toekomstige standaarden </w:t>
            </w:r>
            <w:r w:rsidR="00F669C3" w:rsidRPr="00114E97">
              <w:rPr>
                <w:rFonts w:cstheme="minorHAnsi"/>
              </w:rPr>
              <w:t>maken ook deel uit van de service</w:t>
            </w:r>
          </w:p>
        </w:tc>
        <w:tc>
          <w:tcPr>
            <w:tcW w:w="709" w:type="dxa"/>
          </w:tcPr>
          <w:p w14:paraId="07661062"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718F34B9"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3117B5" w:rsidRPr="001025C4" w14:paraId="530E0786"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0B36787A" w14:textId="312FB763" w:rsidR="007031FF" w:rsidRPr="001025C4" w:rsidRDefault="005124BC" w:rsidP="00541029">
            <w:pPr>
              <w:rPr>
                <w:rFonts w:cstheme="minorHAnsi"/>
              </w:rPr>
            </w:pPr>
            <w:r>
              <w:rPr>
                <w:rFonts w:cstheme="minorHAnsi"/>
              </w:rPr>
              <w:t>S11</w:t>
            </w:r>
          </w:p>
        </w:tc>
        <w:tc>
          <w:tcPr>
            <w:tcW w:w="7020" w:type="dxa"/>
          </w:tcPr>
          <w:p w14:paraId="194D87C8" w14:textId="768F5A56" w:rsidR="007031FF" w:rsidRPr="00F669C3" w:rsidRDefault="007031FF" w:rsidP="00541029">
            <w:pPr>
              <w:pStyle w:val="Kop3"/>
              <w:cnfStyle w:val="000000100000" w:firstRow="0" w:lastRow="0" w:firstColumn="0" w:lastColumn="0" w:oddVBand="0" w:evenVBand="0" w:oddHBand="1" w:evenHBand="0" w:firstRowFirstColumn="0" w:firstRowLastColumn="0" w:lastRowFirstColumn="0" w:lastRowLastColumn="0"/>
            </w:pPr>
            <w:r w:rsidRPr="00F669C3">
              <w:t>Huisstijl</w:t>
            </w:r>
          </w:p>
          <w:p w14:paraId="43B89D03" w14:textId="42FF2915" w:rsidR="007031FF" w:rsidRPr="001025C4" w:rsidRDefault="007031FF" w:rsidP="00541029">
            <w:pPr>
              <w:pStyle w:val="Kop3"/>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1025C4">
              <w:rPr>
                <w:rFonts w:eastAsia="Times New Roman" w:cstheme="minorHAnsi"/>
                <w:b w:val="0"/>
                <w:bCs w:val="0"/>
                <w:i w:val="0"/>
                <w:iCs/>
              </w:rPr>
              <w:t>Look and Feel moet aansluiten bij de huisstijl van de gemeente en het ontwerp van de bestaande website</w:t>
            </w:r>
          </w:p>
        </w:tc>
        <w:tc>
          <w:tcPr>
            <w:tcW w:w="709" w:type="dxa"/>
          </w:tcPr>
          <w:p w14:paraId="1C6C5AE0"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03E7149A"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1025C4" w:rsidRPr="001025C4" w14:paraId="44C67AD8"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023637E3" w14:textId="1B5E0CA7" w:rsidR="007031FF" w:rsidRPr="001025C4" w:rsidRDefault="005124BC" w:rsidP="00541029">
            <w:pPr>
              <w:rPr>
                <w:rFonts w:cstheme="minorHAnsi"/>
              </w:rPr>
            </w:pPr>
            <w:r>
              <w:rPr>
                <w:rFonts w:cstheme="minorHAnsi"/>
              </w:rPr>
              <w:lastRenderedPageBreak/>
              <w:t>S12</w:t>
            </w:r>
          </w:p>
        </w:tc>
        <w:tc>
          <w:tcPr>
            <w:tcW w:w="7020" w:type="dxa"/>
          </w:tcPr>
          <w:p w14:paraId="33E84697" w14:textId="57E74AB9" w:rsidR="007031FF" w:rsidRPr="001025C4" w:rsidRDefault="007031FF" w:rsidP="00541029">
            <w:pPr>
              <w:pStyle w:val="Kop3"/>
              <w:cnfStyle w:val="000000000000" w:firstRow="0" w:lastRow="0" w:firstColumn="0" w:lastColumn="0" w:oddVBand="0" w:evenVBand="0" w:oddHBand="0" w:evenHBand="0" w:firstRowFirstColumn="0" w:firstRowLastColumn="0" w:lastRowFirstColumn="0" w:lastRowLastColumn="0"/>
            </w:pPr>
            <w:r w:rsidRPr="001025C4">
              <w:t>‘vriendelijke’ url</w:t>
            </w:r>
          </w:p>
          <w:p w14:paraId="750AA740" w14:textId="3F7DE6DA"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eastAsiaTheme="minorEastAsia" w:cstheme="minorHAnsi"/>
              </w:rPr>
            </w:pPr>
            <w:r w:rsidRPr="001025C4">
              <w:rPr>
                <w:rFonts w:eastAsiaTheme="minorEastAsia" w:cstheme="minorHAnsi"/>
              </w:rPr>
              <w:t xml:space="preserve">We verwachten een url op het domein van westerkwartier.nl bijvoorbeeld: formulier.westerkwartier.nl. </w:t>
            </w:r>
            <w:r w:rsidRPr="00F1505A">
              <w:rPr>
                <w:rFonts w:eastAsiaTheme="minorEastAsia" w:cstheme="minorHAnsi"/>
              </w:rPr>
              <w:t>Daarnaast verwachten</w:t>
            </w:r>
            <w:r w:rsidR="00F669C3" w:rsidRPr="00F1505A">
              <w:rPr>
                <w:rFonts w:eastAsiaTheme="minorEastAsia" w:cstheme="minorHAnsi"/>
              </w:rPr>
              <w:t xml:space="preserve"> we</w:t>
            </w:r>
            <w:r w:rsidRPr="00F1505A">
              <w:rPr>
                <w:rFonts w:eastAsiaTheme="minorEastAsia" w:cstheme="minorHAnsi"/>
              </w:rPr>
              <w:t xml:space="preserve"> geen code in de url</w:t>
            </w:r>
          </w:p>
        </w:tc>
        <w:tc>
          <w:tcPr>
            <w:tcW w:w="709" w:type="dxa"/>
          </w:tcPr>
          <w:p w14:paraId="34BF2D67"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253D893C"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3117B5" w:rsidRPr="001025C4" w14:paraId="585A806D"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3E5A32E6" w14:textId="5F6B4A21" w:rsidR="007031FF" w:rsidRPr="001025C4" w:rsidRDefault="005124BC" w:rsidP="00541029">
            <w:pPr>
              <w:rPr>
                <w:rFonts w:cstheme="minorHAnsi"/>
              </w:rPr>
            </w:pPr>
            <w:r>
              <w:rPr>
                <w:rFonts w:cstheme="minorHAnsi"/>
              </w:rPr>
              <w:t>S13</w:t>
            </w:r>
          </w:p>
        </w:tc>
        <w:tc>
          <w:tcPr>
            <w:tcW w:w="7020" w:type="dxa"/>
          </w:tcPr>
          <w:p w14:paraId="1C7D2BD7" w14:textId="1AEA3324" w:rsidR="007031FF" w:rsidRPr="00114E97" w:rsidRDefault="007031FF" w:rsidP="00541029">
            <w:pPr>
              <w:cnfStyle w:val="000000100000" w:firstRow="0" w:lastRow="0" w:firstColumn="0" w:lastColumn="0" w:oddVBand="0" w:evenVBand="0" w:oddHBand="1" w:evenHBand="0" w:firstRowFirstColumn="0" w:firstRowLastColumn="0" w:lastRowFirstColumn="0" w:lastRowLastColumn="0"/>
              <w:rPr>
                <w:rFonts w:eastAsiaTheme="minorEastAsia" w:cstheme="minorHAnsi"/>
                <w:b/>
                <w:bCs/>
              </w:rPr>
            </w:pPr>
            <w:r w:rsidRPr="00114E97">
              <w:rPr>
                <w:rFonts w:eastAsiaTheme="minorEastAsia" w:cstheme="minorHAnsi"/>
                <w:b/>
                <w:bCs/>
              </w:rPr>
              <w:t>SAAS</w:t>
            </w:r>
          </w:p>
          <w:p w14:paraId="255F7CD2" w14:textId="7C04B641"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eastAsiaTheme="minorEastAsia" w:cstheme="minorHAnsi"/>
              </w:rPr>
            </w:pPr>
            <w:r w:rsidRPr="00114E97">
              <w:rPr>
                <w:rFonts w:eastAsiaTheme="minorEastAsia" w:cstheme="minorHAnsi"/>
              </w:rPr>
              <w:t>De oplossing is een zogenaamde SaaS oplossing .</w:t>
            </w:r>
          </w:p>
        </w:tc>
        <w:tc>
          <w:tcPr>
            <w:tcW w:w="709" w:type="dxa"/>
          </w:tcPr>
          <w:p w14:paraId="5B4440E8"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647ADC18"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20641D" w:rsidRPr="001025C4" w14:paraId="2351F98A"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26A8798B" w14:textId="397A79A6" w:rsidR="007031FF" w:rsidRPr="001025C4" w:rsidRDefault="005124BC" w:rsidP="00541029">
            <w:pPr>
              <w:rPr>
                <w:rFonts w:cstheme="minorHAnsi"/>
              </w:rPr>
            </w:pPr>
            <w:r>
              <w:rPr>
                <w:rFonts w:cstheme="minorHAnsi"/>
              </w:rPr>
              <w:t>S14</w:t>
            </w:r>
          </w:p>
        </w:tc>
        <w:tc>
          <w:tcPr>
            <w:tcW w:w="7020" w:type="dxa"/>
          </w:tcPr>
          <w:p w14:paraId="22968296" w14:textId="77777777" w:rsidR="00AC6B98" w:rsidRPr="001025C4" w:rsidRDefault="00AC6B98" w:rsidP="00541029">
            <w:pPr>
              <w:pStyle w:val="Kop3"/>
              <w:cnfStyle w:val="000000000000" w:firstRow="0" w:lastRow="0" w:firstColumn="0" w:lastColumn="0" w:oddVBand="0" w:evenVBand="0" w:oddHBand="0" w:evenHBand="0" w:firstRowFirstColumn="0" w:firstRowLastColumn="0" w:lastRowFirstColumn="0" w:lastRowLastColumn="0"/>
              <w:rPr>
                <w:rFonts w:eastAsia="Times New Roman" w:cstheme="minorHAnsi"/>
              </w:rPr>
            </w:pPr>
            <w:bookmarkStart w:id="8" w:name="_Toc31033729"/>
            <w:r w:rsidRPr="001025C4">
              <w:rPr>
                <w:rFonts w:eastAsia="Times New Roman" w:cstheme="minorHAnsi"/>
              </w:rPr>
              <w:t>Betaalsystemen</w:t>
            </w:r>
            <w:bookmarkEnd w:id="8"/>
          </w:p>
          <w:p w14:paraId="284B9088" w14:textId="65A87DA9" w:rsidR="007031FF" w:rsidRPr="001025C4" w:rsidRDefault="00AC6B98" w:rsidP="00541029">
            <w:pPr>
              <w:pStyle w:val="Kop3"/>
              <w:cnfStyle w:val="000000000000" w:firstRow="0" w:lastRow="0" w:firstColumn="0" w:lastColumn="0" w:oddVBand="0" w:evenVBand="0" w:oddHBand="0" w:evenHBand="0" w:firstRowFirstColumn="0" w:firstRowLastColumn="0" w:lastRowFirstColumn="0" w:lastRowLastColumn="0"/>
              <w:rPr>
                <w:rFonts w:eastAsiaTheme="minorEastAsia" w:cstheme="minorHAnsi"/>
                <w:b w:val="0"/>
                <w:bCs w:val="0"/>
                <w:i w:val="0"/>
                <w:iCs/>
              </w:rPr>
            </w:pPr>
            <w:r w:rsidRPr="001025C4">
              <w:rPr>
                <w:rFonts w:eastAsia="Calibri" w:cstheme="minorHAnsi"/>
                <w:b w:val="0"/>
                <w:bCs w:val="0"/>
                <w:i w:val="0"/>
                <w:iCs/>
              </w:rPr>
              <w:t>De website biedt de mogelijkheid te betalen met de gangbare betaalsystemen (tenminste iDeal, Creditcard).</w:t>
            </w:r>
            <w:r w:rsidR="00A65C18">
              <w:rPr>
                <w:rFonts w:eastAsia="Calibri" w:cstheme="minorHAnsi"/>
                <w:b w:val="0"/>
                <w:bCs w:val="0"/>
                <w:i w:val="0"/>
                <w:iCs/>
              </w:rPr>
              <w:t xml:space="preserve"> </w:t>
            </w:r>
            <w:r w:rsidR="00CA0F15">
              <w:rPr>
                <w:rFonts w:eastAsia="Calibri" w:cstheme="minorHAnsi"/>
                <w:b w:val="0"/>
                <w:bCs w:val="0"/>
                <w:i w:val="0"/>
                <w:iCs/>
              </w:rPr>
              <w:t>Da</w:t>
            </w:r>
            <w:r w:rsidR="00AE0DF0">
              <w:rPr>
                <w:rFonts w:eastAsia="Calibri" w:cstheme="minorHAnsi"/>
                <w:b w:val="0"/>
                <w:bCs w:val="0"/>
                <w:i w:val="0"/>
                <w:iCs/>
              </w:rPr>
              <w:t>t moet werken via Ingenico</w:t>
            </w:r>
            <w:r w:rsidR="00A06D33">
              <w:rPr>
                <w:rFonts w:eastAsia="Calibri" w:cstheme="minorHAnsi"/>
                <w:b w:val="0"/>
                <w:bCs w:val="0"/>
                <w:i w:val="0"/>
                <w:iCs/>
              </w:rPr>
              <w:t>(Ogone).</w:t>
            </w:r>
          </w:p>
        </w:tc>
        <w:tc>
          <w:tcPr>
            <w:tcW w:w="709" w:type="dxa"/>
          </w:tcPr>
          <w:p w14:paraId="75F46C5F"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3CEE76D7"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20641D" w:rsidRPr="001025C4" w14:paraId="75D01DF5"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2A332F4E" w14:textId="3BF5C155" w:rsidR="007031FF" w:rsidRPr="001025C4" w:rsidRDefault="005124BC" w:rsidP="00541029">
            <w:pPr>
              <w:rPr>
                <w:rFonts w:cstheme="minorHAnsi"/>
              </w:rPr>
            </w:pPr>
            <w:r>
              <w:rPr>
                <w:rFonts w:cstheme="minorHAnsi"/>
              </w:rPr>
              <w:t>S15</w:t>
            </w:r>
          </w:p>
        </w:tc>
        <w:tc>
          <w:tcPr>
            <w:tcW w:w="7020" w:type="dxa"/>
          </w:tcPr>
          <w:p w14:paraId="72B8C97E" w14:textId="77777777" w:rsidR="003331F3" w:rsidRPr="00194226" w:rsidRDefault="003331F3" w:rsidP="00541029">
            <w:pPr>
              <w:pStyle w:val="Kop3"/>
              <w:cnfStyle w:val="000000100000" w:firstRow="0" w:lastRow="0" w:firstColumn="0" w:lastColumn="0" w:oddVBand="0" w:evenVBand="0" w:oddHBand="1" w:evenHBand="0" w:firstRowFirstColumn="0" w:firstRowLastColumn="0" w:lastRowFirstColumn="0" w:lastRowLastColumn="0"/>
              <w:rPr>
                <w:rFonts w:eastAsia="Times New Roman" w:cstheme="minorHAnsi"/>
              </w:rPr>
            </w:pPr>
            <w:bookmarkStart w:id="9" w:name="_Toc31033732"/>
            <w:r w:rsidRPr="00194226">
              <w:rPr>
                <w:rFonts w:eastAsia="Times New Roman" w:cstheme="minorHAnsi"/>
              </w:rPr>
              <w:t>Statistieken</w:t>
            </w:r>
            <w:bookmarkEnd w:id="9"/>
          </w:p>
          <w:p w14:paraId="08AA947D" w14:textId="703BD5C3" w:rsidR="007031FF" w:rsidRPr="008538F7" w:rsidRDefault="003331F3" w:rsidP="00541029">
            <w:pPr>
              <w:pStyle w:val="Kop3"/>
              <w:cnfStyle w:val="000000100000" w:firstRow="0" w:lastRow="0" w:firstColumn="0" w:lastColumn="0" w:oddVBand="0" w:evenVBand="0" w:oddHBand="1" w:evenHBand="0" w:firstRowFirstColumn="0" w:firstRowLastColumn="0" w:lastRowFirstColumn="0" w:lastRowLastColumn="0"/>
              <w:rPr>
                <w:rFonts w:eastAsia="Times New Roman" w:cstheme="minorHAnsi"/>
                <w:b w:val="0"/>
                <w:bCs w:val="0"/>
                <w:i w:val="0"/>
                <w:iCs/>
                <w:highlight w:val="yellow"/>
              </w:rPr>
            </w:pPr>
            <w:r w:rsidRPr="00194226">
              <w:rPr>
                <w:rFonts w:cstheme="minorHAnsi"/>
                <w:b w:val="0"/>
                <w:bCs w:val="0"/>
                <w:i w:val="0"/>
                <w:iCs/>
              </w:rPr>
              <w:t>De oplossing kan integreren met gangbare statistieken-programma's, zoals Matomo</w:t>
            </w:r>
            <w:r w:rsidR="008549B9">
              <w:rPr>
                <w:rFonts w:cstheme="minorHAnsi"/>
                <w:b w:val="0"/>
                <w:bCs w:val="0"/>
                <w:i w:val="0"/>
                <w:iCs/>
              </w:rPr>
              <w:t xml:space="preserve"> </w:t>
            </w:r>
            <w:r w:rsidR="00AA78AF">
              <w:rPr>
                <w:rFonts w:cstheme="minorHAnsi"/>
                <w:b w:val="0"/>
                <w:bCs w:val="0"/>
                <w:i w:val="0"/>
                <w:iCs/>
              </w:rPr>
              <w:t>voor het onderzoeken</w:t>
            </w:r>
            <w:r w:rsidR="00402DD1">
              <w:rPr>
                <w:rFonts w:cstheme="minorHAnsi"/>
                <w:b w:val="0"/>
                <w:bCs w:val="0"/>
                <w:i w:val="0"/>
                <w:iCs/>
              </w:rPr>
              <w:t xml:space="preserve"> van het gebruik op pagina/stap niveau van formulieren</w:t>
            </w:r>
          </w:p>
        </w:tc>
        <w:tc>
          <w:tcPr>
            <w:tcW w:w="709" w:type="dxa"/>
          </w:tcPr>
          <w:p w14:paraId="130F2806"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477F32E4" w14:textId="77777777" w:rsidR="007031FF" w:rsidRPr="001025C4" w:rsidRDefault="007031FF"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20641D" w:rsidRPr="001025C4" w14:paraId="2D71B9A8"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113ECE97" w14:textId="7B2F4053" w:rsidR="007031FF" w:rsidRPr="001025C4" w:rsidRDefault="005124BC" w:rsidP="00541029">
            <w:pPr>
              <w:rPr>
                <w:rFonts w:cstheme="minorHAnsi"/>
              </w:rPr>
            </w:pPr>
            <w:r>
              <w:rPr>
                <w:rFonts w:cstheme="minorHAnsi"/>
              </w:rPr>
              <w:t>S16</w:t>
            </w:r>
          </w:p>
        </w:tc>
        <w:tc>
          <w:tcPr>
            <w:tcW w:w="7020" w:type="dxa"/>
          </w:tcPr>
          <w:p w14:paraId="0212F02A" w14:textId="311F5244" w:rsidR="003C2227" w:rsidRPr="003C2227" w:rsidRDefault="003C2227" w:rsidP="00541029">
            <w:pPr>
              <w:pStyle w:val="Kop3"/>
              <w:cnfStyle w:val="000000000000" w:firstRow="0" w:lastRow="0" w:firstColumn="0" w:lastColumn="0" w:oddVBand="0" w:evenVBand="0" w:oddHBand="0" w:evenHBand="0" w:firstRowFirstColumn="0" w:firstRowLastColumn="0" w:lastRowFirstColumn="0" w:lastRowLastColumn="0"/>
            </w:pPr>
            <w:r w:rsidRPr="003C2227">
              <w:t>(door)Ontwikkeling</w:t>
            </w:r>
          </w:p>
          <w:p w14:paraId="31881F65" w14:textId="1F645ED3" w:rsidR="007031FF" w:rsidRPr="001025C4" w:rsidRDefault="009B2771" w:rsidP="00541029">
            <w:pPr>
              <w:pStyle w:val="Kop3"/>
              <w:cnfStyle w:val="000000000000" w:firstRow="0" w:lastRow="0" w:firstColumn="0" w:lastColumn="0" w:oddVBand="0" w:evenVBand="0" w:oddHBand="0" w:evenHBand="0" w:firstRowFirstColumn="0" w:firstRowLastColumn="0" w:lastRowFirstColumn="0" w:lastRowLastColumn="0"/>
              <w:rPr>
                <w:rFonts w:eastAsia="Times New Roman" w:cstheme="minorHAnsi"/>
                <w:b w:val="0"/>
                <w:bCs w:val="0"/>
                <w:i w:val="0"/>
                <w:iCs/>
              </w:rPr>
            </w:pPr>
            <w:r w:rsidRPr="001025C4">
              <w:rPr>
                <w:rFonts w:eastAsia="Times New Roman" w:cstheme="minorHAnsi"/>
                <w:b w:val="0"/>
                <w:bCs w:val="0"/>
                <w:i w:val="0"/>
                <w:iCs/>
              </w:rPr>
              <w:t xml:space="preserve">Leverancier ontwikkeld zijn </w:t>
            </w:r>
            <w:r w:rsidR="004C26DC" w:rsidRPr="001025C4">
              <w:rPr>
                <w:rFonts w:eastAsia="Times New Roman" w:cstheme="minorHAnsi"/>
                <w:b w:val="0"/>
                <w:bCs w:val="0"/>
                <w:i w:val="0"/>
                <w:iCs/>
              </w:rPr>
              <w:t>oplossing door via onder andere UX, usability, statistisch onderzoek</w:t>
            </w:r>
            <w:r w:rsidR="00EC618D">
              <w:rPr>
                <w:rFonts w:eastAsia="Times New Roman" w:cstheme="minorHAnsi"/>
                <w:b w:val="0"/>
                <w:bCs w:val="0"/>
                <w:i w:val="0"/>
                <w:iCs/>
              </w:rPr>
              <w:t>.</w:t>
            </w:r>
          </w:p>
        </w:tc>
        <w:tc>
          <w:tcPr>
            <w:tcW w:w="709" w:type="dxa"/>
          </w:tcPr>
          <w:p w14:paraId="4E29236F"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1B412694" w14:textId="77777777" w:rsidR="007031FF" w:rsidRPr="001025C4" w:rsidRDefault="007031FF"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B85B12" w:rsidRPr="001025C4" w14:paraId="3DC9C7E1"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7B512BFE" w14:textId="4296B613" w:rsidR="00B85B12" w:rsidRPr="001025C4" w:rsidRDefault="005124BC" w:rsidP="00541029">
            <w:pPr>
              <w:rPr>
                <w:rFonts w:cstheme="minorHAnsi"/>
              </w:rPr>
            </w:pPr>
            <w:r>
              <w:rPr>
                <w:rFonts w:cstheme="minorHAnsi"/>
              </w:rPr>
              <w:t>S17</w:t>
            </w:r>
          </w:p>
        </w:tc>
        <w:tc>
          <w:tcPr>
            <w:tcW w:w="7020" w:type="dxa"/>
          </w:tcPr>
          <w:p w14:paraId="1BBC2409" w14:textId="77777777" w:rsidR="00BE6107" w:rsidRPr="001025C4" w:rsidRDefault="00BE6107" w:rsidP="00541029">
            <w:pPr>
              <w:pStyle w:val="Kop3"/>
              <w:cnfStyle w:val="000000100000" w:firstRow="0" w:lastRow="0" w:firstColumn="0" w:lastColumn="0" w:oddVBand="0" w:evenVBand="0" w:oddHBand="1" w:evenHBand="0" w:firstRowFirstColumn="0" w:firstRowLastColumn="0" w:lastRowFirstColumn="0" w:lastRowLastColumn="0"/>
              <w:rPr>
                <w:rFonts w:cstheme="minorHAnsi"/>
              </w:rPr>
            </w:pPr>
            <w:r w:rsidRPr="001025C4">
              <w:rPr>
                <w:rFonts w:cstheme="minorHAnsi"/>
              </w:rPr>
              <w:t>Gebruiksvriendelijk beheer</w:t>
            </w:r>
          </w:p>
          <w:p w14:paraId="7411BAF0" w14:textId="1CDBD59A" w:rsidR="00B85B12" w:rsidRPr="001025C4" w:rsidRDefault="00BE6107" w:rsidP="00541029">
            <w:pPr>
              <w:pStyle w:val="Kop3"/>
              <w:cnfStyle w:val="000000100000" w:firstRow="0" w:lastRow="0" w:firstColumn="0" w:lastColumn="0" w:oddVBand="0" w:evenVBand="0" w:oddHBand="1" w:evenHBand="0" w:firstRowFirstColumn="0" w:firstRowLastColumn="0" w:lastRowFirstColumn="0" w:lastRowLastColumn="0"/>
              <w:rPr>
                <w:rFonts w:cstheme="minorHAnsi"/>
                <w:b w:val="0"/>
                <w:bCs w:val="0"/>
                <w:i w:val="0"/>
                <w:iCs/>
              </w:rPr>
            </w:pPr>
            <w:r w:rsidRPr="001025C4">
              <w:rPr>
                <w:rFonts w:cstheme="minorHAnsi"/>
                <w:b w:val="0"/>
                <w:bCs w:val="0"/>
                <w:i w:val="0"/>
                <w:iCs/>
              </w:rPr>
              <w:t xml:space="preserve">Het beheersysteem is in </w:t>
            </w:r>
            <w:r w:rsidR="00FF72A3">
              <w:rPr>
                <w:rFonts w:cstheme="minorHAnsi"/>
                <w:b w:val="0"/>
                <w:bCs w:val="0"/>
                <w:i w:val="0"/>
                <w:iCs/>
              </w:rPr>
              <w:t xml:space="preserve">de basis </w:t>
            </w:r>
            <w:r w:rsidRPr="001025C4">
              <w:rPr>
                <w:rFonts w:cstheme="minorHAnsi"/>
                <w:b w:val="0"/>
                <w:bCs w:val="0"/>
                <w:i w:val="0"/>
                <w:iCs/>
              </w:rPr>
              <w:t>het Nederlands en is gebruiksvriendelijk. De leverancier verzorgt een training voor de gebruikers.</w:t>
            </w:r>
          </w:p>
        </w:tc>
        <w:tc>
          <w:tcPr>
            <w:tcW w:w="709" w:type="dxa"/>
          </w:tcPr>
          <w:p w14:paraId="673D7934" w14:textId="77777777" w:rsidR="00B85B12" w:rsidRPr="001025C4" w:rsidRDefault="00B85B12"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3C5FAF03" w14:textId="77777777" w:rsidR="00B85B12" w:rsidRPr="001025C4" w:rsidRDefault="00B85B12"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94224B" w:rsidRPr="001025C4" w14:paraId="20CBC19C"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4B82DB64" w14:textId="3D734165" w:rsidR="0094224B" w:rsidRPr="001025C4" w:rsidRDefault="005124BC" w:rsidP="00541029">
            <w:pPr>
              <w:rPr>
                <w:rFonts w:cstheme="minorHAnsi"/>
              </w:rPr>
            </w:pPr>
            <w:r>
              <w:rPr>
                <w:rFonts w:cstheme="minorHAnsi"/>
              </w:rPr>
              <w:t>S18</w:t>
            </w:r>
          </w:p>
        </w:tc>
        <w:tc>
          <w:tcPr>
            <w:tcW w:w="7020" w:type="dxa"/>
          </w:tcPr>
          <w:p w14:paraId="75F39648" w14:textId="77777777" w:rsidR="00BE6107" w:rsidRPr="00174D17" w:rsidRDefault="00BE6107" w:rsidP="00541029">
            <w:pPr>
              <w:pStyle w:val="Kop3"/>
              <w:cnfStyle w:val="000000000000" w:firstRow="0" w:lastRow="0" w:firstColumn="0" w:lastColumn="0" w:oddVBand="0" w:evenVBand="0" w:oddHBand="0" w:evenHBand="0" w:firstRowFirstColumn="0" w:firstRowLastColumn="0" w:lastRowFirstColumn="0" w:lastRowLastColumn="0"/>
              <w:rPr>
                <w:rFonts w:cstheme="minorHAnsi"/>
              </w:rPr>
            </w:pPr>
            <w:r w:rsidRPr="00174D17">
              <w:rPr>
                <w:rFonts w:cstheme="minorHAnsi"/>
              </w:rPr>
              <w:t>Toegangsrechten</w:t>
            </w:r>
          </w:p>
          <w:p w14:paraId="76277294" w14:textId="1F98CCF5" w:rsidR="0094224B" w:rsidRPr="001025C4" w:rsidRDefault="00BE6107" w:rsidP="00541029">
            <w:pPr>
              <w:pStyle w:val="Kop3"/>
              <w:cnfStyle w:val="000000000000" w:firstRow="0" w:lastRow="0" w:firstColumn="0" w:lastColumn="0" w:oddVBand="0" w:evenVBand="0" w:oddHBand="0" w:evenHBand="0" w:firstRowFirstColumn="0" w:firstRowLastColumn="0" w:lastRowFirstColumn="0" w:lastRowLastColumn="0"/>
              <w:rPr>
                <w:rFonts w:cstheme="minorHAnsi"/>
                <w:b w:val="0"/>
                <w:bCs w:val="0"/>
                <w:i w:val="0"/>
                <w:iCs/>
              </w:rPr>
            </w:pPr>
            <w:r w:rsidRPr="00174D17">
              <w:rPr>
                <w:rFonts w:eastAsia="Calibri" w:cstheme="minorHAnsi"/>
                <w:b w:val="0"/>
                <w:bCs w:val="0"/>
                <w:i w:val="0"/>
                <w:iCs/>
              </w:rPr>
              <w:t>De toegang tot het beheersysteem is mogelijk via een rechtenstructuur die autorisaties per gebruiker</w:t>
            </w:r>
            <w:r w:rsidR="003E531B" w:rsidRPr="00174D17">
              <w:rPr>
                <w:rFonts w:eastAsia="Calibri" w:cstheme="minorHAnsi"/>
                <w:b w:val="0"/>
                <w:bCs w:val="0"/>
                <w:i w:val="0"/>
                <w:iCs/>
              </w:rPr>
              <w:t xml:space="preserve"> </w:t>
            </w:r>
            <w:r w:rsidRPr="00174D17">
              <w:rPr>
                <w:rFonts w:eastAsia="Calibri" w:cstheme="minorHAnsi"/>
                <w:b w:val="0"/>
                <w:bCs w:val="0"/>
                <w:i w:val="0"/>
                <w:iCs/>
              </w:rPr>
              <w:t>kan toewijzen.</w:t>
            </w:r>
          </w:p>
        </w:tc>
        <w:tc>
          <w:tcPr>
            <w:tcW w:w="709" w:type="dxa"/>
          </w:tcPr>
          <w:p w14:paraId="62637D24" w14:textId="77777777" w:rsidR="0094224B" w:rsidRPr="001025C4" w:rsidRDefault="0094224B"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1DC4C524" w14:textId="77777777" w:rsidR="0094224B" w:rsidRPr="001025C4" w:rsidRDefault="0094224B"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BE6107" w:rsidRPr="001025C4" w14:paraId="6E81B6FF"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3F518F28" w14:textId="2F27DA52" w:rsidR="00BE6107" w:rsidRPr="001025C4" w:rsidRDefault="005124BC" w:rsidP="00541029">
            <w:pPr>
              <w:rPr>
                <w:rFonts w:cstheme="minorHAnsi"/>
              </w:rPr>
            </w:pPr>
            <w:r>
              <w:rPr>
                <w:rFonts w:cstheme="minorHAnsi"/>
              </w:rPr>
              <w:t>S19</w:t>
            </w:r>
          </w:p>
        </w:tc>
        <w:tc>
          <w:tcPr>
            <w:tcW w:w="7020" w:type="dxa"/>
          </w:tcPr>
          <w:p w14:paraId="01564F73" w14:textId="77777777" w:rsidR="00BE6107" w:rsidRPr="001025C4" w:rsidRDefault="00BE6107" w:rsidP="00541029">
            <w:pPr>
              <w:pStyle w:val="Kop3"/>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1025C4">
              <w:rPr>
                <w:rFonts w:eastAsia="Times New Roman" w:cstheme="minorHAnsi"/>
              </w:rPr>
              <w:t>SLA</w:t>
            </w:r>
          </w:p>
          <w:p w14:paraId="36EDCF44" w14:textId="6732AE17" w:rsidR="00BE6107" w:rsidRPr="001025C4" w:rsidRDefault="00BE6107" w:rsidP="00541029">
            <w:pPr>
              <w:pStyle w:val="Kop3"/>
              <w:cnfStyle w:val="000000100000" w:firstRow="0" w:lastRow="0" w:firstColumn="0" w:lastColumn="0" w:oddVBand="0" w:evenVBand="0" w:oddHBand="1" w:evenHBand="0" w:firstRowFirstColumn="0" w:firstRowLastColumn="0" w:lastRowFirstColumn="0" w:lastRowLastColumn="0"/>
              <w:rPr>
                <w:rFonts w:cstheme="minorHAnsi"/>
                <w:b w:val="0"/>
                <w:bCs w:val="0"/>
                <w:i w:val="0"/>
                <w:iCs/>
              </w:rPr>
            </w:pPr>
            <w:r w:rsidRPr="001025C4">
              <w:rPr>
                <w:rFonts w:cstheme="minorHAnsi"/>
                <w:b w:val="0"/>
                <w:bCs w:val="0"/>
                <w:i w:val="0"/>
                <w:iCs/>
              </w:rPr>
              <w:t>U stuurt als leverancier een marktconforme SLA mee met dit voorstel.</w:t>
            </w:r>
          </w:p>
        </w:tc>
        <w:tc>
          <w:tcPr>
            <w:tcW w:w="709" w:type="dxa"/>
          </w:tcPr>
          <w:p w14:paraId="5C354675" w14:textId="77777777" w:rsidR="00BE6107" w:rsidRPr="001025C4" w:rsidRDefault="00BE6107"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02DCDFC8" w14:textId="77777777" w:rsidR="00BE6107" w:rsidRPr="001025C4" w:rsidRDefault="00BE6107"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9A5412" w:rsidRPr="001025C4" w14:paraId="26B133B3"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2A673CB4" w14:textId="0D29D896" w:rsidR="009A5412" w:rsidRPr="001025C4" w:rsidRDefault="005124BC" w:rsidP="00541029">
            <w:pPr>
              <w:rPr>
                <w:rFonts w:cstheme="minorHAnsi"/>
              </w:rPr>
            </w:pPr>
            <w:r>
              <w:rPr>
                <w:rFonts w:cstheme="minorHAnsi"/>
              </w:rPr>
              <w:t>S20</w:t>
            </w:r>
          </w:p>
        </w:tc>
        <w:tc>
          <w:tcPr>
            <w:tcW w:w="7020" w:type="dxa"/>
          </w:tcPr>
          <w:p w14:paraId="77191957" w14:textId="77777777" w:rsidR="009A5412" w:rsidRPr="00A36CA6" w:rsidRDefault="009A5412" w:rsidP="00541029">
            <w:pPr>
              <w:pStyle w:val="Kop3"/>
              <w:cnfStyle w:val="000000000000" w:firstRow="0" w:lastRow="0" w:firstColumn="0" w:lastColumn="0" w:oddVBand="0" w:evenVBand="0" w:oddHBand="0" w:evenHBand="0" w:firstRowFirstColumn="0" w:firstRowLastColumn="0" w:lastRowFirstColumn="0" w:lastRowLastColumn="0"/>
              <w:rPr>
                <w:rFonts w:eastAsia="Times New Roman" w:cstheme="minorHAnsi"/>
                <w:i w:val="0"/>
                <w:iCs/>
              </w:rPr>
            </w:pPr>
            <w:r w:rsidRPr="00A36CA6">
              <w:rPr>
                <w:rFonts w:eastAsia="Times New Roman" w:cstheme="minorHAnsi"/>
                <w:i w:val="0"/>
                <w:iCs/>
              </w:rPr>
              <w:t>Supportdesk</w:t>
            </w:r>
          </w:p>
          <w:p w14:paraId="55907D36" w14:textId="2FD0E86B" w:rsidR="009A5412" w:rsidRPr="00A36CA6" w:rsidRDefault="009A5412" w:rsidP="00541029">
            <w:pPr>
              <w:pStyle w:val="Kop3"/>
              <w:cnfStyle w:val="000000000000" w:firstRow="0" w:lastRow="0" w:firstColumn="0" w:lastColumn="0" w:oddVBand="0" w:evenVBand="0" w:oddHBand="0" w:evenHBand="0" w:firstRowFirstColumn="0" w:firstRowLastColumn="0" w:lastRowFirstColumn="0" w:lastRowLastColumn="0"/>
              <w:rPr>
                <w:rFonts w:eastAsia="Times New Roman" w:cstheme="minorHAnsi"/>
                <w:b w:val="0"/>
                <w:bCs w:val="0"/>
                <w:i w:val="0"/>
                <w:iCs/>
              </w:rPr>
            </w:pPr>
            <w:r w:rsidRPr="00A36CA6">
              <w:rPr>
                <w:rFonts w:cstheme="minorHAnsi"/>
                <w:b w:val="0"/>
                <w:bCs w:val="0"/>
                <w:i w:val="0"/>
                <w:iCs/>
              </w:rPr>
              <w:t xml:space="preserve">De supportdesk is tijdens kantoortijden bereikbaar en is volledig Nederlandstalig. Er is daarnaast een oplossing voor </w:t>
            </w:r>
            <w:r w:rsidR="00A401C4" w:rsidRPr="00A36CA6">
              <w:rPr>
                <w:rFonts w:cstheme="minorHAnsi"/>
                <w:b w:val="0"/>
                <w:bCs w:val="0"/>
                <w:i w:val="0"/>
                <w:iCs/>
              </w:rPr>
              <w:t>problemen buiten kantoortijden</w:t>
            </w:r>
          </w:p>
        </w:tc>
        <w:tc>
          <w:tcPr>
            <w:tcW w:w="709" w:type="dxa"/>
          </w:tcPr>
          <w:p w14:paraId="232066D2" w14:textId="77777777" w:rsidR="009A5412" w:rsidRPr="001025C4" w:rsidRDefault="009A5412"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2D1556D7" w14:textId="77777777" w:rsidR="009A5412" w:rsidRPr="001025C4" w:rsidRDefault="009A5412"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CD5AB0" w:rsidRPr="001025C4" w14:paraId="56E8F276"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26881E5C" w14:textId="420EF81B" w:rsidR="00CD5AB0" w:rsidRPr="001025C4" w:rsidRDefault="005124BC" w:rsidP="00541029">
            <w:pPr>
              <w:rPr>
                <w:rFonts w:cstheme="minorHAnsi"/>
              </w:rPr>
            </w:pPr>
            <w:r>
              <w:rPr>
                <w:rFonts w:cstheme="minorHAnsi"/>
              </w:rPr>
              <w:t>S21</w:t>
            </w:r>
          </w:p>
        </w:tc>
        <w:tc>
          <w:tcPr>
            <w:tcW w:w="7020" w:type="dxa"/>
          </w:tcPr>
          <w:p w14:paraId="2EA1DEF5" w14:textId="6746D20A" w:rsidR="001451CA" w:rsidRDefault="001451CA" w:rsidP="00541029">
            <w:pPr>
              <w:pStyle w:val="Kop3"/>
              <w:cnfStyle w:val="000000100000" w:firstRow="0" w:lastRow="0" w:firstColumn="0" w:lastColumn="0" w:oddVBand="0" w:evenVBand="0" w:oddHBand="1" w:evenHBand="0" w:firstRowFirstColumn="0" w:firstRowLastColumn="0" w:lastRowFirstColumn="0" w:lastRowLastColumn="0"/>
            </w:pPr>
            <w:r>
              <w:t>Updates</w:t>
            </w:r>
          </w:p>
          <w:p w14:paraId="4F0177BA" w14:textId="2B37C493" w:rsidR="00CD5AB0" w:rsidRPr="001025C4" w:rsidRDefault="00CD5AB0" w:rsidP="00541029">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1025C4">
              <w:rPr>
                <w:rFonts w:cstheme="minorHAnsi"/>
                <w:sz w:val="18"/>
                <w:szCs w:val="18"/>
              </w:rPr>
              <w:t>De leverancier biedt</w:t>
            </w:r>
            <w:r w:rsidR="00CF749A" w:rsidRPr="001025C4">
              <w:rPr>
                <w:rFonts w:cstheme="minorHAnsi"/>
                <w:sz w:val="18"/>
                <w:szCs w:val="18"/>
              </w:rPr>
              <w:t xml:space="preserve">, op een overzichtelijke manier, </w:t>
            </w:r>
            <w:r w:rsidR="00242733">
              <w:rPr>
                <w:rFonts w:cstheme="minorHAnsi"/>
                <w:sz w:val="18"/>
                <w:szCs w:val="18"/>
              </w:rPr>
              <w:t xml:space="preserve">informatie aan over </w:t>
            </w:r>
            <w:r w:rsidR="00CF749A" w:rsidRPr="001025C4">
              <w:rPr>
                <w:rFonts w:cstheme="minorHAnsi"/>
                <w:sz w:val="18"/>
                <w:szCs w:val="18"/>
              </w:rPr>
              <w:t>updates van de producten</w:t>
            </w:r>
            <w:r w:rsidR="00242733">
              <w:rPr>
                <w:rFonts w:cstheme="minorHAnsi"/>
                <w:sz w:val="18"/>
                <w:szCs w:val="18"/>
              </w:rPr>
              <w:t>. Dit ao ten behoeve van de DigiD-audit.</w:t>
            </w:r>
          </w:p>
        </w:tc>
        <w:tc>
          <w:tcPr>
            <w:tcW w:w="709" w:type="dxa"/>
          </w:tcPr>
          <w:p w14:paraId="065AFF47" w14:textId="77777777" w:rsidR="00CD5AB0" w:rsidRPr="001025C4" w:rsidRDefault="00CD5AB0"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6BFFFF10" w14:textId="77777777" w:rsidR="00CD5AB0" w:rsidRPr="001025C4" w:rsidRDefault="00CD5AB0"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D34488" w:rsidRPr="001025C4" w14:paraId="30F3D69E"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398A2CA5" w14:textId="6F14FEBC" w:rsidR="00D34488" w:rsidRPr="001025C4" w:rsidRDefault="005124BC" w:rsidP="00541029">
            <w:pPr>
              <w:rPr>
                <w:rFonts w:cstheme="minorHAnsi"/>
              </w:rPr>
            </w:pPr>
            <w:r>
              <w:rPr>
                <w:rFonts w:cstheme="minorHAnsi"/>
              </w:rPr>
              <w:t>S22</w:t>
            </w:r>
          </w:p>
        </w:tc>
        <w:tc>
          <w:tcPr>
            <w:tcW w:w="7020" w:type="dxa"/>
          </w:tcPr>
          <w:p w14:paraId="17051CF9" w14:textId="3F75519D" w:rsidR="001451CA" w:rsidRPr="00AD71D4" w:rsidRDefault="00624CC8" w:rsidP="00541029">
            <w:pPr>
              <w:pStyle w:val="Kop3"/>
              <w:cnfStyle w:val="000000000000" w:firstRow="0" w:lastRow="0" w:firstColumn="0" w:lastColumn="0" w:oddVBand="0" w:evenVBand="0" w:oddHBand="0" w:evenHBand="0" w:firstRowFirstColumn="0" w:firstRowLastColumn="0" w:lastRowFirstColumn="0" w:lastRowLastColumn="0"/>
            </w:pPr>
            <w:r w:rsidRPr="00AD71D4">
              <w:t>Perfo</w:t>
            </w:r>
            <w:r w:rsidR="000D7227" w:rsidRPr="00AD71D4">
              <w:t>r</w:t>
            </w:r>
            <w:r w:rsidRPr="00AD71D4">
              <w:t>mance</w:t>
            </w:r>
          </w:p>
          <w:p w14:paraId="04DF8286" w14:textId="06BC2ABF" w:rsidR="00D34488" w:rsidRPr="001025C4" w:rsidRDefault="00D34488" w:rsidP="00541029">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D71D4">
              <w:rPr>
                <w:rFonts w:cstheme="minorHAnsi"/>
                <w:sz w:val="18"/>
                <w:szCs w:val="18"/>
              </w:rPr>
              <w:t xml:space="preserve">De </w:t>
            </w:r>
            <w:r w:rsidR="00EE29AD" w:rsidRPr="00AD71D4">
              <w:rPr>
                <w:rFonts w:cstheme="minorHAnsi"/>
                <w:sz w:val="18"/>
                <w:szCs w:val="18"/>
              </w:rPr>
              <w:t>oplossing</w:t>
            </w:r>
            <w:r w:rsidRPr="00AD71D4">
              <w:rPr>
                <w:rFonts w:cstheme="minorHAnsi"/>
                <w:sz w:val="18"/>
                <w:szCs w:val="18"/>
              </w:rPr>
              <w:t xml:space="preserve"> kan het huidige gemiddelde van unieke bezoekers en pageviews per week ruimschoots aan zonder performanceverl</w:t>
            </w:r>
            <w:r w:rsidR="00EE29AD" w:rsidRPr="00AD71D4">
              <w:rPr>
                <w:rFonts w:cstheme="minorHAnsi"/>
                <w:sz w:val="18"/>
                <w:szCs w:val="18"/>
              </w:rPr>
              <w:t>i</w:t>
            </w:r>
            <w:r w:rsidRPr="00AD71D4">
              <w:rPr>
                <w:rFonts w:cstheme="minorHAnsi"/>
                <w:sz w:val="18"/>
                <w:szCs w:val="18"/>
              </w:rPr>
              <w:t>es</w:t>
            </w:r>
            <w:r w:rsidR="00ED5872">
              <w:rPr>
                <w:rFonts w:cstheme="minorHAnsi"/>
                <w:sz w:val="18"/>
                <w:szCs w:val="18"/>
              </w:rPr>
              <w:t xml:space="preserve"> op alle devices</w:t>
            </w:r>
            <w:r w:rsidRPr="00AD71D4">
              <w:rPr>
                <w:rFonts w:cstheme="minorHAnsi"/>
                <w:sz w:val="18"/>
                <w:szCs w:val="18"/>
              </w:rPr>
              <w:t>. &lt;</w:t>
            </w:r>
            <w:r w:rsidR="000E4547">
              <w:rPr>
                <w:rFonts w:cstheme="minorHAnsi"/>
                <w:sz w:val="18"/>
                <w:szCs w:val="18"/>
              </w:rPr>
              <w:t>2</w:t>
            </w:r>
            <w:r w:rsidRPr="00AD71D4">
              <w:rPr>
                <w:rFonts w:cstheme="minorHAnsi"/>
                <w:sz w:val="18"/>
                <w:szCs w:val="18"/>
              </w:rPr>
              <w:t xml:space="preserve"> seconden. 75% van de </w:t>
            </w:r>
            <w:r w:rsidR="00EE29AD" w:rsidRPr="00AD71D4">
              <w:rPr>
                <w:rFonts w:cstheme="minorHAnsi"/>
                <w:sz w:val="18"/>
                <w:szCs w:val="18"/>
              </w:rPr>
              <w:t>formulieren</w:t>
            </w:r>
            <w:r w:rsidRPr="00AD71D4">
              <w:rPr>
                <w:rFonts w:cstheme="minorHAnsi"/>
                <w:sz w:val="18"/>
                <w:szCs w:val="18"/>
              </w:rPr>
              <w:t xml:space="preserve"> moet laden binnen 1,5 seconden.</w:t>
            </w:r>
          </w:p>
        </w:tc>
        <w:tc>
          <w:tcPr>
            <w:tcW w:w="709" w:type="dxa"/>
          </w:tcPr>
          <w:p w14:paraId="0D9EF439" w14:textId="77777777" w:rsidR="00D34488" w:rsidRPr="001025C4" w:rsidRDefault="00D34488"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260BE242" w14:textId="77777777" w:rsidR="00D34488" w:rsidRPr="001025C4" w:rsidRDefault="00D34488"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9273FD" w:rsidRPr="001025C4" w14:paraId="2B644270"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1CCED3CC" w14:textId="774E0CB8" w:rsidR="009273FD" w:rsidRPr="001025C4" w:rsidRDefault="005124BC" w:rsidP="00541029">
            <w:pPr>
              <w:rPr>
                <w:rFonts w:cstheme="minorHAnsi"/>
              </w:rPr>
            </w:pPr>
            <w:r>
              <w:rPr>
                <w:rFonts w:cstheme="minorHAnsi"/>
              </w:rPr>
              <w:t>S23</w:t>
            </w:r>
          </w:p>
        </w:tc>
        <w:tc>
          <w:tcPr>
            <w:tcW w:w="7020" w:type="dxa"/>
          </w:tcPr>
          <w:p w14:paraId="186E71E4" w14:textId="5D153BCF" w:rsidR="00624CC8" w:rsidRDefault="00624CC8" w:rsidP="00541029">
            <w:pPr>
              <w:pStyle w:val="Kop3"/>
              <w:cnfStyle w:val="000000100000" w:firstRow="0" w:lastRow="0" w:firstColumn="0" w:lastColumn="0" w:oddVBand="0" w:evenVBand="0" w:oddHBand="1" w:evenHBand="0" w:firstRowFirstColumn="0" w:firstRowLastColumn="0" w:lastRowFirstColumn="0" w:lastRowLastColumn="0"/>
            </w:pPr>
            <w:r>
              <w:t>Bijlagen</w:t>
            </w:r>
          </w:p>
          <w:p w14:paraId="459FEF82" w14:textId="28C0BADE" w:rsidR="009273FD" w:rsidRPr="001025C4" w:rsidRDefault="009273FD" w:rsidP="00541029">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rPr>
            </w:pPr>
            <w:r w:rsidRPr="001025C4">
              <w:rPr>
                <w:rFonts w:cstheme="minorHAnsi"/>
                <w:sz w:val="18"/>
                <w:szCs w:val="18"/>
              </w:rPr>
              <w:t>De gemeente Westerkwartier ontvangt soms tot wel 100 mb aan bijlagen. De geboden oplossing voorziet erin dat deze ontvangen en verwerkt kunnen worden.</w:t>
            </w:r>
            <w:r w:rsidR="004C27F4" w:rsidRPr="001025C4">
              <w:rPr>
                <w:rFonts w:cstheme="minorHAnsi"/>
                <w:sz w:val="18"/>
                <w:szCs w:val="18"/>
              </w:rPr>
              <w:t xml:space="preserve"> </w:t>
            </w:r>
            <w:r w:rsidR="004C27F4" w:rsidRPr="006057B3">
              <w:rPr>
                <w:rFonts w:cstheme="minorHAnsi"/>
                <w:color w:val="000000"/>
                <w:sz w:val="18"/>
                <w:szCs w:val="18"/>
              </w:rPr>
              <w:t xml:space="preserve">De in het formulier geuploade </w:t>
            </w:r>
            <w:r w:rsidR="007D34DC" w:rsidRPr="005E42D7">
              <w:rPr>
                <w:rFonts w:cstheme="minorHAnsi"/>
                <w:color w:val="000000"/>
                <w:sz w:val="18"/>
                <w:szCs w:val="18"/>
              </w:rPr>
              <w:t>b</w:t>
            </w:r>
            <w:r w:rsidR="004C27F4" w:rsidRPr="006057B3">
              <w:rPr>
                <w:rFonts w:cstheme="minorHAnsi"/>
                <w:color w:val="000000"/>
                <w:sz w:val="18"/>
                <w:szCs w:val="18"/>
              </w:rPr>
              <w:t>ijlagen moeten kunnen worden meegezonden met een e-mail</w:t>
            </w:r>
            <w:r w:rsidR="00F53FAD" w:rsidRPr="005E42D7">
              <w:rPr>
                <w:rFonts w:cstheme="minorHAnsi"/>
                <w:color w:val="000000"/>
                <w:sz w:val="18"/>
                <w:szCs w:val="18"/>
              </w:rPr>
              <w:t xml:space="preserve"> of vi</w:t>
            </w:r>
            <w:r w:rsidR="005E42D7">
              <w:rPr>
                <w:rFonts w:cstheme="minorHAnsi"/>
                <w:color w:val="000000"/>
                <w:sz w:val="18"/>
                <w:szCs w:val="18"/>
              </w:rPr>
              <w:t>a de</w:t>
            </w:r>
            <w:r w:rsidR="00F53FAD" w:rsidRPr="005E42D7">
              <w:rPr>
                <w:rFonts w:cstheme="minorHAnsi"/>
                <w:color w:val="000000"/>
                <w:sz w:val="18"/>
                <w:szCs w:val="18"/>
              </w:rPr>
              <w:t xml:space="preserve"> gebruikte koppel</w:t>
            </w:r>
            <w:r w:rsidR="005E42D7">
              <w:rPr>
                <w:rFonts w:cstheme="minorHAnsi"/>
                <w:color w:val="000000"/>
                <w:sz w:val="18"/>
                <w:szCs w:val="18"/>
              </w:rPr>
              <w:t>ing.</w:t>
            </w:r>
          </w:p>
        </w:tc>
        <w:tc>
          <w:tcPr>
            <w:tcW w:w="709" w:type="dxa"/>
          </w:tcPr>
          <w:p w14:paraId="23B4231F" w14:textId="77777777" w:rsidR="009273FD" w:rsidRPr="001025C4" w:rsidRDefault="009273FD"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50B42E62" w14:textId="77777777" w:rsidR="009273FD" w:rsidRPr="001025C4" w:rsidRDefault="009273FD"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933DE0" w:rsidRPr="001025C4" w14:paraId="44CD398E"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449D0CDF" w14:textId="13AAE434" w:rsidR="00933DE0" w:rsidRPr="001025C4" w:rsidRDefault="005124BC" w:rsidP="00541029">
            <w:pPr>
              <w:rPr>
                <w:rFonts w:cstheme="minorHAnsi"/>
              </w:rPr>
            </w:pPr>
            <w:r>
              <w:rPr>
                <w:rFonts w:cstheme="minorHAnsi"/>
              </w:rPr>
              <w:t>S24</w:t>
            </w:r>
          </w:p>
        </w:tc>
        <w:tc>
          <w:tcPr>
            <w:tcW w:w="7020" w:type="dxa"/>
          </w:tcPr>
          <w:p w14:paraId="7DC14AA1" w14:textId="77FA26F2" w:rsidR="002D76EA" w:rsidRDefault="002D76EA" w:rsidP="00541029">
            <w:pPr>
              <w:pStyle w:val="Kop3"/>
              <w:cnfStyle w:val="000000000000" w:firstRow="0" w:lastRow="0" w:firstColumn="0" w:lastColumn="0" w:oddVBand="0" w:evenVBand="0" w:oddHBand="0" w:evenHBand="0" w:firstRowFirstColumn="0" w:firstRowLastColumn="0" w:lastRowFirstColumn="0" w:lastRowLastColumn="0"/>
            </w:pPr>
            <w:r>
              <w:t>Mail</w:t>
            </w:r>
          </w:p>
          <w:p w14:paraId="5803989C" w14:textId="32478B8C" w:rsidR="00933DE0" w:rsidRPr="001025C4" w:rsidRDefault="00933DE0" w:rsidP="00541029">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highlight w:val="yellow"/>
              </w:rPr>
            </w:pPr>
            <w:r w:rsidRPr="006057B3">
              <w:rPr>
                <w:rFonts w:cstheme="minorHAnsi"/>
                <w:color w:val="000000"/>
                <w:sz w:val="18"/>
                <w:szCs w:val="18"/>
              </w:rPr>
              <w:t xml:space="preserve">Mogelijkheid om e-mailadres van afzender in te stellen vanuit een </w:t>
            </w:r>
            <w:r w:rsidR="00855E03">
              <w:rPr>
                <w:rFonts w:cstheme="minorHAnsi"/>
                <w:color w:val="000000"/>
                <w:sz w:val="18"/>
                <w:szCs w:val="18"/>
              </w:rPr>
              <w:t>gemeentelijk</w:t>
            </w:r>
            <w:r w:rsidRPr="006057B3">
              <w:rPr>
                <w:rFonts w:cstheme="minorHAnsi"/>
                <w:color w:val="000000"/>
                <w:sz w:val="18"/>
                <w:szCs w:val="18"/>
              </w:rPr>
              <w:t xml:space="preserve"> mailadres</w:t>
            </w:r>
            <w:r w:rsidR="00855E03">
              <w:rPr>
                <w:rFonts w:cstheme="minorHAnsi"/>
                <w:color w:val="000000"/>
                <w:sz w:val="18"/>
                <w:szCs w:val="18"/>
              </w:rPr>
              <w:t>/</w:t>
            </w:r>
            <w:r w:rsidRPr="006057B3">
              <w:rPr>
                <w:rFonts w:cstheme="minorHAnsi"/>
                <w:color w:val="000000"/>
                <w:sz w:val="18"/>
                <w:szCs w:val="18"/>
              </w:rPr>
              <w:t xml:space="preserve"> maildomein.</w:t>
            </w:r>
          </w:p>
        </w:tc>
        <w:tc>
          <w:tcPr>
            <w:tcW w:w="709" w:type="dxa"/>
          </w:tcPr>
          <w:p w14:paraId="1D026B18" w14:textId="77777777" w:rsidR="00933DE0" w:rsidRPr="001025C4" w:rsidRDefault="00933DE0"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00D34A12" w14:textId="77777777" w:rsidR="00933DE0" w:rsidRPr="001025C4" w:rsidRDefault="00933DE0"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933DE0" w:rsidRPr="001025C4" w14:paraId="7BF2101B"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2A860ECA" w14:textId="4FD258CF" w:rsidR="00933DE0" w:rsidRPr="001025C4" w:rsidRDefault="005124BC" w:rsidP="00541029">
            <w:pPr>
              <w:rPr>
                <w:rFonts w:cstheme="minorHAnsi"/>
              </w:rPr>
            </w:pPr>
            <w:r>
              <w:rPr>
                <w:rFonts w:cstheme="minorHAnsi"/>
              </w:rPr>
              <w:t>S25</w:t>
            </w:r>
          </w:p>
        </w:tc>
        <w:tc>
          <w:tcPr>
            <w:tcW w:w="7020" w:type="dxa"/>
          </w:tcPr>
          <w:p w14:paraId="5F6836CE" w14:textId="0173D513" w:rsidR="002D76EA" w:rsidRDefault="002D76EA" w:rsidP="00541029">
            <w:pPr>
              <w:pStyle w:val="Kop3"/>
              <w:cnfStyle w:val="000000100000" w:firstRow="0" w:lastRow="0" w:firstColumn="0" w:lastColumn="0" w:oddVBand="0" w:evenVBand="0" w:oddHBand="1" w:evenHBand="0" w:firstRowFirstColumn="0" w:firstRowLastColumn="0" w:lastRowFirstColumn="0" w:lastRowLastColumn="0"/>
            </w:pPr>
            <w:r>
              <w:t>Mail</w:t>
            </w:r>
          </w:p>
          <w:p w14:paraId="73F22A48" w14:textId="50005248" w:rsidR="00933DE0" w:rsidRPr="001025C4" w:rsidRDefault="00933DE0" w:rsidP="00541029">
            <w:pPr>
              <w:spacing w:line="240" w:lineRule="auto"/>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highlight w:val="yellow"/>
              </w:rPr>
            </w:pPr>
            <w:r w:rsidRPr="006057B3">
              <w:rPr>
                <w:rFonts w:cstheme="minorHAnsi"/>
                <w:color w:val="000000"/>
                <w:sz w:val="18"/>
                <w:szCs w:val="18"/>
              </w:rPr>
              <w:t xml:space="preserve">De inhoud van de e-mail dient per </w:t>
            </w:r>
            <w:r w:rsidR="00254F9E">
              <w:rPr>
                <w:rFonts w:cstheme="minorHAnsi"/>
                <w:color w:val="000000"/>
                <w:sz w:val="18"/>
                <w:szCs w:val="18"/>
              </w:rPr>
              <w:t xml:space="preserve">formulier of taak </w:t>
            </w:r>
            <w:r w:rsidRPr="006057B3">
              <w:rPr>
                <w:rFonts w:cstheme="minorHAnsi"/>
                <w:color w:val="000000"/>
                <w:sz w:val="18"/>
                <w:szCs w:val="18"/>
              </w:rPr>
              <w:t xml:space="preserve">aanpasbaar te zijn door de </w:t>
            </w:r>
            <w:r w:rsidR="002D76EA">
              <w:rPr>
                <w:rFonts w:cstheme="minorHAnsi"/>
                <w:color w:val="000000"/>
                <w:sz w:val="18"/>
                <w:szCs w:val="18"/>
              </w:rPr>
              <w:t xml:space="preserve">gemeente </w:t>
            </w:r>
            <w:r w:rsidRPr="006057B3">
              <w:rPr>
                <w:rFonts w:cstheme="minorHAnsi"/>
                <w:color w:val="000000"/>
                <w:sz w:val="18"/>
                <w:szCs w:val="18"/>
              </w:rPr>
              <w:t>zelf.</w:t>
            </w:r>
          </w:p>
        </w:tc>
        <w:tc>
          <w:tcPr>
            <w:tcW w:w="709" w:type="dxa"/>
          </w:tcPr>
          <w:p w14:paraId="2C4CF043" w14:textId="77777777" w:rsidR="00933DE0" w:rsidRPr="001025C4" w:rsidRDefault="00933DE0"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1EAA0798" w14:textId="77777777" w:rsidR="00933DE0" w:rsidRPr="001025C4" w:rsidRDefault="00933DE0"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933DE0" w:rsidRPr="001025C4" w14:paraId="56D32000"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3C6896FE" w14:textId="06DA8352" w:rsidR="00933DE0" w:rsidRPr="001025C4" w:rsidRDefault="005124BC" w:rsidP="00541029">
            <w:pPr>
              <w:rPr>
                <w:rFonts w:cstheme="minorHAnsi"/>
              </w:rPr>
            </w:pPr>
            <w:r>
              <w:rPr>
                <w:rFonts w:cstheme="minorHAnsi"/>
              </w:rPr>
              <w:t>S26</w:t>
            </w:r>
          </w:p>
        </w:tc>
        <w:tc>
          <w:tcPr>
            <w:tcW w:w="7020" w:type="dxa"/>
          </w:tcPr>
          <w:p w14:paraId="65E6815A" w14:textId="0504D8C8" w:rsidR="002D76EA" w:rsidRPr="00194226" w:rsidRDefault="002D76EA" w:rsidP="00541029">
            <w:pPr>
              <w:pStyle w:val="Kop3"/>
              <w:cnfStyle w:val="000000000000" w:firstRow="0" w:lastRow="0" w:firstColumn="0" w:lastColumn="0" w:oddVBand="0" w:evenVBand="0" w:oddHBand="0" w:evenHBand="0" w:firstRowFirstColumn="0" w:firstRowLastColumn="0" w:lastRowFirstColumn="0" w:lastRowLastColumn="0"/>
            </w:pPr>
            <w:r w:rsidRPr="00194226">
              <w:t>Mail</w:t>
            </w:r>
          </w:p>
          <w:p w14:paraId="1375639F" w14:textId="7532CE93" w:rsidR="00933DE0" w:rsidRPr="001025C4" w:rsidRDefault="00933DE0" w:rsidP="00541029">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highlight w:val="yellow"/>
              </w:rPr>
            </w:pPr>
            <w:r w:rsidRPr="00194226">
              <w:rPr>
                <w:rFonts w:cstheme="minorHAnsi"/>
                <w:color w:val="000000"/>
                <w:sz w:val="18"/>
                <w:szCs w:val="18"/>
              </w:rPr>
              <w:t xml:space="preserve">Opmaak </w:t>
            </w:r>
            <w:r w:rsidR="002D76EA" w:rsidRPr="00194226">
              <w:rPr>
                <w:rFonts w:cstheme="minorHAnsi"/>
                <w:color w:val="000000"/>
                <w:sz w:val="18"/>
                <w:szCs w:val="18"/>
              </w:rPr>
              <w:t>van de</w:t>
            </w:r>
            <w:r w:rsidR="00194226">
              <w:rPr>
                <w:rFonts w:cstheme="minorHAnsi"/>
                <w:color w:val="000000"/>
                <w:sz w:val="18"/>
                <w:szCs w:val="18"/>
              </w:rPr>
              <w:t xml:space="preserve"> (bevestigings of notificatie)</w:t>
            </w:r>
            <w:r w:rsidR="002D76EA" w:rsidRPr="00194226">
              <w:rPr>
                <w:rFonts w:cstheme="minorHAnsi"/>
                <w:color w:val="000000"/>
                <w:sz w:val="18"/>
                <w:szCs w:val="18"/>
              </w:rPr>
              <w:t xml:space="preserve"> </w:t>
            </w:r>
            <w:r w:rsidRPr="00194226">
              <w:rPr>
                <w:rFonts w:cstheme="minorHAnsi"/>
                <w:color w:val="000000"/>
                <w:sz w:val="18"/>
                <w:szCs w:val="18"/>
              </w:rPr>
              <w:t xml:space="preserve">e-mails </w:t>
            </w:r>
            <w:r w:rsidR="002D76EA" w:rsidRPr="00194226">
              <w:rPr>
                <w:rFonts w:cstheme="minorHAnsi"/>
                <w:color w:val="000000"/>
                <w:sz w:val="18"/>
                <w:szCs w:val="18"/>
              </w:rPr>
              <w:t>kan in de huisstijl</w:t>
            </w:r>
            <w:r w:rsidR="005511E0">
              <w:rPr>
                <w:rFonts w:cstheme="minorHAnsi"/>
                <w:color w:val="000000"/>
                <w:sz w:val="18"/>
                <w:szCs w:val="18"/>
              </w:rPr>
              <w:t xml:space="preserve"> van de gemeente</w:t>
            </w:r>
            <w:r w:rsidRPr="00194226">
              <w:rPr>
                <w:rFonts w:cstheme="minorHAnsi"/>
                <w:color w:val="000000"/>
                <w:sz w:val="18"/>
                <w:szCs w:val="18"/>
              </w:rPr>
              <w:t>.</w:t>
            </w:r>
          </w:p>
        </w:tc>
        <w:tc>
          <w:tcPr>
            <w:tcW w:w="709" w:type="dxa"/>
          </w:tcPr>
          <w:p w14:paraId="197B79F8" w14:textId="77777777" w:rsidR="00933DE0" w:rsidRPr="001025C4" w:rsidRDefault="00933DE0"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3102E334" w14:textId="77777777" w:rsidR="00933DE0" w:rsidRPr="001025C4" w:rsidRDefault="00933DE0"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933DE0" w:rsidRPr="001025C4" w14:paraId="464E9752"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335806B4" w14:textId="77A0691B" w:rsidR="00933DE0" w:rsidRPr="001025C4" w:rsidRDefault="005124BC" w:rsidP="00541029">
            <w:pPr>
              <w:rPr>
                <w:rFonts w:cstheme="minorHAnsi"/>
              </w:rPr>
            </w:pPr>
            <w:r>
              <w:rPr>
                <w:rFonts w:cstheme="minorHAnsi"/>
              </w:rPr>
              <w:t>S27</w:t>
            </w:r>
          </w:p>
        </w:tc>
        <w:tc>
          <w:tcPr>
            <w:tcW w:w="7020" w:type="dxa"/>
          </w:tcPr>
          <w:p w14:paraId="00E62928" w14:textId="146CB10A" w:rsidR="005511E0" w:rsidRDefault="005511E0" w:rsidP="00541029">
            <w:pPr>
              <w:pStyle w:val="Kop3"/>
              <w:cnfStyle w:val="000000100000" w:firstRow="0" w:lastRow="0" w:firstColumn="0" w:lastColumn="0" w:oddVBand="0" w:evenVBand="0" w:oddHBand="1" w:evenHBand="0" w:firstRowFirstColumn="0" w:firstRowLastColumn="0" w:lastRowFirstColumn="0" w:lastRowLastColumn="0"/>
            </w:pPr>
            <w:r>
              <w:t>Mail</w:t>
            </w:r>
          </w:p>
          <w:p w14:paraId="53060054" w14:textId="42CF8B89" w:rsidR="00933DE0" w:rsidRPr="001025C4" w:rsidRDefault="00933DE0" w:rsidP="00541029">
            <w:pPr>
              <w:spacing w:line="240" w:lineRule="auto"/>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highlight w:val="yellow"/>
              </w:rPr>
            </w:pPr>
            <w:r w:rsidRPr="006057B3">
              <w:rPr>
                <w:rFonts w:cstheme="minorHAnsi"/>
                <w:color w:val="000000"/>
                <w:sz w:val="18"/>
                <w:szCs w:val="18"/>
              </w:rPr>
              <w:t>Mogelijkheid om per formulier</w:t>
            </w:r>
            <w:r w:rsidR="007E3E7C">
              <w:rPr>
                <w:rFonts w:cstheme="minorHAnsi"/>
                <w:color w:val="000000"/>
                <w:sz w:val="18"/>
                <w:szCs w:val="18"/>
              </w:rPr>
              <w:t>/Notificat</w:t>
            </w:r>
            <w:r w:rsidR="003C0C2B">
              <w:rPr>
                <w:rFonts w:cstheme="minorHAnsi"/>
                <w:color w:val="000000"/>
                <w:sz w:val="18"/>
                <w:szCs w:val="18"/>
              </w:rPr>
              <w:t>ie</w:t>
            </w:r>
            <w:r w:rsidRPr="006057B3">
              <w:rPr>
                <w:rFonts w:cstheme="minorHAnsi"/>
                <w:color w:val="000000"/>
                <w:sz w:val="18"/>
                <w:szCs w:val="18"/>
              </w:rPr>
              <w:t xml:space="preserve"> een e-mailadres voor replys in te stellen, anders dan het mailadres van de afzender.</w:t>
            </w:r>
          </w:p>
        </w:tc>
        <w:tc>
          <w:tcPr>
            <w:tcW w:w="709" w:type="dxa"/>
          </w:tcPr>
          <w:p w14:paraId="284787A9" w14:textId="77777777" w:rsidR="00933DE0" w:rsidRPr="001025C4" w:rsidRDefault="00933DE0"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5B2C1C82" w14:textId="77777777" w:rsidR="00933DE0" w:rsidRPr="001025C4" w:rsidRDefault="00933DE0"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933DE0" w:rsidRPr="001025C4" w14:paraId="5A90AB2C"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24038CF5" w14:textId="201E1C22" w:rsidR="00933DE0" w:rsidRPr="001025C4" w:rsidRDefault="005124BC" w:rsidP="00541029">
            <w:pPr>
              <w:rPr>
                <w:rFonts w:cstheme="minorHAnsi"/>
              </w:rPr>
            </w:pPr>
            <w:r>
              <w:rPr>
                <w:rFonts w:cstheme="minorHAnsi"/>
              </w:rPr>
              <w:t>S28</w:t>
            </w:r>
          </w:p>
        </w:tc>
        <w:tc>
          <w:tcPr>
            <w:tcW w:w="7020" w:type="dxa"/>
          </w:tcPr>
          <w:p w14:paraId="614EE4B6" w14:textId="5641BB49" w:rsidR="003C0C2B" w:rsidRDefault="005E5C5D" w:rsidP="00541029">
            <w:pPr>
              <w:pStyle w:val="Kop3"/>
              <w:cnfStyle w:val="000000000000" w:firstRow="0" w:lastRow="0" w:firstColumn="0" w:lastColumn="0" w:oddVBand="0" w:evenVBand="0" w:oddHBand="0" w:evenHBand="0" w:firstRowFirstColumn="0" w:firstRowLastColumn="0" w:lastRowFirstColumn="0" w:lastRowLastColumn="0"/>
            </w:pPr>
            <w:r>
              <w:t>Terugkoppeling</w:t>
            </w:r>
            <w:r w:rsidR="000B4624">
              <w:t xml:space="preserve"> gegevens</w:t>
            </w:r>
          </w:p>
          <w:p w14:paraId="24965C8E" w14:textId="77777777" w:rsidR="00933DE0" w:rsidRDefault="00135240" w:rsidP="00541029">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 xml:space="preserve">De ingevoerde gegevens moeten conform wetgeving (Wmebv) aan de invuller worden teruggemeld. </w:t>
            </w:r>
            <w:r w:rsidR="003C0C2B">
              <w:rPr>
                <w:rFonts w:cstheme="minorHAnsi"/>
                <w:color w:val="000000"/>
                <w:sz w:val="18"/>
                <w:szCs w:val="18"/>
              </w:rPr>
              <w:t xml:space="preserve">Bijvoorbeeld mbv een download </w:t>
            </w:r>
            <w:r w:rsidR="005E5C5D">
              <w:rPr>
                <w:rFonts w:cstheme="minorHAnsi"/>
                <w:color w:val="000000"/>
                <w:sz w:val="18"/>
                <w:szCs w:val="18"/>
              </w:rPr>
              <w:t>op de ‘verzonden’ pagina</w:t>
            </w:r>
          </w:p>
          <w:p w14:paraId="64A616D3" w14:textId="77777777" w:rsidR="00AE1A7D" w:rsidRDefault="00AE1A7D" w:rsidP="00541029">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p w14:paraId="2845B1B0" w14:textId="77777777" w:rsidR="00AE1A7D" w:rsidRDefault="00AE1A7D" w:rsidP="00541029">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p>
          <w:p w14:paraId="374360C8" w14:textId="19795554" w:rsidR="00AE1A7D" w:rsidRPr="001025C4" w:rsidRDefault="00AE1A7D" w:rsidP="00541029">
            <w:pPr>
              <w:spacing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highlight w:val="yellow"/>
              </w:rPr>
            </w:pPr>
          </w:p>
        </w:tc>
        <w:tc>
          <w:tcPr>
            <w:tcW w:w="709" w:type="dxa"/>
          </w:tcPr>
          <w:p w14:paraId="2EE4A0F7" w14:textId="77777777" w:rsidR="00933DE0" w:rsidRPr="001025C4" w:rsidRDefault="00933DE0" w:rsidP="00541029">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13FFE213" w14:textId="77777777" w:rsidR="00933DE0" w:rsidRPr="001025C4" w:rsidRDefault="00933DE0" w:rsidP="00541029">
            <w:pPr>
              <w:cnfStyle w:val="000000000000" w:firstRow="0" w:lastRow="0" w:firstColumn="0" w:lastColumn="0" w:oddVBand="0" w:evenVBand="0" w:oddHBand="0" w:evenHBand="0" w:firstRowFirstColumn="0" w:firstRowLastColumn="0" w:lastRowFirstColumn="0" w:lastRowLastColumn="0"/>
              <w:rPr>
                <w:rFonts w:cstheme="minorHAnsi"/>
              </w:rPr>
            </w:pPr>
          </w:p>
        </w:tc>
      </w:tr>
      <w:tr w:rsidR="0093140F" w:rsidRPr="001025C4" w14:paraId="3C8F2DC6"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78041E43" w14:textId="6263BB2F" w:rsidR="00E32006" w:rsidRPr="001025C4" w:rsidRDefault="005124BC" w:rsidP="00541029">
            <w:pPr>
              <w:rPr>
                <w:rFonts w:cstheme="minorHAnsi"/>
              </w:rPr>
            </w:pPr>
            <w:r>
              <w:rPr>
                <w:rFonts w:cstheme="minorHAnsi"/>
              </w:rPr>
              <w:lastRenderedPageBreak/>
              <w:t>S29</w:t>
            </w:r>
          </w:p>
        </w:tc>
        <w:tc>
          <w:tcPr>
            <w:tcW w:w="7020" w:type="dxa"/>
          </w:tcPr>
          <w:p w14:paraId="29ABEAC3" w14:textId="74D66533" w:rsidR="00722402" w:rsidRPr="00366C98" w:rsidRDefault="00722402" w:rsidP="00722402">
            <w:pPr>
              <w:pStyle w:val="Kop3"/>
              <w:cnfStyle w:val="000000100000" w:firstRow="0" w:lastRow="0" w:firstColumn="0" w:lastColumn="0" w:oddVBand="0" w:evenVBand="0" w:oddHBand="1" w:evenHBand="0" w:firstRowFirstColumn="0" w:firstRowLastColumn="0" w:lastRowFirstColumn="0" w:lastRowLastColumn="0"/>
            </w:pPr>
            <w:r w:rsidRPr="00366C98">
              <w:t>Gegevensverlies</w:t>
            </w:r>
          </w:p>
          <w:p w14:paraId="5109EFA4" w14:textId="1B4E6601" w:rsidR="00E32006" w:rsidRPr="001025C4" w:rsidRDefault="00E32006" w:rsidP="00541029">
            <w:pPr>
              <w:spacing w:line="240" w:lineRule="auto"/>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highlight w:val="yellow"/>
              </w:rPr>
            </w:pPr>
            <w:r w:rsidRPr="00366C98">
              <w:rPr>
                <w:rFonts w:cstheme="minorHAnsi"/>
                <w:color w:val="000000"/>
                <w:sz w:val="18"/>
                <w:szCs w:val="18"/>
              </w:rPr>
              <w:t>De koppeling met achterliggende systemen t.b.v. opslag en verzending van ingediende formulieren (aanvragen) dient bestand te zijn tegen tijdelijke uitval (storing, onderhoud, etc.) van deze achterliggende systemen om gegevensverlies te allen tijde te voorkomen.</w:t>
            </w:r>
          </w:p>
        </w:tc>
        <w:tc>
          <w:tcPr>
            <w:tcW w:w="709" w:type="dxa"/>
          </w:tcPr>
          <w:p w14:paraId="053B57CC" w14:textId="77777777" w:rsidR="00E32006" w:rsidRPr="001025C4" w:rsidRDefault="00E32006" w:rsidP="00541029">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50A3F231" w14:textId="77777777" w:rsidR="00E32006" w:rsidRPr="001025C4" w:rsidRDefault="00E32006" w:rsidP="00541029">
            <w:pPr>
              <w:cnfStyle w:val="000000100000" w:firstRow="0" w:lastRow="0" w:firstColumn="0" w:lastColumn="0" w:oddVBand="0" w:evenVBand="0" w:oddHBand="1" w:evenHBand="0" w:firstRowFirstColumn="0" w:firstRowLastColumn="0" w:lastRowFirstColumn="0" w:lastRowLastColumn="0"/>
              <w:rPr>
                <w:rFonts w:cstheme="minorHAnsi"/>
              </w:rPr>
            </w:pPr>
          </w:p>
        </w:tc>
      </w:tr>
      <w:tr w:rsidR="00660E20" w:rsidRPr="001025C4" w14:paraId="39988908"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31D5B347" w14:textId="2F960EAB" w:rsidR="00660E20" w:rsidRPr="001025C4" w:rsidRDefault="005124BC" w:rsidP="00660E20">
            <w:pPr>
              <w:rPr>
                <w:rFonts w:cstheme="minorHAnsi"/>
              </w:rPr>
            </w:pPr>
            <w:r>
              <w:rPr>
                <w:rFonts w:cstheme="minorHAnsi"/>
              </w:rPr>
              <w:t>S30</w:t>
            </w:r>
          </w:p>
        </w:tc>
        <w:tc>
          <w:tcPr>
            <w:tcW w:w="7020" w:type="dxa"/>
          </w:tcPr>
          <w:p w14:paraId="2DEBCA43" w14:textId="547287F9" w:rsidR="00660E20" w:rsidRDefault="00660E20" w:rsidP="00660E20">
            <w:pPr>
              <w:pStyle w:val="Kop3"/>
              <w:cnfStyle w:val="000000000000" w:firstRow="0" w:lastRow="0" w:firstColumn="0" w:lastColumn="0" w:oddVBand="0" w:evenVBand="0" w:oddHBand="0" w:evenHBand="0" w:firstRowFirstColumn="0" w:firstRowLastColumn="0" w:lastRowFirstColumn="0" w:lastRowLastColumn="0"/>
            </w:pPr>
            <w:r>
              <w:t>Hulpteksten</w:t>
            </w:r>
          </w:p>
          <w:p w14:paraId="6E4B696E" w14:textId="49BB4009" w:rsidR="00660E20" w:rsidRPr="006057B3" w:rsidRDefault="00660E20" w:rsidP="00660E20">
            <w:pPr>
              <w:cnfStyle w:val="000000000000" w:firstRow="0" w:lastRow="0" w:firstColumn="0" w:lastColumn="0" w:oddVBand="0" w:evenVBand="0" w:oddHBand="0" w:evenHBand="0" w:firstRowFirstColumn="0" w:firstRowLastColumn="0" w:lastRowFirstColumn="0" w:lastRowLastColumn="0"/>
              <w:rPr>
                <w:rFonts w:ascii="Corbel" w:hAnsi="Corbel"/>
                <w:color w:val="000000"/>
                <w:sz w:val="18"/>
                <w:szCs w:val="18"/>
              </w:rPr>
            </w:pPr>
            <w:r w:rsidRPr="006057B3">
              <w:rPr>
                <w:rFonts w:cstheme="minorHAnsi"/>
                <w:color w:val="000000"/>
                <w:sz w:val="18"/>
                <w:szCs w:val="18"/>
              </w:rPr>
              <w:t>De oplossing biedt de mogelijkheid tot instellen van hulpteksten bij elementen.</w:t>
            </w:r>
          </w:p>
        </w:tc>
        <w:tc>
          <w:tcPr>
            <w:tcW w:w="709" w:type="dxa"/>
          </w:tcPr>
          <w:p w14:paraId="5E189B78" w14:textId="77777777" w:rsidR="00660E20" w:rsidRPr="001025C4" w:rsidRDefault="00660E20" w:rsidP="00660E20">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711123D5" w14:textId="77777777" w:rsidR="00660E20" w:rsidRPr="001025C4" w:rsidRDefault="00660E20" w:rsidP="00660E20">
            <w:pPr>
              <w:cnfStyle w:val="000000000000" w:firstRow="0" w:lastRow="0" w:firstColumn="0" w:lastColumn="0" w:oddVBand="0" w:evenVBand="0" w:oddHBand="0" w:evenHBand="0" w:firstRowFirstColumn="0" w:firstRowLastColumn="0" w:lastRowFirstColumn="0" w:lastRowLastColumn="0"/>
              <w:rPr>
                <w:rFonts w:cstheme="minorHAnsi"/>
              </w:rPr>
            </w:pPr>
          </w:p>
        </w:tc>
      </w:tr>
      <w:tr w:rsidR="00AF1A18" w:rsidRPr="001025C4" w14:paraId="43EDA1B7"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00069086" w14:textId="1E8E1F49" w:rsidR="00BF01CC" w:rsidRPr="001025C4" w:rsidRDefault="005124BC" w:rsidP="00BF01CC">
            <w:pPr>
              <w:rPr>
                <w:rFonts w:cstheme="minorHAnsi"/>
              </w:rPr>
            </w:pPr>
            <w:r>
              <w:rPr>
                <w:rFonts w:cstheme="minorHAnsi"/>
              </w:rPr>
              <w:t>S31</w:t>
            </w:r>
          </w:p>
        </w:tc>
        <w:tc>
          <w:tcPr>
            <w:tcW w:w="7020" w:type="dxa"/>
          </w:tcPr>
          <w:p w14:paraId="07B54213" w14:textId="77777777" w:rsidR="00BF01CC" w:rsidRPr="00142DEC" w:rsidRDefault="00BF01CC" w:rsidP="00BF01CC">
            <w:pPr>
              <w:pStyle w:val="Kop3"/>
              <w:cnfStyle w:val="000000100000" w:firstRow="0" w:lastRow="0" w:firstColumn="0" w:lastColumn="0" w:oddVBand="0" w:evenVBand="0" w:oddHBand="1" w:evenHBand="0" w:firstRowFirstColumn="0" w:firstRowLastColumn="0" w:lastRowFirstColumn="0" w:lastRowLastColumn="0"/>
              <w:rPr>
                <w:rFonts w:eastAsia="Times New Roman"/>
              </w:rPr>
            </w:pPr>
            <w:r w:rsidRPr="00142DEC">
              <w:rPr>
                <w:rFonts w:eastAsia="Times New Roman"/>
              </w:rPr>
              <w:t>Webserver</w:t>
            </w:r>
          </w:p>
          <w:p w14:paraId="16E30B32" w14:textId="4FB49763" w:rsidR="00BF01CC" w:rsidRPr="00366C98" w:rsidRDefault="00BF01CC" w:rsidP="00BF01CC">
            <w:pPr>
              <w:cnfStyle w:val="000000100000" w:firstRow="0" w:lastRow="0" w:firstColumn="0" w:lastColumn="0" w:oddVBand="0" w:evenVBand="0" w:oddHBand="1" w:evenHBand="0" w:firstRowFirstColumn="0" w:firstRowLastColumn="0" w:lastRowFirstColumn="0" w:lastRowLastColumn="0"/>
              <w:rPr>
                <w:rFonts w:ascii="Corbel" w:hAnsi="Corbel"/>
                <w:color w:val="FF0000"/>
                <w:sz w:val="18"/>
                <w:szCs w:val="18"/>
              </w:rPr>
            </w:pPr>
            <w:r w:rsidRPr="00142DEC">
              <w:t xml:space="preserve">De oplossing moet optimaal blijven presteren bij minimaal 50.000 sessies per maand. </w:t>
            </w:r>
          </w:p>
        </w:tc>
        <w:tc>
          <w:tcPr>
            <w:tcW w:w="709" w:type="dxa"/>
          </w:tcPr>
          <w:p w14:paraId="1F313E95" w14:textId="77777777" w:rsidR="00BF01CC" w:rsidRPr="001025C4" w:rsidRDefault="00BF01CC" w:rsidP="00BF01CC">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3F3A8ADA" w14:textId="77777777" w:rsidR="00BF01CC" w:rsidRPr="001025C4" w:rsidRDefault="00BF01CC" w:rsidP="00BF01CC">
            <w:pPr>
              <w:cnfStyle w:val="000000100000" w:firstRow="0" w:lastRow="0" w:firstColumn="0" w:lastColumn="0" w:oddVBand="0" w:evenVBand="0" w:oddHBand="1" w:evenHBand="0" w:firstRowFirstColumn="0" w:firstRowLastColumn="0" w:lastRowFirstColumn="0" w:lastRowLastColumn="0"/>
              <w:rPr>
                <w:rFonts w:cstheme="minorHAnsi"/>
              </w:rPr>
            </w:pPr>
          </w:p>
        </w:tc>
      </w:tr>
      <w:tr w:rsidR="00BF01CC" w:rsidRPr="001025C4" w14:paraId="3CDED9F5"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63C6EC91" w14:textId="39113E5F" w:rsidR="00BF01CC" w:rsidRPr="001025C4" w:rsidRDefault="005124BC" w:rsidP="00BF01CC">
            <w:pPr>
              <w:rPr>
                <w:rFonts w:cstheme="minorHAnsi"/>
              </w:rPr>
            </w:pPr>
            <w:r>
              <w:rPr>
                <w:rFonts w:cstheme="minorHAnsi"/>
              </w:rPr>
              <w:t>S32</w:t>
            </w:r>
          </w:p>
        </w:tc>
        <w:tc>
          <w:tcPr>
            <w:tcW w:w="7020" w:type="dxa"/>
          </w:tcPr>
          <w:p w14:paraId="4C5C6817" w14:textId="77777777" w:rsidR="00BF01CC" w:rsidRPr="00142DEC" w:rsidRDefault="00BF01CC" w:rsidP="00BF01CC">
            <w:pPr>
              <w:pStyle w:val="Kop3"/>
              <w:cnfStyle w:val="000000000000" w:firstRow="0" w:lastRow="0" w:firstColumn="0" w:lastColumn="0" w:oddVBand="0" w:evenVBand="0" w:oddHBand="0" w:evenHBand="0" w:firstRowFirstColumn="0" w:firstRowLastColumn="0" w:lastRowFirstColumn="0" w:lastRowLastColumn="0"/>
              <w:rPr>
                <w:rFonts w:eastAsia="Times New Roman"/>
              </w:rPr>
            </w:pPr>
            <w:r w:rsidRPr="00142DEC">
              <w:rPr>
                <w:rFonts w:eastAsia="Times New Roman"/>
              </w:rPr>
              <w:t>Toegang</w:t>
            </w:r>
          </w:p>
          <w:p w14:paraId="616E5AC7" w14:textId="7FB55EDE" w:rsidR="00BF01CC" w:rsidRPr="00142DEC" w:rsidRDefault="005D2CA5" w:rsidP="00BF01CC">
            <w:pPr>
              <w:cnfStyle w:val="000000000000" w:firstRow="0" w:lastRow="0" w:firstColumn="0" w:lastColumn="0" w:oddVBand="0" w:evenVBand="0" w:oddHBand="0" w:evenHBand="0" w:firstRowFirstColumn="0" w:firstRowLastColumn="0" w:lastRowFirstColumn="0" w:lastRowLastColumn="0"/>
            </w:pPr>
            <w:r>
              <w:t>I</w:t>
            </w:r>
            <w:r w:rsidR="00BF01CC" w:rsidRPr="00142DEC">
              <w:t>nloggen</w:t>
            </w:r>
            <w:r>
              <w:t xml:space="preserve"> kan via SSO van</w:t>
            </w:r>
            <w:r w:rsidR="00BF01CC" w:rsidRPr="00142DEC">
              <w:t xml:space="preserve"> Microsoft Entra ID.</w:t>
            </w:r>
            <w:r>
              <w:t xml:space="preserve"> </w:t>
            </w:r>
            <w:r w:rsidRPr="00142DEC">
              <w:t>De oplossing vereist minimaal twee-factor-authenticatie</w:t>
            </w:r>
            <w:r w:rsidR="000E4547">
              <w:t>.</w:t>
            </w:r>
          </w:p>
        </w:tc>
        <w:tc>
          <w:tcPr>
            <w:tcW w:w="709" w:type="dxa"/>
          </w:tcPr>
          <w:p w14:paraId="619D77E8" w14:textId="77777777" w:rsidR="00BF01CC" w:rsidRPr="001025C4" w:rsidRDefault="00BF01CC" w:rsidP="00BF01CC">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710DE388" w14:textId="77777777" w:rsidR="00BF01CC" w:rsidRPr="001025C4" w:rsidRDefault="00BF01CC" w:rsidP="00BF01CC">
            <w:pPr>
              <w:cnfStyle w:val="000000000000" w:firstRow="0" w:lastRow="0" w:firstColumn="0" w:lastColumn="0" w:oddVBand="0" w:evenVBand="0" w:oddHBand="0" w:evenHBand="0" w:firstRowFirstColumn="0" w:firstRowLastColumn="0" w:lastRowFirstColumn="0" w:lastRowLastColumn="0"/>
              <w:rPr>
                <w:rFonts w:cstheme="minorHAnsi"/>
              </w:rPr>
            </w:pPr>
          </w:p>
        </w:tc>
      </w:tr>
      <w:tr w:rsidR="00BF01CC" w:rsidRPr="001025C4" w14:paraId="653BC565"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350EAE31" w14:textId="345DC21D" w:rsidR="00BF01CC" w:rsidRPr="001025C4" w:rsidRDefault="005124BC" w:rsidP="00BF01CC">
            <w:pPr>
              <w:rPr>
                <w:rFonts w:cstheme="minorHAnsi"/>
              </w:rPr>
            </w:pPr>
            <w:r>
              <w:rPr>
                <w:rFonts w:cstheme="minorHAnsi"/>
              </w:rPr>
              <w:t>S33</w:t>
            </w:r>
          </w:p>
        </w:tc>
        <w:tc>
          <w:tcPr>
            <w:tcW w:w="7020" w:type="dxa"/>
          </w:tcPr>
          <w:p w14:paraId="4110A9C7" w14:textId="77777777" w:rsidR="00BF01CC" w:rsidRPr="00142DEC" w:rsidRDefault="00BF01CC" w:rsidP="00BF01CC">
            <w:pPr>
              <w:pStyle w:val="Kop3"/>
              <w:keepLines/>
              <w:cnfStyle w:val="000000100000" w:firstRow="0" w:lastRow="0" w:firstColumn="0" w:lastColumn="0" w:oddVBand="0" w:evenVBand="0" w:oddHBand="1" w:evenHBand="0" w:firstRowFirstColumn="0" w:firstRowLastColumn="0" w:lastRowFirstColumn="0" w:lastRowLastColumn="0"/>
              <w:rPr>
                <w:rFonts w:eastAsia="Times New Roman"/>
              </w:rPr>
            </w:pPr>
            <w:r w:rsidRPr="00142DEC">
              <w:rPr>
                <w:rFonts w:eastAsia="Times New Roman"/>
              </w:rPr>
              <w:t>Uptime</w:t>
            </w:r>
          </w:p>
          <w:p w14:paraId="0F3D573C" w14:textId="78224EA8" w:rsidR="00BF01CC" w:rsidRPr="00142DEC" w:rsidRDefault="00BF01CC" w:rsidP="00BF01CC">
            <w:pPr>
              <w:cnfStyle w:val="000000100000" w:firstRow="0" w:lastRow="0" w:firstColumn="0" w:lastColumn="0" w:oddVBand="0" w:evenVBand="0" w:oddHBand="1" w:evenHBand="0" w:firstRowFirstColumn="0" w:firstRowLastColumn="0" w:lastRowFirstColumn="0" w:lastRowLastColumn="0"/>
            </w:pPr>
            <w:r w:rsidRPr="00142DEC">
              <w:t xml:space="preserve">De </w:t>
            </w:r>
            <w:r w:rsidR="005B1DA6">
              <w:t>oplossing</w:t>
            </w:r>
            <w:r w:rsidRPr="00142DEC">
              <w:t xml:space="preserve"> is op jaarbasis 99,95%, 24/7 beschikbaar. Onderhoud aan de oplossing vindt in principe alleen gepland plaats. De leverancier informeert ons tijdig over het onderhoud.</w:t>
            </w:r>
          </w:p>
        </w:tc>
        <w:tc>
          <w:tcPr>
            <w:tcW w:w="709" w:type="dxa"/>
          </w:tcPr>
          <w:p w14:paraId="3F484C93" w14:textId="77777777" w:rsidR="00BF01CC" w:rsidRPr="001025C4" w:rsidRDefault="00BF01CC" w:rsidP="00BF01CC">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53AE6A95" w14:textId="77777777" w:rsidR="00BF01CC" w:rsidRPr="001025C4" w:rsidRDefault="00BF01CC" w:rsidP="00BF01CC">
            <w:pPr>
              <w:cnfStyle w:val="000000100000" w:firstRow="0" w:lastRow="0" w:firstColumn="0" w:lastColumn="0" w:oddVBand="0" w:evenVBand="0" w:oddHBand="1" w:evenHBand="0" w:firstRowFirstColumn="0" w:firstRowLastColumn="0" w:lastRowFirstColumn="0" w:lastRowLastColumn="0"/>
              <w:rPr>
                <w:rFonts w:cstheme="minorHAnsi"/>
              </w:rPr>
            </w:pPr>
          </w:p>
        </w:tc>
      </w:tr>
      <w:tr w:rsidR="00AF1A18" w:rsidRPr="001025C4" w14:paraId="3E2382EF"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22A654C2" w14:textId="64336F60" w:rsidR="00BF01CC" w:rsidRPr="001025C4" w:rsidRDefault="005124BC" w:rsidP="00BF01CC">
            <w:pPr>
              <w:rPr>
                <w:rFonts w:cstheme="minorHAnsi"/>
              </w:rPr>
            </w:pPr>
            <w:r>
              <w:rPr>
                <w:rFonts w:cstheme="minorHAnsi"/>
              </w:rPr>
              <w:t>S34</w:t>
            </w:r>
          </w:p>
        </w:tc>
        <w:tc>
          <w:tcPr>
            <w:tcW w:w="7020" w:type="dxa"/>
          </w:tcPr>
          <w:p w14:paraId="7362E09D" w14:textId="77777777" w:rsidR="00BF01CC" w:rsidRPr="00142DEC" w:rsidRDefault="00BF01CC" w:rsidP="00BF01CC">
            <w:pPr>
              <w:pStyle w:val="Kop3"/>
              <w:cnfStyle w:val="000000000000" w:firstRow="0" w:lastRow="0" w:firstColumn="0" w:lastColumn="0" w:oddVBand="0" w:evenVBand="0" w:oddHBand="0" w:evenHBand="0" w:firstRowFirstColumn="0" w:firstRowLastColumn="0" w:lastRowFirstColumn="0" w:lastRowLastColumn="0"/>
              <w:rPr>
                <w:rFonts w:eastAsia="Times New Roman"/>
              </w:rPr>
            </w:pPr>
            <w:r w:rsidRPr="00142DEC">
              <w:rPr>
                <w:rFonts w:eastAsia="Times New Roman"/>
              </w:rPr>
              <w:t>Updates</w:t>
            </w:r>
          </w:p>
          <w:p w14:paraId="620E6992" w14:textId="334FE66A" w:rsidR="00BF01CC" w:rsidRPr="00142DEC" w:rsidRDefault="00BF01CC" w:rsidP="00BF01CC">
            <w:pPr>
              <w:cnfStyle w:val="000000000000" w:firstRow="0" w:lastRow="0" w:firstColumn="0" w:lastColumn="0" w:oddVBand="0" w:evenVBand="0" w:oddHBand="0" w:evenHBand="0" w:firstRowFirstColumn="0" w:firstRowLastColumn="0" w:lastRowFirstColumn="0" w:lastRowLastColumn="0"/>
            </w:pPr>
            <w:r w:rsidRPr="00142DEC">
              <w:t xml:space="preserve">U levert zonder meerkosten structurele updates van de software, die nodig zijn om de veiligheid en betrouwbaarheid van de website te waarborgen. </w:t>
            </w:r>
          </w:p>
        </w:tc>
        <w:tc>
          <w:tcPr>
            <w:tcW w:w="709" w:type="dxa"/>
          </w:tcPr>
          <w:p w14:paraId="5DF4F0BC" w14:textId="77777777" w:rsidR="00BF01CC" w:rsidRPr="001025C4" w:rsidRDefault="00BF01CC" w:rsidP="00BF01CC">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18C44F51" w14:textId="77777777" w:rsidR="00BF01CC" w:rsidRPr="001025C4" w:rsidRDefault="00BF01CC" w:rsidP="00BF01CC">
            <w:pPr>
              <w:cnfStyle w:val="000000000000" w:firstRow="0" w:lastRow="0" w:firstColumn="0" w:lastColumn="0" w:oddVBand="0" w:evenVBand="0" w:oddHBand="0" w:evenHBand="0" w:firstRowFirstColumn="0" w:firstRowLastColumn="0" w:lastRowFirstColumn="0" w:lastRowLastColumn="0"/>
              <w:rPr>
                <w:rFonts w:cstheme="minorHAnsi"/>
              </w:rPr>
            </w:pPr>
          </w:p>
        </w:tc>
      </w:tr>
      <w:tr w:rsidR="00BF01CC" w:rsidRPr="001025C4" w14:paraId="155BAC3C"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1836F482" w14:textId="0E44D93B" w:rsidR="00BF01CC" w:rsidRPr="001025C4" w:rsidRDefault="005124BC" w:rsidP="00BF01CC">
            <w:pPr>
              <w:rPr>
                <w:rFonts w:cstheme="minorHAnsi"/>
              </w:rPr>
            </w:pPr>
            <w:r>
              <w:rPr>
                <w:rFonts w:cstheme="minorHAnsi"/>
              </w:rPr>
              <w:t>S35</w:t>
            </w:r>
          </w:p>
        </w:tc>
        <w:tc>
          <w:tcPr>
            <w:tcW w:w="7020" w:type="dxa"/>
          </w:tcPr>
          <w:p w14:paraId="78EB36C9" w14:textId="77777777" w:rsidR="00BF01CC" w:rsidRPr="00142DEC" w:rsidRDefault="00BF01CC" w:rsidP="00BF01CC">
            <w:pPr>
              <w:pStyle w:val="Kop3"/>
              <w:cnfStyle w:val="000000100000" w:firstRow="0" w:lastRow="0" w:firstColumn="0" w:lastColumn="0" w:oddVBand="0" w:evenVBand="0" w:oddHBand="1" w:evenHBand="0" w:firstRowFirstColumn="0" w:firstRowLastColumn="0" w:lastRowFirstColumn="0" w:lastRowLastColumn="0"/>
              <w:rPr>
                <w:rFonts w:eastAsia="Times New Roman"/>
                <w:szCs w:val="20"/>
              </w:rPr>
            </w:pPr>
            <w:r w:rsidRPr="00142DEC">
              <w:rPr>
                <w:rFonts w:eastAsia="Times New Roman"/>
              </w:rPr>
              <w:t>OTAP</w:t>
            </w:r>
          </w:p>
          <w:p w14:paraId="0F4EEB82" w14:textId="72A1B7AD" w:rsidR="00BF01CC" w:rsidRPr="00142DEC" w:rsidRDefault="00BF01CC" w:rsidP="00BF01CC">
            <w:pPr>
              <w:cnfStyle w:val="000000100000" w:firstRow="0" w:lastRow="0" w:firstColumn="0" w:lastColumn="0" w:oddVBand="0" w:evenVBand="0" w:oddHBand="1" w:evenHBand="0" w:firstRowFirstColumn="0" w:firstRowLastColumn="0" w:lastRowFirstColumn="0" w:lastRowLastColumn="0"/>
            </w:pPr>
            <w:r w:rsidRPr="00142DEC">
              <w:t>Binnen de OTAP-omgeving heeft het online team van de gemeente Westerkwartier de beschikking over de acceptatie- en productieomgeving.</w:t>
            </w:r>
          </w:p>
        </w:tc>
        <w:tc>
          <w:tcPr>
            <w:tcW w:w="709" w:type="dxa"/>
          </w:tcPr>
          <w:p w14:paraId="61AD8A41" w14:textId="77777777" w:rsidR="00BF01CC" w:rsidRPr="001025C4" w:rsidRDefault="00BF01CC" w:rsidP="00BF01CC">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599DCA03" w14:textId="77777777" w:rsidR="00BF01CC" w:rsidRPr="001025C4" w:rsidRDefault="00BF01CC" w:rsidP="00BF01CC">
            <w:pPr>
              <w:cnfStyle w:val="000000100000" w:firstRow="0" w:lastRow="0" w:firstColumn="0" w:lastColumn="0" w:oddVBand="0" w:evenVBand="0" w:oddHBand="1" w:evenHBand="0" w:firstRowFirstColumn="0" w:firstRowLastColumn="0" w:lastRowFirstColumn="0" w:lastRowLastColumn="0"/>
              <w:rPr>
                <w:rFonts w:cstheme="minorHAnsi"/>
              </w:rPr>
            </w:pPr>
          </w:p>
        </w:tc>
      </w:tr>
      <w:tr w:rsidR="00AF1A18" w:rsidRPr="001025C4" w14:paraId="6767137E" w14:textId="77777777" w:rsidTr="3A99E1D5">
        <w:trPr>
          <w:cantSplit/>
        </w:trPr>
        <w:tc>
          <w:tcPr>
            <w:cnfStyle w:val="001000000000" w:firstRow="0" w:lastRow="0" w:firstColumn="1" w:lastColumn="0" w:oddVBand="0" w:evenVBand="0" w:oddHBand="0" w:evenHBand="0" w:firstRowFirstColumn="0" w:firstRowLastColumn="0" w:lastRowFirstColumn="0" w:lastRowLastColumn="0"/>
            <w:tcW w:w="630" w:type="dxa"/>
          </w:tcPr>
          <w:p w14:paraId="7629CF44" w14:textId="05A21505" w:rsidR="00BF01CC" w:rsidRPr="001025C4" w:rsidRDefault="005124BC" w:rsidP="00BF01CC">
            <w:pPr>
              <w:rPr>
                <w:rFonts w:cstheme="minorHAnsi"/>
              </w:rPr>
            </w:pPr>
            <w:r>
              <w:rPr>
                <w:rFonts w:cstheme="minorHAnsi"/>
              </w:rPr>
              <w:t>S37</w:t>
            </w:r>
          </w:p>
        </w:tc>
        <w:tc>
          <w:tcPr>
            <w:tcW w:w="7020" w:type="dxa"/>
          </w:tcPr>
          <w:p w14:paraId="7863B8B7" w14:textId="77777777" w:rsidR="00BF01CC" w:rsidRPr="00142DEC" w:rsidRDefault="00BF01CC" w:rsidP="00BF01CC">
            <w:pPr>
              <w:pStyle w:val="Kop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142DEC">
              <w:rPr>
                <w:rFonts w:eastAsia="Times New Roman"/>
              </w:rPr>
              <w:t>Eigendom</w:t>
            </w:r>
          </w:p>
          <w:p w14:paraId="3D0161CF" w14:textId="24B22C8F" w:rsidR="00BF01CC" w:rsidRPr="00142DEC" w:rsidRDefault="00BF01CC" w:rsidP="00BF01CC">
            <w:pPr>
              <w:cnfStyle w:val="000000000000" w:firstRow="0" w:lastRow="0" w:firstColumn="0" w:lastColumn="0" w:oddVBand="0" w:evenVBand="0" w:oddHBand="0" w:evenHBand="0" w:firstRowFirstColumn="0" w:firstRowLastColumn="0" w:lastRowFirstColumn="0" w:lastRowLastColumn="0"/>
            </w:pPr>
            <w:r w:rsidRPr="00142DEC">
              <w:t xml:space="preserve">Mocht de gemeente Westerkwartier de oplossing willen onderbrengen bij een andere leverancier, dan stelt u als leverancier alle bijbehorende data beschikbaar aan de nieuwe leverancier. </w:t>
            </w:r>
          </w:p>
        </w:tc>
        <w:tc>
          <w:tcPr>
            <w:tcW w:w="709" w:type="dxa"/>
          </w:tcPr>
          <w:p w14:paraId="791210A5" w14:textId="77777777" w:rsidR="00BF01CC" w:rsidRPr="001025C4" w:rsidRDefault="00BF01CC" w:rsidP="00BF01CC">
            <w:pPr>
              <w:cnfStyle w:val="000000000000" w:firstRow="0" w:lastRow="0" w:firstColumn="0" w:lastColumn="0" w:oddVBand="0" w:evenVBand="0" w:oddHBand="0" w:evenHBand="0" w:firstRowFirstColumn="0" w:firstRowLastColumn="0" w:lastRowFirstColumn="0" w:lastRowLastColumn="0"/>
              <w:rPr>
                <w:rFonts w:cstheme="minorHAnsi"/>
              </w:rPr>
            </w:pPr>
          </w:p>
        </w:tc>
        <w:tc>
          <w:tcPr>
            <w:tcW w:w="711" w:type="dxa"/>
          </w:tcPr>
          <w:p w14:paraId="451590F6" w14:textId="77777777" w:rsidR="00BF01CC" w:rsidRPr="001025C4" w:rsidRDefault="00BF01CC" w:rsidP="00BF01CC">
            <w:pPr>
              <w:cnfStyle w:val="000000000000" w:firstRow="0" w:lastRow="0" w:firstColumn="0" w:lastColumn="0" w:oddVBand="0" w:evenVBand="0" w:oddHBand="0" w:evenHBand="0" w:firstRowFirstColumn="0" w:firstRowLastColumn="0" w:lastRowFirstColumn="0" w:lastRowLastColumn="0"/>
              <w:rPr>
                <w:rFonts w:cstheme="minorHAnsi"/>
              </w:rPr>
            </w:pPr>
          </w:p>
        </w:tc>
      </w:tr>
      <w:tr w:rsidR="00BF01CC" w:rsidRPr="001025C4" w14:paraId="6ADE2994" w14:textId="77777777" w:rsidTr="3A99E1D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30" w:type="dxa"/>
          </w:tcPr>
          <w:p w14:paraId="54C8BEA9" w14:textId="63B2AFF2" w:rsidR="00BF01CC" w:rsidRPr="001025C4" w:rsidRDefault="005124BC" w:rsidP="00BF01CC">
            <w:pPr>
              <w:rPr>
                <w:rFonts w:cstheme="minorHAnsi"/>
              </w:rPr>
            </w:pPr>
            <w:r>
              <w:rPr>
                <w:rFonts w:cstheme="minorHAnsi"/>
              </w:rPr>
              <w:t>S38</w:t>
            </w:r>
          </w:p>
        </w:tc>
        <w:tc>
          <w:tcPr>
            <w:tcW w:w="7020" w:type="dxa"/>
          </w:tcPr>
          <w:p w14:paraId="67EDF1EC" w14:textId="77777777" w:rsidR="00BF01CC" w:rsidRPr="00142DEC" w:rsidRDefault="00BF01CC" w:rsidP="00BF01CC">
            <w:pPr>
              <w:pStyle w:val="Kop3"/>
              <w:cnfStyle w:val="000000100000" w:firstRow="0" w:lastRow="0" w:firstColumn="0" w:lastColumn="0" w:oddVBand="0" w:evenVBand="0" w:oddHBand="1" w:evenHBand="0" w:firstRowFirstColumn="0" w:firstRowLastColumn="0" w:lastRowFirstColumn="0" w:lastRowLastColumn="0"/>
              <w:rPr>
                <w:rFonts w:eastAsia="Times New Roman"/>
              </w:rPr>
            </w:pPr>
            <w:r w:rsidRPr="00142DEC">
              <w:rPr>
                <w:rFonts w:eastAsia="Times New Roman"/>
              </w:rPr>
              <w:t>Ontwikkeling en implementatie</w:t>
            </w:r>
          </w:p>
          <w:p w14:paraId="34473E40" w14:textId="2E66DEF3" w:rsidR="00BF01CC" w:rsidRPr="00142DEC" w:rsidRDefault="00BF01CC" w:rsidP="00BF01CC">
            <w:pPr>
              <w:cnfStyle w:val="000000100000" w:firstRow="0" w:lastRow="0" w:firstColumn="0" w:lastColumn="0" w:oddVBand="0" w:evenVBand="0" w:oddHBand="1" w:evenHBand="0" w:firstRowFirstColumn="0" w:firstRowLastColumn="0" w:lastRowFirstColumn="0" w:lastRowLastColumn="0"/>
            </w:pPr>
            <w:r w:rsidRPr="00142DEC">
              <w:t xml:space="preserve">De leverancier stelt de geplande capaciteit voor ontwikkeling en implementatie beschikbaar vanaf 1 </w:t>
            </w:r>
            <w:r>
              <w:t>september</w:t>
            </w:r>
            <w:r w:rsidRPr="00142DEC">
              <w:t xml:space="preserve"> 2025.</w:t>
            </w:r>
          </w:p>
        </w:tc>
        <w:tc>
          <w:tcPr>
            <w:tcW w:w="709" w:type="dxa"/>
          </w:tcPr>
          <w:p w14:paraId="2C2BE376" w14:textId="77777777" w:rsidR="00BF01CC" w:rsidRPr="001025C4" w:rsidRDefault="00BF01CC" w:rsidP="00BF01CC">
            <w:pPr>
              <w:cnfStyle w:val="000000100000" w:firstRow="0" w:lastRow="0" w:firstColumn="0" w:lastColumn="0" w:oddVBand="0" w:evenVBand="0" w:oddHBand="1" w:evenHBand="0" w:firstRowFirstColumn="0" w:firstRowLastColumn="0" w:lastRowFirstColumn="0" w:lastRowLastColumn="0"/>
              <w:rPr>
                <w:rFonts w:cstheme="minorHAnsi"/>
              </w:rPr>
            </w:pPr>
          </w:p>
        </w:tc>
        <w:tc>
          <w:tcPr>
            <w:tcW w:w="711" w:type="dxa"/>
          </w:tcPr>
          <w:p w14:paraId="2AC1E0EA" w14:textId="77777777" w:rsidR="00BF01CC" w:rsidRPr="001025C4" w:rsidRDefault="00BF01CC" w:rsidP="00BF01CC">
            <w:pPr>
              <w:cnfStyle w:val="000000100000" w:firstRow="0" w:lastRow="0" w:firstColumn="0" w:lastColumn="0" w:oddVBand="0" w:evenVBand="0" w:oddHBand="1" w:evenHBand="0" w:firstRowFirstColumn="0" w:firstRowLastColumn="0" w:lastRowFirstColumn="0" w:lastRowLastColumn="0"/>
              <w:rPr>
                <w:rFonts w:cstheme="minorHAnsi"/>
              </w:rPr>
            </w:pPr>
          </w:p>
        </w:tc>
      </w:tr>
    </w:tbl>
    <w:p w14:paraId="7C85D71A" w14:textId="706A2817" w:rsidR="00991714" w:rsidRDefault="00541029" w:rsidP="00BF2462">
      <w:pPr>
        <w:pStyle w:val="Kop2"/>
      </w:pPr>
      <w:r>
        <w:rPr>
          <w:rFonts w:ascii="Corbel" w:hAnsi="Corbel"/>
          <w:color w:val="000000"/>
          <w:sz w:val="18"/>
          <w:szCs w:val="18"/>
          <w:highlight w:val="yellow"/>
        </w:rPr>
        <w:br w:type="textWrapping" w:clear="all"/>
      </w:r>
      <w:r w:rsidR="00E27F1C" w:rsidRPr="001025C4">
        <w:t>Formulieren</w:t>
      </w:r>
      <w:r w:rsidR="00BF2462">
        <w:t>functionaliteiten</w:t>
      </w:r>
    </w:p>
    <w:p w14:paraId="57264887" w14:textId="77777777" w:rsidR="00BF2462" w:rsidRPr="001025C4" w:rsidRDefault="00BF2462" w:rsidP="00BF2462">
      <w:pPr>
        <w:ind w:firstLine="708"/>
        <w:rPr>
          <w:rFonts w:cstheme="minorHAnsi"/>
        </w:rPr>
      </w:pPr>
    </w:p>
    <w:tbl>
      <w:tblPr>
        <w:tblStyle w:val="PlainTable31"/>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744"/>
        <w:gridCol w:w="691"/>
      </w:tblGrid>
      <w:tr w:rsidR="004D6146" w:rsidRPr="001025C4" w14:paraId="5AE09283" w14:textId="77777777" w:rsidTr="48D51A7E">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675" w:type="dxa"/>
            <w:hideMark/>
          </w:tcPr>
          <w:p w14:paraId="3599E992" w14:textId="77777777" w:rsidR="004D6146" w:rsidRPr="001025C4" w:rsidRDefault="004D6146" w:rsidP="000722C7">
            <w:pPr>
              <w:rPr>
                <w:rFonts w:cstheme="minorHAnsi"/>
              </w:rPr>
            </w:pPr>
            <w:r w:rsidRPr="001025C4">
              <w:rPr>
                <w:rFonts w:cstheme="minorHAnsi"/>
              </w:rPr>
              <w:t>Nr.</w:t>
            </w:r>
          </w:p>
        </w:tc>
        <w:tc>
          <w:tcPr>
            <w:tcW w:w="6946" w:type="dxa"/>
            <w:hideMark/>
          </w:tcPr>
          <w:p w14:paraId="6CA259E2" w14:textId="77777777" w:rsidR="004D6146" w:rsidRPr="001025C4" w:rsidRDefault="004D6146" w:rsidP="000722C7">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Eis</w:t>
            </w:r>
          </w:p>
        </w:tc>
        <w:tc>
          <w:tcPr>
            <w:tcW w:w="744" w:type="dxa"/>
          </w:tcPr>
          <w:p w14:paraId="2B5F16C2" w14:textId="77777777" w:rsidR="004D6146" w:rsidRPr="001025C4" w:rsidRDefault="004D6146" w:rsidP="000722C7">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JA</w:t>
            </w:r>
          </w:p>
        </w:tc>
        <w:tc>
          <w:tcPr>
            <w:tcW w:w="691" w:type="dxa"/>
          </w:tcPr>
          <w:p w14:paraId="79F8DA6D" w14:textId="77777777" w:rsidR="004D6146" w:rsidRPr="001025C4" w:rsidRDefault="004D6146" w:rsidP="000722C7">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NEE</w:t>
            </w:r>
          </w:p>
        </w:tc>
      </w:tr>
      <w:tr w:rsidR="000722C7" w:rsidRPr="001025C4" w14:paraId="3B9457A5"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7461A2CC" w14:textId="1CC5BEAF" w:rsidR="004D6146" w:rsidRPr="001025C4" w:rsidRDefault="00BF2462" w:rsidP="000722C7">
            <w:pPr>
              <w:rPr>
                <w:rFonts w:cstheme="minorHAnsi"/>
              </w:rPr>
            </w:pPr>
            <w:r>
              <w:rPr>
                <w:rFonts w:cstheme="minorHAnsi"/>
              </w:rPr>
              <w:t>F1</w:t>
            </w:r>
          </w:p>
        </w:tc>
        <w:tc>
          <w:tcPr>
            <w:tcW w:w="6946" w:type="dxa"/>
          </w:tcPr>
          <w:p w14:paraId="03AE7E00" w14:textId="77777777" w:rsidR="00B87021" w:rsidRPr="001025C4" w:rsidRDefault="00B87021" w:rsidP="00B87021">
            <w:pPr>
              <w:cnfStyle w:val="000000100000" w:firstRow="0" w:lastRow="0" w:firstColumn="0" w:lastColumn="0" w:oddVBand="0" w:evenVBand="0" w:oddHBand="1" w:evenHBand="0" w:firstRowFirstColumn="0" w:firstRowLastColumn="0" w:lastRowFirstColumn="0" w:lastRowLastColumn="0"/>
              <w:rPr>
                <w:rFonts w:eastAsiaTheme="minorEastAsia" w:cstheme="minorHAnsi"/>
                <w:b/>
                <w:bCs/>
              </w:rPr>
            </w:pPr>
            <w:r w:rsidRPr="001025C4">
              <w:rPr>
                <w:rFonts w:eastAsiaTheme="minorEastAsia" w:cstheme="minorHAnsi"/>
                <w:b/>
                <w:bCs/>
              </w:rPr>
              <w:t>Uitsluiten van zoekmachines</w:t>
            </w:r>
          </w:p>
          <w:p w14:paraId="44CCAB88" w14:textId="58247B46" w:rsidR="004D6146" w:rsidRPr="001025C4" w:rsidRDefault="00B87021" w:rsidP="00B87021">
            <w:pPr>
              <w:cnfStyle w:val="000000100000" w:firstRow="0" w:lastRow="0" w:firstColumn="0" w:lastColumn="0" w:oddVBand="0" w:evenVBand="0" w:oddHBand="1" w:evenHBand="0" w:firstRowFirstColumn="0" w:firstRowLastColumn="0" w:lastRowFirstColumn="0" w:lastRowLastColumn="0"/>
              <w:rPr>
                <w:rFonts w:cstheme="minorHAnsi"/>
              </w:rPr>
            </w:pPr>
            <w:r w:rsidRPr="001025C4">
              <w:rPr>
                <w:rFonts w:eastAsiaTheme="minorEastAsia" w:cstheme="minorHAnsi"/>
              </w:rPr>
              <w:t>Mogelijkheid om formulieren uit te sluiten van zoekmachines.</w:t>
            </w:r>
          </w:p>
        </w:tc>
        <w:tc>
          <w:tcPr>
            <w:tcW w:w="744" w:type="dxa"/>
          </w:tcPr>
          <w:p w14:paraId="7ADD55F9" w14:textId="77777777" w:rsidR="004D6146" w:rsidRPr="001025C4" w:rsidRDefault="004D6146" w:rsidP="000722C7">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18381BEF" w14:textId="77777777" w:rsidR="004D6146" w:rsidRPr="001025C4" w:rsidRDefault="004D6146" w:rsidP="000722C7">
            <w:pPr>
              <w:cnfStyle w:val="000000100000" w:firstRow="0" w:lastRow="0" w:firstColumn="0" w:lastColumn="0" w:oddVBand="0" w:evenVBand="0" w:oddHBand="1" w:evenHBand="0" w:firstRowFirstColumn="0" w:firstRowLastColumn="0" w:lastRowFirstColumn="0" w:lastRowLastColumn="0"/>
              <w:rPr>
                <w:rFonts w:cstheme="minorHAnsi"/>
              </w:rPr>
            </w:pPr>
          </w:p>
        </w:tc>
      </w:tr>
      <w:tr w:rsidR="00E51EF2" w:rsidRPr="001025C4" w14:paraId="06B243BA"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44F33B25" w14:textId="5F2E6163" w:rsidR="00E51EF2" w:rsidRPr="001025C4" w:rsidRDefault="00E46A9C" w:rsidP="00E51EF2">
            <w:pPr>
              <w:rPr>
                <w:rFonts w:cstheme="minorHAnsi"/>
              </w:rPr>
            </w:pPr>
            <w:r>
              <w:rPr>
                <w:rFonts w:cstheme="minorHAnsi"/>
              </w:rPr>
              <w:t>F2</w:t>
            </w:r>
          </w:p>
        </w:tc>
        <w:tc>
          <w:tcPr>
            <w:tcW w:w="6946" w:type="dxa"/>
          </w:tcPr>
          <w:p w14:paraId="0307E54D" w14:textId="77777777" w:rsidR="00E51EF2" w:rsidRPr="001025C4" w:rsidRDefault="00E51EF2" w:rsidP="00E51EF2">
            <w:pPr>
              <w:cnfStyle w:val="000000000000" w:firstRow="0" w:lastRow="0" w:firstColumn="0" w:lastColumn="0" w:oddVBand="0" w:evenVBand="0" w:oddHBand="0" w:evenHBand="0" w:firstRowFirstColumn="0" w:firstRowLastColumn="0" w:lastRowFirstColumn="0" w:lastRowLastColumn="0"/>
              <w:rPr>
                <w:rFonts w:eastAsiaTheme="minorEastAsia" w:cstheme="minorHAnsi"/>
                <w:b/>
                <w:bCs/>
              </w:rPr>
            </w:pPr>
            <w:r w:rsidRPr="001025C4">
              <w:rPr>
                <w:rFonts w:eastAsiaTheme="minorEastAsia" w:cstheme="minorHAnsi"/>
                <w:b/>
                <w:bCs/>
              </w:rPr>
              <w:t>Formulieren verzending</w:t>
            </w:r>
          </w:p>
          <w:p w14:paraId="64E82FDD" w14:textId="60F46ADA" w:rsidR="00E51EF2" w:rsidRPr="001025C4" w:rsidRDefault="00E51EF2" w:rsidP="00E51EF2">
            <w:pPr>
              <w:cnfStyle w:val="000000000000" w:firstRow="0" w:lastRow="0" w:firstColumn="0" w:lastColumn="0" w:oddVBand="0" w:evenVBand="0" w:oddHBand="0" w:evenHBand="0" w:firstRowFirstColumn="0" w:firstRowLastColumn="0" w:lastRowFirstColumn="0" w:lastRowLastColumn="0"/>
              <w:rPr>
                <w:rFonts w:cstheme="minorHAnsi"/>
              </w:rPr>
            </w:pPr>
            <w:r w:rsidRPr="001025C4">
              <w:rPr>
                <w:rFonts w:eastAsiaTheme="minorEastAsia" w:cstheme="minorHAnsi"/>
              </w:rPr>
              <w:t>Formulieren kunnen via XML direct verstuurd worden via een koppeling naar een back-office systeem of via mail naar een collega.</w:t>
            </w:r>
          </w:p>
        </w:tc>
        <w:tc>
          <w:tcPr>
            <w:tcW w:w="744" w:type="dxa"/>
          </w:tcPr>
          <w:p w14:paraId="3A8116F7" w14:textId="77777777" w:rsidR="00E51EF2" w:rsidRPr="001025C4" w:rsidRDefault="00E51EF2" w:rsidP="00E51EF2">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055AC7DE" w14:textId="77777777" w:rsidR="00E51EF2" w:rsidRPr="001025C4" w:rsidRDefault="00E51EF2" w:rsidP="00E51EF2">
            <w:pPr>
              <w:cnfStyle w:val="000000000000" w:firstRow="0" w:lastRow="0" w:firstColumn="0" w:lastColumn="0" w:oddVBand="0" w:evenVBand="0" w:oddHBand="0" w:evenHBand="0" w:firstRowFirstColumn="0" w:firstRowLastColumn="0" w:lastRowFirstColumn="0" w:lastRowLastColumn="0"/>
              <w:rPr>
                <w:rFonts w:cstheme="minorHAnsi"/>
              </w:rPr>
            </w:pPr>
          </w:p>
        </w:tc>
      </w:tr>
      <w:tr w:rsidR="00E51EF2" w:rsidRPr="001025C4" w14:paraId="061C6672"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7984D20E" w14:textId="692CE1A4" w:rsidR="00E51EF2" w:rsidRPr="001025C4" w:rsidRDefault="00E46A9C" w:rsidP="00E51EF2">
            <w:pPr>
              <w:rPr>
                <w:rFonts w:cstheme="minorHAnsi"/>
              </w:rPr>
            </w:pPr>
            <w:r>
              <w:rPr>
                <w:rFonts w:cstheme="minorHAnsi"/>
              </w:rPr>
              <w:t>F3</w:t>
            </w:r>
          </w:p>
        </w:tc>
        <w:tc>
          <w:tcPr>
            <w:tcW w:w="6946" w:type="dxa"/>
          </w:tcPr>
          <w:p w14:paraId="0C7E7405" w14:textId="77777777" w:rsidR="00AC6B98" w:rsidRPr="001025C4" w:rsidRDefault="00AC6B98" w:rsidP="00AC6B98">
            <w:pPr>
              <w:pStyle w:val="Kop3"/>
              <w:cnfStyle w:val="000000100000" w:firstRow="0" w:lastRow="0" w:firstColumn="0" w:lastColumn="0" w:oddVBand="0" w:evenVBand="0" w:oddHBand="1" w:evenHBand="0" w:firstRowFirstColumn="0" w:firstRowLastColumn="0" w:lastRowFirstColumn="0" w:lastRowLastColumn="0"/>
              <w:rPr>
                <w:rFonts w:eastAsia="Times New Roman" w:cstheme="minorHAnsi"/>
              </w:rPr>
            </w:pPr>
            <w:bookmarkStart w:id="10" w:name="_Toc31033731"/>
            <w:r w:rsidRPr="001025C4">
              <w:rPr>
                <w:rFonts w:eastAsia="Times New Roman" w:cstheme="minorHAnsi"/>
              </w:rPr>
              <w:t>iZaaksuite-zaaksysteem (van PinkRoccade)</w:t>
            </w:r>
            <w:bookmarkEnd w:id="10"/>
          </w:p>
          <w:p w14:paraId="777B6143" w14:textId="6A35A7B3" w:rsidR="00E51EF2" w:rsidRPr="001025C4" w:rsidRDefault="00AC6B98" w:rsidP="00AC6B98">
            <w:pPr>
              <w:cnfStyle w:val="000000100000" w:firstRow="0" w:lastRow="0" w:firstColumn="0" w:lastColumn="0" w:oddVBand="0" w:evenVBand="0" w:oddHBand="1" w:evenHBand="0" w:firstRowFirstColumn="0" w:firstRowLastColumn="0" w:lastRowFirstColumn="0" w:lastRowLastColumn="0"/>
              <w:rPr>
                <w:rFonts w:cstheme="minorHAnsi"/>
                <w:b/>
                <w:bCs/>
              </w:rPr>
            </w:pPr>
            <w:r w:rsidRPr="001025C4">
              <w:rPr>
                <w:rFonts w:cstheme="minorHAnsi"/>
              </w:rPr>
              <w:t>De output van digitale formulieren op de website moet direct op zaaktype en in de juiste velden in het zaaksysteem iZaaksuite kunnen landen.</w:t>
            </w:r>
          </w:p>
        </w:tc>
        <w:tc>
          <w:tcPr>
            <w:tcW w:w="744" w:type="dxa"/>
          </w:tcPr>
          <w:p w14:paraId="534F430C" w14:textId="77777777" w:rsidR="00E51EF2" w:rsidRPr="001025C4" w:rsidRDefault="00E51EF2" w:rsidP="00E51EF2">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22CBF901" w14:textId="77777777" w:rsidR="00E51EF2" w:rsidRPr="001025C4" w:rsidRDefault="00E51EF2" w:rsidP="00E51EF2">
            <w:pPr>
              <w:cnfStyle w:val="000000100000" w:firstRow="0" w:lastRow="0" w:firstColumn="0" w:lastColumn="0" w:oddVBand="0" w:evenVBand="0" w:oddHBand="1" w:evenHBand="0" w:firstRowFirstColumn="0" w:firstRowLastColumn="0" w:lastRowFirstColumn="0" w:lastRowLastColumn="0"/>
              <w:rPr>
                <w:rFonts w:cstheme="minorHAnsi"/>
              </w:rPr>
            </w:pPr>
          </w:p>
        </w:tc>
      </w:tr>
      <w:tr w:rsidR="00E304A2" w:rsidRPr="001025C4" w14:paraId="65C0470B"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5EC198F1" w14:textId="20C91CA8" w:rsidR="00E304A2" w:rsidRPr="001025C4" w:rsidRDefault="00E46A9C" w:rsidP="00E51EF2">
            <w:pPr>
              <w:rPr>
                <w:rFonts w:cstheme="minorHAnsi"/>
              </w:rPr>
            </w:pPr>
            <w:r>
              <w:rPr>
                <w:rFonts w:cstheme="minorHAnsi"/>
              </w:rPr>
              <w:t>F4</w:t>
            </w:r>
          </w:p>
        </w:tc>
        <w:tc>
          <w:tcPr>
            <w:tcW w:w="6946" w:type="dxa"/>
          </w:tcPr>
          <w:p w14:paraId="1C724C90" w14:textId="77777777" w:rsidR="00E304A2" w:rsidRPr="001025C4" w:rsidRDefault="00E304A2" w:rsidP="00E304A2">
            <w:pPr>
              <w:pStyle w:val="Kop3"/>
              <w:cnfStyle w:val="000000000000" w:firstRow="0" w:lastRow="0" w:firstColumn="0" w:lastColumn="0" w:oddVBand="0" w:evenVBand="0" w:oddHBand="0" w:evenHBand="0" w:firstRowFirstColumn="0" w:firstRowLastColumn="0" w:lastRowFirstColumn="0" w:lastRowLastColumn="0"/>
            </w:pPr>
            <w:bookmarkStart w:id="11" w:name="_Toc31033719"/>
            <w:r w:rsidRPr="001025C4">
              <w:t>Prefill e-formulieren</w:t>
            </w:r>
            <w:bookmarkEnd w:id="11"/>
          </w:p>
          <w:p w14:paraId="44153AA1" w14:textId="67EFE270" w:rsidR="00E304A2" w:rsidRPr="001025C4" w:rsidRDefault="00E304A2" w:rsidP="00E304A2">
            <w:pPr>
              <w:cnfStyle w:val="000000000000" w:firstRow="0" w:lastRow="0" w:firstColumn="0" w:lastColumn="0" w:oddVBand="0" w:evenVBand="0" w:oddHBand="0" w:evenHBand="0" w:firstRowFirstColumn="0" w:firstRowLastColumn="0" w:lastRowFirstColumn="0" w:lastRowLastColumn="0"/>
              <w:rPr>
                <w:rFonts w:cstheme="minorHAnsi"/>
              </w:rPr>
            </w:pPr>
            <w:r w:rsidRPr="001025C4">
              <w:rPr>
                <w:rFonts w:cstheme="minorHAnsi"/>
              </w:rPr>
              <w:t>Op de website willen we in digitale formulieren de basisgegevens voorinvullen. Dit kan in ieder geval voor inloggen via DigiD en eHerkenning.</w:t>
            </w:r>
          </w:p>
        </w:tc>
        <w:tc>
          <w:tcPr>
            <w:tcW w:w="744" w:type="dxa"/>
          </w:tcPr>
          <w:p w14:paraId="7D770D99" w14:textId="77777777" w:rsidR="00E304A2" w:rsidRPr="001025C4" w:rsidRDefault="00E304A2" w:rsidP="00E51EF2">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5B51A1FD" w14:textId="77777777" w:rsidR="00E304A2" w:rsidRPr="001025C4" w:rsidRDefault="00E304A2" w:rsidP="00E51EF2">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6119BDE9"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49915E77" w14:textId="38026BDB" w:rsidR="00F703FB" w:rsidRPr="001025C4" w:rsidRDefault="00E46A9C" w:rsidP="00F703FB">
            <w:pPr>
              <w:rPr>
                <w:rFonts w:cstheme="minorHAnsi"/>
              </w:rPr>
            </w:pPr>
            <w:r>
              <w:rPr>
                <w:rFonts w:cstheme="minorHAnsi"/>
              </w:rPr>
              <w:lastRenderedPageBreak/>
              <w:t>F5</w:t>
            </w:r>
          </w:p>
        </w:tc>
        <w:tc>
          <w:tcPr>
            <w:tcW w:w="6946" w:type="dxa"/>
          </w:tcPr>
          <w:p w14:paraId="5950A1AC" w14:textId="77777777" w:rsidR="00F703FB" w:rsidRDefault="00F703FB" w:rsidP="00F703FB">
            <w:pPr>
              <w:pStyle w:val="Kop3"/>
              <w:cnfStyle w:val="000000100000" w:firstRow="0" w:lastRow="0" w:firstColumn="0" w:lastColumn="0" w:oddVBand="0" w:evenVBand="0" w:oddHBand="1" w:evenHBand="0" w:firstRowFirstColumn="0" w:firstRowLastColumn="0" w:lastRowFirstColumn="0" w:lastRowLastColumn="0"/>
            </w:pPr>
            <w:r>
              <w:t>‘Dubbel ondertekenen’</w:t>
            </w:r>
          </w:p>
          <w:p w14:paraId="68E1E434" w14:textId="625F26B9"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r w:rsidRPr="00711DF5">
              <w:rPr>
                <w:rFonts w:ascii="Corbel" w:hAnsi="Corbel"/>
                <w:color w:val="000000"/>
                <w:sz w:val="18"/>
                <w:szCs w:val="18"/>
              </w:rPr>
              <w:t>Het systeem heeft een oplossing om een formulier/taak door 2 mensen te kunnen laten invullen bijvoorbeeld door een proces/workflow in te stellen waarbij per stap kan worden aangegeven welke elementen er kunnen/moeten worden ingevuld. En waarbij per stap een notificatie wordt verzonden naar betrokken personen om de betreffende elementen in te vullen.</w:t>
            </w:r>
            <w:r>
              <w:rPr>
                <w:rFonts w:ascii="Corbel" w:hAnsi="Corbel"/>
                <w:color w:val="000000"/>
                <w:sz w:val="18"/>
                <w:szCs w:val="18"/>
              </w:rPr>
              <w:t xml:space="preserve"> Dat moet ook mogelijk zijn met een Dubbele DigiD inlog. </w:t>
            </w:r>
            <w:r w:rsidRPr="00711DF5">
              <w:rPr>
                <w:rFonts w:ascii="Corbel" w:hAnsi="Corbel"/>
                <w:color w:val="000000"/>
                <w:sz w:val="18"/>
                <w:szCs w:val="18"/>
              </w:rPr>
              <w:t xml:space="preserve"> Bijvoorbeeld bij de aanvraag van een lening door een getrouwd stel.</w:t>
            </w:r>
          </w:p>
        </w:tc>
        <w:tc>
          <w:tcPr>
            <w:tcW w:w="744" w:type="dxa"/>
          </w:tcPr>
          <w:p w14:paraId="3CFC8B16"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3F70AFEC"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6557E7E2"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7FDCF342" w14:textId="5B9DE9D8" w:rsidR="00F703FB" w:rsidRPr="001025C4" w:rsidRDefault="00E46A9C" w:rsidP="00F703FB">
            <w:pPr>
              <w:rPr>
                <w:rFonts w:cstheme="minorHAnsi"/>
              </w:rPr>
            </w:pPr>
            <w:r>
              <w:rPr>
                <w:rFonts w:cstheme="minorHAnsi"/>
              </w:rPr>
              <w:t>F6</w:t>
            </w:r>
          </w:p>
        </w:tc>
        <w:tc>
          <w:tcPr>
            <w:tcW w:w="6946" w:type="dxa"/>
          </w:tcPr>
          <w:p w14:paraId="28F0A9C3" w14:textId="77777777" w:rsidR="00F703FB" w:rsidRPr="001025C4" w:rsidRDefault="00F703FB" w:rsidP="00F703FB">
            <w:pPr>
              <w:pStyle w:val="Kop3"/>
              <w:cnfStyle w:val="000000000000" w:firstRow="0" w:lastRow="0" w:firstColumn="0" w:lastColumn="0" w:oddVBand="0" w:evenVBand="0" w:oddHBand="0" w:evenHBand="0" w:firstRowFirstColumn="0" w:firstRowLastColumn="0" w:lastRowFirstColumn="0" w:lastRowLastColumn="0"/>
            </w:pPr>
            <w:r w:rsidRPr="001025C4">
              <w:t>Condities</w:t>
            </w:r>
          </w:p>
          <w:p w14:paraId="29DC0CED" w14:textId="130BC81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r w:rsidRPr="001025C4">
              <w:rPr>
                <w:rFonts w:cstheme="minorHAnsi"/>
              </w:rPr>
              <w:t>In het systeem kun je met condities werken waarmee verschillende aanvragers, verschillende routes volgen in het systeem door de beantwoording op vragen</w:t>
            </w:r>
          </w:p>
        </w:tc>
        <w:tc>
          <w:tcPr>
            <w:tcW w:w="744" w:type="dxa"/>
          </w:tcPr>
          <w:p w14:paraId="79E896A4"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6AE81AC5"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B27202" w:rsidRPr="001025C4" w14:paraId="2E1EB4F9"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77D5519E" w14:textId="0D975D33" w:rsidR="00B27202" w:rsidRPr="001025C4" w:rsidRDefault="00E46A9C" w:rsidP="00F703FB">
            <w:pPr>
              <w:rPr>
                <w:rFonts w:cstheme="minorHAnsi"/>
              </w:rPr>
            </w:pPr>
            <w:r>
              <w:rPr>
                <w:rFonts w:cstheme="minorHAnsi"/>
              </w:rPr>
              <w:t>F7</w:t>
            </w:r>
          </w:p>
        </w:tc>
        <w:tc>
          <w:tcPr>
            <w:tcW w:w="6946" w:type="dxa"/>
          </w:tcPr>
          <w:p w14:paraId="551A6DB8" w14:textId="77777777" w:rsidR="00B27202" w:rsidRPr="001025C4" w:rsidRDefault="00B27202" w:rsidP="00B27202">
            <w:pPr>
              <w:pStyle w:val="Kop3"/>
              <w:cnfStyle w:val="000000100000" w:firstRow="0" w:lastRow="0" w:firstColumn="0" w:lastColumn="0" w:oddVBand="0" w:evenVBand="0" w:oddHBand="1" w:evenHBand="0" w:firstRowFirstColumn="0" w:firstRowLastColumn="0" w:lastRowFirstColumn="0" w:lastRowLastColumn="0"/>
            </w:pPr>
            <w:r w:rsidRPr="001025C4">
              <w:t>Kopiëren van formulieren</w:t>
            </w:r>
          </w:p>
          <w:p w14:paraId="4DA91881" w14:textId="59A6B502" w:rsidR="00B27202" w:rsidRPr="001025C4" w:rsidRDefault="00B27202" w:rsidP="00B27202">
            <w:pPr>
              <w:cnfStyle w:val="000000100000" w:firstRow="0" w:lastRow="0" w:firstColumn="0" w:lastColumn="0" w:oddVBand="0" w:evenVBand="0" w:oddHBand="1" w:evenHBand="0" w:firstRowFirstColumn="0" w:firstRowLastColumn="0" w:lastRowFirstColumn="0" w:lastRowLastColumn="0"/>
            </w:pPr>
            <w:r w:rsidRPr="001025C4">
              <w:rPr>
                <w:rFonts w:eastAsiaTheme="minorEastAsia"/>
              </w:rPr>
              <w:t>Het is mogelijk om formulieren</w:t>
            </w:r>
            <w:r>
              <w:rPr>
                <w:rFonts w:eastAsiaTheme="minorEastAsia"/>
              </w:rPr>
              <w:t xml:space="preserve"> </w:t>
            </w:r>
            <w:r w:rsidRPr="001025C4">
              <w:rPr>
                <w:rFonts w:eastAsiaTheme="minorEastAsia"/>
              </w:rPr>
              <w:t>te kopiëren/ her te gebruiken</w:t>
            </w:r>
            <w:r>
              <w:rPr>
                <w:rFonts w:eastAsiaTheme="minorEastAsia"/>
              </w:rPr>
              <w:t>.</w:t>
            </w:r>
          </w:p>
        </w:tc>
        <w:tc>
          <w:tcPr>
            <w:tcW w:w="744" w:type="dxa"/>
          </w:tcPr>
          <w:p w14:paraId="6B1DDB50" w14:textId="77777777" w:rsidR="00B27202" w:rsidRPr="001025C4" w:rsidRDefault="00B27202"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73736CB8" w14:textId="77777777" w:rsidR="00B27202" w:rsidRPr="001025C4" w:rsidRDefault="00B27202"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192B5DAE"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6CF9A0B9" w14:textId="465525C6" w:rsidR="00F703FB" w:rsidRPr="001025C4" w:rsidRDefault="00E46A9C" w:rsidP="00F703FB">
            <w:pPr>
              <w:rPr>
                <w:rFonts w:cstheme="minorHAnsi"/>
              </w:rPr>
            </w:pPr>
            <w:r>
              <w:rPr>
                <w:rFonts w:cstheme="minorHAnsi"/>
              </w:rPr>
              <w:t>F8</w:t>
            </w:r>
          </w:p>
        </w:tc>
        <w:tc>
          <w:tcPr>
            <w:tcW w:w="6946" w:type="dxa"/>
          </w:tcPr>
          <w:p w14:paraId="742AF3E6" w14:textId="0C850547" w:rsidR="0078775C" w:rsidRPr="00E27466" w:rsidRDefault="0078775C" w:rsidP="0078775C">
            <w:pPr>
              <w:pStyle w:val="Kop3"/>
              <w:cnfStyle w:val="000000000000" w:firstRow="0" w:lastRow="0" w:firstColumn="0" w:lastColumn="0" w:oddVBand="0" w:evenVBand="0" w:oddHBand="0" w:evenHBand="0" w:firstRowFirstColumn="0" w:firstRowLastColumn="0" w:lastRowFirstColumn="0" w:lastRowLastColumn="0"/>
            </w:pPr>
            <w:r w:rsidRPr="00E27466">
              <w:t>Formulieren velden</w:t>
            </w:r>
          </w:p>
          <w:p w14:paraId="3F97CA59" w14:textId="687F3BED" w:rsidR="00F703FB" w:rsidRPr="00E27466"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r w:rsidRPr="00E27466">
              <w:rPr>
                <w:rFonts w:cstheme="minorHAnsi"/>
                <w:color w:val="000000"/>
                <w:sz w:val="18"/>
                <w:szCs w:val="18"/>
              </w:rPr>
              <w:t>De oplossing biedt diverse elementen voor de inrichting van een formulier: tekstinvoervelden (één regel, meerdere regels), datumvelden, keuzevelden (radiobuttons en multiselect) met mogelijkheid tot alternatief antwoord, keuzelijst (dropdown), bijlage upload veld, aanvinkveld (checkbox), verborgen veld, rekenvelden, opmaakvelden (afbeeldingen, lege ruimtes, lijnen, paginascheidingen, commentaar/tekstvelden). </w:t>
            </w:r>
          </w:p>
        </w:tc>
        <w:tc>
          <w:tcPr>
            <w:tcW w:w="744" w:type="dxa"/>
          </w:tcPr>
          <w:p w14:paraId="3D3A9CF6"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0CA46109"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3DDBDD2E"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5FD7685A" w14:textId="7B51B78C" w:rsidR="00F703FB" w:rsidRPr="001025C4" w:rsidRDefault="00E46A9C" w:rsidP="00F703FB">
            <w:pPr>
              <w:rPr>
                <w:rFonts w:cstheme="minorHAnsi"/>
              </w:rPr>
            </w:pPr>
            <w:r>
              <w:rPr>
                <w:rFonts w:cstheme="minorHAnsi"/>
              </w:rPr>
              <w:t>F9</w:t>
            </w:r>
          </w:p>
        </w:tc>
        <w:tc>
          <w:tcPr>
            <w:tcW w:w="6946" w:type="dxa"/>
          </w:tcPr>
          <w:p w14:paraId="27C6ABF8" w14:textId="2C1F9BE1" w:rsidR="00366C98" w:rsidRDefault="00D13C6F" w:rsidP="00366C98">
            <w:pPr>
              <w:pStyle w:val="Kop3"/>
              <w:cnfStyle w:val="000000100000" w:firstRow="0" w:lastRow="0" w:firstColumn="0" w:lastColumn="0" w:oddVBand="0" w:evenVBand="0" w:oddHBand="1" w:evenHBand="0" w:firstRowFirstColumn="0" w:firstRowLastColumn="0" w:lastRowFirstColumn="0" w:lastRowLastColumn="0"/>
            </w:pPr>
            <w:r>
              <w:t>Tekst editor</w:t>
            </w:r>
          </w:p>
          <w:p w14:paraId="65CB3C6E" w14:textId="626069C6" w:rsidR="00F703FB" w:rsidRPr="00E27466" w:rsidRDefault="00F703FB" w:rsidP="004C5EAE">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E27466">
              <w:rPr>
                <w:rFonts w:cstheme="minorHAnsi"/>
                <w:color w:val="000000"/>
                <w:sz w:val="18"/>
                <w:szCs w:val="18"/>
              </w:rPr>
              <w:t>Het commentaar/tekstveld (of ander element) ondersteunt het aanbrengen van hyperlinks Het commentaar/tekstveld (of ander element) ondersteunt minimaal het volgende:</w:t>
            </w:r>
            <w:r w:rsidRPr="00E27466">
              <w:rPr>
                <w:rFonts w:cstheme="minorHAnsi"/>
                <w:color w:val="000000"/>
                <w:sz w:val="18"/>
                <w:szCs w:val="18"/>
              </w:rPr>
              <w:br/>
              <w:t>- verschillende tekststijlen (lettertype, -grootte, -kleur, dik, schuin, onderstreept)</w:t>
            </w:r>
            <w:r w:rsidRPr="00E27466">
              <w:rPr>
                <w:rFonts w:cstheme="minorHAnsi"/>
                <w:color w:val="000000"/>
                <w:sz w:val="18"/>
                <w:szCs w:val="18"/>
              </w:rPr>
              <w:br/>
              <w:t>- opsommingen maken</w:t>
            </w:r>
            <w:r w:rsidRPr="00E27466">
              <w:rPr>
                <w:rFonts w:cstheme="minorHAnsi"/>
                <w:color w:val="000000"/>
                <w:sz w:val="18"/>
                <w:szCs w:val="18"/>
              </w:rPr>
              <w:br/>
            </w:r>
            <w:r w:rsidR="004C5EAE">
              <w:rPr>
                <w:rFonts w:cstheme="minorHAnsi"/>
                <w:color w:val="000000"/>
                <w:sz w:val="18"/>
                <w:szCs w:val="18"/>
              </w:rPr>
              <w:t xml:space="preserve">- </w:t>
            </w:r>
            <w:r w:rsidRPr="00E27466">
              <w:rPr>
                <w:rFonts w:cstheme="minorHAnsi"/>
                <w:color w:val="000000"/>
                <w:sz w:val="18"/>
                <w:szCs w:val="18"/>
              </w:rPr>
              <w:t>Koppenstructuur</w:t>
            </w:r>
          </w:p>
        </w:tc>
        <w:tc>
          <w:tcPr>
            <w:tcW w:w="744" w:type="dxa"/>
          </w:tcPr>
          <w:p w14:paraId="40DA2BD7"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0CD0B5D1"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45959B0D"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7B91E70B" w14:textId="6007D1D1" w:rsidR="00F703FB" w:rsidRPr="001025C4" w:rsidRDefault="00E46A9C" w:rsidP="00F703FB">
            <w:pPr>
              <w:rPr>
                <w:rFonts w:cstheme="minorHAnsi"/>
              </w:rPr>
            </w:pPr>
            <w:r>
              <w:rPr>
                <w:rFonts w:cstheme="minorHAnsi"/>
              </w:rPr>
              <w:t>F10</w:t>
            </w:r>
          </w:p>
        </w:tc>
        <w:tc>
          <w:tcPr>
            <w:tcW w:w="6946" w:type="dxa"/>
          </w:tcPr>
          <w:p w14:paraId="2B5009FA" w14:textId="6E81167B" w:rsidR="004C5EAE" w:rsidRDefault="004C5EAE" w:rsidP="004C5EAE">
            <w:pPr>
              <w:pStyle w:val="Kop3"/>
              <w:cnfStyle w:val="000000000000" w:firstRow="0" w:lastRow="0" w:firstColumn="0" w:lastColumn="0" w:oddVBand="0" w:evenVBand="0" w:oddHBand="0" w:evenHBand="0" w:firstRowFirstColumn="0" w:firstRowLastColumn="0" w:lastRowFirstColumn="0" w:lastRowLastColumn="0"/>
            </w:pPr>
            <w:r>
              <w:t>Valideren</w:t>
            </w:r>
          </w:p>
          <w:p w14:paraId="27599D90" w14:textId="447B9598"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 xml:space="preserve">De oplossing biedt de mogelijkheid om invoercontroles/validaties in te stellen met duidelijke foutmeldingen; </w:t>
            </w:r>
            <w:r w:rsidR="0074586B">
              <w:rPr>
                <w:rFonts w:cstheme="minorHAnsi"/>
                <w:color w:val="000000"/>
                <w:sz w:val="18"/>
                <w:szCs w:val="18"/>
              </w:rPr>
              <w:t>bijv</w:t>
            </w:r>
            <w:r w:rsidRPr="006057B3">
              <w:rPr>
                <w:rFonts w:cstheme="minorHAnsi"/>
                <w:color w:val="000000"/>
                <w:sz w:val="18"/>
                <w:szCs w:val="18"/>
              </w:rPr>
              <w:t>. postcode, telefoonnummer, e-mail, datum, leeftijd, bsn, aantal/grootte/type bijlages (bijv. uitsluiten zip), max. aantal tekens, verplichten en</w:t>
            </w:r>
            <w:r w:rsidR="00270617">
              <w:rPr>
                <w:rFonts w:cstheme="minorHAnsi"/>
                <w:color w:val="000000"/>
                <w:sz w:val="18"/>
                <w:szCs w:val="18"/>
              </w:rPr>
              <w:t xml:space="preserve"> of</w:t>
            </w:r>
            <w:r w:rsidRPr="006057B3">
              <w:rPr>
                <w:rFonts w:cstheme="minorHAnsi"/>
                <w:color w:val="000000"/>
                <w:sz w:val="18"/>
                <w:szCs w:val="18"/>
              </w:rPr>
              <w:t xml:space="preserve"> ander zelf in te stellen masker</w:t>
            </w:r>
          </w:p>
        </w:tc>
        <w:tc>
          <w:tcPr>
            <w:tcW w:w="744" w:type="dxa"/>
          </w:tcPr>
          <w:p w14:paraId="33FE6DDD"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42C974E0"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5E963DA5"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331EC751" w14:textId="16A7B9AF" w:rsidR="00F703FB" w:rsidRPr="001025C4" w:rsidRDefault="00E46A9C" w:rsidP="00F703FB">
            <w:pPr>
              <w:rPr>
                <w:rFonts w:cstheme="minorHAnsi"/>
              </w:rPr>
            </w:pPr>
            <w:r>
              <w:rPr>
                <w:rFonts w:cstheme="minorHAnsi"/>
              </w:rPr>
              <w:t>F11</w:t>
            </w:r>
          </w:p>
        </w:tc>
        <w:tc>
          <w:tcPr>
            <w:tcW w:w="6946" w:type="dxa"/>
          </w:tcPr>
          <w:p w14:paraId="5E2703BC" w14:textId="7D166E95" w:rsidR="0074586B" w:rsidRDefault="0074586B" w:rsidP="0074586B">
            <w:pPr>
              <w:pStyle w:val="Kop3"/>
              <w:cnfStyle w:val="000000100000" w:firstRow="0" w:lastRow="0" w:firstColumn="0" w:lastColumn="0" w:oddVBand="0" w:evenVBand="0" w:oddHBand="1" w:evenHBand="0" w:firstRowFirstColumn="0" w:firstRowLastColumn="0" w:lastRowFirstColumn="0" w:lastRowLastColumn="0"/>
            </w:pPr>
            <w:r>
              <w:t>Alleen-lezen</w:t>
            </w:r>
          </w:p>
          <w:p w14:paraId="3ED14B7D" w14:textId="22BA3F9C"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Elementen kunnen als alleen-lezen worden ingesteld.</w:t>
            </w:r>
          </w:p>
        </w:tc>
        <w:tc>
          <w:tcPr>
            <w:tcW w:w="744" w:type="dxa"/>
          </w:tcPr>
          <w:p w14:paraId="7E49C4CF"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6F10478F"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6CC20AD2"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7E8207DD" w14:textId="02715793" w:rsidR="00F703FB" w:rsidRPr="001025C4" w:rsidRDefault="00E46A9C" w:rsidP="00F703FB">
            <w:pPr>
              <w:rPr>
                <w:rFonts w:cstheme="minorHAnsi"/>
              </w:rPr>
            </w:pPr>
            <w:r>
              <w:rPr>
                <w:rFonts w:cstheme="minorHAnsi"/>
              </w:rPr>
              <w:t>F12</w:t>
            </w:r>
          </w:p>
        </w:tc>
        <w:tc>
          <w:tcPr>
            <w:tcW w:w="6946" w:type="dxa"/>
          </w:tcPr>
          <w:p w14:paraId="7F7CBC8E" w14:textId="75433423" w:rsidR="0074586B" w:rsidRDefault="0074586B" w:rsidP="0074586B">
            <w:pPr>
              <w:pStyle w:val="Kop3"/>
              <w:cnfStyle w:val="000000000000" w:firstRow="0" w:lastRow="0" w:firstColumn="0" w:lastColumn="0" w:oddVBand="0" w:evenVBand="0" w:oddHBand="0" w:evenHBand="0" w:firstRowFirstColumn="0" w:firstRowLastColumn="0" w:lastRowFirstColumn="0" w:lastRowLastColumn="0"/>
            </w:pPr>
            <w:r>
              <w:t>Verborgen velden</w:t>
            </w:r>
          </w:p>
          <w:p w14:paraId="5D74993A" w14:textId="2122F704"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Elementen kunnen geheel worden verborge</w:t>
            </w:r>
            <w:r w:rsidR="00660E20">
              <w:rPr>
                <w:rFonts w:cstheme="minorHAnsi"/>
                <w:color w:val="000000"/>
                <w:sz w:val="18"/>
                <w:szCs w:val="18"/>
              </w:rPr>
              <w:t>n</w:t>
            </w:r>
            <w:r w:rsidR="0074586B">
              <w:rPr>
                <w:rFonts w:cstheme="minorHAnsi"/>
                <w:color w:val="000000"/>
                <w:sz w:val="18"/>
                <w:szCs w:val="18"/>
              </w:rPr>
              <w:t>.</w:t>
            </w:r>
          </w:p>
        </w:tc>
        <w:tc>
          <w:tcPr>
            <w:tcW w:w="744" w:type="dxa"/>
          </w:tcPr>
          <w:p w14:paraId="5D272E4B"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4327E67C"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5172FED7"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0BD7CDEC" w14:textId="1FBFD952" w:rsidR="00F703FB" w:rsidRPr="001025C4" w:rsidRDefault="006F6DC3" w:rsidP="00F703FB">
            <w:pPr>
              <w:rPr>
                <w:rFonts w:cstheme="minorHAnsi"/>
              </w:rPr>
            </w:pPr>
            <w:r>
              <w:rPr>
                <w:rFonts w:cstheme="minorHAnsi"/>
              </w:rPr>
              <w:t>F13</w:t>
            </w:r>
          </w:p>
        </w:tc>
        <w:tc>
          <w:tcPr>
            <w:tcW w:w="6946" w:type="dxa"/>
          </w:tcPr>
          <w:p w14:paraId="2E32FAF7" w14:textId="0439D5E6" w:rsidR="001845F3" w:rsidRPr="001845F3" w:rsidRDefault="001845F3" w:rsidP="001845F3">
            <w:pPr>
              <w:pStyle w:val="Kop3"/>
              <w:cnfStyle w:val="000000100000" w:firstRow="0" w:lastRow="0" w:firstColumn="0" w:lastColumn="0" w:oddVBand="0" w:evenVBand="0" w:oddHBand="1" w:evenHBand="0" w:firstRowFirstColumn="0" w:firstRowLastColumn="0" w:lastRowFirstColumn="0" w:lastRowLastColumn="0"/>
            </w:pPr>
            <w:r w:rsidRPr="001845F3">
              <w:t>Bijlagen</w:t>
            </w:r>
          </w:p>
          <w:p w14:paraId="71039632" w14:textId="1AC90E36"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1845F3">
              <w:rPr>
                <w:rFonts w:cstheme="minorHAnsi"/>
                <w:color w:val="000000"/>
                <w:sz w:val="18"/>
                <w:szCs w:val="18"/>
              </w:rPr>
              <w:t>De oplossing is in staat om gangbare bestandsformaten te ontvangen/verwerken zonder tussenkomst van andere applicaties.</w:t>
            </w:r>
            <w:r w:rsidRPr="006057B3">
              <w:rPr>
                <w:rFonts w:cstheme="minorHAnsi"/>
                <w:color w:val="000000"/>
                <w:sz w:val="18"/>
                <w:szCs w:val="18"/>
              </w:rPr>
              <w:t xml:space="preserve"> </w:t>
            </w:r>
          </w:p>
        </w:tc>
        <w:tc>
          <w:tcPr>
            <w:tcW w:w="744" w:type="dxa"/>
          </w:tcPr>
          <w:p w14:paraId="31A5F699"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46F21DEE"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5858DDAE"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779FD82A" w14:textId="70DCD386" w:rsidR="00F703FB" w:rsidRPr="001025C4" w:rsidRDefault="006F6DC3" w:rsidP="00F703FB">
            <w:pPr>
              <w:rPr>
                <w:rFonts w:cstheme="minorHAnsi"/>
              </w:rPr>
            </w:pPr>
            <w:r>
              <w:rPr>
                <w:rFonts w:cstheme="minorHAnsi"/>
              </w:rPr>
              <w:t>F14</w:t>
            </w:r>
          </w:p>
        </w:tc>
        <w:tc>
          <w:tcPr>
            <w:tcW w:w="6946" w:type="dxa"/>
          </w:tcPr>
          <w:p w14:paraId="3DB501D2" w14:textId="0FC66BC6" w:rsidR="00355387" w:rsidRDefault="00355387" w:rsidP="00355387">
            <w:pPr>
              <w:pStyle w:val="Kop3"/>
              <w:cnfStyle w:val="000000000000" w:firstRow="0" w:lastRow="0" w:firstColumn="0" w:lastColumn="0" w:oddVBand="0" w:evenVBand="0" w:oddHBand="0" w:evenHBand="0" w:firstRowFirstColumn="0" w:firstRowLastColumn="0" w:lastRowFirstColumn="0" w:lastRowLastColumn="0"/>
            </w:pPr>
            <w:r>
              <w:t>Overzicht/laatste stap</w:t>
            </w:r>
          </w:p>
          <w:p w14:paraId="4A34CE2D" w14:textId="2E63976D"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De oplossing biedt de mogelijkheid om een overzichtspagina/bevestigingsscherm te tonen vóór verzending.</w:t>
            </w:r>
          </w:p>
        </w:tc>
        <w:tc>
          <w:tcPr>
            <w:tcW w:w="744" w:type="dxa"/>
          </w:tcPr>
          <w:p w14:paraId="66D66531"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49F508A1"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1547324B"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0E2EF893" w14:textId="72F85E85" w:rsidR="00F703FB" w:rsidRPr="001025C4" w:rsidRDefault="006F6DC3" w:rsidP="00F703FB">
            <w:pPr>
              <w:rPr>
                <w:rFonts w:cstheme="minorHAnsi"/>
              </w:rPr>
            </w:pPr>
            <w:r>
              <w:rPr>
                <w:rFonts w:cstheme="minorHAnsi"/>
              </w:rPr>
              <w:t>F15</w:t>
            </w:r>
          </w:p>
        </w:tc>
        <w:tc>
          <w:tcPr>
            <w:tcW w:w="6946" w:type="dxa"/>
          </w:tcPr>
          <w:p w14:paraId="6731820E" w14:textId="339DD6A8" w:rsidR="008F072F" w:rsidRDefault="008F072F" w:rsidP="008F072F">
            <w:pPr>
              <w:pStyle w:val="Kop3"/>
              <w:cnfStyle w:val="000000100000" w:firstRow="0" w:lastRow="0" w:firstColumn="0" w:lastColumn="0" w:oddVBand="0" w:evenVBand="0" w:oddHBand="1" w:evenHBand="0" w:firstRowFirstColumn="0" w:firstRowLastColumn="0" w:lastRowFirstColumn="0" w:lastRowLastColumn="0"/>
            </w:pPr>
            <w:r>
              <w:t>Bedankpagina</w:t>
            </w:r>
          </w:p>
          <w:p w14:paraId="3B02D8DF" w14:textId="563A03C4"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De oplossing biedt de mogelijkheid tot instellen van een eind/bedankpagina met eventueel doorverwijzing naar URL naar keuze na verzending.</w:t>
            </w:r>
          </w:p>
        </w:tc>
        <w:tc>
          <w:tcPr>
            <w:tcW w:w="744" w:type="dxa"/>
          </w:tcPr>
          <w:p w14:paraId="7746C910"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719C53C9"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270F7475"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6807262D" w14:textId="2A19B0EA" w:rsidR="00F703FB" w:rsidRPr="001025C4" w:rsidRDefault="006F6DC3" w:rsidP="00F703FB">
            <w:pPr>
              <w:rPr>
                <w:rFonts w:cstheme="minorHAnsi"/>
              </w:rPr>
            </w:pPr>
            <w:r>
              <w:rPr>
                <w:rFonts w:cstheme="minorHAnsi"/>
              </w:rPr>
              <w:t>F16</w:t>
            </w:r>
          </w:p>
        </w:tc>
        <w:tc>
          <w:tcPr>
            <w:tcW w:w="6946" w:type="dxa"/>
          </w:tcPr>
          <w:p w14:paraId="06251F10" w14:textId="7B65C5BD" w:rsidR="008F072F" w:rsidRDefault="008F072F" w:rsidP="008F072F">
            <w:pPr>
              <w:pStyle w:val="Kop3"/>
              <w:cnfStyle w:val="000000000000" w:firstRow="0" w:lastRow="0" w:firstColumn="0" w:lastColumn="0" w:oddVBand="0" w:evenVBand="0" w:oddHBand="0" w:evenHBand="0" w:firstRowFirstColumn="0" w:firstRowLastColumn="0" w:lastRowFirstColumn="0" w:lastRowLastColumn="0"/>
            </w:pPr>
            <w:r>
              <w:t>Mail verzending</w:t>
            </w:r>
          </w:p>
          <w:p w14:paraId="75508D5F" w14:textId="3FCFA343"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Mogelijkheid tot verzending van een e-mail naar meerdere e-mailadressen tegelijk</w:t>
            </w:r>
            <w:r w:rsidR="00610047">
              <w:rPr>
                <w:rFonts w:cstheme="minorHAnsi"/>
                <w:color w:val="000000"/>
                <w:sz w:val="18"/>
                <w:szCs w:val="18"/>
              </w:rPr>
              <w:t xml:space="preserve"> voor</w:t>
            </w:r>
            <w:r w:rsidR="008F072F">
              <w:rPr>
                <w:rFonts w:cstheme="minorHAnsi"/>
                <w:color w:val="000000"/>
                <w:sz w:val="18"/>
                <w:szCs w:val="18"/>
              </w:rPr>
              <w:t xml:space="preserve"> intern </w:t>
            </w:r>
            <w:r w:rsidR="00610047">
              <w:rPr>
                <w:rFonts w:cstheme="minorHAnsi"/>
                <w:color w:val="000000"/>
                <w:sz w:val="18"/>
                <w:szCs w:val="18"/>
              </w:rPr>
              <w:t>gebruik. Voor extern gebruik is het een WENS</w:t>
            </w:r>
            <w:r w:rsidRPr="006057B3">
              <w:rPr>
                <w:rFonts w:cstheme="minorHAnsi"/>
                <w:color w:val="000000"/>
                <w:sz w:val="18"/>
                <w:szCs w:val="18"/>
              </w:rPr>
              <w:t>. </w:t>
            </w:r>
          </w:p>
        </w:tc>
        <w:tc>
          <w:tcPr>
            <w:tcW w:w="744" w:type="dxa"/>
          </w:tcPr>
          <w:p w14:paraId="2E4C6D79"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45108D74"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0395EE9D"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3C959C6B" w14:textId="1D941AF7" w:rsidR="00F703FB" w:rsidRPr="001025C4" w:rsidRDefault="006F6DC3" w:rsidP="00F703FB">
            <w:pPr>
              <w:rPr>
                <w:rFonts w:cstheme="minorHAnsi"/>
              </w:rPr>
            </w:pPr>
            <w:r>
              <w:rPr>
                <w:rFonts w:cstheme="minorHAnsi"/>
              </w:rPr>
              <w:t>F17</w:t>
            </w:r>
          </w:p>
        </w:tc>
        <w:tc>
          <w:tcPr>
            <w:tcW w:w="6946" w:type="dxa"/>
          </w:tcPr>
          <w:p w14:paraId="590AF75C" w14:textId="09BEC51E" w:rsidR="00610047" w:rsidRPr="006F6DC3" w:rsidRDefault="004A4A84" w:rsidP="00610047">
            <w:pPr>
              <w:pStyle w:val="Kop3"/>
              <w:cnfStyle w:val="000000100000" w:firstRow="0" w:lastRow="0" w:firstColumn="0" w:lastColumn="0" w:oddVBand="0" w:evenVBand="0" w:oddHBand="1" w:evenHBand="0" w:firstRowFirstColumn="0" w:firstRowLastColumn="0" w:lastRowFirstColumn="0" w:lastRowLastColumn="0"/>
            </w:pPr>
            <w:r w:rsidRPr="006F6DC3">
              <w:t>O</w:t>
            </w:r>
            <w:r w:rsidR="00610047" w:rsidRPr="006F6DC3">
              <w:t>verzichtsbestand</w:t>
            </w:r>
          </w:p>
          <w:p w14:paraId="529E7A8E" w14:textId="3B74114D"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highlight w:val="yellow"/>
              </w:rPr>
            </w:pPr>
            <w:r w:rsidRPr="006F6DC3">
              <w:rPr>
                <w:rFonts w:cstheme="minorHAnsi"/>
                <w:color w:val="000000"/>
                <w:sz w:val="18"/>
                <w:szCs w:val="18"/>
              </w:rPr>
              <w:t xml:space="preserve">Per formulier omzetting van digitaal ingevoerde gegevens (output) naar een toegankelijk en duurzaam bestandsformat voor tekstbestand </w:t>
            </w:r>
          </w:p>
        </w:tc>
        <w:tc>
          <w:tcPr>
            <w:tcW w:w="744" w:type="dxa"/>
          </w:tcPr>
          <w:p w14:paraId="24D07094"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6B7BB32E"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4093DCAB"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354182B8" w14:textId="612F44EF" w:rsidR="00F703FB" w:rsidRPr="001025C4" w:rsidRDefault="006F6DC3" w:rsidP="00F703FB">
            <w:pPr>
              <w:rPr>
                <w:rFonts w:cstheme="minorHAnsi"/>
              </w:rPr>
            </w:pPr>
            <w:r>
              <w:rPr>
                <w:rFonts w:cstheme="minorHAnsi"/>
              </w:rPr>
              <w:t>F18</w:t>
            </w:r>
          </w:p>
        </w:tc>
        <w:tc>
          <w:tcPr>
            <w:tcW w:w="6946" w:type="dxa"/>
          </w:tcPr>
          <w:p w14:paraId="34B5A003" w14:textId="1F1C6209" w:rsidR="00A140DA" w:rsidRPr="006332DD" w:rsidRDefault="006332DD" w:rsidP="006332DD">
            <w:pPr>
              <w:pStyle w:val="Kop3"/>
              <w:cnfStyle w:val="000000000000" w:firstRow="0" w:lastRow="0" w:firstColumn="0" w:lastColumn="0" w:oddVBand="0" w:evenVBand="0" w:oddHBand="0" w:evenHBand="0" w:firstRowFirstColumn="0" w:firstRowLastColumn="0" w:lastRowFirstColumn="0" w:lastRowLastColumn="0"/>
            </w:pPr>
            <w:r>
              <w:t>Formulieren</w:t>
            </w:r>
            <w:r w:rsidRPr="006332DD">
              <w:t xml:space="preserve"> </w:t>
            </w:r>
            <w:r w:rsidR="00770544">
              <w:t>verwijderen</w:t>
            </w:r>
          </w:p>
          <w:p w14:paraId="2D4097C6" w14:textId="2B2139DD"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6332DD">
              <w:rPr>
                <w:rFonts w:cstheme="minorHAnsi"/>
                <w:color w:val="000000"/>
                <w:sz w:val="18"/>
                <w:szCs w:val="18"/>
              </w:rPr>
              <w:t>De applicatie biedt de mogelijkheid om formulieren te verwijderen.</w:t>
            </w:r>
          </w:p>
        </w:tc>
        <w:tc>
          <w:tcPr>
            <w:tcW w:w="744" w:type="dxa"/>
          </w:tcPr>
          <w:p w14:paraId="220B52FC"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277B4F09"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1E88EB93"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22D23A65" w14:textId="0733E393" w:rsidR="00F703FB" w:rsidRPr="001025C4" w:rsidRDefault="006F6DC3" w:rsidP="00F703FB">
            <w:pPr>
              <w:rPr>
                <w:rFonts w:cstheme="minorHAnsi"/>
              </w:rPr>
            </w:pPr>
            <w:r>
              <w:rPr>
                <w:rFonts w:cstheme="minorHAnsi"/>
              </w:rPr>
              <w:lastRenderedPageBreak/>
              <w:t>F19</w:t>
            </w:r>
          </w:p>
        </w:tc>
        <w:tc>
          <w:tcPr>
            <w:tcW w:w="6946" w:type="dxa"/>
          </w:tcPr>
          <w:p w14:paraId="7C99667E" w14:textId="5242616B" w:rsidR="006332DD" w:rsidRDefault="006332DD" w:rsidP="006332DD">
            <w:pPr>
              <w:pStyle w:val="Kop3"/>
              <w:cnfStyle w:val="000000100000" w:firstRow="0" w:lastRow="0" w:firstColumn="0" w:lastColumn="0" w:oddVBand="0" w:evenVBand="0" w:oddHBand="1" w:evenHBand="0" w:firstRowFirstColumn="0" w:firstRowLastColumn="0" w:lastRowFirstColumn="0" w:lastRowLastColumn="0"/>
            </w:pPr>
            <w:r>
              <w:t>Gegevens verwijderen</w:t>
            </w:r>
          </w:p>
          <w:p w14:paraId="7616EAD3" w14:textId="3A4ED049"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De applicatie biedt de mogelijkheid om ingevoerde gegevens (invoerresultaten) te verwijderen</w:t>
            </w:r>
            <w:r w:rsidRPr="001025C4">
              <w:rPr>
                <w:rFonts w:cstheme="minorHAnsi"/>
                <w:color w:val="000000"/>
                <w:sz w:val="18"/>
                <w:szCs w:val="18"/>
              </w:rPr>
              <w:t>.</w:t>
            </w:r>
          </w:p>
        </w:tc>
        <w:tc>
          <w:tcPr>
            <w:tcW w:w="744" w:type="dxa"/>
          </w:tcPr>
          <w:p w14:paraId="683B96B3"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511144CA"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74ABF12A"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38D3B7B2" w14:textId="14CFEC17" w:rsidR="00F703FB" w:rsidRPr="001025C4" w:rsidRDefault="006F6DC3" w:rsidP="00F703FB">
            <w:pPr>
              <w:rPr>
                <w:rFonts w:cstheme="minorHAnsi"/>
              </w:rPr>
            </w:pPr>
            <w:r>
              <w:rPr>
                <w:rFonts w:cstheme="minorHAnsi"/>
              </w:rPr>
              <w:t>F20</w:t>
            </w:r>
          </w:p>
        </w:tc>
        <w:tc>
          <w:tcPr>
            <w:tcW w:w="6946" w:type="dxa"/>
          </w:tcPr>
          <w:p w14:paraId="08C5537A" w14:textId="271E5165" w:rsidR="00852617" w:rsidRDefault="00852617" w:rsidP="00852617">
            <w:pPr>
              <w:pStyle w:val="Kop3"/>
              <w:cnfStyle w:val="000000000000" w:firstRow="0" w:lastRow="0" w:firstColumn="0" w:lastColumn="0" w:oddVBand="0" w:evenVBand="0" w:oddHBand="0" w:evenHBand="0" w:firstRowFirstColumn="0" w:firstRowLastColumn="0" w:lastRowFirstColumn="0" w:lastRowLastColumn="0"/>
            </w:pPr>
            <w:r>
              <w:t>Overzicht</w:t>
            </w:r>
          </w:p>
          <w:p w14:paraId="2D3AF7EA" w14:textId="3C0CB174"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Mogelijkheid om op basis van metadata een selectie te maken van formulieren (bijvoorbeeld formulieren die opengesteld zijn</w:t>
            </w:r>
            <w:r w:rsidR="0011331D">
              <w:rPr>
                <w:rFonts w:cstheme="minorHAnsi"/>
                <w:color w:val="000000"/>
                <w:sz w:val="18"/>
                <w:szCs w:val="18"/>
              </w:rPr>
              <w:t xml:space="preserve">, </w:t>
            </w:r>
            <w:r w:rsidRPr="006057B3">
              <w:rPr>
                <w:rFonts w:cstheme="minorHAnsi"/>
                <w:color w:val="000000"/>
                <w:sz w:val="18"/>
                <w:szCs w:val="18"/>
              </w:rPr>
              <w:t xml:space="preserve"> of formulieren met een digid-inlog).</w:t>
            </w:r>
          </w:p>
        </w:tc>
        <w:tc>
          <w:tcPr>
            <w:tcW w:w="744" w:type="dxa"/>
          </w:tcPr>
          <w:p w14:paraId="4A459417"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6A4F0627"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22428B38"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36942357" w14:textId="36E1DF97" w:rsidR="00F703FB" w:rsidRPr="001025C4" w:rsidRDefault="00E00404" w:rsidP="00F703FB">
            <w:pPr>
              <w:rPr>
                <w:rFonts w:cstheme="minorHAnsi"/>
              </w:rPr>
            </w:pPr>
            <w:r>
              <w:rPr>
                <w:rFonts w:cstheme="minorHAnsi"/>
              </w:rPr>
              <w:t>F21</w:t>
            </w:r>
          </w:p>
        </w:tc>
        <w:tc>
          <w:tcPr>
            <w:tcW w:w="6946" w:type="dxa"/>
          </w:tcPr>
          <w:p w14:paraId="073D43B8" w14:textId="55DDBE4D" w:rsidR="0011331D" w:rsidRDefault="0011331D" w:rsidP="0011331D">
            <w:pPr>
              <w:pStyle w:val="Kop3"/>
              <w:cnfStyle w:val="000000100000" w:firstRow="0" w:lastRow="0" w:firstColumn="0" w:lastColumn="0" w:oddVBand="0" w:evenVBand="0" w:oddHBand="1" w:evenHBand="0" w:firstRowFirstColumn="0" w:firstRowLastColumn="0" w:lastRowFirstColumn="0" w:lastRowLastColumn="0"/>
            </w:pPr>
            <w:r>
              <w:t>Overzicht</w:t>
            </w:r>
          </w:p>
          <w:p w14:paraId="6C1C92E0" w14:textId="4E009412"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Selecties of zoekresultaten kunnen gesorteerd worden op formuliernaam, aanmaakdatum, laatste wijzigingsdatum, laatste invoer.</w:t>
            </w:r>
          </w:p>
        </w:tc>
        <w:tc>
          <w:tcPr>
            <w:tcW w:w="744" w:type="dxa"/>
          </w:tcPr>
          <w:p w14:paraId="1F3B8626"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49963380"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75607CD6"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44EF6AA4" w14:textId="098A0DF1" w:rsidR="00F703FB" w:rsidRPr="001025C4" w:rsidRDefault="00E00404" w:rsidP="00F703FB">
            <w:pPr>
              <w:rPr>
                <w:rFonts w:cstheme="minorHAnsi"/>
              </w:rPr>
            </w:pPr>
            <w:r>
              <w:rPr>
                <w:rFonts w:cstheme="minorHAnsi"/>
              </w:rPr>
              <w:t>F22</w:t>
            </w:r>
          </w:p>
        </w:tc>
        <w:tc>
          <w:tcPr>
            <w:tcW w:w="6946" w:type="dxa"/>
          </w:tcPr>
          <w:p w14:paraId="39A270CF" w14:textId="65D6149D" w:rsidR="0011331D" w:rsidRDefault="0011331D" w:rsidP="0011331D">
            <w:pPr>
              <w:pStyle w:val="Kop3"/>
              <w:cnfStyle w:val="000000000000" w:firstRow="0" w:lastRow="0" w:firstColumn="0" w:lastColumn="0" w:oddVBand="0" w:evenVBand="0" w:oddHBand="0" w:evenHBand="0" w:firstRowFirstColumn="0" w:firstRowLastColumn="0" w:lastRowFirstColumn="0" w:lastRowLastColumn="0"/>
            </w:pPr>
            <w:r>
              <w:t>Overzicht</w:t>
            </w:r>
          </w:p>
          <w:p w14:paraId="2FDAFFAE" w14:textId="522D9463"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 xml:space="preserve">Mogelijkheid om een </w:t>
            </w:r>
            <w:r>
              <w:rPr>
                <w:rFonts w:cstheme="minorHAnsi"/>
                <w:color w:val="000000"/>
                <w:sz w:val="18"/>
                <w:szCs w:val="18"/>
              </w:rPr>
              <w:t>E</w:t>
            </w:r>
            <w:r w:rsidRPr="006057B3">
              <w:rPr>
                <w:rFonts w:cstheme="minorHAnsi"/>
                <w:color w:val="000000"/>
                <w:sz w:val="18"/>
                <w:szCs w:val="18"/>
              </w:rPr>
              <w:t>xcel</w:t>
            </w:r>
            <w:r>
              <w:rPr>
                <w:rFonts w:cstheme="minorHAnsi"/>
                <w:color w:val="000000"/>
                <w:sz w:val="18"/>
                <w:szCs w:val="18"/>
              </w:rPr>
              <w:t>/ CSV-</w:t>
            </w:r>
            <w:r w:rsidRPr="006057B3">
              <w:rPr>
                <w:rFonts w:cstheme="minorHAnsi"/>
                <w:color w:val="000000"/>
                <w:sz w:val="18"/>
                <w:szCs w:val="18"/>
              </w:rPr>
              <w:t>bestand te exporteren van</w:t>
            </w:r>
            <w:r>
              <w:rPr>
                <w:rFonts w:cstheme="minorHAnsi"/>
                <w:color w:val="000000"/>
                <w:sz w:val="18"/>
                <w:szCs w:val="18"/>
              </w:rPr>
              <w:t xml:space="preserve"> alle</w:t>
            </w:r>
            <w:r w:rsidRPr="006057B3">
              <w:rPr>
                <w:rFonts w:cstheme="minorHAnsi"/>
                <w:color w:val="000000"/>
                <w:sz w:val="18"/>
                <w:szCs w:val="18"/>
              </w:rPr>
              <w:t xml:space="preserve"> </w:t>
            </w:r>
            <w:r>
              <w:rPr>
                <w:rFonts w:cstheme="minorHAnsi"/>
                <w:color w:val="000000"/>
                <w:sz w:val="18"/>
                <w:szCs w:val="18"/>
              </w:rPr>
              <w:t>(gefilterde)</w:t>
            </w:r>
            <w:r w:rsidRPr="006057B3">
              <w:rPr>
                <w:rFonts w:cstheme="minorHAnsi"/>
                <w:color w:val="000000"/>
                <w:sz w:val="18"/>
                <w:szCs w:val="18"/>
              </w:rPr>
              <w:t xml:space="preserve"> formulieren inclusief metadata.</w:t>
            </w:r>
          </w:p>
        </w:tc>
        <w:tc>
          <w:tcPr>
            <w:tcW w:w="744" w:type="dxa"/>
          </w:tcPr>
          <w:p w14:paraId="7F8F717A"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3D014929"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2BE92003"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00C8714A" w14:textId="53414096" w:rsidR="00F703FB" w:rsidRPr="001025C4" w:rsidRDefault="00E00404" w:rsidP="00F703FB">
            <w:pPr>
              <w:rPr>
                <w:rFonts w:cstheme="minorHAnsi"/>
              </w:rPr>
            </w:pPr>
            <w:r>
              <w:rPr>
                <w:rFonts w:cstheme="minorHAnsi"/>
              </w:rPr>
              <w:t>F23</w:t>
            </w:r>
          </w:p>
        </w:tc>
        <w:tc>
          <w:tcPr>
            <w:tcW w:w="6946" w:type="dxa"/>
          </w:tcPr>
          <w:p w14:paraId="6DC68921" w14:textId="6247F363" w:rsidR="00DF76CC" w:rsidRDefault="00DF76CC" w:rsidP="00DF76CC">
            <w:pPr>
              <w:pStyle w:val="Kop3"/>
              <w:cnfStyle w:val="000000100000" w:firstRow="0" w:lastRow="0" w:firstColumn="0" w:lastColumn="0" w:oddVBand="0" w:evenVBand="0" w:oddHBand="1" w:evenHBand="0" w:firstRowFirstColumn="0" w:firstRowLastColumn="0" w:lastRowFirstColumn="0" w:lastRowLastColumn="0"/>
            </w:pPr>
            <w:r>
              <w:t>Resultaten exporteren</w:t>
            </w:r>
          </w:p>
          <w:p w14:paraId="24AED2B7" w14:textId="370FA1FF"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 xml:space="preserve">Mogelijkheid om binnen 1 formulier een </w:t>
            </w:r>
            <w:r>
              <w:rPr>
                <w:rFonts w:cstheme="minorHAnsi"/>
                <w:color w:val="000000"/>
                <w:sz w:val="18"/>
                <w:szCs w:val="18"/>
              </w:rPr>
              <w:t>E</w:t>
            </w:r>
            <w:r w:rsidRPr="006057B3">
              <w:rPr>
                <w:rFonts w:cstheme="minorHAnsi"/>
                <w:color w:val="000000"/>
                <w:sz w:val="18"/>
                <w:szCs w:val="18"/>
              </w:rPr>
              <w:t>xcel</w:t>
            </w:r>
            <w:r>
              <w:rPr>
                <w:rFonts w:cstheme="minorHAnsi"/>
                <w:color w:val="000000"/>
                <w:sz w:val="18"/>
                <w:szCs w:val="18"/>
              </w:rPr>
              <w:t>/ CSV-</w:t>
            </w:r>
            <w:r w:rsidRPr="006057B3">
              <w:rPr>
                <w:rFonts w:cstheme="minorHAnsi"/>
                <w:color w:val="000000"/>
                <w:sz w:val="18"/>
                <w:szCs w:val="18"/>
              </w:rPr>
              <w:t>bestand te exporteren van alle invoerresultaten.</w:t>
            </w:r>
          </w:p>
        </w:tc>
        <w:tc>
          <w:tcPr>
            <w:tcW w:w="744" w:type="dxa"/>
          </w:tcPr>
          <w:p w14:paraId="61D67E1D"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7CB0F663"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F703FB" w:rsidRPr="001025C4" w14:paraId="61327A8D"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7ABE745F" w14:textId="204EA2D3" w:rsidR="00F703FB" w:rsidRPr="001025C4" w:rsidRDefault="00E00404" w:rsidP="00F703FB">
            <w:pPr>
              <w:rPr>
                <w:rFonts w:cstheme="minorHAnsi"/>
              </w:rPr>
            </w:pPr>
            <w:r>
              <w:rPr>
                <w:rFonts w:cstheme="minorHAnsi"/>
              </w:rPr>
              <w:t>F24</w:t>
            </w:r>
          </w:p>
        </w:tc>
        <w:tc>
          <w:tcPr>
            <w:tcW w:w="6946" w:type="dxa"/>
          </w:tcPr>
          <w:p w14:paraId="1E341EEE" w14:textId="77777777" w:rsidR="00E141E0" w:rsidRDefault="00E141E0" w:rsidP="00E141E0">
            <w:pPr>
              <w:pStyle w:val="Kop3"/>
              <w:cnfStyle w:val="000000000000" w:firstRow="0" w:lastRow="0" w:firstColumn="0" w:lastColumn="0" w:oddVBand="0" w:evenVBand="0" w:oddHBand="0" w:evenHBand="0" w:firstRowFirstColumn="0" w:firstRowLastColumn="0" w:lastRowFirstColumn="0" w:lastRowLastColumn="0"/>
            </w:pPr>
            <w:r>
              <w:t>Resultaten exporteren</w:t>
            </w:r>
          </w:p>
          <w:p w14:paraId="778348F5" w14:textId="1AF4D6E2"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Mogelijkheid tot het downloaden</w:t>
            </w:r>
            <w:r w:rsidR="00E141E0">
              <w:rPr>
                <w:rFonts w:cstheme="minorHAnsi"/>
                <w:color w:val="000000"/>
                <w:sz w:val="18"/>
                <w:szCs w:val="18"/>
              </w:rPr>
              <w:t>/doormailen</w:t>
            </w:r>
            <w:r w:rsidRPr="006057B3">
              <w:rPr>
                <w:rFonts w:cstheme="minorHAnsi"/>
                <w:color w:val="000000"/>
                <w:sz w:val="18"/>
                <w:szCs w:val="18"/>
              </w:rPr>
              <w:t xml:space="preserve"> per ingevuld formulier van:</w:t>
            </w:r>
            <w:r w:rsidRPr="006057B3">
              <w:rPr>
                <w:rFonts w:cstheme="minorHAnsi"/>
                <w:color w:val="000000"/>
                <w:sz w:val="18"/>
                <w:szCs w:val="18"/>
              </w:rPr>
              <w:br/>
              <w:t xml:space="preserve">- in formulier ingevoerde gegevens </w:t>
            </w:r>
            <w:r w:rsidRPr="006057B3">
              <w:rPr>
                <w:rFonts w:cstheme="minorHAnsi"/>
                <w:color w:val="000000"/>
                <w:sz w:val="18"/>
                <w:szCs w:val="18"/>
              </w:rPr>
              <w:br/>
              <w:t>- bij formulier geuploade bestanden</w:t>
            </w:r>
          </w:p>
        </w:tc>
        <w:tc>
          <w:tcPr>
            <w:tcW w:w="744" w:type="dxa"/>
          </w:tcPr>
          <w:p w14:paraId="0292E74D"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58C03808" w14:textId="77777777" w:rsidR="00F703FB" w:rsidRPr="001025C4" w:rsidRDefault="00F703FB"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7440F036"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12F1D1E3" w14:textId="6EE47A0E" w:rsidR="00F703FB" w:rsidRPr="001025C4" w:rsidRDefault="00E00404" w:rsidP="00F703FB">
            <w:pPr>
              <w:rPr>
                <w:rFonts w:cstheme="minorHAnsi"/>
              </w:rPr>
            </w:pPr>
            <w:r>
              <w:rPr>
                <w:rFonts w:cstheme="minorHAnsi"/>
              </w:rPr>
              <w:t>F25</w:t>
            </w:r>
          </w:p>
        </w:tc>
        <w:tc>
          <w:tcPr>
            <w:tcW w:w="6946" w:type="dxa"/>
          </w:tcPr>
          <w:p w14:paraId="68993D3B" w14:textId="42DCCB41" w:rsidR="007E68B8" w:rsidRDefault="00AA78AF" w:rsidP="00AA78AF">
            <w:pPr>
              <w:pStyle w:val="Kop3"/>
              <w:cnfStyle w:val="000000100000" w:firstRow="0" w:lastRow="0" w:firstColumn="0" w:lastColumn="0" w:oddVBand="0" w:evenVBand="0" w:oddHBand="1" w:evenHBand="0" w:firstRowFirstColumn="0" w:firstRowLastColumn="0" w:lastRowFirstColumn="0" w:lastRowLastColumn="0"/>
            </w:pPr>
            <w:r>
              <w:t>Resultatenoverzicht</w:t>
            </w:r>
          </w:p>
          <w:p w14:paraId="620DB81F" w14:textId="25A5E6F0"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6057B3">
              <w:rPr>
                <w:rFonts w:cstheme="minorHAnsi"/>
                <w:color w:val="000000"/>
                <w:sz w:val="18"/>
                <w:szCs w:val="18"/>
              </w:rPr>
              <w:t>Rapportagemogelijkheid voor inzicht in gebruikersstatistieken zoals aantal aangemaakte formulieren, aantal opgevraagde formulieren en aantal verzonden formulieren.</w:t>
            </w:r>
          </w:p>
        </w:tc>
        <w:tc>
          <w:tcPr>
            <w:tcW w:w="744" w:type="dxa"/>
          </w:tcPr>
          <w:p w14:paraId="435D621E"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7089DF1B"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r w:rsidR="00770544" w:rsidRPr="001025C4" w14:paraId="5B80D469"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75" w:type="dxa"/>
          </w:tcPr>
          <w:p w14:paraId="6CDDBC88" w14:textId="3C676571" w:rsidR="00770544" w:rsidRPr="001025C4" w:rsidRDefault="00E00404" w:rsidP="00F703FB">
            <w:pPr>
              <w:rPr>
                <w:rFonts w:cstheme="minorHAnsi"/>
              </w:rPr>
            </w:pPr>
            <w:r>
              <w:rPr>
                <w:rFonts w:cstheme="minorHAnsi"/>
              </w:rPr>
              <w:t>F26</w:t>
            </w:r>
          </w:p>
        </w:tc>
        <w:tc>
          <w:tcPr>
            <w:tcW w:w="6946" w:type="dxa"/>
          </w:tcPr>
          <w:p w14:paraId="29C87B51" w14:textId="5A3C429E" w:rsidR="00770544" w:rsidRPr="00770544" w:rsidRDefault="00770544" w:rsidP="00770544">
            <w:pPr>
              <w:pStyle w:val="Kop3"/>
              <w:cnfStyle w:val="000000000000" w:firstRow="0" w:lastRow="0" w:firstColumn="0" w:lastColumn="0" w:oddVBand="0" w:evenVBand="0" w:oddHBand="0" w:evenHBand="0" w:firstRowFirstColumn="0" w:firstRowLastColumn="0" w:lastRowFirstColumn="0" w:lastRowLastColumn="0"/>
              <w:rPr>
                <w:rFonts w:cstheme="minorHAnsi"/>
              </w:rPr>
            </w:pPr>
            <w:r w:rsidRPr="00770544">
              <w:rPr>
                <w:rFonts w:cstheme="minorHAnsi"/>
              </w:rPr>
              <w:t>Automatisch depubliceren</w:t>
            </w:r>
          </w:p>
          <w:p w14:paraId="119699FB" w14:textId="4EC1A826" w:rsidR="00770544" w:rsidRPr="006057B3" w:rsidRDefault="00770544" w:rsidP="00770544">
            <w:pP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highlight w:val="yellow"/>
              </w:rPr>
            </w:pPr>
            <w:r w:rsidRPr="00770544">
              <w:t>De oplossing ondersteunt het automatisc</w:t>
            </w:r>
            <w:r>
              <w:t>h</w:t>
            </w:r>
            <w:r w:rsidRPr="00770544">
              <w:t xml:space="preserve"> depubliceren van formulieren op een specifieke datum en tijd</w:t>
            </w:r>
            <w:r w:rsidRPr="00770544">
              <w:rPr>
                <w:rFonts w:cstheme="minorHAnsi"/>
                <w:b/>
                <w:bCs/>
                <w:i/>
                <w:iCs/>
              </w:rPr>
              <w:t>.</w:t>
            </w:r>
          </w:p>
        </w:tc>
        <w:tc>
          <w:tcPr>
            <w:tcW w:w="744" w:type="dxa"/>
          </w:tcPr>
          <w:p w14:paraId="599DED4D" w14:textId="77777777" w:rsidR="00770544" w:rsidRPr="001025C4" w:rsidRDefault="00770544" w:rsidP="00F703FB">
            <w:pPr>
              <w:cnfStyle w:val="000000000000" w:firstRow="0" w:lastRow="0" w:firstColumn="0" w:lastColumn="0" w:oddVBand="0" w:evenVBand="0" w:oddHBand="0" w:evenHBand="0" w:firstRowFirstColumn="0" w:firstRowLastColumn="0" w:lastRowFirstColumn="0" w:lastRowLastColumn="0"/>
              <w:rPr>
                <w:rFonts w:cstheme="minorHAnsi"/>
              </w:rPr>
            </w:pPr>
          </w:p>
        </w:tc>
        <w:tc>
          <w:tcPr>
            <w:tcW w:w="691" w:type="dxa"/>
          </w:tcPr>
          <w:p w14:paraId="1AA588E1" w14:textId="77777777" w:rsidR="00770544" w:rsidRPr="001025C4" w:rsidRDefault="00770544" w:rsidP="00F703FB">
            <w:pPr>
              <w:cnfStyle w:val="000000000000" w:firstRow="0" w:lastRow="0" w:firstColumn="0" w:lastColumn="0" w:oddVBand="0" w:evenVBand="0" w:oddHBand="0" w:evenHBand="0" w:firstRowFirstColumn="0" w:firstRowLastColumn="0" w:lastRowFirstColumn="0" w:lastRowLastColumn="0"/>
              <w:rPr>
                <w:rFonts w:cstheme="minorHAnsi"/>
              </w:rPr>
            </w:pPr>
          </w:p>
        </w:tc>
      </w:tr>
      <w:tr w:rsidR="00F703FB" w:rsidRPr="001025C4" w14:paraId="2AE75EC7"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Pr>
          <w:p w14:paraId="4406149C" w14:textId="140F37D3" w:rsidR="00F703FB" w:rsidRPr="001025C4" w:rsidRDefault="00E00404" w:rsidP="00F703FB">
            <w:pPr>
              <w:rPr>
                <w:rFonts w:cstheme="minorHAnsi"/>
              </w:rPr>
            </w:pPr>
            <w:r>
              <w:rPr>
                <w:rFonts w:cstheme="minorHAnsi"/>
              </w:rPr>
              <w:t>F27</w:t>
            </w:r>
          </w:p>
        </w:tc>
        <w:tc>
          <w:tcPr>
            <w:tcW w:w="6946" w:type="dxa"/>
          </w:tcPr>
          <w:p w14:paraId="06803651" w14:textId="704488E8" w:rsidR="00C66C44" w:rsidRPr="00A169FC" w:rsidRDefault="00C66C44" w:rsidP="00F703FB">
            <w:pPr>
              <w:pStyle w:val="Kop3"/>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A169FC">
              <w:rPr>
                <w:rFonts w:cstheme="minorHAnsi"/>
                <w:color w:val="000000"/>
                <w:sz w:val="18"/>
                <w:szCs w:val="18"/>
              </w:rPr>
              <w:t>Bevestigingsmail inwoners</w:t>
            </w:r>
          </w:p>
          <w:p w14:paraId="38517991" w14:textId="3B15D4FB" w:rsidR="00F703FB" w:rsidRPr="001025C4" w:rsidRDefault="00F703FB" w:rsidP="00C66C44">
            <w:pPr>
              <w:cnfStyle w:val="000000100000" w:firstRow="0" w:lastRow="0" w:firstColumn="0" w:lastColumn="0" w:oddVBand="0" w:evenVBand="0" w:oddHBand="1" w:evenHBand="0" w:firstRowFirstColumn="0" w:firstRowLastColumn="0" w:lastRowFirstColumn="0" w:lastRowLastColumn="0"/>
            </w:pPr>
            <w:r w:rsidRPr="00A169FC">
              <w:t>Mogelijkheid tot verzenden van e-mails (ontvangstbevestigingen</w:t>
            </w:r>
            <w:r w:rsidR="00AF1A18">
              <w:t>/</w:t>
            </w:r>
            <w:r w:rsidRPr="00A169FC">
              <w:t xml:space="preserve"> notificaties) nadat het formulier is ingediend.</w:t>
            </w:r>
            <w:r>
              <w:t xml:space="preserve"> </w:t>
            </w:r>
          </w:p>
        </w:tc>
        <w:tc>
          <w:tcPr>
            <w:tcW w:w="744" w:type="dxa"/>
          </w:tcPr>
          <w:p w14:paraId="28B181CD"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c>
          <w:tcPr>
            <w:tcW w:w="691" w:type="dxa"/>
          </w:tcPr>
          <w:p w14:paraId="3CCD4BF2" w14:textId="77777777" w:rsidR="00F703FB" w:rsidRPr="001025C4" w:rsidRDefault="00F703FB" w:rsidP="00F703FB">
            <w:pPr>
              <w:cnfStyle w:val="000000100000" w:firstRow="0" w:lastRow="0" w:firstColumn="0" w:lastColumn="0" w:oddVBand="0" w:evenVBand="0" w:oddHBand="1" w:evenHBand="0" w:firstRowFirstColumn="0" w:firstRowLastColumn="0" w:lastRowFirstColumn="0" w:lastRowLastColumn="0"/>
              <w:rPr>
                <w:rFonts w:cstheme="minorHAnsi"/>
              </w:rPr>
            </w:pPr>
          </w:p>
        </w:tc>
      </w:tr>
    </w:tbl>
    <w:p w14:paraId="64109F73" w14:textId="77777777" w:rsidR="004D6146" w:rsidRPr="001025C4" w:rsidRDefault="004D6146" w:rsidP="000722C7">
      <w:pPr>
        <w:rPr>
          <w:rFonts w:cstheme="minorHAnsi"/>
        </w:rPr>
      </w:pPr>
    </w:p>
    <w:p w14:paraId="67328804" w14:textId="203095FA" w:rsidR="004D6146" w:rsidRPr="001025C4" w:rsidRDefault="00101EF5" w:rsidP="000722C7">
      <w:pPr>
        <w:pStyle w:val="Kop2"/>
        <w:rPr>
          <w:rFonts w:cstheme="minorHAnsi"/>
        </w:rPr>
      </w:pPr>
      <w:bookmarkStart w:id="12" w:name="_Toc31031854"/>
      <w:bookmarkStart w:id="13" w:name="_Toc31033733"/>
      <w:bookmarkStart w:id="14" w:name="_Toc35589730"/>
      <w:r w:rsidRPr="001025C4">
        <w:rPr>
          <w:rFonts w:cstheme="minorHAnsi"/>
        </w:rPr>
        <w:t>MIJN OMGEVING</w:t>
      </w:r>
      <w:r w:rsidR="00872F74" w:rsidRPr="001025C4">
        <w:rPr>
          <w:rFonts w:cstheme="minorHAnsi"/>
        </w:rPr>
        <w:t>-</w:t>
      </w:r>
      <w:r w:rsidR="004D6146" w:rsidRPr="001025C4">
        <w:rPr>
          <w:rFonts w:cstheme="minorHAnsi"/>
        </w:rPr>
        <w:t>FUNCTIONALITEITEN</w:t>
      </w:r>
      <w:bookmarkEnd w:id="12"/>
      <w:bookmarkEnd w:id="13"/>
      <w:bookmarkEnd w:id="14"/>
    </w:p>
    <w:p w14:paraId="3984D395" w14:textId="4235A7B6" w:rsidR="00D74685" w:rsidRPr="001025C4" w:rsidRDefault="00D74685" w:rsidP="00D74685">
      <w:pPr>
        <w:rPr>
          <w:rFonts w:cstheme="minorHAnsi"/>
        </w:rPr>
      </w:pPr>
    </w:p>
    <w:tbl>
      <w:tblPr>
        <w:tblStyle w:val="PlainTable31"/>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6922"/>
        <w:gridCol w:w="709"/>
        <w:gridCol w:w="726"/>
      </w:tblGrid>
      <w:tr w:rsidR="004D6146" w:rsidRPr="001025C4" w14:paraId="4389A892" w14:textId="77777777" w:rsidTr="48D51A7E">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699" w:type="dxa"/>
            <w:hideMark/>
          </w:tcPr>
          <w:p w14:paraId="1898DCA5" w14:textId="77777777" w:rsidR="004D6146" w:rsidRPr="001025C4" w:rsidRDefault="004D6146" w:rsidP="000722C7">
            <w:pPr>
              <w:rPr>
                <w:rFonts w:cstheme="minorHAnsi"/>
              </w:rPr>
            </w:pPr>
            <w:r w:rsidRPr="001025C4">
              <w:rPr>
                <w:rFonts w:cstheme="minorHAnsi"/>
              </w:rPr>
              <w:t>Nr.</w:t>
            </w:r>
          </w:p>
        </w:tc>
        <w:tc>
          <w:tcPr>
            <w:tcW w:w="6922" w:type="dxa"/>
            <w:hideMark/>
          </w:tcPr>
          <w:p w14:paraId="3B555B97" w14:textId="77777777" w:rsidR="004D6146" w:rsidRPr="001025C4" w:rsidRDefault="004D6146" w:rsidP="00DA7CE0">
            <w:pPr>
              <w:keepNext/>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Eis</w:t>
            </w:r>
          </w:p>
        </w:tc>
        <w:tc>
          <w:tcPr>
            <w:tcW w:w="709" w:type="dxa"/>
          </w:tcPr>
          <w:p w14:paraId="54A78BCB" w14:textId="77777777" w:rsidR="004D6146" w:rsidRPr="001025C4" w:rsidRDefault="004D6146" w:rsidP="000722C7">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JA</w:t>
            </w:r>
          </w:p>
        </w:tc>
        <w:tc>
          <w:tcPr>
            <w:tcW w:w="726" w:type="dxa"/>
          </w:tcPr>
          <w:p w14:paraId="3AAABFB7" w14:textId="77777777" w:rsidR="004D6146" w:rsidRPr="001025C4" w:rsidRDefault="004D6146" w:rsidP="000722C7">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Nee</w:t>
            </w:r>
          </w:p>
        </w:tc>
      </w:tr>
      <w:tr w:rsidR="000722C7" w:rsidRPr="001025C4" w14:paraId="1EA48F95"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hideMark/>
          </w:tcPr>
          <w:p w14:paraId="1314C1C2" w14:textId="40190751" w:rsidR="004D6146" w:rsidRPr="001025C4" w:rsidRDefault="0086065F" w:rsidP="000722C7">
            <w:pPr>
              <w:rPr>
                <w:rFonts w:cstheme="minorHAnsi"/>
              </w:rPr>
            </w:pPr>
            <w:r>
              <w:rPr>
                <w:rFonts w:cstheme="minorHAnsi"/>
              </w:rPr>
              <w:t>M1</w:t>
            </w:r>
          </w:p>
        </w:tc>
        <w:tc>
          <w:tcPr>
            <w:tcW w:w="6922" w:type="dxa"/>
            <w:hideMark/>
          </w:tcPr>
          <w:p w14:paraId="4717EDDF" w14:textId="77777777" w:rsidR="00335B24" w:rsidRPr="001025C4" w:rsidRDefault="00335B24" w:rsidP="00335B24">
            <w:pPr>
              <w:pStyle w:val="Kop3"/>
              <w:cnfStyle w:val="000000100000" w:firstRow="0" w:lastRow="0" w:firstColumn="0" w:lastColumn="0" w:oddVBand="0" w:evenVBand="0" w:oddHBand="1" w:evenHBand="0" w:firstRowFirstColumn="0" w:firstRowLastColumn="0" w:lastRowFirstColumn="0" w:lastRowLastColumn="0"/>
              <w:rPr>
                <w:rFonts w:eastAsia="Yu Mincho" w:cstheme="minorHAnsi"/>
              </w:rPr>
            </w:pPr>
            <w:bookmarkStart w:id="15" w:name="_Toc31033743"/>
            <w:r w:rsidRPr="001025C4">
              <w:rPr>
                <w:rFonts w:eastAsia="Yu Mincho" w:cstheme="minorHAnsi"/>
              </w:rPr>
              <w:t>Beveiligde omgeving voor inwoners</w:t>
            </w:r>
            <w:bookmarkEnd w:id="15"/>
          </w:p>
          <w:p w14:paraId="79C0782C" w14:textId="7C0D53A8" w:rsidR="004D6146" w:rsidRPr="001025C4" w:rsidRDefault="00335B24" w:rsidP="00335B24">
            <w:pPr>
              <w:cnfStyle w:val="000000100000" w:firstRow="0" w:lastRow="0" w:firstColumn="0" w:lastColumn="0" w:oddVBand="0" w:evenVBand="0" w:oddHBand="1" w:evenHBand="0" w:firstRowFirstColumn="0" w:firstRowLastColumn="0" w:lastRowFirstColumn="0" w:lastRowLastColumn="0"/>
              <w:rPr>
                <w:rFonts w:cstheme="minorHAnsi"/>
              </w:rPr>
            </w:pPr>
            <w:r w:rsidRPr="001025C4">
              <w:rPr>
                <w:rFonts w:eastAsia="Yu Mincho" w:cstheme="minorHAnsi"/>
              </w:rPr>
              <w:t>De oplossing biedt een aparte inlog op een persoonlijke omgeving voor inwoners waar zij informatie kunnen raadplegen en kunnen communiceren met de gemeente (bijvoorbeeld een PIP).</w:t>
            </w:r>
          </w:p>
        </w:tc>
        <w:tc>
          <w:tcPr>
            <w:tcW w:w="709" w:type="dxa"/>
          </w:tcPr>
          <w:p w14:paraId="67CF1EF3" w14:textId="77777777" w:rsidR="004D6146" w:rsidRPr="001025C4" w:rsidRDefault="004D6146" w:rsidP="000722C7">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0FE350EF" w14:textId="77777777" w:rsidR="004D6146" w:rsidRPr="001025C4" w:rsidRDefault="004D6146" w:rsidP="000722C7">
            <w:pPr>
              <w:cnfStyle w:val="000000100000" w:firstRow="0" w:lastRow="0" w:firstColumn="0" w:lastColumn="0" w:oddVBand="0" w:evenVBand="0" w:oddHBand="1" w:evenHBand="0" w:firstRowFirstColumn="0" w:firstRowLastColumn="0" w:lastRowFirstColumn="0" w:lastRowLastColumn="0"/>
              <w:rPr>
                <w:rFonts w:cstheme="minorHAnsi"/>
              </w:rPr>
            </w:pPr>
          </w:p>
        </w:tc>
      </w:tr>
      <w:tr w:rsidR="004D6146" w:rsidRPr="001025C4" w14:paraId="0049CA0A"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99" w:type="dxa"/>
          </w:tcPr>
          <w:p w14:paraId="2A2507CB" w14:textId="2D8221C9" w:rsidR="004D6146" w:rsidRPr="001025C4" w:rsidRDefault="0086065F" w:rsidP="000722C7">
            <w:pPr>
              <w:rPr>
                <w:rFonts w:cstheme="minorHAnsi"/>
              </w:rPr>
            </w:pPr>
            <w:r>
              <w:rPr>
                <w:rFonts w:cstheme="minorHAnsi"/>
              </w:rPr>
              <w:t>M2</w:t>
            </w:r>
          </w:p>
        </w:tc>
        <w:tc>
          <w:tcPr>
            <w:tcW w:w="6922" w:type="dxa"/>
          </w:tcPr>
          <w:p w14:paraId="705CCAFA" w14:textId="77777777" w:rsidR="00264946" w:rsidRPr="001025C4" w:rsidRDefault="00264946" w:rsidP="00264946">
            <w:pPr>
              <w:pStyle w:val="Kop3"/>
              <w:cnfStyle w:val="000000000000" w:firstRow="0" w:lastRow="0" w:firstColumn="0" w:lastColumn="0" w:oddVBand="0" w:evenVBand="0" w:oddHBand="0" w:evenHBand="0" w:firstRowFirstColumn="0" w:firstRowLastColumn="0" w:lastRowFirstColumn="0" w:lastRowLastColumn="0"/>
              <w:rPr>
                <w:rFonts w:eastAsia="Times New Roman" w:cstheme="minorHAnsi"/>
              </w:rPr>
            </w:pPr>
            <w:bookmarkStart w:id="16" w:name="_Toc31033738"/>
            <w:r w:rsidRPr="001025C4">
              <w:rPr>
                <w:rFonts w:eastAsia="Times New Roman" w:cstheme="minorHAnsi"/>
              </w:rPr>
              <w:t>HTML</w:t>
            </w:r>
            <w:bookmarkEnd w:id="16"/>
          </w:p>
          <w:p w14:paraId="0AEF8C55" w14:textId="32E3D32E" w:rsidR="004D6146" w:rsidRPr="001025C4" w:rsidRDefault="00264946" w:rsidP="00264946">
            <w:pPr>
              <w:cnfStyle w:val="000000000000" w:firstRow="0" w:lastRow="0" w:firstColumn="0" w:lastColumn="0" w:oddVBand="0" w:evenVBand="0" w:oddHBand="0" w:evenHBand="0" w:firstRowFirstColumn="0" w:firstRowLastColumn="0" w:lastRowFirstColumn="0" w:lastRowLastColumn="0"/>
              <w:rPr>
                <w:rFonts w:cstheme="minorHAnsi"/>
              </w:rPr>
            </w:pPr>
            <w:r w:rsidRPr="001025C4">
              <w:rPr>
                <w:rFonts w:cstheme="minorHAnsi"/>
              </w:rPr>
              <w:t>De oplossing biedt de mogelijkheid om zelf pagina’s te maken en deze te ontsluiten in de PIP</w:t>
            </w:r>
          </w:p>
        </w:tc>
        <w:tc>
          <w:tcPr>
            <w:tcW w:w="709" w:type="dxa"/>
          </w:tcPr>
          <w:p w14:paraId="22E75C51" w14:textId="77777777" w:rsidR="004D6146" w:rsidRPr="001025C4" w:rsidRDefault="004D6146" w:rsidP="000722C7">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20CD5530" w14:textId="77777777" w:rsidR="004D6146" w:rsidRPr="001025C4" w:rsidRDefault="004D6146" w:rsidP="000722C7">
            <w:pPr>
              <w:cnfStyle w:val="000000000000" w:firstRow="0" w:lastRow="0" w:firstColumn="0" w:lastColumn="0" w:oddVBand="0" w:evenVBand="0" w:oddHBand="0" w:evenHBand="0" w:firstRowFirstColumn="0" w:firstRowLastColumn="0" w:lastRowFirstColumn="0" w:lastRowLastColumn="0"/>
              <w:rPr>
                <w:rFonts w:cstheme="minorHAnsi"/>
              </w:rPr>
            </w:pPr>
          </w:p>
        </w:tc>
      </w:tr>
      <w:tr w:rsidR="0086065F" w:rsidRPr="001025C4" w14:paraId="475F556A"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hideMark/>
          </w:tcPr>
          <w:p w14:paraId="29D88C92" w14:textId="408B9DC3" w:rsidR="0086065F" w:rsidRPr="001025C4" w:rsidRDefault="0086065F" w:rsidP="0086065F">
            <w:pPr>
              <w:rPr>
                <w:rFonts w:cstheme="minorHAnsi"/>
              </w:rPr>
            </w:pPr>
            <w:r>
              <w:rPr>
                <w:rFonts w:cstheme="minorHAnsi"/>
              </w:rPr>
              <w:t>M3</w:t>
            </w:r>
          </w:p>
        </w:tc>
        <w:tc>
          <w:tcPr>
            <w:tcW w:w="6922" w:type="dxa"/>
            <w:hideMark/>
          </w:tcPr>
          <w:p w14:paraId="78A5B7F5" w14:textId="3F4BF21D" w:rsidR="0086065F" w:rsidRDefault="0086065F" w:rsidP="0086065F">
            <w:pPr>
              <w:pStyle w:val="Kop3"/>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Twee-weg communicatie</w:t>
            </w:r>
          </w:p>
          <w:p w14:paraId="478032B5" w14:textId="5AD60E51" w:rsidR="0086065F" w:rsidRPr="001025C4" w:rsidRDefault="0086065F" w:rsidP="0086065F">
            <w:pPr>
              <w:cnfStyle w:val="000000100000" w:firstRow="0" w:lastRow="0" w:firstColumn="0" w:lastColumn="0" w:oddVBand="0" w:evenVBand="0" w:oddHBand="1" w:evenHBand="0" w:firstRowFirstColumn="0" w:firstRowLastColumn="0" w:lastRowFirstColumn="0" w:lastRowLastColumn="0"/>
            </w:pPr>
            <w:r w:rsidRPr="001025C4">
              <w:t>In onze mijnomgeving kunnen inwoners ‘praten’</w:t>
            </w:r>
            <w:r w:rsidR="00770459">
              <w:t>/ taken voltooien</w:t>
            </w:r>
            <w:r w:rsidRPr="001025C4">
              <w:t xml:space="preserve"> met de gemeente. Bijvoorbeeld een bestand uploaden of reageren op een statusupdate – Track &amp; Trace volgens de VNG</w:t>
            </w:r>
            <w:r>
              <w:t xml:space="preserve"> </w:t>
            </w:r>
            <w:r w:rsidR="00B64C9A">
              <w:t>–</w:t>
            </w:r>
            <w:r>
              <w:t xml:space="preserve"> </w:t>
            </w:r>
            <w:r w:rsidR="00B64C9A">
              <w:t>Het systeem moet een meerwaarde hebben naast MijnOverheid waar dit niet kan.</w:t>
            </w:r>
          </w:p>
        </w:tc>
        <w:tc>
          <w:tcPr>
            <w:tcW w:w="709" w:type="dxa"/>
          </w:tcPr>
          <w:p w14:paraId="1C263547" w14:textId="77777777" w:rsidR="0086065F" w:rsidRPr="001025C4" w:rsidRDefault="0086065F" w:rsidP="0086065F">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00D6B160" w14:textId="77777777" w:rsidR="0086065F" w:rsidRPr="001025C4" w:rsidRDefault="0086065F" w:rsidP="0086065F">
            <w:pPr>
              <w:cnfStyle w:val="000000100000" w:firstRow="0" w:lastRow="0" w:firstColumn="0" w:lastColumn="0" w:oddVBand="0" w:evenVBand="0" w:oddHBand="1" w:evenHBand="0" w:firstRowFirstColumn="0" w:firstRowLastColumn="0" w:lastRowFirstColumn="0" w:lastRowLastColumn="0"/>
              <w:rPr>
                <w:rFonts w:cstheme="minorHAnsi"/>
              </w:rPr>
            </w:pPr>
          </w:p>
        </w:tc>
      </w:tr>
      <w:tr w:rsidR="0086065F" w:rsidRPr="001025C4" w14:paraId="03B1B682" w14:textId="77777777" w:rsidTr="48D51A7E">
        <w:trPr>
          <w:cantSplit/>
        </w:trPr>
        <w:tc>
          <w:tcPr>
            <w:cnfStyle w:val="001000000000" w:firstRow="0" w:lastRow="0" w:firstColumn="1" w:lastColumn="0" w:oddVBand="0" w:evenVBand="0" w:oddHBand="0" w:evenHBand="0" w:firstRowFirstColumn="0" w:firstRowLastColumn="0" w:lastRowFirstColumn="0" w:lastRowLastColumn="0"/>
            <w:tcW w:w="699" w:type="dxa"/>
          </w:tcPr>
          <w:p w14:paraId="2F5C9D6D" w14:textId="5A85EEBC" w:rsidR="0086065F" w:rsidRPr="001025C4" w:rsidRDefault="0086065F" w:rsidP="0086065F">
            <w:pPr>
              <w:rPr>
                <w:rFonts w:cstheme="minorHAnsi"/>
              </w:rPr>
            </w:pPr>
            <w:r>
              <w:rPr>
                <w:rFonts w:cstheme="minorHAnsi"/>
              </w:rPr>
              <w:t>M</w:t>
            </w:r>
            <w:r w:rsidRPr="001025C4">
              <w:rPr>
                <w:rFonts w:cstheme="minorHAnsi"/>
              </w:rPr>
              <w:t>4</w:t>
            </w:r>
          </w:p>
        </w:tc>
        <w:tc>
          <w:tcPr>
            <w:tcW w:w="6922" w:type="dxa"/>
          </w:tcPr>
          <w:p w14:paraId="19A5F16B" w14:textId="1000A09F" w:rsidR="00B64C9A" w:rsidRDefault="007C2BE4" w:rsidP="007C2BE4">
            <w:pPr>
              <w:pStyle w:val="Kop3"/>
              <w:cnfStyle w:val="000000000000" w:firstRow="0" w:lastRow="0" w:firstColumn="0" w:lastColumn="0" w:oddVBand="0" w:evenVBand="0" w:oddHBand="0" w:evenHBand="0" w:firstRowFirstColumn="0" w:firstRowLastColumn="0" w:lastRowFirstColumn="0" w:lastRowLastColumn="0"/>
            </w:pPr>
            <w:r>
              <w:t>Inhoud</w:t>
            </w:r>
          </w:p>
          <w:p w14:paraId="781C02DA" w14:textId="1C5F9363" w:rsidR="0086065F" w:rsidRPr="001025C4" w:rsidRDefault="0086065F" w:rsidP="0086065F">
            <w:pPr>
              <w:cnfStyle w:val="000000000000" w:firstRow="0" w:lastRow="0" w:firstColumn="0" w:lastColumn="0" w:oddVBand="0" w:evenVBand="0" w:oddHBand="0" w:evenHBand="0" w:firstRowFirstColumn="0" w:firstRowLastColumn="0" w:lastRowFirstColumn="0" w:lastRowLastColumn="0"/>
              <w:rPr>
                <w:rFonts w:cstheme="minorHAnsi"/>
              </w:rPr>
            </w:pPr>
            <w:r w:rsidRPr="001025C4">
              <w:rPr>
                <w:rFonts w:cstheme="minorHAnsi"/>
              </w:rPr>
              <w:t>In onze mijnomgeving kunnen inwoners zien welke zaken zij bij de gemeente hebben lopen, of hadden lopen</w:t>
            </w:r>
          </w:p>
        </w:tc>
        <w:tc>
          <w:tcPr>
            <w:tcW w:w="709" w:type="dxa"/>
          </w:tcPr>
          <w:p w14:paraId="65A66FD0" w14:textId="77777777" w:rsidR="0086065F" w:rsidRPr="001025C4" w:rsidRDefault="0086065F" w:rsidP="0086065F">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3D1C59E7" w14:textId="77777777" w:rsidR="0086065F" w:rsidRPr="001025C4" w:rsidRDefault="0086065F" w:rsidP="0086065F">
            <w:pPr>
              <w:cnfStyle w:val="000000000000" w:firstRow="0" w:lastRow="0" w:firstColumn="0" w:lastColumn="0" w:oddVBand="0" w:evenVBand="0" w:oddHBand="0" w:evenHBand="0" w:firstRowFirstColumn="0" w:firstRowLastColumn="0" w:lastRowFirstColumn="0" w:lastRowLastColumn="0"/>
              <w:rPr>
                <w:rFonts w:cstheme="minorHAnsi"/>
              </w:rPr>
            </w:pPr>
          </w:p>
        </w:tc>
      </w:tr>
      <w:tr w:rsidR="00E74794" w:rsidRPr="001025C4" w14:paraId="16FECCDD" w14:textId="77777777" w:rsidTr="48D51A7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4EDCD773" w14:textId="68F64CEE" w:rsidR="00E74794" w:rsidRPr="00CD3856" w:rsidRDefault="00D453DB" w:rsidP="0086065F">
            <w:pPr>
              <w:rPr>
                <w:rFonts w:cstheme="minorHAnsi"/>
              </w:rPr>
            </w:pPr>
            <w:r w:rsidRPr="00CD3856">
              <w:rPr>
                <w:rFonts w:cstheme="minorHAnsi"/>
              </w:rPr>
              <w:lastRenderedPageBreak/>
              <w:t>M5</w:t>
            </w:r>
          </w:p>
        </w:tc>
        <w:tc>
          <w:tcPr>
            <w:tcW w:w="6922" w:type="dxa"/>
          </w:tcPr>
          <w:p w14:paraId="1F6BD02E" w14:textId="709346F7" w:rsidR="00E74794" w:rsidRPr="00CD3856" w:rsidRDefault="00E74794" w:rsidP="00E74794">
            <w:pPr>
              <w:pStyle w:val="Kop3"/>
              <w:cnfStyle w:val="000000100000" w:firstRow="0" w:lastRow="0" w:firstColumn="0" w:lastColumn="0" w:oddVBand="0" w:evenVBand="0" w:oddHBand="1" w:evenHBand="0" w:firstRowFirstColumn="0" w:firstRowLastColumn="0" w:lastRowFirstColumn="0" w:lastRowLastColumn="0"/>
            </w:pPr>
            <w:r w:rsidRPr="00CD3856">
              <w:t>Koppelingen</w:t>
            </w:r>
          </w:p>
          <w:p w14:paraId="09422FF2" w14:textId="1EDC4BE5" w:rsidR="00E74794" w:rsidRPr="00CD3856" w:rsidRDefault="00E74794" w:rsidP="00C66325">
            <w:pPr>
              <w:cnfStyle w:val="000000100000" w:firstRow="0" w:lastRow="0" w:firstColumn="0" w:lastColumn="0" w:oddVBand="0" w:evenVBand="0" w:oddHBand="1" w:evenHBand="0" w:firstRowFirstColumn="0" w:firstRowLastColumn="0" w:lastRowFirstColumn="0" w:lastRowLastColumn="0"/>
            </w:pPr>
            <w:r w:rsidRPr="00CD3856">
              <w:t>Gemeente Westerkwartier wil in de mijn omgeving in ieder zaken kunnen uit het zaaksysteem</w:t>
            </w:r>
            <w:r w:rsidR="00A45067" w:rsidRPr="00CD3856">
              <w:t xml:space="preserve"> </w:t>
            </w:r>
            <w:r w:rsidRPr="00CD3856">
              <w:t>en belasting informatie. Daarvoor gebruiken we</w:t>
            </w:r>
            <w:r w:rsidR="00CD3856" w:rsidRPr="00CD3856">
              <w:t xml:space="preserve"> oa</w:t>
            </w:r>
            <w:r w:rsidRPr="00CD3856">
              <w:t xml:space="preserve"> iZaak, </w:t>
            </w:r>
            <w:r w:rsidR="00142DEC" w:rsidRPr="00CD3856">
              <w:t>i</w:t>
            </w:r>
            <w:r w:rsidRPr="00CD3856">
              <w:t>Financien (Civision belastingen) DataB (belastingen)</w:t>
            </w:r>
            <w:r w:rsidR="00C66325">
              <w:t>.</w:t>
            </w:r>
            <w:r w:rsidR="00AD0D6C">
              <w:t xml:space="preserve"> Daarnaast willen we ook onze weegoverzichten (Diftar) weergeven</w:t>
            </w:r>
            <w:r w:rsidR="006755F7">
              <w:t>.</w:t>
            </w:r>
          </w:p>
        </w:tc>
        <w:tc>
          <w:tcPr>
            <w:tcW w:w="709" w:type="dxa"/>
          </w:tcPr>
          <w:p w14:paraId="4B36103C" w14:textId="77777777" w:rsidR="00E74794" w:rsidRPr="001025C4" w:rsidRDefault="00E74794" w:rsidP="0086065F">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7419A5E9" w14:textId="77777777" w:rsidR="00E74794" w:rsidRPr="001025C4" w:rsidRDefault="00E74794" w:rsidP="0086065F">
            <w:pPr>
              <w:cnfStyle w:val="000000100000" w:firstRow="0" w:lastRow="0" w:firstColumn="0" w:lastColumn="0" w:oddVBand="0" w:evenVBand="0" w:oddHBand="1" w:evenHBand="0" w:firstRowFirstColumn="0" w:firstRowLastColumn="0" w:lastRowFirstColumn="0" w:lastRowLastColumn="0"/>
              <w:rPr>
                <w:rFonts w:cstheme="minorHAnsi"/>
              </w:rPr>
            </w:pPr>
          </w:p>
        </w:tc>
      </w:tr>
    </w:tbl>
    <w:p w14:paraId="483BA80C" w14:textId="36AA48EC" w:rsidR="00143413" w:rsidRDefault="00143413" w:rsidP="001E3CB3">
      <w:pPr>
        <w:spacing w:after="200" w:line="276" w:lineRule="auto"/>
      </w:pPr>
      <w:bookmarkStart w:id="17" w:name="_Toc530995069"/>
      <w:bookmarkStart w:id="18" w:name="_Toc530995070"/>
      <w:bookmarkStart w:id="19" w:name="_Toc530995072"/>
      <w:bookmarkStart w:id="20" w:name="_Toc530995075"/>
      <w:bookmarkEnd w:id="17"/>
      <w:bookmarkEnd w:id="18"/>
      <w:bookmarkEnd w:id="19"/>
      <w:bookmarkEnd w:id="20"/>
    </w:p>
    <w:p w14:paraId="3E947331" w14:textId="07ACEB63" w:rsidR="00133642" w:rsidRDefault="724EE1AC" w:rsidP="00AA0393">
      <w:pPr>
        <w:pStyle w:val="Kop2"/>
      </w:pPr>
      <w:r>
        <w:t>Wensen:</w:t>
      </w:r>
    </w:p>
    <w:tbl>
      <w:tblPr>
        <w:tblStyle w:val="PlainTable31"/>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6922"/>
        <w:gridCol w:w="709"/>
        <w:gridCol w:w="726"/>
      </w:tblGrid>
      <w:tr w:rsidR="00133642" w:rsidRPr="001025C4" w14:paraId="5A5E3ECA" w14:textId="77777777" w:rsidTr="39CD3D54">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699" w:type="dxa"/>
            <w:hideMark/>
          </w:tcPr>
          <w:p w14:paraId="04E5BFFF" w14:textId="77777777" w:rsidR="00133642" w:rsidRPr="001025C4" w:rsidRDefault="00133642" w:rsidP="003D357E">
            <w:pPr>
              <w:rPr>
                <w:rFonts w:cstheme="minorHAnsi"/>
              </w:rPr>
            </w:pPr>
            <w:r w:rsidRPr="001025C4">
              <w:rPr>
                <w:rFonts w:cstheme="minorHAnsi"/>
              </w:rPr>
              <w:t>Nr.</w:t>
            </w:r>
          </w:p>
        </w:tc>
        <w:tc>
          <w:tcPr>
            <w:tcW w:w="6922" w:type="dxa"/>
            <w:hideMark/>
          </w:tcPr>
          <w:p w14:paraId="7D033F06" w14:textId="4C78ABCA" w:rsidR="00133642" w:rsidRPr="001025C4" w:rsidRDefault="2F1D0617" w:rsidP="39CD3D54">
            <w:pPr>
              <w:keepNext/>
              <w:cnfStyle w:val="100000000000" w:firstRow="1" w:lastRow="0" w:firstColumn="0" w:lastColumn="0" w:oddVBand="0" w:evenVBand="0" w:oddHBand="0" w:evenHBand="0" w:firstRowFirstColumn="0" w:firstRowLastColumn="0" w:lastRowFirstColumn="0" w:lastRowLastColumn="0"/>
              <w:rPr>
                <w:rFonts w:cstheme="minorBidi"/>
              </w:rPr>
            </w:pPr>
            <w:r w:rsidRPr="39CD3D54">
              <w:rPr>
                <w:rFonts w:cstheme="minorBidi"/>
              </w:rPr>
              <w:t>Wens</w:t>
            </w:r>
          </w:p>
        </w:tc>
        <w:tc>
          <w:tcPr>
            <w:tcW w:w="709" w:type="dxa"/>
          </w:tcPr>
          <w:p w14:paraId="0095BB86" w14:textId="77777777" w:rsidR="00133642" w:rsidRPr="001025C4" w:rsidRDefault="00133642" w:rsidP="003D357E">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JA</w:t>
            </w:r>
          </w:p>
        </w:tc>
        <w:tc>
          <w:tcPr>
            <w:tcW w:w="726" w:type="dxa"/>
          </w:tcPr>
          <w:p w14:paraId="0B47BE5A" w14:textId="77777777" w:rsidR="00133642" w:rsidRPr="001025C4" w:rsidRDefault="00133642" w:rsidP="003D357E">
            <w:pPr>
              <w:cnfStyle w:val="100000000000" w:firstRow="1" w:lastRow="0" w:firstColumn="0" w:lastColumn="0" w:oddVBand="0" w:evenVBand="0" w:oddHBand="0" w:evenHBand="0" w:firstRowFirstColumn="0" w:firstRowLastColumn="0" w:lastRowFirstColumn="0" w:lastRowLastColumn="0"/>
              <w:rPr>
                <w:rFonts w:cstheme="minorHAnsi"/>
              </w:rPr>
            </w:pPr>
            <w:r w:rsidRPr="001025C4">
              <w:rPr>
                <w:rFonts w:cstheme="minorHAnsi"/>
              </w:rPr>
              <w:t>Nee</w:t>
            </w:r>
          </w:p>
        </w:tc>
      </w:tr>
      <w:tr w:rsidR="00D453DB" w:rsidRPr="001025C4" w14:paraId="3DFC85FB"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59B43A5A" w14:textId="2DF86A57" w:rsidR="00D453DB" w:rsidRDefault="000A36DD" w:rsidP="00D453DB">
            <w:pPr>
              <w:rPr>
                <w:rFonts w:cstheme="minorHAnsi"/>
              </w:rPr>
            </w:pPr>
            <w:r>
              <w:rPr>
                <w:rFonts w:cstheme="minorHAnsi"/>
              </w:rPr>
              <w:t>W1</w:t>
            </w:r>
          </w:p>
        </w:tc>
        <w:tc>
          <w:tcPr>
            <w:tcW w:w="6922" w:type="dxa"/>
          </w:tcPr>
          <w:p w14:paraId="12D54EAF" w14:textId="77777777" w:rsidR="00D453DB" w:rsidRPr="000A36DD" w:rsidRDefault="00857F16" w:rsidP="000A36DD">
            <w:pPr>
              <w:pStyle w:val="Kop3"/>
              <w:cnfStyle w:val="000000100000" w:firstRow="0" w:lastRow="0" w:firstColumn="0" w:lastColumn="0" w:oddVBand="0" w:evenVBand="0" w:oddHBand="1" w:evenHBand="0" w:firstRowFirstColumn="0" w:firstRowLastColumn="0" w:lastRowFirstColumn="0" w:lastRowLastColumn="0"/>
            </w:pPr>
            <w:r w:rsidRPr="000A36DD">
              <w:t>Digi</w:t>
            </w:r>
            <w:r w:rsidR="000A36DD" w:rsidRPr="000A36DD">
              <w:t>D Machtigen</w:t>
            </w:r>
          </w:p>
          <w:p w14:paraId="722F7D36" w14:textId="64EF287A" w:rsidR="000A36DD" w:rsidRPr="000A36DD" w:rsidRDefault="000A36DD" w:rsidP="000A36DD">
            <w:pPr>
              <w:cnfStyle w:val="000000100000" w:firstRow="0" w:lastRow="0" w:firstColumn="0" w:lastColumn="0" w:oddVBand="0" w:evenVBand="0" w:oddHBand="1" w:evenHBand="0" w:firstRowFirstColumn="0" w:firstRowLastColumn="0" w:lastRowFirstColumn="0" w:lastRowLastColumn="0"/>
            </w:pPr>
            <w:r w:rsidRPr="000A36DD">
              <w:t>Mogelijkheid voor het gebruik van DigiD-machtigen</w:t>
            </w:r>
          </w:p>
        </w:tc>
        <w:tc>
          <w:tcPr>
            <w:tcW w:w="709" w:type="dxa"/>
          </w:tcPr>
          <w:p w14:paraId="22E37DC0"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0C5BEF6B"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76D9EE20"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hideMark/>
          </w:tcPr>
          <w:p w14:paraId="6C9BA448" w14:textId="5B6E4729" w:rsidR="00D453DB" w:rsidRPr="001025C4" w:rsidRDefault="000A36DD" w:rsidP="00D453DB">
            <w:pPr>
              <w:rPr>
                <w:rFonts w:cstheme="minorHAnsi"/>
              </w:rPr>
            </w:pPr>
            <w:r>
              <w:rPr>
                <w:rFonts w:cstheme="minorHAnsi"/>
              </w:rPr>
              <w:t>W2</w:t>
            </w:r>
          </w:p>
        </w:tc>
        <w:tc>
          <w:tcPr>
            <w:tcW w:w="6922" w:type="dxa"/>
          </w:tcPr>
          <w:p w14:paraId="6582C2B6"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pPr>
            <w:bookmarkStart w:id="21" w:name="_Toc31033750"/>
            <w:r w:rsidRPr="000A36DD">
              <w:t>WENS: Conceptversies</w:t>
            </w:r>
            <w:bookmarkEnd w:id="21"/>
          </w:p>
          <w:p w14:paraId="051C9FEF" w14:textId="64749F33"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r w:rsidRPr="000A36DD">
              <w:t xml:space="preserve">De oplossing ondersteunt het werken met conceptversies van content voordat de content extern gepubliceerd wordt. </w:t>
            </w:r>
          </w:p>
        </w:tc>
        <w:tc>
          <w:tcPr>
            <w:tcW w:w="709" w:type="dxa"/>
          </w:tcPr>
          <w:p w14:paraId="36304820"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754BC538"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1B5DD689"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31A17B69" w14:textId="70483D04" w:rsidR="00D453DB" w:rsidRDefault="000A36DD" w:rsidP="00D453DB">
            <w:pPr>
              <w:rPr>
                <w:rFonts w:cstheme="minorHAnsi"/>
              </w:rPr>
            </w:pPr>
            <w:r>
              <w:rPr>
                <w:rFonts w:cstheme="minorHAnsi"/>
              </w:rPr>
              <w:t>W3</w:t>
            </w:r>
          </w:p>
        </w:tc>
        <w:tc>
          <w:tcPr>
            <w:tcW w:w="6922" w:type="dxa"/>
          </w:tcPr>
          <w:p w14:paraId="690C549F"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pPr>
            <w:r w:rsidRPr="000A36DD">
              <w:t>WENS: doorverwijzen url</w:t>
            </w:r>
          </w:p>
          <w:p w14:paraId="1B083FD1" w14:textId="19174396"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r w:rsidRPr="000A36DD">
              <w:t>bij wijziging titel/url van een formulier de oude url automatisch laten doorverwijzen naar nieuwe url</w:t>
            </w:r>
          </w:p>
        </w:tc>
        <w:tc>
          <w:tcPr>
            <w:tcW w:w="709" w:type="dxa"/>
          </w:tcPr>
          <w:p w14:paraId="2684F225"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554A3847"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29BF27EE"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3C0A5E9D" w14:textId="74D275AC" w:rsidR="00D453DB" w:rsidRDefault="000A36DD" w:rsidP="00D453DB">
            <w:pPr>
              <w:rPr>
                <w:rFonts w:cstheme="minorHAnsi"/>
              </w:rPr>
            </w:pPr>
            <w:r>
              <w:rPr>
                <w:rFonts w:cstheme="minorHAnsi"/>
              </w:rPr>
              <w:t>W4</w:t>
            </w:r>
          </w:p>
        </w:tc>
        <w:tc>
          <w:tcPr>
            <w:tcW w:w="6922" w:type="dxa"/>
          </w:tcPr>
          <w:p w14:paraId="2C889395"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rPr>
                <w:rFonts w:cstheme="minorBidi"/>
                <w:sz w:val="18"/>
                <w:szCs w:val="18"/>
              </w:rPr>
            </w:pPr>
            <w:r w:rsidRPr="000A36DD">
              <w:rPr>
                <w:rFonts w:cstheme="minorBidi"/>
                <w:sz w:val="18"/>
                <w:szCs w:val="18"/>
              </w:rPr>
              <w:t xml:space="preserve">WENS: Informatie meta veld </w:t>
            </w:r>
          </w:p>
          <w:p w14:paraId="74DC78DC" w14:textId="0E92768D"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r w:rsidRPr="000A36DD">
              <w:t>Mogelijkheid algemene informatie over (de werking van) het formulier op te slaan bij een formulier. Bijvoorbeeld in een informatieveld.</w:t>
            </w:r>
          </w:p>
        </w:tc>
        <w:tc>
          <w:tcPr>
            <w:tcW w:w="709" w:type="dxa"/>
          </w:tcPr>
          <w:p w14:paraId="4915893B"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5A3E7945"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16A74FE6"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703CE5A6" w14:textId="1BE737CA" w:rsidR="00D453DB" w:rsidRDefault="000A36DD" w:rsidP="00D453DB">
            <w:pPr>
              <w:rPr>
                <w:rFonts w:cstheme="minorHAnsi"/>
              </w:rPr>
            </w:pPr>
            <w:r>
              <w:rPr>
                <w:rFonts w:cstheme="minorHAnsi"/>
              </w:rPr>
              <w:t>W5</w:t>
            </w:r>
          </w:p>
        </w:tc>
        <w:tc>
          <w:tcPr>
            <w:tcW w:w="6922" w:type="dxa"/>
          </w:tcPr>
          <w:p w14:paraId="23DAB446"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pPr>
            <w:r w:rsidRPr="000A36DD">
              <w:t>WENS: Metadata:</w:t>
            </w:r>
          </w:p>
          <w:p w14:paraId="6B42F8B4" w14:textId="096A987E" w:rsidR="00D453DB" w:rsidRPr="000A36DD" w:rsidRDefault="00D453DB" w:rsidP="004408F2">
            <w:pPr>
              <w:cnfStyle w:val="000000100000" w:firstRow="0" w:lastRow="0" w:firstColumn="0" w:lastColumn="0" w:oddVBand="0" w:evenVBand="0" w:oddHBand="1" w:evenHBand="0" w:firstRowFirstColumn="0" w:firstRowLastColumn="0" w:lastRowFirstColumn="0" w:lastRowLastColumn="0"/>
              <w:rPr>
                <w:rFonts w:cstheme="minorHAnsi"/>
              </w:rPr>
            </w:pPr>
            <w:r w:rsidRPr="000A36DD">
              <w:rPr>
                <w:rFonts w:ascii="Corbel" w:hAnsi="Corbel"/>
                <w:sz w:val="18"/>
                <w:szCs w:val="18"/>
              </w:rPr>
              <w:t>Mogelijkheid om metadata toe te voegen aan een formulier  (bijvoorbeeld contactpersoon, afdeling, inlogtype). Bijvoorbeeld door middel van labels/categorieën.</w:t>
            </w:r>
          </w:p>
        </w:tc>
        <w:tc>
          <w:tcPr>
            <w:tcW w:w="709" w:type="dxa"/>
          </w:tcPr>
          <w:p w14:paraId="034C04B6"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165D5C36"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542D9A53"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3EEC1D5A" w14:textId="045C7B72" w:rsidR="00D453DB" w:rsidRDefault="000A36DD" w:rsidP="00D453DB">
            <w:pPr>
              <w:rPr>
                <w:rFonts w:cstheme="minorHAnsi"/>
              </w:rPr>
            </w:pPr>
            <w:r>
              <w:rPr>
                <w:rFonts w:cstheme="minorHAnsi"/>
              </w:rPr>
              <w:t>W6</w:t>
            </w:r>
          </w:p>
        </w:tc>
        <w:tc>
          <w:tcPr>
            <w:tcW w:w="6922" w:type="dxa"/>
          </w:tcPr>
          <w:p w14:paraId="50CCB21F"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pPr>
            <w:r w:rsidRPr="000A36DD">
              <w:t>WENS: Testen zonder verplichtingen</w:t>
            </w:r>
          </w:p>
          <w:p w14:paraId="032EE635" w14:textId="57DA255A"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r w:rsidRPr="000A36DD">
              <w:rPr>
                <w:rFonts w:ascii="Corbel" w:hAnsi="Corbel"/>
                <w:sz w:val="18"/>
                <w:szCs w:val="18"/>
              </w:rPr>
              <w:t>Het is mogelijk om in een formulier ‘verplichte’ velden over te slaan ten behoeve van het testen van een formulier.</w:t>
            </w:r>
          </w:p>
        </w:tc>
        <w:tc>
          <w:tcPr>
            <w:tcW w:w="709" w:type="dxa"/>
          </w:tcPr>
          <w:p w14:paraId="394230EF"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3B5C04B6"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6025AF2E"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33466A2E" w14:textId="5B3FFED3" w:rsidR="00D453DB" w:rsidRDefault="001F2B2B" w:rsidP="00D453DB">
            <w:pPr>
              <w:rPr>
                <w:rFonts w:cstheme="minorHAnsi"/>
              </w:rPr>
            </w:pPr>
            <w:r>
              <w:rPr>
                <w:rFonts w:cstheme="minorHAnsi"/>
              </w:rPr>
              <w:t>W7</w:t>
            </w:r>
          </w:p>
        </w:tc>
        <w:tc>
          <w:tcPr>
            <w:tcW w:w="6922" w:type="dxa"/>
          </w:tcPr>
          <w:p w14:paraId="450515DF"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pPr>
            <w:r w:rsidRPr="000A36DD">
              <w:t>WENS: Instellen op datum</w:t>
            </w:r>
          </w:p>
          <w:p w14:paraId="2F642640" w14:textId="6F24EFF7"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r w:rsidRPr="000A36DD">
              <w:t xml:space="preserve"> Mogelijkheid om vooraf in te stellen wanneer een formulier (of gewijzigde versie van een formulier) opengesteld moet worden (getimede livegang).</w:t>
            </w:r>
          </w:p>
        </w:tc>
        <w:tc>
          <w:tcPr>
            <w:tcW w:w="709" w:type="dxa"/>
          </w:tcPr>
          <w:p w14:paraId="301C404A"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46DB24F5"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1BADBFF9"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14A970E3" w14:textId="7E50E619" w:rsidR="00D453DB" w:rsidRDefault="001F2B2B" w:rsidP="00D453DB">
            <w:pPr>
              <w:rPr>
                <w:rFonts w:cstheme="minorHAnsi"/>
              </w:rPr>
            </w:pPr>
            <w:r>
              <w:rPr>
                <w:rFonts w:cstheme="minorHAnsi"/>
              </w:rPr>
              <w:t>W8</w:t>
            </w:r>
          </w:p>
        </w:tc>
        <w:tc>
          <w:tcPr>
            <w:tcW w:w="6922" w:type="dxa"/>
          </w:tcPr>
          <w:p w14:paraId="4192AF76"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pPr>
            <w:r w:rsidRPr="000A36DD">
              <w:t>Wens: Gegevens automatisch verwijderen</w:t>
            </w:r>
          </w:p>
          <w:p w14:paraId="435C69AA" w14:textId="33621C88"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r w:rsidRPr="000A36DD">
              <w:rPr>
                <w:rFonts w:cstheme="minorBidi"/>
                <w:sz w:val="18"/>
                <w:szCs w:val="18"/>
              </w:rPr>
              <w:t>De applicatie biedt de mogelijkheid om ingevoerde gegevens (invoerresultaten)automatisch te verwijderen op basis van een bewaartermijn.</w:t>
            </w:r>
          </w:p>
        </w:tc>
        <w:tc>
          <w:tcPr>
            <w:tcW w:w="709" w:type="dxa"/>
          </w:tcPr>
          <w:p w14:paraId="4B4E773F"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1C419996"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77564337"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4F4BDF23" w14:textId="6FD0C4B5" w:rsidR="00D453DB" w:rsidRDefault="001F2B2B" w:rsidP="00D453DB">
            <w:pPr>
              <w:rPr>
                <w:rFonts w:cstheme="minorHAnsi"/>
              </w:rPr>
            </w:pPr>
            <w:r>
              <w:rPr>
                <w:rFonts w:cstheme="minorHAnsi"/>
              </w:rPr>
              <w:t>W9</w:t>
            </w:r>
          </w:p>
        </w:tc>
        <w:tc>
          <w:tcPr>
            <w:tcW w:w="6922" w:type="dxa"/>
          </w:tcPr>
          <w:p w14:paraId="065E59B4"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pPr>
            <w:r w:rsidRPr="000A36DD">
              <w:t>Wens: Responslimiet</w:t>
            </w:r>
          </w:p>
          <w:p w14:paraId="2CBC3269" w14:textId="6CA408AF"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r w:rsidRPr="000A36DD">
              <w:rPr>
                <w:rFonts w:cstheme="minorBidi"/>
                <w:sz w:val="18"/>
                <w:szCs w:val="18"/>
              </w:rPr>
              <w:t>Mogelijkheid om een responslimiet in te stellen per formulier, waarna het formulier niet meer kan worden ingevuld.</w:t>
            </w:r>
          </w:p>
        </w:tc>
        <w:tc>
          <w:tcPr>
            <w:tcW w:w="709" w:type="dxa"/>
          </w:tcPr>
          <w:p w14:paraId="4AE6A0D0"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0CB42E06"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0AC77849"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0BF9555D" w14:textId="19AA4C5D" w:rsidR="00D453DB" w:rsidRDefault="001F2B2B" w:rsidP="00D453DB">
            <w:pPr>
              <w:rPr>
                <w:rFonts w:cstheme="minorHAnsi"/>
              </w:rPr>
            </w:pPr>
            <w:r>
              <w:rPr>
                <w:rFonts w:cstheme="minorHAnsi"/>
              </w:rPr>
              <w:t>W10</w:t>
            </w:r>
          </w:p>
        </w:tc>
        <w:tc>
          <w:tcPr>
            <w:tcW w:w="6922" w:type="dxa"/>
          </w:tcPr>
          <w:p w14:paraId="1F716C98"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pPr>
            <w:r w:rsidRPr="000A36DD">
              <w:t>WENS:Autofill</w:t>
            </w:r>
          </w:p>
          <w:p w14:paraId="774C7E1D" w14:textId="5D5FC561"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r w:rsidRPr="000A36DD">
              <w:rPr>
                <w:rFonts w:cstheme="minorBidi"/>
                <w:sz w:val="18"/>
                <w:szCs w:val="18"/>
              </w:rPr>
              <w:t xml:space="preserve"> De oplossing biedt de mogelijkheid tot instellen van autofill op elementen; dat wil zeggen de mogelijkheid om bij een invoerveld aan te geven wat het doel is (bijv. e-mailadres) om autocompletion vanuit de browser te kunnen bewerkstelligen.</w:t>
            </w:r>
          </w:p>
        </w:tc>
        <w:tc>
          <w:tcPr>
            <w:tcW w:w="709" w:type="dxa"/>
          </w:tcPr>
          <w:p w14:paraId="4C8F1A9E"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28FCF172"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6DF44AFE"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21913A56" w14:textId="7E6A5011" w:rsidR="00D453DB" w:rsidRPr="001025C4" w:rsidRDefault="001F2B2B" w:rsidP="00D453DB">
            <w:pPr>
              <w:rPr>
                <w:rFonts w:cstheme="minorHAnsi"/>
              </w:rPr>
            </w:pPr>
            <w:r>
              <w:rPr>
                <w:rFonts w:cstheme="minorHAnsi"/>
              </w:rPr>
              <w:t>W11</w:t>
            </w:r>
          </w:p>
        </w:tc>
        <w:tc>
          <w:tcPr>
            <w:tcW w:w="6922" w:type="dxa"/>
          </w:tcPr>
          <w:p w14:paraId="44AA4132"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pPr>
            <w:r w:rsidRPr="000A36DD">
              <w:t>WENS: Kopiëren van formulieren</w:t>
            </w:r>
          </w:p>
          <w:p w14:paraId="1C284322" w14:textId="5293EE55"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r w:rsidRPr="000A36DD">
              <w:rPr>
                <w:rFonts w:eastAsiaTheme="minorEastAsia" w:cstheme="minorBidi"/>
              </w:rPr>
              <w:t xml:space="preserve">Het is mogelijk om vastgestelde sjablonen/componenten te kopiëren/ her te gebruiken. </w:t>
            </w:r>
            <w:r w:rsidRPr="000A36DD">
              <w:rPr>
                <w:rFonts w:cstheme="minorBidi"/>
                <w:sz w:val="18"/>
                <w:szCs w:val="18"/>
              </w:rPr>
              <w:t>Herbruikbare componenten worden centraal beheerd waarbij wijzigingen in het component ook doorgevoerd worden in de formulieren waarin het component staat.</w:t>
            </w:r>
          </w:p>
        </w:tc>
        <w:tc>
          <w:tcPr>
            <w:tcW w:w="709" w:type="dxa"/>
          </w:tcPr>
          <w:p w14:paraId="4FA43A5B"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6A5F8814"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0EFAC710"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5E2AC0A5" w14:textId="685809B8" w:rsidR="00D453DB" w:rsidRDefault="001F2B2B" w:rsidP="00D453DB">
            <w:pPr>
              <w:rPr>
                <w:rFonts w:cstheme="minorHAnsi"/>
              </w:rPr>
            </w:pPr>
            <w:r>
              <w:rPr>
                <w:rFonts w:cstheme="minorHAnsi"/>
              </w:rPr>
              <w:t>W12</w:t>
            </w:r>
          </w:p>
        </w:tc>
        <w:tc>
          <w:tcPr>
            <w:tcW w:w="6922" w:type="dxa"/>
          </w:tcPr>
          <w:p w14:paraId="03A826A5"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pPr>
            <w:r w:rsidRPr="000A36DD">
              <w:t>WENS: Condities</w:t>
            </w:r>
          </w:p>
          <w:p w14:paraId="292D62C5" w14:textId="64DF2C34"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pPr>
            <w:r w:rsidRPr="000A36DD">
              <w:rPr>
                <w:rFonts w:cstheme="minorBidi"/>
                <w:sz w:val="18"/>
                <w:szCs w:val="18"/>
              </w:rPr>
              <w:t>De oplossing biedt de mogelijkheid om bij het instellen van afhankelijkheden meerdere condities/voorwaarden te combineren. Bijvoorbeeld: vraag 3 tonen indien vraag 1 is JA + vraag 2 is JA. Dit dan binnen een stap.</w:t>
            </w:r>
          </w:p>
        </w:tc>
        <w:tc>
          <w:tcPr>
            <w:tcW w:w="709" w:type="dxa"/>
          </w:tcPr>
          <w:p w14:paraId="4D32D776"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3280B70A"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4FA5C2E3"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7551569A" w14:textId="0BE77C55" w:rsidR="00D453DB" w:rsidRDefault="001F2B2B" w:rsidP="00D453DB">
            <w:pPr>
              <w:rPr>
                <w:rFonts w:cstheme="minorHAnsi"/>
              </w:rPr>
            </w:pPr>
            <w:r>
              <w:rPr>
                <w:rFonts w:cstheme="minorHAnsi"/>
              </w:rPr>
              <w:lastRenderedPageBreak/>
              <w:t>W13</w:t>
            </w:r>
          </w:p>
        </w:tc>
        <w:tc>
          <w:tcPr>
            <w:tcW w:w="6922" w:type="dxa"/>
          </w:tcPr>
          <w:p w14:paraId="60AFC3CB"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pPr>
            <w:r w:rsidRPr="000A36DD">
              <w:t>WENS: Stappen automatisch repeteren</w:t>
            </w:r>
          </w:p>
          <w:p w14:paraId="4C74590A" w14:textId="51F73B15"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pPr>
            <w:r w:rsidRPr="000A36DD">
              <w:rPr>
                <w:rFonts w:cstheme="minorBidi"/>
                <w:sz w:val="18"/>
                <w:szCs w:val="18"/>
              </w:rPr>
              <w:t>De oplossing biedt de mogelijkheid om een element of verzameling elementen (oneindig) opnieuw te laten verschijnen voor extra invoer (looping/repeterende elementen). Bijvoorbeeld een meerdere honden voor hondenbelasting</w:t>
            </w:r>
          </w:p>
        </w:tc>
        <w:tc>
          <w:tcPr>
            <w:tcW w:w="709" w:type="dxa"/>
          </w:tcPr>
          <w:p w14:paraId="2688C1A8"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677A0885"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2D8DF9C1"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6F95034B" w14:textId="482A7C6E" w:rsidR="00D453DB" w:rsidRDefault="001F2B2B" w:rsidP="00D453DB">
            <w:pPr>
              <w:rPr>
                <w:rFonts w:cstheme="minorHAnsi"/>
              </w:rPr>
            </w:pPr>
            <w:r>
              <w:rPr>
                <w:rFonts w:cstheme="minorHAnsi"/>
              </w:rPr>
              <w:t>W14</w:t>
            </w:r>
          </w:p>
        </w:tc>
        <w:tc>
          <w:tcPr>
            <w:tcW w:w="6922" w:type="dxa"/>
          </w:tcPr>
          <w:p w14:paraId="14A26388"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pPr>
            <w:r w:rsidRPr="000A36DD">
              <w:t>WENS: Hergebruik gegevens</w:t>
            </w:r>
          </w:p>
          <w:p w14:paraId="42AC36DA" w14:textId="34D11626"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pPr>
            <w:r w:rsidRPr="000A36DD">
              <w:rPr>
                <w:rFonts w:eastAsiaTheme="minorEastAsia"/>
              </w:rPr>
              <w:t>Eerder ingevulde gegevens kunnen hergebruikt worden in andere velden</w:t>
            </w:r>
          </w:p>
        </w:tc>
        <w:tc>
          <w:tcPr>
            <w:tcW w:w="709" w:type="dxa"/>
          </w:tcPr>
          <w:p w14:paraId="63C12488"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03A35F5C"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080599BD"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5FB92795" w14:textId="63A9EC55" w:rsidR="00D453DB" w:rsidRDefault="001F2B2B" w:rsidP="00D453DB">
            <w:pPr>
              <w:rPr>
                <w:rFonts w:cstheme="minorHAnsi"/>
              </w:rPr>
            </w:pPr>
            <w:r>
              <w:rPr>
                <w:rFonts w:cstheme="minorHAnsi"/>
              </w:rPr>
              <w:t>W15</w:t>
            </w:r>
          </w:p>
        </w:tc>
        <w:tc>
          <w:tcPr>
            <w:tcW w:w="6922" w:type="dxa"/>
          </w:tcPr>
          <w:p w14:paraId="544B7D0E" w14:textId="77777777"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rPr>
                <w:rFonts w:eastAsiaTheme="minorEastAsia" w:cstheme="minorBidi"/>
                <w:b/>
                <w:bCs/>
              </w:rPr>
            </w:pPr>
            <w:r w:rsidRPr="000A36DD">
              <w:rPr>
                <w:rFonts w:eastAsiaTheme="minorEastAsia" w:cstheme="minorBidi"/>
                <w:b/>
                <w:bCs/>
              </w:rPr>
              <w:t>Wens: Tussentijds opslaan</w:t>
            </w:r>
          </w:p>
          <w:p w14:paraId="5D307118" w14:textId="6F096656"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pPr>
            <w:r w:rsidRPr="000A36DD">
              <w:rPr>
                <w:rFonts w:cstheme="minorBidi"/>
                <w:sz w:val="18"/>
                <w:szCs w:val="18"/>
              </w:rPr>
              <w:t>De oplossing biedt de mogelijkheid voor invuller om formulier tussentijds op te slaan en op een later moment te kunnen oproepen.</w:t>
            </w:r>
          </w:p>
        </w:tc>
        <w:tc>
          <w:tcPr>
            <w:tcW w:w="709" w:type="dxa"/>
          </w:tcPr>
          <w:p w14:paraId="266F8A20"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2012B063"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3B05EE49"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77B851E8" w14:textId="6A8B68CB" w:rsidR="00D453DB" w:rsidRDefault="001F2B2B" w:rsidP="00D453DB">
            <w:pPr>
              <w:rPr>
                <w:rFonts w:cstheme="minorHAnsi"/>
              </w:rPr>
            </w:pPr>
            <w:r>
              <w:rPr>
                <w:rFonts w:cstheme="minorHAnsi"/>
              </w:rPr>
              <w:t>W16</w:t>
            </w:r>
          </w:p>
        </w:tc>
        <w:tc>
          <w:tcPr>
            <w:tcW w:w="6922" w:type="dxa"/>
          </w:tcPr>
          <w:p w14:paraId="56A7F2CB"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pPr>
            <w:r w:rsidRPr="000A36DD">
              <w:t>WENS: Hergebruik gegevens in bevestigingsmail</w:t>
            </w:r>
          </w:p>
          <w:p w14:paraId="752B16BB" w14:textId="041A31D6"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pPr>
            <w:r w:rsidRPr="000A36DD">
              <w:rPr>
                <w:rFonts w:cstheme="minorBidi"/>
              </w:rPr>
              <w:t>Ingevulde gegevens kunnen worden gebruikt in een te verzenden bevestigingsmail (personalisatie)</w:t>
            </w:r>
          </w:p>
        </w:tc>
        <w:tc>
          <w:tcPr>
            <w:tcW w:w="709" w:type="dxa"/>
          </w:tcPr>
          <w:p w14:paraId="1114020B"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479F0815"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151ECAAA"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4FEDE969" w14:textId="3922F7E2" w:rsidR="00D453DB" w:rsidRPr="001025C4" w:rsidRDefault="001F2B2B" w:rsidP="00D453DB">
            <w:pPr>
              <w:rPr>
                <w:rFonts w:cstheme="minorHAnsi"/>
              </w:rPr>
            </w:pPr>
            <w:r>
              <w:rPr>
                <w:rFonts w:cstheme="minorHAnsi"/>
              </w:rPr>
              <w:t>W17</w:t>
            </w:r>
          </w:p>
        </w:tc>
        <w:tc>
          <w:tcPr>
            <w:tcW w:w="6922" w:type="dxa"/>
          </w:tcPr>
          <w:p w14:paraId="3F3A32C4"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rPr>
                <w:rFonts w:ascii="Corbel" w:hAnsi="Corbel"/>
                <w:sz w:val="18"/>
                <w:szCs w:val="18"/>
              </w:rPr>
            </w:pPr>
            <w:r w:rsidRPr="000A36DD">
              <w:rPr>
                <w:rFonts w:ascii="Corbel" w:hAnsi="Corbel"/>
                <w:sz w:val="18"/>
                <w:szCs w:val="18"/>
              </w:rPr>
              <w:t>WENS:Fout mail adres voorkomen</w:t>
            </w:r>
          </w:p>
          <w:p w14:paraId="6F6FB3A2" w14:textId="36BA6810"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pPr>
            <w:r w:rsidRPr="000A36DD">
              <w:t>De oplossing biedt een mogelijkheid om de kans te verkleinen dat een bestaand, maar foutief e-mailadres wordt ingevuld.</w:t>
            </w:r>
          </w:p>
        </w:tc>
        <w:tc>
          <w:tcPr>
            <w:tcW w:w="709" w:type="dxa"/>
          </w:tcPr>
          <w:p w14:paraId="2B4B3362"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7EFEEEDF"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354C4B0A"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6CB3F8FF" w14:textId="0965956B" w:rsidR="00D453DB" w:rsidRDefault="001F2B2B" w:rsidP="00D453DB">
            <w:pPr>
              <w:rPr>
                <w:rFonts w:cstheme="minorHAnsi"/>
              </w:rPr>
            </w:pPr>
            <w:r>
              <w:rPr>
                <w:rFonts w:cstheme="minorHAnsi"/>
              </w:rPr>
              <w:t>W18</w:t>
            </w:r>
          </w:p>
        </w:tc>
        <w:tc>
          <w:tcPr>
            <w:tcW w:w="6922" w:type="dxa"/>
          </w:tcPr>
          <w:p w14:paraId="3ABB419C"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pPr>
            <w:r w:rsidRPr="000A36DD">
              <w:t>WENS: Verzend informatie</w:t>
            </w:r>
          </w:p>
          <w:p w14:paraId="4F643AAF" w14:textId="3CD0E0F4"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r w:rsidRPr="000A36DD">
              <w:rPr>
                <w:rFonts w:cstheme="minorBidi"/>
                <w:sz w:val="18"/>
                <w:szCs w:val="18"/>
              </w:rPr>
              <w:t>De oplossing biedt de mogelijkheid om op eenvoudige wijze inzage hebben of e-mails en andere verzendacties (zoals het doorsturen van formulieren+bijlagen naar andere systemen) in goede orde zijn afgeleverd of niet (bijvoorbeeld door hard-/softbounces, storingen, verwerkingsfouten, time-outs etc.).  etc.). Bijvoorbeeld door middel van een dashboard. Dit om te voldoen aan de WMEBV</w:t>
            </w:r>
          </w:p>
        </w:tc>
        <w:tc>
          <w:tcPr>
            <w:tcW w:w="709" w:type="dxa"/>
          </w:tcPr>
          <w:p w14:paraId="532C22B7"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5F3CA9D5"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3C17BE31"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4887699D" w14:textId="668F78FC" w:rsidR="00D453DB" w:rsidRDefault="001F2B2B" w:rsidP="00D453DB">
            <w:pPr>
              <w:rPr>
                <w:rFonts w:cstheme="minorHAnsi"/>
              </w:rPr>
            </w:pPr>
            <w:r>
              <w:rPr>
                <w:rFonts w:cstheme="minorHAnsi"/>
              </w:rPr>
              <w:t>W19</w:t>
            </w:r>
          </w:p>
        </w:tc>
        <w:tc>
          <w:tcPr>
            <w:tcW w:w="6922" w:type="dxa"/>
          </w:tcPr>
          <w:p w14:paraId="654E97F3"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pPr>
            <w:r w:rsidRPr="000A36DD">
              <w:t>WENS: Wijzigingenbeheer</w:t>
            </w:r>
          </w:p>
          <w:p w14:paraId="0DEB7611" w14:textId="132842B6"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r w:rsidRPr="000A36DD">
              <w:rPr>
                <w:rFonts w:ascii="Corbel" w:hAnsi="Corbel"/>
                <w:sz w:val="18"/>
                <w:szCs w:val="18"/>
              </w:rPr>
              <w:t>Wijziging binnen de applicatie (wat, door wie en wanneer) worden geborgd en deze is raadpleegbaar.</w:t>
            </w:r>
          </w:p>
        </w:tc>
        <w:tc>
          <w:tcPr>
            <w:tcW w:w="709" w:type="dxa"/>
          </w:tcPr>
          <w:p w14:paraId="1D1D2F56"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03ADC2D3"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01CD4E04"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595193BA" w14:textId="6CFC56BB" w:rsidR="00D453DB" w:rsidRPr="001025C4" w:rsidRDefault="001F2B2B" w:rsidP="00D453DB">
            <w:pPr>
              <w:rPr>
                <w:rFonts w:cstheme="minorHAnsi"/>
              </w:rPr>
            </w:pPr>
            <w:r>
              <w:rPr>
                <w:rFonts w:cstheme="minorHAnsi"/>
              </w:rPr>
              <w:t>W20</w:t>
            </w:r>
          </w:p>
        </w:tc>
        <w:tc>
          <w:tcPr>
            <w:tcW w:w="6922" w:type="dxa"/>
          </w:tcPr>
          <w:p w14:paraId="69569B7E"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pPr>
            <w:r w:rsidRPr="000A36DD">
              <w:t>WENS: Versiebeheer</w:t>
            </w:r>
          </w:p>
          <w:p w14:paraId="0FE2206D" w14:textId="3A981780" w:rsidR="00D453DB" w:rsidRPr="000A36DD"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r w:rsidRPr="000A36DD">
              <w:rPr>
                <w:rFonts w:ascii="Corbel" w:hAnsi="Corbel"/>
                <w:sz w:val="18"/>
                <w:szCs w:val="18"/>
              </w:rPr>
              <w:t>Wijzigingen binnen de oplossing worden geborgd in verschillende versies (versiebeheer) en deze zijn raadpleegbaar</w:t>
            </w:r>
          </w:p>
        </w:tc>
        <w:tc>
          <w:tcPr>
            <w:tcW w:w="709" w:type="dxa"/>
          </w:tcPr>
          <w:p w14:paraId="7102B3EF"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0FBDDCD3"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10313877"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3C36AE3E" w14:textId="5814D52D" w:rsidR="00D453DB" w:rsidRPr="001025C4" w:rsidRDefault="001F2B2B" w:rsidP="00D453DB">
            <w:pPr>
              <w:rPr>
                <w:rFonts w:cstheme="minorHAnsi"/>
              </w:rPr>
            </w:pPr>
            <w:r>
              <w:rPr>
                <w:rFonts w:cstheme="minorHAnsi"/>
              </w:rPr>
              <w:t>W</w:t>
            </w:r>
            <w:r w:rsidR="00846892">
              <w:rPr>
                <w:rFonts w:cstheme="minorHAnsi"/>
              </w:rPr>
              <w:t>21</w:t>
            </w:r>
          </w:p>
        </w:tc>
        <w:tc>
          <w:tcPr>
            <w:tcW w:w="6922" w:type="dxa"/>
          </w:tcPr>
          <w:p w14:paraId="4C1C9663"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rPr>
                <w:rFonts w:cstheme="minorBidi"/>
              </w:rPr>
            </w:pPr>
            <w:r w:rsidRPr="000A36DD">
              <w:rPr>
                <w:rFonts w:cstheme="minorBidi"/>
              </w:rPr>
              <w:t>Wens: Vorige versie terugzetten</w:t>
            </w:r>
          </w:p>
          <w:p w14:paraId="341EBC3C" w14:textId="7FC227E2" w:rsidR="00D453DB" w:rsidRPr="000A36DD" w:rsidRDefault="00D453DB" w:rsidP="00D453DB">
            <w:pPr>
              <w:cnfStyle w:val="000000100000" w:firstRow="0" w:lastRow="0" w:firstColumn="0" w:lastColumn="0" w:oddVBand="0" w:evenVBand="0" w:oddHBand="1" w:evenHBand="0" w:firstRowFirstColumn="0" w:firstRowLastColumn="0" w:lastRowFirstColumn="0" w:lastRowLastColumn="0"/>
              <w:rPr>
                <w:rFonts w:cstheme="minorBidi"/>
              </w:rPr>
            </w:pPr>
            <w:r w:rsidRPr="000A36DD">
              <w:rPr>
                <w:rFonts w:cstheme="minorBidi"/>
              </w:rPr>
              <w:t>De oplossing biedt de mogelijkheid om een vorige versie terug te zetten.</w:t>
            </w:r>
          </w:p>
        </w:tc>
        <w:tc>
          <w:tcPr>
            <w:tcW w:w="709" w:type="dxa"/>
          </w:tcPr>
          <w:p w14:paraId="1A28212A"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108D1A28"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D453DB" w:rsidRPr="001025C4" w14:paraId="36CC2794"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4B4FEF18" w14:textId="61D0C836" w:rsidR="00D453DB" w:rsidRDefault="00846892" w:rsidP="00D453DB">
            <w:pPr>
              <w:rPr>
                <w:rFonts w:cstheme="minorHAnsi"/>
              </w:rPr>
            </w:pPr>
            <w:r>
              <w:rPr>
                <w:rFonts w:cstheme="minorHAnsi"/>
              </w:rPr>
              <w:t>W22</w:t>
            </w:r>
          </w:p>
        </w:tc>
        <w:tc>
          <w:tcPr>
            <w:tcW w:w="6922" w:type="dxa"/>
          </w:tcPr>
          <w:p w14:paraId="5164EBC5" w14:textId="77777777" w:rsidR="00D453DB" w:rsidRPr="000A36DD" w:rsidRDefault="00D453DB" w:rsidP="00D453DB">
            <w:pPr>
              <w:pStyle w:val="Kop3"/>
              <w:cnfStyle w:val="000000000000" w:firstRow="0" w:lastRow="0" w:firstColumn="0" w:lastColumn="0" w:oddVBand="0" w:evenVBand="0" w:oddHBand="0" w:evenHBand="0" w:firstRowFirstColumn="0" w:firstRowLastColumn="0" w:lastRowFirstColumn="0" w:lastRowLastColumn="0"/>
              <w:rPr>
                <w:rFonts w:cstheme="minorBidi"/>
              </w:rPr>
            </w:pPr>
            <w:r w:rsidRPr="000A36DD">
              <w:rPr>
                <w:rFonts w:cstheme="minorBidi"/>
              </w:rPr>
              <w:t>WENS: Automatisch (de) publiceren</w:t>
            </w:r>
          </w:p>
          <w:p w14:paraId="60B52E11" w14:textId="27B5C05B" w:rsidR="00D453DB" w:rsidRPr="000A36DD" w:rsidRDefault="00D453DB" w:rsidP="00CD3856">
            <w:pPr>
              <w:cnfStyle w:val="000000000000" w:firstRow="0" w:lastRow="0" w:firstColumn="0" w:lastColumn="0" w:oddVBand="0" w:evenVBand="0" w:oddHBand="0" w:evenHBand="0" w:firstRowFirstColumn="0" w:firstRowLastColumn="0" w:lastRowFirstColumn="0" w:lastRowLastColumn="0"/>
            </w:pPr>
            <w:r w:rsidRPr="000A36DD">
              <w:t>De oplossing ondersteunt het (automatisch) (de) publiceren van formulieren op een specifieke datum en tijd.</w:t>
            </w:r>
          </w:p>
        </w:tc>
        <w:tc>
          <w:tcPr>
            <w:tcW w:w="709" w:type="dxa"/>
          </w:tcPr>
          <w:p w14:paraId="21B51C51"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3C0C169C" w14:textId="77777777" w:rsidR="00D453DB" w:rsidRPr="001025C4" w:rsidRDefault="00D453DB"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D453DB" w:rsidRPr="001025C4" w14:paraId="3EDFDDCD"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5117287D" w14:textId="77839245" w:rsidR="00D453DB" w:rsidRPr="001025C4" w:rsidRDefault="00846892" w:rsidP="00D453DB">
            <w:pPr>
              <w:rPr>
                <w:rFonts w:cstheme="minorHAnsi"/>
              </w:rPr>
            </w:pPr>
            <w:r>
              <w:rPr>
                <w:rFonts w:cstheme="minorHAnsi"/>
              </w:rPr>
              <w:t>W23</w:t>
            </w:r>
          </w:p>
        </w:tc>
        <w:tc>
          <w:tcPr>
            <w:tcW w:w="6922" w:type="dxa"/>
          </w:tcPr>
          <w:p w14:paraId="00792772" w14:textId="77777777" w:rsidR="00D453DB" w:rsidRPr="000A36DD" w:rsidRDefault="00D453DB" w:rsidP="00D453DB">
            <w:pPr>
              <w:pStyle w:val="Kop3"/>
              <w:cnfStyle w:val="000000100000" w:firstRow="0" w:lastRow="0" w:firstColumn="0" w:lastColumn="0" w:oddVBand="0" w:evenVBand="0" w:oddHBand="1" w:evenHBand="0" w:firstRowFirstColumn="0" w:firstRowLastColumn="0" w:lastRowFirstColumn="0" w:lastRowLastColumn="0"/>
            </w:pPr>
            <w:r w:rsidRPr="000A36DD">
              <w:t>WENS Koppelingen</w:t>
            </w:r>
          </w:p>
          <w:p w14:paraId="47AD0541" w14:textId="72BB88F1" w:rsidR="00D453DB" w:rsidRPr="000A36DD" w:rsidRDefault="00D453DB" w:rsidP="00AA0393">
            <w:pPr>
              <w:cnfStyle w:val="000000100000" w:firstRow="0" w:lastRow="0" w:firstColumn="0" w:lastColumn="0" w:oddVBand="0" w:evenVBand="0" w:oddHBand="1" w:evenHBand="0" w:firstRowFirstColumn="0" w:firstRowLastColumn="0" w:lastRowFirstColumn="0" w:lastRowLastColumn="0"/>
            </w:pPr>
            <w:r w:rsidRPr="000A36DD">
              <w:t xml:space="preserve">Gemeente Westerkwartier wenst (in de toekomst) te koppelen met de volgende back-office oplossingen: iBurgerzaken, CLO leefomgeving (verguningen, bouwen en wonen) X-works. </w:t>
            </w:r>
            <w:r w:rsidR="00222962">
              <w:t>Het gaat dan om zowel het tonen van gegevens als het versturen van gegevens.</w:t>
            </w:r>
          </w:p>
        </w:tc>
        <w:tc>
          <w:tcPr>
            <w:tcW w:w="709" w:type="dxa"/>
          </w:tcPr>
          <w:p w14:paraId="53AF74E4"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0D242659" w14:textId="77777777" w:rsidR="00D453DB" w:rsidRPr="001025C4" w:rsidRDefault="00D453DB" w:rsidP="00D453DB">
            <w:pPr>
              <w:cnfStyle w:val="000000100000" w:firstRow="0" w:lastRow="0" w:firstColumn="0" w:lastColumn="0" w:oddVBand="0" w:evenVBand="0" w:oddHBand="1" w:evenHBand="0" w:firstRowFirstColumn="0" w:firstRowLastColumn="0" w:lastRowFirstColumn="0" w:lastRowLastColumn="0"/>
              <w:rPr>
                <w:rFonts w:cstheme="minorHAnsi"/>
              </w:rPr>
            </w:pPr>
          </w:p>
        </w:tc>
      </w:tr>
      <w:tr w:rsidR="00E01061" w:rsidRPr="001025C4" w14:paraId="65DBEB14"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57443301" w14:textId="790A7D65" w:rsidR="00E01061" w:rsidRDefault="00846892" w:rsidP="00D453DB">
            <w:pPr>
              <w:rPr>
                <w:rFonts w:cstheme="minorHAnsi"/>
              </w:rPr>
            </w:pPr>
            <w:r>
              <w:rPr>
                <w:rFonts w:cstheme="minorHAnsi"/>
              </w:rPr>
              <w:t>W24</w:t>
            </w:r>
          </w:p>
        </w:tc>
        <w:tc>
          <w:tcPr>
            <w:tcW w:w="6922" w:type="dxa"/>
          </w:tcPr>
          <w:p w14:paraId="69AA4A3F" w14:textId="77777777" w:rsidR="00E01061" w:rsidRPr="001025C4" w:rsidRDefault="00E01061" w:rsidP="00E01061">
            <w:pPr>
              <w:pStyle w:val="Kop3"/>
              <w:cnfStyle w:val="000000000000" w:firstRow="0" w:lastRow="0" w:firstColumn="0" w:lastColumn="0" w:oddVBand="0" w:evenVBand="0" w:oddHBand="0" w:evenHBand="0" w:firstRowFirstColumn="0" w:firstRowLastColumn="0" w:lastRowFirstColumn="0" w:lastRowLastColumn="0"/>
            </w:pPr>
            <w:r w:rsidRPr="001025C4">
              <w:t>DigiD</w:t>
            </w:r>
          </w:p>
          <w:p w14:paraId="6E657FB5" w14:textId="44EF4886" w:rsidR="00E01061" w:rsidRPr="000A36DD" w:rsidRDefault="00E01061" w:rsidP="0058205A">
            <w:pPr>
              <w:cnfStyle w:val="000000000000" w:firstRow="0" w:lastRow="0" w:firstColumn="0" w:lastColumn="0" w:oddVBand="0" w:evenVBand="0" w:oddHBand="0" w:evenHBand="0" w:firstRowFirstColumn="0" w:firstRowLastColumn="0" w:lastRowFirstColumn="0" w:lastRowLastColumn="0"/>
            </w:pPr>
            <w:r w:rsidRPr="001025C4">
              <w:rPr>
                <w:rFonts w:eastAsia="Calibri"/>
              </w:rPr>
              <w:t xml:space="preserve">De oplossing beschikt idealiter over 1 DigiD-aansluiting voor alle zowel de formulieren als de mijnomgeving  </w:t>
            </w:r>
          </w:p>
        </w:tc>
        <w:tc>
          <w:tcPr>
            <w:tcW w:w="709" w:type="dxa"/>
          </w:tcPr>
          <w:p w14:paraId="46E1347F" w14:textId="77777777" w:rsidR="00E01061" w:rsidRPr="001025C4" w:rsidRDefault="00E01061" w:rsidP="00D453DB">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48A7BBC9" w14:textId="77777777" w:rsidR="00E01061" w:rsidRPr="001025C4" w:rsidRDefault="00E01061" w:rsidP="00D453DB">
            <w:pPr>
              <w:cnfStyle w:val="000000000000" w:firstRow="0" w:lastRow="0" w:firstColumn="0" w:lastColumn="0" w:oddVBand="0" w:evenVBand="0" w:oddHBand="0" w:evenHBand="0" w:firstRowFirstColumn="0" w:firstRowLastColumn="0" w:lastRowFirstColumn="0" w:lastRowLastColumn="0"/>
              <w:rPr>
                <w:rFonts w:cstheme="minorHAnsi"/>
              </w:rPr>
            </w:pPr>
          </w:p>
        </w:tc>
      </w:tr>
      <w:tr w:rsidR="00270617" w:rsidRPr="001025C4" w14:paraId="39D4D528" w14:textId="77777777" w:rsidTr="39CD3D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9" w:type="dxa"/>
          </w:tcPr>
          <w:p w14:paraId="64A14536" w14:textId="76F2E290" w:rsidR="00270617" w:rsidRDefault="00846892" w:rsidP="00270617">
            <w:pPr>
              <w:rPr>
                <w:rFonts w:cstheme="minorHAnsi"/>
              </w:rPr>
            </w:pPr>
            <w:r>
              <w:rPr>
                <w:rFonts w:cstheme="minorHAnsi"/>
              </w:rPr>
              <w:t>W25</w:t>
            </w:r>
          </w:p>
        </w:tc>
        <w:tc>
          <w:tcPr>
            <w:tcW w:w="6922" w:type="dxa"/>
          </w:tcPr>
          <w:p w14:paraId="18E56BE7" w14:textId="77777777" w:rsidR="00270617" w:rsidRDefault="00270617" w:rsidP="00270617">
            <w:pPr>
              <w:pStyle w:val="Kop3"/>
              <w:cnfStyle w:val="000000100000" w:firstRow="0" w:lastRow="0" w:firstColumn="0" w:lastColumn="0" w:oddVBand="0" w:evenVBand="0" w:oddHBand="1" w:evenHBand="0" w:firstRowFirstColumn="0" w:firstRowLastColumn="0" w:lastRowFirstColumn="0" w:lastRowLastColumn="0"/>
            </w:pPr>
            <w:r w:rsidRPr="001025C4">
              <w:t>Wens</w:t>
            </w:r>
            <w:r>
              <w:t xml:space="preserve"> stappen en elementen </w:t>
            </w:r>
          </w:p>
          <w:p w14:paraId="19E90468" w14:textId="34693B56" w:rsidR="00270617" w:rsidRPr="001025C4" w:rsidRDefault="00270617" w:rsidP="00270617">
            <w:pPr>
              <w:cnfStyle w:val="000000100000" w:firstRow="0" w:lastRow="0" w:firstColumn="0" w:lastColumn="0" w:oddVBand="0" w:evenVBand="0" w:oddHBand="1" w:evenHBand="0" w:firstRowFirstColumn="0" w:firstRowLastColumn="0" w:lastRowFirstColumn="0" w:lastRowLastColumn="0"/>
            </w:pPr>
            <w:r w:rsidRPr="006057B3">
              <w:t>Binnen een formulier zijn elementen</w:t>
            </w:r>
            <w:r>
              <w:t xml:space="preserve"> en of stappen</w:t>
            </w:r>
            <w:r w:rsidRPr="006057B3">
              <w:t xml:space="preserve"> te kopiëren.</w:t>
            </w:r>
          </w:p>
        </w:tc>
        <w:tc>
          <w:tcPr>
            <w:tcW w:w="709" w:type="dxa"/>
          </w:tcPr>
          <w:p w14:paraId="1B5AD0D1" w14:textId="77777777" w:rsidR="00270617" w:rsidRPr="001025C4" w:rsidRDefault="00270617" w:rsidP="00270617">
            <w:pPr>
              <w:cnfStyle w:val="000000100000" w:firstRow="0" w:lastRow="0" w:firstColumn="0" w:lastColumn="0" w:oddVBand="0" w:evenVBand="0" w:oddHBand="1" w:evenHBand="0" w:firstRowFirstColumn="0" w:firstRowLastColumn="0" w:lastRowFirstColumn="0" w:lastRowLastColumn="0"/>
              <w:rPr>
                <w:rFonts w:cstheme="minorHAnsi"/>
              </w:rPr>
            </w:pPr>
          </w:p>
        </w:tc>
        <w:tc>
          <w:tcPr>
            <w:tcW w:w="726" w:type="dxa"/>
          </w:tcPr>
          <w:p w14:paraId="06099CE6" w14:textId="77777777" w:rsidR="00270617" w:rsidRPr="001025C4" w:rsidRDefault="00270617" w:rsidP="00270617">
            <w:pPr>
              <w:cnfStyle w:val="000000100000" w:firstRow="0" w:lastRow="0" w:firstColumn="0" w:lastColumn="0" w:oddVBand="0" w:evenVBand="0" w:oddHBand="1" w:evenHBand="0" w:firstRowFirstColumn="0" w:firstRowLastColumn="0" w:lastRowFirstColumn="0" w:lastRowLastColumn="0"/>
              <w:rPr>
                <w:rFonts w:cstheme="minorHAnsi"/>
              </w:rPr>
            </w:pPr>
          </w:p>
        </w:tc>
      </w:tr>
      <w:tr w:rsidR="006755F7" w:rsidRPr="001025C4" w14:paraId="4D9138BD" w14:textId="77777777" w:rsidTr="39CD3D54">
        <w:trPr>
          <w:cantSplit/>
        </w:trPr>
        <w:tc>
          <w:tcPr>
            <w:cnfStyle w:val="001000000000" w:firstRow="0" w:lastRow="0" w:firstColumn="1" w:lastColumn="0" w:oddVBand="0" w:evenVBand="0" w:oddHBand="0" w:evenHBand="0" w:firstRowFirstColumn="0" w:firstRowLastColumn="0" w:lastRowFirstColumn="0" w:lastRowLastColumn="0"/>
            <w:tcW w:w="699" w:type="dxa"/>
          </w:tcPr>
          <w:p w14:paraId="6DE327AB" w14:textId="1D76F853" w:rsidR="006755F7" w:rsidRDefault="006755F7" w:rsidP="00270617">
            <w:pPr>
              <w:rPr>
                <w:rFonts w:cstheme="minorHAnsi"/>
              </w:rPr>
            </w:pPr>
            <w:r>
              <w:rPr>
                <w:rFonts w:cstheme="minorHAnsi"/>
              </w:rPr>
              <w:t>W26</w:t>
            </w:r>
          </w:p>
        </w:tc>
        <w:tc>
          <w:tcPr>
            <w:tcW w:w="6922" w:type="dxa"/>
          </w:tcPr>
          <w:p w14:paraId="3BB25AC3" w14:textId="77777777" w:rsidR="006755F7" w:rsidRDefault="006755F7" w:rsidP="00270617">
            <w:pPr>
              <w:pStyle w:val="Kop3"/>
              <w:cnfStyle w:val="000000000000" w:firstRow="0" w:lastRow="0" w:firstColumn="0" w:lastColumn="0" w:oddVBand="0" w:evenVBand="0" w:oddHBand="0" w:evenHBand="0" w:firstRowFirstColumn="0" w:firstRowLastColumn="0" w:lastRowFirstColumn="0" w:lastRowLastColumn="0"/>
            </w:pPr>
            <w:r>
              <w:t>Formulieren invullen met prefill voor KCC medewerkers</w:t>
            </w:r>
          </w:p>
          <w:p w14:paraId="3E75BE36" w14:textId="0BD4C886" w:rsidR="006755F7" w:rsidRPr="006755F7" w:rsidRDefault="00EC6B0B" w:rsidP="00771CCA">
            <w:pPr>
              <w:cnfStyle w:val="000000000000" w:firstRow="0" w:lastRow="0" w:firstColumn="0" w:lastColumn="0" w:oddVBand="0" w:evenVBand="0" w:oddHBand="0" w:evenHBand="0" w:firstRowFirstColumn="0" w:firstRowLastColumn="0" w:lastRowFirstColumn="0" w:lastRowLastColumn="0"/>
            </w:pPr>
            <w:r>
              <w:t xml:space="preserve">Een oplossing voor KCC-medewerkers om formulieren in te vullen voor inwoners </w:t>
            </w:r>
            <w:r w:rsidR="00771CCA">
              <w:t>zonder DigiD maar wel met een prefill van hun gegevens via bijvoorbeeld de KCS oplossing van Pink.</w:t>
            </w:r>
          </w:p>
        </w:tc>
        <w:tc>
          <w:tcPr>
            <w:tcW w:w="709" w:type="dxa"/>
          </w:tcPr>
          <w:p w14:paraId="460EF775" w14:textId="77777777" w:rsidR="006755F7" w:rsidRPr="001025C4" w:rsidRDefault="006755F7" w:rsidP="00270617">
            <w:pPr>
              <w:cnfStyle w:val="000000000000" w:firstRow="0" w:lastRow="0" w:firstColumn="0" w:lastColumn="0" w:oddVBand="0" w:evenVBand="0" w:oddHBand="0" w:evenHBand="0" w:firstRowFirstColumn="0" w:firstRowLastColumn="0" w:lastRowFirstColumn="0" w:lastRowLastColumn="0"/>
              <w:rPr>
                <w:rFonts w:cstheme="minorHAnsi"/>
              </w:rPr>
            </w:pPr>
          </w:p>
        </w:tc>
        <w:tc>
          <w:tcPr>
            <w:tcW w:w="726" w:type="dxa"/>
          </w:tcPr>
          <w:p w14:paraId="4738152D" w14:textId="77777777" w:rsidR="006755F7" w:rsidRPr="001025C4" w:rsidRDefault="006755F7" w:rsidP="00270617">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2D4CE787" w14:textId="77777777" w:rsidR="00133642" w:rsidRPr="00143413" w:rsidRDefault="00133642" w:rsidP="00133642">
      <w:pPr>
        <w:spacing w:after="200" w:line="276" w:lineRule="auto"/>
      </w:pPr>
    </w:p>
    <w:p w14:paraId="7B6FA3A4" w14:textId="77777777" w:rsidR="00133642" w:rsidRPr="00143413" w:rsidRDefault="00133642" w:rsidP="001E3CB3">
      <w:pPr>
        <w:spacing w:after="200" w:line="276" w:lineRule="auto"/>
      </w:pPr>
    </w:p>
    <w:sectPr w:rsidR="00133642" w:rsidRPr="00143413" w:rsidSect="00D301C1">
      <w:headerReference w:type="default" r:id="rId11"/>
      <w:footerReference w:type="default" r:id="rId12"/>
      <w:pgSz w:w="11900" w:h="16840"/>
      <w:pgMar w:top="851" w:right="1417" w:bottom="1417" w:left="1417" w:header="708" w:footer="6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24468" w14:textId="77777777" w:rsidR="00077C7F" w:rsidRDefault="00077C7F" w:rsidP="000722C7">
      <w:r>
        <w:separator/>
      </w:r>
    </w:p>
  </w:endnote>
  <w:endnote w:type="continuationSeparator" w:id="0">
    <w:p w14:paraId="2E08416C" w14:textId="77777777" w:rsidR="00077C7F" w:rsidRDefault="00077C7F" w:rsidP="000722C7">
      <w:r>
        <w:continuationSeparator/>
      </w:r>
    </w:p>
  </w:endnote>
  <w:endnote w:type="continuationNotice" w:id="1">
    <w:p w14:paraId="7DC08BB6" w14:textId="77777777" w:rsidR="00077C7F" w:rsidRDefault="00077C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94C2" w14:textId="77777777" w:rsidR="007A7A7E" w:rsidRDefault="00663271" w:rsidP="007A7A7E">
    <w:pPr>
      <w:pStyle w:val="Voettekst"/>
      <w:jc w:val="center"/>
    </w:pPr>
    <w:sdt>
      <w:sdtPr>
        <w:id w:val="482583707"/>
        <w:docPartObj>
          <w:docPartGallery w:val="Page Numbers (Bottom of Page)"/>
          <w:docPartUnique/>
        </w:docPartObj>
      </w:sdtPr>
      <w:sdtEndPr/>
      <w:sdtContent>
        <w:r w:rsidR="00155873">
          <w:fldChar w:fldCharType="begin"/>
        </w:r>
        <w:r w:rsidR="00155873">
          <w:instrText xml:space="preserve"> PAGE   \* MERGEFORMAT </w:instrText>
        </w:r>
        <w:r w:rsidR="00155873">
          <w:fldChar w:fldCharType="separate"/>
        </w:r>
        <w:r w:rsidR="00155873">
          <w:rPr>
            <w:noProof/>
          </w:rPr>
          <w:t>7</w:t>
        </w:r>
        <w:r w:rsidR="00155873">
          <w:rPr>
            <w:noProof/>
          </w:rPr>
          <w:fldChar w:fldCharType="end"/>
        </w:r>
      </w:sdtContent>
    </w:sdt>
  </w:p>
  <w:p w14:paraId="6953ABD2" w14:textId="77777777" w:rsidR="001F1DDD" w:rsidRPr="007A7A7E" w:rsidRDefault="001F1DDD" w:rsidP="007A7A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43778" w14:textId="77777777" w:rsidR="00077C7F" w:rsidRDefault="00077C7F" w:rsidP="000722C7">
      <w:r>
        <w:separator/>
      </w:r>
    </w:p>
  </w:footnote>
  <w:footnote w:type="continuationSeparator" w:id="0">
    <w:p w14:paraId="687F0A34" w14:textId="77777777" w:rsidR="00077C7F" w:rsidRDefault="00077C7F" w:rsidP="000722C7">
      <w:r>
        <w:continuationSeparator/>
      </w:r>
    </w:p>
  </w:footnote>
  <w:footnote w:type="continuationNotice" w:id="1">
    <w:p w14:paraId="4EFBBBC7" w14:textId="77777777" w:rsidR="00077C7F" w:rsidRDefault="00077C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2"/>
      <w:gridCol w:w="3022"/>
      <w:gridCol w:w="3022"/>
    </w:tblGrid>
    <w:tr w:rsidR="56FA310F" w14:paraId="0319D268" w14:textId="77777777" w:rsidTr="479D34C7">
      <w:tc>
        <w:tcPr>
          <w:tcW w:w="3022" w:type="dxa"/>
        </w:tcPr>
        <w:p w14:paraId="4EA8F358" w14:textId="7662987F" w:rsidR="56FA310F" w:rsidRDefault="56FA310F" w:rsidP="56FA310F">
          <w:pPr>
            <w:pStyle w:val="Koptekst"/>
            <w:ind w:left="-115"/>
          </w:pPr>
        </w:p>
      </w:tc>
      <w:tc>
        <w:tcPr>
          <w:tcW w:w="3022" w:type="dxa"/>
        </w:tcPr>
        <w:p w14:paraId="428C50CF" w14:textId="77777777" w:rsidR="56FA310F" w:rsidRDefault="56FA310F" w:rsidP="56FA310F">
          <w:pPr>
            <w:pStyle w:val="Koptekst"/>
            <w:jc w:val="center"/>
          </w:pPr>
        </w:p>
      </w:tc>
      <w:tc>
        <w:tcPr>
          <w:tcW w:w="3022" w:type="dxa"/>
        </w:tcPr>
        <w:p w14:paraId="1C04E6E0" w14:textId="77777777" w:rsidR="56FA310F" w:rsidRDefault="56FA310F" w:rsidP="56FA310F">
          <w:pPr>
            <w:pStyle w:val="Koptekst"/>
            <w:ind w:right="-115"/>
            <w:jc w:val="right"/>
          </w:pPr>
        </w:p>
      </w:tc>
    </w:tr>
  </w:tbl>
  <w:p w14:paraId="10A987A5" w14:textId="090757B1" w:rsidR="56FA310F" w:rsidRDefault="56FA310F" w:rsidP="56FA31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46699"/>
    <w:multiLevelType w:val="hybridMultilevel"/>
    <w:tmpl w:val="FFFFFFFF"/>
    <w:lvl w:ilvl="0" w:tplc="7792B8FA">
      <w:start w:val="1"/>
      <w:numFmt w:val="bullet"/>
      <w:lvlText w:val=""/>
      <w:lvlJc w:val="left"/>
      <w:pPr>
        <w:ind w:left="720" w:hanging="360"/>
      </w:pPr>
      <w:rPr>
        <w:rFonts w:ascii="Symbol" w:hAnsi="Symbol" w:hint="default"/>
      </w:rPr>
    </w:lvl>
    <w:lvl w:ilvl="1" w:tplc="F6B042D8">
      <w:start w:val="1"/>
      <w:numFmt w:val="bullet"/>
      <w:lvlText w:val="o"/>
      <w:lvlJc w:val="left"/>
      <w:pPr>
        <w:ind w:left="1440" w:hanging="360"/>
      </w:pPr>
      <w:rPr>
        <w:rFonts w:ascii="Courier New" w:hAnsi="Courier New" w:hint="default"/>
      </w:rPr>
    </w:lvl>
    <w:lvl w:ilvl="2" w:tplc="C9BCC0F4">
      <w:start w:val="1"/>
      <w:numFmt w:val="bullet"/>
      <w:lvlText w:val=""/>
      <w:lvlJc w:val="left"/>
      <w:pPr>
        <w:ind w:left="2160" w:hanging="360"/>
      </w:pPr>
      <w:rPr>
        <w:rFonts w:ascii="Wingdings" w:hAnsi="Wingdings" w:hint="default"/>
      </w:rPr>
    </w:lvl>
    <w:lvl w:ilvl="3" w:tplc="DDDCF8F4">
      <w:start w:val="1"/>
      <w:numFmt w:val="bullet"/>
      <w:lvlText w:val=""/>
      <w:lvlJc w:val="left"/>
      <w:pPr>
        <w:ind w:left="2880" w:hanging="360"/>
      </w:pPr>
      <w:rPr>
        <w:rFonts w:ascii="Symbol" w:hAnsi="Symbol" w:hint="default"/>
      </w:rPr>
    </w:lvl>
    <w:lvl w:ilvl="4" w:tplc="478C5082">
      <w:start w:val="1"/>
      <w:numFmt w:val="bullet"/>
      <w:lvlText w:val="o"/>
      <w:lvlJc w:val="left"/>
      <w:pPr>
        <w:ind w:left="3600" w:hanging="360"/>
      </w:pPr>
      <w:rPr>
        <w:rFonts w:ascii="Courier New" w:hAnsi="Courier New" w:hint="default"/>
      </w:rPr>
    </w:lvl>
    <w:lvl w:ilvl="5" w:tplc="E6749DA2">
      <w:start w:val="1"/>
      <w:numFmt w:val="bullet"/>
      <w:lvlText w:val=""/>
      <w:lvlJc w:val="left"/>
      <w:pPr>
        <w:ind w:left="4320" w:hanging="360"/>
      </w:pPr>
      <w:rPr>
        <w:rFonts w:ascii="Wingdings" w:hAnsi="Wingdings" w:hint="default"/>
      </w:rPr>
    </w:lvl>
    <w:lvl w:ilvl="6" w:tplc="DC0C4F94">
      <w:start w:val="1"/>
      <w:numFmt w:val="bullet"/>
      <w:lvlText w:val=""/>
      <w:lvlJc w:val="left"/>
      <w:pPr>
        <w:ind w:left="5040" w:hanging="360"/>
      </w:pPr>
      <w:rPr>
        <w:rFonts w:ascii="Symbol" w:hAnsi="Symbol" w:hint="default"/>
      </w:rPr>
    </w:lvl>
    <w:lvl w:ilvl="7" w:tplc="4D507260">
      <w:start w:val="1"/>
      <w:numFmt w:val="bullet"/>
      <w:lvlText w:val="o"/>
      <w:lvlJc w:val="left"/>
      <w:pPr>
        <w:ind w:left="5760" w:hanging="360"/>
      </w:pPr>
      <w:rPr>
        <w:rFonts w:ascii="Courier New" w:hAnsi="Courier New" w:hint="default"/>
      </w:rPr>
    </w:lvl>
    <w:lvl w:ilvl="8" w:tplc="553897AA">
      <w:start w:val="1"/>
      <w:numFmt w:val="bullet"/>
      <w:lvlText w:val=""/>
      <w:lvlJc w:val="left"/>
      <w:pPr>
        <w:ind w:left="6480" w:hanging="360"/>
      </w:pPr>
      <w:rPr>
        <w:rFonts w:ascii="Wingdings" w:hAnsi="Wingdings" w:hint="default"/>
      </w:rPr>
    </w:lvl>
  </w:abstractNum>
  <w:abstractNum w:abstractNumId="1" w15:restartNumberingAfterBreak="0">
    <w:nsid w:val="19854643"/>
    <w:multiLevelType w:val="hybridMultilevel"/>
    <w:tmpl w:val="8AC89F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3B15CFF"/>
    <w:multiLevelType w:val="hybridMultilevel"/>
    <w:tmpl w:val="FFFFFFFF"/>
    <w:lvl w:ilvl="0" w:tplc="BC603482">
      <w:start w:val="1"/>
      <w:numFmt w:val="bullet"/>
      <w:lvlText w:val=""/>
      <w:lvlJc w:val="left"/>
      <w:pPr>
        <w:ind w:left="720" w:hanging="360"/>
      </w:pPr>
      <w:rPr>
        <w:rFonts w:ascii="Symbol" w:hAnsi="Symbol" w:hint="default"/>
      </w:rPr>
    </w:lvl>
    <w:lvl w:ilvl="1" w:tplc="D2220A94">
      <w:start w:val="1"/>
      <w:numFmt w:val="bullet"/>
      <w:lvlText w:val="o"/>
      <w:lvlJc w:val="left"/>
      <w:pPr>
        <w:ind w:left="1440" w:hanging="360"/>
      </w:pPr>
      <w:rPr>
        <w:rFonts w:ascii="Courier New" w:hAnsi="Courier New" w:hint="default"/>
      </w:rPr>
    </w:lvl>
    <w:lvl w:ilvl="2" w:tplc="35BCE268">
      <w:start w:val="1"/>
      <w:numFmt w:val="bullet"/>
      <w:lvlText w:val=""/>
      <w:lvlJc w:val="left"/>
      <w:pPr>
        <w:ind w:left="2160" w:hanging="360"/>
      </w:pPr>
      <w:rPr>
        <w:rFonts w:ascii="Wingdings" w:hAnsi="Wingdings" w:hint="default"/>
      </w:rPr>
    </w:lvl>
    <w:lvl w:ilvl="3" w:tplc="6DD4CFC0">
      <w:start w:val="1"/>
      <w:numFmt w:val="bullet"/>
      <w:lvlText w:val=""/>
      <w:lvlJc w:val="left"/>
      <w:pPr>
        <w:ind w:left="2880" w:hanging="360"/>
      </w:pPr>
      <w:rPr>
        <w:rFonts w:ascii="Symbol" w:hAnsi="Symbol" w:hint="default"/>
      </w:rPr>
    </w:lvl>
    <w:lvl w:ilvl="4" w:tplc="B358C23A">
      <w:start w:val="1"/>
      <w:numFmt w:val="bullet"/>
      <w:lvlText w:val="o"/>
      <w:lvlJc w:val="left"/>
      <w:pPr>
        <w:ind w:left="3600" w:hanging="360"/>
      </w:pPr>
      <w:rPr>
        <w:rFonts w:ascii="Courier New" w:hAnsi="Courier New" w:hint="default"/>
      </w:rPr>
    </w:lvl>
    <w:lvl w:ilvl="5" w:tplc="BABE8DC2">
      <w:start w:val="1"/>
      <w:numFmt w:val="bullet"/>
      <w:lvlText w:val=""/>
      <w:lvlJc w:val="left"/>
      <w:pPr>
        <w:ind w:left="4320" w:hanging="360"/>
      </w:pPr>
      <w:rPr>
        <w:rFonts w:ascii="Wingdings" w:hAnsi="Wingdings" w:hint="default"/>
      </w:rPr>
    </w:lvl>
    <w:lvl w:ilvl="6" w:tplc="B964DFCE">
      <w:start w:val="1"/>
      <w:numFmt w:val="bullet"/>
      <w:lvlText w:val=""/>
      <w:lvlJc w:val="left"/>
      <w:pPr>
        <w:ind w:left="5040" w:hanging="360"/>
      </w:pPr>
      <w:rPr>
        <w:rFonts w:ascii="Symbol" w:hAnsi="Symbol" w:hint="default"/>
      </w:rPr>
    </w:lvl>
    <w:lvl w:ilvl="7" w:tplc="8C7E48A6">
      <w:start w:val="1"/>
      <w:numFmt w:val="bullet"/>
      <w:lvlText w:val="o"/>
      <w:lvlJc w:val="left"/>
      <w:pPr>
        <w:ind w:left="5760" w:hanging="360"/>
      </w:pPr>
      <w:rPr>
        <w:rFonts w:ascii="Courier New" w:hAnsi="Courier New" w:hint="default"/>
      </w:rPr>
    </w:lvl>
    <w:lvl w:ilvl="8" w:tplc="61708C4E">
      <w:start w:val="1"/>
      <w:numFmt w:val="bullet"/>
      <w:lvlText w:val=""/>
      <w:lvlJc w:val="left"/>
      <w:pPr>
        <w:ind w:left="6480" w:hanging="360"/>
      </w:pPr>
      <w:rPr>
        <w:rFonts w:ascii="Wingdings" w:hAnsi="Wingdings" w:hint="default"/>
      </w:rPr>
    </w:lvl>
  </w:abstractNum>
  <w:abstractNum w:abstractNumId="3" w15:restartNumberingAfterBreak="0">
    <w:nsid w:val="36B90774"/>
    <w:multiLevelType w:val="hybridMultilevel"/>
    <w:tmpl w:val="1D3AA440"/>
    <w:lvl w:ilvl="0" w:tplc="D6A65040">
      <w:start w:val="1"/>
      <w:numFmt w:val="bullet"/>
      <w:pStyle w:val="Opsomming-"/>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F52621"/>
    <w:multiLevelType w:val="hybridMultilevel"/>
    <w:tmpl w:val="FFFFFFFF"/>
    <w:lvl w:ilvl="0" w:tplc="DD3E44B6">
      <w:start w:val="1"/>
      <w:numFmt w:val="bullet"/>
      <w:lvlText w:val=""/>
      <w:lvlJc w:val="left"/>
      <w:pPr>
        <w:ind w:left="720" w:hanging="360"/>
      </w:pPr>
      <w:rPr>
        <w:rFonts w:ascii="Symbol" w:hAnsi="Symbol" w:hint="default"/>
      </w:rPr>
    </w:lvl>
    <w:lvl w:ilvl="1" w:tplc="512A1032">
      <w:start w:val="1"/>
      <w:numFmt w:val="bullet"/>
      <w:lvlText w:val="o"/>
      <w:lvlJc w:val="left"/>
      <w:pPr>
        <w:ind w:left="1440" w:hanging="360"/>
      </w:pPr>
      <w:rPr>
        <w:rFonts w:ascii="Courier New" w:hAnsi="Courier New" w:hint="default"/>
      </w:rPr>
    </w:lvl>
    <w:lvl w:ilvl="2" w:tplc="C3E4863E">
      <w:start w:val="1"/>
      <w:numFmt w:val="bullet"/>
      <w:lvlText w:val=""/>
      <w:lvlJc w:val="left"/>
      <w:pPr>
        <w:ind w:left="2160" w:hanging="360"/>
      </w:pPr>
      <w:rPr>
        <w:rFonts w:ascii="Wingdings" w:hAnsi="Wingdings" w:hint="default"/>
      </w:rPr>
    </w:lvl>
    <w:lvl w:ilvl="3" w:tplc="5C4A0C1C">
      <w:start w:val="1"/>
      <w:numFmt w:val="bullet"/>
      <w:lvlText w:val=""/>
      <w:lvlJc w:val="left"/>
      <w:pPr>
        <w:ind w:left="2880" w:hanging="360"/>
      </w:pPr>
      <w:rPr>
        <w:rFonts w:ascii="Symbol" w:hAnsi="Symbol" w:hint="default"/>
      </w:rPr>
    </w:lvl>
    <w:lvl w:ilvl="4" w:tplc="DB4ECC16">
      <w:start w:val="1"/>
      <w:numFmt w:val="bullet"/>
      <w:lvlText w:val="o"/>
      <w:lvlJc w:val="left"/>
      <w:pPr>
        <w:ind w:left="3600" w:hanging="360"/>
      </w:pPr>
      <w:rPr>
        <w:rFonts w:ascii="Courier New" w:hAnsi="Courier New" w:hint="default"/>
      </w:rPr>
    </w:lvl>
    <w:lvl w:ilvl="5" w:tplc="F8907722">
      <w:start w:val="1"/>
      <w:numFmt w:val="bullet"/>
      <w:lvlText w:val=""/>
      <w:lvlJc w:val="left"/>
      <w:pPr>
        <w:ind w:left="4320" w:hanging="360"/>
      </w:pPr>
      <w:rPr>
        <w:rFonts w:ascii="Wingdings" w:hAnsi="Wingdings" w:hint="default"/>
      </w:rPr>
    </w:lvl>
    <w:lvl w:ilvl="6" w:tplc="C256FFA8">
      <w:start w:val="1"/>
      <w:numFmt w:val="bullet"/>
      <w:lvlText w:val=""/>
      <w:lvlJc w:val="left"/>
      <w:pPr>
        <w:ind w:left="5040" w:hanging="360"/>
      </w:pPr>
      <w:rPr>
        <w:rFonts w:ascii="Symbol" w:hAnsi="Symbol" w:hint="default"/>
      </w:rPr>
    </w:lvl>
    <w:lvl w:ilvl="7" w:tplc="62862E74">
      <w:start w:val="1"/>
      <w:numFmt w:val="bullet"/>
      <w:lvlText w:val="o"/>
      <w:lvlJc w:val="left"/>
      <w:pPr>
        <w:ind w:left="5760" w:hanging="360"/>
      </w:pPr>
      <w:rPr>
        <w:rFonts w:ascii="Courier New" w:hAnsi="Courier New" w:hint="default"/>
      </w:rPr>
    </w:lvl>
    <w:lvl w:ilvl="8" w:tplc="A17ED666">
      <w:start w:val="1"/>
      <w:numFmt w:val="bullet"/>
      <w:lvlText w:val=""/>
      <w:lvlJc w:val="left"/>
      <w:pPr>
        <w:ind w:left="6480" w:hanging="360"/>
      </w:pPr>
      <w:rPr>
        <w:rFonts w:ascii="Wingdings" w:hAnsi="Wingdings" w:hint="default"/>
      </w:rPr>
    </w:lvl>
  </w:abstractNum>
  <w:abstractNum w:abstractNumId="5" w15:restartNumberingAfterBreak="0">
    <w:nsid w:val="63EA5F4D"/>
    <w:multiLevelType w:val="hybridMultilevel"/>
    <w:tmpl w:val="FFFFFFFF"/>
    <w:lvl w:ilvl="0" w:tplc="A54A82AE">
      <w:start w:val="1"/>
      <w:numFmt w:val="bullet"/>
      <w:lvlText w:val=""/>
      <w:lvlJc w:val="left"/>
      <w:pPr>
        <w:ind w:left="720" w:hanging="360"/>
      </w:pPr>
      <w:rPr>
        <w:rFonts w:ascii="Symbol" w:hAnsi="Symbol" w:hint="default"/>
      </w:rPr>
    </w:lvl>
    <w:lvl w:ilvl="1" w:tplc="C518E2B4">
      <w:start w:val="1"/>
      <w:numFmt w:val="bullet"/>
      <w:lvlText w:val="o"/>
      <w:lvlJc w:val="left"/>
      <w:pPr>
        <w:ind w:left="1440" w:hanging="360"/>
      </w:pPr>
      <w:rPr>
        <w:rFonts w:ascii="Courier New" w:hAnsi="Courier New" w:hint="default"/>
      </w:rPr>
    </w:lvl>
    <w:lvl w:ilvl="2" w:tplc="C910F8A2">
      <w:start w:val="1"/>
      <w:numFmt w:val="bullet"/>
      <w:lvlText w:val=""/>
      <w:lvlJc w:val="left"/>
      <w:pPr>
        <w:ind w:left="2160" w:hanging="360"/>
      </w:pPr>
      <w:rPr>
        <w:rFonts w:ascii="Wingdings" w:hAnsi="Wingdings" w:hint="default"/>
      </w:rPr>
    </w:lvl>
    <w:lvl w:ilvl="3" w:tplc="0714C5BE">
      <w:start w:val="1"/>
      <w:numFmt w:val="bullet"/>
      <w:lvlText w:val=""/>
      <w:lvlJc w:val="left"/>
      <w:pPr>
        <w:ind w:left="2880" w:hanging="360"/>
      </w:pPr>
      <w:rPr>
        <w:rFonts w:ascii="Symbol" w:hAnsi="Symbol" w:hint="default"/>
      </w:rPr>
    </w:lvl>
    <w:lvl w:ilvl="4" w:tplc="A228556C">
      <w:start w:val="1"/>
      <w:numFmt w:val="bullet"/>
      <w:lvlText w:val="o"/>
      <w:lvlJc w:val="left"/>
      <w:pPr>
        <w:ind w:left="3600" w:hanging="360"/>
      </w:pPr>
      <w:rPr>
        <w:rFonts w:ascii="Courier New" w:hAnsi="Courier New" w:hint="default"/>
      </w:rPr>
    </w:lvl>
    <w:lvl w:ilvl="5" w:tplc="880468CA">
      <w:start w:val="1"/>
      <w:numFmt w:val="bullet"/>
      <w:lvlText w:val=""/>
      <w:lvlJc w:val="left"/>
      <w:pPr>
        <w:ind w:left="4320" w:hanging="360"/>
      </w:pPr>
      <w:rPr>
        <w:rFonts w:ascii="Wingdings" w:hAnsi="Wingdings" w:hint="default"/>
      </w:rPr>
    </w:lvl>
    <w:lvl w:ilvl="6" w:tplc="650E5744">
      <w:start w:val="1"/>
      <w:numFmt w:val="bullet"/>
      <w:lvlText w:val=""/>
      <w:lvlJc w:val="left"/>
      <w:pPr>
        <w:ind w:left="5040" w:hanging="360"/>
      </w:pPr>
      <w:rPr>
        <w:rFonts w:ascii="Symbol" w:hAnsi="Symbol" w:hint="default"/>
      </w:rPr>
    </w:lvl>
    <w:lvl w:ilvl="7" w:tplc="5C1ACBA6">
      <w:start w:val="1"/>
      <w:numFmt w:val="bullet"/>
      <w:lvlText w:val="o"/>
      <w:lvlJc w:val="left"/>
      <w:pPr>
        <w:ind w:left="5760" w:hanging="360"/>
      </w:pPr>
      <w:rPr>
        <w:rFonts w:ascii="Courier New" w:hAnsi="Courier New" w:hint="default"/>
      </w:rPr>
    </w:lvl>
    <w:lvl w:ilvl="8" w:tplc="1A9AE6A0">
      <w:start w:val="1"/>
      <w:numFmt w:val="bullet"/>
      <w:lvlText w:val=""/>
      <w:lvlJc w:val="left"/>
      <w:pPr>
        <w:ind w:left="6480" w:hanging="360"/>
      </w:pPr>
      <w:rPr>
        <w:rFonts w:ascii="Wingdings" w:hAnsi="Wingdings" w:hint="default"/>
      </w:rPr>
    </w:lvl>
  </w:abstractNum>
  <w:abstractNum w:abstractNumId="6" w15:restartNumberingAfterBreak="0">
    <w:nsid w:val="649E4C21"/>
    <w:multiLevelType w:val="hybridMultilevel"/>
    <w:tmpl w:val="1F1E31D8"/>
    <w:lvl w:ilvl="0" w:tplc="918645A0">
      <w:start w:val="1"/>
      <w:numFmt w:val="decimal"/>
      <w:pStyle w:val="Opsommingnum"/>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5241AC"/>
    <w:multiLevelType w:val="hybridMultilevel"/>
    <w:tmpl w:val="FFFFFFFF"/>
    <w:lvl w:ilvl="0" w:tplc="6638E1F0">
      <w:start w:val="1"/>
      <w:numFmt w:val="bullet"/>
      <w:lvlText w:val=""/>
      <w:lvlJc w:val="left"/>
      <w:pPr>
        <w:ind w:left="720" w:hanging="360"/>
      </w:pPr>
      <w:rPr>
        <w:rFonts w:ascii="Symbol" w:hAnsi="Symbol" w:hint="default"/>
      </w:rPr>
    </w:lvl>
    <w:lvl w:ilvl="1" w:tplc="5594694A">
      <w:start w:val="1"/>
      <w:numFmt w:val="bullet"/>
      <w:lvlText w:val="o"/>
      <w:lvlJc w:val="left"/>
      <w:pPr>
        <w:ind w:left="1440" w:hanging="360"/>
      </w:pPr>
      <w:rPr>
        <w:rFonts w:ascii="Courier New" w:hAnsi="Courier New" w:hint="default"/>
      </w:rPr>
    </w:lvl>
    <w:lvl w:ilvl="2" w:tplc="A7B0A5E2">
      <w:start w:val="1"/>
      <w:numFmt w:val="bullet"/>
      <w:lvlText w:val=""/>
      <w:lvlJc w:val="left"/>
      <w:pPr>
        <w:ind w:left="2160" w:hanging="360"/>
      </w:pPr>
      <w:rPr>
        <w:rFonts w:ascii="Wingdings" w:hAnsi="Wingdings" w:hint="default"/>
      </w:rPr>
    </w:lvl>
    <w:lvl w:ilvl="3" w:tplc="5030C66E">
      <w:start w:val="1"/>
      <w:numFmt w:val="bullet"/>
      <w:lvlText w:val=""/>
      <w:lvlJc w:val="left"/>
      <w:pPr>
        <w:ind w:left="2880" w:hanging="360"/>
      </w:pPr>
      <w:rPr>
        <w:rFonts w:ascii="Symbol" w:hAnsi="Symbol" w:hint="default"/>
      </w:rPr>
    </w:lvl>
    <w:lvl w:ilvl="4" w:tplc="1B946B24">
      <w:start w:val="1"/>
      <w:numFmt w:val="bullet"/>
      <w:lvlText w:val="o"/>
      <w:lvlJc w:val="left"/>
      <w:pPr>
        <w:ind w:left="3600" w:hanging="360"/>
      </w:pPr>
      <w:rPr>
        <w:rFonts w:ascii="Courier New" w:hAnsi="Courier New" w:hint="default"/>
      </w:rPr>
    </w:lvl>
    <w:lvl w:ilvl="5" w:tplc="C5D057B6">
      <w:start w:val="1"/>
      <w:numFmt w:val="bullet"/>
      <w:lvlText w:val=""/>
      <w:lvlJc w:val="left"/>
      <w:pPr>
        <w:ind w:left="4320" w:hanging="360"/>
      </w:pPr>
      <w:rPr>
        <w:rFonts w:ascii="Wingdings" w:hAnsi="Wingdings" w:hint="default"/>
      </w:rPr>
    </w:lvl>
    <w:lvl w:ilvl="6" w:tplc="32623466">
      <w:start w:val="1"/>
      <w:numFmt w:val="bullet"/>
      <w:lvlText w:val=""/>
      <w:lvlJc w:val="left"/>
      <w:pPr>
        <w:ind w:left="5040" w:hanging="360"/>
      </w:pPr>
      <w:rPr>
        <w:rFonts w:ascii="Symbol" w:hAnsi="Symbol" w:hint="default"/>
      </w:rPr>
    </w:lvl>
    <w:lvl w:ilvl="7" w:tplc="933A8A1E">
      <w:start w:val="1"/>
      <w:numFmt w:val="bullet"/>
      <w:lvlText w:val="o"/>
      <w:lvlJc w:val="left"/>
      <w:pPr>
        <w:ind w:left="5760" w:hanging="360"/>
      </w:pPr>
      <w:rPr>
        <w:rFonts w:ascii="Courier New" w:hAnsi="Courier New" w:hint="default"/>
      </w:rPr>
    </w:lvl>
    <w:lvl w:ilvl="8" w:tplc="2AA2CBF2">
      <w:start w:val="1"/>
      <w:numFmt w:val="bullet"/>
      <w:lvlText w:val=""/>
      <w:lvlJc w:val="left"/>
      <w:pPr>
        <w:ind w:left="6480" w:hanging="360"/>
      </w:pPr>
      <w:rPr>
        <w:rFonts w:ascii="Wingdings" w:hAnsi="Wingdings" w:hint="default"/>
      </w:rPr>
    </w:lvl>
  </w:abstractNum>
  <w:num w:numId="1" w16cid:durableId="1095399774">
    <w:abstractNumId w:val="3"/>
  </w:num>
  <w:num w:numId="2" w16cid:durableId="1948855369">
    <w:abstractNumId w:val="6"/>
  </w:num>
  <w:num w:numId="3" w16cid:durableId="1485665239">
    <w:abstractNumId w:val="3"/>
  </w:num>
  <w:num w:numId="4" w16cid:durableId="710690990">
    <w:abstractNumId w:val="6"/>
  </w:num>
  <w:num w:numId="5" w16cid:durableId="1282374298">
    <w:abstractNumId w:val="4"/>
  </w:num>
  <w:num w:numId="6" w16cid:durableId="461851038">
    <w:abstractNumId w:val="5"/>
  </w:num>
  <w:num w:numId="7" w16cid:durableId="395444408">
    <w:abstractNumId w:val="7"/>
  </w:num>
  <w:num w:numId="8" w16cid:durableId="1614748318">
    <w:abstractNumId w:val="2"/>
  </w:num>
  <w:num w:numId="9" w16cid:durableId="946740918">
    <w:abstractNumId w:val="0"/>
  </w:num>
  <w:num w:numId="10" w16cid:durableId="401221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46"/>
    <w:rsid w:val="000049B2"/>
    <w:rsid w:val="00012917"/>
    <w:rsid w:val="000172A5"/>
    <w:rsid w:val="0002153E"/>
    <w:rsid w:val="00022501"/>
    <w:rsid w:val="00023CA3"/>
    <w:rsid w:val="0004151D"/>
    <w:rsid w:val="00045671"/>
    <w:rsid w:val="0004678B"/>
    <w:rsid w:val="00051CA9"/>
    <w:rsid w:val="00055142"/>
    <w:rsid w:val="00070CD0"/>
    <w:rsid w:val="00071268"/>
    <w:rsid w:val="00071B77"/>
    <w:rsid w:val="000722C7"/>
    <w:rsid w:val="000769FF"/>
    <w:rsid w:val="00077C7F"/>
    <w:rsid w:val="000850C8"/>
    <w:rsid w:val="00093238"/>
    <w:rsid w:val="00093F93"/>
    <w:rsid w:val="00094409"/>
    <w:rsid w:val="00095D2F"/>
    <w:rsid w:val="00097A98"/>
    <w:rsid w:val="000A36DD"/>
    <w:rsid w:val="000A7D2D"/>
    <w:rsid w:val="000B4624"/>
    <w:rsid w:val="000C0C38"/>
    <w:rsid w:val="000D30D2"/>
    <w:rsid w:val="000D3782"/>
    <w:rsid w:val="000D7227"/>
    <w:rsid w:val="000D7C0B"/>
    <w:rsid w:val="000E2388"/>
    <w:rsid w:val="000E4547"/>
    <w:rsid w:val="000E4A6B"/>
    <w:rsid w:val="000F0688"/>
    <w:rsid w:val="0010022C"/>
    <w:rsid w:val="00101EF5"/>
    <w:rsid w:val="001025C4"/>
    <w:rsid w:val="00106348"/>
    <w:rsid w:val="001067E1"/>
    <w:rsid w:val="0011331D"/>
    <w:rsid w:val="001141F4"/>
    <w:rsid w:val="00114E97"/>
    <w:rsid w:val="00115352"/>
    <w:rsid w:val="001176A4"/>
    <w:rsid w:val="001263F5"/>
    <w:rsid w:val="001265AB"/>
    <w:rsid w:val="00126C57"/>
    <w:rsid w:val="00133642"/>
    <w:rsid w:val="00134EA2"/>
    <w:rsid w:val="00135240"/>
    <w:rsid w:val="00140A1D"/>
    <w:rsid w:val="00142BD5"/>
    <w:rsid w:val="00142DEC"/>
    <w:rsid w:val="00143413"/>
    <w:rsid w:val="00143847"/>
    <w:rsid w:val="0014454F"/>
    <w:rsid w:val="00144627"/>
    <w:rsid w:val="001451CA"/>
    <w:rsid w:val="00146998"/>
    <w:rsid w:val="00150404"/>
    <w:rsid w:val="00152428"/>
    <w:rsid w:val="001550CB"/>
    <w:rsid w:val="00155873"/>
    <w:rsid w:val="00156DDF"/>
    <w:rsid w:val="00160E4D"/>
    <w:rsid w:val="00166C81"/>
    <w:rsid w:val="00167702"/>
    <w:rsid w:val="00167E1F"/>
    <w:rsid w:val="00174D17"/>
    <w:rsid w:val="0018082F"/>
    <w:rsid w:val="0018102F"/>
    <w:rsid w:val="001845F3"/>
    <w:rsid w:val="001862A2"/>
    <w:rsid w:val="00194226"/>
    <w:rsid w:val="001A0E84"/>
    <w:rsid w:val="001A1754"/>
    <w:rsid w:val="001A63DF"/>
    <w:rsid w:val="001B0170"/>
    <w:rsid w:val="001B6326"/>
    <w:rsid w:val="001B7F5B"/>
    <w:rsid w:val="001C4C2D"/>
    <w:rsid w:val="001C757E"/>
    <w:rsid w:val="001D0F4E"/>
    <w:rsid w:val="001D5C45"/>
    <w:rsid w:val="001D7E50"/>
    <w:rsid w:val="001E1EE1"/>
    <w:rsid w:val="001E3CB3"/>
    <w:rsid w:val="001E7F93"/>
    <w:rsid w:val="001F1572"/>
    <w:rsid w:val="001F1DDD"/>
    <w:rsid w:val="001F2425"/>
    <w:rsid w:val="001F2B2B"/>
    <w:rsid w:val="0020641D"/>
    <w:rsid w:val="00211B6D"/>
    <w:rsid w:val="00222962"/>
    <w:rsid w:val="00222D47"/>
    <w:rsid w:val="00242733"/>
    <w:rsid w:val="002430DF"/>
    <w:rsid w:val="00252D4B"/>
    <w:rsid w:val="00254F9E"/>
    <w:rsid w:val="00255BE8"/>
    <w:rsid w:val="002617F0"/>
    <w:rsid w:val="00261CD9"/>
    <w:rsid w:val="00264946"/>
    <w:rsid w:val="00266FA4"/>
    <w:rsid w:val="00270617"/>
    <w:rsid w:val="0027181A"/>
    <w:rsid w:val="002935F9"/>
    <w:rsid w:val="00294051"/>
    <w:rsid w:val="00297D02"/>
    <w:rsid w:val="002D17CB"/>
    <w:rsid w:val="002D5EC4"/>
    <w:rsid w:val="002D76EA"/>
    <w:rsid w:val="002E2D73"/>
    <w:rsid w:val="002E697F"/>
    <w:rsid w:val="002F0379"/>
    <w:rsid w:val="002F1112"/>
    <w:rsid w:val="00304B68"/>
    <w:rsid w:val="00306809"/>
    <w:rsid w:val="003117B5"/>
    <w:rsid w:val="00313438"/>
    <w:rsid w:val="00315A24"/>
    <w:rsid w:val="00316AEE"/>
    <w:rsid w:val="003237E4"/>
    <w:rsid w:val="003331F3"/>
    <w:rsid w:val="00335B24"/>
    <w:rsid w:val="0033720B"/>
    <w:rsid w:val="00344398"/>
    <w:rsid w:val="003501D3"/>
    <w:rsid w:val="00351479"/>
    <w:rsid w:val="00354EDF"/>
    <w:rsid w:val="00355387"/>
    <w:rsid w:val="003568BB"/>
    <w:rsid w:val="00364D1F"/>
    <w:rsid w:val="0036671C"/>
    <w:rsid w:val="00366C98"/>
    <w:rsid w:val="003676D7"/>
    <w:rsid w:val="00374D73"/>
    <w:rsid w:val="0039198B"/>
    <w:rsid w:val="003935C9"/>
    <w:rsid w:val="00397AFD"/>
    <w:rsid w:val="003A44A4"/>
    <w:rsid w:val="003B3362"/>
    <w:rsid w:val="003B41E5"/>
    <w:rsid w:val="003B7340"/>
    <w:rsid w:val="003C0C2B"/>
    <w:rsid w:val="003C2227"/>
    <w:rsid w:val="003D0FF3"/>
    <w:rsid w:val="003D1BA8"/>
    <w:rsid w:val="003D6451"/>
    <w:rsid w:val="003D7014"/>
    <w:rsid w:val="003D715D"/>
    <w:rsid w:val="003E1BDD"/>
    <w:rsid w:val="003E2A9C"/>
    <w:rsid w:val="003E531B"/>
    <w:rsid w:val="003F2167"/>
    <w:rsid w:val="003F56DB"/>
    <w:rsid w:val="00402DD1"/>
    <w:rsid w:val="00402E5C"/>
    <w:rsid w:val="00404722"/>
    <w:rsid w:val="0040756E"/>
    <w:rsid w:val="00412FDC"/>
    <w:rsid w:val="004179E2"/>
    <w:rsid w:val="00424C3B"/>
    <w:rsid w:val="00424DA1"/>
    <w:rsid w:val="0042780F"/>
    <w:rsid w:val="00434B7D"/>
    <w:rsid w:val="00436F28"/>
    <w:rsid w:val="004408F2"/>
    <w:rsid w:val="00454257"/>
    <w:rsid w:val="00456A70"/>
    <w:rsid w:val="004579AF"/>
    <w:rsid w:val="00457D1C"/>
    <w:rsid w:val="0046306C"/>
    <w:rsid w:val="004650DF"/>
    <w:rsid w:val="004710A2"/>
    <w:rsid w:val="00477A77"/>
    <w:rsid w:val="00485C0E"/>
    <w:rsid w:val="00490067"/>
    <w:rsid w:val="00491190"/>
    <w:rsid w:val="004914E5"/>
    <w:rsid w:val="004955E3"/>
    <w:rsid w:val="004A2B7B"/>
    <w:rsid w:val="004A4A84"/>
    <w:rsid w:val="004B163E"/>
    <w:rsid w:val="004B222A"/>
    <w:rsid w:val="004B3F96"/>
    <w:rsid w:val="004B7C47"/>
    <w:rsid w:val="004C26DC"/>
    <w:rsid w:val="004C27F4"/>
    <w:rsid w:val="004C437B"/>
    <w:rsid w:val="004C5EAE"/>
    <w:rsid w:val="004C7196"/>
    <w:rsid w:val="004D0C28"/>
    <w:rsid w:val="004D5C93"/>
    <w:rsid w:val="004D6146"/>
    <w:rsid w:val="00500787"/>
    <w:rsid w:val="00501639"/>
    <w:rsid w:val="00502FDC"/>
    <w:rsid w:val="005035B9"/>
    <w:rsid w:val="00504D85"/>
    <w:rsid w:val="005124BC"/>
    <w:rsid w:val="00516200"/>
    <w:rsid w:val="0052000F"/>
    <w:rsid w:val="00522A44"/>
    <w:rsid w:val="00525C52"/>
    <w:rsid w:val="00525C6A"/>
    <w:rsid w:val="00534173"/>
    <w:rsid w:val="00540C69"/>
    <w:rsid w:val="00541029"/>
    <w:rsid w:val="005445D9"/>
    <w:rsid w:val="005511E0"/>
    <w:rsid w:val="00556517"/>
    <w:rsid w:val="005674AC"/>
    <w:rsid w:val="00576C08"/>
    <w:rsid w:val="0058205A"/>
    <w:rsid w:val="00586367"/>
    <w:rsid w:val="00587FA2"/>
    <w:rsid w:val="00591C76"/>
    <w:rsid w:val="00594DBA"/>
    <w:rsid w:val="005A0655"/>
    <w:rsid w:val="005B0100"/>
    <w:rsid w:val="005B1DA6"/>
    <w:rsid w:val="005B58A9"/>
    <w:rsid w:val="005C12F7"/>
    <w:rsid w:val="005D2CA5"/>
    <w:rsid w:val="005D370D"/>
    <w:rsid w:val="005E30F1"/>
    <w:rsid w:val="005E42D7"/>
    <w:rsid w:val="005E5C5D"/>
    <w:rsid w:val="005E759B"/>
    <w:rsid w:val="005F139E"/>
    <w:rsid w:val="00601FE0"/>
    <w:rsid w:val="006057B3"/>
    <w:rsid w:val="006077F3"/>
    <w:rsid w:val="00610047"/>
    <w:rsid w:val="00610BC6"/>
    <w:rsid w:val="00610D43"/>
    <w:rsid w:val="006238C4"/>
    <w:rsid w:val="00624CC8"/>
    <w:rsid w:val="00631EC2"/>
    <w:rsid w:val="006332DD"/>
    <w:rsid w:val="006406A2"/>
    <w:rsid w:val="00640F97"/>
    <w:rsid w:val="006419D4"/>
    <w:rsid w:val="006447A4"/>
    <w:rsid w:val="00646BE5"/>
    <w:rsid w:val="006470B9"/>
    <w:rsid w:val="00652AFA"/>
    <w:rsid w:val="006533A0"/>
    <w:rsid w:val="00653E87"/>
    <w:rsid w:val="0065634A"/>
    <w:rsid w:val="00660E20"/>
    <w:rsid w:val="00661603"/>
    <w:rsid w:val="00661A69"/>
    <w:rsid w:val="006626E8"/>
    <w:rsid w:val="00663271"/>
    <w:rsid w:val="00663FD0"/>
    <w:rsid w:val="00664811"/>
    <w:rsid w:val="0066497F"/>
    <w:rsid w:val="006755F7"/>
    <w:rsid w:val="00677AB0"/>
    <w:rsid w:val="00683A10"/>
    <w:rsid w:val="00695817"/>
    <w:rsid w:val="00695DC8"/>
    <w:rsid w:val="006A58ED"/>
    <w:rsid w:val="006C0A22"/>
    <w:rsid w:val="006C0A93"/>
    <w:rsid w:val="006C4A3E"/>
    <w:rsid w:val="006C63EF"/>
    <w:rsid w:val="006C6670"/>
    <w:rsid w:val="006D4113"/>
    <w:rsid w:val="006D5D52"/>
    <w:rsid w:val="006E4772"/>
    <w:rsid w:val="006F2F27"/>
    <w:rsid w:val="006F6DC3"/>
    <w:rsid w:val="006F7A5A"/>
    <w:rsid w:val="006F7B77"/>
    <w:rsid w:val="00700912"/>
    <w:rsid w:val="00701916"/>
    <w:rsid w:val="00702DB8"/>
    <w:rsid w:val="007031FF"/>
    <w:rsid w:val="00705F96"/>
    <w:rsid w:val="00707FAC"/>
    <w:rsid w:val="0071062C"/>
    <w:rsid w:val="00711DF5"/>
    <w:rsid w:val="0071319D"/>
    <w:rsid w:val="00714CB0"/>
    <w:rsid w:val="00717290"/>
    <w:rsid w:val="00722402"/>
    <w:rsid w:val="0072287A"/>
    <w:rsid w:val="0072397E"/>
    <w:rsid w:val="00723FCF"/>
    <w:rsid w:val="0072479C"/>
    <w:rsid w:val="00724D97"/>
    <w:rsid w:val="00727733"/>
    <w:rsid w:val="007332FF"/>
    <w:rsid w:val="00735F01"/>
    <w:rsid w:val="00737166"/>
    <w:rsid w:val="0073756D"/>
    <w:rsid w:val="007377E0"/>
    <w:rsid w:val="0074586B"/>
    <w:rsid w:val="00752055"/>
    <w:rsid w:val="0075245D"/>
    <w:rsid w:val="007562E9"/>
    <w:rsid w:val="00756BB0"/>
    <w:rsid w:val="00760158"/>
    <w:rsid w:val="00770459"/>
    <w:rsid w:val="00770544"/>
    <w:rsid w:val="00771CCA"/>
    <w:rsid w:val="00771E46"/>
    <w:rsid w:val="00775EE8"/>
    <w:rsid w:val="00780D15"/>
    <w:rsid w:val="00785E7B"/>
    <w:rsid w:val="00786134"/>
    <w:rsid w:val="0078775C"/>
    <w:rsid w:val="007904D8"/>
    <w:rsid w:val="00797B26"/>
    <w:rsid w:val="007A2810"/>
    <w:rsid w:val="007A3B4A"/>
    <w:rsid w:val="007A59AF"/>
    <w:rsid w:val="007A6F6C"/>
    <w:rsid w:val="007A7A7E"/>
    <w:rsid w:val="007B14C9"/>
    <w:rsid w:val="007C2BE4"/>
    <w:rsid w:val="007C2F80"/>
    <w:rsid w:val="007C3581"/>
    <w:rsid w:val="007D34DC"/>
    <w:rsid w:val="007D634D"/>
    <w:rsid w:val="007D7E12"/>
    <w:rsid w:val="007E3E7C"/>
    <w:rsid w:val="007E68B8"/>
    <w:rsid w:val="007E7341"/>
    <w:rsid w:val="007F1D8C"/>
    <w:rsid w:val="007F6CE1"/>
    <w:rsid w:val="00803285"/>
    <w:rsid w:val="00804D0F"/>
    <w:rsid w:val="00804F92"/>
    <w:rsid w:val="008112FE"/>
    <w:rsid w:val="00812E30"/>
    <w:rsid w:val="008176E6"/>
    <w:rsid w:val="00821323"/>
    <w:rsid w:val="008215D8"/>
    <w:rsid w:val="00826B86"/>
    <w:rsid w:val="008369E2"/>
    <w:rsid w:val="00836FF9"/>
    <w:rsid w:val="00846892"/>
    <w:rsid w:val="00850821"/>
    <w:rsid w:val="00852617"/>
    <w:rsid w:val="008538F7"/>
    <w:rsid w:val="008549B9"/>
    <w:rsid w:val="00855E03"/>
    <w:rsid w:val="00857F16"/>
    <w:rsid w:val="0086065F"/>
    <w:rsid w:val="0086412D"/>
    <w:rsid w:val="00867DD8"/>
    <w:rsid w:val="00872F74"/>
    <w:rsid w:val="00877589"/>
    <w:rsid w:val="0088075E"/>
    <w:rsid w:val="00883DDE"/>
    <w:rsid w:val="00885C73"/>
    <w:rsid w:val="00887571"/>
    <w:rsid w:val="00892631"/>
    <w:rsid w:val="008979D8"/>
    <w:rsid w:val="00897D6E"/>
    <w:rsid w:val="008A35E5"/>
    <w:rsid w:val="008B06AB"/>
    <w:rsid w:val="008C0C26"/>
    <w:rsid w:val="008C2384"/>
    <w:rsid w:val="008C361F"/>
    <w:rsid w:val="008C615A"/>
    <w:rsid w:val="008D4580"/>
    <w:rsid w:val="008D48FC"/>
    <w:rsid w:val="008D7222"/>
    <w:rsid w:val="008E44FF"/>
    <w:rsid w:val="008E5A95"/>
    <w:rsid w:val="008E60DD"/>
    <w:rsid w:val="008F072F"/>
    <w:rsid w:val="008F5FD6"/>
    <w:rsid w:val="009219AF"/>
    <w:rsid w:val="00926809"/>
    <w:rsid w:val="009273FD"/>
    <w:rsid w:val="0093140F"/>
    <w:rsid w:val="00932309"/>
    <w:rsid w:val="00932430"/>
    <w:rsid w:val="00933973"/>
    <w:rsid w:val="00933DE0"/>
    <w:rsid w:val="009405FB"/>
    <w:rsid w:val="0094224B"/>
    <w:rsid w:val="00942602"/>
    <w:rsid w:val="00953904"/>
    <w:rsid w:val="00957D2D"/>
    <w:rsid w:val="00961040"/>
    <w:rsid w:val="009626DC"/>
    <w:rsid w:val="00963CB6"/>
    <w:rsid w:val="009643AA"/>
    <w:rsid w:val="00971A03"/>
    <w:rsid w:val="00971C4A"/>
    <w:rsid w:val="00972546"/>
    <w:rsid w:val="00984802"/>
    <w:rsid w:val="00991714"/>
    <w:rsid w:val="009A5412"/>
    <w:rsid w:val="009A5B8E"/>
    <w:rsid w:val="009A6FC3"/>
    <w:rsid w:val="009B2771"/>
    <w:rsid w:val="009B3B6E"/>
    <w:rsid w:val="009B3D3C"/>
    <w:rsid w:val="009C0F27"/>
    <w:rsid w:val="009C63D2"/>
    <w:rsid w:val="009C7693"/>
    <w:rsid w:val="009D0B58"/>
    <w:rsid w:val="009E5B3C"/>
    <w:rsid w:val="009E7C62"/>
    <w:rsid w:val="009F3389"/>
    <w:rsid w:val="009F4C43"/>
    <w:rsid w:val="00A0619C"/>
    <w:rsid w:val="00A06D33"/>
    <w:rsid w:val="00A140DA"/>
    <w:rsid w:val="00A1609E"/>
    <w:rsid w:val="00A169F5"/>
    <w:rsid w:val="00A169FC"/>
    <w:rsid w:val="00A20970"/>
    <w:rsid w:val="00A228EE"/>
    <w:rsid w:val="00A24B9F"/>
    <w:rsid w:val="00A25B40"/>
    <w:rsid w:val="00A270E9"/>
    <w:rsid w:val="00A3128E"/>
    <w:rsid w:val="00A32CBD"/>
    <w:rsid w:val="00A36CA6"/>
    <w:rsid w:val="00A401C4"/>
    <w:rsid w:val="00A4111B"/>
    <w:rsid w:val="00A41FDA"/>
    <w:rsid w:val="00A42625"/>
    <w:rsid w:val="00A430AE"/>
    <w:rsid w:val="00A45067"/>
    <w:rsid w:val="00A47EBB"/>
    <w:rsid w:val="00A6145A"/>
    <w:rsid w:val="00A6193A"/>
    <w:rsid w:val="00A61E40"/>
    <w:rsid w:val="00A62743"/>
    <w:rsid w:val="00A65C18"/>
    <w:rsid w:val="00A65F4A"/>
    <w:rsid w:val="00A67597"/>
    <w:rsid w:val="00A73093"/>
    <w:rsid w:val="00A730C8"/>
    <w:rsid w:val="00A7594B"/>
    <w:rsid w:val="00A7597C"/>
    <w:rsid w:val="00A77CF2"/>
    <w:rsid w:val="00A943C2"/>
    <w:rsid w:val="00A94913"/>
    <w:rsid w:val="00A94B32"/>
    <w:rsid w:val="00AA0393"/>
    <w:rsid w:val="00AA1630"/>
    <w:rsid w:val="00AA203D"/>
    <w:rsid w:val="00AA398E"/>
    <w:rsid w:val="00AA78AF"/>
    <w:rsid w:val="00AC0966"/>
    <w:rsid w:val="00AC25B1"/>
    <w:rsid w:val="00AC6B98"/>
    <w:rsid w:val="00AD0D6C"/>
    <w:rsid w:val="00AD584A"/>
    <w:rsid w:val="00AD71D4"/>
    <w:rsid w:val="00AE0DF0"/>
    <w:rsid w:val="00AE1A7D"/>
    <w:rsid w:val="00AE6CF7"/>
    <w:rsid w:val="00AF1A18"/>
    <w:rsid w:val="00B078A8"/>
    <w:rsid w:val="00B122C7"/>
    <w:rsid w:val="00B133ED"/>
    <w:rsid w:val="00B17548"/>
    <w:rsid w:val="00B235AA"/>
    <w:rsid w:val="00B25547"/>
    <w:rsid w:val="00B26AD2"/>
    <w:rsid w:val="00B27202"/>
    <w:rsid w:val="00B31352"/>
    <w:rsid w:val="00B3669D"/>
    <w:rsid w:val="00B37A56"/>
    <w:rsid w:val="00B42B14"/>
    <w:rsid w:val="00B42F3B"/>
    <w:rsid w:val="00B4789A"/>
    <w:rsid w:val="00B60D02"/>
    <w:rsid w:val="00B6142F"/>
    <w:rsid w:val="00B64C9A"/>
    <w:rsid w:val="00B6731F"/>
    <w:rsid w:val="00B7188A"/>
    <w:rsid w:val="00B72DF5"/>
    <w:rsid w:val="00B84E18"/>
    <w:rsid w:val="00B85B12"/>
    <w:rsid w:val="00B87021"/>
    <w:rsid w:val="00B941D4"/>
    <w:rsid w:val="00B954B6"/>
    <w:rsid w:val="00BA1190"/>
    <w:rsid w:val="00BA6B4E"/>
    <w:rsid w:val="00BB035D"/>
    <w:rsid w:val="00BB0B1F"/>
    <w:rsid w:val="00BB38FA"/>
    <w:rsid w:val="00BB6DE0"/>
    <w:rsid w:val="00BC3C74"/>
    <w:rsid w:val="00BC5EC4"/>
    <w:rsid w:val="00BD213B"/>
    <w:rsid w:val="00BE6107"/>
    <w:rsid w:val="00BF01CC"/>
    <w:rsid w:val="00BF2462"/>
    <w:rsid w:val="00BF26D1"/>
    <w:rsid w:val="00BF2B23"/>
    <w:rsid w:val="00BF6AE8"/>
    <w:rsid w:val="00BF6B4D"/>
    <w:rsid w:val="00C004FF"/>
    <w:rsid w:val="00C02FE1"/>
    <w:rsid w:val="00C049DB"/>
    <w:rsid w:val="00C06528"/>
    <w:rsid w:val="00C07AD2"/>
    <w:rsid w:val="00C10346"/>
    <w:rsid w:val="00C129FA"/>
    <w:rsid w:val="00C17245"/>
    <w:rsid w:val="00C2139E"/>
    <w:rsid w:val="00C25F7D"/>
    <w:rsid w:val="00C2721F"/>
    <w:rsid w:val="00C31E9C"/>
    <w:rsid w:val="00C35050"/>
    <w:rsid w:val="00C44296"/>
    <w:rsid w:val="00C45CB6"/>
    <w:rsid w:val="00C4605C"/>
    <w:rsid w:val="00C5027B"/>
    <w:rsid w:val="00C613C2"/>
    <w:rsid w:val="00C66325"/>
    <w:rsid w:val="00C66C44"/>
    <w:rsid w:val="00C751E1"/>
    <w:rsid w:val="00C76A46"/>
    <w:rsid w:val="00C8115A"/>
    <w:rsid w:val="00C82F0A"/>
    <w:rsid w:val="00C86CDE"/>
    <w:rsid w:val="00C87166"/>
    <w:rsid w:val="00C93832"/>
    <w:rsid w:val="00CA0F15"/>
    <w:rsid w:val="00CA4DB9"/>
    <w:rsid w:val="00CA648E"/>
    <w:rsid w:val="00CB5B32"/>
    <w:rsid w:val="00CB65AE"/>
    <w:rsid w:val="00CC2905"/>
    <w:rsid w:val="00CC3F9E"/>
    <w:rsid w:val="00CD0A5F"/>
    <w:rsid w:val="00CD2912"/>
    <w:rsid w:val="00CD3856"/>
    <w:rsid w:val="00CD5AB0"/>
    <w:rsid w:val="00CD6A1C"/>
    <w:rsid w:val="00CE231D"/>
    <w:rsid w:val="00CF05D3"/>
    <w:rsid w:val="00CF6D5F"/>
    <w:rsid w:val="00CF749A"/>
    <w:rsid w:val="00CF7A59"/>
    <w:rsid w:val="00D01087"/>
    <w:rsid w:val="00D05F52"/>
    <w:rsid w:val="00D06698"/>
    <w:rsid w:val="00D11352"/>
    <w:rsid w:val="00D12460"/>
    <w:rsid w:val="00D13C6F"/>
    <w:rsid w:val="00D143AD"/>
    <w:rsid w:val="00D154EF"/>
    <w:rsid w:val="00D160F7"/>
    <w:rsid w:val="00D17A86"/>
    <w:rsid w:val="00D17E79"/>
    <w:rsid w:val="00D301C1"/>
    <w:rsid w:val="00D3276B"/>
    <w:rsid w:val="00D33B59"/>
    <w:rsid w:val="00D34488"/>
    <w:rsid w:val="00D359DE"/>
    <w:rsid w:val="00D453DB"/>
    <w:rsid w:val="00D47F7D"/>
    <w:rsid w:val="00D5127E"/>
    <w:rsid w:val="00D53ECB"/>
    <w:rsid w:val="00D56AA4"/>
    <w:rsid w:val="00D64835"/>
    <w:rsid w:val="00D71411"/>
    <w:rsid w:val="00D71F65"/>
    <w:rsid w:val="00D74685"/>
    <w:rsid w:val="00D76BE2"/>
    <w:rsid w:val="00DA7C4C"/>
    <w:rsid w:val="00DA7CE0"/>
    <w:rsid w:val="00DB32BB"/>
    <w:rsid w:val="00DB348E"/>
    <w:rsid w:val="00DC1163"/>
    <w:rsid w:val="00DC3EF6"/>
    <w:rsid w:val="00DC4C23"/>
    <w:rsid w:val="00DC6D38"/>
    <w:rsid w:val="00DE2D8E"/>
    <w:rsid w:val="00DE6A78"/>
    <w:rsid w:val="00DE7204"/>
    <w:rsid w:val="00DE7EE0"/>
    <w:rsid w:val="00DF1CFB"/>
    <w:rsid w:val="00DF24D6"/>
    <w:rsid w:val="00DF76CC"/>
    <w:rsid w:val="00E00404"/>
    <w:rsid w:val="00E01061"/>
    <w:rsid w:val="00E013B3"/>
    <w:rsid w:val="00E11504"/>
    <w:rsid w:val="00E141E0"/>
    <w:rsid w:val="00E15B42"/>
    <w:rsid w:val="00E177DC"/>
    <w:rsid w:val="00E22105"/>
    <w:rsid w:val="00E27466"/>
    <w:rsid w:val="00E27F1C"/>
    <w:rsid w:val="00E304A2"/>
    <w:rsid w:val="00E32006"/>
    <w:rsid w:val="00E320C0"/>
    <w:rsid w:val="00E32D6B"/>
    <w:rsid w:val="00E32D95"/>
    <w:rsid w:val="00E42B92"/>
    <w:rsid w:val="00E46A9C"/>
    <w:rsid w:val="00E47568"/>
    <w:rsid w:val="00E50A3A"/>
    <w:rsid w:val="00E51EF2"/>
    <w:rsid w:val="00E66C80"/>
    <w:rsid w:val="00E6786C"/>
    <w:rsid w:val="00E72532"/>
    <w:rsid w:val="00E74794"/>
    <w:rsid w:val="00E76945"/>
    <w:rsid w:val="00E80489"/>
    <w:rsid w:val="00E92E1D"/>
    <w:rsid w:val="00E96CA6"/>
    <w:rsid w:val="00EA053C"/>
    <w:rsid w:val="00EA4A84"/>
    <w:rsid w:val="00EA6239"/>
    <w:rsid w:val="00EB1FFA"/>
    <w:rsid w:val="00EB27B2"/>
    <w:rsid w:val="00EB3C40"/>
    <w:rsid w:val="00EB5787"/>
    <w:rsid w:val="00EC05E9"/>
    <w:rsid w:val="00EC4694"/>
    <w:rsid w:val="00EC618D"/>
    <w:rsid w:val="00EC6B0B"/>
    <w:rsid w:val="00ED2380"/>
    <w:rsid w:val="00ED2B4C"/>
    <w:rsid w:val="00ED5872"/>
    <w:rsid w:val="00ED7A63"/>
    <w:rsid w:val="00EE003B"/>
    <w:rsid w:val="00EE1AB6"/>
    <w:rsid w:val="00EE29AD"/>
    <w:rsid w:val="00EE2AA8"/>
    <w:rsid w:val="00EE5D0A"/>
    <w:rsid w:val="00EE757F"/>
    <w:rsid w:val="00EF0A34"/>
    <w:rsid w:val="00F006D5"/>
    <w:rsid w:val="00F05731"/>
    <w:rsid w:val="00F13AB5"/>
    <w:rsid w:val="00F14A21"/>
    <w:rsid w:val="00F1505A"/>
    <w:rsid w:val="00F15512"/>
    <w:rsid w:val="00F250D4"/>
    <w:rsid w:val="00F311AA"/>
    <w:rsid w:val="00F316DA"/>
    <w:rsid w:val="00F331BF"/>
    <w:rsid w:val="00F35B7E"/>
    <w:rsid w:val="00F36077"/>
    <w:rsid w:val="00F405B0"/>
    <w:rsid w:val="00F40CB0"/>
    <w:rsid w:val="00F45E0E"/>
    <w:rsid w:val="00F53FAD"/>
    <w:rsid w:val="00F562E8"/>
    <w:rsid w:val="00F63D11"/>
    <w:rsid w:val="00F669C3"/>
    <w:rsid w:val="00F66C43"/>
    <w:rsid w:val="00F67FE6"/>
    <w:rsid w:val="00F703FB"/>
    <w:rsid w:val="00F72EC0"/>
    <w:rsid w:val="00F83194"/>
    <w:rsid w:val="00F839F5"/>
    <w:rsid w:val="00F8463A"/>
    <w:rsid w:val="00F86662"/>
    <w:rsid w:val="00F94800"/>
    <w:rsid w:val="00F9651F"/>
    <w:rsid w:val="00FB26E4"/>
    <w:rsid w:val="00FB5215"/>
    <w:rsid w:val="00FB5691"/>
    <w:rsid w:val="00FB74E3"/>
    <w:rsid w:val="00FB7CBD"/>
    <w:rsid w:val="00FC02A3"/>
    <w:rsid w:val="00FC2271"/>
    <w:rsid w:val="00FC25AE"/>
    <w:rsid w:val="00FC407B"/>
    <w:rsid w:val="00FC7FD8"/>
    <w:rsid w:val="00FD1D44"/>
    <w:rsid w:val="00FD1E09"/>
    <w:rsid w:val="00FD667A"/>
    <w:rsid w:val="00FD680C"/>
    <w:rsid w:val="00FE582C"/>
    <w:rsid w:val="00FF4A7E"/>
    <w:rsid w:val="00FF72A3"/>
    <w:rsid w:val="01A67A81"/>
    <w:rsid w:val="01CCC1ED"/>
    <w:rsid w:val="0222B06E"/>
    <w:rsid w:val="03076CFC"/>
    <w:rsid w:val="07983384"/>
    <w:rsid w:val="07D83491"/>
    <w:rsid w:val="07EAA384"/>
    <w:rsid w:val="083FC8A8"/>
    <w:rsid w:val="08A7DDF2"/>
    <w:rsid w:val="099C46E5"/>
    <w:rsid w:val="0B6CFC2B"/>
    <w:rsid w:val="0CDD139C"/>
    <w:rsid w:val="0DD55A37"/>
    <w:rsid w:val="0E2C414D"/>
    <w:rsid w:val="0E41B7BB"/>
    <w:rsid w:val="0F4CC57E"/>
    <w:rsid w:val="102A0BC1"/>
    <w:rsid w:val="1065A0DD"/>
    <w:rsid w:val="116DBAFB"/>
    <w:rsid w:val="11D0479A"/>
    <w:rsid w:val="120F4C04"/>
    <w:rsid w:val="123AA85A"/>
    <w:rsid w:val="1274E3E7"/>
    <w:rsid w:val="128D8CB8"/>
    <w:rsid w:val="13A4CDA0"/>
    <w:rsid w:val="13C08873"/>
    <w:rsid w:val="16BF6797"/>
    <w:rsid w:val="16D8655D"/>
    <w:rsid w:val="1728F169"/>
    <w:rsid w:val="177AE073"/>
    <w:rsid w:val="18822F1F"/>
    <w:rsid w:val="19FB1EBD"/>
    <w:rsid w:val="1A2F4A05"/>
    <w:rsid w:val="1AC88EA2"/>
    <w:rsid w:val="1CA0D625"/>
    <w:rsid w:val="1E81715E"/>
    <w:rsid w:val="1FDE5311"/>
    <w:rsid w:val="201D30F3"/>
    <w:rsid w:val="2058AFFF"/>
    <w:rsid w:val="2068446F"/>
    <w:rsid w:val="20FC1DF7"/>
    <w:rsid w:val="21242EC0"/>
    <w:rsid w:val="21EB331B"/>
    <w:rsid w:val="23C443D3"/>
    <w:rsid w:val="252CFD85"/>
    <w:rsid w:val="25516859"/>
    <w:rsid w:val="25C4D0EC"/>
    <w:rsid w:val="2617C224"/>
    <w:rsid w:val="268B766A"/>
    <w:rsid w:val="27BC82E8"/>
    <w:rsid w:val="27EF7715"/>
    <w:rsid w:val="28358AE6"/>
    <w:rsid w:val="284F3490"/>
    <w:rsid w:val="29536E38"/>
    <w:rsid w:val="2A5F68C5"/>
    <w:rsid w:val="2B01AC4E"/>
    <w:rsid w:val="2F1D0617"/>
    <w:rsid w:val="2F67EFDB"/>
    <w:rsid w:val="2FFF67AC"/>
    <w:rsid w:val="31D80C76"/>
    <w:rsid w:val="326EFBB3"/>
    <w:rsid w:val="32764142"/>
    <w:rsid w:val="32FB606A"/>
    <w:rsid w:val="3581574A"/>
    <w:rsid w:val="35950C71"/>
    <w:rsid w:val="35EA0F7D"/>
    <w:rsid w:val="3718C1B3"/>
    <w:rsid w:val="39CD3D54"/>
    <w:rsid w:val="3A62D7C6"/>
    <w:rsid w:val="3A99E1D5"/>
    <w:rsid w:val="3AF6638F"/>
    <w:rsid w:val="3B084F6B"/>
    <w:rsid w:val="3B5B3457"/>
    <w:rsid w:val="3C570C76"/>
    <w:rsid w:val="3CEA74E2"/>
    <w:rsid w:val="3D09A287"/>
    <w:rsid w:val="3E658308"/>
    <w:rsid w:val="3EA95060"/>
    <w:rsid w:val="3F63E5BB"/>
    <w:rsid w:val="3FFF524D"/>
    <w:rsid w:val="40A06902"/>
    <w:rsid w:val="40A7470A"/>
    <w:rsid w:val="418EF31A"/>
    <w:rsid w:val="42AE8AAF"/>
    <w:rsid w:val="42D48468"/>
    <w:rsid w:val="447D1486"/>
    <w:rsid w:val="463ADDE8"/>
    <w:rsid w:val="47505CC7"/>
    <w:rsid w:val="479D34C7"/>
    <w:rsid w:val="47CBBBE4"/>
    <w:rsid w:val="48D51A7E"/>
    <w:rsid w:val="48DA29E7"/>
    <w:rsid w:val="4C4D461F"/>
    <w:rsid w:val="4D26766A"/>
    <w:rsid w:val="4E7EAC38"/>
    <w:rsid w:val="4F97142E"/>
    <w:rsid w:val="5014FA6B"/>
    <w:rsid w:val="50BF46DD"/>
    <w:rsid w:val="50D01204"/>
    <w:rsid w:val="516C5BB8"/>
    <w:rsid w:val="53AF6704"/>
    <w:rsid w:val="5413C6BB"/>
    <w:rsid w:val="56FA310F"/>
    <w:rsid w:val="575F5A43"/>
    <w:rsid w:val="588B122F"/>
    <w:rsid w:val="58C67234"/>
    <w:rsid w:val="593EFBEC"/>
    <w:rsid w:val="5B816FAC"/>
    <w:rsid w:val="5C54C295"/>
    <w:rsid w:val="5E79D480"/>
    <w:rsid w:val="611A95BC"/>
    <w:rsid w:val="618463F3"/>
    <w:rsid w:val="627221C2"/>
    <w:rsid w:val="633B1EA7"/>
    <w:rsid w:val="64115166"/>
    <w:rsid w:val="65EB1458"/>
    <w:rsid w:val="66932BD3"/>
    <w:rsid w:val="66D93984"/>
    <w:rsid w:val="68A172FE"/>
    <w:rsid w:val="6A9D778F"/>
    <w:rsid w:val="6B0A8646"/>
    <w:rsid w:val="6B8F8BBA"/>
    <w:rsid w:val="6CC93364"/>
    <w:rsid w:val="6CCFCA13"/>
    <w:rsid w:val="6D52E06C"/>
    <w:rsid w:val="71704A64"/>
    <w:rsid w:val="724EE1AC"/>
    <w:rsid w:val="72600B70"/>
    <w:rsid w:val="726A2054"/>
    <w:rsid w:val="73FC51E3"/>
    <w:rsid w:val="746AEBF8"/>
    <w:rsid w:val="747DE1F5"/>
    <w:rsid w:val="7509E791"/>
    <w:rsid w:val="76596DA9"/>
    <w:rsid w:val="777B673C"/>
    <w:rsid w:val="77C2A73A"/>
    <w:rsid w:val="79D8D46D"/>
    <w:rsid w:val="7ADCC61D"/>
    <w:rsid w:val="7B6D166F"/>
    <w:rsid w:val="7B8F9D30"/>
    <w:rsid w:val="7BEE7785"/>
    <w:rsid w:val="7C0A8834"/>
    <w:rsid w:val="7D77B944"/>
    <w:rsid w:val="7E19180A"/>
    <w:rsid w:val="7EA571CA"/>
    <w:rsid w:val="7F6FF4E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2A883"/>
  <w15:docId w15:val="{798B4502-C1BC-496C-8904-41092C70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794"/>
    <w:pPr>
      <w:spacing w:after="0" w:line="280" w:lineRule="exact"/>
    </w:pPr>
    <w:rPr>
      <w:rFonts w:eastAsia="Times New Roman" w:cs="Arial"/>
      <w:sz w:val="19"/>
      <w:szCs w:val="24"/>
      <w:lang w:eastAsia="nl-NL"/>
    </w:rPr>
  </w:style>
  <w:style w:type="paragraph" w:styleId="Kop1">
    <w:name w:val="heading 1"/>
    <w:basedOn w:val="Standaard"/>
    <w:next w:val="Standaard"/>
    <w:link w:val="Kop1Char"/>
    <w:uiPriority w:val="1"/>
    <w:qFormat/>
    <w:rsid w:val="00504D85"/>
    <w:pPr>
      <w:keepNext/>
      <w:keepLines/>
      <w:spacing w:before="120"/>
      <w:outlineLvl w:val="0"/>
    </w:pPr>
    <w:rPr>
      <w:rFonts w:eastAsiaTheme="majorEastAsia" w:cstheme="majorBidi"/>
      <w:b/>
      <w:bCs/>
      <w:sz w:val="32"/>
      <w:szCs w:val="32"/>
    </w:rPr>
  </w:style>
  <w:style w:type="paragraph" w:styleId="Kop2">
    <w:name w:val="heading 2"/>
    <w:basedOn w:val="Standaard"/>
    <w:next w:val="Standaard"/>
    <w:link w:val="Kop2Char"/>
    <w:uiPriority w:val="2"/>
    <w:unhideWhenUsed/>
    <w:qFormat/>
    <w:rsid w:val="000722C7"/>
    <w:pPr>
      <w:keepNext/>
      <w:keepLines/>
      <w:spacing w:before="120" w:after="240"/>
      <w:outlineLvl w:val="1"/>
    </w:pPr>
    <w:rPr>
      <w:rFonts w:cstheme="majorBidi"/>
      <w:bCs/>
      <w:spacing w:val="40"/>
      <w:sz w:val="24"/>
    </w:rPr>
  </w:style>
  <w:style w:type="paragraph" w:styleId="Kop3">
    <w:name w:val="heading 3"/>
    <w:basedOn w:val="Standaard"/>
    <w:next w:val="Standaard"/>
    <w:link w:val="Kop3Char"/>
    <w:uiPriority w:val="3"/>
    <w:unhideWhenUsed/>
    <w:qFormat/>
    <w:rsid w:val="00143847"/>
    <w:pPr>
      <w:keepNext/>
      <w:outlineLvl w:val="2"/>
    </w:pPr>
    <w:rPr>
      <w:rFonts w:eastAsiaTheme="majorEastAsia" w:cstheme="majorBidi"/>
      <w:b/>
      <w:bCs/>
      <w:i/>
    </w:rPr>
  </w:style>
  <w:style w:type="paragraph" w:styleId="Kop4">
    <w:name w:val="heading 4"/>
    <w:basedOn w:val="Standaard"/>
    <w:next w:val="Standaard"/>
    <w:link w:val="Kop4Char"/>
    <w:uiPriority w:val="4"/>
    <w:unhideWhenUsed/>
    <w:qFormat/>
    <w:rsid w:val="00504D85"/>
    <w:pPr>
      <w:keepNext/>
      <w:keepLines/>
      <w:spacing w:before="200"/>
      <w:outlineLvl w:val="3"/>
    </w:pPr>
    <w:rPr>
      <w:rFonts w:eastAsiaTheme="majorEastAsia" w:cstheme="majorBidi"/>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
    <w:basedOn w:val="Lijstalinea"/>
    <w:link w:val="Opsomming-Char"/>
    <w:uiPriority w:val="5"/>
    <w:qFormat/>
    <w:rsid w:val="00504D85"/>
    <w:pPr>
      <w:numPr>
        <w:numId w:val="3"/>
      </w:numPr>
    </w:pPr>
  </w:style>
  <w:style w:type="character" w:customStyle="1" w:styleId="Opsomming-Char">
    <w:name w:val="Opsomming (-) Char"/>
    <w:basedOn w:val="LijstalineaChar"/>
    <w:link w:val="Opsomming-"/>
    <w:uiPriority w:val="5"/>
    <w:rsid w:val="00504D85"/>
    <w:rPr>
      <w:sz w:val="20"/>
    </w:rPr>
  </w:style>
  <w:style w:type="paragraph" w:styleId="Lijstalinea">
    <w:name w:val="List Paragraph"/>
    <w:basedOn w:val="Standaard"/>
    <w:link w:val="LijstalineaChar"/>
    <w:uiPriority w:val="34"/>
    <w:rsid w:val="00504D85"/>
    <w:pPr>
      <w:ind w:left="720"/>
      <w:contextualSpacing/>
    </w:pPr>
  </w:style>
  <w:style w:type="paragraph" w:customStyle="1" w:styleId="Opsommingnum">
    <w:name w:val="Opsomming (num)"/>
    <w:basedOn w:val="Lijstalinea"/>
    <w:link w:val="OpsommingnumChar"/>
    <w:uiPriority w:val="6"/>
    <w:qFormat/>
    <w:rsid w:val="00504D85"/>
    <w:pPr>
      <w:numPr>
        <w:numId w:val="4"/>
      </w:numPr>
    </w:pPr>
  </w:style>
  <w:style w:type="character" w:customStyle="1" w:styleId="OpsommingnumChar">
    <w:name w:val="Opsomming (num) Char"/>
    <w:basedOn w:val="LijstalineaChar"/>
    <w:link w:val="Opsommingnum"/>
    <w:uiPriority w:val="6"/>
    <w:rsid w:val="00504D85"/>
    <w:rPr>
      <w:sz w:val="20"/>
    </w:rPr>
  </w:style>
  <w:style w:type="character" w:customStyle="1" w:styleId="Kop1Char">
    <w:name w:val="Kop 1 Char"/>
    <w:basedOn w:val="Standaardalinea-lettertype"/>
    <w:link w:val="Kop1"/>
    <w:uiPriority w:val="1"/>
    <w:rsid w:val="00504D85"/>
    <w:rPr>
      <w:rFonts w:eastAsiaTheme="majorEastAsia" w:cstheme="majorBidi"/>
      <w:b/>
      <w:bCs/>
      <w:sz w:val="32"/>
      <w:szCs w:val="32"/>
    </w:rPr>
  </w:style>
  <w:style w:type="character" w:customStyle="1" w:styleId="Kop2Char">
    <w:name w:val="Kop 2 Char"/>
    <w:basedOn w:val="Standaardalinea-lettertype"/>
    <w:link w:val="Kop2"/>
    <w:uiPriority w:val="2"/>
    <w:rsid w:val="000722C7"/>
    <w:rPr>
      <w:rFonts w:eastAsia="Times New Roman" w:cstheme="majorBidi"/>
      <w:bCs/>
      <w:spacing w:val="40"/>
      <w:sz w:val="24"/>
      <w:szCs w:val="24"/>
      <w:lang w:eastAsia="nl-NL"/>
    </w:rPr>
  </w:style>
  <w:style w:type="character" w:customStyle="1" w:styleId="Kop3Char">
    <w:name w:val="Kop 3 Char"/>
    <w:basedOn w:val="Standaardalinea-lettertype"/>
    <w:link w:val="Kop3"/>
    <w:uiPriority w:val="3"/>
    <w:rsid w:val="00143847"/>
    <w:rPr>
      <w:rFonts w:eastAsiaTheme="majorEastAsia" w:cstheme="majorBidi"/>
      <w:b/>
      <w:bCs/>
      <w:i/>
      <w:sz w:val="20"/>
      <w:szCs w:val="24"/>
      <w:lang w:eastAsia="nl-NL"/>
    </w:rPr>
  </w:style>
  <w:style w:type="character" w:customStyle="1" w:styleId="Kop4Char">
    <w:name w:val="Kop 4 Char"/>
    <w:basedOn w:val="Standaardalinea-lettertype"/>
    <w:link w:val="Kop4"/>
    <w:uiPriority w:val="4"/>
    <w:rsid w:val="00504D85"/>
    <w:rPr>
      <w:rFonts w:eastAsiaTheme="majorEastAsia" w:cstheme="majorBidi"/>
      <w:bCs/>
      <w:i/>
      <w:iCs/>
      <w:sz w:val="20"/>
    </w:rPr>
  </w:style>
  <w:style w:type="character" w:customStyle="1" w:styleId="LijstalineaChar">
    <w:name w:val="Lijstalinea Char"/>
    <w:basedOn w:val="Standaardalinea-lettertype"/>
    <w:link w:val="Lijstalinea"/>
    <w:uiPriority w:val="34"/>
    <w:rsid w:val="00504D85"/>
    <w:rPr>
      <w:sz w:val="20"/>
    </w:rPr>
  </w:style>
  <w:style w:type="paragraph" w:styleId="Koptekst">
    <w:name w:val="header"/>
    <w:basedOn w:val="Standaard"/>
    <w:link w:val="KoptekstChar"/>
    <w:uiPriority w:val="99"/>
    <w:unhideWhenUsed/>
    <w:rsid w:val="004D614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D6146"/>
    <w:rPr>
      <w:sz w:val="20"/>
    </w:rPr>
  </w:style>
  <w:style w:type="paragraph" w:styleId="Voettekst">
    <w:name w:val="footer"/>
    <w:basedOn w:val="Standaard"/>
    <w:link w:val="VoettekstChar"/>
    <w:uiPriority w:val="99"/>
    <w:unhideWhenUsed/>
    <w:rsid w:val="004D614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D6146"/>
    <w:rPr>
      <w:sz w:val="20"/>
    </w:rPr>
  </w:style>
  <w:style w:type="paragraph" w:styleId="Inhopg1">
    <w:name w:val="toc 1"/>
    <w:basedOn w:val="Standaard"/>
    <w:next w:val="Standaard"/>
    <w:autoRedefine/>
    <w:uiPriority w:val="39"/>
    <w:unhideWhenUsed/>
    <w:rsid w:val="004D6146"/>
    <w:pPr>
      <w:spacing w:before="120" w:after="120"/>
    </w:pPr>
    <w:rPr>
      <w:b/>
      <w:bCs/>
      <w:caps/>
      <w:szCs w:val="20"/>
    </w:rPr>
  </w:style>
  <w:style w:type="paragraph" w:styleId="Inhopg2">
    <w:name w:val="toc 2"/>
    <w:basedOn w:val="Standaard"/>
    <w:next w:val="Standaard"/>
    <w:autoRedefine/>
    <w:uiPriority w:val="39"/>
    <w:unhideWhenUsed/>
    <w:rsid w:val="004D6146"/>
    <w:pPr>
      <w:ind w:left="200"/>
    </w:pPr>
    <w:rPr>
      <w:smallCaps/>
      <w:szCs w:val="20"/>
    </w:rPr>
  </w:style>
  <w:style w:type="paragraph" w:styleId="Inhopg3">
    <w:name w:val="toc 3"/>
    <w:basedOn w:val="Standaard"/>
    <w:next w:val="Standaard"/>
    <w:autoRedefine/>
    <w:uiPriority w:val="39"/>
    <w:unhideWhenUsed/>
    <w:rsid w:val="004D6146"/>
    <w:pPr>
      <w:ind w:left="400"/>
    </w:pPr>
    <w:rPr>
      <w:i/>
      <w:iCs/>
      <w:szCs w:val="20"/>
    </w:rPr>
  </w:style>
  <w:style w:type="paragraph" w:styleId="Inhopg4">
    <w:name w:val="toc 4"/>
    <w:basedOn w:val="Standaard"/>
    <w:next w:val="Standaard"/>
    <w:autoRedefine/>
    <w:uiPriority w:val="39"/>
    <w:unhideWhenUsed/>
    <w:rsid w:val="004D6146"/>
    <w:pPr>
      <w:ind w:left="600"/>
    </w:pPr>
    <w:rPr>
      <w:sz w:val="18"/>
      <w:szCs w:val="18"/>
    </w:rPr>
  </w:style>
  <w:style w:type="paragraph" w:styleId="Inhopg5">
    <w:name w:val="toc 5"/>
    <w:basedOn w:val="Standaard"/>
    <w:next w:val="Standaard"/>
    <w:autoRedefine/>
    <w:uiPriority w:val="39"/>
    <w:unhideWhenUsed/>
    <w:rsid w:val="004D6146"/>
    <w:pPr>
      <w:ind w:left="800"/>
    </w:pPr>
    <w:rPr>
      <w:sz w:val="18"/>
      <w:szCs w:val="18"/>
    </w:rPr>
  </w:style>
  <w:style w:type="paragraph" w:styleId="Inhopg6">
    <w:name w:val="toc 6"/>
    <w:basedOn w:val="Standaard"/>
    <w:next w:val="Standaard"/>
    <w:autoRedefine/>
    <w:uiPriority w:val="39"/>
    <w:unhideWhenUsed/>
    <w:rsid w:val="004D6146"/>
    <w:pPr>
      <w:ind w:left="1000"/>
    </w:pPr>
    <w:rPr>
      <w:sz w:val="18"/>
      <w:szCs w:val="18"/>
    </w:rPr>
  </w:style>
  <w:style w:type="paragraph" w:styleId="Inhopg7">
    <w:name w:val="toc 7"/>
    <w:basedOn w:val="Standaard"/>
    <w:next w:val="Standaard"/>
    <w:autoRedefine/>
    <w:uiPriority w:val="39"/>
    <w:unhideWhenUsed/>
    <w:rsid w:val="004D6146"/>
    <w:pPr>
      <w:ind w:left="1200"/>
    </w:pPr>
    <w:rPr>
      <w:sz w:val="18"/>
      <w:szCs w:val="18"/>
    </w:rPr>
  </w:style>
  <w:style w:type="paragraph" w:styleId="Inhopg8">
    <w:name w:val="toc 8"/>
    <w:basedOn w:val="Standaard"/>
    <w:next w:val="Standaard"/>
    <w:autoRedefine/>
    <w:uiPriority w:val="39"/>
    <w:unhideWhenUsed/>
    <w:rsid w:val="004D6146"/>
    <w:pPr>
      <w:ind w:left="1400"/>
    </w:pPr>
    <w:rPr>
      <w:sz w:val="18"/>
      <w:szCs w:val="18"/>
    </w:rPr>
  </w:style>
  <w:style w:type="paragraph" w:styleId="Inhopg9">
    <w:name w:val="toc 9"/>
    <w:basedOn w:val="Standaard"/>
    <w:next w:val="Standaard"/>
    <w:autoRedefine/>
    <w:uiPriority w:val="39"/>
    <w:unhideWhenUsed/>
    <w:rsid w:val="004D6146"/>
    <w:pPr>
      <w:ind w:left="1600"/>
    </w:pPr>
    <w:rPr>
      <w:sz w:val="18"/>
      <w:szCs w:val="18"/>
    </w:rPr>
  </w:style>
  <w:style w:type="character" w:styleId="Hyperlink">
    <w:name w:val="Hyperlink"/>
    <w:basedOn w:val="Standaardalinea-lettertype"/>
    <w:uiPriority w:val="99"/>
    <w:unhideWhenUsed/>
    <w:rsid w:val="004D6146"/>
    <w:rPr>
      <w:color w:val="0000FF" w:themeColor="hyperlink"/>
      <w:u w:val="single"/>
    </w:rPr>
  </w:style>
  <w:style w:type="table" w:styleId="Tabelraster">
    <w:name w:val="Table Grid"/>
    <w:basedOn w:val="Standaardtabel"/>
    <w:uiPriority w:val="59"/>
    <w:rsid w:val="001A1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C63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63D2"/>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5E759B"/>
    <w:rPr>
      <w:sz w:val="16"/>
      <w:szCs w:val="16"/>
    </w:rPr>
  </w:style>
  <w:style w:type="paragraph" w:styleId="Tekstopmerking">
    <w:name w:val="annotation text"/>
    <w:basedOn w:val="Standaard"/>
    <w:link w:val="TekstopmerkingChar"/>
    <w:uiPriority w:val="99"/>
    <w:semiHidden/>
    <w:unhideWhenUsed/>
    <w:rsid w:val="005E759B"/>
    <w:pPr>
      <w:spacing w:line="240" w:lineRule="auto"/>
    </w:pPr>
    <w:rPr>
      <w:szCs w:val="20"/>
    </w:rPr>
  </w:style>
  <w:style w:type="character" w:customStyle="1" w:styleId="TekstopmerkingChar">
    <w:name w:val="Tekst opmerking Char"/>
    <w:basedOn w:val="Standaardalinea-lettertype"/>
    <w:link w:val="Tekstopmerking"/>
    <w:uiPriority w:val="99"/>
    <w:semiHidden/>
    <w:rsid w:val="005E759B"/>
    <w:rPr>
      <w:rFonts w:eastAsia="Times New Roman"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E759B"/>
    <w:rPr>
      <w:b/>
      <w:bCs/>
    </w:rPr>
  </w:style>
  <w:style w:type="character" w:customStyle="1" w:styleId="OnderwerpvanopmerkingChar">
    <w:name w:val="Onderwerp van opmerking Char"/>
    <w:basedOn w:val="TekstopmerkingChar"/>
    <w:link w:val="Onderwerpvanopmerking"/>
    <w:uiPriority w:val="99"/>
    <w:semiHidden/>
    <w:rsid w:val="005E759B"/>
    <w:rPr>
      <w:rFonts w:eastAsia="Times New Roman" w:cs="Arial"/>
      <w:b/>
      <w:bCs/>
      <w:sz w:val="20"/>
      <w:szCs w:val="20"/>
      <w:lang w:eastAsia="nl-NL"/>
    </w:rPr>
  </w:style>
  <w:style w:type="table" w:customStyle="1" w:styleId="PlainTable31">
    <w:name w:val="Plain Table 31"/>
    <w:basedOn w:val="Standaardtabel"/>
    <w:uiPriority w:val="43"/>
    <w:rsid w:val="00F839F5"/>
    <w:pPr>
      <w:spacing w:after="0" w:line="240" w:lineRule="auto"/>
    </w:pPr>
    <w:rPr>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4817">
      <w:bodyDiv w:val="1"/>
      <w:marLeft w:val="0"/>
      <w:marRight w:val="0"/>
      <w:marTop w:val="0"/>
      <w:marBottom w:val="0"/>
      <w:divBdr>
        <w:top w:val="none" w:sz="0" w:space="0" w:color="auto"/>
        <w:left w:val="none" w:sz="0" w:space="0" w:color="auto"/>
        <w:bottom w:val="none" w:sz="0" w:space="0" w:color="auto"/>
        <w:right w:val="none" w:sz="0" w:space="0" w:color="auto"/>
      </w:divBdr>
    </w:div>
    <w:div w:id="254094207">
      <w:bodyDiv w:val="1"/>
      <w:marLeft w:val="0"/>
      <w:marRight w:val="0"/>
      <w:marTop w:val="0"/>
      <w:marBottom w:val="0"/>
      <w:divBdr>
        <w:top w:val="none" w:sz="0" w:space="0" w:color="auto"/>
        <w:left w:val="none" w:sz="0" w:space="0" w:color="auto"/>
        <w:bottom w:val="none" w:sz="0" w:space="0" w:color="auto"/>
        <w:right w:val="none" w:sz="0" w:space="0" w:color="auto"/>
      </w:divBdr>
    </w:div>
    <w:div w:id="305398018">
      <w:bodyDiv w:val="1"/>
      <w:marLeft w:val="0"/>
      <w:marRight w:val="0"/>
      <w:marTop w:val="0"/>
      <w:marBottom w:val="0"/>
      <w:divBdr>
        <w:top w:val="none" w:sz="0" w:space="0" w:color="auto"/>
        <w:left w:val="none" w:sz="0" w:space="0" w:color="auto"/>
        <w:bottom w:val="none" w:sz="0" w:space="0" w:color="auto"/>
        <w:right w:val="none" w:sz="0" w:space="0" w:color="auto"/>
      </w:divBdr>
    </w:div>
    <w:div w:id="433290211">
      <w:bodyDiv w:val="1"/>
      <w:marLeft w:val="0"/>
      <w:marRight w:val="0"/>
      <w:marTop w:val="0"/>
      <w:marBottom w:val="0"/>
      <w:divBdr>
        <w:top w:val="none" w:sz="0" w:space="0" w:color="auto"/>
        <w:left w:val="none" w:sz="0" w:space="0" w:color="auto"/>
        <w:bottom w:val="none" w:sz="0" w:space="0" w:color="auto"/>
        <w:right w:val="none" w:sz="0" w:space="0" w:color="auto"/>
      </w:divBdr>
    </w:div>
    <w:div w:id="712198026">
      <w:bodyDiv w:val="1"/>
      <w:marLeft w:val="0"/>
      <w:marRight w:val="0"/>
      <w:marTop w:val="0"/>
      <w:marBottom w:val="0"/>
      <w:divBdr>
        <w:top w:val="none" w:sz="0" w:space="0" w:color="auto"/>
        <w:left w:val="none" w:sz="0" w:space="0" w:color="auto"/>
        <w:bottom w:val="none" w:sz="0" w:space="0" w:color="auto"/>
        <w:right w:val="none" w:sz="0" w:space="0" w:color="auto"/>
      </w:divBdr>
    </w:div>
    <w:div w:id="1064062045">
      <w:bodyDiv w:val="1"/>
      <w:marLeft w:val="0"/>
      <w:marRight w:val="0"/>
      <w:marTop w:val="0"/>
      <w:marBottom w:val="0"/>
      <w:divBdr>
        <w:top w:val="none" w:sz="0" w:space="0" w:color="auto"/>
        <w:left w:val="none" w:sz="0" w:space="0" w:color="auto"/>
        <w:bottom w:val="none" w:sz="0" w:space="0" w:color="auto"/>
        <w:right w:val="none" w:sz="0" w:space="0" w:color="auto"/>
      </w:divBdr>
    </w:div>
    <w:div w:id="113760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05C7ABA951C469F61FA6DFC5D5833" ma:contentTypeVersion="4" ma:contentTypeDescription="Een nieuw document maken." ma:contentTypeScope="" ma:versionID="520839016224f1c851e44816316d12cf">
  <xsd:schema xmlns:xsd="http://www.w3.org/2001/XMLSchema" xmlns:xs="http://www.w3.org/2001/XMLSchema" xmlns:p="http://schemas.microsoft.com/office/2006/metadata/properties" xmlns:ns2="07c3e01e-f6f5-4e4a-9b46-600334aba848" targetNamespace="http://schemas.microsoft.com/office/2006/metadata/properties" ma:root="true" ma:fieldsID="6e9d36d03b48ac6bd6fbe30bec477831" ns2:_="">
    <xsd:import namespace="07c3e01e-f6f5-4e4a-9b46-600334aba8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01e-f6f5-4e4a-9b46-600334aba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FD011-0DE2-4AF4-B21D-80CD85D19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01e-f6f5-4e4a-9b46-600334ab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77054-526D-4F38-AFA5-1FDD87581951}">
  <ds:schemaRefs>
    <ds:schemaRef ds:uri="http://purl.org/dc/terms/"/>
    <ds:schemaRef ds:uri="http://schemas.openxmlformats.org/package/2006/metadata/core-properties"/>
    <ds:schemaRef ds:uri="http://purl.org/dc/elements/1.1/"/>
    <ds:schemaRef ds:uri="http://purl.org/dc/dcmitype/"/>
    <ds:schemaRef ds:uri="http://schemas.microsoft.com/office/2006/documentManagement/types"/>
    <ds:schemaRef ds:uri="07c3e01e-f6f5-4e4a-9b46-600334aba848"/>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3D1B4CA2-8DD4-42F2-8D3C-BEC5E0AE1E77}">
  <ds:schemaRefs>
    <ds:schemaRef ds:uri="http://schemas.microsoft.com/sharepoint/v3/contenttype/forms"/>
  </ds:schemaRefs>
</ds:datastoreItem>
</file>

<file path=customXml/itemProps4.xml><?xml version="1.0" encoding="utf-8"?>
<ds:datastoreItem xmlns:ds="http://schemas.openxmlformats.org/officeDocument/2006/customXml" ds:itemID="{B5ABBBE9-4264-42E0-B79B-259F0493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2641</Words>
  <Characters>14528</Characters>
  <Application>Microsoft Office Word</Application>
  <DocSecurity>0</DocSecurity>
  <Lines>121</Lines>
  <Paragraphs>34</Paragraphs>
  <ScaleCrop>false</ScaleCrop>
  <Company>GemCC</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Dijk</dc:creator>
  <cp:keywords/>
  <cp:lastModifiedBy>Marlous Elderman</cp:lastModifiedBy>
  <cp:revision>418</cp:revision>
  <cp:lastPrinted>2020-01-27T06:19:00Z</cp:lastPrinted>
  <dcterms:created xsi:type="dcterms:W3CDTF">2024-12-09T16:26:00Z</dcterms:created>
  <dcterms:modified xsi:type="dcterms:W3CDTF">2025-04-09T06:47:00Z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0x01010005905C7ABA951C469F61FA6DFC5D5833</vt:lpwstr>
  </property>
  <property fmtid="{D5CDD505-2E9C-101B-9397-08002B2CF9AE}" pid="3" name="MediaServiceImageTags">
    <vt:lpwstr/>
  </property>
</Properties>
</file>