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B53223"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B53223"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B53223"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B53223"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B53223"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B53223"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B53223"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B53223">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B53223">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B53223">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B53223">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B53223">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B53223">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B53223">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B53223">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B53223">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B53223">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B53223">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6DE6210C" w:rsidR="00FA0EFE" w:rsidRDefault="00FA0EFE">
      <w:pPr>
        <w:rPr>
          <w:rFonts w:asciiTheme="minorHAnsi" w:hAnsiTheme="minorHAnsi" w:cstheme="minorHAnsi"/>
          <w:sz w:val="18"/>
          <w:szCs w:val="18"/>
        </w:rPr>
      </w:pPr>
      <w:bookmarkStart w:id="32" w:name="id1-3-2-2-2-2-16-1-3-1-2"/>
      <w:bookmarkEnd w:id="3"/>
      <w:bookmarkEnd w:id="32"/>
    </w:p>
    <w:sectPr w:rsidR="00FA0EFE"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723"/>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1AB3"/>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53223"/>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17682C-59FE-47CB-80B5-A9C5EAE5587F}"/>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6927</Words>
  <Characters>38102</Characters>
  <Application>Microsoft Office Word</Application>
  <DocSecurity>2</DocSecurity>
  <Lines>317</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2024-04-15T10:45:00Z</dcterms:created>
  <dcterms:modified xsi:type="dcterms:W3CDTF">2024-04-15T10:47:00Z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