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E179" w14:textId="77777777" w:rsidR="00557ABD" w:rsidRDefault="00557ABD">
      <w:pPr>
        <w:spacing w:line="240" w:lineRule="exact"/>
      </w:pPr>
    </w:p>
    <w:p w14:paraId="23E3C323" w14:textId="77777777" w:rsidR="004143C5" w:rsidRDefault="004143C5" w:rsidP="004143C5">
      <w:pPr>
        <w:spacing w:line="240" w:lineRule="exact"/>
      </w:pPr>
      <w:bookmarkStart w:id="0" w:name="_Toc321484809"/>
    </w:p>
    <w:p w14:paraId="73C1E9EE" w14:textId="77777777" w:rsidR="004143C5" w:rsidRDefault="004143C5" w:rsidP="004143C5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2E5C4C" w:rsidRPr="00604004" w14:paraId="0C520B13" w14:textId="77777777" w:rsidTr="0085076C">
        <w:trPr>
          <w:cantSplit/>
          <w:trHeight w:hRule="exact" w:val="438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39359E3F" w14:textId="77777777" w:rsidR="002E5C4C" w:rsidRPr="00604004" w:rsidRDefault="002E5C4C" w:rsidP="0085076C">
            <w:pPr>
              <w:spacing w:line="276" w:lineRule="auto"/>
              <w:jc w:val="center"/>
              <w:rPr>
                <w:b/>
                <w:sz w:val="24"/>
              </w:rPr>
            </w:pPr>
          </w:p>
          <w:sdt>
            <w:sdtPr>
              <w:rPr>
                <w:b/>
                <w:sz w:val="24"/>
                <w:szCs w:val="16"/>
                <w:lang w:val="en-GB"/>
              </w:rPr>
              <w:id w:val="13041216"/>
              <w:placeholder>
                <w:docPart w:val="E2B528A26B814571BA8495E757D924F5"/>
              </w:placeholder>
              <w:comboBox>
                <w:listItem w:displayText="&lt;Kies de aanbestedingsprocedure&gt;" w:value="&lt;Kies de aanbestedingsprocedure&gt;"/>
                <w:listItem w:displayText="Appel d'offres européen" w:value="Europese aanbesteding"/>
                <w:listItem w:displayText="Marché public national" w:value="Nationale aanbesteding"/>
              </w:comboBox>
            </w:sdtPr>
            <w:sdtEndPr/>
            <w:sdtContent>
              <w:p w14:paraId="5904A63C" w14:textId="77777777" w:rsidR="002E5C4C" w:rsidRPr="002E5C4C" w:rsidRDefault="002E5C4C" w:rsidP="0085076C">
                <w:pPr>
                  <w:spacing w:line="276" w:lineRule="auto"/>
                  <w:jc w:val="center"/>
                  <w:rPr>
                    <w:b/>
                    <w:sz w:val="24"/>
                    <w:lang w:val="en-GB"/>
                  </w:rPr>
                </w:pPr>
                <w:r w:rsidRPr="002E5C4C">
                  <w:rPr>
                    <w:b/>
                    <w:sz w:val="24"/>
                    <w:szCs w:val="16"/>
                    <w:lang w:val="en-GB"/>
                  </w:rPr>
                  <w:t xml:space="preserve">Appel </w:t>
                </w:r>
                <w:proofErr w:type="spellStart"/>
                <w:r w:rsidRPr="002E5C4C">
                  <w:rPr>
                    <w:b/>
                    <w:sz w:val="24"/>
                    <w:szCs w:val="16"/>
                    <w:lang w:val="en-GB"/>
                  </w:rPr>
                  <w:t>d’offres</w:t>
                </w:r>
                <w:proofErr w:type="spellEnd"/>
                <w:r w:rsidRPr="002E5C4C">
                  <w:rPr>
                    <w:b/>
                    <w:sz w:val="24"/>
                    <w:szCs w:val="16"/>
                    <w:lang w:val="en-GB"/>
                  </w:rPr>
                  <w:t xml:space="preserve"> </w:t>
                </w:r>
                <w:proofErr w:type="spellStart"/>
                <w:r w:rsidRPr="002E5C4C">
                  <w:rPr>
                    <w:b/>
                    <w:sz w:val="24"/>
                    <w:szCs w:val="16"/>
                    <w:lang w:val="en-GB"/>
                  </w:rPr>
                  <w:t>européen</w:t>
                </w:r>
                <w:proofErr w:type="spellEnd"/>
              </w:p>
            </w:sdtContent>
          </w:sdt>
          <w:p w14:paraId="226A335A" w14:textId="77777777" w:rsidR="002E5C4C" w:rsidRPr="002E5C4C" w:rsidRDefault="002E5C4C" w:rsidP="0085076C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proofErr w:type="spellStart"/>
            <w:r w:rsidRPr="002E5C4C">
              <w:rPr>
                <w:b/>
                <w:sz w:val="24"/>
                <w:lang w:val="en-GB"/>
              </w:rPr>
              <w:t>Procédure</w:t>
            </w:r>
            <w:proofErr w:type="spellEnd"/>
            <w:r w:rsidRPr="002E5C4C">
              <w:rPr>
                <w:b/>
                <w:sz w:val="24"/>
                <w:lang w:val="en-GB"/>
              </w:rPr>
              <w:t xml:space="preserve"> ouverte</w:t>
            </w:r>
          </w:p>
          <w:p w14:paraId="5F40B838" w14:textId="77777777" w:rsidR="002E5C4C" w:rsidRPr="002E5C4C" w:rsidRDefault="002E5C4C" w:rsidP="0085076C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</w:p>
          <w:p w14:paraId="50E822D8" w14:textId="4F39108B" w:rsidR="002E5C4C" w:rsidRPr="002E5C4C" w:rsidRDefault="000656A7" w:rsidP="0085076C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r w:rsidRPr="000656A7">
              <w:rPr>
                <w:b/>
                <w:sz w:val="24"/>
                <w:lang w:val="en-GB"/>
              </w:rPr>
              <w:t xml:space="preserve">Services de </w:t>
            </w:r>
            <w:proofErr w:type="spellStart"/>
            <w:r w:rsidRPr="000656A7">
              <w:rPr>
                <w:b/>
                <w:sz w:val="24"/>
                <w:lang w:val="en-GB"/>
              </w:rPr>
              <w:t>télécommunications</w:t>
            </w:r>
            <w:proofErr w:type="spellEnd"/>
          </w:p>
          <w:p w14:paraId="748DA4E3" w14:textId="77777777" w:rsidR="002E5C4C" w:rsidRPr="002E5C4C" w:rsidRDefault="002E5C4C" w:rsidP="0085076C">
            <w:pPr>
              <w:spacing w:line="276" w:lineRule="auto"/>
              <w:jc w:val="center"/>
              <w:rPr>
                <w:sz w:val="24"/>
                <w:lang w:val="en-GB"/>
              </w:rPr>
            </w:pPr>
          </w:p>
          <w:p w14:paraId="78FB924C" w14:textId="77777777" w:rsidR="002E5C4C" w:rsidRPr="002E5C4C" w:rsidRDefault="002E5C4C" w:rsidP="0085076C">
            <w:pPr>
              <w:spacing w:line="276" w:lineRule="auto"/>
              <w:jc w:val="center"/>
              <w:rPr>
                <w:sz w:val="24"/>
                <w:lang w:val="en-GB"/>
              </w:rPr>
            </w:pPr>
            <w:r w:rsidRPr="002E5C4C">
              <w:rPr>
                <w:sz w:val="24"/>
                <w:lang w:val="en-GB"/>
              </w:rPr>
              <w:t xml:space="preserve"> pour le</w:t>
            </w:r>
          </w:p>
          <w:p w14:paraId="662854EF" w14:textId="77777777" w:rsidR="002E5C4C" w:rsidRPr="002E5C4C" w:rsidRDefault="002E5C4C" w:rsidP="0085076C">
            <w:pPr>
              <w:spacing w:line="276" w:lineRule="auto"/>
              <w:jc w:val="center"/>
              <w:rPr>
                <w:sz w:val="24"/>
                <w:lang w:val="en-GB"/>
              </w:rPr>
            </w:pPr>
          </w:p>
          <w:sdt>
            <w:sdtPr>
              <w:rPr>
                <w:b/>
                <w:sz w:val="24"/>
                <w:szCs w:val="16"/>
                <w:lang w:val="en-GB"/>
              </w:rPr>
              <w:id w:val="3391883"/>
              <w:placeholder>
                <w:docPart w:val="E2B528A26B814571BA8495E757D924F5"/>
              </w:placeholder>
              <w:comboBox>
                <w:listItem w:displayText="&lt;Naam Aanbestedende dienst(en)&gt;" w:value="&lt;Naam Aanbestedende dienst(en)&gt;"/>
                <w:listItem w:displayText="ministère des Affaires générales" w:value="ministerie van Algemene Zaken"/>
                <w:listItem w:displayText="ministère de l'Intérieur et des Relations au sein du Royaume" w:value="ministerie van Binnenlandse Zaken en Koninkrijksrelaties"/>
                <w:listItem w:displayText="Ministère des Affaires étrangères" w:value="ministerie van Buitenlandse Zaken"/>
                <w:listItem w:displayText="ministère des Finances" w:value="ministerie van Financiën"/>
                <w:listItem w:displayText="ministère des Affaires sociales et de l'Emploi" w:value="ministerie van Sociale Zaken en Werkgelegenheid"/>
                <w:listItem w:displayText="ministère de la Santé, du Bien-être et des Sports" w:value="ministerie van Volkgezondheid, Welzijn en Sport"/>
              </w:comboBox>
            </w:sdtPr>
            <w:sdtEndPr/>
            <w:sdtContent>
              <w:p w14:paraId="344F413F" w14:textId="77777777" w:rsidR="002E5C4C" w:rsidRPr="002E5C4C" w:rsidRDefault="002E5C4C" w:rsidP="0085076C">
                <w:pPr>
                  <w:spacing w:line="276" w:lineRule="auto"/>
                  <w:jc w:val="center"/>
                  <w:rPr>
                    <w:b/>
                    <w:sz w:val="24"/>
                    <w:lang w:val="en-GB"/>
                  </w:rPr>
                </w:pPr>
                <w:r w:rsidRPr="002E5C4C">
                  <w:rPr>
                    <w:b/>
                    <w:sz w:val="24"/>
                    <w:szCs w:val="16"/>
                    <w:lang w:val="en-GB"/>
                  </w:rPr>
                  <w:t xml:space="preserve">Ministère des Affaires </w:t>
                </w:r>
                <w:proofErr w:type="spellStart"/>
                <w:r w:rsidRPr="002E5C4C">
                  <w:rPr>
                    <w:b/>
                    <w:sz w:val="24"/>
                    <w:szCs w:val="16"/>
                    <w:lang w:val="en-GB"/>
                  </w:rPr>
                  <w:t>étrangères</w:t>
                </w:r>
                <w:proofErr w:type="spellEnd"/>
              </w:p>
            </w:sdtContent>
          </w:sdt>
          <w:p w14:paraId="5F86E15B" w14:textId="77777777" w:rsidR="002E5C4C" w:rsidRPr="002E5C4C" w:rsidRDefault="002E5C4C" w:rsidP="0085076C">
            <w:pPr>
              <w:spacing w:line="276" w:lineRule="auto"/>
              <w:jc w:val="center"/>
              <w:rPr>
                <w:color w:val="FF0000"/>
                <w:sz w:val="24"/>
                <w:lang w:val="en-GB"/>
              </w:rPr>
            </w:pPr>
          </w:p>
          <w:p w14:paraId="5480473C" w14:textId="77777777" w:rsidR="002E5C4C" w:rsidRDefault="002E5C4C" w:rsidP="0085076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Ambassade à Paris</w:t>
            </w:r>
          </w:p>
          <w:p w14:paraId="5839A735" w14:textId="77777777" w:rsidR="002E5C4C" w:rsidRDefault="002E5C4C" w:rsidP="0085076C">
            <w:pPr>
              <w:spacing w:line="276" w:lineRule="auto"/>
              <w:jc w:val="center"/>
              <w:rPr>
                <w:sz w:val="24"/>
              </w:rPr>
            </w:pPr>
          </w:p>
          <w:p w14:paraId="36D07100" w14:textId="77777777" w:rsidR="002E5C4C" w:rsidRPr="00604004" w:rsidRDefault="002E5C4C" w:rsidP="0085076C">
            <w:pPr>
              <w:spacing w:line="276" w:lineRule="auto"/>
              <w:jc w:val="center"/>
              <w:rPr>
                <w:sz w:val="24"/>
              </w:rPr>
            </w:pPr>
          </w:p>
          <w:p w14:paraId="758BD12F" w14:textId="77777777" w:rsidR="002E5C4C" w:rsidRPr="00604004" w:rsidRDefault="002E5C4C" w:rsidP="0085076C">
            <w:pPr>
              <w:spacing w:line="276" w:lineRule="auto"/>
              <w:jc w:val="center"/>
              <w:rPr>
                <w:sz w:val="24"/>
              </w:rPr>
            </w:pPr>
          </w:p>
          <w:p w14:paraId="0FE4DD28" w14:textId="77777777" w:rsidR="002E5C4C" w:rsidRPr="00604004" w:rsidRDefault="002E5C4C" w:rsidP="0085076C">
            <w:pPr>
              <w:spacing w:line="276" w:lineRule="auto"/>
              <w:jc w:val="center"/>
              <w:rPr>
                <w:sz w:val="24"/>
              </w:rPr>
            </w:pPr>
          </w:p>
          <w:p w14:paraId="5A04FC5B" w14:textId="77777777" w:rsidR="002E5C4C" w:rsidRPr="00604004" w:rsidRDefault="002E5C4C" w:rsidP="0085076C">
            <w:pPr>
              <w:spacing w:line="276" w:lineRule="auto"/>
              <w:jc w:val="center"/>
            </w:pPr>
          </w:p>
        </w:tc>
      </w:tr>
      <w:tr w:rsidR="002E5C4C" w:rsidRPr="00604004" w14:paraId="27F22DF9" w14:textId="77777777" w:rsidTr="0085076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27F8D7A" w14:textId="77777777" w:rsidR="002E5C4C" w:rsidRPr="00604004" w:rsidRDefault="002E5C4C" w:rsidP="0085076C">
            <w:pPr>
              <w:spacing w:line="276" w:lineRule="auto"/>
            </w:pPr>
            <w:proofErr w:type="spellStart"/>
            <w:r>
              <w:t>Personne</w:t>
            </w:r>
            <w:proofErr w:type="spellEnd"/>
            <w:r>
              <w:t xml:space="preserve"> de contact</w:t>
            </w:r>
          </w:p>
        </w:tc>
        <w:tc>
          <w:tcPr>
            <w:tcW w:w="5103" w:type="dxa"/>
            <w:shd w:val="clear" w:color="auto" w:fill="auto"/>
          </w:tcPr>
          <w:p w14:paraId="3263564A" w14:textId="77777777" w:rsidR="002E5C4C" w:rsidRPr="00966464" w:rsidRDefault="002E5C4C" w:rsidP="0085076C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t>Jeroen Kuijsten</w:t>
            </w:r>
          </w:p>
        </w:tc>
      </w:tr>
      <w:tr w:rsidR="002E5C4C" w:rsidRPr="00604004" w14:paraId="5FE88B2F" w14:textId="77777777" w:rsidTr="0085076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0DA822D" w14:textId="77777777" w:rsidR="002E5C4C" w:rsidRPr="00604004" w:rsidRDefault="002E5C4C" w:rsidP="0085076C">
            <w:pPr>
              <w:spacing w:line="276" w:lineRule="auto"/>
            </w:pPr>
            <w:r>
              <w:t>Date</w:t>
            </w:r>
          </w:p>
        </w:tc>
        <w:tc>
          <w:tcPr>
            <w:tcW w:w="5103" w:type="dxa"/>
            <w:shd w:val="clear" w:color="auto" w:fill="auto"/>
          </w:tcPr>
          <w:p w14:paraId="29C0AE39" w14:textId="6EDD5A36" w:rsidR="002E5C4C" w:rsidRPr="00966464" w:rsidRDefault="00D72C97" w:rsidP="0085076C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  <w:noProof/>
              </w:rPr>
            </w:pPr>
            <w:r w:rsidRPr="001E3423">
              <w:rPr>
                <w:rFonts w:cs="Verdana"/>
              </w:rPr>
              <w:t>8</w:t>
            </w:r>
            <w:r w:rsidR="002E5C4C" w:rsidRPr="001E3423">
              <w:rPr>
                <w:rFonts w:cs="Verdana"/>
              </w:rPr>
              <w:t>-</w:t>
            </w:r>
            <w:r w:rsidRPr="001E3423">
              <w:rPr>
                <w:rFonts w:cs="Verdana"/>
              </w:rPr>
              <w:t>9</w:t>
            </w:r>
            <w:r w:rsidR="002E5C4C" w:rsidRPr="001E3423">
              <w:rPr>
                <w:rFonts w:cs="Verdana"/>
              </w:rPr>
              <w:t>-2025</w:t>
            </w:r>
          </w:p>
        </w:tc>
      </w:tr>
      <w:tr w:rsidR="002E5C4C" w:rsidRPr="00604004" w14:paraId="3BBD66C5" w14:textId="77777777" w:rsidTr="0085076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7730790A" w14:textId="77777777" w:rsidR="002E5C4C" w:rsidRPr="00604004" w:rsidRDefault="002E5C4C" w:rsidP="0085076C">
            <w:pPr>
              <w:spacing w:line="276" w:lineRule="auto"/>
            </w:pPr>
            <w:r>
              <w:t>Référence</w:t>
            </w:r>
          </w:p>
        </w:tc>
        <w:tc>
          <w:tcPr>
            <w:tcW w:w="5103" w:type="dxa"/>
            <w:shd w:val="clear" w:color="auto" w:fill="auto"/>
          </w:tcPr>
          <w:p w14:paraId="19A07536" w14:textId="77777777" w:rsidR="002E5C4C" w:rsidRPr="00966464" w:rsidRDefault="002E5C4C" w:rsidP="0085076C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 w:rsidRPr="00B92F9A">
              <w:rPr>
                <w:rFonts w:cs="Verdana"/>
              </w:rPr>
              <w:t>201865003.001.132</w:t>
            </w:r>
          </w:p>
        </w:tc>
      </w:tr>
      <w:tr w:rsidR="002E5C4C" w:rsidRPr="00604004" w14:paraId="523A0054" w14:textId="77777777" w:rsidTr="0085076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C1C5859" w14:textId="77777777" w:rsidR="002E5C4C" w:rsidRPr="001E3423" w:rsidRDefault="002E5C4C" w:rsidP="0085076C">
            <w:pPr>
              <w:spacing w:line="276" w:lineRule="auto"/>
            </w:pPr>
            <w:r w:rsidRPr="001E3423">
              <w:t>Version</w:t>
            </w:r>
          </w:p>
        </w:tc>
        <w:tc>
          <w:tcPr>
            <w:tcW w:w="5103" w:type="dxa"/>
            <w:shd w:val="clear" w:color="auto" w:fill="auto"/>
          </w:tcPr>
          <w:p w14:paraId="167644CC" w14:textId="4BB3A8E4" w:rsidR="002E5C4C" w:rsidRPr="001E3423" w:rsidRDefault="001E3423" w:rsidP="0085076C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sdt>
              <w:sdtPr>
                <w:rPr>
                  <w:rFonts w:cs="Verdana"/>
                </w:rPr>
                <w:id w:val="-1136634075"/>
                <w:placeholder>
                  <w:docPart w:val="1F41148263B44CE4B7E4ACAED8A85A02"/>
                </w:placeholder>
                <w:dropDownList>
                  <w:listItem w:displayText="&lt;versienummer&gt;" w:value="&lt;versienummer&gt;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.0" w:value="1.0"/>
                  <w:listItem w:displayText="1.1" w:value="1.1"/>
                </w:dropDownList>
              </w:sdtPr>
              <w:sdtEndPr/>
              <w:sdtContent>
                <w:r w:rsidRPr="001E3423">
                  <w:rPr>
                    <w:rFonts w:cs="Verdana"/>
                  </w:rPr>
                  <w:t>1.0</w:t>
                </w:r>
              </w:sdtContent>
            </w:sdt>
          </w:p>
        </w:tc>
      </w:tr>
      <w:tr w:rsidR="002E5C4C" w:rsidRPr="00604004" w14:paraId="23C27DC8" w14:textId="77777777" w:rsidTr="0085076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62B7587" w14:textId="77777777" w:rsidR="002E5C4C" w:rsidRPr="00604004" w:rsidRDefault="002E5C4C" w:rsidP="0085076C">
            <w:pPr>
              <w:spacing w:line="276" w:lineRule="auto"/>
            </w:pPr>
            <w:proofErr w:type="spellStart"/>
            <w:r>
              <w:t>Statut</w:t>
            </w:r>
            <w:proofErr w:type="spellEnd"/>
          </w:p>
        </w:tc>
        <w:sdt>
          <w:sdtPr>
            <w:rPr>
              <w:rFonts w:cs="Verdana"/>
            </w:rPr>
            <w:id w:val="32296841"/>
            <w:placeholder>
              <w:docPart w:val="E2B528A26B814571BA8495E757D924F5"/>
            </w:placeholder>
            <w:dropDownList>
              <w:listItem w:displayText="&lt;status&gt;" w:value="&lt;status&gt;"/>
              <w:listItem w:displayText="Avant-projet" w:value="Concept"/>
              <w:listItem w:displayText="Définitif" w:value="Definitief"/>
            </w:dropDownList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1C487BCF" w14:textId="77777777" w:rsidR="002E5C4C" w:rsidRPr="00966464" w:rsidRDefault="002E5C4C" w:rsidP="0085076C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Verdana"/>
                  </w:rPr>
                </w:pPr>
                <w:r>
                  <w:rPr>
                    <w:rFonts w:cs="Verdana"/>
                  </w:rPr>
                  <w:t>Définitif</w:t>
                </w:r>
              </w:p>
            </w:tc>
          </w:sdtContent>
        </w:sdt>
      </w:tr>
    </w:tbl>
    <w:p w14:paraId="6F9245E4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11"/>
          <w:headerReference w:type="first" r:id="rId12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59902421" w14:textId="72616495" w:rsidR="008A27CD" w:rsidRDefault="008A27CD" w:rsidP="008A27CD"/>
    <w:p w14:paraId="09C6D9D6" w14:textId="77777777" w:rsidR="00B221F7" w:rsidRDefault="009B79E9" w:rsidP="00B221F7">
      <w:pPr>
        <w:spacing w:line="276" w:lineRule="auto"/>
        <w:rPr>
          <w:b/>
          <w:sz w:val="28"/>
          <w:szCs w:val="28"/>
        </w:rPr>
      </w:pPr>
      <w:bookmarkStart w:id="1" w:name="_Toc474930523"/>
      <w:r>
        <w:rPr>
          <w:b/>
          <w:sz w:val="28"/>
          <w:szCs w:val="28"/>
        </w:rPr>
        <w:t>1</w:t>
      </w:r>
      <w:r w:rsidR="00B221F7" w:rsidRPr="00B221F7">
        <w:rPr>
          <w:b/>
          <w:sz w:val="28"/>
          <w:szCs w:val="28"/>
        </w:rPr>
        <w:t>.</w:t>
      </w:r>
      <w:r w:rsidR="00B221F7" w:rsidRPr="00B221F7">
        <w:rPr>
          <w:b/>
          <w:sz w:val="28"/>
          <w:szCs w:val="28"/>
        </w:rPr>
        <w:tab/>
      </w:r>
      <w:bookmarkEnd w:id="1"/>
      <w:proofErr w:type="spellStart"/>
      <w:r w:rsidR="00396B39">
        <w:rPr>
          <w:b/>
          <w:sz w:val="28"/>
          <w:szCs w:val="28"/>
        </w:rPr>
        <w:t>Informations</w:t>
      </w:r>
      <w:proofErr w:type="spellEnd"/>
      <w:r w:rsidR="00396B39">
        <w:rPr>
          <w:b/>
          <w:sz w:val="28"/>
          <w:szCs w:val="28"/>
        </w:rPr>
        <w:t xml:space="preserve"> </w:t>
      </w:r>
      <w:proofErr w:type="spellStart"/>
      <w:r w:rsidR="00B94F3C">
        <w:rPr>
          <w:b/>
          <w:sz w:val="28"/>
          <w:szCs w:val="28"/>
        </w:rPr>
        <w:t>relatives</w:t>
      </w:r>
      <w:proofErr w:type="spellEnd"/>
      <w:r w:rsidR="00B94F3C">
        <w:rPr>
          <w:b/>
          <w:sz w:val="28"/>
          <w:szCs w:val="28"/>
        </w:rPr>
        <w:t xml:space="preserve"> au </w:t>
      </w:r>
      <w:proofErr w:type="spellStart"/>
      <w:r w:rsidR="00B94F3C">
        <w:rPr>
          <w:b/>
          <w:sz w:val="28"/>
          <w:szCs w:val="28"/>
        </w:rPr>
        <w:t>S</w:t>
      </w:r>
      <w:r w:rsidR="00396B39">
        <w:rPr>
          <w:b/>
          <w:sz w:val="28"/>
          <w:szCs w:val="28"/>
        </w:rPr>
        <w:t>oumissionnaire</w:t>
      </w:r>
      <w:proofErr w:type="spellEnd"/>
    </w:p>
    <w:p w14:paraId="2C9FA409" w14:textId="77777777" w:rsidR="00B221F7" w:rsidRPr="00B221F7" w:rsidRDefault="00B221F7" w:rsidP="00B221F7">
      <w:pPr>
        <w:spacing w:line="276" w:lineRule="auto"/>
        <w:rPr>
          <w:rFonts w:eastAsia="Calibri"/>
          <w:snapToGrid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B221F7" w:rsidRPr="00B221F7" w14:paraId="51FC0941" w14:textId="77777777" w:rsidTr="00396B39">
        <w:trPr>
          <w:trHeight w:val="409"/>
        </w:trPr>
        <w:tc>
          <w:tcPr>
            <w:tcW w:w="1980" w:type="dxa"/>
            <w:shd w:val="clear" w:color="auto" w:fill="auto"/>
            <w:tcMar>
              <w:left w:w="0" w:type="dxa"/>
            </w:tcMar>
          </w:tcPr>
          <w:p w14:paraId="0364B714" w14:textId="77777777" w:rsidR="00B221F7" w:rsidRPr="00317198" w:rsidRDefault="00396B39" w:rsidP="00ED4171">
            <w:pPr>
              <w:spacing w:line="276" w:lineRule="auto"/>
              <w:rPr>
                <w:rFonts w:eastAsia="Calibri"/>
                <w:bCs/>
                <w:snapToGrid/>
                <w:lang w:eastAsia="en-US"/>
              </w:rPr>
            </w:pPr>
            <w:r>
              <w:rPr>
                <w:rFonts w:eastAsia="Calibri"/>
                <w:bCs/>
                <w:snapToGrid/>
                <w:lang w:eastAsia="en-US"/>
              </w:rPr>
              <w:t xml:space="preserve">Nom de </w:t>
            </w:r>
            <w:proofErr w:type="spellStart"/>
            <w:r>
              <w:rPr>
                <w:rFonts w:eastAsia="Calibri"/>
                <w:bCs/>
                <w:snapToGrid/>
                <w:lang w:eastAsia="en-US"/>
              </w:rPr>
              <w:t>l’entreprise</w:t>
            </w:r>
            <w:proofErr w:type="spellEnd"/>
          </w:p>
        </w:tc>
        <w:tc>
          <w:tcPr>
            <w:tcW w:w="7080" w:type="dxa"/>
            <w:shd w:val="clear" w:color="auto" w:fill="auto"/>
          </w:tcPr>
          <w:p w14:paraId="49D02A85" w14:textId="77777777" w:rsidR="00B221F7" w:rsidRPr="00B221F7" w:rsidRDefault="006D41D5" w:rsidP="00ED4171">
            <w:pPr>
              <w:spacing w:line="276" w:lineRule="auto"/>
              <w:rPr>
                <w:rFonts w:eastAsia="Calibri"/>
                <w:bCs/>
                <w:snapToGrid/>
                <w:highlight w:val="lightGray"/>
                <w:lang w:eastAsia="en-US"/>
              </w:rPr>
            </w:pPr>
            <w:r w:rsidRPr="00B221F7">
              <w:rPr>
                <w:rFonts w:eastAsia="Calibri"/>
                <w:bCs/>
                <w:snapToGrid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221F7" w:rsidRPr="00B221F7">
              <w:rPr>
                <w:rFonts w:eastAsia="Calibri"/>
                <w:bCs/>
                <w:snapToGrid/>
                <w:lang w:eastAsia="en-US"/>
              </w:rPr>
              <w:instrText xml:space="preserve"> FORMTEXT </w:instrText>
            </w:r>
            <w:r w:rsidRPr="00B221F7">
              <w:rPr>
                <w:rFonts w:eastAsia="Calibri"/>
                <w:bCs/>
                <w:snapToGrid/>
                <w:lang w:eastAsia="en-US"/>
              </w:rPr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separate"/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end"/>
            </w:r>
          </w:p>
        </w:tc>
      </w:tr>
    </w:tbl>
    <w:p w14:paraId="4CFBF3C1" w14:textId="77777777" w:rsidR="00B221F7" w:rsidRDefault="00B221F7" w:rsidP="00B221F7">
      <w:pPr>
        <w:spacing w:line="276" w:lineRule="auto"/>
        <w:rPr>
          <w:rFonts w:eastAsia="Calibri"/>
          <w:snapToGrid/>
          <w:lang w:eastAsia="en-US"/>
        </w:rPr>
      </w:pPr>
    </w:p>
    <w:p w14:paraId="78C31797" w14:textId="77777777" w:rsidR="009B79E9" w:rsidRPr="00B221F7" w:rsidRDefault="009B79E9" w:rsidP="00B221F7">
      <w:pPr>
        <w:spacing w:line="276" w:lineRule="auto"/>
        <w:rPr>
          <w:rFonts w:eastAsia="Calibri"/>
          <w:snapToGrid/>
          <w:lang w:eastAsia="en-US"/>
        </w:rPr>
      </w:pPr>
    </w:p>
    <w:p w14:paraId="6F6CEBF2" w14:textId="77777777" w:rsidR="009B79E9" w:rsidRDefault="009B79E9" w:rsidP="009B79E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221F7">
        <w:rPr>
          <w:b/>
          <w:sz w:val="28"/>
          <w:szCs w:val="28"/>
        </w:rPr>
        <w:t>.</w:t>
      </w:r>
      <w:r w:rsidRPr="00B221F7">
        <w:rPr>
          <w:b/>
          <w:sz w:val="28"/>
          <w:szCs w:val="28"/>
        </w:rPr>
        <w:tab/>
      </w:r>
      <w:r w:rsidR="00396B39">
        <w:rPr>
          <w:b/>
          <w:sz w:val="28"/>
          <w:szCs w:val="28"/>
        </w:rPr>
        <w:t>Sous-</w:t>
      </w:r>
      <w:proofErr w:type="spellStart"/>
      <w:r w:rsidR="00396B39">
        <w:rPr>
          <w:b/>
          <w:sz w:val="28"/>
          <w:szCs w:val="28"/>
        </w:rPr>
        <w:t>critères</w:t>
      </w:r>
      <w:proofErr w:type="spellEnd"/>
      <w:r w:rsidR="00396B39">
        <w:rPr>
          <w:b/>
          <w:sz w:val="28"/>
          <w:szCs w:val="28"/>
        </w:rPr>
        <w:t xml:space="preserve"> </w:t>
      </w:r>
      <w:proofErr w:type="spellStart"/>
      <w:r w:rsidR="00396B39">
        <w:rPr>
          <w:b/>
          <w:sz w:val="28"/>
          <w:szCs w:val="28"/>
        </w:rPr>
        <w:t>d’attributions</w:t>
      </w:r>
      <w:proofErr w:type="spellEnd"/>
      <w:r>
        <w:rPr>
          <w:b/>
          <w:sz w:val="28"/>
          <w:szCs w:val="28"/>
        </w:rPr>
        <w:br/>
      </w:r>
    </w:p>
    <w:p w14:paraId="5EDB85AB" w14:textId="77777777" w:rsidR="00776223" w:rsidRPr="00776223" w:rsidRDefault="00776223" w:rsidP="00776223">
      <w:pPr>
        <w:spacing w:line="276" w:lineRule="auto"/>
        <w:rPr>
          <w:b/>
          <w:i/>
          <w:sz w:val="22"/>
          <w:szCs w:val="22"/>
          <w:lang w:val="en-GB"/>
        </w:rPr>
      </w:pPr>
      <w:r w:rsidRPr="00776223">
        <w:rPr>
          <w:b/>
          <w:i/>
          <w:sz w:val="22"/>
          <w:szCs w:val="22"/>
          <w:lang w:val="en-GB"/>
        </w:rPr>
        <w:t>Sous-</w:t>
      </w:r>
      <w:proofErr w:type="spellStart"/>
      <w:r w:rsidRPr="00776223">
        <w:rPr>
          <w:b/>
          <w:i/>
          <w:sz w:val="22"/>
          <w:szCs w:val="22"/>
          <w:lang w:val="en-GB"/>
        </w:rPr>
        <w:t>critère</w:t>
      </w:r>
      <w:proofErr w:type="spellEnd"/>
      <w:r w:rsidRPr="00776223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776223">
        <w:rPr>
          <w:b/>
          <w:i/>
          <w:sz w:val="22"/>
          <w:szCs w:val="22"/>
          <w:lang w:val="en-GB"/>
        </w:rPr>
        <w:t>d’attribution</w:t>
      </w:r>
      <w:proofErr w:type="spellEnd"/>
      <w:r w:rsidRPr="00776223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776223">
        <w:rPr>
          <w:b/>
          <w:i/>
          <w:sz w:val="22"/>
          <w:szCs w:val="22"/>
          <w:lang w:val="en-GB"/>
        </w:rPr>
        <w:t>qualitatif</w:t>
      </w:r>
      <w:proofErr w:type="spellEnd"/>
      <w:r w:rsidRPr="00776223">
        <w:rPr>
          <w:b/>
          <w:i/>
          <w:sz w:val="22"/>
          <w:szCs w:val="22"/>
          <w:lang w:val="en-GB"/>
        </w:rPr>
        <w:t xml:space="preserve"> 1 : Plan de mise oeuvre</w:t>
      </w:r>
    </w:p>
    <w:p w14:paraId="26A3E8B5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r w:rsidRPr="00776223">
        <w:rPr>
          <w:bCs/>
          <w:iCs/>
          <w:lang w:val="en-GB"/>
        </w:rPr>
        <w:t xml:space="preserve">Nous </w:t>
      </w:r>
      <w:proofErr w:type="spellStart"/>
      <w:r w:rsidRPr="00776223">
        <w:rPr>
          <w:bCs/>
          <w:iCs/>
          <w:lang w:val="en-GB"/>
        </w:rPr>
        <w:t>attachons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une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grande</w:t>
      </w:r>
      <w:proofErr w:type="spellEnd"/>
      <w:r w:rsidRPr="00776223">
        <w:rPr>
          <w:bCs/>
          <w:iCs/>
          <w:lang w:val="en-GB"/>
        </w:rPr>
        <w:t xml:space="preserve"> importance à </w:t>
      </w:r>
      <w:proofErr w:type="spellStart"/>
      <w:r w:rsidRPr="00776223">
        <w:rPr>
          <w:bCs/>
          <w:iCs/>
          <w:lang w:val="en-GB"/>
        </w:rPr>
        <w:t>une</w:t>
      </w:r>
      <w:proofErr w:type="spellEnd"/>
      <w:r w:rsidRPr="00776223">
        <w:rPr>
          <w:bCs/>
          <w:iCs/>
          <w:lang w:val="en-GB"/>
        </w:rPr>
        <w:t xml:space="preserve"> transition </w:t>
      </w:r>
      <w:proofErr w:type="spellStart"/>
      <w:r w:rsidRPr="00776223">
        <w:rPr>
          <w:bCs/>
          <w:iCs/>
          <w:lang w:val="en-GB"/>
        </w:rPr>
        <w:t>fluide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vers</w:t>
      </w:r>
      <w:proofErr w:type="spellEnd"/>
      <w:r w:rsidRPr="00776223">
        <w:rPr>
          <w:bCs/>
          <w:iCs/>
          <w:lang w:val="en-GB"/>
        </w:rPr>
        <w:t xml:space="preserve"> les nouveaux abonnements de </w:t>
      </w:r>
      <w:proofErr w:type="spellStart"/>
      <w:r w:rsidRPr="00776223">
        <w:rPr>
          <w:bCs/>
          <w:iCs/>
          <w:lang w:val="en-GB"/>
        </w:rPr>
        <w:t>téléphonie</w:t>
      </w:r>
      <w:proofErr w:type="spellEnd"/>
      <w:r w:rsidRPr="00776223">
        <w:rPr>
          <w:bCs/>
          <w:iCs/>
          <w:lang w:val="en-GB"/>
        </w:rPr>
        <w:t xml:space="preserve"> fixe, mobile et internet.</w:t>
      </w:r>
    </w:p>
    <w:p w14:paraId="79233DB2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</w:p>
    <w:p w14:paraId="5802BC9D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proofErr w:type="spellStart"/>
      <w:r w:rsidRPr="000D5223">
        <w:rPr>
          <w:bCs/>
          <w:iCs/>
        </w:rPr>
        <w:t>Élaborez</w:t>
      </w:r>
      <w:proofErr w:type="spellEnd"/>
      <w:r w:rsidRPr="000D5223">
        <w:rPr>
          <w:bCs/>
          <w:iCs/>
        </w:rPr>
        <w:t xml:space="preserve"> </w:t>
      </w:r>
      <w:proofErr w:type="spellStart"/>
      <w:r w:rsidRPr="000D5223">
        <w:rPr>
          <w:bCs/>
          <w:iCs/>
        </w:rPr>
        <w:t>un</w:t>
      </w:r>
      <w:proofErr w:type="spellEnd"/>
      <w:r w:rsidRPr="000D5223">
        <w:rPr>
          <w:bCs/>
          <w:iCs/>
        </w:rPr>
        <w:t xml:space="preserve"> plan </w:t>
      </w:r>
      <w:proofErr w:type="spellStart"/>
      <w:r w:rsidRPr="000D5223">
        <w:rPr>
          <w:bCs/>
          <w:iCs/>
        </w:rPr>
        <w:t>d'approche</w:t>
      </w:r>
      <w:proofErr w:type="spellEnd"/>
      <w:r w:rsidRPr="000D5223">
        <w:rPr>
          <w:bCs/>
          <w:iCs/>
        </w:rPr>
        <w:t xml:space="preserve"> SMART pour la mise en </w:t>
      </w:r>
      <w:proofErr w:type="spellStart"/>
      <w:r w:rsidRPr="000D5223">
        <w:rPr>
          <w:bCs/>
          <w:iCs/>
        </w:rPr>
        <w:t>œuvre</w:t>
      </w:r>
      <w:proofErr w:type="spellEnd"/>
      <w:r w:rsidRPr="000D5223">
        <w:rPr>
          <w:bCs/>
          <w:iCs/>
        </w:rPr>
        <w:t xml:space="preserve"> de </w:t>
      </w:r>
      <w:proofErr w:type="spellStart"/>
      <w:r w:rsidRPr="000D5223">
        <w:rPr>
          <w:bCs/>
          <w:iCs/>
        </w:rPr>
        <w:t>cette</w:t>
      </w:r>
      <w:proofErr w:type="spellEnd"/>
      <w:r w:rsidRPr="000D5223">
        <w:rPr>
          <w:bCs/>
          <w:iCs/>
        </w:rPr>
        <w:t xml:space="preserve"> mise en </w:t>
      </w:r>
      <w:proofErr w:type="spellStart"/>
      <w:r w:rsidRPr="000D5223">
        <w:rPr>
          <w:bCs/>
          <w:iCs/>
        </w:rPr>
        <w:t>œuvre</w:t>
      </w:r>
      <w:proofErr w:type="spellEnd"/>
      <w:r w:rsidRPr="000D5223">
        <w:rPr>
          <w:bCs/>
          <w:iCs/>
        </w:rPr>
        <w:t xml:space="preserve">. </w:t>
      </w:r>
      <w:r w:rsidRPr="00776223">
        <w:rPr>
          <w:bCs/>
          <w:iCs/>
          <w:lang w:val="en-GB"/>
        </w:rPr>
        <w:t xml:space="preserve">Dans </w:t>
      </w:r>
      <w:proofErr w:type="spellStart"/>
      <w:r w:rsidRPr="00776223">
        <w:rPr>
          <w:bCs/>
          <w:iCs/>
          <w:lang w:val="en-GB"/>
        </w:rPr>
        <w:t>votre</w:t>
      </w:r>
      <w:proofErr w:type="spellEnd"/>
      <w:r w:rsidRPr="00776223">
        <w:rPr>
          <w:bCs/>
          <w:iCs/>
          <w:lang w:val="en-GB"/>
        </w:rPr>
        <w:t xml:space="preserve"> description, </w:t>
      </w:r>
      <w:proofErr w:type="spellStart"/>
      <w:r w:rsidRPr="00776223">
        <w:rPr>
          <w:bCs/>
          <w:iCs/>
          <w:lang w:val="en-GB"/>
        </w:rPr>
        <w:t>vous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aborderez</w:t>
      </w:r>
      <w:proofErr w:type="spellEnd"/>
      <w:r w:rsidRPr="00776223">
        <w:rPr>
          <w:bCs/>
          <w:iCs/>
          <w:lang w:val="en-GB"/>
        </w:rPr>
        <w:t xml:space="preserve"> les </w:t>
      </w:r>
      <w:proofErr w:type="spellStart"/>
      <w:r w:rsidRPr="00776223">
        <w:rPr>
          <w:bCs/>
          <w:iCs/>
          <w:lang w:val="en-GB"/>
        </w:rPr>
        <w:t>préparatifs</w:t>
      </w:r>
      <w:proofErr w:type="spellEnd"/>
      <w:r w:rsidRPr="00776223">
        <w:rPr>
          <w:bCs/>
          <w:iCs/>
          <w:lang w:val="en-GB"/>
        </w:rPr>
        <w:t xml:space="preserve"> et la transition des abonnements </w:t>
      </w:r>
      <w:proofErr w:type="spellStart"/>
      <w:r w:rsidRPr="00776223">
        <w:rPr>
          <w:bCs/>
          <w:iCs/>
          <w:lang w:val="en-GB"/>
        </w:rPr>
        <w:t>actuels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vers</w:t>
      </w:r>
      <w:proofErr w:type="spellEnd"/>
      <w:r w:rsidRPr="00776223">
        <w:rPr>
          <w:bCs/>
          <w:iCs/>
          <w:lang w:val="en-GB"/>
        </w:rPr>
        <w:t xml:space="preserve"> les nouveaux.</w:t>
      </w:r>
    </w:p>
    <w:p w14:paraId="7C0AC30D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</w:p>
    <w:p w14:paraId="43E9B8C4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proofErr w:type="spellStart"/>
      <w:r w:rsidRPr="00776223">
        <w:rPr>
          <w:bCs/>
          <w:iCs/>
          <w:lang w:val="en-GB"/>
        </w:rPr>
        <w:t>Votre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élaboration</w:t>
      </w:r>
      <w:proofErr w:type="spellEnd"/>
      <w:r w:rsidRPr="00776223">
        <w:rPr>
          <w:bCs/>
          <w:iCs/>
          <w:lang w:val="en-GB"/>
        </w:rPr>
        <w:t xml:space="preserve"> sera </w:t>
      </w:r>
      <w:proofErr w:type="spellStart"/>
      <w:r w:rsidRPr="00776223">
        <w:rPr>
          <w:bCs/>
          <w:iCs/>
          <w:lang w:val="en-GB"/>
        </w:rPr>
        <w:t>évaluée</w:t>
      </w:r>
      <w:proofErr w:type="spellEnd"/>
      <w:r w:rsidRPr="00776223">
        <w:rPr>
          <w:bCs/>
          <w:iCs/>
          <w:lang w:val="en-GB"/>
        </w:rPr>
        <w:t xml:space="preserve"> sur :</w:t>
      </w:r>
    </w:p>
    <w:p w14:paraId="78621888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r w:rsidRPr="00776223">
        <w:rPr>
          <w:bCs/>
          <w:iCs/>
          <w:lang w:val="en-GB"/>
        </w:rPr>
        <w:t xml:space="preserve">- la </w:t>
      </w:r>
      <w:proofErr w:type="spellStart"/>
      <w:r w:rsidRPr="00776223">
        <w:rPr>
          <w:bCs/>
          <w:iCs/>
          <w:lang w:val="en-GB"/>
        </w:rPr>
        <w:t>compréhension</w:t>
      </w:r>
      <w:proofErr w:type="spellEnd"/>
      <w:r w:rsidRPr="00776223">
        <w:rPr>
          <w:bCs/>
          <w:iCs/>
          <w:lang w:val="en-GB"/>
        </w:rPr>
        <w:t xml:space="preserve"> de la Mission ;</w:t>
      </w:r>
    </w:p>
    <w:p w14:paraId="665417BC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r w:rsidRPr="00776223">
        <w:rPr>
          <w:bCs/>
          <w:iCs/>
          <w:lang w:val="en-GB"/>
        </w:rPr>
        <w:t xml:space="preserve">- la </w:t>
      </w:r>
      <w:proofErr w:type="spellStart"/>
      <w:r w:rsidRPr="00776223">
        <w:rPr>
          <w:bCs/>
          <w:iCs/>
          <w:lang w:val="en-GB"/>
        </w:rPr>
        <w:t>garantie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d'une</w:t>
      </w:r>
      <w:proofErr w:type="spellEnd"/>
      <w:r w:rsidRPr="00776223">
        <w:rPr>
          <w:bCs/>
          <w:iCs/>
          <w:lang w:val="en-GB"/>
        </w:rPr>
        <w:t xml:space="preserve"> transition </w:t>
      </w:r>
      <w:proofErr w:type="spellStart"/>
      <w:r w:rsidRPr="00776223">
        <w:rPr>
          <w:bCs/>
          <w:iCs/>
          <w:lang w:val="en-GB"/>
        </w:rPr>
        <w:t>fluide</w:t>
      </w:r>
      <w:proofErr w:type="spellEnd"/>
      <w:r w:rsidRPr="00776223">
        <w:rPr>
          <w:bCs/>
          <w:iCs/>
          <w:lang w:val="en-GB"/>
        </w:rPr>
        <w:t xml:space="preserve"> ;</w:t>
      </w:r>
    </w:p>
    <w:p w14:paraId="431F6ABA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r w:rsidRPr="00776223">
        <w:rPr>
          <w:bCs/>
          <w:iCs/>
          <w:lang w:val="en-GB"/>
        </w:rPr>
        <w:t xml:space="preserve">- </w:t>
      </w:r>
      <w:proofErr w:type="spellStart"/>
      <w:r w:rsidRPr="00776223">
        <w:rPr>
          <w:bCs/>
          <w:iCs/>
          <w:lang w:val="en-GB"/>
        </w:rPr>
        <w:t>l'exhaustivité</w:t>
      </w:r>
      <w:proofErr w:type="spellEnd"/>
      <w:r w:rsidRPr="00776223">
        <w:rPr>
          <w:bCs/>
          <w:iCs/>
          <w:lang w:val="en-GB"/>
        </w:rPr>
        <w:t xml:space="preserve"> de </w:t>
      </w:r>
      <w:proofErr w:type="spellStart"/>
      <w:r w:rsidRPr="00776223">
        <w:rPr>
          <w:bCs/>
          <w:iCs/>
          <w:lang w:val="en-GB"/>
        </w:rPr>
        <w:t>votre</w:t>
      </w:r>
      <w:proofErr w:type="spellEnd"/>
      <w:r w:rsidRPr="00776223">
        <w:rPr>
          <w:bCs/>
          <w:iCs/>
          <w:lang w:val="en-GB"/>
        </w:rPr>
        <w:t xml:space="preserve"> description ;</w:t>
      </w:r>
    </w:p>
    <w:p w14:paraId="274E3CD6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r w:rsidRPr="00776223">
        <w:rPr>
          <w:bCs/>
          <w:iCs/>
          <w:lang w:val="en-GB"/>
        </w:rPr>
        <w:t xml:space="preserve">- la manière </w:t>
      </w:r>
      <w:proofErr w:type="spellStart"/>
      <w:r w:rsidRPr="00776223">
        <w:rPr>
          <w:bCs/>
          <w:iCs/>
          <w:lang w:val="en-GB"/>
        </w:rPr>
        <w:t>dont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vous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soulagez</w:t>
      </w:r>
      <w:proofErr w:type="spellEnd"/>
      <w:r w:rsidRPr="00776223">
        <w:rPr>
          <w:bCs/>
          <w:iCs/>
          <w:lang w:val="en-GB"/>
        </w:rPr>
        <w:t xml:space="preserve"> le Client de </w:t>
      </w:r>
      <w:proofErr w:type="spellStart"/>
      <w:r w:rsidRPr="00776223">
        <w:rPr>
          <w:bCs/>
          <w:iCs/>
          <w:lang w:val="en-GB"/>
        </w:rPr>
        <w:t>ses</w:t>
      </w:r>
      <w:proofErr w:type="spellEnd"/>
      <w:r w:rsidRPr="00776223">
        <w:rPr>
          <w:bCs/>
          <w:iCs/>
          <w:lang w:val="en-GB"/>
        </w:rPr>
        <w:t xml:space="preserve"> </w:t>
      </w:r>
      <w:proofErr w:type="spellStart"/>
      <w:r w:rsidRPr="00776223">
        <w:rPr>
          <w:bCs/>
          <w:iCs/>
          <w:lang w:val="en-GB"/>
        </w:rPr>
        <w:t>soucis</w:t>
      </w:r>
      <w:proofErr w:type="spellEnd"/>
      <w:r w:rsidRPr="00776223">
        <w:rPr>
          <w:bCs/>
          <w:iCs/>
          <w:lang w:val="en-GB"/>
        </w:rPr>
        <w:t xml:space="preserve"> et </w:t>
      </w:r>
      <w:proofErr w:type="spellStart"/>
      <w:r w:rsidRPr="00776223">
        <w:rPr>
          <w:bCs/>
          <w:iCs/>
          <w:lang w:val="en-GB"/>
        </w:rPr>
        <w:t>communiquez</w:t>
      </w:r>
      <w:proofErr w:type="spellEnd"/>
      <w:r w:rsidRPr="00776223">
        <w:rPr>
          <w:bCs/>
          <w:iCs/>
          <w:lang w:val="en-GB"/>
        </w:rPr>
        <w:t xml:space="preserve"> de manière proactive ;</w:t>
      </w:r>
    </w:p>
    <w:p w14:paraId="7F809A5B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r w:rsidRPr="00776223">
        <w:rPr>
          <w:bCs/>
          <w:iCs/>
          <w:lang w:val="en-GB"/>
        </w:rPr>
        <w:t xml:space="preserve">- la </w:t>
      </w:r>
      <w:proofErr w:type="spellStart"/>
      <w:r w:rsidRPr="00776223">
        <w:rPr>
          <w:bCs/>
          <w:iCs/>
          <w:lang w:val="en-GB"/>
        </w:rPr>
        <w:t>lisibilité</w:t>
      </w:r>
      <w:proofErr w:type="spellEnd"/>
      <w:r w:rsidRPr="00776223">
        <w:rPr>
          <w:bCs/>
          <w:iCs/>
          <w:lang w:val="en-GB"/>
        </w:rPr>
        <w:t>/</w:t>
      </w:r>
      <w:proofErr w:type="spellStart"/>
      <w:r w:rsidRPr="00776223">
        <w:rPr>
          <w:bCs/>
          <w:iCs/>
          <w:lang w:val="en-GB"/>
        </w:rPr>
        <w:t>clarté</w:t>
      </w:r>
      <w:proofErr w:type="spellEnd"/>
      <w:r w:rsidRPr="00776223">
        <w:rPr>
          <w:bCs/>
          <w:iCs/>
          <w:lang w:val="en-GB"/>
        </w:rPr>
        <w:t>.</w:t>
      </w:r>
    </w:p>
    <w:p w14:paraId="03AE933E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</w:p>
    <w:p w14:paraId="5B536081" w14:textId="77777777" w:rsidR="00776223" w:rsidRPr="00776223" w:rsidRDefault="00776223" w:rsidP="00776223">
      <w:pPr>
        <w:spacing w:line="276" w:lineRule="auto"/>
        <w:rPr>
          <w:bCs/>
          <w:iCs/>
          <w:lang w:val="en-GB"/>
        </w:rPr>
      </w:pPr>
      <w:r w:rsidRPr="00776223">
        <w:rPr>
          <w:bCs/>
          <w:iCs/>
          <w:lang w:val="en-GB"/>
        </w:rPr>
        <w:t xml:space="preserve">Nombre maximum de points à </w:t>
      </w:r>
      <w:proofErr w:type="spellStart"/>
      <w:r w:rsidRPr="00776223">
        <w:rPr>
          <w:bCs/>
          <w:iCs/>
          <w:lang w:val="en-GB"/>
        </w:rPr>
        <w:t>atteindre</w:t>
      </w:r>
      <w:proofErr w:type="spellEnd"/>
      <w:r w:rsidRPr="00776223">
        <w:rPr>
          <w:bCs/>
          <w:iCs/>
          <w:lang w:val="en-GB"/>
        </w:rPr>
        <w:t xml:space="preserve"> : 400 points.</w:t>
      </w:r>
    </w:p>
    <w:p w14:paraId="28AA0A6F" w14:textId="77777777" w:rsidR="00776223" w:rsidRPr="00DF5799" w:rsidRDefault="00776223" w:rsidP="00776223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  <w:highlight w:val="yellow"/>
        </w:rPr>
      </w:pPr>
    </w:p>
    <w:p w14:paraId="1E5F0870" w14:textId="77777777" w:rsidR="00776223" w:rsidRPr="00604004" w:rsidRDefault="00776223" w:rsidP="00776223">
      <w:pPr>
        <w:spacing w:line="276" w:lineRule="auto"/>
        <w:rPr>
          <w:b/>
        </w:rPr>
      </w:pPr>
      <w:r w:rsidRPr="00776223">
        <w:rPr>
          <w:b/>
          <w:lang w:val="en-GB"/>
        </w:rPr>
        <w:t>Pour les Sous-</w:t>
      </w:r>
      <w:proofErr w:type="spellStart"/>
      <w:r w:rsidRPr="00776223">
        <w:rPr>
          <w:b/>
          <w:lang w:val="en-GB"/>
        </w:rPr>
        <w:t>critères</w:t>
      </w:r>
      <w:proofErr w:type="spellEnd"/>
      <w:r w:rsidRPr="00776223">
        <w:rPr>
          <w:b/>
          <w:lang w:val="en-GB"/>
        </w:rPr>
        <w:t xml:space="preserve"> </w:t>
      </w:r>
      <w:proofErr w:type="spellStart"/>
      <w:r w:rsidRPr="00776223">
        <w:rPr>
          <w:b/>
          <w:lang w:val="en-GB"/>
        </w:rPr>
        <w:t>d’attribution</w:t>
      </w:r>
      <w:proofErr w:type="spellEnd"/>
      <w:r w:rsidRPr="00776223">
        <w:rPr>
          <w:b/>
          <w:lang w:val="en-GB"/>
        </w:rPr>
        <w:t xml:space="preserve">, un maximum de 10 pages </w:t>
      </w:r>
      <w:proofErr w:type="spellStart"/>
      <w:r w:rsidRPr="00776223">
        <w:rPr>
          <w:b/>
          <w:lang w:val="en-GB"/>
        </w:rPr>
        <w:t>est</w:t>
      </w:r>
      <w:proofErr w:type="spellEnd"/>
      <w:r w:rsidRPr="00776223">
        <w:rPr>
          <w:b/>
          <w:lang w:val="en-GB"/>
        </w:rPr>
        <w:t xml:space="preserve"> </w:t>
      </w:r>
      <w:proofErr w:type="spellStart"/>
      <w:r w:rsidRPr="00776223">
        <w:rPr>
          <w:b/>
          <w:lang w:val="en-GB"/>
        </w:rPr>
        <w:t>autorisé</w:t>
      </w:r>
      <w:proofErr w:type="spellEnd"/>
      <w:r w:rsidRPr="00776223">
        <w:rPr>
          <w:b/>
          <w:lang w:val="en-GB"/>
        </w:rPr>
        <w:t xml:space="preserve">. </w:t>
      </w:r>
      <w:r>
        <w:rPr>
          <w:b/>
        </w:rPr>
        <w:t xml:space="preserve">Les </w:t>
      </w:r>
      <w:proofErr w:type="spellStart"/>
      <w:r>
        <w:rPr>
          <w:b/>
        </w:rPr>
        <w:t>exigences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suivantes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s’appliquent</w:t>
      </w:r>
      <w:proofErr w:type="spellEnd"/>
      <w:r>
        <w:rPr>
          <w:b/>
        </w:rPr>
        <w:t> :</w:t>
      </w:r>
    </w:p>
    <w:p w14:paraId="3ED3686F" w14:textId="77777777" w:rsidR="00776223" w:rsidRPr="00604004" w:rsidRDefault="00776223" w:rsidP="00776223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police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Verdana</w:t>
      </w:r>
      <w:proofErr w:type="spellEnd"/>
      <w:r>
        <w:rPr>
          <w:rFonts w:ascii="Verdana" w:hAnsi="Verdana"/>
          <w:sz w:val="18"/>
          <w:szCs w:val="18"/>
        </w:rPr>
        <w:t xml:space="preserve"> 9 ;</w:t>
      </w:r>
    </w:p>
    <w:p w14:paraId="4F5A498F" w14:textId="77777777" w:rsidR="00776223" w:rsidRPr="00604004" w:rsidRDefault="00776223" w:rsidP="00776223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interligne</w:t>
      </w:r>
      <w:proofErr w:type="spellEnd"/>
      <w:r>
        <w:rPr>
          <w:rFonts w:ascii="Verdana" w:hAnsi="Verdana"/>
          <w:sz w:val="18"/>
          <w:szCs w:val="18"/>
        </w:rPr>
        <w:t xml:space="preserve"> de 1 au minimum ;</w:t>
      </w:r>
    </w:p>
    <w:p w14:paraId="55C4C79E" w14:textId="77777777" w:rsidR="00776223" w:rsidRPr="00604004" w:rsidRDefault="00776223" w:rsidP="00776223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marges </w:t>
      </w:r>
      <w:proofErr w:type="spellStart"/>
      <w:r>
        <w:rPr>
          <w:rFonts w:ascii="Verdana" w:hAnsi="Verdana"/>
          <w:sz w:val="18"/>
          <w:szCs w:val="18"/>
        </w:rPr>
        <w:t>d’au</w:t>
      </w:r>
      <w:proofErr w:type="spellEnd"/>
      <w:r>
        <w:rPr>
          <w:rFonts w:ascii="Verdana" w:hAnsi="Verdana"/>
          <w:sz w:val="18"/>
          <w:szCs w:val="18"/>
        </w:rPr>
        <w:t xml:space="preserve"> minimum 2,5 cm de </w:t>
      </w:r>
      <w:proofErr w:type="spellStart"/>
      <w:r>
        <w:rPr>
          <w:rFonts w:ascii="Verdana" w:hAnsi="Verdana"/>
          <w:sz w:val="18"/>
          <w:szCs w:val="18"/>
        </w:rPr>
        <w:t>tous</w:t>
      </w:r>
      <w:proofErr w:type="spellEnd"/>
      <w:r>
        <w:rPr>
          <w:rFonts w:ascii="Verdana" w:hAnsi="Verdana"/>
          <w:sz w:val="18"/>
          <w:szCs w:val="18"/>
        </w:rPr>
        <w:t xml:space="preserve"> les </w:t>
      </w:r>
      <w:proofErr w:type="spellStart"/>
      <w:r>
        <w:rPr>
          <w:rFonts w:ascii="Verdana" w:hAnsi="Verdana"/>
          <w:sz w:val="18"/>
          <w:szCs w:val="18"/>
        </w:rPr>
        <w:t>côtés</w:t>
      </w:r>
      <w:proofErr w:type="spellEnd"/>
      <w:r>
        <w:rPr>
          <w:rFonts w:ascii="Verdana" w:hAnsi="Verdana"/>
          <w:sz w:val="18"/>
          <w:szCs w:val="18"/>
        </w:rPr>
        <w:t> ;</w:t>
      </w:r>
    </w:p>
    <w:p w14:paraId="792ADBFA" w14:textId="77777777" w:rsidR="00776223" w:rsidRPr="00604004" w:rsidRDefault="00776223" w:rsidP="00776223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annexes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éventuelles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incluses</w:t>
      </w:r>
      <w:proofErr w:type="spellEnd"/>
      <w:r>
        <w:rPr>
          <w:rFonts w:ascii="Verdana" w:hAnsi="Verdana"/>
          <w:sz w:val="18"/>
          <w:szCs w:val="18"/>
        </w:rPr>
        <w:t> ;</w:t>
      </w:r>
    </w:p>
    <w:p w14:paraId="7C45EF04" w14:textId="77777777" w:rsidR="00776223" w:rsidRPr="00604004" w:rsidRDefault="00776223" w:rsidP="00776223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 de colonnes.</w:t>
      </w:r>
    </w:p>
    <w:p w14:paraId="21EF6D8F" w14:textId="77777777" w:rsidR="00776223" w:rsidRPr="00604004" w:rsidRDefault="00776223" w:rsidP="00776223">
      <w:pPr>
        <w:spacing w:line="276" w:lineRule="auto"/>
      </w:pPr>
    </w:p>
    <w:p w14:paraId="794AB939" w14:textId="77777777" w:rsidR="00776223" w:rsidRPr="00604004" w:rsidRDefault="00776223" w:rsidP="00776223">
      <w:pPr>
        <w:spacing w:line="276" w:lineRule="auto"/>
      </w:pPr>
      <w:r>
        <w:t xml:space="preserve">Les pages </w:t>
      </w:r>
      <w:proofErr w:type="spellStart"/>
      <w:r>
        <w:t>excédant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maximum ne </w:t>
      </w:r>
      <w:proofErr w:type="spellStart"/>
      <w:r>
        <w:t>seront</w:t>
      </w:r>
      <w:proofErr w:type="spellEnd"/>
      <w:r>
        <w:t xml:space="preserve"> pas prises en </w:t>
      </w:r>
      <w:proofErr w:type="spellStart"/>
      <w:r>
        <w:t>compte</w:t>
      </w:r>
      <w:proofErr w:type="spellEnd"/>
      <w:r>
        <w:t xml:space="preserve"> dans </w:t>
      </w:r>
      <w:proofErr w:type="spellStart"/>
      <w:r>
        <w:t>l’évaluation</w:t>
      </w:r>
      <w:proofErr w:type="spellEnd"/>
      <w:r>
        <w:t xml:space="preserve">. </w:t>
      </w:r>
    </w:p>
    <w:p w14:paraId="42B0BB57" w14:textId="77777777" w:rsidR="00776223" w:rsidRPr="00604004" w:rsidRDefault="00776223" w:rsidP="00776223">
      <w:pPr>
        <w:spacing w:line="276" w:lineRule="auto"/>
      </w:pPr>
    </w:p>
    <w:p w14:paraId="110FC75C" w14:textId="77777777" w:rsidR="00776223" w:rsidRDefault="00776223" w:rsidP="00776223">
      <w:pPr>
        <w:spacing w:line="276" w:lineRule="auto"/>
        <w:rPr>
          <w:lang w:val="en-GB"/>
        </w:rPr>
      </w:pPr>
      <w:proofErr w:type="spellStart"/>
      <w:r w:rsidRPr="00776223">
        <w:rPr>
          <w:lang w:val="en-GB"/>
        </w:rPr>
        <w:t>Répondez</w:t>
      </w:r>
      <w:proofErr w:type="spellEnd"/>
      <w:r w:rsidRPr="00776223">
        <w:rPr>
          <w:lang w:val="en-GB"/>
        </w:rPr>
        <w:t xml:space="preserve"> aux questions relatives au Sous-</w:t>
      </w:r>
      <w:proofErr w:type="spellStart"/>
      <w:r w:rsidRPr="00776223">
        <w:rPr>
          <w:lang w:val="en-GB"/>
        </w:rPr>
        <w:t>critère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d’attribution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qualitatif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concerné</w:t>
      </w:r>
      <w:proofErr w:type="spellEnd"/>
      <w:r w:rsidRPr="00776223">
        <w:rPr>
          <w:lang w:val="en-GB"/>
        </w:rPr>
        <w:t xml:space="preserve">. Nous ne </w:t>
      </w:r>
      <w:proofErr w:type="spellStart"/>
      <w:r w:rsidRPr="00776223">
        <w:rPr>
          <w:lang w:val="en-GB"/>
        </w:rPr>
        <w:t>prendrons</w:t>
      </w:r>
      <w:proofErr w:type="spellEnd"/>
      <w:r w:rsidRPr="00776223">
        <w:rPr>
          <w:lang w:val="en-GB"/>
        </w:rPr>
        <w:t xml:space="preserve"> pas </w:t>
      </w:r>
      <w:proofErr w:type="spellStart"/>
      <w:r w:rsidRPr="00776223">
        <w:rPr>
          <w:lang w:val="en-GB"/>
        </w:rPr>
        <w:t>en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compte</w:t>
      </w:r>
      <w:proofErr w:type="spellEnd"/>
      <w:r w:rsidRPr="00776223">
        <w:rPr>
          <w:lang w:val="en-GB"/>
        </w:rPr>
        <w:t xml:space="preserve"> les </w:t>
      </w:r>
      <w:proofErr w:type="spellStart"/>
      <w:r w:rsidRPr="00776223">
        <w:rPr>
          <w:lang w:val="en-GB"/>
        </w:rPr>
        <w:t>renvois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vers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d’autres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réponses</w:t>
      </w:r>
      <w:proofErr w:type="spellEnd"/>
      <w:r w:rsidRPr="00776223">
        <w:rPr>
          <w:lang w:val="en-GB"/>
        </w:rPr>
        <w:t xml:space="preserve">. </w:t>
      </w:r>
    </w:p>
    <w:p w14:paraId="19EAAD0E" w14:textId="77777777" w:rsidR="00776223" w:rsidRDefault="00776223" w:rsidP="00776223">
      <w:pPr>
        <w:spacing w:line="276" w:lineRule="auto"/>
        <w:rPr>
          <w:lang w:val="en-GB"/>
        </w:rPr>
      </w:pPr>
    </w:p>
    <w:p w14:paraId="505AD042" w14:textId="1CE7983B" w:rsidR="00776223" w:rsidRPr="00776223" w:rsidRDefault="00776223" w:rsidP="00776223">
      <w:pPr>
        <w:spacing w:line="276" w:lineRule="auto"/>
        <w:rPr>
          <w:lang w:val="en-GB"/>
        </w:rPr>
      </w:pPr>
      <w:r w:rsidRPr="00776223">
        <w:rPr>
          <w:highlight w:val="lightGray"/>
          <w:lang w:val="en-GB"/>
        </w:rPr>
        <w:t>&lt;</w:t>
      </w:r>
      <w:proofErr w:type="spellStart"/>
      <w:r w:rsidRPr="00776223">
        <w:rPr>
          <w:highlight w:val="lightGray"/>
          <w:lang w:val="en-GB"/>
        </w:rPr>
        <w:t>Votre</w:t>
      </w:r>
      <w:proofErr w:type="spellEnd"/>
      <w:r w:rsidRPr="00776223">
        <w:rPr>
          <w:highlight w:val="lightGray"/>
          <w:lang w:val="en-GB"/>
        </w:rPr>
        <w:t xml:space="preserve"> </w:t>
      </w:r>
      <w:proofErr w:type="spellStart"/>
      <w:r w:rsidRPr="00776223">
        <w:rPr>
          <w:highlight w:val="lightGray"/>
          <w:lang w:val="en-GB"/>
        </w:rPr>
        <w:t>Réponse</w:t>
      </w:r>
      <w:proofErr w:type="spellEnd"/>
      <w:r w:rsidRPr="00776223">
        <w:rPr>
          <w:highlight w:val="lightGray"/>
          <w:lang w:val="en-GB"/>
        </w:rPr>
        <w:t>&gt;</w:t>
      </w:r>
    </w:p>
    <w:p w14:paraId="255FC43A" w14:textId="77777777" w:rsidR="00776223" w:rsidRPr="00776223" w:rsidRDefault="00776223" w:rsidP="00776223">
      <w:pPr>
        <w:spacing w:line="276" w:lineRule="auto"/>
        <w:rPr>
          <w:lang w:val="en-GB"/>
        </w:rPr>
      </w:pPr>
    </w:p>
    <w:p w14:paraId="70091F0E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7D31A46C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17B11229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7EB3AF6C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7E0493EA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1BB132A4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61D9ED77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1339B30D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5D6AB913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71316891" w14:textId="77777777" w:rsidR="00915829" w:rsidRDefault="00915829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p w14:paraId="65F7BA90" w14:textId="624AF8A3" w:rsidR="00776223" w:rsidRPr="00776223" w:rsidRDefault="00776223" w:rsidP="00776223">
      <w:pPr>
        <w:spacing w:line="276" w:lineRule="auto"/>
        <w:rPr>
          <w:b/>
          <w:i/>
          <w:sz w:val="22"/>
          <w:szCs w:val="22"/>
          <w:lang w:val="en-GB"/>
        </w:rPr>
      </w:pPr>
      <w:r w:rsidRPr="00776223">
        <w:rPr>
          <w:b/>
          <w:i/>
          <w:sz w:val="22"/>
          <w:szCs w:val="22"/>
          <w:lang w:val="en-GB"/>
        </w:rPr>
        <w:lastRenderedPageBreak/>
        <w:t>Sous-</w:t>
      </w:r>
      <w:proofErr w:type="spellStart"/>
      <w:r w:rsidRPr="00776223">
        <w:rPr>
          <w:b/>
          <w:i/>
          <w:sz w:val="22"/>
          <w:szCs w:val="22"/>
          <w:lang w:val="en-GB"/>
        </w:rPr>
        <w:t>critère</w:t>
      </w:r>
      <w:proofErr w:type="spellEnd"/>
      <w:r w:rsidRPr="00776223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776223">
        <w:rPr>
          <w:b/>
          <w:i/>
          <w:sz w:val="22"/>
          <w:szCs w:val="22"/>
          <w:lang w:val="en-GB"/>
        </w:rPr>
        <w:t>d’attribution</w:t>
      </w:r>
      <w:proofErr w:type="spellEnd"/>
      <w:r w:rsidRPr="00776223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776223">
        <w:rPr>
          <w:b/>
          <w:i/>
          <w:sz w:val="22"/>
          <w:szCs w:val="22"/>
          <w:lang w:val="en-GB"/>
        </w:rPr>
        <w:t>qualitatif</w:t>
      </w:r>
      <w:proofErr w:type="spellEnd"/>
      <w:r w:rsidRPr="00776223">
        <w:rPr>
          <w:b/>
          <w:i/>
          <w:sz w:val="22"/>
          <w:szCs w:val="22"/>
          <w:lang w:val="en-GB"/>
        </w:rPr>
        <w:t xml:space="preserve"> 2 : Questions à choix multiples </w:t>
      </w:r>
    </w:p>
    <w:p w14:paraId="6BBD09D1" w14:textId="77777777" w:rsidR="00776223" w:rsidRDefault="00776223" w:rsidP="00776223">
      <w:pPr>
        <w:spacing w:line="276" w:lineRule="auto"/>
        <w:rPr>
          <w:lang w:val="en-GB"/>
        </w:rPr>
      </w:pPr>
      <w:r w:rsidRPr="00776223">
        <w:rPr>
          <w:lang w:val="en-GB"/>
        </w:rPr>
        <w:t xml:space="preserve">Vous </w:t>
      </w:r>
      <w:proofErr w:type="spellStart"/>
      <w:r w:rsidRPr="00776223">
        <w:rPr>
          <w:lang w:val="en-GB"/>
        </w:rPr>
        <w:t>trouverez</w:t>
      </w:r>
      <w:proofErr w:type="spellEnd"/>
      <w:r w:rsidRPr="00776223">
        <w:rPr>
          <w:lang w:val="en-GB"/>
        </w:rPr>
        <w:t xml:space="preserve"> ci-dessous dix </w:t>
      </w:r>
      <w:proofErr w:type="spellStart"/>
      <w:r w:rsidRPr="00776223">
        <w:rPr>
          <w:lang w:val="en-GB"/>
        </w:rPr>
        <w:t>vœux</w:t>
      </w:r>
      <w:proofErr w:type="spellEnd"/>
      <w:r w:rsidRPr="00776223">
        <w:rPr>
          <w:lang w:val="en-GB"/>
        </w:rPr>
        <w:t xml:space="preserve">, avec un </w:t>
      </w:r>
      <w:proofErr w:type="spellStart"/>
      <w:r w:rsidRPr="00776223">
        <w:rPr>
          <w:lang w:val="en-GB"/>
        </w:rPr>
        <w:t>nombre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limité</w:t>
      </w:r>
      <w:proofErr w:type="spellEnd"/>
      <w:r w:rsidRPr="00776223">
        <w:rPr>
          <w:lang w:val="en-GB"/>
        </w:rPr>
        <w:t xml:space="preserve"> de </w:t>
      </w:r>
      <w:proofErr w:type="spellStart"/>
      <w:r w:rsidRPr="00776223">
        <w:rPr>
          <w:lang w:val="en-GB"/>
        </w:rPr>
        <w:t>réponses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prédéfinies</w:t>
      </w:r>
      <w:proofErr w:type="spellEnd"/>
      <w:r w:rsidRPr="00776223">
        <w:rPr>
          <w:lang w:val="en-GB"/>
        </w:rPr>
        <w:t xml:space="preserve">. Pour </w:t>
      </w:r>
      <w:proofErr w:type="spellStart"/>
      <w:r w:rsidRPr="00776223">
        <w:rPr>
          <w:lang w:val="en-GB"/>
        </w:rPr>
        <w:t>chaque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souhait</w:t>
      </w:r>
      <w:proofErr w:type="spellEnd"/>
      <w:r w:rsidRPr="00776223">
        <w:rPr>
          <w:lang w:val="en-GB"/>
        </w:rPr>
        <w:t xml:space="preserve">, </w:t>
      </w:r>
      <w:proofErr w:type="spellStart"/>
      <w:r w:rsidRPr="00776223">
        <w:rPr>
          <w:lang w:val="en-GB"/>
        </w:rPr>
        <w:t>vous</w:t>
      </w:r>
      <w:proofErr w:type="spellEnd"/>
      <w:r w:rsidRPr="00776223">
        <w:rPr>
          <w:lang w:val="en-GB"/>
        </w:rPr>
        <w:t xml:space="preserve"> </w:t>
      </w:r>
      <w:proofErr w:type="spellStart"/>
      <w:r w:rsidRPr="00776223">
        <w:rPr>
          <w:lang w:val="en-GB"/>
        </w:rPr>
        <w:t>choisissez</w:t>
      </w:r>
      <w:proofErr w:type="spellEnd"/>
      <w:r w:rsidRPr="00776223">
        <w:rPr>
          <w:lang w:val="en-GB"/>
        </w:rPr>
        <w:t xml:space="preserve"> la </w:t>
      </w:r>
      <w:proofErr w:type="spellStart"/>
      <w:r w:rsidRPr="00776223">
        <w:rPr>
          <w:lang w:val="en-GB"/>
        </w:rPr>
        <w:t>réponse</w:t>
      </w:r>
      <w:proofErr w:type="spellEnd"/>
      <w:r w:rsidRPr="00776223">
        <w:rPr>
          <w:lang w:val="en-GB"/>
        </w:rPr>
        <w:t xml:space="preserve"> qui </w:t>
      </w:r>
      <w:proofErr w:type="spellStart"/>
      <w:r w:rsidRPr="00776223">
        <w:rPr>
          <w:lang w:val="en-GB"/>
        </w:rPr>
        <w:t>vous</w:t>
      </w:r>
      <w:proofErr w:type="spellEnd"/>
      <w:r w:rsidRPr="00776223">
        <w:rPr>
          <w:lang w:val="en-GB"/>
        </w:rPr>
        <w:t xml:space="preserve"> correspond.</w:t>
      </w:r>
    </w:p>
    <w:p w14:paraId="08C9C564" w14:textId="77777777" w:rsidR="00750D15" w:rsidRDefault="00750D15" w:rsidP="00776223">
      <w:pPr>
        <w:spacing w:line="276" w:lineRule="auto"/>
        <w:rPr>
          <w:lang w:val="en-GB"/>
        </w:rPr>
      </w:pPr>
    </w:p>
    <w:p w14:paraId="718222FE" w14:textId="405E5DC2" w:rsidR="00750D15" w:rsidRDefault="00750D15" w:rsidP="00776223">
      <w:pPr>
        <w:spacing w:line="276" w:lineRule="auto"/>
        <w:rPr>
          <w:lang w:val="en-GB"/>
        </w:rPr>
      </w:pPr>
      <w:proofErr w:type="spellStart"/>
      <w:r w:rsidRPr="00750D15">
        <w:rPr>
          <w:lang w:val="en-GB"/>
        </w:rPr>
        <w:t>Remplissez</w:t>
      </w:r>
      <w:proofErr w:type="spellEnd"/>
      <w:r w:rsidRPr="00750D15">
        <w:rPr>
          <w:lang w:val="en-GB"/>
        </w:rPr>
        <w:t xml:space="preserve"> la </w:t>
      </w:r>
      <w:proofErr w:type="spellStart"/>
      <w:r w:rsidRPr="00750D15">
        <w:rPr>
          <w:lang w:val="en-GB"/>
        </w:rPr>
        <w:t>colonne</w:t>
      </w:r>
      <w:proofErr w:type="spellEnd"/>
      <w:r w:rsidRPr="00750D15">
        <w:rPr>
          <w:lang w:val="en-GB"/>
        </w:rPr>
        <w:t xml:space="preserve"> (avec le </w:t>
      </w:r>
      <w:proofErr w:type="spellStart"/>
      <w:r w:rsidRPr="00750D15">
        <w:rPr>
          <w:lang w:val="en-GB"/>
        </w:rPr>
        <w:t>texte</w:t>
      </w:r>
      <w:proofErr w:type="spellEnd"/>
      <w:r w:rsidRPr="00750D15">
        <w:rPr>
          <w:lang w:val="en-GB"/>
        </w:rPr>
        <w:t xml:space="preserve"> </w:t>
      </w:r>
      <w:proofErr w:type="spellStart"/>
      <w:r w:rsidRPr="00750D15">
        <w:rPr>
          <w:lang w:val="en-GB"/>
        </w:rPr>
        <w:t>surligné</w:t>
      </w:r>
      <w:proofErr w:type="spellEnd"/>
      <w:r w:rsidRPr="00750D15">
        <w:rPr>
          <w:lang w:val="en-GB"/>
        </w:rPr>
        <w:t xml:space="preserve"> </w:t>
      </w:r>
      <w:proofErr w:type="spellStart"/>
      <w:r w:rsidRPr="00750D15">
        <w:rPr>
          <w:lang w:val="en-GB"/>
        </w:rPr>
        <w:t>en</w:t>
      </w:r>
      <w:proofErr w:type="spellEnd"/>
      <w:r w:rsidRPr="00750D15">
        <w:rPr>
          <w:lang w:val="en-GB"/>
        </w:rPr>
        <w:t xml:space="preserve"> gris) avec </w:t>
      </w:r>
      <w:proofErr w:type="spellStart"/>
      <w:r w:rsidRPr="00750D15">
        <w:rPr>
          <w:lang w:val="en-GB"/>
        </w:rPr>
        <w:t>votre</w:t>
      </w:r>
      <w:proofErr w:type="spellEnd"/>
      <w:r w:rsidRPr="00750D15">
        <w:rPr>
          <w:lang w:val="en-GB"/>
        </w:rPr>
        <w:t xml:space="preserve"> </w:t>
      </w:r>
      <w:proofErr w:type="spellStart"/>
      <w:r w:rsidRPr="00750D15">
        <w:rPr>
          <w:lang w:val="en-GB"/>
        </w:rPr>
        <w:t>réponse</w:t>
      </w:r>
      <w:proofErr w:type="spellEnd"/>
      <w:r>
        <w:rPr>
          <w:lang w:val="en-GB"/>
        </w:rPr>
        <w:t>.</w:t>
      </w:r>
    </w:p>
    <w:p w14:paraId="48887505" w14:textId="77777777" w:rsidR="00750D15" w:rsidRPr="00776223" w:rsidRDefault="00750D15" w:rsidP="00776223">
      <w:pPr>
        <w:spacing w:line="276" w:lineRule="auto"/>
        <w:rPr>
          <w:b/>
          <w:i/>
          <w:sz w:val="22"/>
          <w:szCs w:val="22"/>
          <w:lang w:val="en-GB"/>
        </w:rPr>
      </w:pPr>
    </w:p>
    <w:tbl>
      <w:tblPr>
        <w:tblW w:w="104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822"/>
        <w:gridCol w:w="2185"/>
        <w:gridCol w:w="1078"/>
        <w:gridCol w:w="2469"/>
      </w:tblGrid>
      <w:tr w:rsidR="00776223" w:rsidRPr="00CA19CE" w14:paraId="67C7C43E" w14:textId="6EB78F96" w:rsidTr="00915829">
        <w:trPr>
          <w:trHeight w:val="519"/>
        </w:trPr>
        <w:tc>
          <w:tcPr>
            <w:tcW w:w="1940" w:type="dxa"/>
            <w:shd w:val="clear" w:color="auto" w:fill="E36C0A" w:themeFill="accent6" w:themeFillShade="BF"/>
          </w:tcPr>
          <w:p w14:paraId="67EAD277" w14:textId="77777777" w:rsidR="00776223" w:rsidRPr="00CA19CE" w:rsidRDefault="00776223" w:rsidP="0085076C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Jugement</w:t>
            </w:r>
            <w:proofErr w:type="spellEnd"/>
          </w:p>
          <w:p w14:paraId="3698FE64" w14:textId="77777777" w:rsidR="00776223" w:rsidRPr="00CA19CE" w:rsidRDefault="00776223" w:rsidP="0085076C">
            <w:pPr>
              <w:spacing w:line="276" w:lineRule="auto"/>
              <w:rPr>
                <w:b/>
              </w:rPr>
            </w:pPr>
          </w:p>
        </w:tc>
        <w:tc>
          <w:tcPr>
            <w:tcW w:w="5007" w:type="dxa"/>
            <w:gridSpan w:val="2"/>
            <w:shd w:val="clear" w:color="auto" w:fill="E36C0A" w:themeFill="accent6" w:themeFillShade="BF"/>
          </w:tcPr>
          <w:p w14:paraId="26641008" w14:textId="77777777" w:rsidR="00776223" w:rsidRPr="00CA19CE" w:rsidRDefault="00776223" w:rsidP="0085076C">
            <w:pPr>
              <w:spacing w:line="276" w:lineRule="auto"/>
              <w:jc w:val="center"/>
              <w:rPr>
                <w:b/>
              </w:rPr>
            </w:pPr>
            <w:r w:rsidRPr="002F0A25">
              <w:rPr>
                <w:b/>
              </w:rPr>
              <w:t xml:space="preserve">Points à </w:t>
            </w:r>
            <w:proofErr w:type="spellStart"/>
            <w:r w:rsidRPr="002F0A25">
              <w:rPr>
                <w:b/>
              </w:rPr>
              <w:t>gagner</w:t>
            </w:r>
            <w:proofErr w:type="spellEnd"/>
          </w:p>
        </w:tc>
        <w:tc>
          <w:tcPr>
            <w:tcW w:w="1078" w:type="dxa"/>
            <w:shd w:val="clear" w:color="auto" w:fill="E36C0A" w:themeFill="accent6" w:themeFillShade="BF"/>
          </w:tcPr>
          <w:p w14:paraId="061D6D53" w14:textId="745B911A" w:rsidR="00776223" w:rsidRPr="00776223" w:rsidRDefault="00776223" w:rsidP="00776223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proofErr w:type="spellStart"/>
            <w:r w:rsidRPr="00776223">
              <w:rPr>
                <w:b/>
                <w:bCs/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b/>
                <w:bCs/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b/>
                <w:bCs/>
                <w:highlight w:val="lightGray"/>
                <w:lang w:val="en-GB"/>
              </w:rPr>
              <w:t>Réponse</w:t>
            </w:r>
            <w:proofErr w:type="spellEnd"/>
            <w:r>
              <w:rPr>
                <w:b/>
                <w:bCs/>
                <w:lang w:val="en-GB"/>
              </w:rPr>
              <w:br/>
              <w:t>(</w:t>
            </w:r>
            <w:r w:rsidRPr="00776223">
              <w:rPr>
                <w:b/>
                <w:bCs/>
                <w:lang w:val="en-GB"/>
              </w:rPr>
              <w:t xml:space="preserve">1 choix </w:t>
            </w:r>
            <w:proofErr w:type="spellStart"/>
            <w:r w:rsidRPr="00776223">
              <w:rPr>
                <w:b/>
                <w:bCs/>
                <w:lang w:val="en-GB"/>
              </w:rPr>
              <w:t>requis</w:t>
            </w:r>
            <w:proofErr w:type="spellEnd"/>
            <w:r>
              <w:rPr>
                <w:b/>
                <w:bCs/>
                <w:lang w:val="en-GB"/>
              </w:rPr>
              <w:t>)</w:t>
            </w:r>
            <w:r>
              <w:rPr>
                <w:b/>
                <w:bCs/>
                <w:lang w:val="en-GB"/>
              </w:rPr>
              <w:br/>
            </w:r>
          </w:p>
          <w:p w14:paraId="19256D89" w14:textId="77777777" w:rsidR="00776223" w:rsidRPr="002F0A25" w:rsidRDefault="00776223" w:rsidP="0085076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69" w:type="dxa"/>
            <w:shd w:val="clear" w:color="auto" w:fill="E36C0A" w:themeFill="accent6" w:themeFillShade="BF"/>
          </w:tcPr>
          <w:p w14:paraId="130C6142" w14:textId="086291B7" w:rsidR="00776223" w:rsidRPr="002F0A25" w:rsidRDefault="00776223" w:rsidP="0085076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76223">
              <w:rPr>
                <w:b/>
              </w:rPr>
              <w:t>Votre</w:t>
            </w:r>
            <w:proofErr w:type="spellEnd"/>
            <w:r w:rsidRPr="00776223">
              <w:rPr>
                <w:b/>
              </w:rPr>
              <w:t xml:space="preserve"> </w:t>
            </w:r>
            <w:proofErr w:type="spellStart"/>
            <w:r w:rsidRPr="00776223">
              <w:rPr>
                <w:b/>
              </w:rPr>
              <w:t>explication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 w:rsidRPr="00776223">
              <w:rPr>
                <w:b/>
              </w:rPr>
              <w:t>facultatif</w:t>
            </w:r>
            <w:proofErr w:type="spellEnd"/>
            <w:r>
              <w:rPr>
                <w:b/>
              </w:rPr>
              <w:t>)</w:t>
            </w:r>
          </w:p>
        </w:tc>
      </w:tr>
      <w:tr w:rsidR="00776223" w:rsidRPr="00CA19CE" w14:paraId="2241D314" w14:textId="5CFBECE1" w:rsidTr="00915829">
        <w:trPr>
          <w:trHeight w:val="249"/>
        </w:trPr>
        <w:tc>
          <w:tcPr>
            <w:tcW w:w="1940" w:type="dxa"/>
            <w:vMerge w:val="restart"/>
          </w:tcPr>
          <w:p w14:paraId="75C06758" w14:textId="0F260D0F" w:rsidR="00776223" w:rsidRPr="00750D15" w:rsidRDefault="00776223" w:rsidP="0085076C">
            <w:pPr>
              <w:spacing w:line="276" w:lineRule="auto"/>
              <w:rPr>
                <w:b/>
                <w:bCs/>
                <w:lang w:val="en-GB"/>
              </w:rPr>
            </w:pPr>
            <w:r w:rsidRPr="00750D15">
              <w:rPr>
                <w:b/>
                <w:bCs/>
                <w:lang w:val="en-GB"/>
              </w:rPr>
              <w:t xml:space="preserve">Q1. Quel </w:t>
            </w:r>
            <w:proofErr w:type="spellStart"/>
            <w:r w:rsidRPr="00750D15">
              <w:rPr>
                <w:b/>
                <w:bCs/>
                <w:lang w:val="en-GB"/>
              </w:rPr>
              <w:t>est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le </w:t>
            </w:r>
            <w:proofErr w:type="spellStart"/>
            <w:r w:rsidRPr="00750D15">
              <w:rPr>
                <w:b/>
                <w:bCs/>
                <w:lang w:val="en-GB"/>
              </w:rPr>
              <w:t>pourcentage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de couverture </w:t>
            </w:r>
            <w:r w:rsidR="00915829">
              <w:rPr>
                <w:b/>
                <w:bCs/>
                <w:lang w:val="en-GB"/>
              </w:rPr>
              <w:t>5</w:t>
            </w:r>
            <w:r w:rsidRPr="00750D15">
              <w:rPr>
                <w:b/>
                <w:bCs/>
                <w:lang w:val="en-GB"/>
              </w:rPr>
              <w:t xml:space="preserve">G </w:t>
            </w:r>
            <w:proofErr w:type="spellStart"/>
            <w:r w:rsidRPr="00750D15">
              <w:rPr>
                <w:b/>
                <w:bCs/>
                <w:lang w:val="en-GB"/>
              </w:rPr>
              <w:t>extérieure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pour </w:t>
            </w:r>
            <w:proofErr w:type="spellStart"/>
            <w:r w:rsidRPr="00750D15">
              <w:rPr>
                <w:b/>
                <w:bCs/>
                <w:lang w:val="en-GB"/>
              </w:rPr>
              <w:t>l'ensemble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de la France ?</w:t>
            </w:r>
          </w:p>
          <w:p w14:paraId="71499F97" w14:textId="77777777" w:rsidR="00776223" w:rsidRPr="00776223" w:rsidRDefault="00776223" w:rsidP="0085076C">
            <w:pPr>
              <w:spacing w:line="276" w:lineRule="auto"/>
              <w:rPr>
                <w:lang w:val="en-GB"/>
              </w:rPr>
            </w:pPr>
          </w:p>
          <w:p w14:paraId="307C512D" w14:textId="77777777" w:rsidR="00776223" w:rsidRPr="00776223" w:rsidRDefault="00776223" w:rsidP="0085076C">
            <w:pPr>
              <w:spacing w:line="276" w:lineRule="auto"/>
              <w:rPr>
                <w:lang w:val="en-GB"/>
              </w:rPr>
            </w:pPr>
            <w:r w:rsidRPr="00776223">
              <w:rPr>
                <w:lang w:val="en-GB"/>
              </w:rPr>
              <w:t xml:space="preserve">Plus il </w:t>
            </w:r>
            <w:proofErr w:type="spellStart"/>
            <w:r w:rsidRPr="00776223">
              <w:rPr>
                <w:lang w:val="en-GB"/>
              </w:rPr>
              <w:t>est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élevé</w:t>
            </w:r>
            <w:proofErr w:type="spellEnd"/>
            <w:r w:rsidRPr="00776223">
              <w:rPr>
                <w:lang w:val="en-GB"/>
              </w:rPr>
              <w:t xml:space="preserve">, </w:t>
            </w:r>
            <w:proofErr w:type="spellStart"/>
            <w:r w:rsidRPr="00776223">
              <w:rPr>
                <w:lang w:val="en-GB"/>
              </w:rPr>
              <w:t>mieux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c'est</w:t>
            </w:r>
            <w:proofErr w:type="spellEnd"/>
            <w:r w:rsidRPr="00776223">
              <w:rPr>
                <w:lang w:val="en-GB"/>
              </w:rPr>
              <w:t>.</w:t>
            </w:r>
          </w:p>
        </w:tc>
        <w:tc>
          <w:tcPr>
            <w:tcW w:w="5007" w:type="dxa"/>
            <w:gridSpan w:val="2"/>
          </w:tcPr>
          <w:p w14:paraId="2C4305CA" w14:textId="77777777" w:rsidR="00776223" w:rsidRPr="00CA19CE" w:rsidRDefault="00776223" w:rsidP="0085076C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19C8CF69" w14:textId="77777777" w:rsidR="00776223" w:rsidRDefault="00776223" w:rsidP="0085076C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47BB4DA7" w14:textId="77777777" w:rsidR="00776223" w:rsidRDefault="00776223" w:rsidP="0085076C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090919B3" w14:textId="779ED84E" w:rsidTr="00915829">
        <w:trPr>
          <w:trHeight w:val="143"/>
        </w:trPr>
        <w:tc>
          <w:tcPr>
            <w:tcW w:w="1940" w:type="dxa"/>
            <w:vMerge/>
          </w:tcPr>
          <w:p w14:paraId="524B5EB0" w14:textId="77777777" w:rsidR="00776223" w:rsidRPr="00CA19CE" w:rsidRDefault="00776223" w:rsidP="0085076C">
            <w:pPr>
              <w:spacing w:line="276" w:lineRule="auto"/>
            </w:pPr>
          </w:p>
        </w:tc>
        <w:tc>
          <w:tcPr>
            <w:tcW w:w="2822" w:type="dxa"/>
          </w:tcPr>
          <w:p w14:paraId="307C5729" w14:textId="77777777" w:rsidR="00776223" w:rsidRPr="00CA19CE" w:rsidRDefault="00776223" w:rsidP="0085076C">
            <w:pPr>
              <w:spacing w:line="276" w:lineRule="auto"/>
              <w:jc w:val="center"/>
            </w:pPr>
            <w:r w:rsidRPr="00CA19CE">
              <w:t>&lt;</w:t>
            </w:r>
            <w:r>
              <w:t xml:space="preserve"> 98%</w:t>
            </w:r>
          </w:p>
        </w:tc>
        <w:tc>
          <w:tcPr>
            <w:tcW w:w="2185" w:type="dxa"/>
          </w:tcPr>
          <w:p w14:paraId="2D2895D7" w14:textId="77777777" w:rsidR="00776223" w:rsidRPr="00CA19CE" w:rsidRDefault="00776223" w:rsidP="0085076C">
            <w:pPr>
              <w:spacing w:line="276" w:lineRule="auto"/>
              <w:jc w:val="center"/>
            </w:pPr>
            <w:r w:rsidRPr="00CA19CE">
              <w:t>0</w:t>
            </w:r>
          </w:p>
        </w:tc>
        <w:tc>
          <w:tcPr>
            <w:tcW w:w="1078" w:type="dxa"/>
          </w:tcPr>
          <w:p w14:paraId="21CEAD21" w14:textId="5F89B08B" w:rsidR="00776223" w:rsidRPr="00CA19CE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23DD23F8" w14:textId="438D2808" w:rsidR="00776223" w:rsidRPr="00CA19CE" w:rsidRDefault="00750D15" w:rsidP="0085076C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01DAC0EC" w14:textId="75B9AFD7" w:rsidTr="00915829">
        <w:trPr>
          <w:trHeight w:val="143"/>
        </w:trPr>
        <w:tc>
          <w:tcPr>
            <w:tcW w:w="1940" w:type="dxa"/>
            <w:vMerge/>
          </w:tcPr>
          <w:p w14:paraId="3D2B8B2B" w14:textId="77777777" w:rsidR="00776223" w:rsidRPr="00CA19CE" w:rsidRDefault="00776223" w:rsidP="0085076C">
            <w:pPr>
              <w:spacing w:line="276" w:lineRule="auto"/>
            </w:pPr>
          </w:p>
        </w:tc>
        <w:tc>
          <w:tcPr>
            <w:tcW w:w="2822" w:type="dxa"/>
          </w:tcPr>
          <w:p w14:paraId="4A86D1BA" w14:textId="77777777" w:rsidR="00776223" w:rsidRPr="00CA19CE" w:rsidRDefault="00776223" w:rsidP="0085076C">
            <w:pPr>
              <w:spacing w:line="276" w:lineRule="auto"/>
              <w:jc w:val="center"/>
            </w:pPr>
            <w:r>
              <w:t>98 – 99%</w:t>
            </w:r>
          </w:p>
        </w:tc>
        <w:tc>
          <w:tcPr>
            <w:tcW w:w="2185" w:type="dxa"/>
          </w:tcPr>
          <w:p w14:paraId="3128B5FF" w14:textId="77777777" w:rsidR="00776223" w:rsidRPr="00CA19CE" w:rsidRDefault="00776223" w:rsidP="0085076C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078" w:type="dxa"/>
          </w:tcPr>
          <w:p w14:paraId="442C7F95" w14:textId="4046AB73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6F9BC7A2" w14:textId="41C859D7" w:rsidR="00776223" w:rsidRDefault="00750D15" w:rsidP="0085076C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5519F50C" w14:textId="46468DDC" w:rsidTr="00915829">
        <w:trPr>
          <w:trHeight w:val="143"/>
        </w:trPr>
        <w:tc>
          <w:tcPr>
            <w:tcW w:w="1940" w:type="dxa"/>
            <w:vMerge/>
            <w:tcBorders>
              <w:bottom w:val="nil"/>
            </w:tcBorders>
          </w:tcPr>
          <w:p w14:paraId="4027C393" w14:textId="77777777" w:rsidR="00776223" w:rsidRPr="00CA19CE" w:rsidRDefault="00776223" w:rsidP="0085076C">
            <w:pPr>
              <w:spacing w:line="276" w:lineRule="auto"/>
            </w:pPr>
          </w:p>
        </w:tc>
        <w:tc>
          <w:tcPr>
            <w:tcW w:w="2822" w:type="dxa"/>
          </w:tcPr>
          <w:p w14:paraId="5086ADD4" w14:textId="77777777" w:rsidR="00776223" w:rsidRPr="00CA19CE" w:rsidRDefault="00776223" w:rsidP="0085076C">
            <w:pPr>
              <w:spacing w:line="276" w:lineRule="auto"/>
              <w:jc w:val="center"/>
            </w:pPr>
            <w:r>
              <w:t>&gt; 99%</w:t>
            </w:r>
          </w:p>
        </w:tc>
        <w:tc>
          <w:tcPr>
            <w:tcW w:w="2185" w:type="dxa"/>
          </w:tcPr>
          <w:p w14:paraId="59C77D2C" w14:textId="77777777" w:rsidR="00776223" w:rsidRPr="00CA19CE" w:rsidRDefault="00776223" w:rsidP="0085076C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50E9F0CF" w14:textId="722C2447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1BBCFC14" w14:textId="3E2B5B55" w:rsidR="00776223" w:rsidRDefault="00750D15" w:rsidP="0085076C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11CB12B2" w14:textId="3C1F45DC" w:rsidTr="00915829">
        <w:trPr>
          <w:trHeight w:val="237"/>
        </w:trPr>
        <w:tc>
          <w:tcPr>
            <w:tcW w:w="1940" w:type="dxa"/>
            <w:vMerge w:val="restart"/>
          </w:tcPr>
          <w:p w14:paraId="5FDAB50F" w14:textId="77777777" w:rsidR="00776223" w:rsidRPr="00915829" w:rsidRDefault="00776223" w:rsidP="0085076C">
            <w:pPr>
              <w:spacing w:line="276" w:lineRule="auto"/>
              <w:rPr>
                <w:b/>
                <w:bCs/>
                <w:lang w:val="en-GB"/>
              </w:rPr>
            </w:pPr>
            <w:r w:rsidRPr="00915829">
              <w:rPr>
                <w:b/>
                <w:bCs/>
                <w:lang w:val="en-GB"/>
              </w:rPr>
              <w:t xml:space="preserve">Q2. </w:t>
            </w:r>
            <w:proofErr w:type="spellStart"/>
            <w:r w:rsidRPr="00915829">
              <w:rPr>
                <w:b/>
                <w:bCs/>
                <w:lang w:val="en-GB"/>
              </w:rPr>
              <w:t>Forfait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et </w:t>
            </w:r>
            <w:proofErr w:type="spellStart"/>
            <w:r w:rsidRPr="00915829">
              <w:rPr>
                <w:b/>
                <w:bCs/>
                <w:lang w:val="en-GB"/>
              </w:rPr>
              <w:t>itinérance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</w:t>
            </w:r>
          </w:p>
          <w:p w14:paraId="6460E946" w14:textId="77777777" w:rsidR="00776223" w:rsidRPr="00776223" w:rsidRDefault="00776223" w:rsidP="0085076C">
            <w:pPr>
              <w:spacing w:line="276" w:lineRule="auto"/>
              <w:rPr>
                <w:lang w:val="en-GB"/>
              </w:rPr>
            </w:pPr>
          </w:p>
          <w:p w14:paraId="74E200B0" w14:textId="77777777" w:rsidR="00776223" w:rsidRPr="00776223" w:rsidRDefault="00776223" w:rsidP="0085076C">
            <w:pPr>
              <w:spacing w:line="276" w:lineRule="auto"/>
              <w:rPr>
                <w:lang w:val="en-GB"/>
              </w:rPr>
            </w:pPr>
            <w:r w:rsidRPr="00776223">
              <w:rPr>
                <w:lang w:val="en-GB"/>
              </w:rPr>
              <w:t xml:space="preserve">Plus le </w:t>
            </w:r>
            <w:proofErr w:type="spellStart"/>
            <w:r w:rsidRPr="00776223">
              <w:rPr>
                <w:lang w:val="en-GB"/>
              </w:rPr>
              <w:t>forfait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est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élevé</w:t>
            </w:r>
            <w:proofErr w:type="spellEnd"/>
            <w:r w:rsidRPr="00776223">
              <w:rPr>
                <w:lang w:val="en-GB"/>
              </w:rPr>
              <w:t xml:space="preserve">, </w:t>
            </w:r>
            <w:proofErr w:type="spellStart"/>
            <w:r w:rsidRPr="00776223">
              <w:rPr>
                <w:lang w:val="en-GB"/>
              </w:rPr>
              <w:t>mieux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c'est</w:t>
            </w:r>
            <w:proofErr w:type="spellEnd"/>
            <w:r w:rsidRPr="00776223">
              <w:rPr>
                <w:lang w:val="en-GB"/>
              </w:rPr>
              <w:t>.</w:t>
            </w:r>
          </w:p>
          <w:p w14:paraId="1D414D1C" w14:textId="77777777" w:rsidR="00776223" w:rsidRPr="00776223" w:rsidRDefault="00776223" w:rsidP="0085076C">
            <w:pPr>
              <w:spacing w:line="276" w:lineRule="auto"/>
              <w:rPr>
                <w:lang w:val="en-GB"/>
              </w:rPr>
            </w:pPr>
          </w:p>
          <w:p w14:paraId="6D37F7AC" w14:textId="77777777" w:rsidR="00776223" w:rsidRPr="00776223" w:rsidRDefault="00776223" w:rsidP="0085076C">
            <w:pPr>
              <w:spacing w:line="276" w:lineRule="auto"/>
              <w:rPr>
                <w:lang w:val="en-GB"/>
              </w:rPr>
            </w:pPr>
          </w:p>
        </w:tc>
        <w:tc>
          <w:tcPr>
            <w:tcW w:w="5007" w:type="dxa"/>
            <w:gridSpan w:val="2"/>
          </w:tcPr>
          <w:p w14:paraId="17256CC9" w14:textId="77777777" w:rsidR="00776223" w:rsidRPr="00CA19CE" w:rsidRDefault="00776223" w:rsidP="0085076C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4BFE3868" w14:textId="77777777" w:rsidR="00776223" w:rsidRDefault="00776223" w:rsidP="0085076C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16C7E46A" w14:textId="77777777" w:rsidR="00776223" w:rsidRDefault="00776223" w:rsidP="0085076C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447F5A0C" w14:textId="0D9261AB" w:rsidTr="00915829">
        <w:trPr>
          <w:trHeight w:val="143"/>
        </w:trPr>
        <w:tc>
          <w:tcPr>
            <w:tcW w:w="1940" w:type="dxa"/>
            <w:vMerge/>
          </w:tcPr>
          <w:p w14:paraId="3698E891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231EDB78" w14:textId="77777777" w:rsidR="00776223" w:rsidRPr="00CA19CE" w:rsidRDefault="00776223" w:rsidP="00776223">
            <w:pPr>
              <w:spacing w:line="276" w:lineRule="auto"/>
              <w:jc w:val="center"/>
            </w:pPr>
            <w:r w:rsidRPr="00CA19CE">
              <w:t>&lt;</w:t>
            </w:r>
            <w:r>
              <w:t xml:space="preserve">20 GB + EU </w:t>
            </w:r>
            <w:proofErr w:type="spellStart"/>
            <w:r w:rsidRPr="003667F5">
              <w:t>Itinérance</w:t>
            </w:r>
            <w:proofErr w:type="spellEnd"/>
          </w:p>
        </w:tc>
        <w:tc>
          <w:tcPr>
            <w:tcW w:w="2185" w:type="dxa"/>
          </w:tcPr>
          <w:p w14:paraId="71D6476F" w14:textId="77777777" w:rsidR="00776223" w:rsidRPr="00CA19CE" w:rsidRDefault="00776223" w:rsidP="00776223">
            <w:pPr>
              <w:spacing w:line="276" w:lineRule="auto"/>
              <w:jc w:val="center"/>
            </w:pPr>
            <w:r w:rsidRPr="00CA19CE">
              <w:t>0</w:t>
            </w:r>
          </w:p>
        </w:tc>
        <w:tc>
          <w:tcPr>
            <w:tcW w:w="1078" w:type="dxa"/>
          </w:tcPr>
          <w:p w14:paraId="4F802973" w14:textId="46A88784" w:rsidR="00776223" w:rsidRPr="00CA19CE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43B9A893" w14:textId="205B97A2" w:rsidR="00776223" w:rsidRPr="00CA19CE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35BF9F2D" w14:textId="4484E5DF" w:rsidTr="00915829">
        <w:trPr>
          <w:trHeight w:val="143"/>
        </w:trPr>
        <w:tc>
          <w:tcPr>
            <w:tcW w:w="1940" w:type="dxa"/>
            <w:vMerge/>
          </w:tcPr>
          <w:p w14:paraId="64AE476A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0CF68B2C" w14:textId="77777777" w:rsidR="00776223" w:rsidRPr="00CA19CE" w:rsidRDefault="00776223" w:rsidP="00776223">
            <w:pPr>
              <w:spacing w:line="276" w:lineRule="auto"/>
              <w:jc w:val="center"/>
            </w:pPr>
            <w:r w:rsidRPr="00777BCA">
              <w:t>≥20 GB + EU-</w:t>
            </w:r>
            <w:r>
              <w:t xml:space="preserve"> </w:t>
            </w:r>
            <w:proofErr w:type="spellStart"/>
            <w:r w:rsidRPr="003667F5">
              <w:t>Itinérance</w:t>
            </w:r>
            <w:proofErr w:type="spellEnd"/>
          </w:p>
        </w:tc>
        <w:tc>
          <w:tcPr>
            <w:tcW w:w="2185" w:type="dxa"/>
          </w:tcPr>
          <w:p w14:paraId="6945CC68" w14:textId="57B2CCE1" w:rsidR="00776223" w:rsidRPr="00CA19CE" w:rsidRDefault="00915829" w:rsidP="00776223">
            <w:pPr>
              <w:spacing w:line="276" w:lineRule="auto"/>
              <w:jc w:val="center"/>
            </w:pPr>
            <w:r>
              <w:t>4</w:t>
            </w:r>
            <w:r w:rsidR="00776223">
              <w:t>0</w:t>
            </w:r>
          </w:p>
        </w:tc>
        <w:tc>
          <w:tcPr>
            <w:tcW w:w="1078" w:type="dxa"/>
          </w:tcPr>
          <w:p w14:paraId="0E2944A9" w14:textId="4A63AA18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39736704" w14:textId="74D4EDD3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0987CC68" w14:textId="7728D0B5" w:rsidTr="00915829">
        <w:trPr>
          <w:trHeight w:val="249"/>
        </w:trPr>
        <w:tc>
          <w:tcPr>
            <w:tcW w:w="1940" w:type="dxa"/>
            <w:vMerge w:val="restart"/>
          </w:tcPr>
          <w:p w14:paraId="5F8D31C9" w14:textId="77777777" w:rsidR="00776223" w:rsidRPr="00750D15" w:rsidRDefault="00776223" w:rsidP="00776223">
            <w:pPr>
              <w:spacing w:line="276" w:lineRule="auto"/>
              <w:rPr>
                <w:b/>
                <w:bCs/>
              </w:rPr>
            </w:pPr>
            <w:r w:rsidRPr="00750D15">
              <w:rPr>
                <w:b/>
                <w:bCs/>
              </w:rPr>
              <w:t xml:space="preserve">Q3. </w:t>
            </w:r>
            <w:proofErr w:type="spellStart"/>
            <w:r w:rsidRPr="00750D15">
              <w:rPr>
                <w:b/>
                <w:bCs/>
              </w:rPr>
              <w:t>Fonctionnalités</w:t>
            </w:r>
            <w:proofErr w:type="spellEnd"/>
            <w:r w:rsidRPr="00750D15">
              <w:rPr>
                <w:b/>
                <w:bCs/>
              </w:rPr>
              <w:t xml:space="preserve"> de </w:t>
            </w:r>
            <w:proofErr w:type="spellStart"/>
            <w:r w:rsidRPr="00750D15">
              <w:rPr>
                <w:b/>
                <w:bCs/>
              </w:rPr>
              <w:t>téléphonie</w:t>
            </w:r>
            <w:proofErr w:type="spellEnd"/>
            <w:r w:rsidRPr="00750D15">
              <w:rPr>
                <w:b/>
                <w:bCs/>
              </w:rPr>
              <w:t xml:space="preserve"> fixe </w:t>
            </w:r>
          </w:p>
          <w:p w14:paraId="46BBC316" w14:textId="77777777" w:rsidR="00776223" w:rsidRDefault="00776223" w:rsidP="00776223">
            <w:pPr>
              <w:spacing w:line="276" w:lineRule="auto"/>
            </w:pPr>
          </w:p>
          <w:p w14:paraId="2C380DC4" w14:textId="77777777" w:rsidR="00776223" w:rsidRPr="00CA19CE" w:rsidRDefault="00776223" w:rsidP="00776223">
            <w:pPr>
              <w:spacing w:line="276" w:lineRule="auto"/>
            </w:pPr>
            <w:proofErr w:type="spellStart"/>
            <w:r w:rsidRPr="003600E6">
              <w:t>Oui</w:t>
            </w:r>
            <w:proofErr w:type="spellEnd"/>
            <w:r w:rsidRPr="003600E6">
              <w:t xml:space="preserve"> / Non</w:t>
            </w:r>
          </w:p>
        </w:tc>
        <w:tc>
          <w:tcPr>
            <w:tcW w:w="5007" w:type="dxa"/>
            <w:gridSpan w:val="2"/>
          </w:tcPr>
          <w:p w14:paraId="7D74EBD2" w14:textId="77777777" w:rsidR="00776223" w:rsidRPr="00CA19CE" w:rsidRDefault="00776223" w:rsidP="00776223">
            <w:pPr>
              <w:spacing w:line="276" w:lineRule="auto"/>
              <w:jc w:val="right"/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761814E0" w14:textId="77777777" w:rsidR="00776223" w:rsidRDefault="00776223" w:rsidP="00776223">
            <w:pPr>
              <w:spacing w:line="276" w:lineRule="auto"/>
              <w:ind w:right="2303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73DBA89C" w14:textId="77777777" w:rsidR="00776223" w:rsidRDefault="00776223" w:rsidP="00776223">
            <w:pPr>
              <w:spacing w:line="276" w:lineRule="auto"/>
              <w:ind w:right="2303"/>
              <w:jc w:val="right"/>
              <w:rPr>
                <w:b/>
              </w:rPr>
            </w:pPr>
          </w:p>
        </w:tc>
      </w:tr>
      <w:tr w:rsidR="00776223" w:rsidRPr="00CA19CE" w14:paraId="3CFEBC28" w14:textId="4CE0686D" w:rsidTr="00915829">
        <w:trPr>
          <w:trHeight w:val="143"/>
        </w:trPr>
        <w:tc>
          <w:tcPr>
            <w:tcW w:w="1940" w:type="dxa"/>
            <w:vMerge/>
          </w:tcPr>
          <w:p w14:paraId="39B961A9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17E46CDC" w14:textId="77777777" w:rsidR="00776223" w:rsidRPr="00CA19CE" w:rsidRDefault="00776223" w:rsidP="00776223">
            <w:pPr>
              <w:spacing w:line="276" w:lineRule="auto"/>
              <w:jc w:val="center"/>
            </w:pPr>
            <w:r w:rsidRPr="003667F5">
              <w:t xml:space="preserve">VoIP </w:t>
            </w:r>
            <w:proofErr w:type="spellStart"/>
            <w:r w:rsidRPr="003667F5">
              <w:t>hébergé</w:t>
            </w:r>
            <w:proofErr w:type="spellEnd"/>
          </w:p>
        </w:tc>
        <w:tc>
          <w:tcPr>
            <w:tcW w:w="2185" w:type="dxa"/>
          </w:tcPr>
          <w:p w14:paraId="3130ECF2" w14:textId="2583399E" w:rsidR="00776223" w:rsidRPr="00CA19CE" w:rsidRDefault="00776223" w:rsidP="00776223">
            <w:pPr>
              <w:spacing w:line="276" w:lineRule="auto"/>
              <w:jc w:val="center"/>
            </w:pPr>
            <w:r>
              <w:t xml:space="preserve">Non: 0 </w:t>
            </w:r>
            <w:proofErr w:type="spellStart"/>
            <w:r>
              <w:t>Qui</w:t>
            </w:r>
            <w:proofErr w:type="spellEnd"/>
            <w:r>
              <w:t> : 10</w:t>
            </w:r>
          </w:p>
        </w:tc>
        <w:tc>
          <w:tcPr>
            <w:tcW w:w="1078" w:type="dxa"/>
          </w:tcPr>
          <w:p w14:paraId="51957132" w14:textId="46DDE94A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5812EBE6" w14:textId="5C0C5226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6C746D95" w14:textId="68F0A946" w:rsidTr="00915829">
        <w:trPr>
          <w:trHeight w:val="143"/>
        </w:trPr>
        <w:tc>
          <w:tcPr>
            <w:tcW w:w="1940" w:type="dxa"/>
            <w:vMerge/>
          </w:tcPr>
          <w:p w14:paraId="138525DF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760A9F98" w14:textId="77777777" w:rsidR="00776223" w:rsidRPr="00CA19CE" w:rsidRDefault="00776223" w:rsidP="00776223">
            <w:pPr>
              <w:spacing w:line="276" w:lineRule="auto"/>
              <w:jc w:val="center"/>
            </w:pPr>
            <w:proofErr w:type="spellStart"/>
            <w:r w:rsidRPr="003667F5">
              <w:t>Portabilité</w:t>
            </w:r>
            <w:proofErr w:type="spellEnd"/>
            <w:r w:rsidRPr="003667F5">
              <w:t xml:space="preserve"> du numéro</w:t>
            </w:r>
          </w:p>
        </w:tc>
        <w:tc>
          <w:tcPr>
            <w:tcW w:w="2185" w:type="dxa"/>
          </w:tcPr>
          <w:p w14:paraId="10998448" w14:textId="2565D140" w:rsidR="00776223" w:rsidRPr="00CA19CE" w:rsidRDefault="00776223" w:rsidP="00776223">
            <w:pPr>
              <w:spacing w:line="276" w:lineRule="auto"/>
              <w:jc w:val="center"/>
            </w:pPr>
            <w:r>
              <w:t xml:space="preserve">Non: 0 </w:t>
            </w:r>
            <w:proofErr w:type="spellStart"/>
            <w:r>
              <w:t>Qui</w:t>
            </w:r>
            <w:proofErr w:type="spellEnd"/>
            <w:r>
              <w:t> : 10</w:t>
            </w:r>
          </w:p>
        </w:tc>
        <w:tc>
          <w:tcPr>
            <w:tcW w:w="1078" w:type="dxa"/>
          </w:tcPr>
          <w:p w14:paraId="2B882367" w14:textId="4A4B8BE8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739AD0A5" w14:textId="5FB8586A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546FD407" w14:textId="15435191" w:rsidTr="00915829">
        <w:trPr>
          <w:trHeight w:val="143"/>
        </w:trPr>
        <w:tc>
          <w:tcPr>
            <w:tcW w:w="1940" w:type="dxa"/>
            <w:vMerge/>
          </w:tcPr>
          <w:p w14:paraId="499CEC82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242A08FA" w14:textId="77777777" w:rsidR="00776223" w:rsidRPr="00CA19CE" w:rsidRDefault="00776223" w:rsidP="00776223">
            <w:pPr>
              <w:spacing w:line="276" w:lineRule="auto"/>
              <w:jc w:val="center"/>
            </w:pPr>
            <w:proofErr w:type="spellStart"/>
            <w:r w:rsidRPr="003667F5">
              <w:t>Enregistrement</w:t>
            </w:r>
            <w:proofErr w:type="spellEnd"/>
          </w:p>
        </w:tc>
        <w:tc>
          <w:tcPr>
            <w:tcW w:w="2185" w:type="dxa"/>
          </w:tcPr>
          <w:p w14:paraId="7BA718D0" w14:textId="5E1C4F49" w:rsidR="00776223" w:rsidRPr="00CA19CE" w:rsidRDefault="00776223" w:rsidP="00776223">
            <w:pPr>
              <w:spacing w:line="276" w:lineRule="auto"/>
              <w:jc w:val="center"/>
            </w:pPr>
            <w:r>
              <w:t xml:space="preserve">Non: 0 </w:t>
            </w:r>
            <w:proofErr w:type="spellStart"/>
            <w:r>
              <w:t>Qui</w:t>
            </w:r>
            <w:proofErr w:type="spellEnd"/>
            <w:r>
              <w:t> : 10</w:t>
            </w:r>
          </w:p>
        </w:tc>
        <w:tc>
          <w:tcPr>
            <w:tcW w:w="1078" w:type="dxa"/>
          </w:tcPr>
          <w:p w14:paraId="7261077E" w14:textId="4F431CD2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529CD276" w14:textId="3E24C7D4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622CC26D" w14:textId="6542C7D7" w:rsidTr="00915829">
        <w:trPr>
          <w:trHeight w:val="143"/>
        </w:trPr>
        <w:tc>
          <w:tcPr>
            <w:tcW w:w="1940" w:type="dxa"/>
            <w:vMerge/>
          </w:tcPr>
          <w:p w14:paraId="6126031B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0A521899" w14:textId="77777777" w:rsidR="00776223" w:rsidRPr="00CA19CE" w:rsidRDefault="00776223" w:rsidP="00776223">
            <w:pPr>
              <w:spacing w:line="276" w:lineRule="auto"/>
              <w:jc w:val="center"/>
            </w:pPr>
            <w:r w:rsidRPr="003667F5">
              <w:t>CDR (Call Detail Record)</w:t>
            </w:r>
          </w:p>
        </w:tc>
        <w:tc>
          <w:tcPr>
            <w:tcW w:w="2185" w:type="dxa"/>
          </w:tcPr>
          <w:p w14:paraId="0A866DBE" w14:textId="7DF4DC10" w:rsidR="00776223" w:rsidRPr="00CA19CE" w:rsidRDefault="00776223" w:rsidP="00776223">
            <w:pPr>
              <w:spacing w:line="276" w:lineRule="auto"/>
              <w:jc w:val="center"/>
            </w:pPr>
            <w:r>
              <w:t xml:space="preserve">Non: 0 </w:t>
            </w:r>
            <w:proofErr w:type="spellStart"/>
            <w:r>
              <w:t>Qui</w:t>
            </w:r>
            <w:proofErr w:type="spellEnd"/>
            <w:r>
              <w:t> : 10</w:t>
            </w:r>
          </w:p>
        </w:tc>
        <w:tc>
          <w:tcPr>
            <w:tcW w:w="1078" w:type="dxa"/>
          </w:tcPr>
          <w:p w14:paraId="597290FB" w14:textId="3A0DA5A7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4DF96E2D" w14:textId="2412EA62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4678157E" w14:textId="7504A3D7" w:rsidTr="00915829">
        <w:trPr>
          <w:trHeight w:val="249"/>
        </w:trPr>
        <w:tc>
          <w:tcPr>
            <w:tcW w:w="1940" w:type="dxa"/>
            <w:vMerge w:val="restart"/>
          </w:tcPr>
          <w:p w14:paraId="6A2BB679" w14:textId="77777777" w:rsidR="00776223" w:rsidRPr="00750D15" w:rsidRDefault="00776223" w:rsidP="00776223">
            <w:pPr>
              <w:spacing w:line="276" w:lineRule="auto"/>
              <w:rPr>
                <w:b/>
                <w:bCs/>
                <w:lang w:val="en-GB"/>
              </w:rPr>
            </w:pPr>
            <w:r w:rsidRPr="00750D15">
              <w:rPr>
                <w:b/>
                <w:bCs/>
                <w:lang w:val="en-GB"/>
              </w:rPr>
              <w:t xml:space="preserve">Q4. </w:t>
            </w:r>
            <w:proofErr w:type="spellStart"/>
            <w:r w:rsidRPr="00750D15">
              <w:rPr>
                <w:b/>
                <w:bCs/>
                <w:lang w:val="en-GB"/>
              </w:rPr>
              <w:t>Téléphonie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fixe </w:t>
            </w:r>
          </w:p>
          <w:p w14:paraId="2A0428DC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</w:p>
          <w:p w14:paraId="7CA03EC9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  <w:r w:rsidRPr="00776223">
              <w:rPr>
                <w:lang w:val="en-GB"/>
              </w:rPr>
              <w:t xml:space="preserve">Plus le </w:t>
            </w:r>
            <w:proofErr w:type="spellStart"/>
            <w:r w:rsidRPr="00776223">
              <w:rPr>
                <w:lang w:val="en-GB"/>
              </w:rPr>
              <w:t>tarif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est</w:t>
            </w:r>
            <w:proofErr w:type="spellEnd"/>
            <w:r w:rsidRPr="00776223">
              <w:rPr>
                <w:lang w:val="en-GB"/>
              </w:rPr>
              <w:t xml:space="preserve"> bas, </w:t>
            </w:r>
            <w:proofErr w:type="spellStart"/>
            <w:r w:rsidRPr="00776223">
              <w:rPr>
                <w:lang w:val="en-GB"/>
              </w:rPr>
              <w:t>mieux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c'est</w:t>
            </w:r>
            <w:proofErr w:type="spellEnd"/>
            <w:r w:rsidRPr="00776223">
              <w:rPr>
                <w:lang w:val="en-GB"/>
              </w:rPr>
              <w:t>.</w:t>
            </w:r>
          </w:p>
        </w:tc>
        <w:tc>
          <w:tcPr>
            <w:tcW w:w="5007" w:type="dxa"/>
            <w:gridSpan w:val="2"/>
          </w:tcPr>
          <w:p w14:paraId="2A958E12" w14:textId="77777777" w:rsidR="00776223" w:rsidRPr="00CA19CE" w:rsidRDefault="00776223" w:rsidP="00776223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3C1602E9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4E0E53BC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1ECCB36D" w14:textId="16AF2B0A" w:rsidTr="00915829">
        <w:trPr>
          <w:trHeight w:val="143"/>
        </w:trPr>
        <w:tc>
          <w:tcPr>
            <w:tcW w:w="1940" w:type="dxa"/>
            <w:vMerge/>
          </w:tcPr>
          <w:p w14:paraId="07DD4B28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4F9902D7" w14:textId="77777777" w:rsidR="00776223" w:rsidRPr="00CA19CE" w:rsidRDefault="00776223" w:rsidP="00776223">
            <w:pPr>
              <w:spacing w:line="276" w:lineRule="auto"/>
              <w:jc w:val="center"/>
            </w:pPr>
            <w:proofErr w:type="spellStart"/>
            <w:r w:rsidRPr="003667F5">
              <w:t>Délai</w:t>
            </w:r>
            <w:proofErr w:type="spellEnd"/>
            <w:r w:rsidRPr="003667F5">
              <w:t xml:space="preserve"> </w:t>
            </w:r>
            <w:proofErr w:type="spellStart"/>
            <w:r w:rsidRPr="003667F5">
              <w:t>moyen</w:t>
            </w:r>
            <w:proofErr w:type="spellEnd"/>
            <w:r w:rsidRPr="003667F5">
              <w:t xml:space="preserve"> de </w:t>
            </w:r>
            <w:proofErr w:type="spellStart"/>
            <w:r w:rsidRPr="003667F5">
              <w:t>réparation</w:t>
            </w:r>
            <w:proofErr w:type="spellEnd"/>
            <w:r w:rsidRPr="00343049">
              <w:t xml:space="preserve"> ≤ 8 </w:t>
            </w:r>
            <w:proofErr w:type="spellStart"/>
            <w:r>
              <w:t>heure</w:t>
            </w:r>
            <w:proofErr w:type="spellEnd"/>
            <w:r w:rsidRPr="00343049">
              <w:t xml:space="preserve"> </w:t>
            </w:r>
          </w:p>
        </w:tc>
        <w:tc>
          <w:tcPr>
            <w:tcW w:w="2185" w:type="dxa"/>
          </w:tcPr>
          <w:p w14:paraId="3C0ECC9F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7A3130CC" w14:textId="45B37941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5912ED02" w14:textId="04B66754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70E8D633" w14:textId="461B3F6A" w:rsidTr="00915829">
        <w:trPr>
          <w:trHeight w:val="143"/>
        </w:trPr>
        <w:tc>
          <w:tcPr>
            <w:tcW w:w="1940" w:type="dxa"/>
            <w:vMerge/>
          </w:tcPr>
          <w:p w14:paraId="2E0C10E6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1FF11927" w14:textId="77777777" w:rsidR="00776223" w:rsidRPr="00CA19CE" w:rsidRDefault="00776223" w:rsidP="00776223">
            <w:pPr>
              <w:spacing w:line="276" w:lineRule="auto"/>
              <w:jc w:val="center"/>
            </w:pPr>
            <w:proofErr w:type="spellStart"/>
            <w:r w:rsidRPr="003667F5">
              <w:t>Délai</w:t>
            </w:r>
            <w:proofErr w:type="spellEnd"/>
            <w:r w:rsidRPr="003667F5">
              <w:t xml:space="preserve"> </w:t>
            </w:r>
            <w:proofErr w:type="spellStart"/>
            <w:r w:rsidRPr="003667F5">
              <w:t>moyen</w:t>
            </w:r>
            <w:proofErr w:type="spellEnd"/>
            <w:r w:rsidRPr="003667F5">
              <w:t xml:space="preserve"> de </w:t>
            </w:r>
            <w:proofErr w:type="spellStart"/>
            <w:r w:rsidRPr="003667F5">
              <w:t>réparation</w:t>
            </w:r>
            <w:proofErr w:type="spellEnd"/>
            <w:r w:rsidRPr="00343049">
              <w:t xml:space="preserve"> </w:t>
            </w:r>
            <w:r>
              <w:t>&gt;</w:t>
            </w:r>
            <w:r w:rsidRPr="00343049">
              <w:t xml:space="preserve"> 8 </w:t>
            </w:r>
            <w:proofErr w:type="spellStart"/>
            <w:r>
              <w:t>heure</w:t>
            </w:r>
            <w:proofErr w:type="spellEnd"/>
          </w:p>
        </w:tc>
        <w:tc>
          <w:tcPr>
            <w:tcW w:w="2185" w:type="dxa"/>
          </w:tcPr>
          <w:p w14:paraId="7F5EBF96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78" w:type="dxa"/>
          </w:tcPr>
          <w:p w14:paraId="026B2B9B" w14:textId="113F86FC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1E5CAF9C" w14:textId="64A6BE0E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0AB6EFBA" w14:textId="64C9AEF0" w:rsidTr="00915829">
        <w:trPr>
          <w:trHeight w:val="249"/>
        </w:trPr>
        <w:tc>
          <w:tcPr>
            <w:tcW w:w="1940" w:type="dxa"/>
            <w:vMerge w:val="restart"/>
          </w:tcPr>
          <w:p w14:paraId="2F6E5458" w14:textId="176C7657" w:rsidR="00776223" w:rsidRPr="00A76821" w:rsidRDefault="00776223" w:rsidP="00776223">
            <w:pPr>
              <w:spacing w:line="276" w:lineRule="auto"/>
              <w:rPr>
                <w:b/>
                <w:bCs/>
              </w:rPr>
            </w:pPr>
            <w:r w:rsidRPr="00A76821">
              <w:rPr>
                <w:b/>
                <w:bCs/>
              </w:rPr>
              <w:t xml:space="preserve">Q5. </w:t>
            </w:r>
            <w:proofErr w:type="spellStart"/>
            <w:r w:rsidR="00A76821" w:rsidRPr="008236B6">
              <w:rPr>
                <w:b/>
                <w:bCs/>
              </w:rPr>
              <w:t>Quel</w:t>
            </w:r>
            <w:proofErr w:type="spellEnd"/>
            <w:r w:rsidR="00A76821" w:rsidRPr="008236B6">
              <w:rPr>
                <w:b/>
                <w:bCs/>
              </w:rPr>
              <w:t xml:space="preserve"> </w:t>
            </w:r>
            <w:proofErr w:type="spellStart"/>
            <w:r w:rsidR="00A76821" w:rsidRPr="008236B6">
              <w:rPr>
                <w:b/>
                <w:bCs/>
              </w:rPr>
              <w:t>est</w:t>
            </w:r>
            <w:proofErr w:type="spellEnd"/>
            <w:r w:rsidR="00A76821" w:rsidRPr="008236B6">
              <w:rPr>
                <w:b/>
                <w:bCs/>
              </w:rPr>
              <w:t xml:space="preserve"> </w:t>
            </w:r>
            <w:proofErr w:type="spellStart"/>
            <w:r w:rsidR="00A76821" w:rsidRPr="008236B6">
              <w:rPr>
                <w:b/>
                <w:bCs/>
              </w:rPr>
              <w:t>le</w:t>
            </w:r>
            <w:proofErr w:type="spellEnd"/>
            <w:r w:rsidR="00A76821" w:rsidRPr="008236B6">
              <w:rPr>
                <w:b/>
                <w:bCs/>
              </w:rPr>
              <w:t xml:space="preserve"> </w:t>
            </w:r>
            <w:proofErr w:type="spellStart"/>
            <w:r w:rsidR="00A76821" w:rsidRPr="008236B6">
              <w:rPr>
                <w:b/>
                <w:bCs/>
              </w:rPr>
              <w:t>temps</w:t>
            </w:r>
            <w:proofErr w:type="spellEnd"/>
            <w:r w:rsidR="00A76821" w:rsidRPr="008236B6">
              <w:rPr>
                <w:b/>
                <w:bCs/>
              </w:rPr>
              <w:t xml:space="preserve"> de </w:t>
            </w:r>
            <w:proofErr w:type="spellStart"/>
            <w:r w:rsidR="00A76821" w:rsidRPr="008236B6">
              <w:rPr>
                <w:b/>
                <w:bCs/>
              </w:rPr>
              <w:t>disponibilité</w:t>
            </w:r>
            <w:proofErr w:type="spellEnd"/>
            <w:r w:rsidR="00A76821" w:rsidRPr="008236B6">
              <w:rPr>
                <w:b/>
                <w:bCs/>
              </w:rPr>
              <w:t xml:space="preserve"> </w:t>
            </w:r>
            <w:proofErr w:type="spellStart"/>
            <w:r w:rsidR="00A76821">
              <w:rPr>
                <w:b/>
                <w:bCs/>
              </w:rPr>
              <w:t>ou</w:t>
            </w:r>
            <w:proofErr w:type="spellEnd"/>
            <w:r w:rsidR="00A76821">
              <w:rPr>
                <w:b/>
                <w:bCs/>
              </w:rPr>
              <w:t xml:space="preserve"> </w:t>
            </w:r>
            <w:r w:rsidR="00A76821" w:rsidRPr="00367B4C">
              <w:rPr>
                <w:b/>
                <w:bCs/>
              </w:rPr>
              <w:t>uptime</w:t>
            </w:r>
            <w:r w:rsidR="00A76821" w:rsidRPr="008236B6">
              <w:rPr>
                <w:b/>
                <w:bCs/>
              </w:rPr>
              <w:t xml:space="preserve"> de la </w:t>
            </w:r>
            <w:r w:rsidR="00A76821">
              <w:rPr>
                <w:b/>
                <w:bCs/>
              </w:rPr>
              <w:t>5</w:t>
            </w:r>
            <w:r w:rsidR="00A76821" w:rsidRPr="008236B6">
              <w:rPr>
                <w:b/>
                <w:bCs/>
              </w:rPr>
              <w:t>G</w:t>
            </w:r>
            <w:r w:rsidR="00A76821">
              <w:rPr>
                <w:b/>
                <w:bCs/>
              </w:rPr>
              <w:t xml:space="preserve"> </w:t>
            </w:r>
            <w:proofErr w:type="spellStart"/>
            <w:r w:rsidR="00A76821" w:rsidRPr="008C1D71">
              <w:rPr>
                <w:b/>
                <w:bCs/>
              </w:rPr>
              <w:lastRenderedPageBreak/>
              <w:t>réseau</w:t>
            </w:r>
            <w:proofErr w:type="spellEnd"/>
            <w:r w:rsidR="00A76821" w:rsidRPr="008C1D71">
              <w:rPr>
                <w:b/>
                <w:bCs/>
              </w:rPr>
              <w:t xml:space="preserve"> </w:t>
            </w:r>
            <w:r w:rsidR="00A76821">
              <w:rPr>
                <w:b/>
                <w:bCs/>
              </w:rPr>
              <w:t xml:space="preserve">de </w:t>
            </w:r>
            <w:proofErr w:type="spellStart"/>
            <w:r w:rsidR="00A76821" w:rsidRPr="00D32945">
              <w:rPr>
                <w:b/>
                <w:bCs/>
              </w:rPr>
              <w:t>télécommunications</w:t>
            </w:r>
            <w:proofErr w:type="spellEnd"/>
            <w:r w:rsidR="00A76821" w:rsidRPr="008236B6">
              <w:rPr>
                <w:b/>
                <w:bCs/>
              </w:rPr>
              <w:t xml:space="preserve"> en France </w:t>
            </w:r>
            <w:r w:rsidR="00CF2CE8" w:rsidRPr="00CF2CE8">
              <w:rPr>
                <w:b/>
                <w:bCs/>
              </w:rPr>
              <w:t xml:space="preserve">par </w:t>
            </w:r>
            <w:proofErr w:type="spellStart"/>
            <w:r w:rsidR="00CF2CE8" w:rsidRPr="00CF2CE8">
              <w:rPr>
                <w:b/>
                <w:bCs/>
              </w:rPr>
              <w:t>année</w:t>
            </w:r>
            <w:proofErr w:type="spellEnd"/>
            <w:r w:rsidR="00A76821" w:rsidRPr="008236B6">
              <w:rPr>
                <w:b/>
                <w:bCs/>
              </w:rPr>
              <w:t>?</w:t>
            </w:r>
          </w:p>
          <w:p w14:paraId="36A68A83" w14:textId="77777777" w:rsidR="00776223" w:rsidRPr="00A76821" w:rsidRDefault="00776223" w:rsidP="00776223">
            <w:pPr>
              <w:spacing w:line="276" w:lineRule="auto"/>
            </w:pPr>
          </w:p>
          <w:p w14:paraId="2E1C9590" w14:textId="77777777" w:rsidR="00776223" w:rsidRPr="00CF2CE8" w:rsidRDefault="00776223" w:rsidP="00776223">
            <w:pPr>
              <w:spacing w:line="276" w:lineRule="auto"/>
            </w:pPr>
            <w:r w:rsidRPr="00CF2CE8">
              <w:t xml:space="preserve">Plus </w:t>
            </w:r>
            <w:proofErr w:type="spellStart"/>
            <w:r w:rsidRPr="00CF2CE8">
              <w:t>le</w:t>
            </w:r>
            <w:proofErr w:type="spellEnd"/>
            <w:r w:rsidRPr="00CF2CE8">
              <w:t xml:space="preserve"> </w:t>
            </w:r>
            <w:proofErr w:type="spellStart"/>
            <w:r w:rsidRPr="00CF2CE8">
              <w:t>temps</w:t>
            </w:r>
            <w:proofErr w:type="spellEnd"/>
            <w:r w:rsidRPr="00CF2CE8">
              <w:t xml:space="preserve"> </w:t>
            </w:r>
            <w:proofErr w:type="spellStart"/>
            <w:r w:rsidRPr="00CF2CE8">
              <w:t>est</w:t>
            </w:r>
            <w:proofErr w:type="spellEnd"/>
            <w:r w:rsidRPr="00CF2CE8">
              <w:t xml:space="preserve"> </w:t>
            </w:r>
            <w:proofErr w:type="spellStart"/>
            <w:r w:rsidRPr="00CF2CE8">
              <w:t>élevé</w:t>
            </w:r>
            <w:proofErr w:type="spellEnd"/>
            <w:r w:rsidRPr="00CF2CE8">
              <w:t xml:space="preserve">, </w:t>
            </w:r>
            <w:proofErr w:type="spellStart"/>
            <w:r w:rsidRPr="00CF2CE8">
              <w:t>mieux</w:t>
            </w:r>
            <w:proofErr w:type="spellEnd"/>
            <w:r w:rsidRPr="00CF2CE8">
              <w:t xml:space="preserve"> </w:t>
            </w:r>
            <w:proofErr w:type="spellStart"/>
            <w:r w:rsidRPr="00CF2CE8">
              <w:t>c'est</w:t>
            </w:r>
            <w:proofErr w:type="spellEnd"/>
            <w:r w:rsidRPr="00CF2CE8">
              <w:t>.</w:t>
            </w:r>
          </w:p>
        </w:tc>
        <w:tc>
          <w:tcPr>
            <w:tcW w:w="5007" w:type="dxa"/>
            <w:gridSpan w:val="2"/>
          </w:tcPr>
          <w:p w14:paraId="19A28437" w14:textId="77777777" w:rsidR="00776223" w:rsidRPr="00F906F3" w:rsidRDefault="00776223" w:rsidP="00776223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640806B0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28492107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632AF7C5" w14:textId="1884DC57" w:rsidTr="00915829">
        <w:trPr>
          <w:trHeight w:val="143"/>
        </w:trPr>
        <w:tc>
          <w:tcPr>
            <w:tcW w:w="1940" w:type="dxa"/>
            <w:vMerge/>
          </w:tcPr>
          <w:p w14:paraId="27175976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45CFC1C2" w14:textId="77777777" w:rsidR="00776223" w:rsidRPr="00CA19CE" w:rsidRDefault="00776223" w:rsidP="00776223">
            <w:pPr>
              <w:spacing w:line="276" w:lineRule="auto"/>
              <w:jc w:val="center"/>
            </w:pPr>
            <w:r w:rsidRPr="00CA19CE">
              <w:t>&lt;</w:t>
            </w:r>
            <w:r>
              <w:t xml:space="preserve"> 99.85%</w:t>
            </w:r>
          </w:p>
        </w:tc>
        <w:tc>
          <w:tcPr>
            <w:tcW w:w="2185" w:type="dxa"/>
          </w:tcPr>
          <w:p w14:paraId="4E490AAA" w14:textId="77777777" w:rsidR="00776223" w:rsidRPr="00CA19CE" w:rsidRDefault="00776223" w:rsidP="00776223">
            <w:pPr>
              <w:spacing w:line="276" w:lineRule="auto"/>
              <w:jc w:val="center"/>
            </w:pPr>
            <w:r w:rsidRPr="00CA19CE">
              <w:t>0</w:t>
            </w:r>
          </w:p>
        </w:tc>
        <w:tc>
          <w:tcPr>
            <w:tcW w:w="1078" w:type="dxa"/>
          </w:tcPr>
          <w:p w14:paraId="3CA38311" w14:textId="4D2A3941" w:rsidR="00776223" w:rsidRPr="00CA19CE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3C05C46E" w14:textId="6BD6164B" w:rsidR="00776223" w:rsidRPr="00CA19CE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770FDC4F" w14:textId="444D8D19" w:rsidTr="00915829">
        <w:trPr>
          <w:trHeight w:val="143"/>
        </w:trPr>
        <w:tc>
          <w:tcPr>
            <w:tcW w:w="1940" w:type="dxa"/>
            <w:vMerge/>
          </w:tcPr>
          <w:p w14:paraId="02701C82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220255D6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99.85 – 99.95%</w:t>
            </w:r>
          </w:p>
        </w:tc>
        <w:tc>
          <w:tcPr>
            <w:tcW w:w="2185" w:type="dxa"/>
          </w:tcPr>
          <w:p w14:paraId="4EA3A578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078" w:type="dxa"/>
          </w:tcPr>
          <w:p w14:paraId="4A7D8D24" w14:textId="67E345EE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6E2AC974" w14:textId="0F223B14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066E7400" w14:textId="7A7F4B04" w:rsidTr="00915829">
        <w:trPr>
          <w:trHeight w:val="143"/>
        </w:trPr>
        <w:tc>
          <w:tcPr>
            <w:tcW w:w="1940" w:type="dxa"/>
            <w:vMerge/>
          </w:tcPr>
          <w:p w14:paraId="3683BC3C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76D9153F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&gt; 99.95%</w:t>
            </w:r>
          </w:p>
        </w:tc>
        <w:tc>
          <w:tcPr>
            <w:tcW w:w="2185" w:type="dxa"/>
          </w:tcPr>
          <w:p w14:paraId="01110EB9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07C537A2" w14:textId="14FEBB11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006DDD9B" w14:textId="2F411D3F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41D34E4C" w14:textId="11DB2E3F" w:rsidTr="00915829">
        <w:trPr>
          <w:trHeight w:val="249"/>
        </w:trPr>
        <w:tc>
          <w:tcPr>
            <w:tcW w:w="1940" w:type="dxa"/>
            <w:vMerge w:val="restart"/>
          </w:tcPr>
          <w:p w14:paraId="5664DE98" w14:textId="3208431B" w:rsidR="00776223" w:rsidRPr="00750D15" w:rsidRDefault="00776223" w:rsidP="00776223">
            <w:pPr>
              <w:spacing w:line="276" w:lineRule="auto"/>
              <w:rPr>
                <w:b/>
                <w:bCs/>
              </w:rPr>
            </w:pPr>
            <w:r w:rsidRPr="00750D15">
              <w:rPr>
                <w:b/>
                <w:bCs/>
              </w:rPr>
              <w:t xml:space="preserve">Q6. </w:t>
            </w:r>
            <w:proofErr w:type="spellStart"/>
            <w:r w:rsidRPr="00750D15">
              <w:rPr>
                <w:b/>
                <w:bCs/>
              </w:rPr>
              <w:t>Quel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est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le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temps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moyen</w:t>
            </w:r>
            <w:proofErr w:type="spellEnd"/>
            <w:r w:rsidRPr="00750D15">
              <w:rPr>
                <w:b/>
                <w:bCs/>
              </w:rPr>
              <w:t xml:space="preserve"> de </w:t>
            </w:r>
            <w:proofErr w:type="spellStart"/>
            <w:r w:rsidRPr="00750D15">
              <w:rPr>
                <w:b/>
                <w:bCs/>
              </w:rPr>
              <w:t>rétablissement</w:t>
            </w:r>
            <w:proofErr w:type="spellEnd"/>
            <w:r w:rsidRPr="00750D15">
              <w:rPr>
                <w:b/>
                <w:bCs/>
              </w:rPr>
              <w:t xml:space="preserve"> du </w:t>
            </w:r>
            <w:proofErr w:type="spellStart"/>
            <w:r w:rsidRPr="00750D15">
              <w:rPr>
                <w:b/>
                <w:bCs/>
              </w:rPr>
              <w:t>réseau</w:t>
            </w:r>
            <w:proofErr w:type="spellEnd"/>
            <w:r w:rsidRPr="00750D15">
              <w:rPr>
                <w:b/>
                <w:bCs/>
              </w:rPr>
              <w:t xml:space="preserve"> mobile </w:t>
            </w:r>
            <w:r w:rsidR="00915829">
              <w:rPr>
                <w:b/>
                <w:bCs/>
              </w:rPr>
              <w:t>5</w:t>
            </w:r>
            <w:r w:rsidRPr="00750D15">
              <w:rPr>
                <w:b/>
                <w:bCs/>
              </w:rPr>
              <w:t xml:space="preserve">G en </w:t>
            </w:r>
            <w:proofErr w:type="spellStart"/>
            <w:r w:rsidRPr="00750D15">
              <w:rPr>
                <w:b/>
                <w:bCs/>
              </w:rPr>
              <w:t>cas</w:t>
            </w:r>
            <w:proofErr w:type="spellEnd"/>
            <w:r w:rsidRPr="00750D15">
              <w:rPr>
                <w:b/>
                <w:bCs/>
              </w:rPr>
              <w:t xml:space="preserve"> de panne ? </w:t>
            </w:r>
          </w:p>
          <w:p w14:paraId="76BC5433" w14:textId="77777777" w:rsidR="00776223" w:rsidRDefault="00776223" w:rsidP="00776223">
            <w:pPr>
              <w:spacing w:line="276" w:lineRule="auto"/>
            </w:pPr>
          </w:p>
          <w:p w14:paraId="31F72775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  <w:r w:rsidRPr="00776223">
              <w:rPr>
                <w:lang w:val="en-GB"/>
              </w:rPr>
              <w:t xml:space="preserve">Plus </w:t>
            </w:r>
            <w:proofErr w:type="spellStart"/>
            <w:r w:rsidRPr="00776223">
              <w:rPr>
                <w:lang w:val="en-GB"/>
              </w:rPr>
              <w:t>c'est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rapide</w:t>
            </w:r>
            <w:proofErr w:type="spellEnd"/>
            <w:r w:rsidRPr="00776223">
              <w:rPr>
                <w:lang w:val="en-GB"/>
              </w:rPr>
              <w:t xml:space="preserve">, </w:t>
            </w:r>
            <w:proofErr w:type="spellStart"/>
            <w:r w:rsidRPr="00776223">
              <w:rPr>
                <w:lang w:val="en-GB"/>
              </w:rPr>
              <w:t>mieux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c'est</w:t>
            </w:r>
            <w:proofErr w:type="spellEnd"/>
            <w:r w:rsidRPr="00776223">
              <w:rPr>
                <w:lang w:val="en-GB"/>
              </w:rPr>
              <w:t>.</w:t>
            </w:r>
          </w:p>
        </w:tc>
        <w:tc>
          <w:tcPr>
            <w:tcW w:w="5007" w:type="dxa"/>
            <w:gridSpan w:val="2"/>
          </w:tcPr>
          <w:p w14:paraId="71B181F3" w14:textId="77777777" w:rsidR="00776223" w:rsidRPr="00F906F3" w:rsidRDefault="00776223" w:rsidP="00776223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2F3A3EA8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2089DD70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7639562C" w14:textId="6400D9A7" w:rsidTr="00915829">
        <w:trPr>
          <w:trHeight w:val="143"/>
        </w:trPr>
        <w:tc>
          <w:tcPr>
            <w:tcW w:w="1940" w:type="dxa"/>
            <w:vMerge/>
          </w:tcPr>
          <w:p w14:paraId="626F9FBC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6F4FDF3D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&gt;1 jour</w:t>
            </w:r>
          </w:p>
        </w:tc>
        <w:tc>
          <w:tcPr>
            <w:tcW w:w="2185" w:type="dxa"/>
          </w:tcPr>
          <w:p w14:paraId="66340F3C" w14:textId="77777777" w:rsidR="00776223" w:rsidRPr="00CA19CE" w:rsidRDefault="00776223" w:rsidP="00776223">
            <w:pPr>
              <w:spacing w:line="276" w:lineRule="auto"/>
              <w:jc w:val="center"/>
            </w:pPr>
            <w:r w:rsidRPr="00CA19CE">
              <w:t>0</w:t>
            </w:r>
          </w:p>
        </w:tc>
        <w:tc>
          <w:tcPr>
            <w:tcW w:w="1078" w:type="dxa"/>
          </w:tcPr>
          <w:p w14:paraId="725AA494" w14:textId="0B5B3B78" w:rsidR="00776223" w:rsidRPr="00CA19CE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0FAADA90" w14:textId="700BCF74" w:rsidR="00776223" w:rsidRPr="00CA19CE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1CC3619A" w14:textId="288F7DE9" w:rsidTr="00915829">
        <w:trPr>
          <w:trHeight w:val="143"/>
        </w:trPr>
        <w:tc>
          <w:tcPr>
            <w:tcW w:w="1940" w:type="dxa"/>
            <w:vMerge/>
          </w:tcPr>
          <w:p w14:paraId="10ABCCF9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29E33105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 xml:space="preserve">&gt; </w:t>
            </w:r>
            <w:r w:rsidRPr="003667F5">
              <w:t>demi-</w:t>
            </w:r>
            <w:proofErr w:type="spellStart"/>
            <w:r w:rsidRPr="003667F5">
              <w:t>journée</w:t>
            </w:r>
            <w:proofErr w:type="spellEnd"/>
          </w:p>
        </w:tc>
        <w:tc>
          <w:tcPr>
            <w:tcW w:w="2185" w:type="dxa"/>
          </w:tcPr>
          <w:p w14:paraId="0BDC4803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078" w:type="dxa"/>
          </w:tcPr>
          <w:p w14:paraId="3F286160" w14:textId="4605183A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23DE24F2" w14:textId="10227F9E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769979F3" w14:textId="1C3C0E77" w:rsidTr="00915829">
        <w:trPr>
          <w:trHeight w:val="143"/>
        </w:trPr>
        <w:tc>
          <w:tcPr>
            <w:tcW w:w="1940" w:type="dxa"/>
            <w:vMerge/>
          </w:tcPr>
          <w:p w14:paraId="0E840181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793A59F2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 xml:space="preserve">&lt; </w:t>
            </w:r>
            <w:r w:rsidRPr="003667F5">
              <w:t>demi-</w:t>
            </w:r>
            <w:proofErr w:type="spellStart"/>
            <w:r w:rsidRPr="003667F5">
              <w:t>journée</w:t>
            </w:r>
            <w:proofErr w:type="spellEnd"/>
          </w:p>
        </w:tc>
        <w:tc>
          <w:tcPr>
            <w:tcW w:w="2185" w:type="dxa"/>
          </w:tcPr>
          <w:p w14:paraId="4E999FEF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45C481F4" w14:textId="4C7F344C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4703A7B3" w14:textId="16868839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F906F3" w14:paraId="48894E49" w14:textId="724547E7" w:rsidTr="00915829">
        <w:trPr>
          <w:trHeight w:val="143"/>
        </w:trPr>
        <w:tc>
          <w:tcPr>
            <w:tcW w:w="1940" w:type="dxa"/>
            <w:vMerge w:val="restart"/>
          </w:tcPr>
          <w:p w14:paraId="78E84F38" w14:textId="77777777" w:rsidR="00776223" w:rsidRPr="00750D15" w:rsidRDefault="00776223" w:rsidP="00776223">
            <w:pPr>
              <w:spacing w:line="276" w:lineRule="auto"/>
              <w:rPr>
                <w:b/>
                <w:bCs/>
              </w:rPr>
            </w:pPr>
            <w:r w:rsidRPr="00750D15">
              <w:rPr>
                <w:b/>
                <w:bCs/>
              </w:rPr>
              <w:t xml:space="preserve">Q7. </w:t>
            </w:r>
            <w:proofErr w:type="spellStart"/>
            <w:r w:rsidRPr="00750D15">
              <w:rPr>
                <w:b/>
                <w:bCs/>
              </w:rPr>
              <w:t>Bénéficiez-vous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d'appels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illimités</w:t>
            </w:r>
            <w:proofErr w:type="spellEnd"/>
            <w:r w:rsidRPr="00750D15">
              <w:rPr>
                <w:b/>
                <w:bCs/>
              </w:rPr>
              <w:t xml:space="preserve"> vers les </w:t>
            </w:r>
            <w:proofErr w:type="spellStart"/>
            <w:r w:rsidRPr="00750D15">
              <w:rPr>
                <w:b/>
                <w:bCs/>
              </w:rPr>
              <w:t>lignes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fixes</w:t>
            </w:r>
            <w:proofErr w:type="spellEnd"/>
            <w:r w:rsidRPr="00750D15">
              <w:rPr>
                <w:b/>
                <w:bCs/>
              </w:rPr>
              <w:t xml:space="preserve"> et mobiles (y </w:t>
            </w:r>
            <w:proofErr w:type="spellStart"/>
            <w:r w:rsidRPr="00750D15">
              <w:rPr>
                <w:b/>
                <w:bCs/>
              </w:rPr>
              <w:t>compris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celles</w:t>
            </w:r>
            <w:proofErr w:type="spellEnd"/>
            <w:r w:rsidRPr="00750D15">
              <w:rPr>
                <w:b/>
                <w:bCs/>
              </w:rPr>
              <w:t xml:space="preserve"> </w:t>
            </w:r>
            <w:proofErr w:type="spellStart"/>
            <w:r w:rsidRPr="00750D15">
              <w:rPr>
                <w:b/>
                <w:bCs/>
              </w:rPr>
              <w:t>d'autres</w:t>
            </w:r>
            <w:proofErr w:type="spellEnd"/>
            <w:r w:rsidRPr="00750D15">
              <w:rPr>
                <w:b/>
                <w:bCs/>
              </w:rPr>
              <w:t xml:space="preserve"> opérateurs) au sein de </w:t>
            </w:r>
            <w:proofErr w:type="spellStart"/>
            <w:r w:rsidRPr="00750D15">
              <w:rPr>
                <w:b/>
                <w:bCs/>
              </w:rPr>
              <w:t>l'UE</w:t>
            </w:r>
            <w:proofErr w:type="spellEnd"/>
            <w:r w:rsidRPr="00750D15">
              <w:rPr>
                <w:b/>
                <w:bCs/>
              </w:rPr>
              <w:t xml:space="preserve"> ?</w:t>
            </w:r>
          </w:p>
          <w:p w14:paraId="0333FF93" w14:textId="77777777" w:rsidR="00776223" w:rsidRDefault="00776223" w:rsidP="00776223">
            <w:pPr>
              <w:spacing w:line="276" w:lineRule="auto"/>
            </w:pPr>
          </w:p>
          <w:p w14:paraId="7CE050FD" w14:textId="1E360E7F" w:rsidR="00776223" w:rsidRDefault="00750D15" w:rsidP="00776223">
            <w:pPr>
              <w:spacing w:line="276" w:lineRule="auto"/>
            </w:pPr>
            <w:proofErr w:type="spellStart"/>
            <w:r w:rsidRPr="003600E6">
              <w:t>Oui</w:t>
            </w:r>
            <w:proofErr w:type="spellEnd"/>
            <w:r w:rsidRPr="003600E6">
              <w:t xml:space="preserve"> / Non</w:t>
            </w:r>
          </w:p>
          <w:p w14:paraId="448FE8A8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5007" w:type="dxa"/>
            <w:gridSpan w:val="2"/>
          </w:tcPr>
          <w:p w14:paraId="5FDD516B" w14:textId="77777777" w:rsidR="00776223" w:rsidRPr="00F906F3" w:rsidRDefault="00776223" w:rsidP="00776223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699D3F24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66E46CDD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7B50A045" w14:textId="6431558A" w:rsidTr="00915829">
        <w:trPr>
          <w:trHeight w:val="143"/>
        </w:trPr>
        <w:tc>
          <w:tcPr>
            <w:tcW w:w="1940" w:type="dxa"/>
            <w:vMerge/>
          </w:tcPr>
          <w:p w14:paraId="568D2D3F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010DA4DB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Non</w:t>
            </w:r>
          </w:p>
        </w:tc>
        <w:tc>
          <w:tcPr>
            <w:tcW w:w="2185" w:type="dxa"/>
          </w:tcPr>
          <w:p w14:paraId="037A064E" w14:textId="77777777" w:rsidR="00776223" w:rsidRPr="00CA19CE" w:rsidRDefault="00776223" w:rsidP="00776223">
            <w:pPr>
              <w:spacing w:line="276" w:lineRule="auto"/>
              <w:jc w:val="center"/>
            </w:pPr>
            <w:r w:rsidRPr="00CA19CE">
              <w:t>0</w:t>
            </w:r>
          </w:p>
        </w:tc>
        <w:tc>
          <w:tcPr>
            <w:tcW w:w="1078" w:type="dxa"/>
          </w:tcPr>
          <w:p w14:paraId="2D6DC9FB" w14:textId="47062F89" w:rsidR="00776223" w:rsidRPr="00CA19CE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53AB879E" w14:textId="4224B28C" w:rsidR="00776223" w:rsidRPr="00CA19CE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3BD224D2" w14:textId="767E953B" w:rsidTr="00915829">
        <w:trPr>
          <w:trHeight w:val="143"/>
        </w:trPr>
        <w:tc>
          <w:tcPr>
            <w:tcW w:w="1940" w:type="dxa"/>
            <w:vMerge/>
          </w:tcPr>
          <w:p w14:paraId="5F217CC5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22BC7C57" w14:textId="77777777" w:rsidR="00776223" w:rsidRPr="00CA19CE" w:rsidRDefault="00776223" w:rsidP="00776223">
            <w:pPr>
              <w:spacing w:line="276" w:lineRule="auto"/>
              <w:jc w:val="center"/>
            </w:pPr>
            <w:proofErr w:type="spellStart"/>
            <w:r>
              <w:t>Qui</w:t>
            </w:r>
            <w:proofErr w:type="spellEnd"/>
          </w:p>
        </w:tc>
        <w:tc>
          <w:tcPr>
            <w:tcW w:w="2185" w:type="dxa"/>
          </w:tcPr>
          <w:p w14:paraId="33FAE93A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27CA7931" w14:textId="535A7223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712FFAA8" w14:textId="14E27569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7860BD8E" w14:textId="58AFF38B" w:rsidTr="00915829">
        <w:trPr>
          <w:trHeight w:val="143"/>
        </w:trPr>
        <w:tc>
          <w:tcPr>
            <w:tcW w:w="1940" w:type="dxa"/>
            <w:vMerge w:val="restart"/>
          </w:tcPr>
          <w:p w14:paraId="07DB6276" w14:textId="77777777" w:rsidR="00776223" w:rsidRPr="00750D15" w:rsidRDefault="00776223" w:rsidP="00776223">
            <w:pPr>
              <w:spacing w:line="276" w:lineRule="auto"/>
              <w:rPr>
                <w:b/>
                <w:bCs/>
                <w:lang w:val="en-GB"/>
              </w:rPr>
            </w:pPr>
            <w:r w:rsidRPr="00750D15">
              <w:rPr>
                <w:b/>
                <w:bCs/>
                <w:lang w:val="en-GB"/>
              </w:rPr>
              <w:t xml:space="preserve">Q8. </w:t>
            </w:r>
            <w:proofErr w:type="spellStart"/>
            <w:r w:rsidRPr="00750D15">
              <w:rPr>
                <w:b/>
                <w:bCs/>
                <w:lang w:val="en-GB"/>
              </w:rPr>
              <w:t>Avez-vous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des abonnements voix et données </w:t>
            </w:r>
            <w:proofErr w:type="spellStart"/>
            <w:r w:rsidRPr="00750D15">
              <w:rPr>
                <w:b/>
                <w:bCs/>
                <w:lang w:val="en-GB"/>
              </w:rPr>
              <w:t>illimités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sans restrictions après </w:t>
            </w:r>
            <w:proofErr w:type="spellStart"/>
            <w:r w:rsidRPr="00750D15">
              <w:rPr>
                <w:b/>
                <w:bCs/>
                <w:lang w:val="en-GB"/>
              </w:rPr>
              <w:t>une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</w:t>
            </w:r>
            <w:proofErr w:type="spellStart"/>
            <w:r w:rsidRPr="00750D15">
              <w:rPr>
                <w:b/>
                <w:bCs/>
                <w:lang w:val="en-GB"/>
              </w:rPr>
              <w:t>certaine</w:t>
            </w:r>
            <w:proofErr w:type="spellEnd"/>
            <w:r w:rsidRPr="00750D15">
              <w:rPr>
                <w:b/>
                <w:bCs/>
                <w:lang w:val="en-GB"/>
              </w:rPr>
              <w:t xml:space="preserve"> utilisation ?</w:t>
            </w:r>
          </w:p>
          <w:p w14:paraId="065CF800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</w:p>
          <w:p w14:paraId="37A2D524" w14:textId="77777777" w:rsidR="00776223" w:rsidRPr="00CA19CE" w:rsidRDefault="00776223" w:rsidP="00776223">
            <w:pPr>
              <w:spacing w:line="276" w:lineRule="auto"/>
            </w:pPr>
            <w:proofErr w:type="spellStart"/>
            <w:r w:rsidRPr="003600E6">
              <w:t>Oui</w:t>
            </w:r>
            <w:proofErr w:type="spellEnd"/>
            <w:r w:rsidRPr="003600E6">
              <w:t xml:space="preserve"> / Non</w:t>
            </w:r>
          </w:p>
        </w:tc>
        <w:tc>
          <w:tcPr>
            <w:tcW w:w="5007" w:type="dxa"/>
            <w:gridSpan w:val="2"/>
          </w:tcPr>
          <w:p w14:paraId="7CD7A84E" w14:textId="77777777" w:rsidR="00776223" w:rsidRPr="00F906F3" w:rsidRDefault="00776223" w:rsidP="00776223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6F68A642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711F06B7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48C1E588" w14:textId="4E5197E9" w:rsidTr="00915829">
        <w:trPr>
          <w:trHeight w:val="143"/>
        </w:trPr>
        <w:tc>
          <w:tcPr>
            <w:tcW w:w="1940" w:type="dxa"/>
            <w:vMerge/>
          </w:tcPr>
          <w:p w14:paraId="3254EF4A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7F6CC9B6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Non</w:t>
            </w:r>
          </w:p>
        </w:tc>
        <w:tc>
          <w:tcPr>
            <w:tcW w:w="2185" w:type="dxa"/>
          </w:tcPr>
          <w:p w14:paraId="0B835789" w14:textId="77777777" w:rsidR="00776223" w:rsidRPr="00CA19CE" w:rsidRDefault="00776223" w:rsidP="00776223">
            <w:pPr>
              <w:spacing w:line="276" w:lineRule="auto"/>
              <w:jc w:val="center"/>
            </w:pPr>
            <w:r w:rsidRPr="00CA19CE">
              <w:t>0</w:t>
            </w:r>
          </w:p>
        </w:tc>
        <w:tc>
          <w:tcPr>
            <w:tcW w:w="1078" w:type="dxa"/>
          </w:tcPr>
          <w:p w14:paraId="6CB00F25" w14:textId="4FD97A9C" w:rsidR="00776223" w:rsidRPr="00CA19CE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2B3DA22F" w14:textId="4EBEFABC" w:rsidR="00776223" w:rsidRPr="00CA19CE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1B533069" w14:textId="7683A50F" w:rsidTr="00915829">
        <w:trPr>
          <w:trHeight w:val="143"/>
        </w:trPr>
        <w:tc>
          <w:tcPr>
            <w:tcW w:w="1940" w:type="dxa"/>
            <w:vMerge/>
          </w:tcPr>
          <w:p w14:paraId="518F662D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054FA90A" w14:textId="77777777" w:rsidR="00776223" w:rsidRPr="00CA19CE" w:rsidRDefault="00776223" w:rsidP="00776223">
            <w:pPr>
              <w:spacing w:line="276" w:lineRule="auto"/>
              <w:jc w:val="center"/>
            </w:pPr>
            <w:proofErr w:type="spellStart"/>
            <w:r>
              <w:t>Qui</w:t>
            </w:r>
            <w:proofErr w:type="spellEnd"/>
          </w:p>
        </w:tc>
        <w:tc>
          <w:tcPr>
            <w:tcW w:w="2185" w:type="dxa"/>
          </w:tcPr>
          <w:p w14:paraId="5C148C32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30E49385" w14:textId="6541A0F7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3360354C" w14:textId="0FA5E3FA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F906F3" w14:paraId="4A154A6C" w14:textId="0CE98066" w:rsidTr="00915829">
        <w:trPr>
          <w:trHeight w:val="143"/>
        </w:trPr>
        <w:tc>
          <w:tcPr>
            <w:tcW w:w="1940" w:type="dxa"/>
            <w:vMerge w:val="restart"/>
          </w:tcPr>
          <w:p w14:paraId="6174E23E" w14:textId="77777777" w:rsidR="00776223" w:rsidRPr="00915829" w:rsidRDefault="00776223" w:rsidP="00776223">
            <w:pPr>
              <w:spacing w:line="276" w:lineRule="auto"/>
              <w:rPr>
                <w:b/>
                <w:bCs/>
                <w:lang w:val="en-GB"/>
              </w:rPr>
            </w:pPr>
            <w:r w:rsidRPr="00915829">
              <w:rPr>
                <w:b/>
                <w:bCs/>
                <w:lang w:val="en-GB"/>
              </w:rPr>
              <w:t xml:space="preserve">Q9. Quel </w:t>
            </w:r>
            <w:proofErr w:type="spellStart"/>
            <w:r w:rsidRPr="00915829">
              <w:rPr>
                <w:b/>
                <w:bCs/>
                <w:lang w:val="en-GB"/>
              </w:rPr>
              <w:t>est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915829">
              <w:rPr>
                <w:b/>
                <w:bCs/>
                <w:lang w:val="en-GB"/>
              </w:rPr>
              <w:t>votre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915829">
              <w:rPr>
                <w:b/>
                <w:bCs/>
                <w:lang w:val="en-GB"/>
              </w:rPr>
              <w:t>niveau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915829">
              <w:rPr>
                <w:b/>
                <w:bCs/>
                <w:lang w:val="en-GB"/>
              </w:rPr>
              <w:t>d'accessibilité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915829">
              <w:rPr>
                <w:b/>
                <w:bCs/>
                <w:lang w:val="en-GB"/>
              </w:rPr>
              <w:t>téléphonique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au service </w:t>
            </w:r>
            <w:proofErr w:type="spellStart"/>
            <w:r w:rsidRPr="00915829">
              <w:rPr>
                <w:b/>
                <w:bCs/>
                <w:lang w:val="en-GB"/>
              </w:rPr>
              <w:t>d'assistance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 ? </w:t>
            </w:r>
          </w:p>
          <w:p w14:paraId="5C1843E8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</w:p>
          <w:p w14:paraId="29F1FDE3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  <w:r w:rsidRPr="00776223">
              <w:rPr>
                <w:lang w:val="en-GB"/>
              </w:rPr>
              <w:t xml:space="preserve">Plus </w:t>
            </w:r>
            <w:proofErr w:type="spellStart"/>
            <w:r w:rsidRPr="00776223">
              <w:rPr>
                <w:lang w:val="en-GB"/>
              </w:rPr>
              <w:t>l'accès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est</w:t>
            </w:r>
            <w:proofErr w:type="spellEnd"/>
            <w:r w:rsidRPr="00776223">
              <w:rPr>
                <w:lang w:val="en-GB"/>
              </w:rPr>
              <w:t xml:space="preserve"> facile, </w:t>
            </w:r>
            <w:proofErr w:type="spellStart"/>
            <w:r w:rsidRPr="00776223">
              <w:rPr>
                <w:lang w:val="en-GB"/>
              </w:rPr>
              <w:t>mieux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c'est</w:t>
            </w:r>
            <w:proofErr w:type="spellEnd"/>
            <w:r w:rsidRPr="00776223">
              <w:rPr>
                <w:lang w:val="en-GB"/>
              </w:rPr>
              <w:t>.</w:t>
            </w:r>
          </w:p>
        </w:tc>
        <w:tc>
          <w:tcPr>
            <w:tcW w:w="5007" w:type="dxa"/>
            <w:gridSpan w:val="2"/>
          </w:tcPr>
          <w:p w14:paraId="43A5C8CD" w14:textId="77777777" w:rsidR="00776223" w:rsidRPr="00F906F3" w:rsidRDefault="00776223" w:rsidP="00776223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21262BAF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74EF9015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2933FA59" w14:textId="25777D53" w:rsidTr="00915829">
        <w:trPr>
          <w:trHeight w:val="143"/>
        </w:trPr>
        <w:tc>
          <w:tcPr>
            <w:tcW w:w="1940" w:type="dxa"/>
            <w:vMerge/>
          </w:tcPr>
          <w:p w14:paraId="2DD4E4EE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5B5F542D" w14:textId="77777777" w:rsidR="00776223" w:rsidRPr="00CA19CE" w:rsidRDefault="00776223" w:rsidP="00776223">
            <w:pPr>
              <w:spacing w:line="276" w:lineRule="auto"/>
              <w:jc w:val="center"/>
            </w:pPr>
            <w:r w:rsidRPr="003667F5">
              <w:t xml:space="preserve">Minimum en </w:t>
            </w:r>
            <w:proofErr w:type="spellStart"/>
            <w:r w:rsidRPr="003667F5">
              <w:t>semaine</w:t>
            </w:r>
            <w:proofErr w:type="spellEnd"/>
            <w:r w:rsidRPr="003667F5">
              <w:t xml:space="preserve"> </w:t>
            </w:r>
            <w:proofErr w:type="spellStart"/>
            <w:r w:rsidRPr="003667F5">
              <w:t>entre</w:t>
            </w:r>
            <w:proofErr w:type="spellEnd"/>
            <w:r w:rsidRPr="003667F5">
              <w:t xml:space="preserve"> 8h et 18h</w:t>
            </w:r>
          </w:p>
        </w:tc>
        <w:tc>
          <w:tcPr>
            <w:tcW w:w="2185" w:type="dxa"/>
          </w:tcPr>
          <w:p w14:paraId="732D3AC1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078" w:type="dxa"/>
          </w:tcPr>
          <w:p w14:paraId="0C9B57EB" w14:textId="21C90BF5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740FB131" w14:textId="6A27B3F3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61058FAC" w14:textId="190D8F0D" w:rsidTr="00915829">
        <w:trPr>
          <w:trHeight w:val="143"/>
        </w:trPr>
        <w:tc>
          <w:tcPr>
            <w:tcW w:w="1940" w:type="dxa"/>
            <w:vMerge/>
          </w:tcPr>
          <w:p w14:paraId="4A17E21A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1149DB03" w14:textId="77777777" w:rsidR="00776223" w:rsidRPr="00776223" w:rsidRDefault="00776223" w:rsidP="00776223">
            <w:pPr>
              <w:spacing w:line="276" w:lineRule="auto"/>
              <w:jc w:val="center"/>
              <w:rPr>
                <w:lang w:val="en-GB"/>
              </w:rPr>
            </w:pPr>
            <w:r w:rsidRPr="00776223">
              <w:rPr>
                <w:lang w:val="en-GB"/>
              </w:rPr>
              <w:t xml:space="preserve">Minimum </w:t>
            </w:r>
            <w:proofErr w:type="spellStart"/>
            <w:r w:rsidRPr="00776223">
              <w:rPr>
                <w:lang w:val="en-GB"/>
              </w:rPr>
              <w:t>en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semaine</w:t>
            </w:r>
            <w:proofErr w:type="spellEnd"/>
            <w:r w:rsidRPr="00776223">
              <w:rPr>
                <w:lang w:val="en-GB"/>
              </w:rPr>
              <w:t xml:space="preserve"> + week-end entre 8h et 18h</w:t>
            </w:r>
          </w:p>
        </w:tc>
        <w:tc>
          <w:tcPr>
            <w:tcW w:w="2185" w:type="dxa"/>
          </w:tcPr>
          <w:p w14:paraId="5963B437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078" w:type="dxa"/>
          </w:tcPr>
          <w:p w14:paraId="189D2F53" w14:textId="38DC82E2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3835AF14" w14:textId="102F7215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7A5ED3EC" w14:textId="7E8A656F" w:rsidTr="00915829">
        <w:trPr>
          <w:trHeight w:val="143"/>
        </w:trPr>
        <w:tc>
          <w:tcPr>
            <w:tcW w:w="1940" w:type="dxa"/>
            <w:vMerge/>
          </w:tcPr>
          <w:p w14:paraId="2D65B6B1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321E6BC9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24/7</w:t>
            </w:r>
          </w:p>
        </w:tc>
        <w:tc>
          <w:tcPr>
            <w:tcW w:w="2185" w:type="dxa"/>
          </w:tcPr>
          <w:p w14:paraId="5419BC6F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1E02F6C2" w14:textId="7E95D983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1E6244FE" w14:textId="07384C53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F906F3" w14:paraId="62A97466" w14:textId="3AFD8CE1" w:rsidTr="00915829">
        <w:trPr>
          <w:trHeight w:val="143"/>
        </w:trPr>
        <w:tc>
          <w:tcPr>
            <w:tcW w:w="1940" w:type="dxa"/>
            <w:vMerge w:val="restart"/>
          </w:tcPr>
          <w:p w14:paraId="22F510A1" w14:textId="77777777" w:rsidR="00776223" w:rsidRPr="00915829" w:rsidRDefault="00776223" w:rsidP="00776223">
            <w:pPr>
              <w:spacing w:line="276" w:lineRule="auto"/>
              <w:rPr>
                <w:b/>
                <w:bCs/>
                <w:lang w:val="en-GB"/>
              </w:rPr>
            </w:pPr>
            <w:r w:rsidRPr="00915829">
              <w:rPr>
                <w:b/>
                <w:bCs/>
                <w:lang w:val="en-GB"/>
              </w:rPr>
              <w:t xml:space="preserve">Q10. </w:t>
            </w:r>
            <w:proofErr w:type="spellStart"/>
            <w:r w:rsidRPr="00915829">
              <w:rPr>
                <w:b/>
                <w:bCs/>
                <w:lang w:val="en-GB"/>
              </w:rPr>
              <w:t>Capacité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technique </w:t>
            </w:r>
            <w:proofErr w:type="spellStart"/>
            <w:r w:rsidRPr="00915829">
              <w:rPr>
                <w:b/>
                <w:bCs/>
                <w:lang w:val="en-GB"/>
              </w:rPr>
              <w:t>d'Internet</w:t>
            </w:r>
            <w:proofErr w:type="spellEnd"/>
            <w:r w:rsidRPr="00915829">
              <w:rPr>
                <w:b/>
                <w:bCs/>
                <w:lang w:val="en-GB"/>
              </w:rPr>
              <w:t xml:space="preserve"> </w:t>
            </w:r>
          </w:p>
          <w:p w14:paraId="2E8BA8C3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</w:p>
          <w:p w14:paraId="3ED60420" w14:textId="77777777" w:rsidR="00776223" w:rsidRPr="00776223" w:rsidRDefault="00776223" w:rsidP="00776223">
            <w:pPr>
              <w:spacing w:line="276" w:lineRule="auto"/>
              <w:rPr>
                <w:lang w:val="en-GB"/>
              </w:rPr>
            </w:pPr>
            <w:r w:rsidRPr="00776223">
              <w:rPr>
                <w:lang w:val="en-GB"/>
              </w:rPr>
              <w:lastRenderedPageBreak/>
              <w:t xml:space="preserve">Plus </w:t>
            </w:r>
            <w:proofErr w:type="spellStart"/>
            <w:r w:rsidRPr="00776223">
              <w:rPr>
                <w:lang w:val="en-GB"/>
              </w:rPr>
              <w:t>elle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est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élevée</w:t>
            </w:r>
            <w:proofErr w:type="spellEnd"/>
            <w:r w:rsidRPr="00776223">
              <w:rPr>
                <w:lang w:val="en-GB"/>
              </w:rPr>
              <w:t xml:space="preserve">, </w:t>
            </w:r>
            <w:proofErr w:type="spellStart"/>
            <w:r w:rsidRPr="00776223">
              <w:rPr>
                <w:lang w:val="en-GB"/>
              </w:rPr>
              <w:t>mieux</w:t>
            </w:r>
            <w:proofErr w:type="spellEnd"/>
            <w:r w:rsidRPr="00776223">
              <w:rPr>
                <w:lang w:val="en-GB"/>
              </w:rPr>
              <w:t xml:space="preserve"> </w:t>
            </w:r>
            <w:proofErr w:type="spellStart"/>
            <w:r w:rsidRPr="00776223">
              <w:rPr>
                <w:lang w:val="en-GB"/>
              </w:rPr>
              <w:t>c'est</w:t>
            </w:r>
            <w:proofErr w:type="spellEnd"/>
            <w:r w:rsidRPr="00776223">
              <w:rPr>
                <w:lang w:val="en-GB"/>
              </w:rPr>
              <w:t>.</w:t>
            </w:r>
          </w:p>
        </w:tc>
        <w:tc>
          <w:tcPr>
            <w:tcW w:w="5007" w:type="dxa"/>
            <w:gridSpan w:val="2"/>
          </w:tcPr>
          <w:p w14:paraId="33691DD0" w14:textId="77777777" w:rsidR="00776223" w:rsidRPr="00F906F3" w:rsidRDefault="00776223" w:rsidP="00776223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Nombre</w:t>
            </w:r>
            <w:proofErr w:type="spellEnd"/>
            <w:r>
              <w:rPr>
                <w:b/>
              </w:rPr>
              <w:t xml:space="preserve"> de points</w:t>
            </w:r>
          </w:p>
        </w:tc>
        <w:tc>
          <w:tcPr>
            <w:tcW w:w="1078" w:type="dxa"/>
          </w:tcPr>
          <w:p w14:paraId="793C1A67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469" w:type="dxa"/>
          </w:tcPr>
          <w:p w14:paraId="2C126DF4" w14:textId="77777777" w:rsidR="00776223" w:rsidRDefault="00776223" w:rsidP="00776223">
            <w:pPr>
              <w:spacing w:line="276" w:lineRule="auto"/>
              <w:jc w:val="right"/>
              <w:rPr>
                <w:b/>
              </w:rPr>
            </w:pPr>
          </w:p>
        </w:tc>
      </w:tr>
      <w:tr w:rsidR="00776223" w:rsidRPr="00CA19CE" w14:paraId="116914C0" w14:textId="5A10F7CA" w:rsidTr="00915829">
        <w:trPr>
          <w:trHeight w:val="143"/>
        </w:trPr>
        <w:tc>
          <w:tcPr>
            <w:tcW w:w="1940" w:type="dxa"/>
            <w:vMerge/>
          </w:tcPr>
          <w:p w14:paraId="19E363F8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437EDEAF" w14:textId="77777777" w:rsidR="00776223" w:rsidRPr="00CA19CE" w:rsidRDefault="00776223" w:rsidP="00776223">
            <w:pPr>
              <w:spacing w:line="276" w:lineRule="auto"/>
              <w:jc w:val="center"/>
            </w:pPr>
            <w:r w:rsidRPr="00901C75">
              <w:t>&lt;</w:t>
            </w:r>
            <w:r>
              <w:t>2</w:t>
            </w:r>
            <w:r w:rsidRPr="00901C75">
              <w:t xml:space="preserve"> </w:t>
            </w:r>
            <w:proofErr w:type="spellStart"/>
            <w:r w:rsidRPr="00901C75">
              <w:t>Gbps</w:t>
            </w:r>
            <w:proofErr w:type="spellEnd"/>
          </w:p>
        </w:tc>
        <w:tc>
          <w:tcPr>
            <w:tcW w:w="2185" w:type="dxa"/>
          </w:tcPr>
          <w:p w14:paraId="7531C540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78" w:type="dxa"/>
          </w:tcPr>
          <w:p w14:paraId="1E674FC6" w14:textId="55C66662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57FEEB87" w14:textId="15D4C494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  <w:tr w:rsidR="00776223" w:rsidRPr="00CA19CE" w14:paraId="7FB7BF5A" w14:textId="699E9081" w:rsidTr="00915829">
        <w:trPr>
          <w:trHeight w:val="143"/>
        </w:trPr>
        <w:tc>
          <w:tcPr>
            <w:tcW w:w="1940" w:type="dxa"/>
            <w:vMerge/>
          </w:tcPr>
          <w:p w14:paraId="074DBDD4" w14:textId="77777777" w:rsidR="00776223" w:rsidRPr="00CA19CE" w:rsidRDefault="00776223" w:rsidP="00776223">
            <w:pPr>
              <w:spacing w:line="276" w:lineRule="auto"/>
            </w:pPr>
          </w:p>
        </w:tc>
        <w:tc>
          <w:tcPr>
            <w:tcW w:w="2822" w:type="dxa"/>
          </w:tcPr>
          <w:p w14:paraId="4C782AB5" w14:textId="77777777" w:rsidR="00776223" w:rsidRPr="00CA19CE" w:rsidRDefault="00776223" w:rsidP="00776223">
            <w:pPr>
              <w:spacing w:line="276" w:lineRule="auto"/>
              <w:jc w:val="center"/>
            </w:pPr>
            <w:r w:rsidRPr="00901C75">
              <w:t xml:space="preserve">≥ </w:t>
            </w:r>
            <w:r>
              <w:t>2</w:t>
            </w:r>
            <w:r w:rsidRPr="00901C75">
              <w:t xml:space="preserve"> </w:t>
            </w:r>
            <w:proofErr w:type="spellStart"/>
            <w:r w:rsidRPr="00901C75">
              <w:t>Gbps</w:t>
            </w:r>
            <w:proofErr w:type="spellEnd"/>
            <w:r w:rsidRPr="00901C75">
              <w:t xml:space="preserve"> + </w:t>
            </w:r>
            <w:proofErr w:type="spellStart"/>
            <w:r w:rsidRPr="003667F5">
              <w:t>redondance</w:t>
            </w:r>
            <w:proofErr w:type="spellEnd"/>
          </w:p>
        </w:tc>
        <w:tc>
          <w:tcPr>
            <w:tcW w:w="2185" w:type="dxa"/>
          </w:tcPr>
          <w:p w14:paraId="390B408A" w14:textId="77777777" w:rsidR="00776223" w:rsidRPr="00CA19CE" w:rsidRDefault="00776223" w:rsidP="007762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78" w:type="dxa"/>
          </w:tcPr>
          <w:p w14:paraId="5D749EA0" w14:textId="375297BE" w:rsidR="00776223" w:rsidRDefault="00776223" w:rsidP="00776223">
            <w:pPr>
              <w:spacing w:line="276" w:lineRule="auto"/>
              <w:jc w:val="center"/>
            </w:pPr>
            <w:r w:rsidRPr="00776223">
              <w:rPr>
                <w:highlight w:val="lightGray"/>
                <w:lang w:val="en-GB"/>
              </w:rPr>
              <w:t>&lt;</w:t>
            </w:r>
            <w:proofErr w:type="spellStart"/>
            <w:r w:rsidRPr="00776223">
              <w:rPr>
                <w:highlight w:val="lightGray"/>
                <w:lang w:val="en-GB"/>
              </w:rPr>
              <w:t>Votre</w:t>
            </w:r>
            <w:proofErr w:type="spellEnd"/>
            <w:r w:rsidRPr="00776223">
              <w:rPr>
                <w:highlight w:val="lightGray"/>
                <w:lang w:val="en-GB"/>
              </w:rPr>
              <w:t xml:space="preserve"> </w:t>
            </w:r>
            <w:proofErr w:type="spellStart"/>
            <w:r w:rsidRPr="00776223">
              <w:rPr>
                <w:highlight w:val="lightGray"/>
                <w:lang w:val="en-GB"/>
              </w:rPr>
              <w:t>Réponse</w:t>
            </w:r>
            <w:proofErr w:type="spellEnd"/>
            <w:r w:rsidRPr="00776223">
              <w:rPr>
                <w:highlight w:val="lightGray"/>
                <w:lang w:val="en-GB"/>
              </w:rPr>
              <w:t>&gt;</w:t>
            </w:r>
          </w:p>
        </w:tc>
        <w:tc>
          <w:tcPr>
            <w:tcW w:w="2469" w:type="dxa"/>
          </w:tcPr>
          <w:p w14:paraId="031A8560" w14:textId="1E860CA1" w:rsidR="00776223" w:rsidRDefault="00750D15" w:rsidP="00776223">
            <w:pPr>
              <w:spacing w:line="276" w:lineRule="auto"/>
              <w:jc w:val="center"/>
            </w:pPr>
            <w:r w:rsidRPr="00750D15">
              <w:rPr>
                <w:highlight w:val="lightGray"/>
              </w:rPr>
              <w:t>&lt;…&gt;</w:t>
            </w:r>
          </w:p>
        </w:tc>
      </w:tr>
    </w:tbl>
    <w:p w14:paraId="4734DC00" w14:textId="77777777" w:rsidR="00776223" w:rsidRDefault="00776223" w:rsidP="00776223">
      <w:pPr>
        <w:spacing w:line="276" w:lineRule="auto"/>
        <w:rPr>
          <w:highlight w:val="yellow"/>
        </w:rPr>
      </w:pPr>
    </w:p>
    <w:p w14:paraId="51E8D307" w14:textId="77777777" w:rsidR="00776223" w:rsidRPr="0097617D" w:rsidRDefault="00776223" w:rsidP="00776223">
      <w:pPr>
        <w:spacing w:line="276" w:lineRule="auto"/>
        <w:rPr>
          <w:b/>
          <w:bCs/>
          <w:lang w:val="en-GB"/>
        </w:rPr>
      </w:pPr>
      <w:r w:rsidRPr="0097617D">
        <w:rPr>
          <w:b/>
          <w:bCs/>
          <w:lang w:val="en-GB"/>
        </w:rPr>
        <w:t xml:space="preserve">Nombre maximum de points à </w:t>
      </w:r>
      <w:proofErr w:type="spellStart"/>
      <w:r w:rsidRPr="0097617D">
        <w:rPr>
          <w:b/>
          <w:bCs/>
          <w:lang w:val="en-GB"/>
        </w:rPr>
        <w:t>atteindre</w:t>
      </w:r>
      <w:proofErr w:type="spellEnd"/>
      <w:r w:rsidRPr="0097617D">
        <w:rPr>
          <w:b/>
          <w:bCs/>
          <w:lang w:val="en-GB"/>
        </w:rPr>
        <w:t xml:space="preserve"> : 400 points.</w:t>
      </w:r>
    </w:p>
    <w:p w14:paraId="07A2E56F" w14:textId="3195A39C" w:rsidR="00776223" w:rsidRPr="00776223" w:rsidRDefault="00776223" w:rsidP="009B79E9">
      <w:pPr>
        <w:spacing w:line="276" w:lineRule="auto"/>
        <w:rPr>
          <w:b/>
          <w:sz w:val="28"/>
          <w:szCs w:val="28"/>
          <w:lang w:val="en-GB"/>
        </w:rPr>
      </w:pPr>
    </w:p>
    <w:sectPr w:rsidR="00776223" w:rsidRPr="00776223" w:rsidSect="00544236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3C2B" w14:textId="77777777" w:rsidR="004A43AE" w:rsidRDefault="004A43AE" w:rsidP="000431C0">
      <w:r>
        <w:separator/>
      </w:r>
    </w:p>
  </w:endnote>
  <w:endnote w:type="continuationSeparator" w:id="0">
    <w:p w14:paraId="5BA99F79" w14:textId="77777777" w:rsidR="004A43AE" w:rsidRDefault="004A43AE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CE7" w14:textId="41DCC815" w:rsidR="00416535" w:rsidRPr="002150D8" w:rsidRDefault="00ED42F5" w:rsidP="002150D8">
    <w:pPr>
      <w:spacing w:line="276" w:lineRule="auto"/>
      <w:rPr>
        <w:sz w:val="16"/>
        <w:szCs w:val="16"/>
        <w:lang w:val="fr-FR"/>
      </w:rPr>
    </w:pPr>
    <w:r w:rsidRPr="003E5DA1">
      <w:rPr>
        <w:rStyle w:val="Paginanummer"/>
        <w:rFonts w:cs="Verdana"/>
        <w:sz w:val="16"/>
        <w:szCs w:val="16"/>
        <w:lang w:val="fr-FR"/>
      </w:rPr>
      <w:t>Annexe</w:t>
    </w:r>
    <w:r w:rsidR="00CC115B" w:rsidRPr="003E5DA1">
      <w:rPr>
        <w:rStyle w:val="Paginanummer"/>
        <w:rFonts w:cs="Verdana"/>
        <w:sz w:val="16"/>
        <w:szCs w:val="16"/>
        <w:lang w:val="fr-FR"/>
      </w:rPr>
      <w:t xml:space="preserve"> </w:t>
    </w:r>
    <w:r w:rsidR="009B79E9" w:rsidRPr="003E5DA1">
      <w:rPr>
        <w:rStyle w:val="Paginanummer"/>
        <w:rFonts w:cs="Verdana"/>
        <w:sz w:val="16"/>
        <w:szCs w:val="16"/>
        <w:lang w:val="fr-FR"/>
      </w:rPr>
      <w:t>2</w:t>
    </w:r>
    <w:r w:rsidR="008A27CD" w:rsidRPr="003E5DA1">
      <w:rPr>
        <w:rStyle w:val="Paginanummer"/>
        <w:rFonts w:cs="Verdana"/>
        <w:sz w:val="16"/>
        <w:szCs w:val="16"/>
        <w:lang w:val="fr-FR"/>
      </w:rPr>
      <w:t xml:space="preserve"> – </w:t>
    </w:r>
    <w:r w:rsidRPr="003E5DA1">
      <w:rPr>
        <w:rFonts w:eastAsia="Calibri"/>
        <w:snapToGrid/>
        <w:sz w:val="16"/>
        <w:szCs w:val="16"/>
        <w:lang w:val="fr-FR" w:eastAsia="en-US"/>
      </w:rPr>
      <w:t>Réponse aux Sous-critères d’attribution –</w:t>
    </w:r>
    <w:r w:rsidR="002150D8" w:rsidRPr="002150D8">
      <w:rPr>
        <w:b/>
        <w:sz w:val="24"/>
        <w:lang w:val="en-GB"/>
      </w:rPr>
      <w:t xml:space="preserve"> </w:t>
    </w:r>
    <w:proofErr w:type="spellStart"/>
    <w:r w:rsidR="002150D8" w:rsidRPr="002150D8">
      <w:rPr>
        <w:rFonts w:eastAsia="Calibri"/>
        <w:snapToGrid/>
        <w:sz w:val="16"/>
        <w:szCs w:val="16"/>
        <w:lang w:val="fr-FR" w:eastAsia="en-US"/>
      </w:rPr>
      <w:t>Telecommunications</w:t>
    </w:r>
    <w:proofErr w:type="spellEnd"/>
    <w:r w:rsidR="002150D8" w:rsidRPr="002150D8">
      <w:rPr>
        <w:rFonts w:eastAsia="Calibri"/>
        <w:snapToGrid/>
        <w:sz w:val="16"/>
        <w:szCs w:val="16"/>
        <w:lang w:val="fr-FR" w:eastAsia="en-US"/>
      </w:rPr>
      <w:t xml:space="preserve"> services</w:t>
    </w:r>
    <w:r w:rsidR="002150D8">
      <w:rPr>
        <w:rFonts w:eastAsia="Calibri"/>
        <w:snapToGrid/>
        <w:sz w:val="16"/>
        <w:szCs w:val="16"/>
        <w:lang w:val="fr-FR" w:eastAsia="en-US"/>
      </w:rPr>
      <w:t xml:space="preserve"> - </w:t>
    </w:r>
    <w:r w:rsidR="003E5DA1" w:rsidRPr="002150D8">
      <w:rPr>
        <w:sz w:val="16"/>
        <w:szCs w:val="16"/>
        <w:lang w:val="fr-FR"/>
      </w:rPr>
      <w:t xml:space="preserve">pour le compte du </w:t>
    </w:r>
    <w:sdt>
      <w:sdtPr>
        <w:rPr>
          <w:b/>
          <w:sz w:val="16"/>
          <w:szCs w:val="16"/>
          <w:lang w:val="fr-FR"/>
        </w:rPr>
        <w:id w:val="981191577"/>
        <w:comboBox>
          <w:listItem w:displayText="&lt;Naam Aanbestedende dienst(en)&gt;" w:value="&lt;Naam Aanbestedende dienst(en)&gt;"/>
          <w:listItem w:displayText="ministère des Affaires générales" w:value="ministerie van Algemene Zaken"/>
          <w:listItem w:displayText="ministère de l'Intérieur et des Relations au sein du Royaume" w:value="ministerie van Binnenlandse Zaken en Koninkrijksrelaties"/>
          <w:listItem w:displayText="ministerie van Buitenlandse Zaken" w:value="ministerie van Buitenlandse Zaken"/>
          <w:listItem w:displayText="ministère des Finances" w:value="ministerie van Financiën"/>
          <w:listItem w:displayText="ministère des Affaires sociales et de l'Emploi" w:value="ministerie van Sociale Zaken en Werkgelegenheid"/>
          <w:listItem w:displayText="ministère de la Santé, du Bien-être et des Sports" w:value="ministerie van Volkgezondheid, Welzijn en Sport"/>
        </w:comboBox>
      </w:sdtPr>
      <w:sdtEndPr/>
      <w:sdtContent>
        <w:r w:rsidR="003E5DA1" w:rsidRPr="002150D8">
          <w:rPr>
            <w:b/>
            <w:sz w:val="16"/>
            <w:szCs w:val="16"/>
            <w:lang w:val="fr-FR"/>
          </w:rPr>
          <w:t>Ministère des Affaires étrangères</w:t>
        </w:r>
      </w:sdtContent>
    </w:sdt>
    <w:r w:rsidR="001E3423">
      <w:rPr>
        <w:b/>
        <w:sz w:val="16"/>
        <w:szCs w:val="16"/>
        <w:lang w:val="fr-FR"/>
      </w:rPr>
      <w:t xml:space="preserve"> </w:t>
    </w:r>
    <w:r w:rsidR="001E3423" w:rsidRPr="001E3423">
      <w:rPr>
        <w:bCs/>
        <w:sz w:val="16"/>
        <w:szCs w:val="16"/>
        <w:lang w:val="fr-FR"/>
      </w:rPr>
      <w:t>version 1.0</w:t>
    </w:r>
    <w:r w:rsidR="003E5DA1" w:rsidRPr="002150D8">
      <w:rPr>
        <w:lang w:val="fr-FR"/>
      </w:rPr>
      <w:t xml:space="preserve">, </w:t>
    </w:r>
    <w:r w:rsidR="003E5DA1" w:rsidRPr="002150D8">
      <w:rPr>
        <w:sz w:val="16"/>
        <w:szCs w:val="16"/>
        <w:lang w:val="fr-FR"/>
      </w:rPr>
      <w:t>ambassade des Pays-Bas à Paris</w:t>
    </w:r>
  </w:p>
  <w:p w14:paraId="2F3B7F1B" w14:textId="6C3C2C5D" w:rsidR="00CC115B" w:rsidRPr="00AE354D" w:rsidRDefault="00ED42F5" w:rsidP="00B93F3C">
    <w:pPr>
      <w:pStyle w:val="Voettekst"/>
      <w:rPr>
        <w:rFonts w:cs="Verdana"/>
        <w:sz w:val="16"/>
        <w:szCs w:val="16"/>
      </w:rPr>
    </w:pPr>
    <w:r w:rsidRPr="00544236">
      <w:rPr>
        <w:rStyle w:val="Paginanummer"/>
        <w:rFonts w:cs="Verdana"/>
        <w:sz w:val="16"/>
        <w:szCs w:val="16"/>
        <w:lang w:val="en-GB"/>
      </w:rPr>
      <w:tab/>
    </w:r>
    <w:r w:rsidRPr="00544236">
      <w:rPr>
        <w:rStyle w:val="Paginanummer"/>
        <w:rFonts w:cs="Verdana"/>
        <w:sz w:val="16"/>
        <w:szCs w:val="16"/>
        <w:lang w:val="en-GB"/>
      </w:rPr>
      <w:tab/>
    </w:r>
    <w:r>
      <w:rPr>
        <w:rStyle w:val="Paginanummer"/>
        <w:rFonts w:cs="Verdana"/>
        <w:sz w:val="16"/>
        <w:szCs w:val="16"/>
      </w:rPr>
      <w:t>Page</w:t>
    </w:r>
    <w:r w:rsidR="00CC115B" w:rsidRPr="00D245D6">
      <w:rPr>
        <w:rStyle w:val="Paginanummer"/>
        <w:rFonts w:cs="Verdana"/>
        <w:sz w:val="16"/>
        <w:szCs w:val="16"/>
      </w:rPr>
      <w:t xml:space="preserve">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PAGE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3E5DA1">
      <w:rPr>
        <w:rStyle w:val="Paginanummer"/>
        <w:rFonts w:cs="Verdana"/>
        <w:noProof/>
        <w:sz w:val="16"/>
        <w:szCs w:val="16"/>
      </w:rPr>
      <w:t>4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  <w:r w:rsidR="00CC115B" w:rsidRPr="00D245D6">
      <w:rPr>
        <w:rStyle w:val="Paginanummer"/>
        <w:rFonts w:cs="Verdana"/>
        <w:sz w:val="16"/>
        <w:szCs w:val="16"/>
      </w:rPr>
      <w:t xml:space="preserve"> </w:t>
    </w:r>
    <w:r>
      <w:rPr>
        <w:rStyle w:val="Paginanummer"/>
        <w:rFonts w:cs="Verdana"/>
        <w:sz w:val="16"/>
        <w:szCs w:val="16"/>
      </w:rPr>
      <w:t>de</w:t>
    </w:r>
    <w:r w:rsidR="00CC115B" w:rsidRPr="00D245D6">
      <w:rPr>
        <w:rStyle w:val="Paginanummer"/>
        <w:rFonts w:cs="Verdana"/>
        <w:sz w:val="16"/>
        <w:szCs w:val="16"/>
      </w:rPr>
      <w:t xml:space="preserve">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3E5DA1">
      <w:rPr>
        <w:rStyle w:val="Paginanummer"/>
        <w:rFonts w:cs="Verdana"/>
        <w:noProof/>
        <w:sz w:val="16"/>
        <w:szCs w:val="16"/>
      </w:rPr>
      <w:t>4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06B7" w14:textId="77777777" w:rsidR="004A43AE" w:rsidRDefault="004A43AE" w:rsidP="000431C0">
      <w:r>
        <w:separator/>
      </w:r>
    </w:p>
  </w:footnote>
  <w:footnote w:type="continuationSeparator" w:id="0">
    <w:p w14:paraId="0D428E44" w14:textId="77777777" w:rsidR="004A43AE" w:rsidRDefault="004A43AE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144A" w14:textId="77777777" w:rsidR="00CC115B" w:rsidRDefault="009473A9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E432C74" wp14:editId="10754266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16154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1C768" w14:textId="77777777" w:rsidR="009B79E9" w:rsidRPr="00520FC3" w:rsidRDefault="00443AA4" w:rsidP="009B79E9">
                            <w:pPr>
                              <w:spacing w:line="276" w:lineRule="auto"/>
                              <w:rPr>
                                <w:rFonts w:eastAsia="Calibri"/>
                                <w:snapToGrid/>
                                <w:color w:val="FFFFFF" w:themeColor="background1"/>
                                <w:sz w:val="16"/>
                                <w:szCs w:val="16"/>
                                <w:lang w:val="fr-FR" w:eastAsia="en-US"/>
                              </w:rPr>
                            </w:pPr>
                            <w:r w:rsidRPr="00520FC3">
                              <w:rPr>
                                <w:rFonts w:eastAsia="Calibri"/>
                                <w:snapToGrid/>
                                <w:color w:val="FFFFFF" w:themeColor="background1"/>
                                <w:sz w:val="28"/>
                                <w:szCs w:val="28"/>
                                <w:lang w:val="fr-FR" w:eastAsia="en-US"/>
                              </w:rPr>
                              <w:t xml:space="preserve">Réponse </w:t>
                            </w:r>
                            <w:r w:rsidR="006B6709" w:rsidRPr="00520FC3">
                              <w:rPr>
                                <w:rFonts w:eastAsia="Calibri"/>
                                <w:snapToGrid/>
                                <w:color w:val="FFFFFF" w:themeColor="background1"/>
                                <w:sz w:val="28"/>
                                <w:szCs w:val="28"/>
                                <w:lang w:val="fr-FR" w:eastAsia="en-US"/>
                              </w:rPr>
                              <w:t xml:space="preserve">aux </w:t>
                            </w:r>
                            <w:r w:rsidR="006B6709" w:rsidRPr="00520FC3">
                              <w:rPr>
                                <w:rFonts w:eastAsia="Calibri"/>
                                <w:snapToGrid/>
                                <w:color w:val="FFFFFF" w:themeColor="background1"/>
                                <w:sz w:val="28"/>
                                <w:szCs w:val="28"/>
                                <w:lang w:val="fr-FR" w:eastAsia="en-US"/>
                              </w:rPr>
                              <w:br/>
                              <w:t>Sous-critè</w:t>
                            </w:r>
                            <w:r w:rsidRPr="00520FC3">
                              <w:rPr>
                                <w:rFonts w:eastAsia="Calibri"/>
                                <w:snapToGrid/>
                                <w:color w:val="FFFFFF" w:themeColor="background1"/>
                                <w:sz w:val="28"/>
                                <w:szCs w:val="28"/>
                                <w:lang w:val="fr-FR" w:eastAsia="en-US"/>
                              </w:rPr>
                              <w:t>res d’attribution</w:t>
                            </w:r>
                          </w:p>
                          <w:p w14:paraId="277B9575" w14:textId="77777777" w:rsidR="00416535" w:rsidRPr="00443AA4" w:rsidRDefault="00416535" w:rsidP="00621881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B217794" w14:textId="77777777" w:rsidR="00CC115B" w:rsidRPr="00443AA4" w:rsidRDefault="00CC115B" w:rsidP="00621881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DF54CF1" w14:textId="77777777" w:rsidR="00CC115B" w:rsidRPr="00443AA4" w:rsidRDefault="00CC115B" w:rsidP="00621881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2695B423" w14:textId="5385DC20" w:rsidR="00CC115B" w:rsidRPr="00443AA4" w:rsidRDefault="00467EF5" w:rsidP="00D66685">
                            <w:pPr>
                              <w:rPr>
                                <w:sz w:val="15"/>
                                <w:szCs w:val="15"/>
                                <w:lang w:val="fr-FR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fr-FR"/>
                              </w:rPr>
                              <w:t>RIS</w:t>
                            </w:r>
                          </w:p>
                          <w:p w14:paraId="582C5C7C" w14:textId="77777777" w:rsidR="00CC115B" w:rsidRPr="00443AA4" w:rsidRDefault="00CC115B" w:rsidP="00621881">
                            <w:pPr>
                              <w:rPr>
                                <w:sz w:val="15"/>
                                <w:szCs w:val="15"/>
                                <w:lang w:val="fr-FR"/>
                              </w:rPr>
                            </w:pPr>
                          </w:p>
                          <w:p w14:paraId="38E4DC9C" w14:textId="77777777" w:rsidR="00CC115B" w:rsidRPr="00F05D36" w:rsidRDefault="006B6709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visiteurs</w:t>
                            </w:r>
                          </w:p>
                          <w:p w14:paraId="3EF0252A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1DCE8398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169B0EB3" w14:textId="77777777" w:rsidR="00CC115B" w:rsidRPr="003E5DA1" w:rsidRDefault="00CC115B" w:rsidP="00621881">
                            <w:pPr>
                              <w:rPr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3E5DA1">
                              <w:rPr>
                                <w:sz w:val="15"/>
                                <w:szCs w:val="15"/>
                                <w:lang w:val="fr-FR"/>
                              </w:rPr>
                              <w:t xml:space="preserve">2595 AN  </w:t>
                            </w:r>
                            <w:r w:rsidR="006B6709" w:rsidRPr="003E5DA1">
                              <w:rPr>
                                <w:sz w:val="15"/>
                                <w:szCs w:val="15"/>
                                <w:lang w:val="fr-FR"/>
                              </w:rPr>
                              <w:t>La Haye</w:t>
                            </w:r>
                          </w:p>
                          <w:p w14:paraId="558FB082" w14:textId="77777777" w:rsidR="00CC115B" w:rsidRPr="003E5DA1" w:rsidRDefault="00CC115B" w:rsidP="00621881">
                            <w:pPr>
                              <w:rPr>
                                <w:sz w:val="15"/>
                                <w:szCs w:val="15"/>
                                <w:lang w:val="fr-FR"/>
                              </w:rPr>
                            </w:pPr>
                          </w:p>
                          <w:p w14:paraId="04735002" w14:textId="77777777" w:rsidR="00CC115B" w:rsidRPr="003E5DA1" w:rsidRDefault="00CC115B" w:rsidP="00621881">
                            <w:pPr>
                              <w:rPr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3E5DA1">
                              <w:rPr>
                                <w:sz w:val="15"/>
                                <w:szCs w:val="15"/>
                                <w:lang w:val="fr-FR"/>
                              </w:rPr>
                              <w:t>Postbus 20011</w:t>
                            </w:r>
                          </w:p>
                          <w:p w14:paraId="56D11BF7" w14:textId="77777777" w:rsidR="00CC115B" w:rsidRPr="003E5DA1" w:rsidRDefault="00CC115B" w:rsidP="00621881">
                            <w:pPr>
                              <w:rPr>
                                <w:sz w:val="15"/>
                                <w:szCs w:val="15"/>
                                <w:lang w:val="fr-FR"/>
                              </w:rPr>
                            </w:pPr>
                            <w:r w:rsidRPr="003E5DA1">
                              <w:rPr>
                                <w:sz w:val="15"/>
                                <w:szCs w:val="15"/>
                                <w:lang w:val="fr-FR"/>
                              </w:rPr>
                              <w:t>2500 EA  Den Haag</w:t>
                            </w:r>
                            <w:r w:rsidR="00ED42F5" w:rsidRPr="003E5DA1">
                              <w:rPr>
                                <w:sz w:val="15"/>
                                <w:szCs w:val="15"/>
                                <w:lang w:val="fr-FR"/>
                              </w:rPr>
                              <w:t xml:space="preserve">  Pays-Bas</w:t>
                            </w:r>
                          </w:p>
                          <w:p w14:paraId="2F2AB842" w14:textId="77777777" w:rsidR="00CC115B" w:rsidRPr="003E5DA1" w:rsidRDefault="00CC115B" w:rsidP="0062188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343966" y="0"/>
                          <a:ext cx="2752034" cy="113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32C74" id="Papier 1" o:spid="_x0000_s1026" editas="canvas" style="position:absolute;margin-left:-70.85pt;margin-top:-35.4pt;width:710.2pt;height:416.55pt;z-index:-251657216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247;width:21616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5F1C768" w14:textId="77777777" w:rsidR="009B79E9" w:rsidRPr="00520FC3" w:rsidRDefault="00443AA4" w:rsidP="009B79E9">
                      <w:pPr>
                        <w:spacing w:line="276" w:lineRule="auto"/>
                        <w:rPr>
                          <w:rFonts w:eastAsia="Calibri"/>
                          <w:snapToGrid/>
                          <w:color w:val="FFFFFF" w:themeColor="background1"/>
                          <w:sz w:val="16"/>
                          <w:szCs w:val="16"/>
                          <w:lang w:val="fr-FR" w:eastAsia="en-US"/>
                        </w:rPr>
                      </w:pPr>
                      <w:r w:rsidRPr="00520FC3">
                        <w:rPr>
                          <w:rFonts w:eastAsia="Calibri"/>
                          <w:snapToGrid/>
                          <w:color w:val="FFFFFF" w:themeColor="background1"/>
                          <w:sz w:val="28"/>
                          <w:szCs w:val="28"/>
                          <w:lang w:val="fr-FR" w:eastAsia="en-US"/>
                        </w:rPr>
                        <w:t xml:space="preserve">Réponse </w:t>
                      </w:r>
                      <w:r w:rsidR="006B6709" w:rsidRPr="00520FC3">
                        <w:rPr>
                          <w:rFonts w:eastAsia="Calibri"/>
                          <w:snapToGrid/>
                          <w:color w:val="FFFFFF" w:themeColor="background1"/>
                          <w:sz w:val="28"/>
                          <w:szCs w:val="28"/>
                          <w:lang w:val="fr-FR" w:eastAsia="en-US"/>
                        </w:rPr>
                        <w:t xml:space="preserve">aux </w:t>
                      </w:r>
                      <w:r w:rsidR="006B6709" w:rsidRPr="00520FC3">
                        <w:rPr>
                          <w:rFonts w:eastAsia="Calibri"/>
                          <w:snapToGrid/>
                          <w:color w:val="FFFFFF" w:themeColor="background1"/>
                          <w:sz w:val="28"/>
                          <w:szCs w:val="28"/>
                          <w:lang w:val="fr-FR" w:eastAsia="en-US"/>
                        </w:rPr>
                        <w:br/>
                        <w:t>Sous-critè</w:t>
                      </w:r>
                      <w:r w:rsidRPr="00520FC3">
                        <w:rPr>
                          <w:rFonts w:eastAsia="Calibri"/>
                          <w:snapToGrid/>
                          <w:color w:val="FFFFFF" w:themeColor="background1"/>
                          <w:sz w:val="28"/>
                          <w:szCs w:val="28"/>
                          <w:lang w:val="fr-FR" w:eastAsia="en-US"/>
                        </w:rPr>
                        <w:t>res d’attribution</w:t>
                      </w:r>
                    </w:p>
                    <w:p w14:paraId="277B9575" w14:textId="77777777" w:rsidR="00416535" w:rsidRPr="00443AA4" w:rsidRDefault="00416535" w:rsidP="00621881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  <w:p w14:paraId="4B217794" w14:textId="77777777" w:rsidR="00CC115B" w:rsidRPr="00443AA4" w:rsidRDefault="00CC115B" w:rsidP="00621881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p w14:paraId="5DF54CF1" w14:textId="77777777" w:rsidR="00CC115B" w:rsidRPr="00443AA4" w:rsidRDefault="00CC115B" w:rsidP="00621881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p w14:paraId="2695B423" w14:textId="5385DC20" w:rsidR="00CC115B" w:rsidRPr="00443AA4" w:rsidRDefault="00467EF5" w:rsidP="00D66685">
                      <w:pPr>
                        <w:rPr>
                          <w:sz w:val="15"/>
                          <w:szCs w:val="15"/>
                          <w:lang w:val="fr-FR"/>
                        </w:rPr>
                      </w:pPr>
                      <w:r>
                        <w:rPr>
                          <w:sz w:val="15"/>
                          <w:szCs w:val="15"/>
                          <w:lang w:val="fr-FR"/>
                        </w:rPr>
                        <w:t>RIS</w:t>
                      </w:r>
                    </w:p>
                    <w:p w14:paraId="582C5C7C" w14:textId="77777777" w:rsidR="00CC115B" w:rsidRPr="00443AA4" w:rsidRDefault="00CC115B" w:rsidP="00621881">
                      <w:pPr>
                        <w:rPr>
                          <w:sz w:val="15"/>
                          <w:szCs w:val="15"/>
                          <w:lang w:val="fr-FR"/>
                        </w:rPr>
                      </w:pPr>
                    </w:p>
                    <w:p w14:paraId="38E4DC9C" w14:textId="77777777" w:rsidR="00CC115B" w:rsidRPr="00F05D36" w:rsidRDefault="006B6709" w:rsidP="00621881">
                      <w:pPr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b/>
                          <w:sz w:val="15"/>
                          <w:szCs w:val="15"/>
                        </w:rPr>
                        <w:t>Adresse</w:t>
                      </w:r>
                      <w:proofErr w:type="spellEnd"/>
                      <w:r>
                        <w:rPr>
                          <w:b/>
                          <w:sz w:val="15"/>
                          <w:szCs w:val="15"/>
                        </w:rPr>
                        <w:t xml:space="preserve"> visiteurs</w:t>
                      </w:r>
                    </w:p>
                    <w:p w14:paraId="3EF0252A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1DCE8398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169B0EB3" w14:textId="77777777" w:rsidR="00CC115B" w:rsidRPr="003E5DA1" w:rsidRDefault="00CC115B" w:rsidP="00621881">
                      <w:pPr>
                        <w:rPr>
                          <w:sz w:val="15"/>
                          <w:szCs w:val="15"/>
                          <w:lang w:val="fr-FR"/>
                        </w:rPr>
                      </w:pPr>
                      <w:r w:rsidRPr="003E5DA1">
                        <w:rPr>
                          <w:sz w:val="15"/>
                          <w:szCs w:val="15"/>
                          <w:lang w:val="fr-FR"/>
                        </w:rPr>
                        <w:t xml:space="preserve">2595 AN  </w:t>
                      </w:r>
                      <w:r w:rsidR="006B6709" w:rsidRPr="003E5DA1">
                        <w:rPr>
                          <w:sz w:val="15"/>
                          <w:szCs w:val="15"/>
                          <w:lang w:val="fr-FR"/>
                        </w:rPr>
                        <w:t>La Haye</w:t>
                      </w:r>
                    </w:p>
                    <w:p w14:paraId="558FB082" w14:textId="77777777" w:rsidR="00CC115B" w:rsidRPr="003E5DA1" w:rsidRDefault="00CC115B" w:rsidP="00621881">
                      <w:pPr>
                        <w:rPr>
                          <w:sz w:val="15"/>
                          <w:szCs w:val="15"/>
                          <w:lang w:val="fr-FR"/>
                        </w:rPr>
                      </w:pPr>
                    </w:p>
                    <w:p w14:paraId="04735002" w14:textId="77777777" w:rsidR="00CC115B" w:rsidRPr="003E5DA1" w:rsidRDefault="00CC115B" w:rsidP="00621881">
                      <w:pPr>
                        <w:rPr>
                          <w:sz w:val="15"/>
                          <w:szCs w:val="15"/>
                          <w:lang w:val="fr-FR"/>
                        </w:rPr>
                      </w:pPr>
                      <w:r w:rsidRPr="003E5DA1">
                        <w:rPr>
                          <w:sz w:val="15"/>
                          <w:szCs w:val="15"/>
                          <w:lang w:val="fr-FR"/>
                        </w:rPr>
                        <w:t>Postbus 20011</w:t>
                      </w:r>
                    </w:p>
                    <w:p w14:paraId="56D11BF7" w14:textId="77777777" w:rsidR="00CC115B" w:rsidRPr="003E5DA1" w:rsidRDefault="00CC115B" w:rsidP="00621881">
                      <w:pPr>
                        <w:rPr>
                          <w:sz w:val="15"/>
                          <w:szCs w:val="15"/>
                          <w:lang w:val="fr-FR"/>
                        </w:rPr>
                      </w:pPr>
                      <w:r w:rsidRPr="003E5DA1">
                        <w:rPr>
                          <w:sz w:val="15"/>
                          <w:szCs w:val="15"/>
                          <w:lang w:val="fr-FR"/>
                        </w:rPr>
                        <w:t>2500 EA  Den Haag</w:t>
                      </w:r>
                      <w:r w:rsidR="00ED42F5" w:rsidRPr="003E5DA1">
                        <w:rPr>
                          <w:sz w:val="15"/>
                          <w:szCs w:val="15"/>
                          <w:lang w:val="fr-FR"/>
                        </w:rPr>
                        <w:t xml:space="preserve">  Pays-Bas</w:t>
                      </w:r>
                    </w:p>
                    <w:p w14:paraId="2F2AB842" w14:textId="77777777" w:rsidR="00CC115B" w:rsidRPr="003E5DA1" w:rsidRDefault="00CC115B" w:rsidP="0062188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  <v:shape id="Picture 4" o:spid="_x0000_s1029" type="#_x0000_t75" style="position:absolute;left:33439;width:27521;height:11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2556"/>
    <w:multiLevelType w:val="hybridMultilevel"/>
    <w:tmpl w:val="2124E244"/>
    <w:lvl w:ilvl="0" w:tplc="022802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05072"/>
    <w:multiLevelType w:val="hybridMultilevel"/>
    <w:tmpl w:val="7DEC301C"/>
    <w:lvl w:ilvl="0" w:tplc="ED7AF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781E"/>
    <w:multiLevelType w:val="hybridMultilevel"/>
    <w:tmpl w:val="B7385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B04E3"/>
    <w:multiLevelType w:val="hybridMultilevel"/>
    <w:tmpl w:val="09DEC56C"/>
    <w:lvl w:ilvl="0" w:tplc="61883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5A1E2E"/>
    <w:multiLevelType w:val="hybridMultilevel"/>
    <w:tmpl w:val="03145648"/>
    <w:lvl w:ilvl="0" w:tplc="871E1A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3D0CC4"/>
    <w:multiLevelType w:val="hybridMultilevel"/>
    <w:tmpl w:val="DF1A908C"/>
    <w:lvl w:ilvl="0" w:tplc="ACE8E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94585922">
    <w:abstractNumId w:val="11"/>
  </w:num>
  <w:num w:numId="2" w16cid:durableId="1541475721">
    <w:abstractNumId w:val="6"/>
  </w:num>
  <w:num w:numId="3" w16cid:durableId="216474500">
    <w:abstractNumId w:val="9"/>
  </w:num>
  <w:num w:numId="4" w16cid:durableId="2016180876">
    <w:abstractNumId w:val="1"/>
  </w:num>
  <w:num w:numId="5" w16cid:durableId="1773277857">
    <w:abstractNumId w:val="10"/>
  </w:num>
  <w:num w:numId="6" w16cid:durableId="1943950957">
    <w:abstractNumId w:val="5"/>
  </w:num>
  <w:num w:numId="7" w16cid:durableId="1173909341">
    <w:abstractNumId w:val="8"/>
  </w:num>
  <w:num w:numId="8" w16cid:durableId="268389720">
    <w:abstractNumId w:val="2"/>
  </w:num>
  <w:num w:numId="9" w16cid:durableId="816801679">
    <w:abstractNumId w:val="7"/>
  </w:num>
  <w:num w:numId="10" w16cid:durableId="613833353">
    <w:abstractNumId w:val="4"/>
  </w:num>
  <w:num w:numId="11" w16cid:durableId="1028217038">
    <w:abstractNumId w:val="3"/>
  </w:num>
  <w:num w:numId="12" w16cid:durableId="6539194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6A7"/>
    <w:rsid w:val="0006597B"/>
    <w:rsid w:val="00066025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544C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92A"/>
    <w:rsid w:val="000F6951"/>
    <w:rsid w:val="00100511"/>
    <w:rsid w:val="0010230F"/>
    <w:rsid w:val="0010242B"/>
    <w:rsid w:val="001025E3"/>
    <w:rsid w:val="001043FF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3423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429A"/>
    <w:rsid w:val="002150D8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0CED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219F"/>
    <w:rsid w:val="002B639A"/>
    <w:rsid w:val="002B6D4C"/>
    <w:rsid w:val="002B6E0B"/>
    <w:rsid w:val="002C00FA"/>
    <w:rsid w:val="002C4366"/>
    <w:rsid w:val="002C504E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5C4C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198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03F3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6B39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2616"/>
    <w:rsid w:val="003E3076"/>
    <w:rsid w:val="003E3A11"/>
    <w:rsid w:val="003E54E6"/>
    <w:rsid w:val="003E5DA1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3C4E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3AA4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67EF5"/>
    <w:rsid w:val="00471563"/>
    <w:rsid w:val="00472316"/>
    <w:rsid w:val="00473209"/>
    <w:rsid w:val="00475414"/>
    <w:rsid w:val="0047609E"/>
    <w:rsid w:val="004763E1"/>
    <w:rsid w:val="00477001"/>
    <w:rsid w:val="00477790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43AE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0FC3"/>
    <w:rsid w:val="00525128"/>
    <w:rsid w:val="00525805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3E6B"/>
    <w:rsid w:val="00544236"/>
    <w:rsid w:val="005444EA"/>
    <w:rsid w:val="00545065"/>
    <w:rsid w:val="00545EFF"/>
    <w:rsid w:val="00545F4E"/>
    <w:rsid w:val="00547E89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4819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1E83"/>
    <w:rsid w:val="005F3461"/>
    <w:rsid w:val="005F37C8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47FBD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6709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065A8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5A00"/>
    <w:rsid w:val="00747C0F"/>
    <w:rsid w:val="00750D15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6223"/>
    <w:rsid w:val="007772B8"/>
    <w:rsid w:val="007772D0"/>
    <w:rsid w:val="00780335"/>
    <w:rsid w:val="00781ADC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47858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39E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B16"/>
    <w:rsid w:val="008A6C91"/>
    <w:rsid w:val="008A6FC7"/>
    <w:rsid w:val="008A7FC7"/>
    <w:rsid w:val="008B0A75"/>
    <w:rsid w:val="008B20BE"/>
    <w:rsid w:val="008B21C7"/>
    <w:rsid w:val="008B24E2"/>
    <w:rsid w:val="008B6620"/>
    <w:rsid w:val="008B792E"/>
    <w:rsid w:val="008B7A83"/>
    <w:rsid w:val="008C10D1"/>
    <w:rsid w:val="008C217A"/>
    <w:rsid w:val="008C52CA"/>
    <w:rsid w:val="008C7CC5"/>
    <w:rsid w:val="008D2BA3"/>
    <w:rsid w:val="008D34AD"/>
    <w:rsid w:val="008D3CD1"/>
    <w:rsid w:val="008D4269"/>
    <w:rsid w:val="008D56B0"/>
    <w:rsid w:val="008D59C8"/>
    <w:rsid w:val="008D6051"/>
    <w:rsid w:val="008E3648"/>
    <w:rsid w:val="008E7FCF"/>
    <w:rsid w:val="008F0926"/>
    <w:rsid w:val="008F16DA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A16"/>
    <w:rsid w:val="00913D5A"/>
    <w:rsid w:val="00915829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5751"/>
    <w:rsid w:val="009458A7"/>
    <w:rsid w:val="009464F2"/>
    <w:rsid w:val="009473A9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617D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3FA3"/>
    <w:rsid w:val="009A4977"/>
    <w:rsid w:val="009A62A4"/>
    <w:rsid w:val="009B0797"/>
    <w:rsid w:val="009B17F1"/>
    <w:rsid w:val="009B1E95"/>
    <w:rsid w:val="009B237A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821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3735D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1827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4F3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3E25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2CE8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235E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2C97"/>
    <w:rsid w:val="00D73915"/>
    <w:rsid w:val="00D73DC3"/>
    <w:rsid w:val="00D73F70"/>
    <w:rsid w:val="00D74778"/>
    <w:rsid w:val="00D76234"/>
    <w:rsid w:val="00D76D9F"/>
    <w:rsid w:val="00D81501"/>
    <w:rsid w:val="00D82947"/>
    <w:rsid w:val="00D8362E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4DAA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5711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2F5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0927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655F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27B2"/>
    <w:rsid w:val="00FF3A7A"/>
    <w:rsid w:val="00FF3E60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2DD2D74"/>
  <w15:docId w15:val="{94E87DB6-A00C-4A13-8A83-18676E6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B22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D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34"/>
    <w:qFormat/>
    <w:locked/>
    <w:rsid w:val="003E5DA1"/>
    <w:rPr>
      <w:rFonts w:ascii="Calibri" w:eastAsia="Calibri" w:hAnsi="Calibri" w:cs="Calibri"/>
      <w:sz w:val="22"/>
      <w:szCs w:val="22"/>
    </w:rPr>
  </w:style>
  <w:style w:type="paragraph" w:styleId="Geenafstand">
    <w:name w:val="No Spacing"/>
    <w:uiPriority w:val="1"/>
    <w:qFormat/>
    <w:rsid w:val="003E5DA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3E5D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528A26B814571BA8495E757D924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B3C28B-B37B-41FC-BC37-39A0CEC97134}"/>
      </w:docPartPr>
      <w:docPartBody>
        <w:p w:rsidR="007003F9" w:rsidRDefault="007003F9" w:rsidP="007003F9">
          <w:pPr>
            <w:pStyle w:val="E2B528A26B814571BA8495E757D924F5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1F41148263B44CE4B7E4ACAED8A85A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78AC4B-C919-4383-A8B6-72A9EC8546E5}"/>
      </w:docPartPr>
      <w:docPartBody>
        <w:p w:rsidR="007003F9" w:rsidRDefault="007003F9" w:rsidP="007003F9">
          <w:pPr>
            <w:pStyle w:val="1F41148263B44CE4B7E4ACAED8A85A02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D6632"/>
    <w:rsid w:val="000F6951"/>
    <w:rsid w:val="00126110"/>
    <w:rsid w:val="001F7C09"/>
    <w:rsid w:val="002E5161"/>
    <w:rsid w:val="003B26EF"/>
    <w:rsid w:val="006655FA"/>
    <w:rsid w:val="006862BF"/>
    <w:rsid w:val="007003F9"/>
    <w:rsid w:val="00725649"/>
    <w:rsid w:val="00763523"/>
    <w:rsid w:val="00781ADC"/>
    <w:rsid w:val="007F2114"/>
    <w:rsid w:val="00805917"/>
    <w:rsid w:val="008A6FC7"/>
    <w:rsid w:val="008F71BF"/>
    <w:rsid w:val="00932CBF"/>
    <w:rsid w:val="009C3C5C"/>
    <w:rsid w:val="009D7466"/>
    <w:rsid w:val="00A66F7C"/>
    <w:rsid w:val="00AB6E83"/>
    <w:rsid w:val="00B3735D"/>
    <w:rsid w:val="00B543FD"/>
    <w:rsid w:val="00C13E25"/>
    <w:rsid w:val="00C57E9F"/>
    <w:rsid w:val="00C95EE7"/>
    <w:rsid w:val="00D8362E"/>
    <w:rsid w:val="00E21740"/>
    <w:rsid w:val="00E4042E"/>
    <w:rsid w:val="00E67D55"/>
    <w:rsid w:val="00F0384E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03F9"/>
    <w:rPr>
      <w:color w:val="808080"/>
    </w:rPr>
  </w:style>
  <w:style w:type="paragraph" w:customStyle="1" w:styleId="E2B528A26B814571BA8495E757D924F5">
    <w:name w:val="E2B528A26B814571BA8495E757D924F5"/>
    <w:rsid w:val="00700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1148263B44CE4B7E4ACAED8A85A02">
    <w:name w:val="1F41148263B44CE4B7E4ACAED8A85A02"/>
    <w:rsid w:val="00700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BC207DCC704FA80971563A6F8990" ma:contentTypeVersion="0" ma:contentTypeDescription="Een nieuw document maken." ma:contentTypeScope="" ma:versionID="0089d8be5cef3fca78bab1c6783031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6DF34-24FD-4250-B215-AC1FB303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34CEDD-FBA8-497B-A56D-5B28CB5D4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BC046-DE38-487E-A786-2F89C2C76B87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17D509-3566-43FB-9009-9B6145754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&lt;Naam aanbesteding&gt;</vt:lpstr>
      <vt:lpstr>&lt;Naam aanbesteding&gt;</vt:lpstr>
    </vt:vector>
  </TitlesOfParts>
  <Company>Min. van BZK</Company>
  <LinksUpToDate>false</LinksUpToDate>
  <CharactersWithSpaces>4393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Kuijsten, Jeroen</cp:lastModifiedBy>
  <cp:revision>19</cp:revision>
  <cp:lastPrinted>2017-02-15T15:24:00Z</cp:lastPrinted>
  <dcterms:created xsi:type="dcterms:W3CDTF">2020-08-28T10:49:00Z</dcterms:created>
  <dcterms:modified xsi:type="dcterms:W3CDTF">2025-09-04T12:07:00Z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0x0101003246BC207DCC704FA80971563A6F8990</vt:lpwstr>
  </property>
</Properties>
</file>