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76E7" w14:textId="1215B467" w:rsidR="00040EF9" w:rsidRPr="00B51A8E" w:rsidRDefault="00040EF9" w:rsidP="00040EF9">
      <w:pPr>
        <w:pStyle w:val="Appendix"/>
        <w:numPr>
          <w:ilvl w:val="0"/>
          <w:numId w:val="0"/>
        </w:numPr>
        <w:ind w:left="2268" w:hanging="2268"/>
      </w:pPr>
      <w:r>
        <w:t xml:space="preserve">Bijlage </w:t>
      </w:r>
      <w:r w:rsidR="00F91456">
        <w:t>3</w:t>
      </w:r>
      <w:r>
        <w:t xml:space="preserve"> </w:t>
      </w:r>
      <w:r w:rsidRPr="00B51A8E">
        <w:t>Format kerncompetenties</w:t>
      </w:r>
    </w:p>
    <w:p w14:paraId="38ACFC76" w14:textId="1B26DF40" w:rsidR="00040EF9" w:rsidRPr="00F91456" w:rsidRDefault="00040EF9" w:rsidP="00040EF9">
      <w:pPr>
        <w:suppressAutoHyphens/>
        <w:overflowPunct w:val="0"/>
        <w:autoSpaceDE w:val="0"/>
        <w:spacing w:line="276" w:lineRule="auto"/>
        <w:textAlignment w:val="baseline"/>
        <w:rPr>
          <w:rFonts w:cs="Arial"/>
          <w:b/>
          <w:szCs w:val="18"/>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040EF9" w:rsidRPr="00B51A8E" w14:paraId="37DA0F17" w14:textId="77777777" w:rsidTr="000B6164">
        <w:trPr>
          <w:trHeight w:val="126"/>
          <w:jc w:val="center"/>
        </w:trPr>
        <w:tc>
          <w:tcPr>
            <w:tcW w:w="9079" w:type="dxa"/>
            <w:gridSpan w:val="2"/>
            <w:shd w:val="clear" w:color="auto" w:fill="000000" w:themeFill="text1"/>
          </w:tcPr>
          <w:p w14:paraId="5F5E1860" w14:textId="00238884" w:rsidR="00040EF9" w:rsidRPr="00B51A8E" w:rsidRDefault="00040EF9" w:rsidP="000B6164">
            <w:pPr>
              <w:pStyle w:val="Voetnoottekst"/>
              <w:spacing w:line="276" w:lineRule="auto"/>
              <w:rPr>
                <w:rFonts w:cs="Arial"/>
                <w:b/>
                <w:color w:val="FFFFFF" w:themeColor="background1"/>
                <w:sz w:val="18"/>
                <w:szCs w:val="18"/>
              </w:rPr>
            </w:pPr>
            <w:r w:rsidRPr="00B51A8E">
              <w:rPr>
                <w:rFonts w:cs="Arial"/>
                <w:b/>
                <w:sz w:val="18"/>
                <w:szCs w:val="18"/>
              </w:rPr>
              <w:t xml:space="preserve">Kerncompetentie 1: </w:t>
            </w:r>
            <w:r w:rsidR="00A8083C" w:rsidRPr="00A8083C">
              <w:rPr>
                <w:rFonts w:cs="Arial"/>
                <w:b/>
                <w:sz w:val="18"/>
                <w:szCs w:val="18"/>
              </w:rPr>
              <w:t>Het samenstellen en verzenden van een gratis huis-aan-huis kant die minimaal 48 keer per jaar bezorgt wordt.</w:t>
            </w:r>
          </w:p>
        </w:tc>
      </w:tr>
      <w:tr w:rsidR="00040EF9" w:rsidRPr="00B51A8E" w14:paraId="2242DAFD" w14:textId="77777777" w:rsidTr="000B6164">
        <w:trPr>
          <w:jc w:val="center"/>
        </w:trPr>
        <w:tc>
          <w:tcPr>
            <w:tcW w:w="5107" w:type="dxa"/>
          </w:tcPr>
          <w:p w14:paraId="4381B4A1"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Naam referentie-organisatie</w:t>
            </w:r>
          </w:p>
        </w:tc>
        <w:tc>
          <w:tcPr>
            <w:tcW w:w="3972" w:type="dxa"/>
          </w:tcPr>
          <w:p w14:paraId="61FB6512"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highlight w:val="lightGray"/>
              </w:rPr>
              <w:t>&lt;…&gt;</w:t>
            </w:r>
          </w:p>
          <w:p w14:paraId="0461428D"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tc>
      </w:tr>
      <w:tr w:rsidR="00040EF9" w:rsidRPr="00B51A8E" w14:paraId="30F5EC39" w14:textId="77777777" w:rsidTr="000B6164">
        <w:trPr>
          <w:jc w:val="center"/>
        </w:trPr>
        <w:tc>
          <w:tcPr>
            <w:tcW w:w="5107" w:type="dxa"/>
          </w:tcPr>
          <w:p w14:paraId="79D7E57D"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Adresgegevens referentie-organisatie</w:t>
            </w:r>
          </w:p>
        </w:tc>
        <w:tc>
          <w:tcPr>
            <w:tcW w:w="3972" w:type="dxa"/>
          </w:tcPr>
          <w:p w14:paraId="6A8BD47C"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r w:rsidRPr="00B51A8E">
              <w:rPr>
                <w:rFonts w:asciiTheme="majorHAnsi" w:hAnsiTheme="majorHAnsi" w:cstheme="majorHAnsi"/>
                <w:highlight w:val="lightGray"/>
              </w:rPr>
              <w:t>&lt;…&gt;</w:t>
            </w:r>
          </w:p>
          <w:p w14:paraId="11637E6E"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040EF9" w:rsidRPr="00B51A8E" w14:paraId="459A44C0" w14:textId="77777777" w:rsidTr="000B6164">
        <w:trPr>
          <w:jc w:val="center"/>
        </w:trPr>
        <w:tc>
          <w:tcPr>
            <w:tcW w:w="5107" w:type="dxa"/>
          </w:tcPr>
          <w:p w14:paraId="65740B44"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Contactpersoon referentie-organisatie</w:t>
            </w:r>
          </w:p>
        </w:tc>
        <w:tc>
          <w:tcPr>
            <w:tcW w:w="3972" w:type="dxa"/>
          </w:tcPr>
          <w:p w14:paraId="2FE11143"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highlight w:val="lightGray"/>
              </w:rPr>
              <w:t>&lt;…&gt;</w:t>
            </w:r>
          </w:p>
          <w:p w14:paraId="685FFDD8"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tc>
      </w:tr>
      <w:tr w:rsidR="00040EF9" w:rsidRPr="00B51A8E" w14:paraId="6F1E36CD" w14:textId="77777777" w:rsidTr="000B6164">
        <w:trPr>
          <w:jc w:val="center"/>
        </w:trPr>
        <w:tc>
          <w:tcPr>
            <w:tcW w:w="5107" w:type="dxa"/>
          </w:tcPr>
          <w:p w14:paraId="4A4C4833"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Telefoonnummer contactpersoon referentie-organisatie</w:t>
            </w:r>
          </w:p>
        </w:tc>
        <w:tc>
          <w:tcPr>
            <w:tcW w:w="3972" w:type="dxa"/>
          </w:tcPr>
          <w:p w14:paraId="6B7AAD2F"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highlight w:val="lightGray"/>
              </w:rPr>
              <w:t>&lt;…&gt;</w:t>
            </w:r>
          </w:p>
          <w:p w14:paraId="5C52CA0D"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tc>
      </w:tr>
      <w:tr w:rsidR="00040EF9" w:rsidRPr="00B51A8E" w14:paraId="6FD3ACB8" w14:textId="77777777" w:rsidTr="000B6164">
        <w:trPr>
          <w:jc w:val="center"/>
        </w:trPr>
        <w:tc>
          <w:tcPr>
            <w:tcW w:w="5107" w:type="dxa"/>
          </w:tcPr>
          <w:p w14:paraId="75294DC1"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E-mail contactpersoon referentie-organisatie</w:t>
            </w:r>
          </w:p>
        </w:tc>
        <w:tc>
          <w:tcPr>
            <w:tcW w:w="3972" w:type="dxa"/>
          </w:tcPr>
          <w:p w14:paraId="4C98EBE9"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highlight w:val="lightGray"/>
              </w:rPr>
              <w:t>&lt;…&gt;</w:t>
            </w:r>
          </w:p>
          <w:p w14:paraId="219F1ACB"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tc>
      </w:tr>
      <w:tr w:rsidR="00040EF9" w:rsidRPr="00B51A8E" w14:paraId="15F6F78C" w14:textId="77777777" w:rsidTr="000B6164">
        <w:trPr>
          <w:jc w:val="center"/>
        </w:trPr>
        <w:tc>
          <w:tcPr>
            <w:tcW w:w="5107" w:type="dxa"/>
          </w:tcPr>
          <w:p w14:paraId="2695F9EB"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Locatie referentieproject</w:t>
            </w:r>
          </w:p>
        </w:tc>
        <w:tc>
          <w:tcPr>
            <w:tcW w:w="3972" w:type="dxa"/>
          </w:tcPr>
          <w:p w14:paraId="62A17593"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highlight w:val="lightGray"/>
              </w:rPr>
              <w:t>&lt;…&gt;</w:t>
            </w:r>
          </w:p>
          <w:p w14:paraId="672873FF"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040EF9" w:rsidRPr="00B51A8E" w14:paraId="072A058C" w14:textId="77777777" w:rsidTr="000B6164">
        <w:trPr>
          <w:jc w:val="center"/>
        </w:trPr>
        <w:tc>
          <w:tcPr>
            <w:tcW w:w="5107" w:type="dxa"/>
          </w:tcPr>
          <w:p w14:paraId="3E837DA4"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 xml:space="preserve">Korte omschrijving van werkzaamheden waaruit de gevraagde kerncompetentie blijkt. </w:t>
            </w:r>
          </w:p>
          <w:p w14:paraId="5577D6DE"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p w14:paraId="717AD7C4"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tc>
        <w:tc>
          <w:tcPr>
            <w:tcW w:w="3972" w:type="dxa"/>
          </w:tcPr>
          <w:p w14:paraId="10B4613C"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r w:rsidRPr="00B51A8E">
              <w:rPr>
                <w:rFonts w:asciiTheme="majorHAnsi" w:hAnsiTheme="majorHAnsi" w:cstheme="majorHAnsi"/>
                <w:highlight w:val="lightGray"/>
              </w:rPr>
              <w:t>&lt;…&gt;</w:t>
            </w:r>
          </w:p>
          <w:p w14:paraId="7302E4FB"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p>
          <w:p w14:paraId="51175523"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040EF9" w:rsidRPr="00B51A8E" w14:paraId="420C4796" w14:textId="77777777" w:rsidTr="000B6164">
        <w:trPr>
          <w:jc w:val="center"/>
        </w:trPr>
        <w:tc>
          <w:tcPr>
            <w:tcW w:w="5107" w:type="dxa"/>
          </w:tcPr>
          <w:p w14:paraId="72237990" w14:textId="317B0A88" w:rsidR="00040EF9" w:rsidRPr="00B51A8E" w:rsidRDefault="00040EF9" w:rsidP="000B6164">
            <w:pPr>
              <w:spacing w:line="276" w:lineRule="auto"/>
              <w:rPr>
                <w:rFonts w:asciiTheme="majorHAnsi" w:hAnsiTheme="majorHAnsi" w:cstheme="majorHAnsi"/>
              </w:rPr>
            </w:pPr>
            <w:r w:rsidRPr="00B51A8E">
              <w:rPr>
                <w:rFonts w:asciiTheme="majorHAnsi" w:hAnsiTheme="majorHAnsi" w:cstheme="majorHAnsi"/>
              </w:rPr>
              <w:t xml:space="preserve">De gevraagde kerncompetenties zijn tot volle tevredenheid van de referentieorganisatie verricht in de periode van </w:t>
            </w:r>
            <w:r w:rsidR="00A8083C">
              <w:rPr>
                <w:rFonts w:asciiTheme="majorHAnsi" w:hAnsiTheme="majorHAnsi" w:cstheme="majorHAnsi"/>
              </w:rPr>
              <w:t>36</w:t>
            </w:r>
            <w:r w:rsidRPr="00B51A8E">
              <w:rPr>
                <w:rFonts w:asciiTheme="majorHAnsi" w:hAnsiTheme="majorHAnsi" w:cstheme="majorHAnsi"/>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55FB81DF" w14:textId="77777777" w:rsidR="00040EF9" w:rsidRPr="00B51A8E" w:rsidRDefault="00040EF9" w:rsidP="000B6164">
            <w:pPr>
              <w:spacing w:line="276" w:lineRule="auto"/>
              <w:rPr>
                <w:rFonts w:asciiTheme="majorHAnsi" w:hAnsiTheme="majorHAnsi" w:cstheme="majorHAnsi"/>
              </w:rPr>
            </w:pPr>
          </w:p>
          <w:p w14:paraId="2CB22BE5"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rPr>
              <w:t>In welke periode zijn de werkzaamheden als gevraagd bij de kerncompetentie uitgevoerd?</w:t>
            </w:r>
          </w:p>
        </w:tc>
        <w:tc>
          <w:tcPr>
            <w:tcW w:w="3972" w:type="dxa"/>
          </w:tcPr>
          <w:p w14:paraId="4A4AA88A"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r w:rsidRPr="00B51A8E">
              <w:rPr>
                <w:rFonts w:asciiTheme="majorHAnsi" w:hAnsiTheme="majorHAnsi" w:cstheme="majorHAnsi"/>
                <w:highlight w:val="lightGray"/>
              </w:rPr>
              <w:t>Ja /Nee</w:t>
            </w:r>
          </w:p>
          <w:p w14:paraId="2D308063"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p>
          <w:p w14:paraId="38BA3008" w14:textId="77777777" w:rsidR="00040EF9" w:rsidRPr="00B51A8E" w:rsidRDefault="00040EF9" w:rsidP="000B6164">
            <w:pPr>
              <w:spacing w:line="276" w:lineRule="auto"/>
              <w:rPr>
                <w:rFonts w:asciiTheme="majorHAnsi" w:hAnsiTheme="majorHAnsi" w:cstheme="majorHAnsi"/>
              </w:rPr>
            </w:pPr>
          </w:p>
          <w:p w14:paraId="59D1631E"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p w14:paraId="50D4694A"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p w14:paraId="7FD80B3A"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p w14:paraId="1E33BDFD"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r w:rsidRPr="00B51A8E">
              <w:rPr>
                <w:rFonts w:asciiTheme="majorHAnsi" w:hAnsiTheme="majorHAnsi" w:cstheme="majorHAnsi"/>
                <w:highlight w:val="lightGray"/>
              </w:rPr>
              <w:t>&lt;…&gt;</w:t>
            </w:r>
          </w:p>
        </w:tc>
      </w:tr>
      <w:tr w:rsidR="00040EF9" w:rsidRPr="00B51A8E" w14:paraId="18B285DC" w14:textId="77777777" w:rsidTr="000B6164">
        <w:trPr>
          <w:trHeight w:val="212"/>
          <w:jc w:val="center"/>
        </w:trPr>
        <w:tc>
          <w:tcPr>
            <w:tcW w:w="9079" w:type="dxa"/>
            <w:gridSpan w:val="2"/>
          </w:tcPr>
          <w:p w14:paraId="6C231391"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b/>
              </w:rPr>
            </w:pPr>
            <w:r w:rsidRPr="00B51A8E">
              <w:rPr>
                <w:rFonts w:asciiTheme="majorHAnsi" w:hAnsiTheme="majorHAnsi" w:cstheme="majorHAnsi"/>
                <w:b/>
              </w:rPr>
              <w:t>Tevredenheid Referent</w:t>
            </w:r>
          </w:p>
        </w:tc>
      </w:tr>
      <w:tr w:rsidR="00040EF9" w:rsidRPr="00B51A8E" w14:paraId="28C6D68F" w14:textId="77777777" w:rsidTr="000B6164">
        <w:trPr>
          <w:trHeight w:val="171"/>
          <w:jc w:val="center"/>
        </w:trPr>
        <w:tc>
          <w:tcPr>
            <w:tcW w:w="5107" w:type="dxa"/>
          </w:tcPr>
          <w:p w14:paraId="13C5F6DB" w14:textId="77777777" w:rsidR="00040EF9" w:rsidRPr="00B51A8E" w:rsidRDefault="00040EF9" w:rsidP="000B6164">
            <w:pPr>
              <w:pStyle w:val="Lijstalinea1"/>
              <w:spacing w:line="276" w:lineRule="auto"/>
              <w:ind w:left="0"/>
              <w:rPr>
                <w:rFonts w:asciiTheme="majorHAnsi" w:hAnsiTheme="majorHAnsi" w:cstheme="majorHAnsi"/>
                <w:sz w:val="19"/>
                <w:szCs w:val="19"/>
                <w:lang w:val="nl-NL"/>
              </w:rPr>
            </w:pPr>
            <w:r w:rsidRPr="00B51A8E">
              <w:rPr>
                <w:rFonts w:asciiTheme="majorHAnsi" w:hAnsiTheme="majorHAnsi" w:cstheme="majorHAnsi"/>
                <w:sz w:val="19"/>
                <w:szCs w:val="19"/>
                <w:lang w:val="nl-NL"/>
              </w:rPr>
              <w:t xml:space="preserve">Inschrijver verklaart, door het naar volle tevreden uitvoeren van deze opdracht, ervaring te hebben met bovengenoemde leveringen en diensten. </w:t>
            </w:r>
          </w:p>
          <w:p w14:paraId="2C9BF04C" w14:textId="77777777" w:rsidR="00040EF9" w:rsidRPr="00B51A8E" w:rsidRDefault="00040EF9" w:rsidP="000B6164">
            <w:pPr>
              <w:pStyle w:val="Lijstalinea1"/>
              <w:spacing w:line="276" w:lineRule="auto"/>
              <w:ind w:left="0"/>
              <w:rPr>
                <w:rFonts w:asciiTheme="majorHAnsi" w:hAnsiTheme="majorHAnsi" w:cstheme="majorHAnsi"/>
                <w:sz w:val="19"/>
                <w:szCs w:val="19"/>
                <w:lang w:val="nl-NL"/>
              </w:rPr>
            </w:pPr>
          </w:p>
          <w:p w14:paraId="755E6B0C" w14:textId="77777777" w:rsidR="00040EF9" w:rsidRPr="00B51A8E" w:rsidRDefault="00040EF9" w:rsidP="000B6164">
            <w:pPr>
              <w:pStyle w:val="Lijstalinea1"/>
              <w:spacing w:line="276" w:lineRule="auto"/>
              <w:ind w:left="0"/>
              <w:rPr>
                <w:rFonts w:asciiTheme="majorHAnsi" w:hAnsiTheme="majorHAnsi" w:cstheme="majorHAnsi"/>
                <w:sz w:val="19"/>
                <w:szCs w:val="19"/>
                <w:lang w:val="nl-NL"/>
              </w:rPr>
            </w:pPr>
            <w:r w:rsidRPr="00B51A8E">
              <w:rPr>
                <w:rFonts w:asciiTheme="majorHAnsi" w:hAnsiTheme="majorHAnsi" w:cstheme="majorHAnsi"/>
                <w:sz w:val="19"/>
                <w:szCs w:val="19"/>
                <w:lang w:val="nl-NL"/>
              </w:rPr>
              <w:t>Dit kan bij de referent worden geverifieerd zonder voorafgaande toestemming van Inschrijver – de referent hoeft deze verklaring bij Inschrijving niet te ondertekenen.</w:t>
            </w:r>
          </w:p>
        </w:tc>
        <w:tc>
          <w:tcPr>
            <w:tcW w:w="3972" w:type="dxa"/>
          </w:tcPr>
          <w:p w14:paraId="423DAA96"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highlight w:val="lightGray"/>
              </w:rPr>
            </w:pPr>
            <w:r w:rsidRPr="00B51A8E">
              <w:rPr>
                <w:rFonts w:asciiTheme="majorHAnsi" w:hAnsiTheme="majorHAnsi" w:cstheme="majorHAnsi"/>
                <w:highlight w:val="lightGray"/>
              </w:rPr>
              <w:t>Ja /Nee</w:t>
            </w:r>
          </w:p>
          <w:p w14:paraId="52C626D1"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p w14:paraId="16CBF01A" w14:textId="77777777" w:rsidR="00040EF9" w:rsidRPr="00B51A8E" w:rsidRDefault="00040EF9" w:rsidP="000B6164">
            <w:pPr>
              <w:overflowPunct w:val="0"/>
              <w:autoSpaceDE w:val="0"/>
              <w:autoSpaceDN w:val="0"/>
              <w:adjustRightInd w:val="0"/>
              <w:spacing w:line="276" w:lineRule="auto"/>
              <w:textAlignment w:val="baseline"/>
              <w:rPr>
                <w:rFonts w:asciiTheme="majorHAnsi" w:hAnsiTheme="majorHAnsi" w:cstheme="majorHAnsi"/>
              </w:rPr>
            </w:pPr>
          </w:p>
        </w:tc>
      </w:tr>
    </w:tbl>
    <w:p w14:paraId="6F21FFDE" w14:textId="77777777" w:rsidR="00040EF9" w:rsidRPr="00B51A8E" w:rsidRDefault="00040EF9" w:rsidP="00040EF9"/>
    <w:p w14:paraId="0661D246" w14:textId="77777777" w:rsidR="00040EF9" w:rsidRPr="00B51A8E" w:rsidRDefault="00040EF9" w:rsidP="00040EF9">
      <w:r w:rsidRPr="00B51A8E">
        <w:t>Datum ............................................................... Plaats: ..............................................................</w:t>
      </w:r>
    </w:p>
    <w:p w14:paraId="71CC8D2F" w14:textId="77777777" w:rsidR="00040EF9" w:rsidRPr="00B51A8E" w:rsidRDefault="00040EF9" w:rsidP="00040EF9">
      <w:r w:rsidRPr="00B51A8E">
        <w:t>Naam ............................................................... Functie:.............................................................</w:t>
      </w:r>
    </w:p>
    <w:p w14:paraId="4F514866" w14:textId="77777777" w:rsidR="00040EF9" w:rsidRPr="00B51A8E" w:rsidRDefault="00040EF9" w:rsidP="00040EF9">
      <w:r w:rsidRPr="00B51A8E">
        <w:t>Onderneming....................................................</w:t>
      </w:r>
    </w:p>
    <w:p w14:paraId="7C534280" w14:textId="6E6CEAAF" w:rsidR="00040EF9" w:rsidRPr="00B51A8E" w:rsidRDefault="00040EF9" w:rsidP="00040EF9">
      <w:r w:rsidRPr="00B51A8E">
        <w:t>Handtekening .............................................</w:t>
      </w:r>
    </w:p>
    <w:sectPr w:rsidR="00040EF9" w:rsidRPr="00B51A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76673"/>
    <w:multiLevelType w:val="multilevel"/>
    <w:tmpl w:val="78EEBE54"/>
    <w:lvl w:ilvl="0">
      <w:start w:val="1"/>
      <w:numFmt w:val="decimal"/>
      <w:pStyle w:val="Appendix"/>
      <w:lvlText w:val="Bijlage %1"/>
      <w:lvlJc w:val="left"/>
      <w:pPr>
        <w:tabs>
          <w:tab w:val="num" w:pos="7512"/>
        </w:tabs>
        <w:ind w:left="7512" w:hanging="2268"/>
      </w:pPr>
      <w:rPr>
        <w:rFonts w:hint="default"/>
      </w:rPr>
    </w:lvl>
    <w:lvl w:ilvl="1">
      <w:start w:val="1"/>
      <w:numFmt w:val="lowerLetter"/>
      <w:pStyle w:val="AppendixSub"/>
      <w:lvlText w:val="Bijlage %1%2"/>
      <w:lvlJc w:val="left"/>
      <w:pPr>
        <w:tabs>
          <w:tab w:val="num" w:pos="2268"/>
        </w:tabs>
        <w:ind w:left="2268" w:hanging="2268"/>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51788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F9"/>
    <w:rsid w:val="00040EF9"/>
    <w:rsid w:val="00217F46"/>
    <w:rsid w:val="00331A00"/>
    <w:rsid w:val="004335EF"/>
    <w:rsid w:val="005B2C64"/>
    <w:rsid w:val="006D2706"/>
    <w:rsid w:val="00A8083C"/>
    <w:rsid w:val="00BF03C3"/>
    <w:rsid w:val="00C66ECB"/>
    <w:rsid w:val="00F91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17FE3"/>
  <w15:chartTrackingRefBased/>
  <w15:docId w15:val="{1AF9C8E7-EE4C-4947-AB27-40E1D8D8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0EF9"/>
    <w:pPr>
      <w:spacing w:after="0" w:line="284" w:lineRule="atLeast"/>
    </w:pPr>
    <w:rPr>
      <w:rFonts w:ascii="Arial" w:eastAsia="Times New Roman" w:hAnsi="Arial" w:cs="Times New Roman"/>
      <w:kern w:val="0"/>
      <w:sz w:val="19"/>
      <w:szCs w:val="19"/>
      <w:lang w:eastAsia="nl-NL"/>
      <w14:ligatures w14:val="none"/>
    </w:rPr>
  </w:style>
  <w:style w:type="paragraph" w:styleId="Kop1">
    <w:name w:val="heading 1"/>
    <w:basedOn w:val="Standaard"/>
    <w:next w:val="Standaard"/>
    <w:link w:val="Kop1Char"/>
    <w:uiPriority w:val="9"/>
    <w:qFormat/>
    <w:rsid w:val="00040E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0E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0EF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0EF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0EF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0EF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0EF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0EF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0EF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0EF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0EF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0EF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0EF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0EF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0EF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0EF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0EF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0EF9"/>
    <w:rPr>
      <w:rFonts w:eastAsiaTheme="majorEastAsia" w:cstheme="majorBidi"/>
      <w:color w:val="272727" w:themeColor="text1" w:themeTint="D8"/>
    </w:rPr>
  </w:style>
  <w:style w:type="paragraph" w:styleId="Titel">
    <w:name w:val="Title"/>
    <w:basedOn w:val="Standaard"/>
    <w:next w:val="Standaard"/>
    <w:link w:val="TitelChar"/>
    <w:uiPriority w:val="10"/>
    <w:qFormat/>
    <w:rsid w:val="00040E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0EF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0EF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0EF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0EF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0EF9"/>
    <w:rPr>
      <w:i/>
      <w:iCs/>
      <w:color w:val="404040" w:themeColor="text1" w:themeTint="BF"/>
    </w:rPr>
  </w:style>
  <w:style w:type="paragraph" w:styleId="Lijstalinea">
    <w:name w:val="List Paragraph"/>
    <w:basedOn w:val="Standaard"/>
    <w:uiPriority w:val="34"/>
    <w:qFormat/>
    <w:rsid w:val="00040EF9"/>
    <w:pPr>
      <w:ind w:left="720"/>
      <w:contextualSpacing/>
    </w:pPr>
  </w:style>
  <w:style w:type="character" w:styleId="Intensievebenadrukking">
    <w:name w:val="Intense Emphasis"/>
    <w:basedOn w:val="Standaardalinea-lettertype"/>
    <w:uiPriority w:val="21"/>
    <w:qFormat/>
    <w:rsid w:val="00040EF9"/>
    <w:rPr>
      <w:i/>
      <w:iCs/>
      <w:color w:val="0F4761" w:themeColor="accent1" w:themeShade="BF"/>
    </w:rPr>
  </w:style>
  <w:style w:type="paragraph" w:styleId="Duidelijkcitaat">
    <w:name w:val="Intense Quote"/>
    <w:basedOn w:val="Standaard"/>
    <w:next w:val="Standaard"/>
    <w:link w:val="DuidelijkcitaatChar"/>
    <w:uiPriority w:val="30"/>
    <w:qFormat/>
    <w:rsid w:val="00040E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0EF9"/>
    <w:rPr>
      <w:i/>
      <w:iCs/>
      <w:color w:val="0F4761" w:themeColor="accent1" w:themeShade="BF"/>
    </w:rPr>
  </w:style>
  <w:style w:type="character" w:styleId="Intensieveverwijzing">
    <w:name w:val="Intense Reference"/>
    <w:basedOn w:val="Standaardalinea-lettertype"/>
    <w:uiPriority w:val="32"/>
    <w:qFormat/>
    <w:rsid w:val="00040EF9"/>
    <w:rPr>
      <w:b/>
      <w:bCs/>
      <w:smallCaps/>
      <w:color w:val="0F4761" w:themeColor="accent1" w:themeShade="BF"/>
      <w:spacing w:val="5"/>
    </w:rPr>
  </w:style>
  <w:style w:type="paragraph" w:styleId="Voetnoottekst">
    <w:name w:val="footnote text"/>
    <w:link w:val="VoetnoottekstChar"/>
    <w:rsid w:val="00040EF9"/>
    <w:pPr>
      <w:spacing w:after="0" w:line="240" w:lineRule="auto"/>
    </w:pPr>
    <w:rPr>
      <w:rFonts w:ascii="Arial" w:eastAsia="Times New Roman" w:hAnsi="Arial" w:cs="Times New Roman"/>
      <w:kern w:val="0"/>
      <w:sz w:val="14"/>
      <w:szCs w:val="19"/>
      <w14:ligatures w14:val="none"/>
    </w:rPr>
  </w:style>
  <w:style w:type="character" w:customStyle="1" w:styleId="VoetnoottekstChar">
    <w:name w:val="Voetnoottekst Char"/>
    <w:basedOn w:val="Standaardalinea-lettertype"/>
    <w:link w:val="Voetnoottekst"/>
    <w:rsid w:val="00040EF9"/>
    <w:rPr>
      <w:rFonts w:ascii="Arial" w:eastAsia="Times New Roman" w:hAnsi="Arial" w:cs="Times New Roman"/>
      <w:kern w:val="0"/>
      <w:sz w:val="14"/>
      <w:szCs w:val="19"/>
      <w14:ligatures w14:val="none"/>
    </w:rPr>
  </w:style>
  <w:style w:type="paragraph" w:customStyle="1" w:styleId="Lijstalinea1">
    <w:name w:val="Lijstalinea1"/>
    <w:basedOn w:val="Standaard"/>
    <w:rsid w:val="00040EF9"/>
    <w:pPr>
      <w:spacing w:line="240" w:lineRule="auto"/>
      <w:ind w:left="720"/>
    </w:pPr>
    <w:rPr>
      <w:rFonts w:ascii="Calibri" w:hAnsi="Calibri"/>
      <w:sz w:val="22"/>
      <w:szCs w:val="22"/>
      <w:lang w:val="en-US" w:eastAsia="en-US"/>
    </w:rPr>
  </w:style>
  <w:style w:type="paragraph" w:customStyle="1" w:styleId="Appendix">
    <w:name w:val="Appendix"/>
    <w:basedOn w:val="Standaard"/>
    <w:next w:val="Standaard"/>
    <w:uiPriority w:val="9"/>
    <w:qFormat/>
    <w:rsid w:val="00040EF9"/>
    <w:pPr>
      <w:pageBreakBefore/>
      <w:numPr>
        <w:numId w:val="1"/>
      </w:numPr>
      <w:tabs>
        <w:tab w:val="clear" w:pos="7512"/>
        <w:tab w:val="num" w:pos="2268"/>
      </w:tabs>
      <w:spacing w:after="480"/>
      <w:ind w:left="2268"/>
      <w:outlineLvl w:val="8"/>
    </w:pPr>
    <w:rPr>
      <w:b/>
      <w:color w:val="4B55A5"/>
      <w:sz w:val="32"/>
    </w:rPr>
  </w:style>
  <w:style w:type="paragraph" w:customStyle="1" w:styleId="AppendixSub">
    <w:name w:val="AppendixSub"/>
    <w:basedOn w:val="Standaard"/>
    <w:next w:val="Standaard"/>
    <w:uiPriority w:val="9"/>
    <w:qFormat/>
    <w:rsid w:val="00040EF9"/>
    <w:pPr>
      <w:pageBreakBefore/>
      <w:numPr>
        <w:ilvl w:val="1"/>
        <w:numId w:val="1"/>
      </w:numPr>
      <w:spacing w:after="480"/>
      <w:outlineLvl w:val="8"/>
    </w:pPr>
    <w:rPr>
      <w:b/>
      <w:color w:val="4B55A5"/>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806BEBB38BB4DA5AD73463FDFCB07" ma:contentTypeVersion="17" ma:contentTypeDescription="Een nieuw document maken." ma:contentTypeScope="" ma:versionID="1aef36bcfc4aae4971022945e5ad5d78">
  <xsd:schema xmlns:xsd="http://www.w3.org/2001/XMLSchema" xmlns:xs="http://www.w3.org/2001/XMLSchema" xmlns:p="http://schemas.microsoft.com/office/2006/metadata/properties" xmlns:ns1="http://schemas.microsoft.com/sharepoint/v3" xmlns:ns2="ac5285fe-6ac8-44e6-b8d8-8b73c78df2d7" xmlns:ns3="4b1b1918-1b92-48bf-a05f-adfa03061f2e" targetNamespace="http://schemas.microsoft.com/office/2006/metadata/properties" ma:root="true" ma:fieldsID="0776266903ad92a3cc30cbc06812f1f3" ns1:_="" ns2:_="" ns3:_="">
    <xsd:import namespace="http://schemas.microsoft.com/sharepoint/v3"/>
    <xsd:import namespace="ac5285fe-6ac8-44e6-b8d8-8b73c78df2d7"/>
    <xsd:import namespace="4b1b1918-1b92-48bf-a05f-adfa03061f2e"/>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285fe-6ac8-44e6-b8d8-8b73c78df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99a6342-fd45-4983-bacd-faeab69581e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1b1918-1b92-48bf-a05f-adfa03061f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00df0e-6d78-424d-a63a-7c78f9ba1b5e}" ma:internalName="TaxCatchAll" ma:showField="CatchAllData" ma:web="4b1b1918-1b92-48bf-a05f-adfa03061f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b1b1918-1b92-48bf-a05f-adfa03061f2e">
      <UserInfo>
        <DisplayName/>
        <AccountId xsi:nil="true"/>
        <AccountType/>
      </UserInfo>
    </SharedWithUsers>
    <lcf76f155ced4ddcb4097134ff3c332f xmlns="ac5285fe-6ac8-44e6-b8d8-8b73c78df2d7">
      <Terms xmlns="http://schemas.microsoft.com/office/infopath/2007/PartnerControls"/>
    </lcf76f155ced4ddcb4097134ff3c332f>
    <TaxCatchAll xmlns="4b1b1918-1b92-48bf-a05f-adfa03061f2e" xsi:nil="true"/>
  </documentManagement>
</p:properties>
</file>

<file path=customXml/itemProps1.xml><?xml version="1.0" encoding="utf-8"?>
<ds:datastoreItem xmlns:ds="http://schemas.openxmlformats.org/officeDocument/2006/customXml" ds:itemID="{CE0C995F-4E24-4D57-B6DB-2B355FF58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5285fe-6ac8-44e6-b8d8-8b73c78df2d7"/>
    <ds:schemaRef ds:uri="4b1b1918-1b92-48bf-a05f-adfa03061f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CAF52-932F-4D41-A02D-93F5EF67E0BB}">
  <ds:schemaRefs>
    <ds:schemaRef ds:uri="http://schemas.microsoft.com/sharepoint/v3/contenttype/forms"/>
  </ds:schemaRefs>
</ds:datastoreItem>
</file>

<file path=customXml/itemProps3.xml><?xml version="1.0" encoding="utf-8"?>
<ds:datastoreItem xmlns:ds="http://schemas.openxmlformats.org/officeDocument/2006/customXml" ds:itemID="{CB315D0E-4CD6-4CDC-9898-3CA07980035D}">
  <ds:schemaRefs>
    <ds:schemaRef ds:uri="http://schemas.microsoft.com/office/2006/metadata/properties"/>
    <ds:schemaRef ds:uri="http://schemas.microsoft.com/office/infopath/2007/PartnerControls"/>
    <ds:schemaRef ds:uri="http://schemas.microsoft.com/sharepoint/v3"/>
    <ds:schemaRef ds:uri="4b1b1918-1b92-48bf-a05f-adfa03061f2e"/>
    <ds:schemaRef ds:uri="ac5285fe-6ac8-44e6-b8d8-8b73c78df2d7"/>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268</Words>
  <Characters>1476</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Somhorst, T. (Thijs)</dc:creator>
  <cp:keywords/>
  <dc:description/>
  <cp:lastModifiedBy>Somhorst, T. (Thijs)</cp:lastModifiedBy>
  <cp:revision>5</cp:revision>
  <dcterms:created xsi:type="dcterms:W3CDTF">2025-06-11T12:55:00Z</dcterms:created>
  <dcterms:modified xsi:type="dcterms:W3CDTF">2025-09-04T11:50:00Z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197100</vt:r8>
  </property>
  <property fmtid="{D5CDD505-2E9C-101B-9397-08002B2CF9AE}" pid="3" name="ContentTypeId">
    <vt:lpwstr>0x010100361806BEBB38BB4DA5AD73463FDFCB07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