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67F9"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30C3917A" w14:textId="77777777" w:rsidR="005B0E7F" w:rsidRPr="001C6516" w:rsidRDefault="005B0E7F" w:rsidP="00832CB3">
      <w:pPr>
        <w:pStyle w:val="Default"/>
        <w:jc w:val="both"/>
        <w:rPr>
          <w:rFonts w:ascii="Myriad Pro" w:hAnsi="Myriad Pro"/>
          <w:sz w:val="18"/>
          <w:szCs w:val="18"/>
          <w:lang w:val="nl-NL"/>
        </w:rPr>
      </w:pPr>
    </w:p>
    <w:p w14:paraId="59B0BCE0"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6C4AC91F" w14:textId="77777777" w:rsidR="005B0E7F" w:rsidRPr="001C6516" w:rsidRDefault="005B0E7F" w:rsidP="00832CB3">
      <w:pPr>
        <w:pStyle w:val="Default"/>
        <w:jc w:val="both"/>
        <w:rPr>
          <w:rFonts w:ascii="Myriad Pro" w:hAnsi="Myriad Pro"/>
          <w:sz w:val="18"/>
          <w:szCs w:val="18"/>
          <w:lang w:val="nl-NL"/>
        </w:rPr>
      </w:pPr>
    </w:p>
    <w:p w14:paraId="0C128BBF" w14:textId="04C90EEF" w:rsidR="005B0E7F" w:rsidRPr="001C6516" w:rsidRDefault="00E243AB" w:rsidP="00832CB3">
      <w:pPr>
        <w:pStyle w:val="Default"/>
        <w:jc w:val="both"/>
        <w:rPr>
          <w:rFonts w:ascii="Myriad Pro" w:hAnsi="Myriad Pro"/>
          <w:sz w:val="18"/>
          <w:szCs w:val="18"/>
          <w:lang w:val="nl-NL"/>
        </w:rPr>
      </w:pPr>
      <w:r>
        <w:rPr>
          <w:rFonts w:ascii="Myriad Pro" w:hAnsi="Myriad Pro"/>
          <w:sz w:val="18"/>
          <w:szCs w:val="18"/>
          <w:lang w:val="nl-NL"/>
        </w:rPr>
        <w:t>Stichting PPO de Link,</w:t>
      </w:r>
      <w:r w:rsidR="005B0E7F" w:rsidRPr="001C6516">
        <w:rPr>
          <w:rFonts w:ascii="Myriad Pro" w:hAnsi="Myriad Pro"/>
          <w:sz w:val="18"/>
          <w:szCs w:val="18"/>
          <w:lang w:val="nl-NL"/>
        </w:rPr>
        <w:t xml:space="preserve"> statutair gevestigd te</w:t>
      </w:r>
      <w:r w:rsidR="001D3EFA">
        <w:rPr>
          <w:rFonts w:ascii="Myriad Pro" w:hAnsi="Myriad Pro"/>
          <w:sz w:val="18"/>
          <w:szCs w:val="18"/>
          <w:lang w:val="nl-NL"/>
        </w:rPr>
        <w:t xml:space="preserve"> Rhenen</w:t>
      </w:r>
      <w:r w:rsidR="005B0E7F" w:rsidRPr="001C6516">
        <w:rPr>
          <w:rFonts w:ascii="Myriad Pro" w:hAnsi="Myriad Pro"/>
          <w:sz w:val="18"/>
          <w:szCs w:val="18"/>
          <w:lang w:val="nl-NL"/>
        </w:rPr>
        <w:t>, te dezen rechtsgeldig vertegenwoordig</w:t>
      </w:r>
      <w:r w:rsidR="00C7026B" w:rsidRPr="001C6516">
        <w:rPr>
          <w:rFonts w:ascii="Myriad Pro" w:hAnsi="Myriad Pro"/>
          <w:sz w:val="18"/>
          <w:szCs w:val="18"/>
          <w:lang w:val="nl-NL"/>
        </w:rPr>
        <w:t>d</w:t>
      </w:r>
      <w:r w:rsidR="005B0E7F" w:rsidRPr="001C6516">
        <w:rPr>
          <w:rFonts w:ascii="Myriad Pro" w:hAnsi="Myriad Pro"/>
          <w:sz w:val="18"/>
          <w:szCs w:val="18"/>
          <w:lang w:val="nl-NL"/>
        </w:rPr>
        <w:t xml:space="preserve"> door </w:t>
      </w:r>
      <w:r w:rsidR="001D3EFA">
        <w:rPr>
          <w:rFonts w:ascii="Myriad Pro" w:hAnsi="Myriad Pro"/>
          <w:sz w:val="18"/>
          <w:szCs w:val="18"/>
          <w:lang w:val="nl-NL"/>
        </w:rPr>
        <w:t>Dhr. M. Buurman</w:t>
      </w:r>
      <w:r w:rsidR="005B0E7F" w:rsidRPr="001C6516">
        <w:rPr>
          <w:rFonts w:ascii="Myriad Pro" w:hAnsi="Myriad Pro"/>
          <w:sz w:val="18"/>
          <w:szCs w:val="18"/>
          <w:lang w:val="nl-NL"/>
        </w:rPr>
        <w:t xml:space="preserve"> in de functie van </w:t>
      </w:r>
      <w:r w:rsidR="001D3EFA">
        <w:rPr>
          <w:rFonts w:ascii="Myriad Pro" w:hAnsi="Myriad Pro"/>
          <w:sz w:val="18"/>
          <w:szCs w:val="18"/>
          <w:lang w:val="nl-NL"/>
        </w:rPr>
        <w:t>voorzitter van het college van bestuur,</w:t>
      </w:r>
      <w:r w:rsidR="005B0E7F" w:rsidRPr="001C6516">
        <w:rPr>
          <w:rFonts w:ascii="Myriad Pro" w:hAnsi="Myriad Pro"/>
          <w:sz w:val="18"/>
          <w:szCs w:val="18"/>
          <w:lang w:val="nl-NL"/>
        </w:rPr>
        <w:t xml:space="preserve"> hierna te noemen ‘</w:t>
      </w:r>
      <w:r w:rsidR="005C1FE5" w:rsidRPr="001C6516">
        <w:rPr>
          <w:rFonts w:ascii="Myriad Pro" w:hAnsi="Myriad Pro"/>
          <w:sz w:val="18"/>
          <w:szCs w:val="18"/>
          <w:lang w:val="nl-NL"/>
        </w:rPr>
        <w:t>Opdrachtgever’</w:t>
      </w:r>
      <w:r w:rsidR="005B0E7F" w:rsidRPr="001C6516">
        <w:rPr>
          <w:rFonts w:ascii="Myriad Pro" w:hAnsi="Myriad Pro"/>
          <w:sz w:val="18"/>
          <w:szCs w:val="18"/>
          <w:lang w:val="nl-NL"/>
        </w:rPr>
        <w:t xml:space="preserve">; </w:t>
      </w:r>
    </w:p>
    <w:p w14:paraId="3E87DE00" w14:textId="77777777" w:rsidR="005B0E7F" w:rsidRPr="001C6516" w:rsidRDefault="005B0E7F" w:rsidP="00832CB3">
      <w:pPr>
        <w:pStyle w:val="Default"/>
        <w:jc w:val="both"/>
        <w:rPr>
          <w:rFonts w:ascii="Myriad Pro" w:hAnsi="Myriad Pro"/>
          <w:sz w:val="18"/>
          <w:szCs w:val="18"/>
          <w:lang w:val="nl-NL"/>
        </w:rPr>
      </w:pPr>
    </w:p>
    <w:p w14:paraId="7D5C8801"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61DA7EAE" w14:textId="77777777" w:rsidR="003933EA" w:rsidRPr="001C6516" w:rsidRDefault="003933EA" w:rsidP="00832CB3">
      <w:pPr>
        <w:pStyle w:val="Default"/>
        <w:jc w:val="both"/>
        <w:rPr>
          <w:rFonts w:ascii="Myriad Pro" w:hAnsi="Myriad Pro"/>
          <w:sz w:val="18"/>
          <w:szCs w:val="18"/>
          <w:lang w:val="nl-NL"/>
        </w:rPr>
      </w:pPr>
    </w:p>
    <w:p w14:paraId="163ABDD8"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6691B8C5" w14:textId="77777777" w:rsidR="003933EA" w:rsidRPr="001C6516" w:rsidRDefault="003933EA" w:rsidP="00832CB3">
      <w:pPr>
        <w:pStyle w:val="Default"/>
        <w:jc w:val="both"/>
        <w:rPr>
          <w:rFonts w:ascii="Myriad Pro" w:hAnsi="Myriad Pro"/>
          <w:sz w:val="18"/>
          <w:szCs w:val="18"/>
          <w:lang w:val="nl-NL"/>
        </w:rPr>
      </w:pPr>
    </w:p>
    <w:p w14:paraId="7F6A4B55"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2BD9000E"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3EE3DC72"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468CE691" w14:textId="77777777" w:rsidR="003933EA" w:rsidRPr="001C6516" w:rsidRDefault="003933EA" w:rsidP="00832CB3">
      <w:pPr>
        <w:pStyle w:val="Default"/>
        <w:jc w:val="both"/>
        <w:rPr>
          <w:rFonts w:ascii="Myriad Pro" w:hAnsi="Myriad Pro"/>
          <w:sz w:val="18"/>
          <w:szCs w:val="18"/>
          <w:lang w:val="nl-NL"/>
        </w:rPr>
      </w:pPr>
    </w:p>
    <w:p w14:paraId="26762AC2"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1E532567" w14:textId="77777777" w:rsidR="003933EA" w:rsidRPr="001C6516" w:rsidRDefault="003933EA" w:rsidP="00832CB3">
      <w:pPr>
        <w:pStyle w:val="Default"/>
        <w:jc w:val="both"/>
        <w:rPr>
          <w:rFonts w:ascii="Myriad Pro" w:hAnsi="Myriad Pro"/>
          <w:sz w:val="18"/>
          <w:szCs w:val="18"/>
          <w:lang w:val="nl-NL"/>
        </w:rPr>
      </w:pPr>
    </w:p>
    <w:p w14:paraId="76CE9A7C"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6F097E7B" w14:textId="77777777" w:rsidR="00C87DFB" w:rsidRPr="001C6516" w:rsidRDefault="00C87DFB" w:rsidP="00832CB3">
      <w:pPr>
        <w:pStyle w:val="Default"/>
        <w:jc w:val="both"/>
        <w:rPr>
          <w:rFonts w:ascii="Myriad Pro" w:hAnsi="Myriad Pro"/>
          <w:sz w:val="18"/>
          <w:szCs w:val="18"/>
          <w:lang w:val="nl-NL"/>
        </w:rPr>
      </w:pPr>
    </w:p>
    <w:p w14:paraId="5A462334"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4FC158BB" w14:textId="77777777" w:rsidR="00364003" w:rsidRPr="001C6516" w:rsidRDefault="00364003" w:rsidP="00832CB3">
      <w:pPr>
        <w:pStyle w:val="Lijstalinea"/>
        <w:ind w:left="420"/>
        <w:jc w:val="both"/>
        <w:rPr>
          <w:rFonts w:ascii="Myriad Pro" w:hAnsi="Myriad Pro" w:cs="ScalaSans-Regular"/>
          <w:color w:val="000000"/>
          <w:sz w:val="18"/>
          <w:szCs w:val="18"/>
        </w:rPr>
      </w:pPr>
    </w:p>
    <w:p w14:paraId="4775EBC7"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11E31613" w14:textId="77777777" w:rsidR="00364003" w:rsidRPr="001C6516" w:rsidRDefault="00364003" w:rsidP="00832CB3">
      <w:pPr>
        <w:jc w:val="both"/>
        <w:rPr>
          <w:rFonts w:ascii="Myriad Pro" w:hAnsi="Myriad Pro" w:cs="ScalaSans-Regular"/>
          <w:color w:val="000000"/>
          <w:sz w:val="18"/>
          <w:szCs w:val="18"/>
        </w:rPr>
      </w:pPr>
    </w:p>
    <w:p w14:paraId="4FD29624"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5CD6C89B" w14:textId="77777777" w:rsidR="00364003" w:rsidRPr="001C6516" w:rsidRDefault="00364003" w:rsidP="00832CB3">
      <w:pPr>
        <w:jc w:val="both"/>
        <w:rPr>
          <w:rFonts w:ascii="Myriad Pro" w:hAnsi="Myriad Pro" w:cs="ScalaSans-Regular"/>
          <w:color w:val="000000"/>
          <w:sz w:val="18"/>
          <w:szCs w:val="18"/>
        </w:rPr>
      </w:pPr>
    </w:p>
    <w:p w14:paraId="36DAC0DE"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0125E755" w14:textId="77777777" w:rsidR="00232C95" w:rsidRPr="001C6516" w:rsidRDefault="00232C95" w:rsidP="00832CB3">
      <w:pPr>
        <w:jc w:val="both"/>
        <w:rPr>
          <w:rFonts w:ascii="Myriad Pro" w:hAnsi="Myriad Pro" w:cs="ScalaSans-Regular"/>
          <w:color w:val="000000"/>
          <w:sz w:val="18"/>
          <w:szCs w:val="18"/>
        </w:rPr>
      </w:pPr>
    </w:p>
    <w:p w14:paraId="262863D3"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768A551D" w14:textId="77777777" w:rsidR="00FD5BE7" w:rsidRPr="001C6516" w:rsidRDefault="00FD5BE7" w:rsidP="00832CB3">
      <w:pPr>
        <w:jc w:val="both"/>
        <w:rPr>
          <w:rFonts w:ascii="Myriad Pro" w:hAnsi="Myriad Pro" w:cs="ScalaSans-Regular"/>
          <w:color w:val="000000"/>
          <w:sz w:val="18"/>
          <w:szCs w:val="18"/>
        </w:rPr>
      </w:pPr>
    </w:p>
    <w:p w14:paraId="33F03F78"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22BFBF7A" w14:textId="77777777" w:rsidR="003C5D6E" w:rsidRPr="001C6516" w:rsidRDefault="003C5D6E" w:rsidP="00832CB3">
      <w:pPr>
        <w:pStyle w:val="Default"/>
        <w:jc w:val="both"/>
        <w:rPr>
          <w:rFonts w:ascii="Myriad Pro" w:hAnsi="Myriad Pro"/>
          <w:b/>
          <w:sz w:val="18"/>
          <w:szCs w:val="18"/>
          <w:lang w:val="nl-NL"/>
        </w:rPr>
      </w:pPr>
    </w:p>
    <w:p w14:paraId="31217FD7"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6D3230BF" w14:textId="77777777" w:rsidR="003C5D6E" w:rsidRPr="001C6516" w:rsidRDefault="003C5D6E" w:rsidP="00832CB3">
      <w:pPr>
        <w:jc w:val="both"/>
        <w:rPr>
          <w:rFonts w:ascii="Myriad Pro" w:hAnsi="Myriad Pro"/>
          <w:sz w:val="18"/>
          <w:szCs w:val="18"/>
        </w:rPr>
      </w:pPr>
    </w:p>
    <w:p w14:paraId="398500D4"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3E7D9F28" w14:textId="77777777" w:rsidR="003C5D6E" w:rsidRPr="001C6516" w:rsidRDefault="003C5D6E" w:rsidP="00832CB3">
      <w:pPr>
        <w:jc w:val="both"/>
        <w:rPr>
          <w:rFonts w:ascii="Myriad Pro" w:hAnsi="Myriad Pro" w:cs="ScalaSans-Regular"/>
          <w:color w:val="000000"/>
          <w:sz w:val="18"/>
          <w:szCs w:val="18"/>
        </w:rPr>
      </w:pPr>
    </w:p>
    <w:p w14:paraId="744F88B6"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2A3C9D63" w14:textId="77777777" w:rsidR="003C5D6E" w:rsidRPr="001C6516" w:rsidRDefault="003C5D6E" w:rsidP="00832CB3">
      <w:pPr>
        <w:pStyle w:val="Default"/>
        <w:jc w:val="both"/>
        <w:rPr>
          <w:rFonts w:ascii="Myriad Pro" w:hAnsi="Myriad Pro"/>
          <w:b/>
          <w:sz w:val="18"/>
          <w:szCs w:val="18"/>
          <w:lang w:val="nl-NL"/>
        </w:rPr>
      </w:pPr>
    </w:p>
    <w:p w14:paraId="726EAEC3"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1B3359D7" w14:textId="77777777" w:rsidR="00CF35AC" w:rsidRPr="001C6516" w:rsidRDefault="00CF35AC" w:rsidP="00832CB3">
      <w:pPr>
        <w:pStyle w:val="Default"/>
        <w:jc w:val="both"/>
        <w:rPr>
          <w:rFonts w:ascii="Myriad Pro" w:hAnsi="Myriad Pro"/>
          <w:sz w:val="18"/>
          <w:szCs w:val="18"/>
          <w:lang w:val="nl-NL"/>
        </w:rPr>
      </w:pPr>
    </w:p>
    <w:p w14:paraId="1C0A4F45" w14:textId="53775142"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Deze Raamovereenkomst zal ingaan</w:t>
      </w:r>
      <w:r w:rsidR="00DC0FE1" w:rsidRPr="001C6516">
        <w:rPr>
          <w:rFonts w:ascii="Myriad Pro" w:hAnsi="Myriad Pro"/>
          <w:sz w:val="18"/>
          <w:szCs w:val="18"/>
          <w:lang w:val="nl-NL"/>
        </w:rPr>
        <w:t xml:space="preserve"> op</w:t>
      </w:r>
      <w:r w:rsidR="00CF35AC" w:rsidRPr="001C6516">
        <w:rPr>
          <w:rFonts w:ascii="Myriad Pro" w:hAnsi="Myriad Pro"/>
          <w:sz w:val="18"/>
          <w:szCs w:val="18"/>
          <w:lang w:val="nl-NL"/>
        </w:rPr>
        <w:t xml:space="preserve"> </w:t>
      </w:r>
      <w:r w:rsidR="00BA3C9A">
        <w:rPr>
          <w:rFonts w:ascii="Myriad Pro" w:hAnsi="Myriad Pro"/>
          <w:sz w:val="18"/>
          <w:szCs w:val="18"/>
          <w:lang w:val="nl-NL"/>
        </w:rPr>
        <w:t>01-01-2026</w:t>
      </w:r>
      <w:r w:rsidR="00CF35AC" w:rsidRPr="001C6516">
        <w:rPr>
          <w:rFonts w:ascii="Myriad Pro" w:hAnsi="Myriad Pro"/>
          <w:sz w:val="18"/>
          <w:szCs w:val="18"/>
          <w:lang w:val="nl-NL"/>
        </w:rPr>
        <w:t xml:space="preserve"> en geldt voor de duur van </w:t>
      </w:r>
      <w:r w:rsidR="00DC0FE1" w:rsidRPr="00BA3C9A">
        <w:rPr>
          <w:rFonts w:ascii="Myriad Pro" w:hAnsi="Myriad Pro"/>
          <w:sz w:val="18"/>
          <w:szCs w:val="18"/>
          <w:lang w:val="nl-NL"/>
        </w:rPr>
        <w:t>drie (3)</w:t>
      </w:r>
      <w:r w:rsidR="00CF35AC" w:rsidRPr="00BA3C9A">
        <w:rPr>
          <w:rFonts w:ascii="Myriad Pro" w:hAnsi="Myriad Pro"/>
          <w:sz w:val="18"/>
          <w:szCs w:val="18"/>
          <w:lang w:val="nl-NL"/>
        </w:rPr>
        <w:t xml:space="preserve"> jaar</w:t>
      </w:r>
      <w:r w:rsidR="00CF35AC" w:rsidRPr="001C6516">
        <w:rPr>
          <w:rFonts w:ascii="Myriad Pro" w:hAnsi="Myriad Pro"/>
          <w:sz w:val="18"/>
          <w:szCs w:val="18"/>
          <w:lang w:val="nl-NL"/>
        </w:rPr>
        <w:t xml:space="preserve">. De Raamovereenkomst kan </w:t>
      </w:r>
      <w:r w:rsidR="00DC0FE1" w:rsidRPr="00BA3C9A">
        <w:rPr>
          <w:rFonts w:ascii="Myriad Pro" w:hAnsi="Myriad Pro"/>
          <w:sz w:val="18"/>
          <w:szCs w:val="18"/>
          <w:lang w:val="nl-NL"/>
        </w:rPr>
        <w:t>drie (3)</w:t>
      </w:r>
      <w:r w:rsidR="00CF35AC" w:rsidRPr="00BA3C9A">
        <w:rPr>
          <w:rFonts w:ascii="Myriad Pro" w:hAnsi="Myriad Pro"/>
          <w:sz w:val="18"/>
          <w:szCs w:val="18"/>
          <w:lang w:val="nl-NL"/>
        </w:rPr>
        <w:t xml:space="preserve"> maal voor de duur van één</w:t>
      </w:r>
      <w:r w:rsidR="00DC0FE1" w:rsidRPr="00BA3C9A">
        <w:rPr>
          <w:rFonts w:ascii="Myriad Pro" w:hAnsi="Myriad Pro"/>
          <w:sz w:val="18"/>
          <w:szCs w:val="18"/>
          <w:lang w:val="nl-NL"/>
        </w:rPr>
        <w:t xml:space="preserve"> (1)</w:t>
      </w:r>
      <w:r w:rsidR="00CF35AC" w:rsidRPr="00BA3C9A">
        <w:rPr>
          <w:rFonts w:ascii="Myriad Pro" w:hAnsi="Myriad Pro"/>
          <w:sz w:val="18"/>
          <w:szCs w:val="18"/>
          <w:lang w:val="nl-NL"/>
        </w:rPr>
        <w:t xml:space="preserve"> jaar worden verlengd</w:t>
      </w:r>
      <w:r w:rsidR="00CF35AC" w:rsidRPr="001C6516">
        <w:rPr>
          <w:rFonts w:ascii="Myriad Pro" w:hAnsi="Myriad Pro"/>
          <w:sz w:val="18"/>
          <w:szCs w:val="18"/>
          <w:lang w:val="nl-NL"/>
        </w:rPr>
        <w:t xml:space="preserve">, eenzijdig uit te oefenen door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onder, in beginsel, gelijkblijvende voorwaarden. Hierbij kunnen (beperkte) inhoudelijke wijzigingen worden doorgevoerd, mits het oorspronkelijke voorwerp van de overeenkomst niet wezenlijk wordt gewijzigd. </w:t>
      </w:r>
    </w:p>
    <w:p w14:paraId="528FCC74" w14:textId="77777777" w:rsidR="00CF35AC" w:rsidRPr="001C6516" w:rsidRDefault="00CF35AC" w:rsidP="00832CB3">
      <w:pPr>
        <w:pStyle w:val="Default"/>
        <w:jc w:val="both"/>
        <w:rPr>
          <w:rFonts w:ascii="Myriad Pro" w:hAnsi="Myriad Pro"/>
          <w:sz w:val="18"/>
          <w:szCs w:val="18"/>
          <w:lang w:val="nl-NL"/>
        </w:rPr>
      </w:pPr>
    </w:p>
    <w:p w14:paraId="71A3556E"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22114E41" w14:textId="77777777" w:rsidR="00364003" w:rsidRPr="001C6516" w:rsidRDefault="00364003" w:rsidP="00832CB3">
      <w:pPr>
        <w:jc w:val="both"/>
        <w:rPr>
          <w:rFonts w:ascii="Myriad Pro" w:hAnsi="Myriad Pro" w:cs="ScalaSans-Regular"/>
          <w:color w:val="000000"/>
          <w:sz w:val="18"/>
          <w:szCs w:val="18"/>
        </w:rPr>
      </w:pPr>
    </w:p>
    <w:p w14:paraId="0CF3DFAB"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lastRenderedPageBreak/>
        <w:t>Artikel 6. Ontbinding</w:t>
      </w:r>
    </w:p>
    <w:p w14:paraId="02D8649D"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42988512"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7035D98E"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5CE82182"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505A5B0E"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35641854"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5C062C1A"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73D6B643"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0F1B19DC"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1DBBC798"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47E4CE50"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2FCBA077" w14:textId="77777777" w:rsidR="00205E26" w:rsidRPr="001C6516" w:rsidRDefault="00205E26" w:rsidP="00832CB3">
      <w:pPr>
        <w:pStyle w:val="Lijstalinea"/>
        <w:ind w:left="0"/>
        <w:jc w:val="both"/>
        <w:rPr>
          <w:rFonts w:ascii="Myriad Pro" w:hAnsi="Myriad Pro" w:cs="ScalaSans-Regular"/>
          <w:color w:val="000000"/>
          <w:sz w:val="18"/>
          <w:szCs w:val="18"/>
        </w:rPr>
      </w:pPr>
    </w:p>
    <w:p w14:paraId="31D7C10F"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3D162F65" w14:textId="77777777" w:rsidR="00A45FDB" w:rsidRPr="001C6516" w:rsidRDefault="00A45FDB" w:rsidP="00832CB3">
      <w:pPr>
        <w:pStyle w:val="Lijstalinea"/>
        <w:ind w:left="0"/>
        <w:jc w:val="both"/>
        <w:rPr>
          <w:rFonts w:ascii="Myriad Pro" w:hAnsi="Myriad Pro" w:cs="ScalaSans-Regular"/>
          <w:color w:val="000000"/>
          <w:sz w:val="18"/>
          <w:szCs w:val="18"/>
        </w:rPr>
      </w:pPr>
    </w:p>
    <w:p w14:paraId="17251275"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0441C10A" w14:textId="77777777" w:rsidR="00B9160D" w:rsidRPr="001C6516" w:rsidRDefault="00B9160D" w:rsidP="00832CB3">
      <w:pPr>
        <w:pStyle w:val="Lijstalinea"/>
        <w:ind w:left="0"/>
        <w:jc w:val="both"/>
        <w:rPr>
          <w:rFonts w:ascii="Myriad Pro" w:hAnsi="Myriad Pro" w:cs="ScalaSans-Regular"/>
          <w:color w:val="000000"/>
          <w:sz w:val="18"/>
          <w:szCs w:val="18"/>
        </w:rPr>
      </w:pPr>
    </w:p>
    <w:p w14:paraId="69974864"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6BC10129" w14:textId="77777777" w:rsidR="00A45FDB" w:rsidRPr="001C6516" w:rsidRDefault="00A45FDB" w:rsidP="00832CB3">
      <w:pPr>
        <w:pStyle w:val="Lijstalinea"/>
        <w:ind w:left="0"/>
        <w:jc w:val="both"/>
        <w:rPr>
          <w:rFonts w:ascii="Myriad Pro" w:hAnsi="Myriad Pro" w:cs="ScalaSans-Regular"/>
          <w:color w:val="000000"/>
          <w:sz w:val="18"/>
          <w:szCs w:val="18"/>
        </w:rPr>
      </w:pPr>
    </w:p>
    <w:p w14:paraId="6656841E"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2017676A" w14:textId="77777777" w:rsidR="0013431C" w:rsidRPr="001C6516" w:rsidRDefault="0013431C" w:rsidP="00791882">
      <w:pPr>
        <w:jc w:val="both"/>
        <w:rPr>
          <w:rFonts w:ascii="Myriad Pro" w:hAnsi="Myriad Pro" w:cs="ScalaSans-Regular"/>
          <w:color w:val="000000"/>
          <w:sz w:val="18"/>
          <w:szCs w:val="18"/>
        </w:rPr>
      </w:pPr>
    </w:p>
    <w:p w14:paraId="3CE7124B"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07B59759" w14:textId="77777777" w:rsidR="00440E02" w:rsidRPr="001C6516" w:rsidRDefault="00440E02" w:rsidP="00832CB3">
      <w:pPr>
        <w:jc w:val="both"/>
        <w:rPr>
          <w:rFonts w:ascii="Myriad Pro" w:hAnsi="Myriad Pro" w:cs="ScalaSans-Regular"/>
          <w:color w:val="000000"/>
          <w:sz w:val="18"/>
          <w:szCs w:val="18"/>
        </w:rPr>
      </w:pPr>
    </w:p>
    <w:p w14:paraId="5C7BEB7A"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19057F5D" w14:textId="77777777" w:rsidR="0013431C" w:rsidRPr="001C6516" w:rsidRDefault="0013431C" w:rsidP="00832CB3">
      <w:pPr>
        <w:jc w:val="both"/>
        <w:rPr>
          <w:rFonts w:ascii="Myriad Pro" w:hAnsi="Myriad Pro" w:cs="ScalaSans-Regular"/>
          <w:color w:val="000000"/>
          <w:sz w:val="18"/>
          <w:szCs w:val="18"/>
        </w:rPr>
      </w:pPr>
    </w:p>
    <w:p w14:paraId="02F3D6AD"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5F7F4DB0" w14:textId="77777777" w:rsidR="00F80B33" w:rsidRPr="001C6516" w:rsidRDefault="00F80B33" w:rsidP="00832CB3">
      <w:pPr>
        <w:pStyle w:val="Default"/>
        <w:jc w:val="both"/>
        <w:rPr>
          <w:rFonts w:ascii="Myriad Pro" w:hAnsi="Myriad Pro"/>
          <w:sz w:val="18"/>
          <w:szCs w:val="18"/>
          <w:lang w:val="nl-NL"/>
        </w:rPr>
      </w:pPr>
    </w:p>
    <w:p w14:paraId="31D4448A"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37562652" w14:textId="77777777" w:rsidR="00F80B33" w:rsidRPr="001C6516" w:rsidRDefault="00F80B33" w:rsidP="00832CB3">
      <w:pPr>
        <w:jc w:val="both"/>
        <w:rPr>
          <w:rFonts w:ascii="Myriad Pro" w:hAnsi="Myriad Pro" w:cs="ScalaSans-Regular"/>
          <w:color w:val="000000"/>
          <w:sz w:val="18"/>
          <w:szCs w:val="18"/>
        </w:rPr>
      </w:pPr>
    </w:p>
    <w:p w14:paraId="7F08D680"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1119EDFB" w14:textId="77777777" w:rsidR="00BC412F" w:rsidRPr="001C6516" w:rsidRDefault="00BC412F" w:rsidP="00832CB3">
      <w:pPr>
        <w:jc w:val="both"/>
        <w:rPr>
          <w:rFonts w:ascii="Myriad Pro" w:hAnsi="Myriad Pro" w:cs="ScalaSans-Regular"/>
          <w:b/>
          <w:color w:val="000000"/>
          <w:sz w:val="18"/>
          <w:szCs w:val="18"/>
        </w:rPr>
      </w:pPr>
    </w:p>
    <w:p w14:paraId="2ACB64DE"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57E95258" w14:textId="77777777" w:rsidR="008A18D3" w:rsidRPr="001C6516" w:rsidRDefault="008A18D3" w:rsidP="00832CB3">
      <w:pPr>
        <w:jc w:val="both"/>
        <w:rPr>
          <w:rFonts w:ascii="Myriad Pro" w:hAnsi="Myriad Pro" w:cs="ScalaSans-Regular"/>
          <w:color w:val="000000"/>
          <w:sz w:val="18"/>
          <w:szCs w:val="18"/>
        </w:rPr>
      </w:pPr>
    </w:p>
    <w:p w14:paraId="2D08CE90"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45E946ED" w14:textId="77777777" w:rsidR="00BC412F" w:rsidRPr="001C6516" w:rsidRDefault="00BC412F" w:rsidP="00832CB3">
      <w:pPr>
        <w:pStyle w:val="Default"/>
        <w:jc w:val="both"/>
        <w:rPr>
          <w:rFonts w:ascii="Myriad Pro" w:hAnsi="Myriad Pro"/>
          <w:b/>
          <w:sz w:val="18"/>
          <w:szCs w:val="18"/>
          <w:lang w:val="nl-NL"/>
        </w:rPr>
      </w:pPr>
    </w:p>
    <w:p w14:paraId="2152B90F"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7D922872" w14:textId="77777777" w:rsidR="00BC412F" w:rsidRPr="001C6516" w:rsidRDefault="00BC412F" w:rsidP="00CA6C03">
      <w:pPr>
        <w:pStyle w:val="Default"/>
        <w:jc w:val="both"/>
        <w:rPr>
          <w:rFonts w:ascii="Myriad Pro" w:hAnsi="Myriad Pro"/>
          <w:b/>
          <w:sz w:val="18"/>
          <w:szCs w:val="18"/>
          <w:lang w:val="nl-NL"/>
        </w:rPr>
      </w:pPr>
    </w:p>
    <w:p w14:paraId="6B269FDD"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43CFC444" w14:textId="77777777" w:rsidR="00BC412F" w:rsidRPr="001C6516" w:rsidRDefault="00BC412F" w:rsidP="00CA6C03">
      <w:pPr>
        <w:pStyle w:val="Default"/>
        <w:jc w:val="both"/>
        <w:rPr>
          <w:rFonts w:ascii="Myriad Pro" w:hAnsi="Myriad Pro"/>
          <w:b/>
          <w:sz w:val="18"/>
          <w:szCs w:val="18"/>
          <w:lang w:val="nl-NL"/>
        </w:rPr>
      </w:pPr>
    </w:p>
    <w:p w14:paraId="14A93C99" w14:textId="6A55251D"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1C6516" w:rsidRPr="00BA3C9A">
        <w:rPr>
          <w:rFonts w:ascii="Myriad Pro" w:hAnsi="Myriad Pro"/>
          <w:bCs/>
          <w:color w:val="000000" w:themeColor="text1"/>
          <w:sz w:val="18"/>
          <w:szCs w:val="18"/>
        </w:rPr>
        <w:t>OLP.OIG</w:t>
      </w:r>
      <w:r w:rsidR="00BA3C9A" w:rsidRPr="00BA3C9A">
        <w:rPr>
          <w:rFonts w:ascii="Myriad Pro" w:hAnsi="Myriad Pro"/>
          <w:bCs/>
          <w:color w:val="000000" w:themeColor="text1"/>
          <w:sz w:val="18"/>
          <w:szCs w:val="18"/>
        </w:rPr>
        <w:t>LvA2025.07</w:t>
      </w:r>
      <w:r w:rsidR="00EB1C43" w:rsidRPr="001C6516">
        <w:rPr>
          <w:rFonts w:ascii="Myriad Pro" w:hAnsi="Myriad Pro"/>
          <w:bCs/>
          <w:color w:val="000000" w:themeColor="text1"/>
          <w:sz w:val="18"/>
          <w:szCs w:val="18"/>
        </w:rPr>
        <w:t xml:space="preserve">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3B866F88" w14:textId="77777777" w:rsidR="00BC412F" w:rsidRPr="001C6516" w:rsidRDefault="00BC412F" w:rsidP="00CA6C03">
      <w:pPr>
        <w:pStyle w:val="Default"/>
        <w:jc w:val="both"/>
        <w:rPr>
          <w:rFonts w:ascii="Myriad Pro" w:hAnsi="Myriad Pro"/>
          <w:bCs/>
          <w:sz w:val="18"/>
          <w:szCs w:val="18"/>
          <w:lang w:val="nl-NL"/>
        </w:rPr>
      </w:pPr>
    </w:p>
    <w:p w14:paraId="2F7185DB"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3128E70B" w14:textId="77777777" w:rsidR="00EB1C43" w:rsidRPr="001C6516" w:rsidRDefault="00EB1C43" w:rsidP="00832CB3">
      <w:pPr>
        <w:jc w:val="both"/>
        <w:rPr>
          <w:rFonts w:ascii="Myriad Pro" w:hAnsi="Myriad Pro" w:cs="ScalaSans-Regular"/>
          <w:b/>
          <w:color w:val="000000"/>
          <w:sz w:val="18"/>
          <w:szCs w:val="18"/>
        </w:rPr>
      </w:pPr>
    </w:p>
    <w:p w14:paraId="09346B97"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3B10241F"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75468FCD"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2F07A3CF"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53240B3F"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28D061EE" w14:textId="77777777" w:rsidR="00DF7448" w:rsidRPr="001C6516" w:rsidRDefault="00DF7448" w:rsidP="00912E54">
      <w:pPr>
        <w:pStyle w:val="Lijstalinea"/>
        <w:ind w:left="1080"/>
        <w:jc w:val="both"/>
        <w:rPr>
          <w:rFonts w:ascii="Myriad Pro" w:hAnsi="Myriad Pro" w:cs="ScalaSans-Regular"/>
          <w:color w:val="000000"/>
          <w:sz w:val="18"/>
          <w:szCs w:val="18"/>
        </w:rPr>
      </w:pPr>
    </w:p>
    <w:p w14:paraId="5D49AC78" w14:textId="77777777" w:rsidR="00DF7448" w:rsidRPr="001C6516" w:rsidRDefault="00DF7448" w:rsidP="00832CB3">
      <w:pPr>
        <w:jc w:val="both"/>
        <w:rPr>
          <w:rFonts w:ascii="Myriad Pro" w:hAnsi="Myriad Pro" w:cs="ScalaSans-Regular"/>
          <w:color w:val="000000"/>
          <w:sz w:val="18"/>
          <w:szCs w:val="18"/>
        </w:rPr>
      </w:pPr>
    </w:p>
    <w:p w14:paraId="6E6A5C98"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BA3C9A">
        <w:rPr>
          <w:rFonts w:ascii="Myriad Pro" w:hAnsi="Myriad Pro" w:cs="ScalaSans-Regular"/>
          <w:color w:val="000000"/>
          <w:sz w:val="18"/>
          <w:szCs w:val="18"/>
          <w:highlight w:val="yellow"/>
        </w:rPr>
        <w:t>&lt;DATUM&gt;</w:t>
      </w:r>
    </w:p>
    <w:p w14:paraId="016F2DBB" w14:textId="77777777" w:rsidR="00DF7448" w:rsidRPr="001C6516" w:rsidRDefault="00DF7448" w:rsidP="00832CB3">
      <w:pPr>
        <w:jc w:val="both"/>
        <w:rPr>
          <w:rFonts w:ascii="Myriad Pro" w:hAnsi="Myriad Pro" w:cs="ScalaSans-Regular"/>
          <w:color w:val="000000"/>
          <w:sz w:val="18"/>
          <w:szCs w:val="18"/>
        </w:rPr>
      </w:pPr>
    </w:p>
    <w:p w14:paraId="213A11D0" w14:textId="77777777" w:rsidR="006C1A88" w:rsidRPr="001C6516" w:rsidRDefault="006C1A88" w:rsidP="00832CB3">
      <w:pPr>
        <w:jc w:val="both"/>
        <w:rPr>
          <w:rFonts w:ascii="Myriad Pro" w:hAnsi="Myriad Pro" w:cs="ScalaSans-Regular"/>
          <w:color w:val="000000"/>
          <w:sz w:val="18"/>
          <w:szCs w:val="18"/>
        </w:rPr>
      </w:pPr>
    </w:p>
    <w:p w14:paraId="4BCA18DA" w14:textId="77777777" w:rsidR="006C1A88" w:rsidRPr="001C6516" w:rsidRDefault="006C1A88" w:rsidP="00832CB3">
      <w:pPr>
        <w:jc w:val="both"/>
        <w:rPr>
          <w:rFonts w:ascii="Myriad Pro" w:hAnsi="Myriad Pro" w:cs="ScalaSans-Regular"/>
          <w:color w:val="000000"/>
          <w:sz w:val="18"/>
          <w:szCs w:val="18"/>
        </w:rPr>
      </w:pPr>
    </w:p>
    <w:p w14:paraId="232842B2" w14:textId="77777777" w:rsidR="00F8360F" w:rsidRPr="001C6516" w:rsidRDefault="00F8360F" w:rsidP="00832CB3">
      <w:pPr>
        <w:jc w:val="both"/>
        <w:rPr>
          <w:rFonts w:ascii="Myriad Pro" w:hAnsi="Myriad Pro" w:cs="ScalaSans-Regular"/>
          <w:color w:val="000000"/>
          <w:sz w:val="18"/>
          <w:szCs w:val="18"/>
        </w:rPr>
      </w:pPr>
    </w:p>
    <w:p w14:paraId="5A935A37" w14:textId="77777777" w:rsidR="00F8360F" w:rsidRPr="001C6516" w:rsidRDefault="00F8360F" w:rsidP="00832CB3">
      <w:pPr>
        <w:jc w:val="both"/>
        <w:rPr>
          <w:rFonts w:ascii="Myriad Pro" w:hAnsi="Myriad Pro" w:cs="ScalaSans-Regular"/>
          <w:color w:val="000000"/>
          <w:sz w:val="18"/>
          <w:szCs w:val="18"/>
        </w:rPr>
      </w:pPr>
    </w:p>
    <w:p w14:paraId="61F8C89E"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1C6516" w14:paraId="19063976" w14:textId="77777777" w:rsidTr="00DF7448">
        <w:tc>
          <w:tcPr>
            <w:tcW w:w="4603" w:type="dxa"/>
          </w:tcPr>
          <w:p w14:paraId="20355108" w14:textId="58DD36BD" w:rsidR="00DF7448" w:rsidRPr="001F6315" w:rsidRDefault="001F6315" w:rsidP="00832CB3">
            <w:pPr>
              <w:jc w:val="both"/>
              <w:rPr>
                <w:rFonts w:ascii="Myriad Pro" w:hAnsi="Myriad Pro" w:cs="ScalaSans-Regular"/>
                <w:color w:val="000000"/>
                <w:sz w:val="18"/>
                <w:szCs w:val="18"/>
              </w:rPr>
            </w:pPr>
            <w:r w:rsidRPr="001F6315">
              <w:rPr>
                <w:rFonts w:ascii="Myriad Pro" w:hAnsi="Myriad Pro" w:cs="ScalaSans-Regular"/>
                <w:color w:val="000000"/>
                <w:sz w:val="18"/>
                <w:szCs w:val="18"/>
              </w:rPr>
              <w:t>Stichting PPO de Link</w:t>
            </w:r>
          </w:p>
        </w:tc>
        <w:tc>
          <w:tcPr>
            <w:tcW w:w="4603" w:type="dxa"/>
          </w:tcPr>
          <w:p w14:paraId="38726E82"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61E75B48" w14:textId="77777777" w:rsidTr="00DF7448">
        <w:tc>
          <w:tcPr>
            <w:tcW w:w="4603" w:type="dxa"/>
          </w:tcPr>
          <w:p w14:paraId="1ED71B3E" w14:textId="0232ACA7" w:rsidR="00DF7448" w:rsidRPr="001F6315" w:rsidRDefault="001F6315" w:rsidP="00832CB3">
            <w:pPr>
              <w:jc w:val="both"/>
              <w:rPr>
                <w:rFonts w:ascii="Myriad Pro" w:hAnsi="Myriad Pro" w:cs="ScalaSans-Regular"/>
                <w:color w:val="000000"/>
                <w:sz w:val="18"/>
                <w:szCs w:val="18"/>
              </w:rPr>
            </w:pPr>
            <w:r w:rsidRPr="001F6315">
              <w:rPr>
                <w:rFonts w:ascii="Myriad Pro" w:hAnsi="Myriad Pro" w:cs="ScalaSans-Regular"/>
                <w:color w:val="000000"/>
                <w:sz w:val="18"/>
                <w:szCs w:val="18"/>
              </w:rPr>
              <w:t>Dhr. M. Buurman</w:t>
            </w:r>
          </w:p>
        </w:tc>
        <w:tc>
          <w:tcPr>
            <w:tcW w:w="4603" w:type="dxa"/>
          </w:tcPr>
          <w:p w14:paraId="3D3CD5EB"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4A36C89C" w14:textId="77777777" w:rsidTr="00DF7448">
        <w:tc>
          <w:tcPr>
            <w:tcW w:w="4603" w:type="dxa"/>
          </w:tcPr>
          <w:p w14:paraId="03A5BADE" w14:textId="7EE17852" w:rsidR="00DF7448" w:rsidRPr="001F6315" w:rsidRDefault="001F6315" w:rsidP="00832CB3">
            <w:pPr>
              <w:jc w:val="both"/>
              <w:rPr>
                <w:rFonts w:ascii="Myriad Pro" w:hAnsi="Myriad Pro" w:cs="ScalaSans-Regular"/>
                <w:color w:val="000000"/>
                <w:sz w:val="18"/>
                <w:szCs w:val="18"/>
              </w:rPr>
            </w:pPr>
            <w:r w:rsidRPr="001F6315">
              <w:rPr>
                <w:rFonts w:ascii="Myriad Pro" w:hAnsi="Myriad Pro" w:cs="ScalaSans-Regular"/>
                <w:color w:val="000000"/>
                <w:sz w:val="18"/>
                <w:szCs w:val="18"/>
              </w:rPr>
              <w:t>Voorzitter College van Bestuur</w:t>
            </w:r>
          </w:p>
        </w:tc>
        <w:tc>
          <w:tcPr>
            <w:tcW w:w="4603" w:type="dxa"/>
          </w:tcPr>
          <w:p w14:paraId="07FE84BC"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32BAD7DF"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EDDB" w14:textId="77777777" w:rsidR="00E37A5D" w:rsidRDefault="00E37A5D" w:rsidP="00347705">
      <w:r>
        <w:separator/>
      </w:r>
    </w:p>
  </w:endnote>
  <w:endnote w:type="continuationSeparator" w:id="0">
    <w:p w14:paraId="0E6E0827" w14:textId="77777777" w:rsidR="00E37A5D" w:rsidRDefault="00E37A5D"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2CB1"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EDC5" w14:textId="77777777" w:rsidR="00E37A5D" w:rsidRDefault="00E37A5D" w:rsidP="00347705">
      <w:r>
        <w:separator/>
      </w:r>
    </w:p>
  </w:footnote>
  <w:footnote w:type="continuationSeparator" w:id="0">
    <w:p w14:paraId="64B76D3C" w14:textId="77777777" w:rsidR="00E37A5D" w:rsidRDefault="00E37A5D"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9A"/>
    <w:rsid w:val="0000170F"/>
    <w:rsid w:val="000027AF"/>
    <w:rsid w:val="00005DDD"/>
    <w:rsid w:val="000120E0"/>
    <w:rsid w:val="00041E62"/>
    <w:rsid w:val="00045956"/>
    <w:rsid w:val="000A463D"/>
    <w:rsid w:val="000A4B58"/>
    <w:rsid w:val="0013431C"/>
    <w:rsid w:val="001523B5"/>
    <w:rsid w:val="00172D58"/>
    <w:rsid w:val="001B3AF8"/>
    <w:rsid w:val="001C1A47"/>
    <w:rsid w:val="001C6516"/>
    <w:rsid w:val="001D3EFA"/>
    <w:rsid w:val="001D6C7A"/>
    <w:rsid w:val="001F6315"/>
    <w:rsid w:val="00205E26"/>
    <w:rsid w:val="002303F7"/>
    <w:rsid w:val="00232C95"/>
    <w:rsid w:val="002348B1"/>
    <w:rsid w:val="0027103D"/>
    <w:rsid w:val="00272AF3"/>
    <w:rsid w:val="002A112F"/>
    <w:rsid w:val="002A181D"/>
    <w:rsid w:val="002C3906"/>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E5B0A"/>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50393"/>
    <w:rsid w:val="00A666DB"/>
    <w:rsid w:val="00A84D02"/>
    <w:rsid w:val="00AC0F25"/>
    <w:rsid w:val="00AE527C"/>
    <w:rsid w:val="00B744D6"/>
    <w:rsid w:val="00B83D60"/>
    <w:rsid w:val="00B9160D"/>
    <w:rsid w:val="00BA3C9A"/>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243AB"/>
    <w:rsid w:val="00E321B3"/>
    <w:rsid w:val="00E37A5D"/>
    <w:rsid w:val="00E60347"/>
    <w:rsid w:val="00EB1C43"/>
    <w:rsid w:val="00EB6A21"/>
    <w:rsid w:val="00ED3438"/>
    <w:rsid w:val="00EF0E85"/>
    <w:rsid w:val="00F80B33"/>
    <w:rsid w:val="00F820D4"/>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A8859"/>
  <w14:defaultImageDpi w14:val="300"/>
  <w15:docId w15:val="{6B92CD5C-3C64-9E4E-8E60-25EF2C5C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ig/OnderwijsIG%20Dropbox/Lana%20van%20Asch/2.%20Administratie/801.%20Aanbesteden%20EA%20OLP%20OIG%20klanten/120.%20PPO%20de%20Link%20EA%20OLP.OIGLvA2025.07/1.%20Voorbereiding%20EA%20OLP%20documenten/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12</TotalTime>
  <Pages>3</Pages>
  <Words>1440</Words>
  <Characters>7925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OIG</dc:creator>
  <cp:lastModifiedBy>Lana van Asch</cp:lastModifiedBy>
  <cp:revision>3</cp:revision>
  <cp:lastPrinted>2013-07-01T08:24:00Z</cp:lastPrinted>
  <dcterms:created xsi:type="dcterms:W3CDTF">2025-06-05T08:55:00Z</dcterms:created>
  <dcterms:modified xsi:type="dcterms:W3CDTF">2025-06-19T07:38:00Z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