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F45758">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F45758">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F45758">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F45758">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F45758">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F45758">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F45758">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F45758">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F45758">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F45758">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F45758">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F45758">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F45758">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F45758">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F45758">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F45758">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1BB4D401" w14:textId="629FC4C8" w:rsidR="00F45758" w:rsidRPr="00A54909" w:rsidRDefault="00F45758" w:rsidP="00F45758">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Het bevoegd gezag van</w:t>
      </w:r>
      <w:r>
        <w:rPr>
          <w:rFonts w:ascii="Arial" w:hAnsi="Arial" w:cs="Arial"/>
          <w:color w:val="000000" w:themeColor="text1"/>
          <w:szCs w:val="18"/>
          <w:lang w:val="nl-NL"/>
        </w:rPr>
        <w:t xml:space="preserve"> Zone.college</w:t>
      </w:r>
      <w:r w:rsidRPr="00A54909">
        <w:rPr>
          <w:rFonts w:ascii="Arial" w:hAnsi="Arial" w:cs="Arial"/>
          <w:color w:val="000000" w:themeColor="text1"/>
          <w:szCs w:val="18"/>
          <w:lang w:val="nl-NL"/>
        </w:rPr>
        <w:t xml:space="preserve">, geregistreerd onder </w:t>
      </w:r>
      <w:r w:rsidRPr="00D84991">
        <w:rPr>
          <w:rFonts w:ascii="Arial" w:hAnsi="Arial" w:cs="Arial"/>
          <w:color w:val="000000" w:themeColor="text1"/>
          <w:szCs w:val="18"/>
          <w:lang w:val="nl-NL"/>
        </w:rPr>
        <w:t xml:space="preserve">administratienummer </w:t>
      </w:r>
      <w:r>
        <w:rPr>
          <w:rFonts w:ascii="Arial" w:hAnsi="Arial" w:cs="Arial"/>
          <w:color w:val="000000" w:themeColor="text1"/>
          <w:szCs w:val="18"/>
          <w:lang w:val="nl-NL"/>
        </w:rPr>
        <w:t>31JC bij de Dienst Uitvoering van het Ministerie van Onderwijs</w:t>
      </w:r>
      <w:r w:rsidRPr="00D84991">
        <w:rPr>
          <w:rFonts w:ascii="Arial" w:hAnsi="Arial" w:cs="Arial"/>
          <w:color w:val="000000" w:themeColor="text1"/>
          <w:szCs w:val="18"/>
          <w:lang w:val="nl-NL"/>
        </w:rPr>
        <w:t>,</w:t>
      </w:r>
      <w:r w:rsidRPr="00A54909">
        <w:rPr>
          <w:rFonts w:ascii="Arial" w:hAnsi="Arial" w:cs="Arial"/>
          <w:color w:val="000000" w:themeColor="text1"/>
          <w:szCs w:val="18"/>
          <w:lang w:val="nl-NL"/>
        </w:rPr>
        <w:t xml:space="preserve"> gevestigd en kantoorhoudende aan </w:t>
      </w:r>
      <w:proofErr w:type="spellStart"/>
      <w:r>
        <w:rPr>
          <w:rFonts w:ascii="Arial" w:hAnsi="Arial" w:cs="Arial"/>
          <w:color w:val="000000" w:themeColor="text1"/>
          <w:szCs w:val="18"/>
          <w:lang w:val="nl-NL"/>
        </w:rPr>
        <w:t>Hoeflingweg</w:t>
      </w:r>
      <w:proofErr w:type="spellEnd"/>
      <w:r>
        <w:rPr>
          <w:rFonts w:ascii="Arial" w:hAnsi="Arial" w:cs="Arial"/>
          <w:color w:val="000000" w:themeColor="text1"/>
          <w:szCs w:val="18"/>
          <w:lang w:val="nl-NL"/>
        </w:rPr>
        <w:t xml:space="preserve"> 9</w:t>
      </w:r>
      <w:r w:rsidRPr="00A54909">
        <w:rPr>
          <w:rFonts w:ascii="Arial" w:hAnsi="Arial" w:cs="Arial"/>
          <w:color w:val="000000" w:themeColor="text1"/>
          <w:szCs w:val="18"/>
          <w:lang w:val="nl-NL"/>
        </w:rPr>
        <w:t xml:space="preserve">, </w:t>
      </w:r>
      <w:r>
        <w:rPr>
          <w:rFonts w:ascii="Arial" w:hAnsi="Arial" w:cs="Arial"/>
          <w:color w:val="000000" w:themeColor="text1"/>
          <w:szCs w:val="18"/>
          <w:lang w:val="nl-NL"/>
        </w:rPr>
        <w:t>7241</w:t>
      </w:r>
      <w:r w:rsidRPr="00A54909">
        <w:rPr>
          <w:rFonts w:ascii="Arial" w:hAnsi="Arial" w:cs="Arial"/>
          <w:color w:val="000000" w:themeColor="text1"/>
          <w:szCs w:val="18"/>
          <w:lang w:val="nl-NL"/>
        </w:rPr>
        <w:t xml:space="preserve"> </w:t>
      </w:r>
      <w:r>
        <w:rPr>
          <w:rFonts w:ascii="Arial" w:hAnsi="Arial" w:cs="Arial"/>
          <w:color w:val="000000" w:themeColor="text1"/>
          <w:szCs w:val="18"/>
          <w:lang w:val="nl-NL"/>
        </w:rPr>
        <w:t xml:space="preserve">CJ </w:t>
      </w:r>
      <w:r>
        <w:rPr>
          <w:rFonts w:ascii="Arial" w:hAnsi="Arial" w:cs="Arial"/>
          <w:color w:val="000000" w:themeColor="text1"/>
          <w:szCs w:val="18"/>
          <w:lang w:val="nl-NL"/>
        </w:rPr>
        <w:t xml:space="preserve">te </w:t>
      </w:r>
      <w:r>
        <w:rPr>
          <w:rFonts w:ascii="Arial" w:hAnsi="Arial" w:cs="Arial"/>
          <w:color w:val="000000" w:themeColor="text1"/>
          <w:szCs w:val="18"/>
          <w:lang w:val="nl-NL"/>
        </w:rPr>
        <w:t>Lochem</w:t>
      </w:r>
      <w:r w:rsidRPr="00A54909">
        <w:rPr>
          <w:rFonts w:ascii="Arial" w:hAnsi="Arial" w:cs="Arial"/>
          <w:color w:val="000000" w:themeColor="text1"/>
          <w:szCs w:val="18"/>
          <w:lang w:val="nl-NL"/>
        </w:rPr>
        <w:t xml:space="preserve">, te dezen rechtsgeldig vertegenwoordigd door </w:t>
      </w:r>
      <w:r>
        <w:rPr>
          <w:rFonts w:ascii="Arial" w:hAnsi="Arial" w:cs="Arial"/>
          <w:color w:val="000000" w:themeColor="text1"/>
          <w:szCs w:val="18"/>
          <w:lang w:val="nl-NL"/>
        </w:rPr>
        <w:t>de Functionaris Gegevensbescherming, de heer N. Bunskoek,</w:t>
      </w:r>
      <w:r w:rsidRPr="00A54909">
        <w:rPr>
          <w:rFonts w:ascii="Arial" w:hAnsi="Arial" w:cs="Arial"/>
          <w:color w:val="000000" w:themeColor="text1"/>
          <w:szCs w:val="18"/>
          <w:lang w:val="nl-NL"/>
        </w:rPr>
        <w:t xml:space="preserve">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758"/>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5594</Words>
  <Characters>30772</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2023-12-12T08:34:00Z</dcterms:created>
  <dcterms:modified xsi:type="dcterms:W3CDTF">2023-12-12T08:34:00Z</dcterms:modified>
</cp:coreProperties>
</file>