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78276" w14:textId="7F49A4E9" w:rsidR="006E264F" w:rsidRPr="00EA7502" w:rsidRDefault="00186066" w:rsidP="00BD069C">
      <w:pPr>
        <w:pStyle w:val="RapportTitel"/>
        <w:spacing w:line="240" w:lineRule="atLeast"/>
      </w:pPr>
      <w:r w:rsidRPr="00EA7502">
        <w:t xml:space="preserve">Incidentmanagementplan </w:t>
      </w:r>
      <w:r w:rsidR="00764481" w:rsidRPr="00EA7502">
        <w:t>IPM-team</w:t>
      </w:r>
      <w:r w:rsidR="0058430C" w:rsidRPr="00EA7502">
        <w:t xml:space="preserve"> </w:t>
      </w:r>
      <w:r w:rsidR="00EA7502" w:rsidRPr="00EA7502">
        <w:t>Kader Rich</w:t>
      </w:r>
      <w:r w:rsidR="00EA7502" w:rsidRPr="00391427">
        <w:t>tlijn W</w:t>
      </w:r>
      <w:r w:rsidR="00EA7502">
        <w:t>ater – WNZ Getijdennatuur Scheur</w:t>
      </w:r>
    </w:p>
    <w:p w14:paraId="3E84985F" w14:textId="07F267BC" w:rsidR="006E264F" w:rsidRDefault="005B4810" w:rsidP="00BD069C">
      <w:pPr>
        <w:spacing w:line="240" w:lineRule="atLeast"/>
      </w:pPr>
      <w:r>
        <w:t xml:space="preserve">Sjabloon </w:t>
      </w:r>
      <w:r w:rsidR="00F642DA">
        <w:t>behorende</w:t>
      </w:r>
      <w:r w:rsidR="003459E0">
        <w:t xml:space="preserve"> bij </w:t>
      </w:r>
      <w:r w:rsidR="003459E0" w:rsidRPr="003459E0">
        <w:t xml:space="preserve">Handreiking </w:t>
      </w:r>
      <w:r w:rsidR="00186066">
        <w:t>Incident</w:t>
      </w:r>
      <w:r w:rsidR="003459E0" w:rsidRPr="003459E0">
        <w:t>management op project- en onderhoudslocaties GPO/PPO</w:t>
      </w:r>
    </w:p>
    <w:p w14:paraId="7FD6547E" w14:textId="77777777" w:rsidR="006E264F" w:rsidRDefault="006E264F" w:rsidP="00BD069C">
      <w:pPr>
        <w:spacing w:line="240" w:lineRule="atLeast"/>
      </w:pPr>
    </w:p>
    <w:p w14:paraId="5C7459C3" w14:textId="77777777" w:rsidR="006E264F" w:rsidRDefault="006E264F" w:rsidP="00BD069C">
      <w:pPr>
        <w:spacing w:line="240" w:lineRule="atLeast"/>
      </w:pPr>
    </w:p>
    <w:p w14:paraId="76A46E92" w14:textId="77777777" w:rsidR="006E264F" w:rsidRDefault="006E264F" w:rsidP="00BD069C">
      <w:pPr>
        <w:spacing w:line="240" w:lineRule="atLeast"/>
      </w:pPr>
    </w:p>
    <w:p w14:paraId="1D32C3FD" w14:textId="77777777" w:rsidR="006E264F" w:rsidRDefault="006E264F" w:rsidP="00BD069C">
      <w:pPr>
        <w:spacing w:line="240" w:lineRule="atLeast"/>
      </w:pPr>
    </w:p>
    <w:p w14:paraId="3F957895" w14:textId="77777777" w:rsidR="006E264F" w:rsidRDefault="006E264F" w:rsidP="00BD069C">
      <w:pPr>
        <w:spacing w:line="240" w:lineRule="atLeast"/>
      </w:pPr>
    </w:p>
    <w:tbl>
      <w:tblPr>
        <w:tblStyle w:val="Tabelgrijzelijnen"/>
        <w:tblW w:w="7711" w:type="dxa"/>
        <w:tblInd w:w="0" w:type="dxa"/>
        <w:tblLayout w:type="fixed"/>
        <w:tblLook w:val="07E0" w:firstRow="1" w:lastRow="1" w:firstColumn="1" w:lastColumn="1" w:noHBand="1" w:noVBand="1"/>
      </w:tblPr>
      <w:tblGrid>
        <w:gridCol w:w="1002"/>
        <w:gridCol w:w="6709"/>
      </w:tblGrid>
      <w:tr w:rsidR="006E264F" w14:paraId="215064E4" w14:textId="77777777">
        <w:tc>
          <w:tcPr>
            <w:tcW w:w="925" w:type="dxa"/>
          </w:tcPr>
          <w:p w14:paraId="643FC464" w14:textId="77777777" w:rsidR="006E264F" w:rsidRDefault="00530932" w:rsidP="00BD069C">
            <w:pPr>
              <w:spacing w:line="240" w:lineRule="atLeast"/>
            </w:pPr>
            <w:r>
              <w:t>Datum</w:t>
            </w:r>
          </w:p>
        </w:tc>
        <w:tc>
          <w:tcPr>
            <w:tcW w:w="6709" w:type="dxa"/>
          </w:tcPr>
          <w:p w14:paraId="7D5E2F7A" w14:textId="474886CA" w:rsidR="006E264F" w:rsidRDefault="00EA7502" w:rsidP="000A3333">
            <w:pPr>
              <w:spacing w:line="240" w:lineRule="atLeast"/>
            </w:pPr>
            <w:r>
              <w:t>31-7-2025</w:t>
            </w:r>
          </w:p>
        </w:tc>
      </w:tr>
      <w:tr w:rsidR="006E264F" w14:paraId="17F4DE91" w14:textId="77777777">
        <w:tc>
          <w:tcPr>
            <w:tcW w:w="1002" w:type="dxa"/>
          </w:tcPr>
          <w:p w14:paraId="243B4530" w14:textId="77777777" w:rsidR="006E264F" w:rsidRDefault="00530932" w:rsidP="00BD069C">
            <w:pPr>
              <w:spacing w:line="240" w:lineRule="atLeast"/>
            </w:pPr>
            <w:r>
              <w:t>Versie</w:t>
            </w:r>
          </w:p>
        </w:tc>
        <w:tc>
          <w:tcPr>
            <w:tcW w:w="6709" w:type="dxa"/>
          </w:tcPr>
          <w:p w14:paraId="10DA0B6C" w14:textId="4467CEDF" w:rsidR="006E264F" w:rsidRDefault="00EA7502" w:rsidP="00BD069C">
            <w:pPr>
              <w:spacing w:line="240" w:lineRule="atLeast"/>
            </w:pPr>
            <w:r>
              <w:t>1.0</w:t>
            </w:r>
          </w:p>
        </w:tc>
      </w:tr>
      <w:tr w:rsidR="006E264F" w14:paraId="24C8ABA4" w14:textId="77777777">
        <w:tc>
          <w:tcPr>
            <w:tcW w:w="1002" w:type="dxa"/>
          </w:tcPr>
          <w:p w14:paraId="280B1A39" w14:textId="77777777" w:rsidR="006E264F" w:rsidRDefault="00530932" w:rsidP="00BD069C">
            <w:pPr>
              <w:spacing w:line="240" w:lineRule="atLeast"/>
            </w:pPr>
            <w:r>
              <w:t>Status</w:t>
            </w:r>
          </w:p>
        </w:tc>
        <w:tc>
          <w:tcPr>
            <w:tcW w:w="6709" w:type="dxa"/>
          </w:tcPr>
          <w:p w14:paraId="4CF9C35D" w14:textId="5D781288" w:rsidR="006E264F" w:rsidRDefault="00EA7502" w:rsidP="00BD069C">
            <w:pPr>
              <w:spacing w:line="240" w:lineRule="atLeast"/>
            </w:pPr>
            <w:r>
              <w:t>Definitief</w:t>
            </w:r>
          </w:p>
        </w:tc>
      </w:tr>
    </w:tbl>
    <w:p w14:paraId="416D78C9" w14:textId="428750A2" w:rsidR="006E264F" w:rsidRDefault="006E264F" w:rsidP="00BD069C">
      <w:pPr>
        <w:spacing w:line="240" w:lineRule="atLeast"/>
      </w:pPr>
    </w:p>
    <w:p w14:paraId="5C2D2DEB" w14:textId="4C476CC2" w:rsidR="00D34F36" w:rsidRDefault="00D34F36" w:rsidP="00BD069C">
      <w:pPr>
        <w:spacing w:line="240" w:lineRule="atLeast"/>
      </w:pPr>
    </w:p>
    <w:p w14:paraId="6B2426E4" w14:textId="64F4DF8E" w:rsidR="00D34F36" w:rsidRDefault="00D34F36" w:rsidP="00BD069C">
      <w:pPr>
        <w:spacing w:line="240" w:lineRule="atLeast"/>
      </w:pPr>
    </w:p>
    <w:p w14:paraId="213125A0" w14:textId="757D3933" w:rsidR="00D34F36" w:rsidRDefault="00D34F36" w:rsidP="00BD069C">
      <w:pPr>
        <w:spacing w:line="240" w:lineRule="atLeast"/>
      </w:pPr>
    </w:p>
    <w:p w14:paraId="60083DB4" w14:textId="37341D0D" w:rsidR="00D34F36" w:rsidRDefault="00D34F36" w:rsidP="00BD069C">
      <w:pPr>
        <w:spacing w:line="240" w:lineRule="atLeast"/>
      </w:pPr>
    </w:p>
    <w:p w14:paraId="654B3C75" w14:textId="4A33E188" w:rsidR="00D34F36" w:rsidRDefault="00D34F36" w:rsidP="00BD069C">
      <w:pPr>
        <w:spacing w:line="240" w:lineRule="atLeast"/>
      </w:pPr>
    </w:p>
    <w:p w14:paraId="43600B47" w14:textId="569D79B5" w:rsidR="007804CF" w:rsidRDefault="007804CF" w:rsidP="00BD069C">
      <w:pPr>
        <w:spacing w:line="240" w:lineRule="atLeast"/>
      </w:pPr>
    </w:p>
    <w:p w14:paraId="72530990" w14:textId="77777777" w:rsidR="007804CF" w:rsidRDefault="007804CF" w:rsidP="00BD069C">
      <w:pPr>
        <w:spacing w:line="240" w:lineRule="atLeast"/>
      </w:pPr>
    </w:p>
    <w:p w14:paraId="54717990" w14:textId="2051737D" w:rsidR="00D34F36" w:rsidRDefault="00D34F36" w:rsidP="00BD069C">
      <w:pPr>
        <w:spacing w:line="240" w:lineRule="atLeast"/>
      </w:pPr>
    </w:p>
    <w:p w14:paraId="6FC844A5" w14:textId="70FE5DA8" w:rsidR="00D34F36" w:rsidRDefault="00D34F36" w:rsidP="00BD069C">
      <w:pPr>
        <w:spacing w:line="240" w:lineRule="atLeast"/>
      </w:pPr>
    </w:p>
    <w:p w14:paraId="695BEFA3" w14:textId="1CA64B76" w:rsidR="00D34F36" w:rsidRDefault="00D34F36" w:rsidP="00BD069C">
      <w:pPr>
        <w:spacing w:line="240" w:lineRule="atLeast"/>
      </w:pPr>
    </w:p>
    <w:p w14:paraId="32A9BA38" w14:textId="77777777" w:rsidR="00076315" w:rsidRDefault="00076315" w:rsidP="00BD069C">
      <w:pPr>
        <w:spacing w:line="240" w:lineRule="atLeast"/>
      </w:pPr>
    </w:p>
    <w:p w14:paraId="6E65A779" w14:textId="4CD6C2D2" w:rsidR="00D34F36" w:rsidRDefault="00D34F36" w:rsidP="00BD069C">
      <w:pPr>
        <w:spacing w:line="240" w:lineRule="atLeast"/>
      </w:pPr>
    </w:p>
    <w:p w14:paraId="5295734F" w14:textId="1635E08E" w:rsidR="00D34F36" w:rsidRDefault="00D34F36" w:rsidP="00BD069C">
      <w:pPr>
        <w:spacing w:line="240" w:lineRule="atLeast"/>
      </w:pPr>
    </w:p>
    <w:p w14:paraId="1940C63F" w14:textId="65020ED7" w:rsidR="00D34F36" w:rsidRDefault="00D34F36" w:rsidP="00BD069C">
      <w:pPr>
        <w:spacing w:line="240" w:lineRule="atLeast"/>
      </w:pPr>
    </w:p>
    <w:p w14:paraId="1B00318A" w14:textId="71793008" w:rsidR="00D34F36" w:rsidRDefault="00D34F36" w:rsidP="00BD069C">
      <w:pPr>
        <w:spacing w:line="240" w:lineRule="atLeast"/>
      </w:pPr>
    </w:p>
    <w:tbl>
      <w:tblPr>
        <w:tblStyle w:val="Tabelraster"/>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521"/>
        <w:gridCol w:w="3160"/>
      </w:tblGrid>
      <w:tr w:rsidR="00D34F36" w14:paraId="6C8ABFBF" w14:textId="77777777" w:rsidTr="009C0D06">
        <w:tc>
          <w:tcPr>
            <w:tcW w:w="4521" w:type="dxa"/>
          </w:tcPr>
          <w:p w14:paraId="0F44D727" w14:textId="7AF0F396" w:rsidR="00D34F36" w:rsidRPr="00D34F36" w:rsidRDefault="008845FF" w:rsidP="00BD069C">
            <w:pPr>
              <w:spacing w:line="240" w:lineRule="atLeast"/>
              <w:rPr>
                <w:b/>
              </w:rPr>
            </w:pPr>
            <w:r w:rsidRPr="00391427">
              <w:rPr>
                <w:b/>
              </w:rPr>
              <w:t>Bereikbaarheids</w:t>
            </w:r>
            <w:r w:rsidR="00D34F36" w:rsidRPr="00391427">
              <w:rPr>
                <w:b/>
              </w:rPr>
              <w:t>nummers</w:t>
            </w:r>
          </w:p>
        </w:tc>
        <w:tc>
          <w:tcPr>
            <w:tcW w:w="3160" w:type="dxa"/>
          </w:tcPr>
          <w:p w14:paraId="5EFEB5A1" w14:textId="77777777" w:rsidR="00D34F36" w:rsidRDefault="00D34F36" w:rsidP="00BD069C">
            <w:pPr>
              <w:spacing w:line="240" w:lineRule="atLeast"/>
            </w:pPr>
          </w:p>
        </w:tc>
      </w:tr>
      <w:tr w:rsidR="00D34F36" w14:paraId="7011E012" w14:textId="77777777" w:rsidTr="009C0D06">
        <w:tc>
          <w:tcPr>
            <w:tcW w:w="4521" w:type="dxa"/>
          </w:tcPr>
          <w:p w14:paraId="21EAEF8F" w14:textId="247A540D" w:rsidR="00D34F36" w:rsidRDefault="00D34F36" w:rsidP="00BD069C">
            <w:pPr>
              <w:spacing w:line="240" w:lineRule="atLeast"/>
            </w:pPr>
            <w:r>
              <w:t>Piket RWS-projectorganisatie</w:t>
            </w:r>
          </w:p>
        </w:tc>
        <w:tc>
          <w:tcPr>
            <w:tcW w:w="3160" w:type="dxa"/>
          </w:tcPr>
          <w:p w14:paraId="4CF50D73" w14:textId="3D3CBC58" w:rsidR="00D34F36" w:rsidRDefault="007804CF" w:rsidP="00BD069C">
            <w:pPr>
              <w:spacing w:line="240" w:lineRule="atLeast"/>
            </w:pPr>
            <w:r>
              <w:fldChar w:fldCharType="begin">
                <w:ffData>
                  <w:name w:val=""/>
                  <w:enabled/>
                  <w:calcOnExit w:val="0"/>
                  <w:textInput>
                    <w:default w:val="[telefoonnummer]"/>
                  </w:textInput>
                </w:ffData>
              </w:fldChar>
            </w:r>
            <w:r>
              <w:instrText xml:space="preserve"> FORMTEXT </w:instrText>
            </w:r>
            <w:r>
              <w:fldChar w:fldCharType="separate"/>
            </w:r>
            <w:r>
              <w:rPr>
                <w:noProof/>
              </w:rPr>
              <w:t>[telefoonnummer]</w:t>
            </w:r>
            <w:r>
              <w:fldChar w:fldCharType="end"/>
            </w:r>
          </w:p>
        </w:tc>
      </w:tr>
      <w:tr w:rsidR="00D34F36" w14:paraId="24A393E1" w14:textId="77777777" w:rsidTr="009C0D06">
        <w:tc>
          <w:tcPr>
            <w:tcW w:w="4521" w:type="dxa"/>
          </w:tcPr>
          <w:p w14:paraId="78CE16EF" w14:textId="25BF94B1" w:rsidR="00D34F36" w:rsidRDefault="007804CF" w:rsidP="00BD069C">
            <w:pPr>
              <w:spacing w:line="240" w:lineRule="atLeast"/>
            </w:pPr>
            <w:r>
              <w:fldChar w:fldCharType="begin">
                <w:ffData>
                  <w:name w:val=""/>
                  <w:enabled/>
                  <w:calcOnExit w:val="0"/>
                  <w:textInput>
                    <w:default w:val="[Opdrachtnemer / bouwcombinatie]"/>
                  </w:textInput>
                </w:ffData>
              </w:fldChar>
            </w:r>
            <w:r>
              <w:instrText xml:space="preserve"> FORMTEXT </w:instrText>
            </w:r>
            <w:r>
              <w:fldChar w:fldCharType="separate"/>
            </w:r>
            <w:r>
              <w:rPr>
                <w:noProof/>
              </w:rPr>
              <w:t>[Opdrachtnemer / bouwcombinatie]</w:t>
            </w:r>
            <w:r>
              <w:fldChar w:fldCharType="end"/>
            </w:r>
          </w:p>
        </w:tc>
        <w:tc>
          <w:tcPr>
            <w:tcW w:w="3160" w:type="dxa"/>
          </w:tcPr>
          <w:p w14:paraId="1552CD88" w14:textId="3E7D1DC6" w:rsidR="00D34F36" w:rsidRDefault="007804CF" w:rsidP="00BD069C">
            <w:pPr>
              <w:spacing w:line="240" w:lineRule="atLeast"/>
            </w:pPr>
            <w:r>
              <w:fldChar w:fldCharType="begin">
                <w:ffData>
                  <w:name w:val=""/>
                  <w:enabled/>
                  <w:calcOnExit w:val="0"/>
                  <w:textInput>
                    <w:default w:val="[telefoonnummer]"/>
                  </w:textInput>
                </w:ffData>
              </w:fldChar>
            </w:r>
            <w:r>
              <w:instrText xml:space="preserve"> FORMTEXT </w:instrText>
            </w:r>
            <w:r>
              <w:fldChar w:fldCharType="separate"/>
            </w:r>
            <w:r>
              <w:rPr>
                <w:noProof/>
              </w:rPr>
              <w:t>[telefoonnummer]</w:t>
            </w:r>
            <w:r>
              <w:fldChar w:fldCharType="end"/>
            </w:r>
          </w:p>
        </w:tc>
      </w:tr>
      <w:tr w:rsidR="00D34F36" w14:paraId="6556A13C" w14:textId="77777777" w:rsidTr="009C0D06">
        <w:tc>
          <w:tcPr>
            <w:tcW w:w="4521" w:type="dxa"/>
          </w:tcPr>
          <w:p w14:paraId="326CDE6E" w14:textId="5F12AA2C" w:rsidR="00D34F36" w:rsidRDefault="001515A9" w:rsidP="00D34F36">
            <w:pPr>
              <w:spacing w:line="240" w:lineRule="atLeast"/>
            </w:pPr>
            <w:r>
              <w:t>Wegverkeer verkeerscentrale</w:t>
            </w:r>
            <w:r w:rsidR="00D34F36">
              <w:t xml:space="preserve"> </w:t>
            </w:r>
            <w:r w:rsidR="00EA7502">
              <w:t>WNZ</w:t>
            </w:r>
          </w:p>
        </w:tc>
        <w:tc>
          <w:tcPr>
            <w:tcW w:w="3160" w:type="dxa"/>
          </w:tcPr>
          <w:p w14:paraId="159DE493" w14:textId="6047ACD3" w:rsidR="00D34F36" w:rsidRDefault="00EA7502" w:rsidP="00BD069C">
            <w:pPr>
              <w:spacing w:line="240" w:lineRule="atLeast"/>
            </w:pPr>
            <w:r>
              <w:t>088 – 798 51 40</w:t>
            </w:r>
          </w:p>
        </w:tc>
      </w:tr>
      <w:tr w:rsidR="007804CF" w14:paraId="1A0BE210" w14:textId="77777777" w:rsidTr="009C0D06">
        <w:tc>
          <w:tcPr>
            <w:tcW w:w="4521" w:type="dxa"/>
          </w:tcPr>
          <w:p w14:paraId="3A49AA66" w14:textId="79F4A8CB" w:rsidR="007804CF" w:rsidRDefault="001515A9" w:rsidP="00D34F36">
            <w:pPr>
              <w:spacing w:line="240" w:lineRule="atLeast"/>
            </w:pPr>
            <w:r>
              <w:t xml:space="preserve">Scheepvaartverkeer bediencentrale / verkeerpost </w:t>
            </w:r>
            <w:r w:rsidR="007804CF">
              <w:fldChar w:fldCharType="begin">
                <w:ffData>
                  <w:name w:val="Text1"/>
                  <w:enabled/>
                  <w:calcOnExit w:val="0"/>
                  <w:textInput>
                    <w:default w:val="[regio]"/>
                  </w:textInput>
                </w:ffData>
              </w:fldChar>
            </w:r>
            <w:r w:rsidR="007804CF">
              <w:instrText xml:space="preserve"> FORMTEXT </w:instrText>
            </w:r>
            <w:r w:rsidR="007804CF">
              <w:fldChar w:fldCharType="separate"/>
            </w:r>
            <w:r w:rsidR="007804CF">
              <w:rPr>
                <w:noProof/>
              </w:rPr>
              <w:t>[regio]</w:t>
            </w:r>
            <w:r w:rsidR="007804CF">
              <w:fldChar w:fldCharType="end"/>
            </w:r>
          </w:p>
        </w:tc>
        <w:tc>
          <w:tcPr>
            <w:tcW w:w="3160" w:type="dxa"/>
          </w:tcPr>
          <w:p w14:paraId="371ACBDE" w14:textId="562C31A1" w:rsidR="007804CF" w:rsidRDefault="007804CF" w:rsidP="00BD069C">
            <w:pPr>
              <w:spacing w:line="240" w:lineRule="atLeast"/>
            </w:pPr>
            <w:r>
              <w:fldChar w:fldCharType="begin">
                <w:ffData>
                  <w:name w:val=""/>
                  <w:enabled/>
                  <w:calcOnExit w:val="0"/>
                  <w:textInput>
                    <w:default w:val="[telefoonnummer]"/>
                  </w:textInput>
                </w:ffData>
              </w:fldChar>
            </w:r>
            <w:r>
              <w:instrText xml:space="preserve"> FORMTEXT </w:instrText>
            </w:r>
            <w:r>
              <w:fldChar w:fldCharType="separate"/>
            </w:r>
            <w:r>
              <w:rPr>
                <w:noProof/>
              </w:rPr>
              <w:t>[telefoonnummer]</w:t>
            </w:r>
            <w:r>
              <w:fldChar w:fldCharType="end"/>
            </w:r>
          </w:p>
        </w:tc>
      </w:tr>
      <w:tr w:rsidR="00D34F36" w14:paraId="3AB1CA00" w14:textId="77777777" w:rsidTr="009C0D06">
        <w:tc>
          <w:tcPr>
            <w:tcW w:w="4521" w:type="dxa"/>
          </w:tcPr>
          <w:p w14:paraId="7973AAD5" w14:textId="32A1B590" w:rsidR="00D34F36" w:rsidRDefault="001515A9" w:rsidP="00D34F36">
            <w:pPr>
              <w:spacing w:line="240" w:lineRule="atLeast"/>
            </w:pPr>
            <w:r>
              <w:t xml:space="preserve">Crisis Informatie Centrum </w:t>
            </w:r>
          </w:p>
        </w:tc>
        <w:tc>
          <w:tcPr>
            <w:tcW w:w="3160" w:type="dxa"/>
          </w:tcPr>
          <w:p w14:paraId="656DA723" w14:textId="38BDF3F8" w:rsidR="00D34F36" w:rsidRDefault="00055664" w:rsidP="00BD069C">
            <w:pPr>
              <w:spacing w:line="240" w:lineRule="atLeast"/>
            </w:pPr>
            <w:r>
              <w:t>088</w:t>
            </w:r>
            <w:r w:rsidR="00CA6164">
              <w:t xml:space="preserve"> – </w:t>
            </w:r>
            <w:r>
              <w:t>797</w:t>
            </w:r>
            <w:r w:rsidR="00CA6164">
              <w:t xml:space="preserve"> </w:t>
            </w:r>
            <w:r>
              <w:t>91</w:t>
            </w:r>
            <w:r w:rsidR="00CA6164">
              <w:t xml:space="preserve"> </w:t>
            </w:r>
            <w:r>
              <w:t>00 / cic@rws.nl</w:t>
            </w:r>
          </w:p>
        </w:tc>
      </w:tr>
      <w:tr w:rsidR="001515A9" w14:paraId="3BDF95D0" w14:textId="77777777" w:rsidTr="00A516DE">
        <w:tc>
          <w:tcPr>
            <w:tcW w:w="7681" w:type="dxa"/>
            <w:gridSpan w:val="2"/>
          </w:tcPr>
          <w:p w14:paraId="3346BD79" w14:textId="10155F0D" w:rsidR="001515A9" w:rsidRDefault="001515A9" w:rsidP="00BD069C">
            <w:pPr>
              <w:spacing w:line="240" w:lineRule="atLeast"/>
            </w:pPr>
            <w:r>
              <w:t xml:space="preserve">Actuele nummers zie: </w:t>
            </w:r>
            <w:hyperlink r:id="rId12" w:history="1">
              <w:r w:rsidRPr="009D25D6">
                <w:rPr>
                  <w:rStyle w:val="Hyperlink"/>
                </w:rPr>
                <w:t>telefoonkaart crisisbeheersing</w:t>
              </w:r>
            </w:hyperlink>
          </w:p>
        </w:tc>
      </w:tr>
    </w:tbl>
    <w:p w14:paraId="513485E3" w14:textId="77777777" w:rsidR="00D34F36" w:rsidRDefault="00D34F36" w:rsidP="00BD069C">
      <w:pPr>
        <w:spacing w:line="240" w:lineRule="atLeast"/>
      </w:pPr>
    </w:p>
    <w:p w14:paraId="1FBF986E" w14:textId="6F4B4FB0" w:rsidR="006E264F" w:rsidRDefault="00530932" w:rsidP="00BD069C">
      <w:pPr>
        <w:spacing w:line="240" w:lineRule="atLeast"/>
      </w:pPr>
      <w:r>
        <w:br w:type="page"/>
      </w:r>
    </w:p>
    <w:p w14:paraId="14476C89" w14:textId="77777777" w:rsidR="006E264F" w:rsidRDefault="00530932" w:rsidP="00BD069C">
      <w:pPr>
        <w:pStyle w:val="Colofon"/>
        <w:spacing w:line="240" w:lineRule="atLeast"/>
      </w:pPr>
      <w:r>
        <w:lastRenderedPageBreak/>
        <w:t>Colofon</w:t>
      </w:r>
    </w:p>
    <w:tbl>
      <w:tblPr>
        <w:tblStyle w:val="TabelColofon"/>
        <w:tblW w:w="7711" w:type="dxa"/>
        <w:tblInd w:w="0" w:type="dxa"/>
        <w:tblLayout w:type="fixed"/>
        <w:tblLook w:val="07E0" w:firstRow="1" w:lastRow="1" w:firstColumn="1" w:lastColumn="1" w:noHBand="1" w:noVBand="1"/>
      </w:tblPr>
      <w:tblGrid>
        <w:gridCol w:w="2082"/>
        <w:gridCol w:w="5629"/>
      </w:tblGrid>
      <w:tr w:rsidR="006E264F" w14:paraId="65F70E93" w14:textId="77777777">
        <w:tc>
          <w:tcPr>
            <w:tcW w:w="2082" w:type="dxa"/>
          </w:tcPr>
          <w:p w14:paraId="131B7C91" w14:textId="77777777" w:rsidR="006E264F" w:rsidRDefault="00530932" w:rsidP="00BD069C">
            <w:pPr>
              <w:spacing w:line="240" w:lineRule="atLeast"/>
            </w:pPr>
            <w:r>
              <w:t>Uitgegeven door</w:t>
            </w:r>
          </w:p>
        </w:tc>
        <w:tc>
          <w:tcPr>
            <w:tcW w:w="5629" w:type="dxa"/>
          </w:tcPr>
          <w:p w14:paraId="20869461" w14:textId="6A453859" w:rsidR="006E264F" w:rsidRDefault="00EA7502" w:rsidP="00BD069C">
            <w:pPr>
              <w:spacing w:line="240" w:lineRule="atLeast"/>
            </w:pPr>
            <w:r>
              <w:t>Kader Richtlijn Water West-Nederland Zuid</w:t>
            </w:r>
          </w:p>
        </w:tc>
      </w:tr>
      <w:tr w:rsidR="008E1920" w14:paraId="0F0627BF" w14:textId="77777777">
        <w:tc>
          <w:tcPr>
            <w:tcW w:w="2082" w:type="dxa"/>
          </w:tcPr>
          <w:p w14:paraId="62CFA615" w14:textId="4200351C" w:rsidR="008E1920" w:rsidRDefault="008E1920" w:rsidP="00BD069C">
            <w:pPr>
              <w:spacing w:line="240" w:lineRule="atLeast"/>
            </w:pPr>
            <w:r>
              <w:t>Sjabloon versie</w:t>
            </w:r>
          </w:p>
        </w:tc>
        <w:tc>
          <w:tcPr>
            <w:tcW w:w="5629" w:type="dxa"/>
          </w:tcPr>
          <w:p w14:paraId="53235F26" w14:textId="6C113740" w:rsidR="008E1920" w:rsidRDefault="00B0255F" w:rsidP="00BD069C">
            <w:pPr>
              <w:spacing w:line="240" w:lineRule="atLeast"/>
            </w:pPr>
            <w:r>
              <w:t>1.0</w:t>
            </w:r>
            <w:r w:rsidR="008E1920">
              <w:t xml:space="preserve"> </w:t>
            </w:r>
            <w:r>
              <w:t xml:space="preserve">definitief </w:t>
            </w:r>
            <w:r w:rsidR="00DF169F">
              <w:t>(01-07-2025)</w:t>
            </w:r>
          </w:p>
        </w:tc>
      </w:tr>
      <w:tr w:rsidR="006E264F" w14:paraId="598A2CAF" w14:textId="77777777">
        <w:tc>
          <w:tcPr>
            <w:tcW w:w="2082" w:type="dxa"/>
          </w:tcPr>
          <w:p w14:paraId="51F7063A" w14:textId="77777777" w:rsidR="006E264F" w:rsidRDefault="00530932" w:rsidP="00BD069C">
            <w:pPr>
              <w:spacing w:line="240" w:lineRule="atLeast"/>
            </w:pPr>
            <w:r>
              <w:t>Auteur</w:t>
            </w:r>
          </w:p>
        </w:tc>
        <w:tc>
          <w:tcPr>
            <w:tcW w:w="5629" w:type="dxa"/>
          </w:tcPr>
          <w:p w14:paraId="0CB6BD55" w14:textId="7C8FA491" w:rsidR="006E264F" w:rsidRDefault="00EA7502" w:rsidP="00BD069C">
            <w:pPr>
              <w:spacing w:line="240" w:lineRule="atLeast"/>
            </w:pPr>
            <w:r>
              <w:t>Twan Dijkstra</w:t>
            </w:r>
          </w:p>
        </w:tc>
      </w:tr>
      <w:tr w:rsidR="006E264F" w14:paraId="36A9CDA3" w14:textId="77777777">
        <w:tc>
          <w:tcPr>
            <w:tcW w:w="2082" w:type="dxa"/>
          </w:tcPr>
          <w:p w14:paraId="593FAC57" w14:textId="77777777" w:rsidR="006E264F" w:rsidRDefault="00530932" w:rsidP="00BD069C">
            <w:pPr>
              <w:spacing w:line="240" w:lineRule="atLeast"/>
            </w:pPr>
            <w:r>
              <w:t>Telefoon</w:t>
            </w:r>
          </w:p>
        </w:tc>
        <w:tc>
          <w:tcPr>
            <w:tcW w:w="5629" w:type="dxa"/>
          </w:tcPr>
          <w:p w14:paraId="7AC36FED" w14:textId="2DA940A5" w:rsidR="006E264F" w:rsidRDefault="00EA7502" w:rsidP="00BD069C">
            <w:pPr>
              <w:spacing w:line="240" w:lineRule="atLeast"/>
            </w:pPr>
            <w:r>
              <w:t>06-11592485</w:t>
            </w:r>
          </w:p>
        </w:tc>
      </w:tr>
      <w:tr w:rsidR="006E264F" w14:paraId="5B4201BA" w14:textId="77777777">
        <w:tc>
          <w:tcPr>
            <w:tcW w:w="2082" w:type="dxa"/>
          </w:tcPr>
          <w:p w14:paraId="2B42A77B" w14:textId="77777777" w:rsidR="006E264F" w:rsidRDefault="00530932" w:rsidP="00BD069C">
            <w:pPr>
              <w:spacing w:line="240" w:lineRule="atLeast"/>
            </w:pPr>
            <w:r>
              <w:t>E-mail</w:t>
            </w:r>
          </w:p>
        </w:tc>
        <w:tc>
          <w:tcPr>
            <w:tcW w:w="5629" w:type="dxa"/>
          </w:tcPr>
          <w:p w14:paraId="371FD52D" w14:textId="5121B80E" w:rsidR="006E264F" w:rsidRDefault="00EA7502" w:rsidP="00BD069C">
            <w:pPr>
              <w:spacing w:line="240" w:lineRule="atLeast"/>
            </w:pPr>
            <w:r>
              <w:t>twan.dijkstra@rws.nl</w:t>
            </w:r>
          </w:p>
        </w:tc>
      </w:tr>
      <w:tr w:rsidR="007804CF" w14:paraId="43F71361" w14:textId="77777777">
        <w:tc>
          <w:tcPr>
            <w:tcW w:w="2082" w:type="dxa"/>
          </w:tcPr>
          <w:p w14:paraId="54BEF4C2" w14:textId="77777777" w:rsidR="007804CF" w:rsidRDefault="007804CF" w:rsidP="00BD069C">
            <w:pPr>
              <w:spacing w:line="240" w:lineRule="atLeast"/>
            </w:pPr>
          </w:p>
        </w:tc>
        <w:tc>
          <w:tcPr>
            <w:tcW w:w="5629" w:type="dxa"/>
          </w:tcPr>
          <w:p w14:paraId="3CC09A95" w14:textId="77777777" w:rsidR="007804CF" w:rsidRDefault="007804CF" w:rsidP="00BD069C">
            <w:pPr>
              <w:spacing w:line="240" w:lineRule="atLeast"/>
            </w:pPr>
          </w:p>
        </w:tc>
      </w:tr>
      <w:tr w:rsidR="007804CF" w14:paraId="61CFB356" w14:textId="77777777">
        <w:tc>
          <w:tcPr>
            <w:tcW w:w="2082" w:type="dxa"/>
          </w:tcPr>
          <w:p w14:paraId="2079B9A3" w14:textId="5F9C7421" w:rsidR="007804CF" w:rsidRDefault="007804CF" w:rsidP="004D40DD">
            <w:pPr>
              <w:spacing w:line="240" w:lineRule="atLeast"/>
            </w:pPr>
            <w:r>
              <w:t xml:space="preserve">Beheerder </w:t>
            </w:r>
            <w:r w:rsidR="004D40DD">
              <w:t>sjabloon</w:t>
            </w:r>
          </w:p>
        </w:tc>
        <w:tc>
          <w:tcPr>
            <w:tcW w:w="5629" w:type="dxa"/>
          </w:tcPr>
          <w:p w14:paraId="78D36B7E" w14:textId="1B359944" w:rsidR="007804CF" w:rsidRDefault="00076315" w:rsidP="007804CF">
            <w:pPr>
              <w:spacing w:line="240" w:lineRule="atLeast"/>
            </w:pPr>
            <w:r>
              <w:t>Afdeling Veiligheid in Projecten</w:t>
            </w:r>
            <w:r w:rsidR="004164DE">
              <w:t xml:space="preserve"> </w:t>
            </w:r>
          </w:p>
        </w:tc>
      </w:tr>
      <w:tr w:rsidR="007804CF" w14:paraId="625C0F13" w14:textId="77777777">
        <w:tc>
          <w:tcPr>
            <w:tcW w:w="2082" w:type="dxa"/>
          </w:tcPr>
          <w:p w14:paraId="0A4DF975" w14:textId="2F088367" w:rsidR="007804CF" w:rsidRDefault="007804CF" w:rsidP="007804CF">
            <w:pPr>
              <w:spacing w:line="240" w:lineRule="atLeast"/>
            </w:pPr>
            <w:r>
              <w:t>E-mail</w:t>
            </w:r>
          </w:p>
        </w:tc>
        <w:tc>
          <w:tcPr>
            <w:tcW w:w="5629" w:type="dxa"/>
          </w:tcPr>
          <w:p w14:paraId="6C67BA1E" w14:textId="74A5D7F0" w:rsidR="007804CF" w:rsidRDefault="007804CF" w:rsidP="007804CF">
            <w:pPr>
              <w:spacing w:line="240" w:lineRule="atLeast"/>
            </w:pPr>
            <w:r>
              <w:t>veiligheidinprojecten@rws.nl</w:t>
            </w:r>
          </w:p>
        </w:tc>
      </w:tr>
      <w:tr w:rsidR="007804CF" w14:paraId="43B050A7" w14:textId="77777777">
        <w:tc>
          <w:tcPr>
            <w:tcW w:w="2082" w:type="dxa"/>
          </w:tcPr>
          <w:p w14:paraId="0E49295F" w14:textId="77777777" w:rsidR="007804CF" w:rsidRDefault="007804CF" w:rsidP="007804CF">
            <w:pPr>
              <w:spacing w:line="240" w:lineRule="atLeast"/>
            </w:pPr>
          </w:p>
        </w:tc>
        <w:tc>
          <w:tcPr>
            <w:tcW w:w="5629" w:type="dxa"/>
          </w:tcPr>
          <w:p w14:paraId="27C4CB19" w14:textId="77777777" w:rsidR="007804CF" w:rsidRDefault="007804CF" w:rsidP="007804CF">
            <w:pPr>
              <w:spacing w:line="240" w:lineRule="atLeast"/>
            </w:pPr>
          </w:p>
        </w:tc>
      </w:tr>
      <w:tr w:rsidR="007804CF" w14:paraId="34E8EF8B" w14:textId="77777777">
        <w:tc>
          <w:tcPr>
            <w:tcW w:w="2082" w:type="dxa"/>
          </w:tcPr>
          <w:p w14:paraId="5E12F6F3" w14:textId="77777777" w:rsidR="007804CF" w:rsidRDefault="007804CF" w:rsidP="007804CF">
            <w:pPr>
              <w:spacing w:line="240" w:lineRule="atLeast"/>
            </w:pPr>
            <w:r>
              <w:t>Datum</w:t>
            </w:r>
          </w:p>
        </w:tc>
        <w:tc>
          <w:tcPr>
            <w:tcW w:w="5629" w:type="dxa"/>
          </w:tcPr>
          <w:p w14:paraId="1898B1C7" w14:textId="159EE12E" w:rsidR="007804CF" w:rsidRDefault="00EA7502" w:rsidP="007804CF">
            <w:pPr>
              <w:spacing w:line="240" w:lineRule="atLeast"/>
            </w:pPr>
            <w:r>
              <w:t>31-7-2025</w:t>
            </w:r>
          </w:p>
        </w:tc>
      </w:tr>
      <w:tr w:rsidR="007804CF" w14:paraId="2A3A8F50" w14:textId="77777777">
        <w:tc>
          <w:tcPr>
            <w:tcW w:w="2082" w:type="dxa"/>
          </w:tcPr>
          <w:p w14:paraId="673A6F93" w14:textId="77777777" w:rsidR="007804CF" w:rsidRDefault="007804CF" w:rsidP="007804CF">
            <w:pPr>
              <w:spacing w:line="240" w:lineRule="atLeast"/>
            </w:pPr>
            <w:r>
              <w:t>Versie</w:t>
            </w:r>
          </w:p>
        </w:tc>
        <w:tc>
          <w:tcPr>
            <w:tcW w:w="5629" w:type="dxa"/>
          </w:tcPr>
          <w:p w14:paraId="47D75090" w14:textId="0B31715D" w:rsidR="007804CF" w:rsidRDefault="00EA7502" w:rsidP="007804CF">
            <w:pPr>
              <w:spacing w:line="240" w:lineRule="atLeast"/>
            </w:pPr>
            <w:r>
              <w:t>1.0</w:t>
            </w:r>
          </w:p>
        </w:tc>
      </w:tr>
    </w:tbl>
    <w:p w14:paraId="1117A50A" w14:textId="77777777" w:rsidR="006E264F" w:rsidRDefault="006E264F" w:rsidP="00BD069C">
      <w:pPr>
        <w:spacing w:line="240" w:lineRule="atLeast"/>
      </w:pPr>
    </w:p>
    <w:p w14:paraId="53233CAF" w14:textId="77777777" w:rsidR="006E264F" w:rsidRDefault="006E264F" w:rsidP="00BD069C">
      <w:pPr>
        <w:spacing w:line="240" w:lineRule="atLeast"/>
      </w:pPr>
    </w:p>
    <w:p w14:paraId="75102159" w14:textId="50696824" w:rsidR="004D40DD" w:rsidRDefault="00530932" w:rsidP="004D40DD">
      <w:pPr>
        <w:pStyle w:val="Colofon"/>
        <w:spacing w:line="240" w:lineRule="atLeast"/>
      </w:pPr>
      <w:r>
        <w:t>Versiebeheer</w:t>
      </w:r>
    </w:p>
    <w:tbl>
      <w:tblPr>
        <w:tblStyle w:val="Tabelgrijzelijnen"/>
        <w:tblW w:w="5000" w:type="pct"/>
        <w:tblInd w:w="0" w:type="dxa"/>
        <w:tblLook w:val="07E0" w:firstRow="1" w:lastRow="1" w:firstColumn="1" w:lastColumn="1" w:noHBand="1" w:noVBand="1"/>
      </w:tblPr>
      <w:tblGrid>
        <w:gridCol w:w="987"/>
        <w:gridCol w:w="850"/>
        <w:gridCol w:w="1277"/>
        <w:gridCol w:w="4587"/>
      </w:tblGrid>
      <w:tr w:rsidR="002818E2" w:rsidRPr="004D40DD" w14:paraId="1CBA81A5" w14:textId="77777777" w:rsidTr="002818E2">
        <w:tc>
          <w:tcPr>
            <w:tcW w:w="641" w:type="pct"/>
          </w:tcPr>
          <w:p w14:paraId="55303EFF" w14:textId="77777777" w:rsidR="002818E2" w:rsidRPr="004D40DD" w:rsidRDefault="002818E2" w:rsidP="00BD069C">
            <w:pPr>
              <w:spacing w:line="240" w:lineRule="atLeast"/>
              <w:rPr>
                <w:b/>
              </w:rPr>
            </w:pPr>
            <w:r w:rsidRPr="004D40DD">
              <w:rPr>
                <w:b/>
              </w:rPr>
              <w:t>Status</w:t>
            </w:r>
          </w:p>
        </w:tc>
        <w:tc>
          <w:tcPr>
            <w:tcW w:w="552" w:type="pct"/>
          </w:tcPr>
          <w:p w14:paraId="36ED92A8" w14:textId="77777777" w:rsidR="002818E2" w:rsidRPr="004D40DD" w:rsidRDefault="002818E2" w:rsidP="00BD069C">
            <w:pPr>
              <w:spacing w:line="240" w:lineRule="atLeast"/>
              <w:rPr>
                <w:b/>
              </w:rPr>
            </w:pPr>
            <w:r w:rsidRPr="004D40DD">
              <w:rPr>
                <w:b/>
              </w:rPr>
              <w:t>Versie</w:t>
            </w:r>
          </w:p>
        </w:tc>
        <w:tc>
          <w:tcPr>
            <w:tcW w:w="829" w:type="pct"/>
          </w:tcPr>
          <w:p w14:paraId="531FFE96" w14:textId="77777777" w:rsidR="002818E2" w:rsidRPr="004D40DD" w:rsidRDefault="002818E2" w:rsidP="00BD069C">
            <w:pPr>
              <w:spacing w:line="240" w:lineRule="atLeast"/>
              <w:rPr>
                <w:b/>
              </w:rPr>
            </w:pPr>
            <w:r w:rsidRPr="004D40DD">
              <w:rPr>
                <w:b/>
              </w:rPr>
              <w:t>Datum</w:t>
            </w:r>
          </w:p>
        </w:tc>
        <w:tc>
          <w:tcPr>
            <w:tcW w:w="2978" w:type="pct"/>
          </w:tcPr>
          <w:p w14:paraId="0D76AC3E" w14:textId="77777777" w:rsidR="002818E2" w:rsidRPr="004D40DD" w:rsidRDefault="002818E2" w:rsidP="00BD069C">
            <w:pPr>
              <w:spacing w:line="240" w:lineRule="atLeast"/>
              <w:rPr>
                <w:b/>
              </w:rPr>
            </w:pPr>
            <w:r w:rsidRPr="004D40DD">
              <w:rPr>
                <w:b/>
              </w:rPr>
              <w:t>Wijziging</w:t>
            </w:r>
          </w:p>
        </w:tc>
      </w:tr>
      <w:tr w:rsidR="002818E2" w14:paraId="2C558F8A" w14:textId="77777777" w:rsidTr="002818E2">
        <w:tc>
          <w:tcPr>
            <w:tcW w:w="641" w:type="pct"/>
          </w:tcPr>
          <w:p w14:paraId="3A0C567B" w14:textId="02D6B37D" w:rsidR="002818E2" w:rsidRDefault="00EA7502" w:rsidP="00BD069C">
            <w:pPr>
              <w:spacing w:line="240" w:lineRule="atLeast"/>
            </w:pPr>
            <w:r>
              <w:t>concept</w:t>
            </w:r>
          </w:p>
        </w:tc>
        <w:tc>
          <w:tcPr>
            <w:tcW w:w="552" w:type="pct"/>
          </w:tcPr>
          <w:p w14:paraId="065E87BA" w14:textId="01B06674" w:rsidR="002818E2" w:rsidRDefault="00EA7502" w:rsidP="007804CF">
            <w:pPr>
              <w:spacing w:line="240" w:lineRule="atLeast"/>
            </w:pPr>
            <w:r>
              <w:t>0.1</w:t>
            </w:r>
          </w:p>
        </w:tc>
        <w:tc>
          <w:tcPr>
            <w:tcW w:w="829" w:type="pct"/>
          </w:tcPr>
          <w:p w14:paraId="73899248" w14:textId="675731C7" w:rsidR="002818E2" w:rsidRDefault="00EA7502" w:rsidP="00B943E2">
            <w:pPr>
              <w:spacing w:line="240" w:lineRule="atLeast"/>
            </w:pPr>
            <w:r>
              <w:t>3-6-2025</w:t>
            </w:r>
          </w:p>
        </w:tc>
        <w:tc>
          <w:tcPr>
            <w:tcW w:w="2978" w:type="pct"/>
          </w:tcPr>
          <w:p w14:paraId="7FBDB855" w14:textId="171D94A1" w:rsidR="002818E2" w:rsidRDefault="00EA7502" w:rsidP="00BD069C">
            <w:pPr>
              <w:spacing w:line="240" w:lineRule="atLeast"/>
            </w:pPr>
            <w:r>
              <w:t>1</w:t>
            </w:r>
            <w:r w:rsidRPr="00391427">
              <w:rPr>
                <w:vertAlign w:val="superscript"/>
              </w:rPr>
              <w:t>e</w:t>
            </w:r>
            <w:r>
              <w:t xml:space="preserve"> opstelling Getijdennatuur Scheur</w:t>
            </w:r>
          </w:p>
        </w:tc>
      </w:tr>
      <w:tr w:rsidR="002818E2" w14:paraId="0469E5BE" w14:textId="77777777" w:rsidTr="002818E2">
        <w:tc>
          <w:tcPr>
            <w:tcW w:w="641" w:type="pct"/>
          </w:tcPr>
          <w:p w14:paraId="697061F2" w14:textId="276F4B7C" w:rsidR="002818E2" w:rsidRDefault="00EA7502" w:rsidP="00BD069C">
            <w:pPr>
              <w:spacing w:line="240" w:lineRule="atLeast"/>
            </w:pPr>
            <w:r>
              <w:t>Definitief</w:t>
            </w:r>
          </w:p>
        </w:tc>
        <w:tc>
          <w:tcPr>
            <w:tcW w:w="552" w:type="pct"/>
          </w:tcPr>
          <w:p w14:paraId="176A5F54" w14:textId="64DBA18E" w:rsidR="002818E2" w:rsidRDefault="00EA7502" w:rsidP="00BD069C">
            <w:pPr>
              <w:spacing w:line="240" w:lineRule="atLeast"/>
            </w:pPr>
            <w:r>
              <w:t>1.0</w:t>
            </w:r>
          </w:p>
        </w:tc>
        <w:tc>
          <w:tcPr>
            <w:tcW w:w="829" w:type="pct"/>
          </w:tcPr>
          <w:p w14:paraId="66D7C7E5" w14:textId="35FD6D81" w:rsidR="002818E2" w:rsidRDefault="00EA7502" w:rsidP="00BD069C">
            <w:pPr>
              <w:spacing w:line="240" w:lineRule="atLeast"/>
            </w:pPr>
            <w:r>
              <w:t>31-7-2025</w:t>
            </w:r>
          </w:p>
        </w:tc>
        <w:tc>
          <w:tcPr>
            <w:tcW w:w="2978" w:type="pct"/>
          </w:tcPr>
          <w:p w14:paraId="7F1C86BC" w14:textId="2D66646B" w:rsidR="002818E2" w:rsidRDefault="00EA7502" w:rsidP="00BD069C">
            <w:pPr>
              <w:spacing w:line="240" w:lineRule="atLeast"/>
            </w:pPr>
            <w:r>
              <w:t>2</w:t>
            </w:r>
            <w:r w:rsidRPr="00391427">
              <w:rPr>
                <w:vertAlign w:val="superscript"/>
              </w:rPr>
              <w:t>e</w:t>
            </w:r>
            <w:r>
              <w:t xml:space="preserve"> opstelling, nieuw sjabloon</w:t>
            </w:r>
          </w:p>
        </w:tc>
      </w:tr>
      <w:tr w:rsidR="002818E2" w14:paraId="255D48D7" w14:textId="77777777" w:rsidTr="002818E2">
        <w:tc>
          <w:tcPr>
            <w:tcW w:w="641" w:type="pct"/>
          </w:tcPr>
          <w:p w14:paraId="6D9F5ED8" w14:textId="77777777" w:rsidR="002818E2" w:rsidRDefault="002818E2" w:rsidP="00BD069C">
            <w:pPr>
              <w:spacing w:line="240" w:lineRule="atLeast"/>
            </w:pPr>
          </w:p>
        </w:tc>
        <w:tc>
          <w:tcPr>
            <w:tcW w:w="552" w:type="pct"/>
          </w:tcPr>
          <w:p w14:paraId="160686D9" w14:textId="77777777" w:rsidR="002818E2" w:rsidRDefault="002818E2" w:rsidP="00BD069C">
            <w:pPr>
              <w:spacing w:line="240" w:lineRule="atLeast"/>
            </w:pPr>
            <w:r>
              <w:t> </w:t>
            </w:r>
          </w:p>
        </w:tc>
        <w:tc>
          <w:tcPr>
            <w:tcW w:w="829" w:type="pct"/>
          </w:tcPr>
          <w:p w14:paraId="136FE869" w14:textId="77777777" w:rsidR="002818E2" w:rsidRDefault="002818E2" w:rsidP="00BD069C">
            <w:pPr>
              <w:spacing w:line="240" w:lineRule="atLeast"/>
            </w:pPr>
          </w:p>
        </w:tc>
        <w:tc>
          <w:tcPr>
            <w:tcW w:w="2978" w:type="pct"/>
          </w:tcPr>
          <w:p w14:paraId="4733B2C0" w14:textId="77777777" w:rsidR="002818E2" w:rsidRDefault="002818E2" w:rsidP="00BD069C">
            <w:pPr>
              <w:spacing w:line="240" w:lineRule="atLeast"/>
            </w:pPr>
          </w:p>
        </w:tc>
      </w:tr>
      <w:tr w:rsidR="002818E2" w14:paraId="7E675CBB" w14:textId="77777777" w:rsidTr="002818E2">
        <w:tc>
          <w:tcPr>
            <w:tcW w:w="641" w:type="pct"/>
          </w:tcPr>
          <w:p w14:paraId="06C038D3" w14:textId="77777777" w:rsidR="002818E2" w:rsidRDefault="002818E2" w:rsidP="00BD069C">
            <w:pPr>
              <w:spacing w:line="240" w:lineRule="atLeast"/>
            </w:pPr>
          </w:p>
        </w:tc>
        <w:tc>
          <w:tcPr>
            <w:tcW w:w="552" w:type="pct"/>
          </w:tcPr>
          <w:p w14:paraId="1750AC87" w14:textId="77777777" w:rsidR="002818E2" w:rsidRDefault="002818E2" w:rsidP="00BD069C">
            <w:pPr>
              <w:spacing w:line="240" w:lineRule="atLeast"/>
            </w:pPr>
            <w:r>
              <w:t> </w:t>
            </w:r>
          </w:p>
        </w:tc>
        <w:tc>
          <w:tcPr>
            <w:tcW w:w="829" w:type="pct"/>
          </w:tcPr>
          <w:p w14:paraId="0CF78186" w14:textId="77777777" w:rsidR="002818E2" w:rsidRDefault="002818E2" w:rsidP="00BD069C">
            <w:pPr>
              <w:spacing w:line="240" w:lineRule="atLeast"/>
            </w:pPr>
          </w:p>
        </w:tc>
        <w:tc>
          <w:tcPr>
            <w:tcW w:w="2978" w:type="pct"/>
          </w:tcPr>
          <w:p w14:paraId="0E30BA4A" w14:textId="77777777" w:rsidR="002818E2" w:rsidRDefault="002818E2" w:rsidP="00BD069C">
            <w:pPr>
              <w:spacing w:line="240" w:lineRule="atLeast"/>
            </w:pPr>
          </w:p>
        </w:tc>
      </w:tr>
      <w:tr w:rsidR="002818E2" w14:paraId="5AB3A4E9" w14:textId="77777777" w:rsidTr="002818E2">
        <w:tc>
          <w:tcPr>
            <w:tcW w:w="641" w:type="pct"/>
          </w:tcPr>
          <w:p w14:paraId="5E5D6672" w14:textId="77777777" w:rsidR="002818E2" w:rsidRDefault="002818E2" w:rsidP="00BD069C">
            <w:pPr>
              <w:spacing w:line="240" w:lineRule="atLeast"/>
            </w:pPr>
          </w:p>
        </w:tc>
        <w:tc>
          <w:tcPr>
            <w:tcW w:w="552" w:type="pct"/>
          </w:tcPr>
          <w:p w14:paraId="40300EA3" w14:textId="77777777" w:rsidR="002818E2" w:rsidRDefault="002818E2" w:rsidP="00BD069C">
            <w:pPr>
              <w:spacing w:line="240" w:lineRule="atLeast"/>
            </w:pPr>
            <w:r>
              <w:t> </w:t>
            </w:r>
          </w:p>
        </w:tc>
        <w:tc>
          <w:tcPr>
            <w:tcW w:w="829" w:type="pct"/>
          </w:tcPr>
          <w:p w14:paraId="0EAE5A49" w14:textId="77777777" w:rsidR="002818E2" w:rsidRDefault="002818E2" w:rsidP="00BD069C">
            <w:pPr>
              <w:spacing w:line="240" w:lineRule="atLeast"/>
            </w:pPr>
          </w:p>
        </w:tc>
        <w:tc>
          <w:tcPr>
            <w:tcW w:w="2978" w:type="pct"/>
          </w:tcPr>
          <w:p w14:paraId="51CA588B" w14:textId="77777777" w:rsidR="002818E2" w:rsidRDefault="002818E2" w:rsidP="00BD069C">
            <w:pPr>
              <w:spacing w:line="240" w:lineRule="atLeast"/>
            </w:pPr>
          </w:p>
        </w:tc>
      </w:tr>
      <w:tr w:rsidR="002818E2" w14:paraId="48B12366" w14:textId="77777777" w:rsidTr="002818E2">
        <w:tc>
          <w:tcPr>
            <w:tcW w:w="641" w:type="pct"/>
          </w:tcPr>
          <w:p w14:paraId="38CA655F" w14:textId="77777777" w:rsidR="002818E2" w:rsidRDefault="002818E2" w:rsidP="00BD069C">
            <w:pPr>
              <w:spacing w:line="240" w:lineRule="atLeast"/>
            </w:pPr>
          </w:p>
        </w:tc>
        <w:tc>
          <w:tcPr>
            <w:tcW w:w="552" w:type="pct"/>
          </w:tcPr>
          <w:p w14:paraId="479FC879" w14:textId="77777777" w:rsidR="002818E2" w:rsidRDefault="002818E2" w:rsidP="00BD069C">
            <w:pPr>
              <w:spacing w:line="240" w:lineRule="atLeast"/>
            </w:pPr>
            <w:r>
              <w:t> </w:t>
            </w:r>
          </w:p>
        </w:tc>
        <w:tc>
          <w:tcPr>
            <w:tcW w:w="829" w:type="pct"/>
          </w:tcPr>
          <w:p w14:paraId="57DAB76D" w14:textId="77777777" w:rsidR="002818E2" w:rsidRDefault="002818E2" w:rsidP="00BD069C">
            <w:pPr>
              <w:spacing w:line="240" w:lineRule="atLeast"/>
            </w:pPr>
          </w:p>
        </w:tc>
        <w:tc>
          <w:tcPr>
            <w:tcW w:w="2978" w:type="pct"/>
          </w:tcPr>
          <w:p w14:paraId="7CBBB8E5" w14:textId="77777777" w:rsidR="002818E2" w:rsidRDefault="002818E2" w:rsidP="00BD069C">
            <w:pPr>
              <w:spacing w:line="240" w:lineRule="atLeast"/>
            </w:pPr>
          </w:p>
        </w:tc>
      </w:tr>
      <w:tr w:rsidR="002818E2" w14:paraId="7217625C" w14:textId="77777777" w:rsidTr="002818E2">
        <w:tc>
          <w:tcPr>
            <w:tcW w:w="641" w:type="pct"/>
          </w:tcPr>
          <w:p w14:paraId="4EA7E3C9" w14:textId="77777777" w:rsidR="002818E2" w:rsidRDefault="002818E2" w:rsidP="00BD069C">
            <w:pPr>
              <w:spacing w:line="240" w:lineRule="atLeast"/>
            </w:pPr>
          </w:p>
        </w:tc>
        <w:tc>
          <w:tcPr>
            <w:tcW w:w="552" w:type="pct"/>
          </w:tcPr>
          <w:p w14:paraId="19DA66CB" w14:textId="77777777" w:rsidR="002818E2" w:rsidRDefault="002818E2" w:rsidP="00BD069C">
            <w:pPr>
              <w:spacing w:line="240" w:lineRule="atLeast"/>
            </w:pPr>
            <w:r>
              <w:t> </w:t>
            </w:r>
          </w:p>
        </w:tc>
        <w:tc>
          <w:tcPr>
            <w:tcW w:w="829" w:type="pct"/>
          </w:tcPr>
          <w:p w14:paraId="6AA64C3D" w14:textId="77777777" w:rsidR="002818E2" w:rsidRDefault="002818E2" w:rsidP="00BD069C">
            <w:pPr>
              <w:spacing w:line="240" w:lineRule="atLeast"/>
            </w:pPr>
          </w:p>
        </w:tc>
        <w:tc>
          <w:tcPr>
            <w:tcW w:w="2978" w:type="pct"/>
          </w:tcPr>
          <w:p w14:paraId="08C7BFD7" w14:textId="77777777" w:rsidR="002818E2" w:rsidRDefault="002818E2" w:rsidP="00BD069C">
            <w:pPr>
              <w:spacing w:line="240" w:lineRule="atLeast"/>
            </w:pPr>
          </w:p>
        </w:tc>
      </w:tr>
    </w:tbl>
    <w:p w14:paraId="062559AA" w14:textId="77777777" w:rsidR="006E264F" w:rsidRDefault="006E264F" w:rsidP="00BD069C">
      <w:pPr>
        <w:spacing w:line="240" w:lineRule="atLeast"/>
      </w:pPr>
    </w:p>
    <w:p w14:paraId="61ED7425" w14:textId="77777777" w:rsidR="006E264F" w:rsidRDefault="00530932" w:rsidP="00BD069C">
      <w:pPr>
        <w:spacing w:line="240" w:lineRule="atLeast"/>
      </w:pPr>
      <w:r>
        <w:br w:type="page"/>
      </w:r>
    </w:p>
    <w:p w14:paraId="6D8DA1C8" w14:textId="77777777" w:rsidR="006E264F" w:rsidRDefault="00530932" w:rsidP="00BD069C">
      <w:pPr>
        <w:pStyle w:val="Huisstijl-Inhoud"/>
        <w:spacing w:line="240" w:lineRule="atLeast"/>
      </w:pPr>
      <w:r>
        <w:lastRenderedPageBreak/>
        <w:t>Inhoud</w:t>
      </w:r>
    </w:p>
    <w:p w14:paraId="00652257" w14:textId="344EB06F" w:rsidR="006C29EF" w:rsidRDefault="00142C0A">
      <w:pPr>
        <w:pStyle w:val="Inhopg1"/>
        <w:rPr>
          <w:rFonts w:asciiTheme="minorHAnsi" w:eastAsiaTheme="minorEastAsia" w:hAnsiTheme="minorHAnsi" w:cstheme="minorBidi"/>
          <w:b w:val="0"/>
          <w:noProof/>
          <w:color w:val="auto"/>
          <w:kern w:val="2"/>
          <w:sz w:val="24"/>
          <w:szCs w:val="24"/>
          <w14:ligatures w14:val="standardContextual"/>
        </w:rPr>
      </w:pPr>
      <w:r>
        <w:fldChar w:fldCharType="begin"/>
      </w:r>
      <w:r>
        <w:instrText xml:space="preserve"> TOC \o "1-2" \p " " \t "Huisstijl - Colofon;2;Huisstijl - Kop 1;1;Huisstijl - Kop 2;2" </w:instrText>
      </w:r>
      <w:r>
        <w:fldChar w:fldCharType="separate"/>
      </w:r>
      <w:r w:rsidR="006C29EF">
        <w:rPr>
          <w:noProof/>
        </w:rPr>
        <w:t>1</w:t>
      </w:r>
      <w:r w:rsidR="006C29EF">
        <w:rPr>
          <w:rFonts w:asciiTheme="minorHAnsi" w:eastAsiaTheme="minorEastAsia" w:hAnsiTheme="minorHAnsi" w:cstheme="minorBidi"/>
          <w:b w:val="0"/>
          <w:noProof/>
          <w:color w:val="auto"/>
          <w:kern w:val="2"/>
          <w:sz w:val="24"/>
          <w:szCs w:val="24"/>
          <w14:ligatures w14:val="standardContextual"/>
        </w:rPr>
        <w:tab/>
      </w:r>
      <w:r w:rsidR="006C29EF">
        <w:rPr>
          <w:noProof/>
        </w:rPr>
        <w:t xml:space="preserve">Inleiding </w:t>
      </w:r>
      <w:r w:rsidR="006C29EF">
        <w:rPr>
          <w:noProof/>
        </w:rPr>
        <w:fldChar w:fldCharType="begin"/>
      </w:r>
      <w:r w:rsidR="006C29EF">
        <w:rPr>
          <w:noProof/>
        </w:rPr>
        <w:instrText xml:space="preserve"> PAGEREF _Toc204867539 \h </w:instrText>
      </w:r>
      <w:r w:rsidR="006C29EF">
        <w:rPr>
          <w:noProof/>
        </w:rPr>
      </w:r>
      <w:r w:rsidR="006C29EF">
        <w:rPr>
          <w:noProof/>
        </w:rPr>
        <w:fldChar w:fldCharType="separate"/>
      </w:r>
      <w:r w:rsidR="006C29EF">
        <w:rPr>
          <w:noProof/>
        </w:rPr>
        <w:t>4</w:t>
      </w:r>
      <w:r w:rsidR="006C29EF">
        <w:rPr>
          <w:noProof/>
        </w:rPr>
        <w:fldChar w:fldCharType="end"/>
      </w:r>
    </w:p>
    <w:p w14:paraId="42E3167B" w14:textId="4A856B7F" w:rsidR="006C29EF" w:rsidRDefault="006C29EF">
      <w:pPr>
        <w:pStyle w:val="Inhopg1"/>
        <w:rPr>
          <w:rFonts w:asciiTheme="minorHAnsi" w:eastAsiaTheme="minorEastAsia" w:hAnsiTheme="minorHAnsi" w:cstheme="minorBidi"/>
          <w:b w:val="0"/>
          <w:noProof/>
          <w:color w:val="auto"/>
          <w:kern w:val="2"/>
          <w:sz w:val="24"/>
          <w:szCs w:val="24"/>
          <w14:ligatures w14:val="standardContextual"/>
        </w:rPr>
      </w:pPr>
      <w:r>
        <w:rPr>
          <w:noProof/>
        </w:rPr>
        <w:t>2</w:t>
      </w:r>
      <w:r>
        <w:rPr>
          <w:rFonts w:asciiTheme="minorHAnsi" w:eastAsiaTheme="minorEastAsia" w:hAnsiTheme="minorHAnsi" w:cstheme="minorBidi"/>
          <w:b w:val="0"/>
          <w:noProof/>
          <w:color w:val="auto"/>
          <w:kern w:val="2"/>
          <w:sz w:val="24"/>
          <w:szCs w:val="24"/>
          <w14:ligatures w14:val="standardContextual"/>
        </w:rPr>
        <w:tab/>
      </w:r>
      <w:r>
        <w:rPr>
          <w:noProof/>
        </w:rPr>
        <w:t xml:space="preserve">Afspraken </w:t>
      </w:r>
      <w:r>
        <w:rPr>
          <w:noProof/>
        </w:rPr>
        <w:fldChar w:fldCharType="begin"/>
      </w:r>
      <w:r>
        <w:rPr>
          <w:noProof/>
        </w:rPr>
        <w:instrText xml:space="preserve"> PAGEREF _Toc204867540 \h </w:instrText>
      </w:r>
      <w:r>
        <w:rPr>
          <w:noProof/>
        </w:rPr>
      </w:r>
      <w:r>
        <w:rPr>
          <w:noProof/>
        </w:rPr>
        <w:fldChar w:fldCharType="separate"/>
      </w:r>
      <w:r>
        <w:rPr>
          <w:noProof/>
        </w:rPr>
        <w:t>5</w:t>
      </w:r>
      <w:r>
        <w:rPr>
          <w:noProof/>
        </w:rPr>
        <w:fldChar w:fldCharType="end"/>
      </w:r>
    </w:p>
    <w:p w14:paraId="1CE25357" w14:textId="08DEA924" w:rsidR="006C29EF" w:rsidRDefault="006C29EF">
      <w:pPr>
        <w:pStyle w:val="Inhopg2"/>
        <w:rPr>
          <w:rFonts w:asciiTheme="minorHAnsi" w:eastAsiaTheme="minorEastAsia" w:hAnsiTheme="minorHAnsi" w:cstheme="minorBidi"/>
          <w:noProof/>
          <w:color w:val="auto"/>
          <w:kern w:val="2"/>
          <w:sz w:val="24"/>
          <w:szCs w:val="24"/>
          <w14:ligatures w14:val="standardContextual"/>
        </w:rPr>
      </w:pPr>
      <w:r>
        <w:rPr>
          <w:noProof/>
        </w:rPr>
        <w:t>2.1</w:t>
      </w:r>
      <w:r>
        <w:rPr>
          <w:rFonts w:asciiTheme="minorHAnsi" w:eastAsiaTheme="minorEastAsia" w:hAnsiTheme="minorHAnsi" w:cstheme="minorBidi"/>
          <w:noProof/>
          <w:color w:val="auto"/>
          <w:kern w:val="2"/>
          <w:sz w:val="24"/>
          <w:szCs w:val="24"/>
          <w14:ligatures w14:val="standardContextual"/>
        </w:rPr>
        <w:tab/>
      </w:r>
      <w:r>
        <w:rPr>
          <w:noProof/>
        </w:rPr>
        <w:t xml:space="preserve">De rol van de opdrachtgever </w:t>
      </w:r>
      <w:r>
        <w:rPr>
          <w:noProof/>
        </w:rPr>
        <w:fldChar w:fldCharType="begin"/>
      </w:r>
      <w:r>
        <w:rPr>
          <w:noProof/>
        </w:rPr>
        <w:instrText xml:space="preserve"> PAGEREF _Toc204867541 \h </w:instrText>
      </w:r>
      <w:r>
        <w:rPr>
          <w:noProof/>
        </w:rPr>
      </w:r>
      <w:r>
        <w:rPr>
          <w:noProof/>
        </w:rPr>
        <w:fldChar w:fldCharType="separate"/>
      </w:r>
      <w:r>
        <w:rPr>
          <w:noProof/>
        </w:rPr>
        <w:t>5</w:t>
      </w:r>
      <w:r>
        <w:rPr>
          <w:noProof/>
        </w:rPr>
        <w:fldChar w:fldCharType="end"/>
      </w:r>
    </w:p>
    <w:p w14:paraId="31A3ECA0" w14:textId="13E49F58" w:rsidR="006C29EF" w:rsidRDefault="006C29EF">
      <w:pPr>
        <w:pStyle w:val="Inhopg2"/>
        <w:rPr>
          <w:rFonts w:asciiTheme="minorHAnsi" w:eastAsiaTheme="minorEastAsia" w:hAnsiTheme="minorHAnsi" w:cstheme="minorBidi"/>
          <w:noProof/>
          <w:color w:val="auto"/>
          <w:kern w:val="2"/>
          <w:sz w:val="24"/>
          <w:szCs w:val="24"/>
          <w14:ligatures w14:val="standardContextual"/>
        </w:rPr>
      </w:pPr>
      <w:r>
        <w:rPr>
          <w:noProof/>
        </w:rPr>
        <w:t>2.2</w:t>
      </w:r>
      <w:r>
        <w:rPr>
          <w:rFonts w:asciiTheme="minorHAnsi" w:eastAsiaTheme="minorEastAsia" w:hAnsiTheme="minorHAnsi" w:cstheme="minorBidi"/>
          <w:noProof/>
          <w:color w:val="auto"/>
          <w:kern w:val="2"/>
          <w:sz w:val="24"/>
          <w:szCs w:val="24"/>
          <w14:ligatures w14:val="standardContextual"/>
        </w:rPr>
        <w:tab/>
      </w:r>
      <w:r>
        <w:rPr>
          <w:noProof/>
        </w:rPr>
        <w:t xml:space="preserve">Taken, verantwoordelijkheden en bevoegdheden </w:t>
      </w:r>
      <w:r>
        <w:rPr>
          <w:noProof/>
        </w:rPr>
        <w:fldChar w:fldCharType="begin"/>
      </w:r>
      <w:r>
        <w:rPr>
          <w:noProof/>
        </w:rPr>
        <w:instrText xml:space="preserve"> PAGEREF _Toc204867542 \h </w:instrText>
      </w:r>
      <w:r>
        <w:rPr>
          <w:noProof/>
        </w:rPr>
      </w:r>
      <w:r>
        <w:rPr>
          <w:noProof/>
        </w:rPr>
        <w:fldChar w:fldCharType="separate"/>
      </w:r>
      <w:r>
        <w:rPr>
          <w:noProof/>
        </w:rPr>
        <w:t>5</w:t>
      </w:r>
      <w:r>
        <w:rPr>
          <w:noProof/>
        </w:rPr>
        <w:fldChar w:fldCharType="end"/>
      </w:r>
    </w:p>
    <w:p w14:paraId="78B97C8E" w14:textId="5404361F" w:rsidR="006C29EF" w:rsidRDefault="006C29EF">
      <w:pPr>
        <w:pStyle w:val="Inhopg2"/>
        <w:rPr>
          <w:rFonts w:asciiTheme="minorHAnsi" w:eastAsiaTheme="minorEastAsia" w:hAnsiTheme="minorHAnsi" w:cstheme="minorBidi"/>
          <w:noProof/>
          <w:color w:val="auto"/>
          <w:kern w:val="2"/>
          <w:sz w:val="24"/>
          <w:szCs w:val="24"/>
          <w14:ligatures w14:val="standardContextual"/>
        </w:rPr>
      </w:pPr>
      <w:r>
        <w:rPr>
          <w:noProof/>
        </w:rPr>
        <w:t>2.3</w:t>
      </w:r>
      <w:r>
        <w:rPr>
          <w:rFonts w:asciiTheme="minorHAnsi" w:eastAsiaTheme="minorEastAsia" w:hAnsiTheme="minorHAnsi" w:cstheme="minorBidi"/>
          <w:noProof/>
          <w:color w:val="auto"/>
          <w:kern w:val="2"/>
          <w:sz w:val="24"/>
          <w:szCs w:val="24"/>
          <w14:ligatures w14:val="standardContextual"/>
        </w:rPr>
        <w:tab/>
      </w:r>
      <w:r>
        <w:rPr>
          <w:noProof/>
        </w:rPr>
        <w:t xml:space="preserve">Overige afspraken </w:t>
      </w:r>
      <w:r>
        <w:rPr>
          <w:noProof/>
        </w:rPr>
        <w:fldChar w:fldCharType="begin"/>
      </w:r>
      <w:r>
        <w:rPr>
          <w:noProof/>
        </w:rPr>
        <w:instrText xml:space="preserve"> PAGEREF _Toc204867543 \h </w:instrText>
      </w:r>
      <w:r>
        <w:rPr>
          <w:noProof/>
        </w:rPr>
      </w:r>
      <w:r>
        <w:rPr>
          <w:noProof/>
        </w:rPr>
        <w:fldChar w:fldCharType="separate"/>
      </w:r>
      <w:r>
        <w:rPr>
          <w:noProof/>
        </w:rPr>
        <w:t>7</w:t>
      </w:r>
      <w:r>
        <w:rPr>
          <w:noProof/>
        </w:rPr>
        <w:fldChar w:fldCharType="end"/>
      </w:r>
    </w:p>
    <w:p w14:paraId="7EEC49E5" w14:textId="65920A34" w:rsidR="006C29EF" w:rsidRDefault="006C29EF">
      <w:pPr>
        <w:pStyle w:val="Inhopg2"/>
        <w:rPr>
          <w:rFonts w:asciiTheme="minorHAnsi" w:eastAsiaTheme="minorEastAsia" w:hAnsiTheme="minorHAnsi" w:cstheme="minorBidi"/>
          <w:noProof/>
          <w:color w:val="auto"/>
          <w:kern w:val="2"/>
          <w:sz w:val="24"/>
          <w:szCs w:val="24"/>
          <w14:ligatures w14:val="standardContextual"/>
        </w:rPr>
      </w:pPr>
      <w:r>
        <w:rPr>
          <w:noProof/>
        </w:rPr>
        <w:t>2.4</w:t>
      </w:r>
      <w:r>
        <w:rPr>
          <w:rFonts w:asciiTheme="minorHAnsi" w:eastAsiaTheme="minorEastAsia" w:hAnsiTheme="minorHAnsi" w:cstheme="minorBidi"/>
          <w:noProof/>
          <w:color w:val="auto"/>
          <w:kern w:val="2"/>
          <w:sz w:val="24"/>
          <w:szCs w:val="24"/>
          <w14:ligatures w14:val="standardContextual"/>
        </w:rPr>
        <w:tab/>
      </w:r>
      <w:r>
        <w:rPr>
          <w:noProof/>
        </w:rPr>
        <w:t xml:space="preserve">Afspraken met opdrachtnemer </w:t>
      </w:r>
      <w:r>
        <w:rPr>
          <w:noProof/>
        </w:rPr>
        <w:fldChar w:fldCharType="begin"/>
      </w:r>
      <w:r>
        <w:rPr>
          <w:noProof/>
        </w:rPr>
        <w:instrText xml:space="preserve"> PAGEREF _Toc204867544 \h </w:instrText>
      </w:r>
      <w:r>
        <w:rPr>
          <w:noProof/>
        </w:rPr>
      </w:r>
      <w:r>
        <w:rPr>
          <w:noProof/>
        </w:rPr>
        <w:fldChar w:fldCharType="separate"/>
      </w:r>
      <w:r>
        <w:rPr>
          <w:noProof/>
        </w:rPr>
        <w:t>8</w:t>
      </w:r>
      <w:r>
        <w:rPr>
          <w:noProof/>
        </w:rPr>
        <w:fldChar w:fldCharType="end"/>
      </w:r>
    </w:p>
    <w:p w14:paraId="49DBCF33" w14:textId="0B28AD4C" w:rsidR="006C29EF" w:rsidRDefault="006C29EF">
      <w:pPr>
        <w:pStyle w:val="Inhopg2"/>
        <w:rPr>
          <w:rFonts w:asciiTheme="minorHAnsi" w:eastAsiaTheme="minorEastAsia" w:hAnsiTheme="minorHAnsi" w:cstheme="minorBidi"/>
          <w:noProof/>
          <w:color w:val="auto"/>
          <w:kern w:val="2"/>
          <w:sz w:val="24"/>
          <w:szCs w:val="24"/>
          <w14:ligatures w14:val="standardContextual"/>
        </w:rPr>
      </w:pPr>
      <w:r>
        <w:rPr>
          <w:noProof/>
        </w:rPr>
        <w:t>2.5</w:t>
      </w:r>
      <w:r>
        <w:rPr>
          <w:rFonts w:asciiTheme="minorHAnsi" w:eastAsiaTheme="minorEastAsia" w:hAnsiTheme="minorHAnsi" w:cstheme="minorBidi"/>
          <w:noProof/>
          <w:color w:val="auto"/>
          <w:kern w:val="2"/>
          <w:sz w:val="24"/>
          <w:szCs w:val="24"/>
          <w14:ligatures w14:val="standardContextual"/>
        </w:rPr>
        <w:tab/>
      </w:r>
      <w:r>
        <w:rPr>
          <w:noProof/>
        </w:rPr>
        <w:t xml:space="preserve">Afspraken met externe organisaties / stakeholders </w:t>
      </w:r>
      <w:r>
        <w:rPr>
          <w:noProof/>
        </w:rPr>
        <w:fldChar w:fldCharType="begin"/>
      </w:r>
      <w:r>
        <w:rPr>
          <w:noProof/>
        </w:rPr>
        <w:instrText xml:space="preserve"> PAGEREF _Toc204867545 \h </w:instrText>
      </w:r>
      <w:r>
        <w:rPr>
          <w:noProof/>
        </w:rPr>
      </w:r>
      <w:r>
        <w:rPr>
          <w:noProof/>
        </w:rPr>
        <w:fldChar w:fldCharType="separate"/>
      </w:r>
      <w:r>
        <w:rPr>
          <w:noProof/>
        </w:rPr>
        <w:t>8</w:t>
      </w:r>
      <w:r>
        <w:rPr>
          <w:noProof/>
        </w:rPr>
        <w:fldChar w:fldCharType="end"/>
      </w:r>
    </w:p>
    <w:p w14:paraId="10A8BEDB" w14:textId="62B29B5F" w:rsidR="006C29EF" w:rsidRDefault="006C29EF">
      <w:pPr>
        <w:pStyle w:val="Inhopg1"/>
        <w:rPr>
          <w:rFonts w:asciiTheme="minorHAnsi" w:eastAsiaTheme="minorEastAsia" w:hAnsiTheme="minorHAnsi" w:cstheme="minorBidi"/>
          <w:b w:val="0"/>
          <w:noProof/>
          <w:color w:val="auto"/>
          <w:kern w:val="2"/>
          <w:sz w:val="24"/>
          <w:szCs w:val="24"/>
          <w14:ligatures w14:val="standardContextual"/>
        </w:rPr>
      </w:pPr>
      <w:r>
        <w:rPr>
          <w:noProof/>
        </w:rPr>
        <w:t>3</w:t>
      </w:r>
      <w:r>
        <w:rPr>
          <w:rFonts w:asciiTheme="minorHAnsi" w:eastAsiaTheme="minorEastAsia" w:hAnsiTheme="minorHAnsi" w:cstheme="minorBidi"/>
          <w:b w:val="0"/>
          <w:noProof/>
          <w:color w:val="auto"/>
          <w:kern w:val="2"/>
          <w:sz w:val="24"/>
          <w:szCs w:val="24"/>
          <w14:ligatures w14:val="standardContextual"/>
        </w:rPr>
        <w:tab/>
      </w:r>
      <w:r>
        <w:rPr>
          <w:noProof/>
        </w:rPr>
        <w:t xml:space="preserve">Communicatie </w:t>
      </w:r>
      <w:r>
        <w:rPr>
          <w:noProof/>
        </w:rPr>
        <w:fldChar w:fldCharType="begin"/>
      </w:r>
      <w:r>
        <w:rPr>
          <w:noProof/>
        </w:rPr>
        <w:instrText xml:space="preserve"> PAGEREF _Toc204867546 \h </w:instrText>
      </w:r>
      <w:r>
        <w:rPr>
          <w:noProof/>
        </w:rPr>
      </w:r>
      <w:r>
        <w:rPr>
          <w:noProof/>
        </w:rPr>
        <w:fldChar w:fldCharType="separate"/>
      </w:r>
      <w:r>
        <w:rPr>
          <w:noProof/>
        </w:rPr>
        <w:t>9</w:t>
      </w:r>
      <w:r>
        <w:rPr>
          <w:noProof/>
        </w:rPr>
        <w:fldChar w:fldCharType="end"/>
      </w:r>
    </w:p>
    <w:p w14:paraId="34AE9D8B" w14:textId="7B07E689" w:rsidR="006C29EF" w:rsidRDefault="006C29EF">
      <w:pPr>
        <w:pStyle w:val="Inhopg2"/>
        <w:rPr>
          <w:rFonts w:asciiTheme="minorHAnsi" w:eastAsiaTheme="minorEastAsia" w:hAnsiTheme="minorHAnsi" w:cstheme="minorBidi"/>
          <w:noProof/>
          <w:color w:val="auto"/>
          <w:kern w:val="2"/>
          <w:sz w:val="24"/>
          <w:szCs w:val="24"/>
          <w14:ligatures w14:val="standardContextual"/>
        </w:rPr>
      </w:pPr>
      <w:r>
        <w:rPr>
          <w:noProof/>
        </w:rPr>
        <w:t>3.1</w:t>
      </w:r>
      <w:r>
        <w:rPr>
          <w:rFonts w:asciiTheme="minorHAnsi" w:eastAsiaTheme="minorEastAsia" w:hAnsiTheme="minorHAnsi" w:cstheme="minorBidi"/>
          <w:noProof/>
          <w:color w:val="auto"/>
          <w:kern w:val="2"/>
          <w:sz w:val="24"/>
          <w:szCs w:val="24"/>
          <w14:ligatures w14:val="standardContextual"/>
        </w:rPr>
        <w:tab/>
      </w:r>
      <w:r>
        <w:rPr>
          <w:noProof/>
        </w:rPr>
        <w:t xml:space="preserve">Communicatie- en escalatieschema </w:t>
      </w:r>
      <w:r>
        <w:rPr>
          <w:noProof/>
        </w:rPr>
        <w:fldChar w:fldCharType="begin"/>
      </w:r>
      <w:r>
        <w:rPr>
          <w:noProof/>
        </w:rPr>
        <w:instrText xml:space="preserve"> PAGEREF _Toc204867547 \h </w:instrText>
      </w:r>
      <w:r>
        <w:rPr>
          <w:noProof/>
        </w:rPr>
      </w:r>
      <w:r>
        <w:rPr>
          <w:noProof/>
        </w:rPr>
        <w:fldChar w:fldCharType="separate"/>
      </w:r>
      <w:r>
        <w:rPr>
          <w:noProof/>
        </w:rPr>
        <w:t>9</w:t>
      </w:r>
      <w:r>
        <w:rPr>
          <w:noProof/>
        </w:rPr>
        <w:fldChar w:fldCharType="end"/>
      </w:r>
    </w:p>
    <w:p w14:paraId="29DEAA00" w14:textId="74C86D1A" w:rsidR="006C29EF" w:rsidRDefault="006C29EF">
      <w:pPr>
        <w:pStyle w:val="Inhopg2"/>
        <w:rPr>
          <w:rFonts w:asciiTheme="minorHAnsi" w:eastAsiaTheme="minorEastAsia" w:hAnsiTheme="minorHAnsi" w:cstheme="minorBidi"/>
          <w:noProof/>
          <w:color w:val="auto"/>
          <w:kern w:val="2"/>
          <w:sz w:val="24"/>
          <w:szCs w:val="24"/>
          <w14:ligatures w14:val="standardContextual"/>
        </w:rPr>
      </w:pPr>
      <w:r>
        <w:rPr>
          <w:noProof/>
        </w:rPr>
        <w:t>3.2</w:t>
      </w:r>
      <w:r>
        <w:rPr>
          <w:rFonts w:asciiTheme="minorHAnsi" w:eastAsiaTheme="minorEastAsia" w:hAnsiTheme="minorHAnsi" w:cstheme="minorBidi"/>
          <w:noProof/>
          <w:color w:val="auto"/>
          <w:kern w:val="2"/>
          <w:sz w:val="24"/>
          <w:szCs w:val="24"/>
          <w14:ligatures w14:val="standardContextual"/>
        </w:rPr>
        <w:tab/>
      </w:r>
      <w:r>
        <w:rPr>
          <w:noProof/>
        </w:rPr>
        <w:t xml:space="preserve">Communicatie afspraken intern </w:t>
      </w:r>
      <w:r>
        <w:rPr>
          <w:noProof/>
        </w:rPr>
        <w:fldChar w:fldCharType="begin"/>
      </w:r>
      <w:r>
        <w:rPr>
          <w:noProof/>
        </w:rPr>
        <w:instrText xml:space="preserve"> PAGEREF _Toc204867548 \h </w:instrText>
      </w:r>
      <w:r>
        <w:rPr>
          <w:noProof/>
        </w:rPr>
      </w:r>
      <w:r>
        <w:rPr>
          <w:noProof/>
        </w:rPr>
        <w:fldChar w:fldCharType="separate"/>
      </w:r>
      <w:r>
        <w:rPr>
          <w:noProof/>
        </w:rPr>
        <w:t>9</w:t>
      </w:r>
      <w:r>
        <w:rPr>
          <w:noProof/>
        </w:rPr>
        <w:fldChar w:fldCharType="end"/>
      </w:r>
    </w:p>
    <w:p w14:paraId="5E2C86EF" w14:textId="6EFAF99A" w:rsidR="006C29EF" w:rsidRDefault="006C29EF">
      <w:pPr>
        <w:pStyle w:val="Inhopg2"/>
        <w:rPr>
          <w:rFonts w:asciiTheme="minorHAnsi" w:eastAsiaTheme="minorEastAsia" w:hAnsiTheme="minorHAnsi" w:cstheme="minorBidi"/>
          <w:noProof/>
          <w:color w:val="auto"/>
          <w:kern w:val="2"/>
          <w:sz w:val="24"/>
          <w:szCs w:val="24"/>
          <w14:ligatures w14:val="standardContextual"/>
        </w:rPr>
      </w:pPr>
      <w:r>
        <w:rPr>
          <w:noProof/>
        </w:rPr>
        <w:t>3.3</w:t>
      </w:r>
      <w:r>
        <w:rPr>
          <w:rFonts w:asciiTheme="minorHAnsi" w:eastAsiaTheme="minorEastAsia" w:hAnsiTheme="minorHAnsi" w:cstheme="minorBidi"/>
          <w:noProof/>
          <w:color w:val="auto"/>
          <w:kern w:val="2"/>
          <w:sz w:val="24"/>
          <w:szCs w:val="24"/>
          <w14:ligatures w14:val="standardContextual"/>
        </w:rPr>
        <w:tab/>
      </w:r>
      <w:r>
        <w:rPr>
          <w:noProof/>
        </w:rPr>
        <w:t xml:space="preserve">Communicatieafspraken opdrachtnemer en externen </w:t>
      </w:r>
      <w:r>
        <w:rPr>
          <w:noProof/>
        </w:rPr>
        <w:fldChar w:fldCharType="begin"/>
      </w:r>
      <w:r>
        <w:rPr>
          <w:noProof/>
        </w:rPr>
        <w:instrText xml:space="preserve"> PAGEREF _Toc204867549 \h </w:instrText>
      </w:r>
      <w:r>
        <w:rPr>
          <w:noProof/>
        </w:rPr>
      </w:r>
      <w:r>
        <w:rPr>
          <w:noProof/>
        </w:rPr>
        <w:fldChar w:fldCharType="separate"/>
      </w:r>
      <w:r>
        <w:rPr>
          <w:noProof/>
        </w:rPr>
        <w:t>9</w:t>
      </w:r>
      <w:r>
        <w:rPr>
          <w:noProof/>
        </w:rPr>
        <w:fldChar w:fldCharType="end"/>
      </w:r>
    </w:p>
    <w:p w14:paraId="6D415CDB" w14:textId="02EC0C74" w:rsidR="006C29EF" w:rsidRDefault="006C29EF">
      <w:pPr>
        <w:pStyle w:val="Inhopg2"/>
        <w:rPr>
          <w:rFonts w:asciiTheme="minorHAnsi" w:eastAsiaTheme="minorEastAsia" w:hAnsiTheme="minorHAnsi" w:cstheme="minorBidi"/>
          <w:noProof/>
          <w:color w:val="auto"/>
          <w:kern w:val="2"/>
          <w:sz w:val="24"/>
          <w:szCs w:val="24"/>
          <w14:ligatures w14:val="standardContextual"/>
        </w:rPr>
      </w:pPr>
      <w:r>
        <w:rPr>
          <w:noProof/>
        </w:rPr>
        <w:t>3.4</w:t>
      </w:r>
      <w:r>
        <w:rPr>
          <w:rFonts w:asciiTheme="minorHAnsi" w:eastAsiaTheme="minorEastAsia" w:hAnsiTheme="minorHAnsi" w:cstheme="minorBidi"/>
          <w:noProof/>
          <w:color w:val="auto"/>
          <w:kern w:val="2"/>
          <w:sz w:val="24"/>
          <w:szCs w:val="24"/>
          <w14:ligatures w14:val="standardContextual"/>
        </w:rPr>
        <w:tab/>
      </w:r>
      <w:r>
        <w:rPr>
          <w:noProof/>
        </w:rPr>
        <w:t xml:space="preserve">Meldingsplicht </w:t>
      </w:r>
      <w:r>
        <w:rPr>
          <w:noProof/>
        </w:rPr>
        <w:fldChar w:fldCharType="begin"/>
      </w:r>
      <w:r>
        <w:rPr>
          <w:noProof/>
        </w:rPr>
        <w:instrText xml:space="preserve"> PAGEREF _Toc204867550 \h </w:instrText>
      </w:r>
      <w:r>
        <w:rPr>
          <w:noProof/>
        </w:rPr>
      </w:r>
      <w:r>
        <w:rPr>
          <w:noProof/>
        </w:rPr>
        <w:fldChar w:fldCharType="separate"/>
      </w:r>
      <w:r>
        <w:rPr>
          <w:noProof/>
        </w:rPr>
        <w:t>9</w:t>
      </w:r>
      <w:r>
        <w:rPr>
          <w:noProof/>
        </w:rPr>
        <w:fldChar w:fldCharType="end"/>
      </w:r>
    </w:p>
    <w:p w14:paraId="7F943C2F" w14:textId="70FFA4F5" w:rsidR="006C29EF" w:rsidRDefault="006C29EF">
      <w:pPr>
        <w:pStyle w:val="Inhopg1"/>
        <w:rPr>
          <w:rFonts w:asciiTheme="minorHAnsi" w:eastAsiaTheme="minorEastAsia" w:hAnsiTheme="minorHAnsi" w:cstheme="minorBidi"/>
          <w:b w:val="0"/>
          <w:noProof/>
          <w:color w:val="auto"/>
          <w:kern w:val="2"/>
          <w:sz w:val="24"/>
          <w:szCs w:val="24"/>
          <w14:ligatures w14:val="standardContextual"/>
        </w:rPr>
      </w:pPr>
      <w:r>
        <w:rPr>
          <w:noProof/>
        </w:rPr>
        <w:t>4</w:t>
      </w:r>
      <w:r>
        <w:rPr>
          <w:rFonts w:asciiTheme="minorHAnsi" w:eastAsiaTheme="minorEastAsia" w:hAnsiTheme="minorHAnsi" w:cstheme="minorBidi"/>
          <w:b w:val="0"/>
          <w:noProof/>
          <w:color w:val="auto"/>
          <w:kern w:val="2"/>
          <w:sz w:val="24"/>
          <w:szCs w:val="24"/>
          <w14:ligatures w14:val="standardContextual"/>
        </w:rPr>
        <w:tab/>
      </w:r>
      <w:r>
        <w:rPr>
          <w:noProof/>
        </w:rPr>
        <w:t xml:space="preserve">Acties en administratie </w:t>
      </w:r>
      <w:r>
        <w:rPr>
          <w:noProof/>
        </w:rPr>
        <w:fldChar w:fldCharType="begin"/>
      </w:r>
      <w:r>
        <w:rPr>
          <w:noProof/>
        </w:rPr>
        <w:instrText xml:space="preserve"> PAGEREF _Toc204867551 \h </w:instrText>
      </w:r>
      <w:r>
        <w:rPr>
          <w:noProof/>
        </w:rPr>
      </w:r>
      <w:r>
        <w:rPr>
          <w:noProof/>
        </w:rPr>
        <w:fldChar w:fldCharType="separate"/>
      </w:r>
      <w:r>
        <w:rPr>
          <w:noProof/>
        </w:rPr>
        <w:t>11</w:t>
      </w:r>
      <w:r>
        <w:rPr>
          <w:noProof/>
        </w:rPr>
        <w:fldChar w:fldCharType="end"/>
      </w:r>
    </w:p>
    <w:p w14:paraId="74D5D660" w14:textId="2C429736" w:rsidR="006C29EF" w:rsidRDefault="006C29EF">
      <w:pPr>
        <w:pStyle w:val="Inhopg2"/>
        <w:rPr>
          <w:rFonts w:asciiTheme="minorHAnsi" w:eastAsiaTheme="minorEastAsia" w:hAnsiTheme="minorHAnsi" w:cstheme="minorBidi"/>
          <w:noProof/>
          <w:color w:val="auto"/>
          <w:kern w:val="2"/>
          <w:sz w:val="24"/>
          <w:szCs w:val="24"/>
          <w14:ligatures w14:val="standardContextual"/>
        </w:rPr>
      </w:pPr>
      <w:r>
        <w:rPr>
          <w:noProof/>
        </w:rPr>
        <w:t>4.1</w:t>
      </w:r>
      <w:r>
        <w:rPr>
          <w:rFonts w:asciiTheme="minorHAnsi" w:eastAsiaTheme="minorEastAsia" w:hAnsiTheme="minorHAnsi" w:cstheme="minorBidi"/>
          <w:noProof/>
          <w:color w:val="auto"/>
          <w:kern w:val="2"/>
          <w:sz w:val="24"/>
          <w:szCs w:val="24"/>
          <w14:ligatures w14:val="standardContextual"/>
        </w:rPr>
        <w:tab/>
      </w:r>
      <w:r>
        <w:rPr>
          <w:noProof/>
        </w:rPr>
        <w:t xml:space="preserve">Acties warme fase </w:t>
      </w:r>
      <w:r>
        <w:rPr>
          <w:noProof/>
        </w:rPr>
        <w:fldChar w:fldCharType="begin"/>
      </w:r>
      <w:r>
        <w:rPr>
          <w:noProof/>
        </w:rPr>
        <w:instrText xml:space="preserve"> PAGEREF _Toc204867552 \h </w:instrText>
      </w:r>
      <w:r>
        <w:rPr>
          <w:noProof/>
        </w:rPr>
      </w:r>
      <w:r>
        <w:rPr>
          <w:noProof/>
        </w:rPr>
        <w:fldChar w:fldCharType="separate"/>
      </w:r>
      <w:r>
        <w:rPr>
          <w:noProof/>
        </w:rPr>
        <w:t>11</w:t>
      </w:r>
      <w:r>
        <w:rPr>
          <w:noProof/>
        </w:rPr>
        <w:fldChar w:fldCharType="end"/>
      </w:r>
    </w:p>
    <w:p w14:paraId="4A8E1217" w14:textId="1F0A2446" w:rsidR="006C29EF" w:rsidRDefault="006C29EF">
      <w:pPr>
        <w:pStyle w:val="Inhopg2"/>
        <w:rPr>
          <w:rFonts w:asciiTheme="minorHAnsi" w:eastAsiaTheme="minorEastAsia" w:hAnsiTheme="minorHAnsi" w:cstheme="minorBidi"/>
          <w:noProof/>
          <w:color w:val="auto"/>
          <w:kern w:val="2"/>
          <w:sz w:val="24"/>
          <w:szCs w:val="24"/>
          <w14:ligatures w14:val="standardContextual"/>
        </w:rPr>
      </w:pPr>
      <w:r>
        <w:rPr>
          <w:noProof/>
        </w:rPr>
        <w:t>4.2</w:t>
      </w:r>
      <w:r>
        <w:rPr>
          <w:rFonts w:asciiTheme="minorHAnsi" w:eastAsiaTheme="minorEastAsia" w:hAnsiTheme="minorHAnsi" w:cstheme="minorBidi"/>
          <w:noProof/>
          <w:color w:val="auto"/>
          <w:kern w:val="2"/>
          <w:sz w:val="24"/>
          <w:szCs w:val="24"/>
          <w14:ligatures w14:val="standardContextual"/>
        </w:rPr>
        <w:tab/>
      </w:r>
      <w:r>
        <w:rPr>
          <w:noProof/>
        </w:rPr>
        <w:t xml:space="preserve">Acties n.a.v. overlijden medewerker van opdrachtnemer </w:t>
      </w:r>
      <w:r>
        <w:rPr>
          <w:noProof/>
        </w:rPr>
        <w:fldChar w:fldCharType="begin"/>
      </w:r>
      <w:r>
        <w:rPr>
          <w:noProof/>
        </w:rPr>
        <w:instrText xml:space="preserve"> PAGEREF _Toc204867553 \h </w:instrText>
      </w:r>
      <w:r>
        <w:rPr>
          <w:noProof/>
        </w:rPr>
      </w:r>
      <w:r>
        <w:rPr>
          <w:noProof/>
        </w:rPr>
        <w:fldChar w:fldCharType="separate"/>
      </w:r>
      <w:r>
        <w:rPr>
          <w:noProof/>
        </w:rPr>
        <w:t>11</w:t>
      </w:r>
      <w:r>
        <w:rPr>
          <w:noProof/>
        </w:rPr>
        <w:fldChar w:fldCharType="end"/>
      </w:r>
    </w:p>
    <w:p w14:paraId="4758E7E1" w14:textId="1F487BC9" w:rsidR="006C29EF" w:rsidRDefault="006C29EF">
      <w:pPr>
        <w:pStyle w:val="Inhopg2"/>
        <w:rPr>
          <w:rFonts w:asciiTheme="minorHAnsi" w:eastAsiaTheme="minorEastAsia" w:hAnsiTheme="minorHAnsi" w:cstheme="minorBidi"/>
          <w:noProof/>
          <w:color w:val="auto"/>
          <w:kern w:val="2"/>
          <w:sz w:val="24"/>
          <w:szCs w:val="24"/>
          <w14:ligatures w14:val="standardContextual"/>
        </w:rPr>
      </w:pPr>
      <w:r>
        <w:rPr>
          <w:noProof/>
        </w:rPr>
        <w:t>4.3</w:t>
      </w:r>
      <w:r>
        <w:rPr>
          <w:rFonts w:asciiTheme="minorHAnsi" w:eastAsiaTheme="minorEastAsia" w:hAnsiTheme="minorHAnsi" w:cstheme="minorBidi"/>
          <w:noProof/>
          <w:color w:val="auto"/>
          <w:kern w:val="2"/>
          <w:sz w:val="24"/>
          <w:szCs w:val="24"/>
          <w14:ligatures w14:val="standardContextual"/>
        </w:rPr>
        <w:tab/>
      </w:r>
      <w:r>
        <w:rPr>
          <w:noProof/>
        </w:rPr>
        <w:t xml:space="preserve">Administratie en nazorg </w:t>
      </w:r>
      <w:r>
        <w:rPr>
          <w:noProof/>
        </w:rPr>
        <w:fldChar w:fldCharType="begin"/>
      </w:r>
      <w:r>
        <w:rPr>
          <w:noProof/>
        </w:rPr>
        <w:instrText xml:space="preserve"> PAGEREF _Toc204867554 \h </w:instrText>
      </w:r>
      <w:r>
        <w:rPr>
          <w:noProof/>
        </w:rPr>
      </w:r>
      <w:r>
        <w:rPr>
          <w:noProof/>
        </w:rPr>
        <w:fldChar w:fldCharType="separate"/>
      </w:r>
      <w:r>
        <w:rPr>
          <w:noProof/>
        </w:rPr>
        <w:t>12</w:t>
      </w:r>
      <w:r>
        <w:rPr>
          <w:noProof/>
        </w:rPr>
        <w:fldChar w:fldCharType="end"/>
      </w:r>
    </w:p>
    <w:p w14:paraId="38C46F51" w14:textId="303DAC85" w:rsidR="006C29EF" w:rsidRDefault="006C29EF">
      <w:pPr>
        <w:pStyle w:val="Inhopg1"/>
        <w:rPr>
          <w:rFonts w:asciiTheme="minorHAnsi" w:eastAsiaTheme="minorEastAsia" w:hAnsiTheme="minorHAnsi" w:cstheme="minorBidi"/>
          <w:b w:val="0"/>
          <w:noProof/>
          <w:color w:val="auto"/>
          <w:kern w:val="2"/>
          <w:sz w:val="24"/>
          <w:szCs w:val="24"/>
          <w14:ligatures w14:val="standardContextual"/>
        </w:rPr>
      </w:pPr>
      <w:r>
        <w:rPr>
          <w:noProof/>
        </w:rPr>
        <w:t>5</w:t>
      </w:r>
      <w:r>
        <w:rPr>
          <w:rFonts w:asciiTheme="minorHAnsi" w:eastAsiaTheme="minorEastAsia" w:hAnsiTheme="minorHAnsi" w:cstheme="minorBidi"/>
          <w:b w:val="0"/>
          <w:noProof/>
          <w:color w:val="auto"/>
          <w:kern w:val="2"/>
          <w:sz w:val="24"/>
          <w:szCs w:val="24"/>
          <w14:ligatures w14:val="standardContextual"/>
        </w:rPr>
        <w:tab/>
      </w:r>
      <w:r>
        <w:rPr>
          <w:noProof/>
        </w:rPr>
        <w:t xml:space="preserve">Maatgevende scenario’s </w:t>
      </w:r>
      <w:r>
        <w:rPr>
          <w:noProof/>
        </w:rPr>
        <w:fldChar w:fldCharType="begin"/>
      </w:r>
      <w:r>
        <w:rPr>
          <w:noProof/>
        </w:rPr>
        <w:instrText xml:space="preserve"> PAGEREF _Toc204867555 \h </w:instrText>
      </w:r>
      <w:r>
        <w:rPr>
          <w:noProof/>
        </w:rPr>
      </w:r>
      <w:r>
        <w:rPr>
          <w:noProof/>
        </w:rPr>
        <w:fldChar w:fldCharType="separate"/>
      </w:r>
      <w:r>
        <w:rPr>
          <w:noProof/>
        </w:rPr>
        <w:t>13</w:t>
      </w:r>
      <w:r>
        <w:rPr>
          <w:noProof/>
        </w:rPr>
        <w:fldChar w:fldCharType="end"/>
      </w:r>
    </w:p>
    <w:p w14:paraId="62EF4254" w14:textId="0F476D63" w:rsidR="006C29EF" w:rsidRDefault="006C29EF">
      <w:pPr>
        <w:pStyle w:val="Inhopg2"/>
        <w:rPr>
          <w:rFonts w:asciiTheme="minorHAnsi" w:eastAsiaTheme="minorEastAsia" w:hAnsiTheme="minorHAnsi" w:cstheme="minorBidi"/>
          <w:noProof/>
          <w:color w:val="auto"/>
          <w:kern w:val="2"/>
          <w:sz w:val="24"/>
          <w:szCs w:val="24"/>
          <w14:ligatures w14:val="standardContextual"/>
        </w:rPr>
      </w:pPr>
      <w:r>
        <w:rPr>
          <w:noProof/>
        </w:rPr>
        <w:t>5.1</w:t>
      </w:r>
      <w:r>
        <w:rPr>
          <w:rFonts w:asciiTheme="minorHAnsi" w:eastAsiaTheme="minorEastAsia" w:hAnsiTheme="minorHAnsi" w:cstheme="minorBidi"/>
          <w:noProof/>
          <w:color w:val="auto"/>
          <w:kern w:val="2"/>
          <w:sz w:val="24"/>
          <w:szCs w:val="24"/>
          <w14:ligatures w14:val="standardContextual"/>
        </w:rPr>
        <w:tab/>
      </w:r>
      <w:r>
        <w:rPr>
          <w:noProof/>
        </w:rPr>
        <w:t xml:space="preserve">Aanvaring </w:t>
      </w:r>
      <w:r>
        <w:rPr>
          <w:noProof/>
        </w:rPr>
        <w:fldChar w:fldCharType="begin"/>
      </w:r>
      <w:r>
        <w:rPr>
          <w:noProof/>
        </w:rPr>
        <w:instrText xml:space="preserve"> PAGEREF _Toc204867556 \h </w:instrText>
      </w:r>
      <w:r>
        <w:rPr>
          <w:noProof/>
        </w:rPr>
      </w:r>
      <w:r>
        <w:rPr>
          <w:noProof/>
        </w:rPr>
        <w:fldChar w:fldCharType="separate"/>
      </w:r>
      <w:r>
        <w:rPr>
          <w:noProof/>
        </w:rPr>
        <w:t>13</w:t>
      </w:r>
      <w:r>
        <w:rPr>
          <w:noProof/>
        </w:rPr>
        <w:fldChar w:fldCharType="end"/>
      </w:r>
    </w:p>
    <w:p w14:paraId="0FD06A6F" w14:textId="1B8B91FD" w:rsidR="006C29EF" w:rsidRDefault="006C29EF">
      <w:pPr>
        <w:pStyle w:val="Inhopg2"/>
        <w:rPr>
          <w:rFonts w:asciiTheme="minorHAnsi" w:eastAsiaTheme="minorEastAsia" w:hAnsiTheme="minorHAnsi" w:cstheme="minorBidi"/>
          <w:noProof/>
          <w:color w:val="auto"/>
          <w:kern w:val="2"/>
          <w:sz w:val="24"/>
          <w:szCs w:val="24"/>
          <w14:ligatures w14:val="standardContextual"/>
        </w:rPr>
      </w:pPr>
      <w:r>
        <w:rPr>
          <w:noProof/>
        </w:rPr>
        <w:t>5.2</w:t>
      </w:r>
      <w:r>
        <w:rPr>
          <w:rFonts w:asciiTheme="minorHAnsi" w:eastAsiaTheme="minorEastAsia" w:hAnsiTheme="minorHAnsi" w:cstheme="minorBidi"/>
          <w:noProof/>
          <w:color w:val="auto"/>
          <w:kern w:val="2"/>
          <w:sz w:val="24"/>
          <w:szCs w:val="24"/>
          <w14:ligatures w14:val="standardContextual"/>
        </w:rPr>
        <w:tab/>
      </w:r>
      <w:r>
        <w:rPr>
          <w:noProof/>
        </w:rPr>
        <w:t xml:space="preserve">Ongeval op loswal </w:t>
      </w:r>
      <w:r>
        <w:rPr>
          <w:noProof/>
        </w:rPr>
        <w:fldChar w:fldCharType="begin"/>
      </w:r>
      <w:r>
        <w:rPr>
          <w:noProof/>
        </w:rPr>
        <w:instrText xml:space="preserve"> PAGEREF _Toc204867557 \h </w:instrText>
      </w:r>
      <w:r>
        <w:rPr>
          <w:noProof/>
        </w:rPr>
      </w:r>
      <w:r>
        <w:rPr>
          <w:noProof/>
        </w:rPr>
        <w:fldChar w:fldCharType="separate"/>
      </w:r>
      <w:r>
        <w:rPr>
          <w:noProof/>
        </w:rPr>
        <w:t>14</w:t>
      </w:r>
      <w:r>
        <w:rPr>
          <w:noProof/>
        </w:rPr>
        <w:fldChar w:fldCharType="end"/>
      </w:r>
    </w:p>
    <w:p w14:paraId="498FD69A" w14:textId="5A4BDFAD" w:rsidR="006C29EF" w:rsidRDefault="006C29EF">
      <w:pPr>
        <w:pStyle w:val="Inhopg2"/>
        <w:rPr>
          <w:rFonts w:asciiTheme="minorHAnsi" w:eastAsiaTheme="minorEastAsia" w:hAnsiTheme="minorHAnsi" w:cstheme="minorBidi"/>
          <w:noProof/>
          <w:color w:val="auto"/>
          <w:kern w:val="2"/>
          <w:sz w:val="24"/>
          <w:szCs w:val="24"/>
          <w14:ligatures w14:val="standardContextual"/>
        </w:rPr>
      </w:pPr>
      <w:r>
        <w:rPr>
          <w:noProof/>
        </w:rPr>
        <w:t>5.3</w:t>
      </w:r>
      <w:r>
        <w:rPr>
          <w:rFonts w:asciiTheme="minorHAnsi" w:eastAsiaTheme="minorEastAsia" w:hAnsiTheme="minorHAnsi" w:cstheme="minorBidi"/>
          <w:noProof/>
          <w:color w:val="auto"/>
          <w:kern w:val="2"/>
          <w:sz w:val="24"/>
          <w:szCs w:val="24"/>
          <w14:ligatures w14:val="standardContextual"/>
        </w:rPr>
        <w:tab/>
      </w:r>
      <w:r w:rsidRPr="00C03DFC">
        <w:rPr>
          <w:noProof/>
          <w:shd w:val="clear" w:color="auto" w:fill="BFBFBF" w:themeFill="background1" w:themeFillShade="BF"/>
        </w:rPr>
        <w:t>[</w:t>
      </w:r>
      <w:r>
        <w:rPr>
          <w:noProof/>
        </w:rPr>
        <w:t xml:space="preserve">Titel scenario 3] Etc.. </w:t>
      </w:r>
      <w:r>
        <w:rPr>
          <w:noProof/>
        </w:rPr>
        <w:fldChar w:fldCharType="begin"/>
      </w:r>
      <w:r>
        <w:rPr>
          <w:noProof/>
        </w:rPr>
        <w:instrText xml:space="preserve"> PAGEREF _Toc204867558 \h </w:instrText>
      </w:r>
      <w:r>
        <w:rPr>
          <w:noProof/>
        </w:rPr>
      </w:r>
      <w:r>
        <w:rPr>
          <w:noProof/>
        </w:rPr>
        <w:fldChar w:fldCharType="separate"/>
      </w:r>
      <w:r>
        <w:rPr>
          <w:noProof/>
        </w:rPr>
        <w:t>14</w:t>
      </w:r>
      <w:r>
        <w:rPr>
          <w:noProof/>
        </w:rPr>
        <w:fldChar w:fldCharType="end"/>
      </w:r>
    </w:p>
    <w:p w14:paraId="2E28A737" w14:textId="07F52727" w:rsidR="006C29EF" w:rsidRDefault="006C29EF">
      <w:pPr>
        <w:pStyle w:val="Inhopg1"/>
        <w:rPr>
          <w:rFonts w:asciiTheme="minorHAnsi" w:eastAsiaTheme="minorEastAsia" w:hAnsiTheme="minorHAnsi" w:cstheme="minorBidi"/>
          <w:b w:val="0"/>
          <w:noProof/>
          <w:color w:val="auto"/>
          <w:kern w:val="2"/>
          <w:sz w:val="24"/>
          <w:szCs w:val="24"/>
          <w14:ligatures w14:val="standardContextual"/>
        </w:rPr>
      </w:pPr>
      <w:r>
        <w:rPr>
          <w:noProof/>
        </w:rPr>
        <w:t>6</w:t>
      </w:r>
      <w:r>
        <w:rPr>
          <w:rFonts w:asciiTheme="minorHAnsi" w:eastAsiaTheme="minorEastAsia" w:hAnsiTheme="minorHAnsi" w:cstheme="minorBidi"/>
          <w:b w:val="0"/>
          <w:noProof/>
          <w:color w:val="auto"/>
          <w:kern w:val="2"/>
          <w:sz w:val="24"/>
          <w:szCs w:val="24"/>
          <w14:ligatures w14:val="standardContextual"/>
        </w:rPr>
        <w:tab/>
      </w:r>
      <w:r>
        <w:rPr>
          <w:noProof/>
        </w:rPr>
        <w:t xml:space="preserve">Opleiding, training en oefening </w:t>
      </w:r>
      <w:r>
        <w:rPr>
          <w:noProof/>
        </w:rPr>
        <w:fldChar w:fldCharType="begin"/>
      </w:r>
      <w:r>
        <w:rPr>
          <w:noProof/>
        </w:rPr>
        <w:instrText xml:space="preserve"> PAGEREF _Toc204867559 \h </w:instrText>
      </w:r>
      <w:r>
        <w:rPr>
          <w:noProof/>
        </w:rPr>
      </w:r>
      <w:r>
        <w:rPr>
          <w:noProof/>
        </w:rPr>
        <w:fldChar w:fldCharType="separate"/>
      </w:r>
      <w:r>
        <w:rPr>
          <w:noProof/>
        </w:rPr>
        <w:t>15</w:t>
      </w:r>
      <w:r>
        <w:rPr>
          <w:noProof/>
        </w:rPr>
        <w:fldChar w:fldCharType="end"/>
      </w:r>
    </w:p>
    <w:p w14:paraId="68A3B794" w14:textId="0549A675" w:rsidR="006C29EF" w:rsidRDefault="006C29EF">
      <w:pPr>
        <w:pStyle w:val="Inhopg2"/>
        <w:rPr>
          <w:rFonts w:asciiTheme="minorHAnsi" w:eastAsiaTheme="minorEastAsia" w:hAnsiTheme="minorHAnsi" w:cstheme="minorBidi"/>
          <w:noProof/>
          <w:color w:val="auto"/>
          <w:kern w:val="2"/>
          <w:sz w:val="24"/>
          <w:szCs w:val="24"/>
          <w14:ligatures w14:val="standardContextual"/>
        </w:rPr>
      </w:pPr>
      <w:r>
        <w:rPr>
          <w:noProof/>
        </w:rPr>
        <w:t>6.1</w:t>
      </w:r>
      <w:r>
        <w:rPr>
          <w:rFonts w:asciiTheme="minorHAnsi" w:eastAsiaTheme="minorEastAsia" w:hAnsiTheme="minorHAnsi" w:cstheme="minorBidi"/>
          <w:noProof/>
          <w:color w:val="auto"/>
          <w:kern w:val="2"/>
          <w:sz w:val="24"/>
          <w:szCs w:val="24"/>
          <w14:ligatures w14:val="standardContextual"/>
        </w:rPr>
        <w:tab/>
      </w:r>
      <w:r>
        <w:rPr>
          <w:noProof/>
        </w:rPr>
        <w:t xml:space="preserve">Opleidingen / trainingen per rolhouder </w:t>
      </w:r>
      <w:r>
        <w:rPr>
          <w:noProof/>
        </w:rPr>
        <w:fldChar w:fldCharType="begin"/>
      </w:r>
      <w:r>
        <w:rPr>
          <w:noProof/>
        </w:rPr>
        <w:instrText xml:space="preserve"> PAGEREF _Toc204867560 \h </w:instrText>
      </w:r>
      <w:r>
        <w:rPr>
          <w:noProof/>
        </w:rPr>
      </w:r>
      <w:r>
        <w:rPr>
          <w:noProof/>
        </w:rPr>
        <w:fldChar w:fldCharType="separate"/>
      </w:r>
      <w:r>
        <w:rPr>
          <w:noProof/>
        </w:rPr>
        <w:t>15</w:t>
      </w:r>
      <w:r>
        <w:rPr>
          <w:noProof/>
        </w:rPr>
        <w:fldChar w:fldCharType="end"/>
      </w:r>
    </w:p>
    <w:p w14:paraId="6BC6975C" w14:textId="51FDD79B" w:rsidR="006C29EF" w:rsidRDefault="006C29EF">
      <w:pPr>
        <w:pStyle w:val="Inhopg2"/>
        <w:rPr>
          <w:rFonts w:asciiTheme="minorHAnsi" w:eastAsiaTheme="minorEastAsia" w:hAnsiTheme="minorHAnsi" w:cstheme="minorBidi"/>
          <w:noProof/>
          <w:color w:val="auto"/>
          <w:kern w:val="2"/>
          <w:sz w:val="24"/>
          <w:szCs w:val="24"/>
          <w14:ligatures w14:val="standardContextual"/>
        </w:rPr>
      </w:pPr>
      <w:r>
        <w:rPr>
          <w:noProof/>
        </w:rPr>
        <w:t>6.2</w:t>
      </w:r>
      <w:r>
        <w:rPr>
          <w:rFonts w:asciiTheme="minorHAnsi" w:eastAsiaTheme="minorEastAsia" w:hAnsiTheme="minorHAnsi" w:cstheme="minorBidi"/>
          <w:noProof/>
          <w:color w:val="auto"/>
          <w:kern w:val="2"/>
          <w:sz w:val="24"/>
          <w:szCs w:val="24"/>
          <w14:ligatures w14:val="standardContextual"/>
        </w:rPr>
        <w:tab/>
      </w:r>
      <w:r>
        <w:rPr>
          <w:noProof/>
        </w:rPr>
        <w:t xml:space="preserve">Gewenste trainingen voor het IPM-team </w:t>
      </w:r>
      <w:r>
        <w:rPr>
          <w:noProof/>
        </w:rPr>
        <w:fldChar w:fldCharType="begin"/>
      </w:r>
      <w:r>
        <w:rPr>
          <w:noProof/>
        </w:rPr>
        <w:instrText xml:space="preserve"> PAGEREF _Toc204867561 \h </w:instrText>
      </w:r>
      <w:r>
        <w:rPr>
          <w:noProof/>
        </w:rPr>
      </w:r>
      <w:r>
        <w:rPr>
          <w:noProof/>
        </w:rPr>
        <w:fldChar w:fldCharType="separate"/>
      </w:r>
      <w:r>
        <w:rPr>
          <w:noProof/>
        </w:rPr>
        <w:t>15</w:t>
      </w:r>
      <w:r>
        <w:rPr>
          <w:noProof/>
        </w:rPr>
        <w:fldChar w:fldCharType="end"/>
      </w:r>
    </w:p>
    <w:p w14:paraId="3CA98228" w14:textId="03C9CF7F" w:rsidR="006C29EF" w:rsidRDefault="006C29EF">
      <w:pPr>
        <w:pStyle w:val="Inhopg2"/>
        <w:rPr>
          <w:rFonts w:asciiTheme="minorHAnsi" w:eastAsiaTheme="minorEastAsia" w:hAnsiTheme="minorHAnsi" w:cstheme="minorBidi"/>
          <w:noProof/>
          <w:color w:val="auto"/>
          <w:kern w:val="2"/>
          <w:sz w:val="24"/>
          <w:szCs w:val="24"/>
          <w14:ligatures w14:val="standardContextual"/>
        </w:rPr>
      </w:pPr>
      <w:r>
        <w:rPr>
          <w:noProof/>
        </w:rPr>
        <w:t>6.3</w:t>
      </w:r>
      <w:r>
        <w:rPr>
          <w:rFonts w:asciiTheme="minorHAnsi" w:eastAsiaTheme="minorEastAsia" w:hAnsiTheme="minorHAnsi" w:cstheme="minorBidi"/>
          <w:noProof/>
          <w:color w:val="auto"/>
          <w:kern w:val="2"/>
          <w:sz w:val="24"/>
          <w:szCs w:val="24"/>
          <w14:ligatures w14:val="standardContextual"/>
        </w:rPr>
        <w:tab/>
      </w:r>
      <w:r>
        <w:rPr>
          <w:noProof/>
        </w:rPr>
        <w:t xml:space="preserve">Oefeningen op basis van maatgevende scenario’s </w:t>
      </w:r>
      <w:r>
        <w:rPr>
          <w:noProof/>
        </w:rPr>
        <w:fldChar w:fldCharType="begin"/>
      </w:r>
      <w:r>
        <w:rPr>
          <w:noProof/>
        </w:rPr>
        <w:instrText xml:space="preserve"> PAGEREF _Toc204867562 \h </w:instrText>
      </w:r>
      <w:r>
        <w:rPr>
          <w:noProof/>
        </w:rPr>
      </w:r>
      <w:r>
        <w:rPr>
          <w:noProof/>
        </w:rPr>
        <w:fldChar w:fldCharType="separate"/>
      </w:r>
      <w:r>
        <w:rPr>
          <w:noProof/>
        </w:rPr>
        <w:t>15</w:t>
      </w:r>
      <w:r>
        <w:rPr>
          <w:noProof/>
        </w:rPr>
        <w:fldChar w:fldCharType="end"/>
      </w:r>
    </w:p>
    <w:p w14:paraId="6D6BC244" w14:textId="4DF31B5C" w:rsidR="00B67CA1" w:rsidRDefault="00142C0A" w:rsidP="00BD069C">
      <w:pPr>
        <w:spacing w:line="240" w:lineRule="atLeast"/>
      </w:pPr>
      <w:r>
        <w:fldChar w:fldCharType="end"/>
      </w:r>
    </w:p>
    <w:p w14:paraId="6E6963E9" w14:textId="1CBDE05F" w:rsidR="006C29EF" w:rsidRDefault="00581F44">
      <w:pPr>
        <w:pStyle w:val="Inhopg1"/>
        <w:rPr>
          <w:rFonts w:asciiTheme="minorHAnsi" w:eastAsiaTheme="minorEastAsia" w:hAnsiTheme="minorHAnsi" w:cstheme="minorBidi"/>
          <w:b w:val="0"/>
          <w:noProof/>
          <w:color w:val="auto"/>
          <w:kern w:val="2"/>
          <w:sz w:val="24"/>
          <w:szCs w:val="24"/>
          <w14:ligatures w14:val="standardContextual"/>
        </w:rPr>
      </w:pPr>
      <w:r w:rsidRPr="00581F44">
        <w:rPr>
          <w:b w:val="0"/>
        </w:rPr>
        <w:fldChar w:fldCharType="begin"/>
      </w:r>
      <w:r w:rsidRPr="00581F44">
        <w:rPr>
          <w:b w:val="0"/>
        </w:rPr>
        <w:instrText xml:space="preserve"> TOC \p " " \t "Bijlage;1" </w:instrText>
      </w:r>
      <w:r w:rsidRPr="00581F44">
        <w:rPr>
          <w:b w:val="0"/>
        </w:rPr>
        <w:fldChar w:fldCharType="separate"/>
      </w:r>
      <w:r w:rsidR="006C29EF">
        <w:rPr>
          <w:noProof/>
        </w:rPr>
        <w:t>Bijlage 1.</w:t>
      </w:r>
      <w:r w:rsidR="006C29EF">
        <w:rPr>
          <w:rFonts w:asciiTheme="minorHAnsi" w:eastAsiaTheme="minorEastAsia" w:hAnsiTheme="minorHAnsi" w:cstheme="minorBidi"/>
          <w:b w:val="0"/>
          <w:noProof/>
          <w:color w:val="auto"/>
          <w:kern w:val="2"/>
          <w:sz w:val="24"/>
          <w:szCs w:val="24"/>
          <w14:ligatures w14:val="standardContextual"/>
        </w:rPr>
        <w:tab/>
      </w:r>
      <w:r w:rsidR="006C29EF">
        <w:rPr>
          <w:noProof/>
        </w:rPr>
        <w:t xml:space="preserve">Begrippen en afkortingen </w:t>
      </w:r>
      <w:r w:rsidR="006C29EF">
        <w:rPr>
          <w:noProof/>
        </w:rPr>
        <w:fldChar w:fldCharType="begin"/>
      </w:r>
      <w:r w:rsidR="006C29EF">
        <w:rPr>
          <w:noProof/>
        </w:rPr>
        <w:instrText xml:space="preserve"> PAGEREF _Toc204867563 \h </w:instrText>
      </w:r>
      <w:r w:rsidR="006C29EF">
        <w:rPr>
          <w:noProof/>
        </w:rPr>
      </w:r>
      <w:r w:rsidR="006C29EF">
        <w:rPr>
          <w:noProof/>
        </w:rPr>
        <w:fldChar w:fldCharType="separate"/>
      </w:r>
      <w:r w:rsidR="006C29EF">
        <w:rPr>
          <w:noProof/>
        </w:rPr>
        <w:t>16</w:t>
      </w:r>
      <w:r w:rsidR="006C29EF">
        <w:rPr>
          <w:noProof/>
        </w:rPr>
        <w:fldChar w:fldCharType="end"/>
      </w:r>
    </w:p>
    <w:p w14:paraId="5C2AC6A5" w14:textId="53D903D9" w:rsidR="006C29EF" w:rsidRDefault="006C29EF">
      <w:pPr>
        <w:pStyle w:val="Inhopg1"/>
        <w:rPr>
          <w:rFonts w:asciiTheme="minorHAnsi" w:eastAsiaTheme="minorEastAsia" w:hAnsiTheme="minorHAnsi" w:cstheme="minorBidi"/>
          <w:b w:val="0"/>
          <w:noProof/>
          <w:color w:val="auto"/>
          <w:kern w:val="2"/>
          <w:sz w:val="24"/>
          <w:szCs w:val="24"/>
          <w14:ligatures w14:val="standardContextual"/>
        </w:rPr>
      </w:pPr>
      <w:r>
        <w:rPr>
          <w:noProof/>
        </w:rPr>
        <w:t>Bijlage 2.</w:t>
      </w:r>
      <w:r>
        <w:rPr>
          <w:rFonts w:asciiTheme="minorHAnsi" w:eastAsiaTheme="minorEastAsia" w:hAnsiTheme="minorHAnsi" w:cstheme="minorBidi"/>
          <w:b w:val="0"/>
          <w:noProof/>
          <w:color w:val="auto"/>
          <w:kern w:val="2"/>
          <w:sz w:val="24"/>
          <w:szCs w:val="24"/>
          <w14:ligatures w14:val="standardContextual"/>
        </w:rPr>
        <w:tab/>
      </w:r>
      <w:r>
        <w:rPr>
          <w:noProof/>
        </w:rPr>
        <w:t xml:space="preserve">Gebruiksinstructie doorschakeling telefoon of Huntnummer groep </w:t>
      </w:r>
      <w:r>
        <w:rPr>
          <w:noProof/>
        </w:rPr>
        <w:fldChar w:fldCharType="begin"/>
      </w:r>
      <w:r>
        <w:rPr>
          <w:noProof/>
        </w:rPr>
        <w:instrText xml:space="preserve"> PAGEREF _Toc204867564 \h </w:instrText>
      </w:r>
      <w:r>
        <w:rPr>
          <w:noProof/>
        </w:rPr>
      </w:r>
      <w:r>
        <w:rPr>
          <w:noProof/>
        </w:rPr>
        <w:fldChar w:fldCharType="separate"/>
      </w:r>
      <w:r>
        <w:rPr>
          <w:noProof/>
        </w:rPr>
        <w:t>18</w:t>
      </w:r>
      <w:r>
        <w:rPr>
          <w:noProof/>
        </w:rPr>
        <w:fldChar w:fldCharType="end"/>
      </w:r>
    </w:p>
    <w:p w14:paraId="7013A272" w14:textId="009A7460" w:rsidR="006C29EF" w:rsidRDefault="006C29EF">
      <w:pPr>
        <w:pStyle w:val="Inhopg1"/>
        <w:rPr>
          <w:rFonts w:asciiTheme="minorHAnsi" w:eastAsiaTheme="minorEastAsia" w:hAnsiTheme="minorHAnsi" w:cstheme="minorBidi"/>
          <w:b w:val="0"/>
          <w:noProof/>
          <w:color w:val="auto"/>
          <w:kern w:val="2"/>
          <w:sz w:val="24"/>
          <w:szCs w:val="24"/>
          <w14:ligatures w14:val="standardContextual"/>
        </w:rPr>
      </w:pPr>
      <w:r>
        <w:rPr>
          <w:noProof/>
        </w:rPr>
        <w:t>Bijlage 3.</w:t>
      </w:r>
      <w:r>
        <w:rPr>
          <w:rFonts w:asciiTheme="minorHAnsi" w:eastAsiaTheme="minorEastAsia" w:hAnsiTheme="minorHAnsi" w:cstheme="minorBidi"/>
          <w:b w:val="0"/>
          <w:noProof/>
          <w:color w:val="auto"/>
          <w:kern w:val="2"/>
          <w:sz w:val="24"/>
          <w:szCs w:val="24"/>
          <w14:ligatures w14:val="standardContextual"/>
        </w:rPr>
        <w:tab/>
      </w:r>
      <w:r>
        <w:rPr>
          <w:noProof/>
        </w:rPr>
        <w:t xml:space="preserve">Voorbeeld piketrooster IPM-rolhouders </w:t>
      </w:r>
      <w:r>
        <w:rPr>
          <w:noProof/>
        </w:rPr>
        <w:fldChar w:fldCharType="begin"/>
      </w:r>
      <w:r>
        <w:rPr>
          <w:noProof/>
        </w:rPr>
        <w:instrText xml:space="preserve"> PAGEREF _Toc204867565 \h </w:instrText>
      </w:r>
      <w:r>
        <w:rPr>
          <w:noProof/>
        </w:rPr>
      </w:r>
      <w:r>
        <w:rPr>
          <w:noProof/>
        </w:rPr>
        <w:fldChar w:fldCharType="separate"/>
      </w:r>
      <w:r>
        <w:rPr>
          <w:noProof/>
        </w:rPr>
        <w:t>19</w:t>
      </w:r>
      <w:r>
        <w:rPr>
          <w:noProof/>
        </w:rPr>
        <w:fldChar w:fldCharType="end"/>
      </w:r>
    </w:p>
    <w:p w14:paraId="3C4BEEF1" w14:textId="06327F78" w:rsidR="006C29EF" w:rsidRDefault="006C29EF">
      <w:pPr>
        <w:pStyle w:val="Inhopg1"/>
        <w:rPr>
          <w:rFonts w:asciiTheme="minorHAnsi" w:eastAsiaTheme="minorEastAsia" w:hAnsiTheme="minorHAnsi" w:cstheme="minorBidi"/>
          <w:b w:val="0"/>
          <w:noProof/>
          <w:color w:val="auto"/>
          <w:kern w:val="2"/>
          <w:sz w:val="24"/>
          <w:szCs w:val="24"/>
          <w14:ligatures w14:val="standardContextual"/>
        </w:rPr>
      </w:pPr>
      <w:r>
        <w:rPr>
          <w:noProof/>
        </w:rPr>
        <w:t>Bijlage 4.</w:t>
      </w:r>
      <w:r>
        <w:rPr>
          <w:rFonts w:asciiTheme="minorHAnsi" w:eastAsiaTheme="minorEastAsia" w:hAnsiTheme="minorHAnsi" w:cstheme="minorBidi"/>
          <w:b w:val="0"/>
          <w:noProof/>
          <w:color w:val="auto"/>
          <w:kern w:val="2"/>
          <w:sz w:val="24"/>
          <w:szCs w:val="24"/>
          <w14:ligatures w14:val="standardContextual"/>
        </w:rPr>
        <w:tab/>
      </w:r>
      <w:r>
        <w:rPr>
          <w:noProof/>
        </w:rPr>
        <w:t xml:space="preserve">Communicatie- en escalatieschema </w:t>
      </w:r>
      <w:r>
        <w:rPr>
          <w:noProof/>
        </w:rPr>
        <w:fldChar w:fldCharType="begin"/>
      </w:r>
      <w:r>
        <w:rPr>
          <w:noProof/>
        </w:rPr>
        <w:instrText xml:space="preserve"> PAGEREF _Toc204867566 \h </w:instrText>
      </w:r>
      <w:r>
        <w:rPr>
          <w:noProof/>
        </w:rPr>
      </w:r>
      <w:r>
        <w:rPr>
          <w:noProof/>
        </w:rPr>
        <w:fldChar w:fldCharType="separate"/>
      </w:r>
      <w:r>
        <w:rPr>
          <w:noProof/>
        </w:rPr>
        <w:t>20</w:t>
      </w:r>
      <w:r>
        <w:rPr>
          <w:noProof/>
        </w:rPr>
        <w:fldChar w:fldCharType="end"/>
      </w:r>
    </w:p>
    <w:p w14:paraId="481A7362" w14:textId="66EBACFD" w:rsidR="006C29EF" w:rsidRDefault="006C29EF">
      <w:pPr>
        <w:pStyle w:val="Inhopg1"/>
        <w:rPr>
          <w:rFonts w:asciiTheme="minorHAnsi" w:eastAsiaTheme="minorEastAsia" w:hAnsiTheme="minorHAnsi" w:cstheme="minorBidi"/>
          <w:b w:val="0"/>
          <w:noProof/>
          <w:color w:val="auto"/>
          <w:kern w:val="2"/>
          <w:sz w:val="24"/>
          <w:szCs w:val="24"/>
          <w14:ligatures w14:val="standardContextual"/>
        </w:rPr>
      </w:pPr>
      <w:r>
        <w:rPr>
          <w:noProof/>
        </w:rPr>
        <w:t>Bijlage 5.</w:t>
      </w:r>
      <w:r>
        <w:rPr>
          <w:rFonts w:asciiTheme="minorHAnsi" w:eastAsiaTheme="minorEastAsia" w:hAnsiTheme="minorHAnsi" w:cstheme="minorBidi"/>
          <w:b w:val="0"/>
          <w:noProof/>
          <w:color w:val="auto"/>
          <w:kern w:val="2"/>
          <w:sz w:val="24"/>
          <w:szCs w:val="24"/>
          <w14:ligatures w14:val="standardContextual"/>
        </w:rPr>
        <w:tab/>
      </w:r>
      <w:r>
        <w:rPr>
          <w:noProof/>
        </w:rPr>
        <w:t xml:space="preserve">Contactgegevens </w:t>
      </w:r>
      <w:r>
        <w:rPr>
          <w:noProof/>
        </w:rPr>
        <w:fldChar w:fldCharType="begin"/>
      </w:r>
      <w:r>
        <w:rPr>
          <w:noProof/>
        </w:rPr>
        <w:instrText xml:space="preserve"> PAGEREF _Toc204867567 \h </w:instrText>
      </w:r>
      <w:r>
        <w:rPr>
          <w:noProof/>
        </w:rPr>
      </w:r>
      <w:r>
        <w:rPr>
          <w:noProof/>
        </w:rPr>
        <w:fldChar w:fldCharType="separate"/>
      </w:r>
      <w:r>
        <w:rPr>
          <w:noProof/>
        </w:rPr>
        <w:t>21</w:t>
      </w:r>
      <w:r>
        <w:rPr>
          <w:noProof/>
        </w:rPr>
        <w:fldChar w:fldCharType="end"/>
      </w:r>
    </w:p>
    <w:p w14:paraId="39C95CA8" w14:textId="29C2D5B2" w:rsidR="006C29EF" w:rsidRDefault="006C29EF">
      <w:pPr>
        <w:pStyle w:val="Inhopg1"/>
        <w:rPr>
          <w:rFonts w:asciiTheme="minorHAnsi" w:eastAsiaTheme="minorEastAsia" w:hAnsiTheme="minorHAnsi" w:cstheme="minorBidi"/>
          <w:b w:val="0"/>
          <w:noProof/>
          <w:color w:val="auto"/>
          <w:kern w:val="2"/>
          <w:sz w:val="24"/>
          <w:szCs w:val="24"/>
          <w14:ligatures w14:val="standardContextual"/>
        </w:rPr>
      </w:pPr>
      <w:r>
        <w:rPr>
          <w:noProof/>
        </w:rPr>
        <w:t>Bijlage 6.</w:t>
      </w:r>
      <w:r>
        <w:rPr>
          <w:rFonts w:asciiTheme="minorHAnsi" w:eastAsiaTheme="minorEastAsia" w:hAnsiTheme="minorHAnsi" w:cstheme="minorBidi"/>
          <w:b w:val="0"/>
          <w:noProof/>
          <w:color w:val="auto"/>
          <w:kern w:val="2"/>
          <w:sz w:val="24"/>
          <w:szCs w:val="24"/>
          <w14:ligatures w14:val="standardContextual"/>
        </w:rPr>
        <w:tab/>
      </w:r>
      <w:r>
        <w:rPr>
          <w:noProof/>
        </w:rPr>
        <w:t xml:space="preserve">Checklist praktische zaken </w:t>
      </w:r>
      <w:r>
        <w:rPr>
          <w:noProof/>
        </w:rPr>
        <w:fldChar w:fldCharType="begin"/>
      </w:r>
      <w:r>
        <w:rPr>
          <w:noProof/>
        </w:rPr>
        <w:instrText xml:space="preserve"> PAGEREF _Toc204867568 \h </w:instrText>
      </w:r>
      <w:r>
        <w:rPr>
          <w:noProof/>
        </w:rPr>
      </w:r>
      <w:r>
        <w:rPr>
          <w:noProof/>
        </w:rPr>
        <w:fldChar w:fldCharType="separate"/>
      </w:r>
      <w:r>
        <w:rPr>
          <w:noProof/>
        </w:rPr>
        <w:t>25</w:t>
      </w:r>
      <w:r>
        <w:rPr>
          <w:noProof/>
        </w:rPr>
        <w:fldChar w:fldCharType="end"/>
      </w:r>
    </w:p>
    <w:p w14:paraId="1F90E5FC" w14:textId="7CF45BA4" w:rsidR="00B67CA1" w:rsidRDefault="00581F44" w:rsidP="00581F44">
      <w:pPr>
        <w:tabs>
          <w:tab w:val="left" w:pos="1134"/>
        </w:tabs>
        <w:spacing w:line="240" w:lineRule="atLeast"/>
      </w:pPr>
      <w:r w:rsidRPr="00581F44">
        <w:fldChar w:fldCharType="end"/>
      </w:r>
    </w:p>
    <w:p w14:paraId="4A37576D" w14:textId="2C324514" w:rsidR="006E264F" w:rsidRDefault="00530932" w:rsidP="00BD069C">
      <w:pPr>
        <w:spacing w:line="240" w:lineRule="atLeast"/>
      </w:pPr>
      <w:r>
        <w:br w:type="page"/>
      </w:r>
    </w:p>
    <w:p w14:paraId="252801E4" w14:textId="365D6638" w:rsidR="002C3E94" w:rsidRDefault="002C3E94" w:rsidP="00F25CC4">
      <w:pPr>
        <w:pStyle w:val="Huisstijl-Kop1"/>
      </w:pPr>
      <w:bookmarkStart w:id="0" w:name="_Toc204867539"/>
      <w:r>
        <w:lastRenderedPageBreak/>
        <w:t>Inleiding</w:t>
      </w:r>
      <w:bookmarkEnd w:id="0"/>
    </w:p>
    <w:p w14:paraId="42E27297" w14:textId="77777777" w:rsidR="00186066" w:rsidRDefault="00186066" w:rsidP="00186066">
      <w:r>
        <w:t>Ondanks alle inspanningen om werkzaamheden veilig uit te laten voeren door opdrachtnemers, kunnen er incidenten optreden waarbij medewerkers ernstig gewond raken, objecten of infrastructuur schade oplopen, of de omgeving hinder ondervindt.</w:t>
      </w:r>
    </w:p>
    <w:p w14:paraId="0452F51C" w14:textId="77777777" w:rsidR="00186066" w:rsidRDefault="00186066" w:rsidP="00186066"/>
    <w:p w14:paraId="5ECC1CAF" w14:textId="77777777" w:rsidR="00186066" w:rsidRDefault="00186066" w:rsidP="00186066">
      <w:r>
        <w:t>Rijkswaterstaat (RWS) heeft daarom een gestructureerde werkwijze ontwikkeld voor incidentmanagement op project- en onderhoudslocaties. Dit beleid richt zich op preventie, snelle respons en evaluatie om herhaling te voorkomen. Het IPM-team (Integraal Projectmanagement) speelt een centrale rol en vertegenwoordigt RWS als opdrachtgever. Het team is verantwoordelijk voor het organiseren van een goed gecoördineerde incidentenorganisatie en zorgt ervoor dat de processen van de opdrachtgever en opdrachtnemer (ON) op elkaar zijn afgestemd.</w:t>
      </w:r>
    </w:p>
    <w:p w14:paraId="57755F7B" w14:textId="77777777" w:rsidR="00186066" w:rsidRDefault="00186066" w:rsidP="00186066"/>
    <w:p w14:paraId="5083A24E" w14:textId="77777777" w:rsidR="00186066" w:rsidRDefault="00186066" w:rsidP="00186066">
      <w:r>
        <w:t>Voorafgaand aan een project beoordeelt het IPM-team de risico’s en neemt het samen met ON maatregelen om incidenten zoveel mogelijk te voorkomen. Wanneer er zich tóch een incident voordoet, treedt het incidentmanagementplan van zowel RWS als van ON in werking. De bedrijfshulpverlenings-/incidentenorganisatie van ON wordt direct geactiveerd, terwijl het IPM-team de opdrachtgeversrol vervult. Dit betekent dat het IPM-team verantwoordelijk is voor:</w:t>
      </w:r>
    </w:p>
    <w:p w14:paraId="7E7D5E17" w14:textId="7630F71B" w:rsidR="00186066" w:rsidRDefault="00186066" w:rsidP="00B0255F">
      <w:pPr>
        <w:pStyle w:val="Lijstalinea"/>
        <w:numPr>
          <w:ilvl w:val="0"/>
          <w:numId w:val="21"/>
        </w:numPr>
      </w:pPr>
      <w:r>
        <w:t>De coördinatie en communicatie met betrokken opdrachtnemer, bouwpartners en stakeholders;</w:t>
      </w:r>
    </w:p>
    <w:p w14:paraId="2A8F9BB5" w14:textId="478A1F8E" w:rsidR="00186066" w:rsidRDefault="00186066" w:rsidP="00B0255F">
      <w:pPr>
        <w:pStyle w:val="Lijstalinea"/>
        <w:numPr>
          <w:ilvl w:val="0"/>
          <w:numId w:val="21"/>
        </w:numPr>
      </w:pPr>
      <w:r>
        <w:t>Informeren/ alarmeren/ escaleren binnen de RWS organisatie;</w:t>
      </w:r>
    </w:p>
    <w:p w14:paraId="7976276D" w14:textId="0ED72C9C" w:rsidR="00186066" w:rsidRDefault="00186066" w:rsidP="00B0255F">
      <w:pPr>
        <w:pStyle w:val="Lijstalinea"/>
        <w:numPr>
          <w:ilvl w:val="0"/>
          <w:numId w:val="21"/>
        </w:numPr>
      </w:pPr>
      <w:r>
        <w:t>Adviseren aangaande opdrachtgeversaangelegenheden bij inzet van o.a. het bestrijdingsteam of crisisteam RWS;</w:t>
      </w:r>
    </w:p>
    <w:p w14:paraId="1FF1E6B4" w14:textId="351C6AAE" w:rsidR="00186066" w:rsidRDefault="00186066" w:rsidP="00B0255F">
      <w:pPr>
        <w:pStyle w:val="Lijstalinea"/>
        <w:numPr>
          <w:ilvl w:val="0"/>
          <w:numId w:val="21"/>
        </w:numPr>
      </w:pPr>
      <w:r>
        <w:t>Ondersteunen en adviseren aan de (incidenten-)organisatie van ON;</w:t>
      </w:r>
    </w:p>
    <w:p w14:paraId="253F4CC4" w14:textId="6908E850" w:rsidR="00186066" w:rsidRDefault="00186066" w:rsidP="00B0255F">
      <w:pPr>
        <w:pStyle w:val="Lijstalinea"/>
        <w:numPr>
          <w:ilvl w:val="0"/>
          <w:numId w:val="21"/>
        </w:numPr>
      </w:pPr>
      <w:r>
        <w:t>In samenwerking met ON veiligstellen van de incidentlocatie;</w:t>
      </w:r>
    </w:p>
    <w:p w14:paraId="6B40ED63" w14:textId="674B6E8A" w:rsidR="00186066" w:rsidRDefault="00186066" w:rsidP="00B0255F">
      <w:pPr>
        <w:pStyle w:val="Lijstalinea"/>
        <w:numPr>
          <w:ilvl w:val="0"/>
          <w:numId w:val="21"/>
        </w:numPr>
      </w:pPr>
      <w:r>
        <w:t>Deelname en medewerking verlenen aan incidentenonderzoeken;</w:t>
      </w:r>
    </w:p>
    <w:p w14:paraId="0A818D88" w14:textId="019B1902" w:rsidR="00186066" w:rsidRDefault="00186066" w:rsidP="00B0255F">
      <w:pPr>
        <w:pStyle w:val="Lijstalinea"/>
        <w:numPr>
          <w:ilvl w:val="0"/>
          <w:numId w:val="21"/>
        </w:numPr>
      </w:pPr>
      <w:r>
        <w:t>Het opstellen en treffen van beheersmaatregelen (herstel situatie);</w:t>
      </w:r>
    </w:p>
    <w:p w14:paraId="759458F0" w14:textId="2EF91F60" w:rsidR="00186066" w:rsidRDefault="00186066" w:rsidP="00B0255F">
      <w:pPr>
        <w:pStyle w:val="Lijstalinea"/>
        <w:numPr>
          <w:ilvl w:val="0"/>
          <w:numId w:val="21"/>
        </w:numPr>
      </w:pPr>
      <w:r>
        <w:t>Het op gepaste manier informeren en begeleiden van slachtoffers en hun familie (in overleg met ON).</w:t>
      </w:r>
    </w:p>
    <w:p w14:paraId="3BA527AB" w14:textId="23C09736" w:rsidR="00186066" w:rsidRDefault="00186066" w:rsidP="00B0255F">
      <w:pPr>
        <w:pStyle w:val="Lijstalinea"/>
        <w:numPr>
          <w:ilvl w:val="0"/>
          <w:numId w:val="21"/>
        </w:numPr>
      </w:pPr>
      <w:r>
        <w:t>De implementatie van beheersmaatregelen die herhaling van het incident moeten voorkomen;</w:t>
      </w:r>
    </w:p>
    <w:p w14:paraId="0A365BEE" w14:textId="43DE907C" w:rsidR="00186066" w:rsidRDefault="00186066" w:rsidP="00B0255F">
      <w:pPr>
        <w:pStyle w:val="Lijstalinea"/>
        <w:numPr>
          <w:ilvl w:val="0"/>
          <w:numId w:val="21"/>
        </w:numPr>
      </w:pPr>
      <w:r>
        <w:t>De administratieve afhandeling;</w:t>
      </w:r>
    </w:p>
    <w:p w14:paraId="719A19FC" w14:textId="2EA603B4" w:rsidR="00186066" w:rsidRDefault="00186066" w:rsidP="00B0255F">
      <w:pPr>
        <w:pStyle w:val="Lijstalinea"/>
        <w:numPr>
          <w:ilvl w:val="0"/>
          <w:numId w:val="21"/>
        </w:numPr>
      </w:pPr>
      <w:r>
        <w:t>Het verlenen van nazorg.</w:t>
      </w:r>
    </w:p>
    <w:p w14:paraId="0C36EE5D" w14:textId="77777777" w:rsidR="00186066" w:rsidRDefault="00186066" w:rsidP="00186066"/>
    <w:p w14:paraId="5C01DC42" w14:textId="658E5E00" w:rsidR="00186066" w:rsidRDefault="00186066" w:rsidP="00186066">
      <w:r w:rsidRPr="00186066">
        <w:t xml:space="preserve">De informatie en afspraken die voor een IPM-team nodig zijn om voorbereid te zijn op een </w:t>
      </w:r>
      <w:r>
        <w:t>incident</w:t>
      </w:r>
      <w:r w:rsidRPr="00186066">
        <w:t xml:space="preserve"> worden vastgelegd in dit ‘</w:t>
      </w:r>
      <w:r w:rsidR="00F642DA">
        <w:t>I</w:t>
      </w:r>
      <w:r>
        <w:t>ncident</w:t>
      </w:r>
      <w:r w:rsidRPr="00186066">
        <w:t>managementplan IPM-team’.</w:t>
      </w:r>
    </w:p>
    <w:p w14:paraId="1BB15BAC" w14:textId="77777777" w:rsidR="000F64B5" w:rsidRDefault="000F64B5" w:rsidP="00186066"/>
    <w:p w14:paraId="71EA5B0D" w14:textId="11B2BE05" w:rsidR="00F41869" w:rsidRDefault="00F41869" w:rsidP="00F41869">
      <w:r>
        <w:t xml:space="preserve">Een lijst van gebruikte begrippen en afkortingen is opgenomen in </w:t>
      </w:r>
      <w:r>
        <w:fldChar w:fldCharType="begin"/>
      </w:r>
      <w:r>
        <w:instrText xml:space="preserve"> REF  _Ref70587065 \* Lower \h \r </w:instrText>
      </w:r>
      <w:r>
        <w:fldChar w:fldCharType="separate"/>
      </w:r>
      <w:r w:rsidR="0090574D">
        <w:t>bijlage 1</w:t>
      </w:r>
      <w:r>
        <w:fldChar w:fldCharType="end"/>
      </w:r>
      <w:r>
        <w:t>.</w:t>
      </w:r>
    </w:p>
    <w:p w14:paraId="4DE3479D" w14:textId="77777777" w:rsidR="00F41869" w:rsidRDefault="00F41869">
      <w:pPr>
        <w:spacing w:line="240" w:lineRule="auto"/>
      </w:pPr>
    </w:p>
    <w:p w14:paraId="15EF2F77" w14:textId="7ACEC00E" w:rsidR="002C3E94" w:rsidRDefault="002C3E94">
      <w:pPr>
        <w:spacing w:line="240" w:lineRule="auto"/>
        <w:rPr>
          <w:sz w:val="24"/>
          <w:szCs w:val="24"/>
        </w:rPr>
      </w:pPr>
    </w:p>
    <w:p w14:paraId="1B0D10AC" w14:textId="77777777" w:rsidR="00B0255F" w:rsidRDefault="00B0255F">
      <w:pPr>
        <w:spacing w:line="240" w:lineRule="auto"/>
        <w:rPr>
          <w:sz w:val="24"/>
          <w:szCs w:val="24"/>
        </w:rPr>
      </w:pPr>
    </w:p>
    <w:p w14:paraId="239CA1EE" w14:textId="77777777" w:rsidR="00B0255F" w:rsidRDefault="00B0255F">
      <w:pPr>
        <w:spacing w:line="240" w:lineRule="auto"/>
        <w:rPr>
          <w:sz w:val="24"/>
          <w:szCs w:val="24"/>
        </w:rPr>
      </w:pPr>
    </w:p>
    <w:p w14:paraId="144477F9" w14:textId="77777777" w:rsidR="00B0255F" w:rsidRDefault="00B0255F">
      <w:pPr>
        <w:spacing w:line="240" w:lineRule="auto"/>
        <w:rPr>
          <w:sz w:val="24"/>
          <w:szCs w:val="24"/>
        </w:rPr>
      </w:pPr>
    </w:p>
    <w:p w14:paraId="1CC0980F" w14:textId="77777777" w:rsidR="00B0255F" w:rsidRDefault="00B0255F">
      <w:pPr>
        <w:spacing w:line="240" w:lineRule="auto"/>
        <w:rPr>
          <w:sz w:val="24"/>
          <w:szCs w:val="24"/>
        </w:rPr>
      </w:pPr>
    </w:p>
    <w:p w14:paraId="2D9A7E0F" w14:textId="77777777" w:rsidR="00B0255F" w:rsidRDefault="00B0255F">
      <w:pPr>
        <w:spacing w:line="240" w:lineRule="auto"/>
        <w:rPr>
          <w:sz w:val="24"/>
          <w:szCs w:val="24"/>
        </w:rPr>
      </w:pPr>
    </w:p>
    <w:p w14:paraId="4FCB263A" w14:textId="77777777" w:rsidR="00B0255F" w:rsidRDefault="00B0255F">
      <w:pPr>
        <w:spacing w:line="240" w:lineRule="auto"/>
        <w:rPr>
          <w:sz w:val="24"/>
          <w:szCs w:val="24"/>
        </w:rPr>
      </w:pPr>
    </w:p>
    <w:p w14:paraId="1E5F8EE0" w14:textId="77777777" w:rsidR="00F642DA" w:rsidRDefault="00F642DA">
      <w:pPr>
        <w:spacing w:line="240" w:lineRule="auto"/>
        <w:rPr>
          <w:sz w:val="24"/>
          <w:szCs w:val="24"/>
        </w:rPr>
      </w:pPr>
      <w:r>
        <w:br w:type="page"/>
      </w:r>
    </w:p>
    <w:p w14:paraId="2B9EA3D6" w14:textId="65C053E6" w:rsidR="00EF5D85" w:rsidRDefault="00EF5D85" w:rsidP="00F25CC4">
      <w:pPr>
        <w:pStyle w:val="Huisstijl-Kop1"/>
      </w:pPr>
      <w:bookmarkStart w:id="1" w:name="_Toc204867540"/>
      <w:r>
        <w:lastRenderedPageBreak/>
        <w:t>Afspraken</w:t>
      </w:r>
      <w:bookmarkEnd w:id="1"/>
    </w:p>
    <w:p w14:paraId="6072ED6F" w14:textId="77777777" w:rsidR="000F64B5" w:rsidRDefault="000F64B5" w:rsidP="000F64B5">
      <w:pPr>
        <w:pStyle w:val="Huisstijl-Kop2"/>
      </w:pPr>
      <w:bookmarkStart w:id="2" w:name="_Toc204867541"/>
      <w:r>
        <w:t>De rol van de opdrachtgever</w:t>
      </w:r>
      <w:bookmarkEnd w:id="2"/>
    </w:p>
    <w:p w14:paraId="404B858B" w14:textId="2FEFC3D1" w:rsidR="000F64B5" w:rsidRPr="00B0255F" w:rsidRDefault="000F64B5" w:rsidP="00445A9D">
      <w:r w:rsidRPr="00B0255F">
        <w:t>Voor, tijdens en na een incident heeft het IPM-team een belangrijke rol. Als opdrachtgever moeten we ons ervan vergewissen dat de opdrachtnemer zijn werkgeversverplichtingen en de overeengekomen afspraken in het contract nakomt. Ten tijde van een incident bieden wij vanuit onze opdrachtgeversrol ondersteuning aan de opdrachtnemer. Ook het verlenen van nazorg na afloop van een incident behoort tot onze verantwoordelijkheid.</w:t>
      </w:r>
    </w:p>
    <w:p w14:paraId="3BE989B0" w14:textId="77777777" w:rsidR="005B4810" w:rsidRDefault="005B4810" w:rsidP="00445A9D"/>
    <w:p w14:paraId="15B00946" w14:textId="470D8BE1" w:rsidR="000F64B5" w:rsidRDefault="000F64B5" w:rsidP="00445A9D">
      <w:pPr>
        <w:rPr>
          <w:b/>
        </w:rPr>
      </w:pPr>
      <w:r w:rsidRPr="00B0255F">
        <w:t>Het IPM-team is het aanspreekpunt voor de opdrachtnemer en is als eerste op de hoogte van een incident op de project-/onderhoudslocatie. Daarmee is het team een belangrijke schakel in de interne communicatie. Ook wil RWS de geleerde lessen proactief delen en maatregelen treffen om herhaling te voorkomen. Het IPM-team kan hier</w:t>
      </w:r>
      <w:r w:rsidR="00F642DA">
        <w:t>in</w:t>
      </w:r>
      <w:r w:rsidRPr="00B0255F">
        <w:t xml:space="preserve"> zelf initiatief nemen en/of een belangrijke bijdrage leveren aan het interne onderzoek.</w:t>
      </w:r>
    </w:p>
    <w:p w14:paraId="315D4C84" w14:textId="77777777" w:rsidR="006B3CC5" w:rsidRPr="00B21846" w:rsidRDefault="006B3CC5" w:rsidP="00B0255F">
      <w:pPr>
        <w:pStyle w:val="Huisstijl-Kop2"/>
      </w:pPr>
      <w:bookmarkStart w:id="3" w:name="_Toc204867542"/>
      <w:r w:rsidRPr="00B21846">
        <w:t>Taken, verantwoordelijkheden en bevoegdheden</w:t>
      </w:r>
      <w:bookmarkEnd w:id="3"/>
    </w:p>
    <w:p w14:paraId="18FCCB1D" w14:textId="19980B94" w:rsidR="00E9053D" w:rsidRPr="00F13585" w:rsidRDefault="00E9053D" w:rsidP="00E9053D">
      <w:bookmarkStart w:id="4" w:name="_Hlk201756955"/>
      <w:r w:rsidRPr="00F13585">
        <w:t xml:space="preserve">In deze paragraaf staat een beknopte beschrijving </w:t>
      </w:r>
      <w:r w:rsidR="00F642DA">
        <w:t>van</w:t>
      </w:r>
      <w:r w:rsidR="00F642DA" w:rsidRPr="00F13585">
        <w:t xml:space="preserve"> </w:t>
      </w:r>
      <w:r w:rsidRPr="00F13585">
        <w:t xml:space="preserve">de rolverdeling per rolhouder. Voor een volledig overzicht van de taken, verantwoordelijkheden en bevoegdheden in </w:t>
      </w:r>
      <w:r w:rsidR="00F642DA">
        <w:t>de diverse</w:t>
      </w:r>
      <w:r w:rsidRPr="00F13585">
        <w:t xml:space="preserve"> projectfasen kan de RASCI van </w:t>
      </w:r>
      <w:r>
        <w:t>het Kader Integrale V</w:t>
      </w:r>
      <w:r w:rsidRPr="00F13585">
        <w:t xml:space="preserve">eiligheid in </w:t>
      </w:r>
      <w:r>
        <w:t>P</w:t>
      </w:r>
      <w:r w:rsidRPr="00F13585">
        <w:t xml:space="preserve">rojecten </w:t>
      </w:r>
      <w:r>
        <w:t>(KIViP)</w:t>
      </w:r>
      <w:r w:rsidRPr="00F13585">
        <w:t xml:space="preserve"> geraadpleegd worden.</w:t>
      </w:r>
    </w:p>
    <w:p w14:paraId="3508DBA5" w14:textId="77777777" w:rsidR="00E9053D" w:rsidRPr="00F13585" w:rsidRDefault="00E9053D" w:rsidP="00E9053D">
      <w:r w:rsidRPr="00F13585">
        <w:t xml:space="preserve"> </w:t>
      </w:r>
    </w:p>
    <w:bookmarkEnd w:id="4"/>
    <w:p w14:paraId="0E503861" w14:textId="77777777" w:rsidR="006B3CC5" w:rsidRPr="00613A3C" w:rsidRDefault="006B3CC5" w:rsidP="006B3CC5">
      <w:r w:rsidRPr="00F823DB">
        <w:rPr>
          <w:b/>
          <w:bCs/>
        </w:rPr>
        <w:t>Projectmanager (PM)</w:t>
      </w:r>
      <w:r w:rsidRPr="00613A3C">
        <w:t xml:space="preserve"> is eindverantwoordelijk voor veiligheid binnen de projectscope</w:t>
      </w:r>
      <w:r>
        <w:t>:</w:t>
      </w:r>
    </w:p>
    <w:p w14:paraId="368F9491" w14:textId="77777777" w:rsidR="006B3CC5" w:rsidRPr="00613A3C" w:rsidRDefault="006B3CC5" w:rsidP="006B3CC5">
      <w:pPr>
        <w:pStyle w:val="Lijstalinea"/>
        <w:numPr>
          <w:ilvl w:val="0"/>
          <w:numId w:val="23"/>
        </w:numPr>
        <w:autoSpaceDN/>
        <w:spacing w:line="240" w:lineRule="auto"/>
        <w:contextualSpacing w:val="0"/>
        <w:textAlignment w:val="auto"/>
      </w:pPr>
      <w:r w:rsidRPr="00613A3C">
        <w:t xml:space="preserve">is actiehouder bij het afhandelen van incidenten, hij/ zij zal procesmatige zaken van </w:t>
      </w:r>
      <w:r>
        <w:t xml:space="preserve">het incident </w:t>
      </w:r>
      <w:r w:rsidRPr="00613A3C">
        <w:t>op zich nemen</w:t>
      </w:r>
      <w:r>
        <w:t>;</w:t>
      </w:r>
    </w:p>
    <w:p w14:paraId="3D434269" w14:textId="77777777" w:rsidR="006B3CC5" w:rsidRPr="00613A3C" w:rsidRDefault="006B3CC5" w:rsidP="006B3CC5">
      <w:pPr>
        <w:pStyle w:val="Lijstalinea"/>
        <w:numPr>
          <w:ilvl w:val="0"/>
          <w:numId w:val="23"/>
        </w:numPr>
        <w:autoSpaceDN/>
        <w:spacing w:line="240" w:lineRule="auto"/>
        <w:contextualSpacing w:val="0"/>
        <w:textAlignment w:val="auto"/>
      </w:pPr>
      <w:r w:rsidRPr="00613A3C">
        <w:t>kan afgevaardigde (liaison) zijn in Crisisteam RWS (indien van toepassing)</w:t>
      </w:r>
      <w:r>
        <w:t>;</w:t>
      </w:r>
      <w:r w:rsidRPr="00613A3C">
        <w:t xml:space="preserve"> </w:t>
      </w:r>
    </w:p>
    <w:p w14:paraId="2C4D9FCF" w14:textId="77777777" w:rsidR="002D59CF" w:rsidRDefault="006B3CC5" w:rsidP="006B3CC5">
      <w:pPr>
        <w:pStyle w:val="Lijstalinea"/>
        <w:numPr>
          <w:ilvl w:val="0"/>
          <w:numId w:val="23"/>
        </w:numPr>
        <w:autoSpaceDN/>
        <w:spacing w:line="240" w:lineRule="auto"/>
        <w:contextualSpacing w:val="0"/>
        <w:textAlignment w:val="auto"/>
      </w:pPr>
      <w:r w:rsidRPr="00613A3C">
        <w:t>informeert en schaalt op binnen de RWS organisatie</w:t>
      </w:r>
      <w:r w:rsidR="002D59CF">
        <w:t>;</w:t>
      </w:r>
    </w:p>
    <w:p w14:paraId="585797C6" w14:textId="46C8FF59" w:rsidR="006B3CC5" w:rsidRDefault="002D59CF" w:rsidP="006B3CC5">
      <w:pPr>
        <w:pStyle w:val="Lijstalinea"/>
        <w:numPr>
          <w:ilvl w:val="0"/>
          <w:numId w:val="23"/>
        </w:numPr>
        <w:autoSpaceDN/>
        <w:spacing w:line="240" w:lineRule="auto"/>
        <w:contextualSpacing w:val="0"/>
        <w:textAlignment w:val="auto"/>
      </w:pPr>
      <w:r>
        <w:t>actiehouder bij protocol overlijden medewerker opdrachtnemer.</w:t>
      </w:r>
    </w:p>
    <w:p w14:paraId="33667AC5" w14:textId="77777777" w:rsidR="006B3CC5" w:rsidRPr="00613A3C" w:rsidRDefault="006B3CC5" w:rsidP="006B3CC5">
      <w:pPr>
        <w:pStyle w:val="Lijstalinea"/>
      </w:pPr>
    </w:p>
    <w:p w14:paraId="7D80AA5C" w14:textId="77777777" w:rsidR="006B3CC5" w:rsidRPr="00613A3C" w:rsidRDefault="006B3CC5" w:rsidP="006B3CC5">
      <w:r w:rsidRPr="00F823DB">
        <w:rPr>
          <w:b/>
          <w:bCs/>
        </w:rPr>
        <w:t>Technisch Manager (TM)/ Coördinator Ontwerp (CO)</w:t>
      </w:r>
      <w:r>
        <w:t xml:space="preserve"> </w:t>
      </w:r>
      <w:r w:rsidRPr="00613A3C">
        <w:t>is operationeel verantwoordelijk voor veiligheid in het project</w:t>
      </w:r>
      <w:r>
        <w:t>:</w:t>
      </w:r>
    </w:p>
    <w:p w14:paraId="4C14809C" w14:textId="0DE2F3BC" w:rsidR="006B3CC5" w:rsidRPr="00613A3C" w:rsidRDefault="006B3CC5" w:rsidP="006B3CC5">
      <w:pPr>
        <w:pStyle w:val="Lijstalinea"/>
        <w:numPr>
          <w:ilvl w:val="0"/>
          <w:numId w:val="24"/>
        </w:numPr>
        <w:autoSpaceDN/>
        <w:spacing w:line="240" w:lineRule="auto"/>
        <w:contextualSpacing w:val="0"/>
        <w:textAlignment w:val="auto"/>
      </w:pPr>
      <w:r w:rsidRPr="00613A3C">
        <w:t xml:space="preserve">is aanspreekpunt bij </w:t>
      </w:r>
      <w:r>
        <w:t>incidenten</w:t>
      </w:r>
      <w:r w:rsidRPr="00613A3C">
        <w:t xml:space="preserve"> en stemt af met PM</w:t>
      </w:r>
      <w:r w:rsidR="005B4810">
        <w:t>;</w:t>
      </w:r>
      <w:r w:rsidRPr="00613A3C">
        <w:t xml:space="preserve"> </w:t>
      </w:r>
    </w:p>
    <w:p w14:paraId="4996BDCF" w14:textId="18D6BAD9" w:rsidR="006B3CC5" w:rsidRPr="00613A3C" w:rsidRDefault="006B3CC5" w:rsidP="006B3CC5">
      <w:pPr>
        <w:pStyle w:val="Lijstalinea"/>
        <w:numPr>
          <w:ilvl w:val="0"/>
          <w:numId w:val="24"/>
        </w:numPr>
        <w:autoSpaceDN/>
        <w:spacing w:line="240" w:lineRule="auto"/>
        <w:contextualSpacing w:val="0"/>
        <w:textAlignment w:val="auto"/>
      </w:pPr>
      <w:r w:rsidRPr="00613A3C">
        <w:t>is contactpersoon voor de RWS Crisisorganisatie in afstemming met PM</w:t>
      </w:r>
      <w:r w:rsidR="005B4810">
        <w:t>;</w:t>
      </w:r>
    </w:p>
    <w:p w14:paraId="36FC7F92" w14:textId="6EF70499" w:rsidR="006B3CC5" w:rsidRPr="00613A3C" w:rsidRDefault="006B3CC5" w:rsidP="006B3CC5">
      <w:pPr>
        <w:pStyle w:val="Lijstalinea"/>
        <w:numPr>
          <w:ilvl w:val="0"/>
          <w:numId w:val="24"/>
        </w:numPr>
        <w:autoSpaceDN/>
        <w:spacing w:line="240" w:lineRule="auto"/>
        <w:contextualSpacing w:val="0"/>
        <w:textAlignment w:val="auto"/>
      </w:pPr>
      <w:r>
        <w:t>c</w:t>
      </w:r>
      <w:r w:rsidRPr="00613A3C">
        <w:t>oördinator (herstel) werkzaamheden</w:t>
      </w:r>
      <w:r w:rsidR="005B4810">
        <w:t>;</w:t>
      </w:r>
      <w:r w:rsidRPr="00613A3C">
        <w:t xml:space="preserve"> </w:t>
      </w:r>
    </w:p>
    <w:p w14:paraId="0FB6E7EC" w14:textId="41A08988" w:rsidR="006B3CC5" w:rsidRDefault="005B4810" w:rsidP="006B3CC5">
      <w:pPr>
        <w:pStyle w:val="Lijstalinea"/>
        <w:numPr>
          <w:ilvl w:val="0"/>
          <w:numId w:val="24"/>
        </w:numPr>
        <w:autoSpaceDN/>
        <w:spacing w:line="240" w:lineRule="auto"/>
        <w:contextualSpacing w:val="0"/>
        <w:textAlignment w:val="auto"/>
      </w:pPr>
      <w:r>
        <w:t>m</w:t>
      </w:r>
      <w:r w:rsidR="006B3CC5" w:rsidRPr="00613A3C">
        <w:t xml:space="preserve">elden van </w:t>
      </w:r>
      <w:r w:rsidR="006B3CC5">
        <w:t>het incident</w:t>
      </w:r>
      <w:r w:rsidR="006B3CC5" w:rsidRPr="00613A3C">
        <w:t xml:space="preserve"> (via PIV en/ of VGC)</w:t>
      </w:r>
      <w:r w:rsidR="002D59CF">
        <w:t>;</w:t>
      </w:r>
    </w:p>
    <w:p w14:paraId="1D7294E0" w14:textId="5E8215BB" w:rsidR="002D59CF" w:rsidRDefault="002D59CF" w:rsidP="006B3CC5">
      <w:pPr>
        <w:pStyle w:val="Lijstalinea"/>
        <w:numPr>
          <w:ilvl w:val="0"/>
          <w:numId w:val="24"/>
        </w:numPr>
        <w:autoSpaceDN/>
        <w:spacing w:line="240" w:lineRule="auto"/>
        <w:contextualSpacing w:val="0"/>
        <w:textAlignment w:val="auto"/>
      </w:pPr>
      <w:r>
        <w:t>actiehouder bij protocol overlijden medewerker opdrachtnemer.</w:t>
      </w:r>
    </w:p>
    <w:p w14:paraId="76EC0114" w14:textId="77777777" w:rsidR="006B3CC5" w:rsidRPr="00613A3C" w:rsidRDefault="006B3CC5" w:rsidP="006B3CC5">
      <w:pPr>
        <w:pStyle w:val="Lijstalinea"/>
      </w:pPr>
    </w:p>
    <w:p w14:paraId="56F24CE2" w14:textId="2115D876" w:rsidR="006B3CC5" w:rsidRPr="00613A3C" w:rsidRDefault="006B3CC5" w:rsidP="006B3CC5">
      <w:r w:rsidRPr="00F823DB">
        <w:rPr>
          <w:b/>
          <w:bCs/>
        </w:rPr>
        <w:t>Contractmanager (CM)</w:t>
      </w:r>
      <w:r w:rsidRPr="00613A3C">
        <w:t xml:space="preserve"> is contactpersoon </w:t>
      </w:r>
      <w:r w:rsidR="00F642DA">
        <w:t xml:space="preserve">voor </w:t>
      </w:r>
      <w:r w:rsidRPr="00613A3C">
        <w:t>bouwpartners (formeel het eerste aanspreekpunt)</w:t>
      </w:r>
      <w:r w:rsidR="00F642DA">
        <w:t>;</w:t>
      </w:r>
      <w:r w:rsidRPr="00613A3C">
        <w:t xml:space="preserve"> incidenten kunnen bij hem/ haar als eerste binnenkomen</w:t>
      </w:r>
      <w:r>
        <w:t>:</w:t>
      </w:r>
    </w:p>
    <w:p w14:paraId="287C543E" w14:textId="5E1DDCBD" w:rsidR="006B3CC5" w:rsidRPr="00613A3C" w:rsidRDefault="00F642DA" w:rsidP="006B3CC5">
      <w:pPr>
        <w:pStyle w:val="Lijstalinea"/>
        <w:numPr>
          <w:ilvl w:val="0"/>
          <w:numId w:val="25"/>
        </w:numPr>
        <w:autoSpaceDN/>
        <w:spacing w:line="240" w:lineRule="auto"/>
        <w:contextualSpacing w:val="0"/>
        <w:textAlignment w:val="auto"/>
      </w:pPr>
      <w:r>
        <w:t>i</w:t>
      </w:r>
      <w:r w:rsidR="006B3CC5" w:rsidRPr="00613A3C">
        <w:t>nformeert PM en TM</w:t>
      </w:r>
      <w:r w:rsidR="005B4810">
        <w:t>;</w:t>
      </w:r>
    </w:p>
    <w:p w14:paraId="44B895B5" w14:textId="7F6945CE" w:rsidR="006B3CC5" w:rsidRDefault="00F642DA" w:rsidP="006B3CC5">
      <w:pPr>
        <w:pStyle w:val="Lijstalinea"/>
        <w:numPr>
          <w:ilvl w:val="0"/>
          <w:numId w:val="25"/>
        </w:numPr>
        <w:autoSpaceDN/>
        <w:spacing w:line="240" w:lineRule="auto"/>
        <w:contextualSpacing w:val="0"/>
        <w:textAlignment w:val="auto"/>
      </w:pPr>
      <w:bookmarkStart w:id="5" w:name="_Hlk201757166"/>
      <w:r>
        <w:t>z</w:t>
      </w:r>
      <w:r w:rsidR="006B3CC5" w:rsidRPr="00613A3C">
        <w:t>iet toe op het melden en afhandelen van incidenten</w:t>
      </w:r>
      <w:r w:rsidR="00345703">
        <w:t xml:space="preserve"> (conform contracteisen).</w:t>
      </w:r>
    </w:p>
    <w:bookmarkEnd w:id="5"/>
    <w:p w14:paraId="785409A8" w14:textId="77777777" w:rsidR="006B3CC5" w:rsidRDefault="006B3CC5" w:rsidP="006B3CC5">
      <w:pPr>
        <w:pStyle w:val="Lijstalinea"/>
      </w:pPr>
    </w:p>
    <w:p w14:paraId="4B03681E" w14:textId="77777777" w:rsidR="006B3CC5" w:rsidRDefault="006B3CC5" w:rsidP="006B3CC5">
      <w:r w:rsidRPr="00F823DB">
        <w:rPr>
          <w:b/>
          <w:bCs/>
        </w:rPr>
        <w:t>Manager Projectbeheersing (</w:t>
      </w:r>
      <w:proofErr w:type="spellStart"/>
      <w:r w:rsidRPr="00F823DB">
        <w:rPr>
          <w:b/>
          <w:bCs/>
        </w:rPr>
        <w:t>MPb</w:t>
      </w:r>
      <w:proofErr w:type="spellEnd"/>
      <w:r w:rsidRPr="00F823DB">
        <w:rPr>
          <w:b/>
          <w:bCs/>
        </w:rPr>
        <w:t>)</w:t>
      </w:r>
      <w:r>
        <w:t xml:space="preserve"> b</w:t>
      </w:r>
      <w:r w:rsidRPr="00013AB8">
        <w:t>orgt dat integrale veiligheid is ingebed in alle projectbeheersprocessen</w:t>
      </w:r>
      <w:r>
        <w:t>:</w:t>
      </w:r>
    </w:p>
    <w:p w14:paraId="5CBE2AED" w14:textId="00EEA3A0" w:rsidR="006B3CC5" w:rsidRDefault="006B3CC5" w:rsidP="006B3CC5">
      <w:pPr>
        <w:pStyle w:val="Lijstalinea"/>
        <w:numPr>
          <w:ilvl w:val="0"/>
          <w:numId w:val="26"/>
        </w:numPr>
        <w:autoSpaceDN/>
        <w:spacing w:line="240" w:lineRule="auto"/>
        <w:contextualSpacing w:val="0"/>
        <w:textAlignment w:val="auto"/>
      </w:pPr>
      <w:r>
        <w:t>kan ondersteunend zijn inzake procesgang</w:t>
      </w:r>
      <w:r w:rsidR="005B4810">
        <w:t>.</w:t>
      </w:r>
    </w:p>
    <w:p w14:paraId="0681B2BF" w14:textId="77777777" w:rsidR="006B3CC5" w:rsidRDefault="006B3CC5" w:rsidP="006B3CC5"/>
    <w:p w14:paraId="47C922DE" w14:textId="77777777" w:rsidR="006B3CC5" w:rsidRDefault="006B3CC5" w:rsidP="006B3CC5">
      <w:r w:rsidRPr="00F823DB">
        <w:rPr>
          <w:b/>
          <w:bCs/>
        </w:rPr>
        <w:t>Omgevingsmanager (OM)</w:t>
      </w:r>
      <w:r>
        <w:t xml:space="preserve"> </w:t>
      </w:r>
      <w:r w:rsidRPr="003F460E">
        <w:t>is verantwoordelijk voor het contact met de omgeving</w:t>
      </w:r>
      <w:r>
        <w:t>:</w:t>
      </w:r>
    </w:p>
    <w:p w14:paraId="0A4B7E30" w14:textId="2B1E476D" w:rsidR="006B3CC5" w:rsidRDefault="006B3CC5" w:rsidP="006B3CC5">
      <w:pPr>
        <w:pStyle w:val="Lijstalinea"/>
        <w:numPr>
          <w:ilvl w:val="0"/>
          <w:numId w:val="26"/>
        </w:numPr>
        <w:autoSpaceDN/>
        <w:spacing w:line="240" w:lineRule="auto"/>
        <w:contextualSpacing w:val="0"/>
        <w:textAlignment w:val="auto"/>
      </w:pPr>
      <w:r>
        <w:t>i</w:t>
      </w:r>
      <w:r w:rsidRPr="003F460E">
        <w:t xml:space="preserve">nventariseert de veiligheid in de omgeving en stemt af met de </w:t>
      </w:r>
      <w:r>
        <w:t>TM/ Coördinator Ontwerp</w:t>
      </w:r>
      <w:r w:rsidR="005B4810">
        <w:t>;</w:t>
      </w:r>
    </w:p>
    <w:p w14:paraId="0D349B42" w14:textId="6444948B" w:rsidR="006B3CC5" w:rsidRDefault="006B3CC5" w:rsidP="006B3CC5">
      <w:pPr>
        <w:pStyle w:val="Lijstalinea"/>
        <w:numPr>
          <w:ilvl w:val="0"/>
          <w:numId w:val="26"/>
        </w:numPr>
        <w:autoSpaceDN/>
        <w:spacing w:line="240" w:lineRule="auto"/>
        <w:contextualSpacing w:val="0"/>
        <w:textAlignment w:val="auto"/>
      </w:pPr>
      <w:r>
        <w:lastRenderedPageBreak/>
        <w:t>o</w:t>
      </w:r>
      <w:r w:rsidRPr="003F460E">
        <w:t>verlegt met de veiligheidsregio</w:t>
      </w:r>
      <w:r>
        <w:t xml:space="preserve"> (koude fase)</w:t>
      </w:r>
      <w:r w:rsidR="005B4810">
        <w:t>;</w:t>
      </w:r>
    </w:p>
    <w:p w14:paraId="3634DFB6" w14:textId="07C8C817" w:rsidR="006B3CC5" w:rsidRDefault="006B3CC5" w:rsidP="006B3CC5">
      <w:pPr>
        <w:pStyle w:val="Lijstalinea"/>
        <w:numPr>
          <w:ilvl w:val="0"/>
          <w:numId w:val="26"/>
        </w:numPr>
        <w:autoSpaceDN/>
        <w:spacing w:line="240" w:lineRule="auto"/>
        <w:contextualSpacing w:val="0"/>
        <w:textAlignment w:val="auto"/>
      </w:pPr>
      <w:r>
        <w:t>c</w:t>
      </w:r>
      <w:r w:rsidRPr="003F460E">
        <w:t>ommuniceert en stemt af met omgeving</w:t>
      </w:r>
      <w:r>
        <w:t xml:space="preserve"> overige stakeholders</w:t>
      </w:r>
      <w:r w:rsidR="005B4810">
        <w:t>.</w:t>
      </w:r>
    </w:p>
    <w:p w14:paraId="49E914A1" w14:textId="77777777" w:rsidR="00F911A5" w:rsidRDefault="00F911A5" w:rsidP="00F911A5">
      <w:pPr>
        <w:autoSpaceDN/>
        <w:spacing w:line="240" w:lineRule="auto"/>
        <w:textAlignment w:val="auto"/>
      </w:pPr>
    </w:p>
    <w:p w14:paraId="25770D74" w14:textId="77777777" w:rsidR="006B3CC5" w:rsidRPr="00613A3C" w:rsidRDefault="006B3CC5" w:rsidP="006B3CC5">
      <w:pPr>
        <w:pStyle w:val="Lijstalinea"/>
      </w:pPr>
    </w:p>
    <w:p w14:paraId="5CBD7169" w14:textId="7ACB3623" w:rsidR="00B0255F" w:rsidRDefault="00B0255F" w:rsidP="006B3CC5">
      <w:bookmarkStart w:id="6" w:name="_Hlk201135264"/>
      <w:r w:rsidRPr="00F823DB">
        <w:rPr>
          <w:b/>
          <w:bCs/>
        </w:rPr>
        <w:t>Projectadviseur Integrale Veiligheid</w:t>
      </w:r>
      <w:r>
        <w:t xml:space="preserve"> (</w:t>
      </w:r>
      <w:r w:rsidR="006B3CC5" w:rsidRPr="00613A3C">
        <w:t>PIV</w:t>
      </w:r>
      <w:r w:rsidR="00374D29">
        <w:t>)</w:t>
      </w:r>
      <w:r w:rsidR="006B3CC5" w:rsidRPr="00613A3C">
        <w:t xml:space="preserve"> </w:t>
      </w:r>
    </w:p>
    <w:p w14:paraId="6743BC99" w14:textId="672D7637" w:rsidR="00374D29" w:rsidRDefault="006B3CC5" w:rsidP="00B0255F">
      <w:pPr>
        <w:pStyle w:val="Lijstalinea"/>
        <w:numPr>
          <w:ilvl w:val="0"/>
          <w:numId w:val="27"/>
        </w:numPr>
      </w:pPr>
      <w:r w:rsidRPr="00613A3C">
        <w:t>ondersteun</w:t>
      </w:r>
      <w:r w:rsidR="00374D29">
        <w:t>end en adviserend</w:t>
      </w:r>
      <w:r w:rsidR="006D41D8">
        <w:t xml:space="preserve"> op projectniveau</w:t>
      </w:r>
      <w:r w:rsidR="005B4810">
        <w:t>;</w:t>
      </w:r>
    </w:p>
    <w:p w14:paraId="634BE7CA" w14:textId="6097CAD7" w:rsidR="006B3CC5" w:rsidRDefault="00F823DB" w:rsidP="00F823DB">
      <w:pPr>
        <w:pStyle w:val="Lijstalinea"/>
        <w:numPr>
          <w:ilvl w:val="0"/>
          <w:numId w:val="27"/>
        </w:numPr>
      </w:pPr>
      <w:r>
        <w:t>uitvoerend in ongevalsonderzoek in samenwerking met TM en VGC</w:t>
      </w:r>
      <w:r w:rsidR="005B4810">
        <w:t>.</w:t>
      </w:r>
      <w:r>
        <w:t xml:space="preserve"> </w:t>
      </w:r>
      <w:r w:rsidR="00374D29">
        <w:t xml:space="preserve"> </w:t>
      </w:r>
    </w:p>
    <w:p w14:paraId="2B593915" w14:textId="77777777" w:rsidR="00F823DB" w:rsidRPr="00613A3C" w:rsidRDefault="00F823DB" w:rsidP="00F823DB">
      <w:pPr>
        <w:pStyle w:val="Lijstalinea"/>
      </w:pPr>
    </w:p>
    <w:p w14:paraId="23F228DB" w14:textId="77777777" w:rsidR="00374D29" w:rsidRDefault="00B0255F" w:rsidP="006B3CC5">
      <w:r w:rsidRPr="00F823DB">
        <w:rPr>
          <w:b/>
          <w:bCs/>
        </w:rPr>
        <w:t>Veiligheid Gezondheids Coö</w:t>
      </w:r>
      <w:r w:rsidR="00374D29" w:rsidRPr="00F823DB">
        <w:rPr>
          <w:b/>
          <w:bCs/>
        </w:rPr>
        <w:t>rdinator</w:t>
      </w:r>
      <w:r w:rsidR="00374D29">
        <w:t xml:space="preserve"> (</w:t>
      </w:r>
      <w:r w:rsidR="006B3CC5" w:rsidRPr="00613A3C">
        <w:t>VGC</w:t>
      </w:r>
      <w:r w:rsidR="00374D29">
        <w:t>)</w:t>
      </w:r>
    </w:p>
    <w:p w14:paraId="40DC1F99" w14:textId="05C25CE0" w:rsidR="00F823DB" w:rsidRDefault="00F823DB" w:rsidP="00F823DB">
      <w:pPr>
        <w:pStyle w:val="Lijstalinea"/>
        <w:numPr>
          <w:ilvl w:val="0"/>
          <w:numId w:val="27"/>
        </w:numPr>
      </w:pPr>
      <w:r>
        <w:t>a</w:t>
      </w:r>
      <w:r w:rsidRPr="00F823DB">
        <w:t>dvi</w:t>
      </w:r>
      <w:r w:rsidR="006D41D8">
        <w:t>serend inzake</w:t>
      </w:r>
      <w:r w:rsidRPr="00F823DB">
        <w:t xml:space="preserve"> integrale veiligheid op project overstijgend- en regionaal niveau</w:t>
      </w:r>
      <w:r w:rsidR="005B4810">
        <w:t>;</w:t>
      </w:r>
    </w:p>
    <w:p w14:paraId="7023A755" w14:textId="4589F5D8" w:rsidR="006D41D8" w:rsidRDefault="006D41D8" w:rsidP="00F823DB">
      <w:pPr>
        <w:pStyle w:val="Lijstalinea"/>
        <w:numPr>
          <w:ilvl w:val="0"/>
          <w:numId w:val="27"/>
        </w:numPr>
      </w:pPr>
      <w:r w:rsidRPr="006D41D8">
        <w:t>stemt af met o.a. AIV regio en AIV PPO/GPO</w:t>
      </w:r>
      <w:r w:rsidR="005B4810">
        <w:t>;</w:t>
      </w:r>
      <w:r w:rsidRPr="006D41D8">
        <w:t xml:space="preserve"> </w:t>
      </w:r>
    </w:p>
    <w:p w14:paraId="5B02564C" w14:textId="618B994A" w:rsidR="006D41D8" w:rsidRDefault="006D41D8" w:rsidP="00F823DB">
      <w:pPr>
        <w:pStyle w:val="Lijstalinea"/>
        <w:numPr>
          <w:ilvl w:val="0"/>
          <w:numId w:val="27"/>
        </w:numPr>
      </w:pPr>
      <w:r w:rsidRPr="006D41D8">
        <w:t>borg</w:t>
      </w:r>
      <w:r w:rsidR="00345703">
        <w:t>t de</w:t>
      </w:r>
      <w:r w:rsidRPr="006D41D8">
        <w:t xml:space="preserve"> procesgang</w:t>
      </w:r>
      <w:r w:rsidR="005B4810">
        <w:t>.</w:t>
      </w:r>
    </w:p>
    <w:bookmarkEnd w:id="6"/>
    <w:p w14:paraId="515C847C" w14:textId="77777777" w:rsidR="006D41D8" w:rsidRDefault="006D41D8" w:rsidP="00F823DB"/>
    <w:p w14:paraId="4B783062" w14:textId="79DA9394" w:rsidR="006B3CC5" w:rsidRDefault="00EF5D85" w:rsidP="006D41D8">
      <w:pPr>
        <w:pStyle w:val="Huisstijl-Kop3"/>
      </w:pPr>
      <w:r w:rsidRPr="00B0255F">
        <w:t>Afspraken binnen IPM-team</w:t>
      </w:r>
    </w:p>
    <w:p w14:paraId="625BE91C" w14:textId="77777777" w:rsidR="00F823DB" w:rsidRPr="00B0255F" w:rsidRDefault="00F823DB" w:rsidP="00F823DB"/>
    <w:p w14:paraId="0C6E5A0A" w14:textId="77777777" w:rsidR="00EA7502" w:rsidRDefault="00EA7502" w:rsidP="00EA7502">
      <w:r>
        <w:t>Binnen het IPM-team wordt onderscheid gemaakt tussen het IPM-team en het projectteam. De contactgegevens van beide teams zijn te vinden in Bijlage 5, en deze hebben de volgende rollen:</w:t>
      </w:r>
    </w:p>
    <w:p w14:paraId="0080E976" w14:textId="77777777" w:rsidR="00EA7502" w:rsidRDefault="00EA7502" w:rsidP="00EA7502"/>
    <w:p w14:paraId="6C88FBB8" w14:textId="77777777" w:rsidR="00EA7502" w:rsidRDefault="00EA7502" w:rsidP="00EA7502">
      <w:r>
        <w:t xml:space="preserve">1e lijn rolhouders </w:t>
      </w:r>
      <w:r>
        <w:tab/>
        <w:t xml:space="preserve">– IPM team </w:t>
      </w:r>
      <w:r>
        <w:tab/>
      </w:r>
      <w:r>
        <w:tab/>
        <w:t xml:space="preserve"> - Bereikbaarheidsrol</w:t>
      </w:r>
    </w:p>
    <w:p w14:paraId="5E2DA4B4" w14:textId="77777777" w:rsidR="00EA7502" w:rsidRDefault="00EA7502" w:rsidP="00EA7502">
      <w:r>
        <w:t xml:space="preserve">2e lijn rolhouders </w:t>
      </w:r>
      <w:r>
        <w:tab/>
        <w:t>– Projectteam</w:t>
      </w:r>
      <w:r>
        <w:tab/>
      </w:r>
      <w:r>
        <w:tab/>
        <w:t xml:space="preserve"> - Bereikbaarheidsrol</w:t>
      </w:r>
    </w:p>
    <w:p w14:paraId="18146A3B" w14:textId="77777777" w:rsidR="00EA7502" w:rsidRDefault="00EA7502" w:rsidP="00EA7502"/>
    <w:p w14:paraId="623C0EEE" w14:textId="77777777" w:rsidR="00EA7502" w:rsidRDefault="00EA7502" w:rsidP="00EA7502">
      <w:r>
        <w:t xml:space="preserve">Pikettelefoon: </w:t>
      </w:r>
    </w:p>
    <w:p w14:paraId="3515B4D3" w14:textId="6BD3B6EF" w:rsidR="00EA7502" w:rsidRDefault="00EA7502" w:rsidP="00596D3B">
      <w:pPr>
        <w:pStyle w:val="Lijstalinea"/>
        <w:numPr>
          <w:ilvl w:val="0"/>
          <w:numId w:val="41"/>
        </w:numPr>
        <w:ind w:left="284" w:hanging="284"/>
      </w:pPr>
      <w:r>
        <w:t>Tijdens werkuren kan het IPM-team rechtstreeks gebeld worden.</w:t>
      </w:r>
    </w:p>
    <w:p w14:paraId="448F4AC5" w14:textId="77777777" w:rsidR="00EA7502" w:rsidRDefault="00EA7502" w:rsidP="00596D3B">
      <w:pPr>
        <w:pStyle w:val="Lijstalinea"/>
        <w:numPr>
          <w:ilvl w:val="0"/>
          <w:numId w:val="41"/>
        </w:numPr>
        <w:ind w:left="284" w:hanging="284"/>
      </w:pPr>
      <w:r>
        <w:t>In het weekend kan de pikettelefoon gebeld worden. Dit nummer wordt doorgeschakeld naar één van de IPM-leden die piket heeft.</w:t>
      </w:r>
    </w:p>
    <w:p w14:paraId="426EDA82" w14:textId="3F5BE77D" w:rsidR="00EA7502" w:rsidRDefault="00EA7502" w:rsidP="00596D3B">
      <w:pPr>
        <w:pStyle w:val="Lijstalinea"/>
        <w:numPr>
          <w:ilvl w:val="0"/>
          <w:numId w:val="41"/>
        </w:numPr>
        <w:ind w:left="284" w:hanging="284"/>
      </w:pPr>
      <w:r>
        <w:t>Indien de pikettelefoon niet wordt opgenomen dan de 2</w:t>
      </w:r>
      <w:r w:rsidRPr="00596D3B">
        <w:rPr>
          <w:vertAlign w:val="superscript"/>
        </w:rPr>
        <w:t>e</w:t>
      </w:r>
      <w:r>
        <w:t xml:space="preserve"> lijn bellen.</w:t>
      </w:r>
    </w:p>
    <w:p w14:paraId="7954A062" w14:textId="77777777" w:rsidR="00EA7502" w:rsidRPr="00345703" w:rsidRDefault="00EA7502" w:rsidP="00EA7502"/>
    <w:p w14:paraId="36DA584C" w14:textId="3B81F1E5" w:rsidR="0083420D" w:rsidRPr="00F97A99" w:rsidRDefault="0083420D" w:rsidP="0083420D">
      <w:pPr>
        <w:rPr>
          <w:color w:val="auto"/>
        </w:rPr>
      </w:pPr>
    </w:p>
    <w:tbl>
      <w:tblPr>
        <w:tblStyle w:val="Tabelraster"/>
        <w:tblW w:w="8784" w:type="dxa"/>
        <w:tblLook w:val="04A0" w:firstRow="1" w:lastRow="0" w:firstColumn="1" w:lastColumn="0" w:noHBand="0" w:noVBand="1"/>
      </w:tblPr>
      <w:tblGrid>
        <w:gridCol w:w="2689"/>
        <w:gridCol w:w="6095"/>
      </w:tblGrid>
      <w:tr w:rsidR="0083420D" w:rsidRPr="0026383B" w14:paraId="791E55C7" w14:textId="77777777" w:rsidTr="00391427">
        <w:trPr>
          <w:tblHeader/>
        </w:trPr>
        <w:tc>
          <w:tcPr>
            <w:tcW w:w="2689" w:type="dxa"/>
            <w:shd w:val="clear" w:color="auto" w:fill="D9D9D9" w:themeFill="background1" w:themeFillShade="D9"/>
          </w:tcPr>
          <w:p w14:paraId="77DF0CD9" w14:textId="1C9F154D" w:rsidR="0083420D" w:rsidRPr="0026383B" w:rsidRDefault="006D41D8" w:rsidP="0083420D">
            <w:pPr>
              <w:rPr>
                <w:b/>
                <w:sz w:val="16"/>
                <w:szCs w:val="16"/>
              </w:rPr>
            </w:pPr>
            <w:r>
              <w:rPr>
                <w:b/>
                <w:sz w:val="16"/>
                <w:szCs w:val="16"/>
              </w:rPr>
              <w:t>Rolhouders</w:t>
            </w:r>
          </w:p>
        </w:tc>
        <w:tc>
          <w:tcPr>
            <w:tcW w:w="6095" w:type="dxa"/>
            <w:shd w:val="clear" w:color="auto" w:fill="D9D9D9" w:themeFill="background1" w:themeFillShade="D9"/>
          </w:tcPr>
          <w:p w14:paraId="42FCD904" w14:textId="25CF6B71" w:rsidR="0083420D" w:rsidRPr="0026383B" w:rsidRDefault="0083420D" w:rsidP="0083420D">
            <w:pPr>
              <w:rPr>
                <w:b/>
                <w:sz w:val="16"/>
                <w:szCs w:val="16"/>
              </w:rPr>
            </w:pPr>
            <w:r w:rsidRPr="0026383B">
              <w:rPr>
                <w:b/>
                <w:sz w:val="16"/>
                <w:szCs w:val="16"/>
              </w:rPr>
              <w:t>Taakverdeling</w:t>
            </w:r>
          </w:p>
        </w:tc>
      </w:tr>
      <w:tr w:rsidR="0083420D" w:rsidRPr="0026383B" w14:paraId="47BE614E" w14:textId="77777777" w:rsidTr="00391427">
        <w:trPr>
          <w:tblHeader/>
        </w:trPr>
        <w:tc>
          <w:tcPr>
            <w:tcW w:w="2689" w:type="dxa"/>
          </w:tcPr>
          <w:p w14:paraId="1BCD9FA4" w14:textId="2D56553A" w:rsidR="0083420D" w:rsidRPr="0026383B" w:rsidRDefault="0083420D" w:rsidP="0083420D">
            <w:pPr>
              <w:rPr>
                <w:sz w:val="16"/>
                <w:szCs w:val="16"/>
              </w:rPr>
            </w:pPr>
            <w:r w:rsidRPr="0026383B">
              <w:rPr>
                <w:sz w:val="16"/>
                <w:szCs w:val="16"/>
              </w:rPr>
              <w:t>Projectmanager</w:t>
            </w:r>
          </w:p>
        </w:tc>
        <w:tc>
          <w:tcPr>
            <w:tcW w:w="6095" w:type="dxa"/>
          </w:tcPr>
          <w:p w14:paraId="11911A9B" w14:textId="0AE863C2" w:rsidR="0083420D" w:rsidRDefault="0083420D" w:rsidP="00D32493">
            <w:pPr>
              <w:pStyle w:val="Lijstalinea"/>
              <w:numPr>
                <w:ilvl w:val="0"/>
                <w:numId w:val="9"/>
              </w:numPr>
              <w:rPr>
                <w:sz w:val="16"/>
                <w:szCs w:val="16"/>
              </w:rPr>
            </w:pPr>
            <w:r w:rsidRPr="0026383B">
              <w:rPr>
                <w:sz w:val="16"/>
                <w:szCs w:val="16"/>
              </w:rPr>
              <w:t>Voorzitter en beslisser</w:t>
            </w:r>
          </w:p>
          <w:p w14:paraId="51E1766E" w14:textId="5BC16913" w:rsidR="002D59CF" w:rsidRPr="0026383B" w:rsidRDefault="002D59CF" w:rsidP="00D32493">
            <w:pPr>
              <w:pStyle w:val="Lijstalinea"/>
              <w:numPr>
                <w:ilvl w:val="0"/>
                <w:numId w:val="9"/>
              </w:numPr>
              <w:rPr>
                <w:sz w:val="16"/>
                <w:szCs w:val="16"/>
              </w:rPr>
            </w:pPr>
            <w:r>
              <w:rPr>
                <w:sz w:val="16"/>
                <w:szCs w:val="16"/>
              </w:rPr>
              <w:t>Actiehouder protocol</w:t>
            </w:r>
          </w:p>
          <w:p w14:paraId="3A72233B" w14:textId="1047CB7E" w:rsidR="004D40DD" w:rsidRPr="0026383B" w:rsidRDefault="004D40DD" w:rsidP="00D32493">
            <w:pPr>
              <w:pStyle w:val="Lijstalinea"/>
              <w:numPr>
                <w:ilvl w:val="0"/>
                <w:numId w:val="9"/>
              </w:numPr>
              <w:rPr>
                <w:sz w:val="16"/>
                <w:szCs w:val="16"/>
              </w:rPr>
            </w:pPr>
            <w:r w:rsidRPr="0026383B">
              <w:rPr>
                <w:sz w:val="16"/>
                <w:szCs w:val="16"/>
              </w:rPr>
              <w:t>Afvaardiging in Crisisteam RWS (indien van toepassing)</w:t>
            </w:r>
          </w:p>
        </w:tc>
      </w:tr>
      <w:tr w:rsidR="0083420D" w:rsidRPr="0026383B" w14:paraId="297C8E83" w14:textId="77777777" w:rsidTr="00391427">
        <w:trPr>
          <w:tblHeader/>
        </w:trPr>
        <w:tc>
          <w:tcPr>
            <w:tcW w:w="2689" w:type="dxa"/>
          </w:tcPr>
          <w:p w14:paraId="0986D93F" w14:textId="0F692BCA" w:rsidR="0083420D" w:rsidRPr="0026383B" w:rsidRDefault="0083420D" w:rsidP="0083420D">
            <w:pPr>
              <w:rPr>
                <w:sz w:val="16"/>
                <w:szCs w:val="16"/>
              </w:rPr>
            </w:pPr>
            <w:r w:rsidRPr="0026383B">
              <w:rPr>
                <w:sz w:val="16"/>
                <w:szCs w:val="16"/>
              </w:rPr>
              <w:t>Technisch Manager</w:t>
            </w:r>
          </w:p>
        </w:tc>
        <w:tc>
          <w:tcPr>
            <w:tcW w:w="6095" w:type="dxa"/>
          </w:tcPr>
          <w:p w14:paraId="3D8A9C37" w14:textId="602353B3" w:rsidR="0083420D" w:rsidRPr="0026383B" w:rsidRDefault="0083420D" w:rsidP="00D32493">
            <w:pPr>
              <w:pStyle w:val="Lijstalinea"/>
              <w:numPr>
                <w:ilvl w:val="0"/>
                <w:numId w:val="9"/>
              </w:numPr>
              <w:rPr>
                <w:sz w:val="16"/>
                <w:szCs w:val="16"/>
              </w:rPr>
            </w:pPr>
            <w:r w:rsidRPr="0026383B">
              <w:rPr>
                <w:sz w:val="16"/>
                <w:szCs w:val="16"/>
              </w:rPr>
              <w:t>Coördinator werkzaamheden</w:t>
            </w:r>
          </w:p>
          <w:p w14:paraId="2DD99B73" w14:textId="4A2A937E" w:rsidR="0083420D" w:rsidRPr="0026383B" w:rsidRDefault="0083420D" w:rsidP="00D32493">
            <w:pPr>
              <w:pStyle w:val="Lijstalinea"/>
              <w:numPr>
                <w:ilvl w:val="0"/>
                <w:numId w:val="9"/>
              </w:numPr>
              <w:rPr>
                <w:sz w:val="16"/>
                <w:szCs w:val="16"/>
              </w:rPr>
            </w:pPr>
            <w:r w:rsidRPr="0026383B">
              <w:rPr>
                <w:sz w:val="16"/>
                <w:szCs w:val="16"/>
              </w:rPr>
              <w:t xml:space="preserve">Melden van </w:t>
            </w:r>
            <w:r w:rsidR="008845FF">
              <w:rPr>
                <w:sz w:val="16"/>
                <w:szCs w:val="16"/>
              </w:rPr>
              <w:t>het incident</w:t>
            </w:r>
            <w:r w:rsidR="00C7688C" w:rsidRPr="0026383B">
              <w:rPr>
                <w:sz w:val="16"/>
                <w:szCs w:val="16"/>
              </w:rPr>
              <w:t xml:space="preserve"> (via PIV</w:t>
            </w:r>
            <w:r w:rsidR="002D59CF">
              <w:rPr>
                <w:sz w:val="16"/>
                <w:szCs w:val="16"/>
              </w:rPr>
              <w:t>/ VGC</w:t>
            </w:r>
            <w:r w:rsidR="00C7688C" w:rsidRPr="0026383B">
              <w:rPr>
                <w:sz w:val="16"/>
                <w:szCs w:val="16"/>
              </w:rPr>
              <w:t>)</w:t>
            </w:r>
          </w:p>
          <w:p w14:paraId="449B23B2" w14:textId="77777777" w:rsidR="0083420D" w:rsidRDefault="0083420D" w:rsidP="00D32493">
            <w:pPr>
              <w:pStyle w:val="Lijstalinea"/>
              <w:numPr>
                <w:ilvl w:val="0"/>
                <w:numId w:val="9"/>
              </w:numPr>
              <w:rPr>
                <w:sz w:val="16"/>
                <w:szCs w:val="16"/>
              </w:rPr>
            </w:pPr>
            <w:r w:rsidRPr="0026383B">
              <w:rPr>
                <w:sz w:val="16"/>
                <w:szCs w:val="16"/>
              </w:rPr>
              <w:t>Plaatsvervangend voorzitter en beslisser</w:t>
            </w:r>
          </w:p>
          <w:p w14:paraId="1548EB6E" w14:textId="645FC401" w:rsidR="002D59CF" w:rsidRPr="0026383B" w:rsidRDefault="002D59CF" w:rsidP="00D32493">
            <w:pPr>
              <w:pStyle w:val="Lijstalinea"/>
              <w:numPr>
                <w:ilvl w:val="0"/>
                <w:numId w:val="9"/>
              </w:numPr>
              <w:rPr>
                <w:sz w:val="16"/>
                <w:szCs w:val="16"/>
              </w:rPr>
            </w:pPr>
            <w:r>
              <w:rPr>
                <w:sz w:val="16"/>
                <w:szCs w:val="16"/>
              </w:rPr>
              <w:t xml:space="preserve">Actiehouder protocol </w:t>
            </w:r>
          </w:p>
        </w:tc>
      </w:tr>
      <w:tr w:rsidR="0083420D" w:rsidRPr="0026383B" w14:paraId="15C403DD" w14:textId="77777777" w:rsidTr="00391427">
        <w:trPr>
          <w:tblHeader/>
        </w:trPr>
        <w:tc>
          <w:tcPr>
            <w:tcW w:w="2689" w:type="dxa"/>
          </w:tcPr>
          <w:p w14:paraId="7C1D750A" w14:textId="3138BE93" w:rsidR="0083420D" w:rsidRPr="0026383B" w:rsidRDefault="0083420D" w:rsidP="0083420D">
            <w:pPr>
              <w:rPr>
                <w:sz w:val="16"/>
                <w:szCs w:val="16"/>
              </w:rPr>
            </w:pPr>
            <w:r w:rsidRPr="0026383B">
              <w:rPr>
                <w:sz w:val="16"/>
                <w:szCs w:val="16"/>
              </w:rPr>
              <w:t>Contractmanager</w:t>
            </w:r>
          </w:p>
        </w:tc>
        <w:tc>
          <w:tcPr>
            <w:tcW w:w="6095" w:type="dxa"/>
          </w:tcPr>
          <w:p w14:paraId="11200DF4" w14:textId="50C1ADE3" w:rsidR="0083420D" w:rsidRPr="0026383B" w:rsidRDefault="0083420D" w:rsidP="00D32493">
            <w:pPr>
              <w:pStyle w:val="Lijstalinea"/>
              <w:numPr>
                <w:ilvl w:val="0"/>
                <w:numId w:val="9"/>
              </w:numPr>
              <w:rPr>
                <w:sz w:val="16"/>
                <w:szCs w:val="16"/>
              </w:rPr>
            </w:pPr>
            <w:r w:rsidRPr="0026383B">
              <w:rPr>
                <w:sz w:val="16"/>
                <w:szCs w:val="16"/>
              </w:rPr>
              <w:t>Contactpersoon bouwpartners</w:t>
            </w:r>
          </w:p>
        </w:tc>
      </w:tr>
      <w:tr w:rsidR="0083420D" w:rsidRPr="0026383B" w14:paraId="7567E7CF" w14:textId="77777777" w:rsidTr="00391427">
        <w:trPr>
          <w:tblHeader/>
        </w:trPr>
        <w:tc>
          <w:tcPr>
            <w:tcW w:w="2689" w:type="dxa"/>
          </w:tcPr>
          <w:p w14:paraId="6E5BB54C" w14:textId="6C912E82" w:rsidR="0083420D" w:rsidRPr="0026383B" w:rsidRDefault="0083420D" w:rsidP="0083420D">
            <w:pPr>
              <w:rPr>
                <w:sz w:val="16"/>
                <w:szCs w:val="16"/>
              </w:rPr>
            </w:pPr>
            <w:r w:rsidRPr="0026383B">
              <w:rPr>
                <w:sz w:val="16"/>
                <w:szCs w:val="16"/>
              </w:rPr>
              <w:t>Omgevingsmanager</w:t>
            </w:r>
          </w:p>
        </w:tc>
        <w:tc>
          <w:tcPr>
            <w:tcW w:w="6095" w:type="dxa"/>
          </w:tcPr>
          <w:p w14:paraId="4F4717C6" w14:textId="68F3D076" w:rsidR="0083420D" w:rsidRPr="0026383B" w:rsidRDefault="0083420D" w:rsidP="00D32493">
            <w:pPr>
              <w:pStyle w:val="Lijstalinea"/>
              <w:numPr>
                <w:ilvl w:val="0"/>
                <w:numId w:val="9"/>
              </w:numPr>
              <w:rPr>
                <w:sz w:val="16"/>
                <w:szCs w:val="16"/>
              </w:rPr>
            </w:pPr>
            <w:r w:rsidRPr="0026383B">
              <w:rPr>
                <w:sz w:val="16"/>
                <w:szCs w:val="16"/>
              </w:rPr>
              <w:t>Contactpersoon omgevingsactoren</w:t>
            </w:r>
          </w:p>
        </w:tc>
      </w:tr>
    </w:tbl>
    <w:p w14:paraId="110AF678" w14:textId="03E00D44" w:rsidR="0083420D" w:rsidRDefault="0083420D" w:rsidP="00EF5D85"/>
    <w:p w14:paraId="47ECC8BD" w14:textId="22628E81" w:rsidR="0083420D" w:rsidRDefault="0083420D" w:rsidP="00EF5D85">
      <w:r>
        <w:t>Het projectteam</w:t>
      </w:r>
      <w:r w:rsidR="00E77A88">
        <w:t xml:space="preserve"> wordt</w:t>
      </w:r>
      <w:r w:rsidR="00A760FA">
        <w:t xml:space="preserve"> verder</w:t>
      </w:r>
      <w:r>
        <w:t xml:space="preserve"> bijgestaan door:</w:t>
      </w:r>
    </w:p>
    <w:p w14:paraId="0A7697F3" w14:textId="77777777" w:rsidR="00974391" w:rsidRDefault="00974391" w:rsidP="00EF5D85"/>
    <w:tbl>
      <w:tblPr>
        <w:tblStyle w:val="Tabelraster"/>
        <w:tblW w:w="8784" w:type="dxa"/>
        <w:tblLook w:val="04A0" w:firstRow="1" w:lastRow="0" w:firstColumn="1" w:lastColumn="0" w:noHBand="0" w:noVBand="1"/>
      </w:tblPr>
      <w:tblGrid>
        <w:gridCol w:w="2689"/>
        <w:gridCol w:w="6095"/>
      </w:tblGrid>
      <w:tr w:rsidR="0083420D" w:rsidRPr="0026383B" w14:paraId="5CBA96C3" w14:textId="77777777" w:rsidTr="00391427">
        <w:trPr>
          <w:tblHeader/>
        </w:trPr>
        <w:tc>
          <w:tcPr>
            <w:tcW w:w="2689" w:type="dxa"/>
            <w:shd w:val="clear" w:color="auto" w:fill="D9D9D9" w:themeFill="background1" w:themeFillShade="D9"/>
          </w:tcPr>
          <w:p w14:paraId="3A64E568" w14:textId="64F61294" w:rsidR="0083420D" w:rsidRPr="0026383B" w:rsidRDefault="006D41D8" w:rsidP="000D450A">
            <w:pPr>
              <w:rPr>
                <w:b/>
                <w:sz w:val="16"/>
                <w:szCs w:val="16"/>
              </w:rPr>
            </w:pPr>
            <w:r>
              <w:rPr>
                <w:b/>
                <w:sz w:val="16"/>
                <w:szCs w:val="16"/>
              </w:rPr>
              <w:t>Rolhouders</w:t>
            </w:r>
          </w:p>
        </w:tc>
        <w:tc>
          <w:tcPr>
            <w:tcW w:w="6095" w:type="dxa"/>
            <w:shd w:val="clear" w:color="auto" w:fill="D9D9D9" w:themeFill="background1" w:themeFillShade="D9"/>
          </w:tcPr>
          <w:p w14:paraId="4BC19694" w14:textId="7F1F1F68" w:rsidR="0083420D" w:rsidRPr="0026383B" w:rsidRDefault="0083420D" w:rsidP="000D450A">
            <w:pPr>
              <w:rPr>
                <w:b/>
                <w:sz w:val="16"/>
                <w:szCs w:val="16"/>
              </w:rPr>
            </w:pPr>
            <w:r w:rsidRPr="0026383B">
              <w:rPr>
                <w:b/>
                <w:sz w:val="16"/>
                <w:szCs w:val="16"/>
              </w:rPr>
              <w:t>Taakverdeling</w:t>
            </w:r>
          </w:p>
        </w:tc>
      </w:tr>
      <w:tr w:rsidR="004D40DD" w:rsidRPr="0026383B" w14:paraId="44CF65B6" w14:textId="77777777" w:rsidTr="00391427">
        <w:trPr>
          <w:tblHeader/>
        </w:trPr>
        <w:tc>
          <w:tcPr>
            <w:tcW w:w="2689" w:type="dxa"/>
            <w:shd w:val="clear" w:color="auto" w:fill="auto"/>
          </w:tcPr>
          <w:p w14:paraId="15869ABE" w14:textId="16FF7677" w:rsidR="004D40DD" w:rsidRPr="0026383B" w:rsidRDefault="004D40DD" w:rsidP="000D450A">
            <w:pPr>
              <w:rPr>
                <w:sz w:val="16"/>
                <w:szCs w:val="16"/>
              </w:rPr>
            </w:pPr>
            <w:r w:rsidRPr="0026383B">
              <w:rPr>
                <w:sz w:val="16"/>
                <w:szCs w:val="16"/>
              </w:rPr>
              <w:t>Portfolio manager</w:t>
            </w:r>
          </w:p>
        </w:tc>
        <w:tc>
          <w:tcPr>
            <w:tcW w:w="6095" w:type="dxa"/>
            <w:shd w:val="clear" w:color="auto" w:fill="auto"/>
          </w:tcPr>
          <w:p w14:paraId="67EB314E" w14:textId="1DA32642" w:rsidR="004D40DD" w:rsidRPr="0026383B" w:rsidRDefault="00A3342D" w:rsidP="000D450A">
            <w:pPr>
              <w:rPr>
                <w:sz w:val="16"/>
                <w:szCs w:val="16"/>
              </w:rPr>
            </w:pPr>
            <w:r w:rsidRPr="0026383B">
              <w:rPr>
                <w:sz w:val="16"/>
                <w:szCs w:val="16"/>
              </w:rPr>
              <w:t xml:space="preserve">(indien noodzakelijk) </w:t>
            </w:r>
          </w:p>
        </w:tc>
      </w:tr>
      <w:tr w:rsidR="004D40DD" w:rsidRPr="0026383B" w14:paraId="34AB3CB5" w14:textId="77777777" w:rsidTr="00391427">
        <w:trPr>
          <w:tblHeader/>
        </w:trPr>
        <w:tc>
          <w:tcPr>
            <w:tcW w:w="2689" w:type="dxa"/>
            <w:shd w:val="clear" w:color="auto" w:fill="auto"/>
          </w:tcPr>
          <w:p w14:paraId="7125C960" w14:textId="303DBE22" w:rsidR="004D40DD" w:rsidRPr="0026383B" w:rsidRDefault="004D40DD" w:rsidP="000D450A">
            <w:pPr>
              <w:rPr>
                <w:sz w:val="16"/>
                <w:szCs w:val="16"/>
              </w:rPr>
            </w:pPr>
            <w:r w:rsidRPr="0026383B">
              <w:rPr>
                <w:sz w:val="16"/>
                <w:szCs w:val="16"/>
              </w:rPr>
              <w:t>Netwerkbeheerder(s)</w:t>
            </w:r>
          </w:p>
        </w:tc>
        <w:tc>
          <w:tcPr>
            <w:tcW w:w="6095" w:type="dxa"/>
            <w:shd w:val="clear" w:color="auto" w:fill="auto"/>
          </w:tcPr>
          <w:p w14:paraId="51AB5365" w14:textId="61706774" w:rsidR="004D40DD" w:rsidRPr="0026383B" w:rsidRDefault="00A3342D" w:rsidP="000D450A">
            <w:pPr>
              <w:rPr>
                <w:sz w:val="16"/>
                <w:szCs w:val="16"/>
              </w:rPr>
            </w:pPr>
            <w:r w:rsidRPr="0026383B">
              <w:rPr>
                <w:sz w:val="16"/>
                <w:szCs w:val="16"/>
              </w:rPr>
              <w:t>(indien noodzakelijk)</w:t>
            </w:r>
          </w:p>
        </w:tc>
      </w:tr>
      <w:tr w:rsidR="00FB3BBD" w:rsidRPr="0026383B" w14:paraId="27EB2DD4" w14:textId="77777777" w:rsidTr="00391427">
        <w:trPr>
          <w:tblHeader/>
        </w:trPr>
        <w:tc>
          <w:tcPr>
            <w:tcW w:w="2689" w:type="dxa"/>
            <w:shd w:val="clear" w:color="auto" w:fill="auto"/>
          </w:tcPr>
          <w:p w14:paraId="09B031E3" w14:textId="51D36528" w:rsidR="00FB3BBD" w:rsidRPr="0026383B" w:rsidRDefault="00FB3BBD" w:rsidP="000D450A">
            <w:pPr>
              <w:rPr>
                <w:sz w:val="16"/>
                <w:szCs w:val="16"/>
              </w:rPr>
            </w:pPr>
            <w:r w:rsidRPr="0026383B">
              <w:rPr>
                <w:sz w:val="16"/>
                <w:szCs w:val="16"/>
              </w:rPr>
              <w:t>Adviseur (crisis)communicatie</w:t>
            </w:r>
          </w:p>
        </w:tc>
        <w:tc>
          <w:tcPr>
            <w:tcW w:w="6095" w:type="dxa"/>
            <w:shd w:val="clear" w:color="auto" w:fill="auto"/>
          </w:tcPr>
          <w:p w14:paraId="47767ECC" w14:textId="4BB3F4E5" w:rsidR="00FB3BBD" w:rsidRPr="0026383B" w:rsidRDefault="00A3342D" w:rsidP="000D450A">
            <w:pPr>
              <w:rPr>
                <w:sz w:val="16"/>
                <w:szCs w:val="16"/>
              </w:rPr>
            </w:pPr>
            <w:r w:rsidRPr="0026383B">
              <w:rPr>
                <w:sz w:val="16"/>
                <w:szCs w:val="16"/>
              </w:rPr>
              <w:t>(indien noodzakelijk)</w:t>
            </w:r>
          </w:p>
        </w:tc>
      </w:tr>
      <w:tr w:rsidR="00FB3BBD" w:rsidRPr="0026383B" w14:paraId="58BFED95" w14:textId="77777777" w:rsidTr="00391427">
        <w:trPr>
          <w:tblHeader/>
        </w:trPr>
        <w:tc>
          <w:tcPr>
            <w:tcW w:w="2689" w:type="dxa"/>
            <w:shd w:val="clear" w:color="auto" w:fill="auto"/>
          </w:tcPr>
          <w:p w14:paraId="482C0D48" w14:textId="6A18A177" w:rsidR="00FB3BBD" w:rsidRPr="0026383B" w:rsidRDefault="00FB3BBD" w:rsidP="000D450A">
            <w:pPr>
              <w:rPr>
                <w:sz w:val="16"/>
                <w:szCs w:val="16"/>
              </w:rPr>
            </w:pPr>
            <w:r w:rsidRPr="0026383B">
              <w:rPr>
                <w:sz w:val="16"/>
                <w:szCs w:val="16"/>
              </w:rPr>
              <w:t>Adviseur Integrale Veiligheid District</w:t>
            </w:r>
          </w:p>
        </w:tc>
        <w:tc>
          <w:tcPr>
            <w:tcW w:w="6095" w:type="dxa"/>
            <w:shd w:val="clear" w:color="auto" w:fill="auto"/>
          </w:tcPr>
          <w:p w14:paraId="5D0660E4" w14:textId="35DC93A3" w:rsidR="00FB3BBD" w:rsidRPr="0026383B" w:rsidRDefault="00A61F8F" w:rsidP="00391427">
            <w:pPr>
              <w:pStyle w:val="Lijstalinea"/>
              <w:numPr>
                <w:ilvl w:val="0"/>
                <w:numId w:val="9"/>
              </w:numPr>
              <w:ind w:left="173" w:hanging="173"/>
              <w:rPr>
                <w:sz w:val="16"/>
                <w:szCs w:val="16"/>
              </w:rPr>
            </w:pPr>
            <w:r w:rsidRPr="0026383B">
              <w:rPr>
                <w:sz w:val="16"/>
                <w:szCs w:val="16"/>
              </w:rPr>
              <w:t xml:space="preserve">Ondersteunend op districtsniveau </w:t>
            </w:r>
          </w:p>
        </w:tc>
      </w:tr>
      <w:tr w:rsidR="0083420D" w:rsidRPr="0026383B" w14:paraId="3437AE36" w14:textId="77777777" w:rsidTr="00391427">
        <w:trPr>
          <w:tblHeader/>
        </w:trPr>
        <w:tc>
          <w:tcPr>
            <w:tcW w:w="2689" w:type="dxa"/>
          </w:tcPr>
          <w:p w14:paraId="7D369F5D" w14:textId="654F4DD0" w:rsidR="0083420D" w:rsidRPr="0026383B" w:rsidRDefault="0083420D" w:rsidP="000D450A">
            <w:pPr>
              <w:rPr>
                <w:sz w:val="16"/>
                <w:szCs w:val="16"/>
              </w:rPr>
            </w:pPr>
            <w:r w:rsidRPr="0026383B">
              <w:rPr>
                <w:sz w:val="16"/>
                <w:szCs w:val="16"/>
              </w:rPr>
              <w:t>Projectadviseur Integrale Veiligheid</w:t>
            </w:r>
          </w:p>
        </w:tc>
        <w:tc>
          <w:tcPr>
            <w:tcW w:w="6095" w:type="dxa"/>
          </w:tcPr>
          <w:p w14:paraId="40482836" w14:textId="5B10E262" w:rsidR="0083420D" w:rsidRPr="0026383B" w:rsidRDefault="0083420D" w:rsidP="00391427">
            <w:pPr>
              <w:pStyle w:val="Lijstalinea"/>
              <w:numPr>
                <w:ilvl w:val="0"/>
                <w:numId w:val="9"/>
              </w:numPr>
              <w:ind w:left="173" w:hanging="173"/>
              <w:rPr>
                <w:sz w:val="16"/>
                <w:szCs w:val="16"/>
              </w:rPr>
            </w:pPr>
            <w:r w:rsidRPr="0026383B">
              <w:rPr>
                <w:sz w:val="16"/>
                <w:szCs w:val="16"/>
              </w:rPr>
              <w:t xml:space="preserve">Melden van </w:t>
            </w:r>
            <w:r w:rsidR="008845FF">
              <w:rPr>
                <w:sz w:val="16"/>
                <w:szCs w:val="16"/>
              </w:rPr>
              <w:t xml:space="preserve">het incident </w:t>
            </w:r>
            <w:r w:rsidRPr="0026383B">
              <w:rPr>
                <w:sz w:val="16"/>
                <w:szCs w:val="16"/>
              </w:rPr>
              <w:t>(namens TM)</w:t>
            </w:r>
          </w:p>
          <w:p w14:paraId="338C9B89" w14:textId="0E6F77B0" w:rsidR="0083420D" w:rsidRPr="0026383B" w:rsidRDefault="0083420D" w:rsidP="00391427">
            <w:pPr>
              <w:pStyle w:val="Lijstalinea"/>
              <w:numPr>
                <w:ilvl w:val="0"/>
                <w:numId w:val="9"/>
              </w:numPr>
              <w:ind w:left="173" w:hanging="173"/>
              <w:rPr>
                <w:sz w:val="16"/>
                <w:szCs w:val="16"/>
              </w:rPr>
            </w:pPr>
            <w:r w:rsidRPr="0026383B">
              <w:rPr>
                <w:sz w:val="16"/>
                <w:szCs w:val="16"/>
              </w:rPr>
              <w:t>Advies integrale veiligheid op projectniveau</w:t>
            </w:r>
          </w:p>
        </w:tc>
      </w:tr>
      <w:tr w:rsidR="0083420D" w:rsidRPr="0026383B" w14:paraId="33DCA86C" w14:textId="77777777" w:rsidTr="00391427">
        <w:trPr>
          <w:tblHeader/>
        </w:trPr>
        <w:tc>
          <w:tcPr>
            <w:tcW w:w="2689" w:type="dxa"/>
          </w:tcPr>
          <w:p w14:paraId="5723267B" w14:textId="58374DE3" w:rsidR="0083420D" w:rsidRPr="0026383B" w:rsidRDefault="0083420D" w:rsidP="000D450A">
            <w:pPr>
              <w:rPr>
                <w:sz w:val="16"/>
                <w:szCs w:val="16"/>
              </w:rPr>
            </w:pPr>
            <w:r w:rsidRPr="0026383B">
              <w:rPr>
                <w:sz w:val="16"/>
                <w:szCs w:val="16"/>
              </w:rPr>
              <w:t>V&amp;G-</w:t>
            </w:r>
            <w:r w:rsidR="00C7688C" w:rsidRPr="0026383B">
              <w:rPr>
                <w:sz w:val="16"/>
                <w:szCs w:val="16"/>
              </w:rPr>
              <w:t>C</w:t>
            </w:r>
            <w:r w:rsidRPr="0026383B">
              <w:rPr>
                <w:sz w:val="16"/>
                <w:szCs w:val="16"/>
              </w:rPr>
              <w:t>oördinator</w:t>
            </w:r>
          </w:p>
        </w:tc>
        <w:tc>
          <w:tcPr>
            <w:tcW w:w="6095" w:type="dxa"/>
          </w:tcPr>
          <w:p w14:paraId="573F5640" w14:textId="0EE010FA" w:rsidR="0083420D" w:rsidRPr="0026383B" w:rsidRDefault="0083420D" w:rsidP="00391427">
            <w:pPr>
              <w:pStyle w:val="Lijstalinea"/>
              <w:numPr>
                <w:ilvl w:val="0"/>
                <w:numId w:val="9"/>
              </w:numPr>
              <w:ind w:left="173" w:hanging="173"/>
              <w:rPr>
                <w:sz w:val="16"/>
                <w:szCs w:val="16"/>
              </w:rPr>
            </w:pPr>
            <w:r w:rsidRPr="0026383B">
              <w:rPr>
                <w:sz w:val="16"/>
                <w:szCs w:val="16"/>
              </w:rPr>
              <w:t>Advies i</w:t>
            </w:r>
            <w:r w:rsidR="00D32493" w:rsidRPr="0026383B">
              <w:rPr>
                <w:sz w:val="16"/>
                <w:szCs w:val="16"/>
              </w:rPr>
              <w:t>ntegrale veiligheid op project overstijgend- en regionaal niveau</w:t>
            </w:r>
          </w:p>
        </w:tc>
      </w:tr>
      <w:tr w:rsidR="0083420D" w:rsidRPr="0026383B" w14:paraId="00B3BD02" w14:textId="77777777" w:rsidTr="00391427">
        <w:trPr>
          <w:tblHeader/>
        </w:trPr>
        <w:tc>
          <w:tcPr>
            <w:tcW w:w="2689" w:type="dxa"/>
          </w:tcPr>
          <w:p w14:paraId="3336028A" w14:textId="792CAA74" w:rsidR="0083420D" w:rsidRPr="0026383B" w:rsidRDefault="0083420D" w:rsidP="000D450A">
            <w:pPr>
              <w:rPr>
                <w:sz w:val="16"/>
                <w:szCs w:val="16"/>
              </w:rPr>
            </w:pPr>
            <w:r w:rsidRPr="0026383B">
              <w:rPr>
                <w:sz w:val="16"/>
                <w:szCs w:val="16"/>
              </w:rPr>
              <w:t>Adviseur Integrale Veiligheid</w:t>
            </w:r>
          </w:p>
        </w:tc>
        <w:tc>
          <w:tcPr>
            <w:tcW w:w="6095" w:type="dxa"/>
          </w:tcPr>
          <w:p w14:paraId="3A0C30AA" w14:textId="5CB3CF83" w:rsidR="0083420D" w:rsidRPr="0026383B" w:rsidRDefault="0083420D" w:rsidP="00391427">
            <w:pPr>
              <w:pStyle w:val="Lijstalinea"/>
              <w:numPr>
                <w:ilvl w:val="0"/>
                <w:numId w:val="9"/>
              </w:numPr>
              <w:ind w:left="173" w:hanging="173"/>
              <w:rPr>
                <w:sz w:val="16"/>
                <w:szCs w:val="16"/>
              </w:rPr>
            </w:pPr>
            <w:r w:rsidRPr="0026383B">
              <w:rPr>
                <w:sz w:val="16"/>
                <w:szCs w:val="16"/>
              </w:rPr>
              <w:t>Advies integrale veiligheid op landelijk-, organisatie- en beleidsniveau</w:t>
            </w:r>
          </w:p>
        </w:tc>
      </w:tr>
    </w:tbl>
    <w:p w14:paraId="3BC00112" w14:textId="7CEE2ACF" w:rsidR="00083D55" w:rsidRDefault="00304200" w:rsidP="00083D55">
      <w:pPr>
        <w:pStyle w:val="Huisstijl-Kop3"/>
      </w:pPr>
      <w:r>
        <w:lastRenderedPageBreak/>
        <w:t>C</w:t>
      </w:r>
      <w:r w:rsidR="00083D55">
        <w:t>hecklist voorbereiding (koude fase)</w:t>
      </w:r>
    </w:p>
    <w:p w14:paraId="4FF5EACD" w14:textId="77777777" w:rsidR="00083D55" w:rsidRDefault="00083D55" w:rsidP="00083D55"/>
    <w:tbl>
      <w:tblPr>
        <w:tblStyle w:val="Tabelraster"/>
        <w:tblW w:w="5703" w:type="pct"/>
        <w:tblLook w:val="04A0" w:firstRow="1" w:lastRow="0" w:firstColumn="1" w:lastColumn="0" w:noHBand="0" w:noVBand="1"/>
      </w:tblPr>
      <w:tblGrid>
        <w:gridCol w:w="6516"/>
        <w:gridCol w:w="2268"/>
      </w:tblGrid>
      <w:tr w:rsidR="00083D55" w:rsidRPr="00425FC8" w14:paraId="29EB8659" w14:textId="77777777" w:rsidTr="00391427">
        <w:trPr>
          <w:tblHeader/>
        </w:trPr>
        <w:tc>
          <w:tcPr>
            <w:tcW w:w="3709" w:type="pct"/>
            <w:shd w:val="clear" w:color="auto" w:fill="D9D9D9" w:themeFill="background1" w:themeFillShade="D9"/>
          </w:tcPr>
          <w:p w14:paraId="283D9D74" w14:textId="77777777" w:rsidR="00083D55" w:rsidRPr="00425FC8" w:rsidRDefault="00083D55" w:rsidP="009C1336">
            <w:pPr>
              <w:rPr>
                <w:b/>
              </w:rPr>
            </w:pPr>
            <w:r w:rsidRPr="00425FC8">
              <w:rPr>
                <w:b/>
              </w:rPr>
              <w:t>Acties opdrachtgever</w:t>
            </w:r>
          </w:p>
        </w:tc>
        <w:tc>
          <w:tcPr>
            <w:tcW w:w="1291" w:type="pct"/>
            <w:shd w:val="clear" w:color="auto" w:fill="D9D9D9" w:themeFill="background1" w:themeFillShade="D9"/>
          </w:tcPr>
          <w:p w14:paraId="5ECE42F4" w14:textId="77777777" w:rsidR="00083D55" w:rsidRPr="00425FC8" w:rsidRDefault="00083D55" w:rsidP="009C1336">
            <w:pPr>
              <w:rPr>
                <w:b/>
              </w:rPr>
            </w:pPr>
            <w:r w:rsidRPr="00425FC8">
              <w:rPr>
                <w:b/>
              </w:rPr>
              <w:t>Actiehouder</w:t>
            </w:r>
          </w:p>
        </w:tc>
      </w:tr>
      <w:tr w:rsidR="00083D55" w:rsidRPr="00425FC8" w14:paraId="20E78EE3" w14:textId="77777777" w:rsidTr="00391427">
        <w:trPr>
          <w:tblHeader/>
        </w:trPr>
        <w:tc>
          <w:tcPr>
            <w:tcW w:w="3709" w:type="pct"/>
          </w:tcPr>
          <w:p w14:paraId="4B8DD9E6" w14:textId="77777777" w:rsidR="00083D55" w:rsidRPr="00083D55" w:rsidRDefault="00083D55" w:rsidP="009C1336">
            <w:pPr>
              <w:numPr>
                <w:ilvl w:val="0"/>
                <w:numId w:val="9"/>
              </w:numPr>
              <w:rPr>
                <w:sz w:val="16"/>
                <w:szCs w:val="16"/>
              </w:rPr>
            </w:pPr>
            <w:r w:rsidRPr="00083D55">
              <w:rPr>
                <w:sz w:val="16"/>
                <w:szCs w:val="16"/>
              </w:rPr>
              <w:t>Beschikbaar laten stellen objectplan (voorheen calamiteitenplan van het object, indien aanwezig)</w:t>
            </w:r>
          </w:p>
          <w:p w14:paraId="1BED3708" w14:textId="77777777" w:rsidR="00083D55" w:rsidRPr="00083D55" w:rsidRDefault="00083D55" w:rsidP="009C1336">
            <w:pPr>
              <w:numPr>
                <w:ilvl w:val="0"/>
                <w:numId w:val="9"/>
              </w:numPr>
              <w:rPr>
                <w:sz w:val="16"/>
                <w:szCs w:val="16"/>
              </w:rPr>
            </w:pPr>
            <w:r w:rsidRPr="00083D55">
              <w:rPr>
                <w:sz w:val="16"/>
                <w:szCs w:val="16"/>
              </w:rPr>
              <w:t>Incidentmanagementplan IPM-team opstellen</w:t>
            </w:r>
          </w:p>
          <w:p w14:paraId="7664E5A6" w14:textId="77777777" w:rsidR="00083D55" w:rsidRPr="00083D55" w:rsidRDefault="00083D55" w:rsidP="009C1336">
            <w:pPr>
              <w:numPr>
                <w:ilvl w:val="0"/>
                <w:numId w:val="9"/>
              </w:numPr>
              <w:rPr>
                <w:sz w:val="16"/>
                <w:szCs w:val="16"/>
              </w:rPr>
            </w:pPr>
            <w:r w:rsidRPr="00083D55">
              <w:rPr>
                <w:sz w:val="16"/>
                <w:szCs w:val="16"/>
              </w:rPr>
              <w:t>Beschikbaar stellen aan opdrachtnemer, object RI&amp;E (onderdeel IVD) en ontwerp RI&amp;E (onderdeel IVP)</w:t>
            </w:r>
          </w:p>
          <w:p w14:paraId="17CB16E8" w14:textId="77777777" w:rsidR="00083D55" w:rsidRPr="00083D55" w:rsidRDefault="00083D55" w:rsidP="009C1336">
            <w:pPr>
              <w:numPr>
                <w:ilvl w:val="0"/>
                <w:numId w:val="9"/>
              </w:numPr>
              <w:rPr>
                <w:sz w:val="16"/>
                <w:szCs w:val="16"/>
              </w:rPr>
            </w:pPr>
            <w:r w:rsidRPr="00083D55">
              <w:rPr>
                <w:sz w:val="16"/>
                <w:szCs w:val="16"/>
              </w:rPr>
              <w:t>Informeren opdrachtnemer over incident-managementplan IPM-team</w:t>
            </w:r>
          </w:p>
          <w:p w14:paraId="653A70A9" w14:textId="77777777" w:rsidR="00083D55" w:rsidRPr="00083D55" w:rsidRDefault="00083D55" w:rsidP="009C1336">
            <w:pPr>
              <w:numPr>
                <w:ilvl w:val="0"/>
                <w:numId w:val="9"/>
              </w:numPr>
              <w:rPr>
                <w:sz w:val="16"/>
                <w:szCs w:val="16"/>
              </w:rPr>
            </w:pPr>
            <w:r w:rsidRPr="00083D55">
              <w:rPr>
                <w:sz w:val="16"/>
                <w:szCs w:val="16"/>
              </w:rPr>
              <w:t>Informeren opdrachtnemer over (specifieke) protocollen inzake incidenten van het object (onderdeel van objectplan)</w:t>
            </w:r>
          </w:p>
          <w:p w14:paraId="0E00EDF2" w14:textId="3F6B6F78" w:rsidR="00083D55" w:rsidRPr="00083D55" w:rsidRDefault="00083D55" w:rsidP="009C1336">
            <w:pPr>
              <w:numPr>
                <w:ilvl w:val="0"/>
                <w:numId w:val="9"/>
              </w:numPr>
              <w:rPr>
                <w:sz w:val="16"/>
                <w:szCs w:val="16"/>
              </w:rPr>
            </w:pPr>
            <w:r w:rsidRPr="00083D55">
              <w:rPr>
                <w:sz w:val="16"/>
                <w:szCs w:val="16"/>
              </w:rPr>
              <w:t>Vergewissen dat ON zijn [gecoördineerde BHV-organisatie heeft ingericht</w:t>
            </w:r>
            <w:r w:rsidR="00D82926">
              <w:rPr>
                <w:sz w:val="16"/>
                <w:szCs w:val="16"/>
              </w:rPr>
              <w:t>)</w:t>
            </w:r>
            <w:r w:rsidRPr="00083D55">
              <w:rPr>
                <w:sz w:val="16"/>
                <w:szCs w:val="16"/>
              </w:rPr>
              <w:t xml:space="preserve">  </w:t>
            </w:r>
          </w:p>
          <w:p w14:paraId="54B51BA1" w14:textId="77777777" w:rsidR="00083D55" w:rsidRPr="00425FC8" w:rsidRDefault="00083D55" w:rsidP="009C1336">
            <w:pPr>
              <w:numPr>
                <w:ilvl w:val="0"/>
                <w:numId w:val="9"/>
              </w:numPr>
            </w:pPr>
            <w:r w:rsidRPr="00083D55">
              <w:rPr>
                <w:sz w:val="16"/>
                <w:szCs w:val="16"/>
              </w:rPr>
              <w:t>Organiseren van oefeningen</w:t>
            </w:r>
          </w:p>
        </w:tc>
        <w:tc>
          <w:tcPr>
            <w:tcW w:w="1291" w:type="pct"/>
          </w:tcPr>
          <w:p w14:paraId="42F1CA9A" w14:textId="57ED4561" w:rsidR="00083D55" w:rsidRPr="00083D55" w:rsidRDefault="00596D3B" w:rsidP="009C1336">
            <w:pPr>
              <w:rPr>
                <w:sz w:val="16"/>
                <w:szCs w:val="16"/>
              </w:rPr>
            </w:pPr>
            <w:r>
              <w:rPr>
                <w:sz w:val="16"/>
                <w:szCs w:val="16"/>
              </w:rPr>
              <w:t>IPM-lid (TM)</w:t>
            </w:r>
          </w:p>
          <w:p w14:paraId="760FB2D0" w14:textId="77777777" w:rsidR="00881EE7" w:rsidRDefault="00881EE7" w:rsidP="009C1336">
            <w:pPr>
              <w:rPr>
                <w:sz w:val="16"/>
                <w:szCs w:val="16"/>
              </w:rPr>
            </w:pPr>
          </w:p>
          <w:p w14:paraId="13A7ABF9" w14:textId="448B6F95" w:rsidR="00083D55" w:rsidRPr="00083D55" w:rsidRDefault="00596D3B" w:rsidP="009C1336">
            <w:pPr>
              <w:rPr>
                <w:sz w:val="16"/>
                <w:szCs w:val="16"/>
              </w:rPr>
            </w:pPr>
            <w:r>
              <w:rPr>
                <w:sz w:val="16"/>
                <w:szCs w:val="16"/>
              </w:rPr>
              <w:t>IPM-lid</w:t>
            </w:r>
          </w:p>
          <w:p w14:paraId="34E8C58D" w14:textId="34447CB3" w:rsidR="00083D55" w:rsidRPr="00083D55" w:rsidRDefault="00596D3B" w:rsidP="009C1336">
            <w:pPr>
              <w:rPr>
                <w:sz w:val="16"/>
                <w:szCs w:val="16"/>
              </w:rPr>
            </w:pPr>
            <w:r>
              <w:rPr>
                <w:sz w:val="16"/>
                <w:szCs w:val="16"/>
              </w:rPr>
              <w:t>IPM-lid (TM)</w:t>
            </w:r>
          </w:p>
          <w:p w14:paraId="60EF792E" w14:textId="77777777" w:rsidR="00083D55" w:rsidRDefault="00083D55" w:rsidP="009C1336">
            <w:pPr>
              <w:rPr>
                <w:sz w:val="16"/>
                <w:szCs w:val="16"/>
              </w:rPr>
            </w:pPr>
          </w:p>
          <w:p w14:paraId="5E08B413" w14:textId="4270A323" w:rsidR="00083D55" w:rsidRPr="00083D55" w:rsidRDefault="00596D3B" w:rsidP="009C1336">
            <w:pPr>
              <w:rPr>
                <w:sz w:val="16"/>
                <w:szCs w:val="16"/>
              </w:rPr>
            </w:pPr>
            <w:r>
              <w:rPr>
                <w:sz w:val="16"/>
                <w:szCs w:val="16"/>
              </w:rPr>
              <w:t>IPM-lid (TM)</w:t>
            </w:r>
          </w:p>
          <w:p w14:paraId="525884D1" w14:textId="762F53D2" w:rsidR="00083D55" w:rsidRPr="00083D55" w:rsidRDefault="00596D3B" w:rsidP="009C1336">
            <w:pPr>
              <w:rPr>
                <w:sz w:val="16"/>
                <w:szCs w:val="16"/>
              </w:rPr>
            </w:pPr>
            <w:r>
              <w:rPr>
                <w:sz w:val="16"/>
                <w:szCs w:val="16"/>
              </w:rPr>
              <w:t>n.v.t.</w:t>
            </w:r>
          </w:p>
          <w:p w14:paraId="28EC16C6" w14:textId="77777777" w:rsidR="00083D55" w:rsidRPr="00083D55" w:rsidRDefault="00083D55" w:rsidP="009C1336">
            <w:pPr>
              <w:rPr>
                <w:sz w:val="16"/>
                <w:szCs w:val="16"/>
              </w:rPr>
            </w:pPr>
          </w:p>
          <w:p w14:paraId="0CDE7701" w14:textId="10AFA4E4" w:rsidR="00083D55" w:rsidRDefault="00596D3B" w:rsidP="009C1336">
            <w:pPr>
              <w:rPr>
                <w:sz w:val="16"/>
                <w:szCs w:val="16"/>
              </w:rPr>
            </w:pPr>
            <w:r>
              <w:rPr>
                <w:sz w:val="16"/>
                <w:szCs w:val="16"/>
              </w:rPr>
              <w:t>IPM-lid (TM) en PIV</w:t>
            </w:r>
          </w:p>
          <w:p w14:paraId="371AD1D2" w14:textId="77777777" w:rsidR="00D82926" w:rsidRDefault="00D82926" w:rsidP="009C1336"/>
          <w:p w14:paraId="04328366" w14:textId="3D556D36" w:rsidR="00881EE7" w:rsidRPr="00425FC8" w:rsidRDefault="00596D3B" w:rsidP="009C1336">
            <w:r>
              <w:rPr>
                <w:sz w:val="16"/>
                <w:szCs w:val="16"/>
              </w:rPr>
              <w:t>IPM-lid (TM) en PIV</w:t>
            </w:r>
          </w:p>
        </w:tc>
      </w:tr>
    </w:tbl>
    <w:p w14:paraId="6E8E4041" w14:textId="77777777" w:rsidR="00304200" w:rsidRDefault="00304200" w:rsidP="00391427">
      <w:pPr>
        <w:pStyle w:val="Huisstijl-Kop3"/>
        <w:numPr>
          <w:ilvl w:val="0"/>
          <w:numId w:val="0"/>
        </w:numPr>
      </w:pPr>
    </w:p>
    <w:p w14:paraId="5124EF20" w14:textId="7F6C087B" w:rsidR="00D8629B" w:rsidRDefault="00425FC8" w:rsidP="00A24567">
      <w:pPr>
        <w:pStyle w:val="Huisstijl-Kop3"/>
      </w:pPr>
      <w:r>
        <w:t xml:space="preserve">Bereikbaarheid/ piketnummer </w:t>
      </w:r>
    </w:p>
    <w:p w14:paraId="31645809" w14:textId="16CCC18E" w:rsidR="00A3342D" w:rsidRDefault="00A3342D" w:rsidP="00EF5D85">
      <w:r w:rsidRPr="00A3342D">
        <w:t>Het IPM-team organiseert de bereikbaarheid van RWS als opdrachtgever, ook buiten kantoortijden (indien relevant)</w:t>
      </w:r>
      <w:r w:rsidR="00E9053D">
        <w:t xml:space="preserve">. </w:t>
      </w:r>
      <w:r w:rsidR="00304200">
        <w:t>E</w:t>
      </w:r>
      <w:r w:rsidR="00E9053D">
        <w:t xml:space="preserve">r </w:t>
      </w:r>
      <w:r w:rsidR="00304200">
        <w:t xml:space="preserve">zijn </w:t>
      </w:r>
      <w:r w:rsidR="00E9053D">
        <w:t>twee keuzen:</w:t>
      </w:r>
    </w:p>
    <w:p w14:paraId="59EF2B51" w14:textId="2D951D27" w:rsidR="000402C7" w:rsidRPr="00391427" w:rsidRDefault="000402C7" w:rsidP="000402C7">
      <w:pPr>
        <w:pStyle w:val="Lijstalinea"/>
        <w:numPr>
          <w:ilvl w:val="0"/>
          <w:numId w:val="16"/>
        </w:numPr>
        <w:rPr>
          <w:strike/>
        </w:rPr>
      </w:pPr>
      <w:r w:rsidRPr="00391427">
        <w:rPr>
          <w:strike/>
        </w:rPr>
        <w:t xml:space="preserve">De RWS-projectorganisatie heeft de bereikbaarheid ingericht middels een reguliere bellijst. </w:t>
      </w:r>
    </w:p>
    <w:p w14:paraId="37DE8CE4" w14:textId="3D1FC204" w:rsidR="00D8629B" w:rsidRDefault="00D8629B" w:rsidP="000402C7">
      <w:pPr>
        <w:pStyle w:val="Lijstalinea"/>
        <w:numPr>
          <w:ilvl w:val="0"/>
          <w:numId w:val="16"/>
        </w:numPr>
      </w:pPr>
      <w:r w:rsidRPr="00E9053D">
        <w:t xml:space="preserve">De RWS-projectorganisatie heeft </w:t>
      </w:r>
      <w:r w:rsidR="00A3342D" w:rsidRPr="00E9053D">
        <w:t xml:space="preserve">de bereikbaarheid ingericht middels </w:t>
      </w:r>
      <w:r w:rsidRPr="00E9053D">
        <w:t xml:space="preserve">een </w:t>
      </w:r>
      <w:r w:rsidR="00E9053D">
        <w:t>incident</w:t>
      </w:r>
      <w:r w:rsidRPr="00E9053D">
        <w:t>telefoonnummer</w:t>
      </w:r>
      <w:r w:rsidR="00A3342D" w:rsidRPr="00E9053D">
        <w:t xml:space="preserve"> of Hunt groep</w:t>
      </w:r>
      <w:r w:rsidRPr="00E9053D">
        <w:t xml:space="preserve">. </w:t>
      </w:r>
      <w:r w:rsidR="00E77A88" w:rsidRPr="00E9053D">
        <w:t>Dit nummer</w:t>
      </w:r>
      <w:r w:rsidRPr="00E9053D">
        <w:t xml:space="preserve"> wordt doorgeschakeld naar de </w:t>
      </w:r>
      <w:r w:rsidR="00E77A88" w:rsidRPr="00E9053D">
        <w:t>(</w:t>
      </w:r>
      <w:r w:rsidRPr="00E9053D">
        <w:t>IPM-rolhouder</w:t>
      </w:r>
      <w:r w:rsidR="00E77A88" w:rsidRPr="00E9053D">
        <w:t>)</w:t>
      </w:r>
      <w:r w:rsidRPr="00E9053D">
        <w:t xml:space="preserve"> die piketdienst heeft. Een instructie voor het doorschakelen van </w:t>
      </w:r>
      <w:r w:rsidR="00345703">
        <w:t>het nummer</w:t>
      </w:r>
      <w:r w:rsidR="00345703" w:rsidRPr="00E9053D">
        <w:t xml:space="preserve"> </w:t>
      </w:r>
      <w:r w:rsidRPr="00E9053D">
        <w:t xml:space="preserve">is opgenomen in </w:t>
      </w:r>
      <w:r w:rsidRPr="00E9053D">
        <w:fldChar w:fldCharType="begin"/>
      </w:r>
      <w:r w:rsidRPr="00E9053D">
        <w:instrText xml:space="preserve"> REF  _Ref70587537 \* Lower \h \r </w:instrText>
      </w:r>
      <w:r w:rsidR="00E77A88" w:rsidRPr="00E9053D">
        <w:instrText xml:space="preserve"> \* MERGEFORMAT </w:instrText>
      </w:r>
      <w:r w:rsidRPr="00E9053D">
        <w:fldChar w:fldCharType="separate"/>
      </w:r>
      <w:r w:rsidR="0090574D" w:rsidRPr="00E9053D">
        <w:t>bijlage 2</w:t>
      </w:r>
      <w:r w:rsidRPr="00E9053D">
        <w:fldChar w:fldCharType="end"/>
      </w:r>
      <w:r w:rsidRPr="00E9053D">
        <w:t>.</w:t>
      </w:r>
    </w:p>
    <w:p w14:paraId="7A285969" w14:textId="77777777" w:rsidR="00345703" w:rsidRDefault="00345703" w:rsidP="007B0904"/>
    <w:p w14:paraId="51377A83" w14:textId="31F2D184" w:rsidR="00304200" w:rsidRPr="00E9053D" w:rsidRDefault="00304200" w:rsidP="007B0904">
      <w:r>
        <w:t>KRW kiest voor keuze 2.</w:t>
      </w:r>
    </w:p>
    <w:p w14:paraId="1B1E1D23" w14:textId="4BA97977" w:rsidR="00EF5D85" w:rsidRDefault="00EF5D85" w:rsidP="00EF5D85">
      <w:pPr>
        <w:pStyle w:val="Huisstijl-Kop3"/>
      </w:pPr>
      <w:r>
        <w:t>Piketrooster</w:t>
      </w:r>
    </w:p>
    <w:p w14:paraId="1CC46F4A" w14:textId="6F0D875B" w:rsidR="00047D3E" w:rsidRPr="00391427" w:rsidRDefault="00596D3B" w:rsidP="00391427">
      <w:pPr>
        <w:pStyle w:val="Huisstijl-Kop3"/>
        <w:numPr>
          <w:ilvl w:val="0"/>
          <w:numId w:val="0"/>
        </w:numPr>
        <w:rPr>
          <w:i w:val="0"/>
          <w:iCs/>
        </w:rPr>
      </w:pPr>
      <w:r w:rsidRPr="006628B7">
        <w:rPr>
          <w:i w:val="0"/>
          <w:iCs/>
        </w:rPr>
        <w:t>Er is een piketrooster opgesteld voor de IPM-rolhouders. Zie bijlage 3. Het piketrooster wordt tijdens de voortgangsoverleggen met de opdrachtnemer gedeeld.</w:t>
      </w:r>
    </w:p>
    <w:p w14:paraId="57C03702" w14:textId="750EB108" w:rsidR="00345703" w:rsidRDefault="00345703">
      <w:pPr>
        <w:spacing w:line="240" w:lineRule="auto"/>
        <w:rPr>
          <w:b/>
        </w:rPr>
      </w:pPr>
    </w:p>
    <w:p w14:paraId="3B75D2FD" w14:textId="7A42C282" w:rsidR="00EF5D85" w:rsidRDefault="0027212B" w:rsidP="005B4810">
      <w:pPr>
        <w:pStyle w:val="Huisstijl-Kop2"/>
      </w:pPr>
      <w:bookmarkStart w:id="7" w:name="_Toc204867543"/>
      <w:r>
        <w:t>Overige a</w:t>
      </w:r>
      <w:r w:rsidR="00EF5D85">
        <w:t>fspraken</w:t>
      </w:r>
      <w:bookmarkEnd w:id="7"/>
      <w:r w:rsidR="00EF5D85">
        <w:t xml:space="preserve"> </w:t>
      </w:r>
    </w:p>
    <w:p w14:paraId="2629AFB6" w14:textId="68612AA2" w:rsidR="00525F41" w:rsidRDefault="00525F41" w:rsidP="00047D3E">
      <w:pPr>
        <w:pStyle w:val="Huisstijl-Kop3"/>
      </w:pPr>
      <w:r>
        <w:t>Rijkswaterstaat als netwerkbeheerder</w:t>
      </w:r>
    </w:p>
    <w:p w14:paraId="3086AF5D" w14:textId="48A47CF6" w:rsidR="008C279A" w:rsidRDefault="008C279A" w:rsidP="00022B0D">
      <w:r w:rsidRPr="008C279A">
        <w:t xml:space="preserve">Wanneer </w:t>
      </w:r>
      <w:r>
        <w:t xml:space="preserve">het </w:t>
      </w:r>
      <w:r w:rsidRPr="008C279A">
        <w:t>incident effect heeft op de netwerken van RWS moet de opdrach</w:t>
      </w:r>
      <w:r>
        <w:t>tnemer</w:t>
      </w:r>
      <w:r w:rsidRPr="008C279A">
        <w:t xml:space="preserve"> ook de verantwoordelijke netwerkcentra informeren</w:t>
      </w:r>
      <w:r>
        <w:t>.</w:t>
      </w:r>
      <w:r w:rsidRPr="008C279A">
        <w:t xml:space="preserve"> Opdrachtgever dient te verifiëren of de melding is gedaan naar het </w:t>
      </w:r>
      <w:r w:rsidR="00E52EA5">
        <w:t xml:space="preserve">betrokken </w:t>
      </w:r>
      <w:r w:rsidRPr="008C279A">
        <w:t xml:space="preserve">netwerkcentra. Dit vooral van belang bij schade aan de asset </w:t>
      </w:r>
      <w:r w:rsidR="00E52EA5">
        <w:t xml:space="preserve">en/of </w:t>
      </w:r>
      <w:r w:rsidRPr="008C279A">
        <w:t>de doorgaande exploitatie wordt verstoord.</w:t>
      </w:r>
    </w:p>
    <w:p w14:paraId="1D759602" w14:textId="77777777" w:rsidR="008C279A" w:rsidRDefault="008C279A" w:rsidP="00022B0D"/>
    <w:p w14:paraId="623EDDC9" w14:textId="70D9C94F" w:rsidR="00ED7133" w:rsidRDefault="00ED7133" w:rsidP="00022B0D">
      <w:r>
        <w:t>Voor wegverkeer zijn dat de regionale verkeercentrales en/of het verkeercentrum Nederland. Voor scheepvaartverkeer zijn</w:t>
      </w:r>
      <w:r w:rsidR="00E3670B">
        <w:t xml:space="preserve"> dit</w:t>
      </w:r>
      <w:r>
        <w:t xml:space="preserve"> bediencentrales of verkeersposten. </w:t>
      </w:r>
    </w:p>
    <w:p w14:paraId="47C5F5AF" w14:textId="77777777" w:rsidR="00ED7133" w:rsidRDefault="00E52EA5" w:rsidP="008C279A">
      <w:r>
        <w:t>Het netwerkcentra zal waar nodig de eerste maatregelen nemen op de (vaar) weg</w:t>
      </w:r>
      <w:r w:rsidR="00ED7133">
        <w:t xml:space="preserve">. Daarnaast zorgen deze netwerkcentra voor alarmering naar de crisisorganisatie. </w:t>
      </w:r>
    </w:p>
    <w:p w14:paraId="11603DDE" w14:textId="77777777" w:rsidR="00ED7133" w:rsidRDefault="00ED7133" w:rsidP="008C279A"/>
    <w:p w14:paraId="2653ABB2" w14:textId="0F036C59" w:rsidR="008C279A" w:rsidRDefault="008C279A" w:rsidP="008C279A">
      <w:r>
        <w:t xml:space="preserve">Bij een calamiteit (crisismanagement spreekt van fase 1) met effecten op het netwerk, zal een Officier van Dienst van RWS (OvD-RWS) worden ingeschakeld en wordt het bestrijdingsteam actief. De OvD-RWS staat aan het hoofd van dit team en beslist over de samenstelling van het bestrijdingsteam. Het bestrijdingsteam richt </w:t>
      </w:r>
      <w:r>
        <w:lastRenderedPageBreak/>
        <w:t>zich primair op de bronbestrijding en eventueel een aansluitend en minimaal effectgebied van de calamiteit.</w:t>
      </w:r>
    </w:p>
    <w:p w14:paraId="6FC8923B" w14:textId="77777777" w:rsidR="00022B0D" w:rsidRDefault="00022B0D" w:rsidP="00022B0D"/>
    <w:p w14:paraId="7C9EC682" w14:textId="77777777" w:rsidR="00022B0D" w:rsidRDefault="00022B0D" w:rsidP="00022B0D">
      <w:r>
        <w:t xml:space="preserve">Indien de ongewenste gebeurtenis impact heeft op het functioneren van de asset en/of doorgaande exploitatie, wordt er opgeschaald door de crisisorganisatie. </w:t>
      </w:r>
    </w:p>
    <w:p w14:paraId="72326AC6" w14:textId="77777777" w:rsidR="00022B0D" w:rsidRDefault="00022B0D" w:rsidP="00022B0D"/>
    <w:p w14:paraId="69D875C0" w14:textId="4FAA6D3A" w:rsidR="00E16FD0" w:rsidRDefault="00304200" w:rsidP="00E16FD0">
      <w:pPr>
        <w:pStyle w:val="Huisstijl-Kop3"/>
      </w:pPr>
      <w:r>
        <w:t>P</w:t>
      </w:r>
      <w:r w:rsidR="00ED7133">
        <w:t>rotocollen</w:t>
      </w:r>
      <w:r w:rsidR="00E16FD0">
        <w:t xml:space="preserve"> en procedures</w:t>
      </w:r>
    </w:p>
    <w:p w14:paraId="0D2A3A0C" w14:textId="5649F50A" w:rsidR="008C2915" w:rsidRDefault="00563EE5" w:rsidP="00EF5D85">
      <w:r w:rsidRPr="000F4268">
        <w:t xml:space="preserve">De protocollen en procedures die van toepassing zijn bij de </w:t>
      </w:r>
      <w:r w:rsidR="00FB3BBD" w:rsidRPr="000F4268">
        <w:t>voorbereidingen op</w:t>
      </w:r>
      <w:r w:rsidR="00A56F7B" w:rsidRPr="000F4268">
        <w:t xml:space="preserve"> of afhandeling</w:t>
      </w:r>
      <w:r w:rsidR="00FB3BBD" w:rsidRPr="000F4268">
        <w:t xml:space="preserve"> </w:t>
      </w:r>
      <w:r w:rsidR="00A56F7B" w:rsidRPr="000F4268">
        <w:t xml:space="preserve">van </w:t>
      </w:r>
      <w:r w:rsidR="00FB3BBD" w:rsidRPr="000F4268">
        <w:t xml:space="preserve">een </w:t>
      </w:r>
      <w:r w:rsidR="00E9053D" w:rsidRPr="00D82926">
        <w:t xml:space="preserve">incident </w:t>
      </w:r>
      <w:r w:rsidRPr="00D82926">
        <w:t>zijn opgenomen in</w:t>
      </w:r>
      <w:r w:rsidR="008C2915" w:rsidRPr="00D82926">
        <w:t>:</w:t>
      </w:r>
    </w:p>
    <w:p w14:paraId="0B7BDDF5" w14:textId="6CEE5305" w:rsidR="00444F0E" w:rsidRDefault="00444F0E" w:rsidP="00391427">
      <w:pPr>
        <w:pStyle w:val="Lijstalinea"/>
        <w:numPr>
          <w:ilvl w:val="0"/>
          <w:numId w:val="46"/>
        </w:numPr>
        <w:ind w:left="284" w:hanging="284"/>
      </w:pPr>
      <w:r w:rsidRPr="00444F0E">
        <w:t>Procedure Coördinatie evaluatie en onderzoek zware incidenten</w:t>
      </w:r>
      <w:r>
        <w:t xml:space="preserve"> (WW6015)</w:t>
      </w:r>
    </w:p>
    <w:p w14:paraId="1D8DC29F" w14:textId="454819DF" w:rsidR="00E16FD0" w:rsidRPr="00444F0E" w:rsidRDefault="00444F0E" w:rsidP="00391427">
      <w:pPr>
        <w:pStyle w:val="Lijstalinea"/>
        <w:numPr>
          <w:ilvl w:val="0"/>
          <w:numId w:val="43"/>
        </w:numPr>
        <w:ind w:left="284" w:hanging="284"/>
      </w:pPr>
      <w:r w:rsidRPr="00444F0E">
        <w:t>Protocol overlijden medewerker van opdrachtnemer</w:t>
      </w:r>
      <w:r>
        <w:t xml:space="preserve"> (WW6019)</w:t>
      </w:r>
    </w:p>
    <w:p w14:paraId="3A3A9991" w14:textId="77777777" w:rsidR="00EB6C2B" w:rsidRDefault="00EB6C2B" w:rsidP="00EF5D85"/>
    <w:p w14:paraId="101F43C4" w14:textId="02EFCD24" w:rsidR="00EF5D85" w:rsidRPr="0022230D" w:rsidRDefault="00CF796E" w:rsidP="0022230D">
      <w:pPr>
        <w:pStyle w:val="Huisstijl-Kop2"/>
      </w:pPr>
      <w:bookmarkStart w:id="8" w:name="_Toc204867544"/>
      <w:r>
        <w:t>A</w:t>
      </w:r>
      <w:r w:rsidR="00EF5D85" w:rsidRPr="0022230D">
        <w:t>fspraken met opdrachtnemer</w:t>
      </w:r>
      <w:bookmarkEnd w:id="8"/>
    </w:p>
    <w:p w14:paraId="5B8F06D2" w14:textId="72AB91A7" w:rsidR="00B10A51" w:rsidRDefault="00B10A51" w:rsidP="00B10A51">
      <w:pPr>
        <w:pStyle w:val="Huisstijl-Kop3"/>
      </w:pPr>
      <w:r>
        <w:t>Bereikbaarheid</w:t>
      </w:r>
    </w:p>
    <w:p w14:paraId="5C5CFC71" w14:textId="677D5141" w:rsidR="007C50BA" w:rsidRPr="007C50BA" w:rsidRDefault="007C50BA" w:rsidP="007C50BA">
      <w:r>
        <w:t>Het IPM-team is het aanspreekpunt voor de opdrachtnemer vanuit haar rol als opdrachtgever.</w:t>
      </w:r>
    </w:p>
    <w:p w14:paraId="0852CC47" w14:textId="77777777" w:rsidR="00304200" w:rsidRDefault="00304200" w:rsidP="00EF5D85"/>
    <w:p w14:paraId="4A42C83C" w14:textId="77777777" w:rsidR="006628B7" w:rsidRPr="000A4E1E" w:rsidRDefault="006628B7" w:rsidP="006628B7">
      <w:pPr>
        <w:pStyle w:val="Lijstalinea"/>
        <w:numPr>
          <w:ilvl w:val="0"/>
          <w:numId w:val="42"/>
        </w:numPr>
        <w:ind w:left="284" w:hanging="284"/>
      </w:pPr>
      <w:r w:rsidRPr="006628B7">
        <w:t>Tijdens kantooruren op de telefoonnummers in bijlage 5.</w:t>
      </w:r>
    </w:p>
    <w:p w14:paraId="00F8A44E" w14:textId="7A156709" w:rsidR="00BA3225" w:rsidRDefault="00304200" w:rsidP="00304200">
      <w:pPr>
        <w:pStyle w:val="Lijstalinea"/>
        <w:numPr>
          <w:ilvl w:val="0"/>
          <w:numId w:val="42"/>
        </w:numPr>
        <w:ind w:left="284" w:hanging="284"/>
      </w:pPr>
      <w:r>
        <w:t xml:space="preserve">Tijdens werkzaamheden buiten kantooruren is het piketnummer </w:t>
      </w:r>
      <w:r w:rsidR="004A3E13">
        <w:t>bereikbaar.</w:t>
      </w:r>
    </w:p>
    <w:p w14:paraId="2D85EF99" w14:textId="7B3CCFBE" w:rsidR="0022230D" w:rsidRDefault="0022230D" w:rsidP="0022230D">
      <w:pPr>
        <w:pStyle w:val="Huisstijl-Kop3"/>
      </w:pPr>
      <w:r>
        <w:t>A</w:t>
      </w:r>
      <w:r w:rsidR="007C50BA">
        <w:t xml:space="preserve">cties door ON </w:t>
      </w:r>
      <w:r w:rsidR="00FE2434">
        <w:t xml:space="preserve"> </w:t>
      </w:r>
    </w:p>
    <w:tbl>
      <w:tblPr>
        <w:tblStyle w:val="TabelColofon"/>
        <w:tblW w:w="7650" w:type="dxa"/>
        <w:tblInd w:w="5" w:type="dxa"/>
        <w:tblLook w:val="04A0" w:firstRow="1" w:lastRow="0" w:firstColumn="1" w:lastColumn="0" w:noHBand="0" w:noVBand="1"/>
      </w:tblPr>
      <w:tblGrid>
        <w:gridCol w:w="7650"/>
      </w:tblGrid>
      <w:tr w:rsidR="00525F41" w:rsidRPr="00E05DFA" w14:paraId="0FAB42E1" w14:textId="77777777" w:rsidTr="004527DD">
        <w:tc>
          <w:tcPr>
            <w:tcW w:w="7650" w:type="dxa"/>
          </w:tcPr>
          <w:p w14:paraId="341E7640" w14:textId="48712D20" w:rsidR="00525F41" w:rsidRPr="00B60214" w:rsidRDefault="00525F41" w:rsidP="0039601B">
            <w:pPr>
              <w:rPr>
                <w:b/>
              </w:rPr>
            </w:pPr>
            <w:r w:rsidRPr="00B60214">
              <w:rPr>
                <w:b/>
              </w:rPr>
              <w:t>Acties opdrachtnemer</w:t>
            </w:r>
            <w:r w:rsidR="00E3670B">
              <w:rPr>
                <w:b/>
              </w:rPr>
              <w:t xml:space="preserve"> (conform contract)</w:t>
            </w:r>
          </w:p>
        </w:tc>
      </w:tr>
      <w:tr w:rsidR="00525F41" w:rsidRPr="00E05DFA" w14:paraId="35F90054" w14:textId="77777777" w:rsidTr="004527DD">
        <w:tc>
          <w:tcPr>
            <w:tcW w:w="7650" w:type="dxa"/>
          </w:tcPr>
          <w:p w14:paraId="1ED0D179" w14:textId="0FF5B3A5" w:rsidR="00525F41" w:rsidRPr="00B60214" w:rsidRDefault="00525F41" w:rsidP="0039601B">
            <w:pPr>
              <w:pStyle w:val="Lijstalinea"/>
              <w:numPr>
                <w:ilvl w:val="0"/>
                <w:numId w:val="9"/>
              </w:numPr>
              <w:ind w:left="313" w:hanging="284"/>
            </w:pPr>
            <w:r w:rsidRPr="00B60214">
              <w:t>Opdrachtnemer informeert opdrachtgever (telefonisch / e-mail)</w:t>
            </w:r>
          </w:p>
          <w:p w14:paraId="24ADAE00" w14:textId="6053D182" w:rsidR="00525F41" w:rsidRPr="00B60214" w:rsidRDefault="00525F41" w:rsidP="0039601B">
            <w:pPr>
              <w:pStyle w:val="Lijstalinea"/>
              <w:numPr>
                <w:ilvl w:val="0"/>
                <w:numId w:val="9"/>
              </w:numPr>
              <w:ind w:left="313" w:hanging="284"/>
            </w:pPr>
            <w:r w:rsidRPr="00B60214">
              <w:t>Opdrachtnemer rapporteert achteraf aan opdrachtgever</w:t>
            </w:r>
          </w:p>
        </w:tc>
      </w:tr>
      <w:tr w:rsidR="00525F41" w:rsidRPr="00E05DFA" w14:paraId="185B98EC" w14:textId="77777777" w:rsidTr="004527DD">
        <w:tc>
          <w:tcPr>
            <w:tcW w:w="7650" w:type="dxa"/>
          </w:tcPr>
          <w:p w14:paraId="4E883EB8" w14:textId="46E51734" w:rsidR="00525F41" w:rsidRPr="00B60214" w:rsidRDefault="00525F41" w:rsidP="0039601B">
            <w:pPr>
              <w:pStyle w:val="Lijstalinea"/>
              <w:numPr>
                <w:ilvl w:val="0"/>
                <w:numId w:val="9"/>
              </w:numPr>
              <w:ind w:left="313" w:hanging="284"/>
            </w:pPr>
            <w:r w:rsidRPr="00B60214">
              <w:t>Opdrachtnemer handelt conform zijn calamiteitenplan</w:t>
            </w:r>
          </w:p>
          <w:p w14:paraId="6FEAA8D3" w14:textId="11A01CFE" w:rsidR="00525F41" w:rsidRPr="00B60214" w:rsidRDefault="00525F41" w:rsidP="00BA3225">
            <w:pPr>
              <w:pStyle w:val="Lijstalinea"/>
              <w:numPr>
                <w:ilvl w:val="0"/>
                <w:numId w:val="9"/>
              </w:numPr>
              <w:ind w:left="313" w:hanging="284"/>
            </w:pPr>
            <w:r w:rsidRPr="00B60214">
              <w:t xml:space="preserve">Opdrachtnemer meldt </w:t>
            </w:r>
            <w:r w:rsidR="00445A9D" w:rsidRPr="00B60214">
              <w:t>het incident</w:t>
            </w:r>
            <w:r w:rsidRPr="00B60214">
              <w:t xml:space="preserve"> direct bij (de pikethouder van) het RWS projectteam.</w:t>
            </w:r>
          </w:p>
        </w:tc>
      </w:tr>
      <w:tr w:rsidR="00525F41" w:rsidRPr="00E05DFA" w14:paraId="66997A0F" w14:textId="77777777" w:rsidTr="004527DD">
        <w:tc>
          <w:tcPr>
            <w:tcW w:w="7650" w:type="dxa"/>
          </w:tcPr>
          <w:p w14:paraId="3DA7BA0E" w14:textId="092150C0" w:rsidR="00525F41" w:rsidRPr="00B60214" w:rsidRDefault="00525F41" w:rsidP="004C550E">
            <w:pPr>
              <w:pStyle w:val="Lijstalinea"/>
              <w:numPr>
                <w:ilvl w:val="0"/>
                <w:numId w:val="9"/>
              </w:numPr>
              <w:ind w:left="313" w:hanging="284"/>
            </w:pPr>
            <w:r w:rsidRPr="00B60214">
              <w:t>Opdrachtnemer verstrekt situatierapportages aan het RWS projectteam.</w:t>
            </w:r>
            <w:r w:rsidR="008C2915">
              <w:t xml:space="preserve"> </w:t>
            </w:r>
            <w:r w:rsidR="00D82926">
              <w:t>[</w:t>
            </w:r>
            <w:r w:rsidR="008C2915">
              <w:t>Een eerste feitenrapport binnen</w:t>
            </w:r>
            <w:r w:rsidR="00D82926">
              <w:t xml:space="preserve"> vijf werkdagen na het incident.]</w:t>
            </w:r>
          </w:p>
        </w:tc>
      </w:tr>
      <w:tr w:rsidR="00525F41" w:rsidRPr="00E05DFA" w14:paraId="332B32AF" w14:textId="77777777" w:rsidTr="004527DD">
        <w:tc>
          <w:tcPr>
            <w:tcW w:w="7650" w:type="dxa"/>
          </w:tcPr>
          <w:p w14:paraId="14238ED5" w14:textId="221EBB1C" w:rsidR="00525F41" w:rsidRPr="00B60214" w:rsidRDefault="00525F41" w:rsidP="004C550E">
            <w:pPr>
              <w:pStyle w:val="Lijstalinea"/>
              <w:numPr>
                <w:ilvl w:val="0"/>
                <w:numId w:val="9"/>
              </w:numPr>
              <w:ind w:left="313" w:hanging="284"/>
            </w:pPr>
            <w:r w:rsidRPr="00B60214">
              <w:t xml:space="preserve">Opdrachtnemer moet alle </w:t>
            </w:r>
            <w:r w:rsidR="00E9053D">
              <w:t xml:space="preserve">incidenten </w:t>
            </w:r>
            <w:r w:rsidRPr="00B60214">
              <w:t>op zichtlocaties altijd direct melden aan het RWS</w:t>
            </w:r>
            <w:r w:rsidR="00D82926">
              <w:t>-</w:t>
            </w:r>
            <w:r w:rsidRPr="00B60214">
              <w:t>projectteam.</w:t>
            </w:r>
          </w:p>
        </w:tc>
      </w:tr>
    </w:tbl>
    <w:p w14:paraId="2B075052" w14:textId="3E2773F3" w:rsidR="00B10A51" w:rsidRDefault="00B10A51" w:rsidP="00B10A51">
      <w:pPr>
        <w:pStyle w:val="Huisstijl-Kop2"/>
      </w:pPr>
      <w:bookmarkStart w:id="9" w:name="_Toc204867545"/>
      <w:r>
        <w:t>Afspraken met externe organisaties / stakeholders</w:t>
      </w:r>
      <w:bookmarkEnd w:id="9"/>
    </w:p>
    <w:p w14:paraId="1555B2C9" w14:textId="1D58F63E" w:rsidR="00B10A51" w:rsidRDefault="00B10A51" w:rsidP="00B10A51">
      <w:pPr>
        <w:pStyle w:val="Huisstijl-Kop3"/>
      </w:pPr>
      <w:r>
        <w:t>Bereikbaarheid</w:t>
      </w:r>
    </w:p>
    <w:p w14:paraId="78EB6A75" w14:textId="0FFCD7F3" w:rsidR="00B10A51" w:rsidRDefault="008C2915" w:rsidP="00B10A51">
      <w:r>
        <w:t>Bij calamiteiten op de vaarweg</w:t>
      </w:r>
      <w:r w:rsidRPr="008C2915">
        <w:t xml:space="preserve"> </w:t>
      </w:r>
      <w:r>
        <w:t>dient direct contact opgenomen te worden met de Port of Rotterdam. Bijlage 5 (2.4.1)</w:t>
      </w:r>
    </w:p>
    <w:p w14:paraId="4497B2F1" w14:textId="40F76B02" w:rsidR="00B10A51" w:rsidRDefault="00B10A51" w:rsidP="00B10A51">
      <w:pPr>
        <w:pStyle w:val="Huisstijl-Kop3"/>
      </w:pPr>
      <w:r>
        <w:t xml:space="preserve">Afhandeling </w:t>
      </w:r>
      <w:r w:rsidR="00E9053D">
        <w:t>incidenten</w:t>
      </w:r>
    </w:p>
    <w:p w14:paraId="3ED5F740" w14:textId="71F53049" w:rsidR="00B10A51" w:rsidRDefault="008C2915" w:rsidP="00B10A51">
      <w:proofErr w:type="spellStart"/>
      <w:r>
        <w:t>N.t.b</w:t>
      </w:r>
      <w:proofErr w:type="spellEnd"/>
      <w:r>
        <w:t>.</w:t>
      </w:r>
    </w:p>
    <w:p w14:paraId="098410C7" w14:textId="73F16417" w:rsidR="00D34F36" w:rsidRDefault="00D34F36">
      <w:pPr>
        <w:spacing w:line="240" w:lineRule="auto"/>
        <w:rPr>
          <w:sz w:val="24"/>
          <w:szCs w:val="24"/>
        </w:rPr>
      </w:pPr>
    </w:p>
    <w:p w14:paraId="0DEB560B" w14:textId="77777777" w:rsidR="00B60214" w:rsidRDefault="00B60214">
      <w:pPr>
        <w:spacing w:line="240" w:lineRule="auto"/>
        <w:rPr>
          <w:sz w:val="24"/>
          <w:szCs w:val="24"/>
        </w:rPr>
      </w:pPr>
    </w:p>
    <w:p w14:paraId="556BFD61" w14:textId="77777777" w:rsidR="001B6FBB" w:rsidRDefault="001B6FBB">
      <w:pPr>
        <w:spacing w:line="240" w:lineRule="auto"/>
        <w:rPr>
          <w:sz w:val="24"/>
          <w:szCs w:val="24"/>
        </w:rPr>
      </w:pPr>
      <w:r>
        <w:br w:type="page"/>
      </w:r>
    </w:p>
    <w:p w14:paraId="5D2B2649" w14:textId="02DF8E8A" w:rsidR="006E264F" w:rsidRDefault="00EF5D85" w:rsidP="00F25CC4">
      <w:pPr>
        <w:pStyle w:val="Huisstijl-Kop1"/>
      </w:pPr>
      <w:bookmarkStart w:id="10" w:name="_Toc204867546"/>
      <w:r>
        <w:lastRenderedPageBreak/>
        <w:t>Communicatie</w:t>
      </w:r>
      <w:bookmarkEnd w:id="10"/>
    </w:p>
    <w:p w14:paraId="1B022E1E" w14:textId="363E27C9" w:rsidR="00284B41" w:rsidRDefault="00284B41" w:rsidP="00284B41">
      <w:pPr>
        <w:pStyle w:val="Huisstijl-Kop2"/>
      </w:pPr>
      <w:bookmarkStart w:id="11" w:name="_Toc204867547"/>
      <w:r>
        <w:t>Communicatie- en escalatieschema</w:t>
      </w:r>
      <w:bookmarkEnd w:id="11"/>
    </w:p>
    <w:p w14:paraId="67105C40" w14:textId="77777777" w:rsidR="001B6FBB" w:rsidRDefault="00284B41" w:rsidP="004C550E">
      <w:r>
        <w:t>Een communicatie- en escalatieschema is opgenomen in</w:t>
      </w:r>
      <w:r w:rsidR="00766ABE">
        <w:t xml:space="preserve"> </w:t>
      </w:r>
      <w:r w:rsidR="00547431">
        <w:t>bijlage 4</w:t>
      </w:r>
      <w:r>
        <w:t xml:space="preserve">. </w:t>
      </w:r>
    </w:p>
    <w:p w14:paraId="1DFA8E04" w14:textId="03797F2C" w:rsidR="004C550E" w:rsidRPr="003873B6" w:rsidRDefault="004C550E" w:rsidP="004C550E">
      <w:r>
        <w:t xml:space="preserve">Een lijst van contactgegevens van de RWS-projectorganisatie, RWS-organisatie, opdrachtnemer en externe organisaties / stakeholders is opgenomen in </w:t>
      </w:r>
      <w:r>
        <w:fldChar w:fldCharType="begin"/>
      </w:r>
      <w:r>
        <w:instrText xml:space="preserve"> REF  _Ref70584580 \* Lower \h \r </w:instrText>
      </w:r>
      <w:r>
        <w:fldChar w:fldCharType="separate"/>
      </w:r>
      <w:r w:rsidR="0090574D">
        <w:t>bijlage 5</w:t>
      </w:r>
      <w:r>
        <w:fldChar w:fldCharType="end"/>
      </w:r>
      <w:r>
        <w:t>.</w:t>
      </w:r>
    </w:p>
    <w:p w14:paraId="686F246D" w14:textId="3E0E1E13" w:rsidR="00FB36DA" w:rsidRDefault="00FB36DA" w:rsidP="00FB36DA">
      <w:pPr>
        <w:pStyle w:val="Huisstijl-Kop2"/>
      </w:pPr>
      <w:bookmarkStart w:id="12" w:name="_Toc204867548"/>
      <w:r>
        <w:t>Communicatie afsprak</w:t>
      </w:r>
      <w:r w:rsidR="00AD07DE">
        <w:t>en intern</w:t>
      </w:r>
      <w:bookmarkEnd w:id="12"/>
      <w:r w:rsidR="00AD07DE">
        <w:t xml:space="preserve"> </w:t>
      </w:r>
    </w:p>
    <w:p w14:paraId="33E4520B" w14:textId="77777777" w:rsidR="00AD07DE" w:rsidRPr="00AD07DE" w:rsidRDefault="00AD07DE" w:rsidP="00AD07DE"/>
    <w:p w14:paraId="3C63F6EC" w14:textId="0048E402" w:rsidR="00D82926" w:rsidRDefault="00D82926" w:rsidP="00391427">
      <w:pPr>
        <w:pStyle w:val="Lijstalinea"/>
        <w:numPr>
          <w:ilvl w:val="0"/>
          <w:numId w:val="44"/>
        </w:numPr>
        <w:ind w:left="284" w:hanging="284"/>
      </w:pPr>
      <w:bookmarkStart w:id="13" w:name="_Hlk201573163"/>
      <w:r>
        <w:t>Tijdens kantooruren wordt met de reguliere telefoonnummers gebeld.</w:t>
      </w:r>
    </w:p>
    <w:p w14:paraId="29C9EEB2" w14:textId="664A4466" w:rsidR="00FB36DA" w:rsidRDefault="00D82926" w:rsidP="00D82926">
      <w:pPr>
        <w:pStyle w:val="Lijstalinea"/>
        <w:numPr>
          <w:ilvl w:val="0"/>
          <w:numId w:val="44"/>
        </w:numPr>
        <w:ind w:left="284" w:hanging="284"/>
      </w:pPr>
      <w:r>
        <w:t xml:space="preserve">Buiten kantooruren wordt </w:t>
      </w:r>
      <w:r w:rsidR="008C2915">
        <w:t>gewerkt met een piketnummer. Zie bijlage 2 voor een toelichting op de werkwijze.</w:t>
      </w:r>
    </w:p>
    <w:p w14:paraId="3372734F" w14:textId="4B46E92C" w:rsidR="00444F0E" w:rsidRDefault="00444F0E" w:rsidP="00391427">
      <w:pPr>
        <w:pStyle w:val="Lijstalinea"/>
        <w:numPr>
          <w:ilvl w:val="0"/>
          <w:numId w:val="44"/>
        </w:numPr>
        <w:ind w:left="284" w:hanging="284"/>
      </w:pPr>
      <w:r>
        <w:t>Maak gebruik van de Flyer incidentmanagementplan</w:t>
      </w:r>
      <w:r w:rsidR="00AD1EB6">
        <w:t xml:space="preserve"> IPM-team KRW.</w:t>
      </w:r>
    </w:p>
    <w:p w14:paraId="617A42FC" w14:textId="788D1C35" w:rsidR="00AD07DE" w:rsidRDefault="00AD07DE" w:rsidP="00AD07DE">
      <w:pPr>
        <w:pStyle w:val="Huisstijl-Kop2"/>
      </w:pPr>
      <w:bookmarkStart w:id="14" w:name="_Toc204867549"/>
      <w:bookmarkEnd w:id="13"/>
      <w:r>
        <w:t>Communicatieafspraken opdrachtnemer en externen</w:t>
      </w:r>
      <w:bookmarkEnd w:id="14"/>
      <w:r>
        <w:t xml:space="preserve"> </w:t>
      </w:r>
    </w:p>
    <w:p w14:paraId="56B3A31C" w14:textId="77777777" w:rsidR="00AD07DE" w:rsidRDefault="00AD07DE" w:rsidP="00AD07DE"/>
    <w:p w14:paraId="4F023338" w14:textId="15660376" w:rsidR="00AD07DE" w:rsidRPr="006628B7" w:rsidRDefault="001D0476" w:rsidP="00391427">
      <w:pPr>
        <w:pStyle w:val="Lijstalinea"/>
        <w:numPr>
          <w:ilvl w:val="0"/>
          <w:numId w:val="44"/>
        </w:numPr>
        <w:ind w:left="284" w:hanging="284"/>
      </w:pPr>
      <w:r w:rsidRPr="006628B7">
        <w:t>Nader in te vullen na informatie opdrachtnemer.</w:t>
      </w:r>
    </w:p>
    <w:p w14:paraId="5406B984" w14:textId="6B33459B" w:rsidR="00AD07DE" w:rsidRDefault="001D0476" w:rsidP="00391427">
      <w:pPr>
        <w:pStyle w:val="Lijstalinea"/>
        <w:numPr>
          <w:ilvl w:val="0"/>
          <w:numId w:val="44"/>
        </w:numPr>
        <w:ind w:left="284" w:hanging="284"/>
      </w:pPr>
      <w:r>
        <w:t>Voor Port of Rotterdam zie 2.5.1</w:t>
      </w:r>
    </w:p>
    <w:p w14:paraId="7636F825" w14:textId="2BE2569F" w:rsidR="00D34F36" w:rsidRDefault="00D34F36" w:rsidP="00D34F36">
      <w:pPr>
        <w:pStyle w:val="Huisstijl-Kop2"/>
      </w:pPr>
      <w:bookmarkStart w:id="15" w:name="_Toc204867550"/>
      <w:r>
        <w:t>Meldingsplicht</w:t>
      </w:r>
      <w:bookmarkEnd w:id="15"/>
    </w:p>
    <w:p w14:paraId="2521D9D8" w14:textId="26DC1DFE" w:rsidR="00D34F36" w:rsidRPr="00F1430F" w:rsidRDefault="00F1430F" w:rsidP="00D34F36">
      <w:pPr>
        <w:pStyle w:val="Huisstijl-Kop3"/>
      </w:pPr>
      <w:bookmarkStart w:id="16" w:name="_Ref70582709"/>
      <w:r w:rsidRPr="00F1430F">
        <w:t xml:space="preserve">Nederlandse Arbeidsinspectie </w:t>
      </w:r>
      <w:bookmarkEnd w:id="16"/>
    </w:p>
    <w:p w14:paraId="00073994" w14:textId="58B375D4" w:rsidR="00D34F36" w:rsidRDefault="001B6FBB" w:rsidP="00D34F36">
      <w:pPr>
        <w:spacing w:line="240" w:lineRule="atLeast"/>
      </w:pPr>
      <w:r>
        <w:t xml:space="preserve">RWS is </w:t>
      </w:r>
      <w:r w:rsidR="00D34F36">
        <w:t xml:space="preserve">als </w:t>
      </w:r>
      <w:r w:rsidR="00D34F36" w:rsidRPr="00DB59A4">
        <w:rPr>
          <w:u w:val="single"/>
        </w:rPr>
        <w:t>werkgever</w:t>
      </w:r>
      <w:r w:rsidR="00D34F36">
        <w:t xml:space="preserve"> verplicht een arbeidsongeval direct te melden wanneer er sprake is van:</w:t>
      </w:r>
    </w:p>
    <w:p w14:paraId="3038A228" w14:textId="77777777" w:rsidR="00D34F36" w:rsidRDefault="00D34F36" w:rsidP="00D32493">
      <w:pPr>
        <w:pStyle w:val="Lijstalinea"/>
        <w:numPr>
          <w:ilvl w:val="0"/>
          <w:numId w:val="4"/>
        </w:numPr>
        <w:spacing w:line="240" w:lineRule="atLeast"/>
      </w:pPr>
      <w:r>
        <w:t>dodelijke afloop</w:t>
      </w:r>
    </w:p>
    <w:p w14:paraId="07B1A5A3" w14:textId="77777777" w:rsidR="00D34F36" w:rsidRDefault="00D34F36" w:rsidP="00D32493">
      <w:pPr>
        <w:pStyle w:val="Lijstalinea"/>
        <w:numPr>
          <w:ilvl w:val="0"/>
          <w:numId w:val="4"/>
        </w:numPr>
        <w:spacing w:line="240" w:lineRule="atLeast"/>
      </w:pPr>
      <w:r>
        <w:t>ziekenhuisopname</w:t>
      </w:r>
    </w:p>
    <w:p w14:paraId="452C1BCE" w14:textId="77777777" w:rsidR="00D34F36" w:rsidRDefault="00D34F36" w:rsidP="00D32493">
      <w:pPr>
        <w:pStyle w:val="Lijstalinea"/>
        <w:numPr>
          <w:ilvl w:val="0"/>
          <w:numId w:val="4"/>
        </w:numPr>
        <w:spacing w:line="240" w:lineRule="atLeast"/>
      </w:pPr>
      <w:r>
        <w:t>blijvend letsel</w:t>
      </w:r>
    </w:p>
    <w:p w14:paraId="59E111E4" w14:textId="3067251B" w:rsidR="00D34F36" w:rsidRPr="00D34F36" w:rsidRDefault="00D34F36" w:rsidP="00D34F36"/>
    <w:p w14:paraId="2F6A2543" w14:textId="77777777" w:rsidR="00D34F36" w:rsidRDefault="00D34F36" w:rsidP="00D34F36">
      <w:pPr>
        <w:spacing w:line="240" w:lineRule="atLeast"/>
      </w:pPr>
      <w:r>
        <w:t>Let op:</w:t>
      </w:r>
    </w:p>
    <w:p w14:paraId="16243DBB" w14:textId="4224D607" w:rsidR="00D34F36" w:rsidRDefault="00D34F36" w:rsidP="00D32493">
      <w:pPr>
        <w:pStyle w:val="Lijstalinea"/>
        <w:numPr>
          <w:ilvl w:val="0"/>
          <w:numId w:val="5"/>
        </w:numPr>
        <w:spacing w:line="240" w:lineRule="atLeast"/>
      </w:pPr>
      <w:r>
        <w:t xml:space="preserve">Is er meteen na het ongeval geen sprake van een ziekenhuisopname of van blijvend letsel, maar blijkt dit pas later? Dan moet </w:t>
      </w:r>
      <w:r w:rsidR="001B6FBB">
        <w:t>RWS</w:t>
      </w:r>
      <w:r>
        <w:t xml:space="preserve"> het ongeval alsnog zo snel mogelijk melden.</w:t>
      </w:r>
    </w:p>
    <w:p w14:paraId="0760DFDE" w14:textId="30459238" w:rsidR="00D34F36" w:rsidRDefault="00D34F36" w:rsidP="00D32493">
      <w:pPr>
        <w:pStyle w:val="Lijstalinea"/>
        <w:numPr>
          <w:ilvl w:val="0"/>
          <w:numId w:val="5"/>
        </w:numPr>
        <w:spacing w:line="240" w:lineRule="atLeast"/>
      </w:pPr>
      <w:r>
        <w:t>Niet alleen ongevallen van eigen werknemers moet</w:t>
      </w:r>
      <w:r w:rsidR="001B6FBB">
        <w:t>en</w:t>
      </w:r>
      <w:r>
        <w:t xml:space="preserve"> melden. </w:t>
      </w:r>
      <w:r w:rsidR="001B6FBB">
        <w:t>RWS is</w:t>
      </w:r>
      <w:r>
        <w:t xml:space="preserve"> ook verplicht ongevallen te melden van personen die onder </w:t>
      </w:r>
      <w:r w:rsidR="001B6FBB">
        <w:t>diens</w:t>
      </w:r>
      <w:r>
        <w:t xml:space="preserve"> gezag werken, zoals uitzendkrachten en </w:t>
      </w:r>
      <w:r w:rsidR="00547431">
        <w:t>ZZP’ers</w:t>
      </w:r>
      <w:r w:rsidR="00FB3BBD">
        <w:t>.</w:t>
      </w:r>
    </w:p>
    <w:p w14:paraId="0F9E16C8" w14:textId="6664D808" w:rsidR="00D34F36" w:rsidRDefault="00D34F36" w:rsidP="00D34F36"/>
    <w:p w14:paraId="287DB4E8" w14:textId="0B6C14A2" w:rsidR="0024725B" w:rsidRDefault="00D34F36" w:rsidP="00D34F36">
      <w:pPr>
        <w:spacing w:line="240" w:lineRule="atLeast"/>
      </w:pPr>
      <w:r>
        <w:t>Een arbeidsongeval meld</w:t>
      </w:r>
      <w:r w:rsidR="001B6FBB">
        <w:t>en kan</w:t>
      </w:r>
      <w:r>
        <w:t xml:space="preserve"> telefonisch of via de website. Dit kan 24 uur per dag, 7 dagen per week. Telefoonnummer: </w:t>
      </w:r>
      <w:r w:rsidRPr="00AE2D47">
        <w:rPr>
          <w:b/>
          <w:color w:val="FF0000"/>
        </w:rPr>
        <w:t>0800-5151</w:t>
      </w:r>
      <w:r>
        <w:t>; online melden kan via het webformulier op</w:t>
      </w:r>
      <w:r w:rsidR="0024725B">
        <w:t xml:space="preserve"> </w:t>
      </w:r>
      <w:hyperlink r:id="rId13" w:history="1">
        <w:r w:rsidR="0024725B" w:rsidRPr="00F91AA9">
          <w:rPr>
            <w:rStyle w:val="Hyperlink"/>
          </w:rPr>
          <w:t>www.nlarbeidsinspectie.nl</w:t>
        </w:r>
      </w:hyperlink>
      <w:r w:rsidR="0024725B">
        <w:t xml:space="preserve"> </w:t>
      </w:r>
      <w:r w:rsidR="00AE2D47">
        <w:t>:</w:t>
      </w:r>
      <w:r w:rsidR="0024725B" w:rsidRPr="0024725B">
        <w:t xml:space="preserve"> </w:t>
      </w:r>
      <w:hyperlink r:id="rId14" w:history="1">
        <w:r w:rsidR="0024725B" w:rsidRPr="00F91AA9">
          <w:rPr>
            <w:rStyle w:val="Hyperlink"/>
          </w:rPr>
          <w:t>https://www.nlarbeidsinspectie.nl/onderwerpen/melden/arbeidsongeval-melden</w:t>
        </w:r>
      </w:hyperlink>
    </w:p>
    <w:p w14:paraId="7EFBC75D" w14:textId="0F5FFB7B" w:rsidR="004C550E" w:rsidRDefault="00D34F36" w:rsidP="004C550E">
      <w:pPr>
        <w:pStyle w:val="Huisstijl-Kop3"/>
      </w:pPr>
      <w:bookmarkStart w:id="17" w:name="_Ref70586566"/>
      <w:r>
        <w:t>Rijkswaterstaat</w:t>
      </w:r>
      <w:bookmarkEnd w:id="17"/>
    </w:p>
    <w:p w14:paraId="703F56DA" w14:textId="77777777" w:rsidR="004C550E" w:rsidRPr="004C550E" w:rsidRDefault="004C550E" w:rsidP="004C550E"/>
    <w:p w14:paraId="63490436" w14:textId="2C419A1E" w:rsidR="00AE2D47" w:rsidRPr="00AE2D47" w:rsidRDefault="00AE2D47" w:rsidP="00D34F36">
      <w:pPr>
        <w:rPr>
          <w:b/>
        </w:rPr>
      </w:pPr>
      <w:r w:rsidRPr="00AE2D47">
        <w:rPr>
          <w:b/>
        </w:rPr>
        <w:t>Leidinggevende van het slachtoffer</w:t>
      </w:r>
    </w:p>
    <w:p w14:paraId="6BC244E4" w14:textId="6DA285E2" w:rsidR="00AE2D47" w:rsidRDefault="001B6FBB" w:rsidP="00DB59A4">
      <w:pPr>
        <w:pStyle w:val="Lijstalinea"/>
        <w:numPr>
          <w:ilvl w:val="0"/>
          <w:numId w:val="30"/>
        </w:numPr>
      </w:pPr>
      <w:r>
        <w:t xml:space="preserve">Informeer direct het </w:t>
      </w:r>
      <w:r w:rsidR="00AE2D47">
        <w:t>afdelingshoofd/ teamleider</w:t>
      </w:r>
      <w:r>
        <w:t xml:space="preserve"> van de be</w:t>
      </w:r>
      <w:r w:rsidR="00AE2D47">
        <w:t xml:space="preserve">trokken RWS-medewerker. De benodigde contactgegevens zijn te vinden in de Adresgids </w:t>
      </w:r>
      <w:proofErr w:type="spellStart"/>
      <w:r w:rsidR="00AE2D47">
        <w:t>IenW</w:t>
      </w:r>
      <w:proofErr w:type="spellEnd"/>
      <w:r w:rsidR="00AE2D47">
        <w:t xml:space="preserve">: </w:t>
      </w:r>
      <w:hyperlink r:id="rId15" w:history="1">
        <w:r w:rsidR="00AE2D47" w:rsidRPr="00DE4091">
          <w:rPr>
            <w:rStyle w:val="Hyperlink"/>
          </w:rPr>
          <w:t>http://adresgids.minienm.nl/Adresgids/Default.aspx</w:t>
        </w:r>
      </w:hyperlink>
    </w:p>
    <w:p w14:paraId="0511CAB1" w14:textId="2AAF80AC" w:rsidR="001B6FBB" w:rsidRDefault="001B6FBB" w:rsidP="00DB59A4">
      <w:pPr>
        <w:pStyle w:val="Lijstalinea"/>
        <w:numPr>
          <w:ilvl w:val="0"/>
          <w:numId w:val="30"/>
        </w:numPr>
      </w:pPr>
      <w:r>
        <w:t>Het a</w:t>
      </w:r>
      <w:r w:rsidR="004B351F">
        <w:t xml:space="preserve">fdelingshoofd/ teamleider informeert </w:t>
      </w:r>
      <w:r>
        <w:t xml:space="preserve">de </w:t>
      </w:r>
      <w:r w:rsidR="004B351F">
        <w:t xml:space="preserve">familie </w:t>
      </w:r>
      <w:r>
        <w:t xml:space="preserve">van de </w:t>
      </w:r>
      <w:r w:rsidR="004B351F">
        <w:t>betrokken RWS-medewerker.</w:t>
      </w:r>
    </w:p>
    <w:p w14:paraId="4F5563D4" w14:textId="7D366BF5" w:rsidR="004B351F" w:rsidRDefault="001B6FBB" w:rsidP="00DB59A4">
      <w:pPr>
        <w:pStyle w:val="Lijstalinea"/>
        <w:numPr>
          <w:ilvl w:val="0"/>
          <w:numId w:val="30"/>
        </w:numPr>
      </w:pPr>
      <w:r>
        <w:t xml:space="preserve">In geval van een betrokken </w:t>
      </w:r>
      <w:r w:rsidR="004B351F">
        <w:t xml:space="preserve">inhuurmedewerker </w:t>
      </w:r>
      <w:r>
        <w:t>informeer direct</w:t>
      </w:r>
      <w:r w:rsidR="004B351F">
        <w:t xml:space="preserve"> </w:t>
      </w:r>
      <w:r>
        <w:t>de contactpersoon van</w:t>
      </w:r>
      <w:r w:rsidR="004B351F">
        <w:t xml:space="preserve"> het bedrijf/ organisatie waar de </w:t>
      </w:r>
      <w:r>
        <w:t xml:space="preserve">betrokkene </w:t>
      </w:r>
      <w:r w:rsidR="004B351F">
        <w:t xml:space="preserve">in dienst is. </w:t>
      </w:r>
      <w:r w:rsidR="004B351F">
        <w:lastRenderedPageBreak/>
        <w:t xml:space="preserve">De IPM-rolhouder waar betrokken inhuurmedewerker onder valt beschikt over de benodigde </w:t>
      </w:r>
      <w:r w:rsidR="007640DB">
        <w:t>contact</w:t>
      </w:r>
      <w:r w:rsidR="004B351F">
        <w:t>gegevens.</w:t>
      </w:r>
    </w:p>
    <w:p w14:paraId="444F59F9" w14:textId="333B709C" w:rsidR="0026383B" w:rsidRDefault="0026383B" w:rsidP="00D34F36"/>
    <w:p w14:paraId="1CCA3C63" w14:textId="779550F5" w:rsidR="00055664" w:rsidRPr="00FF70FA" w:rsidRDefault="00055664" w:rsidP="00FF70FA">
      <w:pPr>
        <w:rPr>
          <w:b/>
        </w:rPr>
      </w:pPr>
      <w:r w:rsidRPr="00FF70FA">
        <w:rPr>
          <w:b/>
        </w:rPr>
        <w:t>Crisis Informatie Centrum</w:t>
      </w:r>
    </w:p>
    <w:p w14:paraId="2EE096F7" w14:textId="5D652536" w:rsidR="00055664" w:rsidRDefault="001B6FBB" w:rsidP="00055664">
      <w:bookmarkStart w:id="18" w:name="_Hlk201761045"/>
      <w:r>
        <w:t>Wanneer er een melding</w:t>
      </w:r>
      <w:r w:rsidR="00055664">
        <w:t xml:space="preserve"> bij de arbeidsinspectie </w:t>
      </w:r>
      <w:r>
        <w:t xml:space="preserve">moet worden gedaan, dient er tevens </w:t>
      </w:r>
      <w:r w:rsidR="00055664">
        <w:t xml:space="preserve">een schriftelijke melding </w:t>
      </w:r>
      <w:r>
        <w:t xml:space="preserve">te worden </w:t>
      </w:r>
      <w:r w:rsidR="00FF70FA">
        <w:t xml:space="preserve">gedaan </w:t>
      </w:r>
      <w:r w:rsidR="00055664">
        <w:t xml:space="preserve">bij het Crisis Informatie Centrum (CIC) via </w:t>
      </w:r>
      <w:hyperlink r:id="rId16" w:history="1">
        <w:r w:rsidR="00055664" w:rsidRPr="007A6CA1">
          <w:rPr>
            <w:rStyle w:val="Hyperlink"/>
          </w:rPr>
          <w:t>cic@rws.nl</w:t>
        </w:r>
      </w:hyperlink>
      <w:r w:rsidR="00055664">
        <w:t>. Het CIC informeert tussen 6:00 en 22:00 uur de ambtelijke top</w:t>
      </w:r>
      <w:r w:rsidR="00697321">
        <w:t xml:space="preserve"> en relevante pikethouders en afdelingen</w:t>
      </w:r>
      <w:r w:rsidR="00055664">
        <w:t xml:space="preserve">. Indien directe communicatie naar de ambtelijke top nodig is </w:t>
      </w:r>
      <w:r>
        <w:t>buiten genoemde tijden,</w:t>
      </w:r>
      <w:r w:rsidR="00055664">
        <w:t xml:space="preserve"> of bij twijfel</w:t>
      </w:r>
      <w:r>
        <w:t>,</w:t>
      </w:r>
      <w:r w:rsidR="00055664">
        <w:t xml:space="preserve"> dient telefonisch overleg plaats te vinden met het CIC (088-7979100).</w:t>
      </w:r>
    </w:p>
    <w:bookmarkEnd w:id="18"/>
    <w:p w14:paraId="790C3CB2" w14:textId="77777777" w:rsidR="00055664" w:rsidRDefault="00055664" w:rsidP="00055664"/>
    <w:p w14:paraId="658176FE" w14:textId="04607109" w:rsidR="00055664" w:rsidRDefault="00055664" w:rsidP="00055664">
      <w:r>
        <w:t xml:space="preserve">Het bericht naar het CIC bevat </w:t>
      </w:r>
      <w:r w:rsidR="001B6FBB">
        <w:t xml:space="preserve">in ieder geval </w:t>
      </w:r>
      <w:r>
        <w:t>de volgende inhoud:</w:t>
      </w:r>
    </w:p>
    <w:p w14:paraId="32BED1B4" w14:textId="77777777" w:rsidR="00055664" w:rsidRDefault="00055664" w:rsidP="00055664">
      <w:pPr>
        <w:pStyle w:val="Lijstalinea"/>
        <w:numPr>
          <w:ilvl w:val="0"/>
          <w:numId w:val="11"/>
        </w:numPr>
      </w:pPr>
      <w:r>
        <w:t>Naam project</w:t>
      </w:r>
    </w:p>
    <w:p w14:paraId="5D7FC1A7" w14:textId="7DBF009E" w:rsidR="00055664" w:rsidRDefault="00055664" w:rsidP="00055664">
      <w:pPr>
        <w:pStyle w:val="Lijstalinea"/>
        <w:numPr>
          <w:ilvl w:val="0"/>
          <w:numId w:val="11"/>
        </w:numPr>
      </w:pPr>
      <w:r>
        <w:t xml:space="preserve">Locatie </w:t>
      </w:r>
      <w:r w:rsidR="008845FF">
        <w:t>incident</w:t>
      </w:r>
    </w:p>
    <w:p w14:paraId="093506A7" w14:textId="77777777" w:rsidR="00055664" w:rsidRDefault="00055664" w:rsidP="00055664">
      <w:pPr>
        <w:pStyle w:val="Lijstalinea"/>
        <w:numPr>
          <w:ilvl w:val="0"/>
          <w:numId w:val="11"/>
        </w:numPr>
      </w:pPr>
      <w:r>
        <w:t>Welke werkzaamheden worden uitgevoerd</w:t>
      </w:r>
    </w:p>
    <w:p w14:paraId="524CE61F" w14:textId="77777777" w:rsidR="00055664" w:rsidRDefault="00055664" w:rsidP="00055664">
      <w:pPr>
        <w:pStyle w:val="Lijstalinea"/>
        <w:numPr>
          <w:ilvl w:val="0"/>
          <w:numId w:val="11"/>
        </w:numPr>
      </w:pPr>
      <w:r>
        <w:t>Hoeveel slachtoffers en de mate van letsel</w:t>
      </w:r>
    </w:p>
    <w:p w14:paraId="6B25089A" w14:textId="77777777" w:rsidR="00055664" w:rsidRDefault="00055664" w:rsidP="00055664">
      <w:pPr>
        <w:pStyle w:val="Lijstalinea"/>
        <w:numPr>
          <w:ilvl w:val="0"/>
          <w:numId w:val="11"/>
        </w:numPr>
      </w:pPr>
      <w:r>
        <w:t>Andere effecten zoals schade, stremming etc.</w:t>
      </w:r>
    </w:p>
    <w:p w14:paraId="06C7F7E1" w14:textId="77777777" w:rsidR="00055664" w:rsidRDefault="00055664" w:rsidP="00055664">
      <w:pPr>
        <w:pStyle w:val="Lijstalinea"/>
        <w:numPr>
          <w:ilvl w:val="0"/>
          <w:numId w:val="11"/>
        </w:numPr>
      </w:pPr>
      <w:r>
        <w:t>Rol van RWS (netwerkbeheerder, opdrachtgever en/of werkgever)</w:t>
      </w:r>
    </w:p>
    <w:p w14:paraId="407D3700" w14:textId="2387B8C4" w:rsidR="00055664" w:rsidRDefault="008845FF" w:rsidP="00055664">
      <w:pPr>
        <w:pStyle w:val="Lijstalinea"/>
        <w:numPr>
          <w:ilvl w:val="0"/>
          <w:numId w:val="11"/>
        </w:numPr>
      </w:pPr>
      <w:r>
        <w:t>Incident</w:t>
      </w:r>
      <w:r w:rsidR="00055664">
        <w:t xml:space="preserve"> </w:t>
      </w:r>
      <w:r w:rsidR="00263623">
        <w:t>melding plichtig</w:t>
      </w:r>
      <w:r w:rsidR="00055664">
        <w:t xml:space="preserve"> bij arbeidsinspectie (ja / nee)</w:t>
      </w:r>
    </w:p>
    <w:p w14:paraId="1EB3C0B0" w14:textId="77777777" w:rsidR="00055664" w:rsidRDefault="00055664" w:rsidP="00055664">
      <w:pPr>
        <w:pStyle w:val="Lijstalinea"/>
        <w:numPr>
          <w:ilvl w:val="0"/>
          <w:numId w:val="11"/>
        </w:numPr>
      </w:pPr>
      <w:r>
        <w:t>Contactpersoon voor het CIC (incl. bereikbaarheidsgegevens)</w:t>
      </w:r>
    </w:p>
    <w:p w14:paraId="70F3D090" w14:textId="77777777" w:rsidR="00055664" w:rsidRDefault="00055664" w:rsidP="00055664">
      <w:pPr>
        <w:pStyle w:val="Lijstalinea"/>
        <w:numPr>
          <w:ilvl w:val="0"/>
          <w:numId w:val="11"/>
        </w:numPr>
      </w:pPr>
      <w:r>
        <w:t>Bedrijfsnaam van de opdrachtnemer en betrokken (onder)aannemer(s)</w:t>
      </w:r>
    </w:p>
    <w:p w14:paraId="54952018" w14:textId="77777777" w:rsidR="00055664" w:rsidRDefault="00055664" w:rsidP="00055664"/>
    <w:p w14:paraId="77FD1541" w14:textId="77777777" w:rsidR="00055664" w:rsidRDefault="00055664" w:rsidP="00055664">
      <w:r>
        <w:t>Bovenstaande informatie is geen vereiste. Het dienstdoende aanspreekpunt van het IPM-team dient de overweging te maken tussen volledigheid en snelheid van de berichtgeving.</w:t>
      </w:r>
    </w:p>
    <w:p w14:paraId="7C7ECC8A" w14:textId="2E041C0D" w:rsidR="00881EE7" w:rsidRDefault="00881EE7" w:rsidP="00055664"/>
    <w:p w14:paraId="169CAFC4" w14:textId="62F9B6F1" w:rsidR="00881EE7" w:rsidRDefault="00881EE7" w:rsidP="00055664">
      <w:proofErr w:type="spellStart"/>
      <w:r>
        <w:t>Note</w:t>
      </w:r>
      <w:proofErr w:type="spellEnd"/>
      <w:r>
        <w:t xml:space="preserve">: het netwerkcentrum kan aan de hand van de criteria van de melding al hebben doorgeschakeld naar het CIC. Dit vergt verificatie van OG. </w:t>
      </w:r>
    </w:p>
    <w:p w14:paraId="3BF34EE6" w14:textId="77777777" w:rsidR="00055664" w:rsidRDefault="00055664" w:rsidP="00D34F36"/>
    <w:p w14:paraId="65C80B2C" w14:textId="7CB7BD9B" w:rsidR="00AE2D47" w:rsidRPr="00AE2D47" w:rsidRDefault="00AE2D47" w:rsidP="00D34F36">
      <w:pPr>
        <w:rPr>
          <w:b/>
        </w:rPr>
      </w:pPr>
      <w:r w:rsidRPr="00AE2D47">
        <w:rPr>
          <w:b/>
        </w:rPr>
        <w:t>Meldpunt Incidenten Rijkswaterstaat</w:t>
      </w:r>
    </w:p>
    <w:p w14:paraId="777B287C" w14:textId="110FD82D" w:rsidR="00AE2D47" w:rsidRDefault="00AE2D47" w:rsidP="00D34F36">
      <w:r>
        <w:t xml:space="preserve">Alle incidenten waarbij </w:t>
      </w:r>
      <w:r w:rsidRPr="00E6682E">
        <w:rPr>
          <w:u w:val="single"/>
        </w:rPr>
        <w:t>RWS-medewerkers/ inhuurmedewerkers</w:t>
      </w:r>
      <w:r>
        <w:t xml:space="preserve"> betrokken zijn worden gemeld bij Meldpunt Incidenten Rijkswaterstaat (MIR) </w:t>
      </w:r>
      <w:r w:rsidRPr="00AE2D47">
        <w:rPr>
          <w:b/>
          <w:color w:val="FF0000"/>
        </w:rPr>
        <w:t>0800-8002</w:t>
      </w:r>
      <w:r w:rsidRPr="00AE2D47">
        <w:rPr>
          <w:color w:val="FF0000"/>
        </w:rPr>
        <w:t xml:space="preserve"> </w:t>
      </w:r>
      <w:r>
        <w:t>(</w:t>
      </w:r>
      <w:r w:rsidR="00AA432A">
        <w:t xml:space="preserve">maandag t/m vrijdag </w:t>
      </w:r>
      <w:r w:rsidR="001B6FBB">
        <w:t xml:space="preserve">tussen </w:t>
      </w:r>
      <w:r w:rsidR="00AA432A">
        <w:t>07</w:t>
      </w:r>
      <w:r>
        <w:t>:00-22:</w:t>
      </w:r>
      <w:r w:rsidR="00AA432A">
        <w:t xml:space="preserve">00 uur en </w:t>
      </w:r>
      <w:r w:rsidR="001B6FBB">
        <w:t xml:space="preserve">weekends </w:t>
      </w:r>
      <w:r w:rsidR="00AA432A">
        <w:t>en feestdagen</w:t>
      </w:r>
      <w:r>
        <w:t xml:space="preserve"> </w:t>
      </w:r>
      <w:r w:rsidR="001B6FBB">
        <w:t xml:space="preserve">tussen </w:t>
      </w:r>
      <w:r w:rsidR="00AA432A">
        <w:t>10:00 tot 18:30 uur).</w:t>
      </w:r>
    </w:p>
    <w:p w14:paraId="3A272F27" w14:textId="77777777" w:rsidR="00AE2D47" w:rsidRDefault="00AE2D47" w:rsidP="00D34F36"/>
    <w:p w14:paraId="53B4B8BE" w14:textId="22EA88AC" w:rsidR="00D34F36" w:rsidRDefault="00AE2D47" w:rsidP="00D34F36">
      <w:r>
        <w:t xml:space="preserve">Voor het melden van veiligheidsincidenten vanuit projecten is er een webformulier beschikbaar. Zie </w:t>
      </w:r>
      <w:hyperlink r:id="rId17" w:history="1">
        <w:r w:rsidRPr="006D5AF9">
          <w:rPr>
            <w:rStyle w:val="Hyperlink"/>
          </w:rPr>
          <w:t>intranet RWS</w:t>
        </w:r>
      </w:hyperlink>
      <w:r w:rsidR="006D5AF9">
        <w:t>.</w:t>
      </w:r>
    </w:p>
    <w:p w14:paraId="200DDB6F" w14:textId="77777777" w:rsidR="00AE2D47" w:rsidRDefault="00AE2D47" w:rsidP="00D34F36"/>
    <w:p w14:paraId="4E3892DB" w14:textId="49804E50" w:rsidR="00D34F36" w:rsidRDefault="006D5AF9" w:rsidP="00D34F36">
      <w:r>
        <w:t>Het p</w:t>
      </w:r>
      <w:r w:rsidR="004B351F">
        <w:t>rojectteam krijgt na enkele dagen informatie van MIR wie actiehouder wordt voor opvolging incidentmelding (</w:t>
      </w:r>
      <w:r>
        <w:t xml:space="preserve">dit is </w:t>
      </w:r>
      <w:r w:rsidR="004B351F">
        <w:t xml:space="preserve">afhankelijk van </w:t>
      </w:r>
      <w:r>
        <w:t xml:space="preserve">de </w:t>
      </w:r>
      <w:r w:rsidR="004B351F">
        <w:t>verantwoordelijkheid RWS als werkgever, netwerkbeheerder of opdrachtgever).</w:t>
      </w:r>
    </w:p>
    <w:p w14:paraId="4E536482" w14:textId="77777777" w:rsidR="004C550E" w:rsidRDefault="004C550E" w:rsidP="00D34F36"/>
    <w:p w14:paraId="3138001E" w14:textId="77777777" w:rsidR="00BE7551" w:rsidRDefault="00BE7551" w:rsidP="00D34F36"/>
    <w:p w14:paraId="253D9E45" w14:textId="77777777" w:rsidR="00BE7551" w:rsidRDefault="00BE7551" w:rsidP="00D34F36"/>
    <w:p w14:paraId="5475452D" w14:textId="77777777" w:rsidR="00BE7551" w:rsidRDefault="00BE7551" w:rsidP="00D34F36"/>
    <w:p w14:paraId="26B6785F" w14:textId="77777777" w:rsidR="00BE7551" w:rsidRDefault="00BE7551" w:rsidP="00D34F36"/>
    <w:p w14:paraId="2FA9375E" w14:textId="77777777" w:rsidR="00BE7551" w:rsidRDefault="00BE7551" w:rsidP="00D34F36"/>
    <w:p w14:paraId="1E759BDF" w14:textId="77777777" w:rsidR="00BE7551" w:rsidRDefault="00BE7551" w:rsidP="00D34F36"/>
    <w:p w14:paraId="09D0CBD7" w14:textId="77777777" w:rsidR="00BE7551" w:rsidRDefault="00BE7551" w:rsidP="00D34F36"/>
    <w:p w14:paraId="503144BD" w14:textId="77777777" w:rsidR="00BE7551" w:rsidRDefault="00BE7551" w:rsidP="00D34F36"/>
    <w:p w14:paraId="743C9AF8" w14:textId="77777777" w:rsidR="00BE7551" w:rsidRDefault="00BE7551" w:rsidP="00D34F36"/>
    <w:p w14:paraId="198F91D3" w14:textId="77777777" w:rsidR="00BE7551" w:rsidRDefault="00BE7551" w:rsidP="00D34F36"/>
    <w:p w14:paraId="488DC5DB" w14:textId="00B4F46C" w:rsidR="00EF5D85" w:rsidRPr="00176834" w:rsidRDefault="00EF5D85" w:rsidP="00EF5D85">
      <w:pPr>
        <w:rPr>
          <w:b/>
          <w:bCs/>
        </w:rPr>
      </w:pPr>
    </w:p>
    <w:p w14:paraId="3C820D3E" w14:textId="77777777" w:rsidR="00D82926" w:rsidRDefault="00D82926">
      <w:pPr>
        <w:spacing w:line="240" w:lineRule="auto"/>
        <w:rPr>
          <w:sz w:val="24"/>
          <w:szCs w:val="24"/>
        </w:rPr>
      </w:pPr>
      <w:r>
        <w:br w:type="page"/>
      </w:r>
    </w:p>
    <w:p w14:paraId="3B88F99B" w14:textId="08804920" w:rsidR="00637A35" w:rsidRDefault="004B351F" w:rsidP="004B351F">
      <w:pPr>
        <w:pStyle w:val="Huisstijl-Kop1"/>
      </w:pPr>
      <w:bookmarkStart w:id="19" w:name="_Toc204867551"/>
      <w:r>
        <w:lastRenderedPageBreak/>
        <w:t>A</w:t>
      </w:r>
      <w:r w:rsidR="00637A35">
        <w:t xml:space="preserve">cties </w:t>
      </w:r>
      <w:r w:rsidR="000041BA">
        <w:t>en administratie</w:t>
      </w:r>
      <w:bookmarkEnd w:id="19"/>
      <w:r w:rsidR="000041BA">
        <w:t xml:space="preserve"> </w:t>
      </w:r>
    </w:p>
    <w:p w14:paraId="6080E4F3" w14:textId="711E83B2" w:rsidR="00637A35" w:rsidRDefault="00D134B6" w:rsidP="00637A35">
      <w:pPr>
        <w:pStyle w:val="Huisstijl-Kop2"/>
      </w:pPr>
      <w:bookmarkStart w:id="20" w:name="_Toc204867552"/>
      <w:r>
        <w:t>Acties warme fase</w:t>
      </w:r>
      <w:bookmarkEnd w:id="20"/>
      <w:r>
        <w:t xml:space="preserve"> </w:t>
      </w:r>
    </w:p>
    <w:p w14:paraId="42541579" w14:textId="77777777" w:rsidR="00637A35" w:rsidRDefault="00637A35" w:rsidP="00637A35"/>
    <w:p w14:paraId="1F53481E" w14:textId="46637483" w:rsidR="00CF796E" w:rsidRPr="00CF796E" w:rsidRDefault="00637A35" w:rsidP="00CF796E">
      <w:r>
        <w:t xml:space="preserve">In bijlage 4 is een communicatie en escalatieschema opgenomen. Deze </w:t>
      </w:r>
      <w:r w:rsidR="00881EE7">
        <w:t xml:space="preserve">geeft </w:t>
      </w:r>
      <w:r>
        <w:t>in hoofdlijnen</w:t>
      </w:r>
      <w:r w:rsidR="00881EE7">
        <w:t xml:space="preserve"> inzicht</w:t>
      </w:r>
      <w:r>
        <w:t xml:space="preserve">, hoe processen inzake alarmering en opschaling normaliter verlopen. </w:t>
      </w:r>
      <w:r w:rsidR="00CF796E">
        <w:t>Verdere info is in te zien in de vigerende versie ‘</w:t>
      </w:r>
      <w:r w:rsidR="00CF796E" w:rsidRPr="00CF796E">
        <w:t>Handreiking incidentmanagement op project- en onderhoudslocaties GPO/PPO</w:t>
      </w:r>
      <w:r w:rsidR="00CF796E">
        <w:t>’.</w:t>
      </w:r>
    </w:p>
    <w:p w14:paraId="0820406D" w14:textId="77777777" w:rsidR="00637A35" w:rsidRDefault="00637A35" w:rsidP="00637A35"/>
    <w:p w14:paraId="3F53EC68" w14:textId="12280F94" w:rsidR="00637A35" w:rsidRDefault="00637A35" w:rsidP="00637A35">
      <w:r>
        <w:t xml:space="preserve">In onderstaand schema </w:t>
      </w:r>
      <w:r w:rsidR="00881EE7">
        <w:t xml:space="preserve">(niet uitputtend) </w:t>
      </w:r>
      <w:r>
        <w:t xml:space="preserve">wordt invulling worden gegeven aan </w:t>
      </w:r>
      <w:r w:rsidR="000041BA">
        <w:t>de acties en aangewezen actiehouder</w:t>
      </w:r>
      <w:r w:rsidR="00FB22DC">
        <w:t xml:space="preserve"> tijdens de warme fase</w:t>
      </w:r>
      <w:r w:rsidR="000041BA">
        <w:t>:</w:t>
      </w:r>
      <w:r>
        <w:t xml:space="preserve"> </w:t>
      </w:r>
    </w:p>
    <w:p w14:paraId="7655DB50" w14:textId="74499D44" w:rsidR="00637A35" w:rsidRDefault="00637A35" w:rsidP="00637A35"/>
    <w:tbl>
      <w:tblPr>
        <w:tblStyle w:val="Tabelraster"/>
        <w:tblW w:w="8784" w:type="dxa"/>
        <w:tblLook w:val="04A0" w:firstRow="1" w:lastRow="0" w:firstColumn="1" w:lastColumn="0" w:noHBand="0" w:noVBand="1"/>
      </w:tblPr>
      <w:tblGrid>
        <w:gridCol w:w="5665"/>
        <w:gridCol w:w="3119"/>
      </w:tblGrid>
      <w:tr w:rsidR="00637A35" w:rsidRPr="0026383B" w14:paraId="42E4D8DD" w14:textId="77777777" w:rsidTr="00391427">
        <w:trPr>
          <w:tblHeader/>
        </w:trPr>
        <w:tc>
          <w:tcPr>
            <w:tcW w:w="5665" w:type="dxa"/>
            <w:shd w:val="clear" w:color="auto" w:fill="D9D9D9" w:themeFill="background1" w:themeFillShade="D9"/>
          </w:tcPr>
          <w:p w14:paraId="53F20052" w14:textId="77777777" w:rsidR="00637A35" w:rsidRPr="0026383B" w:rsidRDefault="00637A35" w:rsidP="0023373A">
            <w:pPr>
              <w:rPr>
                <w:b/>
                <w:sz w:val="16"/>
                <w:szCs w:val="16"/>
              </w:rPr>
            </w:pPr>
            <w:r w:rsidRPr="0026383B">
              <w:rPr>
                <w:b/>
                <w:sz w:val="16"/>
                <w:szCs w:val="16"/>
              </w:rPr>
              <w:t>Acties opdrachtgever</w:t>
            </w:r>
          </w:p>
        </w:tc>
        <w:tc>
          <w:tcPr>
            <w:tcW w:w="3119" w:type="dxa"/>
            <w:shd w:val="clear" w:color="auto" w:fill="D9D9D9" w:themeFill="background1" w:themeFillShade="D9"/>
          </w:tcPr>
          <w:p w14:paraId="06032D13" w14:textId="77777777" w:rsidR="00637A35" w:rsidRPr="0026383B" w:rsidRDefault="00637A35" w:rsidP="0023373A">
            <w:pPr>
              <w:rPr>
                <w:b/>
                <w:sz w:val="16"/>
                <w:szCs w:val="16"/>
              </w:rPr>
            </w:pPr>
            <w:r w:rsidRPr="0026383B">
              <w:rPr>
                <w:b/>
                <w:sz w:val="16"/>
                <w:szCs w:val="16"/>
              </w:rPr>
              <w:t>Actiehouder</w:t>
            </w:r>
          </w:p>
        </w:tc>
      </w:tr>
      <w:tr w:rsidR="00637A35" w:rsidRPr="0026383B" w14:paraId="29DD5165" w14:textId="77777777" w:rsidTr="00391427">
        <w:trPr>
          <w:tblHeader/>
        </w:trPr>
        <w:tc>
          <w:tcPr>
            <w:tcW w:w="5665" w:type="dxa"/>
          </w:tcPr>
          <w:p w14:paraId="60608182" w14:textId="77777777" w:rsidR="00637A35" w:rsidRDefault="00637A35" w:rsidP="0023373A">
            <w:pPr>
              <w:pStyle w:val="Lijstalinea"/>
              <w:numPr>
                <w:ilvl w:val="0"/>
                <w:numId w:val="9"/>
              </w:numPr>
              <w:ind w:left="313" w:hanging="284"/>
              <w:rPr>
                <w:sz w:val="16"/>
                <w:szCs w:val="16"/>
              </w:rPr>
            </w:pPr>
            <w:r>
              <w:rPr>
                <w:sz w:val="16"/>
                <w:szCs w:val="16"/>
              </w:rPr>
              <w:t xml:space="preserve"> </w:t>
            </w:r>
            <w:r w:rsidRPr="0026383B">
              <w:rPr>
                <w:sz w:val="16"/>
                <w:szCs w:val="16"/>
              </w:rPr>
              <w:t>Beheersmaatregelen treffen binnen RWS-</w:t>
            </w:r>
            <w:r>
              <w:rPr>
                <w:sz w:val="16"/>
                <w:szCs w:val="16"/>
              </w:rPr>
              <w:t xml:space="preserve"> </w:t>
            </w:r>
          </w:p>
          <w:p w14:paraId="71552F4A" w14:textId="77777777" w:rsidR="00637A35" w:rsidRPr="0026383B" w:rsidRDefault="00637A35" w:rsidP="00D134B6">
            <w:pPr>
              <w:pStyle w:val="Lijstalinea"/>
              <w:ind w:left="313"/>
              <w:rPr>
                <w:sz w:val="16"/>
                <w:szCs w:val="16"/>
              </w:rPr>
            </w:pPr>
            <w:r>
              <w:rPr>
                <w:sz w:val="16"/>
                <w:szCs w:val="16"/>
              </w:rPr>
              <w:t xml:space="preserve"> </w:t>
            </w:r>
            <w:r w:rsidRPr="0026383B">
              <w:rPr>
                <w:sz w:val="16"/>
                <w:szCs w:val="16"/>
              </w:rPr>
              <w:t>projectorganisatie</w:t>
            </w:r>
          </w:p>
          <w:p w14:paraId="6C042CA1" w14:textId="77777777" w:rsidR="00637A35" w:rsidRPr="00333A73" w:rsidRDefault="00637A35" w:rsidP="0023373A">
            <w:pPr>
              <w:pStyle w:val="Lijstalinea"/>
              <w:numPr>
                <w:ilvl w:val="0"/>
                <w:numId w:val="9"/>
              </w:numPr>
              <w:rPr>
                <w:sz w:val="16"/>
                <w:szCs w:val="16"/>
              </w:rPr>
            </w:pPr>
            <w:r w:rsidRPr="00333A73">
              <w:rPr>
                <w:sz w:val="16"/>
                <w:szCs w:val="16"/>
              </w:rPr>
              <w:t>Contact met Projectadviseur Integrale Veiligheid en V&amp;G-coördinator</w:t>
            </w:r>
          </w:p>
          <w:p w14:paraId="77311B57" w14:textId="2AF27C2A" w:rsidR="00637A35" w:rsidRPr="00333A73" w:rsidRDefault="00637A35" w:rsidP="0023373A">
            <w:pPr>
              <w:pStyle w:val="Lijstalinea"/>
              <w:numPr>
                <w:ilvl w:val="0"/>
                <w:numId w:val="9"/>
              </w:numPr>
              <w:rPr>
                <w:sz w:val="16"/>
                <w:szCs w:val="16"/>
              </w:rPr>
            </w:pPr>
            <w:r w:rsidRPr="00333A73">
              <w:rPr>
                <w:sz w:val="16"/>
                <w:szCs w:val="16"/>
              </w:rPr>
              <w:t>Melden bij netwerkcentra</w:t>
            </w:r>
            <w:r w:rsidR="00FB22DC">
              <w:rPr>
                <w:sz w:val="16"/>
                <w:szCs w:val="16"/>
              </w:rPr>
              <w:t xml:space="preserve">, </w:t>
            </w:r>
            <w:r w:rsidRPr="00333A73">
              <w:rPr>
                <w:sz w:val="16"/>
                <w:szCs w:val="16"/>
              </w:rPr>
              <w:t>verkeer</w:t>
            </w:r>
            <w:r>
              <w:rPr>
                <w:sz w:val="16"/>
                <w:szCs w:val="16"/>
              </w:rPr>
              <w:t>centrale/</w:t>
            </w:r>
            <w:r w:rsidRPr="00333A73">
              <w:rPr>
                <w:sz w:val="16"/>
                <w:szCs w:val="16"/>
              </w:rPr>
              <w:t>post of bedienpost</w:t>
            </w:r>
            <w:r w:rsidR="00FB22DC">
              <w:rPr>
                <w:sz w:val="16"/>
                <w:szCs w:val="16"/>
              </w:rPr>
              <w:t>. (indien dit niet door ON is gedaan)</w:t>
            </w:r>
            <w:r w:rsidRPr="00333A73">
              <w:rPr>
                <w:sz w:val="16"/>
                <w:szCs w:val="16"/>
              </w:rPr>
              <w:t xml:space="preserve"> </w:t>
            </w:r>
          </w:p>
          <w:p w14:paraId="31F2C660" w14:textId="77777777" w:rsidR="00637A35" w:rsidRPr="00333A73" w:rsidRDefault="00637A35" w:rsidP="0023373A">
            <w:pPr>
              <w:pStyle w:val="Lijstalinea"/>
              <w:numPr>
                <w:ilvl w:val="0"/>
                <w:numId w:val="9"/>
              </w:numPr>
              <w:rPr>
                <w:sz w:val="16"/>
                <w:szCs w:val="16"/>
              </w:rPr>
            </w:pPr>
            <w:r w:rsidRPr="00333A73">
              <w:rPr>
                <w:sz w:val="16"/>
                <w:szCs w:val="16"/>
              </w:rPr>
              <w:t xml:space="preserve">Melding bij Crisis Informatie Centrum (CIC) </w:t>
            </w:r>
          </w:p>
          <w:p w14:paraId="5239717C" w14:textId="658B9293" w:rsidR="00CF796E" w:rsidRDefault="00176834" w:rsidP="00D134B6">
            <w:pPr>
              <w:pStyle w:val="Lijstalinea"/>
              <w:numPr>
                <w:ilvl w:val="0"/>
                <w:numId w:val="9"/>
              </w:numPr>
              <w:rPr>
                <w:sz w:val="16"/>
                <w:szCs w:val="16"/>
              </w:rPr>
            </w:pPr>
            <w:r>
              <w:rPr>
                <w:sz w:val="16"/>
                <w:szCs w:val="16"/>
              </w:rPr>
              <w:t>Actie overlijden medewerker ON (§ 4.2)</w:t>
            </w:r>
          </w:p>
          <w:p w14:paraId="2AEFF420" w14:textId="7F4E5115" w:rsidR="00637A35" w:rsidRPr="00391427" w:rsidRDefault="00637A35" w:rsidP="001D0476">
            <w:pPr>
              <w:pStyle w:val="Lijstalinea"/>
              <w:numPr>
                <w:ilvl w:val="0"/>
                <w:numId w:val="9"/>
              </w:numPr>
              <w:rPr>
                <w:sz w:val="16"/>
                <w:szCs w:val="16"/>
              </w:rPr>
            </w:pPr>
          </w:p>
        </w:tc>
        <w:tc>
          <w:tcPr>
            <w:tcW w:w="3119" w:type="dxa"/>
          </w:tcPr>
          <w:p w14:paraId="52753D06" w14:textId="62EA67C7" w:rsidR="00637A35" w:rsidRPr="0026383B" w:rsidRDefault="001D0476" w:rsidP="0023373A">
            <w:pPr>
              <w:ind w:left="29"/>
              <w:rPr>
                <w:sz w:val="16"/>
                <w:szCs w:val="16"/>
              </w:rPr>
            </w:pPr>
            <w:r>
              <w:rPr>
                <w:sz w:val="16"/>
                <w:szCs w:val="16"/>
              </w:rPr>
              <w:t>PM en TM</w:t>
            </w:r>
          </w:p>
          <w:p w14:paraId="76B3015E" w14:textId="77777777" w:rsidR="00637A35" w:rsidRPr="0026383B" w:rsidRDefault="00637A35" w:rsidP="0023373A">
            <w:pPr>
              <w:ind w:left="29"/>
              <w:rPr>
                <w:sz w:val="16"/>
                <w:szCs w:val="16"/>
              </w:rPr>
            </w:pPr>
          </w:p>
          <w:p w14:paraId="4C486C75" w14:textId="559C38C6" w:rsidR="00637A35" w:rsidRPr="0026383B" w:rsidRDefault="001D0476" w:rsidP="0023373A">
            <w:pPr>
              <w:ind w:left="29"/>
              <w:rPr>
                <w:sz w:val="16"/>
                <w:szCs w:val="16"/>
              </w:rPr>
            </w:pPr>
            <w:r>
              <w:rPr>
                <w:sz w:val="16"/>
                <w:szCs w:val="16"/>
              </w:rPr>
              <w:t>TM en tijdens piketdienst IPM-lid</w:t>
            </w:r>
          </w:p>
          <w:p w14:paraId="1175A158" w14:textId="77777777" w:rsidR="00637A35" w:rsidRPr="0026383B" w:rsidRDefault="00637A35" w:rsidP="0023373A">
            <w:pPr>
              <w:ind w:left="29"/>
              <w:rPr>
                <w:sz w:val="16"/>
                <w:szCs w:val="16"/>
              </w:rPr>
            </w:pPr>
          </w:p>
          <w:p w14:paraId="68BB6277" w14:textId="653AEAF4" w:rsidR="00637A35" w:rsidRDefault="001D0476" w:rsidP="0023373A">
            <w:pPr>
              <w:ind w:left="29"/>
              <w:rPr>
                <w:sz w:val="16"/>
                <w:szCs w:val="16"/>
              </w:rPr>
            </w:pPr>
            <w:r>
              <w:rPr>
                <w:sz w:val="16"/>
                <w:szCs w:val="16"/>
              </w:rPr>
              <w:t>TM en tijdens piketdienst IPM-lid</w:t>
            </w:r>
          </w:p>
          <w:p w14:paraId="77BD6397" w14:textId="77777777" w:rsidR="00637A35" w:rsidRDefault="00637A35" w:rsidP="0023373A">
            <w:pPr>
              <w:ind w:left="29"/>
              <w:rPr>
                <w:sz w:val="16"/>
                <w:szCs w:val="16"/>
              </w:rPr>
            </w:pPr>
          </w:p>
          <w:p w14:paraId="7431A34C" w14:textId="662AEA4E" w:rsidR="00637A35" w:rsidRPr="0026383B" w:rsidRDefault="001D0476" w:rsidP="0023373A">
            <w:pPr>
              <w:rPr>
                <w:sz w:val="16"/>
                <w:szCs w:val="16"/>
              </w:rPr>
            </w:pPr>
            <w:r>
              <w:rPr>
                <w:sz w:val="16"/>
                <w:szCs w:val="16"/>
              </w:rPr>
              <w:t>TM en tijdens piketdienst IPM-lid</w:t>
            </w:r>
          </w:p>
          <w:p w14:paraId="117CEDB5" w14:textId="1651B07A" w:rsidR="00637A35" w:rsidRPr="0026383B" w:rsidRDefault="00176834" w:rsidP="0023373A">
            <w:pPr>
              <w:rPr>
                <w:sz w:val="16"/>
                <w:szCs w:val="16"/>
              </w:rPr>
            </w:pPr>
            <w:r>
              <w:rPr>
                <w:sz w:val="16"/>
                <w:szCs w:val="16"/>
              </w:rPr>
              <w:t>PM en TM</w:t>
            </w:r>
          </w:p>
          <w:p w14:paraId="00B7E51E" w14:textId="77777777" w:rsidR="00637A35" w:rsidRPr="0026383B" w:rsidRDefault="00637A35" w:rsidP="00391427">
            <w:pPr>
              <w:rPr>
                <w:sz w:val="16"/>
                <w:szCs w:val="16"/>
              </w:rPr>
            </w:pPr>
          </w:p>
        </w:tc>
      </w:tr>
    </w:tbl>
    <w:p w14:paraId="11524709" w14:textId="743B5ABE" w:rsidR="00637A35" w:rsidRDefault="00637A35" w:rsidP="00637A35"/>
    <w:p w14:paraId="60F549A9" w14:textId="6597EA5C" w:rsidR="00176834" w:rsidRPr="00C94B8E" w:rsidRDefault="00176834" w:rsidP="00176834">
      <w:pPr>
        <w:pStyle w:val="Huisstijl-Kop2"/>
      </w:pPr>
      <w:bookmarkStart w:id="21" w:name="_Toc204183874"/>
      <w:bookmarkStart w:id="22" w:name="_Toc204867553"/>
      <w:r w:rsidRPr="00C94B8E">
        <w:t xml:space="preserve">Acties </w:t>
      </w:r>
      <w:r w:rsidR="00B25E2D">
        <w:t xml:space="preserve">n.a.v. </w:t>
      </w:r>
      <w:r w:rsidRPr="00C94B8E">
        <w:t>overlijden medewerker van opdrachtnemer</w:t>
      </w:r>
      <w:bookmarkEnd w:id="21"/>
      <w:bookmarkEnd w:id="22"/>
      <w:r w:rsidRPr="00C94B8E">
        <w:t xml:space="preserve"> </w:t>
      </w:r>
    </w:p>
    <w:p w14:paraId="3D17B681" w14:textId="77777777" w:rsidR="00176834" w:rsidRPr="00176834" w:rsidRDefault="00176834" w:rsidP="00176834">
      <w:pPr>
        <w:rPr>
          <w:b/>
          <w:sz w:val="20"/>
        </w:rPr>
      </w:pPr>
    </w:p>
    <w:p w14:paraId="51C15219" w14:textId="7DB5FCD4" w:rsidR="00176834" w:rsidRPr="00176834" w:rsidRDefault="00176834" w:rsidP="00176834">
      <w:pPr>
        <w:rPr>
          <w:bCs/>
        </w:rPr>
      </w:pPr>
      <w:r w:rsidRPr="00176834">
        <w:rPr>
          <w:bCs/>
        </w:rPr>
        <w:t xml:space="preserve">Dit betreft een samenvatting van de acties. </w:t>
      </w:r>
    </w:p>
    <w:p w14:paraId="00775DC1" w14:textId="77777777" w:rsidR="00176834" w:rsidRPr="00176834" w:rsidRDefault="00176834" w:rsidP="00176834"/>
    <w:p w14:paraId="7E547254" w14:textId="77777777" w:rsidR="00176834" w:rsidRPr="00176834" w:rsidRDefault="00176834" w:rsidP="00176834">
      <w:pPr>
        <w:rPr>
          <w:b/>
        </w:rPr>
      </w:pPr>
      <w:r w:rsidRPr="00176834">
        <w:rPr>
          <w:b/>
        </w:rPr>
        <w:t xml:space="preserve">Checklist technisch manager  </w:t>
      </w:r>
    </w:p>
    <w:p w14:paraId="08B2E9B8" w14:textId="77777777" w:rsidR="00176834" w:rsidRPr="00176834" w:rsidRDefault="00176834" w:rsidP="00176834">
      <w:pPr>
        <w:pStyle w:val="Lijstalinea"/>
        <w:numPr>
          <w:ilvl w:val="0"/>
          <w:numId w:val="37"/>
        </w:numPr>
        <w:autoSpaceDN/>
        <w:spacing w:line="240" w:lineRule="auto"/>
        <w:textAlignment w:val="auto"/>
        <w:rPr>
          <w:iCs/>
        </w:rPr>
      </w:pPr>
      <w:r w:rsidRPr="00176834">
        <w:rPr>
          <w:iCs/>
        </w:rPr>
        <w:t>Controleert of de benodigde hulpdiensten/verkeers/bedienpost is geïnformeerd</w:t>
      </w:r>
    </w:p>
    <w:p w14:paraId="52BCF7C2" w14:textId="77777777" w:rsidR="00176834" w:rsidRPr="00176834" w:rsidRDefault="00176834" w:rsidP="00176834">
      <w:pPr>
        <w:pStyle w:val="Lijstalinea"/>
        <w:numPr>
          <w:ilvl w:val="0"/>
          <w:numId w:val="37"/>
        </w:numPr>
        <w:autoSpaceDN/>
        <w:spacing w:line="240" w:lineRule="auto"/>
        <w:textAlignment w:val="auto"/>
        <w:rPr>
          <w:iCs/>
        </w:rPr>
      </w:pPr>
      <w:r w:rsidRPr="00176834">
        <w:rPr>
          <w:iCs/>
        </w:rPr>
        <w:t>Informeert projectteam en VGC</w:t>
      </w:r>
    </w:p>
    <w:p w14:paraId="3679A4FE" w14:textId="2117A6C4" w:rsidR="00176834" w:rsidRPr="00176834" w:rsidRDefault="00176834" w:rsidP="00176834">
      <w:pPr>
        <w:pStyle w:val="Lijstalinea"/>
        <w:numPr>
          <w:ilvl w:val="0"/>
          <w:numId w:val="37"/>
        </w:numPr>
        <w:autoSpaceDN/>
        <w:spacing w:line="240" w:lineRule="auto"/>
        <w:textAlignment w:val="auto"/>
      </w:pPr>
      <w:r w:rsidRPr="00176834">
        <w:t xml:space="preserve">Informeert het Crisis Informatie Centrum (CIC)  </w:t>
      </w:r>
    </w:p>
    <w:p w14:paraId="7BC7E5DC" w14:textId="77777777" w:rsidR="00176834" w:rsidRPr="00176834" w:rsidRDefault="00176834" w:rsidP="00176834"/>
    <w:p w14:paraId="3ECA120C" w14:textId="35BDA4BB" w:rsidR="00176834" w:rsidRPr="00176834" w:rsidRDefault="00176834" w:rsidP="00176834">
      <w:pPr>
        <w:rPr>
          <w:b/>
        </w:rPr>
      </w:pPr>
      <w:r w:rsidRPr="00176834">
        <w:rPr>
          <w:b/>
        </w:rPr>
        <w:t>Checklist projectmanager</w:t>
      </w:r>
    </w:p>
    <w:p w14:paraId="69232A34" w14:textId="77777777" w:rsidR="00176834" w:rsidRPr="00176834" w:rsidRDefault="00176834" w:rsidP="00B25E2D">
      <w:pPr>
        <w:pStyle w:val="Lijstalinea"/>
        <w:numPr>
          <w:ilvl w:val="0"/>
          <w:numId w:val="38"/>
        </w:numPr>
        <w:autoSpaceDN/>
        <w:spacing w:line="240" w:lineRule="auto"/>
        <w:textAlignment w:val="auto"/>
        <w:rPr>
          <w:b/>
        </w:rPr>
      </w:pPr>
      <w:r w:rsidRPr="00176834">
        <w:t xml:space="preserve">Coördineert alle acties die als gevolg van het overlijden door RWS moeten worden uitgevoerd </w:t>
      </w:r>
    </w:p>
    <w:p w14:paraId="0516F08D" w14:textId="77777777" w:rsidR="00176834" w:rsidRPr="00176834" w:rsidRDefault="00176834" w:rsidP="00B25E2D">
      <w:pPr>
        <w:pStyle w:val="Lijstalinea"/>
        <w:numPr>
          <w:ilvl w:val="0"/>
          <w:numId w:val="38"/>
        </w:numPr>
        <w:autoSpaceDN/>
        <w:spacing w:line="240" w:lineRule="auto"/>
        <w:textAlignment w:val="auto"/>
        <w:rPr>
          <w:b/>
        </w:rPr>
      </w:pPr>
      <w:r w:rsidRPr="00176834">
        <w:t>Informeert portfoliomanagement en de direct betrokken projectmedewerkers.</w:t>
      </w:r>
    </w:p>
    <w:p w14:paraId="5C16F4AA" w14:textId="77777777" w:rsidR="00176834" w:rsidRPr="00176834" w:rsidRDefault="00176834" w:rsidP="00B25E2D">
      <w:pPr>
        <w:pStyle w:val="Lijstalinea"/>
        <w:numPr>
          <w:ilvl w:val="0"/>
          <w:numId w:val="38"/>
        </w:numPr>
        <w:autoSpaceDN/>
        <w:spacing w:line="240" w:lineRule="auto"/>
        <w:textAlignment w:val="auto"/>
        <w:rPr>
          <w:b/>
        </w:rPr>
      </w:pPr>
      <w:r w:rsidRPr="00176834">
        <w:t>Informeert de landelijk regisseur evaluatie en incidentonderzoek. De rol van de regisseur is omschreven in de “</w:t>
      </w:r>
      <w:hyperlink r:id="rId18" w:history="1">
        <w:r w:rsidRPr="00176834">
          <w:rPr>
            <w:color w:val="0563C1" w:themeColor="hyperlink"/>
            <w:u w:val="single"/>
          </w:rPr>
          <w:t>Procedure coördinatie zware incidenten</w:t>
        </w:r>
      </w:hyperlink>
      <w:r w:rsidRPr="00176834">
        <w:t xml:space="preserve">” Coördinatie Evaluatie en onderzoek Zware Incidenten (rws.nl) </w:t>
      </w:r>
    </w:p>
    <w:p w14:paraId="77B4F45F" w14:textId="77777777" w:rsidR="00176834" w:rsidRPr="00176834" w:rsidRDefault="00176834" w:rsidP="00B25E2D">
      <w:pPr>
        <w:pStyle w:val="Lijstalinea"/>
        <w:numPr>
          <w:ilvl w:val="0"/>
          <w:numId w:val="38"/>
        </w:numPr>
        <w:autoSpaceDN/>
        <w:spacing w:line="240" w:lineRule="auto"/>
        <w:textAlignment w:val="auto"/>
        <w:rPr>
          <w:b/>
        </w:rPr>
      </w:pPr>
      <w:r w:rsidRPr="00176834">
        <w:t xml:space="preserve">Informeert de afdeling BJV Schade en RWS-advocaten </w:t>
      </w:r>
    </w:p>
    <w:p w14:paraId="740FDFD0" w14:textId="77777777" w:rsidR="00176834" w:rsidRPr="00176834" w:rsidRDefault="00176834" w:rsidP="00B25E2D">
      <w:pPr>
        <w:pStyle w:val="Lijstalinea"/>
        <w:numPr>
          <w:ilvl w:val="0"/>
          <w:numId w:val="38"/>
        </w:numPr>
        <w:autoSpaceDN/>
        <w:spacing w:line="240" w:lineRule="auto"/>
        <w:textAlignment w:val="auto"/>
        <w:rPr>
          <w:b/>
        </w:rPr>
      </w:pPr>
      <w:r w:rsidRPr="00176834">
        <w:t xml:space="preserve">Informeert de bedrijfsmaatschappelijk werker </w:t>
      </w:r>
      <w:hyperlink r:id="rId19" w:history="1">
        <w:r w:rsidRPr="00176834">
          <w:rPr>
            <w:color w:val="0563C1" w:themeColor="hyperlink"/>
            <w:u w:val="single"/>
          </w:rPr>
          <w:t>Bedrijfsmaatschappelijk werkers</w:t>
        </w:r>
      </w:hyperlink>
      <w:r w:rsidRPr="00176834">
        <w:t xml:space="preserve"> (minienm.nl) en eventueel Slachtofferhulp </w:t>
      </w:r>
    </w:p>
    <w:p w14:paraId="200A1FC8" w14:textId="77777777" w:rsidR="00176834" w:rsidRPr="00176834" w:rsidRDefault="00176834" w:rsidP="00B25E2D">
      <w:pPr>
        <w:pStyle w:val="Lijstalinea"/>
        <w:numPr>
          <w:ilvl w:val="0"/>
          <w:numId w:val="38"/>
        </w:numPr>
        <w:autoSpaceDN/>
        <w:spacing w:line="240" w:lineRule="auto"/>
        <w:textAlignment w:val="auto"/>
        <w:rPr>
          <w:b/>
        </w:rPr>
      </w:pPr>
      <w:r w:rsidRPr="00176834">
        <w:t xml:space="preserve">Informeren lijnmanager. </w:t>
      </w:r>
    </w:p>
    <w:p w14:paraId="3F7200D1" w14:textId="77777777" w:rsidR="00176834" w:rsidRPr="00176834" w:rsidRDefault="00176834" w:rsidP="00B25E2D">
      <w:pPr>
        <w:pStyle w:val="Lijstalinea"/>
        <w:numPr>
          <w:ilvl w:val="0"/>
          <w:numId w:val="38"/>
        </w:numPr>
        <w:autoSpaceDN/>
        <w:spacing w:line="240" w:lineRule="auto"/>
        <w:textAlignment w:val="auto"/>
        <w:rPr>
          <w:b/>
        </w:rPr>
      </w:pPr>
      <w:r w:rsidRPr="00176834">
        <w:t>Zorgt, in samenwerking met de regisseur en de letselschadejurist van BJV schade, voor een passende condoleancebrief. Bestuursstaf (BS) zal de brief door de DG en/of de Minister laten versturen.</w:t>
      </w:r>
    </w:p>
    <w:p w14:paraId="13961E81" w14:textId="77777777" w:rsidR="00176834" w:rsidRPr="00176834" w:rsidRDefault="00176834" w:rsidP="00B25E2D">
      <w:pPr>
        <w:pStyle w:val="Lijstalinea"/>
        <w:autoSpaceDN/>
        <w:spacing w:line="240" w:lineRule="auto"/>
        <w:textAlignment w:val="auto"/>
        <w:rPr>
          <w:b/>
        </w:rPr>
      </w:pPr>
      <w:r w:rsidRPr="00176834">
        <w:t xml:space="preserve">De DG, en mogelijk ook de minister, stuurt altijd een condoleancebrief aan de opdrachtnemer </w:t>
      </w:r>
    </w:p>
    <w:p w14:paraId="011D06C5" w14:textId="672FFDBF" w:rsidR="00176834" w:rsidRPr="00B25E2D" w:rsidRDefault="00176834" w:rsidP="00B25E2D">
      <w:pPr>
        <w:pStyle w:val="Lijstalinea"/>
        <w:numPr>
          <w:ilvl w:val="0"/>
          <w:numId w:val="38"/>
        </w:numPr>
        <w:autoSpaceDN/>
        <w:spacing w:line="240" w:lineRule="auto"/>
        <w:textAlignment w:val="auto"/>
        <w:rPr>
          <w:b/>
        </w:rPr>
      </w:pPr>
      <w:r w:rsidRPr="00176834">
        <w:lastRenderedPageBreak/>
        <w:t xml:space="preserve">Informeert </w:t>
      </w:r>
      <w:r w:rsidR="00B25E2D" w:rsidRPr="00176834">
        <w:t>Bestuursstaf</w:t>
      </w:r>
      <w:r w:rsidRPr="00176834">
        <w:t xml:space="preserve"> (BS). Bestuursstaf kan de mogelijke communicatie richting de DG en minister oppakken (loopt via CIC). </w:t>
      </w:r>
    </w:p>
    <w:p w14:paraId="5199671E" w14:textId="77777777" w:rsidR="00176834" w:rsidRPr="00B25E2D" w:rsidRDefault="00176834" w:rsidP="00B25E2D">
      <w:pPr>
        <w:pStyle w:val="Lijstalinea"/>
        <w:numPr>
          <w:ilvl w:val="0"/>
          <w:numId w:val="38"/>
        </w:numPr>
        <w:autoSpaceDN/>
        <w:spacing w:line="240" w:lineRule="auto"/>
        <w:textAlignment w:val="auto"/>
        <w:rPr>
          <w:b/>
        </w:rPr>
      </w:pPr>
      <w:r w:rsidRPr="00176834">
        <w:t xml:space="preserve">Regelt vanuit het project opvang voor de medewerkers die aanwezig waren bij het incident, in samenspraak met de opdrachtnemer en de lijnmanager van de betrokken RWS-medewerkers. </w:t>
      </w:r>
    </w:p>
    <w:p w14:paraId="0515C28B" w14:textId="77777777" w:rsidR="00176834" w:rsidRPr="00B25E2D" w:rsidRDefault="00176834" w:rsidP="00B25E2D">
      <w:pPr>
        <w:pStyle w:val="Lijstalinea"/>
        <w:numPr>
          <w:ilvl w:val="0"/>
          <w:numId w:val="38"/>
        </w:numPr>
        <w:autoSpaceDN/>
        <w:spacing w:line="240" w:lineRule="auto"/>
        <w:textAlignment w:val="auto"/>
        <w:rPr>
          <w:b/>
        </w:rPr>
      </w:pPr>
      <w:r w:rsidRPr="00176834">
        <w:t xml:space="preserve">Regelt een debriefingsbijeenkomst (in overleg met de opdrachtnemer) voor de direct betrokkenen bij het incident. Hierbij kunnen de bedrijfsmaatschappelijk werker en adviseur HRM aanwezig zijn. </w:t>
      </w:r>
    </w:p>
    <w:p w14:paraId="2ED508DE" w14:textId="77777777" w:rsidR="00176834" w:rsidRPr="00B25E2D" w:rsidRDefault="00176834" w:rsidP="00B25E2D">
      <w:pPr>
        <w:pStyle w:val="Lijstalinea"/>
        <w:numPr>
          <w:ilvl w:val="0"/>
          <w:numId w:val="38"/>
        </w:numPr>
        <w:autoSpaceDN/>
        <w:spacing w:line="240" w:lineRule="auto"/>
        <w:textAlignment w:val="auto"/>
        <w:rPr>
          <w:b/>
        </w:rPr>
      </w:pPr>
      <w:r w:rsidRPr="00176834">
        <w:t xml:space="preserve">Legt contact met de werkgever van de overleden werknemer met betrekking tot de behoefte van de nabestaanden over contact met Rijkswaterstaat. </w:t>
      </w:r>
    </w:p>
    <w:p w14:paraId="3DC1F33B" w14:textId="77777777" w:rsidR="00176834" w:rsidRPr="00B25E2D" w:rsidRDefault="00176834" w:rsidP="00B25E2D">
      <w:pPr>
        <w:pStyle w:val="Lijstalinea"/>
        <w:numPr>
          <w:ilvl w:val="0"/>
          <w:numId w:val="38"/>
        </w:numPr>
        <w:autoSpaceDN/>
        <w:spacing w:line="240" w:lineRule="auto"/>
        <w:textAlignment w:val="auto"/>
        <w:rPr>
          <w:b/>
        </w:rPr>
      </w:pPr>
      <w:r w:rsidRPr="00176834">
        <w:t xml:space="preserve">Zorgt er voor dat privé-spullen die RWS eventueel nog van de overledene heeft, worden geretourneerd aan de opdrachtnemer. </w:t>
      </w:r>
    </w:p>
    <w:p w14:paraId="549CFC51" w14:textId="05841B11" w:rsidR="00176834" w:rsidRPr="00B25E2D" w:rsidRDefault="00176834" w:rsidP="00B25E2D">
      <w:pPr>
        <w:pStyle w:val="Lijstalinea"/>
        <w:numPr>
          <w:ilvl w:val="0"/>
          <w:numId w:val="38"/>
        </w:numPr>
        <w:autoSpaceDN/>
        <w:spacing w:line="240" w:lineRule="auto"/>
        <w:textAlignment w:val="auto"/>
        <w:rPr>
          <w:b/>
        </w:rPr>
      </w:pPr>
      <w:r w:rsidRPr="00176834">
        <w:t xml:space="preserve">Laat ten behoeve van het incidentonderzoek een tijdlijn opstellen van de gebeurtenissen en activiteiten. Dit zal behulpzaam zijn bij zowel interne als bij externe onderzoeken. De projectmedewerker veiligheid kan hier een rol in spelen. </w:t>
      </w:r>
    </w:p>
    <w:p w14:paraId="2588A01F" w14:textId="77777777" w:rsidR="00176834" w:rsidRPr="00176834" w:rsidRDefault="00176834" w:rsidP="00176834"/>
    <w:p w14:paraId="71FB10E0" w14:textId="77777777" w:rsidR="00176834" w:rsidRDefault="00176834" w:rsidP="00176834">
      <w:pPr>
        <w:pStyle w:val="Huisstijl-Kop2"/>
      </w:pPr>
      <w:bookmarkStart w:id="23" w:name="_Toc204867554"/>
      <w:r>
        <w:t>Administratie en nazorg</w:t>
      </w:r>
      <w:bookmarkEnd w:id="23"/>
      <w:r>
        <w:t xml:space="preserve"> </w:t>
      </w:r>
    </w:p>
    <w:p w14:paraId="47C36360" w14:textId="77777777" w:rsidR="00176834" w:rsidRDefault="00176834" w:rsidP="00176834">
      <w:pPr>
        <w:pStyle w:val="Lijstalinea"/>
        <w:numPr>
          <w:ilvl w:val="0"/>
          <w:numId w:val="7"/>
        </w:numPr>
        <w:spacing w:line="240" w:lineRule="auto"/>
      </w:pPr>
      <w:r>
        <w:t xml:space="preserve">Controleren of het incident direct door de werkgever van het slachtoffer is gemeld bij de Nederlandse arbeidsinspectie indien er sprake is van een meldingplichtig incident (zie paragraaf </w:t>
      </w:r>
      <w:r>
        <w:fldChar w:fldCharType="begin"/>
      </w:r>
      <w:r>
        <w:instrText xml:space="preserve"> REF _Ref70582709 \r \h </w:instrText>
      </w:r>
      <w:r>
        <w:fldChar w:fldCharType="separate"/>
      </w:r>
      <w:r>
        <w:t>3.3.1</w:t>
      </w:r>
      <w:r>
        <w:fldChar w:fldCharType="end"/>
      </w:r>
      <w:r>
        <w:t>). Als de melding niet is gedaan zelf de melding doen.</w:t>
      </w:r>
    </w:p>
    <w:p w14:paraId="2DC83969" w14:textId="77777777" w:rsidR="00176834" w:rsidRDefault="00176834" w:rsidP="00176834">
      <w:pPr>
        <w:pStyle w:val="Lijstalinea"/>
        <w:numPr>
          <w:ilvl w:val="0"/>
          <w:numId w:val="7"/>
        </w:numPr>
        <w:spacing w:line="240" w:lineRule="auto"/>
      </w:pPr>
      <w:r>
        <w:t xml:space="preserve">Melding bij Meldpunt Incidenten Rijkswaterstaat (MIR) (zie paragraaf </w:t>
      </w:r>
      <w:r>
        <w:fldChar w:fldCharType="begin"/>
      </w:r>
      <w:r>
        <w:instrText xml:space="preserve"> REF _Ref70586566 \r \h </w:instrText>
      </w:r>
      <w:r>
        <w:fldChar w:fldCharType="separate"/>
      </w:r>
      <w:r>
        <w:t>3.4.2</w:t>
      </w:r>
      <w:r>
        <w:fldChar w:fldCharType="end"/>
      </w:r>
      <w:r>
        <w:t>).</w:t>
      </w:r>
    </w:p>
    <w:p w14:paraId="754F3B52" w14:textId="77777777" w:rsidR="00176834" w:rsidRDefault="00176834" w:rsidP="00176834">
      <w:pPr>
        <w:pStyle w:val="Lijstalinea"/>
        <w:numPr>
          <w:ilvl w:val="0"/>
          <w:numId w:val="7"/>
        </w:numPr>
        <w:spacing w:line="240" w:lineRule="auto"/>
      </w:pPr>
      <w:r>
        <w:t>Afhandeling van MIR-melding, afhankelijk van aangewezen actiehouder voor opvolging incidentmelding.</w:t>
      </w:r>
    </w:p>
    <w:p w14:paraId="7BA3B23F" w14:textId="77777777" w:rsidR="00176834" w:rsidRDefault="00176834" w:rsidP="00176834">
      <w:pPr>
        <w:pStyle w:val="Lijstalinea"/>
        <w:numPr>
          <w:ilvl w:val="0"/>
          <w:numId w:val="7"/>
        </w:numPr>
        <w:spacing w:line="240" w:lineRule="auto"/>
      </w:pPr>
      <w:r>
        <w:t xml:space="preserve">Opstellen incidentrapportage opdrachtgever (IPM-team) </w:t>
      </w:r>
      <w:r>
        <w:rPr>
          <w:rStyle w:val="Voetnootmarkering"/>
        </w:rPr>
        <w:footnoteReference w:id="1"/>
      </w:r>
    </w:p>
    <w:p w14:paraId="51FA05A9" w14:textId="77777777" w:rsidR="00176834" w:rsidRDefault="00176834" w:rsidP="00176834">
      <w:pPr>
        <w:pStyle w:val="Lijstalinea"/>
        <w:numPr>
          <w:ilvl w:val="0"/>
          <w:numId w:val="7"/>
        </w:numPr>
        <w:spacing w:line="240" w:lineRule="auto"/>
      </w:pPr>
      <w:r>
        <w:t>Beoordelen/ bespreken incidentrapportage opgesteld door opdrachtnemer.</w:t>
      </w:r>
    </w:p>
    <w:p w14:paraId="7FB7F816" w14:textId="77777777" w:rsidR="00176834" w:rsidRDefault="00176834" w:rsidP="00176834">
      <w:pPr>
        <w:pStyle w:val="Lijstalinea"/>
        <w:numPr>
          <w:ilvl w:val="0"/>
          <w:numId w:val="7"/>
        </w:numPr>
        <w:spacing w:line="240" w:lineRule="auto"/>
      </w:pPr>
      <w:r>
        <w:t xml:space="preserve">Evaluatie van het incident, opstellen beheersmaatregelen en eventueel aanpassen van de RI&amp;E, V&amp;G -plan en dit incidentmanagementplan. </w:t>
      </w:r>
    </w:p>
    <w:p w14:paraId="4FB56013" w14:textId="77777777" w:rsidR="00176834" w:rsidRPr="007F6CF5" w:rsidRDefault="00176834" w:rsidP="00176834">
      <w:pPr>
        <w:pStyle w:val="Lijstalinea"/>
        <w:numPr>
          <w:ilvl w:val="0"/>
          <w:numId w:val="7"/>
        </w:numPr>
        <w:spacing w:line="240" w:lineRule="auto"/>
        <w:rPr>
          <w:u w:val="single"/>
        </w:rPr>
      </w:pPr>
      <w:r>
        <w:t xml:space="preserve">Nazorg (zie verder de handreiking en </w:t>
      </w:r>
      <w:hyperlink r:id="rId20" w:history="1">
        <w:r w:rsidRPr="007F6CF5">
          <w:rPr>
            <w:rStyle w:val="Hyperlink"/>
          </w:rPr>
          <w:t>Nazorg - Rijksportaal (overheid-i.nl)</w:t>
        </w:r>
      </w:hyperlink>
    </w:p>
    <w:p w14:paraId="4D158EAA" w14:textId="2B8AFC29" w:rsidR="00FB22DC" w:rsidRDefault="00FB22DC" w:rsidP="007F6CF5">
      <w:pPr>
        <w:pStyle w:val="Lijstalinea"/>
        <w:spacing w:line="240" w:lineRule="auto"/>
      </w:pPr>
    </w:p>
    <w:p w14:paraId="043FE3A8" w14:textId="77777777" w:rsidR="00494171" w:rsidRDefault="00494171" w:rsidP="00494171">
      <w:pPr>
        <w:spacing w:line="240" w:lineRule="auto"/>
      </w:pPr>
    </w:p>
    <w:p w14:paraId="113EE6A5" w14:textId="77777777" w:rsidR="00494171" w:rsidRDefault="00494171" w:rsidP="00494171">
      <w:pPr>
        <w:spacing w:line="240" w:lineRule="auto"/>
      </w:pPr>
    </w:p>
    <w:p w14:paraId="5376420F" w14:textId="77777777" w:rsidR="00494171" w:rsidRDefault="00494171">
      <w:pPr>
        <w:spacing w:line="240" w:lineRule="auto"/>
        <w:rPr>
          <w:sz w:val="24"/>
          <w:szCs w:val="24"/>
        </w:rPr>
      </w:pPr>
      <w:r>
        <w:br w:type="page"/>
      </w:r>
    </w:p>
    <w:p w14:paraId="16EDA33D" w14:textId="6815266C" w:rsidR="00494171" w:rsidRDefault="00494171" w:rsidP="00494171">
      <w:pPr>
        <w:pStyle w:val="Huisstijl-Kop1"/>
      </w:pPr>
      <w:bookmarkStart w:id="24" w:name="_Toc204867555"/>
      <w:r>
        <w:lastRenderedPageBreak/>
        <w:t>Maatgevende scenario’s</w:t>
      </w:r>
      <w:bookmarkEnd w:id="24"/>
    </w:p>
    <w:p w14:paraId="6196AA8C" w14:textId="5C427CF2" w:rsidR="003A5C66" w:rsidRDefault="00127F03" w:rsidP="00127F03">
      <w:r>
        <w:t xml:space="preserve">Specifieke en/of risicovolle werkzaamheden, of bijvoorbeeld beperkingen </w:t>
      </w:r>
      <w:r w:rsidR="003A5C66">
        <w:t xml:space="preserve">van </w:t>
      </w:r>
      <w:r>
        <w:t>het object of areaal</w:t>
      </w:r>
      <w:r w:rsidR="006D5AF9">
        <w:t>,</w:t>
      </w:r>
      <w:r>
        <w:t xml:space="preserve"> zouden kunnen leiden tot escalatie van het scenario. </w:t>
      </w:r>
      <w:r w:rsidR="006D5AF9">
        <w:t xml:space="preserve">Bijvoorbeeld </w:t>
      </w:r>
      <w:r w:rsidR="003A5C66">
        <w:t xml:space="preserve">een toegangsweg welke is geblokkeerd waardoor hulpdiensten niet direct toegang hebben tot plaats incident. </w:t>
      </w:r>
      <w:r>
        <w:t xml:space="preserve">In </w:t>
      </w:r>
      <w:r w:rsidR="00A51C2C">
        <w:t>de voorbereidingsfase</w:t>
      </w:r>
      <w:r>
        <w:t xml:space="preserve"> </w:t>
      </w:r>
      <w:r w:rsidR="00E459B8">
        <w:t xml:space="preserve">wordt al </w:t>
      </w:r>
      <w:r w:rsidR="00A51C2C">
        <w:t xml:space="preserve">een inventarisatie uitgevoerd </w:t>
      </w:r>
      <w:r w:rsidR="00E459B8">
        <w:t>of de voorgenomen werkzaamheden</w:t>
      </w:r>
      <w:r w:rsidR="00A51C2C">
        <w:t xml:space="preserve"> zouden kunnen</w:t>
      </w:r>
      <w:r w:rsidR="00E459B8">
        <w:t xml:space="preserve"> leiden tot een beperking.</w:t>
      </w:r>
      <w:r w:rsidR="00A51C2C">
        <w:t xml:space="preserve"> </w:t>
      </w:r>
      <w:r w:rsidR="00157BAE">
        <w:t xml:space="preserve">ON dient deze </w:t>
      </w:r>
      <w:r w:rsidR="00E459B8">
        <w:t xml:space="preserve">verder </w:t>
      </w:r>
      <w:r w:rsidR="00157BAE">
        <w:t xml:space="preserve">uit te werken in de </w:t>
      </w:r>
      <w:r w:rsidR="00A51C2C">
        <w:t>RI&amp;E-U en incidentplan</w:t>
      </w:r>
      <w:r w:rsidR="00157BAE">
        <w:t>.</w:t>
      </w:r>
      <w:r w:rsidR="003A5C66">
        <w:t xml:space="preserve"> </w:t>
      </w:r>
    </w:p>
    <w:p w14:paraId="64D99A1D" w14:textId="77777777" w:rsidR="00B84891" w:rsidRDefault="00B84891" w:rsidP="00127F03"/>
    <w:p w14:paraId="1364AB9B" w14:textId="08B3EE75" w:rsidR="00B84891" w:rsidRDefault="006D5AF9" w:rsidP="00127F03">
      <w:r>
        <w:t>Het is</w:t>
      </w:r>
      <w:r w:rsidR="00B84891">
        <w:t xml:space="preserve"> raadzaam om gezamenlijk met de opdrachtnemer </w:t>
      </w:r>
      <w:r>
        <w:t xml:space="preserve">als uitvoerende partij, </w:t>
      </w:r>
      <w:r w:rsidR="00B84891">
        <w:t xml:space="preserve">de mogelijke scenario’s op te stellen en waar mogelijk deze te beoefenen. Hetzij realistisch, bijv. in samenwerking met hulpdiensten, of middels een </w:t>
      </w:r>
      <w:r>
        <w:t xml:space="preserve">zogenoemde </w:t>
      </w:r>
      <w:r w:rsidR="00B84891">
        <w:t>table top</w:t>
      </w:r>
      <w:r>
        <w:t xml:space="preserve"> oefening</w:t>
      </w:r>
      <w:r w:rsidR="00B84891">
        <w:t xml:space="preserve">.  </w:t>
      </w:r>
    </w:p>
    <w:p w14:paraId="3D5CF960" w14:textId="77777777" w:rsidR="00B84891" w:rsidRDefault="00B84891" w:rsidP="00127F03"/>
    <w:p w14:paraId="0E6FFAE4" w14:textId="11C386D9" w:rsidR="00127F03" w:rsidRPr="00127F03" w:rsidRDefault="00B84891" w:rsidP="00127F03">
      <w:r w:rsidRPr="00B84891">
        <w:t xml:space="preserve">Hieronder </w:t>
      </w:r>
      <w:r w:rsidR="00157BAE">
        <w:t>dient</w:t>
      </w:r>
      <w:r w:rsidRPr="00B84891">
        <w:t xml:space="preserve"> het projectteam eventuele denkbare scenario’s verder uitwerken. </w:t>
      </w:r>
      <w:r w:rsidR="00127F03">
        <w:t xml:space="preserve">  </w:t>
      </w:r>
    </w:p>
    <w:p w14:paraId="0DD10E03" w14:textId="4333D5D7" w:rsidR="00494171" w:rsidRDefault="001532F9" w:rsidP="00494171">
      <w:pPr>
        <w:pStyle w:val="Huisstijl-Kop2"/>
      </w:pPr>
      <w:bookmarkStart w:id="25" w:name="_Toc204867556"/>
      <w:r>
        <w:t>Aanvaring</w:t>
      </w:r>
      <w:bookmarkEnd w:id="25"/>
    </w:p>
    <w:p w14:paraId="3BFCD1DD" w14:textId="58CD81F5" w:rsidR="00494171" w:rsidRPr="00494171" w:rsidRDefault="00494171" w:rsidP="00494171">
      <w:pPr>
        <w:pStyle w:val="Huisstijl-Kop3"/>
      </w:pPr>
      <w:r>
        <w:t>Omschrijving scenario</w:t>
      </w:r>
    </w:p>
    <w:p w14:paraId="7C99A150" w14:textId="003EABE9" w:rsidR="00494171" w:rsidRDefault="001532F9" w:rsidP="00494171">
      <w:pPr>
        <w:spacing w:line="240" w:lineRule="auto"/>
        <w:rPr>
          <w:noProof/>
        </w:rPr>
      </w:pPr>
      <w:r>
        <w:t>Pleziervaart negeert de boeiafzetting</w:t>
      </w:r>
      <w:r w:rsidRPr="001532F9">
        <w:t xml:space="preserve"> en komt in het werkgebied. Hierdoor vindt een aanvaring plaats. </w:t>
      </w:r>
    </w:p>
    <w:p w14:paraId="0396C131" w14:textId="137C19E1" w:rsidR="00494171" w:rsidRDefault="00494171" w:rsidP="00494171">
      <w:pPr>
        <w:pStyle w:val="Huisstijl-Kop3"/>
      </w:pPr>
      <w:r>
        <w:t xml:space="preserve">Uit te voeren acties </w:t>
      </w:r>
    </w:p>
    <w:p w14:paraId="6463FFA8" w14:textId="7F55C5CF" w:rsidR="001532F9" w:rsidRDefault="005C3D82" w:rsidP="00391427">
      <w:pPr>
        <w:pStyle w:val="Lijstalinea"/>
        <w:numPr>
          <w:ilvl w:val="0"/>
          <w:numId w:val="47"/>
        </w:numPr>
        <w:spacing w:line="240" w:lineRule="auto"/>
        <w:ind w:left="993" w:hanging="284"/>
      </w:pPr>
      <w:r>
        <w:t xml:space="preserve">N.t.b., overweeg op basis van een gezamenlijke </w:t>
      </w:r>
      <w:proofErr w:type="spellStart"/>
      <w:r>
        <w:t>table</w:t>
      </w:r>
      <w:proofErr w:type="spellEnd"/>
      <w:r>
        <w:t xml:space="preserve"> top oefening hieraan invulling te geven.</w:t>
      </w:r>
    </w:p>
    <w:p w14:paraId="2C9757D3" w14:textId="57EDE540" w:rsidR="00494171" w:rsidRDefault="00494171" w:rsidP="00494171">
      <w:pPr>
        <w:pStyle w:val="Huisstijl-Kop3"/>
      </w:pPr>
      <w:r>
        <w:t>Actoren</w:t>
      </w:r>
      <w:r w:rsidR="002C02B6">
        <w:t xml:space="preserve"> </w:t>
      </w:r>
      <w:r w:rsidR="002C02B6">
        <w:rPr>
          <w:rStyle w:val="Voetnootmarkering"/>
        </w:rPr>
        <w:footnoteReference w:id="2"/>
      </w:r>
    </w:p>
    <w:p w14:paraId="3640F26C" w14:textId="189290F0" w:rsidR="001532F9" w:rsidRDefault="005C3D82" w:rsidP="00391427">
      <w:pPr>
        <w:pStyle w:val="Lijstalinea"/>
        <w:numPr>
          <w:ilvl w:val="0"/>
          <w:numId w:val="48"/>
        </w:numPr>
        <w:spacing w:line="240" w:lineRule="auto"/>
        <w:ind w:left="993" w:hanging="284"/>
      </w:pPr>
      <w:r>
        <w:t xml:space="preserve">N.t.b., overweeg op basis van een gezamenlijke </w:t>
      </w:r>
      <w:proofErr w:type="spellStart"/>
      <w:r>
        <w:t>table</w:t>
      </w:r>
      <w:proofErr w:type="spellEnd"/>
      <w:r>
        <w:t xml:space="preserve"> top oefening hieraan invulling te geven.</w:t>
      </w:r>
    </w:p>
    <w:p w14:paraId="08055DC7" w14:textId="4CE99E6C" w:rsidR="00494171" w:rsidRDefault="00494171" w:rsidP="00494171">
      <w:pPr>
        <w:pStyle w:val="Huisstijl-Kop3"/>
      </w:pPr>
      <w:r>
        <w:t>Samenstelling team</w:t>
      </w:r>
    </w:p>
    <w:p w14:paraId="17E91488" w14:textId="49CEF6EB" w:rsidR="00494171" w:rsidRDefault="005C3D82" w:rsidP="00494171">
      <w:pPr>
        <w:spacing w:line="240" w:lineRule="auto"/>
      </w:pPr>
      <w:r>
        <w:t>IPM-teamleden (piketdienst), opdrachtnemer waaronder coördinator uitvoeringsfase.</w:t>
      </w:r>
    </w:p>
    <w:p w14:paraId="1C89DFB5" w14:textId="618885F7" w:rsidR="00494171" w:rsidRDefault="00494171" w:rsidP="00494171">
      <w:pPr>
        <w:spacing w:line="240" w:lineRule="auto"/>
      </w:pPr>
    </w:p>
    <w:p w14:paraId="55E19017" w14:textId="77777777" w:rsidR="00493F94" w:rsidRDefault="00493F94">
      <w:pPr>
        <w:spacing w:line="240" w:lineRule="auto"/>
        <w:rPr>
          <w:b/>
        </w:rPr>
      </w:pPr>
      <w:r>
        <w:br w:type="page"/>
      </w:r>
    </w:p>
    <w:p w14:paraId="257320A2" w14:textId="23E363E6" w:rsidR="00494171" w:rsidRDefault="005C3D82" w:rsidP="00494171">
      <w:pPr>
        <w:pStyle w:val="Huisstijl-Kop2"/>
      </w:pPr>
      <w:bookmarkStart w:id="26" w:name="_Toc204867557"/>
      <w:r>
        <w:lastRenderedPageBreak/>
        <w:t xml:space="preserve">Ongeval op </w:t>
      </w:r>
      <w:proofErr w:type="spellStart"/>
      <w:r>
        <w:t>loswal</w:t>
      </w:r>
      <w:bookmarkEnd w:id="26"/>
      <w:proofErr w:type="spellEnd"/>
    </w:p>
    <w:p w14:paraId="4CB7B261" w14:textId="77777777" w:rsidR="00494171" w:rsidRPr="00494171" w:rsidRDefault="00494171" w:rsidP="00494171">
      <w:pPr>
        <w:pStyle w:val="Huisstijl-Kop3"/>
      </w:pPr>
      <w:r>
        <w:t>Omschrijving scenario</w:t>
      </w:r>
    </w:p>
    <w:p w14:paraId="64CBDBB1" w14:textId="6EDCFF34" w:rsidR="005C3D82" w:rsidRDefault="005C3D82" w:rsidP="005C3D82">
      <w:pPr>
        <w:spacing w:line="240" w:lineRule="auto"/>
      </w:pPr>
      <w:r>
        <w:t>Een</w:t>
      </w:r>
      <w:r w:rsidRPr="005C3D82">
        <w:t xml:space="preserve"> </w:t>
      </w:r>
      <w:r>
        <w:t xml:space="preserve">werknemer betreed het opslagterrein van de rioolbuizen, terwijl de kraanmachinist werkzaam is. Een stapel rioolbuizen raakt instabiel en de werknemer raakt bekneld onder rioolbuizen. </w:t>
      </w:r>
    </w:p>
    <w:p w14:paraId="2DE383BB" w14:textId="71E66212" w:rsidR="00494171" w:rsidRDefault="00494171" w:rsidP="00494171">
      <w:pPr>
        <w:pStyle w:val="Huisstijl-Kop3"/>
      </w:pPr>
      <w:r>
        <w:t xml:space="preserve">Uit te voeren acties </w:t>
      </w:r>
    </w:p>
    <w:p w14:paraId="0C417055" w14:textId="2F375FEF" w:rsidR="00494171" w:rsidRDefault="005C3D82" w:rsidP="00494171">
      <w:pPr>
        <w:spacing w:line="240" w:lineRule="auto"/>
      </w:pPr>
      <w:r>
        <w:t>Zie 5.1</w:t>
      </w:r>
      <w:r w:rsidR="00493F94">
        <w:t>.2</w:t>
      </w:r>
    </w:p>
    <w:p w14:paraId="457F26B9" w14:textId="77777777" w:rsidR="00494171" w:rsidRDefault="00494171" w:rsidP="00494171">
      <w:pPr>
        <w:pStyle w:val="Huisstijl-Kop3"/>
      </w:pPr>
      <w:r>
        <w:t>Actoren</w:t>
      </w:r>
    </w:p>
    <w:p w14:paraId="39FD69BD" w14:textId="7A6818FB" w:rsidR="00494171" w:rsidRDefault="00493F94" w:rsidP="00494171">
      <w:pPr>
        <w:spacing w:line="240" w:lineRule="auto"/>
      </w:pPr>
      <w:r>
        <w:t>Z</w:t>
      </w:r>
      <w:r w:rsidR="005C3D82">
        <w:t>ie 5.1</w:t>
      </w:r>
      <w:r>
        <w:t>.3</w:t>
      </w:r>
    </w:p>
    <w:p w14:paraId="49CE4C07" w14:textId="04A2EAF5" w:rsidR="00494171" w:rsidRDefault="00494171" w:rsidP="00494171">
      <w:pPr>
        <w:pStyle w:val="Huisstijl-Kop3"/>
      </w:pPr>
      <w:r>
        <w:t>Samenstelling team</w:t>
      </w:r>
    </w:p>
    <w:p w14:paraId="0A47969E" w14:textId="06934821" w:rsidR="00494171" w:rsidRDefault="00493F94" w:rsidP="00494171">
      <w:pPr>
        <w:spacing w:line="240" w:lineRule="auto"/>
      </w:pPr>
      <w:r>
        <w:t>Zie 5.1.4</w:t>
      </w:r>
    </w:p>
    <w:p w14:paraId="4D88358A" w14:textId="591C1829" w:rsidR="00494171" w:rsidRDefault="00494171" w:rsidP="00494171">
      <w:pPr>
        <w:spacing w:line="240" w:lineRule="auto"/>
      </w:pPr>
    </w:p>
    <w:p w14:paraId="25D7D109" w14:textId="20FBCB9A" w:rsidR="00494171" w:rsidRDefault="00157BAE" w:rsidP="002C02B6">
      <w:pPr>
        <w:pStyle w:val="Huisstijl-Kop2"/>
      </w:pPr>
      <w:bookmarkStart w:id="27" w:name="_Toc204867558"/>
      <w:r w:rsidRPr="004E75F4">
        <w:rPr>
          <w:shd w:val="clear" w:color="auto" w:fill="BFBFBF" w:themeFill="background1" w:themeFillShade="BF"/>
        </w:rPr>
        <w:t>[</w:t>
      </w:r>
      <w:r w:rsidRPr="004E75F4">
        <w:t>Titel scenario 3]</w:t>
      </w:r>
      <w:r>
        <w:t xml:space="preserve"> Etc..</w:t>
      </w:r>
      <w:bookmarkEnd w:id="27"/>
    </w:p>
    <w:p w14:paraId="4EB1DE40" w14:textId="5C22275F" w:rsidR="00494171" w:rsidRDefault="00493F94" w:rsidP="00494171">
      <w:pPr>
        <w:spacing w:line="240" w:lineRule="auto"/>
      </w:pPr>
      <w:r>
        <w:t xml:space="preserve">Op basis van een gezamenlijke risicosessie en/of </w:t>
      </w:r>
      <w:proofErr w:type="spellStart"/>
      <w:r>
        <w:t>table</w:t>
      </w:r>
      <w:proofErr w:type="spellEnd"/>
      <w:r>
        <w:t xml:space="preserve"> top kunnen mogelijke aanvullingen worden toegevoegd.</w:t>
      </w:r>
    </w:p>
    <w:p w14:paraId="07E0EE81" w14:textId="6890A2C9" w:rsidR="008E1C00" w:rsidRDefault="008E1C00">
      <w:pPr>
        <w:spacing w:line="240" w:lineRule="auto"/>
      </w:pPr>
      <w:r>
        <w:br w:type="page"/>
      </w:r>
    </w:p>
    <w:p w14:paraId="591C1872" w14:textId="16ED91E3" w:rsidR="008E1C00" w:rsidRDefault="008E1C00" w:rsidP="008E1C00">
      <w:pPr>
        <w:pStyle w:val="Huisstijl-Kop1"/>
      </w:pPr>
      <w:bookmarkStart w:id="28" w:name="_Toc204867559"/>
      <w:r>
        <w:lastRenderedPageBreak/>
        <w:t>Opleiding, training en oefening</w:t>
      </w:r>
      <w:bookmarkEnd w:id="28"/>
    </w:p>
    <w:p w14:paraId="25E2C5AD" w14:textId="3459DFE8" w:rsidR="008E1C00" w:rsidRDefault="00785864" w:rsidP="008E1C00">
      <w:pPr>
        <w:pStyle w:val="Huisstijl-Kop2"/>
      </w:pPr>
      <w:bookmarkStart w:id="29" w:name="_Toc204867560"/>
      <w:r>
        <w:t>O</w:t>
      </w:r>
      <w:r w:rsidR="008E1C00">
        <w:t>pleidingen / trainingen per rolhouder</w:t>
      </w:r>
      <w:bookmarkEnd w:id="29"/>
    </w:p>
    <w:p w14:paraId="515527BE" w14:textId="5B42BFAD" w:rsidR="008E1C00" w:rsidRDefault="008E1C00" w:rsidP="008E1C00">
      <w:pPr>
        <w:spacing w:line="240" w:lineRule="auto"/>
      </w:pPr>
      <w:r>
        <w:t xml:space="preserve">Om voorbereid te zijn op een </w:t>
      </w:r>
      <w:r w:rsidR="00785864">
        <w:t xml:space="preserve">incident is het raadzaam dat </w:t>
      </w:r>
      <w:r>
        <w:t xml:space="preserve">iedere rolhouder een minimum </w:t>
      </w:r>
      <w:r w:rsidR="00B84891">
        <w:t xml:space="preserve">basis </w:t>
      </w:r>
      <w:r>
        <w:t>kennis</w:t>
      </w:r>
      <w:r w:rsidR="001F6069">
        <w:t xml:space="preserve">- en competentieniveau </w:t>
      </w:r>
      <w:r w:rsidR="00785864">
        <w:t xml:space="preserve">bezit. </w:t>
      </w:r>
      <w:r w:rsidR="001F6069">
        <w:t xml:space="preserve">Het </w:t>
      </w:r>
      <w:r w:rsidR="006D5AF9">
        <w:t>benodigde niveau</w:t>
      </w:r>
      <w:r w:rsidR="001F6069">
        <w:t xml:space="preserve"> hangt </w:t>
      </w:r>
      <w:r w:rsidR="00785864">
        <w:t xml:space="preserve">mede </w:t>
      </w:r>
      <w:r w:rsidR="001F6069">
        <w:t>af van de maatgevende scenario’s.</w:t>
      </w:r>
      <w:r w:rsidR="00466782">
        <w:t xml:space="preserve"> Het team beslist zelf of </w:t>
      </w:r>
      <w:r w:rsidR="006D5AF9">
        <w:t xml:space="preserve">er </w:t>
      </w:r>
      <w:r w:rsidR="00785864">
        <w:t xml:space="preserve">een aanvullende training </w:t>
      </w:r>
      <w:r w:rsidR="006D5AF9">
        <w:t>nodig</w:t>
      </w:r>
      <w:r w:rsidR="00466782">
        <w:t xml:space="preserve"> is.</w:t>
      </w:r>
    </w:p>
    <w:p w14:paraId="7008C1AD" w14:textId="77777777" w:rsidR="008E1C00" w:rsidRDefault="008E1C00" w:rsidP="008E1C00">
      <w:pPr>
        <w:spacing w:line="240" w:lineRule="auto"/>
      </w:pPr>
    </w:p>
    <w:p w14:paraId="6BDCB02D" w14:textId="14C541FF" w:rsidR="008E1C00" w:rsidRDefault="00B60214" w:rsidP="008E1C00">
      <w:pPr>
        <w:pStyle w:val="Huisstijl-Kop2"/>
      </w:pPr>
      <w:bookmarkStart w:id="30" w:name="_Toc204867561"/>
      <w:r>
        <w:t>G</w:t>
      </w:r>
      <w:r w:rsidR="008E1C00">
        <w:t>ewenste trainingen voor het IPM-team</w:t>
      </w:r>
      <w:bookmarkEnd w:id="30"/>
    </w:p>
    <w:p w14:paraId="6FD36440" w14:textId="7C413EEE" w:rsidR="001F6069" w:rsidRDefault="006D5AF9" w:rsidP="00785864">
      <w:pPr>
        <w:spacing w:line="240" w:lineRule="auto"/>
      </w:pPr>
      <w:r>
        <w:t>Op het moment dat de</w:t>
      </w:r>
      <w:r w:rsidR="001F6069">
        <w:t xml:space="preserve"> rolhouders een voldoende basis kennis- en competentieniveau hebben</w:t>
      </w:r>
      <w:r w:rsidR="00785864">
        <w:t xml:space="preserve"> is een samenwerkingsoefening, bijvoorbeeld een Table Top oefening, een uitstekend middel om te testen hoe het IPM team acteert tijdens een gesimuleerd incident.  </w:t>
      </w:r>
    </w:p>
    <w:p w14:paraId="6D4E31D0" w14:textId="77777777" w:rsidR="00A0170E" w:rsidRDefault="00A0170E" w:rsidP="008E1C00">
      <w:pPr>
        <w:spacing w:line="240" w:lineRule="auto"/>
      </w:pPr>
    </w:p>
    <w:p w14:paraId="7EFAB9D1" w14:textId="412026A6" w:rsidR="008E1C00" w:rsidRDefault="008E1C00" w:rsidP="008E1C00">
      <w:pPr>
        <w:pStyle w:val="Huisstijl-Kop2"/>
      </w:pPr>
      <w:bookmarkStart w:id="31" w:name="_Toc204867562"/>
      <w:r>
        <w:t>Oefeningen op basis van maatgevende scenario’s</w:t>
      </w:r>
      <w:bookmarkEnd w:id="31"/>
    </w:p>
    <w:p w14:paraId="3A50D2B9" w14:textId="66EACD71" w:rsidR="001F6069" w:rsidRDefault="001F6069" w:rsidP="008E1C00">
      <w:pPr>
        <w:spacing w:line="240" w:lineRule="auto"/>
      </w:pPr>
      <w:r>
        <w:t>Op basis van maatgevende scenario’s</w:t>
      </w:r>
      <w:r w:rsidR="00DF169F">
        <w:t xml:space="preserve"> </w:t>
      </w:r>
      <w:r w:rsidR="00C62DCF">
        <w:t>(zie</w:t>
      </w:r>
      <w:r w:rsidR="00DF169F">
        <w:t xml:space="preserve"> hoofdstuk 5</w:t>
      </w:r>
      <w:r w:rsidR="00C62DCF">
        <w:t>)</w:t>
      </w:r>
      <w:r w:rsidR="00DF169F">
        <w:t xml:space="preserve">, </w:t>
      </w:r>
      <w:r>
        <w:t xml:space="preserve">worden oefeningen gedraaid om de kennis, competenties, samenwerking van het team en het </w:t>
      </w:r>
      <w:r w:rsidR="004E75F4">
        <w:t>project specifieke</w:t>
      </w:r>
      <w:r w:rsidR="00C62DCF">
        <w:t xml:space="preserve"> </w:t>
      </w:r>
      <w:r w:rsidR="00B84891">
        <w:t>incidentmanagement</w:t>
      </w:r>
      <w:r>
        <w:t>plan te toetsen aan een praktijksituatie. Op basis van de opgedane ervaringen wordt dit</w:t>
      </w:r>
      <w:r w:rsidR="00B84891">
        <w:t xml:space="preserve"> incident</w:t>
      </w:r>
      <w:r>
        <w:t xml:space="preserve">managementplan verbeterd. De oefeningen </w:t>
      </w:r>
      <w:r w:rsidR="00DF169F">
        <w:t xml:space="preserve">kunnen </w:t>
      </w:r>
      <w:r>
        <w:t xml:space="preserve">zowel monodisciplinair (binnen het IPM-team) als multidisciplinair (bijvoorbeeld </w:t>
      </w:r>
      <w:r w:rsidR="00C62DCF">
        <w:t xml:space="preserve">samen met </w:t>
      </w:r>
      <w:r>
        <w:t xml:space="preserve">opdrachtnemer, objectbeheerder en/of hulpdiensten) </w:t>
      </w:r>
      <w:r w:rsidR="00C62DCF">
        <w:t>gehouden worden</w:t>
      </w:r>
      <w:r>
        <w:t>.</w:t>
      </w:r>
    </w:p>
    <w:p w14:paraId="4586513D" w14:textId="77777777" w:rsidR="001F6069" w:rsidRDefault="001F6069" w:rsidP="008E1C00">
      <w:pPr>
        <w:spacing w:line="240" w:lineRule="auto"/>
      </w:pPr>
    </w:p>
    <w:p w14:paraId="73B775AB" w14:textId="2AC037B3" w:rsidR="008E1C00" w:rsidRPr="00391427" w:rsidRDefault="00493F94" w:rsidP="008E1C00">
      <w:pPr>
        <w:spacing w:line="240" w:lineRule="auto"/>
      </w:pPr>
      <w:r w:rsidRPr="00391427">
        <w:t xml:space="preserve">KRW overweegt een </w:t>
      </w:r>
      <w:proofErr w:type="spellStart"/>
      <w:r w:rsidRPr="00391427">
        <w:t>table</w:t>
      </w:r>
      <w:proofErr w:type="spellEnd"/>
      <w:r w:rsidRPr="00391427">
        <w:t xml:space="preserve"> top oefening om de maatgevende scenario’s in te vullen.</w:t>
      </w:r>
    </w:p>
    <w:p w14:paraId="4C3929F7" w14:textId="4CC6F976" w:rsidR="009B000F" w:rsidRPr="00391427" w:rsidRDefault="009B000F" w:rsidP="008E1C00">
      <w:pPr>
        <w:spacing w:line="240" w:lineRule="auto"/>
      </w:pPr>
    </w:p>
    <w:p w14:paraId="648A2925" w14:textId="4256210B" w:rsidR="009B000F" w:rsidRPr="00391427" w:rsidRDefault="009B000F" w:rsidP="009B000F">
      <w:r w:rsidRPr="00391427">
        <w:t xml:space="preserve">In onderstaande tabel is de planning van de </w:t>
      </w:r>
      <w:r w:rsidR="00DF169F" w:rsidRPr="00391427">
        <w:t xml:space="preserve">incidentoefeningen </w:t>
      </w:r>
      <w:r w:rsidRPr="00391427">
        <w:t>opgenomen.</w:t>
      </w:r>
    </w:p>
    <w:p w14:paraId="235956CC" w14:textId="77777777" w:rsidR="009B000F" w:rsidRPr="00391427" w:rsidRDefault="009B000F" w:rsidP="009B000F"/>
    <w:tbl>
      <w:tblPr>
        <w:tblStyle w:val="Tabelraster"/>
        <w:tblW w:w="0" w:type="auto"/>
        <w:tblLook w:val="04A0" w:firstRow="1" w:lastRow="0" w:firstColumn="1" w:lastColumn="0" w:noHBand="0" w:noVBand="1"/>
      </w:tblPr>
      <w:tblGrid>
        <w:gridCol w:w="1413"/>
        <w:gridCol w:w="3260"/>
        <w:gridCol w:w="3028"/>
      </w:tblGrid>
      <w:tr w:rsidR="009B000F" w:rsidRPr="00391427" w14:paraId="69096A19" w14:textId="77777777" w:rsidTr="00C52260">
        <w:trPr>
          <w:tblHeader/>
        </w:trPr>
        <w:tc>
          <w:tcPr>
            <w:tcW w:w="1413" w:type="dxa"/>
            <w:shd w:val="clear" w:color="auto" w:fill="D9D9D9" w:themeFill="background1" w:themeFillShade="D9"/>
          </w:tcPr>
          <w:p w14:paraId="3563883B" w14:textId="77777777" w:rsidR="009B000F" w:rsidRPr="00391427" w:rsidRDefault="009B000F" w:rsidP="00C52260">
            <w:pPr>
              <w:rPr>
                <w:b/>
                <w:sz w:val="16"/>
                <w:szCs w:val="16"/>
              </w:rPr>
            </w:pPr>
            <w:r w:rsidRPr="00391427">
              <w:rPr>
                <w:b/>
                <w:sz w:val="16"/>
                <w:szCs w:val="16"/>
              </w:rPr>
              <w:t>Datum</w:t>
            </w:r>
          </w:p>
        </w:tc>
        <w:tc>
          <w:tcPr>
            <w:tcW w:w="3260" w:type="dxa"/>
            <w:shd w:val="clear" w:color="auto" w:fill="D9D9D9" w:themeFill="background1" w:themeFillShade="D9"/>
          </w:tcPr>
          <w:p w14:paraId="466E1B25" w14:textId="77777777" w:rsidR="009B000F" w:rsidRPr="00391427" w:rsidRDefault="009B000F" w:rsidP="00C52260">
            <w:pPr>
              <w:rPr>
                <w:b/>
                <w:sz w:val="16"/>
                <w:szCs w:val="16"/>
              </w:rPr>
            </w:pPr>
            <w:r w:rsidRPr="00391427">
              <w:rPr>
                <w:b/>
                <w:sz w:val="16"/>
                <w:szCs w:val="16"/>
              </w:rPr>
              <w:t>Oefening</w:t>
            </w:r>
          </w:p>
        </w:tc>
        <w:tc>
          <w:tcPr>
            <w:tcW w:w="3028" w:type="dxa"/>
            <w:shd w:val="clear" w:color="auto" w:fill="D9D9D9" w:themeFill="background1" w:themeFillShade="D9"/>
          </w:tcPr>
          <w:p w14:paraId="091440DF" w14:textId="77777777" w:rsidR="009B000F" w:rsidRPr="00391427" w:rsidRDefault="009B000F" w:rsidP="00C52260">
            <w:pPr>
              <w:rPr>
                <w:b/>
                <w:sz w:val="16"/>
                <w:szCs w:val="16"/>
              </w:rPr>
            </w:pPr>
            <w:r w:rsidRPr="00391427">
              <w:rPr>
                <w:b/>
                <w:sz w:val="16"/>
                <w:szCs w:val="16"/>
              </w:rPr>
              <w:t>Organisator</w:t>
            </w:r>
          </w:p>
        </w:tc>
      </w:tr>
      <w:tr w:rsidR="009B000F" w:rsidRPr="0026383B" w14:paraId="6F812404" w14:textId="77777777" w:rsidTr="00C52260">
        <w:trPr>
          <w:tblHeader/>
        </w:trPr>
        <w:tc>
          <w:tcPr>
            <w:tcW w:w="1413" w:type="dxa"/>
          </w:tcPr>
          <w:p w14:paraId="29383F0A" w14:textId="2B259E6D" w:rsidR="009B000F" w:rsidRPr="00391427" w:rsidRDefault="00493F94" w:rsidP="00C52260">
            <w:pPr>
              <w:rPr>
                <w:sz w:val="16"/>
                <w:szCs w:val="16"/>
              </w:rPr>
            </w:pPr>
            <w:proofErr w:type="spellStart"/>
            <w:r w:rsidRPr="00391427">
              <w:rPr>
                <w:sz w:val="16"/>
                <w:szCs w:val="16"/>
              </w:rPr>
              <w:t>N.b.t.</w:t>
            </w:r>
            <w:proofErr w:type="spellEnd"/>
          </w:p>
        </w:tc>
        <w:tc>
          <w:tcPr>
            <w:tcW w:w="3260" w:type="dxa"/>
          </w:tcPr>
          <w:p w14:paraId="6DD72312" w14:textId="3F9B7E7E" w:rsidR="009B000F" w:rsidRPr="00391427" w:rsidRDefault="00DF169F" w:rsidP="00C52260">
            <w:pPr>
              <w:rPr>
                <w:sz w:val="16"/>
                <w:szCs w:val="16"/>
              </w:rPr>
            </w:pPr>
            <w:r w:rsidRPr="00391427">
              <w:rPr>
                <w:sz w:val="16"/>
                <w:szCs w:val="16"/>
              </w:rPr>
              <w:t>(voorbeeld)</w:t>
            </w:r>
            <w:r w:rsidR="009B000F" w:rsidRPr="00391427">
              <w:rPr>
                <w:sz w:val="16"/>
                <w:szCs w:val="16"/>
              </w:rPr>
              <w:t>Oefening voor aanvang werkzaamheden</w:t>
            </w:r>
            <w:r w:rsidR="00C944BC" w:rsidRPr="00391427">
              <w:rPr>
                <w:sz w:val="16"/>
                <w:szCs w:val="16"/>
              </w:rPr>
              <w:t xml:space="preserve"> </w:t>
            </w:r>
          </w:p>
        </w:tc>
        <w:tc>
          <w:tcPr>
            <w:tcW w:w="3028" w:type="dxa"/>
          </w:tcPr>
          <w:p w14:paraId="71694B78" w14:textId="5D3B919D" w:rsidR="009B000F" w:rsidRPr="00391427" w:rsidRDefault="006628B7" w:rsidP="00C52260">
            <w:pPr>
              <w:rPr>
                <w:sz w:val="16"/>
                <w:szCs w:val="16"/>
              </w:rPr>
            </w:pPr>
            <w:r w:rsidRPr="00391427">
              <w:rPr>
                <w:sz w:val="16"/>
                <w:szCs w:val="16"/>
              </w:rPr>
              <w:t xml:space="preserve">Midas Luijer / </w:t>
            </w:r>
            <w:r w:rsidR="00493F94" w:rsidRPr="00391427">
              <w:rPr>
                <w:sz w:val="16"/>
                <w:szCs w:val="16"/>
              </w:rPr>
              <w:t>Ellen Claessens</w:t>
            </w:r>
          </w:p>
        </w:tc>
      </w:tr>
      <w:tr w:rsidR="009B000F" w:rsidRPr="0026383B" w14:paraId="19905D2B" w14:textId="77777777" w:rsidTr="00C52260">
        <w:trPr>
          <w:tblHeader/>
        </w:trPr>
        <w:tc>
          <w:tcPr>
            <w:tcW w:w="1413" w:type="dxa"/>
          </w:tcPr>
          <w:p w14:paraId="484F9D2C" w14:textId="77777777" w:rsidR="009B000F" w:rsidRPr="0026383B" w:rsidRDefault="009B000F" w:rsidP="00C52260">
            <w:pPr>
              <w:rPr>
                <w:sz w:val="16"/>
                <w:szCs w:val="16"/>
              </w:rPr>
            </w:pPr>
            <w:r w:rsidRPr="0026383B">
              <w:rPr>
                <w:sz w:val="16"/>
                <w:szCs w:val="16"/>
              </w:rPr>
              <w:fldChar w:fldCharType="begin">
                <w:ffData>
                  <w:name w:val=""/>
                  <w:enabled/>
                  <w:calcOnExit w:val="0"/>
                  <w:textInput>
                    <w:default w:val="[Datum]"/>
                  </w:textInput>
                </w:ffData>
              </w:fldChar>
            </w:r>
            <w:r w:rsidRPr="0026383B">
              <w:rPr>
                <w:sz w:val="16"/>
                <w:szCs w:val="16"/>
              </w:rPr>
              <w:instrText xml:space="preserve"> FORMTEXT </w:instrText>
            </w:r>
            <w:r w:rsidRPr="0026383B">
              <w:rPr>
                <w:sz w:val="16"/>
                <w:szCs w:val="16"/>
              </w:rPr>
            </w:r>
            <w:r w:rsidRPr="0026383B">
              <w:rPr>
                <w:sz w:val="16"/>
                <w:szCs w:val="16"/>
              </w:rPr>
              <w:fldChar w:fldCharType="separate"/>
            </w:r>
            <w:r w:rsidRPr="0026383B">
              <w:rPr>
                <w:noProof/>
                <w:sz w:val="16"/>
                <w:szCs w:val="16"/>
              </w:rPr>
              <w:t>[Datum]</w:t>
            </w:r>
            <w:r w:rsidRPr="0026383B">
              <w:rPr>
                <w:sz w:val="16"/>
                <w:szCs w:val="16"/>
              </w:rPr>
              <w:fldChar w:fldCharType="end"/>
            </w:r>
          </w:p>
        </w:tc>
        <w:tc>
          <w:tcPr>
            <w:tcW w:w="3260" w:type="dxa"/>
          </w:tcPr>
          <w:p w14:paraId="314D743B" w14:textId="24FCF6A6" w:rsidR="009B000F" w:rsidRPr="0026383B" w:rsidRDefault="00DF169F" w:rsidP="00C52260">
            <w:pPr>
              <w:rPr>
                <w:sz w:val="16"/>
                <w:szCs w:val="16"/>
              </w:rPr>
            </w:pPr>
            <w:r>
              <w:rPr>
                <w:sz w:val="16"/>
                <w:szCs w:val="16"/>
              </w:rPr>
              <w:t xml:space="preserve">(voorbeeld) </w:t>
            </w:r>
            <w:r w:rsidR="009B000F" w:rsidRPr="0026383B">
              <w:rPr>
                <w:sz w:val="16"/>
                <w:szCs w:val="16"/>
              </w:rPr>
              <w:t>Herhalingsoefening [frequentie]</w:t>
            </w:r>
          </w:p>
        </w:tc>
        <w:tc>
          <w:tcPr>
            <w:tcW w:w="3028" w:type="dxa"/>
          </w:tcPr>
          <w:p w14:paraId="0370CDB5" w14:textId="77777777" w:rsidR="009B000F" w:rsidRPr="0026383B" w:rsidRDefault="009B000F" w:rsidP="00C52260">
            <w:pPr>
              <w:rPr>
                <w:sz w:val="16"/>
                <w:szCs w:val="16"/>
              </w:rPr>
            </w:pPr>
            <w:r w:rsidRPr="0026383B">
              <w:rPr>
                <w:sz w:val="16"/>
                <w:szCs w:val="16"/>
              </w:rPr>
              <w:fldChar w:fldCharType="begin">
                <w:ffData>
                  <w:name w:val=""/>
                  <w:enabled/>
                  <w:calcOnExit w:val="0"/>
                  <w:textInput>
                    <w:default w:val="[Naam organisator]"/>
                  </w:textInput>
                </w:ffData>
              </w:fldChar>
            </w:r>
            <w:r w:rsidRPr="0026383B">
              <w:rPr>
                <w:sz w:val="16"/>
                <w:szCs w:val="16"/>
              </w:rPr>
              <w:instrText xml:space="preserve"> FORMTEXT </w:instrText>
            </w:r>
            <w:r w:rsidRPr="0026383B">
              <w:rPr>
                <w:sz w:val="16"/>
                <w:szCs w:val="16"/>
              </w:rPr>
            </w:r>
            <w:r w:rsidRPr="0026383B">
              <w:rPr>
                <w:sz w:val="16"/>
                <w:szCs w:val="16"/>
              </w:rPr>
              <w:fldChar w:fldCharType="separate"/>
            </w:r>
            <w:r w:rsidRPr="0026383B">
              <w:rPr>
                <w:noProof/>
                <w:sz w:val="16"/>
                <w:szCs w:val="16"/>
              </w:rPr>
              <w:t>[Naam organisator]</w:t>
            </w:r>
            <w:r w:rsidRPr="0026383B">
              <w:rPr>
                <w:sz w:val="16"/>
                <w:szCs w:val="16"/>
              </w:rPr>
              <w:fldChar w:fldCharType="end"/>
            </w:r>
          </w:p>
        </w:tc>
      </w:tr>
      <w:tr w:rsidR="009B000F" w:rsidRPr="0026383B" w14:paraId="14AC6943" w14:textId="77777777" w:rsidTr="00C52260">
        <w:trPr>
          <w:tblHeader/>
        </w:trPr>
        <w:tc>
          <w:tcPr>
            <w:tcW w:w="1413" w:type="dxa"/>
          </w:tcPr>
          <w:p w14:paraId="5252E7E1" w14:textId="77777777" w:rsidR="009B000F" w:rsidRPr="0026383B" w:rsidRDefault="009B000F" w:rsidP="00C52260">
            <w:pPr>
              <w:rPr>
                <w:sz w:val="16"/>
                <w:szCs w:val="16"/>
              </w:rPr>
            </w:pPr>
            <w:r w:rsidRPr="0026383B">
              <w:rPr>
                <w:sz w:val="16"/>
                <w:szCs w:val="16"/>
              </w:rPr>
              <w:fldChar w:fldCharType="begin">
                <w:ffData>
                  <w:name w:val=""/>
                  <w:enabled/>
                  <w:calcOnExit w:val="0"/>
                  <w:textInput>
                    <w:default w:val="[Datum]"/>
                  </w:textInput>
                </w:ffData>
              </w:fldChar>
            </w:r>
            <w:r w:rsidRPr="0026383B">
              <w:rPr>
                <w:sz w:val="16"/>
                <w:szCs w:val="16"/>
              </w:rPr>
              <w:instrText xml:space="preserve"> FORMTEXT </w:instrText>
            </w:r>
            <w:r w:rsidRPr="0026383B">
              <w:rPr>
                <w:sz w:val="16"/>
                <w:szCs w:val="16"/>
              </w:rPr>
            </w:r>
            <w:r w:rsidRPr="0026383B">
              <w:rPr>
                <w:sz w:val="16"/>
                <w:szCs w:val="16"/>
              </w:rPr>
              <w:fldChar w:fldCharType="separate"/>
            </w:r>
            <w:r w:rsidRPr="0026383B">
              <w:rPr>
                <w:noProof/>
                <w:sz w:val="16"/>
                <w:szCs w:val="16"/>
              </w:rPr>
              <w:t>[Datum]</w:t>
            </w:r>
            <w:r w:rsidRPr="0026383B">
              <w:rPr>
                <w:sz w:val="16"/>
                <w:szCs w:val="16"/>
              </w:rPr>
              <w:fldChar w:fldCharType="end"/>
            </w:r>
          </w:p>
        </w:tc>
        <w:tc>
          <w:tcPr>
            <w:tcW w:w="3260" w:type="dxa"/>
          </w:tcPr>
          <w:p w14:paraId="5196717D" w14:textId="7E85280B" w:rsidR="009B000F" w:rsidRPr="0026383B" w:rsidRDefault="00DF169F" w:rsidP="009B000F">
            <w:pPr>
              <w:rPr>
                <w:sz w:val="16"/>
                <w:szCs w:val="16"/>
              </w:rPr>
            </w:pPr>
            <w:r>
              <w:rPr>
                <w:sz w:val="16"/>
                <w:szCs w:val="16"/>
              </w:rPr>
              <w:t xml:space="preserve">(voorbeeld) </w:t>
            </w:r>
            <w:r w:rsidR="009B000F">
              <w:rPr>
                <w:sz w:val="16"/>
                <w:szCs w:val="16"/>
              </w:rPr>
              <w:t>Oefening specifiek scenario</w:t>
            </w:r>
          </w:p>
        </w:tc>
        <w:tc>
          <w:tcPr>
            <w:tcW w:w="3028" w:type="dxa"/>
          </w:tcPr>
          <w:p w14:paraId="138C9E95" w14:textId="77777777" w:rsidR="009B000F" w:rsidRPr="0026383B" w:rsidRDefault="009B000F" w:rsidP="00C52260">
            <w:pPr>
              <w:rPr>
                <w:sz w:val="16"/>
                <w:szCs w:val="16"/>
              </w:rPr>
            </w:pPr>
            <w:r w:rsidRPr="0026383B">
              <w:rPr>
                <w:sz w:val="16"/>
                <w:szCs w:val="16"/>
              </w:rPr>
              <w:fldChar w:fldCharType="begin">
                <w:ffData>
                  <w:name w:val=""/>
                  <w:enabled/>
                  <w:calcOnExit w:val="0"/>
                  <w:textInput>
                    <w:default w:val="[Naam organisator]"/>
                  </w:textInput>
                </w:ffData>
              </w:fldChar>
            </w:r>
            <w:r w:rsidRPr="0026383B">
              <w:rPr>
                <w:sz w:val="16"/>
                <w:szCs w:val="16"/>
              </w:rPr>
              <w:instrText xml:space="preserve"> FORMTEXT </w:instrText>
            </w:r>
            <w:r w:rsidRPr="0026383B">
              <w:rPr>
                <w:sz w:val="16"/>
                <w:szCs w:val="16"/>
              </w:rPr>
            </w:r>
            <w:r w:rsidRPr="0026383B">
              <w:rPr>
                <w:sz w:val="16"/>
                <w:szCs w:val="16"/>
              </w:rPr>
              <w:fldChar w:fldCharType="separate"/>
            </w:r>
            <w:r w:rsidRPr="0026383B">
              <w:rPr>
                <w:noProof/>
                <w:sz w:val="16"/>
                <w:szCs w:val="16"/>
              </w:rPr>
              <w:t>[Naam organisator]</w:t>
            </w:r>
            <w:r w:rsidRPr="0026383B">
              <w:rPr>
                <w:sz w:val="16"/>
                <w:szCs w:val="16"/>
              </w:rPr>
              <w:fldChar w:fldCharType="end"/>
            </w:r>
          </w:p>
        </w:tc>
      </w:tr>
    </w:tbl>
    <w:p w14:paraId="085CFB03" w14:textId="77777777" w:rsidR="009B000F" w:rsidRDefault="009B000F" w:rsidP="008E1C00">
      <w:pPr>
        <w:spacing w:line="240" w:lineRule="auto"/>
      </w:pPr>
    </w:p>
    <w:p w14:paraId="0A8D2B0D" w14:textId="602A0CF1" w:rsidR="008E1C00" w:rsidRDefault="008E1C00" w:rsidP="008E1C00">
      <w:pPr>
        <w:spacing w:line="240" w:lineRule="auto"/>
      </w:pPr>
    </w:p>
    <w:p w14:paraId="0FC1F3D5" w14:textId="77777777" w:rsidR="008E1C00" w:rsidRDefault="008E1C00" w:rsidP="00494171">
      <w:pPr>
        <w:spacing w:line="240" w:lineRule="auto"/>
      </w:pPr>
    </w:p>
    <w:p w14:paraId="6CE20F53" w14:textId="2A8F076B" w:rsidR="00EF5D85" w:rsidRPr="002C3E94" w:rsidRDefault="00EF5D85" w:rsidP="00494171">
      <w:pPr>
        <w:spacing w:line="240" w:lineRule="auto"/>
      </w:pPr>
      <w:r>
        <w:br w:type="page"/>
      </w:r>
    </w:p>
    <w:p w14:paraId="6BFCD326" w14:textId="34DE84B5" w:rsidR="00CD026E" w:rsidRDefault="00EF5D85" w:rsidP="00EF5D85">
      <w:pPr>
        <w:pStyle w:val="Bijlage"/>
      </w:pPr>
      <w:bookmarkStart w:id="32" w:name="_Ref70587065"/>
      <w:bookmarkStart w:id="33" w:name="_Toc204867563"/>
      <w:r w:rsidRPr="00D808DE">
        <w:lastRenderedPageBreak/>
        <w:t>Begrippen en afkortingen</w:t>
      </w:r>
      <w:bookmarkEnd w:id="32"/>
      <w:bookmarkEnd w:id="33"/>
    </w:p>
    <w:tbl>
      <w:tblPr>
        <w:tblStyle w:val="Tabelgrijzelijnen"/>
        <w:tblW w:w="0" w:type="auto"/>
        <w:tblInd w:w="-5" w:type="dxa"/>
        <w:tblLook w:val="04A0" w:firstRow="1" w:lastRow="0" w:firstColumn="1" w:lastColumn="0" w:noHBand="0" w:noVBand="1"/>
      </w:tblPr>
      <w:tblGrid>
        <w:gridCol w:w="1985"/>
        <w:gridCol w:w="5717"/>
      </w:tblGrid>
      <w:tr w:rsidR="00572A1D" w:rsidRPr="00493F94" w14:paraId="2AC15F7C" w14:textId="77777777" w:rsidTr="001A62D7">
        <w:tc>
          <w:tcPr>
            <w:tcW w:w="1985" w:type="dxa"/>
          </w:tcPr>
          <w:p w14:paraId="6D6876F1" w14:textId="77777777" w:rsidR="00572A1D" w:rsidRPr="00391427" w:rsidRDefault="00572A1D" w:rsidP="0039601B">
            <w:pPr>
              <w:spacing w:line="240" w:lineRule="atLeast"/>
              <w:rPr>
                <w:sz w:val="16"/>
                <w:szCs w:val="16"/>
              </w:rPr>
            </w:pPr>
            <w:r w:rsidRPr="00391427">
              <w:rPr>
                <w:sz w:val="16"/>
                <w:szCs w:val="16"/>
              </w:rPr>
              <w:t>Onveilige situatie</w:t>
            </w:r>
          </w:p>
        </w:tc>
        <w:tc>
          <w:tcPr>
            <w:tcW w:w="5717" w:type="dxa"/>
          </w:tcPr>
          <w:p w14:paraId="55835785" w14:textId="4D43F8DD" w:rsidR="00572A1D" w:rsidRPr="00391427" w:rsidRDefault="00BA3225" w:rsidP="0039601B">
            <w:pPr>
              <w:spacing w:line="240" w:lineRule="atLeast"/>
              <w:rPr>
                <w:sz w:val="16"/>
                <w:szCs w:val="16"/>
              </w:rPr>
            </w:pPr>
            <w:r w:rsidRPr="00391427">
              <w:rPr>
                <w:sz w:val="16"/>
                <w:szCs w:val="16"/>
              </w:rPr>
              <w:t>Situatie of handeling die potentieel kan leiden tot een incident met kans op persoonlijk letsel of schade aan eigendommen of milieu.</w:t>
            </w:r>
            <w:r w:rsidR="00AF4588" w:rsidRPr="00391427">
              <w:rPr>
                <w:sz w:val="16"/>
                <w:szCs w:val="16"/>
              </w:rPr>
              <w:t xml:space="preserve"> (NLA)</w:t>
            </w:r>
          </w:p>
        </w:tc>
      </w:tr>
      <w:tr w:rsidR="00572A1D" w:rsidRPr="00493F94" w14:paraId="4B522146" w14:textId="77777777" w:rsidTr="001A62D7">
        <w:tc>
          <w:tcPr>
            <w:tcW w:w="1985" w:type="dxa"/>
          </w:tcPr>
          <w:p w14:paraId="5778ED8A" w14:textId="77777777" w:rsidR="00572A1D" w:rsidRPr="00391427" w:rsidRDefault="00572A1D" w:rsidP="0039601B">
            <w:pPr>
              <w:spacing w:line="240" w:lineRule="atLeast"/>
              <w:rPr>
                <w:sz w:val="16"/>
                <w:szCs w:val="16"/>
              </w:rPr>
            </w:pPr>
            <w:r w:rsidRPr="00391427">
              <w:rPr>
                <w:sz w:val="16"/>
                <w:szCs w:val="16"/>
              </w:rPr>
              <w:t>Bijna ongeval</w:t>
            </w:r>
          </w:p>
        </w:tc>
        <w:tc>
          <w:tcPr>
            <w:tcW w:w="5717" w:type="dxa"/>
          </w:tcPr>
          <w:p w14:paraId="39C81172" w14:textId="6E601272" w:rsidR="00572A1D" w:rsidRPr="00391427" w:rsidRDefault="00BA3225" w:rsidP="0039601B">
            <w:pPr>
              <w:spacing w:line="240" w:lineRule="atLeast"/>
              <w:rPr>
                <w:sz w:val="16"/>
                <w:szCs w:val="16"/>
              </w:rPr>
            </w:pPr>
            <w:r w:rsidRPr="00391427">
              <w:rPr>
                <w:sz w:val="16"/>
                <w:szCs w:val="16"/>
              </w:rPr>
              <w:t>Een o</w:t>
            </w:r>
            <w:r w:rsidR="00AF4588" w:rsidRPr="00391427">
              <w:rPr>
                <w:sz w:val="16"/>
                <w:szCs w:val="16"/>
              </w:rPr>
              <w:t xml:space="preserve">nvoorziene </w:t>
            </w:r>
            <w:r w:rsidRPr="00391427">
              <w:rPr>
                <w:sz w:val="16"/>
                <w:szCs w:val="16"/>
              </w:rPr>
              <w:t>gebeurtenis die onder iets andere omstandigheden had kunnen resulteren in lichamelijk of geestelijk letsel van één of meer medewerkers dan wel materiële schade.</w:t>
            </w:r>
            <w:r w:rsidR="00AF4588" w:rsidRPr="00391427">
              <w:rPr>
                <w:sz w:val="16"/>
                <w:szCs w:val="16"/>
              </w:rPr>
              <w:t xml:space="preserve"> (NLA)</w:t>
            </w:r>
          </w:p>
        </w:tc>
      </w:tr>
      <w:tr w:rsidR="00572A1D" w:rsidRPr="00493F94" w14:paraId="79111C22" w14:textId="77777777" w:rsidTr="001A62D7">
        <w:trPr>
          <w:trHeight w:val="3371"/>
        </w:trPr>
        <w:tc>
          <w:tcPr>
            <w:tcW w:w="1985" w:type="dxa"/>
          </w:tcPr>
          <w:p w14:paraId="6DFFE4F0" w14:textId="5D4FEFA9" w:rsidR="00572A1D" w:rsidRPr="00391427" w:rsidRDefault="00E9053D" w:rsidP="0039601B">
            <w:pPr>
              <w:spacing w:line="240" w:lineRule="atLeast"/>
              <w:rPr>
                <w:sz w:val="16"/>
                <w:szCs w:val="16"/>
              </w:rPr>
            </w:pPr>
            <w:r w:rsidRPr="00391427">
              <w:rPr>
                <w:sz w:val="16"/>
                <w:szCs w:val="16"/>
                <w:u w:val="single"/>
              </w:rPr>
              <w:t xml:space="preserve"> Incident</w:t>
            </w:r>
            <w:r w:rsidRPr="00391427">
              <w:rPr>
                <w:sz w:val="16"/>
                <w:szCs w:val="16"/>
                <w:u w:val="single"/>
                <w:vertAlign w:val="superscript"/>
              </w:rPr>
              <w:footnoteReference w:id="3"/>
            </w:r>
          </w:p>
        </w:tc>
        <w:tc>
          <w:tcPr>
            <w:tcW w:w="5717" w:type="dxa"/>
          </w:tcPr>
          <w:p w14:paraId="0E77E901" w14:textId="77777777" w:rsidR="00E9053D" w:rsidRPr="00391427" w:rsidRDefault="00E9053D" w:rsidP="00E9053D">
            <w:pPr>
              <w:spacing w:line="240" w:lineRule="atLeast"/>
              <w:rPr>
                <w:sz w:val="16"/>
                <w:szCs w:val="16"/>
              </w:rPr>
            </w:pPr>
            <w:r w:rsidRPr="00391427">
              <w:rPr>
                <w:sz w:val="16"/>
                <w:szCs w:val="16"/>
              </w:rPr>
              <w:t>Een (ernstig) arbeidsongeval</w:t>
            </w:r>
            <w:r w:rsidRPr="00391427">
              <w:rPr>
                <w:sz w:val="16"/>
                <w:szCs w:val="16"/>
                <w:vertAlign w:val="superscript"/>
              </w:rPr>
              <w:footnoteReference w:id="4"/>
            </w:r>
            <w:r w:rsidRPr="00391427">
              <w:rPr>
                <w:sz w:val="16"/>
                <w:szCs w:val="16"/>
              </w:rPr>
              <w:t xml:space="preserve"> op de bouwplaats</w:t>
            </w:r>
            <w:r w:rsidRPr="00391427">
              <w:rPr>
                <w:sz w:val="16"/>
                <w:szCs w:val="16"/>
                <w:vertAlign w:val="superscript"/>
              </w:rPr>
              <w:footnoteReference w:id="5"/>
            </w:r>
            <w:r w:rsidRPr="00391427">
              <w:rPr>
                <w:sz w:val="16"/>
                <w:szCs w:val="16"/>
              </w:rPr>
              <w:t>, waarbij er sprake is van gewond zijn (of mogelijk overlijden) van personen, waarbij mogelijk de inzet van hulpdiensten nodig wordt geacht dan wel letsel aan de gezondheid door materiële schade, brand of vrijkomende gevaarlijke stoffen</w:t>
            </w:r>
            <w:r w:rsidRPr="00493F94">
              <w:rPr>
                <w:sz w:val="16"/>
                <w:szCs w:val="16"/>
              </w:rPr>
              <w:t>.</w:t>
            </w:r>
            <w:r w:rsidRPr="00391427">
              <w:rPr>
                <w:sz w:val="16"/>
                <w:szCs w:val="16"/>
              </w:rPr>
              <w:t xml:space="preserve"> Er is </w:t>
            </w:r>
            <w:r w:rsidRPr="00391427">
              <w:rPr>
                <w:sz w:val="16"/>
                <w:szCs w:val="16"/>
                <w:u w:val="single"/>
              </w:rPr>
              <w:t>geen</w:t>
            </w:r>
            <w:r w:rsidRPr="00391427">
              <w:rPr>
                <w:sz w:val="16"/>
                <w:szCs w:val="16"/>
              </w:rPr>
              <w:t xml:space="preserve"> sprake van negatieve invloed op de infrastructuur en/of doorgaande exploitatie. De Nederlandse Arbeidsinspectie maakt onderscheid tussen een arbeidsongeval met licht letsel en een arbeidsongeval met zwaar letsel: </w:t>
            </w:r>
          </w:p>
          <w:p w14:paraId="293280CA" w14:textId="77777777" w:rsidR="00E9053D" w:rsidRPr="00391427" w:rsidRDefault="00E9053D" w:rsidP="00E9053D">
            <w:pPr>
              <w:numPr>
                <w:ilvl w:val="0"/>
                <w:numId w:val="28"/>
              </w:numPr>
              <w:autoSpaceDN/>
              <w:spacing w:line="240" w:lineRule="atLeast"/>
              <w:contextualSpacing/>
              <w:textAlignment w:val="auto"/>
              <w:rPr>
                <w:sz w:val="16"/>
                <w:szCs w:val="16"/>
              </w:rPr>
            </w:pPr>
            <w:r w:rsidRPr="00391427">
              <w:rPr>
                <w:sz w:val="16"/>
                <w:szCs w:val="16"/>
                <w:u w:val="single"/>
              </w:rPr>
              <w:t>Ongeval licht letsel:</w:t>
            </w:r>
            <w:r w:rsidRPr="00391427">
              <w:rPr>
                <w:sz w:val="16"/>
                <w:szCs w:val="16"/>
              </w:rPr>
              <w:t xml:space="preserve"> EHBO behandeling, zonder blijvend letsel, &lt; 24 uur verzuim</w:t>
            </w:r>
          </w:p>
          <w:p w14:paraId="11838C6B" w14:textId="77777777" w:rsidR="00E9053D" w:rsidRPr="00391427" w:rsidRDefault="00E9053D" w:rsidP="00E9053D">
            <w:pPr>
              <w:numPr>
                <w:ilvl w:val="0"/>
                <w:numId w:val="28"/>
              </w:numPr>
              <w:autoSpaceDN/>
              <w:spacing w:line="240" w:lineRule="atLeast"/>
              <w:contextualSpacing/>
              <w:textAlignment w:val="auto"/>
              <w:rPr>
                <w:sz w:val="16"/>
                <w:szCs w:val="16"/>
              </w:rPr>
            </w:pPr>
            <w:r w:rsidRPr="00391427">
              <w:rPr>
                <w:sz w:val="16"/>
                <w:szCs w:val="16"/>
                <w:u w:val="single"/>
              </w:rPr>
              <w:t>Ongeval zwaar letsel:</w:t>
            </w:r>
            <w:r w:rsidRPr="00391427">
              <w:rPr>
                <w:sz w:val="16"/>
                <w:szCs w:val="16"/>
              </w:rPr>
              <w:t xml:space="preserve"> opname in het ziekenhuis (ook een (dag)opname); sprake van blijvend letsel; slachtoffer overleden aan de gevolgen van het ongeval</w:t>
            </w:r>
          </w:p>
          <w:p w14:paraId="7EAE9FD6" w14:textId="77777777" w:rsidR="00E9053D" w:rsidRPr="00391427" w:rsidRDefault="00E9053D" w:rsidP="00E9053D">
            <w:pPr>
              <w:spacing w:line="240" w:lineRule="atLeast"/>
              <w:rPr>
                <w:sz w:val="16"/>
                <w:szCs w:val="16"/>
              </w:rPr>
            </w:pPr>
          </w:p>
          <w:p w14:paraId="266E85D6" w14:textId="3D58BF87" w:rsidR="00572A1D" w:rsidRPr="00391427" w:rsidRDefault="00E9053D" w:rsidP="00E9053D">
            <w:pPr>
              <w:spacing w:line="240" w:lineRule="atLeast"/>
              <w:rPr>
                <w:sz w:val="16"/>
                <w:szCs w:val="16"/>
                <w:highlight w:val="yellow"/>
              </w:rPr>
            </w:pPr>
            <w:r w:rsidRPr="00391427">
              <w:rPr>
                <w:sz w:val="16"/>
                <w:szCs w:val="16"/>
              </w:rPr>
              <w:t>In deze situaties is deze handreiking incidentmanagement van toepassing.</w:t>
            </w:r>
          </w:p>
        </w:tc>
      </w:tr>
      <w:tr w:rsidR="00572A1D" w:rsidRPr="00493F94" w14:paraId="541C5AFD" w14:textId="77777777" w:rsidTr="001A62D7">
        <w:tc>
          <w:tcPr>
            <w:tcW w:w="1985" w:type="dxa"/>
          </w:tcPr>
          <w:p w14:paraId="2B699CAA" w14:textId="77777777" w:rsidR="00572A1D" w:rsidRPr="00391427" w:rsidRDefault="00572A1D" w:rsidP="0039601B">
            <w:pPr>
              <w:spacing w:line="240" w:lineRule="atLeast"/>
              <w:rPr>
                <w:sz w:val="16"/>
                <w:szCs w:val="16"/>
              </w:rPr>
            </w:pPr>
            <w:r w:rsidRPr="00391427">
              <w:rPr>
                <w:sz w:val="16"/>
                <w:szCs w:val="16"/>
              </w:rPr>
              <w:t>Calamiteit</w:t>
            </w:r>
          </w:p>
        </w:tc>
        <w:tc>
          <w:tcPr>
            <w:tcW w:w="5717" w:type="dxa"/>
          </w:tcPr>
          <w:p w14:paraId="1C4B55F9" w14:textId="77777777" w:rsidR="00E9053D" w:rsidRPr="00391427" w:rsidRDefault="00E9053D" w:rsidP="00E9053D">
            <w:pPr>
              <w:spacing w:line="240" w:lineRule="atLeast"/>
              <w:rPr>
                <w:sz w:val="16"/>
                <w:szCs w:val="16"/>
              </w:rPr>
            </w:pPr>
            <w:r w:rsidRPr="00391427">
              <w:rPr>
                <w:sz w:val="16"/>
                <w:szCs w:val="16"/>
              </w:rPr>
              <w:t>Een ongewenste gebeurtenis waarbij:</w:t>
            </w:r>
          </w:p>
          <w:p w14:paraId="112DEC21" w14:textId="77777777" w:rsidR="00E9053D" w:rsidRPr="00391427" w:rsidRDefault="00E9053D" w:rsidP="00E9053D">
            <w:pPr>
              <w:numPr>
                <w:ilvl w:val="0"/>
                <w:numId w:val="29"/>
              </w:numPr>
              <w:spacing w:line="240" w:lineRule="atLeast"/>
              <w:contextualSpacing/>
              <w:rPr>
                <w:sz w:val="16"/>
                <w:szCs w:val="16"/>
              </w:rPr>
            </w:pPr>
            <w:r w:rsidRPr="00391427">
              <w:rPr>
                <w:sz w:val="16"/>
                <w:szCs w:val="16"/>
              </w:rPr>
              <w:t>er schade ontstaat aan een asset (lijn- of puntobject), bijv. door uitstroom gevaarlijke/brandbare stoffen, uitslaande brand of door impact aan de constructieve integriteit;</w:t>
            </w:r>
          </w:p>
          <w:p w14:paraId="29C86A15" w14:textId="77777777" w:rsidR="00E9053D" w:rsidRPr="00391427" w:rsidRDefault="00E9053D" w:rsidP="00E9053D">
            <w:pPr>
              <w:numPr>
                <w:ilvl w:val="0"/>
                <w:numId w:val="29"/>
              </w:numPr>
              <w:spacing w:line="240" w:lineRule="atLeast"/>
              <w:contextualSpacing/>
              <w:rPr>
                <w:sz w:val="16"/>
                <w:szCs w:val="16"/>
              </w:rPr>
            </w:pPr>
            <w:r w:rsidRPr="00391427">
              <w:rPr>
                <w:sz w:val="16"/>
                <w:szCs w:val="16"/>
              </w:rPr>
              <w:t>dit asset niet meer (voldoende) functioneert;</w:t>
            </w:r>
          </w:p>
          <w:p w14:paraId="089A7509" w14:textId="77777777" w:rsidR="00E9053D" w:rsidRPr="00391427" w:rsidRDefault="00E9053D" w:rsidP="00E9053D">
            <w:pPr>
              <w:numPr>
                <w:ilvl w:val="0"/>
                <w:numId w:val="29"/>
              </w:numPr>
              <w:spacing w:line="240" w:lineRule="atLeast"/>
              <w:contextualSpacing/>
              <w:rPr>
                <w:sz w:val="16"/>
                <w:szCs w:val="16"/>
              </w:rPr>
            </w:pPr>
            <w:r w:rsidRPr="00391427">
              <w:rPr>
                <w:sz w:val="16"/>
                <w:szCs w:val="16"/>
              </w:rPr>
              <w:t xml:space="preserve">waarbij er </w:t>
            </w:r>
            <w:r w:rsidRPr="00391427">
              <w:rPr>
                <w:sz w:val="16"/>
                <w:szCs w:val="16"/>
                <w:u w:val="single"/>
              </w:rPr>
              <w:t>wel</w:t>
            </w:r>
            <w:r w:rsidRPr="00391427">
              <w:rPr>
                <w:sz w:val="16"/>
                <w:szCs w:val="16"/>
              </w:rPr>
              <w:t xml:space="preserve"> sprake is van een negatieve invloed op de omgeving;</w:t>
            </w:r>
          </w:p>
          <w:p w14:paraId="28887FBC" w14:textId="77777777" w:rsidR="00E9053D" w:rsidRPr="00391427" w:rsidRDefault="00E9053D" w:rsidP="00E9053D">
            <w:pPr>
              <w:numPr>
                <w:ilvl w:val="0"/>
                <w:numId w:val="29"/>
              </w:numPr>
              <w:spacing w:line="240" w:lineRule="atLeast"/>
              <w:contextualSpacing/>
              <w:rPr>
                <w:sz w:val="16"/>
                <w:szCs w:val="16"/>
              </w:rPr>
            </w:pPr>
            <w:r w:rsidRPr="00391427">
              <w:rPr>
                <w:sz w:val="16"/>
                <w:szCs w:val="16"/>
              </w:rPr>
              <w:t>en coördinatie benodigd is;</w:t>
            </w:r>
          </w:p>
          <w:p w14:paraId="1799223F" w14:textId="77777777" w:rsidR="00E9053D" w:rsidRPr="00391427" w:rsidRDefault="00E9053D" w:rsidP="00E9053D">
            <w:pPr>
              <w:spacing w:line="240" w:lineRule="atLeast"/>
              <w:rPr>
                <w:sz w:val="16"/>
                <w:szCs w:val="16"/>
              </w:rPr>
            </w:pPr>
            <w:r w:rsidRPr="00391427">
              <w:rPr>
                <w:sz w:val="16"/>
                <w:szCs w:val="16"/>
              </w:rPr>
              <w:t xml:space="preserve">wordt de OvD gealarmeerd en schaalt de crisisorganisatie van RWS op naar fase 1.  </w:t>
            </w:r>
          </w:p>
          <w:p w14:paraId="68C38148" w14:textId="77777777" w:rsidR="00E9053D" w:rsidRPr="00391427" w:rsidRDefault="00E9053D" w:rsidP="00E9053D">
            <w:pPr>
              <w:spacing w:line="240" w:lineRule="atLeast"/>
              <w:rPr>
                <w:sz w:val="16"/>
                <w:szCs w:val="16"/>
              </w:rPr>
            </w:pPr>
          </w:p>
          <w:p w14:paraId="70B321F1" w14:textId="2F43A26A" w:rsidR="00E9053D" w:rsidRPr="00391427" w:rsidRDefault="00E9053D" w:rsidP="00E9053D">
            <w:pPr>
              <w:spacing w:line="240" w:lineRule="atLeast"/>
              <w:rPr>
                <w:sz w:val="16"/>
                <w:szCs w:val="16"/>
              </w:rPr>
            </w:pPr>
            <w:r w:rsidRPr="00391427">
              <w:rPr>
                <w:sz w:val="16"/>
                <w:szCs w:val="16"/>
              </w:rPr>
              <w:t>In deze situatie zijn de processen van de RWS crisisorganisatie van toepassing.</w:t>
            </w:r>
          </w:p>
          <w:p w14:paraId="162993EB" w14:textId="32220F8F" w:rsidR="00572A1D" w:rsidRPr="00391427" w:rsidRDefault="00572A1D" w:rsidP="00AF4588">
            <w:pPr>
              <w:spacing w:line="240" w:lineRule="atLeast"/>
              <w:rPr>
                <w:sz w:val="16"/>
                <w:szCs w:val="16"/>
                <w:highlight w:val="yellow"/>
              </w:rPr>
            </w:pPr>
          </w:p>
        </w:tc>
      </w:tr>
      <w:tr w:rsidR="00572A1D" w:rsidRPr="00493F94" w14:paraId="109FD963" w14:textId="77777777" w:rsidTr="001A62D7">
        <w:tc>
          <w:tcPr>
            <w:tcW w:w="1985" w:type="dxa"/>
          </w:tcPr>
          <w:p w14:paraId="42E8F97C" w14:textId="77777777" w:rsidR="00572A1D" w:rsidRPr="00391427" w:rsidRDefault="00572A1D" w:rsidP="0039601B">
            <w:pPr>
              <w:spacing w:line="240" w:lineRule="atLeast"/>
              <w:rPr>
                <w:sz w:val="16"/>
                <w:szCs w:val="16"/>
              </w:rPr>
            </w:pPr>
            <w:r w:rsidRPr="00391427">
              <w:rPr>
                <w:sz w:val="16"/>
                <w:szCs w:val="16"/>
              </w:rPr>
              <w:t>Crisis</w:t>
            </w:r>
          </w:p>
        </w:tc>
        <w:tc>
          <w:tcPr>
            <w:tcW w:w="5717" w:type="dxa"/>
          </w:tcPr>
          <w:p w14:paraId="707D43D3" w14:textId="34BF7E47" w:rsidR="00572A1D" w:rsidRPr="00391427" w:rsidRDefault="00AF4588" w:rsidP="00AF4588">
            <w:pPr>
              <w:spacing w:line="240" w:lineRule="atLeast"/>
              <w:rPr>
                <w:sz w:val="16"/>
                <w:szCs w:val="16"/>
              </w:rPr>
            </w:pPr>
            <w:r w:rsidRPr="00391427">
              <w:rPr>
                <w:sz w:val="16"/>
                <w:szCs w:val="16"/>
              </w:rPr>
              <w:t xml:space="preserve">Ernstige verstoring van het functioneren van een stelsel waarbij een gecoördineerde inzet van diensten en organisaties van verschillende disciplines benodigd is om de verstoring weg te nemen en de schadelijke gevolgen te beperken. Wanneer de situatie het normaal functioneren van het netwerk ernstig verstoort (of dreigt te worden verstoord) kan crisismanagement RWS opschalen naar fase 2. Fase 2 is in de warme fase een crisis. </w:t>
            </w:r>
          </w:p>
        </w:tc>
      </w:tr>
    </w:tbl>
    <w:p w14:paraId="085ECB69" w14:textId="77777777" w:rsidR="00493F94" w:rsidRDefault="00493F94">
      <w:pPr>
        <w:spacing w:line="240" w:lineRule="auto"/>
      </w:pPr>
      <w:r>
        <w:br w:type="page"/>
      </w:r>
    </w:p>
    <w:p w14:paraId="49B264EB" w14:textId="63B638D2" w:rsidR="00572A1D" w:rsidRPr="00572A1D" w:rsidRDefault="00572A1D" w:rsidP="00CD026E">
      <w:pPr>
        <w:spacing w:line="240" w:lineRule="atLeast"/>
        <w:rPr>
          <w:b/>
        </w:rPr>
      </w:pPr>
      <w:r w:rsidRPr="00572A1D">
        <w:rPr>
          <w:b/>
        </w:rPr>
        <w:lastRenderedPageBreak/>
        <w:t>Afkortingen</w: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726"/>
      </w:tblGrid>
      <w:tr w:rsidR="007640DB" w14:paraId="6575DB9D" w14:textId="77777777" w:rsidTr="00EC3801">
        <w:tc>
          <w:tcPr>
            <w:tcW w:w="1287" w:type="pct"/>
          </w:tcPr>
          <w:p w14:paraId="36CC0F09" w14:textId="77777777" w:rsidR="007640DB" w:rsidRDefault="007640DB" w:rsidP="00EC3801">
            <w:pPr>
              <w:spacing w:line="240" w:lineRule="atLeast"/>
            </w:pPr>
            <w:r>
              <w:t>AIV</w:t>
            </w:r>
          </w:p>
        </w:tc>
        <w:tc>
          <w:tcPr>
            <w:tcW w:w="3713" w:type="pct"/>
          </w:tcPr>
          <w:p w14:paraId="4D698DE8" w14:textId="77777777" w:rsidR="007640DB" w:rsidRDefault="007640DB" w:rsidP="00EC3801">
            <w:pPr>
              <w:spacing w:line="240" w:lineRule="atLeast"/>
            </w:pPr>
            <w:r>
              <w:t>Adviseur Integraal Veiligheidsmanagement</w:t>
            </w:r>
          </w:p>
        </w:tc>
      </w:tr>
      <w:tr w:rsidR="007640DB" w14:paraId="69FA7372" w14:textId="77777777" w:rsidTr="00EC3801">
        <w:tc>
          <w:tcPr>
            <w:tcW w:w="1287" w:type="pct"/>
          </w:tcPr>
          <w:p w14:paraId="75770A2C" w14:textId="77777777" w:rsidR="007640DB" w:rsidRDefault="007640DB" w:rsidP="00EC3801">
            <w:pPr>
              <w:spacing w:line="240" w:lineRule="atLeast"/>
            </w:pPr>
            <w:r>
              <w:t>BHV</w:t>
            </w:r>
          </w:p>
        </w:tc>
        <w:tc>
          <w:tcPr>
            <w:tcW w:w="3713" w:type="pct"/>
          </w:tcPr>
          <w:p w14:paraId="72CE28A7" w14:textId="77777777" w:rsidR="007640DB" w:rsidRDefault="007640DB" w:rsidP="00EC3801">
            <w:pPr>
              <w:spacing w:line="240" w:lineRule="atLeast"/>
            </w:pPr>
            <w:r>
              <w:t>Bedrijfshulpverlening</w:t>
            </w:r>
          </w:p>
        </w:tc>
      </w:tr>
      <w:tr w:rsidR="007640DB" w14:paraId="14A8FDA3" w14:textId="77777777" w:rsidTr="00EC3801">
        <w:tc>
          <w:tcPr>
            <w:tcW w:w="1287" w:type="pct"/>
          </w:tcPr>
          <w:p w14:paraId="482BC217" w14:textId="77777777" w:rsidR="007640DB" w:rsidRDefault="007640DB" w:rsidP="00EC3801">
            <w:pPr>
              <w:spacing w:line="240" w:lineRule="atLeast"/>
            </w:pPr>
            <w:r>
              <w:t>BS</w:t>
            </w:r>
          </w:p>
        </w:tc>
        <w:tc>
          <w:tcPr>
            <w:tcW w:w="3713" w:type="pct"/>
          </w:tcPr>
          <w:p w14:paraId="51C1D8DA" w14:textId="77777777" w:rsidR="007640DB" w:rsidRDefault="007640DB" w:rsidP="00EC3801">
            <w:pPr>
              <w:spacing w:line="240" w:lineRule="atLeast"/>
            </w:pPr>
            <w:r>
              <w:t>Bestuursstaf</w:t>
            </w:r>
          </w:p>
        </w:tc>
      </w:tr>
      <w:tr w:rsidR="007640DB" w14:paraId="57F6B666" w14:textId="77777777" w:rsidTr="00EC3801">
        <w:tc>
          <w:tcPr>
            <w:tcW w:w="1287" w:type="pct"/>
          </w:tcPr>
          <w:p w14:paraId="321712E8" w14:textId="77777777" w:rsidR="007640DB" w:rsidRDefault="007640DB" w:rsidP="00EC3801">
            <w:pPr>
              <w:spacing w:line="240" w:lineRule="atLeast"/>
            </w:pPr>
            <w:r>
              <w:t>CCT</w:t>
            </w:r>
          </w:p>
        </w:tc>
        <w:tc>
          <w:tcPr>
            <w:tcW w:w="3713" w:type="pct"/>
          </w:tcPr>
          <w:p w14:paraId="3A3D2D11" w14:textId="77777777" w:rsidR="007640DB" w:rsidRDefault="007640DB" w:rsidP="00EC3801">
            <w:pPr>
              <w:spacing w:line="240" w:lineRule="atLeast"/>
            </w:pPr>
            <w:r>
              <w:t>Corporate crisisteam</w:t>
            </w:r>
          </w:p>
        </w:tc>
      </w:tr>
      <w:tr w:rsidR="007640DB" w14:paraId="783E0F5B" w14:textId="77777777" w:rsidTr="00EC3801">
        <w:tc>
          <w:tcPr>
            <w:tcW w:w="1287" w:type="pct"/>
          </w:tcPr>
          <w:p w14:paraId="2EC03D00" w14:textId="77777777" w:rsidR="007640DB" w:rsidRDefault="007640DB" w:rsidP="00EC3801">
            <w:pPr>
              <w:spacing w:line="240" w:lineRule="atLeast"/>
            </w:pPr>
            <w:r>
              <w:t>CD</w:t>
            </w:r>
          </w:p>
        </w:tc>
        <w:tc>
          <w:tcPr>
            <w:tcW w:w="3713" w:type="pct"/>
          </w:tcPr>
          <w:p w14:paraId="1FF0E997" w14:textId="77777777" w:rsidR="007640DB" w:rsidRDefault="007640DB" w:rsidP="00EC3801">
            <w:pPr>
              <w:spacing w:line="240" w:lineRule="atLeast"/>
            </w:pPr>
            <w:r>
              <w:t>Corporate dienst</w:t>
            </w:r>
          </w:p>
        </w:tc>
      </w:tr>
      <w:tr w:rsidR="007640DB" w14:paraId="60E09DF2" w14:textId="77777777" w:rsidTr="00EC3801">
        <w:tc>
          <w:tcPr>
            <w:tcW w:w="1287" w:type="pct"/>
          </w:tcPr>
          <w:p w14:paraId="7FE01D86" w14:textId="77777777" w:rsidR="007640DB" w:rsidRDefault="007640DB" w:rsidP="00EC3801">
            <w:pPr>
              <w:spacing w:line="240" w:lineRule="atLeast"/>
            </w:pPr>
            <w:r>
              <w:t>CIC</w:t>
            </w:r>
          </w:p>
        </w:tc>
        <w:tc>
          <w:tcPr>
            <w:tcW w:w="3713" w:type="pct"/>
          </w:tcPr>
          <w:p w14:paraId="53D9AD77" w14:textId="77777777" w:rsidR="007640DB" w:rsidRDefault="007640DB" w:rsidP="00EC3801">
            <w:pPr>
              <w:spacing w:line="240" w:lineRule="atLeast"/>
            </w:pPr>
            <w:r>
              <w:t>Crisis informatie centrum</w:t>
            </w:r>
          </w:p>
        </w:tc>
      </w:tr>
      <w:tr w:rsidR="007640DB" w14:paraId="66BF6F28" w14:textId="77777777" w:rsidTr="00EC3801">
        <w:tc>
          <w:tcPr>
            <w:tcW w:w="1287" w:type="pct"/>
          </w:tcPr>
          <w:p w14:paraId="24184673" w14:textId="77777777" w:rsidR="007640DB" w:rsidRDefault="007640DB" w:rsidP="00EC3801">
            <w:pPr>
              <w:spacing w:line="240" w:lineRule="atLeast"/>
            </w:pPr>
            <w:r>
              <w:t>CM</w:t>
            </w:r>
          </w:p>
        </w:tc>
        <w:tc>
          <w:tcPr>
            <w:tcW w:w="3713" w:type="pct"/>
          </w:tcPr>
          <w:p w14:paraId="52537514" w14:textId="77777777" w:rsidR="007640DB" w:rsidRDefault="007640DB" w:rsidP="00EC3801">
            <w:pPr>
              <w:spacing w:line="240" w:lineRule="atLeast"/>
            </w:pPr>
            <w:r>
              <w:t>Communicatie manager</w:t>
            </w:r>
          </w:p>
        </w:tc>
      </w:tr>
      <w:tr w:rsidR="007640DB" w14:paraId="7D541F1A" w14:textId="77777777" w:rsidTr="00EC3801">
        <w:tc>
          <w:tcPr>
            <w:tcW w:w="1287" w:type="pct"/>
          </w:tcPr>
          <w:p w14:paraId="59184B23" w14:textId="77777777" w:rsidR="007640DB" w:rsidRDefault="007640DB" w:rsidP="00EC3801">
            <w:pPr>
              <w:spacing w:line="240" w:lineRule="atLeast"/>
            </w:pPr>
            <w:r>
              <w:t>CT-RWS</w:t>
            </w:r>
          </w:p>
        </w:tc>
        <w:tc>
          <w:tcPr>
            <w:tcW w:w="3713" w:type="pct"/>
          </w:tcPr>
          <w:p w14:paraId="1407765A" w14:textId="77777777" w:rsidR="007640DB" w:rsidRDefault="007640DB" w:rsidP="00EC3801">
            <w:pPr>
              <w:spacing w:line="240" w:lineRule="atLeast"/>
            </w:pPr>
            <w:r>
              <w:t>Crisisteam RWS</w:t>
            </w:r>
          </w:p>
        </w:tc>
      </w:tr>
      <w:tr w:rsidR="007640DB" w14:paraId="1B86B04A" w14:textId="77777777" w:rsidTr="00EC3801">
        <w:tc>
          <w:tcPr>
            <w:tcW w:w="1287" w:type="pct"/>
          </w:tcPr>
          <w:p w14:paraId="1F3A226E" w14:textId="77777777" w:rsidR="007640DB" w:rsidRDefault="007640DB" w:rsidP="00EC3801">
            <w:pPr>
              <w:spacing w:line="240" w:lineRule="atLeast"/>
            </w:pPr>
            <w:r>
              <w:t>DT</w:t>
            </w:r>
          </w:p>
        </w:tc>
        <w:tc>
          <w:tcPr>
            <w:tcW w:w="3713" w:type="pct"/>
          </w:tcPr>
          <w:p w14:paraId="1447A4B7" w14:textId="77777777" w:rsidR="007640DB" w:rsidRDefault="007640DB" w:rsidP="00EC3801">
            <w:pPr>
              <w:spacing w:line="240" w:lineRule="atLeast"/>
            </w:pPr>
            <w:r>
              <w:t>Directieteam</w:t>
            </w:r>
          </w:p>
        </w:tc>
      </w:tr>
      <w:tr w:rsidR="007640DB" w14:paraId="49B9CD73" w14:textId="77777777" w:rsidTr="00EC3801">
        <w:tc>
          <w:tcPr>
            <w:tcW w:w="1287" w:type="pct"/>
          </w:tcPr>
          <w:p w14:paraId="1925B604" w14:textId="77777777" w:rsidR="007640DB" w:rsidRDefault="007640DB" w:rsidP="00EC3801">
            <w:pPr>
              <w:spacing w:line="240" w:lineRule="atLeast"/>
            </w:pPr>
            <w:r>
              <w:t>EHBO</w:t>
            </w:r>
          </w:p>
        </w:tc>
        <w:tc>
          <w:tcPr>
            <w:tcW w:w="3713" w:type="pct"/>
          </w:tcPr>
          <w:p w14:paraId="56C47498" w14:textId="77777777" w:rsidR="007640DB" w:rsidRDefault="007640DB" w:rsidP="00EC3801">
            <w:pPr>
              <w:spacing w:line="240" w:lineRule="atLeast"/>
            </w:pPr>
            <w:r>
              <w:t>Eerste Hulp Bij Ongevallen</w:t>
            </w:r>
          </w:p>
        </w:tc>
      </w:tr>
      <w:tr w:rsidR="007640DB" w14:paraId="7981E3AD" w14:textId="77777777" w:rsidTr="00EC3801">
        <w:tc>
          <w:tcPr>
            <w:tcW w:w="1287" w:type="pct"/>
          </w:tcPr>
          <w:p w14:paraId="780B93A2" w14:textId="77777777" w:rsidR="007640DB" w:rsidRDefault="007640DB" w:rsidP="00EC3801">
            <w:pPr>
              <w:spacing w:line="240" w:lineRule="atLeast"/>
            </w:pPr>
            <w:r>
              <w:t>GPO</w:t>
            </w:r>
          </w:p>
        </w:tc>
        <w:tc>
          <w:tcPr>
            <w:tcW w:w="3713" w:type="pct"/>
          </w:tcPr>
          <w:p w14:paraId="6F2BAC67" w14:textId="77777777" w:rsidR="007640DB" w:rsidRDefault="007640DB" w:rsidP="00EC3801">
            <w:pPr>
              <w:spacing w:line="240" w:lineRule="atLeast"/>
            </w:pPr>
            <w:r w:rsidRPr="00B24C4F">
              <w:t>Grote Projecten en Onderhoud</w:t>
            </w:r>
          </w:p>
        </w:tc>
      </w:tr>
      <w:tr w:rsidR="007640DB" w14:paraId="6E8821F9" w14:textId="77777777" w:rsidTr="00EC3801">
        <w:tc>
          <w:tcPr>
            <w:tcW w:w="1287" w:type="pct"/>
          </w:tcPr>
          <w:p w14:paraId="07085239" w14:textId="77777777" w:rsidR="007640DB" w:rsidRDefault="007640DB" w:rsidP="00EC3801">
            <w:pPr>
              <w:spacing w:line="240" w:lineRule="atLeast"/>
            </w:pPr>
            <w:r>
              <w:t>GRIP</w:t>
            </w:r>
          </w:p>
        </w:tc>
        <w:tc>
          <w:tcPr>
            <w:tcW w:w="3713" w:type="pct"/>
          </w:tcPr>
          <w:p w14:paraId="6546F73F" w14:textId="77777777" w:rsidR="007640DB" w:rsidRDefault="007640DB" w:rsidP="00EC3801">
            <w:pPr>
              <w:spacing w:line="240" w:lineRule="atLeast"/>
            </w:pPr>
            <w:r w:rsidRPr="001521F4">
              <w:t>Gecoördineerde Regionale Incidentenbestrijdingsprocedure</w:t>
            </w:r>
          </w:p>
        </w:tc>
      </w:tr>
      <w:tr w:rsidR="007640DB" w14:paraId="0F01A4A0" w14:textId="77777777" w:rsidTr="00EC3801">
        <w:tc>
          <w:tcPr>
            <w:tcW w:w="1287" w:type="pct"/>
          </w:tcPr>
          <w:p w14:paraId="778C317C" w14:textId="77777777" w:rsidR="007640DB" w:rsidRDefault="007640DB" w:rsidP="00EC3801">
            <w:pPr>
              <w:spacing w:line="240" w:lineRule="atLeast"/>
            </w:pPr>
            <w:r>
              <w:t>HID</w:t>
            </w:r>
          </w:p>
        </w:tc>
        <w:tc>
          <w:tcPr>
            <w:tcW w:w="3713" w:type="pct"/>
          </w:tcPr>
          <w:p w14:paraId="58534EC4" w14:textId="77777777" w:rsidR="007640DB" w:rsidRDefault="007640DB" w:rsidP="00EC3801">
            <w:pPr>
              <w:spacing w:line="240" w:lineRule="atLeast"/>
            </w:pPr>
            <w:r w:rsidRPr="00B24C4F">
              <w:t>Hoofdingenieur-directeur</w:t>
            </w:r>
          </w:p>
        </w:tc>
      </w:tr>
      <w:tr w:rsidR="007640DB" w14:paraId="78E0D935" w14:textId="77777777" w:rsidTr="00EC3801">
        <w:tc>
          <w:tcPr>
            <w:tcW w:w="1287" w:type="pct"/>
          </w:tcPr>
          <w:p w14:paraId="4D15456C" w14:textId="77777777" w:rsidR="007640DB" w:rsidRDefault="007640DB" w:rsidP="00EC3801">
            <w:pPr>
              <w:spacing w:line="240" w:lineRule="atLeast"/>
            </w:pPr>
            <w:r>
              <w:t>I&amp;M</w:t>
            </w:r>
          </w:p>
        </w:tc>
        <w:tc>
          <w:tcPr>
            <w:tcW w:w="3713" w:type="pct"/>
          </w:tcPr>
          <w:p w14:paraId="44151C06" w14:textId="77777777" w:rsidR="007640DB" w:rsidRDefault="007640DB" w:rsidP="00EC3801">
            <w:pPr>
              <w:spacing w:line="240" w:lineRule="atLeast"/>
            </w:pPr>
            <w:r w:rsidRPr="00B24C4F">
              <w:t>Infrastructuur en milieu</w:t>
            </w:r>
          </w:p>
        </w:tc>
      </w:tr>
      <w:tr w:rsidR="007640DB" w14:paraId="7344FCAC" w14:textId="77777777" w:rsidTr="00EC3801">
        <w:tc>
          <w:tcPr>
            <w:tcW w:w="1287" w:type="pct"/>
          </w:tcPr>
          <w:p w14:paraId="64F9CDF2" w14:textId="77777777" w:rsidR="007640DB" w:rsidRDefault="007640DB" w:rsidP="00EC3801">
            <w:pPr>
              <w:spacing w:line="240" w:lineRule="atLeast"/>
            </w:pPr>
            <w:r>
              <w:t>IPM</w:t>
            </w:r>
          </w:p>
        </w:tc>
        <w:tc>
          <w:tcPr>
            <w:tcW w:w="3713" w:type="pct"/>
          </w:tcPr>
          <w:p w14:paraId="5E5EBB51" w14:textId="77777777" w:rsidR="007640DB" w:rsidRDefault="007640DB" w:rsidP="00EC3801">
            <w:pPr>
              <w:spacing w:line="240" w:lineRule="atLeast"/>
            </w:pPr>
            <w:r>
              <w:t>Integraal projectmanagement</w:t>
            </w:r>
          </w:p>
        </w:tc>
      </w:tr>
      <w:tr w:rsidR="007640DB" w14:paraId="2D727535" w14:textId="77777777" w:rsidTr="00EC3801">
        <w:tc>
          <w:tcPr>
            <w:tcW w:w="1287" w:type="pct"/>
          </w:tcPr>
          <w:p w14:paraId="389E420E" w14:textId="77777777" w:rsidR="007640DB" w:rsidRDefault="007640DB" w:rsidP="00EC3801">
            <w:pPr>
              <w:spacing w:line="240" w:lineRule="atLeast"/>
            </w:pPr>
            <w:r>
              <w:t>I-SZW</w:t>
            </w:r>
          </w:p>
        </w:tc>
        <w:tc>
          <w:tcPr>
            <w:tcW w:w="3713" w:type="pct"/>
          </w:tcPr>
          <w:p w14:paraId="2A58D865" w14:textId="77777777" w:rsidR="007640DB" w:rsidRDefault="007640DB" w:rsidP="00EC3801">
            <w:pPr>
              <w:spacing w:line="240" w:lineRule="atLeast"/>
            </w:pPr>
            <w:r>
              <w:t>Inspectie SZW</w:t>
            </w:r>
          </w:p>
        </w:tc>
      </w:tr>
      <w:tr w:rsidR="007640DB" w14:paraId="2E3A9415" w14:textId="77777777" w:rsidTr="00EC3801">
        <w:tc>
          <w:tcPr>
            <w:tcW w:w="1287" w:type="pct"/>
          </w:tcPr>
          <w:p w14:paraId="1B0735EB" w14:textId="77777777" w:rsidR="007640DB" w:rsidRDefault="007640DB" w:rsidP="00EC3801">
            <w:pPr>
              <w:spacing w:line="240" w:lineRule="atLeast"/>
            </w:pPr>
            <w:r>
              <w:t>MIR</w:t>
            </w:r>
          </w:p>
        </w:tc>
        <w:tc>
          <w:tcPr>
            <w:tcW w:w="3713" w:type="pct"/>
          </w:tcPr>
          <w:p w14:paraId="7EAC2CAB" w14:textId="77777777" w:rsidR="007640DB" w:rsidRDefault="007640DB" w:rsidP="00EC3801">
            <w:pPr>
              <w:spacing w:line="240" w:lineRule="atLeast"/>
            </w:pPr>
            <w:r>
              <w:t>Meldpunt Incidenten Rijkswaterstaat</w:t>
            </w:r>
          </w:p>
        </w:tc>
      </w:tr>
      <w:tr w:rsidR="007640DB" w14:paraId="475814CF" w14:textId="77777777" w:rsidTr="00EC3801">
        <w:tc>
          <w:tcPr>
            <w:tcW w:w="1287" w:type="pct"/>
          </w:tcPr>
          <w:p w14:paraId="184FBC21" w14:textId="77777777" w:rsidR="007640DB" w:rsidRDefault="007640DB" w:rsidP="00EC3801">
            <w:pPr>
              <w:spacing w:line="240" w:lineRule="atLeast"/>
            </w:pPr>
            <w:r>
              <w:t>MPB</w:t>
            </w:r>
          </w:p>
        </w:tc>
        <w:tc>
          <w:tcPr>
            <w:tcW w:w="3713" w:type="pct"/>
          </w:tcPr>
          <w:p w14:paraId="45F0F0F1" w14:textId="77777777" w:rsidR="007640DB" w:rsidRDefault="007640DB" w:rsidP="00EC3801">
            <w:pPr>
              <w:spacing w:line="240" w:lineRule="atLeast"/>
            </w:pPr>
            <w:r>
              <w:t>Manager procesbeheersing</w:t>
            </w:r>
          </w:p>
        </w:tc>
      </w:tr>
      <w:tr w:rsidR="007640DB" w14:paraId="0F2A6E45" w14:textId="77777777" w:rsidTr="00EC3801">
        <w:tc>
          <w:tcPr>
            <w:tcW w:w="1287" w:type="pct"/>
          </w:tcPr>
          <w:p w14:paraId="19231913" w14:textId="77777777" w:rsidR="007640DB" w:rsidRDefault="007640DB" w:rsidP="00EC3801">
            <w:pPr>
              <w:spacing w:line="240" w:lineRule="atLeast"/>
            </w:pPr>
            <w:r>
              <w:t>OG</w:t>
            </w:r>
          </w:p>
        </w:tc>
        <w:tc>
          <w:tcPr>
            <w:tcW w:w="3713" w:type="pct"/>
          </w:tcPr>
          <w:p w14:paraId="7285B981" w14:textId="77777777" w:rsidR="007640DB" w:rsidRDefault="007640DB" w:rsidP="00EC3801">
            <w:pPr>
              <w:spacing w:line="240" w:lineRule="atLeast"/>
            </w:pPr>
            <w:r>
              <w:t>Opdrachtgever</w:t>
            </w:r>
          </w:p>
        </w:tc>
      </w:tr>
      <w:tr w:rsidR="007640DB" w14:paraId="2E49FAB5" w14:textId="77777777" w:rsidTr="00EC3801">
        <w:tc>
          <w:tcPr>
            <w:tcW w:w="1287" w:type="pct"/>
          </w:tcPr>
          <w:p w14:paraId="69D50FD3" w14:textId="77777777" w:rsidR="007640DB" w:rsidRDefault="007640DB" w:rsidP="00EC3801">
            <w:pPr>
              <w:spacing w:line="240" w:lineRule="atLeast"/>
            </w:pPr>
            <w:r>
              <w:t>OM</w:t>
            </w:r>
          </w:p>
        </w:tc>
        <w:tc>
          <w:tcPr>
            <w:tcW w:w="3713" w:type="pct"/>
          </w:tcPr>
          <w:p w14:paraId="2DCD0BC9" w14:textId="77777777" w:rsidR="007640DB" w:rsidRDefault="007640DB" w:rsidP="00EC3801">
            <w:pPr>
              <w:spacing w:line="240" w:lineRule="atLeast"/>
            </w:pPr>
            <w:r>
              <w:t>Omgevingsmanager</w:t>
            </w:r>
          </w:p>
        </w:tc>
      </w:tr>
      <w:tr w:rsidR="007640DB" w14:paraId="1EEADA9B" w14:textId="77777777" w:rsidTr="00EC3801">
        <w:tc>
          <w:tcPr>
            <w:tcW w:w="1287" w:type="pct"/>
          </w:tcPr>
          <w:p w14:paraId="6723BFAD" w14:textId="77777777" w:rsidR="007640DB" w:rsidRDefault="007640DB" w:rsidP="00EC3801">
            <w:pPr>
              <w:spacing w:line="240" w:lineRule="atLeast"/>
            </w:pPr>
            <w:r>
              <w:t>ON</w:t>
            </w:r>
          </w:p>
        </w:tc>
        <w:tc>
          <w:tcPr>
            <w:tcW w:w="3713" w:type="pct"/>
          </w:tcPr>
          <w:p w14:paraId="617D4C74" w14:textId="77777777" w:rsidR="007640DB" w:rsidRDefault="007640DB" w:rsidP="00EC3801">
            <w:pPr>
              <w:spacing w:line="240" w:lineRule="atLeast"/>
            </w:pPr>
            <w:r>
              <w:t>Opdrachtnemer</w:t>
            </w:r>
          </w:p>
        </w:tc>
      </w:tr>
      <w:tr w:rsidR="007640DB" w14:paraId="24CF829A" w14:textId="77777777" w:rsidTr="00EC3801">
        <w:tc>
          <w:tcPr>
            <w:tcW w:w="1287" w:type="pct"/>
          </w:tcPr>
          <w:p w14:paraId="32D12555" w14:textId="77777777" w:rsidR="007640DB" w:rsidRDefault="007640DB" w:rsidP="00EC3801">
            <w:pPr>
              <w:spacing w:line="240" w:lineRule="atLeast"/>
            </w:pPr>
            <w:r>
              <w:t>OvD</w:t>
            </w:r>
          </w:p>
        </w:tc>
        <w:tc>
          <w:tcPr>
            <w:tcW w:w="3713" w:type="pct"/>
          </w:tcPr>
          <w:p w14:paraId="1C91EA20" w14:textId="77777777" w:rsidR="007640DB" w:rsidRDefault="007640DB" w:rsidP="00EC3801">
            <w:pPr>
              <w:spacing w:line="240" w:lineRule="atLeast"/>
            </w:pPr>
            <w:r>
              <w:t>Officier van dienst</w:t>
            </w:r>
          </w:p>
        </w:tc>
      </w:tr>
      <w:tr w:rsidR="007640DB" w14:paraId="0D7B552B" w14:textId="77777777" w:rsidTr="00EC3801">
        <w:tc>
          <w:tcPr>
            <w:tcW w:w="1287" w:type="pct"/>
          </w:tcPr>
          <w:p w14:paraId="47D21188" w14:textId="77777777" w:rsidR="007640DB" w:rsidRDefault="007640DB" w:rsidP="00EC3801">
            <w:pPr>
              <w:spacing w:line="240" w:lineRule="atLeast"/>
            </w:pPr>
            <w:r>
              <w:t>PFM</w:t>
            </w:r>
          </w:p>
        </w:tc>
        <w:tc>
          <w:tcPr>
            <w:tcW w:w="3713" w:type="pct"/>
          </w:tcPr>
          <w:p w14:paraId="60F76219" w14:textId="77777777" w:rsidR="007640DB" w:rsidRDefault="007640DB" w:rsidP="00EC3801">
            <w:pPr>
              <w:spacing w:line="240" w:lineRule="atLeast"/>
            </w:pPr>
            <w:r>
              <w:t>Portfolio manager</w:t>
            </w:r>
          </w:p>
        </w:tc>
      </w:tr>
      <w:tr w:rsidR="007640DB" w14:paraId="451CC6E0" w14:textId="77777777" w:rsidTr="00EC3801">
        <w:tc>
          <w:tcPr>
            <w:tcW w:w="1287" w:type="pct"/>
          </w:tcPr>
          <w:p w14:paraId="4F7EFE4E" w14:textId="77777777" w:rsidR="007640DB" w:rsidRDefault="007640DB" w:rsidP="00EC3801">
            <w:pPr>
              <w:spacing w:line="240" w:lineRule="atLeast"/>
            </w:pPr>
            <w:r>
              <w:t>PIV</w:t>
            </w:r>
          </w:p>
        </w:tc>
        <w:tc>
          <w:tcPr>
            <w:tcW w:w="3713" w:type="pct"/>
          </w:tcPr>
          <w:p w14:paraId="55EECC34" w14:textId="77777777" w:rsidR="007640DB" w:rsidRDefault="007640DB" w:rsidP="00EC3801">
            <w:pPr>
              <w:spacing w:line="240" w:lineRule="atLeast"/>
            </w:pPr>
            <w:r>
              <w:t>Projectadviseur Integrale Veiligheid</w:t>
            </w:r>
          </w:p>
        </w:tc>
      </w:tr>
      <w:tr w:rsidR="007640DB" w14:paraId="52E1C7F4" w14:textId="77777777" w:rsidTr="00EC3801">
        <w:tc>
          <w:tcPr>
            <w:tcW w:w="1287" w:type="pct"/>
          </w:tcPr>
          <w:p w14:paraId="7C064CFF" w14:textId="77777777" w:rsidR="007640DB" w:rsidRDefault="007640DB" w:rsidP="00EC3801">
            <w:pPr>
              <w:spacing w:line="240" w:lineRule="atLeast"/>
            </w:pPr>
            <w:r>
              <w:t>PM</w:t>
            </w:r>
          </w:p>
        </w:tc>
        <w:tc>
          <w:tcPr>
            <w:tcW w:w="3713" w:type="pct"/>
          </w:tcPr>
          <w:p w14:paraId="18C4D9BC" w14:textId="77777777" w:rsidR="007640DB" w:rsidRDefault="007640DB" w:rsidP="00EC3801">
            <w:pPr>
              <w:spacing w:line="240" w:lineRule="atLeast"/>
            </w:pPr>
            <w:r>
              <w:t>Projectmanager</w:t>
            </w:r>
          </w:p>
        </w:tc>
      </w:tr>
      <w:tr w:rsidR="007640DB" w14:paraId="5D52A760" w14:textId="77777777" w:rsidTr="00EC3801">
        <w:tc>
          <w:tcPr>
            <w:tcW w:w="1287" w:type="pct"/>
          </w:tcPr>
          <w:p w14:paraId="3AC0C07F" w14:textId="77777777" w:rsidR="007640DB" w:rsidRDefault="007640DB" w:rsidP="00EC3801">
            <w:pPr>
              <w:spacing w:line="240" w:lineRule="atLeast"/>
            </w:pPr>
            <w:r>
              <w:t>RCT – RWS</w:t>
            </w:r>
          </w:p>
        </w:tc>
        <w:tc>
          <w:tcPr>
            <w:tcW w:w="3713" w:type="pct"/>
          </w:tcPr>
          <w:p w14:paraId="0FA58E59" w14:textId="77777777" w:rsidR="007640DB" w:rsidRDefault="007640DB" w:rsidP="00EC3801">
            <w:pPr>
              <w:spacing w:line="240" w:lineRule="atLeast"/>
            </w:pPr>
            <w:r w:rsidRPr="001521F4">
              <w:t>Regionaal Crisis Team</w:t>
            </w:r>
            <w:r>
              <w:t xml:space="preserve"> Rijkswaterstaat</w:t>
            </w:r>
          </w:p>
        </w:tc>
      </w:tr>
      <w:tr w:rsidR="007640DB" w14:paraId="6E5CB71F" w14:textId="77777777" w:rsidTr="00EC3801">
        <w:tc>
          <w:tcPr>
            <w:tcW w:w="1287" w:type="pct"/>
          </w:tcPr>
          <w:p w14:paraId="46EBECCF" w14:textId="77777777" w:rsidR="007640DB" w:rsidRDefault="007640DB" w:rsidP="00EC3801">
            <w:pPr>
              <w:spacing w:line="240" w:lineRule="atLeast"/>
            </w:pPr>
            <w:r>
              <w:t>SCB</w:t>
            </w:r>
          </w:p>
        </w:tc>
        <w:tc>
          <w:tcPr>
            <w:tcW w:w="3713" w:type="pct"/>
          </w:tcPr>
          <w:p w14:paraId="63E8A05B" w14:textId="77777777" w:rsidR="007640DB" w:rsidRDefault="007640DB" w:rsidP="00EC3801">
            <w:pPr>
              <w:spacing w:line="240" w:lineRule="atLeast"/>
            </w:pPr>
            <w:r w:rsidRPr="001521F4">
              <w:t>Systeemgerichte Contract Beheersing</w:t>
            </w:r>
          </w:p>
        </w:tc>
      </w:tr>
      <w:tr w:rsidR="007640DB" w14:paraId="7477A322" w14:textId="77777777" w:rsidTr="00EC3801">
        <w:tc>
          <w:tcPr>
            <w:tcW w:w="1287" w:type="pct"/>
          </w:tcPr>
          <w:p w14:paraId="75EA07F6" w14:textId="77777777" w:rsidR="007640DB" w:rsidRDefault="007640DB" w:rsidP="00EC3801">
            <w:pPr>
              <w:spacing w:line="240" w:lineRule="atLeast"/>
            </w:pPr>
            <w:r>
              <w:t>TM</w:t>
            </w:r>
          </w:p>
        </w:tc>
        <w:tc>
          <w:tcPr>
            <w:tcW w:w="3713" w:type="pct"/>
          </w:tcPr>
          <w:p w14:paraId="2E405131" w14:textId="77777777" w:rsidR="007640DB" w:rsidRDefault="007640DB" w:rsidP="00EC3801">
            <w:pPr>
              <w:spacing w:line="240" w:lineRule="atLeast"/>
            </w:pPr>
            <w:r>
              <w:t>Technisch manager</w:t>
            </w:r>
          </w:p>
        </w:tc>
      </w:tr>
      <w:tr w:rsidR="007640DB" w14:paraId="478800B6" w14:textId="77777777" w:rsidTr="00EC3801">
        <w:tc>
          <w:tcPr>
            <w:tcW w:w="1287" w:type="pct"/>
          </w:tcPr>
          <w:p w14:paraId="2CBA437E" w14:textId="77777777" w:rsidR="007640DB" w:rsidRDefault="007640DB" w:rsidP="00EC3801">
            <w:pPr>
              <w:spacing w:line="240" w:lineRule="atLeast"/>
            </w:pPr>
            <w:r>
              <w:t>VSP</w:t>
            </w:r>
          </w:p>
        </w:tc>
        <w:tc>
          <w:tcPr>
            <w:tcW w:w="3713" w:type="pct"/>
          </w:tcPr>
          <w:p w14:paraId="00BC013C" w14:textId="77777777" w:rsidR="007640DB" w:rsidRDefault="007640DB" w:rsidP="00EC3801">
            <w:pPr>
              <w:spacing w:line="240" w:lineRule="atLeast"/>
            </w:pPr>
            <w:r w:rsidRPr="001521F4">
              <w:t>Vraagspecificatie Procesdeel</w:t>
            </w:r>
          </w:p>
        </w:tc>
      </w:tr>
      <w:tr w:rsidR="007640DB" w14:paraId="3F714A7B" w14:textId="77777777" w:rsidTr="00EC3801">
        <w:tc>
          <w:tcPr>
            <w:tcW w:w="1287" w:type="pct"/>
          </w:tcPr>
          <w:p w14:paraId="47901C83" w14:textId="77777777" w:rsidR="007640DB" w:rsidRDefault="007640DB" w:rsidP="00EC3801">
            <w:pPr>
              <w:spacing w:line="240" w:lineRule="atLeast"/>
            </w:pPr>
            <w:r>
              <w:t>WVL</w:t>
            </w:r>
          </w:p>
        </w:tc>
        <w:tc>
          <w:tcPr>
            <w:tcW w:w="3713" w:type="pct"/>
          </w:tcPr>
          <w:p w14:paraId="7EA29D16" w14:textId="77777777" w:rsidR="007640DB" w:rsidRDefault="007640DB" w:rsidP="00EC3801">
            <w:pPr>
              <w:spacing w:line="240" w:lineRule="atLeast"/>
            </w:pPr>
            <w:r w:rsidRPr="001521F4">
              <w:t>Water, Verkeer en Leefomgeving</w:t>
            </w:r>
          </w:p>
        </w:tc>
      </w:tr>
      <w:tr w:rsidR="007640DB" w14:paraId="568828BB" w14:textId="77777777" w:rsidTr="00EC3801">
        <w:tc>
          <w:tcPr>
            <w:tcW w:w="1287" w:type="pct"/>
          </w:tcPr>
          <w:p w14:paraId="78432354" w14:textId="77777777" w:rsidR="007640DB" w:rsidRDefault="007640DB" w:rsidP="00EC3801">
            <w:pPr>
              <w:spacing w:line="240" w:lineRule="atLeast"/>
            </w:pPr>
            <w:r>
              <w:t>WW-RWS</w:t>
            </w:r>
          </w:p>
        </w:tc>
        <w:tc>
          <w:tcPr>
            <w:tcW w:w="3713" w:type="pct"/>
          </w:tcPr>
          <w:p w14:paraId="42AF34C4" w14:textId="77777777" w:rsidR="007640DB" w:rsidRDefault="007640DB" w:rsidP="00EC3801">
            <w:pPr>
              <w:spacing w:line="240" w:lineRule="atLeast"/>
            </w:pPr>
            <w:r>
              <w:t>Werkwijzer Rijkswaterstaat</w:t>
            </w:r>
          </w:p>
        </w:tc>
      </w:tr>
    </w:tbl>
    <w:p w14:paraId="40510F57" w14:textId="7B8E105E" w:rsidR="00572A1D" w:rsidRDefault="00572A1D">
      <w:pPr>
        <w:spacing w:line="240" w:lineRule="auto"/>
      </w:pPr>
    </w:p>
    <w:p w14:paraId="110E9FB2" w14:textId="77777777" w:rsidR="00572A1D" w:rsidRDefault="00572A1D">
      <w:pPr>
        <w:spacing w:line="240" w:lineRule="auto"/>
      </w:pPr>
    </w:p>
    <w:p w14:paraId="3EB5691F" w14:textId="36D7D4E1" w:rsidR="00FE2434" w:rsidRDefault="00FE2434">
      <w:pPr>
        <w:spacing w:line="240" w:lineRule="auto"/>
      </w:pPr>
      <w:r>
        <w:br w:type="page"/>
      </w:r>
    </w:p>
    <w:p w14:paraId="228ACCFA" w14:textId="21A5B5A3" w:rsidR="00D8629B" w:rsidRDefault="00D8629B" w:rsidP="00D8629B">
      <w:pPr>
        <w:pStyle w:val="Bijlage"/>
      </w:pPr>
      <w:bookmarkStart w:id="34" w:name="_Ref70587537"/>
      <w:bookmarkStart w:id="35" w:name="_Toc204867564"/>
      <w:r>
        <w:lastRenderedPageBreak/>
        <w:t>Gebruiksinstructie doorschakeling telefoon</w:t>
      </w:r>
      <w:bookmarkEnd w:id="34"/>
      <w:r w:rsidR="00A3342D">
        <w:t xml:space="preserve"> </w:t>
      </w:r>
      <w:r w:rsidR="00B77F53">
        <w:t>of</w:t>
      </w:r>
      <w:r w:rsidR="00263623">
        <w:t xml:space="preserve"> Huntnummer groep</w:t>
      </w:r>
      <w:bookmarkEnd w:id="35"/>
    </w:p>
    <w:p w14:paraId="59EE526C" w14:textId="0A870DAD" w:rsidR="003C5C62" w:rsidRDefault="003C5C62" w:rsidP="00572A1D"/>
    <w:p w14:paraId="4AF24F62" w14:textId="0ED20616" w:rsidR="000F6E47" w:rsidRPr="000F6E47" w:rsidRDefault="00C62DCF" w:rsidP="000F6E47">
      <w:pPr>
        <w:autoSpaceDN/>
        <w:spacing w:line="240" w:lineRule="auto"/>
        <w:textAlignment w:val="auto"/>
        <w:rPr>
          <w:rFonts w:eastAsia="Verdana" w:cs="Aptos"/>
          <w:color w:val="auto"/>
          <w:lang w:eastAsia="en-US"/>
        </w:rPr>
      </w:pPr>
      <w:r>
        <w:rPr>
          <w:rFonts w:eastAsia="Verdana" w:cs="Aptos"/>
          <w:color w:val="auto"/>
          <w:lang w:eastAsia="en-US"/>
        </w:rPr>
        <w:t xml:space="preserve">Een </w:t>
      </w:r>
      <w:r w:rsidR="000F6E47" w:rsidRPr="000F6E47">
        <w:rPr>
          <w:rFonts w:eastAsia="Verdana" w:cs="Aptos"/>
          <w:color w:val="auto"/>
          <w:lang w:eastAsia="en-US"/>
        </w:rPr>
        <w:t xml:space="preserve">Huntnummer dien je aan te vragen bij het KCC (RWS CD) </w:t>
      </w:r>
      <w:hyperlink r:id="rId21" w:history="1">
        <w:r w:rsidR="000F6E47" w:rsidRPr="000F6E47">
          <w:rPr>
            <w:rFonts w:eastAsia="Verdana" w:cs="Aptos"/>
            <w:color w:val="007BC7"/>
            <w:u w:val="single"/>
            <w:lang w:eastAsia="en-US"/>
          </w:rPr>
          <w:t>kcc@rws.nl</w:t>
        </w:r>
      </w:hyperlink>
      <w:r w:rsidR="000F6E47" w:rsidRPr="000F6E47">
        <w:rPr>
          <w:rFonts w:eastAsia="Verdana" w:cs="Aptos"/>
          <w:color w:val="auto"/>
          <w:lang w:eastAsia="en-US"/>
        </w:rPr>
        <w:t xml:space="preserve"> </w:t>
      </w:r>
    </w:p>
    <w:p w14:paraId="4CDC377F" w14:textId="77777777" w:rsidR="000F6E47" w:rsidRPr="000F6E47" w:rsidRDefault="000F6E47" w:rsidP="000F6E47">
      <w:pPr>
        <w:autoSpaceDN/>
        <w:spacing w:line="240" w:lineRule="auto"/>
        <w:textAlignment w:val="auto"/>
        <w:rPr>
          <w:rFonts w:eastAsia="Verdana" w:cs="Aptos"/>
          <w:color w:val="auto"/>
          <w:lang w:eastAsia="en-US"/>
        </w:rPr>
      </w:pPr>
    </w:p>
    <w:p w14:paraId="3749D542" w14:textId="1A04F6CB" w:rsidR="000F6E47" w:rsidRPr="000F6E47" w:rsidRDefault="000F6E47" w:rsidP="000F6E47">
      <w:pPr>
        <w:autoSpaceDN/>
        <w:spacing w:line="240" w:lineRule="auto"/>
        <w:textAlignment w:val="auto"/>
        <w:rPr>
          <w:rFonts w:eastAsia="Verdana" w:cs="Aptos"/>
          <w:color w:val="auto"/>
          <w:lang w:eastAsia="en-US"/>
        </w:rPr>
      </w:pPr>
      <w:r>
        <w:rPr>
          <w:rFonts w:eastAsia="Verdana" w:cs="Aptos"/>
          <w:color w:val="auto"/>
          <w:lang w:eastAsia="en-US"/>
        </w:rPr>
        <w:t>Bij de</w:t>
      </w:r>
      <w:r w:rsidRPr="000F6E47">
        <w:rPr>
          <w:rFonts w:eastAsia="Verdana" w:cs="Aptos"/>
          <w:color w:val="auto"/>
          <w:lang w:eastAsia="en-US"/>
        </w:rPr>
        <w:t xml:space="preserve"> aanvraag </w:t>
      </w:r>
      <w:r>
        <w:rPr>
          <w:rFonts w:eastAsia="Verdana" w:cs="Aptos"/>
          <w:color w:val="auto"/>
          <w:lang w:eastAsia="en-US"/>
        </w:rPr>
        <w:t xml:space="preserve">dient het </w:t>
      </w:r>
      <w:r w:rsidRPr="000F6E47">
        <w:rPr>
          <w:rFonts w:eastAsia="Verdana" w:cs="Aptos"/>
          <w:color w:val="auto"/>
          <w:lang w:eastAsia="en-US"/>
        </w:rPr>
        <w:t xml:space="preserve">volgende </w:t>
      </w:r>
      <w:r>
        <w:rPr>
          <w:rFonts w:eastAsia="Verdana" w:cs="Aptos"/>
          <w:color w:val="auto"/>
          <w:lang w:eastAsia="en-US"/>
        </w:rPr>
        <w:t>te worden op</w:t>
      </w:r>
      <w:r w:rsidRPr="000F6E47">
        <w:rPr>
          <w:rFonts w:eastAsia="Verdana" w:cs="Aptos"/>
          <w:color w:val="auto"/>
          <w:lang w:eastAsia="en-US"/>
        </w:rPr>
        <w:t>ge</w:t>
      </w:r>
      <w:r>
        <w:rPr>
          <w:rFonts w:eastAsia="Verdana" w:cs="Aptos"/>
          <w:color w:val="auto"/>
          <w:lang w:eastAsia="en-US"/>
        </w:rPr>
        <w:t>ge</w:t>
      </w:r>
      <w:r w:rsidRPr="000F6E47">
        <w:rPr>
          <w:rFonts w:eastAsia="Verdana" w:cs="Aptos"/>
          <w:color w:val="auto"/>
          <w:lang w:eastAsia="en-US"/>
        </w:rPr>
        <w:t xml:space="preserve">ven: </w:t>
      </w:r>
    </w:p>
    <w:p w14:paraId="2929046D" w14:textId="77777777" w:rsidR="000F6E47" w:rsidRPr="000F6E47" w:rsidRDefault="000F6E47" w:rsidP="000F6E47">
      <w:pPr>
        <w:autoSpaceDN/>
        <w:spacing w:line="240" w:lineRule="auto"/>
        <w:textAlignment w:val="auto"/>
        <w:rPr>
          <w:rFonts w:eastAsia="Verdana" w:cs="Aptos"/>
          <w:color w:val="auto"/>
          <w:lang w:eastAsia="en-US"/>
        </w:rPr>
      </w:pPr>
      <w:r w:rsidRPr="000F6E47">
        <w:rPr>
          <w:rFonts w:eastAsia="Verdana" w:cs="Aptos"/>
          <w:color w:val="auto"/>
          <w:lang w:eastAsia="en-US"/>
        </w:rPr>
        <w:t xml:space="preserve">•          Naam van de Huntgroep (projectteam…………..) </w:t>
      </w:r>
    </w:p>
    <w:p w14:paraId="259B979A" w14:textId="28CCCEB9" w:rsidR="000F6E47" w:rsidRPr="000F6E47" w:rsidRDefault="000F6E47" w:rsidP="000F6E47">
      <w:pPr>
        <w:autoSpaceDN/>
        <w:spacing w:line="240" w:lineRule="auto"/>
        <w:textAlignment w:val="auto"/>
        <w:rPr>
          <w:rFonts w:eastAsia="Verdana" w:cs="Aptos"/>
          <w:color w:val="auto"/>
          <w:lang w:eastAsia="en-US"/>
        </w:rPr>
      </w:pPr>
      <w:r w:rsidRPr="000F6E47">
        <w:rPr>
          <w:rFonts w:eastAsia="Verdana" w:cs="Aptos"/>
          <w:color w:val="auto"/>
          <w:lang w:eastAsia="en-US"/>
        </w:rPr>
        <w:t xml:space="preserve">•          Naam + achternaam - 061234657 (nummer zonder spaties) van </w:t>
      </w:r>
      <w:r>
        <w:rPr>
          <w:rFonts w:eastAsia="Verdana" w:cs="Aptos"/>
          <w:color w:val="auto"/>
          <w:lang w:eastAsia="en-US"/>
        </w:rPr>
        <w:t>personen</w:t>
      </w:r>
      <w:r w:rsidRPr="000F6E47">
        <w:rPr>
          <w:rFonts w:eastAsia="Verdana" w:cs="Aptos"/>
          <w:color w:val="auto"/>
          <w:lang w:eastAsia="en-US"/>
        </w:rPr>
        <w:t xml:space="preserve"> die in de groep </w:t>
      </w:r>
      <w:r w:rsidR="00C62DCF">
        <w:rPr>
          <w:rFonts w:eastAsia="Verdana" w:cs="Aptos"/>
          <w:color w:val="auto"/>
          <w:lang w:eastAsia="en-US"/>
        </w:rPr>
        <w:t>deelnemen</w:t>
      </w:r>
      <w:r w:rsidRPr="000F6E47">
        <w:rPr>
          <w:rFonts w:eastAsia="Verdana" w:cs="Aptos"/>
          <w:color w:val="auto"/>
          <w:lang w:eastAsia="en-US"/>
        </w:rPr>
        <w:t xml:space="preserve">. </w:t>
      </w:r>
    </w:p>
    <w:p w14:paraId="5D13A5CB" w14:textId="77777777" w:rsidR="000F6E47" w:rsidRPr="000F6E47" w:rsidRDefault="000F6E47" w:rsidP="000F6E47">
      <w:pPr>
        <w:autoSpaceDN/>
        <w:spacing w:line="240" w:lineRule="auto"/>
        <w:textAlignment w:val="auto"/>
        <w:rPr>
          <w:rFonts w:eastAsia="Verdana" w:cs="Aptos"/>
          <w:color w:val="auto"/>
          <w:lang w:eastAsia="en-US"/>
        </w:rPr>
      </w:pPr>
    </w:p>
    <w:p w14:paraId="55CC3516" w14:textId="7C40A2EA" w:rsidR="000F6E47" w:rsidRPr="000F6E47" w:rsidRDefault="000F6E47" w:rsidP="000F6E47">
      <w:pPr>
        <w:autoSpaceDN/>
        <w:spacing w:line="240" w:lineRule="auto"/>
        <w:textAlignment w:val="auto"/>
        <w:rPr>
          <w:rFonts w:eastAsia="Verdana" w:cs="Aptos"/>
          <w:i/>
          <w:iCs/>
          <w:color w:val="auto"/>
          <w:lang w:eastAsia="en-US"/>
        </w:rPr>
      </w:pPr>
      <w:r w:rsidRPr="000F6E47">
        <w:rPr>
          <w:rFonts w:eastAsia="Verdana" w:cs="Aptos"/>
          <w:i/>
          <w:iCs/>
          <w:color w:val="auto"/>
          <w:lang w:eastAsia="en-US"/>
        </w:rPr>
        <w:t xml:space="preserve">(Medewerkers/ externen kunnen helaas (nog) niet ingedeeld worden in de Huntgroep, dus dit alleen voor eigen RWS medewerkers met een Vodafone nr. De mogelijkheid bestaat wel dat de externe via de leidinggevende een 06 nr. </w:t>
      </w:r>
      <w:r w:rsidR="00C62DCF">
        <w:rPr>
          <w:rFonts w:eastAsia="Verdana" w:cs="Aptos"/>
          <w:i/>
          <w:iCs/>
          <w:color w:val="auto"/>
          <w:lang w:eastAsia="en-US"/>
        </w:rPr>
        <w:t xml:space="preserve">van </w:t>
      </w:r>
      <w:r w:rsidRPr="000F6E47">
        <w:rPr>
          <w:rFonts w:eastAsia="Verdana" w:cs="Aptos"/>
          <w:i/>
          <w:iCs/>
          <w:color w:val="auto"/>
          <w:lang w:eastAsia="en-US"/>
        </w:rPr>
        <w:t xml:space="preserve">RWS kan aanvragen). </w:t>
      </w:r>
    </w:p>
    <w:p w14:paraId="161D6CC1" w14:textId="77777777" w:rsidR="000F6E47" w:rsidRPr="000F6E47" w:rsidRDefault="000F6E47" w:rsidP="000F6E47">
      <w:pPr>
        <w:autoSpaceDN/>
        <w:spacing w:line="240" w:lineRule="auto"/>
        <w:textAlignment w:val="auto"/>
        <w:rPr>
          <w:rFonts w:eastAsia="Verdana" w:cs="Aptos"/>
          <w:color w:val="auto"/>
          <w:lang w:eastAsia="en-US"/>
        </w:rPr>
      </w:pPr>
    </w:p>
    <w:p w14:paraId="01E1E0D7" w14:textId="77777777" w:rsidR="000F6E47" w:rsidRPr="000F6E47" w:rsidRDefault="000F6E47" w:rsidP="000F6E47">
      <w:pPr>
        <w:autoSpaceDN/>
        <w:spacing w:line="240" w:lineRule="auto"/>
        <w:textAlignment w:val="auto"/>
        <w:rPr>
          <w:rFonts w:eastAsia="Verdana" w:cs="Aptos"/>
          <w:color w:val="auto"/>
          <w:lang w:eastAsia="en-US"/>
        </w:rPr>
      </w:pPr>
      <w:r w:rsidRPr="000F6E47">
        <w:rPr>
          <w:rFonts w:eastAsia="Verdana" w:cs="Aptos"/>
          <w:color w:val="auto"/>
          <w:lang w:eastAsia="en-US"/>
        </w:rPr>
        <w:t>Deelnemers kunnen zelf inloggen en uitloggen. Dit gaat door vanaf de mobiele telefoon een code in te toetsen en te verzenden (bellen naar dit nummer via de telefoon app):</w:t>
      </w:r>
    </w:p>
    <w:p w14:paraId="517B3879" w14:textId="77777777" w:rsidR="000F6E47" w:rsidRPr="000F6E47" w:rsidRDefault="000F6E47" w:rsidP="000F6E47">
      <w:pPr>
        <w:autoSpaceDN/>
        <w:spacing w:line="240" w:lineRule="auto"/>
        <w:textAlignment w:val="auto"/>
        <w:rPr>
          <w:rFonts w:eastAsia="Verdana" w:cs="Aptos"/>
          <w:color w:val="auto"/>
          <w:lang w:eastAsia="en-US"/>
        </w:rPr>
      </w:pPr>
    </w:p>
    <w:p w14:paraId="7F3265C7" w14:textId="77777777" w:rsidR="000F6E47" w:rsidRPr="000F6E47" w:rsidRDefault="000F6E47" w:rsidP="000F6E47">
      <w:pPr>
        <w:autoSpaceDN/>
        <w:spacing w:line="240" w:lineRule="auto"/>
        <w:textAlignment w:val="auto"/>
        <w:rPr>
          <w:rFonts w:eastAsia="Verdana" w:cs="Aptos"/>
          <w:color w:val="auto"/>
          <w:lang w:eastAsia="en-US"/>
        </w:rPr>
      </w:pPr>
      <w:r w:rsidRPr="000F6E47">
        <w:rPr>
          <w:rFonts w:eastAsia="Verdana" w:cs="Aptos"/>
          <w:color w:val="auto"/>
          <w:lang w:eastAsia="en-US"/>
        </w:rPr>
        <w:t>•          *8** = inloggen bij alle gekoppelde Huntgroepen</w:t>
      </w:r>
    </w:p>
    <w:p w14:paraId="4B7782BF" w14:textId="77777777" w:rsidR="000F6E47" w:rsidRPr="000F6E47" w:rsidRDefault="000F6E47" w:rsidP="000F6E47">
      <w:pPr>
        <w:autoSpaceDN/>
        <w:spacing w:line="240" w:lineRule="auto"/>
        <w:textAlignment w:val="auto"/>
        <w:rPr>
          <w:rFonts w:eastAsia="Verdana" w:cs="Aptos"/>
          <w:color w:val="auto"/>
          <w:lang w:eastAsia="en-US"/>
        </w:rPr>
      </w:pPr>
      <w:r w:rsidRPr="000F6E47">
        <w:rPr>
          <w:rFonts w:eastAsia="Verdana" w:cs="Aptos"/>
          <w:color w:val="auto"/>
          <w:lang w:eastAsia="en-US"/>
        </w:rPr>
        <w:t>•          **8** = uitloggen bij alle gekoppelde Huntgroepen</w:t>
      </w:r>
    </w:p>
    <w:p w14:paraId="42DFB22D" w14:textId="77777777" w:rsidR="000F6E47" w:rsidRPr="000F6E47" w:rsidRDefault="000F6E47" w:rsidP="000F6E47">
      <w:pPr>
        <w:autoSpaceDN/>
        <w:spacing w:line="240" w:lineRule="auto"/>
        <w:textAlignment w:val="auto"/>
        <w:rPr>
          <w:rFonts w:eastAsia="Verdana" w:cs="Aptos"/>
          <w:color w:val="auto"/>
          <w:lang w:eastAsia="en-US"/>
        </w:rPr>
      </w:pPr>
      <w:r w:rsidRPr="000F6E47">
        <w:rPr>
          <w:rFonts w:eastAsia="Verdana" w:cs="Aptos"/>
          <w:color w:val="auto"/>
          <w:lang w:eastAsia="en-US"/>
        </w:rPr>
        <w:t>•          *8*groepsnummer** = inloggen bij een specifieke Huntgroep</w:t>
      </w:r>
    </w:p>
    <w:p w14:paraId="1AC34B8E" w14:textId="77777777" w:rsidR="000F6E47" w:rsidRPr="000F6E47" w:rsidRDefault="000F6E47" w:rsidP="000F6E47">
      <w:pPr>
        <w:autoSpaceDN/>
        <w:spacing w:line="240" w:lineRule="auto"/>
        <w:textAlignment w:val="auto"/>
        <w:rPr>
          <w:rFonts w:eastAsia="Verdana" w:cs="Aptos"/>
          <w:color w:val="auto"/>
          <w:lang w:eastAsia="en-US"/>
        </w:rPr>
      </w:pPr>
      <w:r w:rsidRPr="000F6E47">
        <w:rPr>
          <w:rFonts w:eastAsia="Verdana" w:cs="Aptos"/>
          <w:color w:val="auto"/>
          <w:lang w:eastAsia="en-US"/>
        </w:rPr>
        <w:t>•          **8*groepsnummer** = uitloggen bij een specifieke Huntgroep</w:t>
      </w:r>
    </w:p>
    <w:p w14:paraId="51364CF1" w14:textId="77777777" w:rsidR="000F6E47" w:rsidRPr="000F6E47" w:rsidRDefault="000F6E47" w:rsidP="000F6E47">
      <w:pPr>
        <w:autoSpaceDN/>
        <w:spacing w:line="240" w:lineRule="auto"/>
        <w:textAlignment w:val="auto"/>
        <w:rPr>
          <w:rFonts w:eastAsia="Verdana" w:cs="Aptos"/>
          <w:color w:val="auto"/>
          <w:lang w:eastAsia="en-US"/>
        </w:rPr>
      </w:pPr>
    </w:p>
    <w:p w14:paraId="2B32A8E5" w14:textId="77777777" w:rsidR="000F6E47" w:rsidRPr="000F6E47" w:rsidRDefault="000F6E47" w:rsidP="000F6E47">
      <w:pPr>
        <w:autoSpaceDN/>
        <w:spacing w:line="240" w:lineRule="auto"/>
        <w:textAlignment w:val="auto"/>
        <w:rPr>
          <w:rFonts w:eastAsia="Verdana" w:cs="Aptos"/>
          <w:color w:val="auto"/>
          <w:lang w:eastAsia="en-US"/>
        </w:rPr>
      </w:pPr>
      <w:r w:rsidRPr="000F6E47">
        <w:rPr>
          <w:rFonts w:eastAsia="Verdana" w:cs="Aptos"/>
          <w:color w:val="auto"/>
          <w:lang w:eastAsia="en-US"/>
        </w:rPr>
        <w:t xml:space="preserve">Let op!! Het Huntgroepnummer moet ingevoerd worden zonder de 0 aan het begin. </w:t>
      </w:r>
    </w:p>
    <w:p w14:paraId="51862FE2" w14:textId="77777777" w:rsidR="000F6E47" w:rsidRPr="000F6E47" w:rsidRDefault="000F6E47" w:rsidP="000F6E47">
      <w:pPr>
        <w:autoSpaceDN/>
        <w:spacing w:line="240" w:lineRule="auto"/>
        <w:textAlignment w:val="auto"/>
        <w:rPr>
          <w:rFonts w:eastAsia="Verdana" w:cs="Aptos"/>
          <w:color w:val="auto"/>
          <w:lang w:eastAsia="en-US"/>
        </w:rPr>
      </w:pPr>
    </w:p>
    <w:p w14:paraId="7A2466BB" w14:textId="0A870DAD" w:rsidR="003C5C62" w:rsidRDefault="003C5C62" w:rsidP="00572A1D"/>
    <w:p w14:paraId="5F304427" w14:textId="59B3633C" w:rsidR="003C5C62" w:rsidRDefault="003C5C62" w:rsidP="00572A1D"/>
    <w:p w14:paraId="51F2D12F" w14:textId="6B4FD07D" w:rsidR="003C5C62" w:rsidRDefault="003C5C62" w:rsidP="00572A1D"/>
    <w:p w14:paraId="6FFE3222" w14:textId="54BFE4E0" w:rsidR="003C5C62" w:rsidRDefault="003C5C62" w:rsidP="00572A1D"/>
    <w:p w14:paraId="60BC4AAD" w14:textId="3289BEDE" w:rsidR="003C5C62" w:rsidRDefault="003C5C62" w:rsidP="00572A1D"/>
    <w:p w14:paraId="696C1354" w14:textId="722E5EB2" w:rsidR="003C5C62" w:rsidRDefault="003C5C62" w:rsidP="00572A1D"/>
    <w:p w14:paraId="77F3C30E" w14:textId="5D8EDB9B" w:rsidR="003C5C62" w:rsidRDefault="003C5C62" w:rsidP="00572A1D"/>
    <w:p w14:paraId="4C8BBC53" w14:textId="27C48F06" w:rsidR="003C5C62" w:rsidRDefault="003C5C62" w:rsidP="00572A1D"/>
    <w:p w14:paraId="3AAFAEF9" w14:textId="00D85F7A" w:rsidR="003C5C62" w:rsidRDefault="003C5C62" w:rsidP="00572A1D"/>
    <w:p w14:paraId="07D376B5" w14:textId="685A8A40" w:rsidR="003C5C62" w:rsidRDefault="003C5C62" w:rsidP="00572A1D"/>
    <w:p w14:paraId="7476A9B7" w14:textId="16AAFB66" w:rsidR="003C5C62" w:rsidRDefault="003C5C62" w:rsidP="00572A1D"/>
    <w:p w14:paraId="4DD116AD" w14:textId="77777777" w:rsidR="00572A1D" w:rsidRDefault="00572A1D">
      <w:pPr>
        <w:spacing w:line="240" w:lineRule="auto"/>
        <w:rPr>
          <w:sz w:val="24"/>
          <w:szCs w:val="24"/>
        </w:rPr>
      </w:pPr>
      <w:bookmarkStart w:id="36" w:name="_Ref70587214"/>
      <w:r>
        <w:br w:type="page"/>
      </w:r>
    </w:p>
    <w:p w14:paraId="0A73FD33" w14:textId="54A79FAC" w:rsidR="002C3E94" w:rsidRDefault="00C62DCF" w:rsidP="002C3E94">
      <w:pPr>
        <w:pStyle w:val="Bijlage"/>
      </w:pPr>
      <w:bookmarkStart w:id="37" w:name="_Toc204867565"/>
      <w:r>
        <w:lastRenderedPageBreak/>
        <w:t>Voorbeeld p</w:t>
      </w:r>
      <w:r w:rsidR="002C3E94">
        <w:t>iketrooster IPM-rolhouders</w:t>
      </w:r>
      <w:bookmarkEnd w:id="36"/>
      <w:bookmarkEnd w:id="37"/>
    </w:p>
    <w:p w14:paraId="0B1C4B18" w14:textId="07EF788E" w:rsidR="00572A1D" w:rsidRDefault="006D6291" w:rsidP="00572A1D">
      <w:r>
        <w:t xml:space="preserve">Voorbeeld: </w:t>
      </w:r>
    </w:p>
    <w:p w14:paraId="7EF039BC" w14:textId="77777777" w:rsidR="006D6291" w:rsidRDefault="006D6291">
      <w:pPr>
        <w:spacing w:line="240" w:lineRule="auto"/>
        <w:rPr>
          <w:sz w:val="24"/>
          <w:szCs w:val="24"/>
        </w:rPr>
      </w:pPr>
      <w:bookmarkStart w:id="38" w:name="_Ref70585655"/>
      <w:bookmarkStart w:id="39" w:name="_Ref70587332"/>
    </w:p>
    <w:tbl>
      <w:tblPr>
        <w:tblStyle w:val="Tabelraster"/>
        <w:tblW w:w="0" w:type="auto"/>
        <w:tblLook w:val="04A0" w:firstRow="1" w:lastRow="0" w:firstColumn="1" w:lastColumn="0" w:noHBand="0" w:noVBand="1"/>
      </w:tblPr>
      <w:tblGrid>
        <w:gridCol w:w="779"/>
        <w:gridCol w:w="769"/>
        <w:gridCol w:w="769"/>
        <w:gridCol w:w="769"/>
        <w:gridCol w:w="769"/>
        <w:gridCol w:w="769"/>
        <w:gridCol w:w="769"/>
        <w:gridCol w:w="769"/>
        <w:gridCol w:w="769"/>
        <w:gridCol w:w="770"/>
      </w:tblGrid>
      <w:tr w:rsidR="006D6291" w:rsidRPr="006D6291" w14:paraId="1D5BF62B" w14:textId="77777777" w:rsidTr="006D6291">
        <w:tc>
          <w:tcPr>
            <w:tcW w:w="770" w:type="dxa"/>
          </w:tcPr>
          <w:p w14:paraId="1AB289B9" w14:textId="7CE80FFE" w:rsidR="006D6291" w:rsidRPr="006D6291" w:rsidRDefault="006D6291">
            <w:pPr>
              <w:spacing w:line="240" w:lineRule="auto"/>
              <w:rPr>
                <w:b/>
              </w:rPr>
            </w:pPr>
            <w:r w:rsidRPr="006D6291">
              <w:rPr>
                <w:b/>
              </w:rPr>
              <w:t xml:space="preserve">Week </w:t>
            </w:r>
          </w:p>
        </w:tc>
        <w:tc>
          <w:tcPr>
            <w:tcW w:w="770" w:type="dxa"/>
          </w:tcPr>
          <w:p w14:paraId="4E5A46F6" w14:textId="229D9B6B" w:rsidR="006D6291" w:rsidRPr="006D6291" w:rsidRDefault="006D6291">
            <w:pPr>
              <w:spacing w:line="240" w:lineRule="auto"/>
              <w:rPr>
                <w:b/>
              </w:rPr>
            </w:pPr>
            <w:r w:rsidRPr="006D6291">
              <w:rPr>
                <w:b/>
              </w:rPr>
              <w:t>1</w:t>
            </w:r>
          </w:p>
        </w:tc>
        <w:tc>
          <w:tcPr>
            <w:tcW w:w="770" w:type="dxa"/>
          </w:tcPr>
          <w:p w14:paraId="78613384" w14:textId="79AC33E4" w:rsidR="006D6291" w:rsidRPr="006D6291" w:rsidRDefault="006D6291">
            <w:pPr>
              <w:spacing w:line="240" w:lineRule="auto"/>
              <w:rPr>
                <w:b/>
              </w:rPr>
            </w:pPr>
            <w:r w:rsidRPr="006D6291">
              <w:rPr>
                <w:b/>
              </w:rPr>
              <w:t>2</w:t>
            </w:r>
          </w:p>
        </w:tc>
        <w:tc>
          <w:tcPr>
            <w:tcW w:w="770" w:type="dxa"/>
          </w:tcPr>
          <w:p w14:paraId="44023B39" w14:textId="6CB59EA3" w:rsidR="006D6291" w:rsidRPr="006D6291" w:rsidRDefault="006D6291">
            <w:pPr>
              <w:spacing w:line="240" w:lineRule="auto"/>
              <w:rPr>
                <w:b/>
              </w:rPr>
            </w:pPr>
            <w:r w:rsidRPr="006D6291">
              <w:rPr>
                <w:b/>
              </w:rPr>
              <w:t>3</w:t>
            </w:r>
          </w:p>
        </w:tc>
        <w:tc>
          <w:tcPr>
            <w:tcW w:w="770" w:type="dxa"/>
          </w:tcPr>
          <w:p w14:paraId="24A6E5AE" w14:textId="6F5D75D1" w:rsidR="006D6291" w:rsidRPr="006D6291" w:rsidRDefault="006D6291">
            <w:pPr>
              <w:spacing w:line="240" w:lineRule="auto"/>
              <w:rPr>
                <w:b/>
              </w:rPr>
            </w:pPr>
            <w:r w:rsidRPr="006D6291">
              <w:rPr>
                <w:b/>
              </w:rPr>
              <w:t>4</w:t>
            </w:r>
          </w:p>
        </w:tc>
        <w:tc>
          <w:tcPr>
            <w:tcW w:w="770" w:type="dxa"/>
          </w:tcPr>
          <w:p w14:paraId="31C6143C" w14:textId="7FE5B19C" w:rsidR="006D6291" w:rsidRPr="006D6291" w:rsidRDefault="006D6291">
            <w:pPr>
              <w:spacing w:line="240" w:lineRule="auto"/>
              <w:rPr>
                <w:b/>
              </w:rPr>
            </w:pPr>
            <w:r w:rsidRPr="006D6291">
              <w:rPr>
                <w:b/>
              </w:rPr>
              <w:t>5</w:t>
            </w:r>
          </w:p>
        </w:tc>
        <w:tc>
          <w:tcPr>
            <w:tcW w:w="770" w:type="dxa"/>
          </w:tcPr>
          <w:p w14:paraId="17031B57" w14:textId="77777777" w:rsidR="006D6291" w:rsidRPr="006D6291" w:rsidRDefault="006D6291">
            <w:pPr>
              <w:spacing w:line="240" w:lineRule="auto"/>
            </w:pPr>
          </w:p>
        </w:tc>
        <w:tc>
          <w:tcPr>
            <w:tcW w:w="770" w:type="dxa"/>
          </w:tcPr>
          <w:p w14:paraId="6D3C8E67" w14:textId="77777777" w:rsidR="006D6291" w:rsidRPr="006D6291" w:rsidRDefault="006D6291">
            <w:pPr>
              <w:spacing w:line="240" w:lineRule="auto"/>
            </w:pPr>
          </w:p>
        </w:tc>
        <w:tc>
          <w:tcPr>
            <w:tcW w:w="770" w:type="dxa"/>
          </w:tcPr>
          <w:p w14:paraId="472FEF4B" w14:textId="77777777" w:rsidR="006D6291" w:rsidRPr="006D6291" w:rsidRDefault="006D6291">
            <w:pPr>
              <w:spacing w:line="240" w:lineRule="auto"/>
            </w:pPr>
          </w:p>
        </w:tc>
        <w:tc>
          <w:tcPr>
            <w:tcW w:w="771" w:type="dxa"/>
          </w:tcPr>
          <w:p w14:paraId="14FBDD0D" w14:textId="77777777" w:rsidR="006D6291" w:rsidRPr="006D6291" w:rsidRDefault="006D6291">
            <w:pPr>
              <w:spacing w:line="240" w:lineRule="auto"/>
            </w:pPr>
          </w:p>
        </w:tc>
      </w:tr>
      <w:tr w:rsidR="006D6291" w:rsidRPr="006D6291" w14:paraId="58691522" w14:textId="77777777" w:rsidTr="00D86044">
        <w:tc>
          <w:tcPr>
            <w:tcW w:w="770" w:type="dxa"/>
          </w:tcPr>
          <w:p w14:paraId="6BFF9D2B" w14:textId="73ECEF5F" w:rsidR="006D6291" w:rsidRPr="006D6291" w:rsidRDefault="006D6291">
            <w:pPr>
              <w:spacing w:line="240" w:lineRule="auto"/>
            </w:pPr>
            <w:r w:rsidRPr="006D6291">
              <w:t>Naam</w:t>
            </w:r>
          </w:p>
        </w:tc>
        <w:tc>
          <w:tcPr>
            <w:tcW w:w="770" w:type="dxa"/>
            <w:shd w:val="clear" w:color="auto" w:fill="92D050"/>
          </w:tcPr>
          <w:p w14:paraId="483D7AC0" w14:textId="77777777" w:rsidR="006D6291" w:rsidRPr="006D6291" w:rsidRDefault="006D6291">
            <w:pPr>
              <w:spacing w:line="240" w:lineRule="auto"/>
            </w:pPr>
          </w:p>
        </w:tc>
        <w:tc>
          <w:tcPr>
            <w:tcW w:w="770" w:type="dxa"/>
            <w:shd w:val="clear" w:color="auto" w:fill="FF0000"/>
          </w:tcPr>
          <w:p w14:paraId="799AE29A" w14:textId="77777777" w:rsidR="006D6291" w:rsidRPr="006D6291" w:rsidRDefault="006D6291">
            <w:pPr>
              <w:spacing w:line="240" w:lineRule="auto"/>
            </w:pPr>
          </w:p>
        </w:tc>
        <w:tc>
          <w:tcPr>
            <w:tcW w:w="770" w:type="dxa"/>
            <w:shd w:val="clear" w:color="auto" w:fill="92D050"/>
          </w:tcPr>
          <w:p w14:paraId="45F41964" w14:textId="77777777" w:rsidR="006D6291" w:rsidRPr="006D6291" w:rsidRDefault="006D6291">
            <w:pPr>
              <w:spacing w:line="240" w:lineRule="auto"/>
            </w:pPr>
          </w:p>
        </w:tc>
        <w:tc>
          <w:tcPr>
            <w:tcW w:w="770" w:type="dxa"/>
            <w:shd w:val="clear" w:color="auto" w:fill="FF0000"/>
          </w:tcPr>
          <w:p w14:paraId="407EFD73" w14:textId="77777777" w:rsidR="006D6291" w:rsidRPr="006D6291" w:rsidRDefault="006D6291">
            <w:pPr>
              <w:spacing w:line="240" w:lineRule="auto"/>
            </w:pPr>
          </w:p>
        </w:tc>
        <w:tc>
          <w:tcPr>
            <w:tcW w:w="770" w:type="dxa"/>
            <w:shd w:val="clear" w:color="auto" w:fill="92D050"/>
          </w:tcPr>
          <w:p w14:paraId="62CE02BC" w14:textId="77777777" w:rsidR="006D6291" w:rsidRPr="006D6291" w:rsidRDefault="006D6291">
            <w:pPr>
              <w:spacing w:line="240" w:lineRule="auto"/>
              <w:rPr>
                <w:color w:val="FF0000"/>
              </w:rPr>
            </w:pPr>
          </w:p>
        </w:tc>
        <w:tc>
          <w:tcPr>
            <w:tcW w:w="770" w:type="dxa"/>
          </w:tcPr>
          <w:p w14:paraId="144BDDF6" w14:textId="77777777" w:rsidR="006D6291" w:rsidRPr="006D6291" w:rsidRDefault="006D6291">
            <w:pPr>
              <w:spacing w:line="240" w:lineRule="auto"/>
            </w:pPr>
          </w:p>
        </w:tc>
        <w:tc>
          <w:tcPr>
            <w:tcW w:w="770" w:type="dxa"/>
          </w:tcPr>
          <w:p w14:paraId="3D8EDCEA" w14:textId="77777777" w:rsidR="006D6291" w:rsidRPr="006D6291" w:rsidRDefault="006D6291">
            <w:pPr>
              <w:spacing w:line="240" w:lineRule="auto"/>
            </w:pPr>
          </w:p>
        </w:tc>
        <w:tc>
          <w:tcPr>
            <w:tcW w:w="770" w:type="dxa"/>
          </w:tcPr>
          <w:p w14:paraId="2CBDDFD7" w14:textId="77777777" w:rsidR="006D6291" w:rsidRPr="006D6291" w:rsidRDefault="006D6291">
            <w:pPr>
              <w:spacing w:line="240" w:lineRule="auto"/>
            </w:pPr>
          </w:p>
        </w:tc>
        <w:tc>
          <w:tcPr>
            <w:tcW w:w="771" w:type="dxa"/>
          </w:tcPr>
          <w:p w14:paraId="0B4104FD" w14:textId="77777777" w:rsidR="006D6291" w:rsidRPr="006D6291" w:rsidRDefault="006D6291">
            <w:pPr>
              <w:spacing w:line="240" w:lineRule="auto"/>
            </w:pPr>
          </w:p>
        </w:tc>
      </w:tr>
      <w:tr w:rsidR="006D6291" w:rsidRPr="006D6291" w14:paraId="349E98D7" w14:textId="77777777" w:rsidTr="00D86044">
        <w:tc>
          <w:tcPr>
            <w:tcW w:w="770" w:type="dxa"/>
          </w:tcPr>
          <w:p w14:paraId="525C8E2B" w14:textId="769236C9" w:rsidR="006D6291" w:rsidRPr="006D6291" w:rsidRDefault="006D6291">
            <w:pPr>
              <w:spacing w:line="240" w:lineRule="auto"/>
            </w:pPr>
            <w:r w:rsidRPr="006D6291">
              <w:t xml:space="preserve">Naam </w:t>
            </w:r>
          </w:p>
        </w:tc>
        <w:tc>
          <w:tcPr>
            <w:tcW w:w="770" w:type="dxa"/>
            <w:shd w:val="clear" w:color="auto" w:fill="FF0000"/>
          </w:tcPr>
          <w:p w14:paraId="43C6F923" w14:textId="77777777" w:rsidR="006D6291" w:rsidRPr="006D6291" w:rsidRDefault="006D6291">
            <w:pPr>
              <w:spacing w:line="240" w:lineRule="auto"/>
            </w:pPr>
          </w:p>
        </w:tc>
        <w:tc>
          <w:tcPr>
            <w:tcW w:w="770" w:type="dxa"/>
            <w:shd w:val="clear" w:color="auto" w:fill="92D050"/>
          </w:tcPr>
          <w:p w14:paraId="435094AC" w14:textId="77777777" w:rsidR="006D6291" w:rsidRPr="006D6291" w:rsidRDefault="006D6291">
            <w:pPr>
              <w:spacing w:line="240" w:lineRule="auto"/>
            </w:pPr>
          </w:p>
        </w:tc>
        <w:tc>
          <w:tcPr>
            <w:tcW w:w="770" w:type="dxa"/>
            <w:shd w:val="clear" w:color="auto" w:fill="FF0000"/>
          </w:tcPr>
          <w:p w14:paraId="056465FA" w14:textId="77777777" w:rsidR="006D6291" w:rsidRPr="006D6291" w:rsidRDefault="006D6291">
            <w:pPr>
              <w:spacing w:line="240" w:lineRule="auto"/>
            </w:pPr>
          </w:p>
        </w:tc>
        <w:tc>
          <w:tcPr>
            <w:tcW w:w="770" w:type="dxa"/>
            <w:shd w:val="clear" w:color="auto" w:fill="92D050"/>
          </w:tcPr>
          <w:p w14:paraId="77A8D2FA" w14:textId="77777777" w:rsidR="006D6291" w:rsidRPr="006D6291" w:rsidRDefault="006D6291">
            <w:pPr>
              <w:spacing w:line="240" w:lineRule="auto"/>
            </w:pPr>
          </w:p>
        </w:tc>
        <w:tc>
          <w:tcPr>
            <w:tcW w:w="770" w:type="dxa"/>
            <w:shd w:val="clear" w:color="auto" w:fill="92D050"/>
          </w:tcPr>
          <w:p w14:paraId="22B2B2A3" w14:textId="77777777" w:rsidR="006D6291" w:rsidRPr="006D6291" w:rsidRDefault="006D6291">
            <w:pPr>
              <w:spacing w:line="240" w:lineRule="auto"/>
            </w:pPr>
          </w:p>
        </w:tc>
        <w:tc>
          <w:tcPr>
            <w:tcW w:w="770" w:type="dxa"/>
          </w:tcPr>
          <w:p w14:paraId="3C7BEDC2" w14:textId="77777777" w:rsidR="006D6291" w:rsidRPr="006D6291" w:rsidRDefault="006D6291">
            <w:pPr>
              <w:spacing w:line="240" w:lineRule="auto"/>
            </w:pPr>
          </w:p>
        </w:tc>
        <w:tc>
          <w:tcPr>
            <w:tcW w:w="770" w:type="dxa"/>
          </w:tcPr>
          <w:p w14:paraId="795CFD72" w14:textId="77777777" w:rsidR="006D6291" w:rsidRPr="006D6291" w:rsidRDefault="006D6291">
            <w:pPr>
              <w:spacing w:line="240" w:lineRule="auto"/>
            </w:pPr>
          </w:p>
        </w:tc>
        <w:tc>
          <w:tcPr>
            <w:tcW w:w="770" w:type="dxa"/>
          </w:tcPr>
          <w:p w14:paraId="7F73F3AC" w14:textId="77777777" w:rsidR="006D6291" w:rsidRPr="006D6291" w:rsidRDefault="006D6291">
            <w:pPr>
              <w:spacing w:line="240" w:lineRule="auto"/>
            </w:pPr>
          </w:p>
        </w:tc>
        <w:tc>
          <w:tcPr>
            <w:tcW w:w="771" w:type="dxa"/>
          </w:tcPr>
          <w:p w14:paraId="1E581807" w14:textId="77777777" w:rsidR="006D6291" w:rsidRPr="006D6291" w:rsidRDefault="006D6291">
            <w:pPr>
              <w:spacing w:line="240" w:lineRule="auto"/>
            </w:pPr>
          </w:p>
        </w:tc>
      </w:tr>
      <w:tr w:rsidR="006D6291" w:rsidRPr="006D6291" w14:paraId="43964778" w14:textId="77777777" w:rsidTr="00D86044">
        <w:tc>
          <w:tcPr>
            <w:tcW w:w="770" w:type="dxa"/>
          </w:tcPr>
          <w:p w14:paraId="1124B880" w14:textId="2D56725B" w:rsidR="006D6291" w:rsidRPr="006D6291" w:rsidRDefault="006D6291">
            <w:pPr>
              <w:spacing w:line="240" w:lineRule="auto"/>
            </w:pPr>
            <w:r w:rsidRPr="006D6291">
              <w:t xml:space="preserve">Naam </w:t>
            </w:r>
          </w:p>
        </w:tc>
        <w:tc>
          <w:tcPr>
            <w:tcW w:w="770" w:type="dxa"/>
            <w:shd w:val="clear" w:color="auto" w:fill="92D050"/>
          </w:tcPr>
          <w:p w14:paraId="48C6CB95" w14:textId="77777777" w:rsidR="006D6291" w:rsidRPr="006D6291" w:rsidRDefault="006D6291">
            <w:pPr>
              <w:spacing w:line="240" w:lineRule="auto"/>
            </w:pPr>
          </w:p>
        </w:tc>
        <w:tc>
          <w:tcPr>
            <w:tcW w:w="770" w:type="dxa"/>
            <w:shd w:val="clear" w:color="auto" w:fill="92D050"/>
          </w:tcPr>
          <w:p w14:paraId="0D7CFF1B" w14:textId="77777777" w:rsidR="006D6291" w:rsidRPr="006D6291" w:rsidRDefault="006D6291">
            <w:pPr>
              <w:spacing w:line="240" w:lineRule="auto"/>
            </w:pPr>
          </w:p>
        </w:tc>
        <w:tc>
          <w:tcPr>
            <w:tcW w:w="770" w:type="dxa"/>
            <w:shd w:val="clear" w:color="auto" w:fill="FF0000"/>
          </w:tcPr>
          <w:p w14:paraId="0F535879" w14:textId="77777777" w:rsidR="006D6291" w:rsidRPr="006D6291" w:rsidRDefault="006D6291">
            <w:pPr>
              <w:spacing w:line="240" w:lineRule="auto"/>
            </w:pPr>
          </w:p>
        </w:tc>
        <w:tc>
          <w:tcPr>
            <w:tcW w:w="770" w:type="dxa"/>
            <w:shd w:val="clear" w:color="auto" w:fill="92D050"/>
          </w:tcPr>
          <w:p w14:paraId="0B75CD23" w14:textId="77777777" w:rsidR="006D6291" w:rsidRPr="006D6291" w:rsidRDefault="006D6291">
            <w:pPr>
              <w:spacing w:line="240" w:lineRule="auto"/>
            </w:pPr>
          </w:p>
        </w:tc>
        <w:tc>
          <w:tcPr>
            <w:tcW w:w="770" w:type="dxa"/>
            <w:shd w:val="clear" w:color="auto" w:fill="FF0000"/>
          </w:tcPr>
          <w:p w14:paraId="414B6D83" w14:textId="77777777" w:rsidR="006D6291" w:rsidRPr="006D6291" w:rsidRDefault="006D6291">
            <w:pPr>
              <w:spacing w:line="240" w:lineRule="auto"/>
            </w:pPr>
          </w:p>
        </w:tc>
        <w:tc>
          <w:tcPr>
            <w:tcW w:w="770" w:type="dxa"/>
          </w:tcPr>
          <w:p w14:paraId="05B52478" w14:textId="77777777" w:rsidR="006D6291" w:rsidRPr="006D6291" w:rsidRDefault="006D6291">
            <w:pPr>
              <w:spacing w:line="240" w:lineRule="auto"/>
            </w:pPr>
          </w:p>
        </w:tc>
        <w:tc>
          <w:tcPr>
            <w:tcW w:w="770" w:type="dxa"/>
          </w:tcPr>
          <w:p w14:paraId="1144B5F6" w14:textId="77777777" w:rsidR="006D6291" w:rsidRPr="006D6291" w:rsidRDefault="006D6291">
            <w:pPr>
              <w:spacing w:line="240" w:lineRule="auto"/>
            </w:pPr>
          </w:p>
        </w:tc>
        <w:tc>
          <w:tcPr>
            <w:tcW w:w="770" w:type="dxa"/>
          </w:tcPr>
          <w:p w14:paraId="140551D9" w14:textId="77777777" w:rsidR="006D6291" w:rsidRPr="006D6291" w:rsidRDefault="006D6291">
            <w:pPr>
              <w:spacing w:line="240" w:lineRule="auto"/>
            </w:pPr>
          </w:p>
        </w:tc>
        <w:tc>
          <w:tcPr>
            <w:tcW w:w="771" w:type="dxa"/>
          </w:tcPr>
          <w:p w14:paraId="2B219D24" w14:textId="77777777" w:rsidR="006D6291" w:rsidRPr="006D6291" w:rsidRDefault="006D6291">
            <w:pPr>
              <w:spacing w:line="240" w:lineRule="auto"/>
            </w:pPr>
          </w:p>
        </w:tc>
      </w:tr>
      <w:tr w:rsidR="006D6291" w:rsidRPr="006D6291" w14:paraId="7EB5EBEF" w14:textId="77777777" w:rsidTr="00AD6A37">
        <w:tc>
          <w:tcPr>
            <w:tcW w:w="770" w:type="dxa"/>
          </w:tcPr>
          <w:p w14:paraId="79757467" w14:textId="0F896BCE" w:rsidR="006D6291" w:rsidRPr="006D6291" w:rsidRDefault="006D6291">
            <w:pPr>
              <w:spacing w:line="240" w:lineRule="auto"/>
            </w:pPr>
            <w:r w:rsidRPr="006D6291">
              <w:t xml:space="preserve">Naam </w:t>
            </w:r>
          </w:p>
        </w:tc>
        <w:tc>
          <w:tcPr>
            <w:tcW w:w="770" w:type="dxa"/>
            <w:shd w:val="clear" w:color="auto" w:fill="92D050"/>
          </w:tcPr>
          <w:p w14:paraId="29FF926C" w14:textId="77777777" w:rsidR="006D6291" w:rsidRPr="006D6291" w:rsidRDefault="006D6291">
            <w:pPr>
              <w:spacing w:line="240" w:lineRule="auto"/>
            </w:pPr>
          </w:p>
        </w:tc>
        <w:tc>
          <w:tcPr>
            <w:tcW w:w="770" w:type="dxa"/>
            <w:shd w:val="clear" w:color="auto" w:fill="FF0000"/>
          </w:tcPr>
          <w:p w14:paraId="4CA10E94" w14:textId="77777777" w:rsidR="006D6291" w:rsidRPr="006D6291" w:rsidRDefault="006D6291">
            <w:pPr>
              <w:spacing w:line="240" w:lineRule="auto"/>
            </w:pPr>
          </w:p>
        </w:tc>
        <w:tc>
          <w:tcPr>
            <w:tcW w:w="770" w:type="dxa"/>
            <w:shd w:val="clear" w:color="auto" w:fill="92D050"/>
          </w:tcPr>
          <w:p w14:paraId="59B91955" w14:textId="77777777" w:rsidR="006D6291" w:rsidRPr="006D6291" w:rsidRDefault="006D6291">
            <w:pPr>
              <w:spacing w:line="240" w:lineRule="auto"/>
            </w:pPr>
          </w:p>
        </w:tc>
        <w:tc>
          <w:tcPr>
            <w:tcW w:w="770" w:type="dxa"/>
            <w:shd w:val="clear" w:color="auto" w:fill="92D050"/>
          </w:tcPr>
          <w:p w14:paraId="2D0DBC5A" w14:textId="77777777" w:rsidR="006D6291" w:rsidRPr="006D6291" w:rsidRDefault="006D6291">
            <w:pPr>
              <w:spacing w:line="240" w:lineRule="auto"/>
            </w:pPr>
          </w:p>
        </w:tc>
        <w:tc>
          <w:tcPr>
            <w:tcW w:w="770" w:type="dxa"/>
            <w:shd w:val="clear" w:color="auto" w:fill="FF0000"/>
          </w:tcPr>
          <w:p w14:paraId="02FFA6CF" w14:textId="77777777" w:rsidR="006D6291" w:rsidRPr="006D6291" w:rsidRDefault="006D6291">
            <w:pPr>
              <w:spacing w:line="240" w:lineRule="auto"/>
            </w:pPr>
          </w:p>
        </w:tc>
        <w:tc>
          <w:tcPr>
            <w:tcW w:w="770" w:type="dxa"/>
          </w:tcPr>
          <w:p w14:paraId="24AF0C12" w14:textId="77777777" w:rsidR="006D6291" w:rsidRPr="006D6291" w:rsidRDefault="006D6291">
            <w:pPr>
              <w:spacing w:line="240" w:lineRule="auto"/>
            </w:pPr>
          </w:p>
        </w:tc>
        <w:tc>
          <w:tcPr>
            <w:tcW w:w="770" w:type="dxa"/>
          </w:tcPr>
          <w:p w14:paraId="6A6EE335" w14:textId="77777777" w:rsidR="006D6291" w:rsidRPr="006D6291" w:rsidRDefault="006D6291">
            <w:pPr>
              <w:spacing w:line="240" w:lineRule="auto"/>
            </w:pPr>
          </w:p>
        </w:tc>
        <w:tc>
          <w:tcPr>
            <w:tcW w:w="770" w:type="dxa"/>
          </w:tcPr>
          <w:p w14:paraId="3B0F62D6" w14:textId="77777777" w:rsidR="006D6291" w:rsidRPr="006D6291" w:rsidRDefault="006D6291">
            <w:pPr>
              <w:spacing w:line="240" w:lineRule="auto"/>
            </w:pPr>
          </w:p>
        </w:tc>
        <w:tc>
          <w:tcPr>
            <w:tcW w:w="771" w:type="dxa"/>
          </w:tcPr>
          <w:p w14:paraId="584F8BE0" w14:textId="77777777" w:rsidR="006D6291" w:rsidRPr="006D6291" w:rsidRDefault="006D6291">
            <w:pPr>
              <w:spacing w:line="240" w:lineRule="auto"/>
            </w:pPr>
          </w:p>
        </w:tc>
      </w:tr>
      <w:tr w:rsidR="006D6291" w:rsidRPr="006D6291" w14:paraId="726FB70F" w14:textId="77777777" w:rsidTr="00D86044">
        <w:tc>
          <w:tcPr>
            <w:tcW w:w="770" w:type="dxa"/>
          </w:tcPr>
          <w:p w14:paraId="4E50C4B3" w14:textId="08F56852" w:rsidR="006D6291" w:rsidRPr="006D6291" w:rsidRDefault="006D6291">
            <w:pPr>
              <w:spacing w:line="240" w:lineRule="auto"/>
            </w:pPr>
            <w:r w:rsidRPr="006D6291">
              <w:t xml:space="preserve">Naam </w:t>
            </w:r>
          </w:p>
        </w:tc>
        <w:tc>
          <w:tcPr>
            <w:tcW w:w="770" w:type="dxa"/>
            <w:shd w:val="clear" w:color="auto" w:fill="FF0000"/>
          </w:tcPr>
          <w:p w14:paraId="0B96D76E" w14:textId="77777777" w:rsidR="006D6291" w:rsidRPr="006D6291" w:rsidRDefault="006D6291">
            <w:pPr>
              <w:spacing w:line="240" w:lineRule="auto"/>
            </w:pPr>
          </w:p>
        </w:tc>
        <w:tc>
          <w:tcPr>
            <w:tcW w:w="770" w:type="dxa"/>
            <w:shd w:val="clear" w:color="auto" w:fill="92D050"/>
          </w:tcPr>
          <w:p w14:paraId="34D3469E" w14:textId="77777777" w:rsidR="006D6291" w:rsidRPr="006D6291" w:rsidRDefault="006D6291">
            <w:pPr>
              <w:spacing w:line="240" w:lineRule="auto"/>
            </w:pPr>
          </w:p>
        </w:tc>
        <w:tc>
          <w:tcPr>
            <w:tcW w:w="770" w:type="dxa"/>
            <w:shd w:val="clear" w:color="auto" w:fill="92D050"/>
          </w:tcPr>
          <w:p w14:paraId="2848E2F5" w14:textId="77777777" w:rsidR="006D6291" w:rsidRPr="006D6291" w:rsidRDefault="006D6291">
            <w:pPr>
              <w:spacing w:line="240" w:lineRule="auto"/>
            </w:pPr>
          </w:p>
        </w:tc>
        <w:tc>
          <w:tcPr>
            <w:tcW w:w="770" w:type="dxa"/>
            <w:shd w:val="clear" w:color="auto" w:fill="FF0000"/>
          </w:tcPr>
          <w:p w14:paraId="0F379664" w14:textId="77777777" w:rsidR="006D6291" w:rsidRPr="006D6291" w:rsidRDefault="006D6291">
            <w:pPr>
              <w:spacing w:line="240" w:lineRule="auto"/>
            </w:pPr>
          </w:p>
        </w:tc>
        <w:tc>
          <w:tcPr>
            <w:tcW w:w="770" w:type="dxa"/>
            <w:shd w:val="clear" w:color="auto" w:fill="92D050"/>
          </w:tcPr>
          <w:p w14:paraId="62913572" w14:textId="77777777" w:rsidR="006D6291" w:rsidRPr="006D6291" w:rsidRDefault="006D6291">
            <w:pPr>
              <w:spacing w:line="240" w:lineRule="auto"/>
            </w:pPr>
          </w:p>
        </w:tc>
        <w:tc>
          <w:tcPr>
            <w:tcW w:w="770" w:type="dxa"/>
          </w:tcPr>
          <w:p w14:paraId="77BC3C50" w14:textId="77777777" w:rsidR="006D6291" w:rsidRPr="006D6291" w:rsidRDefault="006D6291">
            <w:pPr>
              <w:spacing w:line="240" w:lineRule="auto"/>
            </w:pPr>
          </w:p>
        </w:tc>
        <w:tc>
          <w:tcPr>
            <w:tcW w:w="770" w:type="dxa"/>
          </w:tcPr>
          <w:p w14:paraId="0B62CA78" w14:textId="77777777" w:rsidR="006D6291" w:rsidRPr="006D6291" w:rsidRDefault="006D6291">
            <w:pPr>
              <w:spacing w:line="240" w:lineRule="auto"/>
            </w:pPr>
          </w:p>
        </w:tc>
        <w:tc>
          <w:tcPr>
            <w:tcW w:w="770" w:type="dxa"/>
          </w:tcPr>
          <w:p w14:paraId="67FE0561" w14:textId="77777777" w:rsidR="006D6291" w:rsidRPr="006D6291" w:rsidRDefault="006D6291">
            <w:pPr>
              <w:spacing w:line="240" w:lineRule="auto"/>
            </w:pPr>
          </w:p>
        </w:tc>
        <w:tc>
          <w:tcPr>
            <w:tcW w:w="771" w:type="dxa"/>
          </w:tcPr>
          <w:p w14:paraId="17214563" w14:textId="77777777" w:rsidR="006D6291" w:rsidRPr="006D6291" w:rsidRDefault="006D6291">
            <w:pPr>
              <w:spacing w:line="240" w:lineRule="auto"/>
            </w:pPr>
          </w:p>
        </w:tc>
      </w:tr>
    </w:tbl>
    <w:p w14:paraId="63DED1AD" w14:textId="620F21B8" w:rsidR="006D6291" w:rsidRDefault="006D6291">
      <w:pPr>
        <w:spacing w:line="240" w:lineRule="auto"/>
        <w:rPr>
          <w:sz w:val="24"/>
          <w:szCs w:val="24"/>
        </w:rPr>
      </w:pPr>
    </w:p>
    <w:p w14:paraId="798D7A3D" w14:textId="037F091E" w:rsidR="006D6291" w:rsidRDefault="006D6291">
      <w:pPr>
        <w:spacing w:line="240" w:lineRule="auto"/>
        <w:rPr>
          <w:sz w:val="24"/>
          <w:szCs w:val="24"/>
        </w:rPr>
      </w:pPr>
    </w:p>
    <w:tbl>
      <w:tblPr>
        <w:tblStyle w:val="Tabelraster"/>
        <w:tblW w:w="0" w:type="auto"/>
        <w:tblLook w:val="04A0" w:firstRow="1" w:lastRow="0" w:firstColumn="1" w:lastColumn="0" w:noHBand="0" w:noVBand="1"/>
      </w:tblPr>
      <w:tblGrid>
        <w:gridCol w:w="2263"/>
        <w:gridCol w:w="993"/>
      </w:tblGrid>
      <w:tr w:rsidR="006D6291" w:rsidRPr="006D6291" w14:paraId="6ABEC490" w14:textId="77777777" w:rsidTr="006D6291">
        <w:tc>
          <w:tcPr>
            <w:tcW w:w="2263" w:type="dxa"/>
          </w:tcPr>
          <w:p w14:paraId="363EEC9A" w14:textId="4481A0C6" w:rsidR="006D6291" w:rsidRPr="006D6291" w:rsidRDefault="006D6291">
            <w:pPr>
              <w:spacing w:line="240" w:lineRule="auto"/>
            </w:pPr>
            <w:r w:rsidRPr="006D6291">
              <w:t xml:space="preserve">Beschikbaar </w:t>
            </w:r>
          </w:p>
        </w:tc>
        <w:tc>
          <w:tcPr>
            <w:tcW w:w="993" w:type="dxa"/>
            <w:shd w:val="clear" w:color="auto" w:fill="92D050"/>
          </w:tcPr>
          <w:p w14:paraId="2707A12B" w14:textId="77777777" w:rsidR="006D6291" w:rsidRPr="006D6291" w:rsidRDefault="006D6291">
            <w:pPr>
              <w:spacing w:line="240" w:lineRule="auto"/>
            </w:pPr>
          </w:p>
        </w:tc>
      </w:tr>
      <w:tr w:rsidR="006D6291" w:rsidRPr="006D6291" w14:paraId="0E450B5D" w14:textId="77777777" w:rsidTr="006D6291">
        <w:tc>
          <w:tcPr>
            <w:tcW w:w="2263" w:type="dxa"/>
          </w:tcPr>
          <w:p w14:paraId="3387AF44" w14:textId="49D54031" w:rsidR="006D6291" w:rsidRPr="006D6291" w:rsidRDefault="006D6291">
            <w:pPr>
              <w:spacing w:line="240" w:lineRule="auto"/>
            </w:pPr>
            <w:r w:rsidRPr="006D6291">
              <w:t xml:space="preserve">Niet beschikbaar </w:t>
            </w:r>
          </w:p>
        </w:tc>
        <w:tc>
          <w:tcPr>
            <w:tcW w:w="993" w:type="dxa"/>
            <w:shd w:val="clear" w:color="auto" w:fill="FF0000"/>
          </w:tcPr>
          <w:p w14:paraId="775B8D34" w14:textId="77777777" w:rsidR="006D6291" w:rsidRPr="006D6291" w:rsidRDefault="006D6291">
            <w:pPr>
              <w:spacing w:line="240" w:lineRule="auto"/>
            </w:pPr>
          </w:p>
        </w:tc>
      </w:tr>
    </w:tbl>
    <w:p w14:paraId="3B8D7CC5" w14:textId="600420C7" w:rsidR="006D6291" w:rsidRDefault="006D6291">
      <w:pPr>
        <w:spacing w:line="240" w:lineRule="auto"/>
        <w:rPr>
          <w:sz w:val="24"/>
          <w:szCs w:val="24"/>
        </w:rPr>
      </w:pPr>
    </w:p>
    <w:p w14:paraId="196A69A8" w14:textId="6644EA66" w:rsidR="006D6291" w:rsidRDefault="006D6291">
      <w:pPr>
        <w:spacing w:line="240" w:lineRule="auto"/>
        <w:rPr>
          <w:sz w:val="24"/>
          <w:szCs w:val="24"/>
        </w:rPr>
      </w:pPr>
    </w:p>
    <w:p w14:paraId="7CE14782" w14:textId="4B375422" w:rsidR="006D6291" w:rsidRDefault="006D6291">
      <w:pPr>
        <w:spacing w:line="240" w:lineRule="auto"/>
        <w:rPr>
          <w:sz w:val="24"/>
          <w:szCs w:val="24"/>
        </w:rPr>
      </w:pPr>
    </w:p>
    <w:p w14:paraId="24A36C9A" w14:textId="5AAF45E5" w:rsidR="006D6291" w:rsidRDefault="006D6291">
      <w:pPr>
        <w:spacing w:line="240" w:lineRule="auto"/>
        <w:rPr>
          <w:sz w:val="24"/>
          <w:szCs w:val="24"/>
        </w:rPr>
      </w:pPr>
    </w:p>
    <w:p w14:paraId="111949AC" w14:textId="63B0C31B" w:rsidR="006D6291" w:rsidRDefault="006D6291">
      <w:pPr>
        <w:spacing w:line="240" w:lineRule="auto"/>
        <w:rPr>
          <w:sz w:val="24"/>
          <w:szCs w:val="24"/>
        </w:rPr>
      </w:pPr>
    </w:p>
    <w:p w14:paraId="0F39C93D" w14:textId="7B323199" w:rsidR="006D6291" w:rsidRDefault="006D6291">
      <w:pPr>
        <w:spacing w:line="240" w:lineRule="auto"/>
        <w:rPr>
          <w:sz w:val="24"/>
          <w:szCs w:val="24"/>
        </w:rPr>
      </w:pPr>
    </w:p>
    <w:p w14:paraId="4FA5A5F4" w14:textId="7F049A52" w:rsidR="006D6291" w:rsidRDefault="006D6291">
      <w:pPr>
        <w:spacing w:line="240" w:lineRule="auto"/>
        <w:rPr>
          <w:sz w:val="24"/>
          <w:szCs w:val="24"/>
        </w:rPr>
      </w:pPr>
    </w:p>
    <w:p w14:paraId="6EA14115" w14:textId="78B052BF" w:rsidR="006D6291" w:rsidRDefault="006D6291">
      <w:pPr>
        <w:spacing w:line="240" w:lineRule="auto"/>
        <w:rPr>
          <w:sz w:val="24"/>
          <w:szCs w:val="24"/>
        </w:rPr>
      </w:pPr>
    </w:p>
    <w:p w14:paraId="1F6356B6" w14:textId="2E172967" w:rsidR="006D6291" w:rsidRDefault="006D6291">
      <w:pPr>
        <w:spacing w:line="240" w:lineRule="auto"/>
        <w:rPr>
          <w:sz w:val="24"/>
          <w:szCs w:val="24"/>
        </w:rPr>
      </w:pPr>
    </w:p>
    <w:p w14:paraId="499C1DB3" w14:textId="49BAE61D" w:rsidR="006D6291" w:rsidRDefault="006D6291">
      <w:pPr>
        <w:spacing w:line="240" w:lineRule="auto"/>
        <w:rPr>
          <w:sz w:val="24"/>
          <w:szCs w:val="24"/>
        </w:rPr>
      </w:pPr>
    </w:p>
    <w:p w14:paraId="221ACADE" w14:textId="3ACFE1C4" w:rsidR="006D6291" w:rsidRDefault="006D6291">
      <w:pPr>
        <w:spacing w:line="240" w:lineRule="auto"/>
        <w:rPr>
          <w:sz w:val="24"/>
          <w:szCs w:val="24"/>
        </w:rPr>
      </w:pPr>
    </w:p>
    <w:p w14:paraId="5414E824" w14:textId="7ACF835D" w:rsidR="006D6291" w:rsidRDefault="006D6291">
      <w:pPr>
        <w:spacing w:line="240" w:lineRule="auto"/>
        <w:rPr>
          <w:sz w:val="24"/>
          <w:szCs w:val="24"/>
        </w:rPr>
      </w:pPr>
    </w:p>
    <w:p w14:paraId="05EF7037" w14:textId="2F328B7C" w:rsidR="006D6291" w:rsidRDefault="006D6291">
      <w:pPr>
        <w:spacing w:line="240" w:lineRule="auto"/>
        <w:rPr>
          <w:sz w:val="24"/>
          <w:szCs w:val="24"/>
        </w:rPr>
      </w:pPr>
    </w:p>
    <w:p w14:paraId="411DEA37" w14:textId="0FE92139" w:rsidR="006D6291" w:rsidRDefault="006D6291">
      <w:pPr>
        <w:spacing w:line="240" w:lineRule="auto"/>
        <w:rPr>
          <w:sz w:val="24"/>
          <w:szCs w:val="24"/>
        </w:rPr>
      </w:pPr>
    </w:p>
    <w:p w14:paraId="7DAC4CA3" w14:textId="21BCEA52" w:rsidR="006D6291" w:rsidRDefault="006D6291">
      <w:pPr>
        <w:spacing w:line="240" w:lineRule="auto"/>
        <w:rPr>
          <w:sz w:val="24"/>
          <w:szCs w:val="24"/>
        </w:rPr>
      </w:pPr>
    </w:p>
    <w:p w14:paraId="67761657" w14:textId="7C42FBB5" w:rsidR="006D6291" w:rsidRDefault="006D6291">
      <w:pPr>
        <w:spacing w:line="240" w:lineRule="auto"/>
        <w:rPr>
          <w:sz w:val="24"/>
          <w:szCs w:val="24"/>
        </w:rPr>
      </w:pPr>
    </w:p>
    <w:p w14:paraId="30BF4E5C" w14:textId="352EDC4D" w:rsidR="006D6291" w:rsidRDefault="006D6291">
      <w:pPr>
        <w:spacing w:line="240" w:lineRule="auto"/>
        <w:rPr>
          <w:sz w:val="24"/>
          <w:szCs w:val="24"/>
        </w:rPr>
      </w:pPr>
    </w:p>
    <w:p w14:paraId="61C640C0" w14:textId="20FF91E3" w:rsidR="006D6291" w:rsidRDefault="006D6291">
      <w:pPr>
        <w:spacing w:line="240" w:lineRule="auto"/>
        <w:rPr>
          <w:sz w:val="24"/>
          <w:szCs w:val="24"/>
        </w:rPr>
      </w:pPr>
    </w:p>
    <w:p w14:paraId="078C6C70" w14:textId="6273DC53" w:rsidR="006D6291" w:rsidRDefault="006D6291">
      <w:pPr>
        <w:spacing w:line="240" w:lineRule="auto"/>
        <w:rPr>
          <w:sz w:val="24"/>
          <w:szCs w:val="24"/>
        </w:rPr>
      </w:pPr>
    </w:p>
    <w:p w14:paraId="11D83552" w14:textId="1EE04DDB" w:rsidR="006D6291" w:rsidRDefault="006D6291">
      <w:pPr>
        <w:spacing w:line="240" w:lineRule="auto"/>
        <w:rPr>
          <w:sz w:val="24"/>
          <w:szCs w:val="24"/>
        </w:rPr>
      </w:pPr>
    </w:p>
    <w:p w14:paraId="1E179736" w14:textId="49EAA11B" w:rsidR="006D6291" w:rsidRDefault="006D6291">
      <w:pPr>
        <w:spacing w:line="240" w:lineRule="auto"/>
        <w:rPr>
          <w:sz w:val="24"/>
          <w:szCs w:val="24"/>
        </w:rPr>
      </w:pPr>
    </w:p>
    <w:p w14:paraId="4933589B" w14:textId="595D0806" w:rsidR="006D6291" w:rsidRDefault="006D6291">
      <w:pPr>
        <w:spacing w:line="240" w:lineRule="auto"/>
        <w:rPr>
          <w:sz w:val="24"/>
          <w:szCs w:val="24"/>
        </w:rPr>
      </w:pPr>
    </w:p>
    <w:p w14:paraId="6109BC19" w14:textId="354A3DE6" w:rsidR="006D6291" w:rsidRDefault="006D6291">
      <w:pPr>
        <w:spacing w:line="240" w:lineRule="auto"/>
        <w:rPr>
          <w:sz w:val="24"/>
          <w:szCs w:val="24"/>
        </w:rPr>
      </w:pPr>
    </w:p>
    <w:p w14:paraId="7C356470" w14:textId="3A378EA7" w:rsidR="006D6291" w:rsidRDefault="006D6291">
      <w:pPr>
        <w:spacing w:line="240" w:lineRule="auto"/>
        <w:rPr>
          <w:sz w:val="24"/>
          <w:szCs w:val="24"/>
        </w:rPr>
      </w:pPr>
    </w:p>
    <w:p w14:paraId="0068632E" w14:textId="7E9F6D26" w:rsidR="006D6291" w:rsidRDefault="006D6291">
      <w:pPr>
        <w:spacing w:line="240" w:lineRule="auto"/>
        <w:rPr>
          <w:sz w:val="24"/>
          <w:szCs w:val="24"/>
        </w:rPr>
      </w:pPr>
    </w:p>
    <w:p w14:paraId="452B49CF" w14:textId="0C85F66A" w:rsidR="006D6291" w:rsidRDefault="006D6291">
      <w:pPr>
        <w:spacing w:line="240" w:lineRule="auto"/>
        <w:rPr>
          <w:sz w:val="24"/>
          <w:szCs w:val="24"/>
        </w:rPr>
      </w:pPr>
    </w:p>
    <w:p w14:paraId="0A4AE78D" w14:textId="31AF2991" w:rsidR="006D6291" w:rsidRDefault="006D6291">
      <w:pPr>
        <w:spacing w:line="240" w:lineRule="auto"/>
        <w:rPr>
          <w:sz w:val="24"/>
          <w:szCs w:val="24"/>
        </w:rPr>
      </w:pPr>
    </w:p>
    <w:p w14:paraId="27DA5FD1" w14:textId="71724D73" w:rsidR="006D6291" w:rsidRDefault="006D6291">
      <w:pPr>
        <w:spacing w:line="240" w:lineRule="auto"/>
        <w:rPr>
          <w:sz w:val="24"/>
          <w:szCs w:val="24"/>
        </w:rPr>
      </w:pPr>
    </w:p>
    <w:p w14:paraId="491238F3" w14:textId="495F8A00" w:rsidR="006D6291" w:rsidRDefault="006D6291">
      <w:pPr>
        <w:spacing w:line="240" w:lineRule="auto"/>
        <w:rPr>
          <w:sz w:val="24"/>
          <w:szCs w:val="24"/>
        </w:rPr>
      </w:pPr>
    </w:p>
    <w:p w14:paraId="713E00A2" w14:textId="410FB99E" w:rsidR="006D6291" w:rsidRDefault="006D6291">
      <w:pPr>
        <w:spacing w:line="240" w:lineRule="auto"/>
        <w:rPr>
          <w:sz w:val="24"/>
          <w:szCs w:val="24"/>
        </w:rPr>
      </w:pPr>
    </w:p>
    <w:p w14:paraId="0B6E11B9" w14:textId="42790957" w:rsidR="00766ABE" w:rsidRDefault="00563539" w:rsidP="00766ABE">
      <w:pPr>
        <w:pStyle w:val="Bijlage"/>
      </w:pPr>
      <w:bookmarkStart w:id="40" w:name="_Toc204867566"/>
      <w:r>
        <w:rPr>
          <w:noProof/>
        </w:rPr>
        <w:lastRenderedPageBreak/>
        <w:object w:dxaOrig="1440" w:dyaOrig="1440" w14:anchorId="18705B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8.65pt;margin-top:30.05pt;width:478.7pt;height:507.15pt;z-index:251659264;mso-position-horizontal-relative:text;mso-position-vertical-relative:text;mso-width-relative:page;mso-height-relative:page">
            <v:imagedata r:id="rId22" o:title=""/>
          </v:shape>
          <o:OLEObject Type="Embed" ProgID="Visio.Drawing.15" ShapeID="_x0000_s1026" DrawAspect="Content" ObjectID="_1815568354" r:id="rId23"/>
        </w:object>
      </w:r>
      <w:r w:rsidR="00766ABE">
        <w:t>Communicatie- en escalatieschema</w:t>
      </w:r>
      <w:bookmarkEnd w:id="38"/>
      <w:bookmarkEnd w:id="39"/>
      <w:bookmarkEnd w:id="40"/>
      <w:r w:rsidR="002F1DBE">
        <w:t xml:space="preserve"> </w:t>
      </w:r>
    </w:p>
    <w:p w14:paraId="18AA98F0" w14:textId="1F4D0644" w:rsidR="00766ABE" w:rsidRPr="00EF5D85" w:rsidRDefault="00766ABE" w:rsidP="00766ABE"/>
    <w:p w14:paraId="2EE64DCA" w14:textId="4ACD0089" w:rsidR="003873B6" w:rsidRDefault="003873B6" w:rsidP="00E37348">
      <w:pPr>
        <w:spacing w:line="240" w:lineRule="auto"/>
        <w:jc w:val="both"/>
      </w:pPr>
      <w:bookmarkStart w:id="41" w:name="_Ref70581034"/>
      <w:r>
        <w:br w:type="page"/>
      </w:r>
    </w:p>
    <w:p w14:paraId="7C6724EB" w14:textId="76B66B54" w:rsidR="003873B6" w:rsidRDefault="003873B6" w:rsidP="00EF5D85">
      <w:pPr>
        <w:pStyle w:val="Bijlage"/>
      </w:pPr>
      <w:bookmarkStart w:id="42" w:name="_Ref70584580"/>
      <w:bookmarkStart w:id="43" w:name="_Toc204867567"/>
      <w:bookmarkEnd w:id="41"/>
      <w:r>
        <w:lastRenderedPageBreak/>
        <w:t>Contactgegevens</w:t>
      </w:r>
      <w:bookmarkEnd w:id="42"/>
      <w:bookmarkEnd w:id="43"/>
    </w:p>
    <w:p w14:paraId="0CF8EEE1" w14:textId="77777777" w:rsidR="003873B6" w:rsidRPr="003873B6" w:rsidRDefault="003873B6" w:rsidP="003873B6">
      <w:pPr>
        <w:rPr>
          <w:b/>
        </w:rPr>
      </w:pPr>
      <w:r w:rsidRPr="003873B6">
        <w:rPr>
          <w:b/>
        </w:rPr>
        <w:t>Contactgegevens RWS-projectorganisatie</w:t>
      </w:r>
    </w:p>
    <w:p w14:paraId="44F0D932" w14:textId="77777777" w:rsidR="003873B6" w:rsidRDefault="003873B6" w:rsidP="003873B6">
      <w:pPr>
        <w:spacing w:line="240" w:lineRule="atLeast"/>
      </w:pPr>
    </w:p>
    <w:tbl>
      <w:tblPr>
        <w:tblStyle w:val="Tabelraster"/>
        <w:tblW w:w="8926" w:type="dxa"/>
        <w:tblLayout w:type="fixed"/>
        <w:tblLook w:val="04A0" w:firstRow="1" w:lastRow="0" w:firstColumn="1" w:lastColumn="0" w:noHBand="0" w:noVBand="1"/>
      </w:tblPr>
      <w:tblGrid>
        <w:gridCol w:w="2263"/>
        <w:gridCol w:w="1985"/>
        <w:gridCol w:w="1984"/>
        <w:gridCol w:w="2694"/>
      </w:tblGrid>
      <w:tr w:rsidR="00FD6A51" w:rsidRPr="00E81DA4" w14:paraId="5D64E1EF" w14:textId="77777777" w:rsidTr="00391427">
        <w:trPr>
          <w:tblHeader/>
        </w:trPr>
        <w:tc>
          <w:tcPr>
            <w:tcW w:w="2263" w:type="dxa"/>
            <w:shd w:val="clear" w:color="auto" w:fill="D9D9D9" w:themeFill="background1" w:themeFillShade="D9"/>
          </w:tcPr>
          <w:p w14:paraId="66C93A7D" w14:textId="77777777" w:rsidR="003873B6" w:rsidRPr="00E81DA4" w:rsidRDefault="003873B6" w:rsidP="003873B6">
            <w:pPr>
              <w:spacing w:line="240" w:lineRule="atLeast"/>
              <w:rPr>
                <w:b/>
              </w:rPr>
            </w:pPr>
            <w:r w:rsidRPr="00E81DA4">
              <w:rPr>
                <w:b/>
              </w:rPr>
              <w:t>Functie</w:t>
            </w:r>
          </w:p>
        </w:tc>
        <w:tc>
          <w:tcPr>
            <w:tcW w:w="1985" w:type="dxa"/>
            <w:shd w:val="clear" w:color="auto" w:fill="D9D9D9" w:themeFill="background1" w:themeFillShade="D9"/>
          </w:tcPr>
          <w:p w14:paraId="50D5B9C1" w14:textId="77777777" w:rsidR="003873B6" w:rsidRPr="00E81DA4" w:rsidRDefault="003873B6" w:rsidP="003873B6">
            <w:pPr>
              <w:spacing w:line="240" w:lineRule="atLeast"/>
              <w:rPr>
                <w:b/>
              </w:rPr>
            </w:pPr>
            <w:r w:rsidRPr="00E81DA4">
              <w:rPr>
                <w:b/>
              </w:rPr>
              <w:t>Naam</w:t>
            </w:r>
          </w:p>
        </w:tc>
        <w:tc>
          <w:tcPr>
            <w:tcW w:w="1984" w:type="dxa"/>
            <w:shd w:val="clear" w:color="auto" w:fill="D9D9D9" w:themeFill="background1" w:themeFillShade="D9"/>
          </w:tcPr>
          <w:p w14:paraId="324413FB" w14:textId="4147AE1F" w:rsidR="003873B6" w:rsidRPr="00E81DA4" w:rsidRDefault="007A5416" w:rsidP="003873B6">
            <w:pPr>
              <w:spacing w:line="240" w:lineRule="atLeast"/>
              <w:rPr>
                <w:b/>
              </w:rPr>
            </w:pPr>
            <w:r w:rsidRPr="00E81DA4">
              <w:rPr>
                <w:b/>
              </w:rPr>
              <w:t>Telefoon</w:t>
            </w:r>
            <w:r>
              <w:rPr>
                <w:b/>
              </w:rPr>
              <w:t>nu</w:t>
            </w:r>
            <w:r w:rsidRPr="00E81DA4">
              <w:rPr>
                <w:b/>
              </w:rPr>
              <w:t>mm</w:t>
            </w:r>
            <w:r>
              <w:rPr>
                <w:b/>
              </w:rPr>
              <w:t>e</w:t>
            </w:r>
            <w:r w:rsidRPr="00E81DA4">
              <w:rPr>
                <w:b/>
              </w:rPr>
              <w:t>r</w:t>
            </w:r>
          </w:p>
        </w:tc>
        <w:tc>
          <w:tcPr>
            <w:tcW w:w="2694" w:type="dxa"/>
            <w:shd w:val="clear" w:color="auto" w:fill="D9D9D9" w:themeFill="background1" w:themeFillShade="D9"/>
          </w:tcPr>
          <w:p w14:paraId="78BF491D" w14:textId="77777777" w:rsidR="003873B6" w:rsidRPr="00E81DA4" w:rsidRDefault="003873B6" w:rsidP="003873B6">
            <w:pPr>
              <w:spacing w:line="240" w:lineRule="atLeast"/>
              <w:rPr>
                <w:b/>
              </w:rPr>
            </w:pPr>
            <w:r w:rsidRPr="00E81DA4">
              <w:rPr>
                <w:b/>
              </w:rPr>
              <w:t>E-mailadres</w:t>
            </w:r>
          </w:p>
        </w:tc>
      </w:tr>
      <w:tr w:rsidR="00FD6A51" w14:paraId="7A7BFB67" w14:textId="77777777" w:rsidTr="00FD6A51">
        <w:trPr>
          <w:tblHeader/>
        </w:trPr>
        <w:tc>
          <w:tcPr>
            <w:tcW w:w="2263" w:type="dxa"/>
          </w:tcPr>
          <w:p w14:paraId="023C662B" w14:textId="5D923C0C" w:rsidR="003873B6" w:rsidRDefault="007A5416" w:rsidP="003873B6">
            <w:pPr>
              <w:spacing w:line="240" w:lineRule="atLeast"/>
            </w:pPr>
            <w:r>
              <w:t xml:space="preserve">Piketnummer/ Hunt nummer </w:t>
            </w:r>
          </w:p>
        </w:tc>
        <w:tc>
          <w:tcPr>
            <w:tcW w:w="1985" w:type="dxa"/>
          </w:tcPr>
          <w:p w14:paraId="62283904" w14:textId="71C4CC86" w:rsidR="003873B6" w:rsidRPr="00FD6A51" w:rsidRDefault="00FD6A51" w:rsidP="003873B6">
            <w:pPr>
              <w:spacing w:line="240" w:lineRule="atLeast"/>
            </w:pPr>
            <w:r w:rsidRPr="00391427">
              <w:t>IPM-lid van dienst</w:t>
            </w:r>
          </w:p>
        </w:tc>
        <w:tc>
          <w:tcPr>
            <w:tcW w:w="1984" w:type="dxa"/>
          </w:tcPr>
          <w:p w14:paraId="3C202D8A" w14:textId="77777777" w:rsidR="003873B6" w:rsidRPr="00FD6A51" w:rsidRDefault="003873B6" w:rsidP="003873B6">
            <w:pPr>
              <w:spacing w:line="240" w:lineRule="atLeast"/>
            </w:pPr>
          </w:p>
        </w:tc>
        <w:tc>
          <w:tcPr>
            <w:tcW w:w="2694" w:type="dxa"/>
          </w:tcPr>
          <w:p w14:paraId="397FE4DE" w14:textId="77777777" w:rsidR="003873B6" w:rsidRDefault="003873B6" w:rsidP="003873B6">
            <w:pPr>
              <w:spacing w:line="240" w:lineRule="atLeast"/>
            </w:pPr>
          </w:p>
        </w:tc>
      </w:tr>
      <w:tr w:rsidR="00FD6A51" w14:paraId="7611DFDF" w14:textId="77777777" w:rsidTr="00FD6A51">
        <w:trPr>
          <w:tblHeader/>
        </w:trPr>
        <w:tc>
          <w:tcPr>
            <w:tcW w:w="2263" w:type="dxa"/>
          </w:tcPr>
          <w:p w14:paraId="04F9EDF0" w14:textId="77777777" w:rsidR="005B2EE1" w:rsidRDefault="005B2EE1" w:rsidP="003873B6">
            <w:pPr>
              <w:spacing w:line="240" w:lineRule="atLeast"/>
            </w:pPr>
          </w:p>
        </w:tc>
        <w:tc>
          <w:tcPr>
            <w:tcW w:w="1985" w:type="dxa"/>
          </w:tcPr>
          <w:p w14:paraId="0329C7B7" w14:textId="77777777" w:rsidR="005B2EE1" w:rsidRPr="00FD6A51" w:rsidRDefault="005B2EE1" w:rsidP="003873B6">
            <w:pPr>
              <w:spacing w:line="240" w:lineRule="atLeast"/>
            </w:pPr>
          </w:p>
        </w:tc>
        <w:tc>
          <w:tcPr>
            <w:tcW w:w="1984" w:type="dxa"/>
          </w:tcPr>
          <w:p w14:paraId="74DF5B71" w14:textId="77777777" w:rsidR="005B2EE1" w:rsidRPr="00FD6A51" w:rsidRDefault="005B2EE1" w:rsidP="003873B6">
            <w:pPr>
              <w:spacing w:line="240" w:lineRule="atLeast"/>
            </w:pPr>
          </w:p>
        </w:tc>
        <w:tc>
          <w:tcPr>
            <w:tcW w:w="2694" w:type="dxa"/>
          </w:tcPr>
          <w:p w14:paraId="37C40573" w14:textId="77777777" w:rsidR="005B2EE1" w:rsidRDefault="005B2EE1" w:rsidP="003873B6">
            <w:pPr>
              <w:spacing w:line="240" w:lineRule="atLeast"/>
            </w:pPr>
          </w:p>
        </w:tc>
      </w:tr>
      <w:tr w:rsidR="003873B6" w14:paraId="222A7316" w14:textId="77777777" w:rsidTr="00391427">
        <w:trPr>
          <w:tblHeader/>
        </w:trPr>
        <w:tc>
          <w:tcPr>
            <w:tcW w:w="8926" w:type="dxa"/>
            <w:gridSpan w:val="4"/>
            <w:shd w:val="clear" w:color="auto" w:fill="D9D9D9" w:themeFill="background1" w:themeFillShade="D9"/>
          </w:tcPr>
          <w:p w14:paraId="016887B2" w14:textId="77777777" w:rsidR="003873B6" w:rsidRPr="00E81DA4" w:rsidRDefault="003873B6" w:rsidP="003873B6">
            <w:pPr>
              <w:spacing w:line="240" w:lineRule="atLeast"/>
              <w:rPr>
                <w:b/>
              </w:rPr>
            </w:pPr>
            <w:r w:rsidRPr="00E81DA4">
              <w:rPr>
                <w:b/>
              </w:rPr>
              <w:t>RWS-projectorganisatie</w:t>
            </w:r>
          </w:p>
        </w:tc>
      </w:tr>
      <w:tr w:rsidR="00FD6A51" w14:paraId="0784957E" w14:textId="77777777" w:rsidTr="00FD6A51">
        <w:trPr>
          <w:tblHeader/>
        </w:trPr>
        <w:tc>
          <w:tcPr>
            <w:tcW w:w="2263" w:type="dxa"/>
          </w:tcPr>
          <w:p w14:paraId="518DC80B" w14:textId="77777777" w:rsidR="003873B6" w:rsidRDefault="003873B6" w:rsidP="003873B6">
            <w:pPr>
              <w:spacing w:line="240" w:lineRule="atLeast"/>
            </w:pPr>
            <w:r>
              <w:t>Projectmanager</w:t>
            </w:r>
          </w:p>
        </w:tc>
        <w:tc>
          <w:tcPr>
            <w:tcW w:w="1985" w:type="dxa"/>
          </w:tcPr>
          <w:p w14:paraId="4740240D" w14:textId="30500DDF" w:rsidR="003873B6" w:rsidRPr="00FD6A51" w:rsidRDefault="00FD6A51" w:rsidP="003873B6">
            <w:pPr>
              <w:spacing w:line="240" w:lineRule="atLeast"/>
            </w:pPr>
            <w:r w:rsidRPr="00391427">
              <w:t>Victor Hooijmeijer</w:t>
            </w:r>
          </w:p>
        </w:tc>
        <w:tc>
          <w:tcPr>
            <w:tcW w:w="1984" w:type="dxa"/>
          </w:tcPr>
          <w:p w14:paraId="02B3E4FD" w14:textId="688EB673" w:rsidR="003873B6" w:rsidRPr="00FD6A51" w:rsidRDefault="00FD6A51" w:rsidP="003873B6">
            <w:pPr>
              <w:spacing w:line="240" w:lineRule="atLeast"/>
            </w:pPr>
            <w:r w:rsidRPr="00391427">
              <w:t>06</w:t>
            </w:r>
            <w:r>
              <w:t xml:space="preserve"> </w:t>
            </w:r>
            <w:r w:rsidRPr="00391427">
              <w:t>27</w:t>
            </w:r>
            <w:r>
              <w:t xml:space="preserve"> </w:t>
            </w:r>
            <w:r w:rsidRPr="00391427">
              <w:t>07</w:t>
            </w:r>
            <w:r>
              <w:t xml:space="preserve"> </w:t>
            </w:r>
            <w:r w:rsidRPr="00391427">
              <w:t>34</w:t>
            </w:r>
            <w:r>
              <w:t xml:space="preserve"> </w:t>
            </w:r>
            <w:r w:rsidRPr="00391427">
              <w:t>75</w:t>
            </w:r>
          </w:p>
        </w:tc>
        <w:tc>
          <w:tcPr>
            <w:tcW w:w="2694" w:type="dxa"/>
          </w:tcPr>
          <w:p w14:paraId="4A645E5B" w14:textId="07E47544" w:rsidR="00FD6A51" w:rsidRPr="00FD6A51" w:rsidRDefault="00FD6A51" w:rsidP="00FD6A51">
            <w:pPr>
              <w:spacing w:line="240" w:lineRule="atLeast"/>
            </w:pPr>
            <w:hyperlink r:id="rId24" w:history="1">
              <w:r w:rsidRPr="00391427">
                <w:rPr>
                  <w:rStyle w:val="Hyperlink"/>
                </w:rPr>
                <w:t>Victor.hooijmeijer@rws.nl</w:t>
              </w:r>
            </w:hyperlink>
          </w:p>
        </w:tc>
      </w:tr>
      <w:tr w:rsidR="00FD6A51" w14:paraId="6CA09453" w14:textId="77777777" w:rsidTr="00FD6A51">
        <w:trPr>
          <w:tblHeader/>
        </w:trPr>
        <w:tc>
          <w:tcPr>
            <w:tcW w:w="2263" w:type="dxa"/>
          </w:tcPr>
          <w:p w14:paraId="7FBE01E4" w14:textId="60295800" w:rsidR="00294A3E" w:rsidRDefault="00294A3E" w:rsidP="003873B6">
            <w:pPr>
              <w:spacing w:line="240" w:lineRule="atLeast"/>
            </w:pPr>
            <w:r w:rsidRPr="00294A3E">
              <w:t>Vervanger</w:t>
            </w:r>
            <w:r>
              <w:t xml:space="preserve"> P</w:t>
            </w:r>
            <w:r w:rsidR="0027212B">
              <w:t>rojectmanager</w:t>
            </w:r>
          </w:p>
        </w:tc>
        <w:tc>
          <w:tcPr>
            <w:tcW w:w="1985" w:type="dxa"/>
          </w:tcPr>
          <w:p w14:paraId="375B7C6B" w14:textId="77777777" w:rsidR="00294A3E" w:rsidRPr="00FD6A51" w:rsidRDefault="00294A3E" w:rsidP="003873B6">
            <w:pPr>
              <w:spacing w:line="240" w:lineRule="atLeast"/>
            </w:pPr>
          </w:p>
        </w:tc>
        <w:tc>
          <w:tcPr>
            <w:tcW w:w="1984" w:type="dxa"/>
          </w:tcPr>
          <w:p w14:paraId="4BC0E0A0" w14:textId="77777777" w:rsidR="00294A3E" w:rsidRPr="00FD6A51" w:rsidRDefault="00294A3E" w:rsidP="003873B6">
            <w:pPr>
              <w:spacing w:line="240" w:lineRule="atLeast"/>
            </w:pPr>
          </w:p>
        </w:tc>
        <w:tc>
          <w:tcPr>
            <w:tcW w:w="2694" w:type="dxa"/>
          </w:tcPr>
          <w:p w14:paraId="4176261A" w14:textId="77777777" w:rsidR="00294A3E" w:rsidRPr="00FD6A51" w:rsidRDefault="00294A3E" w:rsidP="003873B6">
            <w:pPr>
              <w:spacing w:line="240" w:lineRule="atLeast"/>
            </w:pPr>
          </w:p>
        </w:tc>
      </w:tr>
      <w:tr w:rsidR="00FD6A51" w14:paraId="2C7D29F7" w14:textId="77777777" w:rsidTr="00FD6A51">
        <w:trPr>
          <w:tblHeader/>
        </w:trPr>
        <w:tc>
          <w:tcPr>
            <w:tcW w:w="2263" w:type="dxa"/>
          </w:tcPr>
          <w:p w14:paraId="0467B162" w14:textId="77777777" w:rsidR="003873B6" w:rsidRDefault="003873B6" w:rsidP="003873B6">
            <w:pPr>
              <w:spacing w:line="240" w:lineRule="atLeast"/>
            </w:pPr>
            <w:r>
              <w:t>Contractmanager</w:t>
            </w:r>
          </w:p>
        </w:tc>
        <w:tc>
          <w:tcPr>
            <w:tcW w:w="1985" w:type="dxa"/>
          </w:tcPr>
          <w:p w14:paraId="190CAF55" w14:textId="7A6F4246" w:rsidR="003873B6" w:rsidRPr="00FD6A51" w:rsidRDefault="00FD6A51" w:rsidP="003873B6">
            <w:pPr>
              <w:spacing w:line="240" w:lineRule="atLeast"/>
            </w:pPr>
            <w:r w:rsidRPr="00391427">
              <w:t>Cecile Hagesteijn</w:t>
            </w:r>
          </w:p>
        </w:tc>
        <w:tc>
          <w:tcPr>
            <w:tcW w:w="1984" w:type="dxa"/>
          </w:tcPr>
          <w:p w14:paraId="16AF023C" w14:textId="4A6876EF" w:rsidR="003873B6" w:rsidRPr="00FD6A51" w:rsidRDefault="00FD6A51" w:rsidP="003873B6">
            <w:pPr>
              <w:spacing w:line="240" w:lineRule="atLeast"/>
            </w:pPr>
            <w:r w:rsidRPr="00391427">
              <w:t>06</w:t>
            </w:r>
            <w:r>
              <w:t xml:space="preserve"> </w:t>
            </w:r>
            <w:r w:rsidRPr="00391427">
              <w:t>49</w:t>
            </w:r>
            <w:r>
              <w:t xml:space="preserve"> </w:t>
            </w:r>
            <w:r w:rsidRPr="00391427">
              <w:t>09</w:t>
            </w:r>
            <w:r>
              <w:t xml:space="preserve"> </w:t>
            </w:r>
            <w:r w:rsidRPr="00391427">
              <w:t>38</w:t>
            </w:r>
            <w:r>
              <w:t xml:space="preserve"> </w:t>
            </w:r>
            <w:r w:rsidRPr="00391427">
              <w:t>84</w:t>
            </w:r>
          </w:p>
        </w:tc>
        <w:tc>
          <w:tcPr>
            <w:tcW w:w="2694" w:type="dxa"/>
          </w:tcPr>
          <w:p w14:paraId="52F56DAB" w14:textId="7F2D872E" w:rsidR="00FD6A51" w:rsidRPr="00FD6A51" w:rsidRDefault="00FD6A51" w:rsidP="00FD6A51">
            <w:pPr>
              <w:spacing w:line="240" w:lineRule="atLeast"/>
            </w:pPr>
            <w:hyperlink r:id="rId25" w:history="1">
              <w:r w:rsidRPr="00391427">
                <w:rPr>
                  <w:rStyle w:val="Hyperlink"/>
                </w:rPr>
                <w:t>Cecile.hagesteijn@rws.nl</w:t>
              </w:r>
            </w:hyperlink>
          </w:p>
        </w:tc>
      </w:tr>
      <w:tr w:rsidR="00FD6A51" w14:paraId="12E96707" w14:textId="77777777" w:rsidTr="00FD6A51">
        <w:trPr>
          <w:tblHeader/>
        </w:trPr>
        <w:tc>
          <w:tcPr>
            <w:tcW w:w="2263" w:type="dxa"/>
          </w:tcPr>
          <w:p w14:paraId="58BFB156" w14:textId="77777777" w:rsidR="003873B6" w:rsidRDefault="003873B6" w:rsidP="003873B6">
            <w:pPr>
              <w:spacing w:line="240" w:lineRule="atLeast"/>
            </w:pPr>
            <w:r>
              <w:t>Vervanger Contractmanager</w:t>
            </w:r>
          </w:p>
        </w:tc>
        <w:tc>
          <w:tcPr>
            <w:tcW w:w="1985" w:type="dxa"/>
          </w:tcPr>
          <w:p w14:paraId="4D030A75" w14:textId="77777777" w:rsidR="003873B6" w:rsidRPr="00FD6A51" w:rsidRDefault="003873B6" w:rsidP="003873B6">
            <w:pPr>
              <w:spacing w:line="240" w:lineRule="atLeast"/>
            </w:pPr>
          </w:p>
        </w:tc>
        <w:tc>
          <w:tcPr>
            <w:tcW w:w="1984" w:type="dxa"/>
          </w:tcPr>
          <w:p w14:paraId="08B4F8A8" w14:textId="77777777" w:rsidR="003873B6" w:rsidRPr="00FD6A51" w:rsidRDefault="003873B6" w:rsidP="003873B6">
            <w:pPr>
              <w:spacing w:line="240" w:lineRule="atLeast"/>
            </w:pPr>
          </w:p>
        </w:tc>
        <w:tc>
          <w:tcPr>
            <w:tcW w:w="2694" w:type="dxa"/>
          </w:tcPr>
          <w:p w14:paraId="21B409D1" w14:textId="77777777" w:rsidR="003873B6" w:rsidRPr="00FD6A51" w:rsidRDefault="003873B6" w:rsidP="003873B6">
            <w:pPr>
              <w:spacing w:line="240" w:lineRule="atLeast"/>
            </w:pPr>
          </w:p>
        </w:tc>
      </w:tr>
      <w:tr w:rsidR="00FD6A51" w14:paraId="7399105C" w14:textId="77777777" w:rsidTr="00FD6A51">
        <w:trPr>
          <w:tblHeader/>
        </w:trPr>
        <w:tc>
          <w:tcPr>
            <w:tcW w:w="2263" w:type="dxa"/>
          </w:tcPr>
          <w:p w14:paraId="1F2231B1" w14:textId="77777777" w:rsidR="003873B6" w:rsidRDefault="003873B6" w:rsidP="003873B6">
            <w:pPr>
              <w:spacing w:line="240" w:lineRule="atLeast"/>
            </w:pPr>
            <w:r>
              <w:t>Omgevingsmanager</w:t>
            </w:r>
          </w:p>
        </w:tc>
        <w:tc>
          <w:tcPr>
            <w:tcW w:w="1985" w:type="dxa"/>
          </w:tcPr>
          <w:p w14:paraId="7DD904FA" w14:textId="684D435A" w:rsidR="003873B6" w:rsidRPr="00FD6A51" w:rsidRDefault="00FD6A51" w:rsidP="003873B6">
            <w:pPr>
              <w:spacing w:line="240" w:lineRule="atLeast"/>
            </w:pPr>
            <w:r w:rsidRPr="00391427">
              <w:t>Ehsan Nouzari</w:t>
            </w:r>
          </w:p>
        </w:tc>
        <w:tc>
          <w:tcPr>
            <w:tcW w:w="1984" w:type="dxa"/>
          </w:tcPr>
          <w:p w14:paraId="09A0D513" w14:textId="72090D4E" w:rsidR="003873B6" w:rsidRPr="00FD6A51" w:rsidRDefault="00FD6A51" w:rsidP="003873B6">
            <w:pPr>
              <w:spacing w:line="240" w:lineRule="atLeast"/>
            </w:pPr>
            <w:r w:rsidRPr="00391427">
              <w:t>06</w:t>
            </w:r>
            <w:r>
              <w:t xml:space="preserve"> </w:t>
            </w:r>
            <w:r w:rsidRPr="00391427">
              <w:t>50</w:t>
            </w:r>
            <w:r>
              <w:t xml:space="preserve"> </w:t>
            </w:r>
            <w:r w:rsidRPr="00391427">
              <w:t>16</w:t>
            </w:r>
            <w:r>
              <w:t xml:space="preserve"> </w:t>
            </w:r>
            <w:r w:rsidRPr="00391427">
              <w:t>61</w:t>
            </w:r>
            <w:r>
              <w:t xml:space="preserve"> </w:t>
            </w:r>
            <w:r w:rsidRPr="00391427">
              <w:t>85</w:t>
            </w:r>
          </w:p>
        </w:tc>
        <w:tc>
          <w:tcPr>
            <w:tcW w:w="2694" w:type="dxa"/>
          </w:tcPr>
          <w:p w14:paraId="7A1ADCE4" w14:textId="7EB25A87" w:rsidR="00FD6A51" w:rsidRPr="00FD6A51" w:rsidRDefault="00FD6A51" w:rsidP="00FD6A51">
            <w:pPr>
              <w:spacing w:line="240" w:lineRule="atLeast"/>
            </w:pPr>
            <w:hyperlink r:id="rId26" w:history="1">
              <w:r w:rsidRPr="00391427">
                <w:rPr>
                  <w:rStyle w:val="Hyperlink"/>
                </w:rPr>
                <w:t>Ehsan.nouzari@rws.nl</w:t>
              </w:r>
            </w:hyperlink>
          </w:p>
        </w:tc>
      </w:tr>
      <w:tr w:rsidR="00FD6A51" w14:paraId="6370E3AD" w14:textId="77777777" w:rsidTr="00FD6A51">
        <w:trPr>
          <w:tblHeader/>
        </w:trPr>
        <w:tc>
          <w:tcPr>
            <w:tcW w:w="2263" w:type="dxa"/>
          </w:tcPr>
          <w:p w14:paraId="064E529E" w14:textId="77777777" w:rsidR="003873B6" w:rsidRDefault="003873B6" w:rsidP="003873B6">
            <w:pPr>
              <w:spacing w:line="240" w:lineRule="atLeast"/>
            </w:pPr>
            <w:r>
              <w:t>Technisch Manager</w:t>
            </w:r>
          </w:p>
          <w:p w14:paraId="52158B3D" w14:textId="31AA0292" w:rsidR="00B35934" w:rsidRDefault="00B35934" w:rsidP="00B35934">
            <w:pPr>
              <w:spacing w:line="240" w:lineRule="atLeast"/>
            </w:pPr>
            <w:r>
              <w:t>(Coördinator ontwerpfase)</w:t>
            </w:r>
          </w:p>
        </w:tc>
        <w:tc>
          <w:tcPr>
            <w:tcW w:w="1985" w:type="dxa"/>
          </w:tcPr>
          <w:p w14:paraId="6DE8F559" w14:textId="77777777" w:rsidR="00FD6A51" w:rsidRPr="00391427" w:rsidRDefault="00FD6A51" w:rsidP="00FD6A51">
            <w:pPr>
              <w:pStyle w:val="Broodtekst"/>
            </w:pPr>
            <w:r w:rsidRPr="00391427">
              <w:t>Ellen Claessens</w:t>
            </w:r>
          </w:p>
          <w:p w14:paraId="1F8B79B4" w14:textId="77777777" w:rsidR="003873B6" w:rsidRPr="00FD6A51" w:rsidRDefault="003873B6" w:rsidP="003873B6">
            <w:pPr>
              <w:spacing w:line="240" w:lineRule="atLeast"/>
            </w:pPr>
          </w:p>
        </w:tc>
        <w:tc>
          <w:tcPr>
            <w:tcW w:w="1984" w:type="dxa"/>
          </w:tcPr>
          <w:p w14:paraId="44C8C05D" w14:textId="158AD39D" w:rsidR="003873B6" w:rsidRPr="00FD6A51" w:rsidRDefault="00FD6A51" w:rsidP="003873B6">
            <w:pPr>
              <w:spacing w:line="240" w:lineRule="atLeast"/>
            </w:pPr>
            <w:r w:rsidRPr="00391427">
              <w:t>06</w:t>
            </w:r>
            <w:r>
              <w:t xml:space="preserve"> </w:t>
            </w:r>
            <w:r w:rsidRPr="00391427">
              <w:t>20</w:t>
            </w:r>
            <w:r>
              <w:t xml:space="preserve"> </w:t>
            </w:r>
            <w:r w:rsidRPr="00391427">
              <w:t>04</w:t>
            </w:r>
            <w:r>
              <w:t xml:space="preserve"> </w:t>
            </w:r>
            <w:r w:rsidRPr="00391427">
              <w:t>91</w:t>
            </w:r>
            <w:r>
              <w:t xml:space="preserve"> </w:t>
            </w:r>
            <w:r w:rsidRPr="00391427">
              <w:t>96</w:t>
            </w:r>
          </w:p>
        </w:tc>
        <w:tc>
          <w:tcPr>
            <w:tcW w:w="2694" w:type="dxa"/>
          </w:tcPr>
          <w:p w14:paraId="64887EAF" w14:textId="188DBDD9" w:rsidR="00FD6A51" w:rsidRPr="00FD6A51" w:rsidRDefault="00FD6A51" w:rsidP="00FD6A51">
            <w:pPr>
              <w:spacing w:line="240" w:lineRule="atLeast"/>
            </w:pPr>
            <w:hyperlink r:id="rId27" w:history="1">
              <w:r w:rsidRPr="00391427">
                <w:rPr>
                  <w:rStyle w:val="Hyperlink"/>
                </w:rPr>
                <w:t>Ellen.claessens@rws.nl</w:t>
              </w:r>
            </w:hyperlink>
          </w:p>
        </w:tc>
      </w:tr>
      <w:tr w:rsidR="00FD6A51" w14:paraId="17D1B61B" w14:textId="77777777" w:rsidTr="00FD6A51">
        <w:trPr>
          <w:tblHeader/>
        </w:trPr>
        <w:tc>
          <w:tcPr>
            <w:tcW w:w="2263" w:type="dxa"/>
          </w:tcPr>
          <w:p w14:paraId="7CDB5775" w14:textId="77777777" w:rsidR="003873B6" w:rsidRDefault="003873B6" w:rsidP="003873B6">
            <w:pPr>
              <w:spacing w:line="240" w:lineRule="atLeast"/>
            </w:pPr>
            <w:r>
              <w:t>Vervanger Technisch Manager</w:t>
            </w:r>
          </w:p>
        </w:tc>
        <w:tc>
          <w:tcPr>
            <w:tcW w:w="1985" w:type="dxa"/>
          </w:tcPr>
          <w:p w14:paraId="05B72E20" w14:textId="77777777" w:rsidR="003873B6" w:rsidRPr="00FD6A51" w:rsidRDefault="003873B6" w:rsidP="003873B6">
            <w:pPr>
              <w:spacing w:line="240" w:lineRule="atLeast"/>
            </w:pPr>
          </w:p>
        </w:tc>
        <w:tc>
          <w:tcPr>
            <w:tcW w:w="1984" w:type="dxa"/>
          </w:tcPr>
          <w:p w14:paraId="5F713699" w14:textId="77777777" w:rsidR="003873B6" w:rsidRPr="00FD6A51" w:rsidRDefault="003873B6" w:rsidP="003873B6">
            <w:pPr>
              <w:spacing w:line="240" w:lineRule="atLeast"/>
            </w:pPr>
          </w:p>
        </w:tc>
        <w:tc>
          <w:tcPr>
            <w:tcW w:w="2694" w:type="dxa"/>
          </w:tcPr>
          <w:p w14:paraId="15487589" w14:textId="77777777" w:rsidR="003873B6" w:rsidRPr="00FD6A51" w:rsidRDefault="003873B6" w:rsidP="003873B6">
            <w:pPr>
              <w:spacing w:line="240" w:lineRule="atLeast"/>
            </w:pPr>
          </w:p>
        </w:tc>
      </w:tr>
      <w:tr w:rsidR="00FD6A51" w14:paraId="31D61100" w14:textId="77777777" w:rsidTr="00FD6A51">
        <w:trPr>
          <w:tblHeader/>
        </w:trPr>
        <w:tc>
          <w:tcPr>
            <w:tcW w:w="2263" w:type="dxa"/>
          </w:tcPr>
          <w:p w14:paraId="6343D929" w14:textId="77777777" w:rsidR="003873B6" w:rsidRDefault="003873B6" w:rsidP="003873B6">
            <w:pPr>
              <w:spacing w:line="240" w:lineRule="atLeast"/>
            </w:pPr>
            <w:bookmarkStart w:id="44" w:name="_Hlk204867180"/>
            <w:r>
              <w:t>Manager Projectbeheersing</w:t>
            </w:r>
          </w:p>
        </w:tc>
        <w:tc>
          <w:tcPr>
            <w:tcW w:w="1985" w:type="dxa"/>
          </w:tcPr>
          <w:p w14:paraId="3CEEF24E" w14:textId="5D09E192" w:rsidR="003873B6" w:rsidRPr="00FD6A51" w:rsidRDefault="00FD6A51" w:rsidP="003873B6">
            <w:pPr>
              <w:spacing w:line="240" w:lineRule="atLeast"/>
            </w:pPr>
            <w:r w:rsidRPr="00391427">
              <w:t>Els van Geemert</w:t>
            </w:r>
          </w:p>
        </w:tc>
        <w:tc>
          <w:tcPr>
            <w:tcW w:w="1984" w:type="dxa"/>
          </w:tcPr>
          <w:p w14:paraId="35D27034" w14:textId="33FE8809" w:rsidR="003873B6" w:rsidRPr="00FD6A51" w:rsidRDefault="00FD6A51" w:rsidP="003873B6">
            <w:pPr>
              <w:spacing w:line="240" w:lineRule="atLeast"/>
            </w:pPr>
            <w:r w:rsidRPr="00391427">
              <w:t>06</w:t>
            </w:r>
            <w:r>
              <w:t xml:space="preserve"> </w:t>
            </w:r>
            <w:r w:rsidRPr="00391427">
              <w:t>21</w:t>
            </w:r>
            <w:r>
              <w:t xml:space="preserve"> </w:t>
            </w:r>
            <w:r w:rsidRPr="00391427">
              <w:t>58</w:t>
            </w:r>
            <w:r>
              <w:t xml:space="preserve"> </w:t>
            </w:r>
            <w:r w:rsidRPr="00391427">
              <w:t>54</w:t>
            </w:r>
            <w:r>
              <w:t xml:space="preserve"> </w:t>
            </w:r>
            <w:r w:rsidRPr="00391427">
              <w:t>01</w:t>
            </w:r>
          </w:p>
        </w:tc>
        <w:tc>
          <w:tcPr>
            <w:tcW w:w="2694" w:type="dxa"/>
          </w:tcPr>
          <w:p w14:paraId="65275ADF" w14:textId="73C48C51" w:rsidR="00FD6A51" w:rsidRPr="00FD6A51" w:rsidRDefault="00FD6A51" w:rsidP="00FD6A51">
            <w:pPr>
              <w:spacing w:line="240" w:lineRule="atLeast"/>
            </w:pPr>
            <w:hyperlink r:id="rId28" w:history="1">
              <w:r w:rsidRPr="00391427">
                <w:rPr>
                  <w:rStyle w:val="Hyperlink"/>
                </w:rPr>
                <w:t>Els.van.geemert@rws.nl</w:t>
              </w:r>
            </w:hyperlink>
          </w:p>
        </w:tc>
      </w:tr>
      <w:bookmarkEnd w:id="44"/>
      <w:tr w:rsidR="00FD6A51" w14:paraId="53DB9EF4" w14:textId="77777777" w:rsidTr="00FD6A51">
        <w:trPr>
          <w:tblHeader/>
        </w:trPr>
        <w:tc>
          <w:tcPr>
            <w:tcW w:w="2263" w:type="dxa"/>
          </w:tcPr>
          <w:p w14:paraId="7C570DBB" w14:textId="788E7AFC" w:rsidR="003873B6" w:rsidRDefault="003873B6" w:rsidP="003873B6">
            <w:pPr>
              <w:spacing w:line="240" w:lineRule="atLeast"/>
            </w:pPr>
          </w:p>
        </w:tc>
        <w:tc>
          <w:tcPr>
            <w:tcW w:w="1985" w:type="dxa"/>
          </w:tcPr>
          <w:p w14:paraId="32B6ABE1" w14:textId="77777777" w:rsidR="003873B6" w:rsidRDefault="003873B6" w:rsidP="003873B6">
            <w:pPr>
              <w:spacing w:line="240" w:lineRule="atLeast"/>
            </w:pPr>
          </w:p>
        </w:tc>
        <w:tc>
          <w:tcPr>
            <w:tcW w:w="1984" w:type="dxa"/>
          </w:tcPr>
          <w:p w14:paraId="24ECB4C6" w14:textId="77777777" w:rsidR="003873B6" w:rsidRDefault="003873B6" w:rsidP="003873B6">
            <w:pPr>
              <w:spacing w:line="240" w:lineRule="atLeast"/>
            </w:pPr>
          </w:p>
        </w:tc>
        <w:tc>
          <w:tcPr>
            <w:tcW w:w="2694" w:type="dxa"/>
          </w:tcPr>
          <w:p w14:paraId="27DFE832" w14:textId="77777777" w:rsidR="003873B6" w:rsidRDefault="003873B6" w:rsidP="003873B6">
            <w:pPr>
              <w:spacing w:line="240" w:lineRule="atLeast"/>
            </w:pPr>
          </w:p>
        </w:tc>
      </w:tr>
      <w:tr w:rsidR="003873B6" w:rsidRPr="00E81DA4" w14:paraId="0FF92791" w14:textId="77777777" w:rsidTr="00391427">
        <w:trPr>
          <w:tblHeader/>
        </w:trPr>
        <w:tc>
          <w:tcPr>
            <w:tcW w:w="8926" w:type="dxa"/>
            <w:gridSpan w:val="4"/>
            <w:shd w:val="clear" w:color="auto" w:fill="D9D9D9" w:themeFill="background1" w:themeFillShade="D9"/>
          </w:tcPr>
          <w:p w14:paraId="7FA8F62D" w14:textId="77777777" w:rsidR="003873B6" w:rsidRPr="00E81DA4" w:rsidRDefault="003873B6" w:rsidP="003873B6">
            <w:pPr>
              <w:spacing w:line="240" w:lineRule="atLeast"/>
              <w:rPr>
                <w:b/>
              </w:rPr>
            </w:pPr>
            <w:r w:rsidRPr="00E81DA4">
              <w:rPr>
                <w:b/>
              </w:rPr>
              <w:t>Technische expertise</w:t>
            </w:r>
          </w:p>
        </w:tc>
      </w:tr>
      <w:tr w:rsidR="00FD6A51" w14:paraId="6CC30986" w14:textId="77777777" w:rsidTr="00FD6A51">
        <w:trPr>
          <w:tblHeader/>
        </w:trPr>
        <w:tc>
          <w:tcPr>
            <w:tcW w:w="2263" w:type="dxa"/>
          </w:tcPr>
          <w:p w14:paraId="646FAC08" w14:textId="77777777" w:rsidR="003873B6" w:rsidRDefault="003873B6" w:rsidP="003873B6">
            <w:pPr>
              <w:spacing w:line="240" w:lineRule="atLeast"/>
            </w:pPr>
            <w:r>
              <w:t>Adviseur kunstwerken</w:t>
            </w:r>
          </w:p>
        </w:tc>
        <w:tc>
          <w:tcPr>
            <w:tcW w:w="1985" w:type="dxa"/>
          </w:tcPr>
          <w:p w14:paraId="2B279E40" w14:textId="38183AA8" w:rsidR="003873B6" w:rsidRDefault="007E243E" w:rsidP="003873B6">
            <w:pPr>
              <w:spacing w:line="240" w:lineRule="atLeast"/>
            </w:pPr>
            <w:r>
              <w:t>n.v.t.</w:t>
            </w:r>
          </w:p>
        </w:tc>
        <w:tc>
          <w:tcPr>
            <w:tcW w:w="1984" w:type="dxa"/>
          </w:tcPr>
          <w:p w14:paraId="29EED3F2" w14:textId="77777777" w:rsidR="003873B6" w:rsidRDefault="003873B6" w:rsidP="003873B6">
            <w:pPr>
              <w:spacing w:line="240" w:lineRule="atLeast"/>
            </w:pPr>
          </w:p>
        </w:tc>
        <w:tc>
          <w:tcPr>
            <w:tcW w:w="2694" w:type="dxa"/>
          </w:tcPr>
          <w:p w14:paraId="4A45A475" w14:textId="77777777" w:rsidR="003873B6" w:rsidRDefault="003873B6" w:rsidP="003873B6">
            <w:pPr>
              <w:spacing w:line="240" w:lineRule="atLeast"/>
            </w:pPr>
          </w:p>
        </w:tc>
      </w:tr>
      <w:tr w:rsidR="00FD6A51" w14:paraId="6F73ECAB" w14:textId="77777777" w:rsidTr="00FD6A51">
        <w:trPr>
          <w:tblHeader/>
        </w:trPr>
        <w:tc>
          <w:tcPr>
            <w:tcW w:w="2263" w:type="dxa"/>
          </w:tcPr>
          <w:p w14:paraId="11513E89" w14:textId="77777777" w:rsidR="003873B6" w:rsidRDefault="003873B6" w:rsidP="003873B6">
            <w:pPr>
              <w:spacing w:line="240" w:lineRule="atLeast"/>
            </w:pPr>
            <w:r>
              <w:t>Adviseur elektrotechnische systemen</w:t>
            </w:r>
          </w:p>
        </w:tc>
        <w:tc>
          <w:tcPr>
            <w:tcW w:w="1985" w:type="dxa"/>
          </w:tcPr>
          <w:p w14:paraId="74D8D420" w14:textId="1E6855C4" w:rsidR="003873B6" w:rsidRDefault="007E243E" w:rsidP="003873B6">
            <w:pPr>
              <w:spacing w:line="240" w:lineRule="atLeast"/>
            </w:pPr>
            <w:r>
              <w:t>n.v.t.</w:t>
            </w:r>
          </w:p>
        </w:tc>
        <w:tc>
          <w:tcPr>
            <w:tcW w:w="1984" w:type="dxa"/>
          </w:tcPr>
          <w:p w14:paraId="3D4EBEF8" w14:textId="77777777" w:rsidR="003873B6" w:rsidRDefault="003873B6" w:rsidP="003873B6">
            <w:pPr>
              <w:spacing w:line="240" w:lineRule="atLeast"/>
            </w:pPr>
          </w:p>
        </w:tc>
        <w:tc>
          <w:tcPr>
            <w:tcW w:w="2694" w:type="dxa"/>
          </w:tcPr>
          <w:p w14:paraId="110106F0" w14:textId="77777777" w:rsidR="003873B6" w:rsidRDefault="003873B6" w:rsidP="003873B6">
            <w:pPr>
              <w:spacing w:line="240" w:lineRule="atLeast"/>
            </w:pPr>
          </w:p>
        </w:tc>
      </w:tr>
      <w:tr w:rsidR="00FD6A51" w14:paraId="12387A9D" w14:textId="77777777" w:rsidTr="00FD6A51">
        <w:trPr>
          <w:tblHeader/>
        </w:trPr>
        <w:tc>
          <w:tcPr>
            <w:tcW w:w="2263" w:type="dxa"/>
          </w:tcPr>
          <w:p w14:paraId="4D4B40E6" w14:textId="77777777" w:rsidR="003873B6" w:rsidRDefault="003873B6" w:rsidP="003873B6">
            <w:pPr>
              <w:spacing w:line="240" w:lineRule="atLeast"/>
            </w:pPr>
          </w:p>
        </w:tc>
        <w:tc>
          <w:tcPr>
            <w:tcW w:w="1985" w:type="dxa"/>
          </w:tcPr>
          <w:p w14:paraId="5B059D3B" w14:textId="77777777" w:rsidR="003873B6" w:rsidRDefault="003873B6" w:rsidP="003873B6">
            <w:pPr>
              <w:spacing w:line="240" w:lineRule="atLeast"/>
            </w:pPr>
          </w:p>
        </w:tc>
        <w:tc>
          <w:tcPr>
            <w:tcW w:w="1984" w:type="dxa"/>
          </w:tcPr>
          <w:p w14:paraId="016DCCEF" w14:textId="77777777" w:rsidR="003873B6" w:rsidRDefault="003873B6" w:rsidP="003873B6">
            <w:pPr>
              <w:spacing w:line="240" w:lineRule="atLeast"/>
            </w:pPr>
          </w:p>
        </w:tc>
        <w:tc>
          <w:tcPr>
            <w:tcW w:w="2694" w:type="dxa"/>
          </w:tcPr>
          <w:p w14:paraId="6C5BA0E6" w14:textId="77777777" w:rsidR="003873B6" w:rsidRDefault="003873B6" w:rsidP="003873B6">
            <w:pPr>
              <w:spacing w:line="240" w:lineRule="atLeast"/>
            </w:pPr>
          </w:p>
        </w:tc>
      </w:tr>
      <w:tr w:rsidR="003873B6" w:rsidRPr="00E81DA4" w14:paraId="60C7B2CF" w14:textId="77777777" w:rsidTr="00391427">
        <w:trPr>
          <w:tblHeader/>
        </w:trPr>
        <w:tc>
          <w:tcPr>
            <w:tcW w:w="8926" w:type="dxa"/>
            <w:gridSpan w:val="4"/>
            <w:shd w:val="clear" w:color="auto" w:fill="D9D9D9" w:themeFill="background1" w:themeFillShade="D9"/>
          </w:tcPr>
          <w:p w14:paraId="1BC49CFF" w14:textId="77777777" w:rsidR="003873B6" w:rsidRPr="00E81DA4" w:rsidRDefault="003873B6" w:rsidP="003873B6">
            <w:pPr>
              <w:spacing w:line="240" w:lineRule="atLeast"/>
              <w:rPr>
                <w:b/>
              </w:rPr>
            </w:pPr>
            <w:r w:rsidRPr="00E81DA4">
              <w:rPr>
                <w:b/>
              </w:rPr>
              <w:t>Adviseurs veiligheid</w:t>
            </w:r>
          </w:p>
        </w:tc>
      </w:tr>
      <w:tr w:rsidR="00FD6A51" w14:paraId="3E135305" w14:textId="77777777" w:rsidTr="00FD6A51">
        <w:trPr>
          <w:tblHeader/>
        </w:trPr>
        <w:tc>
          <w:tcPr>
            <w:tcW w:w="2263" w:type="dxa"/>
          </w:tcPr>
          <w:p w14:paraId="682396AC" w14:textId="77777777" w:rsidR="003873B6" w:rsidRDefault="003873B6" w:rsidP="003873B6">
            <w:pPr>
              <w:spacing w:line="240" w:lineRule="atLeast"/>
            </w:pPr>
            <w:r>
              <w:t>Projectadviseur Integrale Veiligheid</w:t>
            </w:r>
          </w:p>
        </w:tc>
        <w:tc>
          <w:tcPr>
            <w:tcW w:w="1985" w:type="dxa"/>
          </w:tcPr>
          <w:p w14:paraId="38583EC5" w14:textId="51D54C5E" w:rsidR="003873B6" w:rsidRDefault="00FD6A51" w:rsidP="003873B6">
            <w:pPr>
              <w:spacing w:line="240" w:lineRule="atLeast"/>
            </w:pPr>
            <w:r>
              <w:t>Midas Luijer</w:t>
            </w:r>
          </w:p>
        </w:tc>
        <w:tc>
          <w:tcPr>
            <w:tcW w:w="1984" w:type="dxa"/>
          </w:tcPr>
          <w:p w14:paraId="2C6CCFD4" w14:textId="54C2C6AD" w:rsidR="003873B6" w:rsidRDefault="00FD6A51" w:rsidP="003873B6">
            <w:pPr>
              <w:spacing w:line="240" w:lineRule="atLeast"/>
            </w:pPr>
            <w:r>
              <w:t>06 23 38 51 46</w:t>
            </w:r>
          </w:p>
        </w:tc>
        <w:tc>
          <w:tcPr>
            <w:tcW w:w="2694" w:type="dxa"/>
          </w:tcPr>
          <w:p w14:paraId="656DBDB2" w14:textId="3A846711" w:rsidR="003873B6" w:rsidRDefault="00FD6A51" w:rsidP="003873B6">
            <w:pPr>
              <w:spacing w:line="240" w:lineRule="atLeast"/>
            </w:pPr>
            <w:hyperlink r:id="rId29" w:history="1">
              <w:r w:rsidRPr="00A02710">
                <w:rPr>
                  <w:rStyle w:val="Hyperlink"/>
                </w:rPr>
                <w:t>Midas.luijer@rws.nl</w:t>
              </w:r>
            </w:hyperlink>
          </w:p>
        </w:tc>
      </w:tr>
      <w:tr w:rsidR="00FD6A51" w14:paraId="04078D16" w14:textId="77777777" w:rsidTr="00FD6A51">
        <w:trPr>
          <w:tblHeader/>
        </w:trPr>
        <w:tc>
          <w:tcPr>
            <w:tcW w:w="2263" w:type="dxa"/>
          </w:tcPr>
          <w:p w14:paraId="0664BC3D" w14:textId="5C27AF3E" w:rsidR="003873B6" w:rsidRDefault="00FD6A51" w:rsidP="003873B6">
            <w:pPr>
              <w:spacing w:line="240" w:lineRule="atLeast"/>
            </w:pPr>
            <w:r w:rsidRPr="00391427">
              <w:t>V&amp;G-Coördinator</w:t>
            </w:r>
          </w:p>
        </w:tc>
        <w:tc>
          <w:tcPr>
            <w:tcW w:w="1985" w:type="dxa"/>
          </w:tcPr>
          <w:p w14:paraId="61962655" w14:textId="7877A2A9" w:rsidR="003873B6" w:rsidRDefault="00FD6A51" w:rsidP="003873B6">
            <w:pPr>
              <w:spacing w:line="240" w:lineRule="atLeast"/>
            </w:pPr>
            <w:r>
              <w:t>Wietze Jansen</w:t>
            </w:r>
          </w:p>
        </w:tc>
        <w:tc>
          <w:tcPr>
            <w:tcW w:w="1984" w:type="dxa"/>
          </w:tcPr>
          <w:p w14:paraId="5849713B" w14:textId="76AC3824" w:rsidR="003873B6" w:rsidRDefault="00FD6A51" w:rsidP="003873B6">
            <w:pPr>
              <w:spacing w:line="240" w:lineRule="atLeast"/>
            </w:pPr>
            <w:r>
              <w:t>06 53 64 71 43</w:t>
            </w:r>
          </w:p>
        </w:tc>
        <w:tc>
          <w:tcPr>
            <w:tcW w:w="2694" w:type="dxa"/>
          </w:tcPr>
          <w:p w14:paraId="1489C2EC" w14:textId="107ECC93" w:rsidR="00FD6A51" w:rsidRDefault="00FD6A51" w:rsidP="00FD6A51">
            <w:pPr>
              <w:spacing w:line="240" w:lineRule="atLeast"/>
            </w:pPr>
            <w:hyperlink r:id="rId30" w:history="1">
              <w:r w:rsidRPr="00A02710">
                <w:rPr>
                  <w:rStyle w:val="Hyperlink"/>
                </w:rPr>
                <w:t>Wietze.jansen@rws.nl</w:t>
              </w:r>
            </w:hyperlink>
          </w:p>
        </w:tc>
      </w:tr>
      <w:tr w:rsidR="00FD6A51" w14:paraId="094406A9" w14:textId="77777777" w:rsidTr="00FD6A51">
        <w:trPr>
          <w:tblHeader/>
        </w:trPr>
        <w:tc>
          <w:tcPr>
            <w:tcW w:w="2263" w:type="dxa"/>
          </w:tcPr>
          <w:p w14:paraId="30BC450F" w14:textId="797ACDB0" w:rsidR="003873B6" w:rsidRDefault="00FD6A51" w:rsidP="003873B6">
            <w:pPr>
              <w:spacing w:line="240" w:lineRule="atLeast"/>
            </w:pPr>
            <w:r w:rsidRPr="00391427">
              <w:t>Adviseur Integraal Veiligheids</w:t>
            </w:r>
            <w:r>
              <w:t>-</w:t>
            </w:r>
            <w:r w:rsidRPr="00391427">
              <w:t>management</w:t>
            </w:r>
          </w:p>
        </w:tc>
        <w:tc>
          <w:tcPr>
            <w:tcW w:w="1985" w:type="dxa"/>
          </w:tcPr>
          <w:p w14:paraId="41B20F8A" w14:textId="5DABADFC" w:rsidR="003873B6" w:rsidRDefault="007E243E" w:rsidP="003873B6">
            <w:pPr>
              <w:spacing w:line="240" w:lineRule="atLeast"/>
            </w:pPr>
            <w:r>
              <w:t>Angelo van den Engel</w:t>
            </w:r>
          </w:p>
        </w:tc>
        <w:tc>
          <w:tcPr>
            <w:tcW w:w="1984" w:type="dxa"/>
          </w:tcPr>
          <w:p w14:paraId="670AF8B9" w14:textId="33B7C6ED" w:rsidR="003873B6" w:rsidRDefault="007E243E" w:rsidP="003873B6">
            <w:pPr>
              <w:spacing w:line="240" w:lineRule="atLeast"/>
            </w:pPr>
            <w:r>
              <w:t xml:space="preserve">06 50 19 71 01 </w:t>
            </w:r>
          </w:p>
        </w:tc>
        <w:tc>
          <w:tcPr>
            <w:tcW w:w="2694" w:type="dxa"/>
          </w:tcPr>
          <w:p w14:paraId="2AF4B803" w14:textId="1A50AF8F" w:rsidR="007E243E" w:rsidRDefault="007E243E" w:rsidP="007E243E">
            <w:pPr>
              <w:spacing w:line="240" w:lineRule="atLeast"/>
            </w:pPr>
            <w:hyperlink r:id="rId31" w:history="1">
              <w:r w:rsidRPr="00A02710">
                <w:rPr>
                  <w:rStyle w:val="Hyperlink"/>
                </w:rPr>
                <w:t>Angelo.vanden.Engel@rws.nl</w:t>
              </w:r>
            </w:hyperlink>
          </w:p>
        </w:tc>
      </w:tr>
      <w:tr w:rsidR="00FD6A51" w14:paraId="42F35723" w14:textId="77777777" w:rsidTr="00FD6A51">
        <w:trPr>
          <w:tblHeader/>
        </w:trPr>
        <w:tc>
          <w:tcPr>
            <w:tcW w:w="2263" w:type="dxa"/>
          </w:tcPr>
          <w:p w14:paraId="11C04462" w14:textId="77777777" w:rsidR="003873B6" w:rsidRDefault="003873B6" w:rsidP="003873B6">
            <w:pPr>
              <w:spacing w:line="240" w:lineRule="atLeast"/>
            </w:pPr>
          </w:p>
        </w:tc>
        <w:tc>
          <w:tcPr>
            <w:tcW w:w="1985" w:type="dxa"/>
          </w:tcPr>
          <w:p w14:paraId="180C25EA" w14:textId="77777777" w:rsidR="003873B6" w:rsidRDefault="003873B6" w:rsidP="003873B6">
            <w:pPr>
              <w:spacing w:line="240" w:lineRule="atLeast"/>
            </w:pPr>
          </w:p>
        </w:tc>
        <w:tc>
          <w:tcPr>
            <w:tcW w:w="1984" w:type="dxa"/>
          </w:tcPr>
          <w:p w14:paraId="25175255" w14:textId="77777777" w:rsidR="003873B6" w:rsidRDefault="003873B6" w:rsidP="003873B6">
            <w:pPr>
              <w:spacing w:line="240" w:lineRule="atLeast"/>
            </w:pPr>
          </w:p>
        </w:tc>
        <w:tc>
          <w:tcPr>
            <w:tcW w:w="2694" w:type="dxa"/>
          </w:tcPr>
          <w:p w14:paraId="0ABE55EF" w14:textId="77777777" w:rsidR="003873B6" w:rsidRDefault="003873B6" w:rsidP="003873B6">
            <w:pPr>
              <w:spacing w:line="240" w:lineRule="atLeast"/>
            </w:pPr>
          </w:p>
        </w:tc>
      </w:tr>
      <w:tr w:rsidR="00FD6A51" w14:paraId="2ADF429E" w14:textId="77777777" w:rsidTr="00391427">
        <w:trPr>
          <w:tblHeader/>
        </w:trPr>
        <w:tc>
          <w:tcPr>
            <w:tcW w:w="2263" w:type="dxa"/>
            <w:shd w:val="clear" w:color="auto" w:fill="D9D9D9" w:themeFill="background1" w:themeFillShade="D9"/>
          </w:tcPr>
          <w:p w14:paraId="49844FF7" w14:textId="2D3EC0E1" w:rsidR="0027212B" w:rsidRPr="0027212B" w:rsidRDefault="0027212B" w:rsidP="003873B6">
            <w:pPr>
              <w:spacing w:line="240" w:lineRule="atLeast"/>
              <w:rPr>
                <w:b/>
                <w:bCs/>
              </w:rPr>
            </w:pPr>
            <w:r w:rsidRPr="0027212B">
              <w:rPr>
                <w:b/>
                <w:bCs/>
              </w:rPr>
              <w:t xml:space="preserve">Incidentonderzoek </w:t>
            </w:r>
          </w:p>
        </w:tc>
        <w:tc>
          <w:tcPr>
            <w:tcW w:w="1985" w:type="dxa"/>
            <w:shd w:val="clear" w:color="auto" w:fill="D9D9D9" w:themeFill="background1" w:themeFillShade="D9"/>
          </w:tcPr>
          <w:p w14:paraId="73FC8660" w14:textId="77777777" w:rsidR="0027212B" w:rsidRDefault="0027212B" w:rsidP="003873B6">
            <w:pPr>
              <w:spacing w:line="240" w:lineRule="atLeast"/>
            </w:pPr>
          </w:p>
        </w:tc>
        <w:tc>
          <w:tcPr>
            <w:tcW w:w="1984" w:type="dxa"/>
            <w:shd w:val="clear" w:color="auto" w:fill="D9D9D9" w:themeFill="background1" w:themeFillShade="D9"/>
          </w:tcPr>
          <w:p w14:paraId="39BC144D" w14:textId="77777777" w:rsidR="0027212B" w:rsidRDefault="0027212B" w:rsidP="003873B6">
            <w:pPr>
              <w:spacing w:line="240" w:lineRule="atLeast"/>
            </w:pPr>
          </w:p>
        </w:tc>
        <w:tc>
          <w:tcPr>
            <w:tcW w:w="2694" w:type="dxa"/>
            <w:shd w:val="clear" w:color="auto" w:fill="D9D9D9" w:themeFill="background1" w:themeFillShade="D9"/>
          </w:tcPr>
          <w:p w14:paraId="7F639886" w14:textId="77777777" w:rsidR="0027212B" w:rsidRDefault="0027212B" w:rsidP="003873B6">
            <w:pPr>
              <w:spacing w:line="240" w:lineRule="atLeast"/>
            </w:pPr>
          </w:p>
        </w:tc>
      </w:tr>
      <w:tr w:rsidR="00FD6A51" w14:paraId="78BD2B4A" w14:textId="77777777" w:rsidTr="00FD6A51">
        <w:trPr>
          <w:tblHeader/>
        </w:trPr>
        <w:tc>
          <w:tcPr>
            <w:tcW w:w="2263" w:type="dxa"/>
          </w:tcPr>
          <w:p w14:paraId="1DAC0868" w14:textId="2409BB41" w:rsidR="0027212B" w:rsidRDefault="0027212B" w:rsidP="003873B6">
            <w:pPr>
              <w:spacing w:line="240" w:lineRule="atLeast"/>
            </w:pPr>
            <w:r w:rsidRPr="0027212B">
              <w:t>Landelijk regisseur Evaluatie en Incidentonderzoek</w:t>
            </w:r>
          </w:p>
        </w:tc>
        <w:tc>
          <w:tcPr>
            <w:tcW w:w="1985" w:type="dxa"/>
          </w:tcPr>
          <w:p w14:paraId="6BCB34B4" w14:textId="3CFD4F02" w:rsidR="0027212B" w:rsidRDefault="0027212B" w:rsidP="003873B6">
            <w:pPr>
              <w:spacing w:line="240" w:lineRule="atLeast"/>
            </w:pPr>
            <w:r w:rsidRPr="0027212B">
              <w:t>Geerd Drost</w:t>
            </w:r>
          </w:p>
        </w:tc>
        <w:tc>
          <w:tcPr>
            <w:tcW w:w="1984" w:type="dxa"/>
          </w:tcPr>
          <w:p w14:paraId="6DB1BCB2" w14:textId="5937BF3A" w:rsidR="0027212B" w:rsidRDefault="0027212B" w:rsidP="003873B6">
            <w:pPr>
              <w:spacing w:line="240" w:lineRule="atLeast"/>
            </w:pPr>
            <w:r w:rsidRPr="0027212B">
              <w:rPr>
                <w:rFonts w:ascii="Calibri" w:eastAsia="Calibri" w:hAnsi="Calibri" w:cs="Times New Roman"/>
                <w:color w:val="auto"/>
                <w:kern w:val="2"/>
                <w:sz w:val="22"/>
                <w:szCs w:val="22"/>
                <w:lang w:eastAsia="en-US"/>
                <w14:ligatures w14:val="standardContextual"/>
              </w:rPr>
              <w:t>06 54</w:t>
            </w:r>
            <w:r w:rsidR="00FD6A51">
              <w:rPr>
                <w:rFonts w:ascii="Calibri" w:eastAsia="Calibri" w:hAnsi="Calibri" w:cs="Times New Roman"/>
                <w:color w:val="auto"/>
                <w:kern w:val="2"/>
                <w:sz w:val="22"/>
                <w:szCs w:val="22"/>
                <w:lang w:eastAsia="en-US"/>
                <w14:ligatures w14:val="standardContextual"/>
              </w:rPr>
              <w:t xml:space="preserve"> </w:t>
            </w:r>
            <w:r w:rsidRPr="0027212B">
              <w:rPr>
                <w:rFonts w:ascii="Calibri" w:eastAsia="Calibri" w:hAnsi="Calibri" w:cs="Times New Roman"/>
                <w:color w:val="auto"/>
                <w:kern w:val="2"/>
                <w:sz w:val="22"/>
                <w:szCs w:val="22"/>
                <w:lang w:eastAsia="en-US"/>
                <w14:ligatures w14:val="standardContextual"/>
              </w:rPr>
              <w:t>67</w:t>
            </w:r>
            <w:r w:rsidR="00FD6A51">
              <w:rPr>
                <w:rFonts w:ascii="Calibri" w:eastAsia="Calibri" w:hAnsi="Calibri" w:cs="Times New Roman"/>
                <w:color w:val="auto"/>
                <w:kern w:val="2"/>
                <w:sz w:val="22"/>
                <w:szCs w:val="22"/>
                <w:lang w:eastAsia="en-US"/>
                <w14:ligatures w14:val="standardContextual"/>
              </w:rPr>
              <w:t xml:space="preserve"> </w:t>
            </w:r>
            <w:r w:rsidRPr="0027212B">
              <w:rPr>
                <w:rFonts w:ascii="Calibri" w:eastAsia="Calibri" w:hAnsi="Calibri" w:cs="Times New Roman"/>
                <w:color w:val="auto"/>
                <w:kern w:val="2"/>
                <w:sz w:val="22"/>
                <w:szCs w:val="22"/>
                <w:lang w:eastAsia="en-US"/>
                <w14:ligatures w14:val="standardContextual"/>
              </w:rPr>
              <w:t>49</w:t>
            </w:r>
            <w:r w:rsidR="00FD6A51">
              <w:rPr>
                <w:rFonts w:ascii="Calibri" w:eastAsia="Calibri" w:hAnsi="Calibri" w:cs="Times New Roman"/>
                <w:color w:val="auto"/>
                <w:kern w:val="2"/>
                <w:sz w:val="22"/>
                <w:szCs w:val="22"/>
                <w:lang w:eastAsia="en-US"/>
                <w14:ligatures w14:val="standardContextual"/>
              </w:rPr>
              <w:t xml:space="preserve"> </w:t>
            </w:r>
            <w:r w:rsidRPr="0027212B">
              <w:rPr>
                <w:rFonts w:ascii="Calibri" w:eastAsia="Calibri" w:hAnsi="Calibri" w:cs="Times New Roman"/>
                <w:color w:val="auto"/>
                <w:kern w:val="2"/>
                <w:sz w:val="22"/>
                <w:szCs w:val="22"/>
                <w:lang w:eastAsia="en-US"/>
                <w14:ligatures w14:val="standardContextual"/>
              </w:rPr>
              <w:t>91</w:t>
            </w:r>
          </w:p>
        </w:tc>
        <w:tc>
          <w:tcPr>
            <w:tcW w:w="2694" w:type="dxa"/>
          </w:tcPr>
          <w:p w14:paraId="56A0FAAA" w14:textId="77777777" w:rsidR="0027212B" w:rsidRDefault="0027212B" w:rsidP="003873B6">
            <w:pPr>
              <w:spacing w:line="240" w:lineRule="atLeast"/>
            </w:pPr>
          </w:p>
        </w:tc>
      </w:tr>
      <w:tr w:rsidR="007E243E" w14:paraId="18AB530C" w14:textId="77777777" w:rsidTr="00FD6A51">
        <w:trPr>
          <w:tblHeader/>
        </w:trPr>
        <w:tc>
          <w:tcPr>
            <w:tcW w:w="2263" w:type="dxa"/>
          </w:tcPr>
          <w:p w14:paraId="4F9258C1" w14:textId="77777777" w:rsidR="007E243E" w:rsidRPr="0027212B" w:rsidRDefault="007E243E" w:rsidP="003873B6">
            <w:pPr>
              <w:spacing w:line="240" w:lineRule="atLeast"/>
            </w:pPr>
          </w:p>
        </w:tc>
        <w:tc>
          <w:tcPr>
            <w:tcW w:w="1985" w:type="dxa"/>
          </w:tcPr>
          <w:p w14:paraId="3C63D04F" w14:textId="77777777" w:rsidR="007E243E" w:rsidRPr="0027212B" w:rsidRDefault="007E243E" w:rsidP="003873B6">
            <w:pPr>
              <w:spacing w:line="240" w:lineRule="atLeast"/>
            </w:pPr>
          </w:p>
        </w:tc>
        <w:tc>
          <w:tcPr>
            <w:tcW w:w="1984" w:type="dxa"/>
          </w:tcPr>
          <w:p w14:paraId="5C3B4BA0" w14:textId="77777777" w:rsidR="007E243E" w:rsidRPr="0027212B" w:rsidRDefault="007E243E" w:rsidP="003873B6">
            <w:pPr>
              <w:spacing w:line="240" w:lineRule="atLeast"/>
              <w:rPr>
                <w:rFonts w:ascii="Calibri" w:eastAsia="Calibri" w:hAnsi="Calibri" w:cs="Times New Roman"/>
                <w:color w:val="auto"/>
                <w:kern w:val="2"/>
                <w:sz w:val="22"/>
                <w:szCs w:val="22"/>
                <w:lang w:eastAsia="en-US"/>
                <w14:ligatures w14:val="standardContextual"/>
              </w:rPr>
            </w:pPr>
          </w:p>
        </w:tc>
        <w:tc>
          <w:tcPr>
            <w:tcW w:w="2694" w:type="dxa"/>
          </w:tcPr>
          <w:p w14:paraId="69D12CAA" w14:textId="77777777" w:rsidR="007E243E" w:rsidRDefault="007E243E" w:rsidP="003873B6">
            <w:pPr>
              <w:spacing w:line="240" w:lineRule="atLeast"/>
            </w:pPr>
          </w:p>
        </w:tc>
      </w:tr>
    </w:tbl>
    <w:p w14:paraId="0C62C517" w14:textId="77777777" w:rsidR="003873B6" w:rsidRDefault="003873B6" w:rsidP="003873B6">
      <w:pPr>
        <w:spacing w:line="240" w:lineRule="atLeast"/>
      </w:pPr>
    </w:p>
    <w:p w14:paraId="442FC1FF" w14:textId="77777777" w:rsidR="003873B6" w:rsidRDefault="003873B6" w:rsidP="003873B6">
      <w:pPr>
        <w:spacing w:line="240" w:lineRule="atLeast"/>
      </w:pPr>
    </w:p>
    <w:p w14:paraId="2EB0EFC4" w14:textId="77777777" w:rsidR="003873B6" w:rsidRDefault="003873B6">
      <w:pPr>
        <w:spacing w:line="240" w:lineRule="auto"/>
        <w:rPr>
          <w:b/>
        </w:rPr>
      </w:pPr>
      <w:r>
        <w:rPr>
          <w:b/>
        </w:rPr>
        <w:br w:type="page"/>
      </w:r>
    </w:p>
    <w:p w14:paraId="773227C7" w14:textId="6AA74939" w:rsidR="003873B6" w:rsidRPr="003873B6" w:rsidRDefault="003873B6" w:rsidP="003873B6">
      <w:pPr>
        <w:rPr>
          <w:b/>
        </w:rPr>
      </w:pPr>
      <w:r w:rsidRPr="003873B6">
        <w:rPr>
          <w:b/>
        </w:rPr>
        <w:lastRenderedPageBreak/>
        <w:t>Contactgegevens RWS intern</w:t>
      </w:r>
    </w:p>
    <w:p w14:paraId="5A2CFCD2" w14:textId="77777777" w:rsidR="003873B6" w:rsidRDefault="003873B6" w:rsidP="003873B6"/>
    <w:tbl>
      <w:tblPr>
        <w:tblStyle w:val="Tabelraster"/>
        <w:tblW w:w="8784" w:type="dxa"/>
        <w:tblLayout w:type="fixed"/>
        <w:tblLook w:val="04A0" w:firstRow="1" w:lastRow="0" w:firstColumn="1" w:lastColumn="0" w:noHBand="0" w:noVBand="1"/>
      </w:tblPr>
      <w:tblGrid>
        <w:gridCol w:w="2405"/>
        <w:gridCol w:w="2126"/>
        <w:gridCol w:w="1985"/>
        <w:gridCol w:w="2268"/>
      </w:tblGrid>
      <w:tr w:rsidR="003873B6" w:rsidRPr="00E81DA4" w14:paraId="70273C28" w14:textId="77777777" w:rsidTr="00391427">
        <w:trPr>
          <w:tblHeader/>
        </w:trPr>
        <w:tc>
          <w:tcPr>
            <w:tcW w:w="2405" w:type="dxa"/>
            <w:shd w:val="clear" w:color="auto" w:fill="D9D9D9" w:themeFill="background1" w:themeFillShade="D9"/>
          </w:tcPr>
          <w:p w14:paraId="0AEBE420" w14:textId="77777777" w:rsidR="003873B6" w:rsidRPr="00E81DA4" w:rsidRDefault="003873B6" w:rsidP="003873B6">
            <w:pPr>
              <w:spacing w:line="240" w:lineRule="atLeast"/>
              <w:rPr>
                <w:b/>
              </w:rPr>
            </w:pPr>
            <w:r w:rsidRPr="00E81DA4">
              <w:rPr>
                <w:b/>
              </w:rPr>
              <w:t>Functie</w:t>
            </w:r>
          </w:p>
        </w:tc>
        <w:tc>
          <w:tcPr>
            <w:tcW w:w="2126" w:type="dxa"/>
            <w:shd w:val="clear" w:color="auto" w:fill="D9D9D9" w:themeFill="background1" w:themeFillShade="D9"/>
          </w:tcPr>
          <w:p w14:paraId="169B5F51" w14:textId="77777777" w:rsidR="003873B6" w:rsidRPr="00E81DA4" w:rsidRDefault="003873B6" w:rsidP="003873B6">
            <w:pPr>
              <w:spacing w:line="240" w:lineRule="atLeast"/>
              <w:rPr>
                <w:b/>
              </w:rPr>
            </w:pPr>
            <w:r w:rsidRPr="00E81DA4">
              <w:rPr>
                <w:b/>
              </w:rPr>
              <w:t>Naam</w:t>
            </w:r>
          </w:p>
        </w:tc>
        <w:tc>
          <w:tcPr>
            <w:tcW w:w="1985" w:type="dxa"/>
            <w:shd w:val="clear" w:color="auto" w:fill="D9D9D9" w:themeFill="background1" w:themeFillShade="D9"/>
          </w:tcPr>
          <w:p w14:paraId="61A46909" w14:textId="7731D5EA" w:rsidR="003873B6" w:rsidRPr="00E81DA4" w:rsidRDefault="003873B6" w:rsidP="003873B6">
            <w:pPr>
              <w:spacing w:line="240" w:lineRule="atLeast"/>
              <w:rPr>
                <w:b/>
              </w:rPr>
            </w:pPr>
            <w:r w:rsidRPr="00E81DA4">
              <w:rPr>
                <w:b/>
              </w:rPr>
              <w:t>Telefoonnummer</w:t>
            </w:r>
          </w:p>
        </w:tc>
        <w:tc>
          <w:tcPr>
            <w:tcW w:w="2268" w:type="dxa"/>
            <w:shd w:val="clear" w:color="auto" w:fill="D9D9D9" w:themeFill="background1" w:themeFillShade="D9"/>
          </w:tcPr>
          <w:p w14:paraId="7B5E6A76" w14:textId="77777777" w:rsidR="003873B6" w:rsidRPr="00E81DA4" w:rsidRDefault="003873B6" w:rsidP="003873B6">
            <w:pPr>
              <w:spacing w:line="240" w:lineRule="atLeast"/>
              <w:rPr>
                <w:b/>
              </w:rPr>
            </w:pPr>
            <w:r w:rsidRPr="00E81DA4">
              <w:rPr>
                <w:b/>
              </w:rPr>
              <w:t>E-mailadres</w:t>
            </w:r>
          </w:p>
        </w:tc>
      </w:tr>
      <w:tr w:rsidR="003873B6" w14:paraId="4AF57065" w14:textId="77777777" w:rsidTr="00391427">
        <w:trPr>
          <w:tblHeader/>
        </w:trPr>
        <w:tc>
          <w:tcPr>
            <w:tcW w:w="2405" w:type="dxa"/>
          </w:tcPr>
          <w:p w14:paraId="2C3BBE26" w14:textId="77777777" w:rsidR="003873B6" w:rsidRPr="00391427" w:rsidRDefault="003873B6" w:rsidP="003873B6">
            <w:pPr>
              <w:spacing w:line="240" w:lineRule="atLeast"/>
            </w:pPr>
            <w:r w:rsidRPr="00391427">
              <w:t>Interne opdrachtgever GPO / PPO</w:t>
            </w:r>
          </w:p>
        </w:tc>
        <w:tc>
          <w:tcPr>
            <w:tcW w:w="2126" w:type="dxa"/>
          </w:tcPr>
          <w:p w14:paraId="0AFA75C6" w14:textId="77777777" w:rsidR="003873B6" w:rsidRDefault="003873B6" w:rsidP="003873B6">
            <w:pPr>
              <w:spacing w:line="240" w:lineRule="atLeast"/>
            </w:pPr>
          </w:p>
        </w:tc>
        <w:tc>
          <w:tcPr>
            <w:tcW w:w="1985" w:type="dxa"/>
          </w:tcPr>
          <w:p w14:paraId="4584E8B9" w14:textId="77777777" w:rsidR="003873B6" w:rsidRDefault="003873B6" w:rsidP="003873B6">
            <w:pPr>
              <w:spacing w:line="240" w:lineRule="atLeast"/>
            </w:pPr>
          </w:p>
        </w:tc>
        <w:tc>
          <w:tcPr>
            <w:tcW w:w="2268" w:type="dxa"/>
          </w:tcPr>
          <w:p w14:paraId="16E0D91A" w14:textId="77777777" w:rsidR="003873B6" w:rsidRDefault="003873B6" w:rsidP="003873B6">
            <w:pPr>
              <w:spacing w:line="240" w:lineRule="atLeast"/>
            </w:pPr>
          </w:p>
        </w:tc>
      </w:tr>
      <w:tr w:rsidR="003873B6" w14:paraId="76E2A866" w14:textId="77777777" w:rsidTr="00391427">
        <w:trPr>
          <w:tblHeader/>
        </w:trPr>
        <w:tc>
          <w:tcPr>
            <w:tcW w:w="2405" w:type="dxa"/>
          </w:tcPr>
          <w:p w14:paraId="44E5A423" w14:textId="4DE8714F" w:rsidR="003873B6" w:rsidRPr="00391427" w:rsidRDefault="003873B6" w:rsidP="003873B6">
            <w:pPr>
              <w:spacing w:line="240" w:lineRule="atLeast"/>
            </w:pPr>
            <w:r w:rsidRPr="00391427">
              <w:t xml:space="preserve">Interne opdrachtgever </w:t>
            </w:r>
            <w:r w:rsidR="007E243E" w:rsidRPr="00391427">
              <w:t>WNZ</w:t>
            </w:r>
          </w:p>
        </w:tc>
        <w:tc>
          <w:tcPr>
            <w:tcW w:w="2126" w:type="dxa"/>
          </w:tcPr>
          <w:p w14:paraId="38D6BD90" w14:textId="77777777" w:rsidR="003873B6" w:rsidRDefault="003873B6" w:rsidP="003873B6">
            <w:pPr>
              <w:spacing w:line="240" w:lineRule="atLeast"/>
            </w:pPr>
          </w:p>
        </w:tc>
        <w:tc>
          <w:tcPr>
            <w:tcW w:w="1985" w:type="dxa"/>
          </w:tcPr>
          <w:p w14:paraId="213317E7" w14:textId="77777777" w:rsidR="003873B6" w:rsidRDefault="003873B6" w:rsidP="003873B6">
            <w:pPr>
              <w:spacing w:line="240" w:lineRule="atLeast"/>
            </w:pPr>
          </w:p>
        </w:tc>
        <w:tc>
          <w:tcPr>
            <w:tcW w:w="2268" w:type="dxa"/>
          </w:tcPr>
          <w:p w14:paraId="4028C38C" w14:textId="77777777" w:rsidR="003873B6" w:rsidRDefault="003873B6" w:rsidP="003873B6">
            <w:pPr>
              <w:spacing w:line="240" w:lineRule="atLeast"/>
            </w:pPr>
          </w:p>
        </w:tc>
      </w:tr>
      <w:tr w:rsidR="003873B6" w14:paraId="0D41E823" w14:textId="77777777" w:rsidTr="00391427">
        <w:trPr>
          <w:tblHeader/>
        </w:trPr>
        <w:tc>
          <w:tcPr>
            <w:tcW w:w="2405" w:type="dxa"/>
          </w:tcPr>
          <w:p w14:paraId="70634963" w14:textId="77777777" w:rsidR="003873B6" w:rsidRPr="00391427" w:rsidRDefault="003873B6" w:rsidP="003873B6">
            <w:pPr>
              <w:spacing w:line="240" w:lineRule="atLeast"/>
            </w:pPr>
          </w:p>
        </w:tc>
        <w:tc>
          <w:tcPr>
            <w:tcW w:w="2126" w:type="dxa"/>
          </w:tcPr>
          <w:p w14:paraId="2C035061" w14:textId="77777777" w:rsidR="003873B6" w:rsidRDefault="003873B6" w:rsidP="003873B6">
            <w:pPr>
              <w:spacing w:line="240" w:lineRule="atLeast"/>
            </w:pPr>
          </w:p>
        </w:tc>
        <w:tc>
          <w:tcPr>
            <w:tcW w:w="1985" w:type="dxa"/>
          </w:tcPr>
          <w:p w14:paraId="162F64FE" w14:textId="77777777" w:rsidR="003873B6" w:rsidRDefault="003873B6" w:rsidP="003873B6">
            <w:pPr>
              <w:spacing w:line="240" w:lineRule="atLeast"/>
            </w:pPr>
          </w:p>
        </w:tc>
        <w:tc>
          <w:tcPr>
            <w:tcW w:w="2268" w:type="dxa"/>
          </w:tcPr>
          <w:p w14:paraId="33423040" w14:textId="77777777" w:rsidR="003873B6" w:rsidRDefault="003873B6" w:rsidP="003873B6">
            <w:pPr>
              <w:spacing w:line="240" w:lineRule="atLeast"/>
            </w:pPr>
          </w:p>
        </w:tc>
      </w:tr>
      <w:tr w:rsidR="003873B6" w14:paraId="42C024A8" w14:textId="77777777" w:rsidTr="00391427">
        <w:trPr>
          <w:tblHeader/>
        </w:trPr>
        <w:tc>
          <w:tcPr>
            <w:tcW w:w="8784" w:type="dxa"/>
            <w:gridSpan w:val="4"/>
            <w:shd w:val="clear" w:color="auto" w:fill="D9D9D9" w:themeFill="background1" w:themeFillShade="D9"/>
          </w:tcPr>
          <w:p w14:paraId="347334DF" w14:textId="77777777" w:rsidR="003873B6" w:rsidRPr="00391427" w:rsidRDefault="003873B6" w:rsidP="003873B6">
            <w:pPr>
              <w:spacing w:line="240" w:lineRule="atLeast"/>
              <w:rPr>
                <w:b/>
              </w:rPr>
            </w:pPr>
            <w:r w:rsidRPr="00391427">
              <w:rPr>
                <w:b/>
              </w:rPr>
              <w:t>Netwerkcentra</w:t>
            </w:r>
          </w:p>
        </w:tc>
      </w:tr>
      <w:tr w:rsidR="003873B6" w14:paraId="0F0F3C24" w14:textId="77777777" w:rsidTr="00391427">
        <w:trPr>
          <w:tblHeader/>
        </w:trPr>
        <w:tc>
          <w:tcPr>
            <w:tcW w:w="2405" w:type="dxa"/>
          </w:tcPr>
          <w:p w14:paraId="604B0C1C" w14:textId="694FD4EA" w:rsidR="003873B6" w:rsidRPr="00391427" w:rsidRDefault="001515A9" w:rsidP="005B2EE1">
            <w:pPr>
              <w:spacing w:line="240" w:lineRule="atLeast"/>
            </w:pPr>
            <w:r w:rsidRPr="00391427">
              <w:t>Wegverkeer</w:t>
            </w:r>
            <w:r w:rsidR="00943E08" w:rsidRPr="00391427">
              <w:t>:</w:t>
            </w:r>
            <w:r w:rsidRPr="00391427">
              <w:t xml:space="preserve">  Verkeerscentrale </w:t>
            </w:r>
            <w:r w:rsidR="007E243E" w:rsidRPr="00391427">
              <w:t>WNZ</w:t>
            </w:r>
          </w:p>
        </w:tc>
        <w:tc>
          <w:tcPr>
            <w:tcW w:w="2126" w:type="dxa"/>
          </w:tcPr>
          <w:p w14:paraId="3A1C6829" w14:textId="77777777" w:rsidR="003873B6" w:rsidRDefault="003873B6" w:rsidP="003873B6">
            <w:pPr>
              <w:spacing w:line="240" w:lineRule="atLeast"/>
            </w:pPr>
          </w:p>
        </w:tc>
        <w:tc>
          <w:tcPr>
            <w:tcW w:w="1985" w:type="dxa"/>
          </w:tcPr>
          <w:p w14:paraId="6ED4CC80" w14:textId="62B4F4A8" w:rsidR="003873B6" w:rsidRDefault="00CA6164" w:rsidP="003873B6">
            <w:pPr>
              <w:spacing w:line="240" w:lineRule="atLeast"/>
            </w:pPr>
            <w:r w:rsidRPr="00CA6164">
              <w:t>088 798 51 40</w:t>
            </w:r>
          </w:p>
        </w:tc>
        <w:tc>
          <w:tcPr>
            <w:tcW w:w="2268" w:type="dxa"/>
          </w:tcPr>
          <w:p w14:paraId="74B64202" w14:textId="77777777" w:rsidR="003873B6" w:rsidRDefault="003873B6" w:rsidP="003873B6">
            <w:pPr>
              <w:spacing w:line="240" w:lineRule="atLeast"/>
            </w:pPr>
          </w:p>
        </w:tc>
      </w:tr>
      <w:tr w:rsidR="007D058C" w14:paraId="28C14E35" w14:textId="77777777" w:rsidTr="00391427">
        <w:trPr>
          <w:tblHeader/>
        </w:trPr>
        <w:tc>
          <w:tcPr>
            <w:tcW w:w="2405" w:type="dxa"/>
          </w:tcPr>
          <w:p w14:paraId="4B87E25E" w14:textId="4598EAD2" w:rsidR="007D058C" w:rsidRPr="00391427" w:rsidRDefault="00943E08" w:rsidP="005B2EE1">
            <w:pPr>
              <w:spacing w:line="240" w:lineRule="atLeast"/>
            </w:pPr>
            <w:r w:rsidRPr="00391427">
              <w:t>Scheepvaartverkeer: Bediencentrale / verkeerspost</w:t>
            </w:r>
          </w:p>
        </w:tc>
        <w:tc>
          <w:tcPr>
            <w:tcW w:w="2126" w:type="dxa"/>
          </w:tcPr>
          <w:p w14:paraId="3703FB74" w14:textId="77777777" w:rsidR="007D058C" w:rsidRDefault="007D058C" w:rsidP="003873B6">
            <w:pPr>
              <w:spacing w:line="240" w:lineRule="atLeast"/>
            </w:pPr>
          </w:p>
        </w:tc>
        <w:tc>
          <w:tcPr>
            <w:tcW w:w="1985" w:type="dxa"/>
          </w:tcPr>
          <w:p w14:paraId="2ED259AC" w14:textId="47572F57" w:rsidR="007D058C" w:rsidRDefault="007D058C" w:rsidP="003873B6">
            <w:pPr>
              <w:spacing w:line="240" w:lineRule="atLeast"/>
            </w:pPr>
          </w:p>
        </w:tc>
        <w:tc>
          <w:tcPr>
            <w:tcW w:w="2268" w:type="dxa"/>
          </w:tcPr>
          <w:p w14:paraId="56C6EEBB" w14:textId="77777777" w:rsidR="007D058C" w:rsidRDefault="007D058C" w:rsidP="003873B6">
            <w:pPr>
              <w:spacing w:line="240" w:lineRule="atLeast"/>
            </w:pPr>
          </w:p>
        </w:tc>
      </w:tr>
      <w:tr w:rsidR="003873B6" w14:paraId="77797C0D" w14:textId="77777777" w:rsidTr="00391427">
        <w:trPr>
          <w:tblHeader/>
        </w:trPr>
        <w:tc>
          <w:tcPr>
            <w:tcW w:w="2405" w:type="dxa"/>
          </w:tcPr>
          <w:p w14:paraId="5682FCD4" w14:textId="1C90387C" w:rsidR="003873B6" w:rsidRDefault="00943E08" w:rsidP="003873B6">
            <w:pPr>
              <w:spacing w:line="240" w:lineRule="atLeast"/>
            </w:pPr>
            <w:r>
              <w:t xml:space="preserve">Watermanagement-centrum </w:t>
            </w:r>
          </w:p>
        </w:tc>
        <w:tc>
          <w:tcPr>
            <w:tcW w:w="2126" w:type="dxa"/>
          </w:tcPr>
          <w:p w14:paraId="7A2A435A" w14:textId="77777777" w:rsidR="003873B6" w:rsidRDefault="003873B6" w:rsidP="003873B6">
            <w:pPr>
              <w:spacing w:line="240" w:lineRule="atLeast"/>
            </w:pPr>
          </w:p>
        </w:tc>
        <w:tc>
          <w:tcPr>
            <w:tcW w:w="1985" w:type="dxa"/>
          </w:tcPr>
          <w:p w14:paraId="4266DAF1" w14:textId="07C59E53" w:rsidR="003873B6" w:rsidRDefault="00264A4E" w:rsidP="003873B6">
            <w:pPr>
              <w:spacing w:line="240" w:lineRule="atLeast"/>
            </w:pPr>
            <w:r w:rsidRPr="00264A4E">
              <w:t>088</w:t>
            </w:r>
            <w:r w:rsidR="00943E08">
              <w:t xml:space="preserve"> </w:t>
            </w:r>
            <w:r w:rsidRPr="00264A4E">
              <w:t>798</w:t>
            </w:r>
            <w:r w:rsidR="00CA6164">
              <w:t xml:space="preserve"> </w:t>
            </w:r>
            <w:r w:rsidRPr="00264A4E">
              <w:t>50</w:t>
            </w:r>
            <w:r w:rsidR="00CA6164">
              <w:t xml:space="preserve"> </w:t>
            </w:r>
            <w:r w:rsidRPr="00264A4E">
              <w:t>00</w:t>
            </w:r>
          </w:p>
        </w:tc>
        <w:tc>
          <w:tcPr>
            <w:tcW w:w="2268" w:type="dxa"/>
          </w:tcPr>
          <w:p w14:paraId="7EEA2424" w14:textId="7819E930" w:rsidR="003873B6" w:rsidRDefault="005B2EE1" w:rsidP="003873B6">
            <w:pPr>
              <w:spacing w:line="240" w:lineRule="atLeast"/>
            </w:pPr>
            <w:hyperlink r:id="rId32" w:history="1">
              <w:r w:rsidRPr="002D3EC9">
                <w:rPr>
                  <w:rStyle w:val="Hyperlink"/>
                </w:rPr>
                <w:t>waterkamer@rws.nl</w:t>
              </w:r>
            </w:hyperlink>
            <w:r>
              <w:t xml:space="preserve"> </w:t>
            </w:r>
          </w:p>
        </w:tc>
      </w:tr>
      <w:tr w:rsidR="00E16FD0" w14:paraId="453C538A" w14:textId="77777777" w:rsidTr="00391427">
        <w:trPr>
          <w:tblHeader/>
        </w:trPr>
        <w:tc>
          <w:tcPr>
            <w:tcW w:w="2405" w:type="dxa"/>
          </w:tcPr>
          <w:p w14:paraId="7BC7D5B6" w14:textId="1A15D2F4" w:rsidR="00E16FD0" w:rsidRDefault="00943E08" w:rsidP="003873B6">
            <w:pPr>
              <w:spacing w:line="240" w:lineRule="atLeast"/>
            </w:pPr>
            <w:r>
              <w:t xml:space="preserve">IV Netwerk:  </w:t>
            </w:r>
          </w:p>
          <w:p w14:paraId="476AF348" w14:textId="04C5F870" w:rsidR="00943E08" w:rsidRDefault="00943E08" w:rsidP="003873B6">
            <w:pPr>
              <w:spacing w:line="240" w:lineRule="atLeast"/>
            </w:pPr>
            <w:r w:rsidRPr="00943E08">
              <w:t>Missie Kritieke Ondersteuning</w:t>
            </w:r>
          </w:p>
        </w:tc>
        <w:tc>
          <w:tcPr>
            <w:tcW w:w="2126" w:type="dxa"/>
          </w:tcPr>
          <w:p w14:paraId="6D03FA21" w14:textId="77777777" w:rsidR="00E16FD0" w:rsidRDefault="00E16FD0" w:rsidP="003873B6">
            <w:pPr>
              <w:spacing w:line="240" w:lineRule="atLeast"/>
            </w:pPr>
          </w:p>
        </w:tc>
        <w:tc>
          <w:tcPr>
            <w:tcW w:w="1985" w:type="dxa"/>
          </w:tcPr>
          <w:p w14:paraId="4C9FB02F" w14:textId="43849538" w:rsidR="00E16FD0" w:rsidRPr="00943E08" w:rsidRDefault="00943E08" w:rsidP="003873B6">
            <w:pPr>
              <w:spacing w:line="240" w:lineRule="atLeast"/>
            </w:pPr>
            <w:r w:rsidRPr="00943E08">
              <w:rPr>
                <w:rFonts w:cs="Arial"/>
              </w:rPr>
              <w:t>088 798</w:t>
            </w:r>
            <w:r w:rsidR="00CA6164">
              <w:rPr>
                <w:rFonts w:cs="Arial"/>
              </w:rPr>
              <w:t xml:space="preserve"> </w:t>
            </w:r>
            <w:r w:rsidRPr="00943E08">
              <w:rPr>
                <w:rFonts w:cs="Arial"/>
              </w:rPr>
              <w:t>00</w:t>
            </w:r>
            <w:r w:rsidR="00CA6164">
              <w:rPr>
                <w:rFonts w:cs="Arial"/>
              </w:rPr>
              <w:t xml:space="preserve"> </w:t>
            </w:r>
            <w:r w:rsidRPr="00943E08">
              <w:rPr>
                <w:rFonts w:cs="Arial"/>
              </w:rPr>
              <w:t>00</w:t>
            </w:r>
          </w:p>
        </w:tc>
        <w:tc>
          <w:tcPr>
            <w:tcW w:w="2268" w:type="dxa"/>
          </w:tcPr>
          <w:p w14:paraId="2536E001" w14:textId="6BB844EA" w:rsidR="00E16FD0" w:rsidRDefault="00943E08" w:rsidP="003873B6">
            <w:pPr>
              <w:spacing w:line="240" w:lineRule="atLeast"/>
            </w:pPr>
            <w:hyperlink r:id="rId33" w:tgtFrame="_self" w:history="1">
              <w:r w:rsidRPr="00943E08">
                <w:rPr>
                  <w:rFonts w:ascii="Arial" w:hAnsi="Arial" w:cs="Arial"/>
                  <w:color w:val="007BC7"/>
                  <w:u w:val="single"/>
                  <w:bdr w:val="single" w:sz="2" w:space="0" w:color="E5E7EB" w:frame="1"/>
                </w:rPr>
                <w:t>ccmko@rws.nl</w:t>
              </w:r>
            </w:hyperlink>
          </w:p>
        </w:tc>
      </w:tr>
      <w:tr w:rsidR="003873B6" w:rsidRPr="0022230D" w14:paraId="27A43C70" w14:textId="77777777" w:rsidTr="00391427">
        <w:trPr>
          <w:tblHeader/>
        </w:trPr>
        <w:tc>
          <w:tcPr>
            <w:tcW w:w="8784" w:type="dxa"/>
            <w:gridSpan w:val="4"/>
            <w:shd w:val="clear" w:color="auto" w:fill="D9D9D9" w:themeFill="background1" w:themeFillShade="D9"/>
          </w:tcPr>
          <w:p w14:paraId="0A98EC0C" w14:textId="3DAE5204" w:rsidR="003873B6" w:rsidRPr="0022230D" w:rsidRDefault="00E16FD0" w:rsidP="003873B6">
            <w:pPr>
              <w:spacing w:line="240" w:lineRule="atLeast"/>
              <w:rPr>
                <w:b/>
              </w:rPr>
            </w:pPr>
            <w:r>
              <w:rPr>
                <w:b/>
              </w:rPr>
              <w:t>Crisisorganisatie Rijkswaterstaat</w:t>
            </w:r>
          </w:p>
        </w:tc>
      </w:tr>
      <w:tr w:rsidR="003873B6" w14:paraId="70FE995F" w14:textId="77777777" w:rsidTr="00391427">
        <w:trPr>
          <w:tblHeader/>
        </w:trPr>
        <w:tc>
          <w:tcPr>
            <w:tcW w:w="2405" w:type="dxa"/>
          </w:tcPr>
          <w:p w14:paraId="62AF5161" w14:textId="1231763F" w:rsidR="003873B6" w:rsidRDefault="00E16FD0" w:rsidP="003873B6">
            <w:pPr>
              <w:spacing w:line="240" w:lineRule="atLeast"/>
            </w:pPr>
            <w:hyperlink r:id="rId34" w:history="1">
              <w:r w:rsidRPr="009C0D06">
                <w:rPr>
                  <w:rStyle w:val="Hyperlink"/>
                </w:rPr>
                <w:t>Crisis Informatie Centrum</w:t>
              </w:r>
            </w:hyperlink>
          </w:p>
        </w:tc>
        <w:tc>
          <w:tcPr>
            <w:tcW w:w="2126" w:type="dxa"/>
          </w:tcPr>
          <w:p w14:paraId="7AD1D505" w14:textId="77777777" w:rsidR="003873B6" w:rsidRDefault="003873B6" w:rsidP="003873B6">
            <w:pPr>
              <w:spacing w:line="240" w:lineRule="atLeast"/>
            </w:pPr>
          </w:p>
        </w:tc>
        <w:tc>
          <w:tcPr>
            <w:tcW w:w="1985" w:type="dxa"/>
          </w:tcPr>
          <w:p w14:paraId="5EE61867" w14:textId="7614A957" w:rsidR="003873B6" w:rsidRDefault="00894951" w:rsidP="003873B6">
            <w:pPr>
              <w:spacing w:line="240" w:lineRule="atLeast"/>
            </w:pPr>
            <w:r>
              <w:t>088 797</w:t>
            </w:r>
            <w:r w:rsidR="00CA6164">
              <w:t xml:space="preserve"> </w:t>
            </w:r>
            <w:r>
              <w:t>91</w:t>
            </w:r>
            <w:r w:rsidR="00CA6164">
              <w:t xml:space="preserve"> </w:t>
            </w:r>
            <w:r>
              <w:t>00</w:t>
            </w:r>
          </w:p>
        </w:tc>
        <w:tc>
          <w:tcPr>
            <w:tcW w:w="2268" w:type="dxa"/>
          </w:tcPr>
          <w:p w14:paraId="3C42FD5C" w14:textId="4D3E4DF8" w:rsidR="003873B6" w:rsidRDefault="00572A1D" w:rsidP="003873B6">
            <w:pPr>
              <w:spacing w:line="240" w:lineRule="atLeast"/>
            </w:pPr>
            <w:hyperlink r:id="rId35" w:history="1">
              <w:r w:rsidRPr="002D3EC9">
                <w:rPr>
                  <w:rStyle w:val="Hyperlink"/>
                </w:rPr>
                <w:t>cic@rws.nl</w:t>
              </w:r>
            </w:hyperlink>
            <w:r>
              <w:t xml:space="preserve"> </w:t>
            </w:r>
          </w:p>
        </w:tc>
      </w:tr>
      <w:tr w:rsidR="00E16FD0" w14:paraId="6BA3BA3C" w14:textId="77777777" w:rsidTr="00391427">
        <w:trPr>
          <w:tblHeader/>
        </w:trPr>
        <w:tc>
          <w:tcPr>
            <w:tcW w:w="2405" w:type="dxa"/>
          </w:tcPr>
          <w:p w14:paraId="6BBD803C" w14:textId="7A60BD81" w:rsidR="00E16FD0" w:rsidRDefault="009C0D06" w:rsidP="009C0D06">
            <w:pPr>
              <w:spacing w:line="240" w:lineRule="atLeast"/>
            </w:pPr>
            <w:r>
              <w:t>Crisisteam</w:t>
            </w:r>
            <w:r w:rsidR="00264A4E">
              <w:t xml:space="preserve"> RWS</w:t>
            </w:r>
          </w:p>
        </w:tc>
        <w:tc>
          <w:tcPr>
            <w:tcW w:w="2126" w:type="dxa"/>
          </w:tcPr>
          <w:p w14:paraId="5FED71B6" w14:textId="592DA08F" w:rsidR="00E16FD0" w:rsidRDefault="009C0D06" w:rsidP="003873B6">
            <w:pPr>
              <w:spacing w:line="240" w:lineRule="atLeast"/>
            </w:pPr>
            <w:r>
              <w:t>Via CIC</w:t>
            </w:r>
          </w:p>
        </w:tc>
        <w:tc>
          <w:tcPr>
            <w:tcW w:w="1985" w:type="dxa"/>
          </w:tcPr>
          <w:p w14:paraId="33302CF5" w14:textId="77777777" w:rsidR="00E16FD0" w:rsidRDefault="00E16FD0" w:rsidP="003873B6">
            <w:pPr>
              <w:spacing w:line="240" w:lineRule="atLeast"/>
            </w:pPr>
          </w:p>
        </w:tc>
        <w:tc>
          <w:tcPr>
            <w:tcW w:w="2268" w:type="dxa"/>
          </w:tcPr>
          <w:p w14:paraId="5A3984AD" w14:textId="77777777" w:rsidR="00E16FD0" w:rsidRDefault="00E16FD0" w:rsidP="003873B6">
            <w:pPr>
              <w:spacing w:line="240" w:lineRule="atLeast"/>
            </w:pPr>
          </w:p>
        </w:tc>
      </w:tr>
      <w:tr w:rsidR="00E16FD0" w14:paraId="06DA31BA" w14:textId="77777777" w:rsidTr="00391427">
        <w:trPr>
          <w:tblHeader/>
        </w:trPr>
        <w:tc>
          <w:tcPr>
            <w:tcW w:w="2405" w:type="dxa"/>
          </w:tcPr>
          <w:p w14:paraId="18BD09F6" w14:textId="77777777" w:rsidR="00E16FD0" w:rsidRDefault="00E16FD0" w:rsidP="003873B6">
            <w:pPr>
              <w:spacing w:line="240" w:lineRule="atLeast"/>
            </w:pPr>
          </w:p>
        </w:tc>
        <w:tc>
          <w:tcPr>
            <w:tcW w:w="2126" w:type="dxa"/>
          </w:tcPr>
          <w:p w14:paraId="2733D339" w14:textId="77777777" w:rsidR="00E16FD0" w:rsidRDefault="00E16FD0" w:rsidP="003873B6">
            <w:pPr>
              <w:spacing w:line="240" w:lineRule="atLeast"/>
            </w:pPr>
          </w:p>
        </w:tc>
        <w:tc>
          <w:tcPr>
            <w:tcW w:w="1985" w:type="dxa"/>
          </w:tcPr>
          <w:p w14:paraId="0A3AF5AC" w14:textId="77777777" w:rsidR="00E16FD0" w:rsidRDefault="00E16FD0" w:rsidP="003873B6">
            <w:pPr>
              <w:spacing w:line="240" w:lineRule="atLeast"/>
            </w:pPr>
          </w:p>
        </w:tc>
        <w:tc>
          <w:tcPr>
            <w:tcW w:w="2268" w:type="dxa"/>
          </w:tcPr>
          <w:p w14:paraId="12EF714C" w14:textId="77777777" w:rsidR="00E16FD0" w:rsidRDefault="00E16FD0" w:rsidP="003873B6">
            <w:pPr>
              <w:spacing w:line="240" w:lineRule="atLeast"/>
            </w:pPr>
          </w:p>
        </w:tc>
      </w:tr>
      <w:tr w:rsidR="00E16FD0" w14:paraId="47A71CCF" w14:textId="77777777" w:rsidTr="00391427">
        <w:trPr>
          <w:tblHeader/>
        </w:trPr>
        <w:tc>
          <w:tcPr>
            <w:tcW w:w="8784" w:type="dxa"/>
            <w:gridSpan w:val="4"/>
            <w:shd w:val="clear" w:color="auto" w:fill="D9D9D9" w:themeFill="background1" w:themeFillShade="D9"/>
          </w:tcPr>
          <w:p w14:paraId="3069030F" w14:textId="5D80DA91" w:rsidR="00E16FD0" w:rsidRPr="00E16FD0" w:rsidRDefault="00E16FD0" w:rsidP="003873B6">
            <w:pPr>
              <w:spacing w:line="240" w:lineRule="atLeast"/>
              <w:rPr>
                <w:b/>
              </w:rPr>
            </w:pPr>
            <w:r>
              <w:rPr>
                <w:b/>
              </w:rPr>
              <w:t>Afdelingen</w:t>
            </w:r>
          </w:p>
        </w:tc>
      </w:tr>
      <w:tr w:rsidR="003873B6" w14:paraId="300979C1" w14:textId="77777777" w:rsidTr="00391427">
        <w:trPr>
          <w:tblHeader/>
        </w:trPr>
        <w:tc>
          <w:tcPr>
            <w:tcW w:w="2405" w:type="dxa"/>
          </w:tcPr>
          <w:p w14:paraId="724EC160" w14:textId="24A7449F" w:rsidR="003873B6" w:rsidRDefault="00264A4E" w:rsidP="003873B6">
            <w:pPr>
              <w:spacing w:line="240" w:lineRule="atLeast"/>
            </w:pPr>
            <w:hyperlink r:id="rId36" w:history="1">
              <w:r w:rsidRPr="00264A4E">
                <w:rPr>
                  <w:rStyle w:val="Hyperlink"/>
                </w:rPr>
                <w:t>Externe</w:t>
              </w:r>
              <w:r w:rsidR="003873B6" w:rsidRPr="00264A4E">
                <w:rPr>
                  <w:rStyle w:val="Hyperlink"/>
                </w:rPr>
                <w:t xml:space="preserve"> communicatie</w:t>
              </w:r>
            </w:hyperlink>
          </w:p>
        </w:tc>
        <w:tc>
          <w:tcPr>
            <w:tcW w:w="2126" w:type="dxa"/>
          </w:tcPr>
          <w:p w14:paraId="525D876B" w14:textId="77777777" w:rsidR="003873B6" w:rsidRDefault="003873B6" w:rsidP="003873B6">
            <w:pPr>
              <w:spacing w:line="240" w:lineRule="atLeast"/>
            </w:pPr>
          </w:p>
        </w:tc>
        <w:tc>
          <w:tcPr>
            <w:tcW w:w="1985" w:type="dxa"/>
          </w:tcPr>
          <w:p w14:paraId="69210456" w14:textId="766049F2" w:rsidR="003873B6" w:rsidRDefault="00264A4E" w:rsidP="003873B6">
            <w:pPr>
              <w:spacing w:line="240" w:lineRule="atLeast"/>
            </w:pPr>
            <w:r w:rsidRPr="00264A4E">
              <w:t>088 797</w:t>
            </w:r>
            <w:r w:rsidR="00CA6164">
              <w:t xml:space="preserve"> </w:t>
            </w:r>
            <w:r w:rsidRPr="00264A4E">
              <w:t>05</w:t>
            </w:r>
            <w:r w:rsidR="00CA6164">
              <w:t xml:space="preserve"> </w:t>
            </w:r>
            <w:r w:rsidRPr="00264A4E">
              <w:t>66</w:t>
            </w:r>
          </w:p>
        </w:tc>
        <w:tc>
          <w:tcPr>
            <w:tcW w:w="2268" w:type="dxa"/>
          </w:tcPr>
          <w:p w14:paraId="32B049BC" w14:textId="77777777" w:rsidR="003873B6" w:rsidRDefault="003873B6" w:rsidP="003873B6">
            <w:pPr>
              <w:spacing w:line="240" w:lineRule="atLeast"/>
            </w:pPr>
          </w:p>
        </w:tc>
      </w:tr>
      <w:tr w:rsidR="003873B6" w14:paraId="1EC34001" w14:textId="77777777" w:rsidTr="00391427">
        <w:trPr>
          <w:tblHeader/>
        </w:trPr>
        <w:tc>
          <w:tcPr>
            <w:tcW w:w="2405" w:type="dxa"/>
          </w:tcPr>
          <w:p w14:paraId="7690AD63" w14:textId="26DE1983" w:rsidR="003873B6" w:rsidRDefault="003873B6" w:rsidP="003873B6">
            <w:pPr>
              <w:spacing w:line="240" w:lineRule="atLeast"/>
            </w:pPr>
            <w:hyperlink r:id="rId37" w:history="1">
              <w:r w:rsidRPr="009C0D06">
                <w:rPr>
                  <w:rStyle w:val="Hyperlink"/>
                </w:rPr>
                <w:t>Meldpunt Incidenten Rijkswaterstaat</w:t>
              </w:r>
            </w:hyperlink>
          </w:p>
        </w:tc>
        <w:tc>
          <w:tcPr>
            <w:tcW w:w="2126" w:type="dxa"/>
          </w:tcPr>
          <w:p w14:paraId="2758ABB9" w14:textId="77777777" w:rsidR="003873B6" w:rsidRDefault="003873B6" w:rsidP="003873B6">
            <w:pPr>
              <w:spacing w:line="240" w:lineRule="atLeast"/>
            </w:pPr>
          </w:p>
        </w:tc>
        <w:tc>
          <w:tcPr>
            <w:tcW w:w="1985" w:type="dxa"/>
          </w:tcPr>
          <w:p w14:paraId="0FC09C52" w14:textId="586B38EB" w:rsidR="003873B6" w:rsidRDefault="00894951" w:rsidP="003873B6">
            <w:pPr>
              <w:spacing w:line="240" w:lineRule="atLeast"/>
            </w:pPr>
            <w:r>
              <w:t>0800 8002</w:t>
            </w:r>
          </w:p>
        </w:tc>
        <w:tc>
          <w:tcPr>
            <w:tcW w:w="2268" w:type="dxa"/>
          </w:tcPr>
          <w:p w14:paraId="6B39AD89" w14:textId="081D8D14" w:rsidR="003873B6" w:rsidRDefault="009C0D06" w:rsidP="003873B6">
            <w:pPr>
              <w:spacing w:line="240" w:lineRule="atLeast"/>
            </w:pPr>
            <w:hyperlink r:id="rId38" w:history="1">
              <w:r w:rsidRPr="002D3EC9">
                <w:rPr>
                  <w:rStyle w:val="Hyperlink"/>
                </w:rPr>
                <w:t>miractua@rws.nl</w:t>
              </w:r>
            </w:hyperlink>
            <w:r>
              <w:t xml:space="preserve"> </w:t>
            </w:r>
          </w:p>
        </w:tc>
      </w:tr>
      <w:tr w:rsidR="003873B6" w14:paraId="0C8F7010" w14:textId="77777777" w:rsidTr="00391427">
        <w:trPr>
          <w:tblHeader/>
        </w:trPr>
        <w:tc>
          <w:tcPr>
            <w:tcW w:w="2405" w:type="dxa"/>
          </w:tcPr>
          <w:p w14:paraId="437B3B1B" w14:textId="77777777" w:rsidR="003873B6" w:rsidRDefault="003873B6" w:rsidP="003873B6">
            <w:pPr>
              <w:spacing w:line="240" w:lineRule="atLeast"/>
            </w:pPr>
          </w:p>
        </w:tc>
        <w:tc>
          <w:tcPr>
            <w:tcW w:w="2126" w:type="dxa"/>
          </w:tcPr>
          <w:p w14:paraId="6997655B" w14:textId="77777777" w:rsidR="003873B6" w:rsidRDefault="003873B6" w:rsidP="003873B6">
            <w:pPr>
              <w:spacing w:line="240" w:lineRule="atLeast"/>
            </w:pPr>
          </w:p>
        </w:tc>
        <w:tc>
          <w:tcPr>
            <w:tcW w:w="1985" w:type="dxa"/>
          </w:tcPr>
          <w:p w14:paraId="70183922" w14:textId="77777777" w:rsidR="003873B6" w:rsidRDefault="003873B6" w:rsidP="003873B6">
            <w:pPr>
              <w:spacing w:line="240" w:lineRule="atLeast"/>
            </w:pPr>
          </w:p>
        </w:tc>
        <w:tc>
          <w:tcPr>
            <w:tcW w:w="2268" w:type="dxa"/>
          </w:tcPr>
          <w:p w14:paraId="6C54CED3" w14:textId="77777777" w:rsidR="003873B6" w:rsidRDefault="003873B6" w:rsidP="003873B6">
            <w:pPr>
              <w:spacing w:line="240" w:lineRule="atLeast"/>
            </w:pPr>
          </w:p>
        </w:tc>
      </w:tr>
    </w:tbl>
    <w:p w14:paraId="0C1AC593" w14:textId="7B65AB56" w:rsidR="00572A1D" w:rsidRDefault="00572A1D" w:rsidP="003873B6"/>
    <w:p w14:paraId="008A62B2" w14:textId="782F411A" w:rsidR="003873B6" w:rsidRDefault="003873B6" w:rsidP="003873B6"/>
    <w:p w14:paraId="27FAD278" w14:textId="5D6BE342" w:rsidR="00083036" w:rsidRDefault="00083036" w:rsidP="003873B6">
      <w:r w:rsidRPr="00083036">
        <w:t xml:space="preserve">Raadpleeg de ‘Telefoonkaart Crisisbeheersing’ voor een overzicht van de piketnummers. Uitgegeven door de afdeling Crisismanagement van Rijkswaterstaat. </w:t>
      </w:r>
    </w:p>
    <w:p w14:paraId="794EFE8C" w14:textId="77777777" w:rsidR="00943E08" w:rsidRDefault="00943E08" w:rsidP="003873B6"/>
    <w:p w14:paraId="1C39DEED" w14:textId="0DB87AE3" w:rsidR="00943E08" w:rsidRDefault="00943E08" w:rsidP="003873B6">
      <w:hyperlink r:id="rId39" w:history="1">
        <w:r w:rsidRPr="009D25D6">
          <w:rPr>
            <w:rStyle w:val="Hyperlink"/>
          </w:rPr>
          <w:t>telefoonkaart crisisbeheersing</w:t>
        </w:r>
      </w:hyperlink>
    </w:p>
    <w:p w14:paraId="2EBAF840" w14:textId="77777777" w:rsidR="00E53744" w:rsidRDefault="00E53744">
      <w:pPr>
        <w:spacing w:line="240" w:lineRule="auto"/>
      </w:pPr>
    </w:p>
    <w:p w14:paraId="66A2F335" w14:textId="77777777" w:rsidR="00E53744" w:rsidRDefault="00E53744" w:rsidP="00E53744">
      <w:r w:rsidRPr="00083036">
        <w:t xml:space="preserve">Vragen over de telefoonkaart? </w:t>
      </w:r>
      <w:hyperlink r:id="rId40" w:history="1">
        <w:r w:rsidRPr="00083036">
          <w:rPr>
            <w:rStyle w:val="Hyperlink"/>
          </w:rPr>
          <w:t>Planvorming-cm@rws.nl</w:t>
        </w:r>
      </w:hyperlink>
    </w:p>
    <w:p w14:paraId="14592055" w14:textId="77777777" w:rsidR="00E53744" w:rsidRDefault="00E53744" w:rsidP="00E53744"/>
    <w:p w14:paraId="58146D8F" w14:textId="77777777" w:rsidR="00E53744" w:rsidRDefault="00E53744">
      <w:pPr>
        <w:spacing w:line="240" w:lineRule="auto"/>
      </w:pPr>
    </w:p>
    <w:p w14:paraId="12D758D1" w14:textId="70D936B3" w:rsidR="003873B6" w:rsidRDefault="003873B6">
      <w:pPr>
        <w:spacing w:line="240" w:lineRule="auto"/>
      </w:pPr>
      <w:r>
        <w:br w:type="page"/>
      </w:r>
    </w:p>
    <w:p w14:paraId="57F8F8F1" w14:textId="79281C6C" w:rsidR="003873B6" w:rsidRPr="003873B6" w:rsidRDefault="003873B6" w:rsidP="003873B6">
      <w:pPr>
        <w:rPr>
          <w:b/>
        </w:rPr>
      </w:pPr>
      <w:r w:rsidRPr="003873B6">
        <w:rPr>
          <w:b/>
        </w:rPr>
        <w:lastRenderedPageBreak/>
        <w:t>Contactgegevens opdrachtnemer</w:t>
      </w:r>
    </w:p>
    <w:p w14:paraId="05730AD3" w14:textId="77777777" w:rsidR="003873B6" w:rsidRDefault="003873B6" w:rsidP="003873B6"/>
    <w:tbl>
      <w:tblPr>
        <w:tblStyle w:val="Tabelraster"/>
        <w:tblW w:w="8784" w:type="dxa"/>
        <w:tblLayout w:type="fixed"/>
        <w:tblLook w:val="04A0" w:firstRow="1" w:lastRow="0" w:firstColumn="1" w:lastColumn="0" w:noHBand="0" w:noVBand="1"/>
      </w:tblPr>
      <w:tblGrid>
        <w:gridCol w:w="2405"/>
        <w:gridCol w:w="1843"/>
        <w:gridCol w:w="1984"/>
        <w:gridCol w:w="2552"/>
      </w:tblGrid>
      <w:tr w:rsidR="003873B6" w:rsidRPr="00E81DA4" w14:paraId="77E96ABE" w14:textId="77777777" w:rsidTr="00391427">
        <w:trPr>
          <w:tblHeader/>
        </w:trPr>
        <w:tc>
          <w:tcPr>
            <w:tcW w:w="2405" w:type="dxa"/>
            <w:shd w:val="clear" w:color="auto" w:fill="D9D9D9" w:themeFill="background1" w:themeFillShade="D9"/>
          </w:tcPr>
          <w:p w14:paraId="1AEDA20D" w14:textId="77777777" w:rsidR="003873B6" w:rsidRDefault="003873B6" w:rsidP="003873B6">
            <w:pPr>
              <w:spacing w:line="240" w:lineRule="atLeast"/>
              <w:rPr>
                <w:b/>
              </w:rPr>
            </w:pPr>
            <w:r w:rsidRPr="00E81DA4">
              <w:rPr>
                <w:b/>
              </w:rPr>
              <w:t>Functie</w:t>
            </w:r>
          </w:p>
          <w:p w14:paraId="2972F45B" w14:textId="1AB03DE8" w:rsidR="00D11679" w:rsidRPr="00E81DA4" w:rsidRDefault="00D11679" w:rsidP="003873B6">
            <w:pPr>
              <w:spacing w:line="240" w:lineRule="atLeast"/>
              <w:rPr>
                <w:b/>
              </w:rPr>
            </w:pPr>
            <w:r>
              <w:rPr>
                <w:b/>
              </w:rPr>
              <w:t>Naam</w:t>
            </w:r>
          </w:p>
        </w:tc>
        <w:tc>
          <w:tcPr>
            <w:tcW w:w="1843" w:type="dxa"/>
            <w:shd w:val="clear" w:color="auto" w:fill="D9D9D9" w:themeFill="background1" w:themeFillShade="D9"/>
          </w:tcPr>
          <w:p w14:paraId="3A150746" w14:textId="36A80075" w:rsidR="003873B6" w:rsidRPr="00E81DA4" w:rsidRDefault="007E243E" w:rsidP="003873B6">
            <w:pPr>
              <w:spacing w:line="240" w:lineRule="atLeast"/>
              <w:rPr>
                <w:b/>
              </w:rPr>
            </w:pPr>
            <w:r>
              <w:rPr>
                <w:b/>
              </w:rPr>
              <w:t>Naam</w:t>
            </w:r>
          </w:p>
        </w:tc>
        <w:tc>
          <w:tcPr>
            <w:tcW w:w="1984" w:type="dxa"/>
            <w:shd w:val="clear" w:color="auto" w:fill="D9D9D9" w:themeFill="background1" w:themeFillShade="D9"/>
          </w:tcPr>
          <w:p w14:paraId="53C4D575" w14:textId="66264E1C" w:rsidR="003873B6" w:rsidRPr="00E81DA4" w:rsidRDefault="003873B6" w:rsidP="003873B6">
            <w:pPr>
              <w:spacing w:line="240" w:lineRule="atLeast"/>
              <w:rPr>
                <w:b/>
              </w:rPr>
            </w:pPr>
            <w:r w:rsidRPr="00E81DA4">
              <w:rPr>
                <w:b/>
              </w:rPr>
              <w:t>Telefoonnummer</w:t>
            </w:r>
          </w:p>
        </w:tc>
        <w:tc>
          <w:tcPr>
            <w:tcW w:w="2552" w:type="dxa"/>
            <w:shd w:val="clear" w:color="auto" w:fill="D9D9D9" w:themeFill="background1" w:themeFillShade="D9"/>
          </w:tcPr>
          <w:p w14:paraId="413DB8DA" w14:textId="77777777" w:rsidR="003873B6" w:rsidRPr="00E81DA4" w:rsidRDefault="003873B6" w:rsidP="003873B6">
            <w:pPr>
              <w:spacing w:line="240" w:lineRule="atLeast"/>
              <w:rPr>
                <w:b/>
              </w:rPr>
            </w:pPr>
            <w:r w:rsidRPr="00E81DA4">
              <w:rPr>
                <w:b/>
              </w:rPr>
              <w:t>E-mailadres</w:t>
            </w:r>
          </w:p>
        </w:tc>
      </w:tr>
      <w:tr w:rsidR="003873B6" w14:paraId="0A3DD67F" w14:textId="77777777" w:rsidTr="00391427">
        <w:trPr>
          <w:tblHeader/>
        </w:trPr>
        <w:tc>
          <w:tcPr>
            <w:tcW w:w="2405" w:type="dxa"/>
          </w:tcPr>
          <w:p w14:paraId="50B0FC46" w14:textId="77777777" w:rsidR="003873B6" w:rsidRDefault="003873B6" w:rsidP="003873B6">
            <w:pPr>
              <w:spacing w:line="240" w:lineRule="atLeast"/>
            </w:pPr>
            <w:r>
              <w:t>Calamiteitennummer opdrachtnemer / bouwcombinatie</w:t>
            </w:r>
          </w:p>
        </w:tc>
        <w:tc>
          <w:tcPr>
            <w:tcW w:w="1843" w:type="dxa"/>
          </w:tcPr>
          <w:p w14:paraId="30CAF002" w14:textId="77777777" w:rsidR="003873B6" w:rsidRDefault="003873B6" w:rsidP="003873B6">
            <w:pPr>
              <w:spacing w:line="240" w:lineRule="atLeast"/>
            </w:pPr>
          </w:p>
        </w:tc>
        <w:tc>
          <w:tcPr>
            <w:tcW w:w="1984" w:type="dxa"/>
          </w:tcPr>
          <w:p w14:paraId="746649C0" w14:textId="77777777" w:rsidR="003873B6" w:rsidRDefault="003873B6" w:rsidP="003873B6">
            <w:pPr>
              <w:spacing w:line="240" w:lineRule="atLeast"/>
            </w:pPr>
          </w:p>
        </w:tc>
        <w:tc>
          <w:tcPr>
            <w:tcW w:w="2552" w:type="dxa"/>
          </w:tcPr>
          <w:p w14:paraId="13284077" w14:textId="77777777" w:rsidR="003873B6" w:rsidRDefault="003873B6" w:rsidP="003873B6">
            <w:pPr>
              <w:spacing w:line="240" w:lineRule="atLeast"/>
            </w:pPr>
          </w:p>
        </w:tc>
      </w:tr>
      <w:tr w:rsidR="003873B6" w14:paraId="23330382" w14:textId="77777777" w:rsidTr="00391427">
        <w:trPr>
          <w:tblHeader/>
        </w:trPr>
        <w:tc>
          <w:tcPr>
            <w:tcW w:w="2405" w:type="dxa"/>
          </w:tcPr>
          <w:p w14:paraId="015A81A2" w14:textId="2CD37149" w:rsidR="003873B6" w:rsidRDefault="003C6367" w:rsidP="003873B6">
            <w:pPr>
              <w:spacing w:line="240" w:lineRule="atLeast"/>
            </w:pPr>
            <w:r>
              <w:t>C</w:t>
            </w:r>
            <w:r w:rsidR="003873B6">
              <w:t>oördinator uitvoeringsfase</w:t>
            </w:r>
          </w:p>
        </w:tc>
        <w:tc>
          <w:tcPr>
            <w:tcW w:w="1843" w:type="dxa"/>
          </w:tcPr>
          <w:p w14:paraId="082BDFDF" w14:textId="77777777" w:rsidR="003873B6" w:rsidRDefault="003873B6" w:rsidP="003873B6">
            <w:pPr>
              <w:spacing w:line="240" w:lineRule="atLeast"/>
            </w:pPr>
          </w:p>
        </w:tc>
        <w:tc>
          <w:tcPr>
            <w:tcW w:w="1984" w:type="dxa"/>
          </w:tcPr>
          <w:p w14:paraId="16383473" w14:textId="77777777" w:rsidR="003873B6" w:rsidRDefault="003873B6" w:rsidP="003873B6">
            <w:pPr>
              <w:spacing w:line="240" w:lineRule="atLeast"/>
            </w:pPr>
          </w:p>
        </w:tc>
        <w:tc>
          <w:tcPr>
            <w:tcW w:w="2552" w:type="dxa"/>
          </w:tcPr>
          <w:p w14:paraId="0540D4DE" w14:textId="77777777" w:rsidR="003873B6" w:rsidRDefault="003873B6" w:rsidP="003873B6">
            <w:pPr>
              <w:spacing w:line="240" w:lineRule="atLeast"/>
            </w:pPr>
          </w:p>
        </w:tc>
      </w:tr>
      <w:tr w:rsidR="003873B6" w14:paraId="74F2D1DB" w14:textId="77777777" w:rsidTr="00391427">
        <w:trPr>
          <w:tblHeader/>
        </w:trPr>
        <w:tc>
          <w:tcPr>
            <w:tcW w:w="2405" w:type="dxa"/>
          </w:tcPr>
          <w:p w14:paraId="771A4C8E" w14:textId="77777777" w:rsidR="003873B6" w:rsidRDefault="003873B6" w:rsidP="003873B6">
            <w:pPr>
              <w:spacing w:line="240" w:lineRule="atLeast"/>
            </w:pPr>
            <w:r>
              <w:t>Projectdirecteur</w:t>
            </w:r>
          </w:p>
        </w:tc>
        <w:tc>
          <w:tcPr>
            <w:tcW w:w="1843" w:type="dxa"/>
          </w:tcPr>
          <w:p w14:paraId="46F7E03B" w14:textId="77777777" w:rsidR="003873B6" w:rsidRDefault="003873B6" w:rsidP="003873B6">
            <w:pPr>
              <w:spacing w:line="240" w:lineRule="atLeast"/>
            </w:pPr>
          </w:p>
        </w:tc>
        <w:tc>
          <w:tcPr>
            <w:tcW w:w="1984" w:type="dxa"/>
          </w:tcPr>
          <w:p w14:paraId="2E62043D" w14:textId="77777777" w:rsidR="003873B6" w:rsidRDefault="003873B6" w:rsidP="003873B6">
            <w:pPr>
              <w:spacing w:line="240" w:lineRule="atLeast"/>
            </w:pPr>
          </w:p>
        </w:tc>
        <w:tc>
          <w:tcPr>
            <w:tcW w:w="2552" w:type="dxa"/>
          </w:tcPr>
          <w:p w14:paraId="0149529C" w14:textId="77777777" w:rsidR="003873B6" w:rsidRDefault="003873B6" w:rsidP="003873B6">
            <w:pPr>
              <w:spacing w:line="240" w:lineRule="atLeast"/>
            </w:pPr>
          </w:p>
        </w:tc>
      </w:tr>
      <w:tr w:rsidR="003873B6" w14:paraId="3B90E8C1" w14:textId="77777777" w:rsidTr="00391427">
        <w:trPr>
          <w:tblHeader/>
        </w:trPr>
        <w:tc>
          <w:tcPr>
            <w:tcW w:w="2405" w:type="dxa"/>
          </w:tcPr>
          <w:p w14:paraId="2269BEB0" w14:textId="77777777" w:rsidR="003873B6" w:rsidRDefault="003873B6" w:rsidP="003873B6">
            <w:pPr>
              <w:spacing w:line="240" w:lineRule="atLeast"/>
            </w:pPr>
            <w:r>
              <w:t>Technisch Manager</w:t>
            </w:r>
          </w:p>
        </w:tc>
        <w:tc>
          <w:tcPr>
            <w:tcW w:w="1843" w:type="dxa"/>
          </w:tcPr>
          <w:p w14:paraId="4DC53C2E" w14:textId="77777777" w:rsidR="003873B6" w:rsidRDefault="003873B6" w:rsidP="003873B6">
            <w:pPr>
              <w:spacing w:line="240" w:lineRule="atLeast"/>
            </w:pPr>
          </w:p>
        </w:tc>
        <w:tc>
          <w:tcPr>
            <w:tcW w:w="1984" w:type="dxa"/>
          </w:tcPr>
          <w:p w14:paraId="22A28D2D" w14:textId="77777777" w:rsidR="003873B6" w:rsidRDefault="003873B6" w:rsidP="003873B6">
            <w:pPr>
              <w:spacing w:line="240" w:lineRule="atLeast"/>
            </w:pPr>
          </w:p>
        </w:tc>
        <w:tc>
          <w:tcPr>
            <w:tcW w:w="2552" w:type="dxa"/>
          </w:tcPr>
          <w:p w14:paraId="510EB05E" w14:textId="77777777" w:rsidR="003873B6" w:rsidRDefault="003873B6" w:rsidP="003873B6">
            <w:pPr>
              <w:spacing w:line="240" w:lineRule="atLeast"/>
            </w:pPr>
          </w:p>
        </w:tc>
      </w:tr>
      <w:tr w:rsidR="003873B6" w14:paraId="78ABB247" w14:textId="77777777" w:rsidTr="00391427">
        <w:trPr>
          <w:tblHeader/>
        </w:trPr>
        <w:tc>
          <w:tcPr>
            <w:tcW w:w="2405" w:type="dxa"/>
          </w:tcPr>
          <w:p w14:paraId="413E0F73" w14:textId="77777777" w:rsidR="003873B6" w:rsidRDefault="003873B6" w:rsidP="003873B6">
            <w:pPr>
              <w:spacing w:line="240" w:lineRule="atLeast"/>
            </w:pPr>
            <w:r>
              <w:t>Omgevingsmanager</w:t>
            </w:r>
          </w:p>
        </w:tc>
        <w:tc>
          <w:tcPr>
            <w:tcW w:w="1843" w:type="dxa"/>
          </w:tcPr>
          <w:p w14:paraId="04E398BB" w14:textId="77777777" w:rsidR="003873B6" w:rsidRDefault="003873B6" w:rsidP="003873B6">
            <w:pPr>
              <w:spacing w:line="240" w:lineRule="atLeast"/>
            </w:pPr>
          </w:p>
        </w:tc>
        <w:tc>
          <w:tcPr>
            <w:tcW w:w="1984" w:type="dxa"/>
          </w:tcPr>
          <w:p w14:paraId="2A66EB44" w14:textId="77777777" w:rsidR="003873B6" w:rsidRDefault="003873B6" w:rsidP="003873B6">
            <w:pPr>
              <w:spacing w:line="240" w:lineRule="atLeast"/>
            </w:pPr>
          </w:p>
        </w:tc>
        <w:tc>
          <w:tcPr>
            <w:tcW w:w="2552" w:type="dxa"/>
          </w:tcPr>
          <w:p w14:paraId="495C656C" w14:textId="77777777" w:rsidR="003873B6" w:rsidRDefault="003873B6" w:rsidP="003873B6">
            <w:pPr>
              <w:spacing w:line="240" w:lineRule="atLeast"/>
            </w:pPr>
          </w:p>
        </w:tc>
      </w:tr>
      <w:tr w:rsidR="003873B6" w14:paraId="083B08A0" w14:textId="77777777" w:rsidTr="00391427">
        <w:trPr>
          <w:tblHeader/>
        </w:trPr>
        <w:tc>
          <w:tcPr>
            <w:tcW w:w="2405" w:type="dxa"/>
          </w:tcPr>
          <w:p w14:paraId="6DE34A06" w14:textId="77777777" w:rsidR="003873B6" w:rsidRDefault="003873B6" w:rsidP="003873B6">
            <w:pPr>
              <w:spacing w:line="240" w:lineRule="atLeast"/>
            </w:pPr>
            <w:r>
              <w:t>Contractmanager</w:t>
            </w:r>
          </w:p>
        </w:tc>
        <w:tc>
          <w:tcPr>
            <w:tcW w:w="1843" w:type="dxa"/>
          </w:tcPr>
          <w:p w14:paraId="439BA850" w14:textId="77777777" w:rsidR="003873B6" w:rsidRDefault="003873B6" w:rsidP="003873B6">
            <w:pPr>
              <w:spacing w:line="240" w:lineRule="atLeast"/>
            </w:pPr>
          </w:p>
        </w:tc>
        <w:tc>
          <w:tcPr>
            <w:tcW w:w="1984" w:type="dxa"/>
          </w:tcPr>
          <w:p w14:paraId="4594E0B3" w14:textId="77777777" w:rsidR="003873B6" w:rsidRDefault="003873B6" w:rsidP="003873B6">
            <w:pPr>
              <w:spacing w:line="240" w:lineRule="atLeast"/>
            </w:pPr>
          </w:p>
        </w:tc>
        <w:tc>
          <w:tcPr>
            <w:tcW w:w="2552" w:type="dxa"/>
          </w:tcPr>
          <w:p w14:paraId="7B7D127C" w14:textId="77777777" w:rsidR="003873B6" w:rsidRDefault="003873B6" w:rsidP="003873B6">
            <w:pPr>
              <w:spacing w:line="240" w:lineRule="atLeast"/>
            </w:pPr>
          </w:p>
        </w:tc>
      </w:tr>
      <w:tr w:rsidR="003873B6" w14:paraId="028BACD4" w14:textId="77777777" w:rsidTr="00391427">
        <w:trPr>
          <w:tblHeader/>
        </w:trPr>
        <w:tc>
          <w:tcPr>
            <w:tcW w:w="2405" w:type="dxa"/>
          </w:tcPr>
          <w:p w14:paraId="5BC6930D" w14:textId="77777777" w:rsidR="003873B6" w:rsidRDefault="003873B6" w:rsidP="003873B6">
            <w:pPr>
              <w:spacing w:line="240" w:lineRule="atLeast"/>
            </w:pPr>
            <w:r>
              <w:t>Coördinator Constructieve Veiligheid</w:t>
            </w:r>
          </w:p>
        </w:tc>
        <w:tc>
          <w:tcPr>
            <w:tcW w:w="1843" w:type="dxa"/>
          </w:tcPr>
          <w:p w14:paraId="6C044B03" w14:textId="77777777" w:rsidR="003873B6" w:rsidRDefault="003873B6" w:rsidP="003873B6">
            <w:pPr>
              <w:spacing w:line="240" w:lineRule="atLeast"/>
            </w:pPr>
          </w:p>
        </w:tc>
        <w:tc>
          <w:tcPr>
            <w:tcW w:w="1984" w:type="dxa"/>
          </w:tcPr>
          <w:p w14:paraId="7BBEA481" w14:textId="77777777" w:rsidR="003873B6" w:rsidRDefault="003873B6" w:rsidP="003873B6">
            <w:pPr>
              <w:spacing w:line="240" w:lineRule="atLeast"/>
            </w:pPr>
          </w:p>
        </w:tc>
        <w:tc>
          <w:tcPr>
            <w:tcW w:w="2552" w:type="dxa"/>
          </w:tcPr>
          <w:p w14:paraId="5BB9D0CA" w14:textId="77777777" w:rsidR="003873B6" w:rsidRDefault="003873B6" w:rsidP="003873B6">
            <w:pPr>
              <w:spacing w:line="240" w:lineRule="atLeast"/>
            </w:pPr>
          </w:p>
        </w:tc>
      </w:tr>
      <w:tr w:rsidR="003873B6" w14:paraId="10C1A834" w14:textId="77777777" w:rsidTr="00391427">
        <w:trPr>
          <w:tblHeader/>
        </w:trPr>
        <w:tc>
          <w:tcPr>
            <w:tcW w:w="2405" w:type="dxa"/>
          </w:tcPr>
          <w:p w14:paraId="4371F384" w14:textId="75FBF043" w:rsidR="003873B6" w:rsidRDefault="00C62DCF" w:rsidP="003873B6">
            <w:pPr>
              <w:spacing w:line="240" w:lineRule="atLeast"/>
            </w:pPr>
            <w:r>
              <w:t>Veiligheidskundige</w:t>
            </w:r>
          </w:p>
        </w:tc>
        <w:tc>
          <w:tcPr>
            <w:tcW w:w="1843" w:type="dxa"/>
          </w:tcPr>
          <w:p w14:paraId="0597F922" w14:textId="77777777" w:rsidR="003873B6" w:rsidRDefault="003873B6" w:rsidP="003873B6">
            <w:pPr>
              <w:spacing w:line="240" w:lineRule="atLeast"/>
            </w:pPr>
          </w:p>
        </w:tc>
        <w:tc>
          <w:tcPr>
            <w:tcW w:w="1984" w:type="dxa"/>
          </w:tcPr>
          <w:p w14:paraId="323D403B" w14:textId="77777777" w:rsidR="003873B6" w:rsidRDefault="003873B6" w:rsidP="003873B6">
            <w:pPr>
              <w:spacing w:line="240" w:lineRule="atLeast"/>
            </w:pPr>
          </w:p>
        </w:tc>
        <w:tc>
          <w:tcPr>
            <w:tcW w:w="2552" w:type="dxa"/>
          </w:tcPr>
          <w:p w14:paraId="72D5D7B8" w14:textId="77777777" w:rsidR="003873B6" w:rsidRDefault="003873B6" w:rsidP="003873B6">
            <w:pPr>
              <w:spacing w:line="240" w:lineRule="atLeast"/>
            </w:pPr>
          </w:p>
        </w:tc>
      </w:tr>
      <w:tr w:rsidR="00D11679" w14:paraId="0113AC00" w14:textId="77777777" w:rsidTr="00391427">
        <w:trPr>
          <w:tblHeader/>
        </w:trPr>
        <w:tc>
          <w:tcPr>
            <w:tcW w:w="2405" w:type="dxa"/>
          </w:tcPr>
          <w:p w14:paraId="41BC3710" w14:textId="5844DD9A" w:rsidR="00D11679" w:rsidRDefault="00D11679" w:rsidP="003873B6">
            <w:pPr>
              <w:spacing w:line="240" w:lineRule="atLeast"/>
            </w:pPr>
            <w:r>
              <w:t>Hoofd-BHV</w:t>
            </w:r>
          </w:p>
        </w:tc>
        <w:tc>
          <w:tcPr>
            <w:tcW w:w="1843" w:type="dxa"/>
          </w:tcPr>
          <w:p w14:paraId="6C992A2A" w14:textId="77777777" w:rsidR="00D11679" w:rsidRDefault="00D11679" w:rsidP="003873B6">
            <w:pPr>
              <w:spacing w:line="240" w:lineRule="atLeast"/>
            </w:pPr>
          </w:p>
        </w:tc>
        <w:tc>
          <w:tcPr>
            <w:tcW w:w="1984" w:type="dxa"/>
          </w:tcPr>
          <w:p w14:paraId="4AF386CB" w14:textId="77777777" w:rsidR="00D11679" w:rsidRDefault="00D11679" w:rsidP="003873B6">
            <w:pPr>
              <w:spacing w:line="240" w:lineRule="atLeast"/>
            </w:pPr>
          </w:p>
        </w:tc>
        <w:tc>
          <w:tcPr>
            <w:tcW w:w="2552" w:type="dxa"/>
          </w:tcPr>
          <w:p w14:paraId="7B86E532" w14:textId="77777777" w:rsidR="00D11679" w:rsidRDefault="00D11679" w:rsidP="003873B6">
            <w:pPr>
              <w:spacing w:line="240" w:lineRule="atLeast"/>
            </w:pPr>
          </w:p>
        </w:tc>
      </w:tr>
      <w:tr w:rsidR="003873B6" w14:paraId="6C1E3AB9" w14:textId="77777777" w:rsidTr="00391427">
        <w:trPr>
          <w:tblHeader/>
        </w:trPr>
        <w:tc>
          <w:tcPr>
            <w:tcW w:w="2405" w:type="dxa"/>
          </w:tcPr>
          <w:p w14:paraId="705E9E31" w14:textId="77777777" w:rsidR="003873B6" w:rsidRDefault="003873B6" w:rsidP="003873B6">
            <w:pPr>
              <w:spacing w:line="240" w:lineRule="atLeast"/>
            </w:pPr>
          </w:p>
        </w:tc>
        <w:tc>
          <w:tcPr>
            <w:tcW w:w="1843" w:type="dxa"/>
          </w:tcPr>
          <w:p w14:paraId="78E7ACB1" w14:textId="77777777" w:rsidR="003873B6" w:rsidRDefault="003873B6" w:rsidP="003873B6">
            <w:pPr>
              <w:spacing w:line="240" w:lineRule="atLeast"/>
            </w:pPr>
          </w:p>
        </w:tc>
        <w:tc>
          <w:tcPr>
            <w:tcW w:w="1984" w:type="dxa"/>
          </w:tcPr>
          <w:p w14:paraId="6AD8FBE8" w14:textId="77777777" w:rsidR="003873B6" w:rsidRDefault="003873B6" w:rsidP="003873B6">
            <w:pPr>
              <w:spacing w:line="240" w:lineRule="atLeast"/>
            </w:pPr>
          </w:p>
        </w:tc>
        <w:tc>
          <w:tcPr>
            <w:tcW w:w="2552" w:type="dxa"/>
          </w:tcPr>
          <w:p w14:paraId="2144EBFE" w14:textId="77777777" w:rsidR="003873B6" w:rsidRDefault="003873B6" w:rsidP="003873B6">
            <w:pPr>
              <w:spacing w:line="240" w:lineRule="atLeast"/>
            </w:pPr>
          </w:p>
        </w:tc>
      </w:tr>
    </w:tbl>
    <w:p w14:paraId="5EBFC809" w14:textId="77777777" w:rsidR="003873B6" w:rsidRDefault="003873B6" w:rsidP="003873B6"/>
    <w:p w14:paraId="7E69F2C8" w14:textId="5FF385FB" w:rsidR="003873B6" w:rsidRDefault="00D11679" w:rsidP="003873B6">
      <w:pPr>
        <w:rPr>
          <w:b/>
        </w:rPr>
      </w:pPr>
      <w:r w:rsidRPr="00D11679">
        <w:rPr>
          <w:b/>
        </w:rPr>
        <w:t>Contactgegevens onderaannemers</w:t>
      </w:r>
    </w:p>
    <w:p w14:paraId="1C67CFF8" w14:textId="77777777" w:rsidR="00D11679" w:rsidRPr="00D11679" w:rsidRDefault="00D11679" w:rsidP="003873B6"/>
    <w:tbl>
      <w:tblPr>
        <w:tblStyle w:val="Tabelraster"/>
        <w:tblW w:w="8784" w:type="dxa"/>
        <w:tblLayout w:type="fixed"/>
        <w:tblLook w:val="04A0" w:firstRow="1" w:lastRow="0" w:firstColumn="1" w:lastColumn="0" w:noHBand="0" w:noVBand="1"/>
      </w:tblPr>
      <w:tblGrid>
        <w:gridCol w:w="2405"/>
        <w:gridCol w:w="1843"/>
        <w:gridCol w:w="1984"/>
        <w:gridCol w:w="2552"/>
      </w:tblGrid>
      <w:tr w:rsidR="00D11679" w:rsidRPr="00E81DA4" w14:paraId="1C40F20C" w14:textId="77777777" w:rsidTr="00391427">
        <w:trPr>
          <w:tblHeader/>
        </w:trPr>
        <w:tc>
          <w:tcPr>
            <w:tcW w:w="2405" w:type="dxa"/>
            <w:shd w:val="clear" w:color="auto" w:fill="D9D9D9" w:themeFill="background1" w:themeFillShade="D9"/>
          </w:tcPr>
          <w:p w14:paraId="3646DBCB" w14:textId="77777777" w:rsidR="00D11679" w:rsidRDefault="00D11679" w:rsidP="004D40DD">
            <w:pPr>
              <w:spacing w:line="240" w:lineRule="atLeast"/>
              <w:rPr>
                <w:b/>
              </w:rPr>
            </w:pPr>
            <w:r>
              <w:rPr>
                <w:b/>
              </w:rPr>
              <w:t>Bedrijf</w:t>
            </w:r>
          </w:p>
          <w:p w14:paraId="3913E889" w14:textId="77777777" w:rsidR="00D11679" w:rsidRDefault="00D11679" w:rsidP="004D40DD">
            <w:pPr>
              <w:spacing w:line="240" w:lineRule="atLeast"/>
              <w:rPr>
                <w:b/>
              </w:rPr>
            </w:pPr>
            <w:r w:rsidRPr="00E81DA4">
              <w:rPr>
                <w:b/>
              </w:rPr>
              <w:t>Functie</w:t>
            </w:r>
          </w:p>
          <w:p w14:paraId="23119C8A" w14:textId="02E6575B" w:rsidR="00D11679" w:rsidRPr="00E81DA4" w:rsidRDefault="00D11679" w:rsidP="004D40DD">
            <w:pPr>
              <w:spacing w:line="240" w:lineRule="atLeast"/>
              <w:rPr>
                <w:b/>
              </w:rPr>
            </w:pPr>
            <w:r>
              <w:rPr>
                <w:b/>
              </w:rPr>
              <w:t>Naam</w:t>
            </w:r>
          </w:p>
        </w:tc>
        <w:tc>
          <w:tcPr>
            <w:tcW w:w="1843" w:type="dxa"/>
            <w:shd w:val="clear" w:color="auto" w:fill="D9D9D9" w:themeFill="background1" w:themeFillShade="D9"/>
          </w:tcPr>
          <w:p w14:paraId="75AF1480" w14:textId="668F7E8E" w:rsidR="00D11679" w:rsidRPr="00E81DA4" w:rsidRDefault="007E243E" w:rsidP="004D40DD">
            <w:pPr>
              <w:spacing w:line="240" w:lineRule="atLeast"/>
              <w:rPr>
                <w:b/>
              </w:rPr>
            </w:pPr>
            <w:r>
              <w:rPr>
                <w:b/>
              </w:rPr>
              <w:t>Naam</w:t>
            </w:r>
          </w:p>
        </w:tc>
        <w:tc>
          <w:tcPr>
            <w:tcW w:w="1984" w:type="dxa"/>
            <w:shd w:val="clear" w:color="auto" w:fill="D9D9D9" w:themeFill="background1" w:themeFillShade="D9"/>
          </w:tcPr>
          <w:p w14:paraId="58B25F72" w14:textId="29F70D7D" w:rsidR="00D11679" w:rsidRPr="00E81DA4" w:rsidRDefault="00D11679" w:rsidP="004D40DD">
            <w:pPr>
              <w:spacing w:line="240" w:lineRule="atLeast"/>
              <w:rPr>
                <w:b/>
              </w:rPr>
            </w:pPr>
            <w:r w:rsidRPr="00E81DA4">
              <w:rPr>
                <w:b/>
              </w:rPr>
              <w:t>Telefoonnummer</w:t>
            </w:r>
          </w:p>
        </w:tc>
        <w:tc>
          <w:tcPr>
            <w:tcW w:w="2552" w:type="dxa"/>
            <w:shd w:val="clear" w:color="auto" w:fill="D9D9D9" w:themeFill="background1" w:themeFillShade="D9"/>
          </w:tcPr>
          <w:p w14:paraId="4E047673" w14:textId="77777777" w:rsidR="00D11679" w:rsidRPr="00E81DA4" w:rsidRDefault="00D11679" w:rsidP="004D40DD">
            <w:pPr>
              <w:spacing w:line="240" w:lineRule="atLeast"/>
              <w:rPr>
                <w:b/>
              </w:rPr>
            </w:pPr>
            <w:r w:rsidRPr="00E81DA4">
              <w:rPr>
                <w:b/>
              </w:rPr>
              <w:t>E-mailadres</w:t>
            </w:r>
          </w:p>
        </w:tc>
      </w:tr>
      <w:tr w:rsidR="00D11679" w14:paraId="7ED88189" w14:textId="77777777" w:rsidTr="00391427">
        <w:trPr>
          <w:tblHeader/>
        </w:trPr>
        <w:tc>
          <w:tcPr>
            <w:tcW w:w="2405" w:type="dxa"/>
          </w:tcPr>
          <w:p w14:paraId="029268CA" w14:textId="52EE6BDD" w:rsidR="00D11679" w:rsidRDefault="00D11679" w:rsidP="004D40DD">
            <w:pPr>
              <w:spacing w:line="240" w:lineRule="atLeast"/>
            </w:pPr>
          </w:p>
        </w:tc>
        <w:tc>
          <w:tcPr>
            <w:tcW w:w="1843" w:type="dxa"/>
          </w:tcPr>
          <w:p w14:paraId="45CACA39" w14:textId="77777777" w:rsidR="00D11679" w:rsidRDefault="00D11679" w:rsidP="004D40DD">
            <w:pPr>
              <w:spacing w:line="240" w:lineRule="atLeast"/>
            </w:pPr>
          </w:p>
        </w:tc>
        <w:tc>
          <w:tcPr>
            <w:tcW w:w="1984" w:type="dxa"/>
          </w:tcPr>
          <w:p w14:paraId="0FBCD96F" w14:textId="77777777" w:rsidR="00D11679" w:rsidRDefault="00D11679" w:rsidP="004D40DD">
            <w:pPr>
              <w:spacing w:line="240" w:lineRule="atLeast"/>
            </w:pPr>
          </w:p>
        </w:tc>
        <w:tc>
          <w:tcPr>
            <w:tcW w:w="2552" w:type="dxa"/>
          </w:tcPr>
          <w:p w14:paraId="5AEE30F1" w14:textId="77777777" w:rsidR="00D11679" w:rsidRDefault="00D11679" w:rsidP="004D40DD">
            <w:pPr>
              <w:spacing w:line="240" w:lineRule="atLeast"/>
            </w:pPr>
          </w:p>
        </w:tc>
      </w:tr>
      <w:tr w:rsidR="000F2690" w14:paraId="0256B56D" w14:textId="77777777" w:rsidTr="00391427">
        <w:trPr>
          <w:tblHeader/>
        </w:trPr>
        <w:tc>
          <w:tcPr>
            <w:tcW w:w="2405" w:type="dxa"/>
          </w:tcPr>
          <w:p w14:paraId="25C11AE7" w14:textId="77777777" w:rsidR="000F2690" w:rsidRDefault="000F2690" w:rsidP="004D40DD">
            <w:pPr>
              <w:spacing w:line="240" w:lineRule="atLeast"/>
            </w:pPr>
          </w:p>
        </w:tc>
        <w:tc>
          <w:tcPr>
            <w:tcW w:w="1843" w:type="dxa"/>
          </w:tcPr>
          <w:p w14:paraId="7C31CF87" w14:textId="77777777" w:rsidR="000F2690" w:rsidRDefault="000F2690" w:rsidP="004D40DD">
            <w:pPr>
              <w:spacing w:line="240" w:lineRule="atLeast"/>
            </w:pPr>
          </w:p>
        </w:tc>
        <w:tc>
          <w:tcPr>
            <w:tcW w:w="1984" w:type="dxa"/>
          </w:tcPr>
          <w:p w14:paraId="1DF3766A" w14:textId="77777777" w:rsidR="000F2690" w:rsidRDefault="000F2690" w:rsidP="004D40DD">
            <w:pPr>
              <w:spacing w:line="240" w:lineRule="atLeast"/>
            </w:pPr>
          </w:p>
        </w:tc>
        <w:tc>
          <w:tcPr>
            <w:tcW w:w="2552" w:type="dxa"/>
          </w:tcPr>
          <w:p w14:paraId="20128A77" w14:textId="77777777" w:rsidR="000F2690" w:rsidRDefault="000F2690" w:rsidP="004D40DD">
            <w:pPr>
              <w:spacing w:line="240" w:lineRule="atLeast"/>
            </w:pPr>
          </w:p>
        </w:tc>
      </w:tr>
      <w:tr w:rsidR="000F2690" w14:paraId="6E04E80B" w14:textId="77777777" w:rsidTr="00391427">
        <w:trPr>
          <w:tblHeader/>
        </w:trPr>
        <w:tc>
          <w:tcPr>
            <w:tcW w:w="2405" w:type="dxa"/>
          </w:tcPr>
          <w:p w14:paraId="2AFB4146" w14:textId="77777777" w:rsidR="000F2690" w:rsidRDefault="000F2690" w:rsidP="004D40DD">
            <w:pPr>
              <w:spacing w:line="240" w:lineRule="atLeast"/>
            </w:pPr>
          </w:p>
        </w:tc>
        <w:tc>
          <w:tcPr>
            <w:tcW w:w="1843" w:type="dxa"/>
          </w:tcPr>
          <w:p w14:paraId="0403D660" w14:textId="77777777" w:rsidR="000F2690" w:rsidRDefault="000F2690" w:rsidP="004D40DD">
            <w:pPr>
              <w:spacing w:line="240" w:lineRule="atLeast"/>
            </w:pPr>
          </w:p>
        </w:tc>
        <w:tc>
          <w:tcPr>
            <w:tcW w:w="1984" w:type="dxa"/>
          </w:tcPr>
          <w:p w14:paraId="2243E057" w14:textId="77777777" w:rsidR="000F2690" w:rsidRDefault="000F2690" w:rsidP="004D40DD">
            <w:pPr>
              <w:spacing w:line="240" w:lineRule="atLeast"/>
            </w:pPr>
          </w:p>
        </w:tc>
        <w:tc>
          <w:tcPr>
            <w:tcW w:w="2552" w:type="dxa"/>
          </w:tcPr>
          <w:p w14:paraId="21023DAD" w14:textId="77777777" w:rsidR="000F2690" w:rsidRDefault="000F2690" w:rsidP="004D40DD">
            <w:pPr>
              <w:spacing w:line="240" w:lineRule="atLeast"/>
            </w:pPr>
          </w:p>
        </w:tc>
      </w:tr>
      <w:tr w:rsidR="000F2690" w14:paraId="1915DE28" w14:textId="77777777" w:rsidTr="00391427">
        <w:trPr>
          <w:tblHeader/>
        </w:trPr>
        <w:tc>
          <w:tcPr>
            <w:tcW w:w="2405" w:type="dxa"/>
          </w:tcPr>
          <w:p w14:paraId="11664508" w14:textId="77777777" w:rsidR="000F2690" w:rsidRDefault="000F2690" w:rsidP="004D40DD">
            <w:pPr>
              <w:spacing w:line="240" w:lineRule="atLeast"/>
            </w:pPr>
          </w:p>
        </w:tc>
        <w:tc>
          <w:tcPr>
            <w:tcW w:w="1843" w:type="dxa"/>
          </w:tcPr>
          <w:p w14:paraId="1B730E2A" w14:textId="77777777" w:rsidR="000F2690" w:rsidRDefault="000F2690" w:rsidP="004D40DD">
            <w:pPr>
              <w:spacing w:line="240" w:lineRule="atLeast"/>
            </w:pPr>
          </w:p>
        </w:tc>
        <w:tc>
          <w:tcPr>
            <w:tcW w:w="1984" w:type="dxa"/>
          </w:tcPr>
          <w:p w14:paraId="27F314F6" w14:textId="77777777" w:rsidR="000F2690" w:rsidRDefault="000F2690" w:rsidP="004D40DD">
            <w:pPr>
              <w:spacing w:line="240" w:lineRule="atLeast"/>
            </w:pPr>
          </w:p>
        </w:tc>
        <w:tc>
          <w:tcPr>
            <w:tcW w:w="2552" w:type="dxa"/>
          </w:tcPr>
          <w:p w14:paraId="3377E195" w14:textId="77777777" w:rsidR="000F2690" w:rsidRDefault="000F2690" w:rsidP="004D40DD">
            <w:pPr>
              <w:spacing w:line="240" w:lineRule="atLeast"/>
            </w:pPr>
          </w:p>
        </w:tc>
      </w:tr>
      <w:tr w:rsidR="000F2690" w14:paraId="3A9CAA14" w14:textId="77777777" w:rsidTr="00391427">
        <w:trPr>
          <w:tblHeader/>
        </w:trPr>
        <w:tc>
          <w:tcPr>
            <w:tcW w:w="2405" w:type="dxa"/>
          </w:tcPr>
          <w:p w14:paraId="13B99C9D" w14:textId="77777777" w:rsidR="000F2690" w:rsidRDefault="000F2690" w:rsidP="004D40DD">
            <w:pPr>
              <w:spacing w:line="240" w:lineRule="atLeast"/>
            </w:pPr>
          </w:p>
        </w:tc>
        <w:tc>
          <w:tcPr>
            <w:tcW w:w="1843" w:type="dxa"/>
          </w:tcPr>
          <w:p w14:paraId="52B9F486" w14:textId="77777777" w:rsidR="000F2690" w:rsidRDefault="000F2690" w:rsidP="004D40DD">
            <w:pPr>
              <w:spacing w:line="240" w:lineRule="atLeast"/>
            </w:pPr>
          </w:p>
        </w:tc>
        <w:tc>
          <w:tcPr>
            <w:tcW w:w="1984" w:type="dxa"/>
          </w:tcPr>
          <w:p w14:paraId="42E68914" w14:textId="77777777" w:rsidR="000F2690" w:rsidRDefault="000F2690" w:rsidP="004D40DD">
            <w:pPr>
              <w:spacing w:line="240" w:lineRule="atLeast"/>
            </w:pPr>
          </w:p>
        </w:tc>
        <w:tc>
          <w:tcPr>
            <w:tcW w:w="2552" w:type="dxa"/>
          </w:tcPr>
          <w:p w14:paraId="21259A49" w14:textId="77777777" w:rsidR="000F2690" w:rsidRDefault="000F2690" w:rsidP="004D40DD">
            <w:pPr>
              <w:spacing w:line="240" w:lineRule="atLeast"/>
            </w:pPr>
          </w:p>
        </w:tc>
      </w:tr>
      <w:tr w:rsidR="000F2690" w14:paraId="5EAC14AD" w14:textId="77777777" w:rsidTr="00391427">
        <w:trPr>
          <w:tblHeader/>
        </w:trPr>
        <w:tc>
          <w:tcPr>
            <w:tcW w:w="2405" w:type="dxa"/>
          </w:tcPr>
          <w:p w14:paraId="09299649" w14:textId="77777777" w:rsidR="000F2690" w:rsidRDefault="000F2690" w:rsidP="004D40DD">
            <w:pPr>
              <w:spacing w:line="240" w:lineRule="atLeast"/>
            </w:pPr>
          </w:p>
        </w:tc>
        <w:tc>
          <w:tcPr>
            <w:tcW w:w="1843" w:type="dxa"/>
          </w:tcPr>
          <w:p w14:paraId="1B77249F" w14:textId="77777777" w:rsidR="000F2690" w:rsidRDefault="000F2690" w:rsidP="004D40DD">
            <w:pPr>
              <w:spacing w:line="240" w:lineRule="atLeast"/>
            </w:pPr>
          </w:p>
        </w:tc>
        <w:tc>
          <w:tcPr>
            <w:tcW w:w="1984" w:type="dxa"/>
          </w:tcPr>
          <w:p w14:paraId="44C4A0C8" w14:textId="77777777" w:rsidR="000F2690" w:rsidRDefault="000F2690" w:rsidP="004D40DD">
            <w:pPr>
              <w:spacing w:line="240" w:lineRule="atLeast"/>
            </w:pPr>
          </w:p>
        </w:tc>
        <w:tc>
          <w:tcPr>
            <w:tcW w:w="2552" w:type="dxa"/>
          </w:tcPr>
          <w:p w14:paraId="4658FB43" w14:textId="77777777" w:rsidR="000F2690" w:rsidRDefault="000F2690" w:rsidP="004D40DD">
            <w:pPr>
              <w:spacing w:line="240" w:lineRule="atLeast"/>
            </w:pPr>
          </w:p>
        </w:tc>
      </w:tr>
    </w:tbl>
    <w:p w14:paraId="44054B27" w14:textId="77777777" w:rsidR="00D11679" w:rsidRDefault="00D11679" w:rsidP="003873B6"/>
    <w:p w14:paraId="0EAE83B1" w14:textId="77777777" w:rsidR="003873B6" w:rsidRDefault="003873B6">
      <w:pPr>
        <w:spacing w:line="240" w:lineRule="auto"/>
        <w:rPr>
          <w:b/>
        </w:rPr>
      </w:pPr>
      <w:r>
        <w:rPr>
          <w:b/>
        </w:rPr>
        <w:br w:type="page"/>
      </w:r>
    </w:p>
    <w:p w14:paraId="4193E9FA" w14:textId="2AE42D67" w:rsidR="003873B6" w:rsidRPr="003873B6" w:rsidRDefault="003873B6" w:rsidP="003873B6">
      <w:pPr>
        <w:rPr>
          <w:b/>
        </w:rPr>
      </w:pPr>
      <w:r w:rsidRPr="003873B6">
        <w:rPr>
          <w:b/>
        </w:rPr>
        <w:lastRenderedPageBreak/>
        <w:t>Contactgegevens externe organisaties / stakeholders</w:t>
      </w:r>
    </w:p>
    <w:p w14:paraId="6283F775" w14:textId="77777777" w:rsidR="003873B6" w:rsidRDefault="003873B6" w:rsidP="003873B6"/>
    <w:tbl>
      <w:tblPr>
        <w:tblStyle w:val="Tabelraster"/>
        <w:tblW w:w="8784" w:type="dxa"/>
        <w:tblLayout w:type="fixed"/>
        <w:tblLook w:val="04A0" w:firstRow="1" w:lastRow="0" w:firstColumn="1" w:lastColumn="0" w:noHBand="0" w:noVBand="1"/>
      </w:tblPr>
      <w:tblGrid>
        <w:gridCol w:w="2263"/>
        <w:gridCol w:w="1843"/>
        <w:gridCol w:w="1985"/>
        <w:gridCol w:w="2693"/>
      </w:tblGrid>
      <w:tr w:rsidR="003873B6" w:rsidRPr="00E81DA4" w14:paraId="13A92E1C" w14:textId="77777777" w:rsidTr="00391427">
        <w:trPr>
          <w:tblHeader/>
        </w:trPr>
        <w:tc>
          <w:tcPr>
            <w:tcW w:w="2263" w:type="dxa"/>
            <w:shd w:val="clear" w:color="auto" w:fill="D9D9D9" w:themeFill="background1" w:themeFillShade="D9"/>
          </w:tcPr>
          <w:p w14:paraId="7BB922F6" w14:textId="11701E58" w:rsidR="003873B6" w:rsidRPr="00E81DA4" w:rsidRDefault="00FB3BBD" w:rsidP="003873B6">
            <w:pPr>
              <w:spacing w:line="240" w:lineRule="atLeast"/>
              <w:rPr>
                <w:b/>
              </w:rPr>
            </w:pPr>
            <w:r>
              <w:rPr>
                <w:b/>
              </w:rPr>
              <w:t>Organisatie</w:t>
            </w:r>
          </w:p>
        </w:tc>
        <w:tc>
          <w:tcPr>
            <w:tcW w:w="1843" w:type="dxa"/>
            <w:shd w:val="clear" w:color="auto" w:fill="D9D9D9" w:themeFill="background1" w:themeFillShade="D9"/>
          </w:tcPr>
          <w:p w14:paraId="087F20F2" w14:textId="77777777" w:rsidR="003873B6" w:rsidRPr="00E81DA4" w:rsidRDefault="003873B6" w:rsidP="003873B6">
            <w:pPr>
              <w:spacing w:line="240" w:lineRule="atLeast"/>
              <w:rPr>
                <w:b/>
              </w:rPr>
            </w:pPr>
            <w:r>
              <w:rPr>
                <w:b/>
              </w:rPr>
              <w:t>Bereikbaarheid</w:t>
            </w:r>
          </w:p>
        </w:tc>
        <w:tc>
          <w:tcPr>
            <w:tcW w:w="1985" w:type="dxa"/>
            <w:shd w:val="clear" w:color="auto" w:fill="D9D9D9" w:themeFill="background1" w:themeFillShade="D9"/>
          </w:tcPr>
          <w:p w14:paraId="101F94D8" w14:textId="05CD5093" w:rsidR="003873B6" w:rsidRPr="00E81DA4" w:rsidRDefault="003873B6" w:rsidP="003873B6">
            <w:pPr>
              <w:spacing w:line="240" w:lineRule="atLeast"/>
              <w:rPr>
                <w:b/>
              </w:rPr>
            </w:pPr>
            <w:r w:rsidRPr="00E81DA4">
              <w:rPr>
                <w:b/>
              </w:rPr>
              <w:t>Telefoonnummer</w:t>
            </w:r>
          </w:p>
        </w:tc>
        <w:tc>
          <w:tcPr>
            <w:tcW w:w="2693" w:type="dxa"/>
            <w:shd w:val="clear" w:color="auto" w:fill="D9D9D9" w:themeFill="background1" w:themeFillShade="D9"/>
          </w:tcPr>
          <w:p w14:paraId="269DED66" w14:textId="77777777" w:rsidR="003873B6" w:rsidRPr="00E81DA4" w:rsidRDefault="003873B6" w:rsidP="003873B6">
            <w:pPr>
              <w:spacing w:line="240" w:lineRule="atLeast"/>
              <w:rPr>
                <w:b/>
              </w:rPr>
            </w:pPr>
            <w:r w:rsidRPr="00E81DA4">
              <w:rPr>
                <w:b/>
              </w:rPr>
              <w:t>E-mailadres</w:t>
            </w:r>
          </w:p>
        </w:tc>
      </w:tr>
      <w:tr w:rsidR="003873B6" w:rsidRPr="00E81DA4" w14:paraId="1D2B88CC" w14:textId="77777777" w:rsidTr="00391427">
        <w:trPr>
          <w:tblHeader/>
        </w:trPr>
        <w:tc>
          <w:tcPr>
            <w:tcW w:w="8784" w:type="dxa"/>
            <w:gridSpan w:val="4"/>
            <w:shd w:val="clear" w:color="auto" w:fill="D9D9D9" w:themeFill="background1" w:themeFillShade="D9"/>
          </w:tcPr>
          <w:p w14:paraId="5C5AA9A8" w14:textId="77777777" w:rsidR="003873B6" w:rsidRPr="00E81DA4" w:rsidRDefault="003873B6" w:rsidP="003873B6">
            <w:pPr>
              <w:spacing w:line="240" w:lineRule="atLeast"/>
              <w:rPr>
                <w:b/>
              </w:rPr>
            </w:pPr>
            <w:r>
              <w:rPr>
                <w:b/>
              </w:rPr>
              <w:t>Hulpdiensten</w:t>
            </w:r>
          </w:p>
        </w:tc>
      </w:tr>
      <w:tr w:rsidR="003873B6" w14:paraId="5C897857" w14:textId="77777777" w:rsidTr="00391427">
        <w:trPr>
          <w:tblHeader/>
        </w:trPr>
        <w:tc>
          <w:tcPr>
            <w:tcW w:w="2263" w:type="dxa"/>
          </w:tcPr>
          <w:p w14:paraId="2A2BA9C4" w14:textId="0F192908" w:rsidR="003873B6" w:rsidRDefault="003873B6" w:rsidP="003873B6">
            <w:pPr>
              <w:spacing w:line="240" w:lineRule="atLeast"/>
            </w:pPr>
            <w:r>
              <w:t>Meldkamer</w:t>
            </w:r>
          </w:p>
        </w:tc>
        <w:tc>
          <w:tcPr>
            <w:tcW w:w="1843" w:type="dxa"/>
          </w:tcPr>
          <w:p w14:paraId="681C8BC2" w14:textId="66903E92" w:rsidR="003873B6" w:rsidRDefault="00894951" w:rsidP="003873B6">
            <w:pPr>
              <w:spacing w:line="240" w:lineRule="atLeast"/>
            </w:pPr>
            <w:r>
              <w:t>24/7</w:t>
            </w:r>
          </w:p>
        </w:tc>
        <w:tc>
          <w:tcPr>
            <w:tcW w:w="1985" w:type="dxa"/>
          </w:tcPr>
          <w:p w14:paraId="2A2A7D3A" w14:textId="77777777" w:rsidR="003873B6" w:rsidRDefault="003873B6" w:rsidP="003873B6">
            <w:pPr>
              <w:spacing w:line="240" w:lineRule="atLeast"/>
            </w:pPr>
            <w:r>
              <w:t>112</w:t>
            </w:r>
          </w:p>
        </w:tc>
        <w:tc>
          <w:tcPr>
            <w:tcW w:w="2693" w:type="dxa"/>
          </w:tcPr>
          <w:p w14:paraId="3B12D530" w14:textId="77777777" w:rsidR="003873B6" w:rsidRDefault="003873B6" w:rsidP="003873B6">
            <w:pPr>
              <w:spacing w:line="240" w:lineRule="atLeast"/>
            </w:pPr>
          </w:p>
        </w:tc>
      </w:tr>
      <w:tr w:rsidR="003873B6" w14:paraId="1BAE4A8C" w14:textId="77777777" w:rsidTr="00391427">
        <w:trPr>
          <w:tblHeader/>
        </w:trPr>
        <w:tc>
          <w:tcPr>
            <w:tcW w:w="2263" w:type="dxa"/>
          </w:tcPr>
          <w:p w14:paraId="20DA7CA5" w14:textId="6C1E7D6B" w:rsidR="003873B6" w:rsidRDefault="005C5DBB" w:rsidP="003873B6">
            <w:pPr>
              <w:spacing w:line="240" w:lineRule="atLeast"/>
            </w:pPr>
            <w:r>
              <w:t xml:space="preserve">Algemeen nummer </w:t>
            </w:r>
            <w:r w:rsidR="003873B6">
              <w:t>Politie</w:t>
            </w:r>
          </w:p>
        </w:tc>
        <w:tc>
          <w:tcPr>
            <w:tcW w:w="1843" w:type="dxa"/>
          </w:tcPr>
          <w:p w14:paraId="78EC9403" w14:textId="24410FA3" w:rsidR="003873B6" w:rsidRDefault="00894951" w:rsidP="003873B6">
            <w:pPr>
              <w:spacing w:line="240" w:lineRule="atLeast"/>
            </w:pPr>
            <w:r>
              <w:t>24/7</w:t>
            </w:r>
          </w:p>
        </w:tc>
        <w:tc>
          <w:tcPr>
            <w:tcW w:w="1985" w:type="dxa"/>
          </w:tcPr>
          <w:p w14:paraId="26F741A2" w14:textId="3098DAEA" w:rsidR="003873B6" w:rsidRDefault="003873B6" w:rsidP="003873B6">
            <w:pPr>
              <w:spacing w:line="240" w:lineRule="atLeast"/>
            </w:pPr>
            <w:r>
              <w:t>0900</w:t>
            </w:r>
            <w:r w:rsidR="007E243E">
              <w:t xml:space="preserve"> </w:t>
            </w:r>
            <w:r>
              <w:t>8844</w:t>
            </w:r>
          </w:p>
        </w:tc>
        <w:tc>
          <w:tcPr>
            <w:tcW w:w="2693" w:type="dxa"/>
          </w:tcPr>
          <w:p w14:paraId="769DB825" w14:textId="77777777" w:rsidR="003873B6" w:rsidRDefault="003873B6" w:rsidP="003873B6">
            <w:pPr>
              <w:spacing w:line="240" w:lineRule="atLeast"/>
            </w:pPr>
          </w:p>
        </w:tc>
      </w:tr>
      <w:tr w:rsidR="003873B6" w14:paraId="704FD319" w14:textId="77777777" w:rsidTr="00391427">
        <w:trPr>
          <w:tblHeader/>
        </w:trPr>
        <w:tc>
          <w:tcPr>
            <w:tcW w:w="2263" w:type="dxa"/>
          </w:tcPr>
          <w:p w14:paraId="086E8DF1" w14:textId="70960220" w:rsidR="003873B6" w:rsidRDefault="005C5DBB" w:rsidP="003873B6">
            <w:pPr>
              <w:spacing w:line="240" w:lineRule="atLeast"/>
            </w:pPr>
            <w:r>
              <w:t xml:space="preserve">Algemeen nummer Brandweer </w:t>
            </w:r>
          </w:p>
        </w:tc>
        <w:tc>
          <w:tcPr>
            <w:tcW w:w="1843" w:type="dxa"/>
          </w:tcPr>
          <w:p w14:paraId="1448090E" w14:textId="594D2E63" w:rsidR="003873B6" w:rsidRDefault="00894951" w:rsidP="003873B6">
            <w:pPr>
              <w:spacing w:line="240" w:lineRule="atLeast"/>
            </w:pPr>
            <w:r>
              <w:t>24/7</w:t>
            </w:r>
          </w:p>
        </w:tc>
        <w:tc>
          <w:tcPr>
            <w:tcW w:w="1985" w:type="dxa"/>
          </w:tcPr>
          <w:p w14:paraId="2A9021E6" w14:textId="73130FBB" w:rsidR="003873B6" w:rsidRDefault="005C5DBB" w:rsidP="003873B6">
            <w:pPr>
              <w:spacing w:line="240" w:lineRule="atLeast"/>
            </w:pPr>
            <w:r w:rsidRPr="005C5DBB">
              <w:t>0900</w:t>
            </w:r>
            <w:r w:rsidR="007E243E">
              <w:t xml:space="preserve"> </w:t>
            </w:r>
            <w:r w:rsidRPr="005C5DBB">
              <w:t>0904</w:t>
            </w:r>
          </w:p>
        </w:tc>
        <w:tc>
          <w:tcPr>
            <w:tcW w:w="2693" w:type="dxa"/>
          </w:tcPr>
          <w:p w14:paraId="767136CA" w14:textId="77777777" w:rsidR="003873B6" w:rsidRDefault="003873B6" w:rsidP="003873B6">
            <w:pPr>
              <w:spacing w:line="240" w:lineRule="atLeast"/>
            </w:pPr>
          </w:p>
        </w:tc>
      </w:tr>
      <w:tr w:rsidR="003873B6" w14:paraId="1444E8D8" w14:textId="77777777" w:rsidTr="00391427">
        <w:trPr>
          <w:tblHeader/>
        </w:trPr>
        <w:tc>
          <w:tcPr>
            <w:tcW w:w="2263" w:type="dxa"/>
          </w:tcPr>
          <w:p w14:paraId="3736EDF9" w14:textId="2690F76A" w:rsidR="003873B6" w:rsidRDefault="003873B6" w:rsidP="003873B6">
            <w:pPr>
              <w:spacing w:line="240" w:lineRule="atLeast"/>
            </w:pPr>
            <w:r>
              <w:t>Huisartsenpost</w:t>
            </w:r>
          </w:p>
        </w:tc>
        <w:tc>
          <w:tcPr>
            <w:tcW w:w="1843" w:type="dxa"/>
          </w:tcPr>
          <w:p w14:paraId="51544219" w14:textId="77777777" w:rsidR="003873B6" w:rsidRDefault="003873B6" w:rsidP="003873B6">
            <w:pPr>
              <w:spacing w:line="240" w:lineRule="atLeast"/>
            </w:pPr>
          </w:p>
        </w:tc>
        <w:tc>
          <w:tcPr>
            <w:tcW w:w="1985" w:type="dxa"/>
          </w:tcPr>
          <w:p w14:paraId="28788E5A" w14:textId="77777777" w:rsidR="003873B6" w:rsidRDefault="003873B6" w:rsidP="003873B6">
            <w:pPr>
              <w:spacing w:line="240" w:lineRule="atLeast"/>
            </w:pPr>
          </w:p>
        </w:tc>
        <w:tc>
          <w:tcPr>
            <w:tcW w:w="2693" w:type="dxa"/>
          </w:tcPr>
          <w:p w14:paraId="33F9E14C" w14:textId="77777777" w:rsidR="003873B6" w:rsidRDefault="003873B6" w:rsidP="003873B6">
            <w:pPr>
              <w:spacing w:line="240" w:lineRule="atLeast"/>
            </w:pPr>
          </w:p>
        </w:tc>
      </w:tr>
      <w:tr w:rsidR="003873B6" w14:paraId="0214E275" w14:textId="77777777" w:rsidTr="00391427">
        <w:trPr>
          <w:tblHeader/>
        </w:trPr>
        <w:tc>
          <w:tcPr>
            <w:tcW w:w="2263" w:type="dxa"/>
          </w:tcPr>
          <w:p w14:paraId="77BF892D" w14:textId="320D25D0" w:rsidR="003873B6" w:rsidRDefault="003C6367" w:rsidP="003873B6">
            <w:pPr>
              <w:spacing w:line="240" w:lineRule="atLeast"/>
            </w:pPr>
            <w:r>
              <w:t>Dichtstbijzijnde Ziekenhuis</w:t>
            </w:r>
          </w:p>
        </w:tc>
        <w:tc>
          <w:tcPr>
            <w:tcW w:w="1843" w:type="dxa"/>
          </w:tcPr>
          <w:p w14:paraId="09FE78EA" w14:textId="77777777" w:rsidR="003873B6" w:rsidRDefault="003873B6" w:rsidP="003873B6">
            <w:pPr>
              <w:spacing w:line="240" w:lineRule="atLeast"/>
            </w:pPr>
          </w:p>
        </w:tc>
        <w:tc>
          <w:tcPr>
            <w:tcW w:w="1985" w:type="dxa"/>
          </w:tcPr>
          <w:p w14:paraId="02715C56" w14:textId="77777777" w:rsidR="003873B6" w:rsidRDefault="003873B6" w:rsidP="003873B6">
            <w:pPr>
              <w:spacing w:line="240" w:lineRule="atLeast"/>
            </w:pPr>
          </w:p>
        </w:tc>
        <w:tc>
          <w:tcPr>
            <w:tcW w:w="2693" w:type="dxa"/>
          </w:tcPr>
          <w:p w14:paraId="51F012FA" w14:textId="77777777" w:rsidR="003873B6" w:rsidRDefault="003873B6" w:rsidP="003873B6">
            <w:pPr>
              <w:spacing w:line="240" w:lineRule="atLeast"/>
            </w:pPr>
          </w:p>
        </w:tc>
      </w:tr>
      <w:tr w:rsidR="00085DE9" w14:paraId="5884C9B4" w14:textId="77777777" w:rsidTr="00391427">
        <w:trPr>
          <w:tblHeader/>
        </w:trPr>
        <w:tc>
          <w:tcPr>
            <w:tcW w:w="2263" w:type="dxa"/>
          </w:tcPr>
          <w:p w14:paraId="2FB19481" w14:textId="0FFF1DF3" w:rsidR="00085DE9" w:rsidRDefault="005C5DBB" w:rsidP="003873B6">
            <w:pPr>
              <w:spacing w:line="240" w:lineRule="atLeast"/>
            </w:pPr>
            <w:hyperlink r:id="rId41" w:history="1">
              <w:proofErr w:type="spellStart"/>
              <w:r w:rsidRPr="00286B0F">
                <w:rPr>
                  <w:rStyle w:val="Hyperlink"/>
                </w:rPr>
                <w:t>Duikmedisch</w:t>
              </w:r>
              <w:proofErr w:type="spellEnd"/>
              <w:r w:rsidRPr="00286B0F">
                <w:rPr>
                  <w:rStyle w:val="Hyperlink"/>
                </w:rPr>
                <w:t xml:space="preserve"> Centrum Den Helder</w:t>
              </w:r>
            </w:hyperlink>
          </w:p>
        </w:tc>
        <w:tc>
          <w:tcPr>
            <w:tcW w:w="1843" w:type="dxa"/>
          </w:tcPr>
          <w:p w14:paraId="4A9AED02" w14:textId="02E74C94" w:rsidR="00085DE9" w:rsidRDefault="00894951" w:rsidP="003873B6">
            <w:pPr>
              <w:spacing w:line="240" w:lineRule="atLeast"/>
            </w:pPr>
            <w:r>
              <w:t>24/7</w:t>
            </w:r>
          </w:p>
        </w:tc>
        <w:tc>
          <w:tcPr>
            <w:tcW w:w="1985" w:type="dxa"/>
          </w:tcPr>
          <w:p w14:paraId="34833EE4" w14:textId="335798FC" w:rsidR="00085DE9" w:rsidRDefault="005C5DBB" w:rsidP="003873B6">
            <w:pPr>
              <w:spacing w:line="240" w:lineRule="atLeast"/>
            </w:pPr>
            <w:r>
              <w:t>088</w:t>
            </w:r>
            <w:r w:rsidR="00943E08">
              <w:t xml:space="preserve"> </w:t>
            </w:r>
            <w:r>
              <w:t>9501417</w:t>
            </w:r>
          </w:p>
        </w:tc>
        <w:tc>
          <w:tcPr>
            <w:tcW w:w="2693" w:type="dxa"/>
          </w:tcPr>
          <w:p w14:paraId="2A109083" w14:textId="77777777" w:rsidR="00085DE9" w:rsidRDefault="00085DE9" w:rsidP="003873B6">
            <w:pPr>
              <w:spacing w:line="240" w:lineRule="atLeast"/>
            </w:pPr>
          </w:p>
        </w:tc>
      </w:tr>
      <w:tr w:rsidR="00286B0F" w14:paraId="408AF75B" w14:textId="77777777" w:rsidTr="00391427">
        <w:trPr>
          <w:tblHeader/>
        </w:trPr>
        <w:tc>
          <w:tcPr>
            <w:tcW w:w="2263" w:type="dxa"/>
          </w:tcPr>
          <w:p w14:paraId="39081391" w14:textId="333DEE5F" w:rsidR="00286B0F" w:rsidRPr="005C5DBB" w:rsidRDefault="00286B0F" w:rsidP="003873B6">
            <w:pPr>
              <w:spacing w:line="240" w:lineRule="atLeast"/>
            </w:pPr>
            <w:hyperlink r:id="rId42" w:history="1">
              <w:r w:rsidRPr="00286B0F">
                <w:rPr>
                  <w:rStyle w:val="Hyperlink"/>
                </w:rPr>
                <w:t>Explosieven opruimingsdienst Defensie</w:t>
              </w:r>
            </w:hyperlink>
          </w:p>
        </w:tc>
        <w:tc>
          <w:tcPr>
            <w:tcW w:w="1843" w:type="dxa"/>
          </w:tcPr>
          <w:p w14:paraId="05E36A96" w14:textId="77777777" w:rsidR="00286B0F" w:rsidRDefault="00286B0F" w:rsidP="003873B6">
            <w:pPr>
              <w:spacing w:line="240" w:lineRule="atLeast"/>
            </w:pPr>
          </w:p>
        </w:tc>
        <w:tc>
          <w:tcPr>
            <w:tcW w:w="1985" w:type="dxa"/>
          </w:tcPr>
          <w:p w14:paraId="007CA5DB" w14:textId="4A1D86AA" w:rsidR="00286B0F" w:rsidRDefault="00286B0F" w:rsidP="003873B6">
            <w:pPr>
              <w:spacing w:line="240" w:lineRule="atLeast"/>
            </w:pPr>
            <w:r>
              <w:t>Via politie 0900-8844</w:t>
            </w:r>
          </w:p>
        </w:tc>
        <w:tc>
          <w:tcPr>
            <w:tcW w:w="2693" w:type="dxa"/>
          </w:tcPr>
          <w:p w14:paraId="48F38039" w14:textId="77777777" w:rsidR="00286B0F" w:rsidRDefault="00286B0F" w:rsidP="003873B6">
            <w:pPr>
              <w:spacing w:line="240" w:lineRule="atLeast"/>
            </w:pPr>
          </w:p>
        </w:tc>
      </w:tr>
      <w:tr w:rsidR="00D11679" w14:paraId="4C6E8ACB" w14:textId="77777777" w:rsidTr="00391427">
        <w:trPr>
          <w:tblHeader/>
        </w:trPr>
        <w:tc>
          <w:tcPr>
            <w:tcW w:w="2263" w:type="dxa"/>
          </w:tcPr>
          <w:p w14:paraId="0BEEFA74" w14:textId="46AE84C1" w:rsidR="00D11679" w:rsidRDefault="00D11679" w:rsidP="003873B6">
            <w:pPr>
              <w:spacing w:line="240" w:lineRule="atLeast"/>
            </w:pPr>
            <w:hyperlink r:id="rId43" w:history="1">
              <w:r w:rsidRPr="00D11679">
                <w:rPr>
                  <w:rStyle w:val="Hyperlink"/>
                </w:rPr>
                <w:t>Het Nationaal Vergiftigingen Informatie Centrum</w:t>
              </w:r>
            </w:hyperlink>
          </w:p>
        </w:tc>
        <w:tc>
          <w:tcPr>
            <w:tcW w:w="1843" w:type="dxa"/>
          </w:tcPr>
          <w:p w14:paraId="6A0AE511" w14:textId="5FC241EB" w:rsidR="00D11679" w:rsidRDefault="00D11679" w:rsidP="003873B6">
            <w:pPr>
              <w:spacing w:line="240" w:lineRule="atLeast"/>
            </w:pPr>
            <w:r>
              <w:t>24/7</w:t>
            </w:r>
          </w:p>
        </w:tc>
        <w:tc>
          <w:tcPr>
            <w:tcW w:w="1985" w:type="dxa"/>
          </w:tcPr>
          <w:p w14:paraId="3F02AE78" w14:textId="3D4F7923" w:rsidR="00D11679" w:rsidRDefault="00D11679" w:rsidP="003873B6">
            <w:pPr>
              <w:spacing w:line="240" w:lineRule="atLeast"/>
            </w:pPr>
            <w:r>
              <w:t>088</w:t>
            </w:r>
            <w:r w:rsidR="007E243E">
              <w:t xml:space="preserve"> </w:t>
            </w:r>
            <w:r>
              <w:t>755</w:t>
            </w:r>
            <w:r w:rsidRPr="00D11679">
              <w:t>8000</w:t>
            </w:r>
          </w:p>
        </w:tc>
        <w:tc>
          <w:tcPr>
            <w:tcW w:w="2693" w:type="dxa"/>
          </w:tcPr>
          <w:p w14:paraId="64EBFDA5" w14:textId="77777777" w:rsidR="00D11679" w:rsidRDefault="00D11679" w:rsidP="003873B6">
            <w:pPr>
              <w:spacing w:line="240" w:lineRule="atLeast"/>
            </w:pPr>
          </w:p>
        </w:tc>
      </w:tr>
      <w:tr w:rsidR="00286B0F" w14:paraId="3C24155E" w14:textId="77777777" w:rsidTr="00391427">
        <w:trPr>
          <w:tblHeader/>
        </w:trPr>
        <w:tc>
          <w:tcPr>
            <w:tcW w:w="2263" w:type="dxa"/>
          </w:tcPr>
          <w:p w14:paraId="12FC97E5" w14:textId="77777777" w:rsidR="00286B0F" w:rsidRPr="005C5DBB" w:rsidRDefault="00286B0F" w:rsidP="003873B6">
            <w:pPr>
              <w:spacing w:line="240" w:lineRule="atLeast"/>
            </w:pPr>
          </w:p>
        </w:tc>
        <w:tc>
          <w:tcPr>
            <w:tcW w:w="1843" w:type="dxa"/>
          </w:tcPr>
          <w:p w14:paraId="7F5BECDA" w14:textId="77777777" w:rsidR="00286B0F" w:rsidRDefault="00286B0F" w:rsidP="003873B6">
            <w:pPr>
              <w:spacing w:line="240" w:lineRule="atLeast"/>
            </w:pPr>
          </w:p>
        </w:tc>
        <w:tc>
          <w:tcPr>
            <w:tcW w:w="1985" w:type="dxa"/>
          </w:tcPr>
          <w:p w14:paraId="049A5E09" w14:textId="77777777" w:rsidR="00286B0F" w:rsidRDefault="00286B0F" w:rsidP="003873B6">
            <w:pPr>
              <w:spacing w:line="240" w:lineRule="atLeast"/>
            </w:pPr>
          </w:p>
        </w:tc>
        <w:tc>
          <w:tcPr>
            <w:tcW w:w="2693" w:type="dxa"/>
          </w:tcPr>
          <w:p w14:paraId="3116360B" w14:textId="77777777" w:rsidR="00286B0F" w:rsidRDefault="00286B0F" w:rsidP="003873B6">
            <w:pPr>
              <w:spacing w:line="240" w:lineRule="atLeast"/>
            </w:pPr>
          </w:p>
        </w:tc>
      </w:tr>
      <w:tr w:rsidR="003873B6" w14:paraId="1EC77D7F" w14:textId="77777777" w:rsidTr="00391427">
        <w:trPr>
          <w:tblHeader/>
        </w:trPr>
        <w:tc>
          <w:tcPr>
            <w:tcW w:w="8784" w:type="dxa"/>
            <w:gridSpan w:val="4"/>
            <w:shd w:val="clear" w:color="auto" w:fill="D9D9D9" w:themeFill="background1" w:themeFillShade="D9"/>
          </w:tcPr>
          <w:p w14:paraId="7640609E" w14:textId="5460C03B" w:rsidR="003873B6" w:rsidRPr="00E81DA4" w:rsidRDefault="007D058C" w:rsidP="003873B6">
            <w:pPr>
              <w:spacing w:line="240" w:lineRule="atLeast"/>
              <w:rPr>
                <w:b/>
              </w:rPr>
            </w:pPr>
            <w:r>
              <w:rPr>
                <w:b/>
              </w:rPr>
              <w:t>Overheden</w:t>
            </w:r>
          </w:p>
        </w:tc>
      </w:tr>
      <w:tr w:rsidR="003873B6" w14:paraId="6C641157" w14:textId="77777777" w:rsidTr="00391427">
        <w:trPr>
          <w:tblHeader/>
        </w:trPr>
        <w:tc>
          <w:tcPr>
            <w:tcW w:w="2263" w:type="dxa"/>
          </w:tcPr>
          <w:p w14:paraId="66263180" w14:textId="2CE70577" w:rsidR="003873B6" w:rsidRPr="00391427" w:rsidRDefault="003873B6" w:rsidP="003873B6">
            <w:pPr>
              <w:spacing w:line="240" w:lineRule="atLeast"/>
            </w:pPr>
            <w:r w:rsidRPr="00391427">
              <w:t xml:space="preserve">Gemeente </w:t>
            </w:r>
            <w:r w:rsidR="007E243E" w:rsidRPr="00391427">
              <w:t>Rotterdam</w:t>
            </w:r>
          </w:p>
        </w:tc>
        <w:tc>
          <w:tcPr>
            <w:tcW w:w="1843" w:type="dxa"/>
          </w:tcPr>
          <w:p w14:paraId="6245D676" w14:textId="77777777" w:rsidR="003873B6" w:rsidRDefault="003873B6" w:rsidP="003873B6">
            <w:pPr>
              <w:spacing w:line="240" w:lineRule="atLeast"/>
            </w:pPr>
          </w:p>
        </w:tc>
        <w:tc>
          <w:tcPr>
            <w:tcW w:w="1985" w:type="dxa"/>
          </w:tcPr>
          <w:p w14:paraId="2C415A57" w14:textId="77777777" w:rsidR="003873B6" w:rsidRDefault="003873B6" w:rsidP="003873B6">
            <w:pPr>
              <w:spacing w:line="240" w:lineRule="atLeast"/>
            </w:pPr>
          </w:p>
        </w:tc>
        <w:tc>
          <w:tcPr>
            <w:tcW w:w="2693" w:type="dxa"/>
          </w:tcPr>
          <w:p w14:paraId="62337D8A" w14:textId="77777777" w:rsidR="003873B6" w:rsidRDefault="003873B6" w:rsidP="003873B6">
            <w:pPr>
              <w:spacing w:line="240" w:lineRule="atLeast"/>
            </w:pPr>
          </w:p>
        </w:tc>
      </w:tr>
      <w:tr w:rsidR="003873B6" w14:paraId="50462F41" w14:textId="77777777" w:rsidTr="00391427">
        <w:trPr>
          <w:tblHeader/>
        </w:trPr>
        <w:tc>
          <w:tcPr>
            <w:tcW w:w="2263" w:type="dxa"/>
          </w:tcPr>
          <w:p w14:paraId="55FA1A42" w14:textId="77777777" w:rsidR="003873B6" w:rsidRDefault="003873B6" w:rsidP="003873B6">
            <w:pPr>
              <w:spacing w:line="240" w:lineRule="atLeast"/>
            </w:pPr>
            <w:r>
              <w:t>Gemeente [naam]</w:t>
            </w:r>
          </w:p>
        </w:tc>
        <w:tc>
          <w:tcPr>
            <w:tcW w:w="1843" w:type="dxa"/>
          </w:tcPr>
          <w:p w14:paraId="76CE464B" w14:textId="77777777" w:rsidR="003873B6" w:rsidRDefault="003873B6" w:rsidP="003873B6">
            <w:pPr>
              <w:spacing w:line="240" w:lineRule="atLeast"/>
            </w:pPr>
          </w:p>
        </w:tc>
        <w:tc>
          <w:tcPr>
            <w:tcW w:w="1985" w:type="dxa"/>
          </w:tcPr>
          <w:p w14:paraId="626B8FCC" w14:textId="77777777" w:rsidR="003873B6" w:rsidRDefault="003873B6" w:rsidP="003873B6">
            <w:pPr>
              <w:spacing w:line="240" w:lineRule="atLeast"/>
            </w:pPr>
          </w:p>
        </w:tc>
        <w:tc>
          <w:tcPr>
            <w:tcW w:w="2693" w:type="dxa"/>
          </w:tcPr>
          <w:p w14:paraId="53787C52" w14:textId="77777777" w:rsidR="003873B6" w:rsidRDefault="003873B6" w:rsidP="003873B6">
            <w:pPr>
              <w:spacing w:line="240" w:lineRule="atLeast"/>
            </w:pPr>
          </w:p>
        </w:tc>
      </w:tr>
      <w:tr w:rsidR="003873B6" w14:paraId="0FBEFAAD" w14:textId="77777777" w:rsidTr="00391427">
        <w:trPr>
          <w:tblHeader/>
        </w:trPr>
        <w:tc>
          <w:tcPr>
            <w:tcW w:w="2263" w:type="dxa"/>
          </w:tcPr>
          <w:p w14:paraId="2F8FA5CF" w14:textId="77777777" w:rsidR="003873B6" w:rsidRDefault="003873B6" w:rsidP="003873B6">
            <w:pPr>
              <w:spacing w:line="240" w:lineRule="atLeast"/>
            </w:pPr>
            <w:r>
              <w:t>Provincie [naam]</w:t>
            </w:r>
          </w:p>
        </w:tc>
        <w:tc>
          <w:tcPr>
            <w:tcW w:w="1843" w:type="dxa"/>
          </w:tcPr>
          <w:p w14:paraId="34D8BDD5" w14:textId="77777777" w:rsidR="003873B6" w:rsidRDefault="003873B6" w:rsidP="003873B6">
            <w:pPr>
              <w:spacing w:line="240" w:lineRule="atLeast"/>
            </w:pPr>
          </w:p>
        </w:tc>
        <w:tc>
          <w:tcPr>
            <w:tcW w:w="1985" w:type="dxa"/>
          </w:tcPr>
          <w:p w14:paraId="79F760BA" w14:textId="77777777" w:rsidR="003873B6" w:rsidRDefault="003873B6" w:rsidP="003873B6">
            <w:pPr>
              <w:spacing w:line="240" w:lineRule="atLeast"/>
            </w:pPr>
          </w:p>
        </w:tc>
        <w:tc>
          <w:tcPr>
            <w:tcW w:w="2693" w:type="dxa"/>
          </w:tcPr>
          <w:p w14:paraId="2246C34C" w14:textId="77777777" w:rsidR="003873B6" w:rsidRDefault="003873B6" w:rsidP="003873B6">
            <w:pPr>
              <w:spacing w:line="240" w:lineRule="atLeast"/>
            </w:pPr>
          </w:p>
        </w:tc>
      </w:tr>
      <w:tr w:rsidR="007D058C" w14:paraId="7AA02041" w14:textId="77777777" w:rsidTr="00391427">
        <w:trPr>
          <w:tblHeader/>
        </w:trPr>
        <w:tc>
          <w:tcPr>
            <w:tcW w:w="2263" w:type="dxa"/>
          </w:tcPr>
          <w:p w14:paraId="778E2783" w14:textId="3DE8F4BC" w:rsidR="007D058C" w:rsidRDefault="003C6367" w:rsidP="003873B6">
            <w:pPr>
              <w:spacing w:line="240" w:lineRule="atLeast"/>
            </w:pPr>
            <w:hyperlink r:id="rId44" w:history="1">
              <w:r w:rsidRPr="00286B0F">
                <w:rPr>
                  <w:rStyle w:val="Hyperlink"/>
                </w:rPr>
                <w:t>Nederlandse Arbeidsinspectie</w:t>
              </w:r>
            </w:hyperlink>
          </w:p>
        </w:tc>
        <w:tc>
          <w:tcPr>
            <w:tcW w:w="1843" w:type="dxa"/>
          </w:tcPr>
          <w:p w14:paraId="238EC201" w14:textId="5BE1FCAE" w:rsidR="007D058C" w:rsidRDefault="00894951" w:rsidP="003873B6">
            <w:pPr>
              <w:spacing w:line="240" w:lineRule="atLeast"/>
            </w:pPr>
            <w:r>
              <w:t>24/7</w:t>
            </w:r>
          </w:p>
        </w:tc>
        <w:tc>
          <w:tcPr>
            <w:tcW w:w="1985" w:type="dxa"/>
          </w:tcPr>
          <w:p w14:paraId="36B56C1E" w14:textId="35C9603A" w:rsidR="007D058C" w:rsidRDefault="005C5DBB" w:rsidP="003873B6">
            <w:pPr>
              <w:spacing w:line="240" w:lineRule="atLeast"/>
            </w:pPr>
            <w:r w:rsidRPr="005C5DBB">
              <w:t>0800</w:t>
            </w:r>
            <w:r w:rsidR="007E243E">
              <w:t xml:space="preserve"> </w:t>
            </w:r>
            <w:r w:rsidRPr="005C5DBB">
              <w:t>5151</w:t>
            </w:r>
          </w:p>
        </w:tc>
        <w:tc>
          <w:tcPr>
            <w:tcW w:w="2693" w:type="dxa"/>
          </w:tcPr>
          <w:p w14:paraId="690186E0" w14:textId="77777777" w:rsidR="007D058C" w:rsidRDefault="007D058C" w:rsidP="003873B6">
            <w:pPr>
              <w:spacing w:line="240" w:lineRule="atLeast"/>
            </w:pPr>
          </w:p>
        </w:tc>
      </w:tr>
      <w:tr w:rsidR="000D450A" w14:paraId="0FF0CD41" w14:textId="77777777" w:rsidTr="00391427">
        <w:trPr>
          <w:tblHeader/>
        </w:trPr>
        <w:tc>
          <w:tcPr>
            <w:tcW w:w="2263" w:type="dxa"/>
          </w:tcPr>
          <w:p w14:paraId="43910C08" w14:textId="60E531CC" w:rsidR="000D450A" w:rsidRDefault="000D450A" w:rsidP="003873B6">
            <w:pPr>
              <w:spacing w:line="240" w:lineRule="atLeast"/>
            </w:pPr>
            <w:hyperlink r:id="rId45" w:history="1">
              <w:r w:rsidRPr="00286B0F">
                <w:rPr>
                  <w:rStyle w:val="Hyperlink"/>
                </w:rPr>
                <w:t>Meld- en informatiecentrum ILT</w:t>
              </w:r>
            </w:hyperlink>
          </w:p>
        </w:tc>
        <w:tc>
          <w:tcPr>
            <w:tcW w:w="1843" w:type="dxa"/>
          </w:tcPr>
          <w:p w14:paraId="2E8772AD" w14:textId="1DCEAFC7" w:rsidR="000D450A" w:rsidRDefault="00894951" w:rsidP="003873B6">
            <w:pPr>
              <w:spacing w:line="240" w:lineRule="atLeast"/>
            </w:pPr>
            <w:r>
              <w:t>24/7</w:t>
            </w:r>
          </w:p>
        </w:tc>
        <w:tc>
          <w:tcPr>
            <w:tcW w:w="1985" w:type="dxa"/>
          </w:tcPr>
          <w:p w14:paraId="1D4717E3" w14:textId="792F4687" w:rsidR="000D450A" w:rsidRDefault="005C5DBB" w:rsidP="005C5DBB">
            <w:pPr>
              <w:spacing w:line="240" w:lineRule="atLeast"/>
            </w:pPr>
            <w:r w:rsidRPr="005C5DBB">
              <w:t>088</w:t>
            </w:r>
            <w:r w:rsidR="00943E08">
              <w:t xml:space="preserve"> </w:t>
            </w:r>
            <w:r w:rsidRPr="005C5DBB">
              <w:t>4890000</w:t>
            </w:r>
          </w:p>
        </w:tc>
        <w:tc>
          <w:tcPr>
            <w:tcW w:w="2693" w:type="dxa"/>
          </w:tcPr>
          <w:p w14:paraId="4B6C2C6A" w14:textId="77777777" w:rsidR="000D450A" w:rsidRDefault="000D450A" w:rsidP="003873B6">
            <w:pPr>
              <w:spacing w:line="240" w:lineRule="atLeast"/>
            </w:pPr>
          </w:p>
        </w:tc>
      </w:tr>
      <w:tr w:rsidR="007D058C" w14:paraId="13081C02" w14:textId="77777777" w:rsidTr="00391427">
        <w:trPr>
          <w:tblHeader/>
        </w:trPr>
        <w:tc>
          <w:tcPr>
            <w:tcW w:w="2263" w:type="dxa"/>
          </w:tcPr>
          <w:p w14:paraId="1F5D8032" w14:textId="77777777" w:rsidR="007D058C" w:rsidRDefault="007D058C" w:rsidP="003873B6">
            <w:pPr>
              <w:spacing w:line="240" w:lineRule="atLeast"/>
            </w:pPr>
          </w:p>
        </w:tc>
        <w:tc>
          <w:tcPr>
            <w:tcW w:w="1843" w:type="dxa"/>
          </w:tcPr>
          <w:p w14:paraId="610BD23B" w14:textId="77777777" w:rsidR="007D058C" w:rsidRDefault="007D058C" w:rsidP="003873B6">
            <w:pPr>
              <w:spacing w:line="240" w:lineRule="atLeast"/>
            </w:pPr>
          </w:p>
        </w:tc>
        <w:tc>
          <w:tcPr>
            <w:tcW w:w="1985" w:type="dxa"/>
          </w:tcPr>
          <w:p w14:paraId="1D8D19FF" w14:textId="77777777" w:rsidR="007D058C" w:rsidRDefault="007D058C" w:rsidP="003873B6">
            <w:pPr>
              <w:spacing w:line="240" w:lineRule="atLeast"/>
            </w:pPr>
          </w:p>
        </w:tc>
        <w:tc>
          <w:tcPr>
            <w:tcW w:w="2693" w:type="dxa"/>
          </w:tcPr>
          <w:p w14:paraId="492B0914" w14:textId="77777777" w:rsidR="007D058C" w:rsidRDefault="007D058C" w:rsidP="003873B6">
            <w:pPr>
              <w:spacing w:line="240" w:lineRule="atLeast"/>
            </w:pPr>
          </w:p>
        </w:tc>
      </w:tr>
      <w:tr w:rsidR="003873B6" w:rsidRPr="0022230D" w14:paraId="172337C8" w14:textId="77777777" w:rsidTr="00391427">
        <w:trPr>
          <w:tblHeader/>
        </w:trPr>
        <w:tc>
          <w:tcPr>
            <w:tcW w:w="8784" w:type="dxa"/>
            <w:gridSpan w:val="4"/>
            <w:shd w:val="clear" w:color="auto" w:fill="D9D9D9" w:themeFill="background1" w:themeFillShade="D9"/>
          </w:tcPr>
          <w:p w14:paraId="2CA37DF0" w14:textId="77777777" w:rsidR="003873B6" w:rsidRPr="0022230D" w:rsidRDefault="003873B6" w:rsidP="003873B6">
            <w:pPr>
              <w:spacing w:line="240" w:lineRule="atLeast"/>
              <w:rPr>
                <w:b/>
              </w:rPr>
            </w:pPr>
            <w:r w:rsidRPr="0022230D">
              <w:rPr>
                <w:b/>
              </w:rPr>
              <w:t>Waterschap</w:t>
            </w:r>
          </w:p>
        </w:tc>
      </w:tr>
      <w:tr w:rsidR="003873B6" w14:paraId="635BFA4A" w14:textId="77777777" w:rsidTr="00391427">
        <w:trPr>
          <w:tblHeader/>
        </w:trPr>
        <w:tc>
          <w:tcPr>
            <w:tcW w:w="2263" w:type="dxa"/>
          </w:tcPr>
          <w:p w14:paraId="3D1FB418" w14:textId="097D5B2E" w:rsidR="003873B6" w:rsidRDefault="003873B6" w:rsidP="003873B6">
            <w:pPr>
              <w:spacing w:line="240" w:lineRule="atLeast"/>
            </w:pPr>
            <w:r>
              <w:t xml:space="preserve">Waterschap </w:t>
            </w:r>
            <w:r w:rsidR="007E243E">
              <w:t>Delftland</w:t>
            </w:r>
          </w:p>
        </w:tc>
        <w:tc>
          <w:tcPr>
            <w:tcW w:w="1843" w:type="dxa"/>
          </w:tcPr>
          <w:p w14:paraId="044CDEA7" w14:textId="4FC373A3" w:rsidR="003873B6" w:rsidRDefault="007E243E" w:rsidP="003873B6">
            <w:pPr>
              <w:spacing w:line="240" w:lineRule="atLeast"/>
            </w:pPr>
            <w:r>
              <w:t>24/7</w:t>
            </w:r>
          </w:p>
        </w:tc>
        <w:tc>
          <w:tcPr>
            <w:tcW w:w="1985" w:type="dxa"/>
          </w:tcPr>
          <w:p w14:paraId="14066FA8" w14:textId="28D689C6" w:rsidR="003873B6" w:rsidRDefault="007E243E" w:rsidP="003873B6">
            <w:pPr>
              <w:spacing w:line="240" w:lineRule="atLeast"/>
            </w:pPr>
            <w:r>
              <w:t>015 2608108</w:t>
            </w:r>
          </w:p>
        </w:tc>
        <w:tc>
          <w:tcPr>
            <w:tcW w:w="2693" w:type="dxa"/>
          </w:tcPr>
          <w:p w14:paraId="55F64257" w14:textId="77777777" w:rsidR="003873B6" w:rsidRDefault="003873B6" w:rsidP="003873B6">
            <w:pPr>
              <w:spacing w:line="240" w:lineRule="atLeast"/>
            </w:pPr>
          </w:p>
        </w:tc>
      </w:tr>
      <w:tr w:rsidR="007D058C" w14:paraId="19F89193" w14:textId="77777777" w:rsidTr="00391427">
        <w:trPr>
          <w:tblHeader/>
        </w:trPr>
        <w:tc>
          <w:tcPr>
            <w:tcW w:w="2263" w:type="dxa"/>
          </w:tcPr>
          <w:p w14:paraId="27A5C892" w14:textId="77777777" w:rsidR="007D058C" w:rsidRDefault="007D058C" w:rsidP="003873B6">
            <w:pPr>
              <w:spacing w:line="240" w:lineRule="atLeast"/>
            </w:pPr>
          </w:p>
        </w:tc>
        <w:tc>
          <w:tcPr>
            <w:tcW w:w="1843" w:type="dxa"/>
          </w:tcPr>
          <w:p w14:paraId="1E0C5CD0" w14:textId="77777777" w:rsidR="007D058C" w:rsidRDefault="007D058C" w:rsidP="003873B6">
            <w:pPr>
              <w:spacing w:line="240" w:lineRule="atLeast"/>
            </w:pPr>
          </w:p>
        </w:tc>
        <w:tc>
          <w:tcPr>
            <w:tcW w:w="1985" w:type="dxa"/>
          </w:tcPr>
          <w:p w14:paraId="5B514DE2" w14:textId="77777777" w:rsidR="007D058C" w:rsidRDefault="007D058C" w:rsidP="003873B6">
            <w:pPr>
              <w:spacing w:line="240" w:lineRule="atLeast"/>
            </w:pPr>
          </w:p>
        </w:tc>
        <w:tc>
          <w:tcPr>
            <w:tcW w:w="2693" w:type="dxa"/>
          </w:tcPr>
          <w:p w14:paraId="5925CB64" w14:textId="77777777" w:rsidR="007D058C" w:rsidRDefault="007D058C" w:rsidP="003873B6">
            <w:pPr>
              <w:spacing w:line="240" w:lineRule="atLeast"/>
            </w:pPr>
          </w:p>
        </w:tc>
      </w:tr>
      <w:tr w:rsidR="003873B6" w:rsidRPr="0022230D" w14:paraId="7565D549" w14:textId="77777777" w:rsidTr="00391427">
        <w:trPr>
          <w:tblHeader/>
        </w:trPr>
        <w:tc>
          <w:tcPr>
            <w:tcW w:w="8784" w:type="dxa"/>
            <w:gridSpan w:val="4"/>
            <w:shd w:val="clear" w:color="auto" w:fill="D9D9D9" w:themeFill="background1" w:themeFillShade="D9"/>
          </w:tcPr>
          <w:p w14:paraId="5A9DDE4B" w14:textId="77777777" w:rsidR="003873B6" w:rsidRPr="0022230D" w:rsidRDefault="003873B6" w:rsidP="003873B6">
            <w:pPr>
              <w:spacing w:line="240" w:lineRule="atLeast"/>
              <w:rPr>
                <w:b/>
              </w:rPr>
            </w:pPr>
            <w:r w:rsidRPr="0022230D">
              <w:rPr>
                <w:b/>
              </w:rPr>
              <w:t>Leidingbeheerders</w:t>
            </w:r>
          </w:p>
        </w:tc>
      </w:tr>
      <w:tr w:rsidR="003873B6" w14:paraId="3AAEE55B" w14:textId="77777777" w:rsidTr="00391427">
        <w:trPr>
          <w:tblHeader/>
        </w:trPr>
        <w:tc>
          <w:tcPr>
            <w:tcW w:w="2263" w:type="dxa"/>
          </w:tcPr>
          <w:p w14:paraId="5EB43CE4" w14:textId="2E3984C7" w:rsidR="003873B6" w:rsidRDefault="003873B6" w:rsidP="003873B6">
            <w:pPr>
              <w:spacing w:line="240" w:lineRule="atLeast"/>
            </w:pPr>
          </w:p>
        </w:tc>
        <w:tc>
          <w:tcPr>
            <w:tcW w:w="1843" w:type="dxa"/>
          </w:tcPr>
          <w:p w14:paraId="4390DBE8" w14:textId="77777777" w:rsidR="003873B6" w:rsidRDefault="003873B6" w:rsidP="003873B6">
            <w:pPr>
              <w:spacing w:line="240" w:lineRule="atLeast"/>
            </w:pPr>
          </w:p>
        </w:tc>
        <w:tc>
          <w:tcPr>
            <w:tcW w:w="1985" w:type="dxa"/>
          </w:tcPr>
          <w:p w14:paraId="27512E65" w14:textId="77777777" w:rsidR="003873B6" w:rsidRDefault="003873B6" w:rsidP="003873B6">
            <w:pPr>
              <w:spacing w:line="240" w:lineRule="atLeast"/>
            </w:pPr>
          </w:p>
        </w:tc>
        <w:tc>
          <w:tcPr>
            <w:tcW w:w="2693" w:type="dxa"/>
          </w:tcPr>
          <w:p w14:paraId="706DADBB" w14:textId="77777777" w:rsidR="003873B6" w:rsidRDefault="003873B6" w:rsidP="003873B6">
            <w:pPr>
              <w:spacing w:line="240" w:lineRule="atLeast"/>
            </w:pPr>
          </w:p>
        </w:tc>
      </w:tr>
      <w:tr w:rsidR="003873B6" w14:paraId="30547C40" w14:textId="77777777" w:rsidTr="00391427">
        <w:trPr>
          <w:tblHeader/>
        </w:trPr>
        <w:tc>
          <w:tcPr>
            <w:tcW w:w="2263" w:type="dxa"/>
          </w:tcPr>
          <w:p w14:paraId="62A1A8CD" w14:textId="52816866" w:rsidR="003873B6" w:rsidRDefault="003873B6" w:rsidP="003873B6">
            <w:pPr>
              <w:spacing w:line="240" w:lineRule="atLeast"/>
            </w:pPr>
          </w:p>
        </w:tc>
        <w:tc>
          <w:tcPr>
            <w:tcW w:w="1843" w:type="dxa"/>
          </w:tcPr>
          <w:p w14:paraId="6ED5AB05" w14:textId="77777777" w:rsidR="003873B6" w:rsidRDefault="003873B6" w:rsidP="003873B6">
            <w:pPr>
              <w:spacing w:line="240" w:lineRule="atLeast"/>
            </w:pPr>
          </w:p>
        </w:tc>
        <w:tc>
          <w:tcPr>
            <w:tcW w:w="1985" w:type="dxa"/>
          </w:tcPr>
          <w:p w14:paraId="160EC3E6" w14:textId="77777777" w:rsidR="003873B6" w:rsidRDefault="003873B6" w:rsidP="003873B6">
            <w:pPr>
              <w:spacing w:line="240" w:lineRule="atLeast"/>
            </w:pPr>
          </w:p>
        </w:tc>
        <w:tc>
          <w:tcPr>
            <w:tcW w:w="2693" w:type="dxa"/>
          </w:tcPr>
          <w:p w14:paraId="4F7E0361" w14:textId="77777777" w:rsidR="003873B6" w:rsidRDefault="003873B6" w:rsidP="003873B6">
            <w:pPr>
              <w:spacing w:line="240" w:lineRule="atLeast"/>
            </w:pPr>
          </w:p>
        </w:tc>
      </w:tr>
      <w:tr w:rsidR="003873B6" w14:paraId="541E1462" w14:textId="77777777" w:rsidTr="00391427">
        <w:trPr>
          <w:tblHeader/>
        </w:trPr>
        <w:tc>
          <w:tcPr>
            <w:tcW w:w="8784" w:type="dxa"/>
            <w:gridSpan w:val="4"/>
            <w:shd w:val="clear" w:color="auto" w:fill="D9D9D9" w:themeFill="background1" w:themeFillShade="D9"/>
          </w:tcPr>
          <w:p w14:paraId="13197EB1" w14:textId="77777777" w:rsidR="003873B6" w:rsidRPr="0022230D" w:rsidRDefault="003873B6" w:rsidP="003873B6">
            <w:pPr>
              <w:spacing w:line="240" w:lineRule="atLeast"/>
              <w:rPr>
                <w:b/>
              </w:rPr>
            </w:pPr>
            <w:r>
              <w:rPr>
                <w:b/>
              </w:rPr>
              <w:t>Omgeving</w:t>
            </w:r>
          </w:p>
        </w:tc>
      </w:tr>
      <w:tr w:rsidR="003873B6" w14:paraId="6B13C381" w14:textId="77777777" w:rsidTr="00391427">
        <w:trPr>
          <w:tblHeader/>
        </w:trPr>
        <w:tc>
          <w:tcPr>
            <w:tcW w:w="2263" w:type="dxa"/>
          </w:tcPr>
          <w:p w14:paraId="2100C367" w14:textId="291F997A" w:rsidR="003873B6" w:rsidRPr="00391427" w:rsidRDefault="007E243E" w:rsidP="003873B6">
            <w:pPr>
              <w:spacing w:line="240" w:lineRule="atLeast"/>
            </w:pPr>
            <w:r w:rsidRPr="00391427">
              <w:t>Port of Rotterdam</w:t>
            </w:r>
          </w:p>
        </w:tc>
        <w:tc>
          <w:tcPr>
            <w:tcW w:w="1843" w:type="dxa"/>
          </w:tcPr>
          <w:p w14:paraId="35550B0E" w14:textId="77777777" w:rsidR="003873B6" w:rsidRDefault="003873B6" w:rsidP="003873B6">
            <w:pPr>
              <w:spacing w:line="240" w:lineRule="atLeast"/>
            </w:pPr>
          </w:p>
        </w:tc>
        <w:tc>
          <w:tcPr>
            <w:tcW w:w="1985" w:type="dxa"/>
          </w:tcPr>
          <w:p w14:paraId="1A95DA40" w14:textId="77777777" w:rsidR="003873B6" w:rsidRDefault="003873B6" w:rsidP="003873B6">
            <w:pPr>
              <w:spacing w:line="240" w:lineRule="atLeast"/>
            </w:pPr>
          </w:p>
        </w:tc>
        <w:tc>
          <w:tcPr>
            <w:tcW w:w="2693" w:type="dxa"/>
          </w:tcPr>
          <w:p w14:paraId="01E28BA4" w14:textId="77777777" w:rsidR="003873B6" w:rsidRDefault="003873B6" w:rsidP="003873B6">
            <w:pPr>
              <w:spacing w:line="240" w:lineRule="atLeast"/>
            </w:pPr>
          </w:p>
        </w:tc>
      </w:tr>
      <w:tr w:rsidR="000D450A" w14:paraId="4C518D28" w14:textId="77777777" w:rsidTr="00391427">
        <w:trPr>
          <w:tblHeader/>
        </w:trPr>
        <w:tc>
          <w:tcPr>
            <w:tcW w:w="2263" w:type="dxa"/>
          </w:tcPr>
          <w:p w14:paraId="582FE104" w14:textId="77777777" w:rsidR="000D450A" w:rsidRDefault="000D450A" w:rsidP="003873B6">
            <w:pPr>
              <w:spacing w:line="240" w:lineRule="atLeast"/>
            </w:pPr>
          </w:p>
        </w:tc>
        <w:tc>
          <w:tcPr>
            <w:tcW w:w="1843" w:type="dxa"/>
          </w:tcPr>
          <w:p w14:paraId="3FD82D5F" w14:textId="77777777" w:rsidR="000D450A" w:rsidRDefault="000D450A" w:rsidP="003873B6">
            <w:pPr>
              <w:spacing w:line="240" w:lineRule="atLeast"/>
            </w:pPr>
          </w:p>
        </w:tc>
        <w:tc>
          <w:tcPr>
            <w:tcW w:w="1985" w:type="dxa"/>
          </w:tcPr>
          <w:p w14:paraId="635163F6" w14:textId="77777777" w:rsidR="000D450A" w:rsidRDefault="000D450A" w:rsidP="003873B6">
            <w:pPr>
              <w:spacing w:line="240" w:lineRule="atLeast"/>
            </w:pPr>
          </w:p>
        </w:tc>
        <w:tc>
          <w:tcPr>
            <w:tcW w:w="2693" w:type="dxa"/>
          </w:tcPr>
          <w:p w14:paraId="4474B506" w14:textId="77777777" w:rsidR="000D450A" w:rsidRDefault="000D450A" w:rsidP="003873B6">
            <w:pPr>
              <w:spacing w:line="240" w:lineRule="atLeast"/>
            </w:pPr>
          </w:p>
        </w:tc>
      </w:tr>
      <w:tr w:rsidR="000D450A" w:rsidRPr="000D450A" w14:paraId="5ACA692F" w14:textId="77777777" w:rsidTr="00391427">
        <w:trPr>
          <w:tblHeader/>
        </w:trPr>
        <w:tc>
          <w:tcPr>
            <w:tcW w:w="8784" w:type="dxa"/>
            <w:gridSpan w:val="4"/>
            <w:shd w:val="clear" w:color="auto" w:fill="D9D9D9" w:themeFill="background1" w:themeFillShade="D9"/>
          </w:tcPr>
          <w:p w14:paraId="3030CA37" w14:textId="5B15CEB9" w:rsidR="000D450A" w:rsidRPr="000D450A" w:rsidRDefault="000D450A" w:rsidP="003873B6">
            <w:pPr>
              <w:spacing w:line="240" w:lineRule="atLeast"/>
              <w:rPr>
                <w:b/>
              </w:rPr>
            </w:pPr>
            <w:r w:rsidRPr="000D450A">
              <w:rPr>
                <w:b/>
              </w:rPr>
              <w:t>Overige organisaties</w:t>
            </w:r>
          </w:p>
        </w:tc>
      </w:tr>
      <w:tr w:rsidR="007D058C" w14:paraId="7D4E1E60" w14:textId="77777777" w:rsidTr="00391427">
        <w:trPr>
          <w:tblHeader/>
        </w:trPr>
        <w:tc>
          <w:tcPr>
            <w:tcW w:w="2263" w:type="dxa"/>
          </w:tcPr>
          <w:p w14:paraId="7258AEED" w14:textId="13C87AD5" w:rsidR="007D058C" w:rsidRDefault="000D450A" w:rsidP="003873B6">
            <w:pPr>
              <w:spacing w:line="240" w:lineRule="atLeast"/>
            </w:pPr>
            <w:hyperlink r:id="rId46" w:history="1">
              <w:r w:rsidRPr="00286B0F">
                <w:rPr>
                  <w:rStyle w:val="Hyperlink"/>
                </w:rPr>
                <w:t>KNMI</w:t>
              </w:r>
            </w:hyperlink>
          </w:p>
        </w:tc>
        <w:tc>
          <w:tcPr>
            <w:tcW w:w="1843" w:type="dxa"/>
          </w:tcPr>
          <w:p w14:paraId="4F3BBF3F" w14:textId="77777777" w:rsidR="007D058C" w:rsidRDefault="007D058C" w:rsidP="003873B6">
            <w:pPr>
              <w:spacing w:line="240" w:lineRule="atLeast"/>
            </w:pPr>
          </w:p>
        </w:tc>
        <w:tc>
          <w:tcPr>
            <w:tcW w:w="1985" w:type="dxa"/>
          </w:tcPr>
          <w:p w14:paraId="4224A52F" w14:textId="77777777" w:rsidR="007D058C" w:rsidRDefault="007D058C" w:rsidP="003873B6">
            <w:pPr>
              <w:spacing w:line="240" w:lineRule="atLeast"/>
            </w:pPr>
          </w:p>
        </w:tc>
        <w:tc>
          <w:tcPr>
            <w:tcW w:w="2693" w:type="dxa"/>
          </w:tcPr>
          <w:p w14:paraId="12E1D8FD" w14:textId="77777777" w:rsidR="007D058C" w:rsidRDefault="007D058C" w:rsidP="003873B6">
            <w:pPr>
              <w:spacing w:line="240" w:lineRule="atLeast"/>
            </w:pPr>
          </w:p>
        </w:tc>
      </w:tr>
      <w:tr w:rsidR="000D450A" w14:paraId="0FADB2BC" w14:textId="77777777" w:rsidTr="00391427">
        <w:trPr>
          <w:tblHeader/>
        </w:trPr>
        <w:tc>
          <w:tcPr>
            <w:tcW w:w="2263" w:type="dxa"/>
          </w:tcPr>
          <w:p w14:paraId="5AB27015" w14:textId="058D8794" w:rsidR="000D450A" w:rsidRDefault="00894951" w:rsidP="003873B6">
            <w:pPr>
              <w:spacing w:line="240" w:lineRule="atLeast"/>
            </w:pPr>
            <w:hyperlink r:id="rId47" w:history="1">
              <w:r w:rsidRPr="00286B0F">
                <w:rPr>
                  <w:rStyle w:val="Hyperlink"/>
                </w:rPr>
                <w:t>Pro Rail</w:t>
              </w:r>
            </w:hyperlink>
            <w:r>
              <w:t xml:space="preserve"> </w:t>
            </w:r>
          </w:p>
        </w:tc>
        <w:tc>
          <w:tcPr>
            <w:tcW w:w="1843" w:type="dxa"/>
          </w:tcPr>
          <w:p w14:paraId="0A82C4D3" w14:textId="77777777" w:rsidR="000D450A" w:rsidRDefault="000D450A" w:rsidP="003873B6">
            <w:pPr>
              <w:spacing w:line="240" w:lineRule="atLeast"/>
            </w:pPr>
          </w:p>
        </w:tc>
        <w:tc>
          <w:tcPr>
            <w:tcW w:w="1985" w:type="dxa"/>
          </w:tcPr>
          <w:p w14:paraId="55C59B68" w14:textId="527F32FB" w:rsidR="000D450A" w:rsidRDefault="00286B0F" w:rsidP="003873B6">
            <w:pPr>
              <w:spacing w:line="240" w:lineRule="atLeast"/>
            </w:pPr>
            <w:r>
              <w:t>Spoedgevallen: 0800-7767245</w:t>
            </w:r>
          </w:p>
        </w:tc>
        <w:tc>
          <w:tcPr>
            <w:tcW w:w="2693" w:type="dxa"/>
          </w:tcPr>
          <w:p w14:paraId="18E7CCEF" w14:textId="77777777" w:rsidR="000D450A" w:rsidRDefault="000D450A" w:rsidP="003873B6">
            <w:pPr>
              <w:spacing w:line="240" w:lineRule="atLeast"/>
            </w:pPr>
          </w:p>
        </w:tc>
      </w:tr>
      <w:tr w:rsidR="00894951" w14:paraId="1EFCD599" w14:textId="77777777" w:rsidTr="00391427">
        <w:trPr>
          <w:tblHeader/>
        </w:trPr>
        <w:tc>
          <w:tcPr>
            <w:tcW w:w="2263" w:type="dxa"/>
          </w:tcPr>
          <w:p w14:paraId="4230212F" w14:textId="77777777" w:rsidR="00894951" w:rsidRDefault="00894951" w:rsidP="003873B6">
            <w:pPr>
              <w:spacing w:line="240" w:lineRule="atLeast"/>
            </w:pPr>
          </w:p>
        </w:tc>
        <w:tc>
          <w:tcPr>
            <w:tcW w:w="1843" w:type="dxa"/>
          </w:tcPr>
          <w:p w14:paraId="4B75E7FB" w14:textId="77777777" w:rsidR="00894951" w:rsidRDefault="00894951" w:rsidP="003873B6">
            <w:pPr>
              <w:spacing w:line="240" w:lineRule="atLeast"/>
            </w:pPr>
          </w:p>
        </w:tc>
        <w:tc>
          <w:tcPr>
            <w:tcW w:w="1985" w:type="dxa"/>
          </w:tcPr>
          <w:p w14:paraId="05517535" w14:textId="77777777" w:rsidR="00894951" w:rsidRDefault="00894951" w:rsidP="003873B6">
            <w:pPr>
              <w:spacing w:line="240" w:lineRule="atLeast"/>
            </w:pPr>
          </w:p>
        </w:tc>
        <w:tc>
          <w:tcPr>
            <w:tcW w:w="2693" w:type="dxa"/>
          </w:tcPr>
          <w:p w14:paraId="210A30BF" w14:textId="77777777" w:rsidR="00894951" w:rsidRDefault="00894951" w:rsidP="003873B6">
            <w:pPr>
              <w:spacing w:line="240" w:lineRule="atLeast"/>
            </w:pPr>
          </w:p>
        </w:tc>
      </w:tr>
    </w:tbl>
    <w:p w14:paraId="04B3A946" w14:textId="4FE3CD61" w:rsidR="003873B6" w:rsidRDefault="003873B6" w:rsidP="00EF5D85"/>
    <w:p w14:paraId="1814420D" w14:textId="77777777" w:rsidR="00D753B6" w:rsidRDefault="00D753B6">
      <w:pPr>
        <w:spacing w:line="240" w:lineRule="auto"/>
        <w:rPr>
          <w:sz w:val="24"/>
          <w:szCs w:val="24"/>
        </w:rPr>
      </w:pPr>
      <w:r>
        <w:br w:type="page"/>
      </w:r>
    </w:p>
    <w:p w14:paraId="183AD4FF" w14:textId="37C95320" w:rsidR="00284B41" w:rsidRDefault="00D753B6" w:rsidP="00D753B6">
      <w:pPr>
        <w:pStyle w:val="Bijlage"/>
      </w:pPr>
      <w:bookmarkStart w:id="45" w:name="_Toc204867568"/>
      <w:r>
        <w:lastRenderedPageBreak/>
        <w:t>Checklist</w:t>
      </w:r>
      <w:r w:rsidR="00083D55">
        <w:t xml:space="preserve"> praktische zaken</w:t>
      </w:r>
      <w:bookmarkEnd w:id="45"/>
      <w:r w:rsidR="00083D55">
        <w:t xml:space="preserve"> </w:t>
      </w:r>
    </w:p>
    <w:p w14:paraId="0D9E6A9E" w14:textId="77777777" w:rsidR="004B48E9" w:rsidRPr="00F97DBE" w:rsidRDefault="004B48E9" w:rsidP="004B48E9">
      <w:pPr>
        <w:rPr>
          <w:b/>
        </w:rPr>
      </w:pPr>
      <w:r w:rsidRPr="00F97DBE">
        <w:rPr>
          <w:b/>
        </w:rPr>
        <w:t>Praktische zaken</w:t>
      </w:r>
    </w:p>
    <w:p w14:paraId="116CE7AD" w14:textId="6DA693B2" w:rsidR="004B48E9" w:rsidRDefault="004B48E9" w:rsidP="004B48E9">
      <w:pPr>
        <w:spacing w:line="240" w:lineRule="atLeast"/>
      </w:pPr>
      <w:r>
        <w:t xml:space="preserve">Zorg voor de middelen om de taken uit te kunnen voeren. Denk hierbij </w:t>
      </w:r>
      <w:r w:rsidR="007B1F9B">
        <w:t xml:space="preserve">o.a. </w:t>
      </w:r>
      <w:r>
        <w:t>aan:</w:t>
      </w:r>
    </w:p>
    <w:p w14:paraId="1A008BC7" w14:textId="0F7849B9" w:rsidR="004B48E9" w:rsidRDefault="004B48E9" w:rsidP="004E75F4">
      <w:pPr>
        <w:pStyle w:val="Lijstalinea"/>
        <w:numPr>
          <w:ilvl w:val="0"/>
          <w:numId w:val="32"/>
        </w:numPr>
        <w:spacing w:line="240" w:lineRule="atLeast"/>
      </w:pPr>
      <w:r>
        <w:t xml:space="preserve">telefoon </w:t>
      </w:r>
      <w:r w:rsidR="008B312F">
        <w:t xml:space="preserve">en laptop incl. </w:t>
      </w:r>
      <w:r>
        <w:t>oplader</w:t>
      </w:r>
    </w:p>
    <w:p w14:paraId="16797EAD" w14:textId="4613353B" w:rsidR="004B48E9" w:rsidRDefault="006D6291" w:rsidP="004E75F4">
      <w:pPr>
        <w:pStyle w:val="Lijstalinea"/>
        <w:numPr>
          <w:ilvl w:val="0"/>
          <w:numId w:val="32"/>
        </w:numPr>
        <w:spacing w:line="240" w:lineRule="atLeast"/>
      </w:pPr>
      <w:r>
        <w:t>V</w:t>
      </w:r>
      <w:r w:rsidR="004B48E9">
        <w:t>oldoende werkruimte</w:t>
      </w:r>
      <w:r w:rsidR="007B1F9B">
        <w:t xml:space="preserve"> (afsluitbare werkruimte) </w:t>
      </w:r>
    </w:p>
    <w:p w14:paraId="5DD845C0" w14:textId="4EAE96FD" w:rsidR="004B48E9" w:rsidRDefault="006D6291" w:rsidP="004E75F4">
      <w:pPr>
        <w:pStyle w:val="Lijstalinea"/>
        <w:numPr>
          <w:ilvl w:val="0"/>
          <w:numId w:val="32"/>
        </w:numPr>
        <w:spacing w:line="240" w:lineRule="atLeast"/>
      </w:pPr>
      <w:r>
        <w:t>K</w:t>
      </w:r>
      <w:r w:rsidR="004B48E9">
        <w:t xml:space="preserve">antoorartikelen zoals een </w:t>
      </w:r>
      <w:r w:rsidR="007B1F9B">
        <w:t xml:space="preserve">bijv. een </w:t>
      </w:r>
      <w:r w:rsidR="004B48E9">
        <w:t xml:space="preserve">whiteboard </w:t>
      </w:r>
    </w:p>
    <w:p w14:paraId="4CF8CE69" w14:textId="77777777" w:rsidR="004B48E9" w:rsidRDefault="004B48E9" w:rsidP="004E75F4">
      <w:pPr>
        <w:pStyle w:val="Lijstalinea"/>
        <w:numPr>
          <w:ilvl w:val="0"/>
          <w:numId w:val="32"/>
        </w:numPr>
        <w:spacing w:line="240" w:lineRule="atLeast"/>
      </w:pPr>
      <w:r>
        <w:t>Persoonlijke beschermingsmiddelen</w:t>
      </w:r>
    </w:p>
    <w:p w14:paraId="00136F0F" w14:textId="02728010" w:rsidR="004B48E9" w:rsidRDefault="004B48E9" w:rsidP="004E75F4">
      <w:pPr>
        <w:pStyle w:val="Lijstalinea"/>
        <w:numPr>
          <w:ilvl w:val="0"/>
          <w:numId w:val="32"/>
        </w:numPr>
        <w:spacing w:line="240" w:lineRule="atLeast"/>
      </w:pPr>
      <w:r>
        <w:t>Maak je agenda leeg (afhankelijk van de ernst en duur van het incident)</w:t>
      </w:r>
    </w:p>
    <w:p w14:paraId="7DA7A3C6" w14:textId="511EAAAB" w:rsidR="00F007EF" w:rsidRDefault="00F007EF" w:rsidP="00640FCD">
      <w:pPr>
        <w:pStyle w:val="Lijstalinea"/>
        <w:spacing w:before="240" w:line="240" w:lineRule="atLeast"/>
      </w:pPr>
    </w:p>
    <w:p w14:paraId="68C4D5EF" w14:textId="77777777" w:rsidR="00F007EF" w:rsidRDefault="00F007EF" w:rsidP="00F007EF"/>
    <w:p w14:paraId="66074457" w14:textId="7A8C05BB" w:rsidR="00F007EF" w:rsidRPr="00F007EF" w:rsidRDefault="00F007EF" w:rsidP="00F007EF">
      <w:pPr>
        <w:rPr>
          <w:b/>
        </w:rPr>
      </w:pPr>
      <w:r w:rsidRPr="00F007EF">
        <w:rPr>
          <w:b/>
        </w:rPr>
        <w:t>Sjablonen</w:t>
      </w:r>
    </w:p>
    <w:p w14:paraId="2FD7F91A" w14:textId="3D41B983" w:rsidR="00F007EF" w:rsidRDefault="00C62DCF" w:rsidP="004E75F4">
      <w:pPr>
        <w:pStyle w:val="Lijstalinea"/>
        <w:numPr>
          <w:ilvl w:val="0"/>
          <w:numId w:val="32"/>
        </w:numPr>
        <w:spacing w:line="240" w:lineRule="atLeast"/>
      </w:pPr>
      <w:r>
        <w:t>K</w:t>
      </w:r>
      <w:r w:rsidR="00F007EF">
        <w:t>aartje met belschema, belangrijkste afspraken en vaste contactgegevens</w:t>
      </w:r>
    </w:p>
    <w:p w14:paraId="4388298F" w14:textId="50FDFB8E" w:rsidR="00F007EF" w:rsidRDefault="00F007EF" w:rsidP="004E75F4">
      <w:pPr>
        <w:pStyle w:val="Lijstalinea"/>
        <w:numPr>
          <w:ilvl w:val="0"/>
          <w:numId w:val="32"/>
        </w:numPr>
        <w:spacing w:line="240" w:lineRule="atLeast"/>
      </w:pPr>
      <w:r>
        <w:t xml:space="preserve">Lijst met contactpersonen </w:t>
      </w:r>
      <w:r w:rsidR="007B1F9B">
        <w:t>t.b.v.</w:t>
      </w:r>
      <w:r>
        <w:t xml:space="preserve"> de variabele contactgegevens</w:t>
      </w:r>
    </w:p>
    <w:p w14:paraId="177692C5" w14:textId="67EF82E8" w:rsidR="00F007EF" w:rsidRDefault="00F007EF" w:rsidP="004E75F4">
      <w:pPr>
        <w:pStyle w:val="Lijstalinea"/>
        <w:numPr>
          <w:ilvl w:val="0"/>
          <w:numId w:val="32"/>
        </w:numPr>
        <w:spacing w:line="240" w:lineRule="atLeast"/>
      </w:pPr>
      <w:r>
        <w:t>Logboek</w:t>
      </w:r>
    </w:p>
    <w:p w14:paraId="4B7188A4" w14:textId="77777777" w:rsidR="00F007EF" w:rsidRPr="00F007EF" w:rsidRDefault="00F007EF" w:rsidP="00F007EF"/>
    <w:p w14:paraId="5D3DDBF5" w14:textId="4BB137AB" w:rsidR="00BF42A8" w:rsidRDefault="00BF42A8" w:rsidP="00D753B6">
      <w:pPr>
        <w:rPr>
          <w:b/>
        </w:rPr>
      </w:pPr>
      <w:r>
        <w:rPr>
          <w:b/>
        </w:rPr>
        <w:t>PBM’s</w:t>
      </w:r>
    </w:p>
    <w:p w14:paraId="68B178A1" w14:textId="62072E06" w:rsidR="00BF42A8" w:rsidRDefault="00BF42A8" w:rsidP="00D753B6">
      <w:pPr>
        <w:rPr>
          <w:b/>
        </w:rPr>
      </w:pPr>
      <w:r>
        <w:t>Collega’s die mogelijk ter plaatse moeten gaan (b</w:t>
      </w:r>
      <w:r w:rsidR="00204704">
        <w:t>ij</w:t>
      </w:r>
      <w:r>
        <w:t>v</w:t>
      </w:r>
      <w:r w:rsidR="00204704">
        <w:t>.</w:t>
      </w:r>
      <w:r>
        <w:t xml:space="preserve"> voor overleg op de bouwlocatie met de aannemer) </w:t>
      </w:r>
      <w:r w:rsidR="00640FCD">
        <w:t>dienen</w:t>
      </w:r>
      <w:r>
        <w:t xml:space="preserve"> de beschikking</w:t>
      </w:r>
      <w:r w:rsidR="00640FCD">
        <w:t xml:space="preserve"> te</w:t>
      </w:r>
      <w:r>
        <w:t xml:space="preserve"> hebben o</w:t>
      </w:r>
      <w:r w:rsidR="00640FCD">
        <w:t>ver</w:t>
      </w:r>
      <w:r>
        <w:t xml:space="preserve"> relevante PBM’s. Of in ieder geval op te halen (ter leen) bij een centraal punt welke voor RWS</w:t>
      </w:r>
      <w:r w:rsidR="006659C3">
        <w:t>’</w:t>
      </w:r>
      <w:r>
        <w:t>ers toegankelijk</w:t>
      </w:r>
      <w:r w:rsidR="007B1F9B">
        <w:t xml:space="preserve"> is.</w:t>
      </w:r>
    </w:p>
    <w:p w14:paraId="398744AA" w14:textId="77777777" w:rsidR="00BF42A8" w:rsidRDefault="00BF42A8" w:rsidP="00D753B6">
      <w:pPr>
        <w:rPr>
          <w:b/>
        </w:rPr>
      </w:pPr>
    </w:p>
    <w:sectPr w:rsidR="00BF42A8">
      <w:headerReference w:type="even" r:id="rId48"/>
      <w:headerReference w:type="default" r:id="rId49"/>
      <w:headerReference w:type="first" r:id="rId50"/>
      <w:type w:val="oddPage"/>
      <w:pgSz w:w="11905" w:h="16837"/>
      <w:pgMar w:top="2267" w:right="2097" w:bottom="1133" w:left="209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40A1C" w14:textId="77777777" w:rsidR="00A0170E" w:rsidRDefault="00A0170E">
      <w:pPr>
        <w:spacing w:line="240" w:lineRule="auto"/>
      </w:pPr>
      <w:r>
        <w:separator/>
      </w:r>
    </w:p>
  </w:endnote>
  <w:endnote w:type="continuationSeparator" w:id="0">
    <w:p w14:paraId="735122C3" w14:textId="77777777" w:rsidR="00A0170E" w:rsidRDefault="00A017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31919" w14:textId="77777777" w:rsidR="00A0170E" w:rsidRDefault="00A0170E">
      <w:pPr>
        <w:spacing w:line="240" w:lineRule="auto"/>
      </w:pPr>
      <w:r>
        <w:separator/>
      </w:r>
    </w:p>
  </w:footnote>
  <w:footnote w:type="continuationSeparator" w:id="0">
    <w:p w14:paraId="54866CEF" w14:textId="77777777" w:rsidR="00A0170E" w:rsidRDefault="00A0170E">
      <w:pPr>
        <w:spacing w:line="240" w:lineRule="auto"/>
      </w:pPr>
      <w:r>
        <w:continuationSeparator/>
      </w:r>
    </w:p>
  </w:footnote>
  <w:footnote w:id="1">
    <w:p w14:paraId="7C338AF2" w14:textId="77777777" w:rsidR="00176834" w:rsidRDefault="00176834" w:rsidP="00176834">
      <w:pPr>
        <w:pStyle w:val="RapportKoptekst"/>
      </w:pPr>
      <w:r>
        <w:rPr>
          <w:rStyle w:val="Voetnootmarkering"/>
        </w:rPr>
        <w:footnoteRef/>
      </w:r>
      <w:r>
        <w:t xml:space="preserve"> Voor nadere uitleg zie hoofdstuk 5, meest vigerende versie “Handreiking</w:t>
      </w:r>
      <w:r w:rsidRPr="000E27B9">
        <w:t xml:space="preserve"> </w:t>
      </w:r>
      <w:r>
        <w:t>incidentmanagement</w:t>
      </w:r>
      <w:r w:rsidRPr="000E27B9">
        <w:t xml:space="preserve"> op </w:t>
      </w:r>
      <w:r>
        <w:t>project</w:t>
      </w:r>
      <w:r w:rsidRPr="000E27B9">
        <w:t xml:space="preserve">- en </w:t>
      </w:r>
      <w:r>
        <w:t>onderhoudslocaties GPO/PPO”.</w:t>
      </w:r>
    </w:p>
    <w:p w14:paraId="60666225" w14:textId="77777777" w:rsidR="00176834" w:rsidRDefault="00176834" w:rsidP="00176834">
      <w:pPr>
        <w:pStyle w:val="Voetnoottekst"/>
      </w:pPr>
    </w:p>
  </w:footnote>
  <w:footnote w:id="2">
    <w:p w14:paraId="5C80B92A" w14:textId="6CEF4794" w:rsidR="002C02B6" w:rsidRDefault="002C02B6">
      <w:pPr>
        <w:pStyle w:val="Voetnoottekst"/>
      </w:pPr>
      <w:r>
        <w:rPr>
          <w:rStyle w:val="Voetnootmarkering"/>
        </w:rPr>
        <w:footnoteRef/>
      </w:r>
      <w:r>
        <w:t xml:space="preserve"> </w:t>
      </w:r>
      <w:r w:rsidRPr="004E75F4">
        <w:rPr>
          <w:sz w:val="16"/>
          <w:szCs w:val="16"/>
        </w:rPr>
        <w:t>Organisaties of personen die betrokken zijn bij een proces of besluitvorming</w:t>
      </w:r>
      <w:r w:rsidRPr="002C02B6">
        <w:t>.</w:t>
      </w:r>
    </w:p>
  </w:footnote>
  <w:footnote w:id="3">
    <w:p w14:paraId="5198E8DC" w14:textId="77777777" w:rsidR="00E9053D" w:rsidRPr="00391427" w:rsidRDefault="00E9053D" w:rsidP="00493F94">
      <w:pPr>
        <w:pStyle w:val="Voetnoottekst"/>
        <w:rPr>
          <w:sz w:val="14"/>
          <w:szCs w:val="14"/>
        </w:rPr>
      </w:pPr>
      <w:r w:rsidRPr="00391427">
        <w:rPr>
          <w:rStyle w:val="Voetnootmarkering"/>
          <w:sz w:val="14"/>
          <w:szCs w:val="14"/>
        </w:rPr>
        <w:footnoteRef/>
      </w:r>
      <w:r w:rsidRPr="00391427">
        <w:rPr>
          <w:sz w:val="14"/>
          <w:szCs w:val="14"/>
        </w:rPr>
        <w:t xml:space="preserve"> Let op: In contracten wordt tot op heden nog de term ‘calamiteit’ gebruikt</w:t>
      </w:r>
    </w:p>
  </w:footnote>
  <w:footnote w:id="4">
    <w:p w14:paraId="2E4C3CF8" w14:textId="77777777" w:rsidR="00E9053D" w:rsidRPr="00391427" w:rsidRDefault="00E9053D" w:rsidP="00391427">
      <w:pPr>
        <w:spacing w:line="240" w:lineRule="auto"/>
        <w:rPr>
          <w:sz w:val="14"/>
          <w:szCs w:val="14"/>
        </w:rPr>
      </w:pPr>
      <w:r w:rsidRPr="00391427">
        <w:rPr>
          <w:rStyle w:val="Voetnootmarkering"/>
          <w:sz w:val="14"/>
          <w:szCs w:val="14"/>
        </w:rPr>
        <w:footnoteRef/>
      </w:r>
      <w:r w:rsidRPr="00391427">
        <w:rPr>
          <w:sz w:val="14"/>
          <w:szCs w:val="14"/>
        </w:rPr>
        <w:t xml:space="preserve"> Definitie vanuit de Arbeidsomstandighedenwet: een aan een werknemer in verband met het verrichten van arbeid overkomen ongewilde, plotselinge gebeurtenis, die schade aan de gezondheid tot vrijwel onmiddellijk gevolg heeft gehad en heeft geleid tot ziekteverzuim, of de dood tot vrijwel onmiddellijk gevolg heeft gehad</w:t>
      </w:r>
    </w:p>
  </w:footnote>
  <w:footnote w:id="5">
    <w:p w14:paraId="3DCBD15B" w14:textId="77777777" w:rsidR="00E9053D" w:rsidRDefault="00E9053D" w:rsidP="00493F94">
      <w:pPr>
        <w:pStyle w:val="Voetnoottekst"/>
      </w:pPr>
      <w:r w:rsidRPr="00391427">
        <w:rPr>
          <w:rStyle w:val="Voetnootmarkering"/>
          <w:sz w:val="14"/>
          <w:szCs w:val="14"/>
        </w:rPr>
        <w:footnoteRef/>
      </w:r>
      <w:r w:rsidRPr="00391427">
        <w:rPr>
          <w:sz w:val="14"/>
          <w:szCs w:val="14"/>
        </w:rPr>
        <w:t xml:space="preserve"> Met ‘bouwplaats’ wordt bedoeld elke tijdelijke of mobiele arbeidsplaats waar civieltechnische werken of bouwwerken tot stand worden gebracht (Arbobesluit artikel 2a)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A19C" w14:textId="77777777" w:rsidR="00A0170E" w:rsidRDefault="00A0170E">
    <w:r>
      <w:rPr>
        <w:noProof/>
      </w:rPr>
      <mc:AlternateContent>
        <mc:Choice Requires="wps">
          <w:drawing>
            <wp:anchor distT="0" distB="0" distL="0" distR="0" simplePos="0" relativeHeight="251652096" behindDoc="0" locked="1" layoutInCell="1" allowOverlap="1" wp14:anchorId="3B357784" wp14:editId="40A6D2FE">
              <wp:simplePos x="0" y="0"/>
              <wp:positionH relativeFrom="margin">
                <wp:align>left</wp:align>
              </wp:positionH>
              <wp:positionV relativeFrom="page">
                <wp:posOffset>359410</wp:posOffset>
              </wp:positionV>
              <wp:extent cx="5507355" cy="371475"/>
              <wp:effectExtent l="0" t="0" r="0" b="0"/>
              <wp:wrapNone/>
              <wp:docPr id="10" name="285f4f76-62bc-4d5d-b7fd-d79e44c77207"/>
              <wp:cNvGraphicFramePr/>
              <a:graphic xmlns:a="http://schemas.openxmlformats.org/drawingml/2006/main">
                <a:graphicData uri="http://schemas.microsoft.com/office/word/2010/wordprocessingShape">
                  <wps:wsp>
                    <wps:cNvSpPr txBox="1"/>
                    <wps:spPr>
                      <a:xfrm>
                        <a:off x="0" y="0"/>
                        <a:ext cx="5507355" cy="371475"/>
                      </a:xfrm>
                      <a:prstGeom prst="rect">
                        <a:avLst/>
                      </a:prstGeom>
                      <a:noFill/>
                    </wps:spPr>
                    <wps:txbx>
                      <w:txbxContent>
                        <w:p w14:paraId="4C93C9FC" w14:textId="551CCD66" w:rsidR="00A0170E" w:rsidRDefault="00E850CA">
                          <w:pPr>
                            <w:pStyle w:val="RapportKoptekst"/>
                          </w:pPr>
                          <w:r w:rsidRPr="005C3D82">
                            <w:t>RWS BEDRIJFSVERTROUWELIJK</w:t>
                          </w:r>
                          <w:r w:rsidR="00A0170E" w:rsidRPr="005C3D82">
                            <w:t xml:space="preserve">| </w:t>
                          </w:r>
                          <w:r w:rsidR="001532F9" w:rsidRPr="00391427">
                            <w:t>Definitief</w:t>
                          </w:r>
                          <w:r w:rsidR="00A0170E" w:rsidRPr="005C3D82">
                            <w:t xml:space="preserve"> | </w:t>
                          </w:r>
                          <w:r w:rsidR="00047D3E" w:rsidRPr="005C3D82">
                            <w:t>Incident</w:t>
                          </w:r>
                          <w:r w:rsidR="00A0170E" w:rsidRPr="005C3D82">
                            <w:t xml:space="preserve">managementplan IPM-team </w:t>
                          </w:r>
                          <w:r w:rsidR="005C3D82" w:rsidRPr="00391427">
                            <w:t xml:space="preserve">KRW </w:t>
                          </w:r>
                          <w:r w:rsidR="001532F9" w:rsidRPr="00391427">
                            <w:t>Getijdennatuur Scheur</w:t>
                          </w:r>
                          <w:r w:rsidR="00A0170E" w:rsidRPr="005C3D82">
                            <w:t xml:space="preserve"> | </w:t>
                          </w:r>
                          <w:r w:rsidR="005C3D82" w:rsidRPr="00391427">
                            <w:t>31-07-2025</w:t>
                          </w:r>
                        </w:p>
                      </w:txbxContent>
                    </wps:txbx>
                    <wps:bodyPr vert="horz" wrap="square" lIns="0" tIns="0" rIns="0" bIns="0" anchor="t" anchorCtr="0"/>
                  </wps:wsp>
                </a:graphicData>
              </a:graphic>
              <wp14:sizeRelH relativeFrom="margin">
                <wp14:pctWidth>0</wp14:pctWidth>
              </wp14:sizeRelH>
            </wp:anchor>
          </w:drawing>
        </mc:Choice>
        <mc:Fallback>
          <w:pict>
            <v:shapetype w14:anchorId="3B357784" id="_x0000_t202" coordsize="21600,21600" o:spt="202" path="m,l,21600r21600,l21600,xe">
              <v:stroke joinstyle="miter"/>
              <v:path gradientshapeok="t" o:connecttype="rect"/>
            </v:shapetype>
            <v:shape id="285f4f76-62bc-4d5d-b7fd-d79e44c77207" o:spid="_x0000_s1026" type="#_x0000_t202" style="position:absolute;margin-left:0;margin-top:28.3pt;width:433.65pt;height:29.25pt;z-index:251652096;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" filled="f" stroked="f">
              <v:textbox inset="0,0,0,0">
                <w:txbxContent>
                  <w:p w14:paraId="4C93C9FC" w14:textId="551CCD66" w:rsidR="00A0170E" w:rsidRDefault="00E850CA">
                    <w:pPr>
                      <w:pStyle w:val="RapportKoptekst"/>
                    </w:pPr>
                    <w:r w:rsidRPr="005C3D82">
                      <w:t>RWS BEDRIJFSVERTROUWELIJK</w:t>
                    </w:r>
                    <w:r w:rsidR="00A0170E" w:rsidRPr="005C3D82">
                      <w:t xml:space="preserve">| </w:t>
                    </w:r>
                    <w:r w:rsidR="001532F9" w:rsidRPr="00391427">
                      <w:t>Definitief</w:t>
                    </w:r>
                    <w:r w:rsidR="00A0170E" w:rsidRPr="005C3D82">
                      <w:t xml:space="preserve"> | </w:t>
                    </w:r>
                    <w:r w:rsidR="00047D3E" w:rsidRPr="005C3D82">
                      <w:t>Incident</w:t>
                    </w:r>
                    <w:r w:rsidR="00A0170E" w:rsidRPr="005C3D82">
                      <w:t xml:space="preserve">managementplan IPM-team </w:t>
                    </w:r>
                    <w:r w:rsidR="005C3D82" w:rsidRPr="00391427">
                      <w:t xml:space="preserve">KRW </w:t>
                    </w:r>
                    <w:r w:rsidR="001532F9" w:rsidRPr="00391427">
                      <w:t>Getijdennatuur Scheur</w:t>
                    </w:r>
                    <w:r w:rsidR="00A0170E" w:rsidRPr="005C3D82">
                      <w:t xml:space="preserve"> | </w:t>
                    </w:r>
                    <w:r w:rsidR="005C3D82" w:rsidRPr="00391427">
                      <w:t>31-07-2025</w:t>
                    </w:r>
                  </w:p>
                </w:txbxContent>
              </v:textbox>
              <w10:wrap anchorx="margin" anchory="page"/>
              <w10:anchorlock/>
            </v:shape>
          </w:pict>
        </mc:Fallback>
      </mc:AlternateContent>
    </w:r>
    <w:r>
      <w:rPr>
        <w:noProof/>
      </w:rPr>
      <mc:AlternateContent>
        <mc:Choice Requires="wps">
          <w:drawing>
            <wp:anchor distT="0" distB="0" distL="0" distR="0" simplePos="0" relativeHeight="251653120" behindDoc="0" locked="1" layoutInCell="1" allowOverlap="1" wp14:anchorId="0A710410" wp14:editId="2CB591C9">
              <wp:simplePos x="0" y="0"/>
              <wp:positionH relativeFrom="page">
                <wp:posOffset>5921375</wp:posOffset>
              </wp:positionH>
              <wp:positionV relativeFrom="page">
                <wp:posOffset>10223500</wp:posOffset>
              </wp:positionV>
              <wp:extent cx="1259840" cy="179705"/>
              <wp:effectExtent l="0" t="0" r="0" b="0"/>
              <wp:wrapNone/>
              <wp:docPr id="11" name="3b925057-74ea-42ad-8a4b-424b9155b430"/>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39C11BB" w14:textId="77777777" w:rsidR="00A0170E" w:rsidRDefault="00A0170E"/>
                      </w:txbxContent>
                    </wps:txbx>
                    <wps:bodyPr vert="horz" wrap="square" lIns="0" tIns="0" rIns="0" bIns="0" anchor="t" anchorCtr="0"/>
                  </wps:wsp>
                </a:graphicData>
              </a:graphic>
            </wp:anchor>
          </w:drawing>
        </mc:Choice>
        <mc:Fallback>
          <w:pict>
            <v:shape w14:anchorId="0A710410" id="3b925057-74ea-42ad-8a4b-424b9155b430" o:spid="_x0000_s1027" type="#_x0000_t202" style="position:absolute;margin-left:466.25pt;margin-top:805pt;width:99.2pt;height:14.1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39C11BB" w14:textId="77777777" w:rsidR="00A0170E" w:rsidRDefault="00A0170E"/>
                </w:txbxContent>
              </v:textbox>
              <w10:wrap anchorx="page" anchory="page"/>
              <w10:anchorlock/>
            </v:shape>
          </w:pict>
        </mc:Fallback>
      </mc:AlternateContent>
    </w:r>
  </w:p>
  <w:p w14:paraId="657B9AA9" w14:textId="0C98D9F2" w:rsidR="00A0170E" w:rsidRDefault="00A017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B19D2" w14:textId="77777777" w:rsidR="00A0170E" w:rsidRDefault="00A0170E">
    <w:pPr>
      <w:spacing w:after="2664" w:line="14" w:lineRule="exact"/>
    </w:pPr>
    <w:r>
      <w:rPr>
        <w:noProof/>
      </w:rPr>
      <mc:AlternateContent>
        <mc:Choice Requires="wps">
          <w:drawing>
            <wp:anchor distT="0" distB="0" distL="0" distR="0" simplePos="0" relativeHeight="251654144" behindDoc="0" locked="1" layoutInCell="1" allowOverlap="1" wp14:anchorId="2E66EF6B" wp14:editId="3DFB9A36">
              <wp:simplePos x="0" y="0"/>
              <wp:positionH relativeFrom="page">
                <wp:posOffset>5921375</wp:posOffset>
              </wp:positionH>
              <wp:positionV relativeFrom="page">
                <wp:posOffset>10223500</wp:posOffset>
              </wp:positionV>
              <wp:extent cx="1259840" cy="179705"/>
              <wp:effectExtent l="0" t="0" r="0" b="0"/>
              <wp:wrapNone/>
              <wp:docPr id="1" name="800b3d18-aa27-11ea-9460-02420a00000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5E94879" w14:textId="4A9A1656" w:rsidR="00A0170E" w:rsidRDefault="00A0170E">
                          <w:pPr>
                            <w:pStyle w:val="ReferentiegegevensVerdana65"/>
                          </w:pPr>
                          <w:r>
                            <w:t xml:space="preserve">Pagina </w:t>
                          </w:r>
                          <w:r>
                            <w:fldChar w:fldCharType="begin"/>
                          </w:r>
                          <w:r>
                            <w:instrText>PAGE</w:instrText>
                          </w:r>
                          <w:r>
                            <w:fldChar w:fldCharType="separate"/>
                          </w:r>
                          <w:r w:rsidR="00C944BC">
                            <w:rPr>
                              <w:noProof/>
                            </w:rPr>
                            <w:t>15</w:t>
                          </w:r>
                          <w:r>
                            <w:fldChar w:fldCharType="end"/>
                          </w:r>
                          <w:r>
                            <w:t xml:space="preserve"> van </w:t>
                          </w:r>
                          <w:r>
                            <w:fldChar w:fldCharType="begin"/>
                          </w:r>
                          <w:r>
                            <w:instrText>NUMPAGES</w:instrText>
                          </w:r>
                          <w:r>
                            <w:fldChar w:fldCharType="separate"/>
                          </w:r>
                          <w:r w:rsidR="00C944BC">
                            <w:rPr>
                              <w:noProof/>
                            </w:rPr>
                            <w:t>24</w:t>
                          </w:r>
                          <w:r>
                            <w:fldChar w:fldCharType="end"/>
                          </w:r>
                        </w:p>
                      </w:txbxContent>
                    </wps:txbx>
                    <wps:bodyPr vert="horz" wrap="square" lIns="0" tIns="0" rIns="0" bIns="0" anchor="t" anchorCtr="0"/>
                  </wps:wsp>
                </a:graphicData>
              </a:graphic>
            </wp:anchor>
          </w:drawing>
        </mc:Choice>
        <mc:Fallback>
          <w:pict>
            <v:shapetype w14:anchorId="2E66EF6B" id="_x0000_t202" coordsize="21600,21600" o:spt="202" path="m,l,21600r21600,l21600,xe">
              <v:stroke joinstyle="miter"/>
              <v:path gradientshapeok="t" o:connecttype="rect"/>
            </v:shapetype>
            <v:shape id="800b3d18-aa27-11ea-9460-02420a000003" o:spid="_x0000_s1028" type="#_x0000_t202" style="position:absolute;margin-left:466.25pt;margin-top:805pt;width:99.2pt;height:14.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mEhH7JMBAAAUAwAA&#10;DgAAAAAAAAAAAAAAAAAuAgAAZHJzL2Uyb0RvYy54bWxQSwECLQAUAAYACAAAACEAOuLU7eEAAAAO&#10;AQAADwAAAAAAAAAAAAAAAADtAwAAZHJzL2Rvd25yZXYueG1sUEsFBgAAAAAEAAQA8wAAAPsEAAAA&#10;AA==&#10;" filled="f" stroked="f">
              <v:textbox inset="0,0,0,0">
                <w:txbxContent>
                  <w:p w14:paraId="75E94879" w14:textId="4A9A1656" w:rsidR="00A0170E" w:rsidRDefault="00A0170E">
                    <w:pPr>
                      <w:pStyle w:val="ReferentiegegevensVerdana65"/>
                    </w:pPr>
                    <w:r>
                      <w:t xml:space="preserve">Pagina </w:t>
                    </w:r>
                    <w:r>
                      <w:fldChar w:fldCharType="begin"/>
                    </w:r>
                    <w:r>
                      <w:instrText>PAGE</w:instrText>
                    </w:r>
                    <w:r>
                      <w:fldChar w:fldCharType="separate"/>
                    </w:r>
                    <w:r w:rsidR="00C944BC">
                      <w:rPr>
                        <w:noProof/>
                      </w:rPr>
                      <w:t>15</w:t>
                    </w:r>
                    <w:r>
                      <w:fldChar w:fldCharType="end"/>
                    </w:r>
                    <w:r>
                      <w:t xml:space="preserve"> van </w:t>
                    </w:r>
                    <w:r>
                      <w:fldChar w:fldCharType="begin"/>
                    </w:r>
                    <w:r>
                      <w:instrText>NUMPAGES</w:instrText>
                    </w:r>
                    <w:r>
                      <w:fldChar w:fldCharType="separate"/>
                    </w:r>
                    <w:r w:rsidR="00C944BC">
                      <w:rPr>
                        <w:noProof/>
                      </w:rPr>
                      <w:t>24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857E840" wp14:editId="5F75C8E6">
              <wp:simplePos x="0" y="0"/>
              <wp:positionH relativeFrom="page">
                <wp:posOffset>1331595</wp:posOffset>
              </wp:positionH>
              <wp:positionV relativeFrom="page">
                <wp:posOffset>359410</wp:posOffset>
              </wp:positionV>
              <wp:extent cx="4895850" cy="371475"/>
              <wp:effectExtent l="0" t="0" r="0" b="0"/>
              <wp:wrapNone/>
              <wp:docPr id="2" name="800b3d48-aa27-11ea-9460-02420a000003"/>
              <wp:cNvGraphicFramePr/>
              <a:graphic xmlns:a="http://schemas.openxmlformats.org/drawingml/2006/main">
                <a:graphicData uri="http://schemas.microsoft.com/office/word/2010/wordprocessingShape">
                  <wps:wsp>
                    <wps:cNvSpPr txBox="1"/>
                    <wps:spPr>
                      <a:xfrm>
                        <a:off x="0" y="0"/>
                        <a:ext cx="4895850" cy="371475"/>
                      </a:xfrm>
                      <a:prstGeom prst="rect">
                        <a:avLst/>
                      </a:prstGeom>
                      <a:noFill/>
                    </wps:spPr>
                    <wps:txbx>
                      <w:txbxContent>
                        <w:p w14:paraId="3908FA0B" w14:textId="5B292D5A" w:rsidR="00A0170E" w:rsidRDefault="00A0170E" w:rsidP="0058430C">
                          <w:pPr>
                            <w:pStyle w:val="RapportKoptekst"/>
                          </w:pPr>
                          <w:fldSimple w:instr=" DOCPROPERTY  &quot;Rubricering&quot;  \* MERGEFORMAT ">
                            <w:r>
                              <w:t>RWS INFORMATIE</w:t>
                            </w:r>
                          </w:fldSimple>
                          <w:r>
                            <w:t xml:space="preserve"> </w:t>
                          </w:r>
                          <w:r w:rsidRPr="001532F9">
                            <w:t xml:space="preserve">| </w:t>
                          </w:r>
                          <w:r w:rsidR="001532F9" w:rsidRPr="00391427">
                            <w:t>Definitief</w:t>
                          </w:r>
                          <w:r w:rsidRPr="001532F9">
                            <w:t xml:space="preserve"> | </w:t>
                          </w:r>
                          <w:r w:rsidR="00047D3E" w:rsidRPr="001532F9">
                            <w:t>Incident</w:t>
                          </w:r>
                          <w:r w:rsidRPr="001532F9">
                            <w:t>managementplan</w:t>
                          </w:r>
                          <w:r>
                            <w:t xml:space="preserve"> IPM-team</w:t>
                          </w:r>
                          <w:r w:rsidR="001532F9">
                            <w:t xml:space="preserve"> KRW Getijdennatuur Scheur</w:t>
                          </w:r>
                          <w:r>
                            <w:t xml:space="preserve"> </w:t>
                          </w:r>
                          <w:r w:rsidRPr="001532F9">
                            <w:t>|</w:t>
                          </w:r>
                          <w:r w:rsidR="001532F9" w:rsidRPr="001532F9">
                            <w:t xml:space="preserve"> </w:t>
                          </w:r>
                          <w:r w:rsidR="001532F9" w:rsidRPr="00391427">
                            <w:t>31-07-2025</w:t>
                          </w:r>
                        </w:p>
                        <w:p w14:paraId="16F7244D" w14:textId="4E47F182" w:rsidR="00A0170E" w:rsidRDefault="00A0170E">
                          <w:pPr>
                            <w:pStyle w:val="RapportKoptekst"/>
                          </w:pPr>
                        </w:p>
                      </w:txbxContent>
                    </wps:txbx>
                    <wps:bodyPr vert="horz" wrap="square" lIns="0" tIns="0" rIns="0" bIns="0" anchor="t" anchorCtr="0"/>
                  </wps:wsp>
                </a:graphicData>
              </a:graphic>
            </wp:anchor>
          </w:drawing>
        </mc:Choice>
        <mc:Fallback>
          <w:pict>
            <v:shape w14:anchorId="7857E840" id="800b3d48-aa27-11ea-9460-02420a000003" o:spid="_x0000_s1029" type="#_x0000_t202" style="position:absolute;margin-left:104.85pt;margin-top:28.3pt;width:385.5pt;height:29.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" filled="f" stroked="f">
              <v:textbox inset="0,0,0,0">
                <w:txbxContent>
                  <w:p w14:paraId="3908FA0B" w14:textId="5B292D5A" w:rsidR="00A0170E" w:rsidRDefault="00A0170E" w:rsidP="0058430C">
                    <w:pPr>
                      <w:pStyle w:val="RapportKoptekst"/>
                    </w:pPr>
                    <w:fldSimple w:instr=" DOCPROPERTY  &quot;Rubricering&quot;  \* MERGEFORMAT ">
                      <w:r>
                        <w:t>RWS INFORMATIE</w:t>
                      </w:r>
                    </w:fldSimple>
                    <w:r>
                      <w:t xml:space="preserve"> </w:t>
                    </w:r>
                    <w:r w:rsidRPr="001532F9">
                      <w:t xml:space="preserve">| </w:t>
                    </w:r>
                    <w:r w:rsidR="001532F9" w:rsidRPr="00391427">
                      <w:t>Definitief</w:t>
                    </w:r>
                    <w:r w:rsidRPr="001532F9">
                      <w:t xml:space="preserve"> | </w:t>
                    </w:r>
                    <w:r w:rsidR="00047D3E" w:rsidRPr="001532F9">
                      <w:t>Incident</w:t>
                    </w:r>
                    <w:r w:rsidRPr="001532F9">
                      <w:t>managementplan</w:t>
                    </w:r>
                    <w:r>
                      <w:t xml:space="preserve"> IPM-team</w:t>
                    </w:r>
                    <w:r w:rsidR="001532F9">
                      <w:t xml:space="preserve"> KRW Getijdennatuur Scheur</w:t>
                    </w:r>
                    <w:r>
                      <w:t xml:space="preserve"> </w:t>
                    </w:r>
                    <w:r w:rsidRPr="001532F9">
                      <w:t>|</w:t>
                    </w:r>
                    <w:r w:rsidR="001532F9" w:rsidRPr="001532F9">
                      <w:t xml:space="preserve"> </w:t>
                    </w:r>
                    <w:r w:rsidR="001532F9" w:rsidRPr="00391427">
                      <w:t>31-07-2025</w:t>
                    </w:r>
                  </w:p>
                  <w:p w14:paraId="16F7244D" w14:textId="4E47F182" w:rsidR="00A0170E" w:rsidRDefault="00A0170E">
                    <w:pPr>
                      <w:pStyle w:val="RapportKoptekst"/>
                    </w:pPr>
                  </w:p>
                </w:txbxContent>
              </v:textbox>
              <w10:wrap anchorx="page" anchory="page"/>
              <w10:anchorlock/>
            </v:shape>
          </w:pict>
        </mc:Fallback>
      </mc:AlternateContent>
    </w:r>
  </w:p>
  <w:p w14:paraId="682A8B17" w14:textId="10D56480" w:rsidR="00A0170E" w:rsidRDefault="00A0170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4E2C" w14:textId="77777777" w:rsidR="00A0170E" w:rsidRDefault="00A0170E">
    <w:pPr>
      <w:spacing w:after="4081" w:line="14" w:lineRule="exact"/>
    </w:pPr>
    <w:r>
      <w:rPr>
        <w:noProof/>
      </w:rPr>
      <mc:AlternateContent>
        <mc:Choice Requires="wps">
          <w:drawing>
            <wp:anchor distT="0" distB="0" distL="0" distR="0" simplePos="0" relativeHeight="251656192" behindDoc="0" locked="1" layoutInCell="1" allowOverlap="1" wp14:anchorId="2220E19B" wp14:editId="627BBF9D">
              <wp:simplePos x="0" y="0"/>
              <wp:positionH relativeFrom="page">
                <wp:posOffset>3542029</wp:posOffset>
              </wp:positionH>
              <wp:positionV relativeFrom="page">
                <wp:posOffset>0</wp:posOffset>
              </wp:positionV>
              <wp:extent cx="467995" cy="1336675"/>
              <wp:effectExtent l="0" t="0" r="0" b="0"/>
              <wp:wrapNone/>
              <wp:docPr id="3" name="800a6e76-aa27-11ea-9460-02420a00000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8C6F5D9" w14:textId="77777777" w:rsidR="00A0170E" w:rsidRDefault="00A0170E">
                          <w:pPr>
                            <w:spacing w:line="240" w:lineRule="auto"/>
                          </w:pPr>
                          <w:r>
                            <w:rPr>
                              <w:noProof/>
                            </w:rPr>
                            <w:drawing>
                              <wp:inline distT="0" distB="0" distL="0" distR="0" wp14:anchorId="283C733C" wp14:editId="321D87B6">
                                <wp:extent cx="467995" cy="1583865"/>
                                <wp:effectExtent l="0" t="0" r="0" b="0"/>
                                <wp:docPr id="2032238418"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220E19B" id="_x0000_t202" coordsize="21600,21600" o:spt="202" path="m,l,21600r21600,l21600,xe">
              <v:stroke joinstyle="miter"/>
              <v:path gradientshapeok="t" o:connecttype="rect"/>
            </v:shapetype>
            <v:shape id="800a6e76-aa27-11ea-9460-02420a000003" o:spid="_x0000_s1030" type="#_x0000_t202" style="position:absolute;margin-left:278.9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" filled="f" stroked="f">
              <v:textbox inset="0,0,0,0">
                <w:txbxContent>
                  <w:p w14:paraId="68C6F5D9" w14:textId="77777777" w:rsidR="00A0170E" w:rsidRDefault="00A0170E">
                    <w:pPr>
                      <w:spacing w:line="240" w:lineRule="auto"/>
                    </w:pPr>
                    <w:r>
                      <w:rPr>
                        <w:noProof/>
                      </w:rPr>
                      <w:drawing>
                        <wp:inline distT="0" distB="0" distL="0" distR="0" wp14:anchorId="283C733C" wp14:editId="321D87B6">
                          <wp:extent cx="467995" cy="1583865"/>
                          <wp:effectExtent l="0" t="0" r="0" b="0"/>
                          <wp:docPr id="2032238418"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072CEBD" wp14:editId="0F72074C">
              <wp:simplePos x="0" y="0"/>
              <wp:positionH relativeFrom="page">
                <wp:posOffset>4013835</wp:posOffset>
              </wp:positionH>
              <wp:positionV relativeFrom="page">
                <wp:posOffset>0</wp:posOffset>
              </wp:positionV>
              <wp:extent cx="2339975" cy="1336675"/>
              <wp:effectExtent l="0" t="0" r="0" b="0"/>
              <wp:wrapNone/>
              <wp:docPr id="5" name="800a6faa-aa27-11ea-9460-02420a000003"/>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C0E543B" w14:textId="77777777" w:rsidR="00A0170E" w:rsidRDefault="00A0170E">
                          <w:pPr>
                            <w:spacing w:line="240" w:lineRule="auto"/>
                          </w:pPr>
                          <w:r>
                            <w:rPr>
                              <w:noProof/>
                            </w:rPr>
                            <w:drawing>
                              <wp:inline distT="0" distB="0" distL="0" distR="0" wp14:anchorId="31EC0C76" wp14:editId="47A6DF50">
                                <wp:extent cx="2339975" cy="1582834"/>
                                <wp:effectExtent l="0" t="0" r="0" b="0"/>
                                <wp:docPr id="1534158284" name="RWS_Woordmerk"/>
                                <wp:cNvGraphicFramePr/>
                                <a:graphic xmlns:a="http://schemas.openxmlformats.org/drawingml/2006/main">
                                  <a:graphicData uri="http://schemas.openxmlformats.org/drawingml/2006/picture">
                                    <pic:pic xmlns:pic="http://schemas.openxmlformats.org/drawingml/2006/picture">
                                      <pic:nvPicPr>
                                        <pic:cNvPr id="6" name="RWS_Woordmer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072CEBD" id="800a6faa-aa27-11ea-9460-02420a000003" o:spid="_x0000_s1031" type="#_x0000_t202" style="position:absolute;margin-left:316.05pt;margin-top:0;width:184.25pt;height:105.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HqHSG6VAQAAFQMAAA4A&#10;AAAAAAAAAAAAAAAALgIAAGRycy9lMm9Eb2MueG1sUEsBAi0AFAAGAAgAAAAhAEehzSjdAAAACQEA&#10;AA8AAAAAAAAAAAAAAAAA7wMAAGRycy9kb3ducmV2LnhtbFBLBQYAAAAABAAEAPMAAAD5BAAAAAA=&#10;" filled="f" stroked="f">
              <v:textbox inset="0,0,0,0">
                <w:txbxContent>
                  <w:p w14:paraId="2C0E543B" w14:textId="77777777" w:rsidR="00A0170E" w:rsidRDefault="00A0170E">
                    <w:pPr>
                      <w:spacing w:line="240" w:lineRule="auto"/>
                    </w:pPr>
                    <w:r>
                      <w:rPr>
                        <w:noProof/>
                      </w:rPr>
                      <w:drawing>
                        <wp:inline distT="0" distB="0" distL="0" distR="0" wp14:anchorId="31EC0C76" wp14:editId="47A6DF50">
                          <wp:extent cx="2339975" cy="1582834"/>
                          <wp:effectExtent l="0" t="0" r="0" b="0"/>
                          <wp:docPr id="1534158284" name="RWS_Woordmerk"/>
                          <wp:cNvGraphicFramePr/>
                          <a:graphic xmlns:a="http://schemas.openxmlformats.org/drawingml/2006/main">
                            <a:graphicData uri="http://schemas.openxmlformats.org/drawingml/2006/picture">
                              <pic:pic xmlns:pic="http://schemas.openxmlformats.org/drawingml/2006/picture">
                                <pic:nvPicPr>
                                  <pic:cNvPr id="6" name="RWS_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48EB1E6" wp14:editId="114B7C61">
              <wp:simplePos x="0" y="0"/>
              <wp:positionH relativeFrom="page">
                <wp:posOffset>1331595</wp:posOffset>
              </wp:positionH>
              <wp:positionV relativeFrom="page">
                <wp:posOffset>2321560</wp:posOffset>
              </wp:positionV>
              <wp:extent cx="4895850" cy="161925"/>
              <wp:effectExtent l="0" t="0" r="0" b="0"/>
              <wp:wrapNone/>
              <wp:docPr id="7" name="800a7014-aa27-11ea-9460-02420a000003"/>
              <wp:cNvGraphicFramePr/>
              <a:graphic xmlns:a="http://schemas.openxmlformats.org/drawingml/2006/main">
                <a:graphicData uri="http://schemas.microsoft.com/office/word/2010/wordprocessingShape">
                  <wps:wsp>
                    <wps:cNvSpPr txBox="1"/>
                    <wps:spPr>
                      <a:xfrm>
                        <a:off x="0" y="0"/>
                        <a:ext cx="4895850" cy="161925"/>
                      </a:xfrm>
                      <a:prstGeom prst="rect">
                        <a:avLst/>
                      </a:prstGeom>
                      <a:noFill/>
                    </wps:spPr>
                    <wps:txbx>
                      <w:txbxContent>
                        <w:p w14:paraId="7F85C6FD" w14:textId="73B84DEF" w:rsidR="00A0170E" w:rsidRDefault="00E850CA">
                          <w:pPr>
                            <w:pStyle w:val="Vertrouwelijkheidsniveau"/>
                          </w:pPr>
                          <w:r>
                            <w:t xml:space="preserve">RWS BEDRIJFSVERTROUWELIJK </w:t>
                          </w:r>
                        </w:p>
                      </w:txbxContent>
                    </wps:txbx>
                    <wps:bodyPr vert="horz" wrap="square" lIns="0" tIns="0" rIns="0" bIns="0" anchor="t" anchorCtr="0"/>
                  </wps:wsp>
                </a:graphicData>
              </a:graphic>
            </wp:anchor>
          </w:drawing>
        </mc:Choice>
        <mc:Fallback>
          <w:pict>
            <v:shape w14:anchorId="248EB1E6" id="800a7014-aa27-11ea-9460-02420a000003" o:spid="_x0000_s1032" type="#_x0000_t202" style="position:absolute;margin-left:104.85pt;margin-top:182.8pt;width:385.5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" filled="f" stroked="f">
              <v:textbox inset="0,0,0,0">
                <w:txbxContent>
                  <w:p w14:paraId="7F85C6FD" w14:textId="73B84DEF" w:rsidR="00A0170E" w:rsidRDefault="00E850CA">
                    <w:pPr>
                      <w:pStyle w:val="Vertrouwelijkheidsniveau"/>
                    </w:pPr>
                    <w:r>
                      <w:t xml:space="preserve">RWS BEDRIJFSVERTROUWELIJK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7EF5514" wp14:editId="539FB0D0">
              <wp:simplePos x="0" y="0"/>
              <wp:positionH relativeFrom="page">
                <wp:posOffset>1331595</wp:posOffset>
              </wp:positionH>
              <wp:positionV relativeFrom="page">
                <wp:posOffset>10223500</wp:posOffset>
              </wp:positionV>
              <wp:extent cx="4524375" cy="219075"/>
              <wp:effectExtent l="0" t="0" r="0" b="0"/>
              <wp:wrapNone/>
              <wp:docPr id="8" name="800a7065-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28858214" w14:textId="77777777" w:rsidR="00A0170E" w:rsidRDefault="00A0170E"/>
                      </w:txbxContent>
                    </wps:txbx>
                    <wps:bodyPr vert="horz" wrap="square" lIns="0" tIns="0" rIns="0" bIns="0" anchor="t" anchorCtr="0"/>
                  </wps:wsp>
                </a:graphicData>
              </a:graphic>
            </wp:anchor>
          </w:drawing>
        </mc:Choice>
        <mc:Fallback>
          <w:pict>
            <v:shape w14:anchorId="17EF5514" id="800a7065-aa27-11ea-9460-02420a000003" o:spid="_x0000_s1033" type="#_x0000_t202" style="position:absolute;margin-left:104.85pt;margin-top:805pt;width:356.25pt;height:17.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" filled="f" stroked="f">
              <v:textbox inset="0,0,0,0">
                <w:txbxContent>
                  <w:p w14:paraId="28858214" w14:textId="77777777" w:rsidR="00A0170E" w:rsidRDefault="00A0170E"/>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04EFF85" wp14:editId="61AD50A1">
              <wp:simplePos x="0" y="0"/>
              <wp:positionH relativeFrom="page">
                <wp:posOffset>5921375</wp:posOffset>
              </wp:positionH>
              <wp:positionV relativeFrom="page">
                <wp:posOffset>10223500</wp:posOffset>
              </wp:positionV>
              <wp:extent cx="1259840" cy="179705"/>
              <wp:effectExtent l="0" t="0" r="0" b="0"/>
              <wp:wrapNone/>
              <wp:docPr id="9" name="800a70b4-aa27-11ea-9460-02420a00000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9266C5F" w14:textId="77777777" w:rsidR="00A0170E" w:rsidRDefault="00A0170E"/>
                      </w:txbxContent>
                    </wps:txbx>
                    <wps:bodyPr vert="horz" wrap="square" lIns="0" tIns="0" rIns="0" bIns="0" anchor="t" anchorCtr="0"/>
                  </wps:wsp>
                </a:graphicData>
              </a:graphic>
            </wp:anchor>
          </w:drawing>
        </mc:Choice>
        <mc:Fallback>
          <w:pict>
            <v:shape w14:anchorId="304EFF85" id="800a70b4-aa27-11ea-9460-02420a000003"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9266C5F" w14:textId="77777777" w:rsidR="00A0170E" w:rsidRDefault="00A0170E"/>
                </w:txbxContent>
              </v:textbox>
              <w10:wrap anchorx="page" anchory="page"/>
              <w10:anchorlock/>
            </v:shape>
          </w:pict>
        </mc:Fallback>
      </mc:AlternateContent>
    </w:r>
  </w:p>
  <w:p w14:paraId="2922D277" w14:textId="10391601" w:rsidR="00A0170E" w:rsidRDefault="00A017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E4C"/>
    <w:multiLevelType w:val="hybridMultilevel"/>
    <w:tmpl w:val="AA08A0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6371D4"/>
    <w:multiLevelType w:val="hybridMultilevel"/>
    <w:tmpl w:val="9A2635C6"/>
    <w:lvl w:ilvl="0" w:tplc="239C6098">
      <w:numFmt w:val="bullet"/>
      <w:lvlText w:val="-"/>
      <w:lvlJc w:val="left"/>
      <w:pPr>
        <w:ind w:left="705" w:hanging="705"/>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92C096F"/>
    <w:multiLevelType w:val="hybridMultilevel"/>
    <w:tmpl w:val="018A5D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A63458"/>
    <w:multiLevelType w:val="hybridMultilevel"/>
    <w:tmpl w:val="5956C8BE"/>
    <w:lvl w:ilvl="0" w:tplc="04130001">
      <w:start w:val="1"/>
      <w:numFmt w:val="bullet"/>
      <w:lvlText w:val=""/>
      <w:lvlJc w:val="left"/>
      <w:pPr>
        <w:tabs>
          <w:tab w:val="num" w:pos="720"/>
        </w:tabs>
        <w:ind w:left="720" w:hanging="360"/>
      </w:pPr>
      <w:rPr>
        <w:rFonts w:ascii="Symbol" w:hAnsi="Symbol" w:hint="default"/>
      </w:rPr>
    </w:lvl>
    <w:lvl w:ilvl="1" w:tplc="2C423828" w:tentative="1">
      <w:start w:val="1"/>
      <w:numFmt w:val="bullet"/>
      <w:lvlText w:val=""/>
      <w:lvlJc w:val="left"/>
      <w:pPr>
        <w:tabs>
          <w:tab w:val="num" w:pos="1440"/>
        </w:tabs>
        <w:ind w:left="1440" w:hanging="360"/>
      </w:pPr>
      <w:rPr>
        <w:rFonts w:ascii="Wingdings" w:hAnsi="Wingdings" w:hint="default"/>
      </w:rPr>
    </w:lvl>
    <w:lvl w:ilvl="2" w:tplc="9E86EDAC" w:tentative="1">
      <w:start w:val="1"/>
      <w:numFmt w:val="bullet"/>
      <w:lvlText w:val=""/>
      <w:lvlJc w:val="left"/>
      <w:pPr>
        <w:tabs>
          <w:tab w:val="num" w:pos="2160"/>
        </w:tabs>
        <w:ind w:left="2160" w:hanging="360"/>
      </w:pPr>
      <w:rPr>
        <w:rFonts w:ascii="Wingdings" w:hAnsi="Wingdings" w:hint="default"/>
      </w:rPr>
    </w:lvl>
    <w:lvl w:ilvl="3" w:tplc="72B2AB90" w:tentative="1">
      <w:start w:val="1"/>
      <w:numFmt w:val="bullet"/>
      <w:lvlText w:val=""/>
      <w:lvlJc w:val="left"/>
      <w:pPr>
        <w:tabs>
          <w:tab w:val="num" w:pos="2880"/>
        </w:tabs>
        <w:ind w:left="2880" w:hanging="360"/>
      </w:pPr>
      <w:rPr>
        <w:rFonts w:ascii="Wingdings" w:hAnsi="Wingdings" w:hint="default"/>
      </w:rPr>
    </w:lvl>
    <w:lvl w:ilvl="4" w:tplc="4E8E15B2" w:tentative="1">
      <w:start w:val="1"/>
      <w:numFmt w:val="bullet"/>
      <w:lvlText w:val=""/>
      <w:lvlJc w:val="left"/>
      <w:pPr>
        <w:tabs>
          <w:tab w:val="num" w:pos="3600"/>
        </w:tabs>
        <w:ind w:left="3600" w:hanging="360"/>
      </w:pPr>
      <w:rPr>
        <w:rFonts w:ascii="Wingdings" w:hAnsi="Wingdings" w:hint="default"/>
      </w:rPr>
    </w:lvl>
    <w:lvl w:ilvl="5" w:tplc="BEA65DE8" w:tentative="1">
      <w:start w:val="1"/>
      <w:numFmt w:val="bullet"/>
      <w:lvlText w:val=""/>
      <w:lvlJc w:val="left"/>
      <w:pPr>
        <w:tabs>
          <w:tab w:val="num" w:pos="4320"/>
        </w:tabs>
        <w:ind w:left="4320" w:hanging="360"/>
      </w:pPr>
      <w:rPr>
        <w:rFonts w:ascii="Wingdings" w:hAnsi="Wingdings" w:hint="default"/>
      </w:rPr>
    </w:lvl>
    <w:lvl w:ilvl="6" w:tplc="E4F4034C" w:tentative="1">
      <w:start w:val="1"/>
      <w:numFmt w:val="bullet"/>
      <w:lvlText w:val=""/>
      <w:lvlJc w:val="left"/>
      <w:pPr>
        <w:tabs>
          <w:tab w:val="num" w:pos="5040"/>
        </w:tabs>
        <w:ind w:left="5040" w:hanging="360"/>
      </w:pPr>
      <w:rPr>
        <w:rFonts w:ascii="Wingdings" w:hAnsi="Wingdings" w:hint="default"/>
      </w:rPr>
    </w:lvl>
    <w:lvl w:ilvl="7" w:tplc="D9AA0702" w:tentative="1">
      <w:start w:val="1"/>
      <w:numFmt w:val="bullet"/>
      <w:lvlText w:val=""/>
      <w:lvlJc w:val="left"/>
      <w:pPr>
        <w:tabs>
          <w:tab w:val="num" w:pos="5760"/>
        </w:tabs>
        <w:ind w:left="5760" w:hanging="360"/>
      </w:pPr>
      <w:rPr>
        <w:rFonts w:ascii="Wingdings" w:hAnsi="Wingdings" w:hint="default"/>
      </w:rPr>
    </w:lvl>
    <w:lvl w:ilvl="8" w:tplc="358A4E2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F24F1"/>
    <w:multiLevelType w:val="hybridMultilevel"/>
    <w:tmpl w:val="D74E82EE"/>
    <w:lvl w:ilvl="0" w:tplc="0413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FD077D"/>
    <w:multiLevelType w:val="hybridMultilevel"/>
    <w:tmpl w:val="E99ED5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D149C5"/>
    <w:multiLevelType w:val="hybridMultilevel"/>
    <w:tmpl w:val="B5C03D16"/>
    <w:lvl w:ilvl="0" w:tplc="239C6098">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DF76A1A"/>
    <w:multiLevelType w:val="hybridMultilevel"/>
    <w:tmpl w:val="02B645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EA91B09"/>
    <w:multiLevelType w:val="multilevel"/>
    <w:tmpl w:val="D340DA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9F7C1F"/>
    <w:multiLevelType w:val="hybridMultilevel"/>
    <w:tmpl w:val="E61EC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6E17AF4"/>
    <w:multiLevelType w:val="hybridMultilevel"/>
    <w:tmpl w:val="89F279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7A429AA"/>
    <w:multiLevelType w:val="hybridMultilevel"/>
    <w:tmpl w:val="4586A3E2"/>
    <w:lvl w:ilvl="0" w:tplc="04130005">
      <w:start w:val="1"/>
      <w:numFmt w:val="bullet"/>
      <w:lvlText w:val=""/>
      <w:lvlJc w:val="left"/>
      <w:pPr>
        <w:ind w:left="360" w:hanging="360"/>
      </w:pPr>
      <w:rPr>
        <w:rFonts w:ascii="Wingdings" w:hAnsi="Wingdings" w:hint="default"/>
      </w:rPr>
    </w:lvl>
    <w:lvl w:ilvl="1" w:tplc="4DC6021A">
      <w:numFmt w:val="bullet"/>
      <w:lvlText w:val=""/>
      <w:lvlJc w:val="left"/>
      <w:pPr>
        <w:ind w:left="1080" w:hanging="360"/>
      </w:pPr>
      <w:rPr>
        <w:rFonts w:ascii="Symbol" w:eastAsiaTheme="minorHAnsi" w:hAnsi="Symbol"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A2527D1"/>
    <w:multiLevelType w:val="hybridMultilevel"/>
    <w:tmpl w:val="ABD237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C441B7F"/>
    <w:multiLevelType w:val="hybridMultilevel"/>
    <w:tmpl w:val="3EC09FF8"/>
    <w:lvl w:ilvl="0" w:tplc="239C6098">
      <w:numFmt w:val="bullet"/>
      <w:lvlText w:val="-"/>
      <w:lvlJc w:val="left"/>
      <w:pPr>
        <w:ind w:left="1856" w:hanging="360"/>
      </w:pPr>
      <w:rPr>
        <w:rFonts w:ascii="Verdana" w:eastAsia="DejaVu Sans" w:hAnsi="Verdana" w:cs="Lohit Hindi" w:hint="default"/>
      </w:rPr>
    </w:lvl>
    <w:lvl w:ilvl="1" w:tplc="04130003" w:tentative="1">
      <w:start w:val="1"/>
      <w:numFmt w:val="bullet"/>
      <w:lvlText w:val="o"/>
      <w:lvlJc w:val="left"/>
      <w:pPr>
        <w:ind w:left="2576" w:hanging="360"/>
      </w:pPr>
      <w:rPr>
        <w:rFonts w:ascii="Courier New" w:hAnsi="Courier New" w:cs="Courier New" w:hint="default"/>
      </w:rPr>
    </w:lvl>
    <w:lvl w:ilvl="2" w:tplc="04130005" w:tentative="1">
      <w:start w:val="1"/>
      <w:numFmt w:val="bullet"/>
      <w:lvlText w:val=""/>
      <w:lvlJc w:val="left"/>
      <w:pPr>
        <w:ind w:left="3296" w:hanging="360"/>
      </w:pPr>
      <w:rPr>
        <w:rFonts w:ascii="Wingdings" w:hAnsi="Wingdings" w:hint="default"/>
      </w:rPr>
    </w:lvl>
    <w:lvl w:ilvl="3" w:tplc="04130001" w:tentative="1">
      <w:start w:val="1"/>
      <w:numFmt w:val="bullet"/>
      <w:lvlText w:val=""/>
      <w:lvlJc w:val="left"/>
      <w:pPr>
        <w:ind w:left="4016" w:hanging="360"/>
      </w:pPr>
      <w:rPr>
        <w:rFonts w:ascii="Symbol" w:hAnsi="Symbol" w:hint="default"/>
      </w:rPr>
    </w:lvl>
    <w:lvl w:ilvl="4" w:tplc="04130003" w:tentative="1">
      <w:start w:val="1"/>
      <w:numFmt w:val="bullet"/>
      <w:lvlText w:val="o"/>
      <w:lvlJc w:val="left"/>
      <w:pPr>
        <w:ind w:left="4736" w:hanging="360"/>
      </w:pPr>
      <w:rPr>
        <w:rFonts w:ascii="Courier New" w:hAnsi="Courier New" w:cs="Courier New" w:hint="default"/>
      </w:rPr>
    </w:lvl>
    <w:lvl w:ilvl="5" w:tplc="04130005" w:tentative="1">
      <w:start w:val="1"/>
      <w:numFmt w:val="bullet"/>
      <w:lvlText w:val=""/>
      <w:lvlJc w:val="left"/>
      <w:pPr>
        <w:ind w:left="5456" w:hanging="360"/>
      </w:pPr>
      <w:rPr>
        <w:rFonts w:ascii="Wingdings" w:hAnsi="Wingdings" w:hint="default"/>
      </w:rPr>
    </w:lvl>
    <w:lvl w:ilvl="6" w:tplc="04130001" w:tentative="1">
      <w:start w:val="1"/>
      <w:numFmt w:val="bullet"/>
      <w:lvlText w:val=""/>
      <w:lvlJc w:val="left"/>
      <w:pPr>
        <w:ind w:left="6176" w:hanging="360"/>
      </w:pPr>
      <w:rPr>
        <w:rFonts w:ascii="Symbol" w:hAnsi="Symbol" w:hint="default"/>
      </w:rPr>
    </w:lvl>
    <w:lvl w:ilvl="7" w:tplc="04130003" w:tentative="1">
      <w:start w:val="1"/>
      <w:numFmt w:val="bullet"/>
      <w:lvlText w:val="o"/>
      <w:lvlJc w:val="left"/>
      <w:pPr>
        <w:ind w:left="6896" w:hanging="360"/>
      </w:pPr>
      <w:rPr>
        <w:rFonts w:ascii="Courier New" w:hAnsi="Courier New" w:cs="Courier New" w:hint="default"/>
      </w:rPr>
    </w:lvl>
    <w:lvl w:ilvl="8" w:tplc="04130005" w:tentative="1">
      <w:start w:val="1"/>
      <w:numFmt w:val="bullet"/>
      <w:lvlText w:val=""/>
      <w:lvlJc w:val="left"/>
      <w:pPr>
        <w:ind w:left="7616" w:hanging="360"/>
      </w:pPr>
      <w:rPr>
        <w:rFonts w:ascii="Wingdings" w:hAnsi="Wingdings" w:hint="default"/>
      </w:rPr>
    </w:lvl>
  </w:abstractNum>
  <w:abstractNum w:abstractNumId="14" w15:restartNumberingAfterBreak="0">
    <w:nsid w:val="206F75C5"/>
    <w:multiLevelType w:val="hybridMultilevel"/>
    <w:tmpl w:val="C95AFB4E"/>
    <w:lvl w:ilvl="0" w:tplc="239C609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22B09D1"/>
    <w:multiLevelType w:val="hybridMultilevel"/>
    <w:tmpl w:val="80BE8076"/>
    <w:lvl w:ilvl="0" w:tplc="239C6098">
      <w:numFmt w:val="bullet"/>
      <w:lvlText w:val="-"/>
      <w:lvlJc w:val="left"/>
      <w:pPr>
        <w:ind w:left="705" w:hanging="705"/>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4DA7500"/>
    <w:multiLevelType w:val="hybridMultilevel"/>
    <w:tmpl w:val="7C7C0B4A"/>
    <w:name w:val="Huisstijl nummering met nummer2"/>
    <w:lvl w:ilvl="0" w:tplc="6EFC4876">
      <w:start w:val="1"/>
      <w:numFmt w:val="decimal"/>
      <w:pStyle w:val="Bijlage"/>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8CA129D"/>
    <w:multiLevelType w:val="hybridMultilevel"/>
    <w:tmpl w:val="A0964860"/>
    <w:lvl w:ilvl="0" w:tplc="239C6098">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C50462B"/>
    <w:multiLevelType w:val="hybridMultilevel"/>
    <w:tmpl w:val="5F04925A"/>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256526C"/>
    <w:multiLevelType w:val="hybridMultilevel"/>
    <w:tmpl w:val="67B04A92"/>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3443DE46"/>
    <w:multiLevelType w:val="multilevel"/>
    <w:tmpl w:val="407B2475"/>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4C14F2"/>
    <w:multiLevelType w:val="hybridMultilevel"/>
    <w:tmpl w:val="8AF69AE6"/>
    <w:lvl w:ilvl="0" w:tplc="239C6098">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534597B"/>
    <w:multiLevelType w:val="hybridMultilevel"/>
    <w:tmpl w:val="5F6E5D8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7084960"/>
    <w:multiLevelType w:val="multilevel"/>
    <w:tmpl w:val="20A20BEF"/>
    <w:name w:val="Huisstijl opsomming colofon"/>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8FA16A1"/>
    <w:multiLevelType w:val="hybridMultilevel"/>
    <w:tmpl w:val="C39272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B4F7A46"/>
    <w:multiLevelType w:val="hybridMultilevel"/>
    <w:tmpl w:val="62525F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B8C17EB"/>
    <w:multiLevelType w:val="hybridMultilevel"/>
    <w:tmpl w:val="6A62C3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2934C3A"/>
    <w:multiLevelType w:val="hybridMultilevel"/>
    <w:tmpl w:val="087AAD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36079A4"/>
    <w:multiLevelType w:val="hybridMultilevel"/>
    <w:tmpl w:val="CBE6AF5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4692113"/>
    <w:multiLevelType w:val="hybridMultilevel"/>
    <w:tmpl w:val="3036F1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9550A43"/>
    <w:multiLevelType w:val="hybridMultilevel"/>
    <w:tmpl w:val="BAD89F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B177EA0"/>
    <w:multiLevelType w:val="hybridMultilevel"/>
    <w:tmpl w:val="334AFC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F232B68"/>
    <w:multiLevelType w:val="hybridMultilevel"/>
    <w:tmpl w:val="188C304C"/>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52816DE6"/>
    <w:multiLevelType w:val="hybridMultilevel"/>
    <w:tmpl w:val="A7A4CA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3A47352"/>
    <w:multiLevelType w:val="hybridMultilevel"/>
    <w:tmpl w:val="9CF030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54447AF6"/>
    <w:multiLevelType w:val="hybridMultilevel"/>
    <w:tmpl w:val="E0C8E886"/>
    <w:lvl w:ilvl="0" w:tplc="239C6098">
      <w:numFmt w:val="bullet"/>
      <w:lvlText w:val="-"/>
      <w:lvlJc w:val="left"/>
      <w:pPr>
        <w:ind w:left="705" w:hanging="705"/>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58160198"/>
    <w:multiLevelType w:val="hybridMultilevel"/>
    <w:tmpl w:val="5156D3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B1929C0"/>
    <w:multiLevelType w:val="hybridMultilevel"/>
    <w:tmpl w:val="D9FC1F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CEC033E"/>
    <w:multiLevelType w:val="hybridMultilevel"/>
    <w:tmpl w:val="FF9467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F4E0E44"/>
    <w:multiLevelType w:val="hybridMultilevel"/>
    <w:tmpl w:val="BC2C6374"/>
    <w:lvl w:ilvl="0" w:tplc="B02055AA">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08B7EA5"/>
    <w:multiLevelType w:val="multilevel"/>
    <w:tmpl w:val="904E8A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504086"/>
    <w:multiLevelType w:val="multilevel"/>
    <w:tmpl w:val="0D9F1BA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8832728"/>
    <w:multiLevelType w:val="hybridMultilevel"/>
    <w:tmpl w:val="F84AD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9693DDB"/>
    <w:multiLevelType w:val="hybridMultilevel"/>
    <w:tmpl w:val="A9583EC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69E1206D"/>
    <w:multiLevelType w:val="hybridMultilevel"/>
    <w:tmpl w:val="788AB8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0DE520B"/>
    <w:multiLevelType w:val="hybridMultilevel"/>
    <w:tmpl w:val="FE8A8BF6"/>
    <w:lvl w:ilvl="0" w:tplc="04130001">
      <w:start w:val="1"/>
      <w:numFmt w:val="bullet"/>
      <w:lvlText w:val=""/>
      <w:lvlJc w:val="left"/>
      <w:pPr>
        <w:tabs>
          <w:tab w:val="num" w:pos="720"/>
        </w:tabs>
        <w:ind w:left="720" w:hanging="360"/>
      </w:pPr>
      <w:rPr>
        <w:rFonts w:ascii="Symbol" w:hAnsi="Symbol" w:hint="default"/>
      </w:rPr>
    </w:lvl>
    <w:lvl w:ilvl="1" w:tplc="E098D1D0" w:tentative="1">
      <w:start w:val="1"/>
      <w:numFmt w:val="bullet"/>
      <w:lvlText w:val=""/>
      <w:lvlJc w:val="left"/>
      <w:pPr>
        <w:tabs>
          <w:tab w:val="num" w:pos="1440"/>
        </w:tabs>
        <w:ind w:left="1440" w:hanging="360"/>
      </w:pPr>
      <w:rPr>
        <w:rFonts w:ascii="Wingdings" w:hAnsi="Wingdings" w:hint="default"/>
      </w:rPr>
    </w:lvl>
    <w:lvl w:ilvl="2" w:tplc="A956C20A" w:tentative="1">
      <w:start w:val="1"/>
      <w:numFmt w:val="bullet"/>
      <w:lvlText w:val=""/>
      <w:lvlJc w:val="left"/>
      <w:pPr>
        <w:tabs>
          <w:tab w:val="num" w:pos="2160"/>
        </w:tabs>
        <w:ind w:left="2160" w:hanging="360"/>
      </w:pPr>
      <w:rPr>
        <w:rFonts w:ascii="Wingdings" w:hAnsi="Wingdings" w:hint="default"/>
      </w:rPr>
    </w:lvl>
    <w:lvl w:ilvl="3" w:tplc="B1406CD0" w:tentative="1">
      <w:start w:val="1"/>
      <w:numFmt w:val="bullet"/>
      <w:lvlText w:val=""/>
      <w:lvlJc w:val="left"/>
      <w:pPr>
        <w:tabs>
          <w:tab w:val="num" w:pos="2880"/>
        </w:tabs>
        <w:ind w:left="2880" w:hanging="360"/>
      </w:pPr>
      <w:rPr>
        <w:rFonts w:ascii="Wingdings" w:hAnsi="Wingdings" w:hint="default"/>
      </w:rPr>
    </w:lvl>
    <w:lvl w:ilvl="4" w:tplc="C0C24750" w:tentative="1">
      <w:start w:val="1"/>
      <w:numFmt w:val="bullet"/>
      <w:lvlText w:val=""/>
      <w:lvlJc w:val="left"/>
      <w:pPr>
        <w:tabs>
          <w:tab w:val="num" w:pos="3600"/>
        </w:tabs>
        <w:ind w:left="3600" w:hanging="360"/>
      </w:pPr>
      <w:rPr>
        <w:rFonts w:ascii="Wingdings" w:hAnsi="Wingdings" w:hint="default"/>
      </w:rPr>
    </w:lvl>
    <w:lvl w:ilvl="5" w:tplc="4D3A172A" w:tentative="1">
      <w:start w:val="1"/>
      <w:numFmt w:val="bullet"/>
      <w:lvlText w:val=""/>
      <w:lvlJc w:val="left"/>
      <w:pPr>
        <w:tabs>
          <w:tab w:val="num" w:pos="4320"/>
        </w:tabs>
        <w:ind w:left="4320" w:hanging="360"/>
      </w:pPr>
      <w:rPr>
        <w:rFonts w:ascii="Wingdings" w:hAnsi="Wingdings" w:hint="default"/>
      </w:rPr>
    </w:lvl>
    <w:lvl w:ilvl="6" w:tplc="2D268522" w:tentative="1">
      <w:start w:val="1"/>
      <w:numFmt w:val="bullet"/>
      <w:lvlText w:val=""/>
      <w:lvlJc w:val="left"/>
      <w:pPr>
        <w:tabs>
          <w:tab w:val="num" w:pos="5040"/>
        </w:tabs>
        <w:ind w:left="5040" w:hanging="360"/>
      </w:pPr>
      <w:rPr>
        <w:rFonts w:ascii="Wingdings" w:hAnsi="Wingdings" w:hint="default"/>
      </w:rPr>
    </w:lvl>
    <w:lvl w:ilvl="7" w:tplc="F0CC8198" w:tentative="1">
      <w:start w:val="1"/>
      <w:numFmt w:val="bullet"/>
      <w:lvlText w:val=""/>
      <w:lvlJc w:val="left"/>
      <w:pPr>
        <w:tabs>
          <w:tab w:val="num" w:pos="5760"/>
        </w:tabs>
        <w:ind w:left="5760" w:hanging="360"/>
      </w:pPr>
      <w:rPr>
        <w:rFonts w:ascii="Wingdings" w:hAnsi="Wingdings" w:hint="default"/>
      </w:rPr>
    </w:lvl>
    <w:lvl w:ilvl="8" w:tplc="10B8C9C4"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FC4D4D"/>
    <w:multiLevelType w:val="hybridMultilevel"/>
    <w:tmpl w:val="D080638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73A4AF4"/>
    <w:multiLevelType w:val="hybridMultilevel"/>
    <w:tmpl w:val="2A489566"/>
    <w:lvl w:ilvl="0" w:tplc="239C6098">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FF652ED"/>
    <w:multiLevelType w:val="hybridMultilevel"/>
    <w:tmpl w:val="2F425D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67690376">
    <w:abstractNumId w:val="20"/>
  </w:num>
  <w:num w:numId="2" w16cid:durableId="1643579670">
    <w:abstractNumId w:val="23"/>
  </w:num>
  <w:num w:numId="3" w16cid:durableId="932860419">
    <w:abstractNumId w:val="41"/>
  </w:num>
  <w:num w:numId="4" w16cid:durableId="755440137">
    <w:abstractNumId w:val="38"/>
  </w:num>
  <w:num w:numId="5" w16cid:durableId="1034697941">
    <w:abstractNumId w:val="30"/>
  </w:num>
  <w:num w:numId="6" w16cid:durableId="511140803">
    <w:abstractNumId w:val="16"/>
  </w:num>
  <w:num w:numId="7" w16cid:durableId="1951668103">
    <w:abstractNumId w:val="10"/>
  </w:num>
  <w:num w:numId="8" w16cid:durableId="1598711990">
    <w:abstractNumId w:val="37"/>
  </w:num>
  <w:num w:numId="9" w16cid:durableId="1722827937">
    <w:abstractNumId w:val="12"/>
  </w:num>
  <w:num w:numId="10" w16cid:durableId="1086147179">
    <w:abstractNumId w:val="24"/>
  </w:num>
  <w:num w:numId="11" w16cid:durableId="1278177835">
    <w:abstractNumId w:val="48"/>
  </w:num>
  <w:num w:numId="12" w16cid:durableId="2114205154">
    <w:abstractNumId w:val="40"/>
  </w:num>
  <w:num w:numId="13" w16cid:durableId="134689123">
    <w:abstractNumId w:val="8"/>
  </w:num>
  <w:num w:numId="14" w16cid:durableId="609119528">
    <w:abstractNumId w:val="31"/>
  </w:num>
  <w:num w:numId="15" w16cid:durableId="2024546502">
    <w:abstractNumId w:val="5"/>
  </w:num>
  <w:num w:numId="16" w16cid:durableId="515507091">
    <w:abstractNumId w:val="32"/>
  </w:num>
  <w:num w:numId="17" w16cid:durableId="84306715">
    <w:abstractNumId w:val="29"/>
  </w:num>
  <w:num w:numId="18" w16cid:durableId="2110807101">
    <w:abstractNumId w:val="34"/>
  </w:num>
  <w:num w:numId="19" w16cid:durableId="1591887888">
    <w:abstractNumId w:val="45"/>
  </w:num>
  <w:num w:numId="20" w16cid:durableId="1987390778">
    <w:abstractNumId w:val="3"/>
  </w:num>
  <w:num w:numId="21" w16cid:durableId="1196850122">
    <w:abstractNumId w:val="27"/>
  </w:num>
  <w:num w:numId="22" w16cid:durableId="1113551091">
    <w:abstractNumId w:val="39"/>
  </w:num>
  <w:num w:numId="23" w16cid:durableId="466974496">
    <w:abstractNumId w:val="33"/>
  </w:num>
  <w:num w:numId="24" w16cid:durableId="1268660423">
    <w:abstractNumId w:val="36"/>
  </w:num>
  <w:num w:numId="25" w16cid:durableId="1635674858">
    <w:abstractNumId w:val="42"/>
  </w:num>
  <w:num w:numId="26" w16cid:durableId="289476024">
    <w:abstractNumId w:val="7"/>
  </w:num>
  <w:num w:numId="27" w16cid:durableId="1976985463">
    <w:abstractNumId w:val="2"/>
  </w:num>
  <w:num w:numId="28" w16cid:durableId="1686328186">
    <w:abstractNumId w:val="26"/>
  </w:num>
  <w:num w:numId="29" w16cid:durableId="165632002">
    <w:abstractNumId w:val="0"/>
  </w:num>
  <w:num w:numId="30" w16cid:durableId="1600288920">
    <w:abstractNumId w:val="28"/>
  </w:num>
  <w:num w:numId="31" w16cid:durableId="1706173514">
    <w:abstractNumId w:val="4"/>
  </w:num>
  <w:num w:numId="32" w16cid:durableId="585267405">
    <w:abstractNumId w:val="18"/>
  </w:num>
  <w:num w:numId="33" w16cid:durableId="615256885">
    <w:abstractNumId w:val="44"/>
  </w:num>
  <w:num w:numId="34" w16cid:durableId="81728195">
    <w:abstractNumId w:val="11"/>
  </w:num>
  <w:num w:numId="35" w16cid:durableId="177240705">
    <w:abstractNumId w:val="43"/>
  </w:num>
  <w:num w:numId="36" w16cid:durableId="197671750">
    <w:abstractNumId w:val="19"/>
  </w:num>
  <w:num w:numId="37" w16cid:durableId="1812937340">
    <w:abstractNumId w:val="46"/>
  </w:num>
  <w:num w:numId="38" w16cid:durableId="1529562217">
    <w:abstractNumId w:val="22"/>
  </w:num>
  <w:num w:numId="39" w16cid:durableId="122819945">
    <w:abstractNumId w:val="9"/>
  </w:num>
  <w:num w:numId="40" w16cid:durableId="957565870">
    <w:abstractNumId w:val="47"/>
  </w:num>
  <w:num w:numId="41" w16cid:durableId="1877309844">
    <w:abstractNumId w:val="1"/>
  </w:num>
  <w:num w:numId="42" w16cid:durableId="1271662782">
    <w:abstractNumId w:val="15"/>
  </w:num>
  <w:num w:numId="43" w16cid:durableId="1671062986">
    <w:abstractNumId w:val="35"/>
  </w:num>
  <w:num w:numId="44" w16cid:durableId="1643775720">
    <w:abstractNumId w:val="17"/>
  </w:num>
  <w:num w:numId="45" w16cid:durableId="770970952">
    <w:abstractNumId w:val="6"/>
  </w:num>
  <w:num w:numId="46" w16cid:durableId="1668512934">
    <w:abstractNumId w:val="21"/>
  </w:num>
  <w:num w:numId="47" w16cid:durableId="966787265">
    <w:abstractNumId w:val="13"/>
  </w:num>
  <w:num w:numId="48" w16cid:durableId="1996102851">
    <w:abstractNumId w:val="14"/>
  </w:num>
  <w:num w:numId="49" w16cid:durableId="1944267232">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evenAndOddHeaders/>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932"/>
    <w:rsid w:val="00002B7C"/>
    <w:rsid w:val="000041BA"/>
    <w:rsid w:val="000135C5"/>
    <w:rsid w:val="00022B0D"/>
    <w:rsid w:val="000256C1"/>
    <w:rsid w:val="0003048D"/>
    <w:rsid w:val="000402C7"/>
    <w:rsid w:val="00045B13"/>
    <w:rsid w:val="00047D3E"/>
    <w:rsid w:val="00055664"/>
    <w:rsid w:val="00065C0F"/>
    <w:rsid w:val="000661C9"/>
    <w:rsid w:val="000742CF"/>
    <w:rsid w:val="00076315"/>
    <w:rsid w:val="00077016"/>
    <w:rsid w:val="00083036"/>
    <w:rsid w:val="00083D55"/>
    <w:rsid w:val="00085DE9"/>
    <w:rsid w:val="00086AE7"/>
    <w:rsid w:val="000932C3"/>
    <w:rsid w:val="000977CA"/>
    <w:rsid w:val="000A2DAC"/>
    <w:rsid w:val="000A3333"/>
    <w:rsid w:val="000A3364"/>
    <w:rsid w:val="000A7068"/>
    <w:rsid w:val="000A786E"/>
    <w:rsid w:val="000A78DB"/>
    <w:rsid w:val="000A7EBE"/>
    <w:rsid w:val="000B0520"/>
    <w:rsid w:val="000B3757"/>
    <w:rsid w:val="000C65D1"/>
    <w:rsid w:val="000D2830"/>
    <w:rsid w:val="000D3262"/>
    <w:rsid w:val="000D3D7A"/>
    <w:rsid w:val="000D450A"/>
    <w:rsid w:val="000E150B"/>
    <w:rsid w:val="000E406E"/>
    <w:rsid w:val="000F2690"/>
    <w:rsid w:val="000F27CF"/>
    <w:rsid w:val="000F3836"/>
    <w:rsid w:val="000F4268"/>
    <w:rsid w:val="000F5E9B"/>
    <w:rsid w:val="000F64B5"/>
    <w:rsid w:val="000F6E47"/>
    <w:rsid w:val="0010068E"/>
    <w:rsid w:val="00105249"/>
    <w:rsid w:val="00127F03"/>
    <w:rsid w:val="00136720"/>
    <w:rsid w:val="00140E5C"/>
    <w:rsid w:val="00142280"/>
    <w:rsid w:val="00142C0A"/>
    <w:rsid w:val="00144502"/>
    <w:rsid w:val="001515A9"/>
    <w:rsid w:val="00151672"/>
    <w:rsid w:val="001521F4"/>
    <w:rsid w:val="001532F9"/>
    <w:rsid w:val="0015509E"/>
    <w:rsid w:val="00157969"/>
    <w:rsid w:val="00157BAE"/>
    <w:rsid w:val="00161DEC"/>
    <w:rsid w:val="0016213B"/>
    <w:rsid w:val="00163506"/>
    <w:rsid w:val="00171DA6"/>
    <w:rsid w:val="00176834"/>
    <w:rsid w:val="00180A54"/>
    <w:rsid w:val="00182482"/>
    <w:rsid w:val="00185951"/>
    <w:rsid w:val="00185A8E"/>
    <w:rsid w:val="00186066"/>
    <w:rsid w:val="001944B9"/>
    <w:rsid w:val="001950FD"/>
    <w:rsid w:val="00196D7C"/>
    <w:rsid w:val="001A5785"/>
    <w:rsid w:val="001A62D7"/>
    <w:rsid w:val="001A6DD1"/>
    <w:rsid w:val="001B2924"/>
    <w:rsid w:val="001B5D93"/>
    <w:rsid w:val="001B6FBB"/>
    <w:rsid w:val="001B7D09"/>
    <w:rsid w:val="001C201F"/>
    <w:rsid w:val="001D0476"/>
    <w:rsid w:val="001D4B1E"/>
    <w:rsid w:val="001D7D61"/>
    <w:rsid w:val="001E4451"/>
    <w:rsid w:val="001F6069"/>
    <w:rsid w:val="0020016F"/>
    <w:rsid w:val="00204704"/>
    <w:rsid w:val="0022230D"/>
    <w:rsid w:val="00225B2C"/>
    <w:rsid w:val="002423DB"/>
    <w:rsid w:val="0024725B"/>
    <w:rsid w:val="002528E6"/>
    <w:rsid w:val="00260F4F"/>
    <w:rsid w:val="00263623"/>
    <w:rsid w:val="0026383B"/>
    <w:rsid w:val="00264A4E"/>
    <w:rsid w:val="0027212B"/>
    <w:rsid w:val="002818E2"/>
    <w:rsid w:val="00282DA0"/>
    <w:rsid w:val="00284B41"/>
    <w:rsid w:val="00286B0F"/>
    <w:rsid w:val="002935D1"/>
    <w:rsid w:val="00294A3E"/>
    <w:rsid w:val="002A199D"/>
    <w:rsid w:val="002B36F0"/>
    <w:rsid w:val="002C02B6"/>
    <w:rsid w:val="002C3E94"/>
    <w:rsid w:val="002C4C0B"/>
    <w:rsid w:val="002C5DC5"/>
    <w:rsid w:val="002D59CF"/>
    <w:rsid w:val="002E0464"/>
    <w:rsid w:val="002E2828"/>
    <w:rsid w:val="002E5628"/>
    <w:rsid w:val="002E7231"/>
    <w:rsid w:val="002F1DBE"/>
    <w:rsid w:val="002F7313"/>
    <w:rsid w:val="00301B43"/>
    <w:rsid w:val="00304200"/>
    <w:rsid w:val="00322C55"/>
    <w:rsid w:val="00333A73"/>
    <w:rsid w:val="00341305"/>
    <w:rsid w:val="00345703"/>
    <w:rsid w:val="003459E0"/>
    <w:rsid w:val="00353D15"/>
    <w:rsid w:val="00354311"/>
    <w:rsid w:val="003634F9"/>
    <w:rsid w:val="00363870"/>
    <w:rsid w:val="0037009A"/>
    <w:rsid w:val="00372B83"/>
    <w:rsid w:val="00374D29"/>
    <w:rsid w:val="003873B6"/>
    <w:rsid w:val="00391427"/>
    <w:rsid w:val="00392036"/>
    <w:rsid w:val="00393D27"/>
    <w:rsid w:val="0039601B"/>
    <w:rsid w:val="003969F0"/>
    <w:rsid w:val="003A5C66"/>
    <w:rsid w:val="003B282F"/>
    <w:rsid w:val="003B3F55"/>
    <w:rsid w:val="003B45A5"/>
    <w:rsid w:val="003C49EC"/>
    <w:rsid w:val="003C59ED"/>
    <w:rsid w:val="003C5C62"/>
    <w:rsid w:val="003C6367"/>
    <w:rsid w:val="003C77DA"/>
    <w:rsid w:val="003D1CBC"/>
    <w:rsid w:val="003D2727"/>
    <w:rsid w:val="003D31C9"/>
    <w:rsid w:val="003D5BD6"/>
    <w:rsid w:val="003E7053"/>
    <w:rsid w:val="003F1567"/>
    <w:rsid w:val="003F1D83"/>
    <w:rsid w:val="003F6AC2"/>
    <w:rsid w:val="003F7C85"/>
    <w:rsid w:val="00404805"/>
    <w:rsid w:val="00414B33"/>
    <w:rsid w:val="004164DE"/>
    <w:rsid w:val="004172BE"/>
    <w:rsid w:val="00417A6F"/>
    <w:rsid w:val="00421FD8"/>
    <w:rsid w:val="00423E32"/>
    <w:rsid w:val="00424FDF"/>
    <w:rsid w:val="00425FC8"/>
    <w:rsid w:val="00430050"/>
    <w:rsid w:val="004322A5"/>
    <w:rsid w:val="00434438"/>
    <w:rsid w:val="00444F0E"/>
    <w:rsid w:val="00445A9D"/>
    <w:rsid w:val="00445D4B"/>
    <w:rsid w:val="00451B2D"/>
    <w:rsid w:val="004527DD"/>
    <w:rsid w:val="00462833"/>
    <w:rsid w:val="004649C8"/>
    <w:rsid w:val="00466782"/>
    <w:rsid w:val="00466F5C"/>
    <w:rsid w:val="00477CED"/>
    <w:rsid w:val="00493F94"/>
    <w:rsid w:val="00494171"/>
    <w:rsid w:val="004A1BCB"/>
    <w:rsid w:val="004A3C4B"/>
    <w:rsid w:val="004A3E13"/>
    <w:rsid w:val="004A66B0"/>
    <w:rsid w:val="004A68E3"/>
    <w:rsid w:val="004B1060"/>
    <w:rsid w:val="004B351F"/>
    <w:rsid w:val="004B48E9"/>
    <w:rsid w:val="004C550E"/>
    <w:rsid w:val="004C59BC"/>
    <w:rsid w:val="004C7E5B"/>
    <w:rsid w:val="004D40DD"/>
    <w:rsid w:val="004E75F4"/>
    <w:rsid w:val="004F6F12"/>
    <w:rsid w:val="0050452C"/>
    <w:rsid w:val="00504A5F"/>
    <w:rsid w:val="00517D12"/>
    <w:rsid w:val="00525109"/>
    <w:rsid w:val="00525F41"/>
    <w:rsid w:val="00526DF7"/>
    <w:rsid w:val="00530239"/>
    <w:rsid w:val="00530932"/>
    <w:rsid w:val="00530F58"/>
    <w:rsid w:val="005327DB"/>
    <w:rsid w:val="005332D7"/>
    <w:rsid w:val="00533CA7"/>
    <w:rsid w:val="00534436"/>
    <w:rsid w:val="00537F43"/>
    <w:rsid w:val="00544A9C"/>
    <w:rsid w:val="00547431"/>
    <w:rsid w:val="0055655E"/>
    <w:rsid w:val="005567E6"/>
    <w:rsid w:val="005568C7"/>
    <w:rsid w:val="00563539"/>
    <w:rsid w:val="00563EE5"/>
    <w:rsid w:val="00572A1D"/>
    <w:rsid w:val="00573AD2"/>
    <w:rsid w:val="00576FD6"/>
    <w:rsid w:val="00581E95"/>
    <w:rsid w:val="00581F44"/>
    <w:rsid w:val="00582767"/>
    <w:rsid w:val="0058430C"/>
    <w:rsid w:val="00587BB5"/>
    <w:rsid w:val="00593CC4"/>
    <w:rsid w:val="00596D3B"/>
    <w:rsid w:val="005B2EE1"/>
    <w:rsid w:val="005B4810"/>
    <w:rsid w:val="005C3D82"/>
    <w:rsid w:val="005C549B"/>
    <w:rsid w:val="005C5DBB"/>
    <w:rsid w:val="005F1EA3"/>
    <w:rsid w:val="00606078"/>
    <w:rsid w:val="0061173E"/>
    <w:rsid w:val="006148EE"/>
    <w:rsid w:val="00615D6C"/>
    <w:rsid w:val="00617D3E"/>
    <w:rsid w:val="00621C9E"/>
    <w:rsid w:val="006350B9"/>
    <w:rsid w:val="00635610"/>
    <w:rsid w:val="00637A35"/>
    <w:rsid w:val="00640FCD"/>
    <w:rsid w:val="00644905"/>
    <w:rsid w:val="00647F2D"/>
    <w:rsid w:val="00662836"/>
    <w:rsid w:val="006628B7"/>
    <w:rsid w:val="006647EA"/>
    <w:rsid w:val="00664915"/>
    <w:rsid w:val="00664D42"/>
    <w:rsid w:val="006659C3"/>
    <w:rsid w:val="00667A36"/>
    <w:rsid w:val="006721DF"/>
    <w:rsid w:val="00672A98"/>
    <w:rsid w:val="0068266C"/>
    <w:rsid w:val="006915EF"/>
    <w:rsid w:val="00697321"/>
    <w:rsid w:val="00697F22"/>
    <w:rsid w:val="006A078E"/>
    <w:rsid w:val="006B3CC5"/>
    <w:rsid w:val="006C29EF"/>
    <w:rsid w:val="006C5C4E"/>
    <w:rsid w:val="006D41D8"/>
    <w:rsid w:val="006D5AF9"/>
    <w:rsid w:val="006D5EAC"/>
    <w:rsid w:val="006D6291"/>
    <w:rsid w:val="006E264F"/>
    <w:rsid w:val="006E3D83"/>
    <w:rsid w:val="006F51BA"/>
    <w:rsid w:val="006F7E67"/>
    <w:rsid w:val="00705A69"/>
    <w:rsid w:val="00707FBD"/>
    <w:rsid w:val="007115A1"/>
    <w:rsid w:val="007123CF"/>
    <w:rsid w:val="007304C2"/>
    <w:rsid w:val="007349B2"/>
    <w:rsid w:val="0074058F"/>
    <w:rsid w:val="00741F70"/>
    <w:rsid w:val="00756D84"/>
    <w:rsid w:val="007613DA"/>
    <w:rsid w:val="00761DE9"/>
    <w:rsid w:val="007640DB"/>
    <w:rsid w:val="00764481"/>
    <w:rsid w:val="00765FD0"/>
    <w:rsid w:val="00766ABE"/>
    <w:rsid w:val="00776257"/>
    <w:rsid w:val="007804CF"/>
    <w:rsid w:val="00781FEB"/>
    <w:rsid w:val="0078405E"/>
    <w:rsid w:val="00784FBF"/>
    <w:rsid w:val="00785242"/>
    <w:rsid w:val="00785864"/>
    <w:rsid w:val="007862EA"/>
    <w:rsid w:val="0079374D"/>
    <w:rsid w:val="00794B0E"/>
    <w:rsid w:val="00795418"/>
    <w:rsid w:val="007A5416"/>
    <w:rsid w:val="007B0904"/>
    <w:rsid w:val="007B1F9B"/>
    <w:rsid w:val="007B49F9"/>
    <w:rsid w:val="007C41B9"/>
    <w:rsid w:val="007C50BA"/>
    <w:rsid w:val="007D058C"/>
    <w:rsid w:val="007D5FA6"/>
    <w:rsid w:val="007D71C0"/>
    <w:rsid w:val="007E243E"/>
    <w:rsid w:val="007E5591"/>
    <w:rsid w:val="007F6CF5"/>
    <w:rsid w:val="008055EC"/>
    <w:rsid w:val="00806A83"/>
    <w:rsid w:val="00807EF9"/>
    <w:rsid w:val="00812177"/>
    <w:rsid w:val="0081763B"/>
    <w:rsid w:val="00822D53"/>
    <w:rsid w:val="0083420D"/>
    <w:rsid w:val="008474B4"/>
    <w:rsid w:val="00847893"/>
    <w:rsid w:val="0085583D"/>
    <w:rsid w:val="0086066C"/>
    <w:rsid w:val="00863B7A"/>
    <w:rsid w:val="00877962"/>
    <w:rsid w:val="0088053B"/>
    <w:rsid w:val="00881EE7"/>
    <w:rsid w:val="008845FF"/>
    <w:rsid w:val="008907DA"/>
    <w:rsid w:val="00894951"/>
    <w:rsid w:val="00897F91"/>
    <w:rsid w:val="008B312F"/>
    <w:rsid w:val="008C279A"/>
    <w:rsid w:val="008C2915"/>
    <w:rsid w:val="008E1920"/>
    <w:rsid w:val="008E1C00"/>
    <w:rsid w:val="008E479D"/>
    <w:rsid w:val="008E54AD"/>
    <w:rsid w:val="00901AD4"/>
    <w:rsid w:val="00902838"/>
    <w:rsid w:val="0090574D"/>
    <w:rsid w:val="00906A37"/>
    <w:rsid w:val="00912497"/>
    <w:rsid w:val="00914708"/>
    <w:rsid w:val="00925B39"/>
    <w:rsid w:val="009378EB"/>
    <w:rsid w:val="00943884"/>
    <w:rsid w:val="00943E08"/>
    <w:rsid w:val="00964E30"/>
    <w:rsid w:val="00966B36"/>
    <w:rsid w:val="00974391"/>
    <w:rsid w:val="009A1C50"/>
    <w:rsid w:val="009A3057"/>
    <w:rsid w:val="009B000F"/>
    <w:rsid w:val="009B0539"/>
    <w:rsid w:val="009C0D06"/>
    <w:rsid w:val="009C234D"/>
    <w:rsid w:val="009C2FAE"/>
    <w:rsid w:val="009C60BD"/>
    <w:rsid w:val="009E0999"/>
    <w:rsid w:val="009E0C23"/>
    <w:rsid w:val="009E4B29"/>
    <w:rsid w:val="009E787B"/>
    <w:rsid w:val="009F60D9"/>
    <w:rsid w:val="00A014A2"/>
    <w:rsid w:val="00A0170E"/>
    <w:rsid w:val="00A111D9"/>
    <w:rsid w:val="00A122BA"/>
    <w:rsid w:val="00A1581E"/>
    <w:rsid w:val="00A21C7F"/>
    <w:rsid w:val="00A24567"/>
    <w:rsid w:val="00A260B0"/>
    <w:rsid w:val="00A26185"/>
    <w:rsid w:val="00A305BA"/>
    <w:rsid w:val="00A30A73"/>
    <w:rsid w:val="00A33372"/>
    <w:rsid w:val="00A3342D"/>
    <w:rsid w:val="00A355E7"/>
    <w:rsid w:val="00A41F7A"/>
    <w:rsid w:val="00A51822"/>
    <w:rsid w:val="00A518A1"/>
    <w:rsid w:val="00A51C2C"/>
    <w:rsid w:val="00A54F37"/>
    <w:rsid w:val="00A56F7B"/>
    <w:rsid w:val="00A61F8F"/>
    <w:rsid w:val="00A66D6E"/>
    <w:rsid w:val="00A7236A"/>
    <w:rsid w:val="00A7442C"/>
    <w:rsid w:val="00A760FA"/>
    <w:rsid w:val="00A77FDD"/>
    <w:rsid w:val="00A848E7"/>
    <w:rsid w:val="00A90E4F"/>
    <w:rsid w:val="00A950D1"/>
    <w:rsid w:val="00AA432A"/>
    <w:rsid w:val="00AB4DEA"/>
    <w:rsid w:val="00AB6D8C"/>
    <w:rsid w:val="00AC5465"/>
    <w:rsid w:val="00AC68DA"/>
    <w:rsid w:val="00AD07DE"/>
    <w:rsid w:val="00AD1EB6"/>
    <w:rsid w:val="00AD6A37"/>
    <w:rsid w:val="00AE2D47"/>
    <w:rsid w:val="00AF0EC5"/>
    <w:rsid w:val="00AF293E"/>
    <w:rsid w:val="00AF4588"/>
    <w:rsid w:val="00AF60F1"/>
    <w:rsid w:val="00AF6723"/>
    <w:rsid w:val="00B0255F"/>
    <w:rsid w:val="00B02ADC"/>
    <w:rsid w:val="00B10A51"/>
    <w:rsid w:val="00B12B3A"/>
    <w:rsid w:val="00B24C4F"/>
    <w:rsid w:val="00B25E2D"/>
    <w:rsid w:val="00B322F6"/>
    <w:rsid w:val="00B32954"/>
    <w:rsid w:val="00B33334"/>
    <w:rsid w:val="00B358B6"/>
    <w:rsid w:val="00B35934"/>
    <w:rsid w:val="00B41039"/>
    <w:rsid w:val="00B41AC6"/>
    <w:rsid w:val="00B4612C"/>
    <w:rsid w:val="00B461A2"/>
    <w:rsid w:val="00B60141"/>
    <w:rsid w:val="00B60214"/>
    <w:rsid w:val="00B67CA1"/>
    <w:rsid w:val="00B731BC"/>
    <w:rsid w:val="00B73D08"/>
    <w:rsid w:val="00B77F53"/>
    <w:rsid w:val="00B84891"/>
    <w:rsid w:val="00B874A0"/>
    <w:rsid w:val="00B925BD"/>
    <w:rsid w:val="00B943E2"/>
    <w:rsid w:val="00B9668A"/>
    <w:rsid w:val="00BA3225"/>
    <w:rsid w:val="00BB50E0"/>
    <w:rsid w:val="00BD069C"/>
    <w:rsid w:val="00BD4615"/>
    <w:rsid w:val="00BE1088"/>
    <w:rsid w:val="00BE7551"/>
    <w:rsid w:val="00BF42A8"/>
    <w:rsid w:val="00BF5C3B"/>
    <w:rsid w:val="00C044D5"/>
    <w:rsid w:val="00C16AD8"/>
    <w:rsid w:val="00C215EB"/>
    <w:rsid w:val="00C33DD3"/>
    <w:rsid w:val="00C373F4"/>
    <w:rsid w:val="00C51A11"/>
    <w:rsid w:val="00C52260"/>
    <w:rsid w:val="00C56608"/>
    <w:rsid w:val="00C62DCF"/>
    <w:rsid w:val="00C658AF"/>
    <w:rsid w:val="00C74906"/>
    <w:rsid w:val="00C7688C"/>
    <w:rsid w:val="00C80D0C"/>
    <w:rsid w:val="00C8561C"/>
    <w:rsid w:val="00C858C3"/>
    <w:rsid w:val="00C872FF"/>
    <w:rsid w:val="00C944BC"/>
    <w:rsid w:val="00C969A8"/>
    <w:rsid w:val="00C97798"/>
    <w:rsid w:val="00CA4B4A"/>
    <w:rsid w:val="00CA6164"/>
    <w:rsid w:val="00CB21A7"/>
    <w:rsid w:val="00CB3760"/>
    <w:rsid w:val="00CB4EB4"/>
    <w:rsid w:val="00CC2178"/>
    <w:rsid w:val="00CD026E"/>
    <w:rsid w:val="00CD386A"/>
    <w:rsid w:val="00CE338B"/>
    <w:rsid w:val="00CE48AD"/>
    <w:rsid w:val="00CF796E"/>
    <w:rsid w:val="00D0702E"/>
    <w:rsid w:val="00D11679"/>
    <w:rsid w:val="00D132B7"/>
    <w:rsid w:val="00D134B6"/>
    <w:rsid w:val="00D13CCE"/>
    <w:rsid w:val="00D30E33"/>
    <w:rsid w:val="00D30F2A"/>
    <w:rsid w:val="00D310F8"/>
    <w:rsid w:val="00D32493"/>
    <w:rsid w:val="00D33199"/>
    <w:rsid w:val="00D34F36"/>
    <w:rsid w:val="00D55153"/>
    <w:rsid w:val="00D61CCE"/>
    <w:rsid w:val="00D753B6"/>
    <w:rsid w:val="00D76ACD"/>
    <w:rsid w:val="00D76E2A"/>
    <w:rsid w:val="00D76F58"/>
    <w:rsid w:val="00D804D4"/>
    <w:rsid w:val="00D808DE"/>
    <w:rsid w:val="00D81CAB"/>
    <w:rsid w:val="00D82926"/>
    <w:rsid w:val="00D86044"/>
    <w:rsid w:val="00D8629B"/>
    <w:rsid w:val="00D871C2"/>
    <w:rsid w:val="00D974DF"/>
    <w:rsid w:val="00DA70D3"/>
    <w:rsid w:val="00DA7470"/>
    <w:rsid w:val="00DB35C7"/>
    <w:rsid w:val="00DB3622"/>
    <w:rsid w:val="00DB4393"/>
    <w:rsid w:val="00DB59A4"/>
    <w:rsid w:val="00DB783D"/>
    <w:rsid w:val="00DC6C5C"/>
    <w:rsid w:val="00DD338F"/>
    <w:rsid w:val="00DD6C9C"/>
    <w:rsid w:val="00DE0467"/>
    <w:rsid w:val="00DE1352"/>
    <w:rsid w:val="00DF03C6"/>
    <w:rsid w:val="00DF169F"/>
    <w:rsid w:val="00DF319C"/>
    <w:rsid w:val="00E014A7"/>
    <w:rsid w:val="00E05DFA"/>
    <w:rsid w:val="00E106CE"/>
    <w:rsid w:val="00E10814"/>
    <w:rsid w:val="00E113D6"/>
    <w:rsid w:val="00E16FD0"/>
    <w:rsid w:val="00E27AFB"/>
    <w:rsid w:val="00E321A6"/>
    <w:rsid w:val="00E3670B"/>
    <w:rsid w:val="00E37348"/>
    <w:rsid w:val="00E459B8"/>
    <w:rsid w:val="00E528FE"/>
    <w:rsid w:val="00E52EA5"/>
    <w:rsid w:val="00E53744"/>
    <w:rsid w:val="00E54AB2"/>
    <w:rsid w:val="00E55C8D"/>
    <w:rsid w:val="00E57C3A"/>
    <w:rsid w:val="00E61277"/>
    <w:rsid w:val="00E6682E"/>
    <w:rsid w:val="00E71B41"/>
    <w:rsid w:val="00E7310F"/>
    <w:rsid w:val="00E77A88"/>
    <w:rsid w:val="00E81DA4"/>
    <w:rsid w:val="00E850CA"/>
    <w:rsid w:val="00E9053D"/>
    <w:rsid w:val="00E918EB"/>
    <w:rsid w:val="00E924E2"/>
    <w:rsid w:val="00E94714"/>
    <w:rsid w:val="00EA449B"/>
    <w:rsid w:val="00EA6CF8"/>
    <w:rsid w:val="00EA7502"/>
    <w:rsid w:val="00EB028A"/>
    <w:rsid w:val="00EB206D"/>
    <w:rsid w:val="00EB6C2B"/>
    <w:rsid w:val="00EB73D2"/>
    <w:rsid w:val="00EC1CE9"/>
    <w:rsid w:val="00EC3801"/>
    <w:rsid w:val="00ED0CA3"/>
    <w:rsid w:val="00ED3B5A"/>
    <w:rsid w:val="00ED3C69"/>
    <w:rsid w:val="00ED7133"/>
    <w:rsid w:val="00EE25B2"/>
    <w:rsid w:val="00EF3E33"/>
    <w:rsid w:val="00EF5D85"/>
    <w:rsid w:val="00F007EF"/>
    <w:rsid w:val="00F07C4B"/>
    <w:rsid w:val="00F1073B"/>
    <w:rsid w:val="00F1430F"/>
    <w:rsid w:val="00F25CC4"/>
    <w:rsid w:val="00F3186D"/>
    <w:rsid w:val="00F32E39"/>
    <w:rsid w:val="00F35720"/>
    <w:rsid w:val="00F417DC"/>
    <w:rsid w:val="00F41869"/>
    <w:rsid w:val="00F52A15"/>
    <w:rsid w:val="00F54195"/>
    <w:rsid w:val="00F56A3B"/>
    <w:rsid w:val="00F57903"/>
    <w:rsid w:val="00F60D81"/>
    <w:rsid w:val="00F614EF"/>
    <w:rsid w:val="00F642DA"/>
    <w:rsid w:val="00F65043"/>
    <w:rsid w:val="00F707C9"/>
    <w:rsid w:val="00F71DAC"/>
    <w:rsid w:val="00F7566F"/>
    <w:rsid w:val="00F8025D"/>
    <w:rsid w:val="00F823DB"/>
    <w:rsid w:val="00F83361"/>
    <w:rsid w:val="00F87BC9"/>
    <w:rsid w:val="00F911A5"/>
    <w:rsid w:val="00F97182"/>
    <w:rsid w:val="00F97A99"/>
    <w:rsid w:val="00FA1EF4"/>
    <w:rsid w:val="00FA70CE"/>
    <w:rsid w:val="00FB22DC"/>
    <w:rsid w:val="00FB36DA"/>
    <w:rsid w:val="00FB3BBD"/>
    <w:rsid w:val="00FC4927"/>
    <w:rsid w:val="00FD2BCB"/>
    <w:rsid w:val="00FD6A51"/>
    <w:rsid w:val="00FD6FE2"/>
    <w:rsid w:val="00FE053D"/>
    <w:rsid w:val="00FE0634"/>
    <w:rsid w:val="00FE2434"/>
    <w:rsid w:val="00FE51EE"/>
    <w:rsid w:val="00FF21FB"/>
    <w:rsid w:val="00FF466F"/>
    <w:rsid w:val="00FF6D1B"/>
    <w:rsid w:val="00FF70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2ED58C8A"/>
  <w15:docId w15:val="{04DE331E-54B8-4934-A32E-37323E78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5FC8"/>
    <w:pPr>
      <w:spacing w:line="240" w:lineRule="exact"/>
    </w:pPr>
    <w:rPr>
      <w:rFonts w:ascii="Verdana" w:hAnsi="Verdana"/>
      <w:color w:val="000000"/>
      <w:sz w:val="18"/>
      <w:szCs w:val="18"/>
    </w:rPr>
  </w:style>
  <w:style w:type="paragraph" w:styleId="Kop1">
    <w:name w:val="heading 1"/>
    <w:basedOn w:val="Standaard"/>
    <w:next w:val="Standaard"/>
    <w:link w:val="Kop1Char"/>
    <w:uiPriority w:val="99"/>
    <w:rsid w:val="00B67CA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B67CA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142C0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D808D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MarginlessContainer">
    <w:name w:val="Marginless Container"/>
    <w:hidden/>
  </w:style>
  <w:style w:type="paragraph" w:styleId="Aanhef">
    <w:name w:val="Salutation"/>
    <w:basedOn w:val="Standaard"/>
    <w:next w:val="Standaard"/>
    <w:uiPriority w:val="3"/>
    <w:qFormat/>
    <w:pPr>
      <w:spacing w:before="260" w:after="240"/>
    </w:pPr>
  </w:style>
  <w:style w:type="paragraph" w:styleId="Bijschrift">
    <w:name w:val="caption"/>
    <w:basedOn w:val="Standaard"/>
    <w:next w:val="Standaard"/>
    <w:uiPriority w:val="3"/>
    <w:qFormat/>
    <w:pPr>
      <w:spacing w:after="220" w:line="160" w:lineRule="exact"/>
    </w:pPr>
    <w:rPr>
      <w:i/>
      <w:color w:val="4F81BD"/>
      <w:sz w:val="16"/>
      <w:szCs w:val="16"/>
    </w:rPr>
  </w:style>
  <w:style w:type="paragraph" w:customStyle="1" w:styleId="Colofon">
    <w:name w:val="Colofon"/>
    <w:basedOn w:val="Standaard"/>
    <w:next w:val="Standaard"/>
    <w:pPr>
      <w:spacing w:before="240" w:after="660"/>
    </w:pPr>
    <w:rPr>
      <w:sz w:val="24"/>
      <w:szCs w:val="24"/>
    </w:rPr>
  </w:style>
  <w:style w:type="paragraph" w:customStyle="1" w:styleId="DatumLocatie">
    <w:name w:val="Datum Locatie"/>
    <w:basedOn w:val="Standaard"/>
    <w:next w:val="Standaard"/>
    <w:pPr>
      <w:spacing w:before="40" w:line="320" w:lineRule="exact"/>
    </w:pPr>
    <w:rPr>
      <w:sz w:val="28"/>
      <w:szCs w:val="28"/>
    </w:rPr>
  </w:style>
  <w:style w:type="paragraph" w:customStyle="1" w:styleId="DatumLocatieA3">
    <w:name w:val="Datum Locatie A3"/>
    <w:basedOn w:val="Standaard"/>
    <w:next w:val="Standaard"/>
    <w:pPr>
      <w:spacing w:line="624" w:lineRule="exact"/>
    </w:pPr>
    <w:rPr>
      <w:sz w:val="40"/>
      <w:szCs w:val="40"/>
    </w:rPr>
  </w:style>
  <w:style w:type="paragraph" w:customStyle="1" w:styleId="fotobijschrift">
    <w:name w:val="foto bijschrift"/>
    <w:basedOn w:val="Standaard"/>
    <w:next w:val="Standaard"/>
    <w:uiPriority w:val="4"/>
    <w:qFormat/>
    <w:pPr>
      <w:spacing w:line="320" w:lineRule="exact"/>
    </w:pPr>
    <w:rPr>
      <w:i/>
      <w:sz w:val="14"/>
      <w:szCs w:val="14"/>
    </w:rPr>
  </w:style>
  <w:style w:type="paragraph" w:customStyle="1" w:styleId="Groetregel">
    <w:name w:val="Groetregel"/>
    <w:basedOn w:val="Standaard"/>
    <w:next w:val="Standaard"/>
    <w:pPr>
      <w:spacing w:before="240"/>
    </w:pPr>
  </w:style>
  <w:style w:type="paragraph" w:customStyle="1" w:styleId="Huisstijl-Colofon">
    <w:name w:val="Huisstijl - Colofon"/>
    <w:basedOn w:val="Standaard"/>
    <w:next w:val="Standaard"/>
    <w:pPr>
      <w:numPr>
        <w:numId w:val="2"/>
      </w:numPr>
      <w:tabs>
        <w:tab w:val="left" w:pos="0"/>
      </w:tabs>
      <w:spacing w:after="720" w:line="300" w:lineRule="exact"/>
      <w:ind w:hanging="1120"/>
    </w:pPr>
    <w:rPr>
      <w:sz w:val="24"/>
      <w:szCs w:val="24"/>
    </w:rPr>
  </w:style>
  <w:style w:type="paragraph" w:customStyle="1" w:styleId="Huisstijl-Inhoud">
    <w:name w:val="Huisstijl - Inhoud"/>
    <w:basedOn w:val="Standaard"/>
    <w:next w:val="Standaard"/>
    <w:uiPriority w:val="2"/>
    <w:qFormat/>
    <w:pPr>
      <w:spacing w:after="720" w:line="300" w:lineRule="exact"/>
    </w:pPr>
    <w:rPr>
      <w:sz w:val="24"/>
      <w:szCs w:val="24"/>
    </w:rPr>
  </w:style>
  <w:style w:type="paragraph" w:customStyle="1" w:styleId="Huisstijl-Kop1">
    <w:name w:val="Huisstijl - Kop 1"/>
    <w:basedOn w:val="Standaard"/>
    <w:next w:val="Standaard"/>
    <w:link w:val="Huisstijl-Kop1Char"/>
    <w:uiPriority w:val="1"/>
    <w:qFormat/>
    <w:pPr>
      <w:numPr>
        <w:numId w:val="1"/>
      </w:numPr>
      <w:tabs>
        <w:tab w:val="left" w:pos="0"/>
      </w:tabs>
      <w:spacing w:after="720" w:line="300" w:lineRule="exact"/>
    </w:pPr>
    <w:rPr>
      <w:sz w:val="24"/>
      <w:szCs w:val="24"/>
    </w:rPr>
  </w:style>
  <w:style w:type="paragraph" w:customStyle="1" w:styleId="Huisstijl-Kop2">
    <w:name w:val="Huisstijl - Kop 2"/>
    <w:basedOn w:val="Standaard"/>
    <w:next w:val="Standaard"/>
    <w:uiPriority w:val="1"/>
    <w:qFormat/>
    <w:pPr>
      <w:numPr>
        <w:ilvl w:val="1"/>
        <w:numId w:val="1"/>
      </w:numPr>
      <w:tabs>
        <w:tab w:val="left" w:pos="0"/>
      </w:tabs>
      <w:spacing w:before="240"/>
    </w:pPr>
    <w:rPr>
      <w:b/>
    </w:rPr>
  </w:style>
  <w:style w:type="paragraph" w:customStyle="1" w:styleId="Huisstijl-Kop3">
    <w:name w:val="Huisstijl - Kop 3"/>
    <w:basedOn w:val="Standaard"/>
    <w:next w:val="Standaard"/>
    <w:uiPriority w:val="1"/>
    <w:qFormat/>
    <w:pPr>
      <w:numPr>
        <w:ilvl w:val="2"/>
        <w:numId w:val="1"/>
      </w:numPr>
      <w:tabs>
        <w:tab w:val="left" w:pos="0"/>
      </w:tabs>
      <w:spacing w:before="240"/>
    </w:pPr>
    <w:rPr>
      <w:i/>
    </w:rPr>
  </w:style>
  <w:style w:type="paragraph" w:customStyle="1" w:styleId="Huisstijl-Kop4">
    <w:name w:val="Huisstijl - Kop 4"/>
    <w:basedOn w:val="Standaard"/>
    <w:next w:val="Standaard"/>
    <w:uiPriority w:val="1"/>
    <w:qFormat/>
    <w:pPr>
      <w:numPr>
        <w:ilvl w:val="3"/>
        <w:numId w:val="1"/>
      </w:numPr>
      <w:tabs>
        <w:tab w:val="left" w:pos="0"/>
      </w:tabs>
      <w:spacing w:before="240"/>
    </w:pPr>
  </w:style>
  <w:style w:type="numbering" w:customStyle="1" w:styleId="Huisstijlnummeringmetnummer">
    <w:name w:val="Huisstijl nummering met nummer"/>
  </w:style>
  <w:style w:type="numbering" w:customStyle="1" w:styleId="Huisstijlopsommingcolofon">
    <w:name w:val="Huisstijl opsomming colofon"/>
  </w:style>
  <w:style w:type="paragraph" w:styleId="Inhopg1">
    <w:name w:val="toc 1"/>
    <w:basedOn w:val="Standaard"/>
    <w:next w:val="Standaard"/>
    <w:uiPriority w:val="39"/>
    <w:pPr>
      <w:tabs>
        <w:tab w:val="left" w:pos="0"/>
      </w:tabs>
      <w:spacing w:before="240"/>
      <w:ind w:hanging="1120"/>
    </w:pPr>
    <w:rPr>
      <w:b/>
    </w:rPr>
  </w:style>
  <w:style w:type="paragraph" w:styleId="Inhopg2">
    <w:name w:val="toc 2"/>
    <w:next w:val="Standaard"/>
    <w:uiPriority w:val="39"/>
    <w:rsid w:val="0081763B"/>
    <w:pPr>
      <w:tabs>
        <w:tab w:val="left" w:pos="0"/>
      </w:tabs>
      <w:spacing w:line="240" w:lineRule="exact"/>
      <w:ind w:left="1123" w:hanging="1123"/>
    </w:pPr>
    <w:rPr>
      <w:rFonts w:ascii="Verdana" w:hAnsi="Verdana"/>
      <w:color w:val="000000"/>
      <w:sz w:val="18"/>
      <w:szCs w:val="18"/>
    </w:rPr>
  </w:style>
  <w:style w:type="paragraph" w:styleId="Inhopg3">
    <w:name w:val="toc 3"/>
    <w:next w:val="Standaard"/>
    <w:uiPriority w:val="39"/>
    <w:rsid w:val="0081763B"/>
    <w:pPr>
      <w:tabs>
        <w:tab w:val="left" w:pos="0"/>
      </w:tabs>
      <w:spacing w:line="240" w:lineRule="exact"/>
      <w:ind w:left="2257" w:hanging="1123"/>
    </w:pPr>
    <w:rPr>
      <w:rFonts w:ascii="Verdana" w:hAnsi="Verdana"/>
      <w:color w:val="000000"/>
      <w:sz w:val="18"/>
      <w:szCs w:val="18"/>
    </w:rPr>
  </w:style>
  <w:style w:type="paragraph" w:styleId="Inhopg4">
    <w:name w:val="toc 4"/>
    <w:next w:val="Standaard"/>
    <w:uiPriority w:val="39"/>
    <w:rsid w:val="00581F44"/>
    <w:pPr>
      <w:tabs>
        <w:tab w:val="left" w:pos="0"/>
      </w:tabs>
      <w:spacing w:line="240" w:lineRule="atLeast"/>
      <w:ind w:hanging="1123"/>
    </w:pPr>
    <w:rPr>
      <w:rFonts w:ascii="Verdana" w:hAnsi="Verdana"/>
      <w:color w:val="000000"/>
      <w:sz w:val="18"/>
      <w:szCs w:val="18"/>
    </w:rPr>
  </w:style>
  <w:style w:type="paragraph" w:styleId="Inhopg5">
    <w:name w:val="toc 5"/>
    <w:next w:val="Standaard"/>
    <w:pPr>
      <w:spacing w:line="240" w:lineRule="exact"/>
      <w:ind w:hanging="1120"/>
    </w:pPr>
    <w:rPr>
      <w:rFonts w:ascii="Verdana" w:hAnsi="Verdana"/>
      <w:color w:val="000000"/>
      <w:sz w:val="18"/>
      <w:szCs w:val="18"/>
    </w:rPr>
  </w:style>
  <w:style w:type="paragraph" w:styleId="Inhopg6">
    <w:name w:val="toc 6"/>
    <w:next w:val="Standaard"/>
    <w:pPr>
      <w:spacing w:line="240" w:lineRule="exact"/>
      <w:ind w:hanging="1120"/>
    </w:pPr>
    <w:rPr>
      <w:rFonts w:ascii="Verdana" w:hAnsi="Verdana"/>
      <w:color w:val="000000"/>
      <w:sz w:val="18"/>
      <w:szCs w:val="18"/>
    </w:rPr>
  </w:style>
  <w:style w:type="paragraph" w:styleId="Inhopg7">
    <w:name w:val="toc 7"/>
    <w:next w:val="Standaard"/>
    <w:pPr>
      <w:spacing w:line="240" w:lineRule="exact"/>
      <w:ind w:hanging="1120"/>
    </w:pPr>
    <w:rPr>
      <w:rFonts w:ascii="Verdana" w:hAnsi="Verdana"/>
      <w:color w:val="000000"/>
      <w:sz w:val="18"/>
      <w:szCs w:val="18"/>
    </w:rPr>
  </w:style>
  <w:style w:type="paragraph" w:styleId="Inhopg8">
    <w:name w:val="toc 8"/>
    <w:next w:val="Standaard"/>
  </w:style>
  <w:style w:type="paragraph" w:styleId="Inhopg9">
    <w:name w:val="toc 9"/>
    <w:next w:val="Standaard"/>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MinuutKoptabel">
    <w:name w:val="Minuut_Kop_tabel"/>
    <w:basedOn w:val="Standaard"/>
    <w:next w:val="Standaard"/>
    <w:rPr>
      <w:b/>
      <w:caps/>
      <w:sz w:val="13"/>
      <w:szCs w:val="13"/>
    </w:rPr>
  </w:style>
  <w:style w:type="paragraph" w:customStyle="1" w:styleId="Paginanummeringrechtsuitlijnend">
    <w:name w:val="Paginanummering rechtsuitlijnend"/>
    <w:basedOn w:val="Standaard"/>
    <w:next w:val="Standaard"/>
    <w:pPr>
      <w:spacing w:line="180" w:lineRule="exact"/>
      <w:jc w:val="right"/>
    </w:pPr>
    <w:rPr>
      <w:sz w:val="13"/>
      <w:szCs w:val="13"/>
    </w:rPr>
  </w:style>
  <w:style w:type="paragraph" w:customStyle="1" w:styleId="RapportKoptekst">
    <w:name w:val="Rapport Koptekst"/>
    <w:basedOn w:val="Standaard"/>
    <w:next w:val="Standaard"/>
    <w:pPr>
      <w:spacing w:line="180" w:lineRule="exact"/>
    </w:pPr>
    <w:rPr>
      <w:sz w:val="13"/>
      <w:szCs w:val="13"/>
    </w:rPr>
  </w:style>
  <w:style w:type="paragraph" w:customStyle="1" w:styleId="RapportTitel">
    <w:name w:val="Rapport Titel"/>
    <w:basedOn w:val="Standaard"/>
    <w:next w:val="Standaard"/>
    <w:pPr>
      <w:spacing w:before="60" w:after="320"/>
    </w:pPr>
    <w:rPr>
      <w:b/>
      <w:sz w:val="24"/>
      <w:szCs w:val="24"/>
    </w:rPr>
  </w:style>
  <w:style w:type="paragraph" w:customStyle="1" w:styleId="referentiegegetenscursiefverdana65">
    <w:name w:val="referentiegegetens cursief verdana 6.5"/>
    <w:basedOn w:val="Standaard"/>
    <w:next w:val="Standaard"/>
    <w:rPr>
      <w:i/>
      <w:sz w:val="13"/>
      <w:szCs w:val="13"/>
    </w:rPr>
  </w:style>
  <w:style w:type="paragraph" w:customStyle="1" w:styleId="ReferentiegegevensVerdana65">
    <w:name w:val="Referentiegegevens Verdana 6.5"/>
    <w:basedOn w:val="Standaard"/>
    <w:next w:val="Standaard"/>
    <w:uiPriority w:val="4"/>
    <w:qFormat/>
    <w:pPr>
      <w:spacing w:line="180" w:lineRule="exact"/>
    </w:pPr>
    <w:rPr>
      <w:sz w:val="13"/>
      <w:szCs w:val="13"/>
    </w:rPr>
  </w:style>
  <w:style w:type="paragraph" w:customStyle="1" w:styleId="Referentiegegevensvet65">
    <w:name w:val="Referentiegegevens vet 6.5"/>
    <w:basedOn w:val="Standaard"/>
    <w:next w:val="Standaard"/>
    <w:uiPriority w:val="5"/>
    <w:qFormat/>
    <w:pPr>
      <w:spacing w:line="180" w:lineRule="exact"/>
    </w:pPr>
    <w:rPr>
      <w:b/>
      <w:sz w:val="13"/>
      <w:szCs w:val="13"/>
    </w:rPr>
  </w:style>
  <w:style w:type="paragraph" w:customStyle="1" w:styleId="RWS-Flyer47pt">
    <w:name w:val="RWS-Flyer 47 pt"/>
    <w:basedOn w:val="Standaard"/>
    <w:next w:val="Standaard"/>
    <w:pPr>
      <w:spacing w:line="940" w:lineRule="exact"/>
    </w:pPr>
  </w:style>
  <w:style w:type="paragraph" w:customStyle="1" w:styleId="RWS-FlyerPlattetekst">
    <w:name w:val="RWS-Flyer Platte tekst"/>
    <w:basedOn w:val="Standaard"/>
    <w:next w:val="Standaard"/>
    <w:pPr>
      <w:spacing w:line="320" w:lineRule="exact"/>
    </w:pPr>
  </w:style>
  <w:style w:type="paragraph" w:customStyle="1" w:styleId="RWS-KoptekstAangepastekleurRGB0123199">
    <w:name w:val="RWS-Koptekst + Aangepaste kleur (RGB(0;123;199))"/>
    <w:basedOn w:val="Standaard"/>
    <w:next w:val="Standaard"/>
    <w:pPr>
      <w:spacing w:line="320" w:lineRule="exact"/>
    </w:pPr>
    <w:rPr>
      <w:color w:val="007BC7"/>
      <w:sz w:val="22"/>
      <w:szCs w:val="22"/>
    </w:rPr>
  </w:style>
  <w:style w:type="paragraph" w:customStyle="1" w:styleId="RWS-KoptekstA3">
    <w:name w:val="RWS-Koptekst A3"/>
    <w:basedOn w:val="Standaard"/>
    <w:next w:val="Standaard"/>
    <w:pPr>
      <w:spacing w:before="20" w:line="320" w:lineRule="exact"/>
    </w:pPr>
    <w:rPr>
      <w:color w:val="007BC7"/>
      <w:sz w:val="32"/>
      <w:szCs w:val="32"/>
    </w:rPr>
  </w:style>
  <w:style w:type="paragraph" w:customStyle="1" w:styleId="RWS-KoptekstFlyer">
    <w:name w:val="RWS-Koptekst Flyer"/>
    <w:basedOn w:val="Standaard"/>
    <w:next w:val="Standaard"/>
    <w:pPr>
      <w:spacing w:line="320" w:lineRule="exact"/>
    </w:pPr>
    <w:rPr>
      <w:color w:val="007BC7"/>
    </w:rPr>
  </w:style>
  <w:style w:type="paragraph" w:customStyle="1" w:styleId="RWS-Plattetekst">
    <w:name w:val="RWS-Platte tekst"/>
    <w:basedOn w:val="Standaard"/>
    <w:next w:val="Standaard"/>
    <w:pPr>
      <w:spacing w:line="320" w:lineRule="exact"/>
    </w:pPr>
    <w:rPr>
      <w:sz w:val="22"/>
      <w:szCs w:val="22"/>
    </w:rPr>
  </w:style>
  <w:style w:type="paragraph" w:customStyle="1" w:styleId="RWS-PlattetekstVoor4pt">
    <w:name w:val="RWS-Platte tekst + Voor:  4 pt"/>
    <w:basedOn w:val="RWS-Plattetekst"/>
    <w:next w:val="Standaard"/>
    <w:pPr>
      <w:spacing w:before="80"/>
    </w:pPr>
  </w:style>
  <w:style w:type="paragraph" w:customStyle="1" w:styleId="RWS-PlattetekstA3">
    <w:name w:val="RWS-Platte tekst A3"/>
    <w:basedOn w:val="Standaard"/>
    <w:next w:val="Standaard"/>
    <w:pPr>
      <w:spacing w:before="40" w:line="440" w:lineRule="exact"/>
    </w:pPr>
    <w:rPr>
      <w:sz w:val="32"/>
      <w:szCs w:val="32"/>
    </w:rPr>
  </w:style>
  <w:style w:type="paragraph" w:customStyle="1" w:styleId="RWS-SubtitelAangepastekleurRGB0123199">
    <w:name w:val="RWS-Subtitel + Aangepaste kleur (RGB(0;123;199))"/>
    <w:basedOn w:val="Standaard"/>
    <w:next w:val="Standaard"/>
    <w:pPr>
      <w:spacing w:line="624" w:lineRule="exact"/>
    </w:pPr>
    <w:rPr>
      <w:color w:val="007BC7"/>
      <w:sz w:val="40"/>
      <w:szCs w:val="40"/>
    </w:rPr>
  </w:style>
  <w:style w:type="paragraph" w:customStyle="1" w:styleId="RWS-SubtitelA3">
    <w:name w:val="RWS-Subtitel A3"/>
    <w:basedOn w:val="Standaard"/>
    <w:next w:val="Standaard"/>
    <w:pPr>
      <w:spacing w:before="240" w:line="440" w:lineRule="exact"/>
    </w:pPr>
    <w:rPr>
      <w:color w:val="007BC7"/>
      <w:sz w:val="56"/>
      <w:szCs w:val="56"/>
    </w:rPr>
  </w:style>
  <w:style w:type="paragraph" w:customStyle="1" w:styleId="RWS-TitelVoor14pt">
    <w:name w:val="RWS-Titel + Voor: 14 pt"/>
    <w:basedOn w:val="Standaard"/>
    <w:next w:val="Standaard"/>
    <w:pPr>
      <w:spacing w:before="280" w:line="1056" w:lineRule="exact"/>
    </w:pPr>
    <w:rPr>
      <w:sz w:val="80"/>
      <w:szCs w:val="80"/>
    </w:rPr>
  </w:style>
  <w:style w:type="paragraph" w:customStyle="1" w:styleId="RWS-TitelA3">
    <w:name w:val="RWS-Titel A3"/>
    <w:basedOn w:val="Standaard"/>
    <w:next w:val="Standaard"/>
    <w:pPr>
      <w:spacing w:before="360" w:line="1100" w:lineRule="exact"/>
    </w:pPr>
    <w:rPr>
      <w:sz w:val="114"/>
      <w:szCs w:val="114"/>
    </w:rPr>
  </w:style>
  <w:style w:type="paragraph" w:customStyle="1" w:styleId="RWS-TitelA4">
    <w:name w:val="RWS-Titel A4"/>
    <w:basedOn w:val="Standaard"/>
    <w:next w:val="Standaard"/>
    <w:pPr>
      <w:spacing w:line="1056" w:lineRule="exact"/>
    </w:pPr>
    <w:rPr>
      <w:sz w:val="80"/>
      <w:szCs w:val="80"/>
    </w:rPr>
  </w:style>
  <w:style w:type="paragraph" w:customStyle="1" w:styleId="SpeechV12v23ra16Bold">
    <w:name w:val="Speech V12 v23 ra16 Bold"/>
    <w:basedOn w:val="Standaard"/>
    <w:next w:val="Standaard"/>
    <w:pPr>
      <w:spacing w:before="460" w:line="320" w:lineRule="exact"/>
    </w:pPr>
    <w:rPr>
      <w:b/>
      <w:sz w:val="24"/>
      <w:szCs w:val="24"/>
    </w:rPr>
  </w:style>
  <w:style w:type="paragraph" w:customStyle="1" w:styleId="StandaardV9Italic">
    <w:name w:val="Standaard V9 Italic"/>
    <w:basedOn w:val="Standaard"/>
    <w:next w:val="Standaard"/>
    <w:rPr>
      <w:i/>
    </w:rPr>
  </w:style>
  <w:style w:type="paragraph" w:customStyle="1" w:styleId="StandaardVet">
    <w:name w:val="Standaard Vet"/>
    <w:basedOn w:val="Standaard"/>
    <w:next w:val="Standaard"/>
    <w:rPr>
      <w:b/>
    </w:rPr>
  </w:style>
  <w:style w:type="numbering" w:customStyle="1" w:styleId="Standaardlijst">
    <w:name w:val="Standaardlijst"/>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Standaard"/>
    <w:next w:val="Standaard"/>
    <w:pPr>
      <w:spacing w:before="180"/>
    </w:pPr>
  </w:style>
  <w:style w:type="paragraph" w:customStyle="1" w:styleId="Vertrouwelijkheidsniveau">
    <w:name w:val="Vertrouwelijkheidsniveau"/>
    <w:basedOn w:val="Standaard"/>
    <w:next w:val="Standaard"/>
    <w:pPr>
      <w:spacing w:line="180" w:lineRule="exact"/>
    </w:pPr>
    <w:rPr>
      <w:b/>
      <w:caps/>
      <w:sz w:val="13"/>
      <w:szCs w:val="13"/>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table" w:styleId="Tabelraster">
    <w:name w:val="Table Grid"/>
    <w:basedOn w:val="Standaardtabel"/>
    <w:uiPriority w:val="39"/>
    <w:rsid w:val="00281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B33334"/>
    <w:pPr>
      <w:ind w:left="720"/>
      <w:contextualSpacing/>
    </w:pPr>
  </w:style>
  <w:style w:type="character" w:styleId="Verwijzingopmerking">
    <w:name w:val="annotation reference"/>
    <w:basedOn w:val="Standaardalinea-lettertype"/>
    <w:uiPriority w:val="99"/>
    <w:semiHidden/>
    <w:unhideWhenUsed/>
    <w:rsid w:val="00A30A73"/>
    <w:rPr>
      <w:sz w:val="16"/>
      <w:szCs w:val="16"/>
    </w:rPr>
  </w:style>
  <w:style w:type="paragraph" w:styleId="Tekstopmerking">
    <w:name w:val="annotation text"/>
    <w:basedOn w:val="Standaard"/>
    <w:link w:val="TekstopmerkingChar"/>
    <w:uiPriority w:val="99"/>
    <w:unhideWhenUsed/>
    <w:rsid w:val="00A30A73"/>
    <w:pPr>
      <w:spacing w:line="240" w:lineRule="auto"/>
    </w:pPr>
    <w:rPr>
      <w:sz w:val="20"/>
      <w:szCs w:val="20"/>
    </w:rPr>
  </w:style>
  <w:style w:type="character" w:customStyle="1" w:styleId="TekstopmerkingChar">
    <w:name w:val="Tekst opmerking Char"/>
    <w:basedOn w:val="Standaardalinea-lettertype"/>
    <w:link w:val="Tekstopmerking"/>
    <w:uiPriority w:val="99"/>
    <w:rsid w:val="00A30A7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30A73"/>
    <w:rPr>
      <w:b/>
      <w:bCs/>
    </w:rPr>
  </w:style>
  <w:style w:type="character" w:customStyle="1" w:styleId="OnderwerpvanopmerkingChar">
    <w:name w:val="Onderwerp van opmerking Char"/>
    <w:basedOn w:val="TekstopmerkingChar"/>
    <w:link w:val="Onderwerpvanopmerking"/>
    <w:uiPriority w:val="99"/>
    <w:semiHidden/>
    <w:rsid w:val="00A30A73"/>
    <w:rPr>
      <w:rFonts w:ascii="Verdana" w:hAnsi="Verdana"/>
      <w:b/>
      <w:bCs/>
      <w:color w:val="000000"/>
    </w:rPr>
  </w:style>
  <w:style w:type="paragraph" w:styleId="Ballontekst">
    <w:name w:val="Balloon Text"/>
    <w:basedOn w:val="Standaard"/>
    <w:link w:val="BallontekstChar"/>
    <w:uiPriority w:val="99"/>
    <w:semiHidden/>
    <w:unhideWhenUsed/>
    <w:rsid w:val="00A30A73"/>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A30A73"/>
    <w:rPr>
      <w:rFonts w:ascii="Segoe UI" w:hAnsi="Segoe UI" w:cs="Segoe UI"/>
      <w:color w:val="000000"/>
      <w:sz w:val="18"/>
      <w:szCs w:val="18"/>
    </w:rPr>
  </w:style>
  <w:style w:type="character" w:styleId="GevolgdeHyperlink">
    <w:name w:val="FollowedHyperlink"/>
    <w:basedOn w:val="Standaardalinea-lettertype"/>
    <w:uiPriority w:val="99"/>
    <w:semiHidden/>
    <w:unhideWhenUsed/>
    <w:rsid w:val="00C33DD3"/>
    <w:rPr>
      <w:color w:val="954F72" w:themeColor="followedHyperlink"/>
      <w:u w:val="single"/>
    </w:rPr>
  </w:style>
  <w:style w:type="paragraph" w:styleId="Voettekst">
    <w:name w:val="footer"/>
    <w:basedOn w:val="Standaard"/>
    <w:link w:val="VoettekstChar"/>
    <w:uiPriority w:val="99"/>
    <w:unhideWhenUsed/>
    <w:rsid w:val="00A90E4F"/>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90E4F"/>
    <w:rPr>
      <w:rFonts w:ascii="Verdana" w:hAnsi="Verdana"/>
      <w:color w:val="000000"/>
      <w:sz w:val="18"/>
      <w:szCs w:val="18"/>
    </w:rPr>
  </w:style>
  <w:style w:type="paragraph" w:styleId="Voetnoottekst">
    <w:name w:val="footnote text"/>
    <w:basedOn w:val="Standaard"/>
    <w:link w:val="VoetnoottekstChar"/>
    <w:uiPriority w:val="99"/>
    <w:unhideWhenUsed/>
    <w:rsid w:val="000932C3"/>
    <w:pPr>
      <w:spacing w:line="240" w:lineRule="auto"/>
    </w:pPr>
    <w:rPr>
      <w:sz w:val="20"/>
      <w:szCs w:val="20"/>
    </w:rPr>
  </w:style>
  <w:style w:type="character" w:customStyle="1" w:styleId="VoetnoottekstChar">
    <w:name w:val="Voetnoottekst Char"/>
    <w:basedOn w:val="Standaardalinea-lettertype"/>
    <w:link w:val="Voetnoottekst"/>
    <w:uiPriority w:val="99"/>
    <w:rsid w:val="000932C3"/>
    <w:rPr>
      <w:rFonts w:ascii="Verdana" w:hAnsi="Verdana"/>
      <w:color w:val="000000"/>
    </w:rPr>
  </w:style>
  <w:style w:type="character" w:styleId="Voetnootmarkering">
    <w:name w:val="footnote reference"/>
    <w:basedOn w:val="Standaardalinea-lettertype"/>
    <w:uiPriority w:val="99"/>
    <w:semiHidden/>
    <w:unhideWhenUsed/>
    <w:rsid w:val="000932C3"/>
    <w:rPr>
      <w:vertAlign w:val="superscript"/>
    </w:rPr>
  </w:style>
  <w:style w:type="character" w:customStyle="1" w:styleId="Kop3Char">
    <w:name w:val="Kop 3 Char"/>
    <w:basedOn w:val="Standaardalinea-lettertype"/>
    <w:link w:val="Kop3"/>
    <w:uiPriority w:val="9"/>
    <w:semiHidden/>
    <w:rsid w:val="00142C0A"/>
    <w:rPr>
      <w:rFonts w:asciiTheme="majorHAnsi" w:eastAsiaTheme="majorEastAsia" w:hAnsiTheme="majorHAnsi" w:cstheme="majorBidi"/>
      <w:color w:val="1F4D78" w:themeColor="accent1" w:themeShade="7F"/>
      <w:sz w:val="24"/>
      <w:szCs w:val="24"/>
    </w:rPr>
  </w:style>
  <w:style w:type="paragraph" w:customStyle="1" w:styleId="Bijlage">
    <w:name w:val="Bijlage"/>
    <w:basedOn w:val="Huisstijl-Kop1"/>
    <w:link w:val="BijlageChar"/>
    <w:qFormat/>
    <w:rsid w:val="00B67CA1"/>
    <w:pPr>
      <w:numPr>
        <w:numId w:val="6"/>
      </w:numPr>
      <w:tabs>
        <w:tab w:val="clear" w:pos="0"/>
      </w:tabs>
      <w:ind w:left="0" w:firstLine="0"/>
    </w:pPr>
  </w:style>
  <w:style w:type="character" w:customStyle="1" w:styleId="Kop1Char">
    <w:name w:val="Kop 1 Char"/>
    <w:basedOn w:val="Standaardalinea-lettertype"/>
    <w:link w:val="Kop1"/>
    <w:uiPriority w:val="99"/>
    <w:rsid w:val="00B67CA1"/>
    <w:rPr>
      <w:rFonts w:asciiTheme="majorHAnsi" w:eastAsiaTheme="majorEastAsia" w:hAnsiTheme="majorHAnsi" w:cstheme="majorBidi"/>
      <w:color w:val="2E74B5" w:themeColor="accent1" w:themeShade="BF"/>
      <w:sz w:val="32"/>
      <w:szCs w:val="32"/>
    </w:rPr>
  </w:style>
  <w:style w:type="character" w:customStyle="1" w:styleId="Huisstijl-Kop1Char">
    <w:name w:val="Huisstijl - Kop 1 Char"/>
    <w:basedOn w:val="Standaardalinea-lettertype"/>
    <w:link w:val="Huisstijl-Kop1"/>
    <w:uiPriority w:val="1"/>
    <w:rsid w:val="00B67CA1"/>
    <w:rPr>
      <w:rFonts w:ascii="Verdana" w:hAnsi="Verdana"/>
      <w:color w:val="000000"/>
      <w:sz w:val="24"/>
      <w:szCs w:val="24"/>
    </w:rPr>
  </w:style>
  <w:style w:type="character" w:customStyle="1" w:styleId="BijlageChar">
    <w:name w:val="Bijlage Char"/>
    <w:basedOn w:val="Huisstijl-Kop1Char"/>
    <w:link w:val="Bijlage"/>
    <w:rsid w:val="00B67CA1"/>
    <w:rPr>
      <w:rFonts w:ascii="Verdana" w:hAnsi="Verdana"/>
      <w:color w:val="000000"/>
      <w:sz w:val="24"/>
      <w:szCs w:val="24"/>
    </w:rPr>
  </w:style>
  <w:style w:type="character" w:customStyle="1" w:styleId="Kop2Char">
    <w:name w:val="Kop 2 Char"/>
    <w:basedOn w:val="Standaardalinea-lettertype"/>
    <w:link w:val="Kop2"/>
    <w:uiPriority w:val="9"/>
    <w:semiHidden/>
    <w:rsid w:val="00B67CA1"/>
    <w:rPr>
      <w:rFonts w:asciiTheme="majorHAnsi" w:eastAsiaTheme="majorEastAsia" w:hAnsiTheme="majorHAnsi" w:cstheme="majorBidi"/>
      <w:color w:val="2E74B5" w:themeColor="accent1" w:themeShade="BF"/>
      <w:sz w:val="26"/>
      <w:szCs w:val="26"/>
    </w:rPr>
  </w:style>
  <w:style w:type="character" w:styleId="Tekstvantijdelijkeaanduiding">
    <w:name w:val="Placeholder Text"/>
    <w:basedOn w:val="Standaardalinea-lettertype"/>
    <w:uiPriority w:val="99"/>
    <w:semiHidden/>
    <w:rsid w:val="00D34F36"/>
    <w:rPr>
      <w:color w:val="808080"/>
    </w:rPr>
  </w:style>
  <w:style w:type="paragraph" w:styleId="Normaalweb">
    <w:name w:val="Normal (Web)"/>
    <w:basedOn w:val="Standaard"/>
    <w:uiPriority w:val="99"/>
    <w:semiHidden/>
    <w:unhideWhenUsed/>
    <w:rsid w:val="00764481"/>
    <w:pPr>
      <w:autoSpaceDN/>
      <w:spacing w:before="100" w:beforeAutospacing="1" w:after="100" w:afterAutospacing="1" w:line="240" w:lineRule="auto"/>
      <w:textAlignment w:val="auto"/>
    </w:pPr>
    <w:rPr>
      <w:rFonts w:ascii="Times New Roman" w:eastAsiaTheme="minorEastAsia" w:hAnsi="Times New Roman" w:cs="Times New Roman"/>
      <w:color w:val="auto"/>
      <w:sz w:val="24"/>
      <w:szCs w:val="24"/>
    </w:rPr>
  </w:style>
  <w:style w:type="character" w:customStyle="1" w:styleId="LijstalineaChar">
    <w:name w:val="Lijstalinea Char"/>
    <w:basedOn w:val="Standaardalinea-lettertype"/>
    <w:link w:val="Lijstalinea"/>
    <w:uiPriority w:val="34"/>
    <w:rsid w:val="00055664"/>
    <w:rPr>
      <w:rFonts w:ascii="Verdana" w:hAnsi="Verdana"/>
      <w:color w:val="000000"/>
      <w:sz w:val="18"/>
      <w:szCs w:val="18"/>
    </w:rPr>
  </w:style>
  <w:style w:type="paragraph" w:styleId="Revisie">
    <w:name w:val="Revision"/>
    <w:hidden/>
    <w:uiPriority w:val="99"/>
    <w:semiHidden/>
    <w:rsid w:val="005C5DBB"/>
    <w:pPr>
      <w:autoSpaceDN/>
      <w:textAlignment w:val="auto"/>
    </w:pPr>
    <w:rPr>
      <w:rFonts w:ascii="Verdana" w:hAnsi="Verdana"/>
      <w:color w:val="000000"/>
      <w:sz w:val="18"/>
      <w:szCs w:val="18"/>
    </w:rPr>
  </w:style>
  <w:style w:type="character" w:customStyle="1" w:styleId="Kop4Char">
    <w:name w:val="Kop 4 Char"/>
    <w:basedOn w:val="Standaardalinea-lettertype"/>
    <w:link w:val="Kop4"/>
    <w:uiPriority w:val="9"/>
    <w:semiHidden/>
    <w:rsid w:val="00D808DE"/>
    <w:rPr>
      <w:rFonts w:asciiTheme="majorHAnsi" w:eastAsiaTheme="majorEastAsia" w:hAnsiTheme="majorHAnsi" w:cstheme="majorBidi"/>
      <w:i/>
      <w:iCs/>
      <w:color w:val="2E74B5" w:themeColor="accent1" w:themeShade="BF"/>
      <w:sz w:val="18"/>
      <w:szCs w:val="18"/>
    </w:rPr>
  </w:style>
  <w:style w:type="paragraph" w:customStyle="1" w:styleId="Pa1">
    <w:name w:val="Pa1"/>
    <w:basedOn w:val="Standaard"/>
    <w:next w:val="Standaard"/>
    <w:uiPriority w:val="99"/>
    <w:rsid w:val="00F56A3B"/>
    <w:pPr>
      <w:autoSpaceDE w:val="0"/>
      <w:adjustRightInd w:val="0"/>
      <w:spacing w:line="241" w:lineRule="atLeast"/>
      <w:textAlignment w:val="auto"/>
    </w:pPr>
    <w:rPr>
      <w:rFonts w:cs="Times New Roman"/>
      <w:color w:val="auto"/>
      <w:sz w:val="24"/>
      <w:szCs w:val="24"/>
    </w:rPr>
  </w:style>
  <w:style w:type="character" w:customStyle="1" w:styleId="A1">
    <w:name w:val="A1"/>
    <w:uiPriority w:val="99"/>
    <w:rsid w:val="00F56A3B"/>
    <w:rPr>
      <w:rFonts w:cs="Verdana"/>
      <w:color w:val="000000"/>
      <w:sz w:val="14"/>
      <w:szCs w:val="14"/>
    </w:rPr>
  </w:style>
  <w:style w:type="character" w:styleId="Onopgelostemelding">
    <w:name w:val="Unresolved Mention"/>
    <w:basedOn w:val="Standaardalinea-lettertype"/>
    <w:uiPriority w:val="99"/>
    <w:semiHidden/>
    <w:unhideWhenUsed/>
    <w:rsid w:val="0024725B"/>
    <w:rPr>
      <w:color w:val="605E5C"/>
      <w:shd w:val="clear" w:color="auto" w:fill="E1DFDD"/>
    </w:rPr>
  </w:style>
  <w:style w:type="paragraph" w:styleId="Geenafstand">
    <w:name w:val="No Spacing"/>
    <w:uiPriority w:val="1"/>
    <w:qFormat/>
    <w:rsid w:val="005B4810"/>
    <w:rPr>
      <w:rFonts w:ascii="Verdana" w:hAnsi="Verdana"/>
      <w:color w:val="000000"/>
      <w:sz w:val="18"/>
      <w:szCs w:val="18"/>
    </w:rPr>
  </w:style>
  <w:style w:type="paragraph" w:customStyle="1" w:styleId="Broodtekst">
    <w:name w:val="Broodtekst"/>
    <w:basedOn w:val="Standaard"/>
    <w:link w:val="BroodtekstChar"/>
    <w:qFormat/>
    <w:rsid w:val="00FD6A51"/>
    <w:pPr>
      <w:tabs>
        <w:tab w:val="left" w:pos="227"/>
        <w:tab w:val="left" w:pos="454"/>
        <w:tab w:val="left" w:pos="680"/>
      </w:tabs>
      <w:autoSpaceDE w:val="0"/>
      <w:adjustRightInd w:val="0"/>
      <w:spacing w:line="240" w:lineRule="atLeast"/>
      <w:textAlignment w:val="auto"/>
    </w:pPr>
    <w:rPr>
      <w:rFonts w:cs="Times New Roman"/>
      <w:color w:val="auto"/>
    </w:rPr>
  </w:style>
  <w:style w:type="character" w:customStyle="1" w:styleId="BroodtekstChar">
    <w:name w:val="Broodtekst Char"/>
    <w:basedOn w:val="Standaardalinea-lettertype"/>
    <w:link w:val="Broodtekst"/>
    <w:rsid w:val="00FD6A51"/>
    <w:rPr>
      <w:rFonts w:ascii="Verdana"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139803">
      <w:bodyDiv w:val="1"/>
      <w:marLeft w:val="0"/>
      <w:marRight w:val="0"/>
      <w:marTop w:val="0"/>
      <w:marBottom w:val="0"/>
      <w:divBdr>
        <w:top w:val="none" w:sz="0" w:space="0" w:color="auto"/>
        <w:left w:val="none" w:sz="0" w:space="0" w:color="auto"/>
        <w:bottom w:val="none" w:sz="0" w:space="0" w:color="auto"/>
        <w:right w:val="none" w:sz="0" w:space="0" w:color="auto"/>
      </w:divBdr>
    </w:div>
    <w:div w:id="1017973736">
      <w:bodyDiv w:val="1"/>
      <w:marLeft w:val="0"/>
      <w:marRight w:val="0"/>
      <w:marTop w:val="0"/>
      <w:marBottom w:val="0"/>
      <w:divBdr>
        <w:top w:val="none" w:sz="0" w:space="0" w:color="auto"/>
        <w:left w:val="none" w:sz="0" w:space="0" w:color="auto"/>
        <w:bottom w:val="none" w:sz="0" w:space="0" w:color="auto"/>
        <w:right w:val="none" w:sz="0" w:space="0" w:color="auto"/>
      </w:divBdr>
    </w:div>
    <w:div w:id="1140803500">
      <w:bodyDiv w:val="1"/>
      <w:marLeft w:val="0"/>
      <w:marRight w:val="0"/>
      <w:marTop w:val="0"/>
      <w:marBottom w:val="0"/>
      <w:divBdr>
        <w:top w:val="none" w:sz="0" w:space="0" w:color="auto"/>
        <w:left w:val="none" w:sz="0" w:space="0" w:color="auto"/>
        <w:bottom w:val="none" w:sz="0" w:space="0" w:color="auto"/>
        <w:right w:val="none" w:sz="0" w:space="0" w:color="auto"/>
      </w:divBdr>
    </w:div>
    <w:div w:id="1181628353">
      <w:bodyDiv w:val="1"/>
      <w:marLeft w:val="0"/>
      <w:marRight w:val="0"/>
      <w:marTop w:val="0"/>
      <w:marBottom w:val="0"/>
      <w:divBdr>
        <w:top w:val="none" w:sz="0" w:space="0" w:color="auto"/>
        <w:left w:val="none" w:sz="0" w:space="0" w:color="auto"/>
        <w:bottom w:val="none" w:sz="0" w:space="0" w:color="auto"/>
        <w:right w:val="none" w:sz="0" w:space="0" w:color="auto"/>
      </w:divBdr>
    </w:div>
    <w:div w:id="1380589976">
      <w:bodyDiv w:val="1"/>
      <w:marLeft w:val="0"/>
      <w:marRight w:val="0"/>
      <w:marTop w:val="0"/>
      <w:marBottom w:val="0"/>
      <w:divBdr>
        <w:top w:val="none" w:sz="0" w:space="0" w:color="auto"/>
        <w:left w:val="none" w:sz="0" w:space="0" w:color="auto"/>
        <w:bottom w:val="none" w:sz="0" w:space="0" w:color="auto"/>
        <w:right w:val="none" w:sz="0" w:space="0" w:color="auto"/>
      </w:divBdr>
    </w:div>
    <w:div w:id="1848717244">
      <w:bodyDiv w:val="1"/>
      <w:marLeft w:val="0"/>
      <w:marRight w:val="0"/>
      <w:marTop w:val="0"/>
      <w:marBottom w:val="0"/>
      <w:divBdr>
        <w:top w:val="none" w:sz="0" w:space="0" w:color="auto"/>
        <w:left w:val="none" w:sz="0" w:space="0" w:color="auto"/>
        <w:bottom w:val="none" w:sz="0" w:space="0" w:color="auto"/>
        <w:right w:val="none" w:sz="0" w:space="0" w:color="auto"/>
      </w:divBdr>
      <w:divsChild>
        <w:div w:id="978924906">
          <w:marLeft w:val="504"/>
          <w:marRight w:val="0"/>
          <w:marTop w:val="240"/>
          <w:marBottom w:val="0"/>
          <w:divBdr>
            <w:top w:val="none" w:sz="0" w:space="0" w:color="auto"/>
            <w:left w:val="none" w:sz="0" w:space="0" w:color="auto"/>
            <w:bottom w:val="none" w:sz="0" w:space="0" w:color="auto"/>
            <w:right w:val="none" w:sz="0" w:space="0" w:color="auto"/>
          </w:divBdr>
        </w:div>
        <w:div w:id="673872870">
          <w:marLeft w:val="504"/>
          <w:marRight w:val="0"/>
          <w:marTop w:val="240"/>
          <w:marBottom w:val="0"/>
          <w:divBdr>
            <w:top w:val="none" w:sz="0" w:space="0" w:color="auto"/>
            <w:left w:val="none" w:sz="0" w:space="0" w:color="auto"/>
            <w:bottom w:val="none" w:sz="0" w:space="0" w:color="auto"/>
            <w:right w:val="none" w:sz="0" w:space="0" w:color="auto"/>
          </w:divBdr>
        </w:div>
        <w:div w:id="1328510947">
          <w:marLeft w:val="504"/>
          <w:marRight w:val="0"/>
          <w:marTop w:val="240"/>
          <w:marBottom w:val="0"/>
          <w:divBdr>
            <w:top w:val="none" w:sz="0" w:space="0" w:color="auto"/>
            <w:left w:val="none" w:sz="0" w:space="0" w:color="auto"/>
            <w:bottom w:val="none" w:sz="0" w:space="0" w:color="auto"/>
            <w:right w:val="none" w:sz="0" w:space="0" w:color="auto"/>
          </w:divBdr>
        </w:div>
        <w:div w:id="1434739072">
          <w:marLeft w:val="504"/>
          <w:marRight w:val="0"/>
          <w:marTop w:val="240"/>
          <w:marBottom w:val="0"/>
          <w:divBdr>
            <w:top w:val="none" w:sz="0" w:space="0" w:color="auto"/>
            <w:left w:val="none" w:sz="0" w:space="0" w:color="auto"/>
            <w:bottom w:val="none" w:sz="0" w:space="0" w:color="auto"/>
            <w:right w:val="none" w:sz="0" w:space="0" w:color="auto"/>
          </w:divBdr>
        </w:div>
        <w:div w:id="172839174">
          <w:marLeft w:val="504"/>
          <w:marRight w:val="0"/>
          <w:marTop w:val="240"/>
          <w:marBottom w:val="0"/>
          <w:divBdr>
            <w:top w:val="none" w:sz="0" w:space="0" w:color="auto"/>
            <w:left w:val="none" w:sz="0" w:space="0" w:color="auto"/>
            <w:bottom w:val="none" w:sz="0" w:space="0" w:color="auto"/>
            <w:right w:val="none" w:sz="0" w:space="0" w:color="auto"/>
          </w:divBdr>
        </w:div>
        <w:div w:id="964192389">
          <w:marLeft w:val="504"/>
          <w:marRight w:val="0"/>
          <w:marTop w:val="240"/>
          <w:marBottom w:val="0"/>
          <w:divBdr>
            <w:top w:val="none" w:sz="0" w:space="0" w:color="auto"/>
            <w:left w:val="none" w:sz="0" w:space="0" w:color="auto"/>
            <w:bottom w:val="none" w:sz="0" w:space="0" w:color="auto"/>
            <w:right w:val="none" w:sz="0" w:space="0" w:color="auto"/>
          </w:divBdr>
        </w:div>
        <w:div w:id="1766925351">
          <w:marLeft w:val="504"/>
          <w:marRight w:val="0"/>
          <w:marTop w:val="240"/>
          <w:marBottom w:val="0"/>
          <w:divBdr>
            <w:top w:val="none" w:sz="0" w:space="0" w:color="auto"/>
            <w:left w:val="none" w:sz="0" w:space="0" w:color="auto"/>
            <w:bottom w:val="none" w:sz="0" w:space="0" w:color="auto"/>
            <w:right w:val="none" w:sz="0" w:space="0" w:color="auto"/>
          </w:divBdr>
        </w:div>
        <w:div w:id="1425296137">
          <w:marLeft w:val="504"/>
          <w:marRight w:val="0"/>
          <w:marTop w:val="240"/>
          <w:marBottom w:val="0"/>
          <w:divBdr>
            <w:top w:val="none" w:sz="0" w:space="0" w:color="auto"/>
            <w:left w:val="none" w:sz="0" w:space="0" w:color="auto"/>
            <w:bottom w:val="none" w:sz="0" w:space="0" w:color="auto"/>
            <w:right w:val="none" w:sz="0" w:space="0" w:color="auto"/>
          </w:divBdr>
        </w:div>
        <w:div w:id="1199397553">
          <w:marLeft w:val="504"/>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nlarbeidsinspectie.nl" TargetMode="External"/><Relationship Id="rId18" Type="http://schemas.openxmlformats.org/officeDocument/2006/relationships/hyperlink" Target="https://werkwijzer.apps.cf-am2.intranet.rws.nl/link/standaard/6015" TargetMode="External"/><Relationship Id="rId26" Type="http://schemas.openxmlformats.org/officeDocument/2006/relationships/hyperlink" Target="mailto:Ehsan.nouzari@rws.nl" TargetMode="External"/><Relationship Id="rId39" Type="http://schemas.openxmlformats.org/officeDocument/2006/relationships/hyperlink" Target="https://corporate.intranet.rws.nl/Content/Media/2a71fc8b-90d8-42ea-8758-f31d14baa5f8/Telefoonkaart_Crisisbeheersing_Rijkswaterstaat.pdf" TargetMode="External"/><Relationship Id="rId21" Type="http://schemas.openxmlformats.org/officeDocument/2006/relationships/hyperlink" Target="mailto:kcc@rws.nl" TargetMode="External"/><Relationship Id="rId34" Type="http://schemas.openxmlformats.org/officeDocument/2006/relationships/hyperlink" Target="https://corporate.intranet.rws.nl/Organisatie/Organisatieonderdelen/Verkeer_en_Watermanagement/Directies_en_afdelingen/Directie_Bedrijfsvoering_Communicatie_en_Crisisco%C3%B6rdinatie/Crisismanagement/Crisis_Informatie_Centrum/" TargetMode="External"/><Relationship Id="rId42" Type="http://schemas.openxmlformats.org/officeDocument/2006/relationships/hyperlink" Target="https://www.defensie.nl/organisatie/landmacht/eenheden/oocl/eod" TargetMode="External"/><Relationship Id="rId47" Type="http://schemas.openxmlformats.org/officeDocument/2006/relationships/hyperlink" Target="https://www.prorail.nl/contact" TargetMode="External"/><Relationship Id="rId50" Type="http://schemas.openxmlformats.org/officeDocument/2006/relationships/header" Target="head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cic@rws.nl" TargetMode="External"/><Relationship Id="rId29" Type="http://schemas.openxmlformats.org/officeDocument/2006/relationships/hyperlink" Target="mailto:Midas.luijer@rws.nl" TargetMode="External"/><Relationship Id="rId11" Type="http://schemas.openxmlformats.org/officeDocument/2006/relationships/endnotes" Target="endnotes.xml"/><Relationship Id="rId24" Type="http://schemas.openxmlformats.org/officeDocument/2006/relationships/hyperlink" Target="mailto:Victor.hooijmeijer@rws.nl" TargetMode="External"/><Relationship Id="rId32" Type="http://schemas.openxmlformats.org/officeDocument/2006/relationships/hyperlink" Target="mailto:waterkamer@rws.nl" TargetMode="External"/><Relationship Id="rId37" Type="http://schemas.openxmlformats.org/officeDocument/2006/relationships/hyperlink" Target="https://corporate.intranet.rws.nl/Kennis_en_Expertise/Kennisvelden/Veiligheid/Veiligheidsmanagement/Meldpunt_Incidenten_Rijkswaterstaat_MIR/" TargetMode="External"/><Relationship Id="rId40" Type="http://schemas.openxmlformats.org/officeDocument/2006/relationships/hyperlink" Target="mailto:Planvorming-cm@rws.nl" TargetMode="External"/><Relationship Id="rId45" Type="http://schemas.openxmlformats.org/officeDocument/2006/relationships/hyperlink" Target="https://www.ilent.nl/contact" TargetMode="External"/><Relationship Id="rId5" Type="http://schemas.openxmlformats.org/officeDocument/2006/relationships/customXml" Target="../customXml/item5.xml"/><Relationship Id="rId15" Type="http://schemas.openxmlformats.org/officeDocument/2006/relationships/hyperlink" Target="http://adresgids.minienm.nl/Adresgids/Default.aspx" TargetMode="External"/><Relationship Id="rId23" Type="http://schemas.openxmlformats.org/officeDocument/2006/relationships/package" Target="embeddings/Microsoft_Visio_Drawing.vsdx"/><Relationship Id="rId28" Type="http://schemas.openxmlformats.org/officeDocument/2006/relationships/hyperlink" Target="mailto:Els.van.geemert@rws.nl" TargetMode="External"/><Relationship Id="rId36" Type="http://schemas.openxmlformats.org/officeDocument/2006/relationships/hyperlink" Target="https://corporate.intranet.rws.nl/Organisatie/Organisatieonderdelen/WestNederland_Zuid/Directies_en_afdelingen/Netwerkontwikkeling/Afdeling_Communicatie_en_Strategie/Externe_Communicatie/" TargetMode="External"/><Relationship Id="rId49"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intranet.minienm.nl/Medewerker/Werk_en_gezondheid/Bedrijfsmaatschappelijk_werkers/" TargetMode="External"/><Relationship Id="rId31" Type="http://schemas.openxmlformats.org/officeDocument/2006/relationships/hyperlink" Target="mailto:Angelo.vanden.Engel@rws.nl" TargetMode="External"/><Relationship Id="rId44" Type="http://schemas.openxmlformats.org/officeDocument/2006/relationships/hyperlink" Target="https://www.nlarbeidsinspectie.nl/"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larbeidsinspectie.nl/onderwerpen/melden/arbeidsongeval-melden" TargetMode="External"/><Relationship Id="rId22" Type="http://schemas.openxmlformats.org/officeDocument/2006/relationships/image" Target="media/image1.emf"/><Relationship Id="rId27" Type="http://schemas.openxmlformats.org/officeDocument/2006/relationships/hyperlink" Target="mailto:Ellen.claessens@rws.nl" TargetMode="External"/><Relationship Id="rId30" Type="http://schemas.openxmlformats.org/officeDocument/2006/relationships/hyperlink" Target="mailto:Wietze.jansen@rws.nl" TargetMode="External"/><Relationship Id="rId35" Type="http://schemas.openxmlformats.org/officeDocument/2006/relationships/hyperlink" Target="mailto:cic@rws.nl" TargetMode="External"/><Relationship Id="rId43" Type="http://schemas.openxmlformats.org/officeDocument/2006/relationships/hyperlink" Target="https://nvic.umcutrecht.nl/" TargetMode="External"/><Relationship Id="rId48"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corporate.intranet.rws.nl/Content/Media/2a71fc8b-90d8-42ea-8758-f31d14baa5f8/Telefoonkaart_Crisisbeheersing_Rijkswaterstaat.pdf" TargetMode="External"/><Relationship Id="rId17" Type="http://schemas.openxmlformats.org/officeDocument/2006/relationships/hyperlink" Target="http://corporate.intranet.rws.nl/kennis_en_expertise/kennisvelden/veiligheid/veiligheidsmanagement/meldpunt_incidenten_rijkswaterstaat_mir/" TargetMode="External"/><Relationship Id="rId25" Type="http://schemas.openxmlformats.org/officeDocument/2006/relationships/hyperlink" Target="mailto:Cecile.hagesteijn@rws.nl" TargetMode="External"/><Relationship Id="rId33" Type="http://schemas.openxmlformats.org/officeDocument/2006/relationships/hyperlink" Target="mailto:ccmko@rws.nl" TargetMode="External"/><Relationship Id="rId38" Type="http://schemas.openxmlformats.org/officeDocument/2006/relationships/hyperlink" Target="mailto:miractua@rws.nl" TargetMode="External"/><Relationship Id="rId46" Type="http://schemas.openxmlformats.org/officeDocument/2006/relationships/hyperlink" Target="https://www.knmi.nl/home" TargetMode="External"/><Relationship Id="rId20" Type="http://schemas.openxmlformats.org/officeDocument/2006/relationships/hyperlink" Target="https://rijksportaal.overheid-i.nl/onderwerpen/personeel/artikelen/werk-en-gezondheid/arbeidsomstandigheden-en-werkplek/nazorg.html" TargetMode="External"/><Relationship Id="rId41" Type="http://schemas.openxmlformats.org/officeDocument/2006/relationships/hyperlink" Target="https://www.defensie.nl/organisatie/marine/eenheden/duikmedisch-centrum"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76B4D7811D2547A133D8C2C9C7E6C2" ma:contentTypeVersion="5" ma:contentTypeDescription="Een nieuw document maken." ma:contentTypeScope="" ma:versionID="9dc69f7ada6859d08fa36f13200ec709">
  <xsd:schema xmlns:xsd="http://www.w3.org/2001/XMLSchema" xmlns:xs="http://www.w3.org/2001/XMLSchema" xmlns:p="http://schemas.microsoft.com/office/2006/metadata/properties" xmlns:ns2="3c1ecdd3-f371-4b68-9e08-1b91356266b4" targetNamespace="http://schemas.microsoft.com/office/2006/metadata/properties" ma:root="true" ma:fieldsID="48f8c2824a36f119a054489a8983f370" ns2:_="">
    <xsd:import namespace="3c1ecdd3-f371-4b68-9e08-1b91356266b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ecdd3-f371-4b68-9e08-1b91356266b4"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3c1ecdd3-f371-4b68-9e08-1b91356266b4">SW00-313560436-461</_dlc_DocId>
    <_dlc_DocIdUrl xmlns="3c1ecdd3-f371-4b68-9e08-1b91356266b4">
      <Url>https://samenwerken.sp01.intranet.rws.nl/sites/M250308577/_layouts/15/DocIdRedir.aspx?ID=SW00-313560436-461</Url>
      <Description>SW00-313560436-461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E328E-600C-408B-96AC-645423E50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ecdd3-f371-4b68-9e08-1b9135626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4A0BF8-819A-4F8C-946D-647B4A7C1801}">
  <ds:schemaRefs>
    <ds:schemaRef ds:uri="http://schemas.microsoft.com/sharepoint/events"/>
  </ds:schemaRefs>
</ds:datastoreItem>
</file>

<file path=customXml/itemProps3.xml><?xml version="1.0" encoding="utf-8"?>
<ds:datastoreItem xmlns:ds="http://schemas.openxmlformats.org/officeDocument/2006/customXml" ds:itemID="{E3762521-2B74-4F48-9FEE-015E9F25C1A2}">
  <ds:schemaRef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purl.org/dc/elements/1.1/"/>
    <ds:schemaRef ds:uri="http://purl.org/dc/terms/"/>
    <ds:schemaRef ds:uri="3c1ecdd3-f371-4b68-9e08-1b91356266b4"/>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E50C44B-1D11-4754-8607-BC8FCE9A4E1C}">
  <ds:schemaRefs>
    <ds:schemaRef ds:uri="http://schemas.microsoft.com/sharepoint/v3/contenttype/forms"/>
  </ds:schemaRefs>
</ds:datastoreItem>
</file>

<file path=customXml/itemProps5.xml><?xml version="1.0" encoding="utf-8"?>
<ds:datastoreItem xmlns:ds="http://schemas.openxmlformats.org/officeDocument/2006/customXml" ds:itemID="{675B8B6C-DEE2-439E-AD5F-85DCFB116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5667</Words>
  <Characters>31171</Characters>
  <Application>Microsoft Office Word</Application>
  <DocSecurity>0</DocSecurity>
  <Lines>259</Lines>
  <Paragraphs>73</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36765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ruud.konings@rws.nl;johan.knulst@rws.nl</dc:creator>
  <cp:lastModifiedBy>Dijkstra, Twan (RWS PPO)</cp:lastModifiedBy>
  <cp:revision>2</cp:revision>
  <cp:lastPrinted>2023-10-13T12:01:00Z</cp:lastPrinted>
  <dcterms:created xsi:type="dcterms:W3CDTF">2025-08-01T13:46:00Z</dcterms:created>
  <dcterms:modified xsi:type="dcterms:W3CDTF">2025-08-01T13:46:00Z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RWS INFORMATIE</vt:lpwstr>
  </property>
  <property fmtid="{D5CDD505-2E9C-101B-9397-08002B2CF9AE}" pid="3" name="Auteur">
    <vt:lpwstr/>
  </property>
  <property fmtid="{D5CDD505-2E9C-101B-9397-08002B2CF9AE}" pid="4" name="ContentTypeId">
    <vt:lpwstr>0x0101008676B4D7811D2547A133D8C2C9C7E6C2</vt:lpwstr>
  </property>
  <property fmtid="{D5CDD505-2E9C-101B-9397-08002B2CF9AE}" pid="5" name="_dlc_DocIdItemGuid">
    <vt:lpwstr>a3a20c53-090f-4817-a3a5-8f51b00e96cb</vt:lpwstr>
  </property>
</Properties>
</file>