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0DB3527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0D219299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397B7A">
              <w:rPr>
                <w:rFonts w:eastAsia="Calibri"/>
                <w:b/>
                <w:bCs/>
                <w:caps/>
                <w:color w:val="FFFFFF" w:themeColor="background1"/>
              </w:rPr>
              <w:t>B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B9F22C5" w14:textId="77777777" w:rsidR="00397B7A" w:rsidRDefault="00397B7A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4919154" w14:textId="6A36992C" w:rsidR="00A25488" w:rsidRPr="00A25488" w:rsidRDefault="00397B7A" w:rsidP="00A25488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Referentie-eis: </w:t>
            </w:r>
            <w:r w:rsidRPr="00397B7A">
              <w:rPr>
                <w:rFonts w:eastAsia="Times New Roman"/>
                <w:lang w:eastAsia="nl-NL"/>
              </w:rPr>
              <w:t>het als SaaS-dienst leveren, implementeren, (technisch) beheren, onderhouden en ondersteunen van een ICT-oplossing voor de in de Opdrachtscope genoemde uitvoeringsondersteuning van de processen van het Sociaal Domein, inclusief een relevante weerspiegeling van de gevraagde self-service-processen en koppelingen/integraties.</w:t>
            </w:r>
            <w:r>
              <w:rPr>
                <w:rFonts w:eastAsia="Times New Roman"/>
                <w:lang w:eastAsia="nl-NL"/>
              </w:rPr>
              <w:t xml:space="preserve"> Zie voor meer informatie het Aanbestedingsdocument. 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D636" w14:textId="77777777" w:rsidR="00AA3AA2" w:rsidRDefault="00AA3A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AA3AA2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5B64F55C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AA3AA2" w:rsidRPr="00AA3AA2">
      <w:rPr>
        <w:sz w:val="16"/>
        <w:szCs w:val="16"/>
      </w:rPr>
      <w:t xml:space="preserve">202311-2300271 sociaal domein applicatie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2183" w14:textId="77777777" w:rsidR="00AA3AA2" w:rsidRDefault="00AA3A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D0BD4" w14:textId="77777777" w:rsidR="00AA3AA2" w:rsidRDefault="00AA3A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2259" w14:textId="77777777" w:rsidR="00AA3AA2" w:rsidRDefault="00AA3A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B40B" w14:textId="77777777" w:rsidR="00AA3AA2" w:rsidRDefault="00AA3A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97B7A"/>
    <w:rsid w:val="003A74F1"/>
    <w:rsid w:val="003A7E3D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5A4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3AA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  <w:rsid w:val="00FE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Louis van den Dungen</cp:lastModifiedBy>
  <cp:revision>4</cp:revision>
  <dcterms:created xsi:type="dcterms:W3CDTF">2025-08-25T07:16:00Z</dcterms:created>
  <dcterms:modified xsi:type="dcterms:W3CDTF">2025-08-26T14:12:00Z</dcterms:modified>
</cp:coreProperties>
</file>