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4D92F" w14:textId="4AC3814D" w:rsidR="00AD5E88" w:rsidRPr="007F0366" w:rsidRDefault="009F1C06">
      <w:pPr>
        <w:rPr>
          <w:rFonts w:ascii="Corbel" w:hAnsi="Corbel"/>
        </w:rPr>
      </w:pPr>
      <w:r w:rsidRPr="007F0366">
        <w:rPr>
          <w:rFonts w:ascii="Corbel" w:hAnsi="Corbel"/>
          <w:noProof/>
        </w:rPr>
        <mc:AlternateContent>
          <mc:Choice Requires="wps">
            <w:drawing>
              <wp:anchor distT="0" distB="0" distL="114300" distR="114300" simplePos="0" relativeHeight="251658241" behindDoc="0" locked="0" layoutInCell="1" allowOverlap="1" wp14:anchorId="4626C568" wp14:editId="083286CF">
                <wp:simplePos x="0" y="0"/>
                <wp:positionH relativeFrom="page">
                  <wp:posOffset>3598223</wp:posOffset>
                </wp:positionH>
                <wp:positionV relativeFrom="page">
                  <wp:posOffset>8378041</wp:posOffset>
                </wp:positionV>
                <wp:extent cx="3177540" cy="997939"/>
                <wp:effectExtent l="0" t="0" r="0" b="0"/>
                <wp:wrapSquare wrapText="bothSides"/>
                <wp:docPr id="1364715329"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997939"/>
                        </a:xfrm>
                        <a:prstGeom prst="rect">
                          <a:avLst/>
                        </a:prstGeom>
                        <a:noFill/>
                        <a:ln w="9525">
                          <a:noFill/>
                          <a:miter lim="800000"/>
                          <a:headEnd/>
                          <a:tailEnd/>
                        </a:ln>
                      </wps:spPr>
                      <wps:txbx>
                        <w:txbxContent>
                          <w:p w14:paraId="3CC92227" w14:textId="77777777" w:rsidR="0087628F" w:rsidRPr="00492D8B" w:rsidRDefault="0087628F" w:rsidP="00AD58FF">
                            <w:pPr>
                              <w:pStyle w:val="PUvoorbladsubtitel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B2A46F0">
              <v:shapetype id="_x0000_t202" coordsize="21600,21600" o:spt="202" path="m,l,21600r21600,l21600,xe" w14:anchorId="4626C568">
                <v:stroke joinstyle="miter"/>
                <v:path gradientshapeok="t" o:connecttype="rect"/>
              </v:shapetype>
              <v:shape id="Tekstvak 4" style="position:absolute;margin-left:283.3pt;margin-top:659.7pt;width:250.2pt;height:78.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">
                <v:textbox>
                  <w:txbxContent>
                    <w:p w:rsidRPr="00492D8B" w:rsidR="0087628F" w:rsidP="00AD58FF" w:rsidRDefault="0087628F" w14:paraId="672A6659" w14:textId="77777777">
                      <w:pPr>
                        <w:pStyle w:val="PUvoorbladsubtitel2"/>
                      </w:pPr>
                    </w:p>
                  </w:txbxContent>
                </v:textbox>
                <w10:wrap type="square" anchorx="page" anchory="page"/>
              </v:shape>
            </w:pict>
          </mc:Fallback>
        </mc:AlternateContent>
      </w:r>
      <w:bookmarkStart w:id="0" w:name="documentgegevens"/>
      <w:bookmarkStart w:id="1" w:name="pmo_ict_documentgegevens"/>
      <w:bookmarkStart w:id="2" w:name="cursor"/>
      <w:bookmarkEnd w:id="0"/>
      <w:bookmarkEnd w:id="1"/>
      <w:bookmarkEnd w:id="2"/>
      <w:r w:rsidR="00452B45" w:rsidRPr="007F0366">
        <w:rPr>
          <w:rFonts w:ascii="Corbel" w:hAnsi="Corbel"/>
          <w:noProof/>
        </w:rPr>
        <mc:AlternateContent>
          <mc:Choice Requires="wps">
            <w:drawing>
              <wp:anchor distT="0" distB="0" distL="114300" distR="114300" simplePos="0" relativeHeight="251658242" behindDoc="0" locked="0" layoutInCell="1" allowOverlap="1" wp14:anchorId="5D55D41A" wp14:editId="6133DF37">
                <wp:simplePos x="0" y="0"/>
                <wp:positionH relativeFrom="page">
                  <wp:posOffset>3598223</wp:posOffset>
                </wp:positionH>
                <wp:positionV relativeFrom="page">
                  <wp:posOffset>6662057</wp:posOffset>
                </wp:positionV>
                <wp:extent cx="3177540" cy="1929740"/>
                <wp:effectExtent l="0" t="0" r="0" b="0"/>
                <wp:wrapSquare wrapText="bothSides"/>
                <wp:docPr id="116080484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1929740"/>
                        </a:xfrm>
                        <a:prstGeom prst="rect">
                          <a:avLst/>
                        </a:prstGeom>
                        <a:noFill/>
                        <a:ln w="9525">
                          <a:noFill/>
                          <a:miter lim="800000"/>
                          <a:headEnd/>
                          <a:tailEnd/>
                        </a:ln>
                      </wps:spPr>
                      <wps:txbx>
                        <w:txbxContent>
                          <w:p w14:paraId="0E478F2A" w14:textId="422A95B9" w:rsidR="00905CCD" w:rsidRPr="00CF2263" w:rsidRDefault="00CF2263" w:rsidP="00281B8D">
                            <w:pPr>
                              <w:pStyle w:val="PUvoorbladtitel"/>
                              <w:rPr>
                                <w:lang w:val="en-US"/>
                              </w:rPr>
                            </w:pPr>
                            <w:r w:rsidRPr="00CF2263">
                              <w:rPr>
                                <w:lang w:val="en-US"/>
                              </w:rPr>
                              <w:t>Model Service Level Agreeme</w:t>
                            </w:r>
                            <w:r>
                              <w:rPr>
                                <w:lang w:val="en-US"/>
                              </w:rPr>
                              <w:t>nt</w:t>
                            </w:r>
                            <w:r w:rsidR="009F1C06" w:rsidRPr="00CF2263">
                              <w:rPr>
                                <w:lang w:val="en-US"/>
                              </w:rPr>
                              <w:t xml:space="preserve"> (</w:t>
                            </w:r>
                            <w:r>
                              <w:rPr>
                                <w:lang w:val="en-US"/>
                              </w:rPr>
                              <w:t>SLA</w:t>
                            </w:r>
                            <w:r w:rsidR="009F1C06" w:rsidRPr="00CF2263">
                              <w:rPr>
                                <w:lang w:val="en-US"/>
                              </w:rPr>
                              <w:t>)</w:t>
                            </w:r>
                            <w:r w:rsidR="00452B45" w:rsidRPr="00CF2263">
                              <w:rPr>
                                <w:lang w:val="en-US"/>
                              </w:rPr>
                              <w:t xml:space="preserve"> </w:t>
                            </w:r>
                            <w:r w:rsidR="00281B8D">
                              <w:rPr>
                                <w:lang w:val="en-US"/>
                              </w:rPr>
                              <w:t>Cloud platform dienstverlening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26CD9F6">
              <v:shape id="Tekstvak 2" style="position:absolute;margin-left:283.3pt;margin-top:524.55pt;width:250.2pt;height:151.9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" w14:anchorId="5D55D41A">
                <v:textbox>
                  <w:txbxContent>
                    <w:p w:rsidRPr="00CF2263" w:rsidR="00905CCD" w:rsidP="00281B8D" w:rsidRDefault="00CF2263" w14:paraId="626ACBDB" w14:textId="422A95B9">
                      <w:pPr>
                        <w:pStyle w:val="PUvoorbladtitel"/>
                        <w:rPr>
                          <w:lang w:val="en-US"/>
                        </w:rPr>
                      </w:pPr>
                      <w:r w:rsidRPr="00CF2263">
                        <w:rPr>
                          <w:lang w:val="en-US"/>
                        </w:rPr>
                        <w:t>Model Service Level Agreeme</w:t>
                      </w:r>
                      <w:r>
                        <w:rPr>
                          <w:lang w:val="en-US"/>
                        </w:rPr>
                        <w:t>nt</w:t>
                      </w:r>
                      <w:r w:rsidRPr="00CF2263" w:rsidR="009F1C06">
                        <w:rPr>
                          <w:lang w:val="en-US"/>
                        </w:rPr>
                        <w:t xml:space="preserve"> (</w:t>
                      </w:r>
                      <w:r>
                        <w:rPr>
                          <w:lang w:val="en-US"/>
                        </w:rPr>
                        <w:t>SLA</w:t>
                      </w:r>
                      <w:r w:rsidRPr="00CF2263" w:rsidR="009F1C06">
                        <w:rPr>
                          <w:lang w:val="en-US"/>
                        </w:rPr>
                        <w:t>)</w:t>
                      </w:r>
                      <w:r w:rsidRPr="00CF2263" w:rsidR="00452B45">
                        <w:rPr>
                          <w:lang w:val="en-US"/>
                        </w:rPr>
                        <w:t xml:space="preserve"> </w:t>
                      </w:r>
                      <w:r w:rsidR="00281B8D">
                        <w:rPr>
                          <w:lang w:val="en-US"/>
                        </w:rPr>
                        <w:t>Cloud platform dienstverlening</w:t>
                      </w:r>
                    </w:p>
                  </w:txbxContent>
                </v:textbox>
                <w10:wrap type="square" anchorx="page" anchory="page"/>
              </v:shape>
            </w:pict>
          </mc:Fallback>
        </mc:AlternateContent>
      </w:r>
      <w:r w:rsidR="00452B45" w:rsidRPr="007F0366">
        <w:rPr>
          <w:rFonts w:ascii="Corbel" w:hAnsi="Corbel"/>
          <w:noProof/>
        </w:rPr>
        <w:drawing>
          <wp:anchor distT="0" distB="0" distL="114300" distR="114300" simplePos="0" relativeHeight="251658240" behindDoc="1" locked="0" layoutInCell="1" allowOverlap="1" wp14:anchorId="41D871E0" wp14:editId="64A9F0F6">
            <wp:simplePos x="0" y="0"/>
            <wp:positionH relativeFrom="page">
              <wp:posOffset>2808605</wp:posOffset>
            </wp:positionH>
            <wp:positionV relativeFrom="page">
              <wp:posOffset>770255</wp:posOffset>
            </wp:positionV>
            <wp:extent cx="1945800" cy="99720"/>
            <wp:effectExtent l="0" t="0" r="0" b="0"/>
            <wp:wrapNone/>
            <wp:docPr id="1152499358" name="Afbeelding 1152499358"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99358" name="Afbeelding 1" descr="logo provincie Utrecht"/>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45800" cy="99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E88" w:rsidRPr="007F0366">
        <w:rPr>
          <w:rFonts w:ascii="Corbel" w:hAnsi="Corbel"/>
        </w:rPr>
        <w:br w:type="page"/>
      </w:r>
    </w:p>
    <w:p w14:paraId="085C9A5F" w14:textId="77777777" w:rsidR="00AD5E88" w:rsidRPr="007F0366" w:rsidRDefault="00332F95" w:rsidP="00556413">
      <w:pPr>
        <w:pStyle w:val="PUheadinglv1"/>
      </w:pPr>
      <w:bookmarkStart w:id="3" w:name="_Toc203401962"/>
      <w:bookmarkStart w:id="4" w:name="_Toc203477904"/>
      <w:r w:rsidRPr="007F0366">
        <w:lastRenderedPageBreak/>
        <w:t>Documentgegevens</w:t>
      </w:r>
      <w:bookmarkEnd w:id="3"/>
      <w:bookmarkEnd w:id="4"/>
    </w:p>
    <w:tbl>
      <w:tblPr>
        <w:tblStyle w:val="Tabelraster"/>
        <w:tblW w:w="8390" w:type="dxa"/>
        <w:tblLayout w:type="fixed"/>
        <w:tblCellMar>
          <w:left w:w="0" w:type="dxa"/>
          <w:right w:w="0" w:type="dxa"/>
        </w:tblCellMar>
        <w:tblLook w:val="0620" w:firstRow="1" w:lastRow="0" w:firstColumn="0" w:lastColumn="0" w:noHBand="1" w:noVBand="1"/>
      </w:tblPr>
      <w:tblGrid>
        <w:gridCol w:w="1984"/>
        <w:gridCol w:w="6406"/>
      </w:tblGrid>
      <w:tr w:rsidR="00517BFE" w:rsidRPr="007F0366" w14:paraId="3899C7CE" w14:textId="77777777" w:rsidTr="5B7AAA8D">
        <w:trPr>
          <w:cantSplit/>
        </w:trPr>
        <w:tc>
          <w:tcPr>
            <w:tcW w:w="1984" w:type="dxa"/>
            <w:tcBorders>
              <w:top w:val="nil"/>
              <w:left w:val="nil"/>
              <w:bottom w:val="nil"/>
              <w:right w:val="nil"/>
            </w:tcBorders>
            <w:tcMar>
              <w:top w:w="0" w:type="dxa"/>
              <w:left w:w="0" w:type="dxa"/>
              <w:bottom w:w="0" w:type="dxa"/>
              <w:right w:w="0" w:type="dxa"/>
            </w:tcMar>
          </w:tcPr>
          <w:p w14:paraId="639AEE20" w14:textId="77777777" w:rsidR="00556413" w:rsidRPr="007F0366" w:rsidRDefault="00332F95">
            <w:pPr>
              <w:pStyle w:val="PUbroodtekst7pt"/>
            </w:pPr>
            <w:bookmarkStart w:id="5" w:name="DSO_BOOKMARK_0"/>
            <w:r w:rsidRPr="007F0366">
              <w:t>Datum</w:t>
            </w:r>
          </w:p>
        </w:tc>
        <w:tc>
          <w:tcPr>
            <w:tcW w:w="6406" w:type="dxa"/>
            <w:tcBorders>
              <w:top w:val="nil"/>
              <w:left w:val="nil"/>
              <w:bottom w:val="nil"/>
              <w:right w:val="nil"/>
            </w:tcBorders>
            <w:tcMar>
              <w:top w:w="0" w:type="dxa"/>
              <w:left w:w="0" w:type="dxa"/>
              <w:bottom w:w="0" w:type="dxa"/>
              <w:right w:w="0" w:type="dxa"/>
            </w:tcMar>
          </w:tcPr>
          <w:p w14:paraId="49AE23A2" w14:textId="3C1C486E" w:rsidR="00556413" w:rsidRPr="007F0366" w:rsidRDefault="48120E8D">
            <w:pPr>
              <w:pStyle w:val="PUbroodtekst9pt"/>
            </w:pPr>
            <w:r>
              <w:t>13</w:t>
            </w:r>
            <w:r w:rsidR="00332F95" w:rsidRPr="5B7AAA8D">
              <w:rPr>
                <w:rFonts w:ascii="Cambria Math" w:hAnsi="Cambria Math" w:cs="Cambria Math"/>
              </w:rPr>
              <w:t>‑</w:t>
            </w:r>
            <w:r w:rsidR="009F1C06">
              <w:t>06</w:t>
            </w:r>
            <w:r w:rsidR="00332F95" w:rsidRPr="5B7AAA8D">
              <w:rPr>
                <w:rFonts w:ascii="Cambria Math" w:hAnsi="Cambria Math" w:cs="Cambria Math"/>
              </w:rPr>
              <w:t>‑</w:t>
            </w:r>
            <w:r w:rsidR="00332F95">
              <w:t>202</w:t>
            </w:r>
            <w:r w:rsidR="62BBA8F0">
              <w:t>5</w:t>
            </w:r>
          </w:p>
        </w:tc>
      </w:tr>
      <w:tr w:rsidR="00517BFE" w:rsidRPr="007F0366" w14:paraId="79614F24" w14:textId="77777777" w:rsidTr="5B7AAA8D">
        <w:tblPrEx>
          <w:tblCellMar>
            <w:left w:w="108" w:type="dxa"/>
            <w:right w:w="108" w:type="dxa"/>
          </w:tblCellMar>
        </w:tblPrEx>
        <w:trPr>
          <w:cantSplit/>
        </w:trPr>
        <w:tc>
          <w:tcPr>
            <w:tcW w:w="1984" w:type="dxa"/>
            <w:tcBorders>
              <w:top w:val="nil"/>
              <w:left w:val="nil"/>
              <w:bottom w:val="nil"/>
              <w:right w:val="nil"/>
            </w:tcBorders>
            <w:tcMar>
              <w:top w:w="0" w:type="dxa"/>
              <w:left w:w="0" w:type="dxa"/>
              <w:bottom w:w="0" w:type="dxa"/>
              <w:right w:w="0" w:type="dxa"/>
            </w:tcMar>
          </w:tcPr>
          <w:p w14:paraId="7E930E63" w14:textId="77777777" w:rsidR="00556413" w:rsidRPr="007F0366" w:rsidRDefault="00332F95">
            <w:pPr>
              <w:pStyle w:val="PUbroodtekst7pt"/>
            </w:pPr>
            <w:r w:rsidRPr="007F0366">
              <w:t>Status</w:t>
            </w:r>
          </w:p>
        </w:tc>
        <w:tc>
          <w:tcPr>
            <w:tcW w:w="6406" w:type="dxa"/>
            <w:tcBorders>
              <w:top w:val="nil"/>
              <w:left w:val="nil"/>
              <w:bottom w:val="nil"/>
              <w:right w:val="nil"/>
            </w:tcBorders>
            <w:tcMar>
              <w:top w:w="0" w:type="dxa"/>
              <w:left w:w="0" w:type="dxa"/>
              <w:bottom w:w="0" w:type="dxa"/>
              <w:right w:w="0" w:type="dxa"/>
            </w:tcMar>
          </w:tcPr>
          <w:p w14:paraId="6A9BE306" w14:textId="77777777" w:rsidR="00556413" w:rsidRPr="007F0366" w:rsidRDefault="00332F95">
            <w:pPr>
              <w:pStyle w:val="PUbroodtekst9pt"/>
            </w:pPr>
            <w:r w:rsidRPr="007F0366">
              <w:t>Concept</w:t>
            </w:r>
          </w:p>
        </w:tc>
      </w:tr>
      <w:tr w:rsidR="00517BFE" w:rsidRPr="007F0366" w14:paraId="632B17FD" w14:textId="77777777" w:rsidTr="5B7AAA8D">
        <w:tblPrEx>
          <w:tblCellMar>
            <w:left w:w="108" w:type="dxa"/>
            <w:right w:w="108" w:type="dxa"/>
          </w:tblCellMar>
        </w:tblPrEx>
        <w:trPr>
          <w:cantSplit/>
        </w:trPr>
        <w:tc>
          <w:tcPr>
            <w:tcW w:w="1984" w:type="dxa"/>
            <w:tcBorders>
              <w:top w:val="nil"/>
              <w:left w:val="nil"/>
              <w:bottom w:val="nil"/>
              <w:right w:val="nil"/>
            </w:tcBorders>
            <w:tcMar>
              <w:top w:w="0" w:type="dxa"/>
              <w:left w:w="0" w:type="dxa"/>
              <w:bottom w:w="0" w:type="dxa"/>
              <w:right w:w="0" w:type="dxa"/>
            </w:tcMar>
          </w:tcPr>
          <w:p w14:paraId="252622D9" w14:textId="77777777" w:rsidR="00556413" w:rsidRPr="007F0366" w:rsidRDefault="00332F95">
            <w:pPr>
              <w:pStyle w:val="PUbroodtekst7pt"/>
            </w:pPr>
            <w:r w:rsidRPr="007F0366">
              <w:t>Van</w:t>
            </w:r>
          </w:p>
        </w:tc>
        <w:tc>
          <w:tcPr>
            <w:tcW w:w="6406" w:type="dxa"/>
            <w:tcBorders>
              <w:top w:val="nil"/>
              <w:left w:val="nil"/>
              <w:bottom w:val="nil"/>
              <w:right w:val="nil"/>
            </w:tcBorders>
            <w:tcMar>
              <w:top w:w="0" w:type="dxa"/>
              <w:left w:w="0" w:type="dxa"/>
              <w:bottom w:w="0" w:type="dxa"/>
              <w:right w:w="0" w:type="dxa"/>
            </w:tcMar>
          </w:tcPr>
          <w:p w14:paraId="4313A198" w14:textId="3143B7A5" w:rsidR="00556413" w:rsidRPr="007F0366" w:rsidRDefault="00B12304">
            <w:pPr>
              <w:pStyle w:val="PUbroodtekst9pt"/>
            </w:pPr>
            <w:r>
              <w:t>-</w:t>
            </w:r>
          </w:p>
        </w:tc>
      </w:tr>
      <w:tr w:rsidR="00517BFE" w:rsidRPr="007F0366" w14:paraId="64B82978" w14:textId="77777777" w:rsidTr="5B7AAA8D">
        <w:tblPrEx>
          <w:tblCellMar>
            <w:left w:w="108" w:type="dxa"/>
            <w:right w:w="108" w:type="dxa"/>
          </w:tblCellMar>
        </w:tblPrEx>
        <w:trPr>
          <w:cantSplit/>
          <w:trHeight w:val="59"/>
        </w:trPr>
        <w:tc>
          <w:tcPr>
            <w:tcW w:w="1984" w:type="dxa"/>
            <w:tcBorders>
              <w:top w:val="nil"/>
              <w:left w:val="nil"/>
              <w:bottom w:val="nil"/>
              <w:right w:val="nil"/>
            </w:tcBorders>
            <w:tcMar>
              <w:top w:w="0" w:type="dxa"/>
              <w:left w:w="0" w:type="dxa"/>
              <w:bottom w:w="0" w:type="dxa"/>
              <w:right w:w="0" w:type="dxa"/>
            </w:tcMar>
          </w:tcPr>
          <w:p w14:paraId="0744219A" w14:textId="77777777" w:rsidR="00556413" w:rsidRPr="007F0366" w:rsidRDefault="00332F95">
            <w:pPr>
              <w:pStyle w:val="PUbroodtekst7pt"/>
            </w:pPr>
            <w:r w:rsidRPr="007F0366">
              <w:t>E-mailadres</w:t>
            </w:r>
          </w:p>
        </w:tc>
        <w:bookmarkEnd w:id="5"/>
        <w:tc>
          <w:tcPr>
            <w:tcW w:w="6406" w:type="dxa"/>
            <w:tcBorders>
              <w:top w:val="nil"/>
              <w:left w:val="nil"/>
              <w:bottom w:val="nil"/>
              <w:right w:val="nil"/>
            </w:tcBorders>
            <w:tcMar>
              <w:top w:w="0" w:type="dxa"/>
              <w:left w:w="0" w:type="dxa"/>
              <w:bottom w:w="0" w:type="dxa"/>
              <w:right w:w="0" w:type="dxa"/>
            </w:tcMar>
          </w:tcPr>
          <w:p w14:paraId="5BC9B882" w14:textId="4A67A72F" w:rsidR="00556413" w:rsidRPr="007F0366" w:rsidRDefault="00B12304">
            <w:pPr>
              <w:pStyle w:val="PUbroodtekst9pt"/>
            </w:pPr>
            <w:r>
              <w:t>-</w:t>
            </w:r>
          </w:p>
        </w:tc>
      </w:tr>
    </w:tbl>
    <w:p w14:paraId="3B3D8E9A" w14:textId="77777777" w:rsidR="00CF2263" w:rsidRPr="00CF2263" w:rsidRDefault="00CF2263" w:rsidP="00CF2263">
      <w:pPr>
        <w:pStyle w:val="PUbroodtekst"/>
      </w:pPr>
      <w:bookmarkStart w:id="6" w:name="DSO_BOOKMARK_1"/>
    </w:p>
    <w:p w14:paraId="439481B0" w14:textId="77777777" w:rsidR="00CF2263" w:rsidRDefault="00CF2263" w:rsidP="00CF2263">
      <w:pPr>
        <w:pStyle w:val="PUbroodtekst"/>
        <w:rPr>
          <w:b/>
        </w:rPr>
      </w:pPr>
      <w:bookmarkStart w:id="7" w:name="_Toc137213129"/>
      <w:r w:rsidRPr="00CF2263">
        <w:rPr>
          <w:b/>
        </w:rPr>
        <w:t>I Algemeen</w:t>
      </w:r>
      <w:bookmarkEnd w:id="7"/>
    </w:p>
    <w:p w14:paraId="69D12232" w14:textId="77777777" w:rsidR="00281B8D" w:rsidRPr="00CF2263" w:rsidRDefault="00281B8D" w:rsidP="00CF2263">
      <w:pPr>
        <w:pStyle w:val="PUbroodtekst"/>
        <w:rPr>
          <w:b/>
        </w:rPr>
      </w:pPr>
    </w:p>
    <w:tbl>
      <w:tblPr>
        <w:tblStyle w:val="Tabelraster"/>
        <w:tblW w:w="0" w:type="auto"/>
        <w:tblLook w:val="04A0" w:firstRow="1" w:lastRow="0" w:firstColumn="1" w:lastColumn="0" w:noHBand="0" w:noVBand="1"/>
      </w:tblPr>
      <w:tblGrid>
        <w:gridCol w:w="2263"/>
        <w:gridCol w:w="3439"/>
        <w:gridCol w:w="3434"/>
        <w:gridCol w:w="7"/>
      </w:tblGrid>
      <w:tr w:rsidR="00444EFC" w:rsidRPr="00CF2263" w14:paraId="09A23678" w14:textId="77777777" w:rsidTr="008E72AD">
        <w:tc>
          <w:tcPr>
            <w:tcW w:w="2263" w:type="dxa"/>
            <w:shd w:val="clear" w:color="auto" w:fill="FF0000"/>
          </w:tcPr>
          <w:p w14:paraId="33400B50" w14:textId="77777777" w:rsidR="00CF2263" w:rsidRPr="00CF2263" w:rsidRDefault="00CF2263" w:rsidP="00CF2263">
            <w:pPr>
              <w:pStyle w:val="PUbroodtekst"/>
              <w:rPr>
                <w:b/>
                <w:color w:val="FFFFFF" w:themeColor="background1"/>
              </w:rPr>
            </w:pPr>
          </w:p>
        </w:tc>
        <w:tc>
          <w:tcPr>
            <w:tcW w:w="3439" w:type="dxa"/>
            <w:shd w:val="clear" w:color="auto" w:fill="FF0000"/>
          </w:tcPr>
          <w:p w14:paraId="3AFED5C1" w14:textId="77777777" w:rsidR="00CF2263" w:rsidRPr="00CF2263" w:rsidRDefault="00CF2263" w:rsidP="00CF2263">
            <w:pPr>
              <w:pStyle w:val="PUbroodtekst"/>
              <w:rPr>
                <w:b/>
                <w:color w:val="FFFFFF" w:themeColor="background1"/>
              </w:rPr>
            </w:pPr>
            <w:r w:rsidRPr="00CF2263">
              <w:rPr>
                <w:b/>
                <w:color w:val="FFFFFF" w:themeColor="background1"/>
              </w:rPr>
              <w:t>Opdrachtgever</w:t>
            </w:r>
          </w:p>
        </w:tc>
        <w:tc>
          <w:tcPr>
            <w:tcW w:w="3441" w:type="dxa"/>
            <w:gridSpan w:val="2"/>
            <w:shd w:val="clear" w:color="auto" w:fill="FF0000"/>
          </w:tcPr>
          <w:p w14:paraId="5D5B10D9" w14:textId="77777777" w:rsidR="00CF2263" w:rsidRPr="00CF2263" w:rsidRDefault="00CF2263" w:rsidP="00CF2263">
            <w:pPr>
              <w:pStyle w:val="PUbroodtekst"/>
              <w:rPr>
                <w:b/>
                <w:color w:val="FFFFFF" w:themeColor="background1"/>
              </w:rPr>
            </w:pPr>
            <w:r w:rsidRPr="00CF2263">
              <w:rPr>
                <w:b/>
                <w:color w:val="FFFFFF" w:themeColor="background1"/>
              </w:rPr>
              <w:t>Opdrachtnemer</w:t>
            </w:r>
          </w:p>
        </w:tc>
      </w:tr>
      <w:tr w:rsidR="00CF2263" w:rsidRPr="00CF2263" w14:paraId="3B5B1B7F" w14:textId="77777777" w:rsidTr="008E72AD">
        <w:trPr>
          <w:gridAfter w:val="1"/>
          <w:wAfter w:w="7" w:type="dxa"/>
        </w:trPr>
        <w:tc>
          <w:tcPr>
            <w:tcW w:w="2263" w:type="dxa"/>
            <w:shd w:val="clear" w:color="auto" w:fill="F2F2F2" w:themeFill="background1" w:themeFillShade="F2"/>
          </w:tcPr>
          <w:p w14:paraId="2F1040B5" w14:textId="77777777" w:rsidR="00CF2263" w:rsidRPr="00CF2263" w:rsidRDefault="00CF2263" w:rsidP="00CF2263">
            <w:pPr>
              <w:pStyle w:val="PUbroodtekst"/>
            </w:pPr>
            <w:r w:rsidRPr="00CF2263">
              <w:t>Organisatie</w:t>
            </w:r>
          </w:p>
        </w:tc>
        <w:tc>
          <w:tcPr>
            <w:tcW w:w="3439" w:type="dxa"/>
          </w:tcPr>
          <w:p w14:paraId="1D8F328D" w14:textId="77777777" w:rsidR="00CF2263" w:rsidRPr="00CF2263" w:rsidRDefault="00CF2263" w:rsidP="00CF2263">
            <w:pPr>
              <w:pStyle w:val="PUbroodtekst"/>
            </w:pPr>
            <w:r w:rsidRPr="00CF2263">
              <w:t>Provincie Utrecht</w:t>
            </w:r>
          </w:p>
        </w:tc>
        <w:tc>
          <w:tcPr>
            <w:tcW w:w="3434" w:type="dxa"/>
          </w:tcPr>
          <w:p w14:paraId="19931A0D" w14:textId="77777777" w:rsidR="00CF2263" w:rsidRPr="00CF2263" w:rsidRDefault="00CF2263" w:rsidP="00CF2263">
            <w:pPr>
              <w:pStyle w:val="PUbroodtekst"/>
              <w:rPr>
                <w:i/>
                <w:iCs/>
                <w:highlight w:val="yellow"/>
              </w:rPr>
            </w:pPr>
            <w:r w:rsidRPr="00CF2263">
              <w:rPr>
                <w:i/>
                <w:iCs/>
                <w:highlight w:val="yellow"/>
              </w:rPr>
              <w:t>&lt;&lt;invullen&gt;&gt;</w:t>
            </w:r>
          </w:p>
        </w:tc>
      </w:tr>
      <w:tr w:rsidR="00CF2263" w:rsidRPr="00CF2263" w14:paraId="47F49992" w14:textId="77777777" w:rsidTr="008E72AD">
        <w:trPr>
          <w:gridAfter w:val="1"/>
          <w:wAfter w:w="7" w:type="dxa"/>
        </w:trPr>
        <w:tc>
          <w:tcPr>
            <w:tcW w:w="2263" w:type="dxa"/>
            <w:shd w:val="clear" w:color="auto" w:fill="F2F2F2" w:themeFill="background1" w:themeFillShade="F2"/>
          </w:tcPr>
          <w:p w14:paraId="313AA883" w14:textId="77777777" w:rsidR="00CF2263" w:rsidRPr="00CF2263" w:rsidRDefault="00CF2263" w:rsidP="00CF2263">
            <w:pPr>
              <w:pStyle w:val="PUbroodtekst"/>
            </w:pPr>
            <w:r w:rsidRPr="00CF2263">
              <w:t>Domein / Team</w:t>
            </w:r>
          </w:p>
        </w:tc>
        <w:tc>
          <w:tcPr>
            <w:tcW w:w="3439" w:type="dxa"/>
          </w:tcPr>
          <w:p w14:paraId="325F671B" w14:textId="5DA252FF" w:rsidR="00CF2263" w:rsidRPr="00CF2263" w:rsidRDefault="00CF2263" w:rsidP="00CF2263">
            <w:pPr>
              <w:pStyle w:val="PUbroodtekst"/>
            </w:pPr>
            <w:r w:rsidRPr="00CF2263">
              <w:t>B</w:t>
            </w:r>
            <w:r w:rsidR="00281B8D">
              <w:t>IO</w:t>
            </w:r>
            <w:r w:rsidRPr="00CF2263">
              <w:t xml:space="preserve"> / I</w:t>
            </w:r>
            <w:r w:rsidR="00281B8D">
              <w:t>V</w:t>
            </w:r>
          </w:p>
        </w:tc>
        <w:tc>
          <w:tcPr>
            <w:tcW w:w="3434" w:type="dxa"/>
          </w:tcPr>
          <w:p w14:paraId="11035585" w14:textId="77777777" w:rsidR="00CF2263" w:rsidRPr="00CF2263" w:rsidRDefault="00CF2263" w:rsidP="00CF2263">
            <w:pPr>
              <w:pStyle w:val="PUbroodtekst"/>
              <w:rPr>
                <w:i/>
                <w:iCs/>
                <w:highlight w:val="yellow"/>
              </w:rPr>
            </w:pPr>
            <w:r w:rsidRPr="00CF2263">
              <w:rPr>
                <w:i/>
                <w:iCs/>
                <w:highlight w:val="yellow"/>
              </w:rPr>
              <w:t>&lt;&lt;invullen&gt;&gt;</w:t>
            </w:r>
          </w:p>
        </w:tc>
      </w:tr>
      <w:tr w:rsidR="00CF2263" w:rsidRPr="00CF2263" w14:paraId="6572839A" w14:textId="77777777" w:rsidTr="008E72AD">
        <w:trPr>
          <w:gridAfter w:val="1"/>
          <w:wAfter w:w="7" w:type="dxa"/>
        </w:trPr>
        <w:tc>
          <w:tcPr>
            <w:tcW w:w="2263" w:type="dxa"/>
            <w:shd w:val="clear" w:color="auto" w:fill="F2F2F2" w:themeFill="background1" w:themeFillShade="F2"/>
          </w:tcPr>
          <w:p w14:paraId="0DB4501B" w14:textId="77777777" w:rsidR="00CF2263" w:rsidRPr="00CF2263" w:rsidRDefault="00CF2263" w:rsidP="00CF2263">
            <w:pPr>
              <w:pStyle w:val="PUbroodtekst"/>
            </w:pPr>
            <w:r w:rsidRPr="00CF2263">
              <w:t>Contactpersoon</w:t>
            </w:r>
          </w:p>
        </w:tc>
        <w:tc>
          <w:tcPr>
            <w:tcW w:w="3439" w:type="dxa"/>
          </w:tcPr>
          <w:p w14:paraId="5971DC05" w14:textId="77777777" w:rsidR="00CF2263" w:rsidRPr="00085424" w:rsidRDefault="00CF2263" w:rsidP="00CF2263">
            <w:pPr>
              <w:pStyle w:val="PUbroodtekst"/>
              <w:rPr>
                <w:i/>
                <w:iCs/>
                <w:highlight w:val="yellow"/>
              </w:rPr>
            </w:pPr>
            <w:r w:rsidRPr="00085424">
              <w:rPr>
                <w:i/>
                <w:iCs/>
                <w:highlight w:val="yellow"/>
              </w:rPr>
              <w:t>&lt;&lt;naam opdrachtgever&gt;&gt;</w:t>
            </w:r>
          </w:p>
        </w:tc>
        <w:tc>
          <w:tcPr>
            <w:tcW w:w="3434" w:type="dxa"/>
          </w:tcPr>
          <w:p w14:paraId="00129F36" w14:textId="77777777" w:rsidR="00CF2263" w:rsidRPr="00CF2263" w:rsidRDefault="00CF2263" w:rsidP="00CF2263">
            <w:pPr>
              <w:pStyle w:val="PUbroodtekst"/>
              <w:rPr>
                <w:i/>
                <w:iCs/>
                <w:highlight w:val="yellow"/>
              </w:rPr>
            </w:pPr>
            <w:r w:rsidRPr="00CF2263">
              <w:rPr>
                <w:i/>
                <w:iCs/>
                <w:highlight w:val="yellow"/>
              </w:rPr>
              <w:t>&lt;&lt;invullen&gt;&gt;</w:t>
            </w:r>
          </w:p>
        </w:tc>
      </w:tr>
      <w:tr w:rsidR="00CF2263" w:rsidRPr="00CF2263" w14:paraId="5F22589A" w14:textId="77777777" w:rsidTr="008E72AD">
        <w:trPr>
          <w:gridAfter w:val="1"/>
          <w:wAfter w:w="7" w:type="dxa"/>
        </w:trPr>
        <w:tc>
          <w:tcPr>
            <w:tcW w:w="2263" w:type="dxa"/>
            <w:shd w:val="clear" w:color="auto" w:fill="F2F2F2" w:themeFill="background1" w:themeFillShade="F2"/>
          </w:tcPr>
          <w:p w14:paraId="752F927F" w14:textId="77777777" w:rsidR="00CF2263" w:rsidRPr="00CF2263" w:rsidRDefault="00CF2263" w:rsidP="00CF2263">
            <w:pPr>
              <w:pStyle w:val="PUbroodtekst"/>
            </w:pPr>
            <w:r w:rsidRPr="00CF2263">
              <w:t>Functie</w:t>
            </w:r>
          </w:p>
        </w:tc>
        <w:tc>
          <w:tcPr>
            <w:tcW w:w="3439" w:type="dxa"/>
          </w:tcPr>
          <w:p w14:paraId="3D13FAAA" w14:textId="77777777" w:rsidR="00CF2263" w:rsidRPr="00085424" w:rsidRDefault="00CF2263" w:rsidP="00CF2263">
            <w:pPr>
              <w:pStyle w:val="PUbroodtekst"/>
              <w:rPr>
                <w:i/>
                <w:iCs/>
                <w:highlight w:val="yellow"/>
              </w:rPr>
            </w:pPr>
            <w:r w:rsidRPr="00085424">
              <w:rPr>
                <w:i/>
                <w:iCs/>
                <w:highlight w:val="yellow"/>
              </w:rPr>
              <w:t>&lt;&lt;functie opdrachtgever&gt;&gt;</w:t>
            </w:r>
          </w:p>
        </w:tc>
        <w:tc>
          <w:tcPr>
            <w:tcW w:w="3434" w:type="dxa"/>
          </w:tcPr>
          <w:p w14:paraId="42840E38" w14:textId="77777777" w:rsidR="00CF2263" w:rsidRPr="00CF2263" w:rsidRDefault="00CF2263" w:rsidP="00CF2263">
            <w:pPr>
              <w:pStyle w:val="PUbroodtekst"/>
              <w:rPr>
                <w:i/>
                <w:iCs/>
                <w:highlight w:val="yellow"/>
              </w:rPr>
            </w:pPr>
            <w:r w:rsidRPr="00CF2263">
              <w:rPr>
                <w:i/>
                <w:iCs/>
                <w:highlight w:val="yellow"/>
              </w:rPr>
              <w:t>&lt;&lt;invullen&gt;&gt;</w:t>
            </w:r>
          </w:p>
        </w:tc>
      </w:tr>
      <w:tr w:rsidR="00444EFC" w:rsidRPr="00CF2263" w14:paraId="27AB94D7" w14:textId="77777777" w:rsidTr="008E72AD">
        <w:trPr>
          <w:gridAfter w:val="1"/>
          <w:wAfter w:w="7" w:type="dxa"/>
        </w:trPr>
        <w:tc>
          <w:tcPr>
            <w:tcW w:w="2263" w:type="dxa"/>
            <w:shd w:val="clear" w:color="auto" w:fill="FF0000"/>
          </w:tcPr>
          <w:p w14:paraId="43ADF91E" w14:textId="77777777" w:rsidR="00CF2263" w:rsidRPr="00CF2263" w:rsidRDefault="00CF2263" w:rsidP="00CF2263">
            <w:pPr>
              <w:pStyle w:val="PUbroodtekst"/>
              <w:rPr>
                <w:b/>
                <w:bCs/>
                <w:color w:val="FFFFFF" w:themeColor="background1"/>
              </w:rPr>
            </w:pPr>
            <w:r w:rsidRPr="00CF2263">
              <w:rPr>
                <w:b/>
                <w:bCs/>
                <w:color w:val="FFFFFF" w:themeColor="background1"/>
              </w:rPr>
              <w:t>Positionering</w:t>
            </w:r>
          </w:p>
        </w:tc>
        <w:tc>
          <w:tcPr>
            <w:tcW w:w="3439" w:type="dxa"/>
            <w:shd w:val="clear" w:color="auto" w:fill="FF0000"/>
          </w:tcPr>
          <w:p w14:paraId="043AC054" w14:textId="77777777" w:rsidR="00CF2263" w:rsidRPr="00CF2263" w:rsidRDefault="00CF2263" w:rsidP="00CF2263">
            <w:pPr>
              <w:pStyle w:val="PUbroodtekst"/>
              <w:rPr>
                <w:b/>
                <w:bCs/>
                <w:color w:val="FFFFFF" w:themeColor="background1"/>
              </w:rPr>
            </w:pPr>
          </w:p>
        </w:tc>
        <w:tc>
          <w:tcPr>
            <w:tcW w:w="3434" w:type="dxa"/>
            <w:shd w:val="clear" w:color="auto" w:fill="FF0000"/>
          </w:tcPr>
          <w:p w14:paraId="5CF1147B" w14:textId="77777777" w:rsidR="00CF2263" w:rsidRPr="00CF2263" w:rsidRDefault="00CF2263" w:rsidP="00CF2263">
            <w:pPr>
              <w:pStyle w:val="PUbroodtekst"/>
              <w:rPr>
                <w:b/>
                <w:bCs/>
                <w:color w:val="FFFFFF" w:themeColor="background1"/>
              </w:rPr>
            </w:pPr>
          </w:p>
        </w:tc>
      </w:tr>
      <w:tr w:rsidR="00CF2263" w:rsidRPr="00CF2263" w14:paraId="2AD870BA" w14:textId="77777777" w:rsidTr="008E72AD">
        <w:trPr>
          <w:gridAfter w:val="1"/>
          <w:wAfter w:w="7" w:type="dxa"/>
        </w:trPr>
        <w:tc>
          <w:tcPr>
            <w:tcW w:w="2263" w:type="dxa"/>
            <w:shd w:val="clear" w:color="auto" w:fill="F2F2F2" w:themeFill="background1" w:themeFillShade="F2"/>
          </w:tcPr>
          <w:p w14:paraId="7C79D3FE" w14:textId="77777777" w:rsidR="00CF2263" w:rsidRPr="00CF2263" w:rsidRDefault="00CF2263" w:rsidP="00CF2263">
            <w:pPr>
              <w:pStyle w:val="PUbroodtekst"/>
            </w:pPr>
            <w:r w:rsidRPr="00CF2263">
              <w:t>Onderdeel van Overeenkomst:</w:t>
            </w:r>
          </w:p>
        </w:tc>
        <w:tc>
          <w:tcPr>
            <w:tcW w:w="6873" w:type="dxa"/>
            <w:gridSpan w:val="2"/>
          </w:tcPr>
          <w:p w14:paraId="68C6B9F2" w14:textId="7172D762" w:rsidR="00CF2263" w:rsidRPr="00CF2263" w:rsidRDefault="00D107C2" w:rsidP="00CF2263">
            <w:pPr>
              <w:pStyle w:val="PUbroodtekst"/>
              <w:rPr>
                <w:i/>
                <w:iCs/>
              </w:rPr>
            </w:pPr>
            <w:r w:rsidRPr="00D107C2">
              <w:t>Cloud platform dienstverlening</w:t>
            </w:r>
          </w:p>
        </w:tc>
      </w:tr>
      <w:tr w:rsidR="00CF2263" w:rsidRPr="00CF2263" w14:paraId="155DF27B" w14:textId="77777777" w:rsidTr="008E72AD">
        <w:trPr>
          <w:gridAfter w:val="1"/>
          <w:wAfter w:w="7" w:type="dxa"/>
        </w:trPr>
        <w:tc>
          <w:tcPr>
            <w:tcW w:w="2263" w:type="dxa"/>
            <w:shd w:val="clear" w:color="auto" w:fill="F2F2F2" w:themeFill="background1" w:themeFillShade="F2"/>
          </w:tcPr>
          <w:p w14:paraId="4C69540E" w14:textId="77777777" w:rsidR="00CF2263" w:rsidRPr="00CF2263" w:rsidRDefault="00CF2263" w:rsidP="00CF2263">
            <w:pPr>
              <w:pStyle w:val="PUbroodtekst"/>
            </w:pPr>
            <w:r w:rsidRPr="00CF2263">
              <w:t>Positionering:</w:t>
            </w:r>
          </w:p>
        </w:tc>
        <w:tc>
          <w:tcPr>
            <w:tcW w:w="6873" w:type="dxa"/>
            <w:gridSpan w:val="2"/>
          </w:tcPr>
          <w:p w14:paraId="7FCA77AC" w14:textId="77777777" w:rsidR="00CF2263" w:rsidRPr="00CF2263" w:rsidRDefault="00CF2263" w:rsidP="00CF2263">
            <w:pPr>
              <w:pStyle w:val="PUbroodtekst"/>
            </w:pPr>
            <w:r w:rsidRPr="00CF2263">
              <w:t>Deze SLA maakt onlosmakelijk onderdeel uit van bovenstaande Overeenkomst.</w:t>
            </w:r>
          </w:p>
        </w:tc>
      </w:tr>
      <w:tr w:rsidR="00CF2263" w:rsidRPr="00CF2263" w14:paraId="38E12AE0" w14:textId="77777777" w:rsidTr="008E72AD">
        <w:trPr>
          <w:gridAfter w:val="1"/>
          <w:wAfter w:w="7" w:type="dxa"/>
        </w:trPr>
        <w:tc>
          <w:tcPr>
            <w:tcW w:w="2263" w:type="dxa"/>
            <w:shd w:val="clear" w:color="auto" w:fill="F2F2F2" w:themeFill="background1" w:themeFillShade="F2"/>
          </w:tcPr>
          <w:p w14:paraId="502C08DD" w14:textId="77777777" w:rsidR="00CF2263" w:rsidRPr="00CF2263" w:rsidRDefault="00CF2263" w:rsidP="00CF2263">
            <w:pPr>
              <w:pStyle w:val="PUbroodtekst"/>
            </w:pPr>
            <w:r w:rsidRPr="00CF2263">
              <w:t>Looptijd:</w:t>
            </w:r>
          </w:p>
        </w:tc>
        <w:tc>
          <w:tcPr>
            <w:tcW w:w="6873" w:type="dxa"/>
            <w:gridSpan w:val="2"/>
          </w:tcPr>
          <w:p w14:paraId="445CD842" w14:textId="77777777" w:rsidR="00CF2263" w:rsidRPr="00CF2263" w:rsidRDefault="00CF2263" w:rsidP="00CF2263">
            <w:pPr>
              <w:pStyle w:val="PUbroodtekst"/>
            </w:pPr>
            <w:r w:rsidRPr="00CF2263">
              <w:t>De looptijd van de SLA is gelijk aan de looptijd van bovenstaande Overeenkomst</w:t>
            </w:r>
          </w:p>
        </w:tc>
      </w:tr>
    </w:tbl>
    <w:p w14:paraId="4F82C135" w14:textId="77777777" w:rsidR="00444EFC" w:rsidRDefault="00444EFC" w:rsidP="00CF2263">
      <w:pPr>
        <w:pStyle w:val="PUbroodtekst"/>
        <w:rPr>
          <w:b/>
        </w:rPr>
      </w:pPr>
      <w:bookmarkStart w:id="8" w:name="_Toc134008321"/>
      <w:bookmarkStart w:id="9" w:name="_Toc136933237"/>
      <w:bookmarkStart w:id="10" w:name="_Toc137213130"/>
    </w:p>
    <w:p w14:paraId="169E2D50" w14:textId="552A36BD" w:rsidR="00CF2263" w:rsidRPr="00CF2263" w:rsidRDefault="00CF2263" w:rsidP="00CF2263">
      <w:pPr>
        <w:pStyle w:val="PUbroodtekst"/>
        <w:rPr>
          <w:b/>
        </w:rPr>
      </w:pPr>
      <w:r w:rsidRPr="00CF2263">
        <w:rPr>
          <w:b/>
        </w:rPr>
        <w:t>II Versiebeheer</w:t>
      </w:r>
      <w:bookmarkEnd w:id="8"/>
      <w:bookmarkEnd w:id="9"/>
      <w:bookmarkEnd w:id="10"/>
    </w:p>
    <w:p w14:paraId="4D3D25B6" w14:textId="0F8A1FB2" w:rsidR="00CF2263" w:rsidRPr="00CF2263" w:rsidRDefault="00CF2263" w:rsidP="00CF2263">
      <w:pPr>
        <w:pStyle w:val="PUbroodtekst"/>
        <w:rPr>
          <w:b/>
        </w:rPr>
      </w:pPr>
    </w:p>
    <w:tbl>
      <w:tblPr>
        <w:tblStyle w:val="Tabelraster"/>
        <w:tblW w:w="9184" w:type="dxa"/>
        <w:tblLayout w:type="fixed"/>
        <w:tblLook w:val="0620" w:firstRow="1" w:lastRow="0" w:firstColumn="0" w:lastColumn="0" w:noHBand="1" w:noVBand="1"/>
      </w:tblPr>
      <w:tblGrid>
        <w:gridCol w:w="794"/>
        <w:gridCol w:w="1587"/>
        <w:gridCol w:w="2268"/>
        <w:gridCol w:w="4535"/>
      </w:tblGrid>
      <w:tr w:rsidR="00444EFC" w:rsidRPr="00CF2263" w14:paraId="0DDD6696" w14:textId="77777777" w:rsidTr="00411A99">
        <w:trPr>
          <w:cantSplit/>
        </w:trPr>
        <w:tc>
          <w:tcPr>
            <w:tcW w:w="794" w:type="dxa"/>
            <w:tcBorders>
              <w:top w:val="single" w:sz="0" w:space="0" w:color="000000"/>
              <w:left w:val="single" w:sz="0" w:space="0" w:color="000000"/>
              <w:bottom w:val="single" w:sz="0" w:space="0" w:color="000000"/>
              <w:right w:val="single" w:sz="0" w:space="0" w:color="000000"/>
            </w:tcBorders>
            <w:shd w:val="clear" w:color="auto" w:fill="FF0000"/>
            <w:tcMar>
              <w:top w:w="0" w:type="dxa"/>
              <w:left w:w="108" w:type="dxa"/>
              <w:bottom w:w="0" w:type="dxa"/>
              <w:right w:w="108" w:type="dxa"/>
            </w:tcMar>
          </w:tcPr>
          <w:p w14:paraId="3DDC942E" w14:textId="77777777" w:rsidR="00CF2263" w:rsidRPr="00CF2263" w:rsidRDefault="00CF2263" w:rsidP="00CF2263">
            <w:pPr>
              <w:pStyle w:val="PUbroodtekst"/>
              <w:rPr>
                <w:b/>
                <w:color w:val="FFFFFF" w:themeColor="background1"/>
              </w:rPr>
            </w:pPr>
            <w:r w:rsidRPr="00CF2263">
              <w:rPr>
                <w:b/>
                <w:color w:val="FFFFFF" w:themeColor="background1"/>
              </w:rPr>
              <w:t>Versie</w:t>
            </w:r>
          </w:p>
        </w:tc>
        <w:tc>
          <w:tcPr>
            <w:tcW w:w="1587" w:type="dxa"/>
            <w:tcBorders>
              <w:top w:val="single" w:sz="0" w:space="0" w:color="000000"/>
              <w:left w:val="single" w:sz="0" w:space="0" w:color="000000"/>
              <w:bottom w:val="single" w:sz="0" w:space="0" w:color="000000"/>
              <w:right w:val="single" w:sz="0" w:space="0" w:color="000000"/>
            </w:tcBorders>
            <w:shd w:val="clear" w:color="auto" w:fill="FF0000"/>
            <w:tcMar>
              <w:top w:w="0" w:type="dxa"/>
              <w:left w:w="108" w:type="dxa"/>
              <w:bottom w:w="0" w:type="dxa"/>
              <w:right w:w="108" w:type="dxa"/>
            </w:tcMar>
          </w:tcPr>
          <w:p w14:paraId="522D731D" w14:textId="77777777" w:rsidR="00CF2263" w:rsidRPr="00CF2263" w:rsidRDefault="00CF2263" w:rsidP="00CF2263">
            <w:pPr>
              <w:pStyle w:val="PUbroodtekst"/>
              <w:rPr>
                <w:b/>
                <w:color w:val="FFFFFF" w:themeColor="background1"/>
              </w:rPr>
            </w:pPr>
            <w:r w:rsidRPr="00CF2263">
              <w:rPr>
                <w:b/>
                <w:color w:val="FFFFFF" w:themeColor="background1"/>
              </w:rPr>
              <w:t>Datum</w:t>
            </w:r>
          </w:p>
        </w:tc>
        <w:tc>
          <w:tcPr>
            <w:tcW w:w="2268" w:type="dxa"/>
            <w:tcBorders>
              <w:top w:val="single" w:sz="0" w:space="0" w:color="000000"/>
              <w:left w:val="single" w:sz="0" w:space="0" w:color="000000"/>
              <w:bottom w:val="single" w:sz="0" w:space="0" w:color="000000"/>
              <w:right w:val="single" w:sz="0" w:space="0" w:color="000000"/>
            </w:tcBorders>
            <w:shd w:val="clear" w:color="auto" w:fill="FF0000"/>
            <w:tcMar>
              <w:top w:w="0" w:type="dxa"/>
              <w:left w:w="108" w:type="dxa"/>
              <w:bottom w:w="0" w:type="dxa"/>
              <w:right w:w="108" w:type="dxa"/>
            </w:tcMar>
          </w:tcPr>
          <w:p w14:paraId="34A60789" w14:textId="77777777" w:rsidR="00CF2263" w:rsidRPr="00CF2263" w:rsidRDefault="00CF2263" w:rsidP="00CF2263">
            <w:pPr>
              <w:pStyle w:val="PUbroodtekst"/>
              <w:rPr>
                <w:b/>
                <w:color w:val="FFFFFF" w:themeColor="background1"/>
              </w:rPr>
            </w:pPr>
            <w:r w:rsidRPr="00CF2263">
              <w:rPr>
                <w:b/>
                <w:color w:val="FFFFFF" w:themeColor="background1"/>
              </w:rPr>
              <w:t>Auteurs</w:t>
            </w:r>
          </w:p>
        </w:tc>
        <w:tc>
          <w:tcPr>
            <w:tcW w:w="4535" w:type="dxa"/>
            <w:tcBorders>
              <w:top w:val="single" w:sz="0" w:space="0" w:color="000000"/>
              <w:left w:val="single" w:sz="0" w:space="0" w:color="000000"/>
              <w:bottom w:val="single" w:sz="0" w:space="0" w:color="000000"/>
              <w:right w:val="single" w:sz="0" w:space="0" w:color="000000"/>
            </w:tcBorders>
            <w:shd w:val="clear" w:color="auto" w:fill="FF0000"/>
            <w:tcMar>
              <w:top w:w="0" w:type="dxa"/>
              <w:left w:w="108" w:type="dxa"/>
              <w:bottom w:w="0" w:type="dxa"/>
              <w:right w:w="108" w:type="dxa"/>
            </w:tcMar>
          </w:tcPr>
          <w:p w14:paraId="607BF11A" w14:textId="77777777" w:rsidR="00CF2263" w:rsidRPr="00CF2263" w:rsidRDefault="00CF2263" w:rsidP="00CF2263">
            <w:pPr>
              <w:pStyle w:val="PUbroodtekst"/>
              <w:rPr>
                <w:b/>
                <w:color w:val="FFFFFF" w:themeColor="background1"/>
              </w:rPr>
            </w:pPr>
            <w:r w:rsidRPr="00CF2263">
              <w:rPr>
                <w:b/>
                <w:color w:val="FFFFFF" w:themeColor="background1"/>
              </w:rPr>
              <w:t>Samenvatting van de wijzigingen</w:t>
            </w:r>
          </w:p>
        </w:tc>
      </w:tr>
      <w:tr w:rsidR="00CF2263" w:rsidRPr="00CF2263" w14:paraId="6187650B" w14:textId="77777777" w:rsidTr="002436E6">
        <w:trPr>
          <w:cantSplit/>
        </w:trPr>
        <w:tc>
          <w:tcPr>
            <w:tcW w:w="794" w:type="dxa"/>
            <w:tcBorders>
              <w:top w:val="single" w:sz="0" w:space="0" w:color="000000"/>
              <w:left w:val="single" w:sz="0" w:space="0" w:color="000000"/>
              <w:bottom w:val="single" w:sz="0" w:space="0" w:color="000000"/>
              <w:right w:val="single" w:sz="0" w:space="0" w:color="000000"/>
            </w:tcBorders>
            <w:tcMar>
              <w:top w:w="0" w:type="dxa"/>
              <w:left w:w="108" w:type="dxa"/>
              <w:bottom w:w="0" w:type="dxa"/>
              <w:right w:w="108" w:type="dxa"/>
            </w:tcMar>
          </w:tcPr>
          <w:p w14:paraId="01B550CD" w14:textId="77777777" w:rsidR="00CF2263" w:rsidRPr="00CF2263" w:rsidRDefault="00CF2263" w:rsidP="00CF2263">
            <w:pPr>
              <w:pStyle w:val="PUbroodtekst"/>
            </w:pPr>
          </w:p>
        </w:tc>
        <w:tc>
          <w:tcPr>
            <w:tcW w:w="1587" w:type="dxa"/>
            <w:tcBorders>
              <w:top w:val="single" w:sz="0" w:space="0" w:color="000000"/>
              <w:left w:val="single" w:sz="0" w:space="0" w:color="000000"/>
              <w:bottom w:val="single" w:sz="0" w:space="0" w:color="000000"/>
              <w:right w:val="single" w:sz="0" w:space="0" w:color="000000"/>
            </w:tcBorders>
            <w:tcMar>
              <w:top w:w="0" w:type="dxa"/>
              <w:left w:w="108" w:type="dxa"/>
              <w:bottom w:w="0" w:type="dxa"/>
              <w:right w:w="108" w:type="dxa"/>
            </w:tcMar>
          </w:tcPr>
          <w:p w14:paraId="23E986D1" w14:textId="77777777" w:rsidR="00CF2263" w:rsidRPr="00CF2263" w:rsidRDefault="00CF2263" w:rsidP="00CF2263">
            <w:pPr>
              <w:pStyle w:val="PUbroodtekst"/>
            </w:pPr>
          </w:p>
        </w:tc>
        <w:tc>
          <w:tcPr>
            <w:tcW w:w="2268" w:type="dxa"/>
            <w:tcBorders>
              <w:top w:val="single" w:sz="0" w:space="0" w:color="000000"/>
              <w:left w:val="single" w:sz="0" w:space="0" w:color="000000"/>
              <w:bottom w:val="single" w:sz="0" w:space="0" w:color="000000"/>
              <w:right w:val="single" w:sz="0" w:space="0" w:color="000000"/>
            </w:tcBorders>
            <w:tcMar>
              <w:top w:w="0" w:type="dxa"/>
              <w:left w:w="108" w:type="dxa"/>
              <w:bottom w:w="0" w:type="dxa"/>
              <w:right w:w="108" w:type="dxa"/>
            </w:tcMar>
          </w:tcPr>
          <w:p w14:paraId="50E5B833" w14:textId="77777777" w:rsidR="00CF2263" w:rsidRPr="00CF2263" w:rsidRDefault="00CF2263" w:rsidP="00CF2263">
            <w:pPr>
              <w:pStyle w:val="PUbroodtekst"/>
            </w:pPr>
          </w:p>
        </w:tc>
        <w:tc>
          <w:tcPr>
            <w:tcW w:w="4535" w:type="dxa"/>
            <w:tcBorders>
              <w:top w:val="single" w:sz="0" w:space="0" w:color="000000"/>
              <w:left w:val="single" w:sz="0" w:space="0" w:color="000000"/>
              <w:bottom w:val="single" w:sz="0" w:space="0" w:color="000000"/>
              <w:right w:val="single" w:sz="0" w:space="0" w:color="000000"/>
            </w:tcBorders>
            <w:tcMar>
              <w:top w:w="0" w:type="dxa"/>
              <w:left w:w="108" w:type="dxa"/>
              <w:bottom w:w="0" w:type="dxa"/>
              <w:right w:w="108" w:type="dxa"/>
            </w:tcMar>
          </w:tcPr>
          <w:p w14:paraId="17D856D2" w14:textId="77777777" w:rsidR="00CF2263" w:rsidRPr="00CF2263" w:rsidRDefault="00CF2263" w:rsidP="00CF2263">
            <w:pPr>
              <w:pStyle w:val="PUbroodtekst"/>
            </w:pPr>
          </w:p>
        </w:tc>
      </w:tr>
      <w:tr w:rsidR="00CF2263" w:rsidRPr="00CF2263" w14:paraId="6F753838" w14:textId="77777777" w:rsidTr="002436E6">
        <w:trPr>
          <w:cantSplit/>
        </w:trPr>
        <w:tc>
          <w:tcPr>
            <w:tcW w:w="794" w:type="dxa"/>
            <w:tcBorders>
              <w:top w:val="single" w:sz="0" w:space="0" w:color="000000"/>
              <w:left w:val="single" w:sz="0" w:space="0" w:color="000000"/>
              <w:bottom w:val="single" w:sz="0" w:space="0" w:color="000000"/>
              <w:right w:val="single" w:sz="0" w:space="0" w:color="000000"/>
            </w:tcBorders>
            <w:tcMar>
              <w:top w:w="0" w:type="dxa"/>
              <w:left w:w="108" w:type="dxa"/>
              <w:bottom w:w="0" w:type="dxa"/>
              <w:right w:w="108" w:type="dxa"/>
            </w:tcMar>
          </w:tcPr>
          <w:p w14:paraId="223C3E06" w14:textId="77777777" w:rsidR="00CF2263" w:rsidRPr="00CF2263" w:rsidRDefault="00CF2263" w:rsidP="00CF2263">
            <w:pPr>
              <w:pStyle w:val="PUbroodtekst"/>
            </w:pPr>
          </w:p>
        </w:tc>
        <w:tc>
          <w:tcPr>
            <w:tcW w:w="1587" w:type="dxa"/>
            <w:tcBorders>
              <w:top w:val="single" w:sz="0" w:space="0" w:color="000000"/>
              <w:left w:val="single" w:sz="0" w:space="0" w:color="000000"/>
              <w:bottom w:val="single" w:sz="0" w:space="0" w:color="000000"/>
              <w:right w:val="single" w:sz="0" w:space="0" w:color="000000"/>
            </w:tcBorders>
            <w:tcMar>
              <w:top w:w="0" w:type="dxa"/>
              <w:left w:w="108" w:type="dxa"/>
              <w:bottom w:w="0" w:type="dxa"/>
              <w:right w:w="108" w:type="dxa"/>
            </w:tcMar>
          </w:tcPr>
          <w:p w14:paraId="7C243CA6" w14:textId="77777777" w:rsidR="00CF2263" w:rsidRPr="00CF2263" w:rsidRDefault="00CF2263" w:rsidP="00CF2263">
            <w:pPr>
              <w:pStyle w:val="PUbroodtekst"/>
            </w:pPr>
          </w:p>
        </w:tc>
        <w:tc>
          <w:tcPr>
            <w:tcW w:w="2268" w:type="dxa"/>
            <w:tcBorders>
              <w:top w:val="single" w:sz="0" w:space="0" w:color="000000"/>
              <w:left w:val="single" w:sz="0" w:space="0" w:color="000000"/>
              <w:bottom w:val="single" w:sz="0" w:space="0" w:color="000000"/>
              <w:right w:val="single" w:sz="0" w:space="0" w:color="000000"/>
            </w:tcBorders>
            <w:tcMar>
              <w:top w:w="0" w:type="dxa"/>
              <w:left w:w="108" w:type="dxa"/>
              <w:bottom w:w="0" w:type="dxa"/>
              <w:right w:w="108" w:type="dxa"/>
            </w:tcMar>
          </w:tcPr>
          <w:p w14:paraId="1537AFA8" w14:textId="77777777" w:rsidR="00CF2263" w:rsidRPr="00CF2263" w:rsidRDefault="00CF2263" w:rsidP="00CF2263">
            <w:pPr>
              <w:pStyle w:val="PUbroodtekst"/>
            </w:pPr>
          </w:p>
        </w:tc>
        <w:tc>
          <w:tcPr>
            <w:tcW w:w="4535" w:type="dxa"/>
            <w:tcBorders>
              <w:top w:val="single" w:sz="0" w:space="0" w:color="000000"/>
              <w:left w:val="single" w:sz="0" w:space="0" w:color="000000"/>
              <w:bottom w:val="single" w:sz="0" w:space="0" w:color="000000"/>
              <w:right w:val="single" w:sz="0" w:space="0" w:color="000000"/>
            </w:tcBorders>
            <w:tcMar>
              <w:top w:w="0" w:type="dxa"/>
              <w:left w:w="108" w:type="dxa"/>
              <w:bottom w:w="0" w:type="dxa"/>
              <w:right w:w="108" w:type="dxa"/>
            </w:tcMar>
          </w:tcPr>
          <w:p w14:paraId="145A838B" w14:textId="77777777" w:rsidR="00CF2263" w:rsidRPr="00CF2263" w:rsidRDefault="00CF2263" w:rsidP="00CF2263">
            <w:pPr>
              <w:pStyle w:val="PUbroodtekst"/>
            </w:pPr>
          </w:p>
        </w:tc>
      </w:tr>
    </w:tbl>
    <w:p w14:paraId="7EFABC8B" w14:textId="77777777" w:rsidR="00CF2263" w:rsidRPr="00CF2263" w:rsidRDefault="00CF2263" w:rsidP="00CF2263">
      <w:pPr>
        <w:pStyle w:val="PUbroodtekst"/>
      </w:pPr>
    </w:p>
    <w:p w14:paraId="1A0D942C" w14:textId="77777777" w:rsidR="00CF2263" w:rsidRDefault="00CF2263" w:rsidP="00CF2263">
      <w:pPr>
        <w:pStyle w:val="PUbroodtekst"/>
        <w:rPr>
          <w:b/>
        </w:rPr>
      </w:pPr>
      <w:bookmarkStart w:id="11" w:name="_Toc134008322"/>
      <w:bookmarkStart w:id="12" w:name="_Toc136933238"/>
      <w:bookmarkStart w:id="13" w:name="_Toc137213131"/>
      <w:r w:rsidRPr="00CF2263">
        <w:rPr>
          <w:b/>
        </w:rPr>
        <w:t>III Ondertekening</w:t>
      </w:r>
      <w:bookmarkEnd w:id="11"/>
      <w:bookmarkEnd w:id="12"/>
      <w:bookmarkEnd w:id="13"/>
    </w:p>
    <w:p w14:paraId="7E337F42" w14:textId="77777777" w:rsidR="00281B8D" w:rsidRPr="00CF2263" w:rsidRDefault="00281B8D" w:rsidP="00CF2263">
      <w:pPr>
        <w:pStyle w:val="PUbroodtekst"/>
        <w:rPr>
          <w:b/>
        </w:rPr>
      </w:pPr>
    </w:p>
    <w:p w14:paraId="15FA2AF6" w14:textId="77777777" w:rsidR="00CF2263" w:rsidRPr="00CF2263" w:rsidRDefault="00CF2263" w:rsidP="00CF2263">
      <w:pPr>
        <w:pStyle w:val="PUbroodtekst"/>
      </w:pPr>
      <w:r w:rsidRPr="00CF2263">
        <w:t xml:space="preserve">Op </w:t>
      </w:r>
      <w:r w:rsidRPr="00CF2263">
        <w:rPr>
          <w:i/>
          <w:highlight w:val="yellow"/>
        </w:rPr>
        <w:t>&lt;datum&gt;</w:t>
      </w:r>
      <w:r w:rsidRPr="00CF2263">
        <w:t xml:space="preserve"> is versie </w:t>
      </w:r>
      <w:r w:rsidRPr="00CF2263">
        <w:rPr>
          <w:i/>
          <w:highlight w:val="yellow"/>
        </w:rPr>
        <w:t>&lt;XX&gt;</w:t>
      </w:r>
      <w:r w:rsidRPr="00CF2263">
        <w:t xml:space="preserve"> getekend door:</w:t>
      </w:r>
    </w:p>
    <w:p w14:paraId="394EE414" w14:textId="77777777" w:rsidR="00CF2263" w:rsidRPr="00CF2263" w:rsidRDefault="00CF2263" w:rsidP="00CF2263">
      <w:pPr>
        <w:pStyle w:val="PUbroodtekst"/>
      </w:pPr>
    </w:p>
    <w:p w14:paraId="22909C66" w14:textId="77777777" w:rsidR="00CF2263" w:rsidRPr="00CF2263" w:rsidRDefault="00CF2263" w:rsidP="00CF2263">
      <w:pPr>
        <w:pStyle w:val="PUbroodtekst"/>
      </w:pPr>
      <w:r w:rsidRPr="00CF2263">
        <w:t>Handtekening:</w:t>
      </w:r>
      <w:r w:rsidRPr="00CF2263">
        <w:tab/>
      </w:r>
      <w:r w:rsidRPr="00CF2263">
        <w:tab/>
      </w:r>
      <w:r w:rsidRPr="00CF2263">
        <w:tab/>
      </w:r>
      <w:r w:rsidRPr="00CF2263">
        <w:tab/>
      </w:r>
      <w:r w:rsidRPr="00CF2263">
        <w:tab/>
      </w:r>
      <w:r w:rsidRPr="00CF2263">
        <w:tab/>
        <w:t>Handtekening:</w:t>
      </w:r>
    </w:p>
    <w:p w14:paraId="20CCB353" w14:textId="77777777" w:rsidR="00CF2263" w:rsidRPr="00CF2263" w:rsidRDefault="00CF2263" w:rsidP="00CF2263">
      <w:pPr>
        <w:pStyle w:val="PUbroodtekst"/>
      </w:pPr>
    </w:p>
    <w:p w14:paraId="68082874" w14:textId="77777777" w:rsidR="00CF2263" w:rsidRDefault="00CF2263" w:rsidP="00CF2263">
      <w:pPr>
        <w:pStyle w:val="PUbroodtekst"/>
      </w:pPr>
    </w:p>
    <w:p w14:paraId="45403DB5" w14:textId="77777777" w:rsidR="00281B8D" w:rsidRDefault="00281B8D" w:rsidP="00CF2263">
      <w:pPr>
        <w:pStyle w:val="PUbroodtekst"/>
      </w:pPr>
    </w:p>
    <w:p w14:paraId="510CD64B" w14:textId="77777777" w:rsidR="00281B8D" w:rsidRDefault="00281B8D" w:rsidP="00CF2263">
      <w:pPr>
        <w:pStyle w:val="PUbroodtekst"/>
      </w:pPr>
    </w:p>
    <w:p w14:paraId="6A982793" w14:textId="77777777" w:rsidR="00281B8D" w:rsidRPr="00CF2263" w:rsidRDefault="00281B8D" w:rsidP="00CF2263">
      <w:pPr>
        <w:pStyle w:val="PUbroodtekst"/>
      </w:pPr>
    </w:p>
    <w:p w14:paraId="1C04D7EA" w14:textId="77777777" w:rsidR="00CF2263" w:rsidRPr="00CF2263" w:rsidRDefault="00CF2263" w:rsidP="00CF2263">
      <w:pPr>
        <w:pStyle w:val="PUbroodtekst"/>
        <w:rPr>
          <w:i/>
        </w:rPr>
      </w:pPr>
    </w:p>
    <w:p w14:paraId="00DBE375" w14:textId="77777777" w:rsidR="00CF2263" w:rsidRPr="00CF2263" w:rsidRDefault="00CF2263" w:rsidP="00CF2263">
      <w:pPr>
        <w:pStyle w:val="PUbroodtekst"/>
      </w:pPr>
      <w:r w:rsidRPr="00CF2263">
        <w:rPr>
          <w:i/>
          <w:highlight w:val="yellow"/>
        </w:rPr>
        <w:t>&lt;Naam, functie&gt;</w:t>
      </w:r>
      <w:r w:rsidRPr="00CF2263">
        <w:rPr>
          <w:i/>
        </w:rPr>
        <w:tab/>
      </w:r>
      <w:r w:rsidRPr="00CF2263">
        <w:rPr>
          <w:i/>
        </w:rPr>
        <w:tab/>
      </w:r>
      <w:r w:rsidRPr="00CF2263">
        <w:rPr>
          <w:i/>
        </w:rPr>
        <w:tab/>
      </w:r>
      <w:r w:rsidRPr="00CF2263">
        <w:rPr>
          <w:i/>
        </w:rPr>
        <w:tab/>
      </w:r>
      <w:r w:rsidRPr="00CF2263">
        <w:rPr>
          <w:i/>
        </w:rPr>
        <w:tab/>
      </w:r>
      <w:r w:rsidRPr="00CF2263">
        <w:rPr>
          <w:i/>
        </w:rPr>
        <w:tab/>
      </w:r>
      <w:r w:rsidRPr="00CF2263">
        <w:rPr>
          <w:i/>
          <w:highlight w:val="yellow"/>
        </w:rPr>
        <w:t>&lt;Naam, functie&gt;</w:t>
      </w:r>
    </w:p>
    <w:p w14:paraId="0EB1C2DE" w14:textId="77777777" w:rsidR="00CF2263" w:rsidRPr="00CF2263" w:rsidRDefault="00CF2263" w:rsidP="00CF2263">
      <w:pPr>
        <w:pStyle w:val="PUbroodtekst"/>
      </w:pPr>
      <w:r w:rsidRPr="00CF2263">
        <w:t>Provincie Utrecht</w:t>
      </w:r>
      <w:r w:rsidRPr="00CF2263">
        <w:tab/>
      </w:r>
      <w:r w:rsidRPr="00CF2263">
        <w:tab/>
      </w:r>
      <w:r w:rsidRPr="00CF2263">
        <w:tab/>
      </w:r>
      <w:r w:rsidRPr="00CF2263">
        <w:tab/>
      </w:r>
      <w:r w:rsidRPr="00CF2263">
        <w:tab/>
      </w:r>
      <w:r w:rsidRPr="00CF2263">
        <w:tab/>
      </w:r>
      <w:r w:rsidRPr="00CF2263">
        <w:rPr>
          <w:i/>
          <w:iCs/>
          <w:highlight w:val="yellow"/>
        </w:rPr>
        <w:t>&lt;Naam Opdrachtnemer&gt;</w:t>
      </w:r>
    </w:p>
    <w:p w14:paraId="548D7D70" w14:textId="77777777" w:rsidR="00CF2263" w:rsidRPr="00CF2263" w:rsidRDefault="00CF2263" w:rsidP="00CF2263">
      <w:pPr>
        <w:pStyle w:val="PUbroodtekst"/>
      </w:pPr>
      <w:r w:rsidRPr="00CF2263">
        <w:t>Opdrachtgever</w:t>
      </w:r>
      <w:r w:rsidRPr="00CF2263">
        <w:tab/>
      </w:r>
      <w:r w:rsidRPr="00CF2263">
        <w:tab/>
      </w:r>
      <w:r w:rsidRPr="00CF2263">
        <w:tab/>
      </w:r>
      <w:r w:rsidRPr="00CF2263">
        <w:tab/>
      </w:r>
      <w:r w:rsidRPr="00CF2263">
        <w:tab/>
      </w:r>
      <w:r w:rsidRPr="00CF2263">
        <w:tab/>
        <w:t>Opdrachtnemer</w:t>
      </w:r>
    </w:p>
    <w:p w14:paraId="339E1BEF" w14:textId="00EFB5C5" w:rsidR="00CF2263" w:rsidRDefault="00CF2263" w:rsidP="00444EFC">
      <w:pPr>
        <w:pStyle w:val="PUbroodtekst"/>
      </w:pPr>
      <w:r w:rsidRPr="00CF2263">
        <w:br w:type="page"/>
      </w:r>
    </w:p>
    <w:bookmarkEnd w:id="6" w:displacedByCustomXml="next"/>
    <w:bookmarkStart w:id="14" w:name="_Toc203477905" w:displacedByCustomXml="next"/>
    <w:bookmarkStart w:id="15" w:name="_Toc203401963" w:displacedByCustomXml="next"/>
    <w:sdt>
      <w:sdtPr>
        <w:rPr>
          <w:color w:val="auto"/>
          <w:sz w:val="20"/>
          <w:szCs w:val="20"/>
        </w:rPr>
        <w:id w:val="1425029266"/>
        <w:docPartObj>
          <w:docPartGallery w:val="Table of Contents"/>
          <w:docPartUnique/>
        </w:docPartObj>
      </w:sdtPr>
      <w:sdtContent>
        <w:p w14:paraId="7D399AB4" w14:textId="77777777" w:rsidR="00E4308F" w:rsidRDefault="00332F95" w:rsidP="00204F1F">
          <w:pPr>
            <w:pStyle w:val="PUheadinglv1newpage"/>
            <w:rPr>
              <w:noProof/>
            </w:rPr>
          </w:pPr>
          <w:r w:rsidRPr="007F0366">
            <w:t>Inhoudsopgave</w:t>
          </w:r>
          <w:bookmarkEnd w:id="15"/>
          <w:bookmarkEnd w:id="14"/>
          <w:r w:rsidR="00672243">
            <w:fldChar w:fldCharType="begin"/>
          </w:r>
          <w:r w:rsidR="00672243">
            <w:instrText xml:space="preserve"> TOC \o "1-2" \h \z \u </w:instrText>
          </w:r>
          <w:r w:rsidR="00672243">
            <w:fldChar w:fldCharType="separate"/>
          </w:r>
        </w:p>
        <w:p w14:paraId="44CA1B39" w14:textId="061D6376" w:rsidR="00E4308F" w:rsidRDefault="00E4308F">
          <w:pPr>
            <w:pStyle w:val="Inhopg1"/>
            <w:tabs>
              <w:tab w:val="left" w:pos="360"/>
              <w:tab w:val="right" w:leader="dot" w:pos="9197"/>
            </w:tabs>
            <w:rPr>
              <w:rFonts w:asciiTheme="minorHAnsi" w:eastAsiaTheme="minorEastAsia" w:hAnsiTheme="minorHAnsi"/>
              <w:noProof/>
              <w:kern w:val="2"/>
              <w:sz w:val="24"/>
              <w:szCs w:val="24"/>
              <w:lang w:eastAsia="nl-NL"/>
              <w14:ligatures w14:val="standardContextual"/>
            </w:rPr>
          </w:pPr>
          <w:hyperlink w:anchor="_Toc203477906" w:history="1">
            <w:r w:rsidRPr="00550469">
              <w:rPr>
                <w:rStyle w:val="Hyperlink"/>
                <w:noProof/>
              </w:rPr>
              <w:t>1</w:t>
            </w:r>
            <w:r>
              <w:rPr>
                <w:rFonts w:asciiTheme="minorHAnsi" w:eastAsiaTheme="minorEastAsia" w:hAnsiTheme="minorHAnsi"/>
                <w:noProof/>
                <w:kern w:val="2"/>
                <w:sz w:val="24"/>
                <w:szCs w:val="24"/>
                <w:lang w:eastAsia="nl-NL"/>
                <w14:ligatures w14:val="standardContextual"/>
              </w:rPr>
              <w:tab/>
            </w:r>
            <w:r w:rsidRPr="00550469">
              <w:rPr>
                <w:rStyle w:val="Hyperlink"/>
                <w:noProof/>
              </w:rPr>
              <w:t>Inleiding</w:t>
            </w:r>
            <w:r>
              <w:rPr>
                <w:noProof/>
                <w:webHidden/>
              </w:rPr>
              <w:tab/>
            </w:r>
            <w:r>
              <w:rPr>
                <w:noProof/>
                <w:webHidden/>
              </w:rPr>
              <w:fldChar w:fldCharType="begin"/>
            </w:r>
            <w:r>
              <w:rPr>
                <w:noProof/>
                <w:webHidden/>
              </w:rPr>
              <w:instrText xml:space="preserve"> PAGEREF _Toc203477906 \h </w:instrText>
            </w:r>
            <w:r>
              <w:rPr>
                <w:noProof/>
                <w:webHidden/>
              </w:rPr>
            </w:r>
            <w:r>
              <w:rPr>
                <w:noProof/>
                <w:webHidden/>
              </w:rPr>
              <w:fldChar w:fldCharType="separate"/>
            </w:r>
            <w:r w:rsidR="00A302AD">
              <w:rPr>
                <w:noProof/>
                <w:webHidden/>
              </w:rPr>
              <w:t>4</w:t>
            </w:r>
            <w:r>
              <w:rPr>
                <w:noProof/>
                <w:webHidden/>
              </w:rPr>
              <w:fldChar w:fldCharType="end"/>
            </w:r>
          </w:hyperlink>
        </w:p>
        <w:p w14:paraId="18832683" w14:textId="0A724B56"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07" w:history="1">
            <w:r w:rsidRPr="00550469">
              <w:rPr>
                <w:rStyle w:val="Hyperlink"/>
                <w:noProof/>
              </w:rPr>
              <w:t>1.1</w:t>
            </w:r>
            <w:r>
              <w:rPr>
                <w:rFonts w:asciiTheme="minorHAnsi" w:eastAsiaTheme="minorEastAsia" w:hAnsiTheme="minorHAnsi"/>
                <w:noProof/>
                <w:kern w:val="2"/>
                <w:sz w:val="24"/>
                <w:szCs w:val="24"/>
                <w:lang w:eastAsia="nl-NL"/>
                <w14:ligatures w14:val="standardContextual"/>
              </w:rPr>
              <w:tab/>
            </w:r>
            <w:r w:rsidRPr="00550469">
              <w:rPr>
                <w:rStyle w:val="Hyperlink"/>
                <w:noProof/>
              </w:rPr>
              <w:t>Doel</w:t>
            </w:r>
            <w:r>
              <w:rPr>
                <w:noProof/>
                <w:webHidden/>
              </w:rPr>
              <w:tab/>
            </w:r>
            <w:r>
              <w:rPr>
                <w:noProof/>
                <w:webHidden/>
              </w:rPr>
              <w:fldChar w:fldCharType="begin"/>
            </w:r>
            <w:r>
              <w:rPr>
                <w:noProof/>
                <w:webHidden/>
              </w:rPr>
              <w:instrText xml:space="preserve"> PAGEREF _Toc203477907 \h </w:instrText>
            </w:r>
            <w:r>
              <w:rPr>
                <w:noProof/>
                <w:webHidden/>
              </w:rPr>
            </w:r>
            <w:r>
              <w:rPr>
                <w:noProof/>
                <w:webHidden/>
              </w:rPr>
              <w:fldChar w:fldCharType="separate"/>
            </w:r>
            <w:r w:rsidR="00A302AD">
              <w:rPr>
                <w:noProof/>
                <w:webHidden/>
              </w:rPr>
              <w:t>4</w:t>
            </w:r>
            <w:r>
              <w:rPr>
                <w:noProof/>
                <w:webHidden/>
              </w:rPr>
              <w:fldChar w:fldCharType="end"/>
            </w:r>
          </w:hyperlink>
        </w:p>
        <w:p w14:paraId="7A692A08" w14:textId="41655A71"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08" w:history="1">
            <w:r w:rsidRPr="00550469">
              <w:rPr>
                <w:rStyle w:val="Hyperlink"/>
                <w:noProof/>
              </w:rPr>
              <w:t>1.2</w:t>
            </w:r>
            <w:r>
              <w:rPr>
                <w:rFonts w:asciiTheme="minorHAnsi" w:eastAsiaTheme="minorEastAsia" w:hAnsiTheme="minorHAnsi"/>
                <w:noProof/>
                <w:kern w:val="2"/>
                <w:sz w:val="24"/>
                <w:szCs w:val="24"/>
                <w:lang w:eastAsia="nl-NL"/>
                <w14:ligatures w14:val="standardContextual"/>
              </w:rPr>
              <w:tab/>
            </w:r>
            <w:r w:rsidRPr="00550469">
              <w:rPr>
                <w:rStyle w:val="Hyperlink"/>
                <w:noProof/>
              </w:rPr>
              <w:t>Accorderingsproces van een SLA wijziging</w:t>
            </w:r>
            <w:r>
              <w:rPr>
                <w:noProof/>
                <w:webHidden/>
              </w:rPr>
              <w:tab/>
            </w:r>
            <w:r>
              <w:rPr>
                <w:noProof/>
                <w:webHidden/>
              </w:rPr>
              <w:fldChar w:fldCharType="begin"/>
            </w:r>
            <w:r>
              <w:rPr>
                <w:noProof/>
                <w:webHidden/>
              </w:rPr>
              <w:instrText xml:space="preserve"> PAGEREF _Toc203477908 \h </w:instrText>
            </w:r>
            <w:r>
              <w:rPr>
                <w:noProof/>
                <w:webHidden/>
              </w:rPr>
            </w:r>
            <w:r>
              <w:rPr>
                <w:noProof/>
                <w:webHidden/>
              </w:rPr>
              <w:fldChar w:fldCharType="separate"/>
            </w:r>
            <w:r w:rsidR="00A302AD">
              <w:rPr>
                <w:noProof/>
                <w:webHidden/>
              </w:rPr>
              <w:t>5</w:t>
            </w:r>
            <w:r>
              <w:rPr>
                <w:noProof/>
                <w:webHidden/>
              </w:rPr>
              <w:fldChar w:fldCharType="end"/>
            </w:r>
          </w:hyperlink>
        </w:p>
        <w:p w14:paraId="2F7E68D2" w14:textId="44384894"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09" w:history="1">
            <w:r w:rsidRPr="00550469">
              <w:rPr>
                <w:rStyle w:val="Hyperlink"/>
                <w:noProof/>
              </w:rPr>
              <w:t>1.3</w:t>
            </w:r>
            <w:r>
              <w:rPr>
                <w:rFonts w:asciiTheme="minorHAnsi" w:eastAsiaTheme="minorEastAsia" w:hAnsiTheme="minorHAnsi"/>
                <w:noProof/>
                <w:kern w:val="2"/>
                <w:sz w:val="24"/>
                <w:szCs w:val="24"/>
                <w:lang w:eastAsia="nl-NL"/>
                <w14:ligatures w14:val="standardContextual"/>
              </w:rPr>
              <w:tab/>
            </w:r>
            <w:r w:rsidRPr="00550469">
              <w:rPr>
                <w:rStyle w:val="Hyperlink"/>
                <w:noProof/>
              </w:rPr>
              <w:t>Exitregeling</w:t>
            </w:r>
            <w:r>
              <w:rPr>
                <w:noProof/>
                <w:webHidden/>
              </w:rPr>
              <w:tab/>
            </w:r>
            <w:r>
              <w:rPr>
                <w:noProof/>
                <w:webHidden/>
              </w:rPr>
              <w:fldChar w:fldCharType="begin"/>
            </w:r>
            <w:r>
              <w:rPr>
                <w:noProof/>
                <w:webHidden/>
              </w:rPr>
              <w:instrText xml:space="preserve"> PAGEREF _Toc203477909 \h </w:instrText>
            </w:r>
            <w:r>
              <w:rPr>
                <w:noProof/>
                <w:webHidden/>
              </w:rPr>
            </w:r>
            <w:r>
              <w:rPr>
                <w:noProof/>
                <w:webHidden/>
              </w:rPr>
              <w:fldChar w:fldCharType="separate"/>
            </w:r>
            <w:r w:rsidR="00A302AD">
              <w:rPr>
                <w:noProof/>
                <w:webHidden/>
              </w:rPr>
              <w:t>5</w:t>
            </w:r>
            <w:r>
              <w:rPr>
                <w:noProof/>
                <w:webHidden/>
              </w:rPr>
              <w:fldChar w:fldCharType="end"/>
            </w:r>
          </w:hyperlink>
        </w:p>
        <w:p w14:paraId="1F881A21" w14:textId="654895E7" w:rsidR="00E4308F" w:rsidRDefault="00E4308F">
          <w:pPr>
            <w:pStyle w:val="Inhopg1"/>
            <w:tabs>
              <w:tab w:val="left" w:pos="360"/>
              <w:tab w:val="right" w:leader="dot" w:pos="9197"/>
            </w:tabs>
            <w:rPr>
              <w:rFonts w:asciiTheme="minorHAnsi" w:eastAsiaTheme="minorEastAsia" w:hAnsiTheme="minorHAnsi"/>
              <w:noProof/>
              <w:kern w:val="2"/>
              <w:sz w:val="24"/>
              <w:szCs w:val="24"/>
              <w:lang w:eastAsia="nl-NL"/>
              <w14:ligatures w14:val="standardContextual"/>
            </w:rPr>
          </w:pPr>
          <w:hyperlink w:anchor="_Toc203477910" w:history="1">
            <w:r w:rsidRPr="00550469">
              <w:rPr>
                <w:rStyle w:val="Hyperlink"/>
                <w:noProof/>
              </w:rPr>
              <w:t>2</w:t>
            </w:r>
            <w:r>
              <w:rPr>
                <w:rFonts w:asciiTheme="minorHAnsi" w:eastAsiaTheme="minorEastAsia" w:hAnsiTheme="minorHAnsi"/>
                <w:noProof/>
                <w:kern w:val="2"/>
                <w:sz w:val="24"/>
                <w:szCs w:val="24"/>
                <w:lang w:eastAsia="nl-NL"/>
                <w14:ligatures w14:val="standardContextual"/>
              </w:rPr>
              <w:tab/>
            </w:r>
            <w:r w:rsidRPr="00550469">
              <w:rPr>
                <w:rStyle w:val="Hyperlink"/>
                <w:noProof/>
              </w:rPr>
              <w:t>Dienstverlening</w:t>
            </w:r>
            <w:r>
              <w:rPr>
                <w:noProof/>
                <w:webHidden/>
              </w:rPr>
              <w:tab/>
            </w:r>
            <w:r>
              <w:rPr>
                <w:noProof/>
                <w:webHidden/>
              </w:rPr>
              <w:fldChar w:fldCharType="begin"/>
            </w:r>
            <w:r>
              <w:rPr>
                <w:noProof/>
                <w:webHidden/>
              </w:rPr>
              <w:instrText xml:space="preserve"> PAGEREF _Toc203477910 \h </w:instrText>
            </w:r>
            <w:r>
              <w:rPr>
                <w:noProof/>
                <w:webHidden/>
              </w:rPr>
            </w:r>
            <w:r>
              <w:rPr>
                <w:noProof/>
                <w:webHidden/>
              </w:rPr>
              <w:fldChar w:fldCharType="separate"/>
            </w:r>
            <w:r w:rsidR="00A302AD">
              <w:rPr>
                <w:noProof/>
                <w:webHidden/>
              </w:rPr>
              <w:t>6</w:t>
            </w:r>
            <w:r>
              <w:rPr>
                <w:noProof/>
                <w:webHidden/>
              </w:rPr>
              <w:fldChar w:fldCharType="end"/>
            </w:r>
          </w:hyperlink>
        </w:p>
        <w:p w14:paraId="435F35A9" w14:textId="3B299D5D"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11" w:history="1">
            <w:r w:rsidRPr="00550469">
              <w:rPr>
                <w:rStyle w:val="Hyperlink"/>
                <w:noProof/>
              </w:rPr>
              <w:t>2.1</w:t>
            </w:r>
            <w:r>
              <w:rPr>
                <w:rFonts w:asciiTheme="minorHAnsi" w:eastAsiaTheme="minorEastAsia" w:hAnsiTheme="minorHAnsi"/>
                <w:noProof/>
                <w:kern w:val="2"/>
                <w:sz w:val="24"/>
                <w:szCs w:val="24"/>
                <w:lang w:eastAsia="nl-NL"/>
                <w14:ligatures w14:val="standardContextual"/>
              </w:rPr>
              <w:tab/>
            </w:r>
            <w:r w:rsidRPr="00550469">
              <w:rPr>
                <w:rStyle w:val="Hyperlink"/>
                <w:noProof/>
              </w:rPr>
              <w:t>Oplossing</w:t>
            </w:r>
            <w:r>
              <w:rPr>
                <w:noProof/>
                <w:webHidden/>
              </w:rPr>
              <w:tab/>
            </w:r>
            <w:r>
              <w:rPr>
                <w:noProof/>
                <w:webHidden/>
              </w:rPr>
              <w:fldChar w:fldCharType="begin"/>
            </w:r>
            <w:r>
              <w:rPr>
                <w:noProof/>
                <w:webHidden/>
              </w:rPr>
              <w:instrText xml:space="preserve"> PAGEREF _Toc203477911 \h </w:instrText>
            </w:r>
            <w:r>
              <w:rPr>
                <w:noProof/>
                <w:webHidden/>
              </w:rPr>
            </w:r>
            <w:r>
              <w:rPr>
                <w:noProof/>
                <w:webHidden/>
              </w:rPr>
              <w:fldChar w:fldCharType="separate"/>
            </w:r>
            <w:r w:rsidR="00A302AD">
              <w:rPr>
                <w:noProof/>
                <w:webHidden/>
              </w:rPr>
              <w:t>6</w:t>
            </w:r>
            <w:r>
              <w:rPr>
                <w:noProof/>
                <w:webHidden/>
              </w:rPr>
              <w:fldChar w:fldCharType="end"/>
            </w:r>
          </w:hyperlink>
        </w:p>
        <w:p w14:paraId="369A6DC9" w14:textId="3D1DFAB7"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12" w:history="1">
            <w:r w:rsidRPr="00550469">
              <w:rPr>
                <w:rStyle w:val="Hyperlink"/>
                <w:noProof/>
              </w:rPr>
              <w:t>2.2</w:t>
            </w:r>
            <w:r>
              <w:rPr>
                <w:rFonts w:asciiTheme="minorHAnsi" w:eastAsiaTheme="minorEastAsia" w:hAnsiTheme="minorHAnsi"/>
                <w:noProof/>
                <w:kern w:val="2"/>
                <w:sz w:val="24"/>
                <w:szCs w:val="24"/>
                <w:lang w:eastAsia="nl-NL"/>
                <w14:ligatures w14:val="standardContextual"/>
              </w:rPr>
              <w:tab/>
            </w:r>
            <w:r w:rsidRPr="00550469">
              <w:rPr>
                <w:rStyle w:val="Hyperlink"/>
                <w:noProof/>
              </w:rPr>
              <w:t>Scope</w:t>
            </w:r>
            <w:r>
              <w:rPr>
                <w:noProof/>
                <w:webHidden/>
              </w:rPr>
              <w:tab/>
            </w:r>
            <w:r>
              <w:rPr>
                <w:noProof/>
                <w:webHidden/>
              </w:rPr>
              <w:fldChar w:fldCharType="begin"/>
            </w:r>
            <w:r>
              <w:rPr>
                <w:noProof/>
                <w:webHidden/>
              </w:rPr>
              <w:instrText xml:space="preserve"> PAGEREF _Toc203477912 \h </w:instrText>
            </w:r>
            <w:r>
              <w:rPr>
                <w:noProof/>
                <w:webHidden/>
              </w:rPr>
            </w:r>
            <w:r>
              <w:rPr>
                <w:noProof/>
                <w:webHidden/>
              </w:rPr>
              <w:fldChar w:fldCharType="separate"/>
            </w:r>
            <w:r w:rsidR="00A302AD">
              <w:rPr>
                <w:noProof/>
                <w:webHidden/>
              </w:rPr>
              <w:t>6</w:t>
            </w:r>
            <w:r>
              <w:rPr>
                <w:noProof/>
                <w:webHidden/>
              </w:rPr>
              <w:fldChar w:fldCharType="end"/>
            </w:r>
          </w:hyperlink>
        </w:p>
        <w:p w14:paraId="5D72863E" w14:textId="48EEDBE9" w:rsidR="00E4308F" w:rsidRDefault="00E4308F">
          <w:pPr>
            <w:pStyle w:val="Inhopg1"/>
            <w:tabs>
              <w:tab w:val="left" w:pos="360"/>
              <w:tab w:val="right" w:leader="dot" w:pos="9197"/>
            </w:tabs>
            <w:rPr>
              <w:rFonts w:asciiTheme="minorHAnsi" w:eastAsiaTheme="minorEastAsia" w:hAnsiTheme="minorHAnsi"/>
              <w:noProof/>
              <w:kern w:val="2"/>
              <w:sz w:val="24"/>
              <w:szCs w:val="24"/>
              <w:lang w:eastAsia="nl-NL"/>
              <w14:ligatures w14:val="standardContextual"/>
            </w:rPr>
          </w:pPr>
          <w:hyperlink w:anchor="_Toc203477913" w:history="1">
            <w:r w:rsidRPr="00550469">
              <w:rPr>
                <w:rStyle w:val="Hyperlink"/>
                <w:noProof/>
              </w:rPr>
              <w:t>3</w:t>
            </w:r>
            <w:r>
              <w:rPr>
                <w:rFonts w:asciiTheme="minorHAnsi" w:eastAsiaTheme="minorEastAsia" w:hAnsiTheme="minorHAnsi"/>
                <w:noProof/>
                <w:kern w:val="2"/>
                <w:sz w:val="24"/>
                <w:szCs w:val="24"/>
                <w:lang w:eastAsia="nl-NL"/>
                <w14:ligatures w14:val="standardContextual"/>
              </w:rPr>
              <w:tab/>
            </w:r>
            <w:r w:rsidRPr="00550469">
              <w:rPr>
                <w:rStyle w:val="Hyperlink"/>
                <w:noProof/>
              </w:rPr>
              <w:t>Processen</w:t>
            </w:r>
            <w:r>
              <w:rPr>
                <w:noProof/>
                <w:webHidden/>
              </w:rPr>
              <w:tab/>
            </w:r>
            <w:r>
              <w:rPr>
                <w:noProof/>
                <w:webHidden/>
              </w:rPr>
              <w:fldChar w:fldCharType="begin"/>
            </w:r>
            <w:r>
              <w:rPr>
                <w:noProof/>
                <w:webHidden/>
              </w:rPr>
              <w:instrText xml:space="preserve"> PAGEREF _Toc203477913 \h </w:instrText>
            </w:r>
            <w:r>
              <w:rPr>
                <w:noProof/>
                <w:webHidden/>
              </w:rPr>
            </w:r>
            <w:r>
              <w:rPr>
                <w:noProof/>
                <w:webHidden/>
              </w:rPr>
              <w:fldChar w:fldCharType="separate"/>
            </w:r>
            <w:r w:rsidR="00A302AD">
              <w:rPr>
                <w:noProof/>
                <w:webHidden/>
              </w:rPr>
              <w:t>7</w:t>
            </w:r>
            <w:r>
              <w:rPr>
                <w:noProof/>
                <w:webHidden/>
              </w:rPr>
              <w:fldChar w:fldCharType="end"/>
            </w:r>
          </w:hyperlink>
        </w:p>
        <w:p w14:paraId="0D94EAA5" w14:textId="48972185"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14" w:history="1">
            <w:r w:rsidRPr="00550469">
              <w:rPr>
                <w:rStyle w:val="Hyperlink"/>
                <w:noProof/>
              </w:rPr>
              <w:t>3.1</w:t>
            </w:r>
            <w:r>
              <w:rPr>
                <w:rFonts w:asciiTheme="minorHAnsi" w:eastAsiaTheme="minorEastAsia" w:hAnsiTheme="minorHAnsi"/>
                <w:noProof/>
                <w:kern w:val="2"/>
                <w:sz w:val="24"/>
                <w:szCs w:val="24"/>
                <w:lang w:eastAsia="nl-NL"/>
                <w14:ligatures w14:val="standardContextual"/>
              </w:rPr>
              <w:tab/>
            </w:r>
            <w:r w:rsidRPr="00550469">
              <w:rPr>
                <w:rStyle w:val="Hyperlink"/>
                <w:noProof/>
              </w:rPr>
              <w:t>Servicelevel management</w:t>
            </w:r>
            <w:r>
              <w:rPr>
                <w:noProof/>
                <w:webHidden/>
              </w:rPr>
              <w:tab/>
            </w:r>
            <w:r>
              <w:rPr>
                <w:noProof/>
                <w:webHidden/>
              </w:rPr>
              <w:fldChar w:fldCharType="begin"/>
            </w:r>
            <w:r>
              <w:rPr>
                <w:noProof/>
                <w:webHidden/>
              </w:rPr>
              <w:instrText xml:space="preserve"> PAGEREF _Toc203477914 \h </w:instrText>
            </w:r>
            <w:r>
              <w:rPr>
                <w:noProof/>
                <w:webHidden/>
              </w:rPr>
            </w:r>
            <w:r>
              <w:rPr>
                <w:noProof/>
                <w:webHidden/>
              </w:rPr>
              <w:fldChar w:fldCharType="separate"/>
            </w:r>
            <w:r w:rsidR="00A302AD">
              <w:rPr>
                <w:noProof/>
                <w:webHidden/>
              </w:rPr>
              <w:t>7</w:t>
            </w:r>
            <w:r>
              <w:rPr>
                <w:noProof/>
                <w:webHidden/>
              </w:rPr>
              <w:fldChar w:fldCharType="end"/>
            </w:r>
          </w:hyperlink>
        </w:p>
        <w:p w14:paraId="24FA618F" w14:textId="3D82E0BD"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15" w:history="1">
            <w:r w:rsidRPr="00550469">
              <w:rPr>
                <w:rStyle w:val="Hyperlink"/>
                <w:noProof/>
              </w:rPr>
              <w:t>3.2</w:t>
            </w:r>
            <w:r>
              <w:rPr>
                <w:rFonts w:asciiTheme="minorHAnsi" w:eastAsiaTheme="minorEastAsia" w:hAnsiTheme="minorHAnsi"/>
                <w:noProof/>
                <w:kern w:val="2"/>
                <w:sz w:val="24"/>
                <w:szCs w:val="24"/>
                <w:lang w:eastAsia="nl-NL"/>
                <w14:ligatures w14:val="standardContextual"/>
              </w:rPr>
              <w:tab/>
            </w:r>
            <w:r w:rsidRPr="00550469">
              <w:rPr>
                <w:rStyle w:val="Hyperlink"/>
                <w:noProof/>
              </w:rPr>
              <w:t>Key performance indicators (KPI)</w:t>
            </w:r>
            <w:r>
              <w:rPr>
                <w:noProof/>
                <w:webHidden/>
              </w:rPr>
              <w:tab/>
            </w:r>
            <w:r>
              <w:rPr>
                <w:noProof/>
                <w:webHidden/>
              </w:rPr>
              <w:fldChar w:fldCharType="begin"/>
            </w:r>
            <w:r>
              <w:rPr>
                <w:noProof/>
                <w:webHidden/>
              </w:rPr>
              <w:instrText xml:space="preserve"> PAGEREF _Toc203477915 \h </w:instrText>
            </w:r>
            <w:r>
              <w:rPr>
                <w:noProof/>
                <w:webHidden/>
              </w:rPr>
            </w:r>
            <w:r>
              <w:rPr>
                <w:noProof/>
                <w:webHidden/>
              </w:rPr>
              <w:fldChar w:fldCharType="separate"/>
            </w:r>
            <w:r w:rsidR="00A302AD">
              <w:rPr>
                <w:noProof/>
                <w:webHidden/>
              </w:rPr>
              <w:t>7</w:t>
            </w:r>
            <w:r>
              <w:rPr>
                <w:noProof/>
                <w:webHidden/>
              </w:rPr>
              <w:fldChar w:fldCharType="end"/>
            </w:r>
          </w:hyperlink>
        </w:p>
        <w:p w14:paraId="347D6578" w14:textId="3CB68562"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16" w:history="1">
            <w:r w:rsidRPr="00550469">
              <w:rPr>
                <w:rStyle w:val="Hyperlink"/>
                <w:noProof/>
              </w:rPr>
              <w:t>3.3</w:t>
            </w:r>
            <w:r>
              <w:rPr>
                <w:rFonts w:asciiTheme="minorHAnsi" w:eastAsiaTheme="minorEastAsia" w:hAnsiTheme="minorHAnsi"/>
                <w:noProof/>
                <w:kern w:val="2"/>
                <w:sz w:val="24"/>
                <w:szCs w:val="24"/>
                <w:lang w:eastAsia="nl-NL"/>
                <w14:ligatures w14:val="standardContextual"/>
              </w:rPr>
              <w:tab/>
            </w:r>
            <w:r w:rsidRPr="00550469">
              <w:rPr>
                <w:rStyle w:val="Hyperlink"/>
                <w:noProof/>
              </w:rPr>
              <w:t>Servicedesk</w:t>
            </w:r>
            <w:r>
              <w:rPr>
                <w:noProof/>
                <w:webHidden/>
              </w:rPr>
              <w:tab/>
            </w:r>
            <w:r>
              <w:rPr>
                <w:noProof/>
                <w:webHidden/>
              </w:rPr>
              <w:fldChar w:fldCharType="begin"/>
            </w:r>
            <w:r>
              <w:rPr>
                <w:noProof/>
                <w:webHidden/>
              </w:rPr>
              <w:instrText xml:space="preserve"> PAGEREF _Toc203477916 \h </w:instrText>
            </w:r>
            <w:r>
              <w:rPr>
                <w:noProof/>
                <w:webHidden/>
              </w:rPr>
            </w:r>
            <w:r>
              <w:rPr>
                <w:noProof/>
                <w:webHidden/>
              </w:rPr>
              <w:fldChar w:fldCharType="separate"/>
            </w:r>
            <w:r w:rsidR="00A302AD">
              <w:rPr>
                <w:noProof/>
                <w:webHidden/>
              </w:rPr>
              <w:t>8</w:t>
            </w:r>
            <w:r>
              <w:rPr>
                <w:noProof/>
                <w:webHidden/>
              </w:rPr>
              <w:fldChar w:fldCharType="end"/>
            </w:r>
          </w:hyperlink>
        </w:p>
        <w:p w14:paraId="49AA811D" w14:textId="496F93E6"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17" w:history="1">
            <w:r w:rsidRPr="00550469">
              <w:rPr>
                <w:rStyle w:val="Hyperlink"/>
                <w:noProof/>
              </w:rPr>
              <w:t>3.4</w:t>
            </w:r>
            <w:r>
              <w:rPr>
                <w:rFonts w:asciiTheme="minorHAnsi" w:eastAsiaTheme="minorEastAsia" w:hAnsiTheme="minorHAnsi"/>
                <w:noProof/>
                <w:kern w:val="2"/>
                <w:sz w:val="24"/>
                <w:szCs w:val="24"/>
                <w:lang w:eastAsia="nl-NL"/>
                <w14:ligatures w14:val="standardContextual"/>
              </w:rPr>
              <w:tab/>
            </w:r>
            <w:r w:rsidRPr="00550469">
              <w:rPr>
                <w:rStyle w:val="Hyperlink"/>
                <w:noProof/>
              </w:rPr>
              <w:t>Availability management</w:t>
            </w:r>
            <w:r>
              <w:rPr>
                <w:noProof/>
                <w:webHidden/>
              </w:rPr>
              <w:tab/>
            </w:r>
            <w:r>
              <w:rPr>
                <w:noProof/>
                <w:webHidden/>
              </w:rPr>
              <w:fldChar w:fldCharType="begin"/>
            </w:r>
            <w:r>
              <w:rPr>
                <w:noProof/>
                <w:webHidden/>
              </w:rPr>
              <w:instrText xml:space="preserve"> PAGEREF _Toc203477917 \h </w:instrText>
            </w:r>
            <w:r>
              <w:rPr>
                <w:noProof/>
                <w:webHidden/>
              </w:rPr>
            </w:r>
            <w:r>
              <w:rPr>
                <w:noProof/>
                <w:webHidden/>
              </w:rPr>
              <w:fldChar w:fldCharType="separate"/>
            </w:r>
            <w:r w:rsidR="00A302AD">
              <w:rPr>
                <w:noProof/>
                <w:webHidden/>
              </w:rPr>
              <w:t>9</w:t>
            </w:r>
            <w:r>
              <w:rPr>
                <w:noProof/>
                <w:webHidden/>
              </w:rPr>
              <w:fldChar w:fldCharType="end"/>
            </w:r>
          </w:hyperlink>
        </w:p>
        <w:p w14:paraId="2D280B2E" w14:textId="40710B5C"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18" w:history="1">
            <w:r w:rsidRPr="00550469">
              <w:rPr>
                <w:rStyle w:val="Hyperlink"/>
                <w:noProof/>
              </w:rPr>
              <w:t>3.5</w:t>
            </w:r>
            <w:r>
              <w:rPr>
                <w:rFonts w:asciiTheme="minorHAnsi" w:eastAsiaTheme="minorEastAsia" w:hAnsiTheme="minorHAnsi"/>
                <w:noProof/>
                <w:kern w:val="2"/>
                <w:sz w:val="24"/>
                <w:szCs w:val="24"/>
                <w:lang w:eastAsia="nl-NL"/>
                <w14:ligatures w14:val="standardContextual"/>
              </w:rPr>
              <w:tab/>
            </w:r>
            <w:r w:rsidRPr="00550469">
              <w:rPr>
                <w:rStyle w:val="Hyperlink"/>
                <w:noProof/>
              </w:rPr>
              <w:t>Incident management</w:t>
            </w:r>
            <w:r>
              <w:rPr>
                <w:noProof/>
                <w:webHidden/>
              </w:rPr>
              <w:tab/>
            </w:r>
            <w:r>
              <w:rPr>
                <w:noProof/>
                <w:webHidden/>
              </w:rPr>
              <w:fldChar w:fldCharType="begin"/>
            </w:r>
            <w:r>
              <w:rPr>
                <w:noProof/>
                <w:webHidden/>
              </w:rPr>
              <w:instrText xml:space="preserve"> PAGEREF _Toc203477918 \h </w:instrText>
            </w:r>
            <w:r>
              <w:rPr>
                <w:noProof/>
                <w:webHidden/>
              </w:rPr>
            </w:r>
            <w:r>
              <w:rPr>
                <w:noProof/>
                <w:webHidden/>
              </w:rPr>
              <w:fldChar w:fldCharType="separate"/>
            </w:r>
            <w:r w:rsidR="00A302AD">
              <w:rPr>
                <w:noProof/>
                <w:webHidden/>
              </w:rPr>
              <w:t>9</w:t>
            </w:r>
            <w:r>
              <w:rPr>
                <w:noProof/>
                <w:webHidden/>
              </w:rPr>
              <w:fldChar w:fldCharType="end"/>
            </w:r>
          </w:hyperlink>
        </w:p>
        <w:p w14:paraId="7441AEC9" w14:textId="6CCD6776"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19" w:history="1">
            <w:r w:rsidRPr="00550469">
              <w:rPr>
                <w:rStyle w:val="Hyperlink"/>
                <w:noProof/>
              </w:rPr>
              <w:t>3.6</w:t>
            </w:r>
            <w:r>
              <w:rPr>
                <w:rFonts w:asciiTheme="minorHAnsi" w:eastAsiaTheme="minorEastAsia" w:hAnsiTheme="minorHAnsi"/>
                <w:noProof/>
                <w:kern w:val="2"/>
                <w:sz w:val="24"/>
                <w:szCs w:val="24"/>
                <w:lang w:eastAsia="nl-NL"/>
                <w14:ligatures w14:val="standardContextual"/>
              </w:rPr>
              <w:tab/>
            </w:r>
            <w:r w:rsidRPr="00550469">
              <w:rPr>
                <w:rStyle w:val="Hyperlink"/>
                <w:noProof/>
              </w:rPr>
              <w:t>Problem management</w:t>
            </w:r>
            <w:r>
              <w:rPr>
                <w:noProof/>
                <w:webHidden/>
              </w:rPr>
              <w:tab/>
            </w:r>
            <w:r>
              <w:rPr>
                <w:noProof/>
                <w:webHidden/>
              </w:rPr>
              <w:fldChar w:fldCharType="begin"/>
            </w:r>
            <w:r>
              <w:rPr>
                <w:noProof/>
                <w:webHidden/>
              </w:rPr>
              <w:instrText xml:space="preserve"> PAGEREF _Toc203477919 \h </w:instrText>
            </w:r>
            <w:r>
              <w:rPr>
                <w:noProof/>
                <w:webHidden/>
              </w:rPr>
            </w:r>
            <w:r>
              <w:rPr>
                <w:noProof/>
                <w:webHidden/>
              </w:rPr>
              <w:fldChar w:fldCharType="separate"/>
            </w:r>
            <w:r w:rsidR="00A302AD">
              <w:rPr>
                <w:noProof/>
                <w:webHidden/>
              </w:rPr>
              <w:t>10</w:t>
            </w:r>
            <w:r>
              <w:rPr>
                <w:noProof/>
                <w:webHidden/>
              </w:rPr>
              <w:fldChar w:fldCharType="end"/>
            </w:r>
          </w:hyperlink>
        </w:p>
        <w:p w14:paraId="16DB5560" w14:textId="75E6AC69"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20" w:history="1">
            <w:r w:rsidRPr="00550469">
              <w:rPr>
                <w:rStyle w:val="Hyperlink"/>
                <w:noProof/>
              </w:rPr>
              <w:t>3.7</w:t>
            </w:r>
            <w:r>
              <w:rPr>
                <w:rFonts w:asciiTheme="minorHAnsi" w:eastAsiaTheme="minorEastAsia" w:hAnsiTheme="minorHAnsi"/>
                <w:noProof/>
                <w:kern w:val="2"/>
                <w:sz w:val="24"/>
                <w:szCs w:val="24"/>
                <w:lang w:eastAsia="nl-NL"/>
                <w14:ligatures w14:val="standardContextual"/>
              </w:rPr>
              <w:tab/>
            </w:r>
            <w:r w:rsidRPr="00550469">
              <w:rPr>
                <w:rStyle w:val="Hyperlink"/>
                <w:noProof/>
              </w:rPr>
              <w:t>Change management</w:t>
            </w:r>
            <w:r>
              <w:rPr>
                <w:noProof/>
                <w:webHidden/>
              </w:rPr>
              <w:tab/>
            </w:r>
            <w:r>
              <w:rPr>
                <w:noProof/>
                <w:webHidden/>
              </w:rPr>
              <w:fldChar w:fldCharType="begin"/>
            </w:r>
            <w:r>
              <w:rPr>
                <w:noProof/>
                <w:webHidden/>
              </w:rPr>
              <w:instrText xml:space="preserve"> PAGEREF _Toc203477920 \h </w:instrText>
            </w:r>
            <w:r>
              <w:rPr>
                <w:noProof/>
                <w:webHidden/>
              </w:rPr>
            </w:r>
            <w:r>
              <w:rPr>
                <w:noProof/>
                <w:webHidden/>
              </w:rPr>
              <w:fldChar w:fldCharType="separate"/>
            </w:r>
            <w:r w:rsidR="00A302AD">
              <w:rPr>
                <w:noProof/>
                <w:webHidden/>
              </w:rPr>
              <w:t>11</w:t>
            </w:r>
            <w:r>
              <w:rPr>
                <w:noProof/>
                <w:webHidden/>
              </w:rPr>
              <w:fldChar w:fldCharType="end"/>
            </w:r>
          </w:hyperlink>
        </w:p>
        <w:p w14:paraId="7766FD31" w14:textId="5B7111BC"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21" w:history="1">
            <w:r w:rsidRPr="00550469">
              <w:rPr>
                <w:rStyle w:val="Hyperlink"/>
                <w:noProof/>
              </w:rPr>
              <w:t>3.8</w:t>
            </w:r>
            <w:r>
              <w:rPr>
                <w:rFonts w:asciiTheme="minorHAnsi" w:eastAsiaTheme="minorEastAsia" w:hAnsiTheme="minorHAnsi"/>
                <w:noProof/>
                <w:kern w:val="2"/>
                <w:sz w:val="24"/>
                <w:szCs w:val="24"/>
                <w:lang w:eastAsia="nl-NL"/>
                <w14:ligatures w14:val="standardContextual"/>
              </w:rPr>
              <w:tab/>
            </w:r>
            <w:r w:rsidRPr="00550469">
              <w:rPr>
                <w:rStyle w:val="Hyperlink"/>
                <w:noProof/>
              </w:rPr>
              <w:t>Release management</w:t>
            </w:r>
            <w:r>
              <w:rPr>
                <w:noProof/>
                <w:webHidden/>
              </w:rPr>
              <w:tab/>
            </w:r>
            <w:r>
              <w:rPr>
                <w:noProof/>
                <w:webHidden/>
              </w:rPr>
              <w:fldChar w:fldCharType="begin"/>
            </w:r>
            <w:r>
              <w:rPr>
                <w:noProof/>
                <w:webHidden/>
              </w:rPr>
              <w:instrText xml:space="preserve"> PAGEREF _Toc203477921 \h </w:instrText>
            </w:r>
            <w:r>
              <w:rPr>
                <w:noProof/>
                <w:webHidden/>
              </w:rPr>
            </w:r>
            <w:r>
              <w:rPr>
                <w:noProof/>
                <w:webHidden/>
              </w:rPr>
              <w:fldChar w:fldCharType="separate"/>
            </w:r>
            <w:r w:rsidR="00A302AD">
              <w:rPr>
                <w:noProof/>
                <w:webHidden/>
              </w:rPr>
              <w:t>12</w:t>
            </w:r>
            <w:r>
              <w:rPr>
                <w:noProof/>
                <w:webHidden/>
              </w:rPr>
              <w:fldChar w:fldCharType="end"/>
            </w:r>
          </w:hyperlink>
        </w:p>
        <w:p w14:paraId="450C3F48" w14:textId="58B46A03"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22" w:history="1">
            <w:r w:rsidRPr="00550469">
              <w:rPr>
                <w:rStyle w:val="Hyperlink"/>
                <w:noProof/>
                <w:lang w:val="en-US"/>
              </w:rPr>
              <w:t>3.9</w:t>
            </w:r>
            <w:r>
              <w:rPr>
                <w:rFonts w:asciiTheme="minorHAnsi" w:eastAsiaTheme="minorEastAsia" w:hAnsiTheme="minorHAnsi"/>
                <w:noProof/>
                <w:kern w:val="2"/>
                <w:sz w:val="24"/>
                <w:szCs w:val="24"/>
                <w:lang w:eastAsia="nl-NL"/>
                <w14:ligatures w14:val="standardContextual"/>
              </w:rPr>
              <w:tab/>
            </w:r>
            <w:r w:rsidRPr="00550469">
              <w:rPr>
                <w:rStyle w:val="Hyperlink"/>
                <w:noProof/>
                <w:lang w:val="en-US"/>
              </w:rPr>
              <w:t>Backup &amp; Restore</w:t>
            </w:r>
            <w:r>
              <w:rPr>
                <w:noProof/>
                <w:webHidden/>
              </w:rPr>
              <w:tab/>
            </w:r>
            <w:r>
              <w:rPr>
                <w:noProof/>
                <w:webHidden/>
              </w:rPr>
              <w:fldChar w:fldCharType="begin"/>
            </w:r>
            <w:r>
              <w:rPr>
                <w:noProof/>
                <w:webHidden/>
              </w:rPr>
              <w:instrText xml:space="preserve"> PAGEREF _Toc203477922 \h </w:instrText>
            </w:r>
            <w:r>
              <w:rPr>
                <w:noProof/>
                <w:webHidden/>
              </w:rPr>
            </w:r>
            <w:r>
              <w:rPr>
                <w:noProof/>
                <w:webHidden/>
              </w:rPr>
              <w:fldChar w:fldCharType="separate"/>
            </w:r>
            <w:r w:rsidR="00A302AD">
              <w:rPr>
                <w:noProof/>
                <w:webHidden/>
              </w:rPr>
              <w:t>13</w:t>
            </w:r>
            <w:r>
              <w:rPr>
                <w:noProof/>
                <w:webHidden/>
              </w:rPr>
              <w:fldChar w:fldCharType="end"/>
            </w:r>
          </w:hyperlink>
        </w:p>
        <w:p w14:paraId="01E47804" w14:textId="3BD83097" w:rsidR="00E4308F" w:rsidRDefault="00E4308F">
          <w:pPr>
            <w:pStyle w:val="Inhopg2"/>
            <w:tabs>
              <w:tab w:val="left" w:pos="900"/>
              <w:tab w:val="right" w:leader="dot" w:pos="9197"/>
            </w:tabs>
            <w:rPr>
              <w:rFonts w:asciiTheme="minorHAnsi" w:eastAsiaTheme="minorEastAsia" w:hAnsiTheme="minorHAnsi"/>
              <w:noProof/>
              <w:kern w:val="2"/>
              <w:sz w:val="24"/>
              <w:szCs w:val="24"/>
              <w:lang w:eastAsia="nl-NL"/>
              <w14:ligatures w14:val="standardContextual"/>
            </w:rPr>
          </w:pPr>
          <w:hyperlink w:anchor="_Toc203477923" w:history="1">
            <w:r w:rsidRPr="00550469">
              <w:rPr>
                <w:rStyle w:val="Hyperlink"/>
                <w:noProof/>
                <w:lang w:val="en-US"/>
              </w:rPr>
              <w:t>3.10</w:t>
            </w:r>
            <w:r>
              <w:rPr>
                <w:rFonts w:asciiTheme="minorHAnsi" w:eastAsiaTheme="minorEastAsia" w:hAnsiTheme="minorHAnsi"/>
                <w:noProof/>
                <w:kern w:val="2"/>
                <w:sz w:val="24"/>
                <w:szCs w:val="24"/>
                <w:lang w:eastAsia="nl-NL"/>
                <w14:ligatures w14:val="standardContextual"/>
              </w:rPr>
              <w:tab/>
            </w:r>
            <w:r w:rsidRPr="00550469">
              <w:rPr>
                <w:rStyle w:val="Hyperlink"/>
                <w:noProof/>
                <w:lang w:val="en-US"/>
              </w:rPr>
              <w:t>Continuity management</w:t>
            </w:r>
            <w:r>
              <w:rPr>
                <w:noProof/>
                <w:webHidden/>
              </w:rPr>
              <w:tab/>
            </w:r>
            <w:r>
              <w:rPr>
                <w:noProof/>
                <w:webHidden/>
              </w:rPr>
              <w:fldChar w:fldCharType="begin"/>
            </w:r>
            <w:r>
              <w:rPr>
                <w:noProof/>
                <w:webHidden/>
              </w:rPr>
              <w:instrText xml:space="preserve"> PAGEREF _Toc203477923 \h </w:instrText>
            </w:r>
            <w:r>
              <w:rPr>
                <w:noProof/>
                <w:webHidden/>
              </w:rPr>
            </w:r>
            <w:r>
              <w:rPr>
                <w:noProof/>
                <w:webHidden/>
              </w:rPr>
              <w:fldChar w:fldCharType="separate"/>
            </w:r>
            <w:r w:rsidR="00A302AD">
              <w:rPr>
                <w:noProof/>
                <w:webHidden/>
              </w:rPr>
              <w:t>13</w:t>
            </w:r>
            <w:r>
              <w:rPr>
                <w:noProof/>
                <w:webHidden/>
              </w:rPr>
              <w:fldChar w:fldCharType="end"/>
            </w:r>
          </w:hyperlink>
        </w:p>
        <w:p w14:paraId="34DCD02D" w14:textId="161D1BF4" w:rsidR="00E4308F" w:rsidRDefault="00E4308F">
          <w:pPr>
            <w:pStyle w:val="Inhopg2"/>
            <w:tabs>
              <w:tab w:val="left" w:pos="900"/>
              <w:tab w:val="right" w:leader="dot" w:pos="9197"/>
            </w:tabs>
            <w:rPr>
              <w:rFonts w:asciiTheme="minorHAnsi" w:eastAsiaTheme="minorEastAsia" w:hAnsiTheme="minorHAnsi"/>
              <w:noProof/>
              <w:kern w:val="2"/>
              <w:sz w:val="24"/>
              <w:szCs w:val="24"/>
              <w:lang w:eastAsia="nl-NL"/>
              <w14:ligatures w14:val="standardContextual"/>
            </w:rPr>
          </w:pPr>
          <w:hyperlink w:anchor="_Toc203477924" w:history="1">
            <w:r w:rsidRPr="00550469">
              <w:rPr>
                <w:rStyle w:val="Hyperlink"/>
                <w:noProof/>
                <w:lang w:val="en-US"/>
              </w:rPr>
              <w:t>3.11</w:t>
            </w:r>
            <w:r>
              <w:rPr>
                <w:rFonts w:asciiTheme="minorHAnsi" w:eastAsiaTheme="minorEastAsia" w:hAnsiTheme="minorHAnsi"/>
                <w:noProof/>
                <w:kern w:val="2"/>
                <w:sz w:val="24"/>
                <w:szCs w:val="24"/>
                <w:lang w:eastAsia="nl-NL"/>
                <w14:ligatures w14:val="standardContextual"/>
              </w:rPr>
              <w:tab/>
            </w:r>
            <w:r w:rsidRPr="00550469">
              <w:rPr>
                <w:rStyle w:val="Hyperlink"/>
                <w:noProof/>
                <w:lang w:val="en-US"/>
              </w:rPr>
              <w:t>Information Security management</w:t>
            </w:r>
            <w:r>
              <w:rPr>
                <w:noProof/>
                <w:webHidden/>
              </w:rPr>
              <w:tab/>
            </w:r>
            <w:r>
              <w:rPr>
                <w:noProof/>
                <w:webHidden/>
              </w:rPr>
              <w:fldChar w:fldCharType="begin"/>
            </w:r>
            <w:r>
              <w:rPr>
                <w:noProof/>
                <w:webHidden/>
              </w:rPr>
              <w:instrText xml:space="preserve"> PAGEREF _Toc203477924 \h </w:instrText>
            </w:r>
            <w:r>
              <w:rPr>
                <w:noProof/>
                <w:webHidden/>
              </w:rPr>
            </w:r>
            <w:r>
              <w:rPr>
                <w:noProof/>
                <w:webHidden/>
              </w:rPr>
              <w:fldChar w:fldCharType="separate"/>
            </w:r>
            <w:r w:rsidR="00A302AD">
              <w:rPr>
                <w:noProof/>
                <w:webHidden/>
              </w:rPr>
              <w:t>14</w:t>
            </w:r>
            <w:r>
              <w:rPr>
                <w:noProof/>
                <w:webHidden/>
              </w:rPr>
              <w:fldChar w:fldCharType="end"/>
            </w:r>
          </w:hyperlink>
        </w:p>
        <w:p w14:paraId="162B13F6" w14:textId="2480ABAB" w:rsidR="00E4308F" w:rsidRDefault="00E4308F">
          <w:pPr>
            <w:pStyle w:val="Inhopg2"/>
            <w:tabs>
              <w:tab w:val="left" w:pos="900"/>
              <w:tab w:val="right" w:leader="dot" w:pos="9197"/>
            </w:tabs>
            <w:rPr>
              <w:rFonts w:asciiTheme="minorHAnsi" w:eastAsiaTheme="minorEastAsia" w:hAnsiTheme="minorHAnsi"/>
              <w:noProof/>
              <w:kern w:val="2"/>
              <w:sz w:val="24"/>
              <w:szCs w:val="24"/>
              <w:lang w:eastAsia="nl-NL"/>
              <w14:ligatures w14:val="standardContextual"/>
            </w:rPr>
          </w:pPr>
          <w:hyperlink w:anchor="_Toc203477925" w:history="1">
            <w:r w:rsidRPr="00550469">
              <w:rPr>
                <w:rStyle w:val="Hyperlink"/>
                <w:noProof/>
                <w:lang w:val="en-US"/>
              </w:rPr>
              <w:t>3.12</w:t>
            </w:r>
            <w:r>
              <w:rPr>
                <w:rFonts w:asciiTheme="minorHAnsi" w:eastAsiaTheme="minorEastAsia" w:hAnsiTheme="minorHAnsi"/>
                <w:noProof/>
                <w:kern w:val="2"/>
                <w:sz w:val="24"/>
                <w:szCs w:val="24"/>
                <w:lang w:eastAsia="nl-NL"/>
                <w14:ligatures w14:val="standardContextual"/>
              </w:rPr>
              <w:tab/>
            </w:r>
            <w:r w:rsidRPr="00550469">
              <w:rPr>
                <w:rStyle w:val="Hyperlink"/>
                <w:noProof/>
                <w:lang w:val="en-US"/>
              </w:rPr>
              <w:t>Microsoft premier support</w:t>
            </w:r>
            <w:r>
              <w:rPr>
                <w:noProof/>
                <w:webHidden/>
              </w:rPr>
              <w:tab/>
            </w:r>
            <w:r>
              <w:rPr>
                <w:noProof/>
                <w:webHidden/>
              </w:rPr>
              <w:fldChar w:fldCharType="begin"/>
            </w:r>
            <w:r>
              <w:rPr>
                <w:noProof/>
                <w:webHidden/>
              </w:rPr>
              <w:instrText xml:space="preserve"> PAGEREF _Toc203477925 \h </w:instrText>
            </w:r>
            <w:r>
              <w:rPr>
                <w:noProof/>
                <w:webHidden/>
              </w:rPr>
            </w:r>
            <w:r>
              <w:rPr>
                <w:noProof/>
                <w:webHidden/>
              </w:rPr>
              <w:fldChar w:fldCharType="separate"/>
            </w:r>
            <w:r w:rsidR="00A302AD">
              <w:rPr>
                <w:noProof/>
                <w:webHidden/>
              </w:rPr>
              <w:t>15</w:t>
            </w:r>
            <w:r>
              <w:rPr>
                <w:noProof/>
                <w:webHidden/>
              </w:rPr>
              <w:fldChar w:fldCharType="end"/>
            </w:r>
          </w:hyperlink>
        </w:p>
        <w:p w14:paraId="0DA98509" w14:textId="3D8ECE6A" w:rsidR="00E4308F" w:rsidRDefault="00E4308F">
          <w:pPr>
            <w:pStyle w:val="Inhopg2"/>
            <w:tabs>
              <w:tab w:val="left" w:pos="900"/>
              <w:tab w:val="right" w:leader="dot" w:pos="9197"/>
            </w:tabs>
            <w:rPr>
              <w:rFonts w:asciiTheme="minorHAnsi" w:eastAsiaTheme="minorEastAsia" w:hAnsiTheme="minorHAnsi"/>
              <w:noProof/>
              <w:kern w:val="2"/>
              <w:sz w:val="24"/>
              <w:szCs w:val="24"/>
              <w:lang w:eastAsia="nl-NL"/>
              <w14:ligatures w14:val="standardContextual"/>
            </w:rPr>
          </w:pPr>
          <w:hyperlink w:anchor="_Toc203477926" w:history="1">
            <w:r w:rsidRPr="00550469">
              <w:rPr>
                <w:rStyle w:val="Hyperlink"/>
                <w:noProof/>
              </w:rPr>
              <w:t>3.13</w:t>
            </w:r>
            <w:r>
              <w:rPr>
                <w:rFonts w:asciiTheme="minorHAnsi" w:eastAsiaTheme="minorEastAsia" w:hAnsiTheme="minorHAnsi"/>
                <w:noProof/>
                <w:kern w:val="2"/>
                <w:sz w:val="24"/>
                <w:szCs w:val="24"/>
                <w:lang w:eastAsia="nl-NL"/>
                <w14:ligatures w14:val="standardContextual"/>
              </w:rPr>
              <w:tab/>
            </w:r>
            <w:r w:rsidRPr="00550469">
              <w:rPr>
                <w:rStyle w:val="Hyperlink"/>
                <w:noProof/>
              </w:rPr>
              <w:t>Servicelevel rapportage</w:t>
            </w:r>
            <w:r>
              <w:rPr>
                <w:noProof/>
                <w:webHidden/>
              </w:rPr>
              <w:tab/>
            </w:r>
            <w:r>
              <w:rPr>
                <w:noProof/>
                <w:webHidden/>
              </w:rPr>
              <w:fldChar w:fldCharType="begin"/>
            </w:r>
            <w:r>
              <w:rPr>
                <w:noProof/>
                <w:webHidden/>
              </w:rPr>
              <w:instrText xml:space="preserve"> PAGEREF _Toc203477926 \h </w:instrText>
            </w:r>
            <w:r>
              <w:rPr>
                <w:noProof/>
                <w:webHidden/>
              </w:rPr>
            </w:r>
            <w:r>
              <w:rPr>
                <w:noProof/>
                <w:webHidden/>
              </w:rPr>
              <w:fldChar w:fldCharType="separate"/>
            </w:r>
            <w:r w:rsidR="00A302AD">
              <w:rPr>
                <w:noProof/>
                <w:webHidden/>
              </w:rPr>
              <w:t>15</w:t>
            </w:r>
            <w:r>
              <w:rPr>
                <w:noProof/>
                <w:webHidden/>
              </w:rPr>
              <w:fldChar w:fldCharType="end"/>
            </w:r>
          </w:hyperlink>
        </w:p>
        <w:p w14:paraId="3B615461" w14:textId="716B7393" w:rsidR="00E4308F" w:rsidRDefault="00E4308F">
          <w:pPr>
            <w:pStyle w:val="Inhopg2"/>
            <w:tabs>
              <w:tab w:val="left" w:pos="900"/>
              <w:tab w:val="right" w:leader="dot" w:pos="9197"/>
            </w:tabs>
            <w:rPr>
              <w:rFonts w:asciiTheme="minorHAnsi" w:eastAsiaTheme="minorEastAsia" w:hAnsiTheme="minorHAnsi"/>
              <w:noProof/>
              <w:kern w:val="2"/>
              <w:sz w:val="24"/>
              <w:szCs w:val="24"/>
              <w:lang w:eastAsia="nl-NL"/>
              <w14:ligatures w14:val="standardContextual"/>
            </w:rPr>
          </w:pPr>
          <w:hyperlink w:anchor="_Toc203477927" w:history="1">
            <w:r w:rsidRPr="00550469">
              <w:rPr>
                <w:rStyle w:val="Hyperlink"/>
                <w:noProof/>
              </w:rPr>
              <w:t>3.14</w:t>
            </w:r>
            <w:r>
              <w:rPr>
                <w:rFonts w:asciiTheme="minorHAnsi" w:eastAsiaTheme="minorEastAsia" w:hAnsiTheme="minorHAnsi"/>
                <w:noProof/>
                <w:kern w:val="2"/>
                <w:sz w:val="24"/>
                <w:szCs w:val="24"/>
                <w:lang w:eastAsia="nl-NL"/>
                <w14:ligatures w14:val="standardContextual"/>
              </w:rPr>
              <w:tab/>
            </w:r>
            <w:r w:rsidRPr="00550469">
              <w:rPr>
                <w:rStyle w:val="Hyperlink"/>
                <w:noProof/>
              </w:rPr>
              <w:t>Documentatie</w:t>
            </w:r>
            <w:r>
              <w:rPr>
                <w:noProof/>
                <w:webHidden/>
              </w:rPr>
              <w:tab/>
            </w:r>
            <w:r>
              <w:rPr>
                <w:noProof/>
                <w:webHidden/>
              </w:rPr>
              <w:fldChar w:fldCharType="begin"/>
            </w:r>
            <w:r>
              <w:rPr>
                <w:noProof/>
                <w:webHidden/>
              </w:rPr>
              <w:instrText xml:space="preserve"> PAGEREF _Toc203477927 \h </w:instrText>
            </w:r>
            <w:r>
              <w:rPr>
                <w:noProof/>
                <w:webHidden/>
              </w:rPr>
            </w:r>
            <w:r>
              <w:rPr>
                <w:noProof/>
                <w:webHidden/>
              </w:rPr>
              <w:fldChar w:fldCharType="separate"/>
            </w:r>
            <w:r w:rsidR="00A302AD">
              <w:rPr>
                <w:noProof/>
                <w:webHidden/>
              </w:rPr>
              <w:t>15</w:t>
            </w:r>
            <w:r>
              <w:rPr>
                <w:noProof/>
                <w:webHidden/>
              </w:rPr>
              <w:fldChar w:fldCharType="end"/>
            </w:r>
          </w:hyperlink>
        </w:p>
        <w:p w14:paraId="1FEEEA3A" w14:textId="1E43E20F" w:rsidR="00E4308F" w:rsidRDefault="00E4308F">
          <w:pPr>
            <w:pStyle w:val="Inhopg1"/>
            <w:tabs>
              <w:tab w:val="left" w:pos="360"/>
              <w:tab w:val="right" w:leader="dot" w:pos="9197"/>
            </w:tabs>
            <w:rPr>
              <w:rFonts w:asciiTheme="minorHAnsi" w:eastAsiaTheme="minorEastAsia" w:hAnsiTheme="minorHAnsi"/>
              <w:noProof/>
              <w:kern w:val="2"/>
              <w:sz w:val="24"/>
              <w:szCs w:val="24"/>
              <w:lang w:eastAsia="nl-NL"/>
              <w14:ligatures w14:val="standardContextual"/>
            </w:rPr>
          </w:pPr>
          <w:hyperlink w:anchor="_Toc203477928" w:history="1">
            <w:r w:rsidRPr="00550469">
              <w:rPr>
                <w:rStyle w:val="Hyperlink"/>
                <w:noProof/>
              </w:rPr>
              <w:t>4</w:t>
            </w:r>
            <w:r>
              <w:rPr>
                <w:rFonts w:asciiTheme="minorHAnsi" w:eastAsiaTheme="minorEastAsia" w:hAnsiTheme="minorHAnsi"/>
                <w:noProof/>
                <w:kern w:val="2"/>
                <w:sz w:val="24"/>
                <w:szCs w:val="24"/>
                <w:lang w:eastAsia="nl-NL"/>
                <w14:ligatures w14:val="standardContextual"/>
              </w:rPr>
              <w:tab/>
            </w:r>
            <w:r w:rsidRPr="00550469">
              <w:rPr>
                <w:rStyle w:val="Hyperlink"/>
                <w:noProof/>
              </w:rPr>
              <w:t>Communicatie tussen Opdrachtnemer en Opdrachtgever</w:t>
            </w:r>
            <w:r>
              <w:rPr>
                <w:noProof/>
                <w:webHidden/>
              </w:rPr>
              <w:tab/>
            </w:r>
            <w:r>
              <w:rPr>
                <w:noProof/>
                <w:webHidden/>
              </w:rPr>
              <w:fldChar w:fldCharType="begin"/>
            </w:r>
            <w:r>
              <w:rPr>
                <w:noProof/>
                <w:webHidden/>
              </w:rPr>
              <w:instrText xml:space="preserve"> PAGEREF _Toc203477928 \h </w:instrText>
            </w:r>
            <w:r>
              <w:rPr>
                <w:noProof/>
                <w:webHidden/>
              </w:rPr>
            </w:r>
            <w:r>
              <w:rPr>
                <w:noProof/>
                <w:webHidden/>
              </w:rPr>
              <w:fldChar w:fldCharType="separate"/>
            </w:r>
            <w:r w:rsidR="00A302AD">
              <w:rPr>
                <w:noProof/>
                <w:webHidden/>
              </w:rPr>
              <w:t>16</w:t>
            </w:r>
            <w:r>
              <w:rPr>
                <w:noProof/>
                <w:webHidden/>
              </w:rPr>
              <w:fldChar w:fldCharType="end"/>
            </w:r>
          </w:hyperlink>
        </w:p>
        <w:p w14:paraId="2B9C7682" w14:textId="03FFD8F9"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29" w:history="1">
            <w:r w:rsidRPr="00550469">
              <w:rPr>
                <w:rStyle w:val="Hyperlink"/>
                <w:noProof/>
              </w:rPr>
              <w:t>4.1</w:t>
            </w:r>
            <w:r>
              <w:rPr>
                <w:rFonts w:asciiTheme="minorHAnsi" w:eastAsiaTheme="minorEastAsia" w:hAnsiTheme="minorHAnsi"/>
                <w:noProof/>
                <w:kern w:val="2"/>
                <w:sz w:val="24"/>
                <w:szCs w:val="24"/>
                <w:lang w:eastAsia="nl-NL"/>
                <w14:ligatures w14:val="standardContextual"/>
              </w:rPr>
              <w:tab/>
            </w:r>
            <w:r w:rsidRPr="00550469">
              <w:rPr>
                <w:rStyle w:val="Hyperlink"/>
                <w:noProof/>
              </w:rPr>
              <w:t>Escalatie</w:t>
            </w:r>
            <w:r>
              <w:rPr>
                <w:noProof/>
                <w:webHidden/>
              </w:rPr>
              <w:tab/>
            </w:r>
            <w:r>
              <w:rPr>
                <w:noProof/>
                <w:webHidden/>
              </w:rPr>
              <w:fldChar w:fldCharType="begin"/>
            </w:r>
            <w:r>
              <w:rPr>
                <w:noProof/>
                <w:webHidden/>
              </w:rPr>
              <w:instrText xml:space="preserve"> PAGEREF _Toc203477929 \h </w:instrText>
            </w:r>
            <w:r>
              <w:rPr>
                <w:noProof/>
                <w:webHidden/>
              </w:rPr>
            </w:r>
            <w:r>
              <w:rPr>
                <w:noProof/>
                <w:webHidden/>
              </w:rPr>
              <w:fldChar w:fldCharType="separate"/>
            </w:r>
            <w:r w:rsidR="00A302AD">
              <w:rPr>
                <w:noProof/>
                <w:webHidden/>
              </w:rPr>
              <w:t>16</w:t>
            </w:r>
            <w:r>
              <w:rPr>
                <w:noProof/>
                <w:webHidden/>
              </w:rPr>
              <w:fldChar w:fldCharType="end"/>
            </w:r>
          </w:hyperlink>
        </w:p>
        <w:p w14:paraId="2C7B1EFC" w14:textId="6510ACFB"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30" w:history="1">
            <w:r w:rsidRPr="00550469">
              <w:rPr>
                <w:rStyle w:val="Hyperlink"/>
                <w:noProof/>
              </w:rPr>
              <w:t>4.2</w:t>
            </w:r>
            <w:r>
              <w:rPr>
                <w:rFonts w:asciiTheme="minorHAnsi" w:eastAsiaTheme="minorEastAsia" w:hAnsiTheme="minorHAnsi"/>
                <w:noProof/>
                <w:kern w:val="2"/>
                <w:sz w:val="24"/>
                <w:szCs w:val="24"/>
                <w:lang w:eastAsia="nl-NL"/>
                <w14:ligatures w14:val="standardContextual"/>
              </w:rPr>
              <w:tab/>
            </w:r>
            <w:r w:rsidRPr="00550469">
              <w:rPr>
                <w:rStyle w:val="Hyperlink"/>
                <w:noProof/>
              </w:rPr>
              <w:t>TPM Verklaring</w:t>
            </w:r>
            <w:r>
              <w:rPr>
                <w:noProof/>
                <w:webHidden/>
              </w:rPr>
              <w:tab/>
            </w:r>
            <w:r>
              <w:rPr>
                <w:noProof/>
                <w:webHidden/>
              </w:rPr>
              <w:fldChar w:fldCharType="begin"/>
            </w:r>
            <w:r>
              <w:rPr>
                <w:noProof/>
                <w:webHidden/>
              </w:rPr>
              <w:instrText xml:space="preserve"> PAGEREF _Toc203477930 \h </w:instrText>
            </w:r>
            <w:r>
              <w:rPr>
                <w:noProof/>
                <w:webHidden/>
              </w:rPr>
            </w:r>
            <w:r>
              <w:rPr>
                <w:noProof/>
                <w:webHidden/>
              </w:rPr>
              <w:fldChar w:fldCharType="separate"/>
            </w:r>
            <w:r w:rsidR="00A302AD">
              <w:rPr>
                <w:noProof/>
                <w:webHidden/>
              </w:rPr>
              <w:t>16</w:t>
            </w:r>
            <w:r>
              <w:rPr>
                <w:noProof/>
                <w:webHidden/>
              </w:rPr>
              <w:fldChar w:fldCharType="end"/>
            </w:r>
          </w:hyperlink>
        </w:p>
        <w:p w14:paraId="0A608783" w14:textId="05B89429" w:rsidR="00E4308F" w:rsidRDefault="00E4308F">
          <w:pPr>
            <w:pStyle w:val="Inhopg2"/>
            <w:tabs>
              <w:tab w:val="left" w:pos="720"/>
              <w:tab w:val="right" w:leader="dot" w:pos="9197"/>
            </w:tabs>
            <w:rPr>
              <w:rFonts w:asciiTheme="minorHAnsi" w:eastAsiaTheme="minorEastAsia" w:hAnsiTheme="minorHAnsi"/>
              <w:noProof/>
              <w:kern w:val="2"/>
              <w:sz w:val="24"/>
              <w:szCs w:val="24"/>
              <w:lang w:eastAsia="nl-NL"/>
              <w14:ligatures w14:val="standardContextual"/>
            </w:rPr>
          </w:pPr>
          <w:hyperlink w:anchor="_Toc203477931" w:history="1">
            <w:r w:rsidRPr="00550469">
              <w:rPr>
                <w:rStyle w:val="Hyperlink"/>
                <w:noProof/>
              </w:rPr>
              <w:t>4.3</w:t>
            </w:r>
            <w:r>
              <w:rPr>
                <w:rFonts w:asciiTheme="minorHAnsi" w:eastAsiaTheme="minorEastAsia" w:hAnsiTheme="minorHAnsi"/>
                <w:noProof/>
                <w:kern w:val="2"/>
                <w:sz w:val="24"/>
                <w:szCs w:val="24"/>
                <w:lang w:eastAsia="nl-NL"/>
                <w14:ligatures w14:val="standardContextual"/>
              </w:rPr>
              <w:tab/>
            </w:r>
            <w:r w:rsidRPr="00550469">
              <w:rPr>
                <w:rStyle w:val="Hyperlink"/>
                <w:noProof/>
              </w:rPr>
              <w:t>Klachten</w:t>
            </w:r>
            <w:r>
              <w:rPr>
                <w:noProof/>
                <w:webHidden/>
              </w:rPr>
              <w:tab/>
            </w:r>
            <w:r>
              <w:rPr>
                <w:noProof/>
                <w:webHidden/>
              </w:rPr>
              <w:fldChar w:fldCharType="begin"/>
            </w:r>
            <w:r>
              <w:rPr>
                <w:noProof/>
                <w:webHidden/>
              </w:rPr>
              <w:instrText xml:space="preserve"> PAGEREF _Toc203477931 \h </w:instrText>
            </w:r>
            <w:r>
              <w:rPr>
                <w:noProof/>
                <w:webHidden/>
              </w:rPr>
            </w:r>
            <w:r>
              <w:rPr>
                <w:noProof/>
                <w:webHidden/>
              </w:rPr>
              <w:fldChar w:fldCharType="separate"/>
            </w:r>
            <w:r w:rsidR="00A302AD">
              <w:rPr>
                <w:noProof/>
                <w:webHidden/>
              </w:rPr>
              <w:t>17</w:t>
            </w:r>
            <w:r>
              <w:rPr>
                <w:noProof/>
                <w:webHidden/>
              </w:rPr>
              <w:fldChar w:fldCharType="end"/>
            </w:r>
          </w:hyperlink>
        </w:p>
        <w:p w14:paraId="343B5786" w14:textId="7CDDE043" w:rsidR="00E4308F" w:rsidRDefault="00E4308F">
          <w:pPr>
            <w:pStyle w:val="Inhopg1"/>
            <w:tabs>
              <w:tab w:val="left" w:pos="360"/>
              <w:tab w:val="right" w:leader="dot" w:pos="9197"/>
            </w:tabs>
            <w:rPr>
              <w:rFonts w:asciiTheme="minorHAnsi" w:eastAsiaTheme="minorEastAsia" w:hAnsiTheme="minorHAnsi"/>
              <w:noProof/>
              <w:kern w:val="2"/>
              <w:sz w:val="24"/>
              <w:szCs w:val="24"/>
              <w:lang w:eastAsia="nl-NL"/>
              <w14:ligatures w14:val="standardContextual"/>
            </w:rPr>
          </w:pPr>
          <w:hyperlink w:anchor="_Toc203477932" w:history="1">
            <w:r w:rsidRPr="00550469">
              <w:rPr>
                <w:rStyle w:val="Hyperlink"/>
                <w:noProof/>
              </w:rPr>
              <w:t>5</w:t>
            </w:r>
            <w:r>
              <w:rPr>
                <w:rFonts w:asciiTheme="minorHAnsi" w:eastAsiaTheme="minorEastAsia" w:hAnsiTheme="minorHAnsi"/>
                <w:noProof/>
                <w:kern w:val="2"/>
                <w:sz w:val="24"/>
                <w:szCs w:val="24"/>
                <w:lang w:eastAsia="nl-NL"/>
                <w14:ligatures w14:val="standardContextual"/>
              </w:rPr>
              <w:tab/>
            </w:r>
            <w:r w:rsidRPr="00550469">
              <w:rPr>
                <w:rStyle w:val="Hyperlink"/>
                <w:noProof/>
              </w:rPr>
              <w:t>Verklarende woordenlijst</w:t>
            </w:r>
            <w:r>
              <w:rPr>
                <w:noProof/>
                <w:webHidden/>
              </w:rPr>
              <w:tab/>
            </w:r>
            <w:r>
              <w:rPr>
                <w:noProof/>
                <w:webHidden/>
              </w:rPr>
              <w:fldChar w:fldCharType="begin"/>
            </w:r>
            <w:r>
              <w:rPr>
                <w:noProof/>
                <w:webHidden/>
              </w:rPr>
              <w:instrText xml:space="preserve"> PAGEREF _Toc203477932 \h </w:instrText>
            </w:r>
            <w:r>
              <w:rPr>
                <w:noProof/>
                <w:webHidden/>
              </w:rPr>
            </w:r>
            <w:r>
              <w:rPr>
                <w:noProof/>
                <w:webHidden/>
              </w:rPr>
              <w:fldChar w:fldCharType="separate"/>
            </w:r>
            <w:r w:rsidR="00A302AD">
              <w:rPr>
                <w:noProof/>
                <w:webHidden/>
              </w:rPr>
              <w:t>18</w:t>
            </w:r>
            <w:r>
              <w:rPr>
                <w:noProof/>
                <w:webHidden/>
              </w:rPr>
              <w:fldChar w:fldCharType="end"/>
            </w:r>
          </w:hyperlink>
        </w:p>
        <w:p w14:paraId="406AACD1" w14:textId="7919CEEC" w:rsidR="00E4308F" w:rsidRDefault="00E4308F">
          <w:pPr>
            <w:pStyle w:val="Inhopg1"/>
            <w:tabs>
              <w:tab w:val="right" w:leader="dot" w:pos="9197"/>
            </w:tabs>
            <w:rPr>
              <w:rFonts w:asciiTheme="minorHAnsi" w:eastAsiaTheme="minorEastAsia" w:hAnsiTheme="minorHAnsi"/>
              <w:noProof/>
              <w:kern w:val="2"/>
              <w:sz w:val="24"/>
              <w:szCs w:val="24"/>
              <w:lang w:eastAsia="nl-NL"/>
              <w14:ligatures w14:val="standardContextual"/>
            </w:rPr>
          </w:pPr>
          <w:hyperlink w:anchor="_Toc203477935" w:history="1">
            <w:r w:rsidRPr="00550469">
              <w:rPr>
                <w:rStyle w:val="Hyperlink"/>
                <w:noProof/>
              </w:rPr>
              <w:t>Bijlage 1 Beschrijving Beheer en Onderhoud Diensten</w:t>
            </w:r>
            <w:r>
              <w:rPr>
                <w:noProof/>
                <w:webHidden/>
              </w:rPr>
              <w:tab/>
            </w:r>
            <w:r>
              <w:rPr>
                <w:noProof/>
                <w:webHidden/>
              </w:rPr>
              <w:fldChar w:fldCharType="begin"/>
            </w:r>
            <w:r>
              <w:rPr>
                <w:noProof/>
                <w:webHidden/>
              </w:rPr>
              <w:instrText xml:space="preserve"> PAGEREF _Toc203477935 \h </w:instrText>
            </w:r>
            <w:r>
              <w:rPr>
                <w:noProof/>
                <w:webHidden/>
              </w:rPr>
            </w:r>
            <w:r>
              <w:rPr>
                <w:noProof/>
                <w:webHidden/>
              </w:rPr>
              <w:fldChar w:fldCharType="separate"/>
            </w:r>
            <w:r w:rsidR="00A302AD">
              <w:rPr>
                <w:noProof/>
                <w:webHidden/>
              </w:rPr>
              <w:t>21</w:t>
            </w:r>
            <w:r>
              <w:rPr>
                <w:noProof/>
                <w:webHidden/>
              </w:rPr>
              <w:fldChar w:fldCharType="end"/>
            </w:r>
          </w:hyperlink>
        </w:p>
        <w:p w14:paraId="6168321B" w14:textId="271BBB12" w:rsidR="00E4308F" w:rsidRDefault="00E4308F">
          <w:pPr>
            <w:pStyle w:val="Inhopg1"/>
            <w:tabs>
              <w:tab w:val="right" w:leader="dot" w:pos="9197"/>
            </w:tabs>
            <w:rPr>
              <w:rFonts w:asciiTheme="minorHAnsi" w:eastAsiaTheme="minorEastAsia" w:hAnsiTheme="minorHAnsi"/>
              <w:noProof/>
              <w:kern w:val="2"/>
              <w:sz w:val="24"/>
              <w:szCs w:val="24"/>
              <w:lang w:eastAsia="nl-NL"/>
              <w14:ligatures w14:val="standardContextual"/>
            </w:rPr>
          </w:pPr>
          <w:hyperlink w:anchor="_Toc203477942" w:history="1">
            <w:r w:rsidRPr="00550469">
              <w:rPr>
                <w:rStyle w:val="Hyperlink"/>
                <w:noProof/>
              </w:rPr>
              <w:t>Bijlage 2 Beschrijving Onderhoud</w:t>
            </w:r>
            <w:r>
              <w:rPr>
                <w:noProof/>
                <w:webHidden/>
              </w:rPr>
              <w:tab/>
            </w:r>
            <w:r>
              <w:rPr>
                <w:noProof/>
                <w:webHidden/>
              </w:rPr>
              <w:fldChar w:fldCharType="begin"/>
            </w:r>
            <w:r>
              <w:rPr>
                <w:noProof/>
                <w:webHidden/>
              </w:rPr>
              <w:instrText xml:space="preserve"> PAGEREF _Toc203477942 \h </w:instrText>
            </w:r>
            <w:r>
              <w:rPr>
                <w:noProof/>
                <w:webHidden/>
              </w:rPr>
            </w:r>
            <w:r>
              <w:rPr>
                <w:noProof/>
                <w:webHidden/>
              </w:rPr>
              <w:fldChar w:fldCharType="separate"/>
            </w:r>
            <w:r w:rsidR="00A302AD">
              <w:rPr>
                <w:noProof/>
                <w:webHidden/>
              </w:rPr>
              <w:t>25</w:t>
            </w:r>
            <w:r>
              <w:rPr>
                <w:noProof/>
                <w:webHidden/>
              </w:rPr>
              <w:fldChar w:fldCharType="end"/>
            </w:r>
          </w:hyperlink>
        </w:p>
        <w:p w14:paraId="755732B6" w14:textId="7912E8C5" w:rsidR="00E4308F" w:rsidRDefault="00E4308F">
          <w:pPr>
            <w:pStyle w:val="Inhopg1"/>
            <w:tabs>
              <w:tab w:val="right" w:leader="dot" w:pos="9197"/>
            </w:tabs>
            <w:rPr>
              <w:rFonts w:asciiTheme="minorHAnsi" w:eastAsiaTheme="minorEastAsia" w:hAnsiTheme="minorHAnsi"/>
              <w:noProof/>
              <w:kern w:val="2"/>
              <w:sz w:val="24"/>
              <w:szCs w:val="24"/>
              <w:lang w:eastAsia="nl-NL"/>
              <w14:ligatures w14:val="standardContextual"/>
            </w:rPr>
          </w:pPr>
          <w:hyperlink w:anchor="_Toc203477943" w:history="1">
            <w:r w:rsidRPr="00550469">
              <w:rPr>
                <w:rStyle w:val="Hyperlink"/>
                <w:noProof/>
              </w:rPr>
              <w:t>Bijlage 3 Beschrijving Doorontwikkeling</w:t>
            </w:r>
            <w:r>
              <w:rPr>
                <w:noProof/>
                <w:webHidden/>
              </w:rPr>
              <w:tab/>
            </w:r>
            <w:r>
              <w:rPr>
                <w:noProof/>
                <w:webHidden/>
              </w:rPr>
              <w:fldChar w:fldCharType="begin"/>
            </w:r>
            <w:r>
              <w:rPr>
                <w:noProof/>
                <w:webHidden/>
              </w:rPr>
              <w:instrText xml:space="preserve"> PAGEREF _Toc203477943 \h </w:instrText>
            </w:r>
            <w:r>
              <w:rPr>
                <w:noProof/>
                <w:webHidden/>
              </w:rPr>
            </w:r>
            <w:r>
              <w:rPr>
                <w:noProof/>
                <w:webHidden/>
              </w:rPr>
              <w:fldChar w:fldCharType="separate"/>
            </w:r>
            <w:r w:rsidR="00A302AD">
              <w:rPr>
                <w:noProof/>
                <w:webHidden/>
              </w:rPr>
              <w:t>26</w:t>
            </w:r>
            <w:r>
              <w:rPr>
                <w:noProof/>
                <w:webHidden/>
              </w:rPr>
              <w:fldChar w:fldCharType="end"/>
            </w:r>
          </w:hyperlink>
        </w:p>
        <w:p w14:paraId="2D416874" w14:textId="68EA8A30" w:rsidR="00E4308F" w:rsidRDefault="00E4308F">
          <w:pPr>
            <w:pStyle w:val="Inhopg1"/>
            <w:tabs>
              <w:tab w:val="right" w:leader="dot" w:pos="9197"/>
            </w:tabs>
            <w:rPr>
              <w:rFonts w:asciiTheme="minorHAnsi" w:eastAsiaTheme="minorEastAsia" w:hAnsiTheme="minorHAnsi"/>
              <w:noProof/>
              <w:kern w:val="2"/>
              <w:sz w:val="24"/>
              <w:szCs w:val="24"/>
              <w:lang w:eastAsia="nl-NL"/>
              <w14:ligatures w14:val="standardContextual"/>
            </w:rPr>
          </w:pPr>
          <w:hyperlink w:anchor="_Toc203477944" w:history="1">
            <w:r w:rsidRPr="00550469">
              <w:rPr>
                <w:rStyle w:val="Hyperlink"/>
                <w:noProof/>
              </w:rPr>
              <w:t>Bijlage 4 Beschrijving Innovatieprojecten</w:t>
            </w:r>
            <w:r>
              <w:rPr>
                <w:noProof/>
                <w:webHidden/>
              </w:rPr>
              <w:tab/>
            </w:r>
            <w:r>
              <w:rPr>
                <w:noProof/>
                <w:webHidden/>
              </w:rPr>
              <w:fldChar w:fldCharType="begin"/>
            </w:r>
            <w:r>
              <w:rPr>
                <w:noProof/>
                <w:webHidden/>
              </w:rPr>
              <w:instrText xml:space="preserve"> PAGEREF _Toc203477944 \h </w:instrText>
            </w:r>
            <w:r>
              <w:rPr>
                <w:noProof/>
                <w:webHidden/>
              </w:rPr>
            </w:r>
            <w:r>
              <w:rPr>
                <w:noProof/>
                <w:webHidden/>
              </w:rPr>
              <w:fldChar w:fldCharType="separate"/>
            </w:r>
            <w:r w:rsidR="00A302AD">
              <w:rPr>
                <w:noProof/>
                <w:webHidden/>
              </w:rPr>
              <w:t>27</w:t>
            </w:r>
            <w:r>
              <w:rPr>
                <w:noProof/>
                <w:webHidden/>
              </w:rPr>
              <w:fldChar w:fldCharType="end"/>
            </w:r>
          </w:hyperlink>
        </w:p>
        <w:p w14:paraId="4150F931" w14:textId="50CDDAF2" w:rsidR="00E4308F" w:rsidRDefault="00E4308F">
          <w:pPr>
            <w:pStyle w:val="Inhopg1"/>
            <w:tabs>
              <w:tab w:val="right" w:leader="dot" w:pos="9197"/>
            </w:tabs>
            <w:rPr>
              <w:rFonts w:asciiTheme="minorHAnsi" w:eastAsiaTheme="minorEastAsia" w:hAnsiTheme="minorHAnsi"/>
              <w:noProof/>
              <w:kern w:val="2"/>
              <w:sz w:val="24"/>
              <w:szCs w:val="24"/>
              <w:lang w:eastAsia="nl-NL"/>
              <w14:ligatures w14:val="standardContextual"/>
            </w:rPr>
          </w:pPr>
          <w:hyperlink w:anchor="_Toc203477945" w:history="1">
            <w:r w:rsidRPr="00550469">
              <w:rPr>
                <w:rStyle w:val="Hyperlink"/>
                <w:noProof/>
              </w:rPr>
              <w:t xml:space="preserve">Bijlage </w:t>
            </w:r>
            <w:r w:rsidR="00CD4D85">
              <w:rPr>
                <w:rStyle w:val="Hyperlink"/>
                <w:noProof/>
              </w:rPr>
              <w:t>5</w:t>
            </w:r>
            <w:r w:rsidRPr="00550469">
              <w:rPr>
                <w:rStyle w:val="Hyperlink"/>
                <w:noProof/>
              </w:rPr>
              <w:t xml:space="preserve"> Exitregeling</w:t>
            </w:r>
            <w:r>
              <w:rPr>
                <w:noProof/>
                <w:webHidden/>
              </w:rPr>
              <w:tab/>
            </w:r>
            <w:r>
              <w:rPr>
                <w:noProof/>
                <w:webHidden/>
              </w:rPr>
              <w:fldChar w:fldCharType="begin"/>
            </w:r>
            <w:r>
              <w:rPr>
                <w:noProof/>
                <w:webHidden/>
              </w:rPr>
              <w:instrText xml:space="preserve"> PAGEREF _Toc203477945 \h </w:instrText>
            </w:r>
            <w:r>
              <w:rPr>
                <w:noProof/>
                <w:webHidden/>
              </w:rPr>
            </w:r>
            <w:r>
              <w:rPr>
                <w:noProof/>
                <w:webHidden/>
              </w:rPr>
              <w:fldChar w:fldCharType="separate"/>
            </w:r>
            <w:r w:rsidR="00A302AD">
              <w:rPr>
                <w:noProof/>
                <w:webHidden/>
              </w:rPr>
              <w:t>28</w:t>
            </w:r>
            <w:r>
              <w:rPr>
                <w:noProof/>
                <w:webHidden/>
              </w:rPr>
              <w:fldChar w:fldCharType="end"/>
            </w:r>
          </w:hyperlink>
        </w:p>
        <w:p w14:paraId="3EB00699" w14:textId="4E674B97" w:rsidR="2E1E3141" w:rsidRDefault="00672243" w:rsidP="00EC04DC">
          <w:pPr>
            <w:pStyle w:val="Inhopg1"/>
            <w:tabs>
              <w:tab w:val="right" w:leader="dot" w:pos="9195"/>
            </w:tabs>
            <w:rPr>
              <w:rStyle w:val="Hyperlink"/>
            </w:rPr>
          </w:pPr>
          <w:r>
            <w:fldChar w:fldCharType="end"/>
          </w:r>
        </w:p>
      </w:sdtContent>
    </w:sdt>
    <w:p w14:paraId="43D2C75D" w14:textId="74A0D282" w:rsidR="00CF2263" w:rsidRPr="00CF2263" w:rsidRDefault="00CF2263" w:rsidP="00CF2263">
      <w:pPr>
        <w:pStyle w:val="PUheadingnummerslv1"/>
      </w:pPr>
      <w:bookmarkStart w:id="16" w:name="_Toc490127824"/>
      <w:bookmarkStart w:id="17" w:name="_Toc134008324"/>
      <w:bookmarkStart w:id="18" w:name="_Toc137213132"/>
      <w:bookmarkStart w:id="19" w:name="_Toc203477906"/>
      <w:bookmarkStart w:id="20" w:name="_Toc256000003"/>
      <w:bookmarkStart w:id="21" w:name="_Toc531261619"/>
      <w:r w:rsidRPr="00CF2263">
        <w:lastRenderedPageBreak/>
        <w:t>Inleiding</w:t>
      </w:r>
      <w:bookmarkEnd w:id="16"/>
      <w:bookmarkEnd w:id="17"/>
      <w:bookmarkEnd w:id="18"/>
      <w:bookmarkEnd w:id="19"/>
    </w:p>
    <w:p w14:paraId="08371C92" w14:textId="532DDEBA" w:rsidR="00CF2263" w:rsidRPr="00CF2263" w:rsidRDefault="00CF2263" w:rsidP="00CF2263">
      <w:pPr>
        <w:pStyle w:val="PUheadingnummerslv2"/>
      </w:pPr>
      <w:bookmarkStart w:id="22" w:name="_Toc136933239"/>
      <w:bookmarkStart w:id="23" w:name="_Toc137213133"/>
      <w:bookmarkStart w:id="24" w:name="_Toc203477907"/>
      <w:r w:rsidRPr="00CF2263">
        <w:t>Doel</w:t>
      </w:r>
      <w:bookmarkEnd w:id="22"/>
      <w:bookmarkEnd w:id="23"/>
      <w:bookmarkEnd w:id="24"/>
    </w:p>
    <w:p w14:paraId="29EEE9E5" w14:textId="643D69B9" w:rsidR="00DD5E4E" w:rsidRDefault="00CF2263" w:rsidP="007E3DD0">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Doel van </w:t>
      </w:r>
      <w:r w:rsidR="00C64725">
        <w:rPr>
          <w:rFonts w:ascii="Corbel" w:eastAsia="Corbel" w:hAnsi="Corbel" w:cs="Corbel"/>
          <w:color w:val="000000" w:themeColor="text1"/>
          <w:sz w:val="20"/>
          <w:szCs w:val="20"/>
        </w:rPr>
        <w:t>de</w:t>
      </w:r>
      <w:r w:rsidR="00085424">
        <w:rPr>
          <w:rFonts w:ascii="Corbel" w:eastAsia="Corbel" w:hAnsi="Corbel" w:cs="Corbel"/>
          <w:color w:val="000000" w:themeColor="text1"/>
          <w:sz w:val="20"/>
          <w:szCs w:val="20"/>
        </w:rPr>
        <w:t xml:space="preserve"> Model</w:t>
      </w:r>
      <w:r w:rsidR="00C64725">
        <w:rPr>
          <w:rFonts w:ascii="Corbel" w:eastAsia="Corbel" w:hAnsi="Corbel" w:cs="Corbel"/>
          <w:color w:val="000000" w:themeColor="text1"/>
          <w:sz w:val="20"/>
          <w:szCs w:val="20"/>
        </w:rPr>
        <w:t xml:space="preserve"> Servicelevel Agreement (</w:t>
      </w:r>
      <w:r w:rsidRPr="00CF2263">
        <w:rPr>
          <w:rFonts w:ascii="Corbel" w:eastAsia="Corbel" w:hAnsi="Corbel" w:cs="Corbel"/>
          <w:color w:val="000000" w:themeColor="text1"/>
          <w:sz w:val="20"/>
          <w:szCs w:val="20"/>
        </w:rPr>
        <w:t>SLA</w:t>
      </w:r>
      <w:r w:rsidR="00C64725">
        <w:rPr>
          <w:rFonts w:ascii="Corbel" w:eastAsia="Corbel" w:hAnsi="Corbel" w:cs="Corbel"/>
          <w:color w:val="000000" w:themeColor="text1"/>
          <w:sz w:val="20"/>
          <w:szCs w:val="20"/>
        </w:rPr>
        <w:t>)</w:t>
      </w:r>
      <w:r w:rsidRPr="00CF2263">
        <w:rPr>
          <w:rFonts w:ascii="Corbel" w:eastAsia="Corbel" w:hAnsi="Corbel" w:cs="Corbel"/>
          <w:color w:val="000000" w:themeColor="text1"/>
          <w:sz w:val="20"/>
          <w:szCs w:val="20"/>
        </w:rPr>
        <w:t xml:space="preserve"> is het op een heldere en eenduidige wijze beschrijven van wederzijdse, kwalitatieve en kwantitatieve, verwachtingen tussen de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 xml:space="preserve"> en Opdrachtnemer over het te realiseren </w:t>
      </w:r>
      <w:r w:rsidR="007E3DD0">
        <w:rPr>
          <w:rFonts w:ascii="Corbel" w:eastAsia="Corbel" w:hAnsi="Corbel" w:cs="Corbel"/>
          <w:color w:val="000000" w:themeColor="text1"/>
          <w:sz w:val="20"/>
          <w:szCs w:val="20"/>
        </w:rPr>
        <w:t>D</w:t>
      </w:r>
      <w:r w:rsidR="007E3DD0" w:rsidRPr="00CF2263">
        <w:rPr>
          <w:rFonts w:ascii="Corbel" w:eastAsia="Corbel" w:hAnsi="Corbel" w:cs="Corbel"/>
          <w:color w:val="000000" w:themeColor="text1"/>
          <w:sz w:val="20"/>
          <w:szCs w:val="20"/>
        </w:rPr>
        <w:t xml:space="preserve">ienstenniveau </w:t>
      </w:r>
      <w:r w:rsidRPr="00CF2263">
        <w:rPr>
          <w:rFonts w:ascii="Corbel" w:eastAsia="Corbel" w:hAnsi="Corbel" w:cs="Corbel"/>
          <w:color w:val="000000" w:themeColor="text1"/>
          <w:sz w:val="20"/>
          <w:szCs w:val="20"/>
        </w:rPr>
        <w:t xml:space="preserve">en de rapportage daarover. </w:t>
      </w:r>
      <w:r w:rsidR="007E3DD0">
        <w:rPr>
          <w:rFonts w:ascii="Corbel" w:eastAsia="Corbel" w:hAnsi="Corbel" w:cs="Corbel"/>
          <w:color w:val="000000" w:themeColor="text1"/>
          <w:sz w:val="20"/>
          <w:szCs w:val="20"/>
        </w:rPr>
        <w:t>Hierdoor</w:t>
      </w:r>
      <w:r w:rsidRPr="00CF2263">
        <w:rPr>
          <w:rFonts w:ascii="Corbel" w:eastAsia="Corbel" w:hAnsi="Corbel" w:cs="Corbel"/>
          <w:color w:val="000000" w:themeColor="text1"/>
          <w:sz w:val="20"/>
          <w:szCs w:val="20"/>
        </w:rPr>
        <w:t xml:space="preserve"> kan de kwaliteit en uitvoering van de dienstverlening worden gemonitord en</w:t>
      </w:r>
      <w:r w:rsidR="007E3DD0">
        <w:rPr>
          <w:rFonts w:ascii="Corbel" w:eastAsia="Corbel" w:hAnsi="Corbel" w:cs="Corbel"/>
          <w:color w:val="000000" w:themeColor="text1"/>
          <w:sz w:val="20"/>
          <w:szCs w:val="20"/>
        </w:rPr>
        <w:t>,</w:t>
      </w:r>
      <w:r w:rsidRPr="00CF2263">
        <w:rPr>
          <w:rFonts w:ascii="Corbel" w:eastAsia="Corbel" w:hAnsi="Corbel" w:cs="Corbel"/>
          <w:color w:val="000000" w:themeColor="text1"/>
          <w:sz w:val="20"/>
          <w:szCs w:val="20"/>
        </w:rPr>
        <w:t xml:space="preserve"> indien noodzakelijk</w:t>
      </w:r>
      <w:r w:rsidR="007E3DD0">
        <w:rPr>
          <w:rFonts w:ascii="Corbel" w:eastAsia="Corbel" w:hAnsi="Corbel" w:cs="Corbel"/>
          <w:color w:val="000000" w:themeColor="text1"/>
          <w:sz w:val="20"/>
          <w:szCs w:val="20"/>
        </w:rPr>
        <w:t>,</w:t>
      </w:r>
      <w:r w:rsidRPr="00CF2263">
        <w:rPr>
          <w:rFonts w:ascii="Corbel" w:eastAsia="Corbel" w:hAnsi="Corbel" w:cs="Corbel"/>
          <w:color w:val="000000" w:themeColor="text1"/>
          <w:sz w:val="20"/>
          <w:szCs w:val="20"/>
        </w:rPr>
        <w:t xml:space="preserve"> worden verbeterd</w:t>
      </w:r>
      <w:r w:rsidR="007E3DD0">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 </w:t>
      </w:r>
      <w:r w:rsidR="007E3DD0" w:rsidRPr="007E3DD0">
        <w:rPr>
          <w:rFonts w:ascii="Corbel" w:eastAsia="Corbel" w:hAnsi="Corbel" w:cs="Corbel"/>
          <w:color w:val="000000" w:themeColor="text1"/>
          <w:sz w:val="20"/>
          <w:szCs w:val="20"/>
        </w:rPr>
        <w:t>Het bevordert een</w:t>
      </w:r>
      <w:r w:rsidR="007E3DD0" w:rsidRPr="007E3DD0" w:rsidDel="007E3DD0">
        <w:rPr>
          <w:rFonts w:ascii="Corbel" w:eastAsia="Corbel" w:hAnsi="Corbel" w:cs="Corbel"/>
          <w:color w:val="000000" w:themeColor="text1"/>
          <w:sz w:val="20"/>
          <w:szCs w:val="20"/>
        </w:rPr>
        <w:t xml:space="preserve"> </w:t>
      </w:r>
      <w:r w:rsidR="007E3DD0">
        <w:rPr>
          <w:rFonts w:ascii="Corbel" w:eastAsia="Corbel" w:hAnsi="Corbel" w:cs="Corbel"/>
          <w:color w:val="000000" w:themeColor="text1"/>
          <w:sz w:val="20"/>
          <w:szCs w:val="20"/>
        </w:rPr>
        <w:t>transparante en optimale</w:t>
      </w:r>
      <w:r w:rsidRPr="00CF2263">
        <w:rPr>
          <w:rFonts w:ascii="Corbel" w:eastAsia="Corbel" w:hAnsi="Corbel" w:cs="Corbel"/>
          <w:color w:val="000000" w:themeColor="text1"/>
          <w:sz w:val="20"/>
          <w:szCs w:val="20"/>
        </w:rPr>
        <w:t xml:space="preserve"> relatie/samenwerking tussen beide partijen. </w:t>
      </w:r>
    </w:p>
    <w:p w14:paraId="454FC217" w14:textId="2E87D9E5" w:rsidR="00CF2263" w:rsidRPr="00CF2263" w:rsidRDefault="00CF2263" w:rsidP="007E3DD0">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voorziet in de </w:t>
      </w:r>
      <w:r w:rsidR="007E3DD0">
        <w:rPr>
          <w:rFonts w:ascii="Corbel" w:eastAsia="Corbel" w:hAnsi="Corbel" w:cs="Corbel"/>
          <w:color w:val="000000" w:themeColor="text1"/>
          <w:sz w:val="20"/>
          <w:szCs w:val="20"/>
        </w:rPr>
        <w:t>B</w:t>
      </w:r>
      <w:r w:rsidRPr="00CF2263">
        <w:rPr>
          <w:rFonts w:ascii="Corbel" w:eastAsia="Corbel" w:hAnsi="Corbel" w:cs="Corbel"/>
          <w:color w:val="000000" w:themeColor="text1"/>
          <w:sz w:val="20"/>
          <w:szCs w:val="20"/>
        </w:rPr>
        <w:t>eheer</w:t>
      </w:r>
      <w:r w:rsidR="007E3DD0">
        <w:rPr>
          <w:rFonts w:ascii="Corbel" w:eastAsia="Corbel" w:hAnsi="Corbel" w:cs="Corbel"/>
          <w:color w:val="000000" w:themeColor="text1"/>
          <w:sz w:val="20"/>
          <w:szCs w:val="20"/>
        </w:rPr>
        <w:t xml:space="preserve"> en Onderhoud en Doorontwikkeling D</w:t>
      </w:r>
      <w:r w:rsidR="007E3DD0" w:rsidRPr="00CF2263">
        <w:rPr>
          <w:rFonts w:ascii="Corbel" w:eastAsia="Corbel" w:hAnsi="Corbel" w:cs="Corbel"/>
          <w:color w:val="000000" w:themeColor="text1"/>
          <w:sz w:val="20"/>
          <w:szCs w:val="20"/>
        </w:rPr>
        <w:t>iensten</w:t>
      </w:r>
      <w:r w:rsidRPr="00CF2263">
        <w:rPr>
          <w:rFonts w:ascii="Corbel" w:eastAsia="Corbel" w:hAnsi="Corbel" w:cs="Corbel"/>
          <w:color w:val="000000" w:themeColor="text1"/>
          <w:sz w:val="20"/>
          <w:szCs w:val="20"/>
        </w:rPr>
        <w:t xml:space="preserve">, in overeenstemming met de beschreven </w:t>
      </w:r>
      <w:r w:rsidR="007E3DD0">
        <w:rPr>
          <w:rFonts w:ascii="Corbel" w:eastAsia="Corbel" w:hAnsi="Corbel" w:cs="Corbel"/>
          <w:color w:val="000000" w:themeColor="text1"/>
          <w:sz w:val="20"/>
          <w:szCs w:val="20"/>
        </w:rPr>
        <w:t>D</w:t>
      </w:r>
      <w:r w:rsidR="007E3DD0" w:rsidRPr="00CF2263">
        <w:rPr>
          <w:rFonts w:ascii="Corbel" w:eastAsia="Corbel" w:hAnsi="Corbel" w:cs="Corbel"/>
          <w:color w:val="000000" w:themeColor="text1"/>
          <w:sz w:val="20"/>
          <w:szCs w:val="20"/>
        </w:rPr>
        <w:t xml:space="preserve">ienstenniveaus </w:t>
      </w:r>
      <w:r w:rsidRPr="00CF2263">
        <w:rPr>
          <w:rFonts w:ascii="Corbel" w:eastAsia="Corbel" w:hAnsi="Corbel" w:cs="Corbel"/>
          <w:color w:val="000000" w:themeColor="text1"/>
          <w:sz w:val="20"/>
          <w:szCs w:val="20"/>
        </w:rPr>
        <w:t xml:space="preserve">en overige afspraken. De </w:t>
      </w:r>
      <w:r w:rsidR="007E3DD0">
        <w:rPr>
          <w:rFonts w:ascii="Corbel" w:eastAsia="Corbel" w:hAnsi="Corbel" w:cs="Corbel"/>
          <w:color w:val="000000" w:themeColor="text1"/>
          <w:sz w:val="20"/>
          <w:szCs w:val="20"/>
        </w:rPr>
        <w:t>D</w:t>
      </w:r>
      <w:r w:rsidR="007E3DD0" w:rsidRPr="00CF2263">
        <w:rPr>
          <w:rFonts w:ascii="Corbel" w:eastAsia="Corbel" w:hAnsi="Corbel" w:cs="Corbel"/>
          <w:color w:val="000000" w:themeColor="text1"/>
          <w:sz w:val="20"/>
          <w:szCs w:val="20"/>
        </w:rPr>
        <w:t xml:space="preserve">iensten </w:t>
      </w:r>
      <w:r w:rsidRPr="00CF2263">
        <w:rPr>
          <w:rFonts w:ascii="Corbel" w:eastAsia="Corbel" w:hAnsi="Corbel" w:cs="Corbel"/>
          <w:color w:val="000000" w:themeColor="text1"/>
          <w:sz w:val="20"/>
          <w:szCs w:val="20"/>
        </w:rPr>
        <w:t xml:space="preserve">hebben betrekking op </w:t>
      </w:r>
      <w:r w:rsidR="007E3DD0">
        <w:rPr>
          <w:rFonts w:ascii="Corbel" w:eastAsia="Corbel" w:hAnsi="Corbel" w:cs="Corbel"/>
          <w:color w:val="000000" w:themeColor="text1"/>
          <w:sz w:val="20"/>
          <w:szCs w:val="20"/>
        </w:rPr>
        <w:t>de Cloud platform dienstverlening</w:t>
      </w:r>
      <w:r w:rsidRPr="00CF2263">
        <w:rPr>
          <w:rFonts w:ascii="Corbel" w:eastAsia="Corbel" w:hAnsi="Corbel" w:cs="Corbel"/>
          <w:color w:val="000000" w:themeColor="text1"/>
          <w:sz w:val="20"/>
          <w:szCs w:val="20"/>
        </w:rPr>
        <w:t xml:space="preserve"> en de aanpassingen hieraan ten gevolge van </w:t>
      </w:r>
      <w:r w:rsidR="00DD5E4E" w:rsidRPr="00DD5E4E">
        <w:rPr>
          <w:rFonts w:ascii="Corbel" w:eastAsia="Corbel" w:hAnsi="Corbel" w:cs="Corbel"/>
          <w:color w:val="000000" w:themeColor="text1"/>
          <w:sz w:val="20"/>
          <w:szCs w:val="20"/>
        </w:rPr>
        <w:t xml:space="preserve">relevante technologische ontwikkelingen, architectuur </w:t>
      </w:r>
      <w:r w:rsidRPr="00CF2263">
        <w:rPr>
          <w:rFonts w:ascii="Corbel" w:eastAsia="Corbel" w:hAnsi="Corbel" w:cs="Corbel"/>
          <w:color w:val="000000" w:themeColor="text1"/>
          <w:sz w:val="20"/>
          <w:szCs w:val="20"/>
        </w:rPr>
        <w:t>wijzig</w:t>
      </w:r>
      <w:r w:rsidR="00DD5E4E">
        <w:rPr>
          <w:rFonts w:ascii="Corbel" w:eastAsia="Corbel" w:hAnsi="Corbel" w:cs="Corbel"/>
          <w:color w:val="000000" w:themeColor="text1"/>
          <w:sz w:val="20"/>
          <w:szCs w:val="20"/>
        </w:rPr>
        <w:t>ingen</w:t>
      </w:r>
      <w:r w:rsidR="0036046F">
        <w:rPr>
          <w:rFonts w:ascii="Corbel" w:eastAsia="Corbel" w:hAnsi="Corbel" w:cs="Corbel"/>
          <w:color w:val="000000" w:themeColor="text1"/>
          <w:sz w:val="20"/>
          <w:szCs w:val="20"/>
        </w:rPr>
        <w:t xml:space="preserve"> </w:t>
      </w:r>
      <w:r w:rsidR="00DD5E4E" w:rsidRPr="00DD5E4E">
        <w:rPr>
          <w:rFonts w:ascii="Corbel" w:eastAsia="Corbel" w:hAnsi="Corbel" w:cs="Corbel"/>
          <w:color w:val="000000" w:themeColor="text1"/>
          <w:sz w:val="20"/>
          <w:szCs w:val="20"/>
        </w:rPr>
        <w:t>en innovaties</w:t>
      </w:r>
      <w:r w:rsidR="00DD5E4E" w:rsidRPr="00CF2263" w:rsidDel="00DD5E4E">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en </w:t>
      </w:r>
      <w:r w:rsidR="00DD5E4E">
        <w:rPr>
          <w:rFonts w:ascii="Corbel" w:eastAsia="Corbel" w:hAnsi="Corbel" w:cs="Corbel"/>
          <w:color w:val="000000" w:themeColor="text1"/>
          <w:sz w:val="20"/>
          <w:szCs w:val="20"/>
        </w:rPr>
        <w:t xml:space="preserve">veranderende </w:t>
      </w:r>
      <w:r w:rsidRPr="00CF2263">
        <w:rPr>
          <w:rFonts w:ascii="Corbel" w:eastAsia="Corbel" w:hAnsi="Corbel" w:cs="Corbel"/>
          <w:color w:val="000000" w:themeColor="text1"/>
          <w:sz w:val="20"/>
          <w:szCs w:val="20"/>
        </w:rPr>
        <w:t xml:space="preserve">behoeften binnen de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w:t>
      </w:r>
    </w:p>
    <w:p w14:paraId="64D6D837" w14:textId="1872E72B"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Het resultaat van de SLA is dat de Opdrachtnemer kan laten zien dat de gewenste </w:t>
      </w:r>
      <w:r w:rsidR="007E3DD0">
        <w:rPr>
          <w:rFonts w:ascii="Corbel" w:eastAsia="Corbel" w:hAnsi="Corbel" w:cs="Corbel"/>
          <w:color w:val="000000" w:themeColor="text1"/>
          <w:sz w:val="20"/>
          <w:szCs w:val="20"/>
        </w:rPr>
        <w:t>D</w:t>
      </w:r>
      <w:r w:rsidR="007E3DD0" w:rsidRPr="00CF2263">
        <w:rPr>
          <w:rFonts w:ascii="Corbel" w:eastAsia="Corbel" w:hAnsi="Corbel" w:cs="Corbel"/>
          <w:color w:val="000000" w:themeColor="text1"/>
          <w:sz w:val="20"/>
          <w:szCs w:val="20"/>
        </w:rPr>
        <w:t>ienst</w:t>
      </w:r>
      <w:r w:rsidR="00DD5E4E">
        <w:rPr>
          <w:rFonts w:ascii="Corbel" w:eastAsia="Corbel" w:hAnsi="Corbel" w:cs="Corbel"/>
          <w:color w:val="000000" w:themeColor="text1"/>
          <w:sz w:val="20"/>
          <w:szCs w:val="20"/>
        </w:rPr>
        <w:t>en</w:t>
      </w:r>
      <w:r w:rsidR="007E3DD0" w:rsidRPr="00CF2263">
        <w:rPr>
          <w:rFonts w:ascii="Corbel" w:eastAsia="Corbel" w:hAnsi="Corbel" w:cs="Corbel"/>
          <w:color w:val="000000" w:themeColor="text1"/>
          <w:sz w:val="20"/>
          <w:szCs w:val="20"/>
        </w:rPr>
        <w:t xml:space="preserve"> </w:t>
      </w:r>
      <w:r w:rsidR="00DD5E4E" w:rsidRPr="00CF2263">
        <w:rPr>
          <w:rFonts w:ascii="Corbel" w:eastAsia="Corbel" w:hAnsi="Corbel" w:cs="Corbel"/>
          <w:color w:val="000000" w:themeColor="text1"/>
          <w:sz w:val="20"/>
          <w:szCs w:val="20"/>
        </w:rPr>
        <w:t>word</w:t>
      </w:r>
      <w:r w:rsidR="00DD5E4E">
        <w:rPr>
          <w:rFonts w:ascii="Corbel" w:eastAsia="Corbel" w:hAnsi="Corbel" w:cs="Corbel"/>
          <w:color w:val="000000" w:themeColor="text1"/>
          <w:sz w:val="20"/>
          <w:szCs w:val="20"/>
        </w:rPr>
        <w:t>en</w:t>
      </w:r>
      <w:r w:rsidR="00DD5E4E" w:rsidRPr="00CF2263">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geleverd, op een wijze die begrijpelijk is voor de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 xml:space="preserve">, conform vooraf gedefinieerde meetpunten en gerealiseerde resultaten. Samengevat weet de Opdrachtnemer wat er van hem verwacht en </w:t>
      </w:r>
      <w:r w:rsidR="00DD5E4E">
        <w:rPr>
          <w:rFonts w:ascii="Corbel" w:eastAsia="Corbel" w:hAnsi="Corbel" w:cs="Corbel"/>
          <w:color w:val="000000" w:themeColor="text1"/>
          <w:sz w:val="20"/>
          <w:szCs w:val="20"/>
        </w:rPr>
        <w:t xml:space="preserve">worden </w:t>
      </w:r>
      <w:r w:rsidRPr="00CF2263">
        <w:rPr>
          <w:rFonts w:ascii="Corbel" w:eastAsia="Corbel" w:hAnsi="Corbel" w:cs="Corbel"/>
          <w:color w:val="000000" w:themeColor="text1"/>
          <w:sz w:val="20"/>
          <w:szCs w:val="20"/>
        </w:rPr>
        <w:t>de zakelijke behoefte</w:t>
      </w:r>
      <w:r w:rsidR="00DD5E4E">
        <w:rPr>
          <w:rFonts w:ascii="Corbel" w:eastAsia="Corbel" w:hAnsi="Corbel" w:cs="Corbel"/>
          <w:color w:val="000000" w:themeColor="text1"/>
          <w:sz w:val="20"/>
          <w:szCs w:val="20"/>
        </w:rPr>
        <w:t>n</w:t>
      </w:r>
      <w:r w:rsidRPr="00CF2263">
        <w:rPr>
          <w:rFonts w:ascii="Corbel" w:eastAsia="Corbel" w:hAnsi="Corbel" w:cs="Corbel"/>
          <w:color w:val="000000" w:themeColor="text1"/>
          <w:sz w:val="20"/>
          <w:szCs w:val="20"/>
        </w:rPr>
        <w:t xml:space="preserve"> van de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 xml:space="preserve"> </w:t>
      </w:r>
      <w:r w:rsidR="00DD5E4E">
        <w:rPr>
          <w:rFonts w:ascii="Corbel" w:eastAsia="Corbel" w:hAnsi="Corbel" w:cs="Corbel"/>
          <w:color w:val="000000" w:themeColor="text1"/>
          <w:sz w:val="20"/>
          <w:szCs w:val="20"/>
        </w:rPr>
        <w:t xml:space="preserve">adequaat </w:t>
      </w:r>
      <w:r w:rsidRPr="00CF2263">
        <w:rPr>
          <w:rFonts w:ascii="Corbel" w:eastAsia="Corbel" w:hAnsi="Corbel" w:cs="Corbel"/>
          <w:color w:val="000000" w:themeColor="text1"/>
          <w:sz w:val="20"/>
          <w:szCs w:val="20"/>
        </w:rPr>
        <w:t>ingevuld</w:t>
      </w:r>
      <w:r w:rsidR="00DD5E4E">
        <w:rPr>
          <w:rFonts w:ascii="Corbel" w:eastAsia="Corbel" w:hAnsi="Corbel" w:cs="Corbel"/>
          <w:color w:val="000000" w:themeColor="text1"/>
          <w:sz w:val="20"/>
          <w:szCs w:val="20"/>
        </w:rPr>
        <w:t xml:space="preserve"> zonder dat deze ‘gedoe’ ervaart</w:t>
      </w:r>
      <w:r w:rsidRPr="00CF2263">
        <w:rPr>
          <w:rFonts w:ascii="Corbel" w:eastAsia="Corbel" w:hAnsi="Corbel" w:cs="Corbel"/>
          <w:color w:val="000000" w:themeColor="text1"/>
          <w:sz w:val="20"/>
          <w:szCs w:val="20"/>
        </w:rPr>
        <w:t>.</w:t>
      </w:r>
    </w:p>
    <w:p w14:paraId="0A974137" w14:textId="24CF47D5" w:rsidR="00CF2263" w:rsidRPr="00CF2263" w:rsidRDefault="00CF2263" w:rsidP="00D3771B">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De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 xml:space="preserve"> beoogt </w:t>
      </w:r>
      <w:r w:rsidR="00411A99">
        <w:rPr>
          <w:rFonts w:ascii="Corbel" w:eastAsia="Corbel" w:hAnsi="Corbel" w:cs="Corbel"/>
          <w:color w:val="000000" w:themeColor="text1"/>
          <w:sz w:val="20"/>
          <w:szCs w:val="20"/>
        </w:rPr>
        <w:t>met</w:t>
      </w:r>
      <w:r w:rsidR="00411A99" w:rsidRPr="00CF2263">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de </w:t>
      </w:r>
      <w:r w:rsidR="00411A99">
        <w:rPr>
          <w:rFonts w:ascii="Corbel" w:eastAsia="Corbel" w:hAnsi="Corbel" w:cs="Corbel"/>
          <w:color w:val="000000" w:themeColor="text1"/>
          <w:sz w:val="20"/>
          <w:szCs w:val="20"/>
        </w:rPr>
        <w:t>Dienstverlening</w:t>
      </w:r>
      <w:r w:rsidR="00411A99" w:rsidRPr="00CF2263">
        <w:rPr>
          <w:rFonts w:ascii="Corbel" w:eastAsia="Corbel" w:hAnsi="Corbel" w:cs="Corbel"/>
          <w:color w:val="000000" w:themeColor="text1"/>
          <w:sz w:val="20"/>
          <w:szCs w:val="20"/>
        </w:rPr>
        <w:t xml:space="preserve"> </w:t>
      </w:r>
      <w:r w:rsidR="00411A99">
        <w:rPr>
          <w:rFonts w:ascii="Corbel" w:eastAsia="Corbel" w:hAnsi="Corbel" w:cs="Corbel"/>
          <w:color w:val="000000" w:themeColor="text1"/>
          <w:sz w:val="20"/>
          <w:szCs w:val="20"/>
        </w:rPr>
        <w:t>door</w:t>
      </w:r>
      <w:r w:rsidRPr="00CF2263">
        <w:rPr>
          <w:rFonts w:ascii="Corbel" w:eastAsia="Corbel" w:hAnsi="Corbel" w:cs="Corbel"/>
          <w:color w:val="000000" w:themeColor="text1"/>
          <w:sz w:val="20"/>
          <w:szCs w:val="20"/>
        </w:rPr>
        <w:t xml:space="preserve"> Opdrachtnemer het volgende te realiseren:</w:t>
      </w:r>
    </w:p>
    <w:p w14:paraId="1B6F6027" w14:textId="0B8001DB"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Ontzorging op het gebied van cloud platform dienstverlening vanuit het “Cloud First” en “Azure tenzij”-uitgangspunt, aangeboden als een “as a service”-model;</w:t>
      </w:r>
    </w:p>
    <w:p w14:paraId="4C3436EA" w14:textId="6D034EA6"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Beschikbaarheid van het Cloud platform volgens SLA, door aantoonbare maatregelen zoals proactieve monitoring, back-up en herstelvoorzieningen, en continuïteitsborging binnen de beheerorganisatie;</w:t>
      </w:r>
    </w:p>
    <w:p w14:paraId="0A2B998F" w14:textId="77777777"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Reductie van de beheerinspanning, door efficiënt Cloud platform beheer vanuit een gestandaardiseerde dienstverlening, met transparante en voorspelbare kosten.</w:t>
      </w:r>
    </w:p>
    <w:p w14:paraId="45AEC1AA" w14:textId="77777777"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Inzicht in en kunnen sturen op prestaties en gebruik, door toepassingen van KPI’s die aansluiten bij de gebruikerservaring van medewerkers en de doelstellingen van Aanbestedende dienst;</w:t>
      </w:r>
    </w:p>
    <w:p w14:paraId="62454D0E" w14:textId="77777777"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Flexibele dienstverlening, die snel kan worden opgeschaald, afgeschaald of aangepast aan veranderende behoeften;</w:t>
      </w:r>
    </w:p>
    <w:p w14:paraId="17A9F226" w14:textId="77777777"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Voldoen aan relevante wet- en regelgeving, zoals de BIO, NIS2/CBW, AVG, Archiefwet en de architectuurprincipes van de Aanbestedende dienst.</w:t>
      </w:r>
    </w:p>
    <w:p w14:paraId="451417E2" w14:textId="2F4E967A"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Periodieke Doorontwikkeling adviezen en technologie</w:t>
      </w:r>
      <w:r w:rsidR="00C97070">
        <w:rPr>
          <w:rFonts w:ascii="Corbel" w:eastAsia="Corbel" w:hAnsi="Corbel" w:cs="Corbel"/>
          <w:color w:val="000000" w:themeColor="text1"/>
          <w:sz w:val="20"/>
          <w:szCs w:val="20"/>
        </w:rPr>
        <w:t>-</w:t>
      </w:r>
      <w:r w:rsidRPr="00D3771B">
        <w:rPr>
          <w:rFonts w:ascii="Corbel" w:eastAsia="Corbel" w:hAnsi="Corbel" w:cs="Corbel"/>
          <w:color w:val="000000" w:themeColor="text1"/>
          <w:sz w:val="20"/>
          <w:szCs w:val="20"/>
        </w:rPr>
        <w:t>roadmaps, die bijdragen aan strategische doelen en cloud volwassenheid van de Aanbestedende dienst;</w:t>
      </w:r>
    </w:p>
    <w:p w14:paraId="2EE5000F" w14:textId="77777777"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Snelheid en wendbaarheid in het toepassen van innovaties en nieuwe functionaliteiten, met voorspelbare en betrouwbare doorvoering van wijzigingen;</w:t>
      </w:r>
    </w:p>
    <w:p w14:paraId="224019D1" w14:textId="40417564"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Een duurzame samenwerking, gericht op wederzijdse waarde-creatie en continue verbetering, ter ondersteuning van cloud adoptie en toekomstige servicemodellen</w:t>
      </w:r>
      <w:r w:rsidR="00C97070">
        <w:rPr>
          <w:rFonts w:ascii="Corbel" w:eastAsia="Corbel" w:hAnsi="Corbel" w:cs="Corbel"/>
          <w:color w:val="000000" w:themeColor="text1"/>
          <w:sz w:val="20"/>
          <w:szCs w:val="20"/>
        </w:rPr>
        <w:t>;</w:t>
      </w:r>
    </w:p>
    <w:p w14:paraId="20565214" w14:textId="0F3A713D" w:rsidR="006B479A" w:rsidRPr="00D3771B" w:rsidRDefault="006B479A" w:rsidP="003D2066">
      <w:pPr>
        <w:pStyle w:val="Standaard2"/>
        <w:numPr>
          <w:ilvl w:val="0"/>
          <w:numId w:val="26"/>
        </w:numPr>
        <w:spacing w:after="0"/>
        <w:rPr>
          <w:rFonts w:ascii="Corbel" w:eastAsia="Corbel" w:hAnsi="Corbel" w:cs="Corbel"/>
          <w:color w:val="000000" w:themeColor="text1"/>
          <w:sz w:val="20"/>
          <w:szCs w:val="20"/>
        </w:rPr>
      </w:pPr>
      <w:r w:rsidRPr="00D3771B">
        <w:rPr>
          <w:rFonts w:ascii="Corbel" w:eastAsia="Corbel" w:hAnsi="Corbel" w:cs="Corbel"/>
          <w:color w:val="000000" w:themeColor="text1"/>
          <w:sz w:val="20"/>
          <w:szCs w:val="20"/>
        </w:rPr>
        <w:t>Een duidelijke en uitvoerbare exit-strategie, gericht op een soepele overdracht van diensten naar een opvolgende leverancier of Aanbestedende dienst, met behoud van continuïteit, integriteit en veiligheid.</w:t>
      </w:r>
    </w:p>
    <w:p w14:paraId="1E6D1DFD" w14:textId="77777777" w:rsidR="001C3C95" w:rsidRDefault="001C3C95">
      <w:pPr>
        <w:rPr>
          <w:rFonts w:ascii="Corbel" w:hAnsi="Corbel"/>
          <w:b/>
          <w:sz w:val="24"/>
        </w:rPr>
      </w:pPr>
      <w:bookmarkStart w:id="25" w:name="_Toc136933240"/>
      <w:bookmarkStart w:id="26" w:name="_Toc137213134"/>
      <w:r>
        <w:br w:type="page"/>
      </w:r>
    </w:p>
    <w:p w14:paraId="39251132" w14:textId="584D095D" w:rsidR="00CF2263" w:rsidRPr="00CF2263" w:rsidRDefault="00CF2263" w:rsidP="00CF2263">
      <w:pPr>
        <w:pStyle w:val="PUheadingnummerslv2"/>
      </w:pPr>
      <w:bookmarkStart w:id="27" w:name="_Toc203477908"/>
      <w:r w:rsidRPr="00CF2263">
        <w:lastRenderedPageBreak/>
        <w:t>Accorderingsproces van een SLA wijziging</w:t>
      </w:r>
      <w:bookmarkEnd w:id="25"/>
      <w:bookmarkEnd w:id="26"/>
      <w:bookmarkEnd w:id="27"/>
    </w:p>
    <w:p w14:paraId="5E117B1C" w14:textId="03814698"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Diensten zijn over het algemeen niet statisch en kunnen van tijd tot tijd veranderen. In paragraaf 2.7 is het changeproces voor het wijzigen van </w:t>
      </w:r>
      <w:r w:rsidR="00DD5E4E">
        <w:rPr>
          <w:rFonts w:ascii="Corbel" w:eastAsia="Corbel" w:hAnsi="Corbel" w:cs="Corbel"/>
          <w:color w:val="000000" w:themeColor="text1"/>
          <w:sz w:val="20"/>
          <w:szCs w:val="20"/>
        </w:rPr>
        <w:t>D</w:t>
      </w:r>
      <w:r w:rsidR="00DD5E4E" w:rsidRPr="00CF2263">
        <w:rPr>
          <w:rFonts w:ascii="Corbel" w:eastAsia="Corbel" w:hAnsi="Corbel" w:cs="Corbel"/>
          <w:color w:val="000000" w:themeColor="text1"/>
          <w:sz w:val="20"/>
          <w:szCs w:val="20"/>
        </w:rPr>
        <w:t xml:space="preserve">iensten </w:t>
      </w:r>
      <w:r w:rsidRPr="00CF2263">
        <w:rPr>
          <w:rFonts w:ascii="Corbel" w:eastAsia="Corbel" w:hAnsi="Corbel" w:cs="Corbel"/>
          <w:color w:val="000000" w:themeColor="text1"/>
          <w:sz w:val="20"/>
          <w:szCs w:val="20"/>
        </w:rPr>
        <w:t xml:space="preserve">beschreven. </w:t>
      </w:r>
    </w:p>
    <w:p w14:paraId="05381E18" w14:textId="117DD5BE"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Wijzigingen met betrekking tot een bepaalde </w:t>
      </w:r>
      <w:r w:rsidR="00DD5E4E">
        <w:rPr>
          <w:rFonts w:ascii="Corbel" w:eastAsia="Corbel" w:hAnsi="Corbel" w:cs="Corbel"/>
          <w:color w:val="000000" w:themeColor="text1"/>
          <w:sz w:val="20"/>
          <w:szCs w:val="20"/>
        </w:rPr>
        <w:t>D</w:t>
      </w:r>
      <w:r w:rsidR="00DD5E4E" w:rsidRPr="00CF2263">
        <w:rPr>
          <w:rFonts w:ascii="Corbel" w:eastAsia="Corbel" w:hAnsi="Corbel" w:cs="Corbel"/>
          <w:color w:val="000000" w:themeColor="text1"/>
          <w:sz w:val="20"/>
          <w:szCs w:val="20"/>
        </w:rPr>
        <w:t xml:space="preserve">ienst </w:t>
      </w:r>
      <w:r w:rsidRPr="00CF2263">
        <w:rPr>
          <w:rFonts w:ascii="Corbel" w:eastAsia="Corbel" w:hAnsi="Corbel" w:cs="Corbel"/>
          <w:color w:val="000000" w:themeColor="text1"/>
          <w:sz w:val="20"/>
          <w:szCs w:val="20"/>
        </w:rPr>
        <w:t>kunnen van invloed zijn op het SLA of op een ander contractueel document. Wijzigingen op het SLA worden in het Tactisch overleg afgestemd. Wanneer één van de partijen aanleiding ziet om wijzigingen in het SLA aan te brengen, doet deze partij hiertoe een schriftelijk voorstel aan de andere partij. Vervolgens treden de partijen in overleg. Een aanpassing van het SLA verkrijgt enkel rechtskracht na overeenstemming en ondertekening van een nieuwe versie van het SLA door de daartoe bevoegde vertegenwoordigers van beide partijen.</w:t>
      </w:r>
    </w:p>
    <w:p w14:paraId="54E741DB" w14:textId="48D3F092" w:rsidR="00CF2263" w:rsidRPr="00CF2263" w:rsidRDefault="00143D14" w:rsidP="00CF2263">
      <w:pPr>
        <w:pStyle w:val="PUheadingnummerslv2"/>
      </w:pPr>
      <w:bookmarkStart w:id="28" w:name="_Toc203477909"/>
      <w:r>
        <w:t>Exit</w:t>
      </w:r>
      <w:r w:rsidR="00BD1604">
        <w:t>regeling</w:t>
      </w:r>
      <w:bookmarkEnd w:id="28"/>
    </w:p>
    <w:p w14:paraId="46D63ECF" w14:textId="22B1A84E" w:rsid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De uitvoering van </w:t>
      </w:r>
      <w:r w:rsidR="00143D14">
        <w:rPr>
          <w:rFonts w:ascii="Corbel" w:eastAsia="Corbel" w:hAnsi="Corbel" w:cs="Corbel"/>
          <w:color w:val="000000" w:themeColor="text1"/>
          <w:sz w:val="20"/>
          <w:szCs w:val="20"/>
        </w:rPr>
        <w:t>de</w:t>
      </w:r>
      <w:r w:rsidR="00143D14" w:rsidRPr="00CF2263">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beëindiging </w:t>
      </w:r>
      <w:r w:rsidR="00143D14">
        <w:rPr>
          <w:rFonts w:ascii="Corbel" w:eastAsia="Corbel" w:hAnsi="Corbel" w:cs="Corbel"/>
          <w:color w:val="000000" w:themeColor="text1"/>
          <w:sz w:val="20"/>
          <w:szCs w:val="20"/>
        </w:rPr>
        <w:t>van de overeenkomst</w:t>
      </w:r>
      <w:r w:rsidR="00143D14" w:rsidRPr="00CF2263">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wordt conform de afspraken in het Exitplan (zie bijlage </w:t>
      </w:r>
      <w:r w:rsidR="009242E8">
        <w:rPr>
          <w:rFonts w:ascii="Corbel" w:eastAsia="Corbel" w:hAnsi="Corbel" w:cs="Corbel"/>
          <w:color w:val="000000" w:themeColor="text1"/>
          <w:sz w:val="20"/>
          <w:szCs w:val="20"/>
        </w:rPr>
        <w:t>4</w:t>
      </w:r>
      <w:r w:rsidRPr="00CF2263">
        <w:rPr>
          <w:rFonts w:ascii="Corbel" w:eastAsia="Corbel" w:hAnsi="Corbel" w:cs="Corbel"/>
          <w:color w:val="000000" w:themeColor="text1"/>
          <w:sz w:val="20"/>
          <w:szCs w:val="20"/>
        </w:rPr>
        <w:t xml:space="preserve">) uitgevoerd. </w:t>
      </w:r>
      <w:r w:rsidRPr="00963F22">
        <w:rPr>
          <w:rFonts w:ascii="Corbel" w:eastAsia="Corbel" w:hAnsi="Corbel" w:cs="Corbel"/>
          <w:color w:val="000000" w:themeColor="text1"/>
          <w:sz w:val="20"/>
          <w:szCs w:val="20"/>
        </w:rPr>
        <w:t xml:space="preserve">Partijen </w:t>
      </w:r>
      <w:r w:rsidR="00A37419">
        <w:rPr>
          <w:rFonts w:ascii="Corbel" w:eastAsia="Corbel" w:hAnsi="Corbel" w:cs="Corbel"/>
          <w:color w:val="000000" w:themeColor="text1"/>
          <w:sz w:val="20"/>
          <w:szCs w:val="20"/>
        </w:rPr>
        <w:t>zullen</w:t>
      </w:r>
      <w:r w:rsidRPr="00963F22">
        <w:rPr>
          <w:rFonts w:ascii="Corbel" w:eastAsia="Corbel" w:hAnsi="Corbel" w:cs="Corbel"/>
          <w:color w:val="000000" w:themeColor="text1"/>
          <w:sz w:val="20"/>
          <w:szCs w:val="20"/>
        </w:rPr>
        <w:t xml:space="preserve"> binnen 3 maanden na start van de </w:t>
      </w:r>
      <w:r w:rsidR="00D17214" w:rsidRPr="00963F22">
        <w:rPr>
          <w:rFonts w:ascii="Corbel" w:eastAsia="Corbel" w:hAnsi="Corbel" w:cs="Corbel"/>
          <w:color w:val="000000" w:themeColor="text1"/>
          <w:sz w:val="20"/>
          <w:szCs w:val="20"/>
        </w:rPr>
        <w:t xml:space="preserve">Dienstverlening </w:t>
      </w:r>
      <w:r w:rsidRPr="00963F22">
        <w:rPr>
          <w:rFonts w:ascii="Corbel" w:eastAsia="Corbel" w:hAnsi="Corbel" w:cs="Corbel"/>
          <w:color w:val="000000" w:themeColor="text1"/>
          <w:sz w:val="20"/>
          <w:szCs w:val="20"/>
        </w:rPr>
        <w:t xml:space="preserve">een </w:t>
      </w:r>
      <w:r w:rsidR="00281B8D" w:rsidRPr="00963F22">
        <w:rPr>
          <w:rFonts w:ascii="Corbel" w:eastAsia="Corbel" w:hAnsi="Corbel" w:cs="Corbel"/>
          <w:color w:val="000000" w:themeColor="text1"/>
          <w:sz w:val="20"/>
          <w:szCs w:val="20"/>
        </w:rPr>
        <w:t>Exitplan</w:t>
      </w:r>
      <w:r w:rsidRPr="00963F22">
        <w:rPr>
          <w:rFonts w:ascii="Corbel" w:eastAsia="Corbel" w:hAnsi="Corbel" w:cs="Corbel"/>
          <w:color w:val="000000" w:themeColor="text1"/>
          <w:sz w:val="20"/>
          <w:szCs w:val="20"/>
        </w:rPr>
        <w:t xml:space="preserve"> </w:t>
      </w:r>
      <w:r w:rsidR="00EF380B">
        <w:rPr>
          <w:rFonts w:ascii="Corbel" w:eastAsia="Corbel" w:hAnsi="Corbel" w:cs="Corbel"/>
          <w:color w:val="000000" w:themeColor="text1"/>
          <w:sz w:val="20"/>
          <w:szCs w:val="20"/>
        </w:rPr>
        <w:t>overeenkomen</w:t>
      </w:r>
      <w:r w:rsidRPr="00CF2263">
        <w:rPr>
          <w:rFonts w:ascii="Corbel" w:eastAsia="Corbel" w:hAnsi="Corbel" w:cs="Corbel"/>
          <w:color w:val="000000" w:themeColor="text1"/>
          <w:sz w:val="20"/>
          <w:szCs w:val="20"/>
        </w:rPr>
        <w:t xml:space="preserve">. De </w:t>
      </w:r>
      <w:r w:rsidR="00F2543D">
        <w:rPr>
          <w:rFonts w:ascii="Corbel" w:eastAsia="Corbel" w:hAnsi="Corbel" w:cs="Corbel"/>
          <w:color w:val="000000" w:themeColor="text1"/>
          <w:sz w:val="20"/>
          <w:szCs w:val="20"/>
        </w:rPr>
        <w:t xml:space="preserve">basis hiervoor is het Exitplan zoals aangeleverd door </w:t>
      </w:r>
      <w:r w:rsidR="00281B8D">
        <w:rPr>
          <w:rFonts w:ascii="Corbel" w:eastAsia="Corbel" w:hAnsi="Corbel" w:cs="Corbel"/>
          <w:color w:val="000000" w:themeColor="text1"/>
          <w:sz w:val="20"/>
          <w:szCs w:val="20"/>
        </w:rPr>
        <w:t>Opdracht</w:t>
      </w:r>
      <w:r w:rsidR="00F2543D">
        <w:rPr>
          <w:rFonts w:ascii="Corbel" w:eastAsia="Corbel" w:hAnsi="Corbel" w:cs="Corbel"/>
          <w:color w:val="000000" w:themeColor="text1"/>
          <w:sz w:val="20"/>
          <w:szCs w:val="20"/>
        </w:rPr>
        <w:t>nemer als onderdeel van de Inschrijving</w:t>
      </w:r>
      <w:r w:rsidRPr="00CF2263">
        <w:rPr>
          <w:rFonts w:ascii="Corbel" w:eastAsia="Corbel" w:hAnsi="Corbel" w:cs="Corbel"/>
          <w:color w:val="000000" w:themeColor="text1"/>
          <w:sz w:val="20"/>
          <w:szCs w:val="20"/>
        </w:rPr>
        <w:t xml:space="preserve">. Jaarlijks toetst Opdrachtnemer of de finale versie </w:t>
      </w:r>
      <w:r w:rsidR="00E347D5">
        <w:rPr>
          <w:rFonts w:ascii="Corbel" w:eastAsia="Corbel" w:hAnsi="Corbel" w:cs="Corbel"/>
          <w:color w:val="000000" w:themeColor="text1"/>
          <w:sz w:val="20"/>
          <w:szCs w:val="20"/>
        </w:rPr>
        <w:t xml:space="preserve">van het Exitplan </w:t>
      </w:r>
      <w:r w:rsidRPr="00CF2263">
        <w:rPr>
          <w:rFonts w:ascii="Corbel" w:eastAsia="Corbel" w:hAnsi="Corbel" w:cs="Corbel"/>
          <w:color w:val="000000" w:themeColor="text1"/>
          <w:sz w:val="20"/>
          <w:szCs w:val="20"/>
        </w:rPr>
        <w:t xml:space="preserve">geüpdatet dient te worden zodat deze blijft aansluiten bij de huidige </w:t>
      </w:r>
      <w:r w:rsidR="00E347D5">
        <w:rPr>
          <w:rFonts w:ascii="Corbel" w:eastAsia="Corbel" w:hAnsi="Corbel" w:cs="Corbel"/>
          <w:color w:val="000000" w:themeColor="text1"/>
          <w:sz w:val="20"/>
          <w:szCs w:val="20"/>
        </w:rPr>
        <w:t>D</w:t>
      </w:r>
      <w:r w:rsidRPr="00CF2263">
        <w:rPr>
          <w:rFonts w:ascii="Corbel" w:eastAsia="Corbel" w:hAnsi="Corbel" w:cs="Corbel"/>
          <w:color w:val="000000" w:themeColor="text1"/>
          <w:sz w:val="20"/>
          <w:szCs w:val="20"/>
        </w:rPr>
        <w:t>ienstverlening.</w:t>
      </w:r>
    </w:p>
    <w:p w14:paraId="7A31EE68" w14:textId="77777777" w:rsidR="00DD5E4E" w:rsidRDefault="00DD5E4E" w:rsidP="00CF2263">
      <w:pPr>
        <w:pStyle w:val="Standaard2"/>
        <w:rPr>
          <w:rFonts w:ascii="Corbel" w:eastAsia="Corbel" w:hAnsi="Corbel" w:cs="Corbel"/>
          <w:color w:val="000000" w:themeColor="text1"/>
          <w:sz w:val="20"/>
          <w:szCs w:val="20"/>
        </w:rPr>
      </w:pPr>
    </w:p>
    <w:p w14:paraId="3292A75D" w14:textId="04E573AE" w:rsidR="00EF0606" w:rsidRPr="00CF2263" w:rsidRDefault="00EF0606" w:rsidP="00EF0606">
      <w:pPr>
        <w:pStyle w:val="PUheadingnummerslv1"/>
      </w:pPr>
      <w:bookmarkStart w:id="29" w:name="_Toc203477910"/>
      <w:r w:rsidRPr="00CF2263">
        <w:lastRenderedPageBreak/>
        <w:t>Dienstverlening</w:t>
      </w:r>
      <w:bookmarkEnd w:id="29"/>
      <w:r w:rsidR="005E45FC">
        <w:t xml:space="preserve"> </w:t>
      </w:r>
    </w:p>
    <w:p w14:paraId="08E9D193" w14:textId="398CE876" w:rsidR="00DD5E4E" w:rsidRPr="00CF2263" w:rsidRDefault="00374766" w:rsidP="00CF2263">
      <w:pPr>
        <w:pStyle w:val="Standaard2"/>
        <w:rPr>
          <w:rFonts w:ascii="Corbel" w:eastAsia="Corbel" w:hAnsi="Corbel" w:cs="Corbel"/>
          <w:color w:val="000000" w:themeColor="text1"/>
          <w:sz w:val="20"/>
          <w:szCs w:val="20"/>
        </w:rPr>
      </w:pPr>
      <w:r>
        <w:rPr>
          <w:rFonts w:ascii="Corbel" w:eastAsia="Corbel" w:hAnsi="Corbel" w:cs="Corbel"/>
          <w:color w:val="000000" w:themeColor="text1"/>
          <w:sz w:val="20"/>
          <w:szCs w:val="20"/>
        </w:rPr>
        <w:t>D</w:t>
      </w:r>
      <w:r w:rsidRPr="005E45FC">
        <w:rPr>
          <w:rFonts w:ascii="Corbel" w:eastAsia="Corbel" w:hAnsi="Corbel" w:cs="Corbel"/>
          <w:color w:val="000000" w:themeColor="text1"/>
          <w:sz w:val="20"/>
          <w:szCs w:val="20"/>
        </w:rPr>
        <w:t xml:space="preserve">e </w:t>
      </w:r>
      <w:r w:rsidR="00625DB3">
        <w:rPr>
          <w:rFonts w:ascii="Corbel" w:eastAsia="Corbel" w:hAnsi="Corbel" w:cs="Corbel"/>
          <w:color w:val="000000" w:themeColor="text1"/>
          <w:sz w:val="20"/>
          <w:szCs w:val="20"/>
        </w:rPr>
        <w:t>D</w:t>
      </w:r>
      <w:r w:rsidRPr="005E45FC">
        <w:rPr>
          <w:rFonts w:ascii="Corbel" w:eastAsia="Corbel" w:hAnsi="Corbel" w:cs="Corbel"/>
          <w:color w:val="000000" w:themeColor="text1"/>
          <w:sz w:val="20"/>
          <w:szCs w:val="20"/>
        </w:rPr>
        <w:t xml:space="preserve">ienstverlening van Opdrachtnemer </w:t>
      </w:r>
      <w:r>
        <w:rPr>
          <w:rFonts w:ascii="Corbel" w:eastAsia="Corbel" w:hAnsi="Corbel" w:cs="Corbel"/>
          <w:color w:val="000000" w:themeColor="text1"/>
          <w:sz w:val="20"/>
          <w:szCs w:val="20"/>
        </w:rPr>
        <w:t>is in dit hoofdstuk op hoofdlijnen vanuit het perspectief van Opdrachtgever beschreven.</w:t>
      </w:r>
      <w:r w:rsidRPr="005E45FC">
        <w:rPr>
          <w:rFonts w:ascii="Corbel" w:eastAsia="Corbel" w:hAnsi="Corbel" w:cs="Corbel"/>
          <w:color w:val="000000" w:themeColor="text1"/>
          <w:sz w:val="20"/>
          <w:szCs w:val="20"/>
        </w:rPr>
        <w:t xml:space="preserve"> </w:t>
      </w:r>
      <w:r w:rsidR="005E45FC" w:rsidRPr="005E45FC">
        <w:rPr>
          <w:rFonts w:ascii="Corbel" w:eastAsia="Corbel" w:hAnsi="Corbel" w:cs="Corbel"/>
          <w:color w:val="000000" w:themeColor="text1"/>
          <w:sz w:val="20"/>
          <w:szCs w:val="20"/>
        </w:rPr>
        <w:t xml:space="preserve">De </w:t>
      </w:r>
      <w:r w:rsidR="005E45FC">
        <w:rPr>
          <w:rFonts w:ascii="Corbel" w:eastAsia="Corbel" w:hAnsi="Corbel" w:cs="Corbel"/>
          <w:color w:val="000000" w:themeColor="text1"/>
          <w:sz w:val="20"/>
          <w:szCs w:val="20"/>
        </w:rPr>
        <w:t>D</w:t>
      </w:r>
      <w:r w:rsidR="005E45FC" w:rsidRPr="005E45FC">
        <w:rPr>
          <w:rFonts w:ascii="Corbel" w:eastAsia="Corbel" w:hAnsi="Corbel" w:cs="Corbel"/>
          <w:color w:val="000000" w:themeColor="text1"/>
          <w:sz w:val="20"/>
          <w:szCs w:val="20"/>
        </w:rPr>
        <w:t xml:space="preserve">iensten worden gedetailleerd beschreven in de </w:t>
      </w:r>
      <w:r w:rsidR="009F2AB0">
        <w:rPr>
          <w:rFonts w:ascii="Corbel" w:eastAsia="Corbel" w:hAnsi="Corbel" w:cs="Corbel"/>
          <w:color w:val="000000" w:themeColor="text1"/>
          <w:sz w:val="20"/>
          <w:szCs w:val="20"/>
        </w:rPr>
        <w:t>Diensten</w:t>
      </w:r>
      <w:r w:rsidR="006A38D6">
        <w:rPr>
          <w:rFonts w:ascii="Corbel" w:eastAsia="Corbel" w:hAnsi="Corbel" w:cs="Corbel"/>
          <w:color w:val="000000" w:themeColor="text1"/>
          <w:sz w:val="20"/>
          <w:szCs w:val="20"/>
        </w:rPr>
        <w:t>c</w:t>
      </w:r>
      <w:r w:rsidR="005E45FC" w:rsidRPr="005E45FC">
        <w:rPr>
          <w:rFonts w:ascii="Corbel" w:eastAsia="Corbel" w:hAnsi="Corbel" w:cs="Corbel"/>
          <w:color w:val="000000" w:themeColor="text1"/>
          <w:sz w:val="20"/>
          <w:szCs w:val="20"/>
        </w:rPr>
        <w:t xml:space="preserve">atalogus </w:t>
      </w:r>
      <w:r w:rsidR="005E45FC">
        <w:rPr>
          <w:rFonts w:ascii="Corbel" w:eastAsia="Corbel" w:hAnsi="Corbel" w:cs="Corbel"/>
          <w:color w:val="000000" w:themeColor="text1"/>
          <w:sz w:val="20"/>
          <w:szCs w:val="20"/>
        </w:rPr>
        <w:t xml:space="preserve">van Opdrachtnemer </w:t>
      </w:r>
      <w:r w:rsidR="005E45FC" w:rsidRPr="005E45FC">
        <w:rPr>
          <w:rFonts w:ascii="Corbel" w:eastAsia="Corbel" w:hAnsi="Corbel" w:cs="Corbel"/>
          <w:color w:val="000000" w:themeColor="text1"/>
          <w:sz w:val="20"/>
          <w:szCs w:val="20"/>
        </w:rPr>
        <w:t>(indien van toepassing) en/of in bijlagen bij de Overeenkomst.</w:t>
      </w:r>
    </w:p>
    <w:p w14:paraId="3514EB35" w14:textId="77777777" w:rsidR="000D449E" w:rsidRDefault="000D449E" w:rsidP="000D449E">
      <w:pPr>
        <w:pStyle w:val="PUheadingnummerslv2"/>
      </w:pPr>
      <w:bookmarkStart w:id="30" w:name="_Toc203477911"/>
      <w:bookmarkStart w:id="31" w:name="_Toc490127845"/>
      <w:bookmarkStart w:id="32" w:name="_Toc134008327"/>
      <w:bookmarkStart w:id="33" w:name="_Toc136933242"/>
      <w:bookmarkStart w:id="34" w:name="_Toc137213136"/>
      <w:r>
        <w:t>O</w:t>
      </w:r>
      <w:r w:rsidRPr="00CF2263">
        <w:t>plossing</w:t>
      </w:r>
      <w:bookmarkEnd w:id="30"/>
    </w:p>
    <w:p w14:paraId="7E902F1C" w14:textId="3378B083" w:rsidR="000D449E" w:rsidRPr="000D449E" w:rsidRDefault="000D449E" w:rsidP="000D449E">
      <w:pPr>
        <w:pStyle w:val="PUbroodtekst"/>
      </w:pPr>
      <w:r>
        <w:rPr>
          <w:rFonts w:eastAsia="Corbel" w:cs="Corbel"/>
          <w:color w:val="000000" w:themeColor="text1"/>
          <w:szCs w:val="20"/>
        </w:rPr>
        <w:t xml:space="preserve">De Diensten </w:t>
      </w:r>
      <w:r w:rsidR="006C7DBA">
        <w:rPr>
          <w:rFonts w:eastAsia="Corbel" w:cs="Corbel"/>
          <w:color w:val="000000" w:themeColor="text1"/>
          <w:szCs w:val="20"/>
        </w:rPr>
        <w:t>omvatten</w:t>
      </w:r>
      <w:r>
        <w:rPr>
          <w:rFonts w:eastAsia="Corbel" w:cs="Corbel"/>
          <w:color w:val="000000" w:themeColor="text1"/>
          <w:szCs w:val="20"/>
        </w:rPr>
        <w:t xml:space="preserve"> het Cl</w:t>
      </w:r>
      <w:r w:rsidRPr="00143D14">
        <w:rPr>
          <w:rFonts w:eastAsia="Corbel" w:cs="Corbel"/>
          <w:color w:val="000000" w:themeColor="text1"/>
          <w:szCs w:val="20"/>
        </w:rPr>
        <w:t xml:space="preserve">oud platform </w:t>
      </w:r>
      <w:r>
        <w:rPr>
          <w:rFonts w:eastAsia="Corbel" w:cs="Corbel"/>
          <w:color w:val="000000" w:themeColor="text1"/>
          <w:szCs w:val="20"/>
        </w:rPr>
        <w:t>van Opdrachtgever, zoals beschreven in Bijlage 12 Globale Architectuur Schets. Het Cl</w:t>
      </w:r>
      <w:r w:rsidRPr="00143D14">
        <w:rPr>
          <w:rFonts w:eastAsia="Corbel" w:cs="Corbel"/>
          <w:color w:val="000000" w:themeColor="text1"/>
          <w:szCs w:val="20"/>
        </w:rPr>
        <w:t>oud platform</w:t>
      </w:r>
      <w:r>
        <w:rPr>
          <w:rFonts w:eastAsia="Corbel" w:cs="Corbel"/>
          <w:color w:val="000000" w:themeColor="text1"/>
          <w:szCs w:val="20"/>
        </w:rPr>
        <w:t xml:space="preserve"> bestaat uit publieke </w:t>
      </w:r>
      <w:r w:rsidRPr="00143D14">
        <w:rPr>
          <w:rFonts w:eastAsia="Corbel" w:cs="Corbel"/>
          <w:color w:val="000000" w:themeColor="text1"/>
          <w:szCs w:val="20"/>
        </w:rPr>
        <w:t xml:space="preserve">cloud </w:t>
      </w:r>
      <w:r>
        <w:rPr>
          <w:rFonts w:eastAsia="Corbel" w:cs="Corbel"/>
          <w:color w:val="000000" w:themeColor="text1"/>
          <w:szCs w:val="20"/>
        </w:rPr>
        <w:t>(Azure, Microsoft 365) en private cloud.</w:t>
      </w:r>
    </w:p>
    <w:p w14:paraId="45DDB194" w14:textId="77777777" w:rsidR="00143D14" w:rsidRDefault="00143D14" w:rsidP="00143D14">
      <w:pPr>
        <w:pStyle w:val="PUheadingnummerslv2"/>
      </w:pPr>
      <w:bookmarkStart w:id="35" w:name="_Toc203477912"/>
      <w:r>
        <w:t>Scope</w:t>
      </w:r>
      <w:bookmarkEnd w:id="35"/>
    </w:p>
    <w:p w14:paraId="2C82AF7D" w14:textId="77777777" w:rsidR="00EE5C78" w:rsidRDefault="00143D14" w:rsidP="00143D14">
      <w:pPr>
        <w:pStyle w:val="PUbroodtekst"/>
        <w:rPr>
          <w:rFonts w:eastAsia="Corbel" w:cs="Corbel"/>
          <w:color w:val="000000" w:themeColor="text1"/>
          <w:szCs w:val="20"/>
        </w:rPr>
      </w:pPr>
      <w:r>
        <w:rPr>
          <w:rFonts w:eastAsia="Corbel" w:cs="Corbel"/>
          <w:color w:val="000000" w:themeColor="text1"/>
          <w:szCs w:val="20"/>
        </w:rPr>
        <w:t>D</w:t>
      </w:r>
      <w:r w:rsidRPr="00A91918">
        <w:rPr>
          <w:rFonts w:eastAsia="Corbel" w:cs="Corbel"/>
          <w:color w:val="000000" w:themeColor="text1"/>
          <w:szCs w:val="20"/>
        </w:rPr>
        <w:t xml:space="preserve">e </w:t>
      </w:r>
      <w:r>
        <w:rPr>
          <w:rFonts w:eastAsia="Corbel" w:cs="Corbel"/>
          <w:color w:val="000000" w:themeColor="text1"/>
          <w:szCs w:val="20"/>
        </w:rPr>
        <w:t>D</w:t>
      </w:r>
      <w:r w:rsidRPr="00A91918">
        <w:rPr>
          <w:rFonts w:eastAsia="Corbel" w:cs="Corbel"/>
          <w:color w:val="000000" w:themeColor="text1"/>
          <w:szCs w:val="20"/>
        </w:rPr>
        <w:t xml:space="preserve">ienstverlening van Opdrachtnemer </w:t>
      </w:r>
      <w:r w:rsidRPr="00FC54C1">
        <w:rPr>
          <w:rFonts w:eastAsia="Corbel" w:cs="Corbel"/>
          <w:color w:val="000000" w:themeColor="text1"/>
          <w:szCs w:val="20"/>
        </w:rPr>
        <w:t xml:space="preserve">als onderdeel van deze SLA, </w:t>
      </w:r>
      <w:r>
        <w:rPr>
          <w:rFonts w:eastAsia="Corbel" w:cs="Corbel"/>
          <w:color w:val="000000" w:themeColor="text1"/>
          <w:szCs w:val="20"/>
        </w:rPr>
        <w:t xml:space="preserve">bestaat </w:t>
      </w:r>
      <w:r w:rsidRPr="00034BCA">
        <w:rPr>
          <w:rFonts w:eastAsia="Corbel" w:cs="Corbel"/>
          <w:color w:val="000000" w:themeColor="text1"/>
          <w:szCs w:val="20"/>
        </w:rPr>
        <w:t>uit</w:t>
      </w:r>
      <w:r w:rsidR="00EE5C78">
        <w:rPr>
          <w:rFonts w:eastAsia="Corbel" w:cs="Corbel"/>
          <w:color w:val="000000" w:themeColor="text1"/>
          <w:szCs w:val="20"/>
        </w:rPr>
        <w:t>:</w:t>
      </w:r>
    </w:p>
    <w:p w14:paraId="7F922190" w14:textId="1D1561A2" w:rsidR="00EE5C78" w:rsidRPr="00EE5C78" w:rsidRDefault="00EE5C78" w:rsidP="00AB70B4">
      <w:pPr>
        <w:pStyle w:val="PUbroodtekst"/>
        <w:numPr>
          <w:ilvl w:val="0"/>
          <w:numId w:val="38"/>
        </w:numPr>
        <w:rPr>
          <w:rFonts w:eastAsia="Corbel" w:cs="Corbel"/>
          <w:color w:val="000000" w:themeColor="text1"/>
          <w:szCs w:val="20"/>
        </w:rPr>
      </w:pPr>
      <w:r w:rsidRPr="00EE5C78">
        <w:rPr>
          <w:rFonts w:eastAsia="Corbel" w:cs="Corbel"/>
          <w:color w:val="000000" w:themeColor="text1"/>
          <w:szCs w:val="20"/>
        </w:rPr>
        <w:t xml:space="preserve">Beheer: alle activiteiten gericht op het in operationele staat houden van het Cloud platform: </w:t>
      </w:r>
    </w:p>
    <w:p w14:paraId="41826091" w14:textId="77777777" w:rsidR="00EE5C78" w:rsidRPr="00EE5C78" w:rsidRDefault="00EE5C78" w:rsidP="00AB70B4">
      <w:pPr>
        <w:pStyle w:val="PUbroodtekst"/>
        <w:numPr>
          <w:ilvl w:val="0"/>
          <w:numId w:val="38"/>
        </w:numPr>
        <w:rPr>
          <w:rFonts w:eastAsia="Corbel" w:cs="Corbel"/>
          <w:color w:val="000000" w:themeColor="text1"/>
          <w:szCs w:val="20"/>
        </w:rPr>
      </w:pPr>
      <w:r w:rsidRPr="00EE5C78">
        <w:rPr>
          <w:rFonts w:eastAsia="Corbel" w:cs="Corbel"/>
          <w:color w:val="000000" w:themeColor="text1"/>
          <w:szCs w:val="20"/>
        </w:rPr>
        <w:t xml:space="preserve">Onderhoud: correctief en preventief Onderhoud en ondersteuning van het Cloud platform; </w:t>
      </w:r>
    </w:p>
    <w:p w14:paraId="6E414F67" w14:textId="42C3811F" w:rsidR="00D81721" w:rsidRDefault="00EE5C78" w:rsidP="00AB70B4">
      <w:pPr>
        <w:pStyle w:val="PUbroodtekst"/>
        <w:numPr>
          <w:ilvl w:val="0"/>
          <w:numId w:val="38"/>
        </w:numPr>
        <w:rPr>
          <w:rFonts w:eastAsia="Corbel" w:cs="Corbel"/>
          <w:color w:val="000000" w:themeColor="text1"/>
          <w:szCs w:val="20"/>
        </w:rPr>
      </w:pPr>
      <w:r w:rsidRPr="00EE5C78">
        <w:rPr>
          <w:rFonts w:eastAsia="Corbel" w:cs="Corbel"/>
          <w:color w:val="000000" w:themeColor="text1"/>
          <w:szCs w:val="20"/>
        </w:rPr>
        <w:t xml:space="preserve">Doorontwikkeling: innovatief </w:t>
      </w:r>
      <w:r w:rsidR="001A6287">
        <w:rPr>
          <w:rFonts w:eastAsia="Corbel" w:cs="Corbel"/>
          <w:color w:val="000000" w:themeColor="text1"/>
          <w:szCs w:val="20"/>
        </w:rPr>
        <w:t>O</w:t>
      </w:r>
      <w:r w:rsidRPr="00EE5C78">
        <w:rPr>
          <w:rFonts w:eastAsia="Corbel" w:cs="Corbel"/>
          <w:color w:val="000000" w:themeColor="text1"/>
          <w:szCs w:val="20"/>
        </w:rPr>
        <w:t>nderhoud van het Cloud platform</w:t>
      </w:r>
      <w:r w:rsidR="00E41725">
        <w:rPr>
          <w:rFonts w:eastAsia="Corbel" w:cs="Corbel"/>
          <w:color w:val="000000" w:themeColor="text1"/>
          <w:szCs w:val="20"/>
        </w:rPr>
        <w:t>;</w:t>
      </w:r>
    </w:p>
    <w:p w14:paraId="47C44063" w14:textId="1D901A69" w:rsidR="00D804BA" w:rsidRDefault="001D654F" w:rsidP="00AB70B4">
      <w:pPr>
        <w:pStyle w:val="PUbroodtekst"/>
        <w:numPr>
          <w:ilvl w:val="0"/>
          <w:numId w:val="38"/>
        </w:numPr>
        <w:rPr>
          <w:rFonts w:eastAsia="Corbel" w:cs="Corbel"/>
          <w:color w:val="000000" w:themeColor="text1"/>
          <w:szCs w:val="20"/>
        </w:rPr>
      </w:pPr>
      <w:r>
        <w:rPr>
          <w:rFonts w:eastAsia="Corbel" w:cs="Corbel"/>
          <w:color w:val="000000" w:themeColor="text1"/>
          <w:szCs w:val="20"/>
        </w:rPr>
        <w:t>Innovatieprojecten</w:t>
      </w:r>
      <w:r w:rsidR="00D81721">
        <w:rPr>
          <w:rFonts w:eastAsia="Corbel" w:cs="Corbel"/>
          <w:color w:val="000000" w:themeColor="text1"/>
          <w:szCs w:val="20"/>
        </w:rPr>
        <w:t>:</w:t>
      </w:r>
      <w:r w:rsidR="007D2342" w:rsidRPr="007D2342">
        <w:t xml:space="preserve"> </w:t>
      </w:r>
      <w:r w:rsidR="007D2342" w:rsidRPr="007D2342">
        <w:rPr>
          <w:rFonts w:eastAsia="Corbel" w:cs="Corbel"/>
          <w:color w:val="000000" w:themeColor="text1"/>
          <w:szCs w:val="20"/>
        </w:rPr>
        <w:t>van nog niet uitgerolde of beschikbaar gestelde Cloud platform diensten en/of implementatie van nieuwe Applicaties op het Cloud platform</w:t>
      </w:r>
      <w:r w:rsidR="001A0D3B" w:rsidRPr="001A0D3B">
        <w:rPr>
          <w:rFonts w:eastAsia="Corbel" w:cs="Corbel"/>
          <w:color w:val="000000" w:themeColor="text1"/>
          <w:szCs w:val="20"/>
        </w:rPr>
        <w:t xml:space="preserve"> </w:t>
      </w:r>
      <w:r w:rsidR="001A0D3B" w:rsidRPr="007D2342">
        <w:rPr>
          <w:rFonts w:eastAsia="Corbel" w:cs="Corbel"/>
          <w:color w:val="000000" w:themeColor="text1"/>
          <w:szCs w:val="20"/>
        </w:rPr>
        <w:t>welke een projectmatige aanpak vereisen</w:t>
      </w:r>
      <w:r w:rsidR="00E41725">
        <w:rPr>
          <w:rFonts w:eastAsia="Corbel" w:cs="Corbel"/>
          <w:color w:val="000000" w:themeColor="text1"/>
          <w:szCs w:val="20"/>
        </w:rPr>
        <w:t>,</w:t>
      </w:r>
    </w:p>
    <w:p w14:paraId="0F326106" w14:textId="77777777" w:rsidR="00527AE1" w:rsidRDefault="00527AE1" w:rsidP="00865FD0">
      <w:pPr>
        <w:pStyle w:val="PUbroodtekst"/>
        <w:rPr>
          <w:rFonts w:eastAsia="Corbel" w:cs="Corbel"/>
          <w:color w:val="000000" w:themeColor="text1"/>
          <w:szCs w:val="20"/>
        </w:rPr>
      </w:pPr>
    </w:p>
    <w:p w14:paraId="41849A62" w14:textId="27F222EB" w:rsidR="00143D14" w:rsidRPr="00FC54C1" w:rsidRDefault="00865FD0" w:rsidP="00865FD0">
      <w:pPr>
        <w:pStyle w:val="PUbroodtekst"/>
        <w:rPr>
          <w:rFonts w:eastAsia="Corbel" w:cs="Corbel"/>
          <w:color w:val="000000" w:themeColor="text1"/>
          <w:szCs w:val="20"/>
        </w:rPr>
      </w:pPr>
      <w:r>
        <w:rPr>
          <w:rFonts w:eastAsia="Corbel" w:cs="Corbel"/>
          <w:color w:val="000000" w:themeColor="text1"/>
          <w:szCs w:val="20"/>
        </w:rPr>
        <w:t xml:space="preserve">De </w:t>
      </w:r>
      <w:r w:rsidR="00143D14" w:rsidRPr="00FC54C1">
        <w:rPr>
          <w:rFonts w:eastAsia="Corbel" w:cs="Corbel"/>
          <w:color w:val="000000" w:themeColor="text1"/>
          <w:szCs w:val="20"/>
        </w:rPr>
        <w:t>Opdracht</w:t>
      </w:r>
      <w:r w:rsidR="00AB70B4">
        <w:rPr>
          <w:rFonts w:eastAsia="Corbel" w:cs="Corbel"/>
          <w:color w:val="000000" w:themeColor="text1"/>
          <w:szCs w:val="20"/>
        </w:rPr>
        <w:t>n</w:t>
      </w:r>
      <w:r w:rsidR="00143D14" w:rsidRPr="00FC54C1">
        <w:rPr>
          <w:rFonts w:eastAsia="Corbel" w:cs="Corbel"/>
          <w:color w:val="000000" w:themeColor="text1"/>
          <w:szCs w:val="20"/>
        </w:rPr>
        <w:t>e</w:t>
      </w:r>
      <w:r w:rsidR="00AB70B4">
        <w:rPr>
          <w:rFonts w:eastAsia="Corbel" w:cs="Corbel"/>
          <w:color w:val="000000" w:themeColor="text1"/>
          <w:szCs w:val="20"/>
        </w:rPr>
        <w:t xml:space="preserve">mer </w:t>
      </w:r>
      <w:r>
        <w:rPr>
          <w:rFonts w:eastAsia="Corbel" w:cs="Corbel"/>
          <w:color w:val="000000" w:themeColor="text1"/>
          <w:szCs w:val="20"/>
        </w:rPr>
        <w:t>levert de volgende Diensten</w:t>
      </w:r>
      <w:r w:rsidR="001D654F">
        <w:rPr>
          <w:rFonts w:eastAsia="Corbel" w:cs="Corbel"/>
          <w:color w:val="000000" w:themeColor="text1"/>
          <w:szCs w:val="20"/>
        </w:rPr>
        <w:t>:</w:t>
      </w:r>
    </w:p>
    <w:tbl>
      <w:tblPr>
        <w:tblStyle w:val="Tabelraster"/>
        <w:tblW w:w="9634" w:type="dxa"/>
        <w:tblLayout w:type="fixed"/>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1555"/>
        <w:gridCol w:w="6095"/>
        <w:gridCol w:w="992"/>
        <w:gridCol w:w="992"/>
      </w:tblGrid>
      <w:tr w:rsidR="00EA3647" w:rsidRPr="00FC54C1" w14:paraId="2F4B952E" w14:textId="77777777" w:rsidTr="00865FD0">
        <w:tc>
          <w:tcPr>
            <w:tcW w:w="1555" w:type="dxa"/>
            <w:shd w:val="clear" w:color="auto" w:fill="FF0000"/>
          </w:tcPr>
          <w:p w14:paraId="17237D51" w14:textId="6C3214F5" w:rsidR="00143D14" w:rsidRPr="00FC54C1" w:rsidRDefault="00143D14">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Dienst</w:t>
            </w:r>
            <w:r w:rsidR="001455E7">
              <w:rPr>
                <w:rFonts w:ascii="Corbel" w:eastAsia="Corbel" w:hAnsi="Corbel" w:cs="Corbel"/>
                <w:b/>
                <w:color w:val="FFFFFF" w:themeColor="background1"/>
                <w:sz w:val="18"/>
                <w:szCs w:val="18"/>
              </w:rPr>
              <w:t>en</w:t>
            </w:r>
          </w:p>
        </w:tc>
        <w:tc>
          <w:tcPr>
            <w:tcW w:w="6095" w:type="dxa"/>
            <w:shd w:val="clear" w:color="auto" w:fill="FF0000"/>
          </w:tcPr>
          <w:p w14:paraId="478B4C7D" w14:textId="77777777" w:rsidR="00143D14" w:rsidRPr="00FC54C1" w:rsidRDefault="00143D14">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 xml:space="preserve">Beschrijving </w:t>
            </w:r>
          </w:p>
        </w:tc>
        <w:tc>
          <w:tcPr>
            <w:tcW w:w="992" w:type="dxa"/>
            <w:shd w:val="clear" w:color="auto" w:fill="FF0000"/>
            <w:vAlign w:val="center"/>
          </w:tcPr>
          <w:p w14:paraId="46023CDD" w14:textId="77777777" w:rsidR="00143D14" w:rsidRPr="00FC54C1" w:rsidRDefault="00143D14">
            <w:pPr>
              <w:pStyle w:val="Standaard2"/>
              <w:jc w:val="center"/>
              <w:rPr>
                <w:rFonts w:ascii="Corbel" w:eastAsia="Corbel" w:hAnsi="Corbel" w:cs="Corbel"/>
                <w:b/>
                <w:color w:val="FFFFFF" w:themeColor="background1"/>
                <w:sz w:val="18"/>
                <w:szCs w:val="18"/>
              </w:rPr>
            </w:pPr>
            <w:proofErr w:type="spellStart"/>
            <w:r w:rsidRPr="00FC54C1">
              <w:rPr>
                <w:rFonts w:ascii="Corbel" w:eastAsia="Corbel" w:hAnsi="Corbel" w:cs="Corbel"/>
                <w:b/>
                <w:color w:val="FFFFFF" w:themeColor="background1"/>
                <w:sz w:val="18"/>
                <w:szCs w:val="18"/>
              </w:rPr>
              <w:t>Opdracht-gever</w:t>
            </w:r>
            <w:proofErr w:type="spellEnd"/>
          </w:p>
        </w:tc>
        <w:tc>
          <w:tcPr>
            <w:tcW w:w="992" w:type="dxa"/>
            <w:shd w:val="clear" w:color="auto" w:fill="FF0000"/>
            <w:vAlign w:val="center"/>
          </w:tcPr>
          <w:p w14:paraId="5EE5C1E0" w14:textId="77777777" w:rsidR="00143D14" w:rsidRPr="00FC54C1" w:rsidRDefault="00143D14">
            <w:pPr>
              <w:pStyle w:val="Standaard2"/>
              <w:jc w:val="center"/>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Opdracht-nemer</w:t>
            </w:r>
          </w:p>
        </w:tc>
      </w:tr>
      <w:tr w:rsidR="00C82E7E" w:rsidRPr="00FC54C1" w14:paraId="198C36B2" w14:textId="77777777" w:rsidTr="00527AE1">
        <w:trPr>
          <w:trHeight w:val="317"/>
        </w:trPr>
        <w:tc>
          <w:tcPr>
            <w:tcW w:w="1555" w:type="dxa"/>
            <w:shd w:val="clear" w:color="auto" w:fill="F2F2F2" w:themeFill="background1" w:themeFillShade="F2"/>
          </w:tcPr>
          <w:p w14:paraId="01A6C148" w14:textId="77777777" w:rsidR="00143D14" w:rsidRPr="00FC54C1" w:rsidRDefault="00143D14">
            <w:pPr>
              <w:pStyle w:val="Standaard2"/>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Servicedesk</w:t>
            </w:r>
          </w:p>
        </w:tc>
        <w:tc>
          <w:tcPr>
            <w:tcW w:w="6095" w:type="dxa"/>
          </w:tcPr>
          <w:p w14:paraId="7551AA24" w14:textId="77777777" w:rsidR="00143D14" w:rsidRPr="00FC54C1" w:rsidRDefault="00143D14">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 xml:space="preserve">De </w:t>
            </w:r>
            <w:proofErr w:type="spellStart"/>
            <w:r w:rsidRPr="00FC54C1">
              <w:rPr>
                <w:rFonts w:ascii="Corbel" w:eastAsia="Corbel" w:hAnsi="Corbel" w:cs="Corbel"/>
                <w:color w:val="000000" w:themeColor="text1"/>
                <w:sz w:val="18"/>
                <w:szCs w:val="18"/>
              </w:rPr>
              <w:t>skilled</w:t>
            </w:r>
            <w:proofErr w:type="spellEnd"/>
            <w:r w:rsidRPr="00FC54C1">
              <w:rPr>
                <w:rFonts w:ascii="Corbel" w:eastAsia="Corbel" w:hAnsi="Corbel" w:cs="Corbel"/>
                <w:color w:val="000000" w:themeColor="text1"/>
                <w:sz w:val="18"/>
                <w:szCs w:val="18"/>
              </w:rPr>
              <w:t xml:space="preserve"> 1</w:t>
            </w:r>
            <w:r w:rsidRPr="00FC54C1">
              <w:rPr>
                <w:rFonts w:ascii="Corbel" w:eastAsia="Corbel" w:hAnsi="Corbel" w:cs="Corbel"/>
                <w:color w:val="000000" w:themeColor="text1"/>
                <w:sz w:val="18"/>
                <w:szCs w:val="18"/>
                <w:vertAlign w:val="superscript"/>
              </w:rPr>
              <w:t>e</w:t>
            </w:r>
            <w:r w:rsidRPr="00FC54C1">
              <w:rPr>
                <w:rFonts w:ascii="Corbel" w:eastAsia="Corbel" w:hAnsi="Corbel" w:cs="Corbel"/>
                <w:color w:val="000000" w:themeColor="text1"/>
                <w:sz w:val="18"/>
                <w:szCs w:val="18"/>
              </w:rPr>
              <w:t xml:space="preserve"> lijn Servicedesk van Opdrachtgever </w:t>
            </w:r>
            <w:r>
              <w:rPr>
                <w:rFonts w:ascii="Corbel" w:eastAsia="Corbel" w:hAnsi="Corbel" w:cs="Corbel"/>
                <w:color w:val="000000" w:themeColor="text1"/>
                <w:sz w:val="18"/>
                <w:szCs w:val="18"/>
              </w:rPr>
              <w:t>voor</w:t>
            </w:r>
            <w:r w:rsidRPr="00FC54C1">
              <w:rPr>
                <w:rFonts w:ascii="Corbel" w:eastAsia="Corbel" w:hAnsi="Corbel" w:cs="Corbel"/>
                <w:color w:val="000000" w:themeColor="text1"/>
                <w:sz w:val="18"/>
                <w:szCs w:val="18"/>
              </w:rPr>
              <w:t xml:space="preserve"> </w:t>
            </w:r>
            <w:r>
              <w:rPr>
                <w:rFonts w:ascii="Corbel" w:eastAsia="Corbel" w:hAnsi="Corbel" w:cs="Corbel"/>
                <w:color w:val="000000" w:themeColor="text1"/>
                <w:sz w:val="18"/>
                <w:szCs w:val="18"/>
              </w:rPr>
              <w:t>registratie, op</w:t>
            </w:r>
            <w:r w:rsidRPr="00FC54C1">
              <w:rPr>
                <w:rFonts w:ascii="Corbel" w:eastAsia="Corbel" w:hAnsi="Corbel" w:cs="Corbel"/>
                <w:color w:val="000000" w:themeColor="text1"/>
                <w:sz w:val="18"/>
                <w:szCs w:val="18"/>
              </w:rPr>
              <w:t>lossen en a</w:t>
            </w:r>
            <w:r>
              <w:rPr>
                <w:rFonts w:ascii="Corbel" w:eastAsia="Corbel" w:hAnsi="Corbel" w:cs="Corbel"/>
                <w:color w:val="000000" w:themeColor="text1"/>
                <w:sz w:val="18"/>
                <w:szCs w:val="18"/>
              </w:rPr>
              <w:t>f</w:t>
            </w:r>
            <w:r w:rsidRPr="00FC54C1">
              <w:rPr>
                <w:rFonts w:ascii="Corbel" w:eastAsia="Corbel" w:hAnsi="Corbel" w:cs="Corbel"/>
                <w:color w:val="000000" w:themeColor="text1"/>
                <w:sz w:val="18"/>
                <w:szCs w:val="18"/>
              </w:rPr>
              <w:t>sluiten</w:t>
            </w:r>
            <w:r>
              <w:rPr>
                <w:rFonts w:ascii="Corbel" w:eastAsia="Corbel" w:hAnsi="Corbel" w:cs="Corbel"/>
                <w:color w:val="000000" w:themeColor="text1"/>
                <w:sz w:val="18"/>
                <w:szCs w:val="18"/>
              </w:rPr>
              <w:t xml:space="preserve"> meldingen</w:t>
            </w:r>
            <w:r w:rsidRPr="00FC54C1">
              <w:rPr>
                <w:rFonts w:ascii="Corbel" w:eastAsia="Corbel" w:hAnsi="Corbel" w:cs="Corbel"/>
                <w:color w:val="000000" w:themeColor="text1"/>
                <w:sz w:val="18"/>
                <w:szCs w:val="18"/>
              </w:rPr>
              <w:t xml:space="preserve"> in ITSM-tooling.</w:t>
            </w:r>
          </w:p>
        </w:tc>
        <w:tc>
          <w:tcPr>
            <w:tcW w:w="992" w:type="dxa"/>
            <w:vAlign w:val="center"/>
          </w:tcPr>
          <w:p w14:paraId="58F90FC1"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c>
          <w:tcPr>
            <w:tcW w:w="992" w:type="dxa"/>
            <w:vAlign w:val="center"/>
          </w:tcPr>
          <w:p w14:paraId="65DE3B0C" w14:textId="77777777" w:rsidR="00143D14" w:rsidRPr="00FC54C1" w:rsidRDefault="00143D14">
            <w:pPr>
              <w:pStyle w:val="Standaard2"/>
              <w:jc w:val="center"/>
              <w:rPr>
                <w:rFonts w:ascii="Corbel" w:eastAsia="Corbel" w:hAnsi="Corbel" w:cs="Corbel"/>
                <w:b/>
                <w:bCs/>
                <w:color w:val="000000" w:themeColor="text1"/>
                <w:sz w:val="18"/>
                <w:szCs w:val="18"/>
              </w:rPr>
            </w:pPr>
          </w:p>
        </w:tc>
      </w:tr>
      <w:tr w:rsidR="00C82E7E" w:rsidRPr="00FC54C1" w14:paraId="29D5DC66" w14:textId="77777777" w:rsidTr="00527AE1">
        <w:trPr>
          <w:trHeight w:val="419"/>
        </w:trPr>
        <w:tc>
          <w:tcPr>
            <w:tcW w:w="1555" w:type="dxa"/>
            <w:shd w:val="clear" w:color="auto" w:fill="F2F2F2" w:themeFill="background1" w:themeFillShade="F2"/>
          </w:tcPr>
          <w:p w14:paraId="331AFD64" w14:textId="77777777" w:rsidR="00143D14" w:rsidRPr="00FC54C1" w:rsidRDefault="00143D14">
            <w:pPr>
              <w:pStyle w:val="Standaard2"/>
              <w:rPr>
                <w:rFonts w:ascii="Corbel" w:eastAsia="Corbel" w:hAnsi="Corbel" w:cs="Corbel"/>
                <w:b/>
                <w:bCs/>
                <w:color w:val="000000" w:themeColor="text1"/>
                <w:sz w:val="18"/>
                <w:szCs w:val="18"/>
              </w:rPr>
            </w:pPr>
            <w:proofErr w:type="spellStart"/>
            <w:r>
              <w:rPr>
                <w:rFonts w:ascii="Corbel" w:eastAsia="Corbel" w:hAnsi="Corbel" w:cs="Corbel"/>
                <w:b/>
                <w:bCs/>
                <w:color w:val="000000" w:themeColor="text1"/>
                <w:sz w:val="18"/>
                <w:szCs w:val="18"/>
              </w:rPr>
              <w:t>G</w:t>
            </w:r>
            <w:r w:rsidRPr="00FC54C1">
              <w:rPr>
                <w:rFonts w:ascii="Corbel" w:eastAsia="Corbel" w:hAnsi="Corbel" w:cs="Corbel"/>
                <w:b/>
                <w:bCs/>
                <w:color w:val="000000" w:themeColor="text1"/>
                <w:sz w:val="18"/>
                <w:szCs w:val="18"/>
              </w:rPr>
              <w:t>ebruikers</w:t>
            </w:r>
            <w:r>
              <w:rPr>
                <w:rFonts w:ascii="Corbel" w:eastAsia="Corbel" w:hAnsi="Corbel" w:cs="Corbel"/>
                <w:b/>
                <w:bCs/>
                <w:color w:val="000000" w:themeColor="text1"/>
                <w:sz w:val="18"/>
                <w:szCs w:val="18"/>
              </w:rPr>
              <w:t>-</w:t>
            </w:r>
            <w:r w:rsidRPr="00FC54C1">
              <w:rPr>
                <w:rFonts w:ascii="Corbel" w:eastAsia="Corbel" w:hAnsi="Corbel" w:cs="Corbel"/>
                <w:b/>
                <w:bCs/>
                <w:color w:val="000000" w:themeColor="text1"/>
                <w:sz w:val="18"/>
                <w:szCs w:val="18"/>
              </w:rPr>
              <w:t>ondersteuning</w:t>
            </w:r>
            <w:proofErr w:type="spellEnd"/>
          </w:p>
        </w:tc>
        <w:tc>
          <w:tcPr>
            <w:tcW w:w="6095" w:type="dxa"/>
          </w:tcPr>
          <w:p w14:paraId="2D77BE0B" w14:textId="2D95A427" w:rsidR="00143D14" w:rsidRPr="00FC54C1" w:rsidRDefault="00143D14">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 xml:space="preserve">De </w:t>
            </w:r>
            <w:proofErr w:type="spellStart"/>
            <w:r w:rsidRPr="00FC54C1">
              <w:rPr>
                <w:rFonts w:ascii="Corbel" w:eastAsia="Corbel" w:hAnsi="Corbel" w:cs="Corbel"/>
                <w:color w:val="000000" w:themeColor="text1"/>
                <w:sz w:val="18"/>
                <w:szCs w:val="18"/>
              </w:rPr>
              <w:t>skilled</w:t>
            </w:r>
            <w:proofErr w:type="spellEnd"/>
            <w:r w:rsidRPr="00FC54C1">
              <w:rPr>
                <w:rFonts w:ascii="Corbel" w:eastAsia="Corbel" w:hAnsi="Corbel" w:cs="Corbel"/>
                <w:color w:val="000000" w:themeColor="text1"/>
                <w:sz w:val="18"/>
                <w:szCs w:val="18"/>
              </w:rPr>
              <w:t xml:space="preserve"> 2</w:t>
            </w:r>
            <w:r w:rsidRPr="00FC54C1">
              <w:rPr>
                <w:rFonts w:ascii="Corbel" w:eastAsia="Corbel" w:hAnsi="Corbel" w:cs="Corbel"/>
                <w:color w:val="000000" w:themeColor="text1"/>
                <w:sz w:val="18"/>
                <w:szCs w:val="18"/>
                <w:vertAlign w:val="superscript"/>
              </w:rPr>
              <w:t>e</w:t>
            </w:r>
            <w:r w:rsidRPr="00FC54C1">
              <w:rPr>
                <w:rFonts w:ascii="Corbel" w:eastAsia="Corbel" w:hAnsi="Corbel" w:cs="Corbel"/>
                <w:color w:val="000000" w:themeColor="text1"/>
                <w:sz w:val="18"/>
                <w:szCs w:val="18"/>
              </w:rPr>
              <w:t xml:space="preserve"> lijn gebruikersondersteuning voor afhandelen standaard changes en minder complexe incidenten.</w:t>
            </w:r>
          </w:p>
        </w:tc>
        <w:tc>
          <w:tcPr>
            <w:tcW w:w="992" w:type="dxa"/>
            <w:vAlign w:val="center"/>
          </w:tcPr>
          <w:p w14:paraId="65C2883B"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c>
          <w:tcPr>
            <w:tcW w:w="992" w:type="dxa"/>
            <w:vAlign w:val="center"/>
          </w:tcPr>
          <w:p w14:paraId="72F13046" w14:textId="77777777" w:rsidR="00143D14" w:rsidRPr="00FC54C1" w:rsidRDefault="00143D14">
            <w:pPr>
              <w:pStyle w:val="Standaard2"/>
              <w:jc w:val="center"/>
              <w:rPr>
                <w:rFonts w:ascii="Corbel" w:eastAsia="Corbel" w:hAnsi="Corbel" w:cs="Corbel"/>
                <w:b/>
                <w:bCs/>
                <w:color w:val="000000" w:themeColor="text1"/>
                <w:sz w:val="18"/>
                <w:szCs w:val="18"/>
              </w:rPr>
            </w:pPr>
          </w:p>
        </w:tc>
      </w:tr>
      <w:tr w:rsidR="00C82E7E" w:rsidRPr="003337AC" w14:paraId="53C8BDDF" w14:textId="77777777" w:rsidTr="00527AE1">
        <w:trPr>
          <w:trHeight w:val="474"/>
        </w:trPr>
        <w:tc>
          <w:tcPr>
            <w:tcW w:w="1555" w:type="dxa"/>
            <w:shd w:val="clear" w:color="auto" w:fill="F2F2F2" w:themeFill="background1" w:themeFillShade="F2"/>
          </w:tcPr>
          <w:p w14:paraId="0C750F59" w14:textId="62FEE27A" w:rsidR="00143D14" w:rsidRPr="00FC54C1" w:rsidRDefault="00143D14">
            <w:pPr>
              <w:pStyle w:val="Standaard2"/>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A</w:t>
            </w:r>
            <w:r w:rsidRPr="00FC54C1">
              <w:rPr>
                <w:rFonts w:ascii="Corbel" w:eastAsia="Corbel" w:hAnsi="Corbel" w:cs="Corbel"/>
                <w:b/>
                <w:bCs/>
                <w:color w:val="000000" w:themeColor="text1"/>
                <w:sz w:val="18"/>
                <w:szCs w:val="18"/>
              </w:rPr>
              <w:t>pplicatie</w:t>
            </w:r>
            <w:r w:rsidR="009F5496">
              <w:rPr>
                <w:rFonts w:ascii="Corbel" w:eastAsia="Corbel" w:hAnsi="Corbel" w:cs="Corbel"/>
                <w:b/>
                <w:bCs/>
                <w:color w:val="000000" w:themeColor="text1"/>
                <w:sz w:val="18"/>
                <w:szCs w:val="18"/>
              </w:rPr>
              <w:t>s</w:t>
            </w:r>
          </w:p>
        </w:tc>
        <w:tc>
          <w:tcPr>
            <w:tcW w:w="6095" w:type="dxa"/>
          </w:tcPr>
          <w:p w14:paraId="01DA7817" w14:textId="77777777" w:rsidR="00143D14" w:rsidRPr="00FC54C1" w:rsidRDefault="00143D14">
            <w:pPr>
              <w:pStyle w:val="Standaard2"/>
              <w:rPr>
                <w:rFonts w:ascii="Corbel" w:eastAsia="Corbel" w:hAnsi="Corbel" w:cs="Corbel"/>
                <w:color w:val="000000" w:themeColor="text1"/>
                <w:sz w:val="18"/>
                <w:szCs w:val="18"/>
              </w:rPr>
            </w:pPr>
            <w:proofErr w:type="spellStart"/>
            <w:r w:rsidRPr="00FC54C1">
              <w:rPr>
                <w:rFonts w:ascii="Corbel" w:eastAsia="Corbel" w:hAnsi="Corbel" w:cs="Corbel"/>
                <w:color w:val="000000" w:themeColor="text1"/>
                <w:sz w:val="18"/>
                <w:szCs w:val="18"/>
              </w:rPr>
              <w:t>Beschikbaarstellen</w:t>
            </w:r>
            <w:proofErr w:type="spellEnd"/>
            <w:r w:rsidRPr="00FC54C1">
              <w:rPr>
                <w:rFonts w:ascii="Corbel" w:eastAsia="Corbel" w:hAnsi="Corbel" w:cs="Corbel"/>
                <w:color w:val="000000" w:themeColor="text1"/>
                <w:sz w:val="18"/>
                <w:szCs w:val="18"/>
              </w:rPr>
              <w:t xml:space="preserve"> van applicaties en databases en 2</w:t>
            </w:r>
            <w:r w:rsidRPr="00FC54C1">
              <w:rPr>
                <w:rFonts w:ascii="Corbel" w:eastAsia="Corbel" w:hAnsi="Corbel" w:cs="Corbel"/>
                <w:color w:val="000000" w:themeColor="text1"/>
                <w:sz w:val="18"/>
                <w:szCs w:val="18"/>
                <w:vertAlign w:val="superscript"/>
              </w:rPr>
              <w:t>e</w:t>
            </w:r>
            <w:r w:rsidRPr="00FC54C1">
              <w:rPr>
                <w:rFonts w:ascii="Corbel" w:eastAsia="Corbel" w:hAnsi="Corbel" w:cs="Corbel"/>
                <w:color w:val="000000" w:themeColor="text1"/>
                <w:sz w:val="18"/>
                <w:szCs w:val="18"/>
              </w:rPr>
              <w:t xml:space="preserve"> en 3</w:t>
            </w:r>
            <w:r w:rsidRPr="00FC54C1">
              <w:rPr>
                <w:rFonts w:ascii="Corbel" w:eastAsia="Corbel" w:hAnsi="Corbel" w:cs="Corbel"/>
                <w:color w:val="000000" w:themeColor="text1"/>
                <w:sz w:val="18"/>
                <w:szCs w:val="18"/>
                <w:vertAlign w:val="superscript"/>
              </w:rPr>
              <w:t>e</w:t>
            </w:r>
            <w:r w:rsidRPr="00FC54C1">
              <w:rPr>
                <w:rFonts w:ascii="Corbel" w:eastAsia="Corbel" w:hAnsi="Corbel" w:cs="Corbel"/>
                <w:color w:val="000000" w:themeColor="text1"/>
                <w:sz w:val="18"/>
                <w:szCs w:val="18"/>
              </w:rPr>
              <w:t xml:space="preserve"> lijn gebruikersondersteuning (zelf of via leveranciers van Opdrachtgever) </w:t>
            </w:r>
          </w:p>
        </w:tc>
        <w:tc>
          <w:tcPr>
            <w:tcW w:w="992" w:type="dxa"/>
            <w:vAlign w:val="center"/>
          </w:tcPr>
          <w:p w14:paraId="353DCB05"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c>
          <w:tcPr>
            <w:tcW w:w="992" w:type="dxa"/>
            <w:vAlign w:val="center"/>
          </w:tcPr>
          <w:p w14:paraId="1EA24F4B" w14:textId="77777777" w:rsidR="00143D14" w:rsidRPr="00FC54C1" w:rsidRDefault="00143D14">
            <w:pPr>
              <w:pStyle w:val="Standaard2"/>
              <w:jc w:val="center"/>
              <w:rPr>
                <w:rFonts w:ascii="Corbel" w:eastAsia="Corbel" w:hAnsi="Corbel" w:cs="Corbel"/>
                <w:b/>
                <w:bCs/>
                <w:color w:val="000000" w:themeColor="text1"/>
                <w:sz w:val="18"/>
                <w:szCs w:val="18"/>
              </w:rPr>
            </w:pPr>
          </w:p>
        </w:tc>
      </w:tr>
      <w:tr w:rsidR="00C82E7E" w:rsidRPr="00FC54C1" w14:paraId="3A7E999F" w14:textId="77777777" w:rsidTr="00527AE1">
        <w:trPr>
          <w:trHeight w:val="639"/>
        </w:trPr>
        <w:tc>
          <w:tcPr>
            <w:tcW w:w="1555" w:type="dxa"/>
            <w:shd w:val="clear" w:color="auto" w:fill="F2F2F2" w:themeFill="background1" w:themeFillShade="F2"/>
          </w:tcPr>
          <w:p w14:paraId="5728F4BE" w14:textId="5653B5DF" w:rsidR="00143D14" w:rsidRPr="00FC54C1" w:rsidRDefault="00143D14">
            <w:pPr>
              <w:pStyle w:val="Standaard2"/>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Netwerk</w:t>
            </w:r>
          </w:p>
        </w:tc>
        <w:tc>
          <w:tcPr>
            <w:tcW w:w="6095" w:type="dxa"/>
          </w:tcPr>
          <w:p w14:paraId="594209F8" w14:textId="77777777" w:rsidR="00143D14" w:rsidRPr="00FC54C1" w:rsidRDefault="00143D14">
            <w:pPr>
              <w:pStyle w:val="Standaard2"/>
              <w:rPr>
                <w:rFonts w:ascii="Corbel" w:eastAsia="Corbel" w:hAnsi="Corbel" w:cs="Corbel"/>
                <w:color w:val="000000" w:themeColor="text1"/>
                <w:sz w:val="18"/>
                <w:szCs w:val="18"/>
              </w:rPr>
            </w:pPr>
            <w:proofErr w:type="spellStart"/>
            <w:r w:rsidRPr="00FC54C1">
              <w:rPr>
                <w:rFonts w:ascii="Corbel" w:eastAsia="Corbel" w:hAnsi="Corbel" w:cs="Corbel"/>
                <w:color w:val="000000" w:themeColor="text1"/>
                <w:sz w:val="18"/>
                <w:szCs w:val="18"/>
              </w:rPr>
              <w:t>Beschikbaarstellen</w:t>
            </w:r>
            <w:proofErr w:type="spellEnd"/>
            <w:r w:rsidRPr="00FC54C1">
              <w:rPr>
                <w:rFonts w:ascii="Corbel" w:eastAsia="Corbel" w:hAnsi="Corbel" w:cs="Corbel"/>
                <w:color w:val="000000" w:themeColor="text1"/>
                <w:sz w:val="18"/>
                <w:szCs w:val="18"/>
              </w:rPr>
              <w:t xml:space="preserve"> van het WAN- en (w)LAN netwerk en </w:t>
            </w:r>
            <w:proofErr w:type="spellStart"/>
            <w:r>
              <w:rPr>
                <w:rFonts w:ascii="Corbel" w:eastAsia="Corbel" w:hAnsi="Corbel" w:cs="Corbel"/>
                <w:color w:val="000000" w:themeColor="text1"/>
                <w:sz w:val="18"/>
                <w:szCs w:val="18"/>
              </w:rPr>
              <w:t>ExpressRoute</w:t>
            </w:r>
            <w:proofErr w:type="spellEnd"/>
            <w:r>
              <w:rPr>
                <w:rFonts w:ascii="Corbel" w:eastAsia="Corbel" w:hAnsi="Corbel" w:cs="Corbel"/>
                <w:color w:val="000000" w:themeColor="text1"/>
                <w:sz w:val="18"/>
                <w:szCs w:val="18"/>
              </w:rPr>
              <w:t xml:space="preserve"> en VPN-</w:t>
            </w:r>
            <w:r w:rsidRPr="00FC54C1">
              <w:rPr>
                <w:rFonts w:ascii="Corbel" w:eastAsia="Corbel" w:hAnsi="Corbel" w:cs="Corbel"/>
                <w:color w:val="000000" w:themeColor="text1"/>
                <w:sz w:val="18"/>
                <w:szCs w:val="18"/>
              </w:rPr>
              <w:t>verbindingen t.b.v. co</w:t>
            </w:r>
            <w:r>
              <w:rPr>
                <w:rFonts w:ascii="Corbel" w:eastAsia="Corbel" w:hAnsi="Corbel" w:cs="Corbel"/>
                <w:color w:val="000000" w:themeColor="text1"/>
                <w:sz w:val="18"/>
                <w:szCs w:val="18"/>
              </w:rPr>
              <w:t>nn</w:t>
            </w:r>
            <w:r w:rsidRPr="00FC54C1">
              <w:rPr>
                <w:rFonts w:ascii="Corbel" w:eastAsia="Corbel" w:hAnsi="Corbel" w:cs="Corbel"/>
                <w:color w:val="000000" w:themeColor="text1"/>
                <w:sz w:val="18"/>
                <w:szCs w:val="18"/>
              </w:rPr>
              <w:t>ectiviteit met internet en Cloud platform (via leverancier van Opdrachtgever)</w:t>
            </w:r>
          </w:p>
        </w:tc>
        <w:tc>
          <w:tcPr>
            <w:tcW w:w="992" w:type="dxa"/>
            <w:vAlign w:val="center"/>
          </w:tcPr>
          <w:p w14:paraId="55854CFA"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c>
          <w:tcPr>
            <w:tcW w:w="992" w:type="dxa"/>
            <w:vAlign w:val="center"/>
          </w:tcPr>
          <w:p w14:paraId="75E70382" w14:textId="77777777" w:rsidR="00143D14" w:rsidRPr="00FC54C1" w:rsidRDefault="00143D14">
            <w:pPr>
              <w:pStyle w:val="Standaard2"/>
              <w:jc w:val="center"/>
              <w:rPr>
                <w:rFonts w:ascii="Corbel" w:eastAsia="Corbel" w:hAnsi="Corbel" w:cs="Corbel"/>
                <w:b/>
                <w:bCs/>
                <w:color w:val="000000" w:themeColor="text1"/>
                <w:sz w:val="18"/>
                <w:szCs w:val="18"/>
              </w:rPr>
            </w:pPr>
          </w:p>
        </w:tc>
      </w:tr>
      <w:tr w:rsidR="00C82E7E" w:rsidRPr="00FC54C1" w14:paraId="19D31B1A" w14:textId="77777777" w:rsidTr="00527AE1">
        <w:trPr>
          <w:trHeight w:val="378"/>
        </w:trPr>
        <w:tc>
          <w:tcPr>
            <w:tcW w:w="1555" w:type="dxa"/>
            <w:shd w:val="clear" w:color="auto" w:fill="F2F2F2" w:themeFill="background1" w:themeFillShade="F2"/>
          </w:tcPr>
          <w:p w14:paraId="25D84B4B" w14:textId="24C47407" w:rsidR="00143D14" w:rsidRPr="00FC54C1" w:rsidRDefault="00143D14">
            <w:pPr>
              <w:pStyle w:val="Standaard2"/>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Printer</w:t>
            </w:r>
          </w:p>
        </w:tc>
        <w:tc>
          <w:tcPr>
            <w:tcW w:w="6095" w:type="dxa"/>
          </w:tcPr>
          <w:p w14:paraId="75CD509D" w14:textId="77777777" w:rsidR="00143D14" w:rsidRPr="00FC54C1" w:rsidRDefault="00143D14">
            <w:pPr>
              <w:pStyle w:val="Standaard2"/>
              <w:rPr>
                <w:rFonts w:ascii="Corbel" w:eastAsia="Corbel" w:hAnsi="Corbel" w:cs="Corbel"/>
                <w:color w:val="000000" w:themeColor="text1"/>
                <w:sz w:val="18"/>
                <w:szCs w:val="18"/>
              </w:rPr>
            </w:pPr>
            <w:proofErr w:type="spellStart"/>
            <w:r w:rsidRPr="00FC54C1">
              <w:rPr>
                <w:rFonts w:ascii="Corbel" w:eastAsia="Corbel" w:hAnsi="Corbel" w:cs="Corbel"/>
                <w:color w:val="000000" w:themeColor="text1"/>
                <w:sz w:val="18"/>
                <w:szCs w:val="18"/>
              </w:rPr>
              <w:t>Beschikbaarstellen</w:t>
            </w:r>
            <w:proofErr w:type="spellEnd"/>
            <w:r w:rsidRPr="00FC54C1">
              <w:rPr>
                <w:rFonts w:ascii="Corbel" w:eastAsia="Corbel" w:hAnsi="Corbel" w:cs="Corbel"/>
                <w:color w:val="000000" w:themeColor="text1"/>
                <w:sz w:val="18"/>
                <w:szCs w:val="18"/>
              </w:rPr>
              <w:t xml:space="preserve"> van </w:t>
            </w:r>
            <w:r>
              <w:rPr>
                <w:rFonts w:ascii="Corbel" w:eastAsia="Corbel" w:hAnsi="Corbel" w:cs="Corbel"/>
                <w:color w:val="000000" w:themeColor="text1"/>
                <w:sz w:val="18"/>
                <w:szCs w:val="18"/>
              </w:rPr>
              <w:t xml:space="preserve">fysieke </w:t>
            </w:r>
            <w:proofErr w:type="spellStart"/>
            <w:r>
              <w:rPr>
                <w:rFonts w:ascii="Corbel" w:eastAsia="Corbel" w:hAnsi="Corbel" w:cs="Corbel"/>
                <w:color w:val="000000" w:themeColor="text1"/>
                <w:sz w:val="18"/>
                <w:szCs w:val="18"/>
              </w:rPr>
              <w:t>m</w:t>
            </w:r>
            <w:r w:rsidRPr="00FC54C1">
              <w:rPr>
                <w:rFonts w:ascii="Corbel" w:eastAsia="Corbel" w:hAnsi="Corbel" w:cs="Corbel"/>
                <w:color w:val="000000" w:themeColor="text1"/>
                <w:sz w:val="18"/>
                <w:szCs w:val="18"/>
              </w:rPr>
              <w:t>ultifunctional</w:t>
            </w:r>
            <w:proofErr w:type="spellEnd"/>
            <w:r w:rsidRPr="00FC54C1">
              <w:rPr>
                <w:rFonts w:ascii="Corbel" w:eastAsia="Corbel" w:hAnsi="Corbel" w:cs="Corbel"/>
                <w:color w:val="000000" w:themeColor="text1"/>
                <w:sz w:val="18"/>
                <w:szCs w:val="18"/>
              </w:rPr>
              <w:t xml:space="preserve"> printers t.b.v. printen/scannen (via leverancier van Opdrachtgever)</w:t>
            </w:r>
            <w:r>
              <w:rPr>
                <w:rFonts w:ascii="Corbel" w:eastAsia="Corbel" w:hAnsi="Corbel" w:cs="Corbel"/>
                <w:color w:val="000000" w:themeColor="text1"/>
                <w:sz w:val="18"/>
                <w:szCs w:val="18"/>
              </w:rPr>
              <w:t>.</w:t>
            </w:r>
          </w:p>
        </w:tc>
        <w:tc>
          <w:tcPr>
            <w:tcW w:w="992" w:type="dxa"/>
            <w:vAlign w:val="center"/>
          </w:tcPr>
          <w:p w14:paraId="609A851A"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c>
          <w:tcPr>
            <w:tcW w:w="992" w:type="dxa"/>
            <w:vAlign w:val="center"/>
          </w:tcPr>
          <w:p w14:paraId="22F13035" w14:textId="77777777" w:rsidR="00143D14" w:rsidRPr="00FC54C1" w:rsidRDefault="00143D14">
            <w:pPr>
              <w:pStyle w:val="Standaard2"/>
              <w:jc w:val="center"/>
              <w:rPr>
                <w:rFonts w:ascii="Corbel" w:eastAsia="Corbel" w:hAnsi="Corbel" w:cs="Corbel"/>
                <w:b/>
                <w:bCs/>
                <w:color w:val="000000" w:themeColor="text1"/>
                <w:sz w:val="18"/>
                <w:szCs w:val="18"/>
              </w:rPr>
            </w:pPr>
          </w:p>
        </w:tc>
      </w:tr>
      <w:tr w:rsidR="00C82E7E" w:rsidRPr="00FC54C1" w14:paraId="650DB12C" w14:textId="77777777" w:rsidTr="00527AE1">
        <w:trPr>
          <w:trHeight w:val="158"/>
        </w:trPr>
        <w:tc>
          <w:tcPr>
            <w:tcW w:w="1555" w:type="dxa"/>
            <w:shd w:val="clear" w:color="auto" w:fill="F2F2F2" w:themeFill="background1" w:themeFillShade="F2"/>
          </w:tcPr>
          <w:p w14:paraId="52C3709D" w14:textId="3B88DBCF" w:rsidR="00143D14" w:rsidRPr="00FC54C1" w:rsidRDefault="00143D14">
            <w:pPr>
              <w:pStyle w:val="Standaard2"/>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Telefonie</w:t>
            </w:r>
          </w:p>
        </w:tc>
        <w:tc>
          <w:tcPr>
            <w:tcW w:w="6095" w:type="dxa"/>
          </w:tcPr>
          <w:p w14:paraId="2EC40B68" w14:textId="35D06D9A" w:rsidR="00143D14" w:rsidRPr="00FC54C1" w:rsidRDefault="00143D14">
            <w:pPr>
              <w:pStyle w:val="Standaard2"/>
              <w:rPr>
                <w:rFonts w:ascii="Corbel" w:eastAsia="Corbel" w:hAnsi="Corbel" w:cs="Corbel"/>
                <w:color w:val="000000" w:themeColor="text1"/>
                <w:sz w:val="18"/>
                <w:szCs w:val="18"/>
              </w:rPr>
            </w:pPr>
            <w:proofErr w:type="spellStart"/>
            <w:r w:rsidRPr="00FC54C1">
              <w:rPr>
                <w:rFonts w:ascii="Corbel" w:eastAsia="Corbel" w:hAnsi="Corbel" w:cs="Corbel"/>
                <w:color w:val="000000" w:themeColor="text1"/>
                <w:sz w:val="18"/>
                <w:szCs w:val="18"/>
              </w:rPr>
              <w:t>Beschikbaarstellen</w:t>
            </w:r>
            <w:proofErr w:type="spellEnd"/>
            <w:r w:rsidRPr="00FC54C1">
              <w:rPr>
                <w:rFonts w:ascii="Corbel" w:eastAsia="Corbel" w:hAnsi="Corbel" w:cs="Corbel"/>
                <w:color w:val="000000" w:themeColor="text1"/>
                <w:sz w:val="18"/>
                <w:szCs w:val="18"/>
              </w:rPr>
              <w:t xml:space="preserve"> </w:t>
            </w:r>
            <w:r>
              <w:rPr>
                <w:rFonts w:ascii="Corbel" w:eastAsia="Corbel" w:hAnsi="Corbel" w:cs="Corbel"/>
                <w:color w:val="000000" w:themeColor="text1"/>
                <w:sz w:val="18"/>
                <w:szCs w:val="18"/>
              </w:rPr>
              <w:t>vaste</w:t>
            </w:r>
            <w:r w:rsidR="00C82E7E">
              <w:rPr>
                <w:rFonts w:ascii="Corbel" w:eastAsia="Corbel" w:hAnsi="Corbel" w:cs="Corbel"/>
                <w:color w:val="000000" w:themeColor="text1"/>
                <w:sz w:val="18"/>
                <w:szCs w:val="18"/>
              </w:rPr>
              <w:t>-</w:t>
            </w:r>
            <w:r>
              <w:rPr>
                <w:rFonts w:ascii="Corbel" w:eastAsia="Corbel" w:hAnsi="Corbel" w:cs="Corbel"/>
                <w:color w:val="000000" w:themeColor="text1"/>
                <w:sz w:val="18"/>
                <w:szCs w:val="18"/>
              </w:rPr>
              <w:t xml:space="preserve">mobiele telefonie </w:t>
            </w:r>
            <w:r w:rsidRPr="00FC54C1">
              <w:rPr>
                <w:rFonts w:ascii="Corbel" w:eastAsia="Corbel" w:hAnsi="Corbel" w:cs="Corbel"/>
                <w:color w:val="000000" w:themeColor="text1"/>
                <w:sz w:val="18"/>
                <w:szCs w:val="18"/>
              </w:rPr>
              <w:t>(via leverancier</w:t>
            </w:r>
            <w:r>
              <w:rPr>
                <w:rFonts w:ascii="Corbel" w:eastAsia="Corbel" w:hAnsi="Corbel" w:cs="Corbel"/>
                <w:color w:val="000000" w:themeColor="text1"/>
                <w:sz w:val="18"/>
                <w:szCs w:val="18"/>
              </w:rPr>
              <w:t>s</w:t>
            </w:r>
            <w:r w:rsidRPr="00FC54C1">
              <w:rPr>
                <w:rFonts w:ascii="Corbel" w:eastAsia="Corbel" w:hAnsi="Corbel" w:cs="Corbel"/>
                <w:color w:val="000000" w:themeColor="text1"/>
                <w:sz w:val="18"/>
                <w:szCs w:val="18"/>
              </w:rPr>
              <w:t xml:space="preserve"> Opdrachtgever)</w:t>
            </w:r>
          </w:p>
        </w:tc>
        <w:tc>
          <w:tcPr>
            <w:tcW w:w="992" w:type="dxa"/>
            <w:vAlign w:val="center"/>
          </w:tcPr>
          <w:p w14:paraId="31F65C7D"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c>
          <w:tcPr>
            <w:tcW w:w="992" w:type="dxa"/>
            <w:vAlign w:val="center"/>
          </w:tcPr>
          <w:p w14:paraId="5346FABB" w14:textId="77777777" w:rsidR="00143D14" w:rsidRPr="00FC54C1" w:rsidRDefault="00143D14">
            <w:pPr>
              <w:pStyle w:val="Standaard2"/>
              <w:jc w:val="center"/>
              <w:rPr>
                <w:rFonts w:ascii="Corbel" w:eastAsia="Corbel" w:hAnsi="Corbel" w:cs="Corbel"/>
                <w:b/>
                <w:bCs/>
                <w:color w:val="000000" w:themeColor="text1"/>
                <w:sz w:val="18"/>
                <w:szCs w:val="18"/>
              </w:rPr>
            </w:pPr>
          </w:p>
        </w:tc>
      </w:tr>
      <w:tr w:rsidR="00C82E7E" w:rsidRPr="00FC54C1" w14:paraId="50F8DA0F" w14:textId="77777777" w:rsidTr="00527AE1">
        <w:trPr>
          <w:trHeight w:val="497"/>
        </w:trPr>
        <w:tc>
          <w:tcPr>
            <w:tcW w:w="1555" w:type="dxa"/>
            <w:shd w:val="clear" w:color="auto" w:fill="F2F2F2" w:themeFill="background1" w:themeFillShade="F2"/>
          </w:tcPr>
          <w:p w14:paraId="5952CBA3" w14:textId="1504AF30" w:rsidR="00143D14" w:rsidRPr="00FC54C1" w:rsidRDefault="00143D14">
            <w:pPr>
              <w:pStyle w:val="Standaard2"/>
              <w:spacing w:line="259" w:lineRule="auto"/>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Cloud</w:t>
            </w:r>
          </w:p>
        </w:tc>
        <w:tc>
          <w:tcPr>
            <w:tcW w:w="6095" w:type="dxa"/>
          </w:tcPr>
          <w:p w14:paraId="585B0035" w14:textId="14C6F5E2" w:rsidR="00143D14" w:rsidRPr="00FC54C1" w:rsidRDefault="00CF7A7A">
            <w:pPr>
              <w:pStyle w:val="Standaard2"/>
              <w:spacing w:line="259" w:lineRule="auto"/>
              <w:rPr>
                <w:rFonts w:ascii="Corbel" w:eastAsia="Corbel" w:hAnsi="Corbel" w:cs="Corbel"/>
                <w:color w:val="000000" w:themeColor="text1"/>
                <w:sz w:val="18"/>
                <w:szCs w:val="18"/>
              </w:rPr>
            </w:pPr>
            <w:proofErr w:type="spellStart"/>
            <w:r>
              <w:rPr>
                <w:rFonts w:ascii="Corbel" w:eastAsia="Corbel" w:hAnsi="Corbel" w:cs="Corbel"/>
                <w:color w:val="000000" w:themeColor="text1"/>
                <w:sz w:val="18"/>
                <w:szCs w:val="18"/>
              </w:rPr>
              <w:t>B</w:t>
            </w:r>
            <w:r w:rsidR="00143D14" w:rsidRPr="00FC54C1">
              <w:rPr>
                <w:rFonts w:ascii="Corbel" w:eastAsia="Corbel" w:hAnsi="Corbel" w:cs="Corbel"/>
                <w:color w:val="000000" w:themeColor="text1"/>
                <w:sz w:val="18"/>
                <w:szCs w:val="18"/>
              </w:rPr>
              <w:t>eschikbaarstellen</w:t>
            </w:r>
            <w:proofErr w:type="spellEnd"/>
            <w:r w:rsidR="00143D14" w:rsidRPr="00FC54C1">
              <w:rPr>
                <w:rFonts w:ascii="Corbel" w:eastAsia="Corbel" w:hAnsi="Corbel" w:cs="Corbel"/>
                <w:color w:val="000000" w:themeColor="text1"/>
                <w:sz w:val="18"/>
                <w:szCs w:val="18"/>
              </w:rPr>
              <w:t xml:space="preserve"> van networking, computing, storage en backup functionaliteit in de Microsoft public cloud (Azure).</w:t>
            </w:r>
          </w:p>
        </w:tc>
        <w:tc>
          <w:tcPr>
            <w:tcW w:w="992" w:type="dxa"/>
            <w:vAlign w:val="center"/>
          </w:tcPr>
          <w:p w14:paraId="3623E2D9" w14:textId="77777777" w:rsidR="00143D14" w:rsidRPr="00FC54C1" w:rsidRDefault="00143D14">
            <w:pPr>
              <w:pStyle w:val="Standaard2"/>
              <w:jc w:val="center"/>
              <w:rPr>
                <w:rFonts w:ascii="Corbel" w:eastAsia="Corbel" w:hAnsi="Corbel" w:cs="Corbel"/>
                <w:b/>
                <w:bCs/>
                <w:color w:val="000000" w:themeColor="text1"/>
                <w:sz w:val="18"/>
                <w:szCs w:val="18"/>
              </w:rPr>
            </w:pPr>
          </w:p>
        </w:tc>
        <w:tc>
          <w:tcPr>
            <w:tcW w:w="992" w:type="dxa"/>
            <w:vAlign w:val="center"/>
          </w:tcPr>
          <w:p w14:paraId="19C26066"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r>
      <w:tr w:rsidR="00C82E7E" w:rsidRPr="00FC54C1" w14:paraId="2CF55F00" w14:textId="77777777" w:rsidTr="00527AE1">
        <w:trPr>
          <w:trHeight w:val="483"/>
        </w:trPr>
        <w:tc>
          <w:tcPr>
            <w:tcW w:w="1555" w:type="dxa"/>
            <w:shd w:val="clear" w:color="auto" w:fill="F2F2F2" w:themeFill="background1" w:themeFillShade="F2"/>
          </w:tcPr>
          <w:p w14:paraId="75D24358" w14:textId="30D12E03" w:rsidR="00143D14" w:rsidRPr="00FC54C1" w:rsidRDefault="00143D14">
            <w:pPr>
              <w:pStyle w:val="Standaard2"/>
              <w:spacing w:line="259" w:lineRule="auto"/>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Datacenter</w:t>
            </w:r>
          </w:p>
        </w:tc>
        <w:tc>
          <w:tcPr>
            <w:tcW w:w="6095" w:type="dxa"/>
          </w:tcPr>
          <w:p w14:paraId="1E6E7544" w14:textId="133351C1" w:rsidR="00143D14" w:rsidRPr="00FC54C1" w:rsidRDefault="00CF7A7A">
            <w:pPr>
              <w:pStyle w:val="Standaard2"/>
              <w:spacing w:line="259" w:lineRule="auto"/>
              <w:rPr>
                <w:rFonts w:ascii="Corbel" w:eastAsia="Corbel" w:hAnsi="Corbel" w:cs="Corbel"/>
                <w:color w:val="000000" w:themeColor="text1"/>
                <w:sz w:val="18"/>
                <w:szCs w:val="18"/>
              </w:rPr>
            </w:pPr>
            <w:proofErr w:type="spellStart"/>
            <w:r>
              <w:rPr>
                <w:rFonts w:ascii="Corbel" w:eastAsia="Corbel" w:hAnsi="Corbel" w:cs="Corbel"/>
                <w:color w:val="000000" w:themeColor="text1"/>
                <w:sz w:val="18"/>
                <w:szCs w:val="18"/>
              </w:rPr>
              <w:t>B</w:t>
            </w:r>
            <w:r w:rsidR="00143D14" w:rsidRPr="00FC54C1">
              <w:rPr>
                <w:rFonts w:ascii="Corbel" w:eastAsia="Corbel" w:hAnsi="Corbel" w:cs="Corbel"/>
                <w:color w:val="000000" w:themeColor="text1"/>
                <w:sz w:val="18"/>
                <w:szCs w:val="18"/>
              </w:rPr>
              <w:t>eschikbaarstellen</w:t>
            </w:r>
            <w:proofErr w:type="spellEnd"/>
            <w:r w:rsidR="00143D14" w:rsidRPr="00FC54C1">
              <w:rPr>
                <w:rFonts w:ascii="Corbel" w:eastAsia="Corbel" w:hAnsi="Corbel" w:cs="Corbel"/>
                <w:color w:val="000000" w:themeColor="text1"/>
                <w:sz w:val="18"/>
                <w:szCs w:val="18"/>
              </w:rPr>
              <w:t xml:space="preserve"> van housing t.b.v. racks infrastructuur en/of computing, storage en backup functionaliteit vanuit een private cloud.</w:t>
            </w:r>
          </w:p>
        </w:tc>
        <w:tc>
          <w:tcPr>
            <w:tcW w:w="992" w:type="dxa"/>
            <w:vAlign w:val="center"/>
          </w:tcPr>
          <w:p w14:paraId="0E957392" w14:textId="77777777" w:rsidR="00143D14" w:rsidRPr="00FC54C1" w:rsidRDefault="00143D14">
            <w:pPr>
              <w:pStyle w:val="Standaard2"/>
              <w:jc w:val="center"/>
              <w:rPr>
                <w:rFonts w:ascii="Corbel" w:eastAsia="Corbel" w:hAnsi="Corbel" w:cs="Corbel"/>
                <w:b/>
                <w:bCs/>
                <w:color w:val="000000" w:themeColor="text1"/>
                <w:sz w:val="18"/>
                <w:szCs w:val="18"/>
              </w:rPr>
            </w:pPr>
          </w:p>
        </w:tc>
        <w:tc>
          <w:tcPr>
            <w:tcW w:w="992" w:type="dxa"/>
            <w:vAlign w:val="center"/>
          </w:tcPr>
          <w:p w14:paraId="167F4E8E"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r>
      <w:tr w:rsidR="00C82E7E" w:rsidRPr="00FC54C1" w14:paraId="672C5D6A" w14:textId="77777777" w:rsidTr="00527AE1">
        <w:trPr>
          <w:trHeight w:val="345"/>
        </w:trPr>
        <w:tc>
          <w:tcPr>
            <w:tcW w:w="1555" w:type="dxa"/>
            <w:shd w:val="clear" w:color="auto" w:fill="F2F2F2" w:themeFill="background1" w:themeFillShade="F2"/>
          </w:tcPr>
          <w:p w14:paraId="5C4A4C6E" w14:textId="5F201BA8" w:rsidR="00143D14" w:rsidRPr="00FC54C1" w:rsidRDefault="00143D14">
            <w:pPr>
              <w:pStyle w:val="Standaard2"/>
              <w:spacing w:line="259" w:lineRule="auto"/>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Werkplek</w:t>
            </w:r>
          </w:p>
        </w:tc>
        <w:tc>
          <w:tcPr>
            <w:tcW w:w="6095" w:type="dxa"/>
          </w:tcPr>
          <w:p w14:paraId="2962F21A" w14:textId="6EB31D64" w:rsidR="00143D14" w:rsidRPr="00FC54C1" w:rsidRDefault="00CF7A7A">
            <w:pPr>
              <w:pStyle w:val="Standaard2"/>
              <w:spacing w:line="259" w:lineRule="auto"/>
              <w:rPr>
                <w:rFonts w:ascii="Corbel" w:eastAsia="Corbel" w:hAnsi="Corbel" w:cs="Corbel"/>
                <w:color w:val="000000" w:themeColor="text1"/>
                <w:sz w:val="18"/>
                <w:szCs w:val="18"/>
              </w:rPr>
            </w:pPr>
            <w:proofErr w:type="spellStart"/>
            <w:r>
              <w:rPr>
                <w:rFonts w:ascii="Corbel" w:eastAsia="Corbel" w:hAnsi="Corbel" w:cs="Corbel"/>
                <w:color w:val="000000" w:themeColor="text1"/>
                <w:sz w:val="18"/>
                <w:szCs w:val="18"/>
              </w:rPr>
              <w:t>B</w:t>
            </w:r>
            <w:r w:rsidR="00143D14" w:rsidRPr="00FC54C1">
              <w:rPr>
                <w:rFonts w:ascii="Corbel" w:eastAsia="Corbel" w:hAnsi="Corbel" w:cs="Corbel"/>
                <w:color w:val="000000" w:themeColor="text1"/>
                <w:sz w:val="18"/>
                <w:szCs w:val="18"/>
              </w:rPr>
              <w:t>eschikbaarstellen</w:t>
            </w:r>
            <w:proofErr w:type="spellEnd"/>
            <w:r w:rsidR="00143D14" w:rsidRPr="00FC54C1">
              <w:rPr>
                <w:rFonts w:ascii="Corbel" w:eastAsia="Corbel" w:hAnsi="Corbel" w:cs="Corbel"/>
                <w:color w:val="000000" w:themeColor="text1"/>
                <w:sz w:val="18"/>
                <w:szCs w:val="18"/>
              </w:rPr>
              <w:t xml:space="preserve"> van werkplek functionaliteit met besturingssysteem, applicaties en de randapparatuur.</w:t>
            </w:r>
          </w:p>
        </w:tc>
        <w:tc>
          <w:tcPr>
            <w:tcW w:w="992" w:type="dxa"/>
            <w:vAlign w:val="center"/>
          </w:tcPr>
          <w:p w14:paraId="53EE96A0" w14:textId="77777777" w:rsidR="00143D14" w:rsidRPr="00FC54C1" w:rsidRDefault="00143D14">
            <w:pPr>
              <w:pStyle w:val="Standaard2"/>
              <w:jc w:val="center"/>
              <w:rPr>
                <w:rFonts w:ascii="Corbel" w:eastAsia="Corbel" w:hAnsi="Corbel" w:cs="Corbel"/>
                <w:b/>
                <w:bCs/>
                <w:color w:val="000000" w:themeColor="text1"/>
                <w:sz w:val="18"/>
                <w:szCs w:val="18"/>
              </w:rPr>
            </w:pPr>
          </w:p>
        </w:tc>
        <w:tc>
          <w:tcPr>
            <w:tcW w:w="992" w:type="dxa"/>
            <w:vAlign w:val="center"/>
          </w:tcPr>
          <w:p w14:paraId="03156766"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r>
      <w:tr w:rsidR="00C82E7E" w:rsidRPr="00FC54C1" w14:paraId="2A8693CB" w14:textId="77777777" w:rsidTr="00527AE1">
        <w:trPr>
          <w:trHeight w:val="401"/>
        </w:trPr>
        <w:tc>
          <w:tcPr>
            <w:tcW w:w="1555" w:type="dxa"/>
            <w:shd w:val="clear" w:color="auto" w:fill="F2F2F2" w:themeFill="background1" w:themeFillShade="F2"/>
          </w:tcPr>
          <w:p w14:paraId="2C088F8A" w14:textId="7D566E8E" w:rsidR="00143D14" w:rsidRPr="00FC54C1" w:rsidRDefault="00143D14">
            <w:pPr>
              <w:pStyle w:val="Standaard2"/>
              <w:spacing w:line="259" w:lineRule="auto"/>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Samenwerking</w:t>
            </w:r>
          </w:p>
        </w:tc>
        <w:tc>
          <w:tcPr>
            <w:tcW w:w="6095" w:type="dxa"/>
          </w:tcPr>
          <w:p w14:paraId="5F777E6B" w14:textId="4B1A445D" w:rsidR="00143D14" w:rsidRPr="00FC54C1" w:rsidRDefault="00CF7A7A">
            <w:pPr>
              <w:pStyle w:val="Standaard2"/>
              <w:spacing w:line="259" w:lineRule="auto"/>
              <w:rPr>
                <w:rFonts w:ascii="Corbel" w:eastAsia="Corbel" w:hAnsi="Corbel" w:cs="Corbel"/>
                <w:color w:val="000000" w:themeColor="text1"/>
                <w:sz w:val="18"/>
                <w:szCs w:val="18"/>
              </w:rPr>
            </w:pPr>
            <w:proofErr w:type="spellStart"/>
            <w:r>
              <w:rPr>
                <w:rFonts w:ascii="Corbel" w:eastAsia="Corbel" w:hAnsi="Corbel" w:cs="Corbel"/>
                <w:color w:val="000000" w:themeColor="text1"/>
                <w:sz w:val="18"/>
                <w:szCs w:val="18"/>
              </w:rPr>
              <w:t>B</w:t>
            </w:r>
            <w:r w:rsidR="00143D14" w:rsidRPr="00FC54C1">
              <w:rPr>
                <w:rFonts w:ascii="Corbel" w:eastAsia="Corbel" w:hAnsi="Corbel" w:cs="Corbel"/>
                <w:color w:val="000000" w:themeColor="text1"/>
                <w:sz w:val="18"/>
                <w:szCs w:val="18"/>
              </w:rPr>
              <w:t>eschikbaarstellen</w:t>
            </w:r>
            <w:proofErr w:type="spellEnd"/>
            <w:r w:rsidR="00143D14" w:rsidRPr="00FC54C1">
              <w:rPr>
                <w:rFonts w:ascii="Corbel" w:eastAsia="Corbel" w:hAnsi="Corbel" w:cs="Corbel"/>
                <w:color w:val="000000" w:themeColor="text1"/>
                <w:sz w:val="18"/>
                <w:szCs w:val="18"/>
              </w:rPr>
              <w:t xml:space="preserve"> van Microsoft 365 functionaliteit vanaf de werkplek</w:t>
            </w:r>
            <w:r w:rsidR="00143D14">
              <w:rPr>
                <w:rFonts w:ascii="Corbel" w:eastAsia="Corbel" w:hAnsi="Corbel" w:cs="Corbel"/>
                <w:color w:val="000000" w:themeColor="text1"/>
                <w:sz w:val="18"/>
                <w:szCs w:val="18"/>
              </w:rPr>
              <w:t xml:space="preserve"> of</w:t>
            </w:r>
            <w:r w:rsidR="00143D14" w:rsidRPr="00FC54C1">
              <w:rPr>
                <w:rFonts w:ascii="Corbel" w:eastAsia="Corbel" w:hAnsi="Corbel" w:cs="Corbel"/>
                <w:color w:val="000000" w:themeColor="text1"/>
                <w:sz w:val="18"/>
                <w:szCs w:val="18"/>
              </w:rPr>
              <w:t xml:space="preserve"> de smartphone/tablet via internet.</w:t>
            </w:r>
          </w:p>
        </w:tc>
        <w:tc>
          <w:tcPr>
            <w:tcW w:w="992" w:type="dxa"/>
            <w:vAlign w:val="center"/>
          </w:tcPr>
          <w:p w14:paraId="0639AE2F" w14:textId="77777777" w:rsidR="00143D14" w:rsidRPr="00FC54C1" w:rsidRDefault="00143D14">
            <w:pPr>
              <w:pStyle w:val="Standaard2"/>
              <w:jc w:val="center"/>
              <w:rPr>
                <w:rFonts w:ascii="Corbel" w:eastAsia="Corbel" w:hAnsi="Corbel" w:cs="Corbel"/>
                <w:b/>
                <w:bCs/>
                <w:color w:val="000000" w:themeColor="text1"/>
                <w:sz w:val="18"/>
                <w:szCs w:val="18"/>
              </w:rPr>
            </w:pPr>
          </w:p>
        </w:tc>
        <w:tc>
          <w:tcPr>
            <w:tcW w:w="992" w:type="dxa"/>
            <w:vAlign w:val="center"/>
          </w:tcPr>
          <w:p w14:paraId="6DDBF659"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r>
      <w:tr w:rsidR="00C82E7E" w:rsidRPr="00FC54C1" w14:paraId="1D752C76" w14:textId="77777777" w:rsidTr="00527AE1">
        <w:trPr>
          <w:trHeight w:val="497"/>
        </w:trPr>
        <w:tc>
          <w:tcPr>
            <w:tcW w:w="1555" w:type="dxa"/>
            <w:shd w:val="clear" w:color="auto" w:fill="F2F2F2" w:themeFill="background1" w:themeFillShade="F2"/>
          </w:tcPr>
          <w:p w14:paraId="07E0961C" w14:textId="5D05AD5B" w:rsidR="00143D14" w:rsidRPr="00FC54C1" w:rsidRDefault="00143D14">
            <w:pPr>
              <w:pStyle w:val="Standaard2"/>
              <w:spacing w:line="259" w:lineRule="auto"/>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Identiteit &amp; Toegangsbeheer</w:t>
            </w:r>
          </w:p>
        </w:tc>
        <w:tc>
          <w:tcPr>
            <w:tcW w:w="6095" w:type="dxa"/>
          </w:tcPr>
          <w:p w14:paraId="4DEB6EF6" w14:textId="6A6BD446" w:rsidR="00143D14" w:rsidRPr="00FC54C1" w:rsidRDefault="00CF7A7A">
            <w:pPr>
              <w:pStyle w:val="Standaard2"/>
              <w:spacing w:line="259" w:lineRule="auto"/>
              <w:rPr>
                <w:rFonts w:ascii="Corbel" w:eastAsia="Corbel" w:hAnsi="Corbel" w:cs="Corbel"/>
                <w:color w:val="000000" w:themeColor="text1"/>
                <w:sz w:val="18"/>
                <w:szCs w:val="18"/>
              </w:rPr>
            </w:pPr>
            <w:r>
              <w:rPr>
                <w:rFonts w:ascii="Corbel" w:eastAsia="Corbel" w:hAnsi="Corbel" w:cs="Corbel"/>
                <w:color w:val="000000" w:themeColor="text1"/>
                <w:sz w:val="18"/>
                <w:szCs w:val="18"/>
              </w:rPr>
              <w:t>B</w:t>
            </w:r>
            <w:r w:rsidR="00143D14" w:rsidRPr="00FC54C1">
              <w:rPr>
                <w:rFonts w:ascii="Corbel" w:eastAsia="Corbel" w:hAnsi="Corbel" w:cs="Corbel"/>
                <w:color w:val="000000" w:themeColor="text1"/>
                <w:sz w:val="18"/>
                <w:szCs w:val="18"/>
              </w:rPr>
              <w:t>eschikbaar stellen van identiteits- en toegangsbeheer functionaliteit ter ondersteuning van veilige en gecontroleerde toegang tot de IT-omgeving</w:t>
            </w:r>
            <w:r w:rsidR="00B4547E">
              <w:rPr>
                <w:rFonts w:ascii="Corbel" w:eastAsia="Corbel" w:hAnsi="Corbel" w:cs="Corbel"/>
                <w:color w:val="000000" w:themeColor="text1"/>
                <w:sz w:val="18"/>
                <w:szCs w:val="18"/>
              </w:rPr>
              <w:t>.</w:t>
            </w:r>
          </w:p>
        </w:tc>
        <w:tc>
          <w:tcPr>
            <w:tcW w:w="992" w:type="dxa"/>
            <w:vAlign w:val="center"/>
          </w:tcPr>
          <w:p w14:paraId="5C0CB572" w14:textId="77777777" w:rsidR="00143D14" w:rsidRPr="00FC54C1" w:rsidRDefault="00143D14">
            <w:pPr>
              <w:pStyle w:val="Standaard2"/>
              <w:jc w:val="center"/>
              <w:rPr>
                <w:rFonts w:ascii="Corbel" w:eastAsia="Corbel" w:hAnsi="Corbel" w:cs="Corbel"/>
                <w:b/>
                <w:bCs/>
                <w:color w:val="000000" w:themeColor="text1"/>
                <w:sz w:val="18"/>
                <w:szCs w:val="18"/>
              </w:rPr>
            </w:pPr>
          </w:p>
        </w:tc>
        <w:tc>
          <w:tcPr>
            <w:tcW w:w="992" w:type="dxa"/>
            <w:vAlign w:val="center"/>
          </w:tcPr>
          <w:p w14:paraId="6E99CDB3"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r>
      <w:tr w:rsidR="00C82E7E" w:rsidRPr="00FC54C1" w14:paraId="2F4DC289" w14:textId="77777777" w:rsidTr="00527AE1">
        <w:tc>
          <w:tcPr>
            <w:tcW w:w="1555" w:type="dxa"/>
            <w:shd w:val="clear" w:color="auto" w:fill="F2F2F2" w:themeFill="background1" w:themeFillShade="F2"/>
          </w:tcPr>
          <w:p w14:paraId="33377C04" w14:textId="33017256" w:rsidR="00143D14" w:rsidRPr="00FC54C1" w:rsidRDefault="00143D14">
            <w:pPr>
              <w:pStyle w:val="Standaard2"/>
              <w:spacing w:line="259" w:lineRule="auto"/>
              <w:rPr>
                <w:rFonts w:ascii="Corbel" w:eastAsia="Corbel" w:hAnsi="Corbel" w:cs="Corbel"/>
                <w:b/>
                <w:bCs/>
                <w:color w:val="000000" w:themeColor="text1"/>
                <w:sz w:val="18"/>
                <w:szCs w:val="18"/>
              </w:rPr>
            </w:pPr>
            <w:proofErr w:type="spellStart"/>
            <w:r w:rsidRPr="00FC54C1">
              <w:rPr>
                <w:rFonts w:ascii="Corbel" w:eastAsia="Corbel" w:hAnsi="Corbel" w:cs="Corbel"/>
                <w:b/>
                <w:bCs/>
                <w:color w:val="000000" w:themeColor="text1"/>
                <w:sz w:val="18"/>
                <w:szCs w:val="18"/>
              </w:rPr>
              <w:t>Informatie-beveiliging</w:t>
            </w:r>
            <w:proofErr w:type="spellEnd"/>
            <w:r w:rsidR="001455E7">
              <w:rPr>
                <w:rFonts w:ascii="Corbel" w:eastAsia="Corbel" w:hAnsi="Corbel" w:cs="Corbel"/>
                <w:b/>
                <w:bCs/>
                <w:color w:val="000000" w:themeColor="text1"/>
                <w:sz w:val="18"/>
                <w:szCs w:val="18"/>
              </w:rPr>
              <w:t xml:space="preserve"> </w:t>
            </w:r>
          </w:p>
        </w:tc>
        <w:tc>
          <w:tcPr>
            <w:tcW w:w="6095" w:type="dxa"/>
          </w:tcPr>
          <w:p w14:paraId="729D746D" w14:textId="1EF96300" w:rsidR="00143D14" w:rsidRPr="00FC54C1" w:rsidRDefault="00CF7A7A">
            <w:pPr>
              <w:pStyle w:val="Standaard2"/>
              <w:spacing w:line="259" w:lineRule="auto"/>
              <w:rPr>
                <w:rFonts w:ascii="Corbel" w:eastAsia="Corbel" w:hAnsi="Corbel" w:cs="Corbel"/>
                <w:i/>
                <w:iCs/>
                <w:color w:val="000000" w:themeColor="text1"/>
                <w:sz w:val="18"/>
                <w:szCs w:val="18"/>
              </w:rPr>
            </w:pPr>
            <w:r>
              <w:rPr>
                <w:rFonts w:ascii="Corbel" w:eastAsia="Corbel" w:hAnsi="Corbel" w:cs="Corbel"/>
                <w:color w:val="000000" w:themeColor="text1"/>
                <w:sz w:val="18"/>
                <w:szCs w:val="18"/>
              </w:rPr>
              <w:t>B</w:t>
            </w:r>
            <w:r w:rsidR="00143D14" w:rsidRPr="00FC54C1">
              <w:rPr>
                <w:rFonts w:ascii="Corbel" w:eastAsia="Corbel" w:hAnsi="Corbel" w:cs="Corbel"/>
                <w:color w:val="000000" w:themeColor="text1"/>
                <w:sz w:val="18"/>
                <w:szCs w:val="18"/>
              </w:rPr>
              <w:t xml:space="preserve">eschikbaar stellen van </w:t>
            </w:r>
            <w:proofErr w:type="spellStart"/>
            <w:r w:rsidR="00143D14" w:rsidRPr="00FC54C1">
              <w:rPr>
                <w:rFonts w:ascii="Corbel" w:eastAsia="Corbel" w:hAnsi="Corbel" w:cs="Corbel"/>
                <w:color w:val="000000" w:themeColor="text1"/>
                <w:sz w:val="18"/>
                <w:szCs w:val="18"/>
              </w:rPr>
              <w:t>informatiebeveiligingsdiensten</w:t>
            </w:r>
            <w:proofErr w:type="spellEnd"/>
            <w:r w:rsidR="00143D14" w:rsidRPr="00FC54C1">
              <w:rPr>
                <w:rFonts w:ascii="Corbel" w:eastAsia="Corbel" w:hAnsi="Corbel" w:cs="Corbel"/>
                <w:color w:val="000000" w:themeColor="text1"/>
                <w:sz w:val="18"/>
                <w:szCs w:val="18"/>
              </w:rPr>
              <w:t xml:space="preserve"> voor het beschermen van beschikbaarheid, integriteit en vertrouwelijkheid van </w:t>
            </w:r>
            <w:r w:rsidR="00143D14">
              <w:rPr>
                <w:rFonts w:ascii="Corbel" w:eastAsia="Corbel" w:hAnsi="Corbel" w:cs="Corbel"/>
                <w:color w:val="000000" w:themeColor="text1"/>
                <w:sz w:val="18"/>
                <w:szCs w:val="18"/>
              </w:rPr>
              <w:t>het Cloud platform</w:t>
            </w:r>
            <w:r w:rsidR="00143D14" w:rsidRPr="00FC54C1">
              <w:rPr>
                <w:rFonts w:ascii="Corbel" w:eastAsia="Corbel" w:hAnsi="Corbel" w:cs="Corbel"/>
                <w:color w:val="000000" w:themeColor="text1"/>
                <w:sz w:val="18"/>
                <w:szCs w:val="18"/>
              </w:rPr>
              <w:t>.</w:t>
            </w:r>
          </w:p>
        </w:tc>
        <w:tc>
          <w:tcPr>
            <w:tcW w:w="992" w:type="dxa"/>
            <w:vAlign w:val="center"/>
          </w:tcPr>
          <w:p w14:paraId="1D8864AC" w14:textId="77777777" w:rsidR="00143D14" w:rsidRPr="00FC54C1" w:rsidRDefault="00143D14">
            <w:pPr>
              <w:pStyle w:val="Standaard2"/>
              <w:jc w:val="center"/>
              <w:rPr>
                <w:rFonts w:ascii="Corbel" w:eastAsia="Corbel" w:hAnsi="Corbel" w:cs="Corbel"/>
                <w:b/>
                <w:bCs/>
                <w:color w:val="000000" w:themeColor="text1"/>
                <w:sz w:val="18"/>
                <w:szCs w:val="18"/>
              </w:rPr>
            </w:pPr>
          </w:p>
        </w:tc>
        <w:tc>
          <w:tcPr>
            <w:tcW w:w="992" w:type="dxa"/>
            <w:vAlign w:val="center"/>
          </w:tcPr>
          <w:p w14:paraId="148AE3B1" w14:textId="77777777" w:rsidR="00143D14" w:rsidRPr="00FC54C1" w:rsidRDefault="00143D14">
            <w:pPr>
              <w:pStyle w:val="Standaard2"/>
              <w:jc w:val="center"/>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X</w:t>
            </w:r>
          </w:p>
        </w:tc>
      </w:tr>
    </w:tbl>
    <w:p w14:paraId="0A78678C" w14:textId="0B5D3105" w:rsidR="00143D14" w:rsidRDefault="00143D14" w:rsidP="00C82E7E">
      <w:pPr>
        <w:pStyle w:val="Standaard2"/>
        <w:spacing w:before="240"/>
        <w:rPr>
          <w:rFonts w:ascii="Corbel" w:eastAsia="Corbel" w:hAnsi="Corbel" w:cs="Corbel"/>
          <w:color w:val="000000" w:themeColor="text1"/>
          <w:sz w:val="20"/>
          <w:szCs w:val="20"/>
        </w:rPr>
      </w:pPr>
      <w:r>
        <w:rPr>
          <w:rFonts w:ascii="Corbel" w:eastAsia="Corbel" w:hAnsi="Corbel" w:cs="Corbel"/>
          <w:color w:val="000000" w:themeColor="text1"/>
          <w:sz w:val="20"/>
          <w:szCs w:val="20"/>
        </w:rPr>
        <w:t xml:space="preserve">Deze Diensten dienen te </w:t>
      </w:r>
      <w:r w:rsidRPr="008C7995">
        <w:rPr>
          <w:rFonts w:ascii="Corbel" w:eastAsia="Corbel" w:hAnsi="Corbel" w:cs="Corbel"/>
          <w:color w:val="000000" w:themeColor="text1"/>
          <w:sz w:val="20"/>
          <w:szCs w:val="20"/>
        </w:rPr>
        <w:t>voldoe</w:t>
      </w:r>
      <w:r>
        <w:rPr>
          <w:rFonts w:ascii="Corbel" w:eastAsia="Corbel" w:hAnsi="Corbel" w:cs="Corbel"/>
          <w:color w:val="000000" w:themeColor="text1"/>
          <w:sz w:val="20"/>
          <w:szCs w:val="20"/>
        </w:rPr>
        <w:t>n</w:t>
      </w:r>
      <w:r w:rsidRPr="008C7995">
        <w:rPr>
          <w:rFonts w:ascii="Corbel" w:eastAsia="Corbel" w:hAnsi="Corbel" w:cs="Corbel"/>
          <w:color w:val="000000" w:themeColor="text1"/>
          <w:sz w:val="20"/>
          <w:szCs w:val="20"/>
        </w:rPr>
        <w:t xml:space="preserve"> aan de eisen in Bijlage 10 Programma van Eisen</w:t>
      </w:r>
      <w:r>
        <w:rPr>
          <w:rFonts w:ascii="Corbel" w:eastAsia="Corbel" w:hAnsi="Corbel" w:cs="Corbel"/>
          <w:color w:val="000000" w:themeColor="text1"/>
          <w:sz w:val="20"/>
          <w:szCs w:val="20"/>
        </w:rPr>
        <w:t xml:space="preserve">. De bijbehorende activiteiten per Dienst, vanuit het vanuit het perspectief van Opdrachtgever, staan beschreven in </w:t>
      </w:r>
      <w:r w:rsidRPr="008C7995">
        <w:rPr>
          <w:rFonts w:ascii="Corbel" w:eastAsia="Corbel" w:hAnsi="Corbel" w:cs="Corbel"/>
          <w:color w:val="000000" w:themeColor="text1"/>
          <w:sz w:val="20"/>
          <w:szCs w:val="20"/>
        </w:rPr>
        <w:t>Bijlage 1 Beschrijving Beheer en Onderhoud Diensten</w:t>
      </w:r>
      <w:r>
        <w:rPr>
          <w:rFonts w:ascii="Corbel" w:eastAsia="Corbel" w:hAnsi="Corbel" w:cs="Corbel"/>
          <w:color w:val="000000" w:themeColor="text1"/>
          <w:sz w:val="20"/>
          <w:szCs w:val="20"/>
        </w:rPr>
        <w:t xml:space="preserve"> en </w:t>
      </w:r>
      <w:r w:rsidRPr="008C7995">
        <w:rPr>
          <w:rFonts w:ascii="Corbel" w:eastAsia="Corbel" w:hAnsi="Corbel" w:cs="Corbel"/>
          <w:color w:val="000000" w:themeColor="text1"/>
          <w:sz w:val="20"/>
          <w:szCs w:val="20"/>
        </w:rPr>
        <w:t>Bijlage 2 Beschrijving Doorontwikkeling Diensten</w:t>
      </w:r>
      <w:r>
        <w:rPr>
          <w:rFonts w:ascii="Corbel" w:eastAsia="Corbel" w:hAnsi="Corbel" w:cs="Corbel"/>
          <w:color w:val="000000" w:themeColor="text1"/>
          <w:sz w:val="20"/>
          <w:szCs w:val="20"/>
        </w:rPr>
        <w:t>.</w:t>
      </w:r>
    </w:p>
    <w:p w14:paraId="066BC0F5" w14:textId="4D32259B" w:rsidR="00CF2263" w:rsidRPr="00CF2263" w:rsidRDefault="00FC54C1" w:rsidP="00CF2263">
      <w:pPr>
        <w:pStyle w:val="PUheadingnummerslv1"/>
      </w:pPr>
      <w:bookmarkStart w:id="36" w:name="_Toc203477913"/>
      <w:r>
        <w:lastRenderedPageBreak/>
        <w:t>P</w:t>
      </w:r>
      <w:r w:rsidR="00CF2263" w:rsidRPr="00CF2263">
        <w:t>rocessen</w:t>
      </w:r>
      <w:bookmarkEnd w:id="31"/>
      <w:bookmarkEnd w:id="32"/>
      <w:bookmarkEnd w:id="33"/>
      <w:bookmarkEnd w:id="34"/>
      <w:bookmarkEnd w:id="36"/>
    </w:p>
    <w:p w14:paraId="6ED63BA3" w14:textId="248065E2" w:rsidR="00CF2263" w:rsidRPr="00CF2263" w:rsidRDefault="00281B8D" w:rsidP="00CF2263">
      <w:pPr>
        <w:pStyle w:val="Standaard2"/>
        <w:rPr>
          <w:rFonts w:ascii="Corbel" w:eastAsia="Corbel" w:hAnsi="Corbel" w:cs="Corbel"/>
          <w:color w:val="000000" w:themeColor="text1"/>
          <w:sz w:val="20"/>
          <w:szCs w:val="20"/>
        </w:rPr>
      </w:pPr>
      <w:r>
        <w:rPr>
          <w:rFonts w:ascii="Corbel" w:eastAsia="Corbel" w:hAnsi="Corbel" w:cs="Corbel"/>
          <w:color w:val="000000" w:themeColor="text1"/>
          <w:sz w:val="20"/>
          <w:szCs w:val="20"/>
        </w:rPr>
        <w:t>Opdrachtgever</w:t>
      </w:r>
      <w:r w:rsidR="00CF2263" w:rsidRPr="00CF2263">
        <w:rPr>
          <w:rFonts w:ascii="Corbel" w:eastAsia="Corbel" w:hAnsi="Corbel" w:cs="Corbel"/>
          <w:color w:val="000000" w:themeColor="text1"/>
          <w:sz w:val="20"/>
          <w:szCs w:val="20"/>
        </w:rPr>
        <w:t xml:space="preserve"> maakt gebruik van het ITIL Framework voor </w:t>
      </w:r>
      <w:r w:rsidRPr="00CF2263">
        <w:rPr>
          <w:rFonts w:ascii="Corbel" w:eastAsia="Corbel" w:hAnsi="Corbel" w:cs="Corbel"/>
          <w:color w:val="000000" w:themeColor="text1"/>
          <w:sz w:val="20"/>
          <w:szCs w:val="20"/>
        </w:rPr>
        <w:t>servicemanagement</w:t>
      </w:r>
      <w:r w:rsidR="00CF2263" w:rsidRPr="00CF2263">
        <w:rPr>
          <w:rFonts w:ascii="Corbel" w:eastAsia="Corbel" w:hAnsi="Corbel" w:cs="Corbel"/>
          <w:color w:val="000000" w:themeColor="text1"/>
          <w:sz w:val="20"/>
          <w:szCs w:val="20"/>
        </w:rPr>
        <w:t xml:space="preserve">. Processen en </w:t>
      </w:r>
      <w:r w:rsidR="00DE6A97">
        <w:rPr>
          <w:rFonts w:ascii="Corbel" w:eastAsia="Corbel" w:hAnsi="Corbel" w:cs="Corbel"/>
          <w:color w:val="000000" w:themeColor="text1"/>
          <w:sz w:val="20"/>
          <w:szCs w:val="20"/>
        </w:rPr>
        <w:t>S</w:t>
      </w:r>
      <w:r w:rsidR="00371752">
        <w:rPr>
          <w:rFonts w:ascii="Corbel" w:eastAsia="Corbel" w:hAnsi="Corbel" w:cs="Corbel"/>
          <w:color w:val="000000" w:themeColor="text1"/>
          <w:sz w:val="20"/>
          <w:szCs w:val="20"/>
        </w:rPr>
        <w:t>ervicelevels</w:t>
      </w:r>
      <w:r w:rsidR="00371752" w:rsidRPr="00CF2263">
        <w:rPr>
          <w:rFonts w:ascii="Corbel" w:eastAsia="Corbel" w:hAnsi="Corbel" w:cs="Corbel"/>
          <w:color w:val="000000" w:themeColor="text1"/>
          <w:sz w:val="20"/>
          <w:szCs w:val="20"/>
        </w:rPr>
        <w:t xml:space="preserve"> </w:t>
      </w:r>
      <w:r w:rsidR="00CF2263" w:rsidRPr="00CF2263">
        <w:rPr>
          <w:rFonts w:ascii="Corbel" w:eastAsia="Corbel" w:hAnsi="Corbel" w:cs="Corbel"/>
          <w:color w:val="000000" w:themeColor="text1"/>
          <w:sz w:val="20"/>
          <w:szCs w:val="20"/>
        </w:rPr>
        <w:t xml:space="preserve">zijn dan ook in die termen beschreven. Het gaat in het SLA om afspraken over de </w:t>
      </w:r>
      <w:r w:rsidR="00284075">
        <w:rPr>
          <w:rFonts w:ascii="Corbel" w:eastAsia="Corbel" w:hAnsi="Corbel" w:cs="Corbel"/>
          <w:color w:val="000000" w:themeColor="text1"/>
          <w:sz w:val="20"/>
          <w:szCs w:val="20"/>
        </w:rPr>
        <w:t>D</w:t>
      </w:r>
      <w:r w:rsidR="00CF2263" w:rsidRPr="00CF2263">
        <w:rPr>
          <w:rFonts w:ascii="Corbel" w:eastAsia="Corbel" w:hAnsi="Corbel" w:cs="Corbel"/>
          <w:color w:val="000000" w:themeColor="text1"/>
          <w:sz w:val="20"/>
          <w:szCs w:val="20"/>
        </w:rPr>
        <w:t xml:space="preserve">ienstverlening. Zie hoofdstuk </w:t>
      </w:r>
      <w:r w:rsidR="005E45FC">
        <w:rPr>
          <w:rFonts w:ascii="Corbel" w:eastAsia="Corbel" w:hAnsi="Corbel" w:cs="Corbel"/>
          <w:color w:val="000000" w:themeColor="text1"/>
          <w:sz w:val="20"/>
          <w:szCs w:val="20"/>
        </w:rPr>
        <w:t>4</w:t>
      </w:r>
      <w:r w:rsidR="005E45FC" w:rsidRPr="00CF2263">
        <w:rPr>
          <w:rFonts w:ascii="Corbel" w:eastAsia="Corbel" w:hAnsi="Corbel" w:cs="Corbel"/>
          <w:color w:val="000000" w:themeColor="text1"/>
          <w:sz w:val="20"/>
          <w:szCs w:val="20"/>
        </w:rPr>
        <w:t xml:space="preserve"> </w:t>
      </w:r>
      <w:r w:rsidR="00CF2263" w:rsidRPr="00CF2263">
        <w:rPr>
          <w:rFonts w:ascii="Corbel" w:eastAsia="Corbel" w:hAnsi="Corbel" w:cs="Corbel"/>
          <w:color w:val="000000" w:themeColor="text1"/>
          <w:sz w:val="20"/>
          <w:szCs w:val="20"/>
        </w:rPr>
        <w:t>voor algemene bepalingen met betrekking tot communicatie, rapportages en klachtafhandeling. Praktische invulling en uitwerking met betrekking tot de processen zijn ondergebracht in het DAP.</w:t>
      </w:r>
    </w:p>
    <w:p w14:paraId="6B8B8D0B" w14:textId="53083B57" w:rsidR="00CF2263" w:rsidRPr="00CF2263" w:rsidRDefault="00C64725" w:rsidP="00CF2263">
      <w:pPr>
        <w:pStyle w:val="PUheadingnummerslv2"/>
      </w:pPr>
      <w:bookmarkStart w:id="37" w:name="_Toc490127846"/>
      <w:bookmarkStart w:id="38" w:name="_Toc134008329"/>
      <w:bookmarkStart w:id="39" w:name="_Toc136933244"/>
      <w:bookmarkStart w:id="40" w:name="_Toc137213138"/>
      <w:bookmarkStart w:id="41" w:name="_Toc203477914"/>
      <w:r>
        <w:t>Servicelevel</w:t>
      </w:r>
      <w:r w:rsidR="00CF2263" w:rsidRPr="00CF2263">
        <w:t xml:space="preserve"> </w:t>
      </w:r>
      <w:r w:rsidR="00D427CA">
        <w:t>m</w:t>
      </w:r>
      <w:r w:rsidR="00CF2263" w:rsidRPr="00CF2263">
        <w:t>anagement</w:t>
      </w:r>
      <w:bookmarkEnd w:id="37"/>
      <w:bookmarkEnd w:id="38"/>
      <w:bookmarkEnd w:id="39"/>
      <w:bookmarkEnd w:id="40"/>
      <w:bookmarkEnd w:id="41"/>
    </w:p>
    <w:p w14:paraId="63AED3CF" w14:textId="2FEE2163" w:rsidR="00CF2263" w:rsidRPr="00CF2263" w:rsidRDefault="00CF2263" w:rsidP="00CF2263">
      <w:pPr>
        <w:pStyle w:val="PUheadingnummerslv3"/>
      </w:pPr>
      <w:proofErr w:type="spellStart"/>
      <w:r w:rsidRPr="00CF2263">
        <w:t>Servicewindow</w:t>
      </w:r>
      <w:proofErr w:type="spellEnd"/>
    </w:p>
    <w:p w14:paraId="412B7368" w14:textId="04734462" w:rsidR="00CF2263" w:rsidRPr="00CF2263" w:rsidRDefault="00CF2263" w:rsidP="00C64725">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garandeert dat hij de </w:t>
      </w:r>
      <w:r w:rsidR="00D97DDA">
        <w:rPr>
          <w:rFonts w:ascii="Corbel" w:eastAsia="Corbel" w:hAnsi="Corbel" w:cs="Corbel"/>
          <w:color w:val="000000" w:themeColor="text1"/>
          <w:sz w:val="20"/>
          <w:szCs w:val="20"/>
        </w:rPr>
        <w:t>D</w:t>
      </w:r>
      <w:r w:rsidRPr="00CF2263">
        <w:rPr>
          <w:rFonts w:ascii="Corbel" w:eastAsia="Corbel" w:hAnsi="Corbel" w:cs="Corbel"/>
          <w:color w:val="000000" w:themeColor="text1"/>
          <w:sz w:val="20"/>
          <w:szCs w:val="20"/>
        </w:rPr>
        <w:t xml:space="preserve">iensten binnen het onderstaand </w:t>
      </w:r>
      <w:proofErr w:type="spellStart"/>
      <w:r w:rsidR="00DE17F8">
        <w:rPr>
          <w:rFonts w:ascii="Corbel" w:eastAsia="Corbel" w:hAnsi="Corbel" w:cs="Corbel"/>
          <w:color w:val="000000" w:themeColor="text1"/>
          <w:sz w:val="20"/>
          <w:szCs w:val="20"/>
        </w:rPr>
        <w:t>S</w:t>
      </w:r>
      <w:r w:rsidR="00DE17F8" w:rsidRPr="00CF2263">
        <w:rPr>
          <w:rFonts w:ascii="Corbel" w:eastAsia="Corbel" w:hAnsi="Corbel" w:cs="Corbel"/>
          <w:color w:val="000000" w:themeColor="text1"/>
          <w:sz w:val="20"/>
          <w:szCs w:val="20"/>
        </w:rPr>
        <w:t>ervice</w:t>
      </w:r>
      <w:r w:rsidRPr="00CF2263">
        <w:rPr>
          <w:rFonts w:ascii="Corbel" w:eastAsia="Corbel" w:hAnsi="Corbel" w:cs="Corbel"/>
          <w:color w:val="000000" w:themeColor="text1"/>
          <w:sz w:val="20"/>
          <w:szCs w:val="20"/>
        </w:rPr>
        <w:t>window</w:t>
      </w:r>
      <w:proofErr w:type="spellEnd"/>
      <w:r w:rsidRPr="00CF2263">
        <w:rPr>
          <w:rFonts w:ascii="Corbel" w:eastAsia="Corbel" w:hAnsi="Corbel" w:cs="Corbel"/>
          <w:color w:val="000000" w:themeColor="text1"/>
          <w:sz w:val="20"/>
          <w:szCs w:val="20"/>
        </w:rPr>
        <w:t xml:space="preserve">, volgens de overeengekomen </w:t>
      </w:r>
      <w:r w:rsidR="00C64725">
        <w:rPr>
          <w:rFonts w:ascii="Corbel" w:eastAsia="Corbel" w:hAnsi="Corbel" w:cs="Corbel"/>
          <w:color w:val="000000" w:themeColor="text1"/>
          <w:sz w:val="20"/>
          <w:szCs w:val="20"/>
        </w:rPr>
        <w:t>servicelevel</w:t>
      </w:r>
      <w:r w:rsidRPr="00CF2263">
        <w:rPr>
          <w:rFonts w:ascii="Corbel" w:eastAsia="Corbel" w:hAnsi="Corbel" w:cs="Corbel"/>
          <w:color w:val="000000" w:themeColor="text1"/>
          <w:sz w:val="20"/>
          <w:szCs w:val="20"/>
        </w:rPr>
        <w:t>s, beschikbaar houdt voor gebruikers van de opdrachtgever.</w:t>
      </w:r>
    </w:p>
    <w:tbl>
      <w:tblPr>
        <w:tblStyle w:val="Tabelraster"/>
        <w:tblW w:w="9197" w:type="dxa"/>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1555"/>
        <w:gridCol w:w="2268"/>
        <w:gridCol w:w="5374"/>
      </w:tblGrid>
      <w:tr w:rsidR="00D3771B" w:rsidRPr="00FC54C1" w14:paraId="4AD36FA8" w14:textId="77777777" w:rsidTr="00C026C8">
        <w:tc>
          <w:tcPr>
            <w:tcW w:w="1555" w:type="dxa"/>
            <w:shd w:val="clear" w:color="auto" w:fill="FF0000"/>
          </w:tcPr>
          <w:p w14:paraId="3AF73AAB" w14:textId="77777777" w:rsidR="00D3771B" w:rsidRPr="00FC54C1" w:rsidRDefault="00D3771B" w:rsidP="00C64725">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Type dienst</w:t>
            </w:r>
          </w:p>
        </w:tc>
        <w:tc>
          <w:tcPr>
            <w:tcW w:w="2268" w:type="dxa"/>
            <w:shd w:val="clear" w:color="auto" w:fill="FF0000"/>
          </w:tcPr>
          <w:p w14:paraId="3A952552" w14:textId="77777777" w:rsidR="00D3771B" w:rsidRPr="00FC54C1" w:rsidRDefault="00D3771B" w:rsidP="00C64725">
            <w:pPr>
              <w:pStyle w:val="Standaard2"/>
              <w:rPr>
                <w:rFonts w:ascii="Corbel" w:eastAsia="Corbel" w:hAnsi="Corbel" w:cs="Corbel"/>
                <w:b/>
                <w:color w:val="FFFFFF" w:themeColor="background1"/>
                <w:sz w:val="18"/>
                <w:szCs w:val="18"/>
              </w:rPr>
            </w:pPr>
          </w:p>
        </w:tc>
        <w:tc>
          <w:tcPr>
            <w:tcW w:w="5374" w:type="dxa"/>
            <w:shd w:val="clear" w:color="auto" w:fill="FF0000"/>
          </w:tcPr>
          <w:p w14:paraId="43BD28CF" w14:textId="037F02A5" w:rsidR="00D3771B" w:rsidRPr="00FC54C1" w:rsidRDefault="00D3771B" w:rsidP="00C64725">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Servicelevel(s)</w:t>
            </w:r>
          </w:p>
        </w:tc>
      </w:tr>
      <w:tr w:rsidR="00D3771B" w:rsidRPr="00FC54C1" w14:paraId="08B489FD" w14:textId="77777777" w:rsidTr="00527AE1">
        <w:tc>
          <w:tcPr>
            <w:tcW w:w="1555" w:type="dxa"/>
            <w:shd w:val="clear" w:color="auto" w:fill="F2F2F2" w:themeFill="background1" w:themeFillShade="F2"/>
          </w:tcPr>
          <w:p w14:paraId="2C6F4D6F" w14:textId="292CC1F0" w:rsidR="00D3771B" w:rsidRPr="00FC54C1" w:rsidRDefault="005D347E" w:rsidP="00C64725">
            <w:pPr>
              <w:pStyle w:val="Standaard2"/>
              <w:spacing w:line="259" w:lineRule="auto"/>
              <w:rPr>
                <w:rFonts w:ascii="Corbel" w:eastAsia="Corbel" w:hAnsi="Corbel" w:cs="Corbel"/>
                <w:b/>
                <w:color w:val="000000" w:themeColor="text1"/>
                <w:sz w:val="18"/>
                <w:szCs w:val="18"/>
              </w:rPr>
            </w:pPr>
            <w:proofErr w:type="spellStart"/>
            <w:r>
              <w:rPr>
                <w:rFonts w:ascii="Corbel" w:eastAsia="Corbel" w:hAnsi="Corbel" w:cs="Corbel"/>
                <w:b/>
                <w:color w:val="000000" w:themeColor="text1"/>
                <w:sz w:val="18"/>
                <w:szCs w:val="18"/>
              </w:rPr>
              <w:t>Service</w:t>
            </w:r>
            <w:r w:rsidR="00D3771B" w:rsidRPr="00FC54C1">
              <w:rPr>
                <w:rFonts w:ascii="Corbel" w:eastAsia="Corbel" w:hAnsi="Corbel" w:cs="Corbel"/>
                <w:b/>
                <w:color w:val="000000" w:themeColor="text1"/>
                <w:sz w:val="18"/>
                <w:szCs w:val="18"/>
              </w:rPr>
              <w:t>window</w:t>
            </w:r>
            <w:proofErr w:type="spellEnd"/>
          </w:p>
        </w:tc>
        <w:tc>
          <w:tcPr>
            <w:tcW w:w="2268" w:type="dxa"/>
          </w:tcPr>
          <w:p w14:paraId="683DFBB8" w14:textId="6CC25327" w:rsidR="00D3771B" w:rsidRPr="00FC54C1" w:rsidRDefault="00D3771B" w:rsidP="00D3771B">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Het tijdvenster waarbinnen de dienstverlening wordt gegarandeerd conform servicelevels.</w:t>
            </w:r>
          </w:p>
        </w:tc>
        <w:tc>
          <w:tcPr>
            <w:tcW w:w="5374" w:type="dxa"/>
          </w:tcPr>
          <w:p w14:paraId="7B79BF80" w14:textId="74CC6C2E" w:rsidR="00D3771B" w:rsidRPr="00FC54C1" w:rsidRDefault="00D3771B" w:rsidP="00FC54C1">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 xml:space="preserve">Diensten van Opdrachtnemer zijn beschikbaar op Nederlandse Werkdagen van </w:t>
            </w:r>
            <w:r w:rsidRPr="0081742C">
              <w:rPr>
                <w:rFonts w:ascii="Corbel" w:eastAsia="Corbel" w:hAnsi="Corbel" w:cs="Corbel"/>
                <w:color w:val="000000" w:themeColor="text1"/>
                <w:sz w:val="18"/>
                <w:szCs w:val="18"/>
              </w:rPr>
              <w:t>06:30 – 22:00 uur</w:t>
            </w:r>
            <w:r w:rsidRPr="00FC54C1">
              <w:rPr>
                <w:rFonts w:ascii="Corbel" w:eastAsia="Corbel" w:hAnsi="Corbel" w:cs="Corbel"/>
                <w:color w:val="000000" w:themeColor="text1"/>
                <w:sz w:val="18"/>
                <w:szCs w:val="18"/>
              </w:rPr>
              <w:t xml:space="preserve"> CET.</w:t>
            </w:r>
          </w:p>
        </w:tc>
      </w:tr>
    </w:tbl>
    <w:p w14:paraId="68BDD173" w14:textId="73F2CD8A" w:rsidR="00CF2263" w:rsidRPr="00CF2263" w:rsidRDefault="00CF2263" w:rsidP="00CF2263">
      <w:pPr>
        <w:pStyle w:val="PUheadingnummerslv3"/>
      </w:pPr>
      <w:proofErr w:type="spellStart"/>
      <w:r w:rsidRPr="00CF2263">
        <w:t>Onderhoud</w:t>
      </w:r>
      <w:r w:rsidR="006352BC">
        <w:t>s</w:t>
      </w:r>
      <w:r w:rsidRPr="00CF2263">
        <w:t>window</w:t>
      </w:r>
      <w:proofErr w:type="spellEnd"/>
    </w:p>
    <w:p w14:paraId="55191499" w14:textId="5554AC4B" w:rsid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kondigt </w:t>
      </w:r>
      <w:r w:rsidR="006352BC">
        <w:rPr>
          <w:rFonts w:ascii="Corbel" w:eastAsia="Corbel" w:hAnsi="Corbel" w:cs="Corbel"/>
          <w:color w:val="000000" w:themeColor="text1"/>
          <w:sz w:val="20"/>
          <w:szCs w:val="20"/>
        </w:rPr>
        <w:t>O</w:t>
      </w:r>
      <w:r w:rsidR="006352BC" w:rsidRPr="00CF2263">
        <w:rPr>
          <w:rFonts w:ascii="Corbel" w:eastAsia="Corbel" w:hAnsi="Corbel" w:cs="Corbel"/>
          <w:color w:val="000000" w:themeColor="text1"/>
          <w:sz w:val="20"/>
          <w:szCs w:val="20"/>
        </w:rPr>
        <w:t xml:space="preserve">nderhoud </w:t>
      </w:r>
      <w:r w:rsidRPr="00CF2263">
        <w:rPr>
          <w:rFonts w:ascii="Corbel" w:eastAsia="Corbel" w:hAnsi="Corbel" w:cs="Corbel"/>
          <w:color w:val="000000" w:themeColor="text1"/>
          <w:sz w:val="20"/>
          <w:szCs w:val="20"/>
        </w:rPr>
        <w:t>aan de aangeboden oplossing minimaal 14 dagen van tevoren aan middels de in het DAP vastgestelde procedure.</w:t>
      </w:r>
    </w:p>
    <w:tbl>
      <w:tblPr>
        <w:tblStyle w:val="Tabelraster"/>
        <w:tblW w:w="9209" w:type="dxa"/>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1555"/>
        <w:gridCol w:w="2268"/>
        <w:gridCol w:w="5386"/>
      </w:tblGrid>
      <w:tr w:rsidR="00D3771B" w:rsidRPr="00FC54C1" w14:paraId="0F998285" w14:textId="77777777" w:rsidTr="00C026C8">
        <w:tc>
          <w:tcPr>
            <w:tcW w:w="1555" w:type="dxa"/>
            <w:shd w:val="clear" w:color="auto" w:fill="FF0000"/>
          </w:tcPr>
          <w:p w14:paraId="1C31D8FB" w14:textId="77777777" w:rsidR="00D3771B" w:rsidRPr="00FC54C1" w:rsidRDefault="00D3771B">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Type dienst</w:t>
            </w:r>
          </w:p>
        </w:tc>
        <w:tc>
          <w:tcPr>
            <w:tcW w:w="2268" w:type="dxa"/>
            <w:shd w:val="clear" w:color="auto" w:fill="FF0000"/>
          </w:tcPr>
          <w:p w14:paraId="6FDE4D9B" w14:textId="5ECA17FB" w:rsidR="00D3771B" w:rsidRPr="00FC54C1" w:rsidRDefault="00D3771B">
            <w:pPr>
              <w:pStyle w:val="Standaard2"/>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Omschrijving</w:t>
            </w:r>
          </w:p>
        </w:tc>
        <w:tc>
          <w:tcPr>
            <w:tcW w:w="5386" w:type="dxa"/>
            <w:shd w:val="clear" w:color="auto" w:fill="FF0000"/>
          </w:tcPr>
          <w:p w14:paraId="3F5DE150" w14:textId="0A2A9305" w:rsidR="00D3771B" w:rsidRPr="00FC54C1" w:rsidRDefault="00D3771B">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Servicelevel(s)</w:t>
            </w:r>
          </w:p>
        </w:tc>
      </w:tr>
      <w:tr w:rsidR="00D3771B" w:rsidRPr="00FC54C1" w14:paraId="5DF5E812" w14:textId="77777777" w:rsidTr="00527AE1">
        <w:tc>
          <w:tcPr>
            <w:tcW w:w="1555" w:type="dxa"/>
            <w:shd w:val="clear" w:color="auto" w:fill="F2F2F2" w:themeFill="background1" w:themeFillShade="F2"/>
          </w:tcPr>
          <w:p w14:paraId="0F30F499" w14:textId="756FA260" w:rsidR="00D3771B" w:rsidRPr="00FC54C1" w:rsidRDefault="00D3771B">
            <w:pPr>
              <w:pStyle w:val="Standaard2"/>
              <w:spacing w:line="259" w:lineRule="auto"/>
              <w:rPr>
                <w:rFonts w:ascii="Corbel" w:eastAsia="Corbel" w:hAnsi="Corbel" w:cs="Corbel"/>
                <w:b/>
                <w:color w:val="000000" w:themeColor="text1"/>
                <w:sz w:val="18"/>
                <w:szCs w:val="18"/>
              </w:rPr>
            </w:pPr>
            <w:r w:rsidRPr="00FC54C1">
              <w:rPr>
                <w:rFonts w:ascii="Corbel" w:eastAsia="Corbel" w:hAnsi="Corbel" w:cs="Corbel"/>
                <w:b/>
                <w:color w:val="000000" w:themeColor="text1"/>
                <w:sz w:val="18"/>
                <w:szCs w:val="18"/>
              </w:rPr>
              <w:t>Onderhouds-window</w:t>
            </w:r>
          </w:p>
        </w:tc>
        <w:tc>
          <w:tcPr>
            <w:tcW w:w="2268" w:type="dxa"/>
          </w:tcPr>
          <w:p w14:paraId="260A1C2D" w14:textId="21C15A93" w:rsidR="00D3771B" w:rsidRPr="00FC54C1" w:rsidRDefault="00D3771B" w:rsidP="00D3771B">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Het tijdvenster waarbinnen gepland onderhoud kan worden uitgevoerd</w:t>
            </w:r>
          </w:p>
        </w:tc>
        <w:tc>
          <w:tcPr>
            <w:tcW w:w="5386" w:type="dxa"/>
          </w:tcPr>
          <w:p w14:paraId="6424419C" w14:textId="6FDF61E4" w:rsidR="00D3771B" w:rsidRPr="00FC54C1" w:rsidRDefault="00D3771B" w:rsidP="00FC54C1">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 xml:space="preserve">Maandag tot en met vrijdag van </w:t>
            </w:r>
            <w:r w:rsidRPr="25D11C48">
              <w:rPr>
                <w:rFonts w:ascii="Corbel" w:eastAsia="Corbel" w:hAnsi="Corbel" w:cs="Corbel"/>
                <w:color w:val="000000" w:themeColor="text1"/>
                <w:sz w:val="18"/>
                <w:szCs w:val="18"/>
              </w:rPr>
              <w:t>2</w:t>
            </w:r>
            <w:r w:rsidR="6FF03215" w:rsidRPr="25D11C48">
              <w:rPr>
                <w:rFonts w:ascii="Corbel" w:eastAsia="Corbel" w:hAnsi="Corbel" w:cs="Corbel"/>
                <w:color w:val="000000" w:themeColor="text1"/>
                <w:sz w:val="18"/>
                <w:szCs w:val="18"/>
              </w:rPr>
              <w:t>2</w:t>
            </w:r>
            <w:r w:rsidRPr="00FC54C1">
              <w:rPr>
                <w:rFonts w:ascii="Corbel" w:eastAsia="Corbel" w:hAnsi="Corbel" w:cs="Corbel"/>
                <w:color w:val="000000" w:themeColor="text1"/>
                <w:sz w:val="18"/>
                <w:szCs w:val="18"/>
              </w:rPr>
              <w:t>:00 uur tot 0</w:t>
            </w:r>
            <w:r w:rsidR="490F50EB" w:rsidRPr="0F1E17C4">
              <w:rPr>
                <w:rFonts w:ascii="Corbel" w:eastAsia="Corbel" w:hAnsi="Corbel" w:cs="Corbel"/>
                <w:color w:val="000000" w:themeColor="text1"/>
                <w:sz w:val="18"/>
                <w:szCs w:val="18"/>
              </w:rPr>
              <w:t>6</w:t>
            </w:r>
            <w:r w:rsidRPr="00FC54C1">
              <w:rPr>
                <w:rFonts w:ascii="Corbel" w:eastAsia="Corbel" w:hAnsi="Corbel" w:cs="Corbel"/>
                <w:color w:val="000000" w:themeColor="text1"/>
                <w:sz w:val="18"/>
                <w:szCs w:val="18"/>
              </w:rPr>
              <w:t xml:space="preserve">:30 </w:t>
            </w:r>
            <w:r w:rsidR="001A7F20">
              <w:rPr>
                <w:rFonts w:ascii="Corbel" w:eastAsia="Corbel" w:hAnsi="Corbel" w:cs="Corbel"/>
                <w:color w:val="000000" w:themeColor="text1"/>
                <w:sz w:val="18"/>
                <w:szCs w:val="18"/>
              </w:rPr>
              <w:t xml:space="preserve">CET </w:t>
            </w:r>
            <w:r w:rsidRPr="00FC54C1">
              <w:rPr>
                <w:rFonts w:ascii="Corbel" w:eastAsia="Corbel" w:hAnsi="Corbel" w:cs="Corbel"/>
                <w:color w:val="000000" w:themeColor="text1"/>
                <w:sz w:val="18"/>
                <w:szCs w:val="18"/>
              </w:rPr>
              <w:t>de volgende ochtend, op zaterdag en zondag en feestdagen, in alle gevallen mits er een goedgekeurde change is. Zie DAP voor detailafspraken.</w:t>
            </w:r>
          </w:p>
        </w:tc>
      </w:tr>
    </w:tbl>
    <w:p w14:paraId="6B30A5A6" w14:textId="3ADDC285" w:rsidR="00284075" w:rsidRPr="00CF2263" w:rsidRDefault="00284075" w:rsidP="00284075">
      <w:pPr>
        <w:pStyle w:val="PUheadingnummerslv3"/>
      </w:pPr>
      <w:bookmarkStart w:id="42" w:name="_Toc134008330"/>
      <w:bookmarkStart w:id="43" w:name="_Toc136933245"/>
      <w:bookmarkStart w:id="44" w:name="_Toc137213139"/>
      <w:proofErr w:type="spellStart"/>
      <w:r>
        <w:t>Standby</w:t>
      </w:r>
      <w:proofErr w:type="spellEnd"/>
      <w:r w:rsidR="004269D8">
        <w:t>-</w:t>
      </w:r>
      <w:r w:rsidRPr="00CF2263">
        <w:t>window</w:t>
      </w:r>
    </w:p>
    <w:p w14:paraId="444FC020" w14:textId="20775FFF" w:rsidR="00284075" w:rsidRDefault="00284075" w:rsidP="00284075">
      <w:pPr>
        <w:pStyle w:val="Standaard2"/>
        <w:rPr>
          <w:rFonts w:ascii="Corbel" w:eastAsia="Corbel" w:hAnsi="Corbel" w:cs="Corbel"/>
          <w:color w:val="000000" w:themeColor="text1"/>
          <w:sz w:val="20"/>
          <w:szCs w:val="20"/>
        </w:rPr>
      </w:pPr>
      <w:r w:rsidRPr="00C026C8">
        <w:rPr>
          <w:rFonts w:ascii="Corbel" w:eastAsia="Corbel" w:hAnsi="Corbel" w:cs="Corbel"/>
          <w:color w:val="000000" w:themeColor="text1"/>
          <w:sz w:val="20"/>
          <w:szCs w:val="20"/>
        </w:rPr>
        <w:t xml:space="preserve">Buiten </w:t>
      </w:r>
      <w:r>
        <w:rPr>
          <w:rFonts w:ascii="Corbel" w:eastAsia="Corbel" w:hAnsi="Corbel" w:cs="Corbel"/>
          <w:color w:val="000000" w:themeColor="text1"/>
          <w:sz w:val="20"/>
          <w:szCs w:val="20"/>
        </w:rPr>
        <w:t xml:space="preserve">het </w:t>
      </w:r>
      <w:proofErr w:type="spellStart"/>
      <w:r>
        <w:rPr>
          <w:rFonts w:ascii="Corbel" w:eastAsia="Corbel" w:hAnsi="Corbel" w:cs="Corbel"/>
          <w:color w:val="000000" w:themeColor="text1"/>
          <w:sz w:val="20"/>
          <w:szCs w:val="20"/>
        </w:rPr>
        <w:t>S</w:t>
      </w:r>
      <w:r w:rsidRPr="00C026C8">
        <w:rPr>
          <w:rFonts w:ascii="Corbel" w:eastAsia="Corbel" w:hAnsi="Corbel" w:cs="Corbel"/>
          <w:color w:val="000000" w:themeColor="text1"/>
          <w:sz w:val="20"/>
          <w:szCs w:val="20"/>
        </w:rPr>
        <w:t>ervice</w:t>
      </w:r>
      <w:r>
        <w:rPr>
          <w:rFonts w:ascii="Corbel" w:eastAsia="Corbel" w:hAnsi="Corbel" w:cs="Corbel"/>
          <w:color w:val="000000" w:themeColor="text1"/>
          <w:sz w:val="20"/>
          <w:szCs w:val="20"/>
        </w:rPr>
        <w:t>window</w:t>
      </w:r>
      <w:proofErr w:type="spellEnd"/>
      <w:r>
        <w:rPr>
          <w:rFonts w:ascii="Corbel" w:eastAsia="Corbel" w:hAnsi="Corbel" w:cs="Corbel"/>
          <w:color w:val="000000" w:themeColor="text1"/>
          <w:sz w:val="20"/>
          <w:szCs w:val="20"/>
        </w:rPr>
        <w:t xml:space="preserve"> is een </w:t>
      </w:r>
      <w:proofErr w:type="spellStart"/>
      <w:r w:rsidRPr="00C026C8">
        <w:rPr>
          <w:rFonts w:ascii="Corbel" w:eastAsia="Corbel" w:hAnsi="Corbel" w:cs="Corbel"/>
          <w:color w:val="000000" w:themeColor="text1"/>
          <w:sz w:val="20"/>
          <w:szCs w:val="20"/>
        </w:rPr>
        <w:t>standby</w:t>
      </w:r>
      <w:proofErr w:type="spellEnd"/>
      <w:r>
        <w:rPr>
          <w:rFonts w:ascii="Corbel" w:eastAsia="Corbel" w:hAnsi="Corbel" w:cs="Corbel"/>
          <w:color w:val="000000" w:themeColor="text1"/>
          <w:sz w:val="20"/>
          <w:szCs w:val="20"/>
        </w:rPr>
        <w:t>-</w:t>
      </w:r>
      <w:r w:rsidRPr="00C026C8">
        <w:rPr>
          <w:rFonts w:ascii="Corbel" w:eastAsia="Corbel" w:hAnsi="Corbel" w:cs="Corbel"/>
          <w:color w:val="000000" w:themeColor="text1"/>
          <w:sz w:val="20"/>
          <w:szCs w:val="20"/>
        </w:rPr>
        <w:t xml:space="preserve">dienst voor </w:t>
      </w:r>
      <w:proofErr w:type="spellStart"/>
      <w:r w:rsidRPr="00C026C8">
        <w:rPr>
          <w:rFonts w:ascii="Corbel" w:eastAsia="Corbel" w:hAnsi="Corbel" w:cs="Corbel"/>
          <w:color w:val="000000" w:themeColor="text1"/>
          <w:sz w:val="20"/>
          <w:szCs w:val="20"/>
        </w:rPr>
        <w:t>Prio</w:t>
      </w:r>
      <w:proofErr w:type="spellEnd"/>
      <w:r w:rsidRPr="00C026C8">
        <w:rPr>
          <w:rFonts w:ascii="Corbel" w:eastAsia="Corbel" w:hAnsi="Corbel" w:cs="Corbel"/>
          <w:color w:val="000000" w:themeColor="text1"/>
          <w:sz w:val="20"/>
          <w:szCs w:val="20"/>
        </w:rPr>
        <w:t xml:space="preserve"> 1 verstoringen bereikbaar </w:t>
      </w:r>
      <w:r w:rsidR="00A30439">
        <w:rPr>
          <w:rFonts w:ascii="Corbel" w:eastAsia="Corbel" w:hAnsi="Corbel" w:cs="Corbel"/>
          <w:color w:val="000000" w:themeColor="text1"/>
          <w:sz w:val="20"/>
          <w:szCs w:val="20"/>
        </w:rPr>
        <w:t xml:space="preserve">die acteert </w:t>
      </w:r>
      <w:r w:rsidR="006E0E76">
        <w:rPr>
          <w:rFonts w:ascii="Corbel" w:eastAsia="Corbel" w:hAnsi="Corbel" w:cs="Corbel"/>
          <w:color w:val="000000" w:themeColor="text1"/>
          <w:sz w:val="20"/>
          <w:szCs w:val="20"/>
        </w:rPr>
        <w:t xml:space="preserve">vanuit proactieve </w:t>
      </w:r>
      <w:r w:rsidR="00A00279">
        <w:rPr>
          <w:rFonts w:ascii="Corbel" w:eastAsia="Corbel" w:hAnsi="Corbel" w:cs="Corbel"/>
          <w:color w:val="000000" w:themeColor="text1"/>
          <w:sz w:val="20"/>
          <w:szCs w:val="20"/>
        </w:rPr>
        <w:t xml:space="preserve">monitoring </w:t>
      </w:r>
      <w:r w:rsidR="006E0E76">
        <w:rPr>
          <w:rFonts w:ascii="Corbel" w:eastAsia="Corbel" w:hAnsi="Corbel" w:cs="Corbel"/>
          <w:color w:val="000000" w:themeColor="text1"/>
          <w:sz w:val="20"/>
          <w:szCs w:val="20"/>
        </w:rPr>
        <w:t xml:space="preserve">en bereikbaar is </w:t>
      </w:r>
      <w:r w:rsidRPr="00C026C8">
        <w:rPr>
          <w:rFonts w:ascii="Corbel" w:eastAsia="Corbel" w:hAnsi="Corbel" w:cs="Corbel"/>
          <w:color w:val="000000" w:themeColor="text1"/>
          <w:sz w:val="20"/>
          <w:szCs w:val="20"/>
        </w:rPr>
        <w:t xml:space="preserve">bij enkele daarvoor aangewezen personen van </w:t>
      </w:r>
      <w:r>
        <w:rPr>
          <w:rFonts w:ascii="Corbel" w:eastAsia="Corbel" w:hAnsi="Corbel" w:cs="Corbel"/>
          <w:color w:val="000000" w:themeColor="text1"/>
          <w:sz w:val="20"/>
          <w:szCs w:val="20"/>
        </w:rPr>
        <w:t>Opdrachtnemer</w:t>
      </w:r>
      <w:r w:rsidRPr="00C026C8">
        <w:rPr>
          <w:rFonts w:ascii="Corbel" w:eastAsia="Corbel" w:hAnsi="Corbel" w:cs="Corbel"/>
          <w:color w:val="000000" w:themeColor="text1"/>
          <w:sz w:val="20"/>
          <w:szCs w:val="20"/>
        </w:rPr>
        <w:t>.</w:t>
      </w:r>
      <w:r w:rsidR="5EF6B6DC" w:rsidRPr="2B634E82">
        <w:rPr>
          <w:rFonts w:ascii="Corbel" w:eastAsia="Corbel" w:hAnsi="Corbel" w:cs="Corbel"/>
          <w:color w:val="000000" w:themeColor="text1"/>
          <w:sz w:val="20"/>
          <w:szCs w:val="20"/>
        </w:rPr>
        <w:t xml:space="preserve"> </w:t>
      </w:r>
    </w:p>
    <w:tbl>
      <w:tblPr>
        <w:tblStyle w:val="Tabelraster"/>
        <w:tblW w:w="9209" w:type="dxa"/>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1555"/>
        <w:gridCol w:w="2268"/>
        <w:gridCol w:w="5386"/>
      </w:tblGrid>
      <w:tr w:rsidR="00284075" w:rsidRPr="00FC54C1" w14:paraId="2592CA6E" w14:textId="77777777">
        <w:tc>
          <w:tcPr>
            <w:tcW w:w="1555" w:type="dxa"/>
            <w:shd w:val="clear" w:color="auto" w:fill="FF0000"/>
          </w:tcPr>
          <w:p w14:paraId="428A57FA" w14:textId="77777777" w:rsidR="00284075" w:rsidRPr="00FC54C1" w:rsidRDefault="00284075">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Type dienst</w:t>
            </w:r>
          </w:p>
        </w:tc>
        <w:tc>
          <w:tcPr>
            <w:tcW w:w="2268" w:type="dxa"/>
            <w:shd w:val="clear" w:color="auto" w:fill="FF0000"/>
          </w:tcPr>
          <w:p w14:paraId="505DEF2E" w14:textId="77777777" w:rsidR="00284075" w:rsidRPr="00FC54C1" w:rsidRDefault="00284075">
            <w:pPr>
              <w:pStyle w:val="Standaard2"/>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Omschrijving</w:t>
            </w:r>
          </w:p>
        </w:tc>
        <w:tc>
          <w:tcPr>
            <w:tcW w:w="5386" w:type="dxa"/>
            <w:shd w:val="clear" w:color="auto" w:fill="FF0000"/>
          </w:tcPr>
          <w:p w14:paraId="3EAD9DFD" w14:textId="77777777" w:rsidR="00284075" w:rsidRPr="00FC54C1" w:rsidRDefault="00284075">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Servicelevel(s)</w:t>
            </w:r>
          </w:p>
        </w:tc>
      </w:tr>
      <w:tr w:rsidR="00284075" w:rsidRPr="00FC54C1" w14:paraId="0814A303" w14:textId="77777777" w:rsidTr="00527AE1">
        <w:tc>
          <w:tcPr>
            <w:tcW w:w="1555" w:type="dxa"/>
            <w:shd w:val="clear" w:color="auto" w:fill="F2F2F2" w:themeFill="background1" w:themeFillShade="F2"/>
          </w:tcPr>
          <w:p w14:paraId="0B6C976F" w14:textId="52A99AB1" w:rsidR="00284075" w:rsidRPr="00FC54C1" w:rsidRDefault="00284075">
            <w:pPr>
              <w:pStyle w:val="Standaard2"/>
              <w:spacing w:line="259" w:lineRule="auto"/>
              <w:rPr>
                <w:rFonts w:ascii="Corbel" w:eastAsia="Corbel" w:hAnsi="Corbel" w:cs="Corbel"/>
                <w:b/>
                <w:color w:val="000000" w:themeColor="text1"/>
                <w:sz w:val="18"/>
                <w:szCs w:val="18"/>
              </w:rPr>
            </w:pPr>
            <w:proofErr w:type="spellStart"/>
            <w:r>
              <w:rPr>
                <w:rFonts w:ascii="Corbel" w:eastAsia="Corbel" w:hAnsi="Corbel" w:cs="Corbel"/>
                <w:b/>
                <w:color w:val="000000" w:themeColor="text1"/>
                <w:sz w:val="18"/>
                <w:szCs w:val="18"/>
              </w:rPr>
              <w:t>Standby</w:t>
            </w:r>
            <w:proofErr w:type="spellEnd"/>
            <w:r>
              <w:rPr>
                <w:rFonts w:ascii="Corbel" w:eastAsia="Corbel" w:hAnsi="Corbel" w:cs="Corbel"/>
                <w:b/>
                <w:color w:val="000000" w:themeColor="text1"/>
                <w:sz w:val="18"/>
                <w:szCs w:val="18"/>
              </w:rPr>
              <w:t>-</w:t>
            </w:r>
            <w:r w:rsidRPr="00FC54C1">
              <w:rPr>
                <w:rFonts w:ascii="Corbel" w:eastAsia="Corbel" w:hAnsi="Corbel" w:cs="Corbel"/>
                <w:b/>
                <w:color w:val="000000" w:themeColor="text1"/>
                <w:sz w:val="18"/>
                <w:szCs w:val="18"/>
              </w:rPr>
              <w:t>window</w:t>
            </w:r>
          </w:p>
        </w:tc>
        <w:tc>
          <w:tcPr>
            <w:tcW w:w="2268" w:type="dxa"/>
          </w:tcPr>
          <w:p w14:paraId="5FFA3D03" w14:textId="752439E8" w:rsidR="00284075" w:rsidRPr="00FC54C1" w:rsidRDefault="00284075">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 xml:space="preserve">Het tijdvenster </w:t>
            </w:r>
            <w:r w:rsidRPr="00C026C8">
              <w:rPr>
                <w:rFonts w:ascii="Corbel" w:eastAsia="Corbel" w:hAnsi="Corbel" w:cs="Corbel"/>
                <w:color w:val="000000" w:themeColor="text1"/>
                <w:sz w:val="18"/>
                <w:szCs w:val="18"/>
              </w:rPr>
              <w:t>buiten de standaard dienstverlening voor prio-1 verstoringen</w:t>
            </w:r>
          </w:p>
        </w:tc>
        <w:tc>
          <w:tcPr>
            <w:tcW w:w="5386" w:type="dxa"/>
          </w:tcPr>
          <w:p w14:paraId="1DE0332D" w14:textId="218A9A15" w:rsidR="00284075" w:rsidRDefault="00284075">
            <w:pPr>
              <w:pStyle w:val="Standaard2"/>
              <w:rPr>
                <w:rFonts w:ascii="Corbel" w:eastAsia="Corbel" w:hAnsi="Corbel" w:cs="Corbel"/>
                <w:color w:val="000000" w:themeColor="text1"/>
                <w:sz w:val="18"/>
                <w:szCs w:val="18"/>
              </w:rPr>
            </w:pPr>
            <w:r w:rsidRPr="00C026C8">
              <w:rPr>
                <w:rFonts w:ascii="Corbel" w:eastAsia="Corbel" w:hAnsi="Corbel" w:cs="Corbel"/>
                <w:color w:val="000000" w:themeColor="text1"/>
                <w:sz w:val="18"/>
                <w:szCs w:val="18"/>
              </w:rPr>
              <w:t xml:space="preserve">Op werkdagen in het weekend en op nationale feestdagen is de stand-by dienst van </w:t>
            </w:r>
            <w:r>
              <w:rPr>
                <w:rFonts w:ascii="Corbel" w:eastAsia="Corbel" w:hAnsi="Corbel" w:cs="Corbel"/>
                <w:color w:val="000000" w:themeColor="text1"/>
                <w:sz w:val="18"/>
                <w:szCs w:val="18"/>
              </w:rPr>
              <w:t>Opdrachtgever 24/7</w:t>
            </w:r>
            <w:r w:rsidRPr="00C026C8">
              <w:rPr>
                <w:rFonts w:ascii="Corbel" w:eastAsia="Corbel" w:hAnsi="Corbel" w:cs="Corbel"/>
                <w:color w:val="000000" w:themeColor="text1"/>
                <w:sz w:val="18"/>
                <w:szCs w:val="18"/>
              </w:rPr>
              <w:t xml:space="preserve"> telefonisch bereikbaar.</w:t>
            </w:r>
          </w:p>
          <w:p w14:paraId="1E038511" w14:textId="0E80B5DA" w:rsidR="00284075" w:rsidRPr="00FC54C1" w:rsidRDefault="00284075">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Zie DAP voor detailafspraken.</w:t>
            </w:r>
          </w:p>
        </w:tc>
      </w:tr>
    </w:tbl>
    <w:p w14:paraId="1BBAB97A" w14:textId="5BB7F32B" w:rsidR="00E000D4" w:rsidRDefault="00E000D4" w:rsidP="00E000D4">
      <w:pPr>
        <w:pStyle w:val="PUheadingnummerslv2"/>
      </w:pPr>
      <w:bookmarkStart w:id="45" w:name="_Toc203477915"/>
      <w:r>
        <w:t>Key</w:t>
      </w:r>
      <w:r w:rsidR="00BB1C89">
        <w:t xml:space="preserve"> </w:t>
      </w:r>
      <w:r>
        <w:t>performance indicators (KPI)</w:t>
      </w:r>
      <w:bookmarkEnd w:id="45"/>
    </w:p>
    <w:p w14:paraId="656A4BB1" w14:textId="77777777" w:rsidR="00E000D4" w:rsidRDefault="00E000D4" w:rsidP="00E000D4">
      <w:pPr>
        <w:pStyle w:val="PUbroodtekst"/>
      </w:pPr>
      <w:r>
        <w:t xml:space="preserve">Opdrachtgever en de Opdrachtnemer komen </w:t>
      </w:r>
      <w:r w:rsidRPr="004F3943">
        <w:t xml:space="preserve">om management de mogelijkheid te bieden om de </w:t>
      </w:r>
      <w:r>
        <w:t>Dienstverlening</w:t>
      </w:r>
      <w:r w:rsidRPr="004F3943">
        <w:t xml:space="preserve"> aan te sturen </w:t>
      </w:r>
      <w:r>
        <w:t xml:space="preserve">naast de Servicelevels </w:t>
      </w:r>
      <w:r w:rsidRPr="004F3943">
        <w:t xml:space="preserve">een beperkt aantal </w:t>
      </w:r>
      <w:r>
        <w:t>KPI’s overeen:</w:t>
      </w:r>
    </w:p>
    <w:p w14:paraId="39E6C55B" w14:textId="77777777" w:rsidR="00E000D4" w:rsidRDefault="00E000D4" w:rsidP="00E000D4">
      <w:pPr>
        <w:pStyle w:val="PUbroodtekst"/>
      </w:pPr>
    </w:p>
    <w:tbl>
      <w:tblPr>
        <w:tblStyle w:val="Tabelraster"/>
        <w:tblW w:w="9145" w:type="dxa"/>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2430"/>
        <w:gridCol w:w="6715"/>
      </w:tblGrid>
      <w:tr w:rsidR="00FC67F3" w:rsidRPr="00FC54C1" w14:paraId="3A90C547" w14:textId="77777777" w:rsidTr="5B9D9417">
        <w:trPr>
          <w:trHeight w:val="300"/>
        </w:trPr>
        <w:tc>
          <w:tcPr>
            <w:tcW w:w="2430" w:type="dxa"/>
            <w:shd w:val="clear" w:color="auto" w:fill="FF0000"/>
          </w:tcPr>
          <w:p w14:paraId="652DF7CB" w14:textId="77777777" w:rsidR="00E000D4" w:rsidRPr="00FC54C1" w:rsidRDefault="00E000D4">
            <w:pPr>
              <w:pStyle w:val="Standaard2"/>
              <w:spacing w:line="259" w:lineRule="auto"/>
              <w:rPr>
                <w:rFonts w:ascii="Corbel" w:eastAsia="Corbel" w:hAnsi="Corbel" w:cs="Corbel"/>
                <w:b/>
                <w:color w:val="FFFFFF" w:themeColor="background1"/>
                <w:sz w:val="18"/>
                <w:szCs w:val="18"/>
              </w:rPr>
            </w:pPr>
            <w:r>
              <w:rPr>
                <w:rFonts w:ascii="Corbel" w:eastAsia="Corbel" w:hAnsi="Corbel" w:cs="Corbel"/>
                <w:b/>
                <w:color w:val="FFFFFF" w:themeColor="background1"/>
                <w:sz w:val="18"/>
                <w:szCs w:val="18"/>
              </w:rPr>
              <w:t>KPI</w:t>
            </w:r>
          </w:p>
        </w:tc>
        <w:tc>
          <w:tcPr>
            <w:tcW w:w="6715" w:type="dxa"/>
            <w:shd w:val="clear" w:color="auto" w:fill="FF0000"/>
          </w:tcPr>
          <w:p w14:paraId="10B63EB8" w14:textId="77777777" w:rsidR="00E000D4" w:rsidRPr="00FC54C1" w:rsidRDefault="00E000D4">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Servicelevel(s)</w:t>
            </w:r>
          </w:p>
        </w:tc>
      </w:tr>
      <w:tr w:rsidR="00FC67F3" w:rsidRPr="00FC54C1" w14:paraId="26F106F6" w14:textId="77777777" w:rsidTr="5B9D9417">
        <w:trPr>
          <w:trHeight w:val="300"/>
        </w:trPr>
        <w:tc>
          <w:tcPr>
            <w:tcW w:w="2430" w:type="dxa"/>
            <w:shd w:val="clear" w:color="auto" w:fill="F2F2F2" w:themeFill="background1" w:themeFillShade="F2"/>
          </w:tcPr>
          <w:p w14:paraId="5EED039E" w14:textId="4B0B40E4" w:rsidR="00E000D4" w:rsidRPr="00FC54C1" w:rsidRDefault="00E000D4" w:rsidP="5B9D9417">
            <w:pPr>
              <w:pStyle w:val="Standaard2"/>
              <w:spacing w:line="259" w:lineRule="auto"/>
              <w:rPr>
                <w:rFonts w:ascii="Corbel" w:eastAsia="Corbel" w:hAnsi="Corbel" w:cs="Corbel"/>
                <w:b/>
                <w:bCs/>
                <w:color w:val="000000" w:themeColor="text1"/>
                <w:sz w:val="18"/>
                <w:szCs w:val="18"/>
              </w:rPr>
            </w:pPr>
            <w:r w:rsidRPr="5B9D9417">
              <w:rPr>
                <w:rFonts w:ascii="Corbel" w:eastAsia="Corbel" w:hAnsi="Corbel" w:cs="Corbel"/>
                <w:b/>
                <w:bCs/>
                <w:color w:val="000000" w:themeColor="text1"/>
                <w:sz w:val="18"/>
                <w:szCs w:val="18"/>
              </w:rPr>
              <w:t>Klanttevredenheid</w:t>
            </w:r>
          </w:p>
        </w:tc>
        <w:tc>
          <w:tcPr>
            <w:tcW w:w="6715" w:type="dxa"/>
          </w:tcPr>
          <w:p w14:paraId="2431D625" w14:textId="77777777" w:rsidR="00E000D4" w:rsidRPr="00FC54C1" w:rsidRDefault="00E000D4">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Zie DAP voor detailafspraken.</w:t>
            </w:r>
          </w:p>
        </w:tc>
      </w:tr>
      <w:tr w:rsidR="00FC67F3" w:rsidRPr="00FC54C1" w14:paraId="73E612FF" w14:textId="77777777" w:rsidTr="5B9D9417">
        <w:trPr>
          <w:trHeight w:val="300"/>
        </w:trPr>
        <w:tc>
          <w:tcPr>
            <w:tcW w:w="2430" w:type="dxa"/>
            <w:shd w:val="clear" w:color="auto" w:fill="F2F2F2" w:themeFill="background1" w:themeFillShade="F2"/>
          </w:tcPr>
          <w:p w14:paraId="07A4C3B8" w14:textId="1A8C1C2C" w:rsidR="00E000D4" w:rsidRPr="00FC54C1" w:rsidRDefault="00E000D4" w:rsidP="5B9D9417">
            <w:pPr>
              <w:pStyle w:val="Standaard2"/>
              <w:spacing w:line="259" w:lineRule="auto"/>
              <w:rPr>
                <w:rFonts w:ascii="Corbel" w:eastAsia="Corbel" w:hAnsi="Corbel" w:cs="Corbel"/>
                <w:b/>
                <w:bCs/>
                <w:color w:val="000000" w:themeColor="text1"/>
                <w:sz w:val="18"/>
                <w:szCs w:val="18"/>
              </w:rPr>
            </w:pPr>
            <w:r w:rsidRPr="5B9D9417">
              <w:rPr>
                <w:rFonts w:ascii="Corbel" w:eastAsia="Corbel" w:hAnsi="Corbel" w:cs="Corbel"/>
                <w:b/>
                <w:bCs/>
                <w:color w:val="000000" w:themeColor="text1"/>
                <w:sz w:val="18"/>
                <w:szCs w:val="18"/>
              </w:rPr>
              <w:t>Gebruikerstevredenheid</w:t>
            </w:r>
          </w:p>
        </w:tc>
        <w:tc>
          <w:tcPr>
            <w:tcW w:w="6715" w:type="dxa"/>
          </w:tcPr>
          <w:p w14:paraId="121CBF5D" w14:textId="77777777" w:rsidR="00E000D4" w:rsidRPr="00FC54C1" w:rsidRDefault="00E000D4">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Zie DAP voor detailafspraken.</w:t>
            </w:r>
          </w:p>
        </w:tc>
      </w:tr>
      <w:tr w:rsidR="00FC67F3" w:rsidRPr="00FC54C1" w14:paraId="64536520" w14:textId="77777777" w:rsidTr="5B9D9417">
        <w:trPr>
          <w:trHeight w:val="300"/>
        </w:trPr>
        <w:tc>
          <w:tcPr>
            <w:tcW w:w="2430" w:type="dxa"/>
            <w:shd w:val="clear" w:color="auto" w:fill="F2F2F2" w:themeFill="background1" w:themeFillShade="F2"/>
          </w:tcPr>
          <w:p w14:paraId="5C73B406" w14:textId="025AAF56" w:rsidR="00E000D4" w:rsidRPr="00FC54C1" w:rsidRDefault="00E000D4" w:rsidP="5B9D9417">
            <w:pPr>
              <w:pStyle w:val="Standaard2"/>
              <w:spacing w:line="259" w:lineRule="auto"/>
              <w:rPr>
                <w:rFonts w:ascii="Corbel" w:eastAsia="Corbel" w:hAnsi="Corbel" w:cs="Corbel"/>
                <w:b/>
                <w:bCs/>
                <w:color w:val="000000" w:themeColor="text1"/>
                <w:sz w:val="18"/>
                <w:szCs w:val="18"/>
              </w:rPr>
            </w:pPr>
            <w:r w:rsidRPr="5B9D9417">
              <w:rPr>
                <w:rFonts w:ascii="Corbel" w:eastAsia="Corbel" w:hAnsi="Corbel" w:cs="Corbel"/>
                <w:b/>
                <w:bCs/>
                <w:color w:val="000000" w:themeColor="text1"/>
                <w:sz w:val="18"/>
                <w:szCs w:val="18"/>
              </w:rPr>
              <w:t>Operationele</w:t>
            </w:r>
            <w:r w:rsidR="5E1274E7" w:rsidRPr="5B9D9417">
              <w:rPr>
                <w:rFonts w:ascii="Corbel" w:eastAsia="Corbel" w:hAnsi="Corbel" w:cs="Corbel"/>
                <w:b/>
                <w:bCs/>
                <w:color w:val="000000" w:themeColor="text1"/>
                <w:sz w:val="18"/>
                <w:szCs w:val="18"/>
              </w:rPr>
              <w:t xml:space="preserve"> </w:t>
            </w:r>
            <w:r w:rsidRPr="5B9D9417">
              <w:rPr>
                <w:rFonts w:ascii="Corbel" w:eastAsia="Corbel" w:hAnsi="Corbel" w:cs="Corbel"/>
                <w:b/>
                <w:bCs/>
                <w:color w:val="000000" w:themeColor="text1"/>
                <w:sz w:val="18"/>
                <w:szCs w:val="18"/>
              </w:rPr>
              <w:t>performance</w:t>
            </w:r>
          </w:p>
        </w:tc>
        <w:tc>
          <w:tcPr>
            <w:tcW w:w="6715" w:type="dxa"/>
          </w:tcPr>
          <w:p w14:paraId="4C75F561" w14:textId="77777777" w:rsidR="00E000D4" w:rsidRPr="00FC54C1" w:rsidRDefault="00E000D4">
            <w:pPr>
              <w:pStyle w:val="Standaard2"/>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Zie DAP voor detailafspraken.</w:t>
            </w:r>
          </w:p>
        </w:tc>
      </w:tr>
    </w:tbl>
    <w:p w14:paraId="6E5B6320" w14:textId="77777777" w:rsidR="00E000D4" w:rsidRDefault="00E000D4" w:rsidP="00E000D4">
      <w:pPr>
        <w:pStyle w:val="PUbroodtekst"/>
      </w:pPr>
    </w:p>
    <w:p w14:paraId="42F6AF0C" w14:textId="3B580E84" w:rsidR="00E000D4" w:rsidRDefault="00E000D4" w:rsidP="00E000D4">
      <w:pPr>
        <w:pStyle w:val="PUbroodtekst"/>
      </w:pPr>
      <w:r>
        <w:t xml:space="preserve">Voor iedere KPI wordt vastgelegd: definitie, berekeningsmethodiek, doelwaarde, informatiebron meting en rapportagewijze. Als KPI’s niet gehaald worden dan zullen de Opdrachtnemer en Opdrachtgever zich gezamenlijk inspannen om te onderzoeken wat de oorzaak daarvan is. De KPI’s en doelwaarden zijn niet statisch maar </w:t>
      </w:r>
      <w:r w:rsidR="00E45CA9">
        <w:t>kunnen</w:t>
      </w:r>
      <w:r>
        <w:t xml:space="preserve"> periodiek volgens de wijzigingsprocedure worden bijgesteld conform de trendlijn.</w:t>
      </w:r>
    </w:p>
    <w:p w14:paraId="5FF08AC1" w14:textId="77777777" w:rsidR="003A10AA" w:rsidRDefault="003A10AA" w:rsidP="00BB1C89">
      <w:pPr>
        <w:pStyle w:val="PUbroodtekst"/>
      </w:pPr>
    </w:p>
    <w:p w14:paraId="364379FE" w14:textId="658D533A" w:rsidR="00BB1C89" w:rsidRDefault="002C2E8F" w:rsidP="00BB1C89">
      <w:pPr>
        <w:pStyle w:val="PUbroodtekst"/>
      </w:pPr>
      <w:r w:rsidRPr="002C2E8F">
        <w:t xml:space="preserve">Indien </w:t>
      </w:r>
      <w:r w:rsidR="003A10AA">
        <w:t>een</w:t>
      </w:r>
      <w:r w:rsidRPr="002C2E8F">
        <w:t xml:space="preserve"> </w:t>
      </w:r>
      <w:r w:rsidR="004779D0">
        <w:t xml:space="preserve">KPI </w:t>
      </w:r>
      <w:r w:rsidR="00522D9A">
        <w:t xml:space="preserve">ondanks </w:t>
      </w:r>
      <w:r w:rsidR="00F35FDE">
        <w:t xml:space="preserve">de </w:t>
      </w:r>
      <w:r w:rsidR="00522D9A">
        <w:t xml:space="preserve">mogelijkheid tot herstel </w:t>
      </w:r>
      <w:r w:rsidRPr="002C2E8F">
        <w:t xml:space="preserve">niet voldoet aan </w:t>
      </w:r>
      <w:r w:rsidR="00BB5B1E">
        <w:t>het Servicelevel</w:t>
      </w:r>
      <w:r w:rsidRPr="002C2E8F">
        <w:t>, vindt korting plaats op de Vergoeding</w:t>
      </w:r>
      <w:r w:rsidR="00311E6C">
        <w:t>.</w:t>
      </w:r>
      <w:r w:rsidRPr="002C2E8F">
        <w:t xml:space="preserve"> </w:t>
      </w:r>
      <w:r w:rsidR="00BB1C89">
        <w:t>De korting kan door Opdrachtnemer niet worden verrekend en kwalificeert niet als vervangende schadevergoeding.</w:t>
      </w:r>
    </w:p>
    <w:p w14:paraId="3E381A08" w14:textId="46A3B80C" w:rsidR="00CF2263" w:rsidRPr="00CF2263" w:rsidRDefault="00CF2263" w:rsidP="00CF2263">
      <w:pPr>
        <w:pStyle w:val="PUheadingnummerslv2"/>
      </w:pPr>
      <w:bookmarkStart w:id="46" w:name="_Toc203477916"/>
      <w:r w:rsidRPr="00CF2263">
        <w:t>Servicedesk</w:t>
      </w:r>
      <w:bookmarkEnd w:id="42"/>
      <w:bookmarkEnd w:id="43"/>
      <w:bookmarkEnd w:id="44"/>
      <w:bookmarkEnd w:id="46"/>
    </w:p>
    <w:p w14:paraId="094B86B1" w14:textId="738BECCB" w:rsidR="00CF2263" w:rsidRDefault="00CF2263" w:rsidP="00C026C8">
      <w:pPr>
        <w:pStyle w:val="Standaard2"/>
        <w:rPr>
          <w:rFonts w:ascii="Corbel" w:eastAsia="Corbel" w:hAnsi="Corbel" w:cs="Corbel"/>
          <w:color w:val="000000" w:themeColor="text1"/>
          <w:sz w:val="20"/>
          <w:szCs w:val="20"/>
        </w:rPr>
      </w:pPr>
      <w:r w:rsidRPr="00C64725">
        <w:rPr>
          <w:rFonts w:ascii="Corbel" w:eastAsia="Corbel" w:hAnsi="Corbel" w:cs="Corbel"/>
          <w:color w:val="000000" w:themeColor="text1"/>
          <w:sz w:val="20"/>
          <w:szCs w:val="20"/>
        </w:rPr>
        <w:t xml:space="preserve">Opdrachtnemer zal één Nederlandstalige servicedesk met deskundige medewerkers in stand houden, waaraan door Opdrachtgever aangewezen medewerkers functionele vragen kunnen stellen en waar incidenten (defecten, storingen) en change aanvragen kunnen worden gemeld. </w:t>
      </w:r>
    </w:p>
    <w:tbl>
      <w:tblPr>
        <w:tblStyle w:val="Tabelraster"/>
        <w:tblW w:w="9209" w:type="dxa"/>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1555"/>
        <w:gridCol w:w="7654"/>
      </w:tblGrid>
      <w:tr w:rsidR="00C026C8" w:rsidRPr="00FC54C1" w14:paraId="5FF4DB68" w14:textId="77777777" w:rsidTr="00527AE1">
        <w:tc>
          <w:tcPr>
            <w:tcW w:w="1555" w:type="dxa"/>
            <w:shd w:val="clear" w:color="auto" w:fill="FF0000"/>
          </w:tcPr>
          <w:p w14:paraId="63411E06" w14:textId="77777777" w:rsidR="00C026C8" w:rsidRPr="00FC54C1" w:rsidRDefault="00C026C8">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Type dienst</w:t>
            </w:r>
          </w:p>
        </w:tc>
        <w:tc>
          <w:tcPr>
            <w:tcW w:w="7654" w:type="dxa"/>
            <w:shd w:val="clear" w:color="auto" w:fill="FF0000"/>
          </w:tcPr>
          <w:p w14:paraId="5429BAEC" w14:textId="77777777" w:rsidR="00C026C8" w:rsidRPr="00FC54C1" w:rsidRDefault="00C026C8">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Servicelevel(s)</w:t>
            </w:r>
          </w:p>
        </w:tc>
      </w:tr>
      <w:tr w:rsidR="00C026C8" w:rsidRPr="00FC54C1" w14:paraId="61AF3E87" w14:textId="77777777" w:rsidTr="00527AE1">
        <w:tc>
          <w:tcPr>
            <w:tcW w:w="1555" w:type="dxa"/>
            <w:shd w:val="clear" w:color="auto" w:fill="F2F2F2" w:themeFill="background1" w:themeFillShade="F2"/>
          </w:tcPr>
          <w:p w14:paraId="4F91FF4B" w14:textId="77777777" w:rsidR="00C026C8" w:rsidRPr="00FC54C1" w:rsidRDefault="00C026C8">
            <w:pPr>
              <w:pStyle w:val="Standaard2"/>
              <w:spacing w:line="259" w:lineRule="auto"/>
              <w:rPr>
                <w:rFonts w:ascii="Corbel" w:eastAsia="Corbel" w:hAnsi="Corbel" w:cs="Corbel"/>
                <w:b/>
                <w:color w:val="000000" w:themeColor="text1"/>
                <w:sz w:val="18"/>
                <w:szCs w:val="18"/>
              </w:rPr>
            </w:pPr>
            <w:r w:rsidRPr="00FC54C1">
              <w:rPr>
                <w:rFonts w:ascii="Corbel" w:eastAsia="Corbel" w:hAnsi="Corbel" w:cs="Corbel"/>
                <w:b/>
                <w:color w:val="000000" w:themeColor="text1"/>
                <w:sz w:val="18"/>
                <w:szCs w:val="18"/>
              </w:rPr>
              <w:t>Servicedesk</w:t>
            </w:r>
          </w:p>
        </w:tc>
        <w:tc>
          <w:tcPr>
            <w:tcW w:w="7654" w:type="dxa"/>
          </w:tcPr>
          <w:p w14:paraId="2EFBCA45" w14:textId="1EE23805" w:rsidR="00C026C8" w:rsidRPr="00FC54C1" w:rsidRDefault="00C026C8" w:rsidP="003D2066">
            <w:pPr>
              <w:pStyle w:val="Standaard2"/>
              <w:numPr>
                <w:ilvl w:val="0"/>
                <w:numId w:val="27"/>
              </w:numPr>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 xml:space="preserve"> Telefonische support wordt verleend op Nederlandse Werkdagen van 07:30 – 1</w:t>
            </w:r>
            <w:r w:rsidR="0451CDAA" w:rsidRPr="61400894">
              <w:rPr>
                <w:rFonts w:ascii="Corbel" w:eastAsia="Corbel" w:hAnsi="Corbel" w:cs="Corbel"/>
                <w:color w:val="000000" w:themeColor="text1"/>
                <w:sz w:val="18"/>
                <w:szCs w:val="18"/>
              </w:rPr>
              <w:t>7</w:t>
            </w:r>
            <w:r w:rsidRPr="00FC54C1">
              <w:rPr>
                <w:rFonts w:ascii="Corbel" w:eastAsia="Corbel" w:hAnsi="Corbel" w:cs="Corbel"/>
                <w:color w:val="000000" w:themeColor="text1"/>
                <w:sz w:val="18"/>
                <w:szCs w:val="18"/>
              </w:rPr>
              <w:t>:</w:t>
            </w:r>
            <w:r w:rsidR="700D8183" w:rsidRPr="08718642">
              <w:rPr>
                <w:rFonts w:ascii="Corbel" w:eastAsia="Corbel" w:hAnsi="Corbel" w:cs="Corbel"/>
                <w:color w:val="000000" w:themeColor="text1"/>
                <w:sz w:val="18"/>
                <w:szCs w:val="18"/>
              </w:rPr>
              <w:t>3</w:t>
            </w:r>
            <w:r w:rsidRPr="08718642">
              <w:rPr>
                <w:rFonts w:ascii="Corbel" w:eastAsia="Corbel" w:hAnsi="Corbel" w:cs="Corbel"/>
                <w:color w:val="000000" w:themeColor="text1"/>
                <w:sz w:val="18"/>
                <w:szCs w:val="18"/>
              </w:rPr>
              <w:t>0</w:t>
            </w:r>
            <w:r w:rsidRPr="00FC54C1">
              <w:rPr>
                <w:rFonts w:ascii="Corbel" w:eastAsia="Corbel" w:hAnsi="Corbel" w:cs="Corbel"/>
                <w:color w:val="000000" w:themeColor="text1"/>
                <w:sz w:val="18"/>
                <w:szCs w:val="18"/>
              </w:rPr>
              <w:t xml:space="preserve"> uur CET.</w:t>
            </w:r>
          </w:p>
          <w:p w14:paraId="0C8B93BC" w14:textId="77777777" w:rsidR="00C026C8" w:rsidRPr="00FC54C1" w:rsidRDefault="00C026C8" w:rsidP="003D2066">
            <w:pPr>
              <w:pStyle w:val="Standaard2"/>
              <w:numPr>
                <w:ilvl w:val="0"/>
                <w:numId w:val="27"/>
              </w:numPr>
              <w:rPr>
                <w:rFonts w:ascii="Corbel" w:eastAsia="Corbel" w:hAnsi="Corbel" w:cs="Corbel"/>
                <w:color w:val="000000" w:themeColor="text1"/>
                <w:sz w:val="18"/>
                <w:szCs w:val="18"/>
              </w:rPr>
            </w:pPr>
            <w:r w:rsidRPr="00FC54C1">
              <w:rPr>
                <w:rFonts w:ascii="Corbel" w:eastAsia="Corbel" w:hAnsi="Corbel" w:cs="Corbel"/>
                <w:color w:val="000000" w:themeColor="text1"/>
                <w:sz w:val="18"/>
                <w:szCs w:val="18"/>
              </w:rPr>
              <w:t xml:space="preserve">24/7 bereikbaar via email en/of </w:t>
            </w:r>
            <w:proofErr w:type="spellStart"/>
            <w:r w:rsidRPr="00FC54C1">
              <w:rPr>
                <w:rFonts w:ascii="Corbel" w:eastAsia="Corbel" w:hAnsi="Corbel" w:cs="Corbel"/>
                <w:color w:val="000000" w:themeColor="text1"/>
                <w:sz w:val="18"/>
                <w:szCs w:val="18"/>
              </w:rPr>
              <w:t>webportaal</w:t>
            </w:r>
            <w:proofErr w:type="spellEnd"/>
            <w:r w:rsidRPr="00FC54C1">
              <w:rPr>
                <w:rFonts w:ascii="Corbel" w:eastAsia="Corbel" w:hAnsi="Corbel" w:cs="Corbel"/>
                <w:color w:val="000000" w:themeColor="text1"/>
                <w:sz w:val="18"/>
                <w:szCs w:val="18"/>
              </w:rPr>
              <w:t>.</w:t>
            </w:r>
          </w:p>
        </w:tc>
      </w:tr>
    </w:tbl>
    <w:p w14:paraId="1BE9CBF7" w14:textId="77777777" w:rsidR="00C026C8" w:rsidRPr="00C64725" w:rsidRDefault="00C026C8" w:rsidP="00C026C8">
      <w:pPr>
        <w:pStyle w:val="Standaard2"/>
        <w:rPr>
          <w:rFonts w:ascii="Corbel" w:eastAsia="Corbel" w:hAnsi="Corbel" w:cs="Corbel"/>
          <w:color w:val="000000" w:themeColor="text1"/>
          <w:sz w:val="20"/>
          <w:szCs w:val="20"/>
        </w:rPr>
      </w:pPr>
    </w:p>
    <w:p w14:paraId="317AE95A" w14:textId="3CF07C25" w:rsidR="00CF2263" w:rsidRPr="00CF2263" w:rsidRDefault="00CF2263" w:rsidP="003D2066">
      <w:pPr>
        <w:pStyle w:val="Standaard2"/>
        <w:numPr>
          <w:ilvl w:val="0"/>
          <w:numId w:val="15"/>
        </w:numPr>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Eindgebruikers van de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 xml:space="preserve"> nemen geen diensten af van Opdrachtnemer. Dienstverlening aan eindgebruikers verloopt altijd via de door Opdrachtgever aangewezen medewerkers.</w:t>
      </w:r>
    </w:p>
    <w:p w14:paraId="5356EC40" w14:textId="77777777" w:rsidR="00CF2263" w:rsidRPr="00CF2263" w:rsidRDefault="00CF2263" w:rsidP="003D2066">
      <w:pPr>
        <w:pStyle w:val="Standaard2"/>
        <w:numPr>
          <w:ilvl w:val="0"/>
          <w:numId w:val="15"/>
        </w:numPr>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De servicedesk van de Opdrachtnemer is het single point of contact voor Opdrachtgever m.b.t. service aanvragen en de afhandeling daarvan, ook wanneer Opdrachtnemer voor bepaalde dienstverlening werkt met onderaannemers.</w:t>
      </w:r>
    </w:p>
    <w:p w14:paraId="48B222D3" w14:textId="78D636C4" w:rsidR="00CF2263" w:rsidRPr="00CF2263" w:rsidRDefault="00CF2263" w:rsidP="003D2066">
      <w:pPr>
        <w:pStyle w:val="Standaard2"/>
        <w:numPr>
          <w:ilvl w:val="0"/>
          <w:numId w:val="15"/>
        </w:numPr>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De servicedesk van Opdrachtnemer is telefonisch beschikbaar op werkdagen van 07:30 tot 1</w:t>
      </w:r>
      <w:r w:rsidR="6622C502" w:rsidRPr="08718642">
        <w:rPr>
          <w:rFonts w:ascii="Corbel" w:eastAsia="Corbel" w:hAnsi="Corbel" w:cs="Corbel"/>
          <w:color w:val="000000" w:themeColor="text1"/>
          <w:sz w:val="20"/>
          <w:szCs w:val="20"/>
        </w:rPr>
        <w:t>7</w:t>
      </w:r>
      <w:r w:rsidRPr="08718642">
        <w:rPr>
          <w:rFonts w:ascii="Corbel" w:eastAsia="Corbel" w:hAnsi="Corbel" w:cs="Corbel"/>
          <w:color w:val="000000" w:themeColor="text1"/>
          <w:sz w:val="20"/>
          <w:szCs w:val="20"/>
        </w:rPr>
        <w:t>:</w:t>
      </w:r>
      <w:r w:rsidR="12206243" w:rsidRPr="08718642">
        <w:rPr>
          <w:rFonts w:ascii="Corbel" w:eastAsia="Corbel" w:hAnsi="Corbel" w:cs="Corbel"/>
          <w:color w:val="000000" w:themeColor="text1"/>
          <w:sz w:val="20"/>
          <w:szCs w:val="20"/>
        </w:rPr>
        <w:t>3</w:t>
      </w:r>
      <w:r w:rsidRPr="08718642">
        <w:rPr>
          <w:rFonts w:ascii="Corbel" w:eastAsia="Corbel" w:hAnsi="Corbel" w:cs="Corbel"/>
          <w:color w:val="000000" w:themeColor="text1"/>
          <w:sz w:val="20"/>
          <w:szCs w:val="20"/>
        </w:rPr>
        <w:t>0</w:t>
      </w:r>
      <w:r w:rsidRPr="00CF2263">
        <w:rPr>
          <w:rFonts w:ascii="Corbel" w:eastAsia="Corbel" w:hAnsi="Corbel" w:cs="Corbel"/>
          <w:color w:val="000000" w:themeColor="text1"/>
          <w:sz w:val="20"/>
          <w:szCs w:val="20"/>
        </w:rPr>
        <w:t xml:space="preserve"> uur. In geval van telefonische communicatie dient de servicedesk bereikbaar te zijn op telefoonnummers tegen binnenlands- of gratis tarief (geen internationale nummers, geen betaalnummers).</w:t>
      </w:r>
    </w:p>
    <w:p w14:paraId="74EECEBE" w14:textId="2B5D61C1" w:rsidR="00CF2263" w:rsidRPr="00CF2263" w:rsidRDefault="00CF2263" w:rsidP="003D2066">
      <w:pPr>
        <w:pStyle w:val="Standaard2"/>
        <w:numPr>
          <w:ilvl w:val="0"/>
          <w:numId w:val="15"/>
        </w:numPr>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De servicedesk is 24/7 </w:t>
      </w:r>
      <w:r w:rsidR="00D3771B" w:rsidRPr="00CF2263">
        <w:rPr>
          <w:rFonts w:ascii="Corbel" w:eastAsia="Corbel" w:hAnsi="Corbel" w:cs="Corbel"/>
          <w:color w:val="000000" w:themeColor="text1"/>
          <w:sz w:val="20"/>
          <w:szCs w:val="20"/>
        </w:rPr>
        <w:t>be</w:t>
      </w:r>
      <w:r w:rsidR="00D3771B">
        <w:rPr>
          <w:rFonts w:ascii="Corbel" w:eastAsia="Corbel" w:hAnsi="Corbel" w:cs="Corbel"/>
          <w:color w:val="000000" w:themeColor="text1"/>
          <w:sz w:val="20"/>
          <w:szCs w:val="20"/>
        </w:rPr>
        <w:t>reik</w:t>
      </w:r>
      <w:r w:rsidR="00D3771B" w:rsidRPr="00CF2263">
        <w:rPr>
          <w:rFonts w:ascii="Corbel" w:eastAsia="Corbel" w:hAnsi="Corbel" w:cs="Corbel"/>
          <w:color w:val="000000" w:themeColor="text1"/>
          <w:sz w:val="20"/>
          <w:szCs w:val="20"/>
        </w:rPr>
        <w:t xml:space="preserve">baar </w:t>
      </w:r>
      <w:r w:rsidRPr="00CF2263">
        <w:rPr>
          <w:rFonts w:ascii="Corbel" w:eastAsia="Corbel" w:hAnsi="Corbel" w:cs="Corbel"/>
          <w:color w:val="000000" w:themeColor="text1"/>
          <w:sz w:val="20"/>
          <w:szCs w:val="20"/>
        </w:rPr>
        <w:t xml:space="preserve">middels een </w:t>
      </w:r>
      <w:proofErr w:type="spellStart"/>
      <w:r w:rsidRPr="00CF2263">
        <w:rPr>
          <w:rFonts w:ascii="Corbel" w:eastAsia="Corbel" w:hAnsi="Corbel" w:cs="Corbel"/>
          <w:color w:val="000000" w:themeColor="text1"/>
          <w:sz w:val="20"/>
          <w:szCs w:val="20"/>
        </w:rPr>
        <w:t>webportaal</w:t>
      </w:r>
      <w:proofErr w:type="spellEnd"/>
      <w:r w:rsidRPr="00CF2263">
        <w:rPr>
          <w:rFonts w:ascii="Corbel" w:eastAsia="Corbel" w:hAnsi="Corbel" w:cs="Corbel"/>
          <w:color w:val="000000" w:themeColor="text1"/>
          <w:sz w:val="20"/>
          <w:szCs w:val="20"/>
        </w:rPr>
        <w:t xml:space="preserve"> of soortgelijke applicatie, waarin aangewezen medewerkers van Opdrachtgever hun verzoeken en incidenten kunnen melden en de voortgang van openstaande verzoeken/incidenten/changes kunnen zien.</w:t>
      </w:r>
    </w:p>
    <w:p w14:paraId="087E43EA" w14:textId="77777777" w:rsidR="00CF2263" w:rsidRPr="00CF2263" w:rsidRDefault="00CF2263" w:rsidP="003D2066">
      <w:pPr>
        <w:pStyle w:val="Standaard2"/>
        <w:numPr>
          <w:ilvl w:val="0"/>
          <w:numId w:val="15"/>
        </w:numPr>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Opdrachtnemer zal een gespecificeerd logboek bijhouden van inhoud en frequentie van de door haar verleende ondersteuning alsmede een tijdsregistratie van naam, meldingstijdstip, responsetijdstip en afhandelingstijdstip per melding. Dit logboek kan op verzoek van Opdrachtgever aan haar ter beschikking worden gesteld over een periode welke door haar zelf kan worden gespecificeerd. Opdrachtnemer levert de gevraagde logboek informatie binnen 5 werkdagen in voor Opdrachtnemer leesbaar elektronisch formaat.</w:t>
      </w:r>
    </w:p>
    <w:p w14:paraId="58BBF333" w14:textId="419BA983" w:rsidR="00DE17F8" w:rsidRPr="00C026C8" w:rsidRDefault="00CF2263" w:rsidP="003D2066">
      <w:pPr>
        <w:pStyle w:val="Standaard2"/>
        <w:numPr>
          <w:ilvl w:val="0"/>
          <w:numId w:val="15"/>
        </w:numPr>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Alle aangeboden diensten dienen door de Opdrachtnemer actief bewaakt te worden. Verstoringen of andere relevante zaken zoals beveiligingsincidenten, DDoS aanvallen, virusuitbraken, etc. die uit deze bewaking naar voren komen (of anderszins geconstateerd worden) worden binnen 1 uur ook bij de Opdrachtgever gemeld.</w:t>
      </w:r>
    </w:p>
    <w:p w14:paraId="4BFC4C34" w14:textId="77777777" w:rsidR="007C5B17" w:rsidRDefault="007C5B17">
      <w:pPr>
        <w:rPr>
          <w:rFonts w:ascii="Corbel" w:hAnsi="Corbel"/>
          <w:b/>
          <w:sz w:val="24"/>
        </w:rPr>
      </w:pPr>
      <w:bookmarkStart w:id="47" w:name="_Toc490127849"/>
      <w:bookmarkStart w:id="48" w:name="_Toc134008331"/>
      <w:bookmarkStart w:id="49" w:name="_Toc136933246"/>
      <w:bookmarkStart w:id="50" w:name="_Toc137213140"/>
      <w:r>
        <w:br w:type="page"/>
      </w:r>
    </w:p>
    <w:p w14:paraId="743C1DEB" w14:textId="518170FB" w:rsidR="00CF2263" w:rsidRPr="00CF2263" w:rsidRDefault="00CF2263" w:rsidP="00CF2263">
      <w:pPr>
        <w:pStyle w:val="PUheadingnummerslv2"/>
      </w:pPr>
      <w:bookmarkStart w:id="51" w:name="_Toc203477917"/>
      <w:r w:rsidRPr="00CF2263">
        <w:lastRenderedPageBreak/>
        <w:t xml:space="preserve">Availability </w:t>
      </w:r>
      <w:r w:rsidR="00D427CA">
        <w:t>m</w:t>
      </w:r>
      <w:r w:rsidRPr="00CF2263">
        <w:t>anagement</w:t>
      </w:r>
      <w:bookmarkStart w:id="52" w:name="_Toc490127847"/>
      <w:bookmarkEnd w:id="47"/>
      <w:bookmarkEnd w:id="48"/>
      <w:bookmarkEnd w:id="49"/>
      <w:bookmarkEnd w:id="50"/>
      <w:bookmarkEnd w:id="51"/>
    </w:p>
    <w:p w14:paraId="6CBA0A25" w14:textId="76E1D756" w:rsidR="00CF2263" w:rsidRPr="00CF2263" w:rsidRDefault="00CF2263" w:rsidP="00C64725">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garandeert dat onderstaande beschikbaarheid van de diensten per maand. </w:t>
      </w:r>
    </w:p>
    <w:tbl>
      <w:tblPr>
        <w:tblStyle w:val="Tabelraster"/>
        <w:tblW w:w="9209" w:type="dxa"/>
        <w:tblLook w:val="0420" w:firstRow="1" w:lastRow="0" w:firstColumn="0" w:lastColumn="0" w:noHBand="0" w:noVBand="1"/>
      </w:tblPr>
      <w:tblGrid>
        <w:gridCol w:w="2122"/>
        <w:gridCol w:w="7087"/>
      </w:tblGrid>
      <w:tr w:rsidR="00C3114B" w:rsidRPr="00FC54C1" w14:paraId="7EAC2D63" w14:textId="77777777" w:rsidTr="00527AE1">
        <w:tc>
          <w:tcPr>
            <w:tcW w:w="2122" w:type="dxa"/>
            <w:shd w:val="clear" w:color="auto" w:fill="FF0000"/>
            <w:vAlign w:val="center"/>
          </w:tcPr>
          <w:p w14:paraId="3824227B" w14:textId="77777777" w:rsidR="00C3114B" w:rsidRPr="00FC54C1" w:rsidRDefault="00C3114B" w:rsidP="00C64725">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Type dienst</w:t>
            </w:r>
          </w:p>
        </w:tc>
        <w:tc>
          <w:tcPr>
            <w:tcW w:w="7087" w:type="dxa"/>
            <w:shd w:val="clear" w:color="auto" w:fill="FF0000"/>
            <w:vAlign w:val="center"/>
          </w:tcPr>
          <w:p w14:paraId="5D4B9808" w14:textId="13468E2C" w:rsidR="00C3114B" w:rsidRPr="00FC54C1" w:rsidRDefault="00C3114B" w:rsidP="00C64725">
            <w:pPr>
              <w:pStyle w:val="Standaard2"/>
              <w:spacing w:line="259" w:lineRule="auto"/>
              <w:rPr>
                <w:rFonts w:ascii="Corbel" w:eastAsia="Corbel" w:hAnsi="Corbel" w:cs="Corbel"/>
                <w:b/>
                <w:color w:val="FFFFFF" w:themeColor="background1"/>
                <w:sz w:val="18"/>
                <w:szCs w:val="18"/>
              </w:rPr>
            </w:pPr>
            <w:r w:rsidRPr="00FC54C1">
              <w:rPr>
                <w:rFonts w:ascii="Corbel" w:eastAsia="Corbel" w:hAnsi="Corbel" w:cs="Corbel"/>
                <w:b/>
                <w:color w:val="FFFFFF" w:themeColor="background1"/>
                <w:sz w:val="18"/>
                <w:szCs w:val="18"/>
              </w:rPr>
              <w:t>Beschikbaarheid</w:t>
            </w:r>
          </w:p>
        </w:tc>
      </w:tr>
      <w:tr w:rsidR="00260800" w:rsidRPr="00FC54C1" w14:paraId="7F981F64" w14:textId="77777777" w:rsidTr="00527AE1">
        <w:tc>
          <w:tcPr>
            <w:tcW w:w="2122" w:type="dxa"/>
            <w:shd w:val="clear" w:color="auto" w:fill="F2F2F2" w:themeFill="background1" w:themeFillShade="F2"/>
            <w:vAlign w:val="center"/>
          </w:tcPr>
          <w:p w14:paraId="1A0279CC" w14:textId="69B9B635" w:rsidR="00C3114B" w:rsidRPr="00FC54C1" w:rsidRDefault="00C3114B">
            <w:pPr>
              <w:pStyle w:val="Standaard2"/>
              <w:spacing w:line="259" w:lineRule="auto"/>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 xml:space="preserve">Beschikbaarheid </w:t>
            </w:r>
            <w:r w:rsidR="00AA74C1">
              <w:rPr>
                <w:rFonts w:ascii="Corbel" w:eastAsia="Corbel" w:hAnsi="Corbel" w:cs="Corbel"/>
                <w:b/>
                <w:bCs/>
                <w:color w:val="000000" w:themeColor="text1"/>
                <w:sz w:val="18"/>
                <w:szCs w:val="18"/>
              </w:rPr>
              <w:t>publieke cloud diensten</w:t>
            </w:r>
          </w:p>
        </w:tc>
        <w:tc>
          <w:tcPr>
            <w:tcW w:w="7087" w:type="dxa"/>
            <w:vAlign w:val="center"/>
          </w:tcPr>
          <w:p w14:paraId="6C073E2E" w14:textId="6669F1E6" w:rsidR="00C3114B" w:rsidRPr="00FC54C1" w:rsidRDefault="00C16D89" w:rsidP="003D2066">
            <w:pPr>
              <w:pStyle w:val="Standaard2"/>
              <w:numPr>
                <w:ilvl w:val="0"/>
                <w:numId w:val="27"/>
              </w:numPr>
              <w:spacing w:line="259" w:lineRule="auto"/>
              <w:rPr>
                <w:rFonts w:ascii="Corbel" w:eastAsia="Corbel" w:hAnsi="Corbel" w:cs="Corbel"/>
                <w:color w:val="000000" w:themeColor="text1"/>
                <w:sz w:val="18"/>
                <w:szCs w:val="18"/>
              </w:rPr>
            </w:pPr>
            <w:r>
              <w:rPr>
                <w:rFonts w:ascii="Corbel" w:eastAsia="Corbel" w:hAnsi="Corbel" w:cs="Corbel"/>
                <w:color w:val="000000" w:themeColor="text1"/>
                <w:sz w:val="18"/>
                <w:szCs w:val="18"/>
              </w:rPr>
              <w:t xml:space="preserve">Tenminste </w:t>
            </w:r>
            <w:r w:rsidRPr="00FC54C1">
              <w:rPr>
                <w:rFonts w:ascii="Corbel" w:eastAsia="Corbel" w:hAnsi="Corbel" w:cs="Corbel"/>
                <w:color w:val="000000" w:themeColor="text1"/>
                <w:sz w:val="18"/>
                <w:szCs w:val="18"/>
              </w:rPr>
              <w:t>99,</w:t>
            </w:r>
            <w:r w:rsidR="0070311B">
              <w:rPr>
                <w:rFonts w:ascii="Corbel" w:eastAsia="Corbel" w:hAnsi="Corbel" w:cs="Corbel"/>
                <w:color w:val="000000" w:themeColor="text1"/>
                <w:sz w:val="18"/>
                <w:szCs w:val="18"/>
              </w:rPr>
              <w:t>9</w:t>
            </w:r>
            <w:r w:rsidRPr="00FC54C1">
              <w:rPr>
                <w:rFonts w:ascii="Corbel" w:eastAsia="Corbel" w:hAnsi="Corbel" w:cs="Corbel"/>
                <w:color w:val="000000" w:themeColor="text1"/>
                <w:sz w:val="18"/>
                <w:szCs w:val="18"/>
              </w:rPr>
              <w:t>%</w:t>
            </w:r>
            <w:r w:rsidR="0070311B">
              <w:rPr>
                <w:rFonts w:ascii="Corbel" w:eastAsia="Corbel" w:hAnsi="Corbel" w:cs="Corbel"/>
                <w:color w:val="000000" w:themeColor="text1"/>
                <w:sz w:val="18"/>
                <w:szCs w:val="18"/>
              </w:rPr>
              <w:t>,</w:t>
            </w:r>
            <w:r w:rsidRPr="00FC54C1">
              <w:rPr>
                <w:rFonts w:ascii="Corbel" w:eastAsia="Corbel" w:hAnsi="Corbel" w:cs="Corbel"/>
                <w:color w:val="000000" w:themeColor="text1"/>
                <w:sz w:val="18"/>
                <w:szCs w:val="18"/>
              </w:rPr>
              <w:t xml:space="preserve"> </w:t>
            </w:r>
            <w:r>
              <w:rPr>
                <w:rFonts w:ascii="Corbel" w:eastAsia="Corbel" w:hAnsi="Corbel" w:cs="Corbel"/>
                <w:color w:val="000000" w:themeColor="text1"/>
                <w:sz w:val="18"/>
                <w:szCs w:val="18"/>
              </w:rPr>
              <w:t>z</w:t>
            </w:r>
            <w:r w:rsidR="00962D90" w:rsidRPr="00FC54C1">
              <w:rPr>
                <w:rFonts w:ascii="Corbel" w:eastAsia="Corbel" w:hAnsi="Corbel" w:cs="Corbel"/>
                <w:color w:val="000000" w:themeColor="text1"/>
                <w:sz w:val="18"/>
                <w:szCs w:val="18"/>
              </w:rPr>
              <w:t>ie Service Level Agreement voor Microsoft Online Diensten:</w:t>
            </w:r>
            <w:r w:rsidR="00C3114B" w:rsidRPr="00FC54C1">
              <w:rPr>
                <w:rFonts w:ascii="Corbel" w:eastAsia="Corbel" w:hAnsi="Corbel" w:cs="Corbel"/>
                <w:color w:val="000000" w:themeColor="text1"/>
                <w:sz w:val="18"/>
                <w:szCs w:val="18"/>
              </w:rPr>
              <w:t xml:space="preserve"> </w:t>
            </w:r>
            <w:hyperlink r:id="rId13" w:history="1">
              <w:r w:rsidR="00DD3E26" w:rsidRPr="00FC54C1">
                <w:rPr>
                  <w:rStyle w:val="Hyperlink"/>
                  <w:rFonts w:ascii="Corbel" w:eastAsia="Corbel" w:hAnsi="Corbel" w:cs="Corbel"/>
                  <w:sz w:val="18"/>
                  <w:szCs w:val="18"/>
                </w:rPr>
                <w:t>https://www.microsoft.com/licensing/docs/view/Service-Level-Agreements-SLA-for-Online-Services?lang=10</w:t>
              </w:r>
            </w:hyperlink>
            <w:r w:rsidR="00DD3E26" w:rsidRPr="00FC54C1">
              <w:rPr>
                <w:rFonts w:ascii="Corbel" w:eastAsia="Corbel" w:hAnsi="Corbel" w:cs="Corbel"/>
                <w:color w:val="000000" w:themeColor="text1"/>
                <w:sz w:val="18"/>
                <w:szCs w:val="18"/>
              </w:rPr>
              <w:t xml:space="preserve"> </w:t>
            </w:r>
          </w:p>
        </w:tc>
      </w:tr>
      <w:tr w:rsidR="008943CA" w:rsidRPr="00FC54C1" w14:paraId="22EBC869" w14:textId="77777777" w:rsidTr="00527AE1">
        <w:trPr>
          <w:trHeight w:val="521"/>
        </w:trPr>
        <w:tc>
          <w:tcPr>
            <w:tcW w:w="2122" w:type="dxa"/>
            <w:shd w:val="clear" w:color="auto" w:fill="F2F2F2" w:themeFill="background1" w:themeFillShade="F2"/>
            <w:vAlign w:val="center"/>
          </w:tcPr>
          <w:p w14:paraId="35FFF506" w14:textId="4F931E91" w:rsidR="008943CA" w:rsidRPr="00FC54C1" w:rsidRDefault="008943CA">
            <w:pPr>
              <w:pStyle w:val="Standaard2"/>
              <w:spacing w:line="259" w:lineRule="auto"/>
              <w:rPr>
                <w:rFonts w:ascii="Corbel" w:eastAsia="Corbel" w:hAnsi="Corbel" w:cs="Corbel"/>
                <w:b/>
                <w:bCs/>
                <w:color w:val="000000" w:themeColor="text1"/>
                <w:sz w:val="18"/>
                <w:szCs w:val="18"/>
              </w:rPr>
            </w:pPr>
            <w:r w:rsidRPr="00FC54C1">
              <w:rPr>
                <w:rFonts w:ascii="Corbel" w:eastAsia="Corbel" w:hAnsi="Corbel" w:cs="Corbel"/>
                <w:b/>
                <w:bCs/>
                <w:color w:val="000000" w:themeColor="text1"/>
                <w:sz w:val="18"/>
                <w:szCs w:val="18"/>
              </w:rPr>
              <w:t>Beschikbaarheid virtuele servers</w:t>
            </w:r>
            <w:r>
              <w:rPr>
                <w:rFonts w:ascii="Corbel" w:eastAsia="Corbel" w:hAnsi="Corbel" w:cs="Corbel"/>
                <w:b/>
                <w:bCs/>
                <w:color w:val="000000" w:themeColor="text1"/>
                <w:sz w:val="18"/>
                <w:szCs w:val="18"/>
              </w:rPr>
              <w:t xml:space="preserve"> in publieke </w:t>
            </w:r>
            <w:r w:rsidR="3FF5659F" w:rsidRPr="72F1BA77">
              <w:rPr>
                <w:rFonts w:ascii="Corbel" w:eastAsia="Corbel" w:hAnsi="Corbel" w:cs="Corbel"/>
                <w:b/>
                <w:bCs/>
                <w:color w:val="000000" w:themeColor="text1"/>
                <w:sz w:val="18"/>
                <w:szCs w:val="18"/>
              </w:rPr>
              <w:t xml:space="preserve">en private </w:t>
            </w:r>
            <w:r w:rsidR="233230F0" w:rsidRPr="72F1BA77">
              <w:rPr>
                <w:rFonts w:ascii="Corbel" w:eastAsia="Corbel" w:hAnsi="Corbel" w:cs="Corbel"/>
                <w:b/>
                <w:bCs/>
                <w:color w:val="000000" w:themeColor="text1"/>
                <w:sz w:val="18"/>
                <w:szCs w:val="18"/>
              </w:rPr>
              <w:t>cloud</w:t>
            </w:r>
          </w:p>
        </w:tc>
        <w:tc>
          <w:tcPr>
            <w:tcW w:w="7087" w:type="dxa"/>
            <w:vAlign w:val="center"/>
          </w:tcPr>
          <w:p w14:paraId="3767C48B" w14:textId="781EE988" w:rsidR="008943CA" w:rsidRPr="00FC54C1" w:rsidRDefault="008943CA" w:rsidP="003D2066">
            <w:pPr>
              <w:pStyle w:val="Standaard2"/>
              <w:numPr>
                <w:ilvl w:val="0"/>
                <w:numId w:val="27"/>
              </w:numPr>
              <w:rPr>
                <w:rFonts w:ascii="Corbel" w:eastAsia="Corbel" w:hAnsi="Corbel" w:cs="Corbel"/>
                <w:color w:val="000000" w:themeColor="text1"/>
                <w:sz w:val="18"/>
                <w:szCs w:val="18"/>
              </w:rPr>
            </w:pPr>
            <w:r>
              <w:rPr>
                <w:rFonts w:ascii="Corbel" w:eastAsia="Corbel" w:hAnsi="Corbel" w:cs="Corbel"/>
                <w:color w:val="000000" w:themeColor="text1"/>
                <w:sz w:val="18"/>
                <w:szCs w:val="18"/>
              </w:rPr>
              <w:t xml:space="preserve">Tenminste </w:t>
            </w:r>
            <w:r w:rsidRPr="00FC54C1">
              <w:rPr>
                <w:rFonts w:ascii="Corbel" w:eastAsia="Corbel" w:hAnsi="Corbel" w:cs="Corbel"/>
                <w:color w:val="000000" w:themeColor="text1"/>
                <w:sz w:val="18"/>
                <w:szCs w:val="18"/>
              </w:rPr>
              <w:t>99,5% bepaald op maandbasis</w:t>
            </w:r>
            <w:r w:rsidR="000C55A3">
              <w:rPr>
                <w:rFonts w:ascii="Corbel" w:eastAsia="Corbel" w:hAnsi="Corbel" w:cs="Corbel"/>
                <w:color w:val="000000" w:themeColor="text1"/>
                <w:sz w:val="18"/>
                <w:szCs w:val="18"/>
              </w:rPr>
              <w:t xml:space="preserve"> (niveau B=2)</w:t>
            </w:r>
            <w:r w:rsidRPr="00FC54C1">
              <w:rPr>
                <w:rFonts w:ascii="Corbel" w:eastAsia="Corbel" w:hAnsi="Corbel" w:cs="Corbel"/>
                <w:color w:val="000000" w:themeColor="text1"/>
                <w:sz w:val="18"/>
                <w:szCs w:val="18"/>
              </w:rPr>
              <w:t xml:space="preserve">, gedurende 7*24 uur, gemeten op OS-niveau van virtuele servers, waarbij </w:t>
            </w:r>
            <w:proofErr w:type="spellStart"/>
            <w:r w:rsidRPr="00FC54C1">
              <w:rPr>
                <w:rFonts w:ascii="Corbel" w:eastAsia="Corbel" w:hAnsi="Corbel" w:cs="Corbel"/>
                <w:color w:val="000000" w:themeColor="text1"/>
                <w:sz w:val="18"/>
                <w:szCs w:val="18"/>
              </w:rPr>
              <w:t>onbeschikbaarheid</w:t>
            </w:r>
            <w:proofErr w:type="spellEnd"/>
            <w:r w:rsidRPr="00FC54C1">
              <w:rPr>
                <w:rFonts w:ascii="Corbel" w:eastAsia="Corbel" w:hAnsi="Corbel" w:cs="Corbel"/>
                <w:color w:val="000000" w:themeColor="text1"/>
                <w:sz w:val="18"/>
                <w:szCs w:val="18"/>
              </w:rPr>
              <w:t xml:space="preserve"> als gevolg van gepland onderhoud - mits door de Opdrachtgever geaccordeerd - mag worden uitgesloten.</w:t>
            </w:r>
          </w:p>
        </w:tc>
      </w:tr>
    </w:tbl>
    <w:p w14:paraId="0159E7F3" w14:textId="77777777" w:rsidR="00C026C8" w:rsidRDefault="00C026C8" w:rsidP="00CF2263">
      <w:pPr>
        <w:pStyle w:val="Standaard2"/>
        <w:rPr>
          <w:rFonts w:ascii="Corbel" w:eastAsia="Corbel" w:hAnsi="Corbel" w:cs="Corbel"/>
          <w:color w:val="000000" w:themeColor="text1"/>
          <w:sz w:val="20"/>
          <w:szCs w:val="20"/>
        </w:rPr>
      </w:pPr>
    </w:p>
    <w:p w14:paraId="3BC40A89" w14:textId="4AB7D4B9" w:rsidR="00C64725" w:rsidRPr="003F318C" w:rsidRDefault="00C026C8" w:rsidP="00CF2263">
      <w:pPr>
        <w:pStyle w:val="Standaard2"/>
        <w:rPr>
          <w:rFonts w:ascii="Corbel" w:eastAsia="Corbel" w:hAnsi="Corbel" w:cs="Corbel"/>
          <w:color w:val="000000" w:themeColor="text1"/>
          <w:sz w:val="20"/>
          <w:szCs w:val="20"/>
        </w:rPr>
      </w:pPr>
      <w:r w:rsidRPr="003F318C">
        <w:rPr>
          <w:rFonts w:ascii="Corbel" w:eastAsia="Corbel" w:hAnsi="Corbel" w:cs="Corbel"/>
          <w:color w:val="000000" w:themeColor="text1"/>
          <w:sz w:val="20"/>
          <w:szCs w:val="20"/>
        </w:rPr>
        <w:t xml:space="preserve">Buiten het </w:t>
      </w:r>
      <w:proofErr w:type="spellStart"/>
      <w:r w:rsidRPr="003F318C">
        <w:rPr>
          <w:rFonts w:ascii="Corbel" w:eastAsia="Corbel" w:hAnsi="Corbel" w:cs="Corbel"/>
          <w:color w:val="000000" w:themeColor="text1"/>
          <w:sz w:val="20"/>
          <w:szCs w:val="20"/>
        </w:rPr>
        <w:t>Servicewindow</w:t>
      </w:r>
      <w:proofErr w:type="spellEnd"/>
      <w:r w:rsidRPr="003F318C">
        <w:rPr>
          <w:rFonts w:ascii="Corbel" w:eastAsia="Corbel" w:hAnsi="Corbel" w:cs="Corbel"/>
          <w:color w:val="000000" w:themeColor="text1"/>
          <w:sz w:val="20"/>
          <w:szCs w:val="20"/>
        </w:rPr>
        <w:t xml:space="preserve"> worden de virtuele servers en publie</w:t>
      </w:r>
      <w:r w:rsidR="16BCD81A" w:rsidRPr="003F318C">
        <w:rPr>
          <w:rFonts w:ascii="Corbel" w:eastAsia="Corbel" w:hAnsi="Corbel" w:cs="Corbel"/>
          <w:color w:val="000000" w:themeColor="text1"/>
          <w:sz w:val="20"/>
          <w:szCs w:val="20"/>
        </w:rPr>
        <w:t>ke en private</w:t>
      </w:r>
      <w:r w:rsidRPr="003F318C">
        <w:rPr>
          <w:rFonts w:ascii="Corbel" w:eastAsia="Corbel" w:hAnsi="Corbel" w:cs="Corbel"/>
          <w:color w:val="000000" w:themeColor="text1"/>
          <w:sz w:val="20"/>
          <w:szCs w:val="20"/>
        </w:rPr>
        <w:t xml:space="preserve"> cloud diensten in scope automatisch bewaakt op een aantal </w:t>
      </w:r>
      <w:proofErr w:type="spellStart"/>
      <w:r w:rsidRPr="003F318C">
        <w:rPr>
          <w:rFonts w:ascii="Corbel" w:eastAsia="Corbel" w:hAnsi="Corbel" w:cs="Corbel"/>
          <w:color w:val="000000" w:themeColor="text1"/>
          <w:sz w:val="20"/>
          <w:szCs w:val="20"/>
        </w:rPr>
        <w:t>tresholds</w:t>
      </w:r>
      <w:proofErr w:type="spellEnd"/>
      <w:r w:rsidRPr="003F318C">
        <w:rPr>
          <w:rFonts w:ascii="Corbel" w:eastAsia="Corbel" w:hAnsi="Corbel" w:cs="Corbel"/>
          <w:color w:val="000000" w:themeColor="text1"/>
          <w:sz w:val="20"/>
          <w:szCs w:val="20"/>
        </w:rPr>
        <w:t xml:space="preserve"> bv. CPU–belasting, geheugengebruik, IP-bereikbaarheid etc. Bij overschrijden met risico op </w:t>
      </w:r>
      <w:proofErr w:type="spellStart"/>
      <w:r w:rsidRPr="003F318C">
        <w:rPr>
          <w:rFonts w:ascii="Corbel" w:eastAsia="Corbel" w:hAnsi="Corbel" w:cs="Corbel"/>
          <w:color w:val="000000" w:themeColor="text1"/>
          <w:sz w:val="20"/>
          <w:szCs w:val="20"/>
        </w:rPr>
        <w:t>Prio</w:t>
      </w:r>
      <w:proofErr w:type="spellEnd"/>
      <w:r w:rsidRPr="003F318C">
        <w:rPr>
          <w:rFonts w:ascii="Corbel" w:eastAsia="Corbel" w:hAnsi="Corbel" w:cs="Corbel"/>
          <w:color w:val="000000" w:themeColor="text1"/>
          <w:sz w:val="20"/>
          <w:szCs w:val="20"/>
        </w:rPr>
        <w:t xml:space="preserve"> 1 is de </w:t>
      </w:r>
      <w:proofErr w:type="spellStart"/>
      <w:r w:rsidRPr="003F318C">
        <w:rPr>
          <w:rFonts w:ascii="Corbel" w:eastAsia="Corbel" w:hAnsi="Corbel" w:cs="Corbel"/>
          <w:color w:val="000000" w:themeColor="text1"/>
          <w:sz w:val="20"/>
          <w:szCs w:val="20"/>
        </w:rPr>
        <w:t>standby</w:t>
      </w:r>
      <w:proofErr w:type="spellEnd"/>
      <w:r w:rsidRPr="003F318C">
        <w:rPr>
          <w:rFonts w:ascii="Corbel" w:eastAsia="Corbel" w:hAnsi="Corbel" w:cs="Corbel"/>
          <w:color w:val="000000" w:themeColor="text1"/>
          <w:sz w:val="20"/>
          <w:szCs w:val="20"/>
        </w:rPr>
        <w:t>-dienst van Opdrachtnemer beschikbaar om de verstoring op te lossen.</w:t>
      </w:r>
    </w:p>
    <w:p w14:paraId="2067E105" w14:textId="2247E90B" w:rsidR="00CF2263" w:rsidRPr="00CF2263" w:rsidRDefault="00CF2263" w:rsidP="00BE7E4C">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De beschikbaarheid dient door Opdrachtnemer te worden gemeten: </w:t>
      </w:r>
    </w:p>
    <w:p w14:paraId="4C303696" w14:textId="77777777" w:rsidR="00CF2263" w:rsidRPr="00CF2263" w:rsidRDefault="00CF2263" w:rsidP="003D2066">
      <w:pPr>
        <w:pStyle w:val="Standaard2"/>
        <w:numPr>
          <w:ilvl w:val="0"/>
          <w:numId w:val="16"/>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op basis van zowel automatische voorzieningen die aangeven dat bepaalde functies in het geheel niet beschikbaar zijn voor alle gebruikers of een deel van de gebruikers.</w:t>
      </w:r>
    </w:p>
    <w:p w14:paraId="70AAF40D" w14:textId="77777777" w:rsidR="00CF2263" w:rsidRPr="00CF2263" w:rsidRDefault="00CF2263" w:rsidP="003D2066">
      <w:pPr>
        <w:pStyle w:val="Standaard2"/>
        <w:numPr>
          <w:ilvl w:val="0"/>
          <w:numId w:val="16"/>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op basis van automatische voorzieningen die aangeven dat delen van bepaalde functies niet meer beschikbaar zijn voor alle gebruikers of een deel van de gebruikers.</w:t>
      </w:r>
    </w:p>
    <w:p w14:paraId="69619593" w14:textId="77777777"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br/>
        <w:t>Opdrachtnemer levert tenzij anders is overeengekomen, maandelijks een beschikbaarheidsrapportage aan met services en componenten, inclusief behaalde en afgesproken niveaus en de identificatie waar verbetering kan plaatsvinden.</w:t>
      </w:r>
    </w:p>
    <w:p w14:paraId="5FB4162C" w14:textId="4D2A48D7" w:rsidR="00CF2263" w:rsidRPr="00CF2263" w:rsidRDefault="00CF2263" w:rsidP="00CF2263">
      <w:pPr>
        <w:pStyle w:val="PUheadingnummerslv2"/>
      </w:pPr>
      <w:bookmarkStart w:id="53" w:name="_Toc134008332"/>
      <w:bookmarkStart w:id="54" w:name="_Toc136933247"/>
      <w:bookmarkStart w:id="55" w:name="_Toc137213141"/>
      <w:bookmarkStart w:id="56" w:name="_Toc203477918"/>
      <w:r w:rsidRPr="00CF2263">
        <w:t xml:space="preserve">Incident </w:t>
      </w:r>
      <w:r w:rsidR="00D427CA">
        <w:t>m</w:t>
      </w:r>
      <w:r w:rsidRPr="00CF2263">
        <w:t>anagement</w:t>
      </w:r>
      <w:bookmarkEnd w:id="52"/>
      <w:bookmarkEnd w:id="53"/>
      <w:bookmarkEnd w:id="54"/>
      <w:bookmarkEnd w:id="55"/>
      <w:bookmarkEnd w:id="56"/>
    </w:p>
    <w:p w14:paraId="1AC373CC" w14:textId="77777777"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Opdrachtnemer maakt onderscheid in minimaal 3 verschillende prioriteringen voor incidenten. In onderstaande tabel zijn deze prioriteiten uitgewerkt met vermelding van de geldende servicetijden en KPI-afspraak. De meetperiode voor de opgestelde KPI’s betreft één kalendermaand. Opdrachtnemer garandeert maandelijks inzicht te zullen geven in incident statussen en prioritering, problemen, serviceverzoeken en standaard changes.</w:t>
      </w:r>
    </w:p>
    <w:p w14:paraId="573E1C78" w14:textId="14722536"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stelt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 xml:space="preserve"> in de gelegenheid om tussentijds prioritering en status van incidenten en </w:t>
      </w:r>
      <w:proofErr w:type="spellStart"/>
      <w:r w:rsidRPr="00CF2263">
        <w:rPr>
          <w:rFonts w:ascii="Corbel" w:eastAsia="Corbel" w:hAnsi="Corbel" w:cs="Corbel"/>
          <w:color w:val="000000" w:themeColor="text1"/>
          <w:sz w:val="20"/>
          <w:szCs w:val="20"/>
        </w:rPr>
        <w:t>requests</w:t>
      </w:r>
      <w:proofErr w:type="spellEnd"/>
      <w:r w:rsidRPr="00CF2263">
        <w:rPr>
          <w:rFonts w:ascii="Corbel" w:eastAsia="Corbel" w:hAnsi="Corbel" w:cs="Corbel"/>
          <w:color w:val="000000" w:themeColor="text1"/>
          <w:sz w:val="20"/>
          <w:szCs w:val="20"/>
        </w:rPr>
        <w:t xml:space="preserve"> te kunnen volgen via het web en/of telefonisch.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Incident Management"/>
        <w:tblDescription w:val="In de tabel staat een voorbeelduitwerking van incident management. "/>
      </w:tblPr>
      <w:tblGrid>
        <w:gridCol w:w="4390"/>
        <w:gridCol w:w="1559"/>
        <w:gridCol w:w="1417"/>
        <w:gridCol w:w="1560"/>
      </w:tblGrid>
      <w:tr w:rsidR="00C64725" w:rsidRPr="00F574CC" w14:paraId="1A3943A4" w14:textId="77777777" w:rsidTr="00BE7E4C">
        <w:trPr>
          <w:tblHeader/>
        </w:trPr>
        <w:tc>
          <w:tcPr>
            <w:tcW w:w="4390" w:type="dxa"/>
            <w:shd w:val="clear" w:color="auto" w:fill="FF0000"/>
          </w:tcPr>
          <w:p w14:paraId="4910DD78" w14:textId="77777777" w:rsidR="00CF2263" w:rsidRPr="00F574CC" w:rsidRDefault="00CF2263" w:rsidP="00C64725">
            <w:pPr>
              <w:pStyle w:val="Standaard2"/>
              <w:spacing w:after="0"/>
              <w:rPr>
                <w:rFonts w:ascii="Corbel" w:eastAsia="Corbel" w:hAnsi="Corbel" w:cs="Corbel"/>
                <w:b/>
                <w:color w:val="FFFFFF" w:themeColor="background1"/>
                <w:sz w:val="18"/>
                <w:szCs w:val="18"/>
              </w:rPr>
            </w:pPr>
            <w:r w:rsidRPr="00F574CC">
              <w:rPr>
                <w:rFonts w:ascii="Corbel" w:eastAsia="Corbel" w:hAnsi="Corbel" w:cs="Corbel"/>
                <w:b/>
                <w:color w:val="FFFFFF" w:themeColor="background1"/>
                <w:sz w:val="18"/>
                <w:szCs w:val="18"/>
              </w:rPr>
              <w:t xml:space="preserve">Prioriteit </w:t>
            </w:r>
          </w:p>
        </w:tc>
        <w:tc>
          <w:tcPr>
            <w:tcW w:w="1559" w:type="dxa"/>
            <w:shd w:val="clear" w:color="auto" w:fill="FF0000"/>
          </w:tcPr>
          <w:p w14:paraId="270D1585" w14:textId="77777777" w:rsidR="00CF2263" w:rsidRPr="00F574CC" w:rsidRDefault="00CF2263" w:rsidP="00C64725">
            <w:pPr>
              <w:pStyle w:val="Standaard2"/>
              <w:spacing w:after="0"/>
              <w:rPr>
                <w:rFonts w:ascii="Corbel" w:eastAsia="Corbel" w:hAnsi="Corbel" w:cs="Corbel"/>
                <w:b/>
                <w:color w:val="FFFFFF" w:themeColor="background1"/>
                <w:sz w:val="18"/>
                <w:szCs w:val="18"/>
              </w:rPr>
            </w:pPr>
            <w:r w:rsidRPr="00F574CC">
              <w:rPr>
                <w:rFonts w:ascii="Corbel" w:eastAsia="Corbel" w:hAnsi="Corbel" w:cs="Corbel"/>
                <w:b/>
                <w:color w:val="FFFFFF" w:themeColor="background1"/>
                <w:sz w:val="18"/>
                <w:szCs w:val="18"/>
              </w:rPr>
              <w:t>Dienst</w:t>
            </w:r>
          </w:p>
        </w:tc>
        <w:tc>
          <w:tcPr>
            <w:tcW w:w="1417" w:type="dxa"/>
            <w:shd w:val="clear" w:color="auto" w:fill="FF0000"/>
          </w:tcPr>
          <w:p w14:paraId="3BFF4963" w14:textId="77777777" w:rsidR="00CF2263" w:rsidRPr="00F574CC" w:rsidRDefault="00CF2263" w:rsidP="00C64725">
            <w:pPr>
              <w:pStyle w:val="Standaard2"/>
              <w:spacing w:after="0"/>
              <w:rPr>
                <w:rFonts w:ascii="Corbel" w:eastAsia="Corbel" w:hAnsi="Corbel" w:cs="Corbel"/>
                <w:b/>
                <w:color w:val="FFFFFF" w:themeColor="background1"/>
                <w:sz w:val="18"/>
                <w:szCs w:val="18"/>
              </w:rPr>
            </w:pPr>
            <w:r w:rsidRPr="00F574CC">
              <w:rPr>
                <w:rFonts w:ascii="Corbel" w:eastAsia="Corbel" w:hAnsi="Corbel" w:cs="Corbel"/>
                <w:b/>
                <w:color w:val="FFFFFF" w:themeColor="background1"/>
                <w:sz w:val="18"/>
                <w:szCs w:val="18"/>
              </w:rPr>
              <w:t>Norm</w:t>
            </w:r>
          </w:p>
        </w:tc>
        <w:tc>
          <w:tcPr>
            <w:tcW w:w="1560" w:type="dxa"/>
            <w:shd w:val="clear" w:color="auto" w:fill="FF0000"/>
          </w:tcPr>
          <w:p w14:paraId="4BAF2C09" w14:textId="77777777" w:rsidR="00CF2263" w:rsidRPr="00F574CC" w:rsidRDefault="00CF2263" w:rsidP="00C64725">
            <w:pPr>
              <w:pStyle w:val="Standaard2"/>
              <w:spacing w:after="0"/>
              <w:rPr>
                <w:rFonts w:ascii="Corbel" w:eastAsia="Corbel" w:hAnsi="Corbel" w:cs="Corbel"/>
                <w:b/>
                <w:color w:val="FFFFFF" w:themeColor="background1"/>
                <w:sz w:val="18"/>
                <w:szCs w:val="18"/>
              </w:rPr>
            </w:pPr>
            <w:r w:rsidRPr="00F574CC">
              <w:rPr>
                <w:rFonts w:ascii="Corbel" w:eastAsia="Corbel" w:hAnsi="Corbel" w:cs="Corbel"/>
                <w:b/>
                <w:color w:val="FFFFFF" w:themeColor="background1"/>
                <w:sz w:val="18"/>
                <w:szCs w:val="18"/>
              </w:rPr>
              <w:t>KPI</w:t>
            </w:r>
          </w:p>
        </w:tc>
      </w:tr>
      <w:tr w:rsidR="00CF2263" w:rsidRPr="00F574CC" w14:paraId="57647501" w14:textId="77777777" w:rsidTr="00BE7E4C">
        <w:tc>
          <w:tcPr>
            <w:tcW w:w="4390" w:type="dxa"/>
            <w:vMerge w:val="restart"/>
          </w:tcPr>
          <w:p w14:paraId="21E4B369" w14:textId="77777777" w:rsidR="00CF2263" w:rsidRPr="00F574CC" w:rsidRDefault="00CF2263" w:rsidP="00C64725">
            <w:pPr>
              <w:pStyle w:val="Standaard2"/>
              <w:spacing w:after="0"/>
              <w:rPr>
                <w:rFonts w:ascii="Corbel" w:eastAsia="Corbel" w:hAnsi="Corbel" w:cs="Corbel"/>
                <w:b/>
                <w:color w:val="000000" w:themeColor="text1"/>
                <w:sz w:val="18"/>
                <w:szCs w:val="18"/>
              </w:rPr>
            </w:pPr>
            <w:r w:rsidRPr="00F574CC">
              <w:rPr>
                <w:rFonts w:ascii="Corbel" w:eastAsia="Corbel" w:hAnsi="Corbel" w:cs="Corbel"/>
                <w:b/>
                <w:color w:val="000000" w:themeColor="text1"/>
                <w:sz w:val="18"/>
                <w:szCs w:val="18"/>
              </w:rPr>
              <w:t>Prioriteit 1 - Hoog</w:t>
            </w:r>
          </w:p>
          <w:p w14:paraId="5DC38BE6" w14:textId="77777777" w:rsidR="00CF2263" w:rsidRPr="00F574CC" w:rsidRDefault="00CF2263" w:rsidP="00C64725">
            <w:pPr>
              <w:pStyle w:val="Standaard2"/>
              <w:spacing w:after="0"/>
              <w:rPr>
                <w:rFonts w:ascii="Corbel" w:eastAsia="Corbel" w:hAnsi="Corbel" w:cs="Corbel"/>
                <w:bCs/>
                <w:color w:val="000000" w:themeColor="text1"/>
                <w:sz w:val="18"/>
                <w:szCs w:val="18"/>
              </w:rPr>
            </w:pPr>
            <w:r w:rsidRPr="00F574CC">
              <w:rPr>
                <w:rFonts w:ascii="Corbel" w:eastAsia="Corbel" w:hAnsi="Corbel" w:cs="Corbel"/>
                <w:bCs/>
                <w:color w:val="000000" w:themeColor="text1"/>
                <w:sz w:val="18"/>
                <w:szCs w:val="18"/>
              </w:rPr>
              <w:t>Grote delen van de organisatie kunnen niet werken</w:t>
            </w:r>
          </w:p>
          <w:p w14:paraId="31DADEB5" w14:textId="77777777" w:rsidR="00CF2263" w:rsidRPr="00F574CC" w:rsidRDefault="00CF2263" w:rsidP="003D2066">
            <w:pPr>
              <w:pStyle w:val="Standaard2"/>
              <w:numPr>
                <w:ilvl w:val="0"/>
                <w:numId w:val="24"/>
              </w:numPr>
              <w:spacing w:after="0"/>
              <w:rPr>
                <w:rFonts w:ascii="Corbel" w:eastAsia="Corbel" w:hAnsi="Corbel" w:cs="Corbel"/>
                <w:bCs/>
                <w:color w:val="000000" w:themeColor="text1"/>
                <w:sz w:val="18"/>
                <w:szCs w:val="18"/>
              </w:rPr>
            </w:pPr>
            <w:r w:rsidRPr="00F574CC">
              <w:rPr>
                <w:rFonts w:ascii="Corbel" w:eastAsia="Corbel" w:hAnsi="Corbel" w:cs="Corbel"/>
                <w:bCs/>
                <w:color w:val="000000" w:themeColor="text1"/>
                <w:sz w:val="18"/>
                <w:szCs w:val="18"/>
              </w:rPr>
              <w:t>Incidenten die een grote impact hebben op de organisatie, waaronder bedrijfskritische applicaties/systemen</w:t>
            </w:r>
          </w:p>
          <w:p w14:paraId="349E8BAA" w14:textId="77777777" w:rsidR="00CF2263" w:rsidRPr="00F574CC" w:rsidRDefault="00CF2263" w:rsidP="003D2066">
            <w:pPr>
              <w:pStyle w:val="Standaard2"/>
              <w:numPr>
                <w:ilvl w:val="0"/>
                <w:numId w:val="24"/>
              </w:numPr>
              <w:spacing w:after="0"/>
              <w:rPr>
                <w:rFonts w:ascii="Corbel" w:eastAsia="Corbel" w:hAnsi="Corbel" w:cs="Corbel"/>
                <w:bCs/>
                <w:color w:val="000000" w:themeColor="text1"/>
                <w:sz w:val="18"/>
                <w:szCs w:val="18"/>
              </w:rPr>
            </w:pPr>
            <w:r w:rsidRPr="00F574CC">
              <w:rPr>
                <w:rFonts w:ascii="Corbel" w:eastAsia="Corbel" w:hAnsi="Corbel" w:cs="Corbel"/>
                <w:bCs/>
                <w:color w:val="000000" w:themeColor="text1"/>
                <w:sz w:val="18"/>
                <w:szCs w:val="18"/>
              </w:rPr>
              <w:t>Er is sprake van acute dreiging m.b.t. de continuïteit, integriteit, beschikbaarheid of betrouwbaarheid van de door de Opdrachtnemer geleverde dienstverlening</w:t>
            </w:r>
          </w:p>
          <w:p w14:paraId="4160BE4B" w14:textId="77777777" w:rsidR="00CF2263" w:rsidRPr="00F574CC" w:rsidRDefault="00CF2263" w:rsidP="003D2066">
            <w:pPr>
              <w:pStyle w:val="Standaard2"/>
              <w:numPr>
                <w:ilvl w:val="0"/>
                <w:numId w:val="24"/>
              </w:numPr>
              <w:spacing w:after="0"/>
              <w:rPr>
                <w:rFonts w:ascii="Corbel" w:eastAsia="Corbel" w:hAnsi="Corbel" w:cs="Corbel"/>
                <w:bCs/>
                <w:color w:val="000000" w:themeColor="text1"/>
                <w:sz w:val="18"/>
                <w:szCs w:val="18"/>
              </w:rPr>
            </w:pPr>
            <w:r w:rsidRPr="00F574CC">
              <w:rPr>
                <w:rFonts w:ascii="Corbel" w:eastAsia="Corbel" w:hAnsi="Corbel" w:cs="Corbel"/>
                <w:bCs/>
                <w:color w:val="000000" w:themeColor="text1"/>
                <w:sz w:val="18"/>
                <w:szCs w:val="18"/>
              </w:rPr>
              <w:t>(Potentieel) datalek</w:t>
            </w:r>
          </w:p>
          <w:p w14:paraId="37710C4D" w14:textId="77777777" w:rsidR="00CF2263" w:rsidRPr="00F574CC" w:rsidRDefault="00CF2263" w:rsidP="003D2066">
            <w:pPr>
              <w:pStyle w:val="Standaard2"/>
              <w:numPr>
                <w:ilvl w:val="0"/>
                <w:numId w:val="24"/>
              </w:numPr>
              <w:spacing w:after="0"/>
              <w:rPr>
                <w:rFonts w:ascii="Corbel" w:eastAsia="Corbel" w:hAnsi="Corbel" w:cs="Corbel"/>
                <w:color w:val="000000" w:themeColor="text1"/>
                <w:sz w:val="18"/>
                <w:szCs w:val="18"/>
              </w:rPr>
            </w:pPr>
            <w:r w:rsidRPr="00F574CC">
              <w:rPr>
                <w:rFonts w:ascii="Corbel" w:eastAsia="Corbel" w:hAnsi="Corbel" w:cs="Corbel"/>
                <w:bCs/>
                <w:color w:val="000000" w:themeColor="text1"/>
                <w:sz w:val="18"/>
                <w:szCs w:val="18"/>
              </w:rPr>
              <w:t>Veiligheidsincident</w:t>
            </w:r>
          </w:p>
        </w:tc>
        <w:tc>
          <w:tcPr>
            <w:tcW w:w="1559" w:type="dxa"/>
          </w:tcPr>
          <w:p w14:paraId="06F1C3A3" w14:textId="77777777"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Maximale Reactietijd</w:t>
            </w:r>
          </w:p>
        </w:tc>
        <w:tc>
          <w:tcPr>
            <w:tcW w:w="1417" w:type="dxa"/>
          </w:tcPr>
          <w:p w14:paraId="03EAF9A5"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30 minuten</w:t>
            </w:r>
            <w:r w:rsidRPr="00F574CC" w:rsidDel="00E07D44">
              <w:rPr>
                <w:rFonts w:ascii="Corbel" w:eastAsia="Corbel" w:hAnsi="Corbel" w:cs="Corbel"/>
                <w:color w:val="000000" w:themeColor="text1"/>
                <w:sz w:val="18"/>
                <w:szCs w:val="18"/>
              </w:rPr>
              <w:t xml:space="preserve"> </w:t>
            </w:r>
          </w:p>
        </w:tc>
        <w:tc>
          <w:tcPr>
            <w:tcW w:w="1560" w:type="dxa"/>
          </w:tcPr>
          <w:p w14:paraId="6877CF9C" w14:textId="77777777" w:rsidR="00CF2263" w:rsidRPr="00F574CC" w:rsidRDefault="00CF2263" w:rsidP="00C64725">
            <w:pPr>
              <w:pStyle w:val="Standaard2"/>
              <w:spacing w:after="0"/>
              <w:rPr>
                <w:rFonts w:ascii="Corbel" w:eastAsia="Corbel" w:hAnsi="Corbel" w:cs="Corbel"/>
                <w:color w:val="000000" w:themeColor="text1"/>
                <w:sz w:val="18"/>
                <w:szCs w:val="18"/>
              </w:rPr>
            </w:pPr>
          </w:p>
        </w:tc>
      </w:tr>
      <w:tr w:rsidR="00CF2263" w:rsidRPr="00F574CC" w14:paraId="7FBDADEC" w14:textId="77777777" w:rsidTr="00BE7E4C">
        <w:tc>
          <w:tcPr>
            <w:tcW w:w="4390" w:type="dxa"/>
            <w:vMerge/>
          </w:tcPr>
          <w:p w14:paraId="43E97F54" w14:textId="77777777" w:rsidR="00CF2263" w:rsidRPr="00F574CC" w:rsidRDefault="00CF2263" w:rsidP="00C64725">
            <w:pPr>
              <w:pStyle w:val="Standaard2"/>
              <w:spacing w:after="0"/>
              <w:rPr>
                <w:rFonts w:ascii="Corbel" w:eastAsia="Corbel" w:hAnsi="Corbel" w:cs="Corbel"/>
                <w:bCs/>
                <w:color w:val="000000" w:themeColor="text1"/>
                <w:sz w:val="18"/>
                <w:szCs w:val="18"/>
              </w:rPr>
            </w:pPr>
          </w:p>
        </w:tc>
        <w:tc>
          <w:tcPr>
            <w:tcW w:w="1559" w:type="dxa"/>
          </w:tcPr>
          <w:p w14:paraId="6FC69CCB" w14:textId="77777777"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Maximale Hersteltijd</w:t>
            </w:r>
          </w:p>
        </w:tc>
        <w:tc>
          <w:tcPr>
            <w:tcW w:w="1417" w:type="dxa"/>
          </w:tcPr>
          <w:p w14:paraId="317A0B70"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4 klokuren</w:t>
            </w:r>
          </w:p>
        </w:tc>
        <w:tc>
          <w:tcPr>
            <w:tcW w:w="1560" w:type="dxa"/>
          </w:tcPr>
          <w:p w14:paraId="32158C8C"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100% van de Incidenten binnen de norm opgelost</w:t>
            </w:r>
          </w:p>
        </w:tc>
      </w:tr>
      <w:tr w:rsidR="00CF2263" w:rsidRPr="00F574CC" w14:paraId="06EAA363" w14:textId="77777777" w:rsidTr="00BE7E4C">
        <w:tc>
          <w:tcPr>
            <w:tcW w:w="4390" w:type="dxa"/>
            <w:vMerge/>
          </w:tcPr>
          <w:p w14:paraId="2AC6397C" w14:textId="77777777" w:rsidR="00CF2263" w:rsidRPr="00F574CC" w:rsidRDefault="00CF2263" w:rsidP="00C64725">
            <w:pPr>
              <w:pStyle w:val="Standaard2"/>
              <w:spacing w:after="0"/>
              <w:rPr>
                <w:rFonts w:ascii="Corbel" w:eastAsia="Corbel" w:hAnsi="Corbel" w:cs="Corbel"/>
                <w:bCs/>
                <w:color w:val="000000" w:themeColor="text1"/>
                <w:sz w:val="18"/>
                <w:szCs w:val="18"/>
              </w:rPr>
            </w:pPr>
          </w:p>
        </w:tc>
        <w:tc>
          <w:tcPr>
            <w:tcW w:w="1559" w:type="dxa"/>
          </w:tcPr>
          <w:p w14:paraId="1198228A" w14:textId="776C1F93"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Statusmelding</w:t>
            </w:r>
          </w:p>
        </w:tc>
        <w:tc>
          <w:tcPr>
            <w:tcW w:w="1417" w:type="dxa"/>
          </w:tcPr>
          <w:p w14:paraId="1471CF78"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elk klokuur</w:t>
            </w:r>
          </w:p>
        </w:tc>
        <w:tc>
          <w:tcPr>
            <w:tcW w:w="1560" w:type="dxa"/>
          </w:tcPr>
          <w:p w14:paraId="6D30DF12" w14:textId="77777777" w:rsidR="00CF2263" w:rsidRPr="00F574CC" w:rsidRDefault="00CF2263" w:rsidP="00C64725">
            <w:pPr>
              <w:pStyle w:val="Standaard2"/>
              <w:spacing w:after="0"/>
              <w:rPr>
                <w:rFonts w:ascii="Corbel" w:eastAsia="Corbel" w:hAnsi="Corbel" w:cs="Corbel"/>
                <w:color w:val="000000" w:themeColor="text1"/>
                <w:sz w:val="18"/>
                <w:szCs w:val="18"/>
              </w:rPr>
            </w:pPr>
          </w:p>
        </w:tc>
      </w:tr>
      <w:tr w:rsidR="00CF2263" w:rsidRPr="00F574CC" w14:paraId="2BD47DE1" w14:textId="77777777" w:rsidTr="00BE7E4C">
        <w:tc>
          <w:tcPr>
            <w:tcW w:w="4390" w:type="dxa"/>
            <w:vMerge w:val="restart"/>
            <w:shd w:val="clear" w:color="auto" w:fill="F2F2F2" w:themeFill="background1" w:themeFillShade="F2"/>
          </w:tcPr>
          <w:p w14:paraId="728ACB87" w14:textId="77777777" w:rsidR="00CF2263" w:rsidRPr="00F574CC" w:rsidRDefault="00CF2263" w:rsidP="00C64725">
            <w:pPr>
              <w:pStyle w:val="Standaard2"/>
              <w:spacing w:after="0"/>
              <w:rPr>
                <w:rFonts w:ascii="Corbel" w:eastAsia="Corbel" w:hAnsi="Corbel" w:cs="Corbel"/>
                <w:b/>
                <w:color w:val="000000" w:themeColor="text1"/>
                <w:sz w:val="18"/>
                <w:szCs w:val="18"/>
              </w:rPr>
            </w:pPr>
            <w:r w:rsidRPr="00F574CC">
              <w:rPr>
                <w:rFonts w:ascii="Corbel" w:eastAsia="Corbel" w:hAnsi="Corbel" w:cs="Corbel"/>
                <w:b/>
                <w:color w:val="000000" w:themeColor="text1"/>
                <w:sz w:val="18"/>
                <w:szCs w:val="18"/>
              </w:rPr>
              <w:lastRenderedPageBreak/>
              <w:t>Prioriteit 2 - Midden</w:t>
            </w:r>
          </w:p>
          <w:p w14:paraId="51AEED95" w14:textId="77777777" w:rsidR="00CF2263" w:rsidRPr="00F574CC" w:rsidRDefault="00CF2263" w:rsidP="00C64725">
            <w:pPr>
              <w:pStyle w:val="Standaard2"/>
              <w:spacing w:after="0"/>
              <w:rPr>
                <w:rFonts w:ascii="Corbel" w:eastAsia="Corbel" w:hAnsi="Corbel" w:cs="Corbel"/>
                <w:bCs/>
                <w:color w:val="000000" w:themeColor="text1"/>
                <w:sz w:val="18"/>
                <w:szCs w:val="18"/>
              </w:rPr>
            </w:pPr>
            <w:r w:rsidRPr="00F574CC">
              <w:rPr>
                <w:rFonts w:ascii="Corbel" w:eastAsia="Corbel" w:hAnsi="Corbel" w:cs="Corbel"/>
                <w:bCs/>
                <w:color w:val="000000" w:themeColor="text1"/>
                <w:sz w:val="18"/>
                <w:szCs w:val="18"/>
              </w:rPr>
              <w:t>Bij minder kritische applicaties/ systemen niet beschikbaar</w:t>
            </w:r>
          </w:p>
          <w:p w14:paraId="3EDD4A91" w14:textId="77777777" w:rsidR="00CF2263" w:rsidRPr="00F574CC" w:rsidRDefault="00CF2263" w:rsidP="003D2066">
            <w:pPr>
              <w:pStyle w:val="Standaard2"/>
              <w:numPr>
                <w:ilvl w:val="0"/>
                <w:numId w:val="24"/>
              </w:numPr>
              <w:spacing w:after="0"/>
              <w:rPr>
                <w:rFonts w:ascii="Corbel" w:eastAsia="Corbel" w:hAnsi="Corbel" w:cs="Corbel"/>
                <w:bCs/>
                <w:color w:val="000000" w:themeColor="text1"/>
                <w:sz w:val="18"/>
                <w:szCs w:val="18"/>
              </w:rPr>
            </w:pPr>
            <w:r w:rsidRPr="00F574CC">
              <w:rPr>
                <w:rFonts w:ascii="Corbel" w:eastAsia="Corbel" w:hAnsi="Corbel" w:cs="Corbel"/>
                <w:bCs/>
                <w:color w:val="000000" w:themeColor="text1"/>
                <w:sz w:val="18"/>
                <w:szCs w:val="18"/>
              </w:rPr>
              <w:t>Meerdere gebruikers kunnen niet werken (vanaf 5)</w:t>
            </w:r>
          </w:p>
          <w:p w14:paraId="4A82638F" w14:textId="77777777" w:rsidR="00CF2263" w:rsidRPr="00F574CC" w:rsidRDefault="00CF2263" w:rsidP="003D2066">
            <w:pPr>
              <w:pStyle w:val="Standaard2"/>
              <w:numPr>
                <w:ilvl w:val="0"/>
                <w:numId w:val="24"/>
              </w:numPr>
              <w:spacing w:after="0"/>
              <w:rPr>
                <w:rFonts w:ascii="Corbel" w:eastAsia="Corbel" w:hAnsi="Corbel" w:cs="Corbel"/>
                <w:bCs/>
                <w:color w:val="000000" w:themeColor="text1"/>
                <w:sz w:val="18"/>
                <w:szCs w:val="18"/>
              </w:rPr>
            </w:pPr>
            <w:r w:rsidRPr="00F574CC">
              <w:rPr>
                <w:rFonts w:ascii="Corbel" w:eastAsia="Corbel" w:hAnsi="Corbel" w:cs="Corbel"/>
                <w:bCs/>
                <w:color w:val="000000" w:themeColor="text1"/>
                <w:sz w:val="18"/>
                <w:szCs w:val="18"/>
              </w:rPr>
              <w:t>Individuele VIP ondersteuning</w:t>
            </w:r>
          </w:p>
          <w:p w14:paraId="07323859" w14:textId="77777777" w:rsidR="00CF2263" w:rsidRPr="00F574CC" w:rsidRDefault="00CF2263" w:rsidP="003D2066">
            <w:pPr>
              <w:pStyle w:val="Standaard2"/>
              <w:numPr>
                <w:ilvl w:val="0"/>
                <w:numId w:val="24"/>
              </w:numPr>
              <w:spacing w:after="0"/>
              <w:rPr>
                <w:rFonts w:ascii="Corbel" w:eastAsia="Corbel" w:hAnsi="Corbel" w:cs="Corbel"/>
                <w:color w:val="000000" w:themeColor="text1"/>
                <w:sz w:val="18"/>
                <w:szCs w:val="18"/>
              </w:rPr>
            </w:pPr>
            <w:r w:rsidRPr="00F574CC">
              <w:rPr>
                <w:rFonts w:ascii="Corbel" w:eastAsia="Corbel" w:hAnsi="Corbel" w:cs="Corbel"/>
                <w:bCs/>
                <w:color w:val="000000" w:themeColor="text1"/>
                <w:sz w:val="18"/>
                <w:szCs w:val="18"/>
              </w:rPr>
              <w:t>Beperkte afname van functionaliteit</w:t>
            </w:r>
          </w:p>
        </w:tc>
        <w:tc>
          <w:tcPr>
            <w:tcW w:w="1559" w:type="dxa"/>
            <w:shd w:val="clear" w:color="auto" w:fill="F2F2F2" w:themeFill="background1" w:themeFillShade="F2"/>
          </w:tcPr>
          <w:p w14:paraId="2CA8682E" w14:textId="77777777"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Maximale Reactietijd</w:t>
            </w:r>
          </w:p>
        </w:tc>
        <w:tc>
          <w:tcPr>
            <w:tcW w:w="1417" w:type="dxa"/>
            <w:shd w:val="clear" w:color="auto" w:fill="F2F2F2" w:themeFill="background1" w:themeFillShade="F2"/>
          </w:tcPr>
          <w:p w14:paraId="53B168E1"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60 minuten</w:t>
            </w:r>
          </w:p>
        </w:tc>
        <w:tc>
          <w:tcPr>
            <w:tcW w:w="1560" w:type="dxa"/>
            <w:shd w:val="clear" w:color="auto" w:fill="F2F2F2" w:themeFill="background1" w:themeFillShade="F2"/>
          </w:tcPr>
          <w:p w14:paraId="5811541B" w14:textId="77777777" w:rsidR="00CF2263" w:rsidRPr="00F574CC" w:rsidRDefault="00CF2263" w:rsidP="00C64725">
            <w:pPr>
              <w:pStyle w:val="Standaard2"/>
              <w:spacing w:after="0"/>
              <w:rPr>
                <w:rFonts w:ascii="Corbel" w:eastAsia="Corbel" w:hAnsi="Corbel" w:cs="Corbel"/>
                <w:color w:val="000000" w:themeColor="text1"/>
                <w:sz w:val="18"/>
                <w:szCs w:val="18"/>
              </w:rPr>
            </w:pPr>
          </w:p>
        </w:tc>
      </w:tr>
      <w:tr w:rsidR="00CF2263" w:rsidRPr="00F574CC" w14:paraId="3F4BFC3D" w14:textId="77777777" w:rsidTr="00BE7E4C">
        <w:tc>
          <w:tcPr>
            <w:tcW w:w="4390" w:type="dxa"/>
            <w:vMerge/>
            <w:shd w:val="clear" w:color="auto" w:fill="F2F2F2" w:themeFill="background1" w:themeFillShade="F2"/>
          </w:tcPr>
          <w:p w14:paraId="11EDF410" w14:textId="77777777" w:rsidR="00CF2263" w:rsidRPr="00F574CC" w:rsidRDefault="00CF2263" w:rsidP="00C64725">
            <w:pPr>
              <w:pStyle w:val="Standaard2"/>
              <w:spacing w:after="0"/>
              <w:rPr>
                <w:rFonts w:ascii="Corbel" w:eastAsia="Corbel" w:hAnsi="Corbel" w:cs="Corbel"/>
                <w:bCs/>
                <w:color w:val="000000" w:themeColor="text1"/>
                <w:sz w:val="18"/>
                <w:szCs w:val="18"/>
              </w:rPr>
            </w:pPr>
          </w:p>
        </w:tc>
        <w:tc>
          <w:tcPr>
            <w:tcW w:w="1559" w:type="dxa"/>
            <w:shd w:val="clear" w:color="auto" w:fill="F2F2F2" w:themeFill="background1" w:themeFillShade="F2"/>
          </w:tcPr>
          <w:p w14:paraId="70B8BCB0" w14:textId="77777777"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Maximale Hersteltijd</w:t>
            </w:r>
          </w:p>
        </w:tc>
        <w:tc>
          <w:tcPr>
            <w:tcW w:w="1417" w:type="dxa"/>
            <w:shd w:val="clear" w:color="auto" w:fill="F2F2F2" w:themeFill="background1" w:themeFillShade="F2"/>
          </w:tcPr>
          <w:p w14:paraId="7A2B9296" w14:textId="4DAA88F7" w:rsidR="00CF2263" w:rsidRPr="00F574CC" w:rsidRDefault="00411A99"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 xml:space="preserve">24 </w:t>
            </w:r>
            <w:r w:rsidR="00CF2263" w:rsidRPr="00F574CC">
              <w:rPr>
                <w:rFonts w:ascii="Corbel" w:eastAsia="Corbel" w:hAnsi="Corbel" w:cs="Corbel"/>
                <w:color w:val="000000" w:themeColor="text1"/>
                <w:sz w:val="18"/>
                <w:szCs w:val="18"/>
              </w:rPr>
              <w:t>klokuren</w:t>
            </w:r>
          </w:p>
        </w:tc>
        <w:tc>
          <w:tcPr>
            <w:tcW w:w="1560" w:type="dxa"/>
            <w:shd w:val="clear" w:color="auto" w:fill="F2F2F2" w:themeFill="background1" w:themeFillShade="F2"/>
          </w:tcPr>
          <w:p w14:paraId="74A37EFF"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95% van de Incidenten binnen de norm opgelost</w:t>
            </w:r>
          </w:p>
        </w:tc>
      </w:tr>
      <w:tr w:rsidR="00CF2263" w:rsidRPr="00F574CC" w14:paraId="78F3AC29" w14:textId="77777777" w:rsidTr="00BE7E4C">
        <w:tc>
          <w:tcPr>
            <w:tcW w:w="4390" w:type="dxa"/>
            <w:vMerge/>
            <w:shd w:val="clear" w:color="auto" w:fill="F2F2F2" w:themeFill="background1" w:themeFillShade="F2"/>
          </w:tcPr>
          <w:p w14:paraId="611896E3" w14:textId="77777777" w:rsidR="00CF2263" w:rsidRPr="00F574CC" w:rsidRDefault="00CF2263" w:rsidP="00C64725">
            <w:pPr>
              <w:pStyle w:val="Standaard2"/>
              <w:spacing w:after="0"/>
              <w:rPr>
                <w:rFonts w:ascii="Corbel" w:eastAsia="Corbel" w:hAnsi="Corbel" w:cs="Corbel"/>
                <w:bCs/>
                <w:color w:val="000000" w:themeColor="text1"/>
                <w:sz w:val="18"/>
                <w:szCs w:val="18"/>
              </w:rPr>
            </w:pPr>
          </w:p>
        </w:tc>
        <w:tc>
          <w:tcPr>
            <w:tcW w:w="1559" w:type="dxa"/>
            <w:shd w:val="clear" w:color="auto" w:fill="F2F2F2" w:themeFill="background1" w:themeFillShade="F2"/>
          </w:tcPr>
          <w:p w14:paraId="07615D6E" w14:textId="36B010B9"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Statusmelding</w:t>
            </w:r>
          </w:p>
        </w:tc>
        <w:tc>
          <w:tcPr>
            <w:tcW w:w="1417" w:type="dxa"/>
            <w:shd w:val="clear" w:color="auto" w:fill="F2F2F2" w:themeFill="background1" w:themeFillShade="F2"/>
          </w:tcPr>
          <w:p w14:paraId="3D4A0C12"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iedere 4 klokuren</w:t>
            </w:r>
          </w:p>
        </w:tc>
        <w:tc>
          <w:tcPr>
            <w:tcW w:w="1560" w:type="dxa"/>
            <w:shd w:val="clear" w:color="auto" w:fill="F2F2F2" w:themeFill="background1" w:themeFillShade="F2"/>
          </w:tcPr>
          <w:p w14:paraId="5CBDD079" w14:textId="77777777" w:rsidR="00CF2263" w:rsidRPr="00F574CC" w:rsidRDefault="00CF2263" w:rsidP="00C64725">
            <w:pPr>
              <w:pStyle w:val="Standaard2"/>
              <w:spacing w:after="0"/>
              <w:rPr>
                <w:rFonts w:ascii="Corbel" w:eastAsia="Corbel" w:hAnsi="Corbel" w:cs="Corbel"/>
                <w:color w:val="000000" w:themeColor="text1"/>
                <w:sz w:val="18"/>
                <w:szCs w:val="18"/>
              </w:rPr>
            </w:pPr>
          </w:p>
        </w:tc>
      </w:tr>
      <w:tr w:rsidR="00CF2263" w:rsidRPr="00F574CC" w14:paraId="41E78E24" w14:textId="77777777" w:rsidTr="00BE7E4C">
        <w:tc>
          <w:tcPr>
            <w:tcW w:w="4390" w:type="dxa"/>
            <w:vMerge w:val="restart"/>
          </w:tcPr>
          <w:p w14:paraId="3720AAEA" w14:textId="77777777" w:rsidR="00CF2263" w:rsidRPr="00F574CC" w:rsidRDefault="00CF2263" w:rsidP="00C64725">
            <w:pPr>
              <w:pStyle w:val="Standaard2"/>
              <w:spacing w:after="0"/>
              <w:rPr>
                <w:rFonts w:ascii="Corbel" w:eastAsia="Corbel" w:hAnsi="Corbel" w:cs="Corbel"/>
                <w:b/>
                <w:color w:val="000000" w:themeColor="text1"/>
                <w:sz w:val="18"/>
                <w:szCs w:val="18"/>
              </w:rPr>
            </w:pPr>
            <w:r w:rsidRPr="00F574CC">
              <w:rPr>
                <w:rFonts w:ascii="Corbel" w:eastAsia="Corbel" w:hAnsi="Corbel" w:cs="Corbel"/>
                <w:b/>
                <w:color w:val="000000" w:themeColor="text1"/>
                <w:sz w:val="18"/>
                <w:szCs w:val="18"/>
              </w:rPr>
              <w:t>Prioriteit 3 - Laag</w:t>
            </w:r>
          </w:p>
          <w:p w14:paraId="7B499CF5" w14:textId="77777777" w:rsidR="00CF2263" w:rsidRPr="00F574CC" w:rsidRDefault="00CF2263" w:rsidP="00C64725">
            <w:pPr>
              <w:pStyle w:val="Standaard2"/>
              <w:spacing w:after="0"/>
              <w:rPr>
                <w:rFonts w:ascii="Corbel" w:eastAsia="Corbel" w:hAnsi="Corbel" w:cs="Corbel"/>
                <w:bCs/>
                <w:color w:val="000000" w:themeColor="text1"/>
                <w:sz w:val="18"/>
                <w:szCs w:val="18"/>
              </w:rPr>
            </w:pPr>
            <w:r w:rsidRPr="00F574CC">
              <w:rPr>
                <w:rFonts w:ascii="Corbel" w:eastAsia="Corbel" w:hAnsi="Corbel" w:cs="Corbel"/>
                <w:bCs/>
                <w:color w:val="000000" w:themeColor="text1"/>
                <w:sz w:val="18"/>
                <w:szCs w:val="18"/>
              </w:rPr>
              <w:t>Standaard prioriteit</w:t>
            </w:r>
          </w:p>
          <w:p w14:paraId="52176DEC" w14:textId="77777777" w:rsidR="00CF2263" w:rsidRPr="00F574CC" w:rsidRDefault="00CF2263" w:rsidP="003D2066">
            <w:pPr>
              <w:pStyle w:val="Standaard2"/>
              <w:numPr>
                <w:ilvl w:val="0"/>
                <w:numId w:val="24"/>
              </w:numPr>
              <w:spacing w:after="0"/>
              <w:rPr>
                <w:rFonts w:ascii="Corbel" w:eastAsia="Corbel" w:hAnsi="Corbel" w:cs="Corbel"/>
                <w:color w:val="000000" w:themeColor="text1"/>
                <w:sz w:val="18"/>
                <w:szCs w:val="18"/>
              </w:rPr>
            </w:pPr>
            <w:r w:rsidRPr="00F574CC">
              <w:rPr>
                <w:rFonts w:ascii="Corbel" w:eastAsia="Corbel" w:hAnsi="Corbel" w:cs="Corbel"/>
                <w:bCs/>
                <w:color w:val="000000" w:themeColor="text1"/>
                <w:sz w:val="18"/>
                <w:szCs w:val="18"/>
              </w:rPr>
              <w:t>Eén of enkele gebruikers kunnen niet werken</w:t>
            </w:r>
          </w:p>
        </w:tc>
        <w:tc>
          <w:tcPr>
            <w:tcW w:w="1559" w:type="dxa"/>
          </w:tcPr>
          <w:p w14:paraId="67E0C794" w14:textId="77777777"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Maximale Reactietijd</w:t>
            </w:r>
          </w:p>
        </w:tc>
        <w:tc>
          <w:tcPr>
            <w:tcW w:w="1417" w:type="dxa"/>
          </w:tcPr>
          <w:p w14:paraId="35557898"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4 klokuren</w:t>
            </w:r>
            <w:r w:rsidRPr="00F574CC" w:rsidDel="00521C17">
              <w:rPr>
                <w:rFonts w:ascii="Corbel" w:eastAsia="Corbel" w:hAnsi="Corbel" w:cs="Corbel"/>
                <w:color w:val="000000" w:themeColor="text1"/>
                <w:sz w:val="18"/>
                <w:szCs w:val="18"/>
              </w:rPr>
              <w:t xml:space="preserve"> </w:t>
            </w:r>
          </w:p>
        </w:tc>
        <w:tc>
          <w:tcPr>
            <w:tcW w:w="1560" w:type="dxa"/>
          </w:tcPr>
          <w:p w14:paraId="2B00346A" w14:textId="77777777" w:rsidR="00CF2263" w:rsidRPr="00F574CC" w:rsidRDefault="00CF2263" w:rsidP="00C64725">
            <w:pPr>
              <w:pStyle w:val="Standaard2"/>
              <w:spacing w:after="0"/>
              <w:rPr>
                <w:rFonts w:ascii="Corbel" w:eastAsia="Corbel" w:hAnsi="Corbel" w:cs="Corbel"/>
                <w:color w:val="000000" w:themeColor="text1"/>
                <w:sz w:val="18"/>
                <w:szCs w:val="18"/>
              </w:rPr>
            </w:pPr>
          </w:p>
        </w:tc>
      </w:tr>
      <w:tr w:rsidR="00CF2263" w:rsidRPr="00F574CC" w14:paraId="338614EB" w14:textId="77777777" w:rsidTr="00BE7E4C">
        <w:tc>
          <w:tcPr>
            <w:tcW w:w="4390" w:type="dxa"/>
            <w:vMerge/>
          </w:tcPr>
          <w:p w14:paraId="6B44C76E" w14:textId="77777777" w:rsidR="00CF2263" w:rsidRPr="00F574CC" w:rsidRDefault="00CF2263" w:rsidP="00C64725">
            <w:pPr>
              <w:pStyle w:val="Standaard2"/>
              <w:spacing w:after="0"/>
              <w:rPr>
                <w:rFonts w:ascii="Corbel" w:eastAsia="Corbel" w:hAnsi="Corbel" w:cs="Corbel"/>
                <w:bCs/>
                <w:color w:val="000000" w:themeColor="text1"/>
                <w:sz w:val="18"/>
                <w:szCs w:val="18"/>
              </w:rPr>
            </w:pPr>
          </w:p>
        </w:tc>
        <w:tc>
          <w:tcPr>
            <w:tcW w:w="1559" w:type="dxa"/>
          </w:tcPr>
          <w:p w14:paraId="48A3A452" w14:textId="77777777"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Maximale Hersteltijd</w:t>
            </w:r>
          </w:p>
        </w:tc>
        <w:tc>
          <w:tcPr>
            <w:tcW w:w="1417" w:type="dxa"/>
          </w:tcPr>
          <w:p w14:paraId="48E3C437"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5 werkdagen</w:t>
            </w:r>
          </w:p>
        </w:tc>
        <w:tc>
          <w:tcPr>
            <w:tcW w:w="1560" w:type="dxa"/>
          </w:tcPr>
          <w:p w14:paraId="64EB576E"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95% van de Incidenten binnen de norm opgelost</w:t>
            </w:r>
          </w:p>
        </w:tc>
      </w:tr>
      <w:tr w:rsidR="00CF2263" w:rsidRPr="00F574CC" w14:paraId="7618276F" w14:textId="77777777" w:rsidTr="00BE7E4C">
        <w:tc>
          <w:tcPr>
            <w:tcW w:w="4390" w:type="dxa"/>
            <w:vMerge/>
          </w:tcPr>
          <w:p w14:paraId="39DD3BCF" w14:textId="77777777" w:rsidR="00CF2263" w:rsidRPr="00F574CC" w:rsidRDefault="00CF2263" w:rsidP="00C64725">
            <w:pPr>
              <w:pStyle w:val="Standaard2"/>
              <w:spacing w:after="0"/>
              <w:rPr>
                <w:rFonts w:ascii="Corbel" w:eastAsia="Corbel" w:hAnsi="Corbel" w:cs="Corbel"/>
                <w:bCs/>
                <w:color w:val="000000" w:themeColor="text1"/>
                <w:sz w:val="18"/>
                <w:szCs w:val="18"/>
              </w:rPr>
            </w:pPr>
          </w:p>
        </w:tc>
        <w:tc>
          <w:tcPr>
            <w:tcW w:w="1559" w:type="dxa"/>
          </w:tcPr>
          <w:p w14:paraId="774C5621" w14:textId="77777777" w:rsidR="00CF2263" w:rsidRPr="007F3BEF" w:rsidRDefault="00CF2263" w:rsidP="00C64725">
            <w:pPr>
              <w:pStyle w:val="Standaard2"/>
              <w:spacing w:after="0"/>
              <w:rPr>
                <w:rFonts w:ascii="Corbel" w:eastAsia="Corbel" w:hAnsi="Corbel" w:cs="Corbel"/>
                <w:b/>
                <w:bCs/>
                <w:color w:val="000000" w:themeColor="text1"/>
                <w:sz w:val="18"/>
                <w:szCs w:val="18"/>
              </w:rPr>
            </w:pPr>
            <w:r w:rsidRPr="007F3BEF">
              <w:rPr>
                <w:rFonts w:ascii="Corbel" w:eastAsia="Corbel" w:hAnsi="Corbel" w:cs="Corbel"/>
                <w:b/>
                <w:bCs/>
                <w:color w:val="000000" w:themeColor="text1"/>
                <w:sz w:val="18"/>
                <w:szCs w:val="18"/>
              </w:rPr>
              <w:t>Statusmelding</w:t>
            </w:r>
          </w:p>
        </w:tc>
        <w:tc>
          <w:tcPr>
            <w:tcW w:w="1417" w:type="dxa"/>
          </w:tcPr>
          <w:p w14:paraId="46911956" w14:textId="77777777" w:rsidR="00CF2263" w:rsidRPr="00F574CC" w:rsidRDefault="00CF2263" w:rsidP="00C64725">
            <w:pPr>
              <w:pStyle w:val="Standaard2"/>
              <w:spacing w:after="0"/>
              <w:rPr>
                <w:rFonts w:ascii="Corbel" w:eastAsia="Corbel" w:hAnsi="Corbel" w:cs="Corbel"/>
                <w:color w:val="000000" w:themeColor="text1"/>
                <w:sz w:val="18"/>
                <w:szCs w:val="18"/>
              </w:rPr>
            </w:pPr>
            <w:r w:rsidRPr="00F574CC">
              <w:rPr>
                <w:rFonts w:ascii="Corbel" w:eastAsia="Corbel" w:hAnsi="Corbel" w:cs="Corbel"/>
                <w:color w:val="000000" w:themeColor="text1"/>
                <w:sz w:val="18"/>
                <w:szCs w:val="18"/>
              </w:rPr>
              <w:t>in overleg</w:t>
            </w:r>
          </w:p>
        </w:tc>
        <w:tc>
          <w:tcPr>
            <w:tcW w:w="1560" w:type="dxa"/>
          </w:tcPr>
          <w:p w14:paraId="4785E111" w14:textId="77777777" w:rsidR="00CF2263" w:rsidRPr="00F574CC" w:rsidRDefault="00CF2263" w:rsidP="00C64725">
            <w:pPr>
              <w:pStyle w:val="Standaard2"/>
              <w:spacing w:after="0"/>
              <w:rPr>
                <w:rFonts w:ascii="Corbel" w:eastAsia="Corbel" w:hAnsi="Corbel" w:cs="Corbel"/>
                <w:color w:val="000000" w:themeColor="text1"/>
                <w:sz w:val="18"/>
                <w:szCs w:val="18"/>
              </w:rPr>
            </w:pPr>
          </w:p>
        </w:tc>
      </w:tr>
    </w:tbl>
    <w:p w14:paraId="08F197CA" w14:textId="77777777" w:rsidR="00BE7E4C" w:rsidRDefault="00BE7E4C" w:rsidP="00C64725">
      <w:pPr>
        <w:pStyle w:val="Standaard2"/>
        <w:spacing w:after="0"/>
        <w:rPr>
          <w:rFonts w:ascii="Corbel" w:eastAsia="Corbel" w:hAnsi="Corbel" w:cs="Corbel"/>
          <w:color w:val="000000" w:themeColor="text1"/>
          <w:sz w:val="20"/>
          <w:szCs w:val="20"/>
        </w:rPr>
      </w:pPr>
      <w:bookmarkStart w:id="57" w:name="_Toc490127848"/>
    </w:p>
    <w:p w14:paraId="7ED866A3" w14:textId="2BF24945" w:rsidR="00CF2263" w:rsidRPr="00CF2263" w:rsidRDefault="00CF2263" w:rsidP="00C64725">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Afspraken inzake uitvoering incidentmanagement proces:</w:t>
      </w:r>
    </w:p>
    <w:p w14:paraId="651C700B" w14:textId="1FF79DAC" w:rsidR="00FC67F3" w:rsidRDefault="00FC67F3" w:rsidP="003D2066">
      <w:pPr>
        <w:pStyle w:val="Standaard2"/>
        <w:numPr>
          <w:ilvl w:val="0"/>
          <w:numId w:val="17"/>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 xml:space="preserve">Bij Prioriteit 1 Incident neemt Opdrachtnemer tijdens kantoortijden telefonisch contact op met de Servicedesk van Opdrachtgever. Buiten kantoortijden registreert de Opdrachtnemer het Prioriteit 1 Incident en stuurt direct een email en/of Whatsapp-bericht aan de Servicemanager en Regievoerder / beheerder, met aanvullend  telefonisch contact met de Servicedesk van Opdrachtgever tijdens het </w:t>
      </w:r>
      <w:proofErr w:type="spellStart"/>
      <w:r>
        <w:rPr>
          <w:rFonts w:ascii="Corbel" w:eastAsia="Corbel" w:hAnsi="Corbel" w:cs="Corbel"/>
          <w:color w:val="000000" w:themeColor="text1"/>
          <w:sz w:val="20"/>
          <w:szCs w:val="20"/>
        </w:rPr>
        <w:t>Servicewindow</w:t>
      </w:r>
      <w:proofErr w:type="spellEnd"/>
      <w:r>
        <w:rPr>
          <w:rFonts w:ascii="Corbel" w:eastAsia="Corbel" w:hAnsi="Corbel" w:cs="Corbel"/>
          <w:color w:val="000000" w:themeColor="text1"/>
          <w:sz w:val="20"/>
          <w:szCs w:val="20"/>
        </w:rPr>
        <w:t xml:space="preserve"> op de eerst volgende werkdag.</w:t>
      </w:r>
    </w:p>
    <w:p w14:paraId="4EE66683" w14:textId="77777777" w:rsidR="00CF2263" w:rsidRPr="00CF2263" w:rsidRDefault="00CF2263" w:rsidP="003D2066">
      <w:pPr>
        <w:pStyle w:val="Standaard2"/>
        <w:numPr>
          <w:ilvl w:val="0"/>
          <w:numId w:val="17"/>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Na afhandeling van een hoogste Prioriteit Incident (Prioriteit 1) volgt altijd binnen 8 werkuren na afsluiting van het Incident een separate Error </w:t>
      </w:r>
      <w:proofErr w:type="spellStart"/>
      <w:r w:rsidRPr="00CF2263">
        <w:rPr>
          <w:rFonts w:ascii="Corbel" w:eastAsia="Corbel" w:hAnsi="Corbel" w:cs="Corbel"/>
          <w:color w:val="000000" w:themeColor="text1"/>
          <w:sz w:val="20"/>
          <w:szCs w:val="20"/>
        </w:rPr>
        <w:t>Restoration</w:t>
      </w:r>
      <w:proofErr w:type="spellEnd"/>
      <w:r w:rsidRPr="00CF2263">
        <w:rPr>
          <w:rFonts w:ascii="Corbel" w:eastAsia="Corbel" w:hAnsi="Corbel" w:cs="Corbel"/>
          <w:color w:val="000000" w:themeColor="text1"/>
          <w:sz w:val="20"/>
          <w:szCs w:val="20"/>
        </w:rPr>
        <w:t xml:space="preserve"> Report (ERR) rapportage over de afhandeling van het Incident (specificaties van de ERR worden in de DAP opgenomen). Enkel op verzoek van Opdrachtgever dient Opdrachtnemer binnen 5 werkdagen na oplevering van de ERR een Service </w:t>
      </w:r>
      <w:proofErr w:type="spellStart"/>
      <w:r w:rsidRPr="00CF2263">
        <w:rPr>
          <w:rFonts w:ascii="Corbel" w:eastAsia="Corbel" w:hAnsi="Corbel" w:cs="Corbel"/>
          <w:color w:val="000000" w:themeColor="text1"/>
          <w:sz w:val="20"/>
          <w:szCs w:val="20"/>
        </w:rPr>
        <w:t>Improvement</w:t>
      </w:r>
      <w:proofErr w:type="spellEnd"/>
      <w:r w:rsidRPr="00CF2263">
        <w:rPr>
          <w:rFonts w:ascii="Corbel" w:eastAsia="Corbel" w:hAnsi="Corbel" w:cs="Corbel"/>
          <w:color w:val="000000" w:themeColor="text1"/>
          <w:sz w:val="20"/>
          <w:szCs w:val="20"/>
        </w:rPr>
        <w:t xml:space="preserve"> Plan op te leveren, waarin structurele verbetermaatregelen zijn opgenomen, welke voorkomt dat een soortgelijk Incident in de toekomst opnieuw optreedt.</w:t>
      </w:r>
    </w:p>
    <w:p w14:paraId="5A7C8F6F" w14:textId="62C45A72" w:rsidR="00FC67F3" w:rsidRPr="00FC67F3" w:rsidRDefault="00FC67F3" w:rsidP="003D2066">
      <w:pPr>
        <w:pStyle w:val="Standaard2"/>
        <w:numPr>
          <w:ilvl w:val="0"/>
          <w:numId w:val="17"/>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O</w:t>
      </w:r>
      <w:r w:rsidRPr="00FC67F3">
        <w:rPr>
          <w:rFonts w:ascii="Corbel" w:eastAsia="Corbel" w:hAnsi="Corbel" w:cs="Corbel"/>
          <w:color w:val="000000" w:themeColor="text1"/>
          <w:sz w:val="20"/>
          <w:szCs w:val="20"/>
        </w:rPr>
        <w:t>pdrachtg</w:t>
      </w:r>
      <w:r w:rsidRPr="00831575">
        <w:rPr>
          <w:rFonts w:ascii="Corbel" w:eastAsia="Corbel" w:hAnsi="Corbel" w:cs="Corbel"/>
          <w:color w:val="000000" w:themeColor="text1"/>
          <w:sz w:val="20"/>
          <w:szCs w:val="20"/>
        </w:rPr>
        <w:t xml:space="preserve">ever heeft een </w:t>
      </w:r>
      <w:proofErr w:type="spellStart"/>
      <w:r w:rsidRPr="00831575">
        <w:rPr>
          <w:rFonts w:ascii="Corbel" w:eastAsia="Corbel" w:hAnsi="Corbel" w:cs="Corbel"/>
          <w:color w:val="000000" w:themeColor="text1"/>
          <w:sz w:val="20"/>
          <w:szCs w:val="20"/>
        </w:rPr>
        <w:t>Operational</w:t>
      </w:r>
      <w:proofErr w:type="spellEnd"/>
      <w:r w:rsidRPr="00831575">
        <w:rPr>
          <w:rFonts w:ascii="Corbel" w:eastAsia="Corbel" w:hAnsi="Corbel" w:cs="Corbel"/>
          <w:color w:val="000000" w:themeColor="text1"/>
          <w:sz w:val="20"/>
          <w:szCs w:val="20"/>
        </w:rPr>
        <w:t xml:space="preserve"> Level agreement (OLA) afgesloten met een aantal leveranciers voor de Dienstverlening </w:t>
      </w:r>
      <w:r w:rsidR="003069CF">
        <w:rPr>
          <w:rFonts w:ascii="Corbel" w:eastAsia="Corbel" w:hAnsi="Corbel" w:cs="Corbel"/>
          <w:color w:val="000000" w:themeColor="text1"/>
          <w:sz w:val="20"/>
          <w:szCs w:val="20"/>
        </w:rPr>
        <w:t>waaronder:</w:t>
      </w:r>
      <w:r w:rsidRPr="00FC67F3">
        <w:rPr>
          <w:rFonts w:ascii="Corbel" w:eastAsia="Corbel" w:hAnsi="Corbel" w:cs="Corbel"/>
          <w:color w:val="000000" w:themeColor="text1"/>
          <w:sz w:val="20"/>
          <w:szCs w:val="20"/>
        </w:rPr>
        <w:t xml:space="preserve"> WAN en i</w:t>
      </w:r>
      <w:r w:rsidRPr="00831575">
        <w:rPr>
          <w:rFonts w:ascii="Corbel" w:eastAsia="Corbel" w:hAnsi="Corbel" w:cs="Corbel"/>
          <w:color w:val="000000" w:themeColor="text1"/>
          <w:sz w:val="20"/>
          <w:szCs w:val="20"/>
        </w:rPr>
        <w:t xml:space="preserve">nternetverbindingen, LAN, telefonie en </w:t>
      </w:r>
      <w:r w:rsidR="0039705C">
        <w:rPr>
          <w:rFonts w:ascii="Corbel" w:eastAsia="Corbel" w:hAnsi="Corbel" w:cs="Corbel"/>
          <w:color w:val="000000" w:themeColor="text1"/>
          <w:sz w:val="20"/>
          <w:szCs w:val="20"/>
        </w:rPr>
        <w:t>B</w:t>
      </w:r>
      <w:r w:rsidRPr="00831575">
        <w:rPr>
          <w:rFonts w:ascii="Corbel" w:eastAsia="Corbel" w:hAnsi="Corbel" w:cs="Corbel"/>
          <w:color w:val="000000" w:themeColor="text1"/>
          <w:sz w:val="20"/>
          <w:szCs w:val="20"/>
        </w:rPr>
        <w:t xml:space="preserve">ackup. Opdrachtgever wenst ontzorg te worden door Opdrachtnemer voor het oplossen/afhandelen van Incidenten </w:t>
      </w:r>
      <w:r w:rsidR="003069CF">
        <w:rPr>
          <w:rFonts w:ascii="Corbel" w:eastAsia="Corbel" w:hAnsi="Corbel" w:cs="Corbel"/>
          <w:color w:val="000000" w:themeColor="text1"/>
          <w:sz w:val="20"/>
          <w:szCs w:val="20"/>
        </w:rPr>
        <w:t xml:space="preserve">welke zijn toegewezen aan Opdrachtnemer en </w:t>
      </w:r>
      <w:r w:rsidRPr="00831575">
        <w:rPr>
          <w:rFonts w:ascii="Corbel" w:eastAsia="Corbel" w:hAnsi="Corbel" w:cs="Corbel"/>
          <w:color w:val="000000" w:themeColor="text1"/>
          <w:sz w:val="20"/>
          <w:szCs w:val="20"/>
        </w:rPr>
        <w:t>waarbij een derde partij is betrokken. Dit betekent onder andere, dat wanneer Opdrachtnemer vermoed of constateert dat een Incident geheel of gedeeltelijk bij deze derde partij</w:t>
      </w:r>
      <w:r>
        <w:rPr>
          <w:rFonts w:ascii="Corbel" w:eastAsia="Corbel" w:hAnsi="Corbel" w:cs="Corbel"/>
          <w:color w:val="000000" w:themeColor="text1"/>
          <w:sz w:val="20"/>
          <w:szCs w:val="20"/>
        </w:rPr>
        <w:t xml:space="preserve"> </w:t>
      </w:r>
      <w:r w:rsidRPr="00FC67F3">
        <w:rPr>
          <w:rFonts w:ascii="Corbel" w:eastAsia="Corbel" w:hAnsi="Corbel" w:cs="Corbel"/>
          <w:color w:val="000000" w:themeColor="text1"/>
          <w:sz w:val="20"/>
          <w:szCs w:val="20"/>
        </w:rPr>
        <w:t>l</w:t>
      </w:r>
      <w:r w:rsidRPr="00831575">
        <w:rPr>
          <w:rFonts w:ascii="Corbel" w:eastAsia="Corbel" w:hAnsi="Corbel" w:cs="Corbel"/>
          <w:color w:val="000000" w:themeColor="text1"/>
          <w:sz w:val="20"/>
          <w:szCs w:val="20"/>
        </w:rPr>
        <w:t xml:space="preserve">igt, of wanneer voor het oplossen daarvan deze derde partij benodigd is, Opdrachtnemer contact zoekt met deze partij. Opdrachtgever blijft daarbij </w:t>
      </w:r>
      <w:r w:rsidR="003069CF" w:rsidRPr="00831575">
        <w:rPr>
          <w:rFonts w:ascii="Corbel" w:eastAsia="Corbel" w:hAnsi="Corbel" w:cs="Corbel"/>
          <w:color w:val="000000" w:themeColor="text1"/>
          <w:sz w:val="20"/>
          <w:szCs w:val="20"/>
        </w:rPr>
        <w:t>geïnformeerd</w:t>
      </w:r>
      <w:r w:rsidRPr="00831575">
        <w:rPr>
          <w:rFonts w:ascii="Corbel" w:eastAsia="Corbel" w:hAnsi="Corbel" w:cs="Corbel"/>
          <w:color w:val="000000" w:themeColor="text1"/>
          <w:sz w:val="20"/>
          <w:szCs w:val="20"/>
        </w:rPr>
        <w:t xml:space="preserve"> conform de afspraken over statusupdates in de</w:t>
      </w:r>
      <w:r w:rsidR="003069CF">
        <w:rPr>
          <w:rFonts w:ascii="Corbel" w:eastAsia="Corbel" w:hAnsi="Corbel" w:cs="Corbel"/>
          <w:color w:val="000000" w:themeColor="text1"/>
          <w:sz w:val="20"/>
          <w:szCs w:val="20"/>
        </w:rPr>
        <w:t>ze</w:t>
      </w:r>
      <w:r w:rsidRPr="00831575">
        <w:rPr>
          <w:rFonts w:ascii="Corbel" w:eastAsia="Corbel" w:hAnsi="Corbel" w:cs="Corbel"/>
          <w:color w:val="000000" w:themeColor="text1"/>
          <w:sz w:val="20"/>
          <w:szCs w:val="20"/>
        </w:rPr>
        <w:t xml:space="preserve"> SLA.</w:t>
      </w:r>
    </w:p>
    <w:p w14:paraId="6F010B63" w14:textId="55115C1C" w:rsidR="00CF2263" w:rsidRPr="00CF2263" w:rsidRDefault="00CF2263" w:rsidP="00CF2263">
      <w:pPr>
        <w:pStyle w:val="PUheadingnummerslv2"/>
      </w:pPr>
      <w:bookmarkStart w:id="58" w:name="_Toc134008333"/>
      <w:bookmarkStart w:id="59" w:name="_Toc136933248"/>
      <w:bookmarkStart w:id="60" w:name="_Toc137213142"/>
      <w:bookmarkStart w:id="61" w:name="_Toc203477919"/>
      <w:r w:rsidRPr="00CF2263">
        <w:t xml:space="preserve">Problem </w:t>
      </w:r>
      <w:r w:rsidR="00D427CA">
        <w:t>m</w:t>
      </w:r>
      <w:r w:rsidRPr="00CF2263">
        <w:t>anagement</w:t>
      </w:r>
      <w:bookmarkEnd w:id="57"/>
      <w:bookmarkEnd w:id="58"/>
      <w:bookmarkEnd w:id="59"/>
      <w:bookmarkEnd w:id="60"/>
      <w:bookmarkEnd w:id="61"/>
    </w:p>
    <w:p w14:paraId="161ED445" w14:textId="77777777"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Opdrachtnemer stelt een procedure op welke door Partijen zal worden gehanteerd bij het melden en afhandelen van problemen met behulp van de servicedesk. Genoemde procedure wordt na goedkeuring door Opdrachtgever opgenomen in de DAP.</w:t>
      </w:r>
    </w:p>
    <w:p w14:paraId="2E3593D2" w14:textId="13C79DD7" w:rsidR="00CF2263" w:rsidRPr="00CF2263" w:rsidRDefault="00CF2263" w:rsidP="00C64725">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Met betrekking tot Problem Management onderscheidt de Opdrachtnemer drie niveaus (te weten Hoog, Middel en Laag). In onderstaande tabel zijn deze prioriteiten uitgewerkt met vermelding van de geldende servicetijden en KPI-afspraak. De meetperiode voor de opgestelde KPI’s betreft één kalendermaand.</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Caption w:val="Problem management"/>
        <w:tblDescription w:val="in deze tabel staat een voorbeeld uitwerking van Problem Management. Deze vorm van management maakt gebruik van verschillende niveaus in prioriteiten namelijk hoog midden en lage prioriteit"/>
      </w:tblPr>
      <w:tblGrid>
        <w:gridCol w:w="1129"/>
        <w:gridCol w:w="993"/>
        <w:gridCol w:w="1417"/>
        <w:gridCol w:w="1418"/>
        <w:gridCol w:w="3969"/>
      </w:tblGrid>
      <w:tr w:rsidR="00DD3E26" w:rsidRPr="007F3BEF" w14:paraId="5634CB48" w14:textId="77777777" w:rsidTr="00DD3E26">
        <w:tc>
          <w:tcPr>
            <w:tcW w:w="1129" w:type="dxa"/>
            <w:shd w:val="clear" w:color="auto" w:fill="FF0000"/>
          </w:tcPr>
          <w:p w14:paraId="5874A4E5" w14:textId="77777777" w:rsidR="00DD3E26" w:rsidRPr="007F3BEF" w:rsidRDefault="00DD3E26" w:rsidP="00C64725">
            <w:pPr>
              <w:pStyle w:val="Standaard2"/>
              <w:spacing w:after="0"/>
              <w:rPr>
                <w:rFonts w:ascii="Corbel" w:eastAsia="Corbel" w:hAnsi="Corbel" w:cs="Corbel"/>
                <w:b/>
                <w:color w:val="FFFFFF" w:themeColor="background1"/>
                <w:sz w:val="18"/>
                <w:szCs w:val="18"/>
              </w:rPr>
            </w:pPr>
          </w:p>
          <w:p w14:paraId="0DE6DB95" w14:textId="77777777" w:rsidR="00DD3E26" w:rsidRPr="007F3BEF" w:rsidRDefault="00DD3E26" w:rsidP="00C64725">
            <w:pPr>
              <w:pStyle w:val="Standaard2"/>
              <w:spacing w:after="0"/>
              <w:rPr>
                <w:rFonts w:ascii="Corbel" w:eastAsia="Corbel" w:hAnsi="Corbel" w:cs="Corbel"/>
                <w:b/>
                <w:color w:val="FFFFFF" w:themeColor="background1"/>
                <w:sz w:val="18"/>
                <w:szCs w:val="18"/>
              </w:rPr>
            </w:pPr>
            <w:r w:rsidRPr="007F3BEF">
              <w:rPr>
                <w:rFonts w:ascii="Corbel" w:eastAsia="Corbel" w:hAnsi="Corbel" w:cs="Corbel"/>
                <w:b/>
                <w:color w:val="FFFFFF" w:themeColor="background1"/>
                <w:sz w:val="18"/>
                <w:szCs w:val="18"/>
              </w:rPr>
              <w:t>Prioriteit</w:t>
            </w:r>
          </w:p>
        </w:tc>
        <w:tc>
          <w:tcPr>
            <w:tcW w:w="993" w:type="dxa"/>
            <w:shd w:val="clear" w:color="auto" w:fill="FF0000"/>
          </w:tcPr>
          <w:p w14:paraId="68CD0A7F" w14:textId="77777777" w:rsidR="00DD3E26" w:rsidRPr="007F3BEF" w:rsidRDefault="00DD3E26" w:rsidP="00C64725">
            <w:pPr>
              <w:pStyle w:val="Standaard2"/>
              <w:spacing w:after="0"/>
              <w:rPr>
                <w:rFonts w:ascii="Corbel" w:eastAsia="Corbel" w:hAnsi="Corbel" w:cs="Corbel"/>
                <w:b/>
                <w:color w:val="FFFFFF" w:themeColor="background1"/>
                <w:sz w:val="18"/>
                <w:szCs w:val="18"/>
              </w:rPr>
            </w:pPr>
            <w:proofErr w:type="spellStart"/>
            <w:r w:rsidRPr="007F3BEF">
              <w:rPr>
                <w:rFonts w:ascii="Corbel" w:eastAsia="Corbel" w:hAnsi="Corbel" w:cs="Corbel"/>
                <w:b/>
                <w:color w:val="FFFFFF" w:themeColor="background1"/>
                <w:sz w:val="18"/>
                <w:szCs w:val="18"/>
              </w:rPr>
              <w:t>Status-melding</w:t>
            </w:r>
            <w:proofErr w:type="spellEnd"/>
          </w:p>
        </w:tc>
        <w:tc>
          <w:tcPr>
            <w:tcW w:w="1417" w:type="dxa"/>
            <w:shd w:val="clear" w:color="auto" w:fill="FF0000"/>
          </w:tcPr>
          <w:p w14:paraId="1D18942A" w14:textId="77777777" w:rsidR="00DD3E26" w:rsidRPr="007F3BEF" w:rsidRDefault="00DD3E26" w:rsidP="00C64725">
            <w:pPr>
              <w:pStyle w:val="Standaard2"/>
              <w:spacing w:after="0"/>
              <w:rPr>
                <w:rFonts w:ascii="Corbel" w:eastAsia="Corbel" w:hAnsi="Corbel" w:cs="Corbel"/>
                <w:b/>
                <w:color w:val="FFFFFF" w:themeColor="background1"/>
                <w:sz w:val="18"/>
                <w:szCs w:val="18"/>
              </w:rPr>
            </w:pPr>
            <w:r w:rsidRPr="007F3BEF">
              <w:rPr>
                <w:rFonts w:ascii="Corbel" w:eastAsia="Corbel" w:hAnsi="Corbel" w:cs="Corbel"/>
                <w:b/>
                <w:color w:val="FFFFFF" w:themeColor="background1"/>
                <w:sz w:val="18"/>
                <w:szCs w:val="18"/>
              </w:rPr>
              <w:t>Doorlooptijd oorzaak</w:t>
            </w:r>
          </w:p>
        </w:tc>
        <w:tc>
          <w:tcPr>
            <w:tcW w:w="1418" w:type="dxa"/>
            <w:shd w:val="clear" w:color="auto" w:fill="FF0000"/>
          </w:tcPr>
          <w:p w14:paraId="52F8C38F" w14:textId="77777777" w:rsidR="00DD3E26" w:rsidRPr="007F3BEF" w:rsidRDefault="00DD3E26" w:rsidP="00C64725">
            <w:pPr>
              <w:pStyle w:val="Standaard2"/>
              <w:spacing w:after="0"/>
              <w:rPr>
                <w:rFonts w:ascii="Corbel" w:eastAsia="Corbel" w:hAnsi="Corbel" w:cs="Corbel"/>
                <w:b/>
                <w:color w:val="FFFFFF" w:themeColor="background1"/>
                <w:sz w:val="18"/>
                <w:szCs w:val="18"/>
              </w:rPr>
            </w:pPr>
            <w:r w:rsidRPr="007F3BEF">
              <w:rPr>
                <w:rFonts w:ascii="Corbel" w:eastAsia="Corbel" w:hAnsi="Corbel" w:cs="Corbel"/>
                <w:b/>
                <w:color w:val="FFFFFF" w:themeColor="background1"/>
                <w:sz w:val="18"/>
                <w:szCs w:val="18"/>
              </w:rPr>
              <w:t>Doorlooptijd structurele oplossing</w:t>
            </w:r>
          </w:p>
        </w:tc>
        <w:tc>
          <w:tcPr>
            <w:tcW w:w="3969" w:type="dxa"/>
            <w:shd w:val="clear" w:color="auto" w:fill="FF0000"/>
          </w:tcPr>
          <w:p w14:paraId="2C73168C" w14:textId="77777777" w:rsidR="00DD3E26" w:rsidRPr="007F3BEF" w:rsidRDefault="00DD3E26" w:rsidP="00C64725">
            <w:pPr>
              <w:pStyle w:val="Standaard2"/>
              <w:spacing w:after="0"/>
              <w:rPr>
                <w:rFonts w:ascii="Corbel" w:eastAsia="Corbel" w:hAnsi="Corbel" w:cs="Corbel"/>
                <w:b/>
                <w:color w:val="FFFFFF" w:themeColor="background1"/>
                <w:sz w:val="18"/>
                <w:szCs w:val="18"/>
              </w:rPr>
            </w:pPr>
            <w:r w:rsidRPr="007F3BEF">
              <w:rPr>
                <w:rFonts w:ascii="Corbel" w:eastAsia="Corbel" w:hAnsi="Corbel" w:cs="Corbel"/>
                <w:b/>
                <w:color w:val="FFFFFF" w:themeColor="background1"/>
                <w:sz w:val="18"/>
                <w:szCs w:val="18"/>
              </w:rPr>
              <w:t>KPI</w:t>
            </w:r>
          </w:p>
        </w:tc>
      </w:tr>
      <w:tr w:rsidR="00DD3E26" w:rsidRPr="007F3BEF" w14:paraId="38587104" w14:textId="77777777" w:rsidTr="00DD3E26">
        <w:tc>
          <w:tcPr>
            <w:tcW w:w="1129" w:type="dxa"/>
            <w:shd w:val="clear" w:color="auto" w:fill="F2F2F2" w:themeFill="background1" w:themeFillShade="F2"/>
          </w:tcPr>
          <w:p w14:paraId="42675B81" w14:textId="77777777" w:rsidR="00DD3E26" w:rsidRPr="007F3BEF" w:rsidRDefault="00DD3E26" w:rsidP="00C64725">
            <w:pPr>
              <w:pStyle w:val="Standaard2"/>
              <w:spacing w:after="0"/>
              <w:rPr>
                <w:rFonts w:ascii="Corbel" w:eastAsia="Corbel" w:hAnsi="Corbel" w:cs="Corbel"/>
                <w:b/>
                <w:color w:val="000000" w:themeColor="text1"/>
                <w:sz w:val="18"/>
                <w:szCs w:val="18"/>
              </w:rPr>
            </w:pPr>
            <w:r w:rsidRPr="007F3BEF">
              <w:rPr>
                <w:rFonts w:ascii="Corbel" w:eastAsia="Corbel" w:hAnsi="Corbel" w:cs="Corbel"/>
                <w:b/>
                <w:color w:val="000000" w:themeColor="text1"/>
                <w:sz w:val="18"/>
                <w:szCs w:val="18"/>
              </w:rPr>
              <w:t>Hoog</w:t>
            </w:r>
          </w:p>
        </w:tc>
        <w:tc>
          <w:tcPr>
            <w:tcW w:w="993" w:type="dxa"/>
          </w:tcPr>
          <w:p w14:paraId="10D72D07"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Wekelijks</w:t>
            </w:r>
          </w:p>
        </w:tc>
        <w:tc>
          <w:tcPr>
            <w:tcW w:w="1417" w:type="dxa"/>
          </w:tcPr>
          <w:p w14:paraId="29E70E4E"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1 week</w:t>
            </w:r>
          </w:p>
        </w:tc>
        <w:tc>
          <w:tcPr>
            <w:tcW w:w="1418" w:type="dxa"/>
          </w:tcPr>
          <w:p w14:paraId="201C98FC"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4 weken</w:t>
            </w:r>
          </w:p>
        </w:tc>
        <w:tc>
          <w:tcPr>
            <w:tcW w:w="3969" w:type="dxa"/>
          </w:tcPr>
          <w:p w14:paraId="0425BC70" w14:textId="1CA36C36"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95% van Problems binnen norm opgelost</w:t>
            </w:r>
          </w:p>
          <w:p w14:paraId="36BAD3B4" w14:textId="477C5645"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lastRenderedPageBreak/>
              <w:t>100% van Problems binnen 2x norm opgelost</w:t>
            </w:r>
          </w:p>
        </w:tc>
      </w:tr>
      <w:tr w:rsidR="00DD3E26" w:rsidRPr="007F3BEF" w14:paraId="61F86C70" w14:textId="77777777" w:rsidTr="00DD3E26">
        <w:tc>
          <w:tcPr>
            <w:tcW w:w="1129" w:type="dxa"/>
            <w:shd w:val="clear" w:color="auto" w:fill="F2F2F2" w:themeFill="background1" w:themeFillShade="F2"/>
          </w:tcPr>
          <w:p w14:paraId="33F46B03" w14:textId="77777777" w:rsidR="00DD3E26" w:rsidRPr="007F3BEF" w:rsidRDefault="00DD3E26" w:rsidP="00C64725">
            <w:pPr>
              <w:pStyle w:val="Standaard2"/>
              <w:spacing w:after="0"/>
              <w:rPr>
                <w:rFonts w:ascii="Corbel" w:eastAsia="Corbel" w:hAnsi="Corbel" w:cs="Corbel"/>
                <w:b/>
                <w:color w:val="000000" w:themeColor="text1"/>
                <w:sz w:val="18"/>
                <w:szCs w:val="18"/>
              </w:rPr>
            </w:pPr>
            <w:r w:rsidRPr="007F3BEF">
              <w:rPr>
                <w:rFonts w:ascii="Corbel" w:eastAsia="Corbel" w:hAnsi="Corbel" w:cs="Corbel"/>
                <w:b/>
                <w:color w:val="000000" w:themeColor="text1"/>
                <w:sz w:val="18"/>
                <w:szCs w:val="18"/>
              </w:rPr>
              <w:lastRenderedPageBreak/>
              <w:t>Midden</w:t>
            </w:r>
          </w:p>
        </w:tc>
        <w:tc>
          <w:tcPr>
            <w:tcW w:w="993" w:type="dxa"/>
          </w:tcPr>
          <w:p w14:paraId="7C5C2DCF"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Twee wekelijks</w:t>
            </w:r>
          </w:p>
        </w:tc>
        <w:tc>
          <w:tcPr>
            <w:tcW w:w="1417" w:type="dxa"/>
          </w:tcPr>
          <w:p w14:paraId="77565B7A"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2 weken</w:t>
            </w:r>
          </w:p>
        </w:tc>
        <w:tc>
          <w:tcPr>
            <w:tcW w:w="1418" w:type="dxa"/>
          </w:tcPr>
          <w:p w14:paraId="47004C22"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8 weken</w:t>
            </w:r>
          </w:p>
        </w:tc>
        <w:tc>
          <w:tcPr>
            <w:tcW w:w="3969" w:type="dxa"/>
          </w:tcPr>
          <w:p w14:paraId="71759515" w14:textId="0C5DCC59"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95% van Problems binnen norm opgelost</w:t>
            </w:r>
          </w:p>
          <w:p w14:paraId="46E53393" w14:textId="633B5E4B"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100% van Problems binnen 2x norm opgelost</w:t>
            </w:r>
          </w:p>
        </w:tc>
      </w:tr>
      <w:tr w:rsidR="00DD3E26" w:rsidRPr="007F3BEF" w14:paraId="13A89BC0" w14:textId="77777777" w:rsidTr="00DD3E26">
        <w:tc>
          <w:tcPr>
            <w:tcW w:w="1129" w:type="dxa"/>
            <w:shd w:val="clear" w:color="auto" w:fill="F2F2F2" w:themeFill="background1" w:themeFillShade="F2"/>
          </w:tcPr>
          <w:p w14:paraId="1264DCF5" w14:textId="77777777" w:rsidR="00DD3E26" w:rsidRPr="007F3BEF" w:rsidRDefault="00DD3E26" w:rsidP="00C64725">
            <w:pPr>
              <w:pStyle w:val="Standaard2"/>
              <w:spacing w:after="0"/>
              <w:rPr>
                <w:rFonts w:ascii="Corbel" w:eastAsia="Corbel" w:hAnsi="Corbel" w:cs="Corbel"/>
                <w:b/>
                <w:color w:val="000000" w:themeColor="text1"/>
                <w:sz w:val="18"/>
                <w:szCs w:val="18"/>
              </w:rPr>
            </w:pPr>
            <w:r w:rsidRPr="007F3BEF">
              <w:rPr>
                <w:rFonts w:ascii="Corbel" w:eastAsia="Corbel" w:hAnsi="Corbel" w:cs="Corbel"/>
                <w:b/>
                <w:color w:val="000000" w:themeColor="text1"/>
                <w:sz w:val="18"/>
                <w:szCs w:val="18"/>
              </w:rPr>
              <w:t>Laag</w:t>
            </w:r>
          </w:p>
        </w:tc>
        <w:tc>
          <w:tcPr>
            <w:tcW w:w="993" w:type="dxa"/>
          </w:tcPr>
          <w:p w14:paraId="5D43402A"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Drie wekelijks</w:t>
            </w:r>
          </w:p>
        </w:tc>
        <w:tc>
          <w:tcPr>
            <w:tcW w:w="1417" w:type="dxa"/>
          </w:tcPr>
          <w:p w14:paraId="780177FA"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4 weken</w:t>
            </w:r>
          </w:p>
        </w:tc>
        <w:tc>
          <w:tcPr>
            <w:tcW w:w="1418" w:type="dxa"/>
          </w:tcPr>
          <w:p w14:paraId="6B64A129" w14:textId="77777777"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16 weken</w:t>
            </w:r>
          </w:p>
        </w:tc>
        <w:tc>
          <w:tcPr>
            <w:tcW w:w="3969" w:type="dxa"/>
          </w:tcPr>
          <w:p w14:paraId="0E879F1A" w14:textId="4F4E6463"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95% van Problems binnen norm opgelost</w:t>
            </w:r>
          </w:p>
          <w:p w14:paraId="03EF7001" w14:textId="005E8E11" w:rsidR="00DD3E26" w:rsidRPr="007F3BEF" w:rsidRDefault="00DD3E26" w:rsidP="00C64725">
            <w:pPr>
              <w:pStyle w:val="Standaard2"/>
              <w:spacing w:after="0"/>
              <w:rPr>
                <w:rFonts w:ascii="Corbel" w:eastAsia="Corbel" w:hAnsi="Corbel" w:cs="Corbel"/>
                <w:bCs/>
                <w:color w:val="000000" w:themeColor="text1"/>
                <w:sz w:val="18"/>
                <w:szCs w:val="18"/>
              </w:rPr>
            </w:pPr>
            <w:r w:rsidRPr="007F3BEF">
              <w:rPr>
                <w:rFonts w:ascii="Corbel" w:eastAsia="Corbel" w:hAnsi="Corbel" w:cs="Corbel"/>
                <w:bCs/>
                <w:color w:val="000000" w:themeColor="text1"/>
                <w:sz w:val="18"/>
                <w:szCs w:val="18"/>
              </w:rPr>
              <w:t>100% van Problems binnen 2x norm opgelost</w:t>
            </w:r>
          </w:p>
        </w:tc>
      </w:tr>
    </w:tbl>
    <w:p w14:paraId="466BCFDE" w14:textId="77777777" w:rsidR="00CF2263" w:rsidRPr="00CF2263" w:rsidRDefault="00CF2263" w:rsidP="00CF2263">
      <w:pPr>
        <w:pStyle w:val="Standaard2"/>
        <w:rPr>
          <w:rFonts w:ascii="Corbel" w:eastAsia="Corbel" w:hAnsi="Corbel" w:cs="Corbel"/>
          <w:color w:val="000000" w:themeColor="text1"/>
          <w:sz w:val="20"/>
          <w:szCs w:val="20"/>
        </w:rPr>
      </w:pPr>
    </w:p>
    <w:p w14:paraId="3437EBB0" w14:textId="40FA8671" w:rsidR="00CF2263" w:rsidRPr="00CF2263" w:rsidRDefault="00CF2263" w:rsidP="00D3771B">
      <w:pPr>
        <w:pStyle w:val="Standaard2"/>
        <w:rPr>
          <w:rFonts w:ascii="Corbel" w:eastAsia="Corbel" w:hAnsi="Corbel" w:cs="Corbel"/>
          <w:bCs/>
          <w:color w:val="000000" w:themeColor="text1"/>
          <w:sz w:val="20"/>
          <w:szCs w:val="20"/>
        </w:rPr>
      </w:pPr>
      <w:r w:rsidRPr="00CF2263">
        <w:rPr>
          <w:rFonts w:ascii="Corbel" w:eastAsia="Corbel" w:hAnsi="Corbel" w:cs="Corbel"/>
          <w:color w:val="000000" w:themeColor="text1"/>
          <w:sz w:val="20"/>
          <w:szCs w:val="20"/>
        </w:rPr>
        <w:t xml:space="preserve">In geval van een hoogste Prioriteit incident welke verder als Problem wordt behandeld dient een Root </w:t>
      </w:r>
      <w:proofErr w:type="spellStart"/>
      <w:r w:rsidRPr="00CF2263">
        <w:rPr>
          <w:rFonts w:ascii="Corbel" w:eastAsia="Corbel" w:hAnsi="Corbel" w:cs="Corbel"/>
          <w:color w:val="000000" w:themeColor="text1"/>
          <w:sz w:val="20"/>
          <w:szCs w:val="20"/>
        </w:rPr>
        <w:t>Cause</w:t>
      </w:r>
      <w:proofErr w:type="spellEnd"/>
      <w:r w:rsidRPr="00CF2263">
        <w:rPr>
          <w:rFonts w:ascii="Corbel" w:eastAsia="Corbel" w:hAnsi="Corbel" w:cs="Corbel"/>
          <w:color w:val="000000" w:themeColor="text1"/>
          <w:sz w:val="20"/>
          <w:szCs w:val="20"/>
        </w:rPr>
        <w:t xml:space="preserve"> Analyse (RCA) rapportage voor worden opgesteld. In paragraaf 2.11 (</w:t>
      </w:r>
      <w:r w:rsidR="00C64725">
        <w:rPr>
          <w:rFonts w:ascii="Corbel" w:eastAsia="Corbel" w:hAnsi="Corbel" w:cs="Corbel"/>
          <w:color w:val="000000" w:themeColor="text1"/>
          <w:sz w:val="20"/>
          <w:szCs w:val="20"/>
        </w:rPr>
        <w:t>Servicelevel</w:t>
      </w:r>
      <w:r w:rsidRPr="00CF2263">
        <w:rPr>
          <w:rFonts w:ascii="Corbel" w:eastAsia="Corbel" w:hAnsi="Corbel" w:cs="Corbel"/>
          <w:color w:val="000000" w:themeColor="text1"/>
          <w:sz w:val="20"/>
          <w:szCs w:val="20"/>
        </w:rPr>
        <w:t xml:space="preserve"> Rapportage) is vastgelegd welke rapportage inzake Problems noodzakelijk is.</w:t>
      </w:r>
    </w:p>
    <w:p w14:paraId="6059933B" w14:textId="60E3FAC3" w:rsidR="00CF2263" w:rsidRPr="00CF2263" w:rsidRDefault="00CF2263" w:rsidP="00CF2263">
      <w:pPr>
        <w:pStyle w:val="PUheadingnummerslv2"/>
      </w:pPr>
      <w:bookmarkStart w:id="62" w:name="_Toc490127850"/>
      <w:bookmarkStart w:id="63" w:name="_Toc134008334"/>
      <w:bookmarkStart w:id="64" w:name="_Toc136933249"/>
      <w:bookmarkStart w:id="65" w:name="_Toc137213143"/>
      <w:bookmarkStart w:id="66" w:name="_Toc203477920"/>
      <w:r w:rsidRPr="00CF2263">
        <w:t xml:space="preserve">Change </w:t>
      </w:r>
      <w:r w:rsidR="00D427CA">
        <w:t>m</w:t>
      </w:r>
      <w:r w:rsidRPr="00CF2263">
        <w:t>anagement</w:t>
      </w:r>
      <w:bookmarkEnd w:id="62"/>
      <w:bookmarkEnd w:id="63"/>
      <w:bookmarkEnd w:id="64"/>
      <w:bookmarkEnd w:id="65"/>
      <w:bookmarkEnd w:id="66"/>
    </w:p>
    <w:p w14:paraId="2116D037" w14:textId="02FD54E0" w:rsidR="00CF2263" w:rsidRPr="00CF2263" w:rsidRDefault="00CF2263" w:rsidP="00C64725">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Diensten zijn over het algemeen niet statisch en kunnen van tijd tot tijd veranderen. Enkele voorbeelden van veranderde diensten zijn aanpassingen/uitbreiding van functionaliteit, wijziging van KPI-afspraken, wijziging van uitvoering van overeengekomen diensten en/of aanpassingen van de op te leveren rapportage(s). Deze wijzigingen dienen in het SLA geüpdatet te worden. In paragraaf 1.</w:t>
      </w:r>
      <w:r w:rsidR="317927D2" w:rsidRPr="520CF091">
        <w:rPr>
          <w:rFonts w:ascii="Corbel" w:eastAsia="Corbel" w:hAnsi="Corbel" w:cs="Corbel"/>
          <w:color w:val="000000" w:themeColor="text1"/>
          <w:sz w:val="20"/>
          <w:szCs w:val="20"/>
        </w:rPr>
        <w:t>2</w:t>
      </w:r>
      <w:r w:rsidRPr="00CF2263">
        <w:rPr>
          <w:rFonts w:ascii="Corbel" w:eastAsia="Corbel" w:hAnsi="Corbel" w:cs="Corbel"/>
          <w:color w:val="000000" w:themeColor="text1"/>
          <w:sz w:val="20"/>
          <w:szCs w:val="20"/>
        </w:rPr>
        <w:t xml:space="preserve"> van deze SLA is het accorderingsproces van een SLA wijziging beschreven. </w:t>
      </w:r>
    </w:p>
    <w:p w14:paraId="0995C668" w14:textId="4CF0A4C5" w:rsidR="00335C81" w:rsidRDefault="00CF2263" w:rsidP="00335C81">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Wijzigingen worden </w:t>
      </w:r>
      <w:r w:rsidR="00335C81">
        <w:rPr>
          <w:rFonts w:ascii="Corbel" w:eastAsia="Corbel" w:hAnsi="Corbel" w:cs="Corbel"/>
          <w:color w:val="000000" w:themeColor="text1"/>
          <w:sz w:val="20"/>
          <w:szCs w:val="20"/>
        </w:rPr>
        <w:t xml:space="preserve">normaliter </w:t>
      </w:r>
      <w:r w:rsidRPr="00CF2263">
        <w:rPr>
          <w:rFonts w:ascii="Corbel" w:eastAsia="Corbel" w:hAnsi="Corbel" w:cs="Corbel"/>
          <w:color w:val="000000" w:themeColor="text1"/>
          <w:sz w:val="20"/>
          <w:szCs w:val="20"/>
        </w:rPr>
        <w:t xml:space="preserve">door Opdrachtgever ingediend bij Opdrachtnemer, waarbij onderscheid wordt gemaakt tussen niet-standaard en standaard wijzigingen. </w:t>
      </w:r>
      <w:r w:rsidR="00335C81">
        <w:rPr>
          <w:rFonts w:ascii="Corbel" w:eastAsia="Corbel" w:hAnsi="Corbel" w:cs="Corbel"/>
          <w:color w:val="000000" w:themeColor="text1"/>
          <w:sz w:val="20"/>
          <w:szCs w:val="20"/>
        </w:rPr>
        <w:t xml:space="preserve">Voor wijzigingen die worden </w:t>
      </w:r>
      <w:proofErr w:type="spellStart"/>
      <w:r w:rsidR="00335C81">
        <w:rPr>
          <w:rFonts w:ascii="Corbel" w:eastAsia="Corbel" w:hAnsi="Corbel" w:cs="Corbel"/>
          <w:color w:val="000000" w:themeColor="text1"/>
          <w:sz w:val="20"/>
          <w:szCs w:val="20"/>
        </w:rPr>
        <w:t>geinitieerd</w:t>
      </w:r>
      <w:proofErr w:type="spellEnd"/>
      <w:r w:rsidR="00335C81">
        <w:rPr>
          <w:rFonts w:ascii="Corbel" w:eastAsia="Corbel" w:hAnsi="Corbel" w:cs="Corbel"/>
          <w:color w:val="000000" w:themeColor="text1"/>
          <w:sz w:val="20"/>
          <w:szCs w:val="20"/>
        </w:rPr>
        <w:t xml:space="preserve"> door Opdrachtnemer heeft </w:t>
      </w:r>
      <w:r w:rsidR="00335C81" w:rsidRPr="00CF2263">
        <w:rPr>
          <w:rFonts w:ascii="Corbel" w:eastAsia="Corbel" w:hAnsi="Corbel" w:cs="Corbel"/>
          <w:color w:val="000000" w:themeColor="text1"/>
          <w:sz w:val="20"/>
          <w:szCs w:val="20"/>
        </w:rPr>
        <w:t>Opdrachtgever behoefte aan een redelijke kennisgevingstermijn voordat wijzigingen aan een dienst daadwerkelijk van kracht worden, zodat zij de interne organisatie hierover kan informeren. Normaliter worden SLA wijzigingen op zijn vroegst binnen twee weken na ondertekening van SLA geeffectueerd.</w:t>
      </w:r>
    </w:p>
    <w:p w14:paraId="7377A337" w14:textId="77777777" w:rsidR="00335C81" w:rsidRDefault="00335C81" w:rsidP="001D654F">
      <w:pPr>
        <w:pStyle w:val="Standaard2"/>
        <w:spacing w:after="0"/>
        <w:rPr>
          <w:rFonts w:ascii="Corbel" w:eastAsia="Corbel" w:hAnsi="Corbel" w:cs="Corbel"/>
          <w:color w:val="000000" w:themeColor="text1"/>
          <w:sz w:val="20"/>
          <w:szCs w:val="20"/>
        </w:rPr>
      </w:pPr>
    </w:p>
    <w:p w14:paraId="027F53FE" w14:textId="3810B189" w:rsidR="00CF2263" w:rsidRDefault="00CF2263" w:rsidP="001D654F">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De indiening en afhandeling van deze wijzigingen geschiedt volgens onderstaande beschrijving en gestelde tijdskaders.</w:t>
      </w:r>
    </w:p>
    <w:p w14:paraId="6D2C63C5" w14:textId="77777777" w:rsidR="00C64725" w:rsidRPr="00CF2263" w:rsidRDefault="00C64725" w:rsidP="00C64725">
      <w:pPr>
        <w:pStyle w:val="Standaard2"/>
        <w:spacing w:after="0"/>
        <w:rPr>
          <w:rFonts w:ascii="Corbel" w:eastAsia="Corbel" w:hAnsi="Corbel" w:cs="Corbel"/>
          <w:color w:val="000000" w:themeColor="text1"/>
          <w:sz w:val="20"/>
          <w:szCs w:val="20"/>
        </w:rPr>
      </w:pPr>
    </w:p>
    <w:p w14:paraId="55F4A836" w14:textId="77777777" w:rsidR="00CF2263" w:rsidRPr="00CF2263" w:rsidRDefault="00CF2263" w:rsidP="00C64725">
      <w:pPr>
        <w:pStyle w:val="Standaard2"/>
        <w:spacing w:after="0"/>
        <w:rPr>
          <w:rFonts w:ascii="Corbel" w:eastAsia="Corbel" w:hAnsi="Corbel" w:cs="Corbel"/>
          <w:b/>
          <w:bCs/>
          <w:color w:val="000000" w:themeColor="text1"/>
          <w:sz w:val="20"/>
          <w:szCs w:val="20"/>
        </w:rPr>
      </w:pPr>
      <w:r w:rsidRPr="00CF2263">
        <w:rPr>
          <w:rFonts w:ascii="Corbel" w:eastAsia="Corbel" w:hAnsi="Corbel" w:cs="Corbel"/>
          <w:b/>
          <w:bCs/>
          <w:color w:val="000000" w:themeColor="text1"/>
          <w:sz w:val="20"/>
          <w:szCs w:val="20"/>
        </w:rPr>
        <w:t>Standaard wijzigingen:</w:t>
      </w:r>
    </w:p>
    <w:p w14:paraId="25E601ED" w14:textId="628B2C36" w:rsidR="00CF2263" w:rsidRPr="00CF2263" w:rsidRDefault="00CF2263" w:rsidP="003D2066">
      <w:pPr>
        <w:pStyle w:val="Standaard2"/>
        <w:numPr>
          <w:ilvl w:val="0"/>
          <w:numId w:val="18"/>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Standaardwijziging zijn onderdeel van de standaard dienstverlening en worden daarom niet apart door Opdrachtnemer in rekening gebracht.</w:t>
      </w:r>
      <w:r w:rsidR="00335C81" w:rsidRPr="00335C81">
        <w:t xml:space="preserve"> </w:t>
      </w:r>
      <w:r w:rsidR="00335C81">
        <w:rPr>
          <w:rFonts w:ascii="Corbel" w:eastAsia="Corbel" w:hAnsi="Corbel" w:cs="Corbel"/>
          <w:color w:val="000000" w:themeColor="text1"/>
          <w:sz w:val="20"/>
          <w:szCs w:val="20"/>
        </w:rPr>
        <w:t xml:space="preserve">Opdrachtgever wenst zoveel mogelijk wijzigingen via een standaard </w:t>
      </w:r>
      <w:r w:rsidR="00335C81" w:rsidRPr="00335C81">
        <w:rPr>
          <w:rFonts w:ascii="Corbel" w:eastAsia="Corbel" w:hAnsi="Corbel" w:cs="Corbel"/>
          <w:color w:val="000000" w:themeColor="text1"/>
          <w:sz w:val="20"/>
          <w:szCs w:val="20"/>
        </w:rPr>
        <w:t>aanvra</w:t>
      </w:r>
      <w:r w:rsidR="00335C81">
        <w:rPr>
          <w:rFonts w:ascii="Corbel" w:eastAsia="Corbel" w:hAnsi="Corbel" w:cs="Corbel"/>
          <w:color w:val="000000" w:themeColor="text1"/>
          <w:sz w:val="20"/>
          <w:szCs w:val="20"/>
        </w:rPr>
        <w:t>a</w:t>
      </w:r>
      <w:r w:rsidR="00335C81" w:rsidRPr="00335C81">
        <w:rPr>
          <w:rFonts w:ascii="Corbel" w:eastAsia="Corbel" w:hAnsi="Corbel" w:cs="Corbel"/>
          <w:color w:val="000000" w:themeColor="text1"/>
          <w:sz w:val="20"/>
          <w:szCs w:val="20"/>
        </w:rPr>
        <w:t>g</w:t>
      </w:r>
      <w:r w:rsidR="00335C81">
        <w:rPr>
          <w:rFonts w:ascii="Corbel" w:eastAsia="Corbel" w:hAnsi="Corbel" w:cs="Corbel"/>
          <w:color w:val="000000" w:themeColor="text1"/>
          <w:sz w:val="20"/>
          <w:szCs w:val="20"/>
        </w:rPr>
        <w:t xml:space="preserve"> geautomatiseerd te werken, bi</w:t>
      </w:r>
      <w:r w:rsidR="00C27F58">
        <w:rPr>
          <w:rFonts w:ascii="Corbel" w:eastAsia="Corbel" w:hAnsi="Corbel" w:cs="Corbel"/>
          <w:color w:val="000000" w:themeColor="text1"/>
          <w:sz w:val="20"/>
          <w:szCs w:val="20"/>
        </w:rPr>
        <w:t>j</w:t>
      </w:r>
      <w:r w:rsidR="00335C81">
        <w:rPr>
          <w:rFonts w:ascii="Corbel" w:eastAsia="Corbel" w:hAnsi="Corbel" w:cs="Corbel"/>
          <w:color w:val="000000" w:themeColor="text1"/>
          <w:sz w:val="20"/>
          <w:szCs w:val="20"/>
        </w:rPr>
        <w:t>voorbeeld:</w:t>
      </w:r>
      <w:r w:rsidR="00335C81" w:rsidRPr="00335C81">
        <w:rPr>
          <w:rFonts w:ascii="Corbel" w:eastAsia="Corbel" w:hAnsi="Corbel" w:cs="Corbel"/>
          <w:color w:val="000000" w:themeColor="text1"/>
          <w:sz w:val="20"/>
          <w:szCs w:val="20"/>
        </w:rPr>
        <w:t xml:space="preserve"> VM, storage oplossing of een standaard Azure service (IaaS/PaaS).</w:t>
      </w:r>
      <w:r w:rsidR="00335C81">
        <w:rPr>
          <w:rFonts w:ascii="Corbel" w:eastAsia="Corbel" w:hAnsi="Corbel" w:cs="Corbel"/>
          <w:color w:val="000000" w:themeColor="text1"/>
          <w:sz w:val="20"/>
          <w:szCs w:val="20"/>
        </w:rPr>
        <w:t xml:space="preserve"> G</w:t>
      </w:r>
      <w:r w:rsidR="00335C81" w:rsidRPr="00335C81">
        <w:rPr>
          <w:rFonts w:ascii="Corbel" w:eastAsia="Corbel" w:hAnsi="Corbel" w:cs="Corbel"/>
          <w:color w:val="000000" w:themeColor="text1"/>
          <w:sz w:val="20"/>
          <w:szCs w:val="20"/>
        </w:rPr>
        <w:t xml:space="preserve">rote impactvolle (functionele) wijzigingen die een projectmatige aanpak vereisen </w:t>
      </w:r>
      <w:r w:rsidR="00335C81">
        <w:rPr>
          <w:rFonts w:ascii="Corbel" w:eastAsia="Corbel" w:hAnsi="Corbel" w:cs="Corbel"/>
          <w:color w:val="000000" w:themeColor="text1"/>
          <w:sz w:val="20"/>
          <w:szCs w:val="20"/>
        </w:rPr>
        <w:t xml:space="preserve">vallen </w:t>
      </w:r>
      <w:r w:rsidR="00335C81" w:rsidRPr="00335C81">
        <w:rPr>
          <w:rFonts w:ascii="Corbel" w:eastAsia="Corbel" w:hAnsi="Corbel" w:cs="Corbel"/>
          <w:color w:val="000000" w:themeColor="text1"/>
          <w:sz w:val="20"/>
          <w:szCs w:val="20"/>
        </w:rPr>
        <w:t xml:space="preserve">onder </w:t>
      </w:r>
      <w:r w:rsidR="00335C81">
        <w:rPr>
          <w:rFonts w:ascii="Corbel" w:eastAsia="Corbel" w:hAnsi="Corbel" w:cs="Corbel"/>
          <w:color w:val="000000" w:themeColor="text1"/>
          <w:sz w:val="20"/>
          <w:szCs w:val="20"/>
        </w:rPr>
        <w:t>Innovatieprojecten</w:t>
      </w:r>
      <w:r w:rsidR="00335C81" w:rsidRPr="00335C81">
        <w:rPr>
          <w:rFonts w:ascii="Corbel" w:eastAsia="Corbel" w:hAnsi="Corbel" w:cs="Corbel"/>
          <w:color w:val="000000" w:themeColor="text1"/>
          <w:sz w:val="20"/>
          <w:szCs w:val="20"/>
        </w:rPr>
        <w:t>.</w:t>
      </w:r>
    </w:p>
    <w:p w14:paraId="03E4A091" w14:textId="1491E140" w:rsidR="00CF2263" w:rsidRPr="001D654F" w:rsidRDefault="00CF2263" w:rsidP="003D2066">
      <w:pPr>
        <w:pStyle w:val="Standaard2"/>
        <w:numPr>
          <w:ilvl w:val="0"/>
          <w:numId w:val="18"/>
        </w:numPr>
        <w:spacing w:after="0"/>
        <w:rPr>
          <w:rFonts w:ascii="Corbel" w:eastAsia="Corbel" w:hAnsi="Corbel" w:cs="Corbel"/>
          <w:color w:val="000000" w:themeColor="text1"/>
          <w:sz w:val="20"/>
          <w:szCs w:val="20"/>
        </w:rPr>
      </w:pPr>
      <w:r w:rsidRPr="001D654F">
        <w:rPr>
          <w:rFonts w:ascii="Corbel" w:eastAsia="Corbel" w:hAnsi="Corbel" w:cs="Corbel"/>
          <w:color w:val="000000" w:themeColor="text1"/>
          <w:sz w:val="20"/>
          <w:szCs w:val="20"/>
        </w:rPr>
        <w:t>In de DAP is vastgelegd welke wijzigingen als standaard wijzigingen zijn gedefinieerd</w:t>
      </w:r>
      <w:r w:rsidR="0C928AB0" w:rsidRPr="4A5E571F">
        <w:rPr>
          <w:rFonts w:ascii="Corbel" w:eastAsia="Corbel" w:hAnsi="Corbel" w:cs="Corbel"/>
          <w:color w:val="000000" w:themeColor="text1"/>
          <w:sz w:val="20"/>
          <w:szCs w:val="20"/>
        </w:rPr>
        <w:t>.</w:t>
      </w:r>
    </w:p>
    <w:p w14:paraId="4AACE9CC" w14:textId="1C4278F7" w:rsidR="00CF2263" w:rsidRDefault="00CF2263" w:rsidP="003D2066">
      <w:pPr>
        <w:pStyle w:val="Standaard2"/>
        <w:numPr>
          <w:ilvl w:val="0"/>
          <w:numId w:val="18"/>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In onderstaande tabel zijn de serviceafspraken en KPI voor standaard wijzigingen opgenomen. De meetperiode voor de opgestelde KPI’s betreft één kalendermaand.</w:t>
      </w:r>
    </w:p>
    <w:p w14:paraId="5D49BBD6" w14:textId="77777777" w:rsidR="00C64725" w:rsidRPr="00CF2263" w:rsidRDefault="00C64725" w:rsidP="00C64725">
      <w:pPr>
        <w:pStyle w:val="Standaard2"/>
        <w:spacing w:after="0"/>
        <w:ind w:left="360"/>
        <w:rPr>
          <w:rFonts w:ascii="Corbel" w:eastAsia="Corbel" w:hAnsi="Corbel" w:cs="Corbel"/>
          <w:color w:val="000000" w:themeColor="text1"/>
          <w:sz w:val="20"/>
          <w:szCs w:val="20"/>
        </w:rPr>
      </w:pPr>
    </w:p>
    <w:p w14:paraId="66921AFD" w14:textId="77777777" w:rsidR="00CF2263" w:rsidRPr="00CF2263" w:rsidRDefault="00CF2263" w:rsidP="00C64725">
      <w:pPr>
        <w:pStyle w:val="Standaard2"/>
        <w:spacing w:after="0"/>
        <w:rPr>
          <w:rFonts w:ascii="Corbel" w:eastAsia="Corbel" w:hAnsi="Corbel" w:cs="Corbel"/>
          <w:b/>
          <w:color w:val="000000" w:themeColor="text1"/>
          <w:sz w:val="20"/>
          <w:szCs w:val="20"/>
        </w:rPr>
      </w:pPr>
      <w:r w:rsidRPr="00CF2263">
        <w:rPr>
          <w:rFonts w:ascii="Corbel" w:eastAsia="Corbel" w:hAnsi="Corbel" w:cs="Corbel"/>
          <w:b/>
          <w:color w:val="000000" w:themeColor="text1"/>
          <w:sz w:val="20"/>
          <w:szCs w:val="20"/>
        </w:rPr>
        <w:t>Niet standaard wijzigingen:</w:t>
      </w:r>
    </w:p>
    <w:p w14:paraId="796E448E" w14:textId="77777777" w:rsidR="001D654F" w:rsidRPr="003D2066" w:rsidRDefault="001D654F" w:rsidP="00FD7D90">
      <w:pPr>
        <w:pStyle w:val="Standaard2"/>
        <w:spacing w:after="0"/>
        <w:rPr>
          <w:rFonts w:ascii="Corbel" w:eastAsia="Corbel" w:hAnsi="Corbel" w:cs="Corbel"/>
          <w:color w:val="000000" w:themeColor="text1"/>
          <w:sz w:val="20"/>
          <w:szCs w:val="20"/>
        </w:rPr>
      </w:pPr>
      <w:r w:rsidRPr="003D2066">
        <w:rPr>
          <w:rFonts w:ascii="Corbel" w:eastAsia="Corbel" w:hAnsi="Corbel" w:cs="Corbel"/>
          <w:color w:val="000000" w:themeColor="text1"/>
          <w:sz w:val="20"/>
          <w:szCs w:val="20"/>
        </w:rPr>
        <w:t>Voor niet-standaard wijzigingen zullen Opdrachtnemer en Opdrachtgever een Request for Change proces doorlopen, waarvoor de volgende eisen gelden:</w:t>
      </w:r>
    </w:p>
    <w:p w14:paraId="1648F832" w14:textId="77777777" w:rsidR="001D654F" w:rsidRPr="00CF2263" w:rsidRDefault="001D654F" w:rsidP="009213AB">
      <w:pPr>
        <w:pStyle w:val="Standaard2"/>
        <w:numPr>
          <w:ilvl w:val="0"/>
          <w:numId w:val="37"/>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Een niet standaard change verloopt altijd via een Request For Change (RFC) formulier.</w:t>
      </w:r>
    </w:p>
    <w:p w14:paraId="08664C57" w14:textId="77777777" w:rsidR="001D654F" w:rsidRPr="00CF2263" w:rsidRDefault="001D654F" w:rsidP="009213AB">
      <w:pPr>
        <w:pStyle w:val="Standaard2"/>
        <w:numPr>
          <w:ilvl w:val="0"/>
          <w:numId w:val="37"/>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Een RFC formulier bevat minimaal een beschrijving, risico- en impactanalyse, </w:t>
      </w:r>
      <w:proofErr w:type="spellStart"/>
      <w:r w:rsidRPr="00CF2263">
        <w:rPr>
          <w:rFonts w:ascii="Corbel" w:eastAsia="Corbel" w:hAnsi="Corbel" w:cs="Corbel"/>
          <w:color w:val="000000" w:themeColor="text1"/>
          <w:sz w:val="20"/>
          <w:szCs w:val="20"/>
        </w:rPr>
        <w:t>rollback</w:t>
      </w:r>
      <w:proofErr w:type="spellEnd"/>
      <w:r w:rsidRPr="00CF2263">
        <w:rPr>
          <w:rFonts w:ascii="Corbel" w:eastAsia="Corbel" w:hAnsi="Corbel" w:cs="Corbel"/>
          <w:color w:val="000000" w:themeColor="text1"/>
          <w:sz w:val="20"/>
          <w:szCs w:val="20"/>
        </w:rPr>
        <w:t>-scenario, planning (doorlooptijd), kostenonderbouwing.</w:t>
      </w:r>
    </w:p>
    <w:p w14:paraId="578B6598" w14:textId="77777777" w:rsidR="001D654F" w:rsidRPr="00CF2263" w:rsidRDefault="001D654F" w:rsidP="009213AB">
      <w:pPr>
        <w:pStyle w:val="Standaard2"/>
        <w:numPr>
          <w:ilvl w:val="0"/>
          <w:numId w:val="37"/>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Een niet standaard wijziging wordt altijd voorgelegd aan de Change Advisory Board (CAB) van Opdrachtgever en zal alleen na goedkeuring van de CAB worden uitgevoerd. </w:t>
      </w:r>
    </w:p>
    <w:p w14:paraId="19C556B5" w14:textId="77777777" w:rsidR="001D654F" w:rsidRPr="00CF2263" w:rsidRDefault="001D654F" w:rsidP="009213AB">
      <w:pPr>
        <w:pStyle w:val="Standaard2"/>
        <w:numPr>
          <w:ilvl w:val="0"/>
          <w:numId w:val="37"/>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Voor alle niet-standaard changes zullen de in de DAP genoemde contactpersonen van de Opdrachtgever worden gecontacteerd.</w:t>
      </w:r>
    </w:p>
    <w:p w14:paraId="429C131A" w14:textId="77777777" w:rsidR="001D654F" w:rsidRPr="00CF2263" w:rsidRDefault="001D654F" w:rsidP="009213AB">
      <w:pPr>
        <w:pStyle w:val="Standaard2"/>
        <w:numPr>
          <w:ilvl w:val="0"/>
          <w:numId w:val="37"/>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lastRenderedPageBreak/>
        <w:t xml:space="preserve">De classificatie en prioriteitsbepaling van niet standaard change wordt te allen tijde gedaan door Opdrachtgever o.b.v. een volledig ingevulde RFC formulier met bijbehorende risico en impactanalyse, </w:t>
      </w:r>
      <w:proofErr w:type="spellStart"/>
      <w:r w:rsidRPr="00CF2263">
        <w:rPr>
          <w:rFonts w:ascii="Corbel" w:eastAsia="Corbel" w:hAnsi="Corbel" w:cs="Corbel"/>
          <w:color w:val="000000" w:themeColor="text1"/>
          <w:sz w:val="20"/>
          <w:szCs w:val="20"/>
        </w:rPr>
        <w:t>onderhoudswindow</w:t>
      </w:r>
      <w:proofErr w:type="spellEnd"/>
      <w:r w:rsidRPr="00CF2263">
        <w:rPr>
          <w:rFonts w:ascii="Corbel" w:eastAsia="Corbel" w:hAnsi="Corbel" w:cs="Corbel"/>
          <w:color w:val="000000" w:themeColor="text1"/>
          <w:sz w:val="20"/>
          <w:szCs w:val="20"/>
        </w:rPr>
        <w:t xml:space="preserve"> en geplande datum, het bovenstaande </w:t>
      </w:r>
      <w:proofErr w:type="spellStart"/>
      <w:r w:rsidRPr="00CF2263">
        <w:rPr>
          <w:rFonts w:ascii="Corbel" w:eastAsia="Corbel" w:hAnsi="Corbel" w:cs="Corbel"/>
          <w:color w:val="000000" w:themeColor="text1"/>
          <w:sz w:val="20"/>
          <w:szCs w:val="20"/>
        </w:rPr>
        <w:t>inachtnemend</w:t>
      </w:r>
      <w:proofErr w:type="spellEnd"/>
      <w:r w:rsidRPr="00CF2263">
        <w:rPr>
          <w:rFonts w:ascii="Corbel" w:eastAsia="Corbel" w:hAnsi="Corbel" w:cs="Corbel"/>
          <w:color w:val="000000" w:themeColor="text1"/>
          <w:sz w:val="20"/>
          <w:szCs w:val="20"/>
        </w:rPr>
        <w:t>.</w:t>
      </w:r>
    </w:p>
    <w:p w14:paraId="0A806385" w14:textId="77777777" w:rsidR="00CF2263" w:rsidRPr="00CF2263" w:rsidRDefault="00CF2263" w:rsidP="003D2066">
      <w:pPr>
        <w:pStyle w:val="Standaard2"/>
        <w:numPr>
          <w:ilvl w:val="0"/>
          <w:numId w:val="19"/>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voorziet in een </w:t>
      </w:r>
      <w:proofErr w:type="spellStart"/>
      <w:r w:rsidRPr="00CF2263">
        <w:rPr>
          <w:rFonts w:ascii="Corbel" w:eastAsia="Corbel" w:hAnsi="Corbel" w:cs="Corbel"/>
          <w:color w:val="000000" w:themeColor="text1"/>
          <w:sz w:val="20"/>
          <w:szCs w:val="20"/>
        </w:rPr>
        <w:t>een</w:t>
      </w:r>
      <w:proofErr w:type="spellEnd"/>
      <w:r w:rsidRPr="00CF2263">
        <w:rPr>
          <w:rFonts w:ascii="Corbel" w:eastAsia="Corbel" w:hAnsi="Corbel" w:cs="Corbel"/>
          <w:color w:val="000000" w:themeColor="text1"/>
          <w:sz w:val="20"/>
          <w:szCs w:val="20"/>
        </w:rPr>
        <w:t xml:space="preserve"> </w:t>
      </w:r>
      <w:proofErr w:type="spellStart"/>
      <w:r w:rsidRPr="00CF2263">
        <w:rPr>
          <w:rFonts w:ascii="Corbel" w:eastAsia="Corbel" w:hAnsi="Corbel" w:cs="Corbel"/>
          <w:color w:val="000000" w:themeColor="text1"/>
          <w:sz w:val="20"/>
          <w:szCs w:val="20"/>
        </w:rPr>
        <w:t>roll</w:t>
      </w:r>
      <w:proofErr w:type="spellEnd"/>
      <w:r w:rsidRPr="00CF2263">
        <w:rPr>
          <w:rFonts w:ascii="Corbel" w:eastAsia="Corbel" w:hAnsi="Corbel" w:cs="Corbel"/>
          <w:color w:val="000000" w:themeColor="text1"/>
          <w:sz w:val="20"/>
          <w:szCs w:val="20"/>
        </w:rPr>
        <w:t>-back plan bij changes.</w:t>
      </w:r>
    </w:p>
    <w:p w14:paraId="7A76A587" w14:textId="77777777" w:rsidR="00CF2263" w:rsidRPr="00CF2263" w:rsidRDefault="00CF2263" w:rsidP="00CF2263">
      <w:pPr>
        <w:pStyle w:val="Standaard2"/>
        <w:rPr>
          <w:rFonts w:ascii="Corbel" w:eastAsia="Corbel" w:hAnsi="Corbel" w:cs="Corbel"/>
          <w:color w:val="000000" w:themeColor="text1"/>
          <w:sz w:val="20"/>
          <w:szCs w:val="20"/>
        </w:rPr>
      </w:pP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Change Management"/>
        <w:tblDescription w:val="In deze tabel wordt een voorbeeld van Change Management weergegeven."/>
      </w:tblPr>
      <w:tblGrid>
        <w:gridCol w:w="1129"/>
        <w:gridCol w:w="2127"/>
        <w:gridCol w:w="1275"/>
        <w:gridCol w:w="2694"/>
        <w:gridCol w:w="1960"/>
      </w:tblGrid>
      <w:tr w:rsidR="00C64725" w:rsidRPr="00F9554D" w14:paraId="5ECB7E53" w14:textId="77777777" w:rsidTr="00527AE1">
        <w:tc>
          <w:tcPr>
            <w:tcW w:w="1129" w:type="dxa"/>
            <w:shd w:val="clear" w:color="auto" w:fill="FF0000"/>
          </w:tcPr>
          <w:p w14:paraId="34B91F6F" w14:textId="77777777" w:rsidR="00CF2263" w:rsidRPr="00F9554D" w:rsidRDefault="00CF2263" w:rsidP="00C64725">
            <w:pPr>
              <w:pStyle w:val="Standaard2"/>
              <w:spacing w:after="0"/>
              <w:rPr>
                <w:rFonts w:ascii="Corbel" w:eastAsia="Corbel" w:hAnsi="Corbel" w:cs="Corbel"/>
                <w:b/>
                <w:color w:val="FFFFFF" w:themeColor="background1"/>
                <w:sz w:val="18"/>
                <w:szCs w:val="18"/>
              </w:rPr>
            </w:pPr>
            <w:r w:rsidRPr="00F9554D">
              <w:rPr>
                <w:rFonts w:ascii="Corbel" w:eastAsia="Corbel" w:hAnsi="Corbel" w:cs="Corbel"/>
                <w:b/>
                <w:color w:val="FFFFFF" w:themeColor="background1"/>
                <w:sz w:val="18"/>
                <w:szCs w:val="18"/>
              </w:rPr>
              <w:t>Prioriteit</w:t>
            </w:r>
          </w:p>
        </w:tc>
        <w:tc>
          <w:tcPr>
            <w:tcW w:w="2127" w:type="dxa"/>
            <w:shd w:val="clear" w:color="auto" w:fill="FF0000"/>
          </w:tcPr>
          <w:p w14:paraId="3CF7B4AC" w14:textId="77777777" w:rsidR="00CF2263" w:rsidRPr="00F9554D" w:rsidRDefault="00CF2263" w:rsidP="00C64725">
            <w:pPr>
              <w:pStyle w:val="Standaard2"/>
              <w:spacing w:after="0"/>
              <w:rPr>
                <w:rFonts w:ascii="Corbel" w:eastAsia="Corbel" w:hAnsi="Corbel" w:cs="Corbel"/>
                <w:b/>
                <w:color w:val="FFFFFF" w:themeColor="background1"/>
                <w:sz w:val="18"/>
                <w:szCs w:val="18"/>
              </w:rPr>
            </w:pPr>
            <w:r w:rsidRPr="00F9554D">
              <w:rPr>
                <w:rFonts w:ascii="Corbel" w:eastAsia="Corbel" w:hAnsi="Corbel" w:cs="Corbel"/>
                <w:b/>
                <w:color w:val="FFFFFF" w:themeColor="background1"/>
                <w:sz w:val="18"/>
                <w:szCs w:val="18"/>
              </w:rPr>
              <w:t>Norm</w:t>
            </w:r>
          </w:p>
        </w:tc>
        <w:tc>
          <w:tcPr>
            <w:tcW w:w="1275" w:type="dxa"/>
            <w:shd w:val="clear" w:color="auto" w:fill="FF0000"/>
          </w:tcPr>
          <w:p w14:paraId="05DB120A" w14:textId="77777777" w:rsidR="00CF2263" w:rsidRPr="00F9554D" w:rsidRDefault="00CF2263" w:rsidP="00C64725">
            <w:pPr>
              <w:pStyle w:val="Standaard2"/>
              <w:spacing w:after="0"/>
              <w:rPr>
                <w:rFonts w:ascii="Corbel" w:eastAsia="Corbel" w:hAnsi="Corbel" w:cs="Corbel"/>
                <w:b/>
                <w:color w:val="FFFFFF" w:themeColor="background1"/>
                <w:sz w:val="18"/>
                <w:szCs w:val="18"/>
              </w:rPr>
            </w:pPr>
            <w:r w:rsidRPr="00F9554D">
              <w:rPr>
                <w:rFonts w:ascii="Corbel" w:eastAsia="Corbel" w:hAnsi="Corbel" w:cs="Corbel"/>
                <w:b/>
                <w:color w:val="FFFFFF" w:themeColor="background1"/>
                <w:sz w:val="18"/>
                <w:szCs w:val="18"/>
              </w:rPr>
              <w:t>Tijdigheid</w:t>
            </w:r>
          </w:p>
        </w:tc>
        <w:tc>
          <w:tcPr>
            <w:tcW w:w="2694" w:type="dxa"/>
            <w:shd w:val="clear" w:color="auto" w:fill="FF0000"/>
          </w:tcPr>
          <w:p w14:paraId="404FBE28" w14:textId="77777777" w:rsidR="00CF2263" w:rsidRPr="00F9554D" w:rsidRDefault="00CF2263" w:rsidP="00C64725">
            <w:pPr>
              <w:pStyle w:val="Standaard2"/>
              <w:spacing w:after="0"/>
              <w:rPr>
                <w:rFonts w:ascii="Corbel" w:eastAsia="Corbel" w:hAnsi="Corbel" w:cs="Corbel"/>
                <w:b/>
                <w:color w:val="FFFFFF" w:themeColor="background1"/>
                <w:sz w:val="18"/>
                <w:szCs w:val="18"/>
              </w:rPr>
            </w:pPr>
            <w:r w:rsidRPr="00F9554D">
              <w:rPr>
                <w:rFonts w:ascii="Corbel" w:eastAsia="Corbel" w:hAnsi="Corbel" w:cs="Corbel"/>
                <w:b/>
                <w:color w:val="FFFFFF" w:themeColor="background1"/>
                <w:sz w:val="18"/>
                <w:szCs w:val="18"/>
              </w:rPr>
              <w:t>Juistheid</w:t>
            </w:r>
          </w:p>
        </w:tc>
        <w:tc>
          <w:tcPr>
            <w:tcW w:w="1960" w:type="dxa"/>
            <w:shd w:val="clear" w:color="auto" w:fill="FF0000"/>
          </w:tcPr>
          <w:p w14:paraId="4E3EEB08" w14:textId="77777777" w:rsidR="00CF2263" w:rsidRPr="00F9554D" w:rsidRDefault="00CF2263" w:rsidP="00C64725">
            <w:pPr>
              <w:pStyle w:val="Standaard2"/>
              <w:spacing w:after="0"/>
              <w:rPr>
                <w:rFonts w:ascii="Corbel" w:eastAsia="Corbel" w:hAnsi="Corbel" w:cs="Corbel"/>
                <w:b/>
                <w:color w:val="FFFFFF" w:themeColor="background1"/>
                <w:sz w:val="18"/>
                <w:szCs w:val="18"/>
              </w:rPr>
            </w:pPr>
            <w:r w:rsidRPr="00F9554D">
              <w:rPr>
                <w:rFonts w:ascii="Corbel" w:eastAsia="Corbel" w:hAnsi="Corbel" w:cs="Corbel"/>
                <w:b/>
                <w:color w:val="FFFFFF" w:themeColor="background1"/>
                <w:sz w:val="18"/>
                <w:szCs w:val="18"/>
              </w:rPr>
              <w:t>Volledigheid</w:t>
            </w:r>
          </w:p>
        </w:tc>
      </w:tr>
      <w:tr w:rsidR="00CF2263" w:rsidRPr="00F9554D" w14:paraId="5F484D68" w14:textId="77777777" w:rsidTr="00527AE1">
        <w:tc>
          <w:tcPr>
            <w:tcW w:w="1129" w:type="dxa"/>
            <w:shd w:val="clear" w:color="auto" w:fill="F2F2F2" w:themeFill="background1" w:themeFillShade="F2"/>
          </w:tcPr>
          <w:p w14:paraId="3FBA2FFC" w14:textId="77777777" w:rsidR="00CF2263" w:rsidRPr="00CF4F8B" w:rsidRDefault="00CF2263" w:rsidP="00C64725">
            <w:pPr>
              <w:pStyle w:val="Standaard2"/>
              <w:spacing w:after="0"/>
              <w:rPr>
                <w:rFonts w:ascii="Corbel" w:eastAsia="Corbel" w:hAnsi="Corbel" w:cs="Corbel"/>
                <w:b/>
                <w:color w:val="000000" w:themeColor="text1"/>
                <w:sz w:val="18"/>
                <w:szCs w:val="18"/>
              </w:rPr>
            </w:pPr>
            <w:r w:rsidRPr="00CF4F8B">
              <w:rPr>
                <w:rFonts w:ascii="Corbel" w:eastAsia="Corbel" w:hAnsi="Corbel" w:cs="Corbel"/>
                <w:b/>
                <w:color w:val="000000" w:themeColor="text1"/>
                <w:sz w:val="18"/>
                <w:szCs w:val="18"/>
              </w:rPr>
              <w:t>Service request</w:t>
            </w:r>
          </w:p>
        </w:tc>
        <w:tc>
          <w:tcPr>
            <w:tcW w:w="2127" w:type="dxa"/>
          </w:tcPr>
          <w:p w14:paraId="64CFBDB9"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Reactietijd 1 Werkdag</w:t>
            </w:r>
          </w:p>
          <w:p w14:paraId="10AE409F"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Doorlooptijd voor uitvoering 1 Werkdag</w:t>
            </w:r>
          </w:p>
        </w:tc>
        <w:tc>
          <w:tcPr>
            <w:tcW w:w="1275" w:type="dxa"/>
          </w:tcPr>
          <w:p w14:paraId="07F1C225" w14:textId="77777777" w:rsidR="00CF2263" w:rsidRPr="00CF4F8B" w:rsidRDefault="00CF2263" w:rsidP="00C64725">
            <w:pPr>
              <w:pStyle w:val="Standaard2"/>
              <w:spacing w:after="0"/>
              <w:rPr>
                <w:rFonts w:ascii="Corbel" w:eastAsia="Corbel" w:hAnsi="Corbel" w:cs="Corbel"/>
                <w:b/>
                <w:color w:val="000000" w:themeColor="text1"/>
                <w:sz w:val="18"/>
                <w:szCs w:val="18"/>
              </w:rPr>
            </w:pPr>
          </w:p>
        </w:tc>
        <w:tc>
          <w:tcPr>
            <w:tcW w:w="2694" w:type="dxa"/>
          </w:tcPr>
          <w:p w14:paraId="60B1C9A0"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100% in één keer correct doorgevoerd.</w:t>
            </w:r>
          </w:p>
        </w:tc>
        <w:tc>
          <w:tcPr>
            <w:tcW w:w="1960" w:type="dxa"/>
          </w:tcPr>
          <w:p w14:paraId="1F90E435"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95 % binnen de norm afgesloten</w:t>
            </w:r>
          </w:p>
          <w:p w14:paraId="148F7A02"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100% binnen 2 * de norm afgesloten</w:t>
            </w:r>
          </w:p>
        </w:tc>
      </w:tr>
      <w:tr w:rsidR="00CF2263" w:rsidRPr="00F9554D" w14:paraId="712326F8" w14:textId="77777777" w:rsidTr="00527AE1">
        <w:tc>
          <w:tcPr>
            <w:tcW w:w="1129" w:type="dxa"/>
            <w:shd w:val="clear" w:color="auto" w:fill="F2F2F2" w:themeFill="background1" w:themeFillShade="F2"/>
          </w:tcPr>
          <w:p w14:paraId="73CE6ED6" w14:textId="77777777" w:rsidR="00CF2263" w:rsidRPr="00CF4F8B" w:rsidRDefault="00CF2263" w:rsidP="00C64725">
            <w:pPr>
              <w:pStyle w:val="Standaard2"/>
              <w:spacing w:after="0"/>
              <w:rPr>
                <w:rFonts w:ascii="Corbel" w:eastAsia="Corbel" w:hAnsi="Corbel" w:cs="Corbel"/>
                <w:b/>
                <w:color w:val="000000" w:themeColor="text1"/>
                <w:sz w:val="18"/>
                <w:szCs w:val="18"/>
              </w:rPr>
            </w:pPr>
            <w:r w:rsidRPr="00CF4F8B">
              <w:rPr>
                <w:rFonts w:ascii="Corbel" w:eastAsia="Corbel" w:hAnsi="Corbel" w:cs="Corbel"/>
                <w:b/>
                <w:color w:val="000000" w:themeColor="text1"/>
                <w:sz w:val="18"/>
                <w:szCs w:val="18"/>
              </w:rPr>
              <w:t>Standaard wijziging</w:t>
            </w:r>
          </w:p>
        </w:tc>
        <w:tc>
          <w:tcPr>
            <w:tcW w:w="2127" w:type="dxa"/>
          </w:tcPr>
          <w:p w14:paraId="517F02B3"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Reactietijd 1 Werkdag</w:t>
            </w:r>
          </w:p>
          <w:p w14:paraId="109769B8"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Doorlooptijd voor uitvoering 2 Werkdagen</w:t>
            </w:r>
          </w:p>
        </w:tc>
        <w:tc>
          <w:tcPr>
            <w:tcW w:w="1275" w:type="dxa"/>
          </w:tcPr>
          <w:p w14:paraId="1BBF5F69" w14:textId="77777777" w:rsidR="00CF2263" w:rsidRPr="00CF4F8B" w:rsidRDefault="00CF2263" w:rsidP="00C64725">
            <w:pPr>
              <w:pStyle w:val="Standaard2"/>
              <w:spacing w:after="0"/>
              <w:rPr>
                <w:rFonts w:ascii="Corbel" w:eastAsia="Corbel" w:hAnsi="Corbel" w:cs="Corbel"/>
                <w:b/>
                <w:color w:val="000000" w:themeColor="text1"/>
                <w:sz w:val="18"/>
                <w:szCs w:val="18"/>
              </w:rPr>
            </w:pPr>
          </w:p>
        </w:tc>
        <w:tc>
          <w:tcPr>
            <w:tcW w:w="2694" w:type="dxa"/>
          </w:tcPr>
          <w:p w14:paraId="17BBEF07"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100% in één keer correct doorgevoerd.</w:t>
            </w:r>
          </w:p>
        </w:tc>
        <w:tc>
          <w:tcPr>
            <w:tcW w:w="1960" w:type="dxa"/>
          </w:tcPr>
          <w:p w14:paraId="1FCD95A5"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95 % binnen de norm afgesloten</w:t>
            </w:r>
          </w:p>
          <w:p w14:paraId="2CF293F7"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100% binnen 2 * de norm afgesloten</w:t>
            </w:r>
          </w:p>
        </w:tc>
      </w:tr>
      <w:tr w:rsidR="00CF2263" w:rsidRPr="00F9554D" w14:paraId="57AAEF0D" w14:textId="77777777" w:rsidTr="00527AE1">
        <w:tc>
          <w:tcPr>
            <w:tcW w:w="1129" w:type="dxa"/>
            <w:shd w:val="clear" w:color="auto" w:fill="F2F2F2" w:themeFill="background1" w:themeFillShade="F2"/>
          </w:tcPr>
          <w:p w14:paraId="6C9AF9CB" w14:textId="77777777" w:rsidR="00CF2263" w:rsidRPr="00CF4F8B" w:rsidRDefault="00CF2263" w:rsidP="00C64725">
            <w:pPr>
              <w:pStyle w:val="Standaard2"/>
              <w:spacing w:after="0"/>
              <w:rPr>
                <w:rFonts w:ascii="Corbel" w:eastAsia="Corbel" w:hAnsi="Corbel" w:cs="Corbel"/>
                <w:b/>
                <w:color w:val="000000" w:themeColor="text1"/>
                <w:sz w:val="18"/>
                <w:szCs w:val="18"/>
              </w:rPr>
            </w:pPr>
            <w:r w:rsidRPr="00CF4F8B">
              <w:rPr>
                <w:rFonts w:ascii="Corbel" w:eastAsia="Corbel" w:hAnsi="Corbel" w:cs="Corbel"/>
                <w:b/>
                <w:color w:val="000000" w:themeColor="text1"/>
                <w:sz w:val="18"/>
                <w:szCs w:val="18"/>
              </w:rPr>
              <w:t>Niet standard wijziging</w:t>
            </w:r>
          </w:p>
        </w:tc>
        <w:tc>
          <w:tcPr>
            <w:tcW w:w="2127" w:type="dxa"/>
          </w:tcPr>
          <w:p w14:paraId="106DCAC6"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Reactietijd 2 Werkdagen</w:t>
            </w:r>
          </w:p>
          <w:p w14:paraId="5F08C24E"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Doorlooptijd voor uitvoering 5 Werkdagen, na akkoord van CAB</w:t>
            </w:r>
          </w:p>
          <w:p w14:paraId="6E1302E6"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Indien van toepassing, een offerte binnen 5 Werkdagen</w:t>
            </w:r>
          </w:p>
        </w:tc>
        <w:tc>
          <w:tcPr>
            <w:tcW w:w="1275" w:type="dxa"/>
          </w:tcPr>
          <w:p w14:paraId="6A632637" w14:textId="77777777" w:rsidR="00CF2263" w:rsidRPr="00CF4F8B" w:rsidRDefault="00CF2263" w:rsidP="00C64725">
            <w:pPr>
              <w:pStyle w:val="Standaard2"/>
              <w:spacing w:after="0"/>
              <w:rPr>
                <w:rFonts w:ascii="Corbel" w:eastAsia="Corbel" w:hAnsi="Corbel" w:cs="Corbel"/>
                <w:bCs/>
                <w:color w:val="000000" w:themeColor="text1"/>
                <w:sz w:val="18"/>
                <w:szCs w:val="18"/>
              </w:rPr>
            </w:pPr>
            <w:r w:rsidRPr="00CF4F8B">
              <w:rPr>
                <w:rFonts w:ascii="Corbel" w:eastAsia="Corbel" w:hAnsi="Corbel" w:cs="Corbel"/>
                <w:bCs/>
                <w:color w:val="000000" w:themeColor="text1"/>
                <w:sz w:val="18"/>
                <w:szCs w:val="18"/>
              </w:rPr>
              <w:t>minimaal 5 Werkdagen voor het beoogde Change-window aangekondigd bij het CAB</w:t>
            </w:r>
          </w:p>
        </w:tc>
        <w:tc>
          <w:tcPr>
            <w:tcW w:w="2694" w:type="dxa"/>
          </w:tcPr>
          <w:p w14:paraId="78BE0523"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in maximaal 2 keer goedgekeurd door het CAB (tijdig, volledig, juist aangeleverd en ingepland in een Change-window)</w:t>
            </w:r>
          </w:p>
          <w:p w14:paraId="2CD804E7"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98% in één keer correct doorgevoerd, in het geplande Change-window</w:t>
            </w:r>
          </w:p>
          <w:p w14:paraId="7640EF0D"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de overige 2% in een 2e Change-window correct doorgevoerd</w:t>
            </w:r>
          </w:p>
        </w:tc>
        <w:tc>
          <w:tcPr>
            <w:tcW w:w="1960" w:type="dxa"/>
          </w:tcPr>
          <w:p w14:paraId="341FBD76"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90 % binnen de norm afgesloten</w:t>
            </w:r>
          </w:p>
          <w:p w14:paraId="40B41589" w14:textId="77777777" w:rsidR="00CF2263" w:rsidRPr="00CF4F8B" w:rsidRDefault="00CF2263" w:rsidP="00C64725">
            <w:pPr>
              <w:pStyle w:val="Standaard2"/>
              <w:spacing w:after="0"/>
              <w:rPr>
                <w:rFonts w:ascii="Corbel" w:eastAsia="Corbel" w:hAnsi="Corbel" w:cs="Corbel"/>
                <w:color w:val="000000" w:themeColor="text1"/>
                <w:sz w:val="18"/>
                <w:szCs w:val="18"/>
              </w:rPr>
            </w:pPr>
            <w:r w:rsidRPr="00CF4F8B">
              <w:rPr>
                <w:rFonts w:ascii="Corbel" w:eastAsia="Corbel" w:hAnsi="Corbel" w:cs="Corbel"/>
                <w:color w:val="000000" w:themeColor="text1"/>
                <w:sz w:val="18"/>
                <w:szCs w:val="18"/>
              </w:rPr>
              <w:t>100% binnen 2 * de norm afgesloten</w:t>
            </w:r>
          </w:p>
        </w:tc>
      </w:tr>
    </w:tbl>
    <w:p w14:paraId="58AAD2C7" w14:textId="5EC3E2EC" w:rsidR="00CF2263" w:rsidRPr="00CF2263" w:rsidRDefault="00CF2263" w:rsidP="00CF2263">
      <w:pPr>
        <w:pStyle w:val="PUheadingnummerslv2"/>
      </w:pPr>
      <w:bookmarkStart w:id="67" w:name="_Toc134008335"/>
      <w:bookmarkStart w:id="68" w:name="_Toc136933250"/>
      <w:bookmarkStart w:id="69" w:name="_Toc137213144"/>
      <w:bookmarkStart w:id="70" w:name="_Toc203477921"/>
      <w:bookmarkStart w:id="71" w:name="_Toc490127851"/>
      <w:r w:rsidRPr="00CF2263">
        <w:t>Release</w:t>
      </w:r>
      <w:r w:rsidR="000B3C33">
        <w:t xml:space="preserve"> </w:t>
      </w:r>
      <w:r w:rsidRPr="00CF2263">
        <w:t>management</w:t>
      </w:r>
      <w:bookmarkEnd w:id="67"/>
      <w:bookmarkEnd w:id="68"/>
      <w:bookmarkEnd w:id="69"/>
      <w:bookmarkEnd w:id="70"/>
    </w:p>
    <w:p w14:paraId="2C6513F4" w14:textId="68B60E49"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Release Management verwijst naar de geplande implementatie van programmacode wijzigingen voor cloud</w:t>
      </w:r>
      <w:r w:rsidR="004233BD">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gebaseerde softwaretoepassingen, waaronder: upgrades, verbeteringen en </w:t>
      </w:r>
      <w:proofErr w:type="spellStart"/>
      <w:r w:rsidRPr="00CF2263">
        <w:rPr>
          <w:rFonts w:ascii="Corbel" w:eastAsia="Corbel" w:hAnsi="Corbel" w:cs="Corbel"/>
          <w:color w:val="000000" w:themeColor="text1"/>
          <w:sz w:val="20"/>
          <w:szCs w:val="20"/>
        </w:rPr>
        <w:t>bugfixes</w:t>
      </w:r>
      <w:proofErr w:type="spellEnd"/>
      <w:r w:rsidRPr="00CF2263">
        <w:rPr>
          <w:rFonts w:ascii="Corbel" w:eastAsia="Corbel" w:hAnsi="Corbel" w:cs="Corbel"/>
          <w:color w:val="000000" w:themeColor="text1"/>
          <w:sz w:val="20"/>
          <w:szCs w:val="20"/>
        </w:rPr>
        <w:t>.</w:t>
      </w:r>
    </w:p>
    <w:p w14:paraId="79A7880D" w14:textId="7FF7CA67" w:rsidR="00CF2263" w:rsidRPr="00CF2263" w:rsidRDefault="00CF2263" w:rsidP="00747FEC">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Opdrachtnemer zal onderstaande frequentie voor Releasemanagement aanhouden:</w:t>
      </w:r>
    </w:p>
    <w:tbl>
      <w:tblPr>
        <w:tblStyle w:val="Tabelraster"/>
        <w:tblW w:w="9209" w:type="dxa"/>
        <w:tblLook w:val="0420" w:firstRow="1" w:lastRow="0" w:firstColumn="0" w:lastColumn="0" w:noHBand="0" w:noVBand="1"/>
      </w:tblPr>
      <w:tblGrid>
        <w:gridCol w:w="1129"/>
        <w:gridCol w:w="2127"/>
        <w:gridCol w:w="5953"/>
      </w:tblGrid>
      <w:tr w:rsidR="00D3771B" w:rsidRPr="00F9554D" w14:paraId="622453FE" w14:textId="77777777" w:rsidTr="00527AE1">
        <w:tc>
          <w:tcPr>
            <w:tcW w:w="1129" w:type="dxa"/>
            <w:shd w:val="clear" w:color="auto" w:fill="FF0000"/>
          </w:tcPr>
          <w:p w14:paraId="5117C377" w14:textId="77777777" w:rsidR="00D3771B" w:rsidRPr="00F9554D" w:rsidRDefault="00D3771B" w:rsidP="00C64725">
            <w:pPr>
              <w:pStyle w:val="Standaard2"/>
              <w:spacing w:line="259" w:lineRule="auto"/>
              <w:rPr>
                <w:rFonts w:ascii="Corbel" w:eastAsia="Corbel" w:hAnsi="Corbel" w:cs="Corbel"/>
                <w:b/>
                <w:color w:val="FFFFFF" w:themeColor="background1"/>
                <w:sz w:val="18"/>
                <w:szCs w:val="18"/>
              </w:rPr>
            </w:pPr>
            <w:r w:rsidRPr="00F9554D">
              <w:rPr>
                <w:rFonts w:ascii="Corbel" w:eastAsia="Corbel" w:hAnsi="Corbel" w:cs="Corbel"/>
                <w:b/>
                <w:color w:val="FFFFFF" w:themeColor="background1"/>
                <w:sz w:val="18"/>
                <w:szCs w:val="18"/>
              </w:rPr>
              <w:t>Type release</w:t>
            </w:r>
          </w:p>
        </w:tc>
        <w:tc>
          <w:tcPr>
            <w:tcW w:w="2127" w:type="dxa"/>
            <w:shd w:val="clear" w:color="auto" w:fill="FF0000"/>
          </w:tcPr>
          <w:p w14:paraId="17B28EFD" w14:textId="77777777" w:rsidR="00D3771B" w:rsidRPr="00F9554D" w:rsidRDefault="00D3771B" w:rsidP="00C64725">
            <w:pPr>
              <w:pStyle w:val="Standaard2"/>
              <w:spacing w:line="259" w:lineRule="auto"/>
              <w:rPr>
                <w:rFonts w:ascii="Corbel" w:eastAsia="Corbel" w:hAnsi="Corbel" w:cs="Corbel"/>
                <w:b/>
                <w:color w:val="FFFFFF" w:themeColor="background1"/>
                <w:sz w:val="18"/>
                <w:szCs w:val="18"/>
              </w:rPr>
            </w:pPr>
            <w:r w:rsidRPr="00F9554D">
              <w:rPr>
                <w:rFonts w:ascii="Corbel" w:eastAsia="Corbel" w:hAnsi="Corbel" w:cs="Corbel"/>
                <w:b/>
                <w:color w:val="FFFFFF" w:themeColor="background1"/>
                <w:sz w:val="18"/>
                <w:szCs w:val="18"/>
              </w:rPr>
              <w:t>Frequentie</w:t>
            </w:r>
          </w:p>
        </w:tc>
        <w:tc>
          <w:tcPr>
            <w:tcW w:w="5953" w:type="dxa"/>
            <w:shd w:val="clear" w:color="auto" w:fill="FF0000"/>
          </w:tcPr>
          <w:p w14:paraId="382442D2" w14:textId="77777777" w:rsidR="00D3771B" w:rsidRPr="00F9554D" w:rsidRDefault="00D3771B" w:rsidP="00C64725">
            <w:pPr>
              <w:pStyle w:val="Standaard2"/>
              <w:spacing w:line="259" w:lineRule="auto"/>
              <w:rPr>
                <w:rFonts w:ascii="Corbel" w:eastAsia="Corbel" w:hAnsi="Corbel" w:cs="Corbel"/>
                <w:b/>
                <w:color w:val="FFFFFF" w:themeColor="background1"/>
                <w:sz w:val="18"/>
                <w:szCs w:val="18"/>
              </w:rPr>
            </w:pPr>
            <w:r w:rsidRPr="00F9554D">
              <w:rPr>
                <w:rFonts w:ascii="Corbel" w:eastAsia="Corbel" w:hAnsi="Corbel" w:cs="Corbel"/>
                <w:b/>
                <w:color w:val="FFFFFF" w:themeColor="background1"/>
                <w:sz w:val="18"/>
                <w:szCs w:val="18"/>
              </w:rPr>
              <w:t>Testomgeving</w:t>
            </w:r>
          </w:p>
        </w:tc>
      </w:tr>
      <w:tr w:rsidR="00D3771B" w:rsidRPr="00F9554D" w14:paraId="323E1CBC" w14:textId="77777777" w:rsidTr="00527AE1">
        <w:tc>
          <w:tcPr>
            <w:tcW w:w="1129" w:type="dxa"/>
            <w:shd w:val="clear" w:color="auto" w:fill="F2F2F2" w:themeFill="background1" w:themeFillShade="F2"/>
          </w:tcPr>
          <w:p w14:paraId="5D091E4D" w14:textId="77777777" w:rsidR="00D3771B" w:rsidRPr="001023DC" w:rsidRDefault="00D3771B" w:rsidP="00C64725">
            <w:pPr>
              <w:pStyle w:val="Standaard2"/>
              <w:spacing w:line="259" w:lineRule="auto"/>
              <w:rPr>
                <w:rFonts w:ascii="Corbel" w:eastAsia="Corbel" w:hAnsi="Corbel" w:cs="Corbel"/>
                <w:b/>
                <w:bCs/>
                <w:color w:val="000000" w:themeColor="text1"/>
                <w:sz w:val="18"/>
                <w:szCs w:val="18"/>
              </w:rPr>
            </w:pPr>
            <w:r w:rsidRPr="001023DC">
              <w:rPr>
                <w:rFonts w:ascii="Corbel" w:eastAsia="Corbel" w:hAnsi="Corbel" w:cs="Corbel"/>
                <w:b/>
                <w:bCs/>
                <w:color w:val="000000" w:themeColor="text1"/>
                <w:sz w:val="18"/>
                <w:szCs w:val="18"/>
              </w:rPr>
              <w:t>Security update</w:t>
            </w:r>
          </w:p>
        </w:tc>
        <w:tc>
          <w:tcPr>
            <w:tcW w:w="2127" w:type="dxa"/>
          </w:tcPr>
          <w:p w14:paraId="41DC6589" w14:textId="77777777" w:rsidR="00D3771B" w:rsidRPr="00F9554D" w:rsidRDefault="00D3771B" w:rsidP="00C64725">
            <w:pPr>
              <w:pStyle w:val="Standaard2"/>
              <w:spacing w:line="259" w:lineRule="auto"/>
              <w:rPr>
                <w:rFonts w:ascii="Corbel" w:eastAsia="Corbel" w:hAnsi="Corbel" w:cs="Corbel"/>
                <w:color w:val="000000" w:themeColor="text1"/>
                <w:sz w:val="18"/>
                <w:szCs w:val="18"/>
              </w:rPr>
            </w:pPr>
            <w:r w:rsidRPr="00F9554D">
              <w:rPr>
                <w:rFonts w:ascii="Corbel" w:eastAsia="Corbel" w:hAnsi="Corbel" w:cs="Corbel"/>
                <w:color w:val="000000" w:themeColor="text1"/>
                <w:sz w:val="18"/>
                <w:szCs w:val="18"/>
              </w:rPr>
              <w:t>Maandelijks</w:t>
            </w:r>
          </w:p>
        </w:tc>
        <w:tc>
          <w:tcPr>
            <w:tcW w:w="5953" w:type="dxa"/>
            <w:vMerge w:val="restart"/>
          </w:tcPr>
          <w:p w14:paraId="3F301262" w14:textId="77777777" w:rsidR="00D3771B" w:rsidRPr="00F9554D" w:rsidRDefault="00D3771B" w:rsidP="00C64725">
            <w:pPr>
              <w:pStyle w:val="Standaard2"/>
              <w:spacing w:line="259" w:lineRule="auto"/>
              <w:rPr>
                <w:rFonts w:ascii="Corbel" w:eastAsia="Corbel" w:hAnsi="Corbel" w:cs="Corbel"/>
                <w:color w:val="000000" w:themeColor="text1"/>
                <w:sz w:val="18"/>
                <w:szCs w:val="18"/>
              </w:rPr>
            </w:pPr>
            <w:r w:rsidRPr="00F9554D">
              <w:rPr>
                <w:rFonts w:ascii="Corbel" w:eastAsia="Corbel" w:hAnsi="Corbel" w:cs="Corbel"/>
                <w:color w:val="000000" w:themeColor="text1"/>
                <w:sz w:val="18"/>
                <w:szCs w:val="18"/>
              </w:rPr>
              <w:t>Opdrachtnemer stelt één maand voor livegang van een Upgrade/verbetering een acceptatieomgeving beschikbaar. In de DAP is beschreven op welke wijze testbevindingen worden gedeeld met Opdrachtnemer en door Opdrachtnemer worden opgelost.</w:t>
            </w:r>
          </w:p>
        </w:tc>
      </w:tr>
      <w:tr w:rsidR="00D3771B" w:rsidRPr="00F9554D" w14:paraId="70715904" w14:textId="77777777" w:rsidTr="00527AE1">
        <w:tc>
          <w:tcPr>
            <w:tcW w:w="1129" w:type="dxa"/>
            <w:shd w:val="clear" w:color="auto" w:fill="F2F2F2" w:themeFill="background1" w:themeFillShade="F2"/>
          </w:tcPr>
          <w:p w14:paraId="3D56880A" w14:textId="77777777" w:rsidR="00D3771B" w:rsidRPr="001023DC" w:rsidRDefault="00D3771B" w:rsidP="00C64725">
            <w:pPr>
              <w:pStyle w:val="Standaard2"/>
              <w:spacing w:line="259" w:lineRule="auto"/>
              <w:rPr>
                <w:rFonts w:ascii="Corbel" w:eastAsia="Corbel" w:hAnsi="Corbel" w:cs="Corbel"/>
                <w:b/>
                <w:bCs/>
                <w:color w:val="000000" w:themeColor="text1"/>
                <w:sz w:val="18"/>
                <w:szCs w:val="18"/>
              </w:rPr>
            </w:pPr>
            <w:proofErr w:type="spellStart"/>
            <w:r w:rsidRPr="001023DC">
              <w:rPr>
                <w:rFonts w:ascii="Corbel" w:eastAsia="Corbel" w:hAnsi="Corbel" w:cs="Corbel"/>
                <w:b/>
                <w:bCs/>
                <w:color w:val="000000" w:themeColor="text1"/>
                <w:sz w:val="18"/>
                <w:szCs w:val="18"/>
              </w:rPr>
              <w:t>Bugfix</w:t>
            </w:r>
            <w:proofErr w:type="spellEnd"/>
          </w:p>
        </w:tc>
        <w:tc>
          <w:tcPr>
            <w:tcW w:w="2127" w:type="dxa"/>
          </w:tcPr>
          <w:p w14:paraId="3BADBDF3" w14:textId="77777777" w:rsidR="00D3771B" w:rsidRPr="00F9554D" w:rsidRDefault="00D3771B" w:rsidP="00C64725">
            <w:pPr>
              <w:pStyle w:val="Standaard2"/>
              <w:spacing w:line="259" w:lineRule="auto"/>
              <w:rPr>
                <w:rFonts w:ascii="Corbel" w:eastAsia="Corbel" w:hAnsi="Corbel" w:cs="Corbel"/>
                <w:color w:val="000000" w:themeColor="text1"/>
                <w:sz w:val="18"/>
                <w:szCs w:val="18"/>
              </w:rPr>
            </w:pPr>
            <w:r w:rsidRPr="00F9554D">
              <w:rPr>
                <w:rFonts w:ascii="Corbel" w:eastAsia="Corbel" w:hAnsi="Corbel" w:cs="Corbel"/>
                <w:color w:val="000000" w:themeColor="text1"/>
                <w:sz w:val="18"/>
                <w:szCs w:val="18"/>
              </w:rPr>
              <w:t>Kwartaal</w:t>
            </w:r>
          </w:p>
        </w:tc>
        <w:tc>
          <w:tcPr>
            <w:tcW w:w="5953" w:type="dxa"/>
            <w:vMerge/>
          </w:tcPr>
          <w:p w14:paraId="135CF6B6" w14:textId="77777777" w:rsidR="00D3771B" w:rsidRPr="00F9554D" w:rsidRDefault="00D3771B" w:rsidP="00C64725">
            <w:pPr>
              <w:pStyle w:val="Standaard2"/>
              <w:spacing w:line="259" w:lineRule="auto"/>
              <w:rPr>
                <w:rFonts w:ascii="Corbel" w:eastAsia="Corbel" w:hAnsi="Corbel" w:cs="Corbel"/>
                <w:color w:val="000000" w:themeColor="text1"/>
                <w:sz w:val="18"/>
                <w:szCs w:val="18"/>
              </w:rPr>
            </w:pPr>
          </w:p>
        </w:tc>
      </w:tr>
      <w:tr w:rsidR="00D3771B" w:rsidRPr="00F9554D" w14:paraId="36D0F426" w14:textId="77777777" w:rsidTr="00527AE1">
        <w:tc>
          <w:tcPr>
            <w:tcW w:w="1129" w:type="dxa"/>
            <w:shd w:val="clear" w:color="auto" w:fill="F2F2F2" w:themeFill="background1" w:themeFillShade="F2"/>
          </w:tcPr>
          <w:p w14:paraId="4E1F6737" w14:textId="51448A79" w:rsidR="00D3771B" w:rsidRPr="001023DC" w:rsidRDefault="00D3771B" w:rsidP="00C64725">
            <w:pPr>
              <w:pStyle w:val="Standaard2"/>
              <w:spacing w:line="259" w:lineRule="auto"/>
              <w:rPr>
                <w:rFonts w:ascii="Corbel" w:eastAsia="Corbel" w:hAnsi="Corbel" w:cs="Corbel"/>
                <w:b/>
                <w:bCs/>
                <w:color w:val="000000" w:themeColor="text1"/>
                <w:sz w:val="18"/>
                <w:szCs w:val="18"/>
              </w:rPr>
            </w:pPr>
            <w:r w:rsidRPr="001023DC">
              <w:rPr>
                <w:rFonts w:ascii="Corbel" w:eastAsia="Corbel" w:hAnsi="Corbel" w:cs="Corbel"/>
                <w:b/>
                <w:bCs/>
                <w:color w:val="000000" w:themeColor="text1"/>
                <w:sz w:val="18"/>
                <w:szCs w:val="18"/>
              </w:rPr>
              <w:t>Upgrade</w:t>
            </w:r>
            <w:r w:rsidR="001023DC">
              <w:rPr>
                <w:rFonts w:ascii="Corbel" w:eastAsia="Corbel" w:hAnsi="Corbel" w:cs="Corbel"/>
                <w:b/>
                <w:bCs/>
                <w:color w:val="000000" w:themeColor="text1"/>
                <w:sz w:val="18"/>
                <w:szCs w:val="18"/>
              </w:rPr>
              <w:t xml:space="preserve"> </w:t>
            </w:r>
            <w:r w:rsidRPr="001023DC">
              <w:rPr>
                <w:rFonts w:ascii="Corbel" w:eastAsia="Corbel" w:hAnsi="Corbel" w:cs="Corbel"/>
                <w:b/>
                <w:bCs/>
                <w:color w:val="000000" w:themeColor="text1"/>
                <w:sz w:val="18"/>
                <w:szCs w:val="18"/>
              </w:rPr>
              <w:t>/</w:t>
            </w:r>
            <w:r w:rsidR="001023DC">
              <w:rPr>
                <w:rFonts w:ascii="Corbel" w:eastAsia="Corbel" w:hAnsi="Corbel" w:cs="Corbel"/>
                <w:b/>
                <w:bCs/>
                <w:color w:val="000000" w:themeColor="text1"/>
                <w:sz w:val="18"/>
                <w:szCs w:val="18"/>
              </w:rPr>
              <w:t xml:space="preserve"> </w:t>
            </w:r>
            <w:r w:rsidRPr="001023DC">
              <w:rPr>
                <w:rFonts w:ascii="Corbel" w:eastAsia="Corbel" w:hAnsi="Corbel" w:cs="Corbel"/>
                <w:b/>
                <w:bCs/>
                <w:color w:val="000000" w:themeColor="text1"/>
                <w:sz w:val="18"/>
                <w:szCs w:val="18"/>
              </w:rPr>
              <w:t>verbetering</w:t>
            </w:r>
          </w:p>
        </w:tc>
        <w:tc>
          <w:tcPr>
            <w:tcW w:w="2127" w:type="dxa"/>
          </w:tcPr>
          <w:p w14:paraId="25C7854B" w14:textId="77777777" w:rsidR="00D3771B" w:rsidRPr="00F9554D" w:rsidRDefault="00D3771B" w:rsidP="00C64725">
            <w:pPr>
              <w:pStyle w:val="Standaard2"/>
              <w:spacing w:line="259" w:lineRule="auto"/>
              <w:rPr>
                <w:rFonts w:ascii="Corbel" w:eastAsia="Corbel" w:hAnsi="Corbel" w:cs="Corbel"/>
                <w:color w:val="000000" w:themeColor="text1"/>
                <w:sz w:val="18"/>
                <w:szCs w:val="18"/>
              </w:rPr>
            </w:pPr>
            <w:r w:rsidRPr="00F9554D">
              <w:rPr>
                <w:rFonts w:ascii="Corbel" w:eastAsia="Corbel" w:hAnsi="Corbel" w:cs="Corbel"/>
                <w:color w:val="000000" w:themeColor="text1"/>
                <w:sz w:val="18"/>
                <w:szCs w:val="18"/>
              </w:rPr>
              <w:t>Half jaarlijks</w:t>
            </w:r>
          </w:p>
        </w:tc>
        <w:tc>
          <w:tcPr>
            <w:tcW w:w="5953" w:type="dxa"/>
            <w:vMerge/>
          </w:tcPr>
          <w:p w14:paraId="72515FB1" w14:textId="77777777" w:rsidR="00D3771B" w:rsidRPr="00F9554D" w:rsidRDefault="00D3771B" w:rsidP="00C64725">
            <w:pPr>
              <w:pStyle w:val="Standaard2"/>
              <w:spacing w:line="259" w:lineRule="auto"/>
              <w:rPr>
                <w:rFonts w:ascii="Corbel" w:eastAsia="Corbel" w:hAnsi="Corbel" w:cs="Corbel"/>
                <w:color w:val="000000" w:themeColor="text1"/>
                <w:sz w:val="18"/>
                <w:szCs w:val="18"/>
              </w:rPr>
            </w:pPr>
          </w:p>
        </w:tc>
      </w:tr>
    </w:tbl>
    <w:p w14:paraId="148BD658" w14:textId="47E9BF6C" w:rsidR="00CF2263" w:rsidRPr="00CF2263" w:rsidRDefault="00CF2263" w:rsidP="00747FEC">
      <w:pPr>
        <w:pStyle w:val="Standaard2"/>
        <w:spacing w:before="24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Wijzigingen met betrekking tot een bepaalde dienst kunnen van invloed zijn op het SLA of op een ander contractueel document. Opdrachtgever heeft behoefte aan een redelijke kennisgevingstermijn voordat wijzigingen aan een dienst doorgevoerd kunnen worden en daadwerkelijk van kracht worden, zodat zij hierop adequaat kan anticiperen en plannen. Opdrachtnemer kondigt een release minimaal </w:t>
      </w:r>
      <w:r w:rsidRPr="00EC19C3">
        <w:rPr>
          <w:rFonts w:ascii="Corbel" w:eastAsia="Corbel" w:hAnsi="Corbel" w:cs="Corbel"/>
          <w:color w:val="000000" w:themeColor="text1"/>
          <w:sz w:val="20"/>
          <w:szCs w:val="20"/>
        </w:rPr>
        <w:t>één</w:t>
      </w:r>
      <w:r w:rsidRPr="00CF2263">
        <w:rPr>
          <w:rFonts w:ascii="Corbel" w:eastAsia="Corbel" w:hAnsi="Corbel" w:cs="Corbel"/>
          <w:color w:val="000000" w:themeColor="text1"/>
          <w:sz w:val="20"/>
          <w:szCs w:val="20"/>
        </w:rPr>
        <w:t xml:space="preserve"> maand voor uitvoering schriftelijk aan bij Opdrachtgever, dit geldt niet voor onvoorziene (spoedeisende) release.</w:t>
      </w:r>
    </w:p>
    <w:p w14:paraId="57253FE0" w14:textId="77777777"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stelt voor een Upgrade/verbetering een acceptatieomgeving beschikbaar zodat Opdrachtgever testen kan uitvoeren. Opdrachtnemer informeert Opdrachtgever middels toegang tot een </w:t>
      </w:r>
      <w:proofErr w:type="spellStart"/>
      <w:r w:rsidRPr="00CF2263">
        <w:rPr>
          <w:rFonts w:ascii="Corbel" w:eastAsia="Corbel" w:hAnsi="Corbel" w:cs="Corbel"/>
          <w:color w:val="000000" w:themeColor="text1"/>
          <w:sz w:val="20"/>
          <w:szCs w:val="20"/>
        </w:rPr>
        <w:t>webportaal</w:t>
      </w:r>
      <w:proofErr w:type="spellEnd"/>
      <w:r w:rsidRPr="00CF2263">
        <w:rPr>
          <w:rFonts w:ascii="Corbel" w:eastAsia="Corbel" w:hAnsi="Corbel" w:cs="Corbel"/>
          <w:color w:val="000000" w:themeColor="text1"/>
          <w:sz w:val="20"/>
          <w:szCs w:val="20"/>
        </w:rPr>
        <w:t xml:space="preserve"> over het aantal en soort meldingen inzake de geplande Upgrade/verbetering. Indien er geen onopgeloste P1 en P2 incidenten gemeld zijn door Opdrachtgever voor de geplande livegang datum kan er worden overgegaan naar productie met 5 werk dagen vooraankondiging.</w:t>
      </w:r>
      <w:bookmarkEnd w:id="71"/>
    </w:p>
    <w:p w14:paraId="4B104AC4" w14:textId="1B4A7CA7" w:rsidR="00CF2263" w:rsidRPr="00300099" w:rsidRDefault="00CF2263" w:rsidP="00CF2263">
      <w:pPr>
        <w:pStyle w:val="PUheadingnummerslv2"/>
        <w:rPr>
          <w:lang w:val="en-US"/>
        </w:rPr>
      </w:pPr>
      <w:bookmarkStart w:id="72" w:name="_Toc134008336"/>
      <w:bookmarkStart w:id="73" w:name="_Toc136933251"/>
      <w:bookmarkStart w:id="74" w:name="_Toc137213145"/>
      <w:bookmarkStart w:id="75" w:name="_Toc203477922"/>
      <w:r w:rsidRPr="00300099">
        <w:rPr>
          <w:lang w:val="en-US"/>
        </w:rPr>
        <w:lastRenderedPageBreak/>
        <w:t>Backup</w:t>
      </w:r>
      <w:bookmarkEnd w:id="72"/>
      <w:bookmarkEnd w:id="73"/>
      <w:bookmarkEnd w:id="74"/>
      <w:r w:rsidR="00747FEC">
        <w:rPr>
          <w:lang w:val="en-US"/>
        </w:rPr>
        <w:t xml:space="preserve"> </w:t>
      </w:r>
      <w:r w:rsidR="00B16617">
        <w:rPr>
          <w:lang w:val="en-US"/>
        </w:rPr>
        <w:t>&amp; Restore</w:t>
      </w:r>
      <w:bookmarkEnd w:id="75"/>
    </w:p>
    <w:p w14:paraId="2D2BB510" w14:textId="0A6C8CAC" w:rsidR="00BC4A61" w:rsidRDefault="00CF2263" w:rsidP="000D7E6F">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is verantwoordelijk dat </w:t>
      </w:r>
      <w:r w:rsidR="00456D72">
        <w:rPr>
          <w:rFonts w:ascii="Corbel" w:eastAsia="Corbel" w:hAnsi="Corbel" w:cs="Corbel"/>
          <w:color w:val="000000" w:themeColor="text1"/>
          <w:sz w:val="20"/>
          <w:szCs w:val="20"/>
        </w:rPr>
        <w:t xml:space="preserve">een Backup wordt gemaakt van </w:t>
      </w:r>
      <w:r w:rsidRPr="00CF2263">
        <w:rPr>
          <w:rFonts w:ascii="Corbel" w:eastAsia="Corbel" w:hAnsi="Corbel" w:cs="Corbel"/>
          <w:color w:val="000000" w:themeColor="text1"/>
          <w:sz w:val="20"/>
          <w:szCs w:val="20"/>
        </w:rPr>
        <w:t xml:space="preserve">de data, welke binnen de </w:t>
      </w:r>
      <w:proofErr w:type="spellStart"/>
      <w:r w:rsidR="00130DCF">
        <w:rPr>
          <w:rFonts w:ascii="Corbel" w:eastAsia="Corbel" w:hAnsi="Corbel" w:cs="Corbel"/>
          <w:color w:val="000000" w:themeColor="text1"/>
          <w:sz w:val="20"/>
          <w:szCs w:val="20"/>
        </w:rPr>
        <w:t>de</w:t>
      </w:r>
      <w:proofErr w:type="spellEnd"/>
      <w:r w:rsidR="00130DCF">
        <w:rPr>
          <w:rFonts w:ascii="Corbel" w:eastAsia="Corbel" w:hAnsi="Corbel" w:cs="Corbel"/>
          <w:color w:val="000000" w:themeColor="text1"/>
          <w:sz w:val="20"/>
          <w:szCs w:val="20"/>
        </w:rPr>
        <w:t xml:space="preserve"> Cloud platform dienstverlening</w:t>
      </w:r>
      <w:r w:rsidRPr="00CF2263">
        <w:rPr>
          <w:rFonts w:ascii="Corbel" w:eastAsia="Corbel" w:hAnsi="Corbel" w:cs="Corbel"/>
          <w:color w:val="000000" w:themeColor="text1"/>
          <w:sz w:val="20"/>
          <w:szCs w:val="20"/>
        </w:rPr>
        <w:t xml:space="preserve"> wordt opgeslagen. </w:t>
      </w:r>
      <w:r w:rsidR="00456D72">
        <w:rPr>
          <w:rFonts w:ascii="Corbel" w:eastAsia="Corbel" w:hAnsi="Corbel" w:cs="Corbel"/>
          <w:color w:val="000000" w:themeColor="text1"/>
          <w:sz w:val="20"/>
          <w:szCs w:val="20"/>
        </w:rPr>
        <w:t>B</w:t>
      </w:r>
      <w:r w:rsidR="00456D72" w:rsidRPr="00CF2263">
        <w:rPr>
          <w:rFonts w:ascii="Corbel" w:eastAsia="Corbel" w:hAnsi="Corbel" w:cs="Corbel"/>
          <w:color w:val="000000" w:themeColor="text1"/>
          <w:sz w:val="20"/>
          <w:szCs w:val="20"/>
        </w:rPr>
        <w:t xml:space="preserve">ackup </w:t>
      </w:r>
      <w:r w:rsidRPr="00CF2263">
        <w:rPr>
          <w:rFonts w:ascii="Corbel" w:eastAsia="Corbel" w:hAnsi="Corbel" w:cs="Corbel"/>
          <w:color w:val="000000" w:themeColor="text1"/>
          <w:sz w:val="20"/>
          <w:szCs w:val="20"/>
        </w:rPr>
        <w:t xml:space="preserve">is noodzakelijk om gegevensbescherming te waarborgen zodat bij incidenten/verstoringen de data </w:t>
      </w:r>
      <w:r w:rsidR="00456D72">
        <w:rPr>
          <w:rFonts w:ascii="Corbel" w:eastAsia="Corbel" w:hAnsi="Corbel" w:cs="Corbel"/>
          <w:color w:val="000000" w:themeColor="text1"/>
          <w:sz w:val="20"/>
          <w:szCs w:val="20"/>
        </w:rPr>
        <w:t xml:space="preserve">via Restore </w:t>
      </w:r>
      <w:r w:rsidRPr="00CF2263">
        <w:rPr>
          <w:rFonts w:ascii="Corbel" w:eastAsia="Corbel" w:hAnsi="Corbel" w:cs="Corbel"/>
          <w:color w:val="000000" w:themeColor="text1"/>
          <w:sz w:val="20"/>
          <w:szCs w:val="20"/>
        </w:rPr>
        <w:t>hersteld kan worden.</w:t>
      </w:r>
      <w:r w:rsidR="00B82D57" w:rsidRPr="00B82D57">
        <w:rPr>
          <w:rFonts w:ascii="Corbel" w:eastAsia="Corbel" w:hAnsi="Corbel" w:cs="Corbel"/>
          <w:color w:val="000000" w:themeColor="text1"/>
          <w:sz w:val="20"/>
          <w:szCs w:val="20"/>
        </w:rPr>
        <w:t xml:space="preserve"> </w:t>
      </w:r>
    </w:p>
    <w:p w14:paraId="798F68C1" w14:textId="70AB5905" w:rsidR="00BC4A61" w:rsidRPr="00147CA3" w:rsidRDefault="005B54E0" w:rsidP="00BC4A61">
      <w:pPr>
        <w:pStyle w:val="Standaard2"/>
        <w:spacing w:after="0"/>
        <w:rPr>
          <w:rFonts w:ascii="Corbel" w:eastAsia="Corbel" w:hAnsi="Corbel" w:cs="Corbel"/>
          <w:color w:val="000000" w:themeColor="text1"/>
          <w:sz w:val="20"/>
          <w:szCs w:val="20"/>
          <w:lang w:val="en-US"/>
        </w:rPr>
      </w:pPr>
      <w:r w:rsidRPr="00147CA3">
        <w:rPr>
          <w:rFonts w:ascii="Corbel" w:eastAsia="Corbel" w:hAnsi="Corbel" w:cs="Corbel"/>
          <w:color w:val="000000" w:themeColor="text1"/>
          <w:sz w:val="20"/>
          <w:szCs w:val="20"/>
          <w:lang w:val="en-US"/>
        </w:rPr>
        <w:t xml:space="preserve">Back-up </w:t>
      </w:r>
      <w:r w:rsidR="00147CA3" w:rsidRPr="00147CA3">
        <w:rPr>
          <w:rFonts w:ascii="Corbel" w:eastAsia="Corbel" w:hAnsi="Corbel" w:cs="Corbel"/>
          <w:color w:val="000000" w:themeColor="text1"/>
          <w:sz w:val="20"/>
          <w:szCs w:val="20"/>
          <w:lang w:val="en-US"/>
        </w:rPr>
        <w:t xml:space="preserve">van </w:t>
      </w:r>
      <w:r w:rsidRPr="00147CA3">
        <w:rPr>
          <w:rFonts w:ascii="Corbel" w:eastAsia="Corbel" w:hAnsi="Corbel" w:cs="Corbel"/>
          <w:color w:val="000000" w:themeColor="text1"/>
          <w:sz w:val="20"/>
          <w:szCs w:val="20"/>
          <w:lang w:val="en-US"/>
        </w:rPr>
        <w:t xml:space="preserve">data </w:t>
      </w:r>
      <w:r w:rsidR="00147CA3" w:rsidRPr="00147CA3">
        <w:rPr>
          <w:rFonts w:ascii="Corbel" w:eastAsia="Corbel" w:hAnsi="Corbel" w:cs="Corbel"/>
          <w:color w:val="000000" w:themeColor="text1"/>
          <w:sz w:val="20"/>
          <w:szCs w:val="20"/>
          <w:lang w:val="en-US"/>
        </w:rPr>
        <w:t>word</w:t>
      </w:r>
      <w:r w:rsidR="00BC4A61" w:rsidRPr="00147CA3">
        <w:rPr>
          <w:rFonts w:ascii="Corbel" w:eastAsia="Corbel" w:hAnsi="Corbel" w:cs="Corbel"/>
          <w:color w:val="000000" w:themeColor="text1"/>
          <w:sz w:val="20"/>
          <w:szCs w:val="20"/>
          <w:lang w:val="en-US"/>
        </w:rPr>
        <w:t>:</w:t>
      </w:r>
    </w:p>
    <w:p w14:paraId="177A5718" w14:textId="48E9F4F2" w:rsidR="00BC4A61" w:rsidRDefault="005B54E0" w:rsidP="003D2066">
      <w:pPr>
        <w:pStyle w:val="Standaard2"/>
        <w:numPr>
          <w:ilvl w:val="0"/>
          <w:numId w:val="35"/>
        </w:numPr>
        <w:spacing w:after="0"/>
        <w:rPr>
          <w:rFonts w:ascii="Corbel" w:eastAsia="Corbel" w:hAnsi="Corbel" w:cs="Corbel"/>
          <w:color w:val="000000" w:themeColor="text1"/>
          <w:sz w:val="20"/>
          <w:szCs w:val="20"/>
        </w:rPr>
      </w:pPr>
      <w:r w:rsidRPr="00BC4A61">
        <w:rPr>
          <w:rFonts w:ascii="Corbel" w:eastAsia="Corbel" w:hAnsi="Corbel" w:cs="Corbel"/>
          <w:color w:val="000000" w:themeColor="text1"/>
          <w:sz w:val="20"/>
          <w:szCs w:val="20"/>
        </w:rPr>
        <w:t xml:space="preserve">op een locatie </w:t>
      </w:r>
      <w:r w:rsidR="00D541C3" w:rsidRPr="00BC4A61">
        <w:rPr>
          <w:rFonts w:ascii="Corbel" w:eastAsia="Corbel" w:hAnsi="Corbel" w:cs="Corbel"/>
          <w:color w:val="000000" w:themeColor="text1"/>
          <w:sz w:val="20"/>
          <w:szCs w:val="20"/>
        </w:rPr>
        <w:t>bewaard</w:t>
      </w:r>
      <w:r w:rsidRPr="00BC4A61">
        <w:rPr>
          <w:rFonts w:ascii="Corbel" w:eastAsia="Corbel" w:hAnsi="Corbel" w:cs="Corbel"/>
          <w:color w:val="000000" w:themeColor="text1"/>
          <w:sz w:val="20"/>
          <w:szCs w:val="20"/>
        </w:rPr>
        <w:t xml:space="preserve"> die zich op zodanige afstand bevindt dat er geen schade aan wordt aangericht als zich een calamiteit voordoet</w:t>
      </w:r>
      <w:r w:rsidR="00BC4A61">
        <w:rPr>
          <w:rFonts w:ascii="Corbel" w:eastAsia="Corbel" w:hAnsi="Corbel" w:cs="Corbel"/>
          <w:color w:val="000000" w:themeColor="text1"/>
          <w:sz w:val="20"/>
          <w:szCs w:val="20"/>
        </w:rPr>
        <w:t>;</w:t>
      </w:r>
    </w:p>
    <w:p w14:paraId="55E48645" w14:textId="5BF9CDB2" w:rsidR="00BC4A61" w:rsidRPr="00BC4A61" w:rsidRDefault="00B82D57" w:rsidP="003D2066">
      <w:pPr>
        <w:pStyle w:val="Standaard2"/>
        <w:numPr>
          <w:ilvl w:val="0"/>
          <w:numId w:val="35"/>
        </w:numPr>
        <w:spacing w:after="0"/>
        <w:rPr>
          <w:rFonts w:ascii="Corbel" w:eastAsia="Corbel" w:hAnsi="Corbel" w:cs="Corbel"/>
          <w:color w:val="000000" w:themeColor="text1"/>
          <w:sz w:val="20"/>
          <w:szCs w:val="20"/>
        </w:rPr>
      </w:pPr>
      <w:r w:rsidRPr="00BC4A61">
        <w:rPr>
          <w:rFonts w:ascii="Corbel" w:eastAsia="Corbel" w:hAnsi="Corbel" w:cs="Corbel"/>
          <w:color w:val="000000" w:themeColor="text1"/>
          <w:sz w:val="20"/>
          <w:szCs w:val="20"/>
        </w:rPr>
        <w:t>op een passende wijze beveiligd tegen inzage van derde partijen, bijvoorbeeld door middel van encryptie</w:t>
      </w:r>
      <w:r w:rsidR="00BC4A61">
        <w:rPr>
          <w:rFonts w:ascii="Corbel" w:eastAsia="Corbel" w:hAnsi="Corbel" w:cs="Corbel"/>
          <w:color w:val="000000" w:themeColor="text1"/>
          <w:sz w:val="20"/>
          <w:szCs w:val="20"/>
        </w:rPr>
        <w:t>;</w:t>
      </w:r>
    </w:p>
    <w:p w14:paraId="6CC28A16" w14:textId="52EF76F4" w:rsidR="00CF2263" w:rsidRDefault="00D621E8" w:rsidP="003D2066">
      <w:pPr>
        <w:pStyle w:val="Standaard2"/>
        <w:numPr>
          <w:ilvl w:val="0"/>
          <w:numId w:val="35"/>
        </w:numPr>
        <w:spacing w:after="0"/>
        <w:rPr>
          <w:rFonts w:ascii="Corbel" w:eastAsia="Corbel" w:hAnsi="Corbel" w:cs="Corbel"/>
          <w:color w:val="000000" w:themeColor="text1"/>
          <w:sz w:val="20"/>
          <w:szCs w:val="20"/>
        </w:rPr>
      </w:pPr>
      <w:r w:rsidRPr="00D621E8">
        <w:rPr>
          <w:rFonts w:ascii="Corbel" w:eastAsia="Corbel" w:hAnsi="Corbel" w:cs="Corbel"/>
          <w:color w:val="000000" w:themeColor="text1"/>
          <w:sz w:val="20"/>
          <w:szCs w:val="20"/>
        </w:rPr>
        <w:t xml:space="preserve">indien mogelijk gededupliceerd, om op deze manier de hoeveelheid </w:t>
      </w:r>
      <w:r w:rsidR="00BF10AB">
        <w:rPr>
          <w:rFonts w:ascii="Corbel" w:eastAsia="Corbel" w:hAnsi="Corbel" w:cs="Corbel"/>
          <w:color w:val="000000" w:themeColor="text1"/>
          <w:sz w:val="20"/>
          <w:szCs w:val="20"/>
        </w:rPr>
        <w:t>dataopslag en kosten</w:t>
      </w:r>
      <w:r w:rsidRPr="00D621E8">
        <w:rPr>
          <w:rFonts w:ascii="Corbel" w:eastAsia="Corbel" w:hAnsi="Corbel" w:cs="Corbel"/>
          <w:color w:val="000000" w:themeColor="text1"/>
          <w:sz w:val="20"/>
          <w:szCs w:val="20"/>
        </w:rPr>
        <w:t xml:space="preserve"> te reduceren</w:t>
      </w:r>
      <w:r w:rsidR="00BC4A61">
        <w:rPr>
          <w:rFonts w:ascii="Corbel" w:eastAsia="Corbel" w:hAnsi="Corbel" w:cs="Corbel"/>
          <w:color w:val="000000" w:themeColor="text1"/>
          <w:sz w:val="20"/>
          <w:szCs w:val="20"/>
        </w:rPr>
        <w:t>;</w:t>
      </w:r>
    </w:p>
    <w:p w14:paraId="392CB328" w14:textId="77777777" w:rsidR="00147CA3" w:rsidRPr="00147CA3" w:rsidRDefault="00147CA3" w:rsidP="003D2066">
      <w:pPr>
        <w:pStyle w:val="Standaard2"/>
        <w:numPr>
          <w:ilvl w:val="0"/>
          <w:numId w:val="35"/>
        </w:numPr>
        <w:spacing w:after="0"/>
        <w:rPr>
          <w:rFonts w:ascii="Corbel" w:eastAsia="Corbel" w:hAnsi="Corbel" w:cs="Corbel"/>
          <w:color w:val="000000" w:themeColor="text1"/>
          <w:sz w:val="20"/>
          <w:szCs w:val="20"/>
        </w:rPr>
      </w:pPr>
      <w:r w:rsidRPr="00147CA3">
        <w:rPr>
          <w:rFonts w:ascii="Corbel" w:eastAsia="Corbel" w:hAnsi="Corbel" w:cs="Corbel"/>
          <w:color w:val="000000" w:themeColor="text1"/>
          <w:sz w:val="20"/>
          <w:szCs w:val="20"/>
        </w:rPr>
        <w:t xml:space="preserve">voorzien als mogelijkheid om ad hoc </w:t>
      </w:r>
      <w:proofErr w:type="spellStart"/>
      <w:r w:rsidRPr="00147CA3">
        <w:rPr>
          <w:rFonts w:ascii="Corbel" w:eastAsia="Corbel" w:hAnsi="Corbel" w:cs="Corbel"/>
          <w:color w:val="000000" w:themeColor="text1"/>
          <w:sz w:val="20"/>
          <w:szCs w:val="20"/>
        </w:rPr>
        <w:t>backups</w:t>
      </w:r>
      <w:proofErr w:type="spellEnd"/>
      <w:r w:rsidRPr="00147CA3">
        <w:rPr>
          <w:rFonts w:ascii="Corbel" w:eastAsia="Corbel" w:hAnsi="Corbel" w:cs="Corbel"/>
          <w:color w:val="000000" w:themeColor="text1"/>
          <w:sz w:val="20"/>
          <w:szCs w:val="20"/>
        </w:rPr>
        <w:t xml:space="preserve"> te kunnen maken en restoren, bijvoorbeeld als veiligheidsmaatregel voor een Change.</w:t>
      </w:r>
    </w:p>
    <w:p w14:paraId="5CA4EE82" w14:textId="77777777" w:rsidR="00147CA3" w:rsidRDefault="00147CA3" w:rsidP="00C64725">
      <w:pPr>
        <w:pStyle w:val="Standaard2"/>
        <w:spacing w:after="0"/>
        <w:rPr>
          <w:rFonts w:ascii="Corbel" w:eastAsia="Corbel" w:hAnsi="Corbel" w:cs="Corbel"/>
          <w:color w:val="000000" w:themeColor="text1"/>
          <w:sz w:val="20"/>
          <w:szCs w:val="20"/>
        </w:rPr>
      </w:pPr>
    </w:p>
    <w:p w14:paraId="4E7DD831" w14:textId="6A25E2A7" w:rsidR="00FC67F3" w:rsidRDefault="00CF2263" w:rsidP="00D55039">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is verantwoordelijk dat de inrichting van </w:t>
      </w:r>
      <w:r w:rsidR="00456D72">
        <w:rPr>
          <w:rFonts w:ascii="Corbel" w:eastAsia="Corbel" w:hAnsi="Corbel" w:cs="Corbel"/>
          <w:color w:val="000000" w:themeColor="text1"/>
          <w:sz w:val="20"/>
          <w:szCs w:val="20"/>
        </w:rPr>
        <w:t>B</w:t>
      </w:r>
      <w:r w:rsidR="00456D72" w:rsidRPr="00CF2263">
        <w:rPr>
          <w:rFonts w:ascii="Corbel" w:eastAsia="Corbel" w:hAnsi="Corbel" w:cs="Corbel"/>
          <w:color w:val="000000" w:themeColor="text1"/>
          <w:sz w:val="20"/>
          <w:szCs w:val="20"/>
        </w:rPr>
        <w:t>ackup</w:t>
      </w:r>
      <w:r w:rsidR="00456D72">
        <w:rPr>
          <w:rFonts w:ascii="Corbel" w:eastAsia="Corbel" w:hAnsi="Corbel" w:cs="Corbel"/>
          <w:color w:val="000000" w:themeColor="text1"/>
          <w:sz w:val="20"/>
          <w:szCs w:val="20"/>
        </w:rPr>
        <w:t xml:space="preserve"> &amp; Restore</w:t>
      </w:r>
      <w:r w:rsidRPr="00CF2263">
        <w:rPr>
          <w:rFonts w:ascii="Corbel" w:eastAsia="Corbel" w:hAnsi="Corbel" w:cs="Corbel"/>
          <w:color w:val="000000" w:themeColor="text1"/>
          <w:sz w:val="20"/>
          <w:szCs w:val="20"/>
        </w:rPr>
        <w:t xml:space="preserve"> maatregelen minimaal onderstaand schema ondersteunt ten aanzien van:</w:t>
      </w:r>
    </w:p>
    <w:tbl>
      <w:tblPr>
        <w:tblStyle w:val="Tabelraster"/>
        <w:tblW w:w="0" w:type="auto"/>
        <w:tblLook w:val="0420" w:firstRow="1" w:lastRow="0" w:firstColumn="0" w:lastColumn="0" w:noHBand="0" w:noVBand="1"/>
      </w:tblPr>
      <w:tblGrid>
        <w:gridCol w:w="1980"/>
        <w:gridCol w:w="3827"/>
        <w:gridCol w:w="3260"/>
      </w:tblGrid>
      <w:tr w:rsidR="001F75E6" w:rsidRPr="00456D72" w14:paraId="76C98475" w14:textId="637313BE" w:rsidTr="00527AE1">
        <w:tc>
          <w:tcPr>
            <w:tcW w:w="1980" w:type="dxa"/>
            <w:shd w:val="clear" w:color="auto" w:fill="FF0000"/>
          </w:tcPr>
          <w:p w14:paraId="0F80E9DA" w14:textId="1D06853E" w:rsidR="001F75E6" w:rsidRPr="000C55A3" w:rsidRDefault="001F75E6" w:rsidP="00DE6A97">
            <w:pPr>
              <w:pStyle w:val="Standaard2"/>
              <w:spacing w:line="259" w:lineRule="auto"/>
              <w:rPr>
                <w:rFonts w:ascii="Corbel" w:eastAsia="Corbel" w:hAnsi="Corbel" w:cs="Corbel"/>
                <w:b/>
                <w:color w:val="FFFFFF" w:themeColor="background1"/>
                <w:sz w:val="18"/>
                <w:szCs w:val="18"/>
              </w:rPr>
            </w:pPr>
            <w:r>
              <w:rPr>
                <w:rFonts w:ascii="Corbel" w:eastAsia="Corbel" w:hAnsi="Corbel" w:cs="Corbel"/>
                <w:b/>
                <w:color w:val="FFFFFF" w:themeColor="background1"/>
                <w:sz w:val="18"/>
                <w:szCs w:val="18"/>
              </w:rPr>
              <w:t>Backup &amp; Restore</w:t>
            </w:r>
          </w:p>
        </w:tc>
        <w:tc>
          <w:tcPr>
            <w:tcW w:w="3827" w:type="dxa"/>
            <w:shd w:val="clear" w:color="auto" w:fill="FF0000"/>
          </w:tcPr>
          <w:p w14:paraId="5F9815CD" w14:textId="77777777" w:rsidR="001F75E6" w:rsidRPr="000C55A3" w:rsidRDefault="001F75E6" w:rsidP="00DE6A97">
            <w:pPr>
              <w:pStyle w:val="Standaard2"/>
              <w:spacing w:line="259" w:lineRule="auto"/>
              <w:rPr>
                <w:rFonts w:ascii="Corbel" w:eastAsia="Corbel" w:hAnsi="Corbel" w:cs="Corbel"/>
                <w:b/>
                <w:color w:val="FFFFFF" w:themeColor="background1"/>
                <w:sz w:val="18"/>
                <w:szCs w:val="18"/>
              </w:rPr>
            </w:pPr>
            <w:r w:rsidRPr="000C55A3">
              <w:rPr>
                <w:rFonts w:ascii="Corbel" w:eastAsia="Corbel" w:hAnsi="Corbel" w:cs="Corbel"/>
                <w:b/>
                <w:color w:val="FFFFFF" w:themeColor="background1"/>
                <w:sz w:val="18"/>
                <w:szCs w:val="18"/>
              </w:rPr>
              <w:t>Frequentie</w:t>
            </w:r>
          </w:p>
        </w:tc>
        <w:tc>
          <w:tcPr>
            <w:tcW w:w="3260" w:type="dxa"/>
            <w:shd w:val="clear" w:color="auto" w:fill="FF0000"/>
          </w:tcPr>
          <w:p w14:paraId="50C9507D" w14:textId="523C55CA" w:rsidR="001F75E6" w:rsidRPr="000C55A3" w:rsidRDefault="001F75E6" w:rsidP="00DE6A97">
            <w:pPr>
              <w:pStyle w:val="Standaard2"/>
              <w:rPr>
                <w:rFonts w:ascii="Corbel" w:eastAsia="Corbel" w:hAnsi="Corbel" w:cs="Corbel"/>
                <w:b/>
                <w:color w:val="FFFFFF" w:themeColor="background1"/>
                <w:sz w:val="18"/>
                <w:szCs w:val="18"/>
              </w:rPr>
            </w:pPr>
            <w:r w:rsidRPr="000C55A3">
              <w:rPr>
                <w:rFonts w:ascii="Corbel" w:eastAsia="Corbel" w:hAnsi="Corbel" w:cs="Corbel"/>
                <w:b/>
                <w:color w:val="FFFFFF" w:themeColor="background1"/>
                <w:sz w:val="18"/>
                <w:szCs w:val="18"/>
              </w:rPr>
              <w:t>Retentie</w:t>
            </w:r>
          </w:p>
        </w:tc>
      </w:tr>
      <w:tr w:rsidR="001F75E6" w:rsidRPr="000C55A3" w14:paraId="332D9D34" w14:textId="107DA228" w:rsidTr="00527AE1">
        <w:tc>
          <w:tcPr>
            <w:tcW w:w="1980" w:type="dxa"/>
            <w:shd w:val="clear" w:color="auto" w:fill="F2F2F2" w:themeFill="background1" w:themeFillShade="F2"/>
          </w:tcPr>
          <w:p w14:paraId="2BEB7F08" w14:textId="07623AA8" w:rsidR="001F75E6" w:rsidRPr="001023DC" w:rsidRDefault="001F75E6" w:rsidP="00DE6A97">
            <w:pPr>
              <w:pStyle w:val="Standaard2"/>
              <w:spacing w:line="259" w:lineRule="auto"/>
              <w:rPr>
                <w:rFonts w:ascii="Corbel" w:eastAsia="Corbel" w:hAnsi="Corbel" w:cs="Corbel"/>
                <w:b/>
                <w:bCs/>
                <w:color w:val="000000" w:themeColor="text1"/>
                <w:sz w:val="18"/>
                <w:szCs w:val="18"/>
              </w:rPr>
            </w:pPr>
            <w:r w:rsidRPr="001023DC">
              <w:rPr>
                <w:rFonts w:ascii="Corbel" w:eastAsia="Corbel" w:hAnsi="Corbel" w:cs="Corbel"/>
                <w:b/>
                <w:bCs/>
                <w:color w:val="000000" w:themeColor="text1"/>
                <w:sz w:val="18"/>
                <w:szCs w:val="18"/>
              </w:rPr>
              <w:t>Servers, fysiek en virtueel</w:t>
            </w:r>
          </w:p>
        </w:tc>
        <w:tc>
          <w:tcPr>
            <w:tcW w:w="3827" w:type="dxa"/>
          </w:tcPr>
          <w:p w14:paraId="6719697C"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Dagelijks incrementele backup</w:t>
            </w:r>
          </w:p>
          <w:p w14:paraId="29E4E972"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Pr>
                <w:rFonts w:ascii="Corbel" w:eastAsia="Corbel" w:hAnsi="Corbel" w:cs="Corbel"/>
                <w:color w:val="000000" w:themeColor="text1"/>
                <w:sz w:val="18"/>
                <w:szCs w:val="18"/>
              </w:rPr>
              <w:t>W</w:t>
            </w:r>
            <w:r w:rsidRPr="000C55A3">
              <w:rPr>
                <w:rFonts w:ascii="Corbel" w:eastAsia="Corbel" w:hAnsi="Corbel" w:cs="Corbel"/>
                <w:color w:val="000000" w:themeColor="text1"/>
                <w:sz w:val="18"/>
                <w:szCs w:val="18"/>
              </w:rPr>
              <w:t>ekelijks full backup</w:t>
            </w:r>
          </w:p>
          <w:p w14:paraId="6A3E5743"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Pr>
                <w:rFonts w:ascii="Corbel" w:eastAsia="Corbel" w:hAnsi="Corbel" w:cs="Corbel"/>
                <w:color w:val="000000" w:themeColor="text1"/>
                <w:sz w:val="18"/>
                <w:szCs w:val="18"/>
              </w:rPr>
              <w:t>Maandelijks</w:t>
            </w:r>
            <w:r w:rsidRPr="000C55A3">
              <w:rPr>
                <w:rFonts w:ascii="Corbel" w:eastAsia="Corbel" w:hAnsi="Corbel" w:cs="Corbel"/>
                <w:color w:val="000000" w:themeColor="text1"/>
                <w:sz w:val="18"/>
                <w:szCs w:val="18"/>
              </w:rPr>
              <w:t xml:space="preserve"> full backup </w:t>
            </w:r>
          </w:p>
          <w:p w14:paraId="04751992" w14:textId="45D07C53" w:rsidR="001F75E6" w:rsidRPr="000C55A3"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Jaarlijks full backup</w:t>
            </w:r>
          </w:p>
        </w:tc>
        <w:tc>
          <w:tcPr>
            <w:tcW w:w="3260" w:type="dxa"/>
          </w:tcPr>
          <w:p w14:paraId="32E8009C"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 xml:space="preserve">30 dagen voor normale </w:t>
            </w:r>
            <w:proofErr w:type="spellStart"/>
            <w:r w:rsidRPr="000C55A3">
              <w:rPr>
                <w:rFonts w:ascii="Corbel" w:eastAsia="Corbel" w:hAnsi="Corbel" w:cs="Corbel"/>
                <w:color w:val="000000" w:themeColor="text1"/>
                <w:sz w:val="18"/>
                <w:szCs w:val="18"/>
              </w:rPr>
              <w:t>backups</w:t>
            </w:r>
            <w:proofErr w:type="spellEnd"/>
            <w:r w:rsidRPr="000C55A3">
              <w:rPr>
                <w:rFonts w:ascii="Corbel" w:eastAsia="Corbel" w:hAnsi="Corbel" w:cs="Corbel"/>
                <w:color w:val="000000" w:themeColor="text1"/>
                <w:sz w:val="18"/>
                <w:szCs w:val="18"/>
              </w:rPr>
              <w:t xml:space="preserve"> </w:t>
            </w:r>
          </w:p>
          <w:p w14:paraId="16D24D4A" w14:textId="4C1497A9"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 xml:space="preserve">1 jaar voor </w:t>
            </w:r>
            <w:r>
              <w:rPr>
                <w:rFonts w:ascii="Corbel" w:eastAsia="Corbel" w:hAnsi="Corbel" w:cs="Corbel"/>
                <w:color w:val="000000" w:themeColor="text1"/>
                <w:sz w:val="18"/>
                <w:szCs w:val="18"/>
              </w:rPr>
              <w:t>maandelijks</w:t>
            </w:r>
            <w:r w:rsidRPr="000C55A3">
              <w:rPr>
                <w:rFonts w:ascii="Corbel" w:eastAsia="Corbel" w:hAnsi="Corbel" w:cs="Corbel"/>
                <w:color w:val="000000" w:themeColor="text1"/>
                <w:sz w:val="18"/>
                <w:szCs w:val="18"/>
              </w:rPr>
              <w:t xml:space="preserve"> </w:t>
            </w:r>
            <w:proofErr w:type="spellStart"/>
            <w:r w:rsidRPr="000C55A3">
              <w:rPr>
                <w:rFonts w:ascii="Corbel" w:eastAsia="Corbel" w:hAnsi="Corbel" w:cs="Corbel"/>
                <w:color w:val="000000" w:themeColor="text1"/>
                <w:sz w:val="18"/>
                <w:szCs w:val="18"/>
              </w:rPr>
              <w:t>backups</w:t>
            </w:r>
            <w:proofErr w:type="spellEnd"/>
            <w:r w:rsidRPr="000C55A3">
              <w:rPr>
                <w:rFonts w:ascii="Corbel" w:eastAsia="Corbel" w:hAnsi="Corbel" w:cs="Corbel"/>
                <w:color w:val="000000" w:themeColor="text1"/>
                <w:sz w:val="18"/>
                <w:szCs w:val="18"/>
              </w:rPr>
              <w:t xml:space="preserve"> </w:t>
            </w:r>
          </w:p>
          <w:p w14:paraId="3EC28890" w14:textId="1C0F6CEC" w:rsidR="001F75E6" w:rsidRPr="000C55A3"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7 jaar voor jaarlijkse backup</w:t>
            </w:r>
          </w:p>
        </w:tc>
      </w:tr>
      <w:tr w:rsidR="001F75E6" w:rsidRPr="000C55A3" w14:paraId="044F9421" w14:textId="734B1E4F" w:rsidTr="00527AE1">
        <w:tc>
          <w:tcPr>
            <w:tcW w:w="1980" w:type="dxa"/>
            <w:shd w:val="clear" w:color="auto" w:fill="F2F2F2" w:themeFill="background1" w:themeFillShade="F2"/>
          </w:tcPr>
          <w:p w14:paraId="77F4A64F" w14:textId="2A1B6095" w:rsidR="001F75E6" w:rsidRPr="001023DC" w:rsidRDefault="001F75E6" w:rsidP="00DE6A97">
            <w:pPr>
              <w:pStyle w:val="Standaard2"/>
              <w:spacing w:line="259" w:lineRule="auto"/>
              <w:rPr>
                <w:rFonts w:ascii="Corbel" w:eastAsia="Corbel" w:hAnsi="Corbel" w:cs="Corbel"/>
                <w:b/>
                <w:bCs/>
                <w:color w:val="000000" w:themeColor="text1"/>
                <w:sz w:val="18"/>
                <w:szCs w:val="18"/>
              </w:rPr>
            </w:pPr>
            <w:r w:rsidRPr="001023DC">
              <w:rPr>
                <w:rFonts w:ascii="Corbel" w:eastAsia="Corbel" w:hAnsi="Corbel" w:cs="Corbel"/>
                <w:b/>
                <w:bCs/>
                <w:color w:val="000000" w:themeColor="text1"/>
                <w:sz w:val="18"/>
                <w:szCs w:val="18"/>
              </w:rPr>
              <w:t>Configuratie</w:t>
            </w:r>
            <w:r w:rsidR="00527AE1">
              <w:rPr>
                <w:rFonts w:ascii="Corbel" w:eastAsia="Corbel" w:hAnsi="Corbel" w:cs="Corbel"/>
                <w:b/>
                <w:bCs/>
                <w:color w:val="000000" w:themeColor="text1"/>
                <w:sz w:val="18"/>
                <w:szCs w:val="18"/>
              </w:rPr>
              <w:t>-</w:t>
            </w:r>
            <w:r w:rsidRPr="001023DC">
              <w:rPr>
                <w:rFonts w:ascii="Corbel" w:eastAsia="Corbel" w:hAnsi="Corbel" w:cs="Corbel"/>
                <w:b/>
                <w:bCs/>
                <w:color w:val="000000" w:themeColor="text1"/>
                <w:sz w:val="18"/>
                <w:szCs w:val="18"/>
              </w:rPr>
              <w:t>bestanden gebruikers en applicaties</w:t>
            </w:r>
          </w:p>
        </w:tc>
        <w:tc>
          <w:tcPr>
            <w:tcW w:w="3827" w:type="dxa"/>
          </w:tcPr>
          <w:p w14:paraId="1F6313FA"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Dagelijks incrementele backup</w:t>
            </w:r>
          </w:p>
          <w:p w14:paraId="37022DD9" w14:textId="77777777" w:rsidR="004E762A"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4E762A">
              <w:rPr>
                <w:rFonts w:ascii="Corbel" w:eastAsia="Corbel" w:hAnsi="Corbel" w:cs="Corbel"/>
                <w:color w:val="000000" w:themeColor="text1"/>
                <w:sz w:val="18"/>
                <w:szCs w:val="18"/>
              </w:rPr>
              <w:t>Wekelijks full backup</w:t>
            </w:r>
          </w:p>
          <w:p w14:paraId="7F9D1D68" w14:textId="70ACE573" w:rsidR="001F75E6" w:rsidRPr="002A53FA"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4E762A">
              <w:rPr>
                <w:rFonts w:ascii="Corbel" w:eastAsia="Corbel" w:hAnsi="Corbel" w:cs="Corbel"/>
                <w:color w:val="000000" w:themeColor="text1"/>
                <w:sz w:val="18"/>
                <w:szCs w:val="18"/>
              </w:rPr>
              <w:t xml:space="preserve">Maandelijks full backup </w:t>
            </w:r>
            <w:r w:rsidRPr="002A53FA">
              <w:rPr>
                <w:rFonts w:ascii="Corbel" w:eastAsia="Corbel" w:hAnsi="Corbel" w:cs="Corbel"/>
                <w:color w:val="000000" w:themeColor="text1"/>
                <w:sz w:val="18"/>
                <w:szCs w:val="18"/>
              </w:rPr>
              <w:t>Jaarlijks full backup</w:t>
            </w:r>
          </w:p>
        </w:tc>
        <w:tc>
          <w:tcPr>
            <w:tcW w:w="3260" w:type="dxa"/>
          </w:tcPr>
          <w:p w14:paraId="1F5EB795"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 xml:space="preserve">30 dagen voor normale </w:t>
            </w:r>
            <w:proofErr w:type="spellStart"/>
            <w:r w:rsidRPr="000C55A3">
              <w:rPr>
                <w:rFonts w:ascii="Corbel" w:eastAsia="Corbel" w:hAnsi="Corbel" w:cs="Corbel"/>
                <w:color w:val="000000" w:themeColor="text1"/>
                <w:sz w:val="18"/>
                <w:szCs w:val="18"/>
              </w:rPr>
              <w:t>backups</w:t>
            </w:r>
            <w:proofErr w:type="spellEnd"/>
            <w:r w:rsidRPr="000C55A3">
              <w:rPr>
                <w:rFonts w:ascii="Corbel" w:eastAsia="Corbel" w:hAnsi="Corbel" w:cs="Corbel"/>
                <w:color w:val="000000" w:themeColor="text1"/>
                <w:sz w:val="18"/>
                <w:szCs w:val="18"/>
              </w:rPr>
              <w:t xml:space="preserve"> </w:t>
            </w:r>
          </w:p>
          <w:p w14:paraId="4AA18D5E" w14:textId="42EAAB8B"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 xml:space="preserve">1 jaar voor </w:t>
            </w:r>
            <w:r>
              <w:rPr>
                <w:rFonts w:ascii="Corbel" w:eastAsia="Corbel" w:hAnsi="Corbel" w:cs="Corbel"/>
                <w:color w:val="000000" w:themeColor="text1"/>
                <w:sz w:val="18"/>
                <w:szCs w:val="18"/>
              </w:rPr>
              <w:t>maandelijkse</w:t>
            </w:r>
            <w:r w:rsidRPr="000C55A3">
              <w:rPr>
                <w:rFonts w:ascii="Corbel" w:eastAsia="Corbel" w:hAnsi="Corbel" w:cs="Corbel"/>
                <w:color w:val="000000" w:themeColor="text1"/>
                <w:sz w:val="18"/>
                <w:szCs w:val="18"/>
              </w:rPr>
              <w:t xml:space="preserve"> </w:t>
            </w:r>
            <w:proofErr w:type="spellStart"/>
            <w:r w:rsidRPr="000C55A3">
              <w:rPr>
                <w:rFonts w:ascii="Corbel" w:eastAsia="Corbel" w:hAnsi="Corbel" w:cs="Corbel"/>
                <w:color w:val="000000" w:themeColor="text1"/>
                <w:sz w:val="18"/>
                <w:szCs w:val="18"/>
              </w:rPr>
              <w:t>backups</w:t>
            </w:r>
            <w:proofErr w:type="spellEnd"/>
          </w:p>
          <w:p w14:paraId="23D6B782" w14:textId="14819799" w:rsidR="001F75E6" w:rsidRPr="000C55A3"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7 jaar voor jaarlijkse backup</w:t>
            </w:r>
          </w:p>
        </w:tc>
      </w:tr>
      <w:tr w:rsidR="001F75E6" w:rsidRPr="00456D72" w14:paraId="688FC4B6" w14:textId="77777777" w:rsidTr="00527AE1">
        <w:tc>
          <w:tcPr>
            <w:tcW w:w="1980" w:type="dxa"/>
            <w:shd w:val="clear" w:color="auto" w:fill="F2F2F2" w:themeFill="background1" w:themeFillShade="F2"/>
          </w:tcPr>
          <w:p w14:paraId="727AF089" w14:textId="77777777" w:rsidR="001F75E6" w:rsidRPr="001023DC" w:rsidRDefault="001F75E6" w:rsidP="00DE6A97">
            <w:pPr>
              <w:pStyle w:val="Standaard2"/>
              <w:spacing w:line="259" w:lineRule="auto"/>
              <w:rPr>
                <w:rFonts w:ascii="Corbel" w:eastAsia="Corbel" w:hAnsi="Corbel" w:cs="Corbel"/>
                <w:b/>
                <w:bCs/>
                <w:color w:val="000000" w:themeColor="text1"/>
                <w:sz w:val="18"/>
                <w:szCs w:val="18"/>
              </w:rPr>
            </w:pPr>
            <w:r w:rsidRPr="001023DC">
              <w:rPr>
                <w:rFonts w:ascii="Corbel" w:eastAsia="Corbel" w:hAnsi="Corbel" w:cs="Corbel"/>
                <w:b/>
                <w:bCs/>
                <w:color w:val="000000" w:themeColor="text1"/>
                <w:sz w:val="18"/>
                <w:szCs w:val="18"/>
              </w:rPr>
              <w:t>Databases</w:t>
            </w:r>
          </w:p>
        </w:tc>
        <w:tc>
          <w:tcPr>
            <w:tcW w:w="3827" w:type="dxa"/>
          </w:tcPr>
          <w:p w14:paraId="7F68C854"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 xml:space="preserve">Elk uur full backup </w:t>
            </w:r>
          </w:p>
          <w:p w14:paraId="4B6681DA"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 xml:space="preserve">Maandelijks full backup </w:t>
            </w:r>
          </w:p>
          <w:p w14:paraId="716A998C" w14:textId="1B0C8C13" w:rsidR="001F75E6" w:rsidRPr="000C55A3"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Jaarlijks full backup</w:t>
            </w:r>
          </w:p>
        </w:tc>
        <w:tc>
          <w:tcPr>
            <w:tcW w:w="3260" w:type="dxa"/>
          </w:tcPr>
          <w:p w14:paraId="2C3A2F57"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 xml:space="preserve">30 dagen voor normale </w:t>
            </w:r>
            <w:proofErr w:type="spellStart"/>
            <w:r w:rsidRPr="000C55A3">
              <w:rPr>
                <w:rFonts w:ascii="Corbel" w:eastAsia="Corbel" w:hAnsi="Corbel" w:cs="Corbel"/>
                <w:color w:val="000000" w:themeColor="text1"/>
                <w:sz w:val="18"/>
                <w:szCs w:val="18"/>
              </w:rPr>
              <w:t>backups</w:t>
            </w:r>
            <w:proofErr w:type="spellEnd"/>
            <w:r w:rsidRPr="000C55A3">
              <w:rPr>
                <w:rFonts w:ascii="Corbel" w:eastAsia="Corbel" w:hAnsi="Corbel" w:cs="Corbel"/>
                <w:color w:val="000000" w:themeColor="text1"/>
                <w:sz w:val="18"/>
                <w:szCs w:val="18"/>
              </w:rPr>
              <w:t xml:space="preserve"> </w:t>
            </w:r>
          </w:p>
          <w:p w14:paraId="7F713272" w14:textId="77777777" w:rsidR="001F75E6"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 xml:space="preserve">1 jaar voor </w:t>
            </w:r>
            <w:r>
              <w:rPr>
                <w:rFonts w:ascii="Corbel" w:eastAsia="Corbel" w:hAnsi="Corbel" w:cs="Corbel"/>
                <w:color w:val="000000" w:themeColor="text1"/>
                <w:sz w:val="18"/>
                <w:szCs w:val="18"/>
              </w:rPr>
              <w:t>maandelijks</w:t>
            </w:r>
            <w:r w:rsidRPr="000C55A3">
              <w:rPr>
                <w:rFonts w:ascii="Corbel" w:eastAsia="Corbel" w:hAnsi="Corbel" w:cs="Corbel"/>
                <w:color w:val="000000" w:themeColor="text1"/>
                <w:sz w:val="18"/>
                <w:szCs w:val="18"/>
              </w:rPr>
              <w:t xml:space="preserve"> </w:t>
            </w:r>
            <w:proofErr w:type="spellStart"/>
            <w:r w:rsidRPr="000C55A3">
              <w:rPr>
                <w:rFonts w:ascii="Corbel" w:eastAsia="Corbel" w:hAnsi="Corbel" w:cs="Corbel"/>
                <w:color w:val="000000" w:themeColor="text1"/>
                <w:sz w:val="18"/>
                <w:szCs w:val="18"/>
              </w:rPr>
              <w:t>backups</w:t>
            </w:r>
            <w:proofErr w:type="spellEnd"/>
            <w:r w:rsidRPr="000C55A3">
              <w:rPr>
                <w:rFonts w:ascii="Corbel" w:eastAsia="Corbel" w:hAnsi="Corbel" w:cs="Corbel"/>
                <w:color w:val="000000" w:themeColor="text1"/>
                <w:sz w:val="18"/>
                <w:szCs w:val="18"/>
              </w:rPr>
              <w:t xml:space="preserve"> </w:t>
            </w:r>
          </w:p>
          <w:p w14:paraId="219191B6" w14:textId="1F82FEAF" w:rsidR="001F75E6" w:rsidRPr="000C55A3" w:rsidRDefault="001F75E6" w:rsidP="003D2066">
            <w:pPr>
              <w:pStyle w:val="Standaard2"/>
              <w:numPr>
                <w:ilvl w:val="0"/>
                <w:numId w:val="34"/>
              </w:numPr>
              <w:spacing w:line="259" w:lineRule="auto"/>
              <w:rPr>
                <w:rFonts w:ascii="Corbel" w:eastAsia="Corbel" w:hAnsi="Corbel" w:cs="Corbel"/>
                <w:color w:val="000000" w:themeColor="text1"/>
                <w:sz w:val="18"/>
                <w:szCs w:val="18"/>
              </w:rPr>
            </w:pPr>
            <w:r w:rsidRPr="000C55A3">
              <w:rPr>
                <w:rFonts w:ascii="Corbel" w:eastAsia="Corbel" w:hAnsi="Corbel" w:cs="Corbel"/>
                <w:color w:val="000000" w:themeColor="text1"/>
                <w:sz w:val="18"/>
                <w:szCs w:val="18"/>
              </w:rPr>
              <w:t>7 jaar voor jaarlijkse backup</w:t>
            </w:r>
          </w:p>
        </w:tc>
      </w:tr>
    </w:tbl>
    <w:p w14:paraId="0BA991D3" w14:textId="0699470D" w:rsidR="00FC67F3" w:rsidRPr="00CF2263" w:rsidRDefault="001F75E6" w:rsidP="00527AE1">
      <w:pPr>
        <w:pStyle w:val="Standaard2"/>
        <w:spacing w:before="24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monitort proactief de </w:t>
      </w:r>
      <w:r>
        <w:rPr>
          <w:rFonts w:ascii="Corbel" w:eastAsia="Corbel" w:hAnsi="Corbel" w:cs="Corbel"/>
          <w:color w:val="000000" w:themeColor="text1"/>
          <w:sz w:val="20"/>
          <w:szCs w:val="20"/>
        </w:rPr>
        <w:t>B</w:t>
      </w:r>
      <w:r w:rsidRPr="00CF2263">
        <w:rPr>
          <w:rFonts w:ascii="Corbel" w:eastAsia="Corbel" w:hAnsi="Corbel" w:cs="Corbel"/>
          <w:color w:val="000000" w:themeColor="text1"/>
          <w:sz w:val="20"/>
          <w:szCs w:val="20"/>
        </w:rPr>
        <w:t>ackup</w:t>
      </w:r>
      <w:r>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en treedt op en informeert </w:t>
      </w:r>
      <w:r>
        <w:rPr>
          <w:rFonts w:ascii="Corbel" w:eastAsia="Corbel" w:hAnsi="Corbel" w:cs="Corbel"/>
          <w:color w:val="000000" w:themeColor="text1"/>
          <w:sz w:val="20"/>
          <w:szCs w:val="20"/>
        </w:rPr>
        <w:t xml:space="preserve">Opdrachtgever </w:t>
      </w:r>
      <w:r w:rsidRPr="00CF2263">
        <w:rPr>
          <w:rFonts w:ascii="Corbel" w:eastAsia="Corbel" w:hAnsi="Corbel" w:cs="Corbel"/>
          <w:color w:val="000000" w:themeColor="text1"/>
          <w:sz w:val="20"/>
          <w:szCs w:val="20"/>
        </w:rPr>
        <w:t xml:space="preserve">indien het schema niet juist wordt uitgevoerd. Op aangeven van Opdrachtgever zal Opdrachtnemer een bepaalde </w:t>
      </w:r>
      <w:r>
        <w:rPr>
          <w:rFonts w:ascii="Corbel" w:eastAsia="Corbel" w:hAnsi="Corbel" w:cs="Corbel"/>
          <w:color w:val="000000" w:themeColor="text1"/>
          <w:sz w:val="20"/>
          <w:szCs w:val="20"/>
        </w:rPr>
        <w:t xml:space="preserve">Restore </w:t>
      </w:r>
      <w:r w:rsidRPr="00CF2263">
        <w:rPr>
          <w:rFonts w:ascii="Corbel" w:eastAsia="Corbel" w:hAnsi="Corbel" w:cs="Corbel"/>
          <w:color w:val="000000" w:themeColor="text1"/>
          <w:sz w:val="20"/>
          <w:szCs w:val="20"/>
        </w:rPr>
        <w:t>uitvoeren.</w:t>
      </w:r>
      <w:r w:rsidRPr="001F75E6">
        <w:rPr>
          <w:rFonts w:ascii="Corbel" w:eastAsia="Corbel" w:hAnsi="Corbel" w:cs="Corbel"/>
          <w:color w:val="000000" w:themeColor="text1"/>
          <w:sz w:val="20"/>
          <w:szCs w:val="20"/>
        </w:rPr>
        <w:t xml:space="preserve"> </w:t>
      </w:r>
      <w:r w:rsidRPr="00147CA3">
        <w:rPr>
          <w:rFonts w:ascii="Corbel" w:eastAsia="Corbel" w:hAnsi="Corbel" w:cs="Corbel"/>
          <w:color w:val="000000" w:themeColor="text1"/>
          <w:sz w:val="20"/>
          <w:szCs w:val="20"/>
        </w:rPr>
        <w:t>Opdrachtnemer test minimaal 1 maal per jaar</w:t>
      </w:r>
      <w:r>
        <w:rPr>
          <w:rFonts w:ascii="Corbel" w:eastAsia="Corbel" w:hAnsi="Corbel" w:cs="Corbel"/>
          <w:color w:val="000000" w:themeColor="text1"/>
          <w:sz w:val="20"/>
          <w:szCs w:val="20"/>
        </w:rPr>
        <w:t xml:space="preserve"> </w:t>
      </w:r>
      <w:r w:rsidRPr="00147CA3">
        <w:rPr>
          <w:rFonts w:ascii="Corbel" w:eastAsia="Corbel" w:hAnsi="Corbel" w:cs="Corbel"/>
          <w:color w:val="000000" w:themeColor="text1"/>
          <w:sz w:val="20"/>
          <w:szCs w:val="20"/>
        </w:rPr>
        <w:t xml:space="preserve">het functioneren van de </w:t>
      </w:r>
      <w:r>
        <w:rPr>
          <w:rFonts w:ascii="Corbel" w:eastAsia="Corbel" w:hAnsi="Corbel" w:cs="Corbel"/>
          <w:color w:val="000000" w:themeColor="text1"/>
          <w:sz w:val="20"/>
          <w:szCs w:val="20"/>
        </w:rPr>
        <w:t>B</w:t>
      </w:r>
      <w:r w:rsidRPr="00147CA3">
        <w:rPr>
          <w:rFonts w:ascii="Corbel" w:eastAsia="Corbel" w:hAnsi="Corbel" w:cs="Corbel"/>
          <w:color w:val="000000" w:themeColor="text1"/>
          <w:sz w:val="20"/>
          <w:szCs w:val="20"/>
        </w:rPr>
        <w:t xml:space="preserve">ackup </w:t>
      </w:r>
      <w:r>
        <w:rPr>
          <w:rFonts w:ascii="Corbel" w:eastAsia="Corbel" w:hAnsi="Corbel" w:cs="Corbel"/>
          <w:color w:val="000000" w:themeColor="text1"/>
          <w:sz w:val="20"/>
          <w:szCs w:val="20"/>
        </w:rPr>
        <w:t xml:space="preserve">&amp; Restore </w:t>
      </w:r>
      <w:r w:rsidRPr="00147CA3">
        <w:rPr>
          <w:rFonts w:ascii="Corbel" w:eastAsia="Corbel" w:hAnsi="Corbel" w:cs="Corbel"/>
          <w:color w:val="000000" w:themeColor="text1"/>
          <w:sz w:val="20"/>
          <w:szCs w:val="20"/>
        </w:rPr>
        <w:t>zonder dat daarbij productiedata verloren gaat</w:t>
      </w:r>
      <w:r>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in afstemming met Opdrachtgever</w:t>
      </w:r>
      <w:r w:rsidRPr="00147CA3">
        <w:rPr>
          <w:rFonts w:ascii="Corbel" w:eastAsia="Corbel" w:hAnsi="Corbel" w:cs="Corbel"/>
          <w:color w:val="000000" w:themeColor="text1"/>
          <w:sz w:val="20"/>
          <w:szCs w:val="20"/>
        </w:rPr>
        <w:t>.</w:t>
      </w:r>
    </w:p>
    <w:p w14:paraId="11224DF6" w14:textId="78323A5C" w:rsidR="00392664" w:rsidRPr="00300099" w:rsidRDefault="00392664" w:rsidP="00392664">
      <w:pPr>
        <w:pStyle w:val="PUheadingnummerslv2"/>
        <w:rPr>
          <w:lang w:val="en-US"/>
        </w:rPr>
      </w:pPr>
      <w:bookmarkStart w:id="76" w:name="_Toc203477923"/>
      <w:r>
        <w:rPr>
          <w:lang w:val="en-US"/>
        </w:rPr>
        <w:t>Continuity management</w:t>
      </w:r>
      <w:bookmarkEnd w:id="76"/>
    </w:p>
    <w:p w14:paraId="626C4C79" w14:textId="1DD8C87B" w:rsidR="002B1EA7" w:rsidRPr="00CF2263" w:rsidRDefault="00392664" w:rsidP="0033010B">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is verantwoordelijk </w:t>
      </w:r>
      <w:r w:rsidR="00456D72" w:rsidRPr="00456D72">
        <w:rPr>
          <w:rFonts w:ascii="Corbel" w:eastAsia="Corbel" w:hAnsi="Corbel" w:cs="Corbel"/>
          <w:color w:val="000000" w:themeColor="text1"/>
          <w:sz w:val="20"/>
          <w:szCs w:val="20"/>
        </w:rPr>
        <w:t>om de gevolgen van een calamiteit, waardoor de Informatievoorziening stagneert, zoveel mogelijk te beperken</w:t>
      </w:r>
      <w:r w:rsidR="00456D72">
        <w:rPr>
          <w:rFonts w:ascii="Corbel" w:eastAsia="Corbel" w:hAnsi="Corbel" w:cs="Corbel"/>
          <w:color w:val="000000" w:themeColor="text1"/>
          <w:sz w:val="20"/>
          <w:szCs w:val="20"/>
        </w:rPr>
        <w:t xml:space="preserve"> door middel van disaster recovery</w:t>
      </w:r>
      <w:r w:rsidR="00456D72" w:rsidRPr="00456D72">
        <w:rPr>
          <w:rFonts w:ascii="Corbel" w:eastAsia="Corbel" w:hAnsi="Corbel" w:cs="Corbel"/>
          <w:color w:val="000000" w:themeColor="text1"/>
          <w:sz w:val="20"/>
          <w:szCs w:val="20"/>
        </w:rPr>
        <w:t xml:space="preserve">. </w:t>
      </w:r>
      <w:r w:rsidR="00456D72" w:rsidRPr="00CF2263">
        <w:rPr>
          <w:rFonts w:ascii="Corbel" w:eastAsia="Corbel" w:hAnsi="Corbel" w:cs="Corbel"/>
          <w:color w:val="000000" w:themeColor="text1"/>
          <w:sz w:val="20"/>
          <w:szCs w:val="20"/>
        </w:rPr>
        <w:t xml:space="preserve">Opdrachtnemer is verantwoordelijk dat de inrichting van replicatie- en </w:t>
      </w:r>
      <w:proofErr w:type="spellStart"/>
      <w:r w:rsidR="00456D72" w:rsidRPr="00CF2263">
        <w:rPr>
          <w:rFonts w:ascii="Corbel" w:eastAsia="Corbel" w:hAnsi="Corbel" w:cs="Corbel"/>
          <w:color w:val="000000" w:themeColor="text1"/>
          <w:sz w:val="20"/>
          <w:szCs w:val="20"/>
        </w:rPr>
        <w:t>failover</w:t>
      </w:r>
      <w:proofErr w:type="spellEnd"/>
      <w:r w:rsidR="00456D72" w:rsidRPr="00CF2263">
        <w:rPr>
          <w:rFonts w:ascii="Corbel" w:eastAsia="Corbel" w:hAnsi="Corbel" w:cs="Corbel"/>
          <w:color w:val="000000" w:themeColor="text1"/>
          <w:sz w:val="20"/>
          <w:szCs w:val="20"/>
        </w:rPr>
        <w:t xml:space="preserve"> maatregelen minimaal onderstaand schema ondersteunt:</w:t>
      </w:r>
    </w:p>
    <w:tbl>
      <w:tblPr>
        <w:tblStyle w:val="Tabelraster"/>
        <w:tblW w:w="9067" w:type="dxa"/>
        <w:tblLook w:val="0420" w:firstRow="1" w:lastRow="0" w:firstColumn="0" w:lastColumn="0" w:noHBand="0" w:noVBand="1"/>
      </w:tblPr>
      <w:tblGrid>
        <w:gridCol w:w="1980"/>
        <w:gridCol w:w="425"/>
        <w:gridCol w:w="6662"/>
      </w:tblGrid>
      <w:tr w:rsidR="00456D72" w:rsidRPr="003337AC" w14:paraId="05861645" w14:textId="77777777" w:rsidTr="00456D72">
        <w:tc>
          <w:tcPr>
            <w:tcW w:w="2405" w:type="dxa"/>
            <w:gridSpan w:val="2"/>
            <w:shd w:val="clear" w:color="auto" w:fill="FF0000"/>
          </w:tcPr>
          <w:p w14:paraId="07DD9274" w14:textId="72BDC9B9" w:rsidR="00456D72" w:rsidRPr="000C55A3" w:rsidRDefault="00456D72">
            <w:pPr>
              <w:pStyle w:val="Standaard2"/>
              <w:spacing w:line="259" w:lineRule="auto"/>
              <w:rPr>
                <w:rFonts w:ascii="Corbel" w:eastAsia="Corbel" w:hAnsi="Corbel" w:cs="Corbel"/>
                <w:b/>
                <w:color w:val="FFFFFF" w:themeColor="background1"/>
                <w:sz w:val="18"/>
                <w:szCs w:val="18"/>
              </w:rPr>
            </w:pPr>
            <w:r w:rsidRPr="000C55A3">
              <w:rPr>
                <w:rFonts w:ascii="Corbel" w:eastAsia="Corbel" w:hAnsi="Corbel" w:cs="Corbel"/>
                <w:b/>
                <w:color w:val="FFFFFF" w:themeColor="background1"/>
                <w:sz w:val="18"/>
                <w:szCs w:val="18"/>
              </w:rPr>
              <w:t>Serviceleve</w:t>
            </w:r>
            <w:r>
              <w:rPr>
                <w:rFonts w:ascii="Corbel" w:eastAsia="Corbel" w:hAnsi="Corbel" w:cs="Corbel"/>
                <w:b/>
                <w:color w:val="FFFFFF" w:themeColor="background1"/>
                <w:sz w:val="18"/>
                <w:szCs w:val="18"/>
              </w:rPr>
              <w:t>l</w:t>
            </w:r>
          </w:p>
        </w:tc>
        <w:tc>
          <w:tcPr>
            <w:tcW w:w="6662" w:type="dxa"/>
            <w:shd w:val="clear" w:color="auto" w:fill="FF0000"/>
          </w:tcPr>
          <w:p w14:paraId="19DB1A21" w14:textId="33ECA9AE" w:rsidR="00456D72" w:rsidRPr="000C55A3" w:rsidRDefault="00456D72" w:rsidP="00456D72">
            <w:pPr>
              <w:pStyle w:val="Standaard2"/>
              <w:spacing w:line="259" w:lineRule="auto"/>
              <w:rPr>
                <w:rFonts w:ascii="Corbel" w:eastAsia="Corbel" w:hAnsi="Corbel" w:cs="Corbel"/>
                <w:b/>
                <w:color w:val="FFFFFF" w:themeColor="background1"/>
                <w:sz w:val="18"/>
                <w:szCs w:val="18"/>
              </w:rPr>
            </w:pPr>
            <w:r w:rsidRPr="000C55A3">
              <w:rPr>
                <w:rFonts w:ascii="Corbel" w:eastAsia="Corbel" w:hAnsi="Corbel" w:cs="Corbel"/>
                <w:b/>
                <w:color w:val="FFFFFF" w:themeColor="background1"/>
                <w:sz w:val="18"/>
                <w:szCs w:val="18"/>
              </w:rPr>
              <w:t>Frequentie</w:t>
            </w:r>
            <w:r w:rsidR="00D45F73">
              <w:rPr>
                <w:rFonts w:ascii="Corbel" w:eastAsia="Corbel" w:hAnsi="Corbel" w:cs="Corbel"/>
                <w:b/>
                <w:color w:val="FFFFFF" w:themeColor="background1"/>
                <w:sz w:val="18"/>
                <w:szCs w:val="18"/>
              </w:rPr>
              <w:t>/maximaal dataverlies</w:t>
            </w:r>
            <w:r w:rsidR="004F25CC" w:rsidRPr="004F25CC">
              <w:rPr>
                <w:rFonts w:ascii="Corbel" w:eastAsia="Corbel" w:hAnsi="Corbel" w:cs="Corbel"/>
                <w:b/>
                <w:color w:val="FFFFFF" w:themeColor="background1"/>
                <w:sz w:val="18"/>
                <w:szCs w:val="18"/>
              </w:rPr>
              <w:t xml:space="preserve"> </w:t>
            </w:r>
            <w:r w:rsidR="004F25CC">
              <w:rPr>
                <w:rFonts w:ascii="Corbel" w:eastAsia="Corbel" w:hAnsi="Corbel" w:cs="Corbel"/>
                <w:b/>
                <w:color w:val="FFFFFF" w:themeColor="background1"/>
                <w:sz w:val="18"/>
                <w:szCs w:val="18"/>
              </w:rPr>
              <w:t>i</w:t>
            </w:r>
            <w:r w:rsidR="004F25CC" w:rsidRPr="004F25CC">
              <w:rPr>
                <w:rFonts w:ascii="Corbel" w:eastAsia="Corbel" w:hAnsi="Corbel" w:cs="Corbel"/>
                <w:b/>
                <w:color w:val="FFFFFF" w:themeColor="background1"/>
                <w:sz w:val="18"/>
                <w:szCs w:val="18"/>
              </w:rPr>
              <w:t>ngeval van calamiteiten</w:t>
            </w:r>
          </w:p>
        </w:tc>
      </w:tr>
      <w:tr w:rsidR="00456D72" w:rsidRPr="00FC54C1" w14:paraId="1C574B15" w14:textId="77777777" w:rsidTr="00527AE1">
        <w:tblPrEx>
          <w:tblLook w:val="04A0" w:firstRow="1" w:lastRow="0" w:firstColumn="1" w:lastColumn="0" w:noHBand="0" w:noVBand="1"/>
        </w:tblPrEx>
        <w:tc>
          <w:tcPr>
            <w:tcW w:w="1980" w:type="dxa"/>
            <w:shd w:val="clear" w:color="auto" w:fill="F2F2F2" w:themeFill="background1" w:themeFillShade="F2"/>
          </w:tcPr>
          <w:p w14:paraId="70873E3A" w14:textId="30A0553E" w:rsidR="00456D72" w:rsidRPr="00FC54C1" w:rsidRDefault="00456D72">
            <w:pPr>
              <w:pStyle w:val="Standaard2"/>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R</w:t>
            </w:r>
            <w:r w:rsidR="0033010B">
              <w:rPr>
                <w:rFonts w:ascii="Corbel" w:eastAsia="Corbel" w:hAnsi="Corbel" w:cs="Corbel"/>
                <w:b/>
                <w:bCs/>
                <w:color w:val="000000" w:themeColor="text1"/>
                <w:sz w:val="18"/>
                <w:szCs w:val="18"/>
              </w:rPr>
              <w:t xml:space="preserve">ecovery Point </w:t>
            </w:r>
            <w:r>
              <w:rPr>
                <w:rFonts w:ascii="Corbel" w:eastAsia="Corbel" w:hAnsi="Corbel" w:cs="Corbel"/>
                <w:b/>
                <w:bCs/>
                <w:color w:val="000000" w:themeColor="text1"/>
                <w:sz w:val="18"/>
                <w:szCs w:val="18"/>
              </w:rPr>
              <w:t>O</w:t>
            </w:r>
            <w:r w:rsidR="0033010B">
              <w:rPr>
                <w:rFonts w:ascii="Corbel" w:eastAsia="Corbel" w:hAnsi="Corbel" w:cs="Corbel"/>
                <w:b/>
                <w:bCs/>
                <w:color w:val="000000" w:themeColor="text1"/>
                <w:sz w:val="18"/>
                <w:szCs w:val="18"/>
              </w:rPr>
              <w:t>bjective (ROO)</w:t>
            </w:r>
            <w:r w:rsidRPr="00C303D8">
              <w:rPr>
                <w:rFonts w:ascii="Corbel" w:eastAsia="Corbel" w:hAnsi="Corbel" w:cs="Corbel"/>
                <w:color w:val="000000" w:themeColor="text1"/>
                <w:sz w:val="18"/>
                <w:szCs w:val="18"/>
              </w:rPr>
              <w:t xml:space="preserve"> </w:t>
            </w:r>
          </w:p>
        </w:tc>
        <w:tc>
          <w:tcPr>
            <w:tcW w:w="7087" w:type="dxa"/>
            <w:gridSpan w:val="2"/>
          </w:tcPr>
          <w:p w14:paraId="0F6B242B" w14:textId="426A727A" w:rsidR="00456D72" w:rsidRDefault="00456D72" w:rsidP="003D2066">
            <w:pPr>
              <w:pStyle w:val="Standaard2"/>
              <w:numPr>
                <w:ilvl w:val="0"/>
                <w:numId w:val="27"/>
              </w:numPr>
              <w:rPr>
                <w:rFonts w:ascii="Corbel" w:eastAsia="Corbel" w:hAnsi="Corbel" w:cs="Corbel"/>
                <w:color w:val="000000" w:themeColor="text1"/>
                <w:sz w:val="18"/>
                <w:szCs w:val="18"/>
              </w:rPr>
            </w:pPr>
            <w:r w:rsidRPr="00C303D8">
              <w:rPr>
                <w:rFonts w:ascii="Corbel" w:eastAsia="Corbel" w:hAnsi="Corbel" w:cs="Corbel"/>
                <w:color w:val="000000" w:themeColor="text1"/>
                <w:sz w:val="18"/>
                <w:szCs w:val="18"/>
              </w:rPr>
              <w:t>maximaal 24 klokuur verlies aan data</w:t>
            </w:r>
            <w:r>
              <w:rPr>
                <w:rFonts w:ascii="Corbel" w:eastAsia="Corbel" w:hAnsi="Corbel" w:cs="Corbel"/>
                <w:color w:val="000000" w:themeColor="text1"/>
                <w:sz w:val="18"/>
                <w:szCs w:val="18"/>
              </w:rPr>
              <w:t xml:space="preserve"> (niveau I=2)</w:t>
            </w:r>
            <w:r w:rsidRPr="00C303D8">
              <w:rPr>
                <w:rFonts w:ascii="Corbel" w:eastAsia="Corbel" w:hAnsi="Corbel" w:cs="Corbel"/>
                <w:color w:val="000000" w:themeColor="text1"/>
                <w:sz w:val="18"/>
                <w:szCs w:val="18"/>
              </w:rPr>
              <w:t>.</w:t>
            </w:r>
          </w:p>
        </w:tc>
      </w:tr>
      <w:tr w:rsidR="00456D72" w:rsidRPr="00FC54C1" w14:paraId="5BA311C0" w14:textId="77777777" w:rsidTr="00527AE1">
        <w:tblPrEx>
          <w:tblLook w:val="04A0" w:firstRow="1" w:lastRow="0" w:firstColumn="1" w:lastColumn="0" w:noHBand="0" w:noVBand="1"/>
        </w:tblPrEx>
        <w:tc>
          <w:tcPr>
            <w:tcW w:w="1980" w:type="dxa"/>
            <w:shd w:val="clear" w:color="auto" w:fill="F2F2F2" w:themeFill="background1" w:themeFillShade="F2"/>
          </w:tcPr>
          <w:p w14:paraId="5BE826B7" w14:textId="5183C798" w:rsidR="00456D72" w:rsidRPr="00FC54C1" w:rsidRDefault="00456D72">
            <w:pPr>
              <w:pStyle w:val="Standaard2"/>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R</w:t>
            </w:r>
            <w:r w:rsidR="0033010B">
              <w:rPr>
                <w:rFonts w:ascii="Corbel" w:eastAsia="Corbel" w:hAnsi="Corbel" w:cs="Corbel"/>
                <w:b/>
                <w:bCs/>
                <w:color w:val="000000" w:themeColor="text1"/>
                <w:sz w:val="18"/>
                <w:szCs w:val="18"/>
              </w:rPr>
              <w:t>ecovery Time Objective (RTO)</w:t>
            </w:r>
            <w:r w:rsidRPr="00DA6834">
              <w:rPr>
                <w:rFonts w:ascii="Corbel" w:eastAsia="Corbel" w:hAnsi="Corbel" w:cs="Corbel"/>
                <w:color w:val="000000" w:themeColor="text1"/>
                <w:sz w:val="18"/>
                <w:szCs w:val="18"/>
              </w:rPr>
              <w:t xml:space="preserve"> </w:t>
            </w:r>
          </w:p>
        </w:tc>
        <w:tc>
          <w:tcPr>
            <w:tcW w:w="7087" w:type="dxa"/>
            <w:gridSpan w:val="2"/>
          </w:tcPr>
          <w:p w14:paraId="74221C42" w14:textId="2750E5C7" w:rsidR="00456D72" w:rsidRDefault="00456D72" w:rsidP="003D2066">
            <w:pPr>
              <w:pStyle w:val="Standaard2"/>
              <w:numPr>
                <w:ilvl w:val="0"/>
                <w:numId w:val="27"/>
              </w:numPr>
              <w:rPr>
                <w:rFonts w:ascii="Corbel" w:eastAsia="Corbel" w:hAnsi="Corbel" w:cs="Corbel"/>
                <w:color w:val="000000" w:themeColor="text1"/>
                <w:sz w:val="18"/>
                <w:szCs w:val="18"/>
              </w:rPr>
            </w:pPr>
            <w:r w:rsidRPr="00DA6834">
              <w:rPr>
                <w:rFonts w:ascii="Corbel" w:eastAsia="Corbel" w:hAnsi="Corbel" w:cs="Corbel"/>
                <w:color w:val="000000" w:themeColor="text1"/>
                <w:sz w:val="18"/>
                <w:szCs w:val="18"/>
              </w:rPr>
              <w:t>maximaal 4 klokuur</w:t>
            </w:r>
            <w:r>
              <w:rPr>
                <w:rFonts w:ascii="Corbel" w:eastAsia="Corbel" w:hAnsi="Corbel" w:cs="Corbel"/>
                <w:color w:val="000000" w:themeColor="text1"/>
                <w:sz w:val="18"/>
                <w:szCs w:val="18"/>
              </w:rPr>
              <w:t xml:space="preserve"> (niveau B=2)</w:t>
            </w:r>
          </w:p>
        </w:tc>
      </w:tr>
    </w:tbl>
    <w:p w14:paraId="73EB0E49" w14:textId="77777777" w:rsidR="00D91BB9" w:rsidRDefault="00D91BB9" w:rsidP="00456D72">
      <w:pPr>
        <w:pStyle w:val="Standaard2"/>
        <w:rPr>
          <w:rFonts w:ascii="Corbel" w:eastAsia="Corbel" w:hAnsi="Corbel" w:cs="Corbel"/>
          <w:color w:val="000000" w:themeColor="text1"/>
          <w:sz w:val="20"/>
          <w:szCs w:val="20"/>
        </w:rPr>
      </w:pPr>
    </w:p>
    <w:p w14:paraId="7F58A561" w14:textId="74D03E18" w:rsidR="00456D72" w:rsidRDefault="00456D72" w:rsidP="00456D72">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monitort proactief de </w:t>
      </w:r>
      <w:r w:rsidR="001F75E6">
        <w:rPr>
          <w:rFonts w:ascii="Corbel" w:eastAsia="Corbel" w:hAnsi="Corbel" w:cs="Corbel"/>
          <w:color w:val="000000" w:themeColor="text1"/>
          <w:sz w:val="20"/>
          <w:szCs w:val="20"/>
        </w:rPr>
        <w:t xml:space="preserve">disaster recovery service </w:t>
      </w:r>
      <w:r w:rsidRPr="00CF2263">
        <w:rPr>
          <w:rFonts w:ascii="Corbel" w:eastAsia="Corbel" w:hAnsi="Corbel" w:cs="Corbel"/>
          <w:color w:val="000000" w:themeColor="text1"/>
          <w:sz w:val="20"/>
          <w:szCs w:val="20"/>
        </w:rPr>
        <w:t>en treedt op en informeert</w:t>
      </w:r>
      <w:r w:rsidR="001F75E6">
        <w:rPr>
          <w:rFonts w:ascii="Corbel" w:eastAsia="Corbel" w:hAnsi="Corbel" w:cs="Corbel"/>
          <w:color w:val="000000" w:themeColor="text1"/>
          <w:sz w:val="20"/>
          <w:szCs w:val="20"/>
        </w:rPr>
        <w:t xml:space="preserve"> Opdrachtgever</w:t>
      </w:r>
      <w:r w:rsidRPr="00CF2263">
        <w:rPr>
          <w:rFonts w:ascii="Corbel" w:eastAsia="Corbel" w:hAnsi="Corbel" w:cs="Corbel"/>
          <w:color w:val="000000" w:themeColor="text1"/>
          <w:sz w:val="20"/>
          <w:szCs w:val="20"/>
        </w:rPr>
        <w:t xml:space="preserve"> indien </w:t>
      </w:r>
      <w:r w:rsidR="001F75E6">
        <w:rPr>
          <w:rFonts w:ascii="Corbel" w:eastAsia="Corbel" w:hAnsi="Corbel" w:cs="Corbel"/>
          <w:color w:val="000000" w:themeColor="text1"/>
          <w:sz w:val="20"/>
          <w:szCs w:val="20"/>
        </w:rPr>
        <w:t>deze</w:t>
      </w:r>
      <w:r w:rsidRPr="00CF2263">
        <w:rPr>
          <w:rFonts w:ascii="Corbel" w:eastAsia="Corbel" w:hAnsi="Corbel" w:cs="Corbel"/>
          <w:color w:val="000000" w:themeColor="text1"/>
          <w:sz w:val="20"/>
          <w:szCs w:val="20"/>
        </w:rPr>
        <w:t xml:space="preserve"> niet juist wordt uitgevoerd. Opdrachtnemer voert jaarlijks een verificatietest </w:t>
      </w:r>
      <w:r w:rsidR="001F75E6">
        <w:rPr>
          <w:rFonts w:ascii="Corbel" w:eastAsia="Corbel" w:hAnsi="Corbel" w:cs="Corbel"/>
          <w:color w:val="000000" w:themeColor="text1"/>
          <w:sz w:val="20"/>
          <w:szCs w:val="20"/>
        </w:rPr>
        <w:t xml:space="preserve">van de disaster recovery procedure </w:t>
      </w:r>
      <w:r w:rsidRPr="00CF2263">
        <w:rPr>
          <w:rFonts w:ascii="Corbel" w:eastAsia="Corbel" w:hAnsi="Corbel" w:cs="Corbel"/>
          <w:color w:val="000000" w:themeColor="text1"/>
          <w:sz w:val="20"/>
          <w:szCs w:val="20"/>
        </w:rPr>
        <w:t>uit</w:t>
      </w:r>
      <w:r w:rsidR="001F75E6">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 xml:space="preserve">in afstemming met Opdrachtgever. </w:t>
      </w:r>
    </w:p>
    <w:p w14:paraId="06795D2C" w14:textId="77777777" w:rsidR="004E762A" w:rsidRPr="00300099" w:rsidRDefault="004E762A" w:rsidP="004E762A">
      <w:pPr>
        <w:pStyle w:val="PUheadingnummerslv2"/>
        <w:rPr>
          <w:lang w:val="en-US"/>
        </w:rPr>
      </w:pPr>
      <w:bookmarkStart w:id="77" w:name="_Toc203477924"/>
      <w:r w:rsidRPr="00433E05">
        <w:rPr>
          <w:lang w:val="en-US"/>
        </w:rPr>
        <w:lastRenderedPageBreak/>
        <w:t xml:space="preserve">Information Security </w:t>
      </w:r>
      <w:r>
        <w:rPr>
          <w:lang w:val="en-US"/>
        </w:rPr>
        <w:t>m</w:t>
      </w:r>
      <w:r w:rsidRPr="00433E05">
        <w:rPr>
          <w:lang w:val="en-US"/>
        </w:rPr>
        <w:t>anagement</w:t>
      </w:r>
      <w:bookmarkEnd w:id="77"/>
    </w:p>
    <w:p w14:paraId="78F8113C" w14:textId="270E6851" w:rsidR="004E762A" w:rsidRDefault="004E762A" w:rsidP="004E762A">
      <w:pPr>
        <w:pStyle w:val="Standaard2"/>
        <w:rPr>
          <w:rFonts w:ascii="Corbel" w:eastAsia="Corbel" w:hAnsi="Corbel" w:cs="Corbel"/>
          <w:color w:val="000000" w:themeColor="text1"/>
          <w:sz w:val="20"/>
          <w:szCs w:val="20"/>
        </w:rPr>
      </w:pPr>
      <w:r w:rsidRPr="002A6C67">
        <w:rPr>
          <w:rFonts w:ascii="Corbel" w:eastAsia="Corbel" w:hAnsi="Corbel" w:cs="Corbel"/>
          <w:color w:val="000000" w:themeColor="text1"/>
          <w:sz w:val="20"/>
          <w:szCs w:val="20"/>
        </w:rPr>
        <w:t xml:space="preserve">De </w:t>
      </w:r>
      <w:r>
        <w:rPr>
          <w:rFonts w:ascii="Corbel" w:eastAsia="Corbel" w:hAnsi="Corbel" w:cs="Corbel"/>
          <w:color w:val="000000" w:themeColor="text1"/>
          <w:sz w:val="20"/>
          <w:szCs w:val="20"/>
        </w:rPr>
        <w:t>O</w:t>
      </w:r>
      <w:r w:rsidRPr="002A6C67">
        <w:rPr>
          <w:rFonts w:ascii="Corbel" w:eastAsia="Corbel" w:hAnsi="Corbel" w:cs="Corbel"/>
          <w:color w:val="000000" w:themeColor="text1"/>
          <w:sz w:val="20"/>
          <w:szCs w:val="20"/>
        </w:rPr>
        <w:t xml:space="preserve">pdrachtnemer is verantwoordelijk </w:t>
      </w:r>
      <w:r w:rsidR="00AC67A3" w:rsidRPr="00AC67A3">
        <w:rPr>
          <w:rFonts w:ascii="Corbel" w:eastAsia="Corbel" w:hAnsi="Corbel" w:cs="Corbel"/>
          <w:color w:val="000000" w:themeColor="text1"/>
          <w:sz w:val="20"/>
          <w:szCs w:val="20"/>
        </w:rPr>
        <w:t>voor de informatiebeveiliging van de cloud platform dienstverlening, implementeert beveiligingsmaatregelen, monitort beveiligingsincidenten en beheert en rapporteert daarover</w:t>
      </w:r>
      <w:r w:rsidRPr="002A6C67">
        <w:rPr>
          <w:rFonts w:ascii="Corbel" w:eastAsia="Corbel" w:hAnsi="Corbel" w:cs="Corbel"/>
          <w:color w:val="000000" w:themeColor="text1"/>
          <w:sz w:val="20"/>
          <w:szCs w:val="20"/>
        </w:rPr>
        <w:t>. Deze maatregelen zijn gericht op het beschermen van de vertrouwelijkheid, integriteit en beschikbaarheid van informatie en systemen, in lijn met de afspraken in deze SLA.</w:t>
      </w:r>
    </w:p>
    <w:p w14:paraId="1E7B4241" w14:textId="115F6B22" w:rsidR="00AC67A3" w:rsidRPr="00AC67A3" w:rsidRDefault="00AC67A3" w:rsidP="00AC67A3">
      <w:pPr>
        <w:pStyle w:val="Standaard2"/>
        <w:spacing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 xml:space="preserve">Opdrachtnemer is verantwoordelijk voor de managed </w:t>
      </w:r>
      <w:proofErr w:type="spellStart"/>
      <w:r w:rsidRPr="00AC67A3">
        <w:rPr>
          <w:rFonts w:ascii="Corbel" w:eastAsia="Corbel" w:hAnsi="Corbel" w:cs="Corbel"/>
          <w:color w:val="000000" w:themeColor="text1"/>
          <w:sz w:val="20"/>
          <w:szCs w:val="20"/>
        </w:rPr>
        <w:t>extended</w:t>
      </w:r>
      <w:proofErr w:type="spellEnd"/>
      <w:r w:rsidRPr="00AC67A3">
        <w:rPr>
          <w:rFonts w:ascii="Corbel" w:eastAsia="Corbel" w:hAnsi="Corbel" w:cs="Corbel"/>
          <w:color w:val="000000" w:themeColor="text1"/>
          <w:sz w:val="20"/>
          <w:szCs w:val="20"/>
        </w:rPr>
        <w:t xml:space="preserve"> </w:t>
      </w:r>
      <w:proofErr w:type="spellStart"/>
      <w:r w:rsidRPr="00AC67A3">
        <w:rPr>
          <w:rFonts w:ascii="Corbel" w:eastAsia="Corbel" w:hAnsi="Corbel" w:cs="Corbel"/>
          <w:color w:val="000000" w:themeColor="text1"/>
          <w:sz w:val="20"/>
          <w:szCs w:val="20"/>
        </w:rPr>
        <w:t>detection</w:t>
      </w:r>
      <w:proofErr w:type="spellEnd"/>
      <w:r w:rsidRPr="00AC67A3">
        <w:rPr>
          <w:rFonts w:ascii="Corbel" w:eastAsia="Corbel" w:hAnsi="Corbel" w:cs="Corbel"/>
          <w:color w:val="000000" w:themeColor="text1"/>
          <w:sz w:val="20"/>
          <w:szCs w:val="20"/>
        </w:rPr>
        <w:t xml:space="preserve"> and response (</w:t>
      </w:r>
      <w:proofErr w:type="spellStart"/>
      <w:r w:rsidRPr="00AC67A3">
        <w:rPr>
          <w:rFonts w:ascii="Corbel" w:eastAsia="Corbel" w:hAnsi="Corbel" w:cs="Corbel"/>
          <w:color w:val="000000" w:themeColor="text1"/>
          <w:sz w:val="20"/>
          <w:szCs w:val="20"/>
        </w:rPr>
        <w:t>MxDR</w:t>
      </w:r>
      <w:proofErr w:type="spellEnd"/>
      <w:r w:rsidRPr="00AC67A3">
        <w:rPr>
          <w:rFonts w:ascii="Corbel" w:eastAsia="Corbel" w:hAnsi="Corbel" w:cs="Corbel"/>
          <w:color w:val="000000" w:themeColor="text1"/>
          <w:sz w:val="20"/>
          <w:szCs w:val="20"/>
        </w:rPr>
        <w:t xml:space="preserve">) en SOC Diensten binnen de scope van Informatiebeveiligingsdiensten, waaronder: </w:t>
      </w:r>
    </w:p>
    <w:p w14:paraId="79A980E4" w14:textId="327022EF" w:rsidR="00AC67A3" w:rsidRPr="00AC67A3" w:rsidRDefault="00AC67A3" w:rsidP="00204F1F">
      <w:pPr>
        <w:pStyle w:val="Standaard2"/>
        <w:numPr>
          <w:ilvl w:val="0"/>
          <w:numId w:val="27"/>
        </w:numPr>
        <w:spacing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 xml:space="preserve">Regels en filters voor </w:t>
      </w:r>
      <w:proofErr w:type="spellStart"/>
      <w:r w:rsidRPr="00AC67A3">
        <w:rPr>
          <w:rFonts w:ascii="Corbel" w:eastAsia="Corbel" w:hAnsi="Corbel" w:cs="Corbel"/>
          <w:color w:val="000000" w:themeColor="text1"/>
          <w:sz w:val="20"/>
          <w:szCs w:val="20"/>
        </w:rPr>
        <w:t>intrusion</w:t>
      </w:r>
      <w:proofErr w:type="spellEnd"/>
      <w:r w:rsidRPr="00AC67A3">
        <w:rPr>
          <w:rFonts w:ascii="Corbel" w:eastAsia="Corbel" w:hAnsi="Corbel" w:cs="Corbel"/>
          <w:color w:val="000000" w:themeColor="text1"/>
          <w:sz w:val="20"/>
          <w:szCs w:val="20"/>
        </w:rPr>
        <w:t xml:space="preserve"> </w:t>
      </w:r>
      <w:proofErr w:type="spellStart"/>
      <w:r w:rsidRPr="00AC67A3">
        <w:rPr>
          <w:rFonts w:ascii="Corbel" w:eastAsia="Corbel" w:hAnsi="Corbel" w:cs="Corbel"/>
          <w:color w:val="000000" w:themeColor="text1"/>
          <w:sz w:val="20"/>
          <w:szCs w:val="20"/>
        </w:rPr>
        <w:t>detection</w:t>
      </w:r>
      <w:proofErr w:type="spellEnd"/>
      <w:r w:rsidRPr="00AC67A3">
        <w:rPr>
          <w:rFonts w:ascii="Corbel" w:eastAsia="Corbel" w:hAnsi="Corbel" w:cs="Corbel"/>
          <w:color w:val="000000" w:themeColor="text1"/>
          <w:sz w:val="20"/>
          <w:szCs w:val="20"/>
        </w:rPr>
        <w:t xml:space="preserve"> management;</w:t>
      </w:r>
    </w:p>
    <w:p w14:paraId="76C29D64" w14:textId="7F987F76" w:rsidR="00AC67A3" w:rsidRPr="00AC67A3" w:rsidRDefault="00AC67A3" w:rsidP="00204F1F">
      <w:pPr>
        <w:pStyle w:val="Standaard2"/>
        <w:numPr>
          <w:ilvl w:val="0"/>
          <w:numId w:val="27"/>
        </w:numPr>
        <w:spacing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Log management: management van centrale en/of generieke logging componenten;</w:t>
      </w:r>
    </w:p>
    <w:p w14:paraId="231CFB31" w14:textId="53A3AC02" w:rsidR="00AC67A3" w:rsidRPr="00AC67A3" w:rsidRDefault="00AC67A3" w:rsidP="00204F1F">
      <w:pPr>
        <w:pStyle w:val="Standaard2"/>
        <w:numPr>
          <w:ilvl w:val="0"/>
          <w:numId w:val="27"/>
        </w:numPr>
        <w:spacing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 xml:space="preserve">Security event management: </w:t>
      </w:r>
      <w:proofErr w:type="spellStart"/>
      <w:r w:rsidRPr="00AC67A3">
        <w:rPr>
          <w:rFonts w:ascii="Corbel" w:eastAsia="Corbel" w:hAnsi="Corbel" w:cs="Corbel"/>
          <w:color w:val="000000" w:themeColor="text1"/>
          <w:sz w:val="20"/>
          <w:szCs w:val="20"/>
        </w:rPr>
        <w:t>tuning</w:t>
      </w:r>
      <w:proofErr w:type="spellEnd"/>
      <w:r w:rsidRPr="00AC67A3">
        <w:rPr>
          <w:rFonts w:ascii="Corbel" w:eastAsia="Corbel" w:hAnsi="Corbel" w:cs="Corbel"/>
          <w:color w:val="000000" w:themeColor="text1"/>
          <w:sz w:val="20"/>
          <w:szCs w:val="20"/>
        </w:rPr>
        <w:t xml:space="preserve"> van SIEM filters en herkennen van ongebruikelijk gedrag uit log events;</w:t>
      </w:r>
    </w:p>
    <w:p w14:paraId="29DD5600" w14:textId="7AC7F41B" w:rsidR="00AC67A3" w:rsidRPr="00AC67A3" w:rsidRDefault="00AC67A3" w:rsidP="00204F1F">
      <w:pPr>
        <w:pStyle w:val="Standaard2"/>
        <w:numPr>
          <w:ilvl w:val="0"/>
          <w:numId w:val="27"/>
        </w:numPr>
        <w:spacing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 xml:space="preserve">Threat intelligence: identificeren, verrijken en correleren van events met dreigingen en aanvallen uit </w:t>
      </w:r>
      <w:proofErr w:type="spellStart"/>
      <w:r w:rsidRPr="00AC67A3">
        <w:rPr>
          <w:rFonts w:ascii="Corbel" w:eastAsia="Corbel" w:hAnsi="Corbel" w:cs="Corbel"/>
          <w:color w:val="000000" w:themeColor="text1"/>
          <w:sz w:val="20"/>
          <w:szCs w:val="20"/>
        </w:rPr>
        <w:t>ekende</w:t>
      </w:r>
      <w:proofErr w:type="spellEnd"/>
      <w:r w:rsidRPr="00AC67A3">
        <w:rPr>
          <w:rFonts w:ascii="Corbel" w:eastAsia="Corbel" w:hAnsi="Corbel" w:cs="Corbel"/>
          <w:color w:val="000000" w:themeColor="text1"/>
          <w:sz w:val="20"/>
          <w:szCs w:val="20"/>
        </w:rPr>
        <w:t>/open-source threat intelligence feeds;</w:t>
      </w:r>
    </w:p>
    <w:p w14:paraId="2B39179E" w14:textId="18EE900A" w:rsidR="00AC67A3" w:rsidRPr="00AC67A3" w:rsidRDefault="00AC67A3" w:rsidP="00204F1F">
      <w:pPr>
        <w:pStyle w:val="Standaard2"/>
        <w:numPr>
          <w:ilvl w:val="0"/>
          <w:numId w:val="27"/>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T</w:t>
      </w:r>
      <w:r w:rsidRPr="00AC67A3">
        <w:rPr>
          <w:rFonts w:ascii="Corbel" w:eastAsia="Corbel" w:hAnsi="Corbel" w:cs="Corbel"/>
          <w:color w:val="000000" w:themeColor="text1"/>
          <w:sz w:val="20"/>
          <w:szCs w:val="20"/>
        </w:rPr>
        <w:t xml:space="preserve">hreat </w:t>
      </w:r>
      <w:proofErr w:type="spellStart"/>
      <w:r w:rsidRPr="00AC67A3">
        <w:rPr>
          <w:rFonts w:ascii="Corbel" w:eastAsia="Corbel" w:hAnsi="Corbel" w:cs="Corbel"/>
          <w:color w:val="000000" w:themeColor="text1"/>
          <w:sz w:val="20"/>
          <w:szCs w:val="20"/>
        </w:rPr>
        <w:t>hunting</w:t>
      </w:r>
      <w:proofErr w:type="spellEnd"/>
      <w:r w:rsidRPr="00AC67A3">
        <w:rPr>
          <w:rFonts w:ascii="Corbel" w:eastAsia="Corbel" w:hAnsi="Corbel" w:cs="Corbel"/>
          <w:color w:val="000000" w:themeColor="text1"/>
          <w:sz w:val="20"/>
          <w:szCs w:val="20"/>
        </w:rPr>
        <w:t>; proactieve benadering van onbekende beveiligingskwesties;</w:t>
      </w:r>
    </w:p>
    <w:p w14:paraId="484BC52A" w14:textId="17F3A749" w:rsidR="00AC67A3" w:rsidRPr="00AC67A3" w:rsidRDefault="00AC67A3" w:rsidP="00204F1F">
      <w:pPr>
        <w:pStyle w:val="Standaard2"/>
        <w:numPr>
          <w:ilvl w:val="0"/>
          <w:numId w:val="27"/>
        </w:numPr>
        <w:spacing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Afhandelen en rapporteren van security incidenten;</w:t>
      </w:r>
    </w:p>
    <w:p w14:paraId="1DD7C203" w14:textId="68ADD352" w:rsidR="00AC67A3" w:rsidRPr="00AC67A3" w:rsidRDefault="00AC67A3" w:rsidP="00204F1F">
      <w:pPr>
        <w:pStyle w:val="Standaard2"/>
        <w:numPr>
          <w:ilvl w:val="0"/>
          <w:numId w:val="27"/>
        </w:numPr>
        <w:spacing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Security incident response: verstrekken van informatie ten behoeve van het oplossen van een incident;</w:t>
      </w:r>
    </w:p>
    <w:p w14:paraId="538E0CD7" w14:textId="66997516" w:rsidR="00AC67A3" w:rsidRDefault="00AC67A3" w:rsidP="00204F1F">
      <w:pPr>
        <w:pStyle w:val="Standaard2"/>
        <w:numPr>
          <w:ilvl w:val="0"/>
          <w:numId w:val="27"/>
        </w:numPr>
        <w:spacing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Definieer preventieve, reactieve en correctieve maatregelen.</w:t>
      </w:r>
    </w:p>
    <w:p w14:paraId="7F6F8DA8" w14:textId="77777777" w:rsidR="00AC67A3" w:rsidRDefault="00AC67A3" w:rsidP="004E762A">
      <w:pPr>
        <w:pStyle w:val="Standaard2"/>
        <w:spacing w:after="0"/>
        <w:rPr>
          <w:rFonts w:ascii="Corbel" w:eastAsia="Corbel" w:hAnsi="Corbel" w:cs="Corbel"/>
          <w:color w:val="000000" w:themeColor="text1"/>
          <w:sz w:val="20"/>
          <w:szCs w:val="20"/>
        </w:rPr>
      </w:pPr>
    </w:p>
    <w:p w14:paraId="074B6456" w14:textId="0D145367" w:rsidR="00FB7B4E" w:rsidRPr="002A6C67" w:rsidRDefault="004E762A" w:rsidP="00F91EFD">
      <w:pPr>
        <w:pStyle w:val="Standaard2"/>
        <w:rPr>
          <w:rFonts w:ascii="Corbel" w:eastAsia="Corbel" w:hAnsi="Corbel" w:cs="Corbel"/>
          <w:color w:val="000000" w:themeColor="text1"/>
          <w:sz w:val="20"/>
          <w:szCs w:val="20"/>
        </w:rPr>
      </w:pPr>
      <w:r w:rsidRPr="002A6C67">
        <w:rPr>
          <w:rFonts w:ascii="Corbel" w:eastAsia="Corbel" w:hAnsi="Corbel" w:cs="Corbel"/>
          <w:color w:val="000000" w:themeColor="text1"/>
          <w:sz w:val="20"/>
          <w:szCs w:val="20"/>
        </w:rPr>
        <w:t xml:space="preserve">Opdrachtnemer zal beveiligingsincidenten vanuit het SOC classificeren middels een P1-P4 classificatie (Critical, High, Medium, Low) op basis van een overeen te komen ernst in de SLA. De ernst kan gebaseerd zijn op de systemen en case prioriteitsdefinities van de Opdrachtnemer en/of als indicatie op de ernst aangegeven door de SIEM-oplossing (High, Medium, Low, </w:t>
      </w:r>
      <w:proofErr w:type="spellStart"/>
      <w:r w:rsidRPr="002A6C67">
        <w:rPr>
          <w:rFonts w:ascii="Corbel" w:eastAsia="Corbel" w:hAnsi="Corbel" w:cs="Corbel"/>
          <w:color w:val="000000" w:themeColor="text1"/>
          <w:sz w:val="20"/>
          <w:szCs w:val="20"/>
        </w:rPr>
        <w:t>Informative</w:t>
      </w:r>
      <w:proofErr w:type="spellEnd"/>
      <w:r w:rsidRPr="002A6C67">
        <w:rPr>
          <w:rFonts w:ascii="Corbel" w:eastAsia="Corbel" w:hAnsi="Corbel" w:cs="Corbel"/>
          <w:color w:val="000000" w:themeColor="text1"/>
          <w:sz w:val="20"/>
          <w:szCs w:val="20"/>
        </w:rPr>
        <w:t>).</w:t>
      </w:r>
    </w:p>
    <w:tbl>
      <w:tblPr>
        <w:tblStyle w:val="Tabelraster"/>
        <w:tblW w:w="0" w:type="auto"/>
        <w:tblLook w:val="0420" w:firstRow="1" w:lastRow="0" w:firstColumn="0" w:lastColumn="0" w:noHBand="0" w:noVBand="1"/>
      </w:tblPr>
      <w:tblGrid>
        <w:gridCol w:w="1022"/>
        <w:gridCol w:w="1525"/>
        <w:gridCol w:w="2268"/>
        <w:gridCol w:w="4382"/>
      </w:tblGrid>
      <w:tr w:rsidR="004E762A" w:rsidRPr="00451449" w14:paraId="56C9C539" w14:textId="77777777" w:rsidTr="00DE6A97">
        <w:tc>
          <w:tcPr>
            <w:tcW w:w="1022" w:type="dxa"/>
            <w:shd w:val="clear" w:color="auto" w:fill="FF0000"/>
          </w:tcPr>
          <w:p w14:paraId="36B493B3" w14:textId="77777777" w:rsidR="004E762A" w:rsidRPr="00954FBB" w:rsidRDefault="004E762A" w:rsidP="00DE6A97">
            <w:pPr>
              <w:pStyle w:val="Standaard2"/>
              <w:spacing w:line="259" w:lineRule="auto"/>
              <w:rPr>
                <w:rFonts w:ascii="Corbel" w:eastAsia="Corbel" w:hAnsi="Corbel" w:cs="Corbel"/>
                <w:b/>
                <w:bCs/>
                <w:color w:val="FFFFFF" w:themeColor="background1"/>
                <w:sz w:val="18"/>
                <w:szCs w:val="18"/>
              </w:rPr>
            </w:pPr>
            <w:r w:rsidRPr="00954FBB">
              <w:rPr>
                <w:rFonts w:ascii="Corbel" w:hAnsi="Corbel"/>
                <w:b/>
                <w:bCs/>
                <w:color w:val="FFFFFF" w:themeColor="background1"/>
                <w:sz w:val="18"/>
                <w:szCs w:val="18"/>
              </w:rPr>
              <w:t>Prioriteit</w:t>
            </w:r>
          </w:p>
        </w:tc>
        <w:tc>
          <w:tcPr>
            <w:tcW w:w="1525" w:type="dxa"/>
            <w:shd w:val="clear" w:color="auto" w:fill="FF0000"/>
          </w:tcPr>
          <w:p w14:paraId="48931630" w14:textId="77777777" w:rsidR="004E762A" w:rsidRPr="00954FBB" w:rsidRDefault="004E762A" w:rsidP="00DE6A97">
            <w:pPr>
              <w:pStyle w:val="Standaard2"/>
              <w:spacing w:line="259" w:lineRule="auto"/>
              <w:rPr>
                <w:rFonts w:ascii="Corbel" w:eastAsia="Corbel" w:hAnsi="Corbel" w:cs="Corbel"/>
                <w:b/>
                <w:bCs/>
                <w:color w:val="FFFFFF" w:themeColor="background1"/>
                <w:sz w:val="18"/>
                <w:szCs w:val="18"/>
              </w:rPr>
            </w:pPr>
            <w:r w:rsidRPr="00954FBB">
              <w:rPr>
                <w:rFonts w:ascii="Corbel" w:hAnsi="Corbel"/>
                <w:b/>
                <w:bCs/>
                <w:color w:val="FFFFFF" w:themeColor="background1"/>
                <w:sz w:val="18"/>
                <w:szCs w:val="18"/>
              </w:rPr>
              <w:t>Tijd tot triage</w:t>
            </w:r>
          </w:p>
        </w:tc>
        <w:tc>
          <w:tcPr>
            <w:tcW w:w="2268" w:type="dxa"/>
            <w:shd w:val="clear" w:color="auto" w:fill="FF0000"/>
          </w:tcPr>
          <w:p w14:paraId="4DC71950" w14:textId="77777777" w:rsidR="004E762A" w:rsidRPr="00954FBB" w:rsidRDefault="004E762A" w:rsidP="00DE6A97">
            <w:pPr>
              <w:pStyle w:val="Standaard2"/>
              <w:rPr>
                <w:rFonts w:ascii="Corbel" w:eastAsia="Corbel" w:hAnsi="Corbel" w:cs="Corbel"/>
                <w:b/>
                <w:bCs/>
                <w:color w:val="FFFFFF" w:themeColor="background1"/>
                <w:sz w:val="18"/>
                <w:szCs w:val="18"/>
              </w:rPr>
            </w:pPr>
            <w:r w:rsidRPr="00954FBB">
              <w:rPr>
                <w:rFonts w:ascii="Corbel" w:hAnsi="Corbel"/>
                <w:b/>
                <w:bCs/>
                <w:color w:val="FFFFFF" w:themeColor="background1"/>
                <w:sz w:val="18"/>
                <w:szCs w:val="18"/>
              </w:rPr>
              <w:t>Tijd tot eerste reactie</w:t>
            </w:r>
          </w:p>
        </w:tc>
        <w:tc>
          <w:tcPr>
            <w:tcW w:w="4382" w:type="dxa"/>
            <w:shd w:val="clear" w:color="auto" w:fill="FF0000"/>
          </w:tcPr>
          <w:p w14:paraId="6A22DEC9" w14:textId="77777777" w:rsidR="004E762A" w:rsidRPr="00954FBB" w:rsidRDefault="004E762A" w:rsidP="00DE6A97">
            <w:pPr>
              <w:pStyle w:val="Standaard2"/>
              <w:rPr>
                <w:rFonts w:ascii="Corbel" w:eastAsia="Corbel" w:hAnsi="Corbel" w:cs="Corbel"/>
                <w:b/>
                <w:bCs/>
                <w:color w:val="FFFFFF" w:themeColor="background1"/>
                <w:sz w:val="18"/>
                <w:szCs w:val="18"/>
              </w:rPr>
            </w:pPr>
            <w:r w:rsidRPr="00954FBB">
              <w:rPr>
                <w:rFonts w:ascii="Corbel" w:hAnsi="Corbel"/>
                <w:b/>
                <w:bCs/>
                <w:color w:val="FFFFFF" w:themeColor="background1"/>
                <w:sz w:val="18"/>
                <w:szCs w:val="18"/>
              </w:rPr>
              <w:t>Statusupdates</w:t>
            </w:r>
          </w:p>
        </w:tc>
      </w:tr>
      <w:tr w:rsidR="004E762A" w:rsidRPr="00451449" w14:paraId="68BB66C6" w14:textId="77777777" w:rsidTr="00527AE1">
        <w:tc>
          <w:tcPr>
            <w:tcW w:w="1022" w:type="dxa"/>
            <w:shd w:val="clear" w:color="auto" w:fill="F2F2F2" w:themeFill="background1" w:themeFillShade="F2"/>
          </w:tcPr>
          <w:p w14:paraId="159FED62" w14:textId="77777777" w:rsidR="004E762A" w:rsidRPr="001023DC" w:rsidRDefault="004E762A" w:rsidP="00DE6A97">
            <w:pPr>
              <w:pStyle w:val="Standaard2"/>
              <w:spacing w:line="259" w:lineRule="auto"/>
              <w:rPr>
                <w:rFonts w:ascii="Corbel" w:eastAsia="Corbel" w:hAnsi="Corbel" w:cs="Corbel"/>
                <w:b/>
                <w:bCs/>
                <w:color w:val="000000" w:themeColor="text1"/>
                <w:sz w:val="18"/>
                <w:szCs w:val="18"/>
              </w:rPr>
            </w:pPr>
            <w:r w:rsidRPr="001023DC">
              <w:rPr>
                <w:rFonts w:ascii="Corbel" w:hAnsi="Corbel"/>
                <w:b/>
                <w:bCs/>
                <w:sz w:val="18"/>
                <w:szCs w:val="18"/>
              </w:rPr>
              <w:t>P1</w:t>
            </w:r>
          </w:p>
        </w:tc>
        <w:tc>
          <w:tcPr>
            <w:tcW w:w="1525" w:type="dxa"/>
          </w:tcPr>
          <w:p w14:paraId="33627BA1" w14:textId="77777777" w:rsidR="004E762A" w:rsidRPr="00954FBB" w:rsidRDefault="004E762A" w:rsidP="00DE6A97">
            <w:pPr>
              <w:pStyle w:val="Standaard2"/>
              <w:spacing w:line="259" w:lineRule="auto"/>
              <w:rPr>
                <w:rFonts w:ascii="Corbel" w:eastAsia="Corbel" w:hAnsi="Corbel" w:cs="Corbel"/>
                <w:color w:val="000000" w:themeColor="text1"/>
                <w:sz w:val="18"/>
                <w:szCs w:val="18"/>
              </w:rPr>
            </w:pPr>
            <w:r w:rsidRPr="00954FBB">
              <w:rPr>
                <w:rFonts w:ascii="Corbel" w:hAnsi="Corbel"/>
                <w:sz w:val="18"/>
                <w:szCs w:val="18"/>
              </w:rPr>
              <w:t>≤ 30 minuten</w:t>
            </w:r>
          </w:p>
        </w:tc>
        <w:tc>
          <w:tcPr>
            <w:tcW w:w="2268" w:type="dxa"/>
          </w:tcPr>
          <w:p w14:paraId="642D9DB6" w14:textId="77777777" w:rsidR="004E762A" w:rsidRPr="00954FBB" w:rsidRDefault="004E762A" w:rsidP="00DE6A97">
            <w:pPr>
              <w:pStyle w:val="Standaard2"/>
              <w:spacing w:line="259" w:lineRule="auto"/>
              <w:rPr>
                <w:rFonts w:ascii="Corbel" w:eastAsia="Corbel" w:hAnsi="Corbel" w:cs="Corbel"/>
                <w:color w:val="000000" w:themeColor="text1"/>
                <w:sz w:val="18"/>
                <w:szCs w:val="18"/>
              </w:rPr>
            </w:pPr>
            <w:r w:rsidRPr="00954FBB">
              <w:rPr>
                <w:rFonts w:ascii="Corbel" w:hAnsi="Corbel"/>
                <w:sz w:val="18"/>
                <w:szCs w:val="18"/>
              </w:rPr>
              <w:t>≤ 1 uur</w:t>
            </w:r>
          </w:p>
        </w:tc>
        <w:tc>
          <w:tcPr>
            <w:tcW w:w="4382" w:type="dxa"/>
          </w:tcPr>
          <w:p w14:paraId="4508413C" w14:textId="24225E6F" w:rsidR="004E762A" w:rsidRPr="00954FBB" w:rsidRDefault="004E762A" w:rsidP="00DE6A97">
            <w:pPr>
              <w:pStyle w:val="Standaard2"/>
              <w:rPr>
                <w:rFonts w:ascii="Corbel" w:eastAsia="Corbel" w:hAnsi="Corbel" w:cs="Corbel"/>
                <w:color w:val="000000" w:themeColor="text1"/>
                <w:sz w:val="18"/>
                <w:szCs w:val="18"/>
              </w:rPr>
            </w:pPr>
            <w:r w:rsidRPr="00954FBB">
              <w:rPr>
                <w:rFonts w:ascii="Corbel" w:hAnsi="Corbel"/>
                <w:sz w:val="18"/>
                <w:szCs w:val="18"/>
              </w:rPr>
              <w:t xml:space="preserve">Elke 1 uur, tijdens </w:t>
            </w:r>
            <w:proofErr w:type="spellStart"/>
            <w:r w:rsidR="00AC67A3" w:rsidRPr="00954FBB">
              <w:rPr>
                <w:rFonts w:ascii="Corbel" w:hAnsi="Corbel"/>
                <w:sz w:val="18"/>
                <w:szCs w:val="18"/>
              </w:rPr>
              <w:t>Service</w:t>
            </w:r>
            <w:r w:rsidRPr="00954FBB">
              <w:rPr>
                <w:rFonts w:ascii="Corbel" w:hAnsi="Corbel"/>
                <w:sz w:val="18"/>
                <w:szCs w:val="18"/>
              </w:rPr>
              <w:t>window</w:t>
            </w:r>
            <w:proofErr w:type="spellEnd"/>
          </w:p>
        </w:tc>
      </w:tr>
      <w:tr w:rsidR="004E762A" w:rsidRPr="00451449" w14:paraId="54752A16" w14:textId="77777777" w:rsidTr="00527AE1">
        <w:tc>
          <w:tcPr>
            <w:tcW w:w="1022" w:type="dxa"/>
            <w:shd w:val="clear" w:color="auto" w:fill="F2F2F2" w:themeFill="background1" w:themeFillShade="F2"/>
          </w:tcPr>
          <w:p w14:paraId="78629ACF" w14:textId="77777777" w:rsidR="004E762A" w:rsidRPr="001023DC" w:rsidRDefault="004E762A" w:rsidP="00DE6A97">
            <w:pPr>
              <w:pStyle w:val="Standaard2"/>
              <w:spacing w:line="259" w:lineRule="auto"/>
              <w:rPr>
                <w:rFonts w:ascii="Corbel" w:eastAsia="Corbel" w:hAnsi="Corbel" w:cs="Corbel"/>
                <w:b/>
                <w:bCs/>
                <w:color w:val="000000" w:themeColor="text1"/>
                <w:sz w:val="18"/>
                <w:szCs w:val="18"/>
              </w:rPr>
            </w:pPr>
            <w:r w:rsidRPr="001023DC">
              <w:rPr>
                <w:rFonts w:ascii="Corbel" w:hAnsi="Corbel"/>
                <w:b/>
                <w:bCs/>
                <w:sz w:val="18"/>
                <w:szCs w:val="18"/>
              </w:rPr>
              <w:t>P2</w:t>
            </w:r>
          </w:p>
        </w:tc>
        <w:tc>
          <w:tcPr>
            <w:tcW w:w="1525" w:type="dxa"/>
          </w:tcPr>
          <w:p w14:paraId="79D9F214" w14:textId="77777777" w:rsidR="004E762A" w:rsidRPr="00954FBB" w:rsidRDefault="004E762A" w:rsidP="00DE6A97">
            <w:pPr>
              <w:pStyle w:val="Standaard2"/>
              <w:spacing w:line="259" w:lineRule="auto"/>
              <w:rPr>
                <w:rFonts w:ascii="Corbel" w:eastAsia="Corbel" w:hAnsi="Corbel" w:cs="Corbel"/>
                <w:color w:val="000000" w:themeColor="text1"/>
                <w:sz w:val="18"/>
                <w:szCs w:val="18"/>
              </w:rPr>
            </w:pPr>
            <w:r w:rsidRPr="00954FBB">
              <w:rPr>
                <w:rFonts w:ascii="Corbel" w:hAnsi="Corbel"/>
                <w:sz w:val="18"/>
                <w:szCs w:val="18"/>
              </w:rPr>
              <w:t>≤ 2 uur</w:t>
            </w:r>
          </w:p>
        </w:tc>
        <w:tc>
          <w:tcPr>
            <w:tcW w:w="2268" w:type="dxa"/>
          </w:tcPr>
          <w:p w14:paraId="3928E546" w14:textId="77777777" w:rsidR="004E762A" w:rsidRPr="00954FBB" w:rsidRDefault="004E762A" w:rsidP="00DE6A97">
            <w:pPr>
              <w:pStyle w:val="Standaard2"/>
              <w:spacing w:line="259" w:lineRule="auto"/>
              <w:rPr>
                <w:rFonts w:ascii="Corbel" w:eastAsia="Corbel" w:hAnsi="Corbel" w:cs="Corbel"/>
                <w:color w:val="000000" w:themeColor="text1"/>
                <w:sz w:val="18"/>
                <w:szCs w:val="18"/>
              </w:rPr>
            </w:pPr>
            <w:r w:rsidRPr="00954FBB">
              <w:rPr>
                <w:rFonts w:ascii="Corbel" w:hAnsi="Corbel"/>
                <w:sz w:val="18"/>
                <w:szCs w:val="18"/>
              </w:rPr>
              <w:t>≤ 4 uur</w:t>
            </w:r>
          </w:p>
        </w:tc>
        <w:tc>
          <w:tcPr>
            <w:tcW w:w="4382" w:type="dxa"/>
          </w:tcPr>
          <w:p w14:paraId="70F07995" w14:textId="484A3A2B" w:rsidR="004E762A" w:rsidRPr="00954FBB" w:rsidRDefault="004E762A" w:rsidP="00DE6A97">
            <w:pPr>
              <w:pStyle w:val="Standaard2"/>
              <w:rPr>
                <w:rFonts w:ascii="Corbel" w:eastAsia="Corbel" w:hAnsi="Corbel" w:cs="Corbel"/>
                <w:color w:val="000000" w:themeColor="text1"/>
                <w:sz w:val="18"/>
                <w:szCs w:val="18"/>
              </w:rPr>
            </w:pPr>
            <w:r w:rsidRPr="00954FBB">
              <w:rPr>
                <w:rFonts w:ascii="Corbel" w:hAnsi="Corbel"/>
                <w:sz w:val="18"/>
                <w:szCs w:val="18"/>
              </w:rPr>
              <w:t xml:space="preserve">Elke 4 uur, tijdens </w:t>
            </w:r>
            <w:proofErr w:type="spellStart"/>
            <w:r w:rsidR="00AC67A3" w:rsidRPr="00954FBB">
              <w:rPr>
                <w:rFonts w:ascii="Corbel" w:hAnsi="Corbel"/>
                <w:sz w:val="18"/>
                <w:szCs w:val="18"/>
              </w:rPr>
              <w:t>Service</w:t>
            </w:r>
            <w:r w:rsidRPr="00954FBB">
              <w:rPr>
                <w:rFonts w:ascii="Corbel" w:hAnsi="Corbel"/>
                <w:sz w:val="18"/>
                <w:szCs w:val="18"/>
              </w:rPr>
              <w:t>window</w:t>
            </w:r>
            <w:proofErr w:type="spellEnd"/>
          </w:p>
        </w:tc>
      </w:tr>
      <w:tr w:rsidR="004E762A" w:rsidRPr="00451449" w14:paraId="3B42D752" w14:textId="77777777" w:rsidTr="00527AE1">
        <w:tc>
          <w:tcPr>
            <w:tcW w:w="1022" w:type="dxa"/>
            <w:shd w:val="clear" w:color="auto" w:fill="F2F2F2" w:themeFill="background1" w:themeFillShade="F2"/>
          </w:tcPr>
          <w:p w14:paraId="2DDC69A2" w14:textId="77777777" w:rsidR="004E762A" w:rsidRPr="001023DC" w:rsidRDefault="004E762A" w:rsidP="00DE6A97">
            <w:pPr>
              <w:pStyle w:val="Standaard2"/>
              <w:spacing w:line="259" w:lineRule="auto"/>
              <w:rPr>
                <w:rFonts w:ascii="Corbel" w:eastAsia="Corbel" w:hAnsi="Corbel" w:cs="Corbel"/>
                <w:b/>
                <w:bCs/>
                <w:color w:val="000000" w:themeColor="text1"/>
                <w:sz w:val="18"/>
                <w:szCs w:val="18"/>
              </w:rPr>
            </w:pPr>
            <w:r w:rsidRPr="001023DC">
              <w:rPr>
                <w:rFonts w:ascii="Corbel" w:hAnsi="Corbel"/>
                <w:b/>
                <w:bCs/>
                <w:sz w:val="18"/>
                <w:szCs w:val="18"/>
              </w:rPr>
              <w:t>P3</w:t>
            </w:r>
          </w:p>
        </w:tc>
        <w:tc>
          <w:tcPr>
            <w:tcW w:w="1525" w:type="dxa"/>
          </w:tcPr>
          <w:p w14:paraId="7BCD24F2" w14:textId="77777777" w:rsidR="004E762A" w:rsidRPr="00954FBB" w:rsidRDefault="004E762A" w:rsidP="00DE6A97">
            <w:pPr>
              <w:pStyle w:val="Standaard2"/>
              <w:spacing w:line="259" w:lineRule="auto"/>
              <w:rPr>
                <w:rFonts w:ascii="Corbel" w:eastAsia="Corbel" w:hAnsi="Corbel" w:cs="Corbel"/>
                <w:color w:val="000000" w:themeColor="text1"/>
                <w:sz w:val="18"/>
                <w:szCs w:val="18"/>
              </w:rPr>
            </w:pPr>
            <w:r w:rsidRPr="00954FBB">
              <w:rPr>
                <w:rFonts w:ascii="Corbel" w:hAnsi="Corbel"/>
                <w:sz w:val="18"/>
                <w:szCs w:val="18"/>
              </w:rPr>
              <w:t>≤ 4 uur</w:t>
            </w:r>
          </w:p>
        </w:tc>
        <w:tc>
          <w:tcPr>
            <w:tcW w:w="2268" w:type="dxa"/>
          </w:tcPr>
          <w:p w14:paraId="080F417E" w14:textId="77777777" w:rsidR="004E762A" w:rsidRPr="00954FBB" w:rsidRDefault="004E762A" w:rsidP="00DE6A97">
            <w:pPr>
              <w:pStyle w:val="Standaard2"/>
              <w:spacing w:line="259" w:lineRule="auto"/>
              <w:rPr>
                <w:rFonts w:ascii="Corbel" w:eastAsia="Corbel" w:hAnsi="Corbel" w:cs="Corbel"/>
                <w:color w:val="000000" w:themeColor="text1"/>
                <w:sz w:val="18"/>
                <w:szCs w:val="18"/>
              </w:rPr>
            </w:pPr>
            <w:r w:rsidRPr="00954FBB">
              <w:rPr>
                <w:rFonts w:ascii="Corbel" w:hAnsi="Corbel"/>
                <w:sz w:val="18"/>
                <w:szCs w:val="18"/>
              </w:rPr>
              <w:t>≤ 8 uur</w:t>
            </w:r>
          </w:p>
        </w:tc>
        <w:tc>
          <w:tcPr>
            <w:tcW w:w="4382" w:type="dxa"/>
          </w:tcPr>
          <w:p w14:paraId="4C502FB4" w14:textId="39438105" w:rsidR="004E762A" w:rsidRPr="00954FBB" w:rsidRDefault="004E762A" w:rsidP="00DE6A97">
            <w:pPr>
              <w:pStyle w:val="Standaard2"/>
              <w:rPr>
                <w:rFonts w:ascii="Corbel" w:eastAsia="Corbel" w:hAnsi="Corbel" w:cs="Corbel"/>
                <w:color w:val="000000" w:themeColor="text1"/>
                <w:sz w:val="18"/>
                <w:szCs w:val="18"/>
              </w:rPr>
            </w:pPr>
            <w:r w:rsidRPr="00954FBB">
              <w:rPr>
                <w:rFonts w:ascii="Corbel" w:hAnsi="Corbel"/>
                <w:sz w:val="18"/>
                <w:szCs w:val="18"/>
              </w:rPr>
              <w:t xml:space="preserve">Elke 3e werkdag, tijdens </w:t>
            </w:r>
            <w:proofErr w:type="spellStart"/>
            <w:r w:rsidR="00AC67A3" w:rsidRPr="00954FBB">
              <w:rPr>
                <w:rFonts w:ascii="Corbel" w:hAnsi="Corbel"/>
                <w:sz w:val="18"/>
                <w:szCs w:val="18"/>
              </w:rPr>
              <w:t>Servicewindow</w:t>
            </w:r>
            <w:proofErr w:type="spellEnd"/>
          </w:p>
        </w:tc>
      </w:tr>
      <w:tr w:rsidR="004E762A" w:rsidRPr="00451449" w14:paraId="0AFD4B1E" w14:textId="77777777" w:rsidTr="00527AE1">
        <w:tc>
          <w:tcPr>
            <w:tcW w:w="1022" w:type="dxa"/>
            <w:shd w:val="clear" w:color="auto" w:fill="F2F2F2" w:themeFill="background1" w:themeFillShade="F2"/>
          </w:tcPr>
          <w:p w14:paraId="0E4B30D8" w14:textId="77777777" w:rsidR="004E762A" w:rsidRPr="001023DC" w:rsidRDefault="004E762A" w:rsidP="00DE6A97">
            <w:pPr>
              <w:pStyle w:val="Standaard2"/>
              <w:spacing w:line="259" w:lineRule="auto"/>
              <w:rPr>
                <w:rFonts w:ascii="Corbel" w:eastAsia="Corbel" w:hAnsi="Corbel" w:cs="Corbel"/>
                <w:b/>
                <w:bCs/>
                <w:color w:val="000000" w:themeColor="text1"/>
                <w:sz w:val="18"/>
                <w:szCs w:val="18"/>
              </w:rPr>
            </w:pPr>
            <w:r w:rsidRPr="001023DC">
              <w:rPr>
                <w:rFonts w:ascii="Corbel" w:hAnsi="Corbel"/>
                <w:b/>
                <w:bCs/>
                <w:sz w:val="18"/>
                <w:szCs w:val="18"/>
              </w:rPr>
              <w:t>P4</w:t>
            </w:r>
          </w:p>
        </w:tc>
        <w:tc>
          <w:tcPr>
            <w:tcW w:w="1525" w:type="dxa"/>
          </w:tcPr>
          <w:p w14:paraId="759D8FF4" w14:textId="77777777" w:rsidR="004E762A" w:rsidRPr="00954FBB" w:rsidRDefault="004E762A" w:rsidP="00DE6A97">
            <w:pPr>
              <w:pStyle w:val="Standaard2"/>
              <w:spacing w:line="259" w:lineRule="auto"/>
              <w:rPr>
                <w:rFonts w:ascii="Corbel" w:eastAsia="Corbel" w:hAnsi="Corbel" w:cs="Corbel"/>
                <w:color w:val="000000" w:themeColor="text1"/>
                <w:sz w:val="18"/>
                <w:szCs w:val="18"/>
              </w:rPr>
            </w:pPr>
            <w:r w:rsidRPr="00954FBB">
              <w:rPr>
                <w:rFonts w:ascii="Corbel" w:hAnsi="Corbel"/>
                <w:sz w:val="18"/>
                <w:szCs w:val="18"/>
              </w:rPr>
              <w:t>≤ 8 uur</w:t>
            </w:r>
          </w:p>
        </w:tc>
        <w:tc>
          <w:tcPr>
            <w:tcW w:w="2268" w:type="dxa"/>
          </w:tcPr>
          <w:p w14:paraId="38A87A67" w14:textId="77777777" w:rsidR="004E762A" w:rsidRPr="00954FBB" w:rsidRDefault="004E762A" w:rsidP="00DE6A97">
            <w:pPr>
              <w:pStyle w:val="Standaard2"/>
              <w:spacing w:line="259" w:lineRule="auto"/>
              <w:rPr>
                <w:rFonts w:ascii="Corbel" w:eastAsia="Corbel" w:hAnsi="Corbel" w:cs="Corbel"/>
                <w:color w:val="000000" w:themeColor="text1"/>
                <w:sz w:val="18"/>
                <w:szCs w:val="18"/>
              </w:rPr>
            </w:pPr>
            <w:r w:rsidRPr="00954FBB">
              <w:rPr>
                <w:rFonts w:ascii="Corbel" w:hAnsi="Corbel"/>
                <w:sz w:val="18"/>
                <w:szCs w:val="18"/>
              </w:rPr>
              <w:t>≤ 24 uur</w:t>
            </w:r>
          </w:p>
        </w:tc>
        <w:tc>
          <w:tcPr>
            <w:tcW w:w="4382" w:type="dxa"/>
          </w:tcPr>
          <w:p w14:paraId="326C9783" w14:textId="515AD62E" w:rsidR="004E762A" w:rsidRPr="00954FBB" w:rsidRDefault="004E762A" w:rsidP="00DE6A97">
            <w:pPr>
              <w:pStyle w:val="Standaard2"/>
              <w:rPr>
                <w:rFonts w:ascii="Corbel" w:eastAsia="Corbel" w:hAnsi="Corbel" w:cs="Corbel"/>
                <w:color w:val="000000" w:themeColor="text1"/>
                <w:sz w:val="18"/>
                <w:szCs w:val="18"/>
              </w:rPr>
            </w:pPr>
            <w:r w:rsidRPr="00954FBB">
              <w:rPr>
                <w:rFonts w:ascii="Corbel" w:hAnsi="Corbel"/>
                <w:sz w:val="18"/>
                <w:szCs w:val="18"/>
              </w:rPr>
              <w:t xml:space="preserve">Elke 5e werkdag, tijdens </w:t>
            </w:r>
            <w:proofErr w:type="spellStart"/>
            <w:r w:rsidR="00AC67A3" w:rsidRPr="00954FBB">
              <w:rPr>
                <w:rFonts w:ascii="Corbel" w:hAnsi="Corbel"/>
                <w:sz w:val="18"/>
                <w:szCs w:val="18"/>
              </w:rPr>
              <w:t>Servicewindow</w:t>
            </w:r>
            <w:proofErr w:type="spellEnd"/>
          </w:p>
        </w:tc>
      </w:tr>
    </w:tbl>
    <w:p w14:paraId="07D818B4" w14:textId="1DD60985" w:rsidR="00104440" w:rsidRDefault="00104440" w:rsidP="001023DC">
      <w:pPr>
        <w:pStyle w:val="Standaard2"/>
        <w:spacing w:before="240"/>
        <w:rPr>
          <w:rFonts w:ascii="Corbel" w:eastAsia="Corbel" w:hAnsi="Corbel" w:cs="Corbel"/>
          <w:color w:val="000000" w:themeColor="text1"/>
          <w:sz w:val="20"/>
          <w:szCs w:val="20"/>
        </w:rPr>
      </w:pPr>
      <w:r w:rsidRPr="00104440">
        <w:rPr>
          <w:rFonts w:ascii="Corbel" w:eastAsia="Corbel" w:hAnsi="Corbel" w:cs="Corbel"/>
          <w:color w:val="000000" w:themeColor="text1"/>
          <w:sz w:val="20"/>
          <w:szCs w:val="20"/>
        </w:rPr>
        <w:t>Opdrachtnemer zal buiten kantooruren een SOC-analist stand-by hebben om triage en response uit te voeren in geval van P1 en P2 beveiligingsincidenten</w:t>
      </w:r>
      <w:r w:rsidR="002553B3">
        <w:rPr>
          <w:rFonts w:ascii="Corbel" w:eastAsia="Corbel" w:hAnsi="Corbel" w:cs="Corbel"/>
          <w:color w:val="000000" w:themeColor="text1"/>
          <w:sz w:val="20"/>
          <w:szCs w:val="20"/>
        </w:rPr>
        <w:t>:</w:t>
      </w:r>
    </w:p>
    <w:tbl>
      <w:tblPr>
        <w:tblStyle w:val="Tabelraster"/>
        <w:tblW w:w="4815" w:type="dxa"/>
        <w:tblLook w:val="0420" w:firstRow="1" w:lastRow="0" w:firstColumn="0" w:lastColumn="0" w:noHBand="0" w:noVBand="1"/>
      </w:tblPr>
      <w:tblGrid>
        <w:gridCol w:w="988"/>
        <w:gridCol w:w="3827"/>
      </w:tblGrid>
      <w:tr w:rsidR="00F91EFD" w:rsidRPr="003337AC" w14:paraId="7D7A76AF" w14:textId="77777777" w:rsidTr="00527AE1">
        <w:tc>
          <w:tcPr>
            <w:tcW w:w="988" w:type="dxa"/>
            <w:shd w:val="clear" w:color="auto" w:fill="FF0000"/>
          </w:tcPr>
          <w:p w14:paraId="0DEC8D3E" w14:textId="77777777" w:rsidR="00F91EFD" w:rsidRPr="000C55A3" w:rsidRDefault="00F91EFD">
            <w:pPr>
              <w:pStyle w:val="Standaard2"/>
              <w:spacing w:line="259" w:lineRule="auto"/>
              <w:rPr>
                <w:rFonts w:ascii="Corbel" w:eastAsia="Corbel" w:hAnsi="Corbel" w:cs="Corbel"/>
                <w:b/>
                <w:color w:val="FFFFFF" w:themeColor="background1"/>
                <w:sz w:val="18"/>
                <w:szCs w:val="18"/>
              </w:rPr>
            </w:pPr>
            <w:r>
              <w:rPr>
                <w:rFonts w:ascii="Corbel" w:eastAsia="Corbel" w:hAnsi="Corbel" w:cs="Corbel"/>
                <w:b/>
                <w:color w:val="FFFFFF" w:themeColor="background1"/>
                <w:sz w:val="18"/>
                <w:szCs w:val="18"/>
              </w:rPr>
              <w:t>Prioriteit</w:t>
            </w:r>
          </w:p>
        </w:tc>
        <w:tc>
          <w:tcPr>
            <w:tcW w:w="3827" w:type="dxa"/>
            <w:shd w:val="clear" w:color="auto" w:fill="FF0000"/>
          </w:tcPr>
          <w:p w14:paraId="46F343BD" w14:textId="77777777" w:rsidR="00F91EFD" w:rsidRPr="000C55A3" w:rsidRDefault="00F91EFD">
            <w:pPr>
              <w:pStyle w:val="Standaard2"/>
              <w:spacing w:line="259" w:lineRule="auto"/>
              <w:rPr>
                <w:rFonts w:ascii="Corbel" w:eastAsia="Corbel" w:hAnsi="Corbel" w:cs="Corbel"/>
                <w:b/>
                <w:color w:val="FFFFFF" w:themeColor="background1"/>
                <w:sz w:val="18"/>
                <w:szCs w:val="18"/>
              </w:rPr>
            </w:pPr>
            <w:r>
              <w:rPr>
                <w:rFonts w:ascii="Corbel" w:eastAsia="Corbel" w:hAnsi="Corbel" w:cs="Corbel"/>
                <w:b/>
                <w:color w:val="FFFFFF" w:themeColor="background1"/>
                <w:sz w:val="18"/>
                <w:szCs w:val="18"/>
              </w:rPr>
              <w:t>SOC-dienstverlening</w:t>
            </w:r>
          </w:p>
        </w:tc>
      </w:tr>
      <w:tr w:rsidR="00F91EFD" w:rsidRPr="00FC54C1" w14:paraId="2ED71A4D" w14:textId="77777777" w:rsidTr="00527AE1">
        <w:tblPrEx>
          <w:tblLook w:val="04A0" w:firstRow="1" w:lastRow="0" w:firstColumn="1" w:lastColumn="0" w:noHBand="0" w:noVBand="1"/>
        </w:tblPrEx>
        <w:tc>
          <w:tcPr>
            <w:tcW w:w="988" w:type="dxa"/>
            <w:shd w:val="clear" w:color="auto" w:fill="F2F2F2" w:themeFill="background1" w:themeFillShade="F2"/>
          </w:tcPr>
          <w:p w14:paraId="5E280D49" w14:textId="77777777" w:rsidR="00F91EFD" w:rsidRPr="00FC54C1" w:rsidRDefault="00F91EFD">
            <w:pPr>
              <w:pStyle w:val="Standaard2"/>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P1 en P2</w:t>
            </w:r>
            <w:r w:rsidRPr="00C303D8">
              <w:rPr>
                <w:rFonts w:ascii="Corbel" w:eastAsia="Corbel" w:hAnsi="Corbel" w:cs="Corbel"/>
                <w:color w:val="000000" w:themeColor="text1"/>
                <w:sz w:val="18"/>
                <w:szCs w:val="18"/>
              </w:rPr>
              <w:t xml:space="preserve"> </w:t>
            </w:r>
          </w:p>
        </w:tc>
        <w:tc>
          <w:tcPr>
            <w:tcW w:w="3827" w:type="dxa"/>
          </w:tcPr>
          <w:p w14:paraId="41929125" w14:textId="77777777" w:rsidR="00F91EFD" w:rsidRDefault="00F91EFD">
            <w:pPr>
              <w:pStyle w:val="Standaard2"/>
              <w:numPr>
                <w:ilvl w:val="0"/>
                <w:numId w:val="27"/>
              </w:numPr>
              <w:rPr>
                <w:rFonts w:ascii="Corbel" w:eastAsia="Corbel" w:hAnsi="Corbel" w:cs="Corbel"/>
                <w:color w:val="000000" w:themeColor="text1"/>
                <w:sz w:val="18"/>
                <w:szCs w:val="18"/>
              </w:rPr>
            </w:pPr>
            <w:r w:rsidRPr="0087151F">
              <w:rPr>
                <w:rFonts w:ascii="Corbel" w:eastAsia="Corbel" w:hAnsi="Corbel" w:cs="Corbel"/>
                <w:color w:val="000000" w:themeColor="text1"/>
                <w:sz w:val="18"/>
                <w:szCs w:val="18"/>
              </w:rPr>
              <w:t>24 uur per dag, 7 dagen per week.</w:t>
            </w:r>
          </w:p>
        </w:tc>
      </w:tr>
      <w:tr w:rsidR="00F91EFD" w:rsidRPr="00FC54C1" w14:paraId="18E65CB5" w14:textId="77777777" w:rsidTr="00527AE1">
        <w:tblPrEx>
          <w:tblLook w:val="04A0" w:firstRow="1" w:lastRow="0" w:firstColumn="1" w:lastColumn="0" w:noHBand="0" w:noVBand="1"/>
        </w:tblPrEx>
        <w:tc>
          <w:tcPr>
            <w:tcW w:w="988" w:type="dxa"/>
            <w:shd w:val="clear" w:color="auto" w:fill="F2F2F2" w:themeFill="background1" w:themeFillShade="F2"/>
          </w:tcPr>
          <w:p w14:paraId="0D18B7FE" w14:textId="77777777" w:rsidR="00F91EFD" w:rsidRPr="00FC54C1" w:rsidRDefault="00F91EFD">
            <w:pPr>
              <w:pStyle w:val="Standaard2"/>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P3 en P4</w:t>
            </w:r>
            <w:r w:rsidRPr="00DA6834">
              <w:rPr>
                <w:rFonts w:ascii="Corbel" w:eastAsia="Corbel" w:hAnsi="Corbel" w:cs="Corbel"/>
                <w:color w:val="000000" w:themeColor="text1"/>
                <w:sz w:val="18"/>
                <w:szCs w:val="18"/>
              </w:rPr>
              <w:t xml:space="preserve"> </w:t>
            </w:r>
          </w:p>
        </w:tc>
        <w:tc>
          <w:tcPr>
            <w:tcW w:w="3827" w:type="dxa"/>
          </w:tcPr>
          <w:p w14:paraId="085751B6" w14:textId="77777777" w:rsidR="00F91EFD" w:rsidRDefault="00F91EFD">
            <w:pPr>
              <w:pStyle w:val="Standaard2"/>
              <w:numPr>
                <w:ilvl w:val="0"/>
                <w:numId w:val="27"/>
              </w:numPr>
              <w:rPr>
                <w:rFonts w:ascii="Corbel" w:eastAsia="Corbel" w:hAnsi="Corbel" w:cs="Corbel"/>
                <w:color w:val="000000" w:themeColor="text1"/>
                <w:sz w:val="18"/>
                <w:szCs w:val="18"/>
              </w:rPr>
            </w:pPr>
            <w:r>
              <w:rPr>
                <w:rFonts w:ascii="Corbel" w:eastAsia="Corbel" w:hAnsi="Corbel" w:cs="Corbel"/>
                <w:color w:val="000000" w:themeColor="text1"/>
                <w:sz w:val="18"/>
                <w:szCs w:val="18"/>
              </w:rPr>
              <w:t xml:space="preserve">Tijdens </w:t>
            </w:r>
            <w:proofErr w:type="spellStart"/>
            <w:r>
              <w:rPr>
                <w:rFonts w:ascii="Corbel" w:eastAsia="Corbel" w:hAnsi="Corbel" w:cs="Corbel"/>
                <w:color w:val="000000" w:themeColor="text1"/>
                <w:sz w:val="18"/>
                <w:szCs w:val="18"/>
              </w:rPr>
              <w:t>Servicewindow</w:t>
            </w:r>
            <w:proofErr w:type="spellEnd"/>
          </w:p>
        </w:tc>
      </w:tr>
    </w:tbl>
    <w:p w14:paraId="726B7B32" w14:textId="58820D38" w:rsidR="000D56BA" w:rsidRDefault="001023DC" w:rsidP="00F91EFD">
      <w:pPr>
        <w:pStyle w:val="Standaard2"/>
        <w:spacing w:before="240" w:after="0"/>
        <w:rPr>
          <w:rFonts w:ascii="Corbel" w:eastAsia="Corbel" w:hAnsi="Corbel" w:cs="Corbel"/>
          <w:color w:val="000000" w:themeColor="text1"/>
          <w:sz w:val="20"/>
          <w:szCs w:val="20"/>
        </w:rPr>
      </w:pPr>
      <w:r w:rsidRPr="00AC67A3">
        <w:rPr>
          <w:rFonts w:ascii="Corbel" w:eastAsia="Corbel" w:hAnsi="Corbel" w:cs="Corbel"/>
          <w:color w:val="000000" w:themeColor="text1"/>
          <w:sz w:val="20"/>
          <w:szCs w:val="20"/>
        </w:rPr>
        <w:t>Opdrachtnemer zal</w:t>
      </w:r>
      <w:r w:rsidR="000D56BA">
        <w:rPr>
          <w:rFonts w:ascii="Corbel" w:eastAsia="Corbel" w:hAnsi="Corbel" w:cs="Corbel"/>
          <w:color w:val="000000" w:themeColor="text1"/>
          <w:sz w:val="20"/>
          <w:szCs w:val="20"/>
        </w:rPr>
        <w:t>:</w:t>
      </w:r>
    </w:p>
    <w:p w14:paraId="3DB3A484" w14:textId="1941DC3A" w:rsidR="00CE2303" w:rsidRDefault="001023DC" w:rsidP="000D56BA">
      <w:pPr>
        <w:pStyle w:val="Standaard2"/>
        <w:numPr>
          <w:ilvl w:val="0"/>
          <w:numId w:val="36"/>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t</w:t>
      </w:r>
      <w:r w:rsidR="00CE2303" w:rsidRPr="002A6C67">
        <w:rPr>
          <w:rFonts w:ascii="Corbel" w:eastAsia="Corbel" w:hAnsi="Corbel" w:cs="Corbel"/>
          <w:color w:val="000000" w:themeColor="text1"/>
          <w:sz w:val="20"/>
          <w:szCs w:val="20"/>
        </w:rPr>
        <w:t>rue-</w:t>
      </w:r>
      <w:proofErr w:type="spellStart"/>
      <w:r w:rsidR="00CE2303" w:rsidRPr="002A6C67">
        <w:rPr>
          <w:rFonts w:ascii="Corbel" w:eastAsia="Corbel" w:hAnsi="Corbel" w:cs="Corbel"/>
          <w:color w:val="000000" w:themeColor="text1"/>
          <w:sz w:val="20"/>
          <w:szCs w:val="20"/>
        </w:rPr>
        <w:t>positive</w:t>
      </w:r>
      <w:proofErr w:type="spellEnd"/>
      <w:r w:rsidR="00CE2303" w:rsidRPr="002A6C67">
        <w:rPr>
          <w:rFonts w:ascii="Corbel" w:eastAsia="Corbel" w:hAnsi="Corbel" w:cs="Corbel"/>
          <w:color w:val="000000" w:themeColor="text1"/>
          <w:sz w:val="20"/>
          <w:szCs w:val="20"/>
        </w:rPr>
        <w:t xml:space="preserve"> incidenten automatisch registrer</w:t>
      </w:r>
      <w:r w:rsidR="00527AE1">
        <w:rPr>
          <w:rFonts w:ascii="Corbel" w:eastAsia="Corbel" w:hAnsi="Corbel" w:cs="Corbel"/>
          <w:color w:val="000000" w:themeColor="text1"/>
          <w:sz w:val="20"/>
          <w:szCs w:val="20"/>
        </w:rPr>
        <w:t>en</w:t>
      </w:r>
      <w:r w:rsidR="00CE2303" w:rsidRPr="002A6C67">
        <w:rPr>
          <w:rFonts w:ascii="Corbel" w:eastAsia="Corbel" w:hAnsi="Corbel" w:cs="Corbel"/>
          <w:color w:val="000000" w:themeColor="text1"/>
          <w:sz w:val="20"/>
          <w:szCs w:val="20"/>
        </w:rPr>
        <w:t xml:space="preserve"> in het ITSM-tool van de </w:t>
      </w:r>
      <w:r w:rsidR="00CE2303">
        <w:rPr>
          <w:rFonts w:ascii="Corbel" w:eastAsia="Corbel" w:hAnsi="Corbel" w:cs="Corbel"/>
          <w:color w:val="000000" w:themeColor="text1"/>
          <w:sz w:val="20"/>
          <w:szCs w:val="20"/>
        </w:rPr>
        <w:t>Opdrachtgever</w:t>
      </w:r>
      <w:r w:rsidR="00CE2303" w:rsidRPr="002A6C67">
        <w:rPr>
          <w:rFonts w:ascii="Corbel" w:eastAsia="Corbel" w:hAnsi="Corbel" w:cs="Corbel"/>
          <w:color w:val="000000" w:themeColor="text1"/>
          <w:sz w:val="20"/>
          <w:szCs w:val="20"/>
        </w:rPr>
        <w:t xml:space="preserve"> (TOPdesk)</w:t>
      </w:r>
      <w:r>
        <w:rPr>
          <w:rFonts w:ascii="Corbel" w:eastAsia="Corbel" w:hAnsi="Corbel" w:cs="Corbel"/>
          <w:color w:val="000000" w:themeColor="text1"/>
          <w:sz w:val="20"/>
          <w:szCs w:val="20"/>
        </w:rPr>
        <w:t>;</w:t>
      </w:r>
    </w:p>
    <w:p w14:paraId="21762584" w14:textId="676DAB7A" w:rsidR="00AC67A3" w:rsidRDefault="00301CAA" w:rsidP="000D56BA">
      <w:pPr>
        <w:pStyle w:val="Standaard2"/>
        <w:numPr>
          <w:ilvl w:val="0"/>
          <w:numId w:val="36"/>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bij</w:t>
      </w:r>
      <w:r w:rsidR="00AC67A3" w:rsidRPr="00AC67A3">
        <w:rPr>
          <w:rFonts w:ascii="Corbel" w:eastAsia="Corbel" w:hAnsi="Corbel" w:cs="Corbel"/>
          <w:color w:val="000000" w:themeColor="text1"/>
          <w:sz w:val="20"/>
          <w:szCs w:val="20"/>
        </w:rPr>
        <w:t xml:space="preserve"> een P1 en P2 beveiligingsincident de </w:t>
      </w:r>
      <w:r w:rsidR="00AC67A3">
        <w:rPr>
          <w:rFonts w:ascii="Corbel" w:eastAsia="Corbel" w:hAnsi="Corbel" w:cs="Corbel"/>
          <w:color w:val="000000" w:themeColor="text1"/>
          <w:sz w:val="20"/>
          <w:szCs w:val="20"/>
        </w:rPr>
        <w:t>Opdrachtgever</w:t>
      </w:r>
      <w:r w:rsidR="00AC67A3" w:rsidRPr="00AC67A3">
        <w:rPr>
          <w:rFonts w:ascii="Corbel" w:eastAsia="Corbel" w:hAnsi="Corbel" w:cs="Corbel"/>
          <w:color w:val="000000" w:themeColor="text1"/>
          <w:sz w:val="20"/>
          <w:szCs w:val="20"/>
        </w:rPr>
        <w:t xml:space="preserve"> daarvan direct</w:t>
      </w:r>
      <w:r w:rsidR="001023DC">
        <w:rPr>
          <w:rFonts w:ascii="Corbel" w:eastAsia="Corbel" w:hAnsi="Corbel" w:cs="Corbel"/>
          <w:color w:val="000000" w:themeColor="text1"/>
          <w:sz w:val="20"/>
          <w:szCs w:val="20"/>
        </w:rPr>
        <w:t xml:space="preserve"> (</w:t>
      </w:r>
      <w:r w:rsidR="00AC67A3" w:rsidRPr="00AC67A3">
        <w:rPr>
          <w:rFonts w:ascii="Corbel" w:eastAsia="Corbel" w:hAnsi="Corbel" w:cs="Corbel"/>
          <w:color w:val="000000" w:themeColor="text1"/>
          <w:sz w:val="20"/>
          <w:szCs w:val="20"/>
        </w:rPr>
        <w:t>telefonisch</w:t>
      </w:r>
      <w:r w:rsidR="001023DC">
        <w:rPr>
          <w:rFonts w:ascii="Corbel" w:eastAsia="Corbel" w:hAnsi="Corbel" w:cs="Corbel"/>
          <w:color w:val="000000" w:themeColor="text1"/>
          <w:sz w:val="20"/>
          <w:szCs w:val="20"/>
        </w:rPr>
        <w:t>)</w:t>
      </w:r>
      <w:r w:rsidR="00AC67A3" w:rsidRPr="00AC67A3">
        <w:rPr>
          <w:rFonts w:ascii="Corbel" w:eastAsia="Corbel" w:hAnsi="Corbel" w:cs="Corbel"/>
          <w:color w:val="000000" w:themeColor="text1"/>
          <w:sz w:val="20"/>
          <w:szCs w:val="20"/>
        </w:rPr>
        <w:t xml:space="preserve"> op de hoogte stellen</w:t>
      </w:r>
      <w:r w:rsidR="00AC67A3">
        <w:rPr>
          <w:rFonts w:ascii="Corbel" w:eastAsia="Corbel" w:hAnsi="Corbel" w:cs="Corbel"/>
          <w:color w:val="000000" w:themeColor="text1"/>
          <w:sz w:val="20"/>
          <w:szCs w:val="20"/>
        </w:rPr>
        <w:t>.</w:t>
      </w:r>
    </w:p>
    <w:p w14:paraId="161629C1" w14:textId="77777777" w:rsidR="004E762A" w:rsidRPr="00DE5981" w:rsidRDefault="004E762A" w:rsidP="000D56BA">
      <w:pPr>
        <w:pStyle w:val="Standaard2"/>
        <w:spacing w:before="240" w:after="0"/>
        <w:rPr>
          <w:rFonts w:ascii="Corbel" w:eastAsia="Corbel" w:hAnsi="Corbel" w:cs="Corbel"/>
          <w:color w:val="000000" w:themeColor="text1"/>
          <w:sz w:val="20"/>
          <w:szCs w:val="20"/>
        </w:rPr>
      </w:pPr>
      <w:r w:rsidRPr="00DE5981">
        <w:rPr>
          <w:rFonts w:ascii="Corbel" w:eastAsia="Corbel" w:hAnsi="Corbel" w:cs="Corbel"/>
          <w:color w:val="000000" w:themeColor="text1"/>
          <w:sz w:val="20"/>
          <w:szCs w:val="20"/>
        </w:rPr>
        <w:t xml:space="preserve">Op verzoek van de </w:t>
      </w:r>
      <w:r>
        <w:rPr>
          <w:rFonts w:ascii="Corbel" w:eastAsia="Corbel" w:hAnsi="Corbel" w:cs="Corbel"/>
          <w:color w:val="000000" w:themeColor="text1"/>
          <w:sz w:val="20"/>
          <w:szCs w:val="20"/>
        </w:rPr>
        <w:t>Opdrachtgever</w:t>
      </w:r>
      <w:r w:rsidRPr="00DE5981">
        <w:rPr>
          <w:rFonts w:ascii="Corbel" w:eastAsia="Corbel" w:hAnsi="Corbel" w:cs="Corbel"/>
          <w:color w:val="000000" w:themeColor="text1"/>
          <w:sz w:val="20"/>
          <w:szCs w:val="20"/>
        </w:rPr>
        <w:t>:</w:t>
      </w:r>
    </w:p>
    <w:p w14:paraId="6B4C8D21" w14:textId="2578806F" w:rsidR="004E762A" w:rsidRDefault="004E762A" w:rsidP="003D2066">
      <w:pPr>
        <w:pStyle w:val="Standaard2"/>
        <w:numPr>
          <w:ilvl w:val="0"/>
          <w:numId w:val="36"/>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neemt O</w:t>
      </w:r>
      <w:r w:rsidRPr="00DE5981">
        <w:rPr>
          <w:rFonts w:ascii="Corbel" w:eastAsia="Corbel" w:hAnsi="Corbel" w:cs="Corbel"/>
          <w:color w:val="000000" w:themeColor="text1"/>
          <w:sz w:val="20"/>
          <w:szCs w:val="20"/>
        </w:rPr>
        <w:t xml:space="preserve">pdrachtnemer </w:t>
      </w:r>
      <w:r>
        <w:rPr>
          <w:rFonts w:ascii="Corbel" w:eastAsia="Corbel" w:hAnsi="Corbel" w:cs="Corbel"/>
          <w:color w:val="000000" w:themeColor="text1"/>
          <w:sz w:val="20"/>
          <w:szCs w:val="20"/>
        </w:rPr>
        <w:t xml:space="preserve">deel </w:t>
      </w:r>
      <w:r w:rsidRPr="00DE5981">
        <w:rPr>
          <w:rFonts w:ascii="Corbel" w:eastAsia="Corbel" w:hAnsi="Corbel" w:cs="Corbel"/>
          <w:color w:val="000000" w:themeColor="text1"/>
          <w:sz w:val="20"/>
          <w:szCs w:val="20"/>
        </w:rPr>
        <w:t>tijdens calamiteiten of cybersecurity-incidenten in het security crisisteam</w:t>
      </w:r>
      <w:r>
        <w:rPr>
          <w:rFonts w:ascii="Corbel" w:eastAsia="Corbel" w:hAnsi="Corbel" w:cs="Corbel"/>
          <w:color w:val="000000" w:themeColor="text1"/>
          <w:sz w:val="20"/>
          <w:szCs w:val="20"/>
        </w:rPr>
        <w:t>;</w:t>
      </w:r>
    </w:p>
    <w:p w14:paraId="66C951BD" w14:textId="3B5579F0" w:rsidR="00BC5DEA" w:rsidRPr="00DE5981" w:rsidRDefault="00BC5DEA" w:rsidP="003D2066">
      <w:pPr>
        <w:pStyle w:val="Standaard2"/>
        <w:numPr>
          <w:ilvl w:val="0"/>
          <w:numId w:val="36"/>
        </w:numPr>
        <w:spacing w:after="0"/>
        <w:rPr>
          <w:rFonts w:ascii="Corbel" w:eastAsia="Corbel" w:hAnsi="Corbel" w:cs="Corbel"/>
          <w:color w:val="000000" w:themeColor="text1"/>
          <w:sz w:val="20"/>
          <w:szCs w:val="20"/>
        </w:rPr>
      </w:pPr>
      <w:r w:rsidRPr="00BC5DEA">
        <w:rPr>
          <w:rFonts w:ascii="Corbel" w:eastAsia="Corbel" w:hAnsi="Corbel" w:cs="Corbel"/>
          <w:color w:val="000000" w:themeColor="text1"/>
          <w:sz w:val="20"/>
          <w:szCs w:val="20"/>
        </w:rPr>
        <w:t xml:space="preserve">meewerken aan een Attack &amp; </w:t>
      </w:r>
      <w:proofErr w:type="spellStart"/>
      <w:r w:rsidRPr="00BC5DEA">
        <w:rPr>
          <w:rFonts w:ascii="Corbel" w:eastAsia="Corbel" w:hAnsi="Corbel" w:cs="Corbel"/>
          <w:color w:val="000000" w:themeColor="text1"/>
          <w:sz w:val="20"/>
          <w:szCs w:val="20"/>
        </w:rPr>
        <w:t>Penetration</w:t>
      </w:r>
      <w:proofErr w:type="spellEnd"/>
      <w:r w:rsidRPr="00BC5DEA">
        <w:rPr>
          <w:rFonts w:ascii="Corbel" w:eastAsia="Corbel" w:hAnsi="Corbel" w:cs="Corbel"/>
          <w:color w:val="000000" w:themeColor="text1"/>
          <w:sz w:val="20"/>
          <w:szCs w:val="20"/>
        </w:rPr>
        <w:t xml:space="preserve"> test door een onafhankelijke 3e partij met expertise op het gebied van Informatiebeveiligingsdiensten</w:t>
      </w:r>
    </w:p>
    <w:p w14:paraId="7320F6BC" w14:textId="7FB08F57" w:rsidR="004E762A" w:rsidRDefault="004E762A" w:rsidP="003D2066">
      <w:pPr>
        <w:pStyle w:val="Standaard2"/>
        <w:numPr>
          <w:ilvl w:val="0"/>
          <w:numId w:val="36"/>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n</w:t>
      </w:r>
      <w:r w:rsidRPr="004E762A">
        <w:rPr>
          <w:rFonts w:ascii="Corbel" w:eastAsia="Corbel" w:hAnsi="Corbel" w:cs="Corbel"/>
          <w:color w:val="000000" w:themeColor="text1"/>
          <w:sz w:val="20"/>
          <w:szCs w:val="20"/>
        </w:rPr>
        <w:t>eemt Opdrachtnemer deel aan purple teaming-activiteiten</w:t>
      </w:r>
      <w:r>
        <w:rPr>
          <w:rFonts w:ascii="Corbel" w:eastAsia="Corbel" w:hAnsi="Corbel" w:cs="Corbel"/>
          <w:color w:val="000000" w:themeColor="text1"/>
          <w:sz w:val="20"/>
          <w:szCs w:val="20"/>
        </w:rPr>
        <w:t>;</w:t>
      </w:r>
    </w:p>
    <w:p w14:paraId="58D0848F" w14:textId="73C5D7A0" w:rsidR="00302C5D" w:rsidRPr="00D55039" w:rsidRDefault="004E762A" w:rsidP="00D55039">
      <w:pPr>
        <w:pStyle w:val="Standaard2"/>
        <w:numPr>
          <w:ilvl w:val="0"/>
          <w:numId w:val="36"/>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l</w:t>
      </w:r>
      <w:r w:rsidRPr="004E762A">
        <w:rPr>
          <w:rFonts w:ascii="Corbel" w:eastAsia="Corbel" w:hAnsi="Corbel" w:cs="Corbel"/>
          <w:color w:val="000000" w:themeColor="text1"/>
          <w:sz w:val="20"/>
          <w:szCs w:val="20"/>
        </w:rPr>
        <w:t>evert Opdrachtnemer ondersteuning bij forensische analyse in samenwerking met derden</w:t>
      </w:r>
      <w:r>
        <w:rPr>
          <w:rFonts w:ascii="Corbel" w:eastAsia="Corbel" w:hAnsi="Corbel" w:cs="Corbel"/>
          <w:color w:val="000000" w:themeColor="text1"/>
          <w:sz w:val="20"/>
          <w:szCs w:val="20"/>
        </w:rPr>
        <w:t>.</w:t>
      </w:r>
    </w:p>
    <w:p w14:paraId="648B3C0D" w14:textId="10D8DA66" w:rsidR="00F610A9" w:rsidRDefault="00F610A9" w:rsidP="00F610A9">
      <w:pPr>
        <w:pStyle w:val="PUheadingnummerslv2"/>
        <w:rPr>
          <w:lang w:val="en-US"/>
        </w:rPr>
      </w:pPr>
      <w:bookmarkStart w:id="78" w:name="_Toc203477925"/>
      <w:r>
        <w:rPr>
          <w:lang w:val="en-US"/>
        </w:rPr>
        <w:lastRenderedPageBreak/>
        <w:t>Microsoft premier support</w:t>
      </w:r>
      <w:bookmarkEnd w:id="78"/>
    </w:p>
    <w:p w14:paraId="66752B87" w14:textId="0D982A72" w:rsidR="00335C81" w:rsidRPr="00204F1F" w:rsidRDefault="00335C81" w:rsidP="00C27F58">
      <w:pPr>
        <w:pStyle w:val="PUbroodtekst"/>
      </w:pPr>
      <w:r w:rsidRPr="00204F1F">
        <w:t>Opdrachtnemer levert ondersteuning door Microsoft bij kritieke problemen, conform de standaard SLA voorwaarden van Premier Support for Partners zoals aangeboden door Microsoft. Dit betreft ondersteuning over het hele Microsoft platform, inclusief Cloud platform, moderne werkplek en security-dienstverlening. Hierbij behoort direct contact tussen Opdrachtgever en Microsoft (eventueel gezamenlijk met Opdrachtnemer) tot de mogelijkheden.  Daarnaast is er voor Opdrachtgever de mogelijkheid tot het afnemen van workshops en andere proactieve diensten om kennis te vergroten en adoptie te stimuleren. Dit is op verzoek van Opdrachtgever en hoeft dus niet meegenomen te worden in het budget.</w:t>
      </w:r>
    </w:p>
    <w:p w14:paraId="0A714393" w14:textId="6D509341" w:rsidR="00CF2263" w:rsidRPr="00CF2263" w:rsidRDefault="00C64725" w:rsidP="00CF2263">
      <w:pPr>
        <w:pStyle w:val="PUheadingnummerslv2"/>
      </w:pPr>
      <w:bookmarkStart w:id="79" w:name="_Toc134008337"/>
      <w:bookmarkStart w:id="80" w:name="_Toc136933252"/>
      <w:bookmarkStart w:id="81" w:name="_Toc137213146"/>
      <w:bookmarkStart w:id="82" w:name="_Toc203477926"/>
      <w:r>
        <w:t>Servicelevel</w:t>
      </w:r>
      <w:r w:rsidR="00CF2263" w:rsidRPr="00CF2263">
        <w:t xml:space="preserve"> </w:t>
      </w:r>
      <w:r w:rsidR="00456D72">
        <w:t>r</w:t>
      </w:r>
      <w:r w:rsidR="00CF2263" w:rsidRPr="00CF2263">
        <w:t>apportage</w:t>
      </w:r>
      <w:bookmarkStart w:id="83" w:name="_Toc490127853"/>
      <w:bookmarkEnd w:id="79"/>
      <w:bookmarkEnd w:id="80"/>
      <w:bookmarkEnd w:id="81"/>
      <w:bookmarkEnd w:id="82"/>
    </w:p>
    <w:p w14:paraId="721DE465" w14:textId="18E81C46" w:rsidR="00CF2263" w:rsidRPr="00CF2263" w:rsidRDefault="00CF2263" w:rsidP="006C4C87">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w:t>
      </w:r>
      <w:r w:rsidR="006C4C87">
        <w:rPr>
          <w:rFonts w:ascii="Corbel" w:eastAsia="Corbel" w:hAnsi="Corbel" w:cs="Corbel"/>
          <w:color w:val="000000" w:themeColor="text1"/>
          <w:sz w:val="20"/>
          <w:szCs w:val="20"/>
        </w:rPr>
        <w:t>zal v</w:t>
      </w:r>
      <w:r w:rsidR="006C4C87" w:rsidRPr="006C4C87">
        <w:rPr>
          <w:rFonts w:ascii="Corbel" w:eastAsia="Corbel" w:hAnsi="Corbel" w:cs="Corbel"/>
          <w:color w:val="000000" w:themeColor="text1"/>
          <w:sz w:val="20"/>
          <w:szCs w:val="20"/>
        </w:rPr>
        <w:t>oor de 10e werkdag van een nieuwe maand</w:t>
      </w:r>
      <w:r w:rsidR="006C4C87" w:rsidRPr="00CF2263">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een SLA-rapportage verstrek</w:t>
      </w:r>
      <w:r w:rsidR="006C4C87">
        <w:rPr>
          <w:rFonts w:ascii="Corbel" w:eastAsia="Corbel" w:hAnsi="Corbel" w:cs="Corbel"/>
          <w:color w:val="000000" w:themeColor="text1"/>
          <w:sz w:val="20"/>
          <w:szCs w:val="20"/>
        </w:rPr>
        <w:t xml:space="preserve">ken </w:t>
      </w:r>
      <w:r w:rsidRPr="00CF2263">
        <w:rPr>
          <w:rFonts w:ascii="Corbel" w:eastAsia="Corbel" w:hAnsi="Corbel" w:cs="Corbel"/>
          <w:color w:val="000000" w:themeColor="text1"/>
          <w:sz w:val="20"/>
          <w:szCs w:val="20"/>
        </w:rPr>
        <w:t>aan Opdrachtgever.</w:t>
      </w:r>
      <w:r w:rsidR="006C4C87">
        <w:rPr>
          <w:rFonts w:ascii="Corbel" w:eastAsia="Corbel" w:hAnsi="Corbel" w:cs="Corbel"/>
          <w:color w:val="000000" w:themeColor="text1"/>
          <w:sz w:val="20"/>
          <w:szCs w:val="20"/>
        </w:rPr>
        <w:t xml:space="preserve"> </w:t>
      </w:r>
      <w:r w:rsidRPr="00CF2263">
        <w:rPr>
          <w:rFonts w:ascii="Corbel" w:eastAsia="Corbel" w:hAnsi="Corbel" w:cs="Corbel"/>
          <w:color w:val="000000" w:themeColor="text1"/>
          <w:sz w:val="20"/>
          <w:szCs w:val="20"/>
        </w:rPr>
        <w:t>De SLA-rapportage bevat in ieder geval:</w:t>
      </w:r>
    </w:p>
    <w:p w14:paraId="7FCFE62E" w14:textId="6F167B5F" w:rsidR="00CF2263" w:rsidRPr="00CF2263" w:rsidRDefault="00CF2263" w:rsidP="003D2066">
      <w:pPr>
        <w:pStyle w:val="Standaard2"/>
        <w:numPr>
          <w:ilvl w:val="0"/>
          <w:numId w:val="21"/>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aantal, prioriteit, soort melding (tenminste incidenten, </w:t>
      </w:r>
      <w:proofErr w:type="spellStart"/>
      <w:r w:rsidRPr="00CF2263">
        <w:rPr>
          <w:rFonts w:ascii="Corbel" w:eastAsia="Corbel" w:hAnsi="Corbel" w:cs="Corbel"/>
          <w:color w:val="000000" w:themeColor="text1"/>
          <w:sz w:val="20"/>
          <w:szCs w:val="20"/>
        </w:rPr>
        <w:t>problems</w:t>
      </w:r>
      <w:proofErr w:type="spellEnd"/>
      <w:r w:rsidRPr="00CF2263">
        <w:rPr>
          <w:rFonts w:ascii="Corbel" w:eastAsia="Corbel" w:hAnsi="Corbel" w:cs="Corbel"/>
          <w:color w:val="000000" w:themeColor="text1"/>
          <w:sz w:val="20"/>
          <w:szCs w:val="20"/>
        </w:rPr>
        <w:t xml:space="preserve">, service </w:t>
      </w:r>
      <w:proofErr w:type="spellStart"/>
      <w:r w:rsidRPr="00CF2263">
        <w:rPr>
          <w:rFonts w:ascii="Corbel" w:eastAsia="Corbel" w:hAnsi="Corbel" w:cs="Corbel"/>
          <w:color w:val="000000" w:themeColor="text1"/>
          <w:sz w:val="20"/>
          <w:szCs w:val="20"/>
        </w:rPr>
        <w:t>requests</w:t>
      </w:r>
      <w:proofErr w:type="spellEnd"/>
      <w:r w:rsidRPr="00CF2263">
        <w:rPr>
          <w:rFonts w:ascii="Corbel" w:eastAsia="Corbel" w:hAnsi="Corbel" w:cs="Corbel"/>
          <w:color w:val="000000" w:themeColor="text1"/>
          <w:sz w:val="20"/>
          <w:szCs w:val="20"/>
        </w:rPr>
        <w:t xml:space="preserve"> en wijzigingen)</w:t>
      </w:r>
      <w:r w:rsidR="00C64725">
        <w:rPr>
          <w:rFonts w:ascii="Corbel" w:eastAsia="Corbel" w:hAnsi="Corbel" w:cs="Corbel"/>
          <w:color w:val="000000" w:themeColor="text1"/>
          <w:sz w:val="20"/>
          <w:szCs w:val="20"/>
        </w:rPr>
        <w:t>;</w:t>
      </w:r>
    </w:p>
    <w:p w14:paraId="65BE7DB3" w14:textId="7CCBEEBC" w:rsidR="00CF2263" w:rsidRDefault="00CF2263" w:rsidP="003D2066">
      <w:pPr>
        <w:pStyle w:val="Standaard2"/>
        <w:numPr>
          <w:ilvl w:val="0"/>
          <w:numId w:val="21"/>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prestatieoverzichten van afhandeling meldingen (duur openstaande melding, responstijd, hersteltijd, per categorie) inclusief percentage KPI realisatie</w:t>
      </w:r>
      <w:r w:rsidR="00C64725">
        <w:rPr>
          <w:rFonts w:ascii="Corbel" w:eastAsia="Corbel" w:hAnsi="Corbel" w:cs="Corbel"/>
          <w:color w:val="000000" w:themeColor="text1"/>
          <w:sz w:val="20"/>
          <w:szCs w:val="20"/>
        </w:rPr>
        <w:t>;</w:t>
      </w:r>
    </w:p>
    <w:p w14:paraId="57E93A21" w14:textId="62A5D0E5" w:rsidR="00CF2263" w:rsidRPr="00CF2263" w:rsidRDefault="00CF2263" w:rsidP="003D2066">
      <w:pPr>
        <w:pStyle w:val="Standaard2"/>
        <w:numPr>
          <w:ilvl w:val="0"/>
          <w:numId w:val="21"/>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aantal, soort en beschrijving beveiligingsincidenten (inclusief rapportages uit </w:t>
      </w:r>
      <w:r w:rsidR="00C64725" w:rsidRPr="00CF2263">
        <w:rPr>
          <w:rFonts w:ascii="Corbel" w:eastAsia="Corbel" w:hAnsi="Corbel" w:cs="Corbel"/>
          <w:color w:val="000000" w:themeColor="text1"/>
          <w:sz w:val="20"/>
          <w:szCs w:val="20"/>
        </w:rPr>
        <w:t>antivirusprogramma</w:t>
      </w:r>
      <w:r w:rsidRPr="00CF2263">
        <w:rPr>
          <w:rFonts w:ascii="Corbel" w:eastAsia="Corbel" w:hAnsi="Corbel" w:cs="Corbel"/>
          <w:color w:val="000000" w:themeColor="text1"/>
          <w:sz w:val="20"/>
          <w:szCs w:val="20"/>
        </w:rPr>
        <w:t xml:space="preserve">, firewall en/of </w:t>
      </w:r>
      <w:proofErr w:type="spellStart"/>
      <w:r w:rsidRPr="00CF2263">
        <w:rPr>
          <w:rFonts w:ascii="Corbel" w:eastAsia="Corbel" w:hAnsi="Corbel" w:cs="Corbel"/>
          <w:color w:val="000000" w:themeColor="text1"/>
          <w:sz w:val="20"/>
          <w:szCs w:val="20"/>
        </w:rPr>
        <w:t>intrusion</w:t>
      </w:r>
      <w:proofErr w:type="spellEnd"/>
      <w:r w:rsidRPr="00CF2263">
        <w:rPr>
          <w:rFonts w:ascii="Corbel" w:eastAsia="Corbel" w:hAnsi="Corbel" w:cs="Corbel"/>
          <w:color w:val="000000" w:themeColor="text1"/>
          <w:sz w:val="20"/>
          <w:szCs w:val="20"/>
        </w:rPr>
        <w:t xml:space="preserve"> </w:t>
      </w:r>
      <w:proofErr w:type="spellStart"/>
      <w:r w:rsidRPr="00CF2263">
        <w:rPr>
          <w:rFonts w:ascii="Corbel" w:eastAsia="Corbel" w:hAnsi="Corbel" w:cs="Corbel"/>
          <w:color w:val="000000" w:themeColor="text1"/>
          <w:sz w:val="20"/>
          <w:szCs w:val="20"/>
        </w:rPr>
        <w:t>detection</w:t>
      </w:r>
      <w:proofErr w:type="spellEnd"/>
      <w:r w:rsidRPr="00CF2263">
        <w:rPr>
          <w:rFonts w:ascii="Corbel" w:eastAsia="Corbel" w:hAnsi="Corbel" w:cs="Corbel"/>
          <w:color w:val="000000" w:themeColor="text1"/>
          <w:sz w:val="20"/>
          <w:szCs w:val="20"/>
        </w:rPr>
        <w:t xml:space="preserve"> systemen)</w:t>
      </w:r>
      <w:r w:rsidR="00C64725">
        <w:rPr>
          <w:rFonts w:ascii="Corbel" w:eastAsia="Corbel" w:hAnsi="Corbel" w:cs="Corbel"/>
          <w:color w:val="000000" w:themeColor="text1"/>
          <w:sz w:val="20"/>
          <w:szCs w:val="20"/>
        </w:rPr>
        <w:t>;</w:t>
      </w:r>
    </w:p>
    <w:p w14:paraId="2967F8BA" w14:textId="480BAC5D" w:rsidR="00CF2263" w:rsidRPr="00CF2263" w:rsidRDefault="00CF2263" w:rsidP="003D2066">
      <w:pPr>
        <w:pStyle w:val="Standaard2"/>
        <w:numPr>
          <w:ilvl w:val="0"/>
          <w:numId w:val="21"/>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beschikbaarheidsrapportage aan met services en componenten, inclusief behaalde en afgesproken niveaus en de identificatie waar verbetering kan plaatsvinden</w:t>
      </w:r>
      <w:r w:rsidR="00C64725">
        <w:rPr>
          <w:rFonts w:ascii="Corbel" w:eastAsia="Corbel" w:hAnsi="Corbel" w:cs="Corbel"/>
          <w:color w:val="000000" w:themeColor="text1"/>
          <w:sz w:val="20"/>
          <w:szCs w:val="20"/>
        </w:rPr>
        <w:t>;</w:t>
      </w:r>
    </w:p>
    <w:p w14:paraId="47E8881B" w14:textId="77777777" w:rsidR="00583E8F" w:rsidRPr="00CF2263" w:rsidRDefault="00583E8F" w:rsidP="003D2066">
      <w:pPr>
        <w:pStyle w:val="Standaard2"/>
        <w:numPr>
          <w:ilvl w:val="0"/>
          <w:numId w:val="21"/>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Azure-</w:t>
      </w:r>
      <w:r w:rsidRPr="00505C64">
        <w:rPr>
          <w:rFonts w:ascii="Corbel" w:eastAsia="Corbel" w:hAnsi="Corbel" w:cs="Corbel"/>
          <w:color w:val="000000" w:themeColor="text1"/>
          <w:sz w:val="20"/>
          <w:szCs w:val="20"/>
        </w:rPr>
        <w:t xml:space="preserve">resourcegebruik </w:t>
      </w:r>
      <w:r>
        <w:rPr>
          <w:rFonts w:ascii="Corbel" w:eastAsia="Corbel" w:hAnsi="Corbel" w:cs="Corbel"/>
          <w:color w:val="000000" w:themeColor="text1"/>
          <w:sz w:val="20"/>
          <w:szCs w:val="20"/>
        </w:rPr>
        <w:t>en</w:t>
      </w:r>
      <w:r w:rsidRPr="00583E8F">
        <w:rPr>
          <w:rFonts w:ascii="Corbel" w:eastAsia="Corbel" w:hAnsi="Corbel" w:cs="Corbel"/>
          <w:color w:val="000000" w:themeColor="text1"/>
          <w:sz w:val="20"/>
          <w:szCs w:val="20"/>
        </w:rPr>
        <w:t xml:space="preserve"> cloud consumptie inclusief advisering over optimalisatiemogelijkheden;</w:t>
      </w:r>
    </w:p>
    <w:p w14:paraId="14BDD143" w14:textId="495F6F55" w:rsidR="00CF2263" w:rsidRPr="00CF2263" w:rsidRDefault="00CF2263" w:rsidP="003D2066">
      <w:pPr>
        <w:pStyle w:val="Standaard2"/>
        <w:numPr>
          <w:ilvl w:val="0"/>
          <w:numId w:val="21"/>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trendanalyse over laatste 6 maanden van overeengekomen </w:t>
      </w:r>
      <w:r w:rsidR="00C64725" w:rsidRPr="00CF2263">
        <w:rPr>
          <w:rFonts w:ascii="Corbel" w:eastAsia="Corbel" w:hAnsi="Corbel" w:cs="Corbel"/>
          <w:color w:val="000000" w:themeColor="text1"/>
          <w:sz w:val="20"/>
          <w:szCs w:val="20"/>
        </w:rPr>
        <w:t>KPI-afspraken</w:t>
      </w:r>
      <w:r w:rsidR="00C64725">
        <w:rPr>
          <w:rFonts w:ascii="Corbel" w:eastAsia="Corbel" w:hAnsi="Corbel" w:cs="Corbel"/>
          <w:color w:val="000000" w:themeColor="text1"/>
          <w:sz w:val="20"/>
          <w:szCs w:val="20"/>
        </w:rPr>
        <w:t>;</w:t>
      </w:r>
    </w:p>
    <w:p w14:paraId="5111BB13" w14:textId="7AA41B1A" w:rsidR="00CF2263" w:rsidRPr="00CF2263" w:rsidRDefault="00CF2263" w:rsidP="003D2066">
      <w:pPr>
        <w:pStyle w:val="Standaard2"/>
        <w:numPr>
          <w:ilvl w:val="0"/>
          <w:numId w:val="21"/>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klachtenrapportage</w:t>
      </w:r>
      <w:r w:rsidR="00C64725">
        <w:rPr>
          <w:rFonts w:ascii="Corbel" w:eastAsia="Corbel" w:hAnsi="Corbel" w:cs="Corbel"/>
          <w:color w:val="000000" w:themeColor="text1"/>
          <w:sz w:val="20"/>
          <w:szCs w:val="20"/>
        </w:rPr>
        <w:t>;</w:t>
      </w:r>
    </w:p>
    <w:p w14:paraId="3042A989" w14:textId="54DD12C0" w:rsidR="00CF2263" w:rsidRPr="00CF2263" w:rsidRDefault="00CF2263" w:rsidP="003D2066">
      <w:pPr>
        <w:pStyle w:val="Standaard2"/>
        <w:numPr>
          <w:ilvl w:val="0"/>
          <w:numId w:val="21"/>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oordeel en/of advies n.a.v. rapportage</w:t>
      </w:r>
      <w:r w:rsidR="00C64725">
        <w:rPr>
          <w:rFonts w:ascii="Corbel" w:eastAsia="Corbel" w:hAnsi="Corbel" w:cs="Corbel"/>
          <w:color w:val="000000" w:themeColor="text1"/>
          <w:sz w:val="20"/>
          <w:szCs w:val="20"/>
        </w:rPr>
        <w:t>;</w:t>
      </w:r>
    </w:p>
    <w:p w14:paraId="086EBA40" w14:textId="602B002B" w:rsidR="00CF2263" w:rsidRPr="00CF2263" w:rsidRDefault="00CF2263" w:rsidP="003D2066">
      <w:pPr>
        <w:pStyle w:val="Standaard2"/>
        <w:numPr>
          <w:ilvl w:val="0"/>
          <w:numId w:val="21"/>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maatregelen ter verbetering van </w:t>
      </w:r>
      <w:r w:rsidR="00C64725">
        <w:rPr>
          <w:rFonts w:ascii="Corbel" w:eastAsia="Corbel" w:hAnsi="Corbel" w:cs="Corbel"/>
          <w:color w:val="000000" w:themeColor="text1"/>
          <w:sz w:val="20"/>
          <w:szCs w:val="20"/>
        </w:rPr>
        <w:t>servicelevel</w:t>
      </w:r>
      <w:r w:rsidRPr="00CF2263">
        <w:rPr>
          <w:rFonts w:ascii="Corbel" w:eastAsia="Corbel" w:hAnsi="Corbel" w:cs="Corbel"/>
          <w:color w:val="000000" w:themeColor="text1"/>
          <w:sz w:val="20"/>
          <w:szCs w:val="20"/>
        </w:rPr>
        <w:t>s indien deze beneden het vereiste niveau zijn of dreigen te raken</w:t>
      </w:r>
      <w:r w:rsidR="00C64725">
        <w:rPr>
          <w:rFonts w:ascii="Corbel" w:eastAsia="Corbel" w:hAnsi="Corbel" w:cs="Corbel"/>
          <w:color w:val="000000" w:themeColor="text1"/>
          <w:sz w:val="20"/>
          <w:szCs w:val="20"/>
        </w:rPr>
        <w:t>.</w:t>
      </w:r>
    </w:p>
    <w:p w14:paraId="1AEBD5AF" w14:textId="6ECE7329" w:rsidR="00CF2263" w:rsidRPr="00CF2263" w:rsidRDefault="00CF2263" w:rsidP="0014261C">
      <w:pPr>
        <w:pStyle w:val="Standaard2"/>
        <w:spacing w:before="24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Opdrachtnemer garandeert dat hij de diensten op een adequate manier monitort zodat bovenstaande eisen met betrekking tot de </w:t>
      </w:r>
      <w:r w:rsidR="00C64725">
        <w:rPr>
          <w:rFonts w:ascii="Corbel" w:eastAsia="Corbel" w:hAnsi="Corbel" w:cs="Corbel"/>
          <w:color w:val="000000" w:themeColor="text1"/>
          <w:sz w:val="20"/>
          <w:szCs w:val="20"/>
        </w:rPr>
        <w:t>servicelevel</w:t>
      </w:r>
      <w:r w:rsidRPr="00CF2263">
        <w:rPr>
          <w:rFonts w:ascii="Corbel" w:eastAsia="Corbel" w:hAnsi="Corbel" w:cs="Corbel"/>
          <w:color w:val="000000" w:themeColor="text1"/>
          <w:sz w:val="20"/>
          <w:szCs w:val="20"/>
        </w:rPr>
        <w:t xml:space="preserve"> rapportage inzichtelijk gemaakt kunnen worden.</w:t>
      </w:r>
    </w:p>
    <w:p w14:paraId="64716966" w14:textId="77777777" w:rsidR="00CF2263" w:rsidRPr="00CF2263" w:rsidRDefault="00CF2263" w:rsidP="00CF2263">
      <w:pPr>
        <w:pStyle w:val="PUheadingnummerslv2"/>
      </w:pPr>
      <w:bookmarkStart w:id="84" w:name="_Toc134008338"/>
      <w:bookmarkStart w:id="85" w:name="_Toc136933253"/>
      <w:bookmarkStart w:id="86" w:name="_Toc137213147"/>
      <w:bookmarkStart w:id="87" w:name="_Toc203477927"/>
      <w:bookmarkEnd w:id="83"/>
      <w:r w:rsidRPr="00CF2263">
        <w:t>Documentatie</w:t>
      </w:r>
      <w:bookmarkEnd w:id="84"/>
      <w:bookmarkEnd w:id="85"/>
      <w:bookmarkEnd w:id="86"/>
      <w:bookmarkEnd w:id="87"/>
    </w:p>
    <w:p w14:paraId="1082682D" w14:textId="77777777" w:rsidR="00CF2263" w:rsidRPr="00CF2263" w:rsidRDefault="00CF2263" w:rsidP="003D2066">
      <w:pPr>
        <w:pStyle w:val="Standaard2"/>
        <w:numPr>
          <w:ilvl w:val="0"/>
          <w:numId w:val="22"/>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Tijdens de contractuitvoering draagt Opdrachtnemer er zorg voor de documentatie continue up-to-date is en raadpleegbaar is voor de Opdrachtgever. Dit kan middels een </w:t>
      </w:r>
      <w:proofErr w:type="spellStart"/>
      <w:r w:rsidRPr="00CF2263">
        <w:rPr>
          <w:rFonts w:ascii="Corbel" w:eastAsia="Corbel" w:hAnsi="Corbel" w:cs="Corbel"/>
          <w:color w:val="000000" w:themeColor="text1"/>
          <w:sz w:val="20"/>
          <w:szCs w:val="20"/>
        </w:rPr>
        <w:t>webportaal</w:t>
      </w:r>
      <w:proofErr w:type="spellEnd"/>
      <w:r w:rsidRPr="00CF2263">
        <w:rPr>
          <w:rFonts w:ascii="Corbel" w:eastAsia="Corbel" w:hAnsi="Corbel" w:cs="Corbel"/>
          <w:color w:val="000000" w:themeColor="text1"/>
          <w:sz w:val="20"/>
          <w:szCs w:val="20"/>
        </w:rPr>
        <w:t xml:space="preserve"> beschikbaar en toegankelijk te zijn voor de Opdrachtgever</w:t>
      </w:r>
    </w:p>
    <w:p w14:paraId="75E34403" w14:textId="77777777" w:rsidR="00CF2263" w:rsidRPr="00CF2263" w:rsidRDefault="00CF2263" w:rsidP="003D2066">
      <w:pPr>
        <w:pStyle w:val="Standaard2"/>
        <w:numPr>
          <w:ilvl w:val="0"/>
          <w:numId w:val="22"/>
        </w:numPr>
        <w:spacing w:after="0"/>
        <w:rPr>
          <w:rFonts w:ascii="Corbel" w:eastAsia="Corbel" w:hAnsi="Corbel" w:cs="Corbel"/>
          <w:b/>
          <w:color w:val="000000" w:themeColor="text1"/>
          <w:sz w:val="20"/>
          <w:szCs w:val="20"/>
        </w:rPr>
      </w:pPr>
      <w:r w:rsidRPr="00CF2263">
        <w:rPr>
          <w:rFonts w:ascii="Corbel" w:eastAsia="Corbel" w:hAnsi="Corbel" w:cs="Corbel"/>
          <w:color w:val="000000" w:themeColor="text1"/>
          <w:sz w:val="20"/>
          <w:szCs w:val="20"/>
        </w:rPr>
        <w:t>Opdrachtnemer garandeert dat data op een algemeen leesbaar formaat wordt overgedragen bij een eventuele exit.</w:t>
      </w:r>
    </w:p>
    <w:p w14:paraId="2AB513BD" w14:textId="77777777" w:rsidR="00CF2263" w:rsidRPr="00CF2263" w:rsidRDefault="00CF2263" w:rsidP="00CF2263">
      <w:pPr>
        <w:pStyle w:val="Standaard2"/>
        <w:rPr>
          <w:rFonts w:ascii="Corbel" w:eastAsia="Corbel" w:hAnsi="Corbel" w:cs="Corbel"/>
          <w:color w:val="000000" w:themeColor="text1"/>
          <w:sz w:val="20"/>
          <w:szCs w:val="20"/>
        </w:rPr>
      </w:pPr>
    </w:p>
    <w:p w14:paraId="7FC2FBD1" w14:textId="77777777" w:rsidR="00CF2263" w:rsidRPr="00CF2263" w:rsidRDefault="00CF2263" w:rsidP="00CF2263">
      <w:pPr>
        <w:pStyle w:val="PUheadingnummerslv1"/>
      </w:pPr>
      <w:bookmarkStart w:id="88" w:name="_Toc490127854"/>
      <w:bookmarkStart w:id="89" w:name="_Toc134008340"/>
      <w:bookmarkStart w:id="90" w:name="_Toc136933254"/>
      <w:bookmarkStart w:id="91" w:name="_Toc137213148"/>
      <w:bookmarkStart w:id="92" w:name="_Toc203477928"/>
      <w:r w:rsidRPr="00CF2263">
        <w:lastRenderedPageBreak/>
        <w:t xml:space="preserve">Communicatie tussen Opdrachtnemer en </w:t>
      </w:r>
      <w:bookmarkEnd w:id="88"/>
      <w:r w:rsidRPr="00CF2263">
        <w:t>Opdrachtgever</w:t>
      </w:r>
      <w:bookmarkEnd w:id="89"/>
      <w:bookmarkEnd w:id="90"/>
      <w:bookmarkEnd w:id="91"/>
      <w:bookmarkEnd w:id="92"/>
    </w:p>
    <w:p w14:paraId="76439009" w14:textId="77777777"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Voor het bewaken van de afgesproken kwaliteit, het realiseren van de afgesproken dienstenniveaus en het doorvoeren van veranderingen en verbeteringen (bijvoorbeeld vastgelegd in verbeterplannen) is regelmatig overleg op diverse organisatieniveaus noodzakelijk.</w:t>
      </w:r>
    </w:p>
    <w:p w14:paraId="18F9A714" w14:textId="77777777"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In onderstaande tabel is vastgelegd wanneer gestructureerd overleg plaatsvindt, wie er aan dit overleg deelnemen en wie bij beide partijen verantwoordelijk is voor de onderlinge relatie. In de DAP is een overzicht opgenomen van alle contactpersonen en verantwoordelijken bij escalatie of calamiteiten, inclusief de contactgegevens.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Communicatie afspraken tabel"/>
        <w:tblDescription w:val="In deze tabel wordt er weergegeven hoe vaak er een overleg moet zijn tussen provincie utrecht en de opdrachtnemer"/>
      </w:tblPr>
      <w:tblGrid>
        <w:gridCol w:w="1129"/>
        <w:gridCol w:w="709"/>
        <w:gridCol w:w="1701"/>
        <w:gridCol w:w="1701"/>
        <w:gridCol w:w="3686"/>
      </w:tblGrid>
      <w:tr w:rsidR="0055547C" w:rsidRPr="0055547C" w14:paraId="28568DF3" w14:textId="77777777" w:rsidTr="0055547C">
        <w:tc>
          <w:tcPr>
            <w:tcW w:w="1129" w:type="dxa"/>
            <w:shd w:val="clear" w:color="auto" w:fill="FF0000"/>
          </w:tcPr>
          <w:p w14:paraId="3EEB765E" w14:textId="77777777" w:rsidR="0055547C" w:rsidRPr="0055547C" w:rsidRDefault="0055547C" w:rsidP="00C64725">
            <w:pPr>
              <w:pStyle w:val="Standaard2"/>
              <w:spacing w:after="0"/>
              <w:rPr>
                <w:rFonts w:ascii="Corbel" w:eastAsia="Corbel" w:hAnsi="Corbel" w:cs="Corbel"/>
                <w:b/>
                <w:bCs/>
                <w:color w:val="FFFFFF" w:themeColor="background1"/>
                <w:sz w:val="18"/>
                <w:szCs w:val="18"/>
              </w:rPr>
            </w:pPr>
            <w:r w:rsidRPr="0055547C">
              <w:rPr>
                <w:rFonts w:ascii="Corbel" w:eastAsia="Corbel" w:hAnsi="Corbel" w:cs="Corbel"/>
                <w:b/>
                <w:color w:val="FFFFFF" w:themeColor="background1"/>
                <w:sz w:val="18"/>
                <w:szCs w:val="18"/>
              </w:rPr>
              <w:t>Overleg-niveau</w:t>
            </w:r>
          </w:p>
        </w:tc>
        <w:tc>
          <w:tcPr>
            <w:tcW w:w="709" w:type="dxa"/>
            <w:shd w:val="clear" w:color="auto" w:fill="FF0000"/>
          </w:tcPr>
          <w:p w14:paraId="6A28BDE0" w14:textId="4D42565F" w:rsidR="0055547C" w:rsidRPr="0055547C" w:rsidRDefault="0055547C" w:rsidP="00C64725">
            <w:pPr>
              <w:pStyle w:val="Standaard2"/>
              <w:spacing w:after="0"/>
              <w:rPr>
                <w:rFonts w:ascii="Corbel" w:eastAsia="Corbel" w:hAnsi="Corbel" w:cs="Corbel"/>
                <w:b/>
                <w:bCs/>
                <w:color w:val="FFFFFF" w:themeColor="background1"/>
                <w:sz w:val="18"/>
                <w:szCs w:val="18"/>
              </w:rPr>
            </w:pPr>
            <w:proofErr w:type="spellStart"/>
            <w:r w:rsidRPr="0055547C">
              <w:rPr>
                <w:rFonts w:ascii="Corbel" w:eastAsia="Corbel" w:hAnsi="Corbel" w:cs="Corbel"/>
                <w:b/>
                <w:color w:val="FFFFFF" w:themeColor="background1"/>
                <w:sz w:val="18"/>
                <w:szCs w:val="18"/>
              </w:rPr>
              <w:t>Fre</w:t>
            </w:r>
            <w:r>
              <w:rPr>
                <w:rFonts w:ascii="Corbel" w:eastAsia="Corbel" w:hAnsi="Corbel" w:cs="Corbel"/>
                <w:b/>
                <w:color w:val="FFFFFF" w:themeColor="background1"/>
                <w:sz w:val="18"/>
                <w:szCs w:val="18"/>
              </w:rPr>
              <w:t>-</w:t>
            </w:r>
            <w:r w:rsidRPr="0055547C">
              <w:rPr>
                <w:rFonts w:ascii="Corbel" w:eastAsia="Corbel" w:hAnsi="Corbel" w:cs="Corbel"/>
                <w:b/>
                <w:color w:val="FFFFFF" w:themeColor="background1"/>
                <w:sz w:val="18"/>
                <w:szCs w:val="18"/>
              </w:rPr>
              <w:t>quentie</w:t>
            </w:r>
            <w:proofErr w:type="spellEnd"/>
          </w:p>
        </w:tc>
        <w:tc>
          <w:tcPr>
            <w:tcW w:w="1701" w:type="dxa"/>
            <w:shd w:val="clear" w:color="auto" w:fill="FF0000"/>
          </w:tcPr>
          <w:p w14:paraId="38093063" w14:textId="34ADBEAF" w:rsidR="0055547C" w:rsidRPr="0055547C" w:rsidRDefault="0055547C" w:rsidP="0055547C">
            <w:pPr>
              <w:pStyle w:val="Standaard2"/>
              <w:spacing w:after="0"/>
              <w:rPr>
                <w:rFonts w:ascii="Corbel" w:eastAsia="Corbel" w:hAnsi="Corbel" w:cs="Corbel"/>
                <w:b/>
                <w:color w:val="FFFFFF" w:themeColor="background1"/>
                <w:sz w:val="18"/>
                <w:szCs w:val="18"/>
              </w:rPr>
            </w:pPr>
            <w:r w:rsidRPr="0055547C">
              <w:rPr>
                <w:rFonts w:ascii="Corbel" w:eastAsia="Corbel" w:hAnsi="Corbel" w:cs="Corbel"/>
                <w:b/>
                <w:color w:val="FFFFFF" w:themeColor="background1"/>
                <w:sz w:val="18"/>
                <w:szCs w:val="18"/>
              </w:rPr>
              <w:t>Participanten (=bevoegden)</w:t>
            </w:r>
            <w:r w:rsidRPr="0055547C">
              <w:rPr>
                <w:rFonts w:ascii="Corbel" w:eastAsia="Corbel" w:hAnsi="Corbel" w:cs="Corbel"/>
                <w:b/>
                <w:color w:val="000000" w:themeColor="text1"/>
                <w:sz w:val="18"/>
                <w:szCs w:val="18"/>
              </w:rPr>
              <w:t xml:space="preserve"> </w:t>
            </w:r>
            <w:r w:rsidRPr="0055547C">
              <w:rPr>
                <w:rFonts w:ascii="Corbel" w:eastAsia="Corbel" w:hAnsi="Corbel" w:cs="Corbel"/>
                <w:b/>
                <w:color w:val="FFFFFF" w:themeColor="background1"/>
                <w:sz w:val="18"/>
                <w:szCs w:val="18"/>
              </w:rPr>
              <w:t>Opdrachtgever</w:t>
            </w:r>
          </w:p>
        </w:tc>
        <w:tc>
          <w:tcPr>
            <w:tcW w:w="1701" w:type="dxa"/>
            <w:shd w:val="clear" w:color="auto" w:fill="FF0000"/>
          </w:tcPr>
          <w:p w14:paraId="322267CF" w14:textId="5172DE4C" w:rsidR="0055547C" w:rsidRPr="0055547C" w:rsidRDefault="0055547C" w:rsidP="0055547C">
            <w:pPr>
              <w:pStyle w:val="Standaard2"/>
              <w:spacing w:after="0"/>
              <w:rPr>
                <w:rFonts w:ascii="Corbel" w:eastAsia="Corbel" w:hAnsi="Corbel" w:cs="Corbel"/>
                <w:b/>
                <w:color w:val="FFFFFF" w:themeColor="background1"/>
                <w:sz w:val="18"/>
                <w:szCs w:val="18"/>
              </w:rPr>
            </w:pPr>
            <w:r w:rsidRPr="0055547C">
              <w:rPr>
                <w:rFonts w:ascii="Corbel" w:eastAsia="Corbel" w:hAnsi="Corbel" w:cs="Corbel"/>
                <w:b/>
                <w:color w:val="FFFFFF" w:themeColor="background1"/>
                <w:sz w:val="18"/>
                <w:szCs w:val="18"/>
              </w:rPr>
              <w:t>Participanten (=bevoegden)</w:t>
            </w:r>
            <w:r w:rsidRPr="0055547C">
              <w:rPr>
                <w:rFonts w:ascii="Corbel" w:eastAsia="Corbel" w:hAnsi="Corbel" w:cs="Corbel"/>
                <w:b/>
                <w:color w:val="000000" w:themeColor="text1"/>
                <w:sz w:val="18"/>
                <w:szCs w:val="18"/>
              </w:rPr>
              <w:t xml:space="preserve"> </w:t>
            </w:r>
            <w:r w:rsidRPr="0055547C">
              <w:rPr>
                <w:rFonts w:ascii="Corbel" w:eastAsia="Corbel" w:hAnsi="Corbel" w:cs="Corbel"/>
                <w:b/>
                <w:color w:val="FFFFFF" w:themeColor="background1"/>
                <w:sz w:val="18"/>
                <w:szCs w:val="18"/>
              </w:rPr>
              <w:t>Opdrachtnemer</w:t>
            </w:r>
          </w:p>
        </w:tc>
        <w:tc>
          <w:tcPr>
            <w:tcW w:w="3686" w:type="dxa"/>
            <w:shd w:val="clear" w:color="auto" w:fill="FF0000"/>
          </w:tcPr>
          <w:p w14:paraId="53922306" w14:textId="5864E7EE" w:rsidR="0055547C" w:rsidRPr="0055547C" w:rsidRDefault="0055547C" w:rsidP="00C64725">
            <w:pPr>
              <w:pStyle w:val="Standaard2"/>
              <w:spacing w:after="0"/>
              <w:rPr>
                <w:rFonts w:ascii="Corbel" w:eastAsia="Corbel" w:hAnsi="Corbel" w:cs="Corbel"/>
                <w:b/>
                <w:bCs/>
                <w:color w:val="FFFFFF" w:themeColor="background1"/>
                <w:sz w:val="18"/>
                <w:szCs w:val="18"/>
              </w:rPr>
            </w:pPr>
            <w:r w:rsidRPr="0055547C">
              <w:rPr>
                <w:rFonts w:ascii="Corbel" w:eastAsia="Corbel" w:hAnsi="Corbel" w:cs="Corbel"/>
                <w:b/>
                <w:color w:val="FFFFFF" w:themeColor="background1"/>
                <w:sz w:val="18"/>
                <w:szCs w:val="18"/>
              </w:rPr>
              <w:t>Agenda/doel</w:t>
            </w:r>
          </w:p>
        </w:tc>
      </w:tr>
      <w:tr w:rsidR="00130DCF" w:rsidRPr="0055547C" w14:paraId="341C25E9" w14:textId="77777777" w:rsidTr="0055547C">
        <w:tc>
          <w:tcPr>
            <w:tcW w:w="1129" w:type="dxa"/>
            <w:shd w:val="clear" w:color="auto" w:fill="F2F2F2" w:themeFill="background1" w:themeFillShade="F2"/>
          </w:tcPr>
          <w:p w14:paraId="1B9064EB" w14:textId="77777777" w:rsidR="00130DCF" w:rsidRPr="00BB1C89" w:rsidRDefault="00130DCF" w:rsidP="00130DCF">
            <w:pPr>
              <w:pStyle w:val="Standaard2"/>
              <w:spacing w:after="0"/>
              <w:rPr>
                <w:rFonts w:ascii="Corbel" w:eastAsia="Corbel" w:hAnsi="Corbel" w:cs="Corbel"/>
                <w:b/>
                <w:color w:val="000000" w:themeColor="text1"/>
                <w:sz w:val="18"/>
                <w:szCs w:val="18"/>
              </w:rPr>
            </w:pPr>
            <w:r w:rsidRPr="00BB1C89">
              <w:rPr>
                <w:rFonts w:ascii="Corbel" w:eastAsia="Corbel" w:hAnsi="Corbel" w:cs="Corbel"/>
                <w:b/>
                <w:color w:val="000000" w:themeColor="text1"/>
                <w:sz w:val="18"/>
                <w:szCs w:val="18"/>
              </w:rPr>
              <w:t>Operationeel</w:t>
            </w:r>
          </w:p>
        </w:tc>
        <w:tc>
          <w:tcPr>
            <w:tcW w:w="709" w:type="dxa"/>
          </w:tcPr>
          <w:p w14:paraId="0D7C4359"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 xml:space="preserve"> 1x per maand</w:t>
            </w:r>
          </w:p>
        </w:tc>
        <w:tc>
          <w:tcPr>
            <w:tcW w:w="1701" w:type="dxa"/>
          </w:tcPr>
          <w:p w14:paraId="202FEBB2" w14:textId="7E740E4E" w:rsidR="00130DCF" w:rsidRPr="00F7505D" w:rsidRDefault="00130DCF" w:rsidP="00130DCF">
            <w:pPr>
              <w:pStyle w:val="Standaard2"/>
              <w:spacing w:after="0"/>
              <w:rPr>
                <w:rFonts w:ascii="Corbel" w:eastAsia="Corbel" w:hAnsi="Corbel" w:cs="Corbel"/>
                <w:bCs/>
                <w:color w:val="000000" w:themeColor="text1"/>
                <w:sz w:val="18"/>
                <w:szCs w:val="18"/>
              </w:rPr>
            </w:pPr>
            <w:r w:rsidRPr="00F7505D">
              <w:rPr>
                <w:rFonts w:ascii="Corbel" w:eastAsia="Corbel" w:hAnsi="Corbel" w:cs="Corbel"/>
                <w:bCs/>
                <w:color w:val="000000" w:themeColor="text1"/>
                <w:sz w:val="18"/>
                <w:szCs w:val="18"/>
              </w:rPr>
              <w:t>Regievoerder</w:t>
            </w:r>
          </w:p>
          <w:p w14:paraId="1A544912" w14:textId="5CCDDA49" w:rsidR="00130DCF" w:rsidRPr="00F7505D" w:rsidRDefault="00130DCF" w:rsidP="00130DCF">
            <w:pPr>
              <w:pStyle w:val="Standaard2"/>
              <w:spacing w:after="0"/>
              <w:rPr>
                <w:rFonts w:ascii="Corbel" w:eastAsia="Corbel" w:hAnsi="Corbel" w:cs="Corbel"/>
                <w:bCs/>
                <w:color w:val="000000" w:themeColor="text1"/>
                <w:sz w:val="18"/>
                <w:szCs w:val="18"/>
              </w:rPr>
            </w:pPr>
            <w:proofErr w:type="spellStart"/>
            <w:r w:rsidRPr="00F7505D">
              <w:rPr>
                <w:rFonts w:ascii="Corbel" w:eastAsia="Corbel" w:hAnsi="Corbel" w:cs="Corbel"/>
                <w:bCs/>
                <w:color w:val="000000" w:themeColor="text1"/>
                <w:sz w:val="18"/>
                <w:szCs w:val="18"/>
              </w:rPr>
              <w:t>Productowner</w:t>
            </w:r>
            <w:proofErr w:type="spellEnd"/>
          </w:p>
          <w:p w14:paraId="4D6246DE" w14:textId="77777777" w:rsidR="00130DCF" w:rsidRPr="00BB1C89" w:rsidRDefault="00130DCF" w:rsidP="00130DCF">
            <w:pPr>
              <w:pStyle w:val="Standaard2"/>
              <w:spacing w:after="0"/>
              <w:rPr>
                <w:rFonts w:ascii="Corbel" w:eastAsia="Corbel" w:hAnsi="Corbel" w:cs="Corbel"/>
                <w:color w:val="000000" w:themeColor="text1"/>
                <w:sz w:val="18"/>
                <w:szCs w:val="18"/>
              </w:rPr>
            </w:pPr>
          </w:p>
          <w:p w14:paraId="5CD281AC" w14:textId="77777777" w:rsidR="00130DCF" w:rsidRPr="00BB1C89" w:rsidRDefault="00130DCF" w:rsidP="00130DCF">
            <w:pPr>
              <w:pStyle w:val="Standaard2"/>
              <w:spacing w:after="0"/>
              <w:rPr>
                <w:rFonts w:ascii="Corbel" w:eastAsia="Corbel" w:hAnsi="Corbel" w:cs="Corbel"/>
                <w:color w:val="000000" w:themeColor="text1"/>
                <w:sz w:val="18"/>
                <w:szCs w:val="18"/>
              </w:rPr>
            </w:pPr>
          </w:p>
        </w:tc>
        <w:tc>
          <w:tcPr>
            <w:tcW w:w="1701" w:type="dxa"/>
          </w:tcPr>
          <w:p w14:paraId="2FE59280"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b/>
                <w:color w:val="000000" w:themeColor="text1"/>
                <w:sz w:val="18"/>
                <w:szCs w:val="18"/>
                <w:highlight w:val="yellow"/>
              </w:rPr>
              <w:t>&lt;</w:t>
            </w:r>
            <w:proofErr w:type="spellStart"/>
            <w:r w:rsidRPr="0055547C">
              <w:rPr>
                <w:rFonts w:ascii="Corbel" w:eastAsia="Corbel" w:hAnsi="Corbel" w:cs="Corbel"/>
                <w:color w:val="000000" w:themeColor="text1"/>
                <w:sz w:val="18"/>
                <w:szCs w:val="18"/>
                <w:highlight w:val="yellow"/>
              </w:rPr>
              <w:t>Coordinator</w:t>
            </w:r>
            <w:proofErr w:type="spellEnd"/>
            <w:r w:rsidRPr="0055547C">
              <w:rPr>
                <w:rFonts w:ascii="Corbel" w:eastAsia="Corbel" w:hAnsi="Corbel" w:cs="Corbel"/>
                <w:color w:val="000000" w:themeColor="text1"/>
                <w:sz w:val="18"/>
                <w:szCs w:val="18"/>
                <w:highlight w:val="yellow"/>
              </w:rPr>
              <w:t xml:space="preserve"> Servicedesk</w:t>
            </w:r>
            <w:r w:rsidRPr="0055547C">
              <w:rPr>
                <w:rFonts w:ascii="Corbel" w:eastAsia="Corbel" w:hAnsi="Corbel" w:cs="Corbel"/>
                <w:b/>
                <w:color w:val="000000" w:themeColor="text1"/>
                <w:sz w:val="18"/>
                <w:szCs w:val="18"/>
                <w:highlight w:val="yellow"/>
              </w:rPr>
              <w:t>&gt;</w:t>
            </w:r>
          </w:p>
          <w:p w14:paraId="15320A8D"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b/>
                <w:color w:val="000000" w:themeColor="text1"/>
                <w:sz w:val="18"/>
                <w:szCs w:val="18"/>
                <w:highlight w:val="yellow"/>
              </w:rPr>
              <w:t>&lt;</w:t>
            </w:r>
            <w:r w:rsidRPr="0055547C">
              <w:rPr>
                <w:rFonts w:ascii="Corbel" w:eastAsia="Corbel" w:hAnsi="Corbel" w:cs="Corbel"/>
                <w:color w:val="000000" w:themeColor="text1"/>
                <w:sz w:val="18"/>
                <w:szCs w:val="18"/>
                <w:highlight w:val="yellow"/>
              </w:rPr>
              <w:t>Service Manager</w:t>
            </w:r>
            <w:r w:rsidRPr="0055547C">
              <w:rPr>
                <w:rFonts w:ascii="Corbel" w:eastAsia="Corbel" w:hAnsi="Corbel" w:cs="Corbel"/>
                <w:b/>
                <w:color w:val="000000" w:themeColor="text1"/>
                <w:sz w:val="18"/>
                <w:szCs w:val="18"/>
                <w:highlight w:val="yellow"/>
              </w:rPr>
              <w:t>&gt;</w:t>
            </w:r>
          </w:p>
          <w:p w14:paraId="1A87E689" w14:textId="77777777" w:rsidR="00130DCF" w:rsidRPr="0055547C" w:rsidRDefault="00130DCF" w:rsidP="00130DCF">
            <w:pPr>
              <w:pStyle w:val="Standaard2"/>
              <w:spacing w:after="0"/>
              <w:rPr>
                <w:rFonts w:ascii="Corbel" w:eastAsia="Corbel" w:hAnsi="Corbel" w:cs="Corbel"/>
                <w:color w:val="000000" w:themeColor="text1"/>
                <w:sz w:val="18"/>
                <w:szCs w:val="18"/>
                <w:lang w:val="en-US"/>
              </w:rPr>
            </w:pPr>
          </w:p>
        </w:tc>
        <w:tc>
          <w:tcPr>
            <w:tcW w:w="3686" w:type="dxa"/>
          </w:tcPr>
          <w:p w14:paraId="12C58951" w14:textId="46753BE7" w:rsidR="00130DCF" w:rsidRPr="0055547C" w:rsidRDefault="00130DCF" w:rsidP="00130DCF">
            <w:pPr>
              <w:pStyle w:val="Standaard2"/>
              <w:spacing w:after="0"/>
              <w:rPr>
                <w:rFonts w:ascii="Corbel" w:eastAsia="Corbel" w:hAnsi="Corbel" w:cs="Corbel"/>
                <w:i/>
                <w:color w:val="000000" w:themeColor="text1"/>
                <w:sz w:val="18"/>
                <w:szCs w:val="18"/>
                <w:lang w:val="en-US"/>
              </w:rPr>
            </w:pPr>
            <w:proofErr w:type="spellStart"/>
            <w:r w:rsidRPr="0055547C">
              <w:rPr>
                <w:rFonts w:ascii="Corbel" w:eastAsia="Corbel" w:hAnsi="Corbel" w:cs="Corbel"/>
                <w:color w:val="000000" w:themeColor="text1"/>
                <w:sz w:val="18"/>
                <w:szCs w:val="18"/>
                <w:lang w:val="en-US"/>
              </w:rPr>
              <w:t>Operationele</w:t>
            </w:r>
            <w:proofErr w:type="spellEnd"/>
            <w:r w:rsidRPr="0055547C">
              <w:rPr>
                <w:rFonts w:ascii="Corbel" w:eastAsia="Corbel" w:hAnsi="Corbel" w:cs="Corbel"/>
                <w:color w:val="000000" w:themeColor="text1"/>
                <w:sz w:val="18"/>
                <w:szCs w:val="18"/>
                <w:lang w:val="en-US"/>
              </w:rPr>
              <w:t xml:space="preserve"> </w:t>
            </w:r>
            <w:r w:rsidRPr="0055547C">
              <w:rPr>
                <w:rFonts w:ascii="Corbel" w:eastAsia="Corbel" w:hAnsi="Corbel" w:cs="Corbel"/>
                <w:i/>
                <w:color w:val="000000" w:themeColor="text1"/>
                <w:sz w:val="18"/>
                <w:szCs w:val="18"/>
                <w:lang w:val="en-US"/>
              </w:rPr>
              <w:t>day-to-day issues</w:t>
            </w:r>
          </w:p>
          <w:p w14:paraId="3F319622" w14:textId="77777777" w:rsidR="00130DCF" w:rsidRPr="0055547C" w:rsidRDefault="00130DCF" w:rsidP="00130DCF">
            <w:pPr>
              <w:pStyle w:val="Standaard2"/>
              <w:spacing w:after="0"/>
              <w:rPr>
                <w:rFonts w:ascii="Corbel" w:eastAsia="Corbel" w:hAnsi="Corbel" w:cs="Corbel"/>
                <w:color w:val="000000" w:themeColor="text1"/>
                <w:sz w:val="18"/>
                <w:szCs w:val="18"/>
                <w:lang w:val="en-US"/>
              </w:rPr>
            </w:pPr>
            <w:r w:rsidRPr="0055547C">
              <w:rPr>
                <w:rFonts w:ascii="Corbel" w:eastAsia="Corbel" w:hAnsi="Corbel" w:cs="Corbel"/>
                <w:color w:val="000000" w:themeColor="text1"/>
                <w:sz w:val="18"/>
                <w:szCs w:val="18"/>
                <w:lang w:val="en-US"/>
              </w:rPr>
              <w:t xml:space="preserve">Updates van </w:t>
            </w:r>
            <w:proofErr w:type="spellStart"/>
            <w:r w:rsidRPr="0055547C">
              <w:rPr>
                <w:rFonts w:ascii="Corbel" w:eastAsia="Corbel" w:hAnsi="Corbel" w:cs="Corbel"/>
                <w:color w:val="000000" w:themeColor="text1"/>
                <w:sz w:val="18"/>
                <w:szCs w:val="18"/>
                <w:lang w:val="en-US"/>
              </w:rPr>
              <w:t>werkafspraken</w:t>
            </w:r>
            <w:proofErr w:type="spellEnd"/>
          </w:p>
          <w:p w14:paraId="6C59688C"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 xml:space="preserve">Extra </w:t>
            </w:r>
            <w:proofErr w:type="spellStart"/>
            <w:r w:rsidRPr="0055547C">
              <w:rPr>
                <w:rFonts w:ascii="Corbel" w:eastAsia="Corbel" w:hAnsi="Corbel" w:cs="Corbel"/>
                <w:color w:val="000000" w:themeColor="text1"/>
                <w:sz w:val="18"/>
                <w:szCs w:val="18"/>
              </w:rPr>
              <w:t>facturabele</w:t>
            </w:r>
            <w:proofErr w:type="spellEnd"/>
            <w:r w:rsidRPr="0055547C">
              <w:rPr>
                <w:rFonts w:ascii="Corbel" w:eastAsia="Corbel" w:hAnsi="Corbel" w:cs="Corbel"/>
                <w:color w:val="000000" w:themeColor="text1"/>
                <w:sz w:val="18"/>
                <w:szCs w:val="18"/>
              </w:rPr>
              <w:t xml:space="preserve"> activiteiten</w:t>
            </w:r>
          </w:p>
          <w:p w14:paraId="3D0CA6AA"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Inhoudelijke bespreking van lopende incidenten / problemen.</w:t>
            </w:r>
          </w:p>
          <w:p w14:paraId="29629F80"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Kwaliteit van de services</w:t>
            </w:r>
          </w:p>
          <w:p w14:paraId="478DBFE0"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Verbetervoorstellen inbrengen in het tactisch overleg</w:t>
            </w:r>
          </w:p>
          <w:p w14:paraId="2406CE11"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Verbetering in de communicatie onderling</w:t>
            </w:r>
          </w:p>
        </w:tc>
      </w:tr>
      <w:tr w:rsidR="00130DCF" w:rsidRPr="0055547C" w14:paraId="1786DC67" w14:textId="77777777" w:rsidTr="0055547C">
        <w:trPr>
          <w:trHeight w:val="2575"/>
        </w:trPr>
        <w:tc>
          <w:tcPr>
            <w:tcW w:w="1129" w:type="dxa"/>
            <w:shd w:val="clear" w:color="auto" w:fill="F2F2F2" w:themeFill="background1" w:themeFillShade="F2"/>
          </w:tcPr>
          <w:p w14:paraId="36E73D47" w14:textId="77777777" w:rsidR="00130DCF" w:rsidRPr="00BB1C89" w:rsidRDefault="00130DCF" w:rsidP="00130DCF">
            <w:pPr>
              <w:pStyle w:val="Standaard2"/>
              <w:spacing w:after="0"/>
              <w:rPr>
                <w:rFonts w:ascii="Corbel" w:eastAsia="Corbel" w:hAnsi="Corbel" w:cs="Corbel"/>
                <w:b/>
                <w:color w:val="000000" w:themeColor="text1"/>
                <w:sz w:val="18"/>
                <w:szCs w:val="18"/>
              </w:rPr>
            </w:pPr>
            <w:r w:rsidRPr="00BB1C89">
              <w:rPr>
                <w:rFonts w:ascii="Corbel" w:eastAsia="Corbel" w:hAnsi="Corbel" w:cs="Corbel"/>
                <w:b/>
                <w:color w:val="000000" w:themeColor="text1"/>
                <w:sz w:val="18"/>
                <w:szCs w:val="18"/>
              </w:rPr>
              <w:t>Tactisch</w:t>
            </w:r>
          </w:p>
        </w:tc>
        <w:tc>
          <w:tcPr>
            <w:tcW w:w="709" w:type="dxa"/>
          </w:tcPr>
          <w:p w14:paraId="60269A44"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1x per kwartaal</w:t>
            </w:r>
          </w:p>
        </w:tc>
        <w:tc>
          <w:tcPr>
            <w:tcW w:w="1701" w:type="dxa"/>
          </w:tcPr>
          <w:p w14:paraId="46AEBC1C" w14:textId="41AAC05D" w:rsidR="00130DCF" w:rsidRPr="00BB1C89" w:rsidRDefault="00130DCF" w:rsidP="00130DCF">
            <w:pPr>
              <w:pStyle w:val="Standaard2"/>
              <w:spacing w:after="0"/>
              <w:rPr>
                <w:rFonts w:ascii="Corbel" w:eastAsia="Corbel" w:hAnsi="Corbel" w:cs="Corbel"/>
                <w:color w:val="000000" w:themeColor="text1"/>
                <w:sz w:val="18"/>
                <w:szCs w:val="18"/>
              </w:rPr>
            </w:pPr>
            <w:r w:rsidRPr="00BB1C89">
              <w:rPr>
                <w:rFonts w:ascii="Corbel" w:eastAsia="Corbel" w:hAnsi="Corbel" w:cs="Corbel"/>
                <w:color w:val="000000" w:themeColor="text1"/>
                <w:sz w:val="18"/>
                <w:szCs w:val="18"/>
              </w:rPr>
              <w:t>Contractmanager</w:t>
            </w:r>
          </w:p>
          <w:p w14:paraId="38735B4F" w14:textId="12EBD2CF" w:rsidR="00130DCF" w:rsidRPr="00BB1C89" w:rsidRDefault="00130DCF" w:rsidP="00130DCF">
            <w:pPr>
              <w:pStyle w:val="Standaard2"/>
              <w:spacing w:after="0"/>
              <w:rPr>
                <w:rFonts w:ascii="Corbel" w:eastAsia="Corbel" w:hAnsi="Corbel" w:cs="Corbel"/>
                <w:bCs/>
                <w:color w:val="000000" w:themeColor="text1"/>
                <w:sz w:val="18"/>
                <w:szCs w:val="18"/>
              </w:rPr>
            </w:pPr>
            <w:r w:rsidRPr="00BB1C89">
              <w:rPr>
                <w:rFonts w:ascii="Corbel" w:eastAsia="Corbel" w:hAnsi="Corbel" w:cs="Corbel"/>
                <w:bCs/>
                <w:color w:val="000000" w:themeColor="text1"/>
                <w:sz w:val="18"/>
                <w:szCs w:val="18"/>
              </w:rPr>
              <w:t>Servicemanager</w:t>
            </w:r>
          </w:p>
          <w:p w14:paraId="3C82B712" w14:textId="77777777" w:rsidR="00130DCF" w:rsidRPr="00BB1C89" w:rsidRDefault="00130DCF" w:rsidP="00130DCF">
            <w:pPr>
              <w:pStyle w:val="Standaard2"/>
              <w:spacing w:after="0"/>
              <w:rPr>
                <w:rFonts w:ascii="Corbel" w:eastAsia="Corbel" w:hAnsi="Corbel" w:cs="Corbel"/>
                <w:color w:val="000000" w:themeColor="text1"/>
                <w:sz w:val="18"/>
                <w:szCs w:val="18"/>
              </w:rPr>
            </w:pPr>
          </w:p>
          <w:p w14:paraId="5B6423AA" w14:textId="77777777" w:rsidR="00130DCF" w:rsidRPr="00BB1C89" w:rsidRDefault="00130DCF" w:rsidP="00130DCF">
            <w:pPr>
              <w:pStyle w:val="Standaard2"/>
              <w:spacing w:after="0"/>
              <w:rPr>
                <w:rFonts w:ascii="Corbel" w:eastAsia="Corbel" w:hAnsi="Corbel" w:cs="Corbel"/>
                <w:color w:val="000000" w:themeColor="text1"/>
                <w:sz w:val="18"/>
                <w:szCs w:val="18"/>
              </w:rPr>
            </w:pPr>
          </w:p>
        </w:tc>
        <w:tc>
          <w:tcPr>
            <w:tcW w:w="1701" w:type="dxa"/>
          </w:tcPr>
          <w:p w14:paraId="00FEA144"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b/>
                <w:color w:val="000000" w:themeColor="text1"/>
                <w:sz w:val="18"/>
                <w:szCs w:val="18"/>
                <w:highlight w:val="yellow"/>
              </w:rPr>
              <w:t>&lt;</w:t>
            </w:r>
            <w:r w:rsidRPr="0055547C">
              <w:rPr>
                <w:rFonts w:ascii="Corbel" w:eastAsia="Corbel" w:hAnsi="Corbel" w:cs="Corbel"/>
                <w:color w:val="000000" w:themeColor="text1"/>
                <w:sz w:val="18"/>
                <w:szCs w:val="18"/>
                <w:highlight w:val="yellow"/>
              </w:rPr>
              <w:t>Service Manager</w:t>
            </w:r>
            <w:r w:rsidRPr="0055547C">
              <w:rPr>
                <w:rFonts w:ascii="Corbel" w:eastAsia="Corbel" w:hAnsi="Corbel" w:cs="Corbel"/>
                <w:b/>
                <w:color w:val="000000" w:themeColor="text1"/>
                <w:sz w:val="18"/>
                <w:szCs w:val="18"/>
                <w:highlight w:val="yellow"/>
              </w:rPr>
              <w:t>&gt;</w:t>
            </w:r>
          </w:p>
          <w:p w14:paraId="437D58A3"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b/>
                <w:color w:val="000000" w:themeColor="text1"/>
                <w:sz w:val="18"/>
                <w:szCs w:val="18"/>
                <w:highlight w:val="yellow"/>
              </w:rPr>
              <w:t>&lt;</w:t>
            </w:r>
            <w:r w:rsidRPr="0055547C">
              <w:rPr>
                <w:rFonts w:ascii="Corbel" w:eastAsia="Corbel" w:hAnsi="Corbel" w:cs="Corbel"/>
                <w:color w:val="000000" w:themeColor="text1"/>
                <w:sz w:val="18"/>
                <w:szCs w:val="18"/>
                <w:highlight w:val="yellow"/>
              </w:rPr>
              <w:t>Account Manager</w:t>
            </w:r>
            <w:r w:rsidRPr="0055547C">
              <w:rPr>
                <w:rFonts w:ascii="Corbel" w:eastAsia="Corbel" w:hAnsi="Corbel" w:cs="Corbel"/>
                <w:b/>
                <w:color w:val="000000" w:themeColor="text1"/>
                <w:sz w:val="18"/>
                <w:szCs w:val="18"/>
                <w:highlight w:val="yellow"/>
              </w:rPr>
              <w:t>&gt;</w:t>
            </w:r>
          </w:p>
          <w:p w14:paraId="4C7D3AF9" w14:textId="77777777" w:rsidR="00130DCF" w:rsidRPr="0055547C" w:rsidRDefault="00130DCF" w:rsidP="00130DCF">
            <w:pPr>
              <w:pStyle w:val="Standaard2"/>
              <w:spacing w:after="0"/>
              <w:rPr>
                <w:rFonts w:ascii="Corbel" w:eastAsia="Corbel" w:hAnsi="Corbel" w:cs="Corbel"/>
                <w:bCs/>
                <w:color w:val="000000" w:themeColor="text1"/>
                <w:sz w:val="18"/>
                <w:szCs w:val="18"/>
              </w:rPr>
            </w:pPr>
          </w:p>
        </w:tc>
        <w:tc>
          <w:tcPr>
            <w:tcW w:w="3686" w:type="dxa"/>
          </w:tcPr>
          <w:p w14:paraId="2BB91756" w14:textId="471D5CC8"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bCs/>
                <w:color w:val="000000" w:themeColor="text1"/>
                <w:sz w:val="18"/>
                <w:szCs w:val="18"/>
              </w:rPr>
              <w:t>Bespreken</w:t>
            </w:r>
            <w:r w:rsidRPr="0055547C">
              <w:rPr>
                <w:rFonts w:ascii="Corbel" w:eastAsia="Corbel" w:hAnsi="Corbel" w:cs="Corbel"/>
                <w:b/>
                <w:color w:val="000000" w:themeColor="text1"/>
                <w:sz w:val="18"/>
                <w:szCs w:val="18"/>
              </w:rPr>
              <w:t xml:space="preserve"> </w:t>
            </w:r>
            <w:r w:rsidRPr="0055547C">
              <w:rPr>
                <w:rFonts w:ascii="Corbel" w:eastAsia="Corbel" w:hAnsi="Corbel" w:cs="Corbel"/>
                <w:color w:val="000000" w:themeColor="text1"/>
                <w:sz w:val="18"/>
                <w:szCs w:val="18"/>
              </w:rPr>
              <w:t>SLA rapportage</w:t>
            </w:r>
          </w:p>
          <w:p w14:paraId="76C10B44"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Bespreken extra activiteiten</w:t>
            </w:r>
          </w:p>
          <w:p w14:paraId="66DA256A"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Bespreking van de ingekomen grote projecten</w:t>
            </w:r>
          </w:p>
          <w:p w14:paraId="59DA3B22"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Verbetervoorstellen en goedkeuring daarvan (Changemanagement)</w:t>
            </w:r>
          </w:p>
          <w:p w14:paraId="241B6936"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Status van verbeterprojecten</w:t>
            </w:r>
          </w:p>
          <w:p w14:paraId="4A9FF8A2"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Klant tevredenheid</w:t>
            </w:r>
          </w:p>
          <w:p w14:paraId="76124BA5"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Proces evaluatie</w:t>
            </w:r>
          </w:p>
          <w:p w14:paraId="36ECEF41"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Facturatie</w:t>
            </w:r>
          </w:p>
          <w:p w14:paraId="3AA36343"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Actualiteit Technische- en Beheerdocumentatie</w:t>
            </w:r>
          </w:p>
          <w:p w14:paraId="2923C23B"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Wijze van uitvoering van het SLA</w:t>
            </w:r>
          </w:p>
          <w:p w14:paraId="5BDF1072"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Wijzigingen op het DAP</w:t>
            </w:r>
          </w:p>
        </w:tc>
      </w:tr>
      <w:tr w:rsidR="00130DCF" w:rsidRPr="0055547C" w14:paraId="13A7A8FF" w14:textId="77777777" w:rsidTr="0055547C">
        <w:tc>
          <w:tcPr>
            <w:tcW w:w="1129" w:type="dxa"/>
            <w:shd w:val="clear" w:color="auto" w:fill="F2F2F2" w:themeFill="background1" w:themeFillShade="F2"/>
          </w:tcPr>
          <w:p w14:paraId="2BC21FFB" w14:textId="77777777" w:rsidR="00130DCF" w:rsidRPr="00BB1C89" w:rsidRDefault="00130DCF" w:rsidP="00130DCF">
            <w:pPr>
              <w:pStyle w:val="Standaard2"/>
              <w:spacing w:after="0"/>
              <w:rPr>
                <w:rFonts w:ascii="Corbel" w:eastAsia="Corbel" w:hAnsi="Corbel" w:cs="Corbel"/>
                <w:b/>
                <w:color w:val="000000" w:themeColor="text1"/>
                <w:sz w:val="18"/>
                <w:szCs w:val="18"/>
              </w:rPr>
            </w:pPr>
            <w:r w:rsidRPr="00BB1C89">
              <w:rPr>
                <w:rFonts w:ascii="Corbel" w:eastAsia="Corbel" w:hAnsi="Corbel" w:cs="Corbel"/>
                <w:b/>
                <w:color w:val="000000" w:themeColor="text1"/>
                <w:sz w:val="18"/>
                <w:szCs w:val="18"/>
              </w:rPr>
              <w:t>Strategisch</w:t>
            </w:r>
          </w:p>
        </w:tc>
        <w:tc>
          <w:tcPr>
            <w:tcW w:w="709" w:type="dxa"/>
          </w:tcPr>
          <w:p w14:paraId="51519B60"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 xml:space="preserve"> 1x per jaar</w:t>
            </w:r>
          </w:p>
        </w:tc>
        <w:tc>
          <w:tcPr>
            <w:tcW w:w="1701" w:type="dxa"/>
          </w:tcPr>
          <w:p w14:paraId="3F50DC4E" w14:textId="77E3A263" w:rsidR="00130DCF" w:rsidRPr="0055547C" w:rsidRDefault="00130DCF" w:rsidP="00130DCF">
            <w:pPr>
              <w:pStyle w:val="Standaard2"/>
              <w:spacing w:after="0"/>
              <w:rPr>
                <w:rFonts w:ascii="Corbel" w:eastAsia="Corbel" w:hAnsi="Corbel" w:cs="Corbel"/>
                <w:color w:val="000000" w:themeColor="text1"/>
                <w:sz w:val="18"/>
                <w:szCs w:val="18"/>
              </w:rPr>
            </w:pPr>
            <w:r w:rsidRPr="00BB1C89">
              <w:rPr>
                <w:rFonts w:ascii="Corbel" w:eastAsia="Corbel" w:hAnsi="Corbel" w:cs="Corbel"/>
                <w:color w:val="000000" w:themeColor="text1"/>
                <w:sz w:val="18"/>
                <w:szCs w:val="18"/>
              </w:rPr>
              <w:t>Teamleider IVD</w:t>
            </w:r>
            <w:r w:rsidRPr="00BB1C89">
              <w:rPr>
                <w:rFonts w:ascii="Corbel" w:eastAsia="Corbel" w:hAnsi="Corbel" w:cs="Corbel"/>
                <w:b/>
                <w:color w:val="000000" w:themeColor="text1"/>
                <w:sz w:val="18"/>
                <w:szCs w:val="18"/>
              </w:rPr>
              <w:t xml:space="preserve"> </w:t>
            </w:r>
            <w:r w:rsidRPr="00BB1C89">
              <w:rPr>
                <w:rFonts w:ascii="Corbel" w:eastAsia="Corbel" w:hAnsi="Corbel" w:cs="Corbel"/>
                <w:bCs/>
                <w:color w:val="000000" w:themeColor="text1"/>
                <w:sz w:val="18"/>
                <w:szCs w:val="18"/>
              </w:rPr>
              <w:t>en IVO</w:t>
            </w:r>
          </w:p>
          <w:p w14:paraId="1C206ACA" w14:textId="77777777" w:rsidR="00130DCF" w:rsidRPr="00BB1C89" w:rsidRDefault="00130DCF" w:rsidP="00130DCF">
            <w:pPr>
              <w:pStyle w:val="Standaard2"/>
              <w:spacing w:after="0"/>
              <w:rPr>
                <w:rFonts w:ascii="Corbel" w:eastAsia="Corbel" w:hAnsi="Corbel" w:cs="Corbel"/>
                <w:b/>
                <w:color w:val="000000" w:themeColor="text1"/>
                <w:sz w:val="18"/>
                <w:szCs w:val="18"/>
              </w:rPr>
            </w:pPr>
          </w:p>
          <w:p w14:paraId="4CEA13A8" w14:textId="3FD49244" w:rsidR="00130DCF" w:rsidRPr="00BB1C89" w:rsidRDefault="00130DCF" w:rsidP="00130DCF">
            <w:pPr>
              <w:pStyle w:val="Standaard2"/>
              <w:spacing w:after="0"/>
              <w:rPr>
                <w:rFonts w:ascii="Corbel" w:eastAsia="Corbel" w:hAnsi="Corbel" w:cs="Corbel"/>
                <w:color w:val="000000" w:themeColor="text1"/>
                <w:sz w:val="18"/>
                <w:szCs w:val="18"/>
              </w:rPr>
            </w:pPr>
          </w:p>
        </w:tc>
        <w:tc>
          <w:tcPr>
            <w:tcW w:w="1701" w:type="dxa"/>
          </w:tcPr>
          <w:p w14:paraId="57A1C1B4" w14:textId="77777777" w:rsidR="00130DCF" w:rsidRPr="0055547C" w:rsidRDefault="00130DCF" w:rsidP="00130DCF">
            <w:pPr>
              <w:pStyle w:val="Standaard2"/>
              <w:spacing w:after="0"/>
              <w:rPr>
                <w:rFonts w:ascii="Corbel" w:eastAsia="Corbel" w:hAnsi="Corbel" w:cs="Corbel"/>
                <w:color w:val="000000" w:themeColor="text1"/>
                <w:sz w:val="18"/>
                <w:szCs w:val="18"/>
                <w:highlight w:val="yellow"/>
              </w:rPr>
            </w:pPr>
            <w:r w:rsidRPr="0055547C">
              <w:rPr>
                <w:rFonts w:ascii="Corbel" w:eastAsia="Corbel" w:hAnsi="Corbel" w:cs="Corbel"/>
                <w:b/>
                <w:color w:val="000000" w:themeColor="text1"/>
                <w:sz w:val="18"/>
                <w:szCs w:val="18"/>
                <w:highlight w:val="yellow"/>
              </w:rPr>
              <w:t>&lt;</w:t>
            </w:r>
            <w:r w:rsidRPr="0055547C">
              <w:rPr>
                <w:rFonts w:ascii="Corbel" w:eastAsia="Corbel" w:hAnsi="Corbel" w:cs="Corbel"/>
                <w:color w:val="000000" w:themeColor="text1"/>
                <w:sz w:val="18"/>
                <w:szCs w:val="18"/>
                <w:highlight w:val="yellow"/>
              </w:rPr>
              <w:t>Deelnemer Leverancier</w:t>
            </w:r>
            <w:r w:rsidRPr="0055547C">
              <w:rPr>
                <w:rFonts w:ascii="Corbel" w:eastAsia="Corbel" w:hAnsi="Corbel" w:cs="Corbel"/>
                <w:b/>
                <w:color w:val="000000" w:themeColor="text1"/>
                <w:sz w:val="18"/>
                <w:szCs w:val="18"/>
                <w:highlight w:val="yellow"/>
              </w:rPr>
              <w:t>&gt;</w:t>
            </w:r>
          </w:p>
          <w:p w14:paraId="3697A2C8" w14:textId="739104E8"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b/>
                <w:color w:val="000000" w:themeColor="text1"/>
                <w:sz w:val="18"/>
                <w:szCs w:val="18"/>
                <w:highlight w:val="yellow"/>
              </w:rPr>
              <w:t>&lt;</w:t>
            </w:r>
            <w:r w:rsidRPr="0055547C">
              <w:rPr>
                <w:rFonts w:ascii="Corbel" w:eastAsia="Corbel" w:hAnsi="Corbel" w:cs="Corbel"/>
                <w:color w:val="000000" w:themeColor="text1"/>
                <w:sz w:val="18"/>
                <w:szCs w:val="18"/>
                <w:highlight w:val="yellow"/>
              </w:rPr>
              <w:t>Deelnemer Leverancier</w:t>
            </w:r>
            <w:r w:rsidRPr="0055547C">
              <w:rPr>
                <w:rFonts w:ascii="Corbel" w:eastAsia="Corbel" w:hAnsi="Corbel" w:cs="Corbel"/>
                <w:b/>
                <w:color w:val="000000" w:themeColor="text1"/>
                <w:sz w:val="18"/>
                <w:szCs w:val="18"/>
                <w:highlight w:val="yellow"/>
              </w:rPr>
              <w:t>&gt;</w:t>
            </w:r>
          </w:p>
        </w:tc>
        <w:tc>
          <w:tcPr>
            <w:tcW w:w="3686" w:type="dxa"/>
          </w:tcPr>
          <w:p w14:paraId="4B010459" w14:textId="091CF2B4"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Presentatie jaar van samenwerking</w:t>
            </w:r>
          </w:p>
          <w:p w14:paraId="0110AEE4"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Verbetervoorstellen en goedkeuring daarvan</w:t>
            </w:r>
          </w:p>
          <w:p w14:paraId="78120B29"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Toekomst</w:t>
            </w:r>
          </w:p>
          <w:p w14:paraId="674315C9" w14:textId="77777777" w:rsidR="00130DCF" w:rsidRPr="0055547C" w:rsidRDefault="00130DCF" w:rsidP="00130DCF">
            <w:pPr>
              <w:pStyle w:val="Standaard2"/>
              <w:spacing w:after="0"/>
              <w:rPr>
                <w:rFonts w:ascii="Corbel" w:eastAsia="Corbel" w:hAnsi="Corbel" w:cs="Corbel"/>
                <w:color w:val="000000" w:themeColor="text1"/>
                <w:sz w:val="18"/>
                <w:szCs w:val="18"/>
              </w:rPr>
            </w:pPr>
            <w:r w:rsidRPr="0055547C">
              <w:rPr>
                <w:rFonts w:ascii="Corbel" w:eastAsia="Corbel" w:hAnsi="Corbel" w:cs="Corbel"/>
                <w:color w:val="000000" w:themeColor="text1"/>
                <w:sz w:val="18"/>
                <w:szCs w:val="18"/>
              </w:rPr>
              <w:t>Accorderen wijzigingen op het DFA</w:t>
            </w:r>
          </w:p>
        </w:tc>
      </w:tr>
    </w:tbl>
    <w:p w14:paraId="220B0479" w14:textId="77777777" w:rsidR="00CF2263" w:rsidRPr="00CF2263" w:rsidRDefault="00CF2263" w:rsidP="00CF2263">
      <w:pPr>
        <w:pStyle w:val="PUheadingnummerslv2"/>
      </w:pPr>
      <w:bookmarkStart w:id="93" w:name="_Toc136933255"/>
      <w:bookmarkStart w:id="94" w:name="_Toc137213149"/>
      <w:bookmarkStart w:id="95" w:name="_Toc203477929"/>
      <w:bookmarkStart w:id="96" w:name="_Toc134008341"/>
      <w:r w:rsidRPr="00CF2263">
        <w:t>Escalatie</w:t>
      </w:r>
      <w:bookmarkEnd w:id="93"/>
      <w:bookmarkEnd w:id="94"/>
      <w:bookmarkEnd w:id="95"/>
    </w:p>
    <w:p w14:paraId="18597102" w14:textId="0458858E" w:rsidR="00F7505D" w:rsidRPr="00CF2263" w:rsidRDefault="00CF2263" w:rsidP="0071724A">
      <w:pPr>
        <w:pStyle w:val="Standaard2"/>
        <w:rPr>
          <w:rFonts w:ascii="Corbel" w:eastAsia="Corbel" w:hAnsi="Corbel" w:cs="Corbel"/>
          <w:bCs/>
          <w:color w:val="000000" w:themeColor="text1"/>
          <w:sz w:val="20"/>
          <w:szCs w:val="20"/>
        </w:rPr>
      </w:pPr>
      <w:r w:rsidRPr="00CF2263">
        <w:rPr>
          <w:rFonts w:ascii="Corbel" w:eastAsia="Corbel" w:hAnsi="Corbel" w:cs="Corbel"/>
          <w:bCs/>
          <w:color w:val="000000" w:themeColor="text1"/>
          <w:sz w:val="20"/>
          <w:szCs w:val="20"/>
        </w:rPr>
        <w:t xml:space="preserve">Indien de dienstverlening buiten afgesproken </w:t>
      </w:r>
      <w:r w:rsidR="0071724A">
        <w:rPr>
          <w:rFonts w:ascii="Corbel" w:eastAsia="Corbel" w:hAnsi="Corbel" w:cs="Corbel"/>
          <w:bCs/>
          <w:color w:val="000000" w:themeColor="text1"/>
          <w:sz w:val="20"/>
          <w:szCs w:val="20"/>
        </w:rPr>
        <w:t>Servicelevels</w:t>
      </w:r>
      <w:r w:rsidR="0071724A" w:rsidRPr="00CF2263">
        <w:rPr>
          <w:rFonts w:ascii="Corbel" w:eastAsia="Corbel" w:hAnsi="Corbel" w:cs="Corbel"/>
          <w:bCs/>
          <w:color w:val="000000" w:themeColor="text1"/>
          <w:sz w:val="20"/>
          <w:szCs w:val="20"/>
        </w:rPr>
        <w:t xml:space="preserve"> </w:t>
      </w:r>
      <w:r w:rsidRPr="00CF2263">
        <w:rPr>
          <w:rFonts w:ascii="Corbel" w:eastAsia="Corbel" w:hAnsi="Corbel" w:cs="Corbel"/>
          <w:bCs/>
          <w:color w:val="000000" w:themeColor="text1"/>
          <w:sz w:val="20"/>
          <w:szCs w:val="20"/>
        </w:rPr>
        <w:t xml:space="preserve">valt of dreigt te komen en in geval van geschillen </w:t>
      </w:r>
      <w:r w:rsidR="0071724A">
        <w:rPr>
          <w:rFonts w:ascii="Corbel" w:eastAsia="Corbel" w:hAnsi="Corbel" w:cs="Corbel"/>
          <w:bCs/>
          <w:color w:val="000000" w:themeColor="text1"/>
          <w:sz w:val="20"/>
          <w:szCs w:val="20"/>
        </w:rPr>
        <w:t xml:space="preserve">aangaande de Dienstverlening </w:t>
      </w:r>
      <w:r w:rsidRPr="00CF2263">
        <w:rPr>
          <w:rFonts w:ascii="Corbel" w:eastAsia="Corbel" w:hAnsi="Corbel" w:cs="Corbel"/>
          <w:bCs/>
          <w:color w:val="000000" w:themeColor="text1"/>
          <w:sz w:val="20"/>
          <w:szCs w:val="20"/>
        </w:rPr>
        <w:t xml:space="preserve">kan er geëscaleerd worden </w:t>
      </w:r>
      <w:r w:rsidR="0071724A">
        <w:rPr>
          <w:rFonts w:ascii="Corbel" w:eastAsia="Corbel" w:hAnsi="Corbel" w:cs="Corbel"/>
          <w:bCs/>
          <w:color w:val="000000" w:themeColor="text1"/>
          <w:sz w:val="20"/>
          <w:szCs w:val="20"/>
        </w:rPr>
        <w:t xml:space="preserve">naar </w:t>
      </w:r>
      <w:r w:rsidR="00D55F7B">
        <w:rPr>
          <w:rFonts w:ascii="Corbel" w:eastAsia="Corbel" w:hAnsi="Corbel" w:cs="Corbel"/>
          <w:bCs/>
          <w:color w:val="000000" w:themeColor="text1"/>
          <w:sz w:val="20"/>
          <w:szCs w:val="20"/>
        </w:rPr>
        <w:t xml:space="preserve">het eerstvolgende hogere </w:t>
      </w:r>
      <w:r w:rsidR="0071724A">
        <w:rPr>
          <w:rFonts w:ascii="Corbel" w:eastAsia="Corbel" w:hAnsi="Corbel" w:cs="Corbel"/>
          <w:bCs/>
          <w:color w:val="000000" w:themeColor="text1"/>
          <w:sz w:val="20"/>
          <w:szCs w:val="20"/>
        </w:rPr>
        <w:t xml:space="preserve">niveau conform </w:t>
      </w:r>
      <w:r w:rsidRPr="00CF2263">
        <w:rPr>
          <w:rFonts w:ascii="Corbel" w:eastAsia="Corbel" w:hAnsi="Corbel" w:cs="Corbel"/>
          <w:bCs/>
          <w:color w:val="000000" w:themeColor="text1"/>
          <w:sz w:val="20"/>
          <w:szCs w:val="20"/>
        </w:rPr>
        <w:t xml:space="preserve">bovenstaande </w:t>
      </w:r>
      <w:r w:rsidR="0071724A">
        <w:rPr>
          <w:rFonts w:ascii="Corbel" w:eastAsia="Corbel" w:hAnsi="Corbel" w:cs="Corbel"/>
          <w:bCs/>
          <w:color w:val="000000" w:themeColor="text1"/>
          <w:sz w:val="20"/>
          <w:szCs w:val="20"/>
        </w:rPr>
        <w:t>overleg</w:t>
      </w:r>
      <w:r w:rsidRPr="00CF2263">
        <w:rPr>
          <w:rFonts w:ascii="Corbel" w:eastAsia="Corbel" w:hAnsi="Corbel" w:cs="Corbel"/>
          <w:bCs/>
          <w:color w:val="000000" w:themeColor="text1"/>
          <w:sz w:val="20"/>
          <w:szCs w:val="20"/>
        </w:rPr>
        <w:t>niveaus. Dit is nader uitgewerkt in het DAP.</w:t>
      </w:r>
    </w:p>
    <w:p w14:paraId="633265DB" w14:textId="77777777" w:rsidR="00CF2263" w:rsidRPr="00CF2263" w:rsidRDefault="00CF2263" w:rsidP="00CF2263">
      <w:pPr>
        <w:pStyle w:val="PUheadingnummerslv2"/>
      </w:pPr>
      <w:bookmarkStart w:id="97" w:name="_Toc136933256"/>
      <w:bookmarkStart w:id="98" w:name="_Toc137213150"/>
      <w:bookmarkStart w:id="99" w:name="_Toc203477930"/>
      <w:r w:rsidRPr="00CF2263">
        <w:t>TPM Verklaring</w:t>
      </w:r>
      <w:bookmarkEnd w:id="96"/>
      <w:bookmarkEnd w:id="97"/>
      <w:bookmarkEnd w:id="98"/>
      <w:bookmarkEnd w:id="99"/>
    </w:p>
    <w:p w14:paraId="1F7A5FD9" w14:textId="61F87E6A"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Als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 xml:space="preserve"> moeten we zicht hebben, krijgen en houden op alles wat te maken heeft met de afgenomen dienstverlening. In paragraaf 2.10 van deze SLA is daarom beschreven welke </w:t>
      </w:r>
      <w:r w:rsidR="00C64725">
        <w:rPr>
          <w:rFonts w:ascii="Corbel" w:eastAsia="Corbel" w:hAnsi="Corbel" w:cs="Corbel"/>
          <w:color w:val="000000" w:themeColor="text1"/>
          <w:sz w:val="20"/>
          <w:szCs w:val="20"/>
        </w:rPr>
        <w:t>servicelevel</w:t>
      </w:r>
      <w:r w:rsidRPr="00CF2263">
        <w:rPr>
          <w:rFonts w:ascii="Corbel" w:eastAsia="Corbel" w:hAnsi="Corbel" w:cs="Corbel"/>
          <w:color w:val="000000" w:themeColor="text1"/>
          <w:sz w:val="20"/>
          <w:szCs w:val="20"/>
        </w:rPr>
        <w:t xml:space="preserve"> Rapportages noodzakelijk zijn. </w:t>
      </w:r>
    </w:p>
    <w:p w14:paraId="21DF6DEF" w14:textId="7EF42A44"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lastRenderedPageBreak/>
        <w:t xml:space="preserve">Daarnaast dient Opdrachtnemer periodiek een onderzoek naar de kwaliteit van de beveiliging te laten doen door een onafhankelijke derde. Dergelijke afspraken worden in de klantleveranciersovereenkomst vastgelegd, waarbij bepaald wordt dat jaarlijks een externe EDP-auditor de opdracht krijgt een zogenaamde </w:t>
      </w:r>
      <w:proofErr w:type="spellStart"/>
      <w:r w:rsidRPr="00CF2263">
        <w:rPr>
          <w:rFonts w:ascii="Corbel" w:eastAsia="Corbel" w:hAnsi="Corbel" w:cs="Corbel"/>
          <w:color w:val="000000" w:themeColor="text1"/>
          <w:sz w:val="20"/>
          <w:szCs w:val="20"/>
        </w:rPr>
        <w:t>Third</w:t>
      </w:r>
      <w:proofErr w:type="spellEnd"/>
      <w:r w:rsidRPr="00CF2263">
        <w:rPr>
          <w:rFonts w:ascii="Corbel" w:eastAsia="Corbel" w:hAnsi="Corbel" w:cs="Corbel"/>
          <w:color w:val="000000" w:themeColor="text1"/>
          <w:sz w:val="20"/>
          <w:szCs w:val="20"/>
        </w:rPr>
        <w:t xml:space="preserve"> Party-Mededeling (TPM) op te stellen. De TPM bevat een oordeel over de kwaliteit van het stelsel van maatregelen van interne controle en beveiliging bij de dienstleverancier en biedt de </w:t>
      </w:r>
      <w:r w:rsidR="00281B8D">
        <w:rPr>
          <w:rFonts w:ascii="Corbel" w:eastAsia="Corbel" w:hAnsi="Corbel" w:cs="Corbel"/>
          <w:color w:val="000000" w:themeColor="text1"/>
          <w:sz w:val="20"/>
          <w:szCs w:val="20"/>
        </w:rPr>
        <w:t>Opdrachtgever</w:t>
      </w:r>
      <w:r w:rsidRPr="00CF2263">
        <w:rPr>
          <w:rFonts w:ascii="Corbel" w:eastAsia="Corbel" w:hAnsi="Corbel" w:cs="Corbel"/>
          <w:color w:val="000000" w:themeColor="text1"/>
          <w:sz w:val="20"/>
          <w:szCs w:val="20"/>
        </w:rPr>
        <w:t xml:space="preserve"> de garantie dat de dienstleverancier zijn contractuele beveiligingsafspraken is nagekomen.</w:t>
      </w:r>
    </w:p>
    <w:p w14:paraId="138922EC" w14:textId="77777777" w:rsidR="00CF2263" w:rsidRPr="00CF2263" w:rsidRDefault="00CF2263" w:rsidP="00CF2263">
      <w:pPr>
        <w:pStyle w:val="PUheadingnummerslv2"/>
      </w:pPr>
      <w:bookmarkStart w:id="100" w:name="_Toc490127858"/>
      <w:bookmarkStart w:id="101" w:name="_Toc134008342"/>
      <w:bookmarkStart w:id="102" w:name="_Toc136933257"/>
      <w:bookmarkStart w:id="103" w:name="_Toc137213151"/>
      <w:bookmarkStart w:id="104" w:name="_Toc203477931"/>
      <w:r w:rsidRPr="00CF2263">
        <w:t>Klachten</w:t>
      </w:r>
      <w:bookmarkEnd w:id="100"/>
      <w:bookmarkEnd w:id="101"/>
      <w:bookmarkEnd w:id="102"/>
      <w:bookmarkEnd w:id="103"/>
      <w:bookmarkEnd w:id="104"/>
    </w:p>
    <w:p w14:paraId="0F0D7AF3" w14:textId="77777777" w:rsidR="00CF2263" w:rsidRPr="00CF2263" w:rsidRDefault="00CF2263" w:rsidP="00C64725">
      <w:pPr>
        <w:pStyle w:val="Standaard2"/>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Opdrachtgever en Opdrachtnemer komen een klachtenregeling overeen, gedetailleerd uitgewerkt in de DAP, waarvoor het volgende geldt:</w:t>
      </w:r>
    </w:p>
    <w:p w14:paraId="13326D22" w14:textId="77777777" w:rsidR="00CF2263" w:rsidRPr="00CF2263" w:rsidRDefault="00CF2263" w:rsidP="003D2066">
      <w:pPr>
        <w:pStyle w:val="Standaard2"/>
        <w:numPr>
          <w:ilvl w:val="0"/>
          <w:numId w:val="23"/>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Klachten over de dienstverlening krijgen binnen 1 werkdag een reactie.</w:t>
      </w:r>
    </w:p>
    <w:p w14:paraId="10917551" w14:textId="77777777" w:rsidR="00CF2263" w:rsidRPr="00CF2263" w:rsidRDefault="00CF2263" w:rsidP="003D2066">
      <w:pPr>
        <w:pStyle w:val="Standaard2"/>
        <w:numPr>
          <w:ilvl w:val="0"/>
          <w:numId w:val="23"/>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Binnen twee werkdagen na de melding komt de Opdrachtnemer tot een voorstel voor de afhandeling van de klacht.  </w:t>
      </w:r>
    </w:p>
    <w:p w14:paraId="374E4E3D" w14:textId="77777777" w:rsidR="00CF2263" w:rsidRPr="00CF2263" w:rsidRDefault="00CF2263" w:rsidP="003D2066">
      <w:pPr>
        <w:pStyle w:val="Standaard2"/>
        <w:numPr>
          <w:ilvl w:val="0"/>
          <w:numId w:val="23"/>
        </w:numPr>
        <w:spacing w:after="0"/>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De klacht kan pas afgesloten worden na goedkeuring van de Opdrachtgever.</w:t>
      </w:r>
    </w:p>
    <w:p w14:paraId="201AC05A" w14:textId="1F3997FA" w:rsidR="00CF2263" w:rsidRPr="00CF2263" w:rsidRDefault="00CF2263" w:rsidP="00CF2263">
      <w:pPr>
        <w:pStyle w:val="Standaard2"/>
        <w:rPr>
          <w:rFonts w:ascii="Corbel" w:eastAsia="Corbel" w:hAnsi="Corbel" w:cs="Corbel"/>
          <w:color w:val="000000" w:themeColor="text1"/>
          <w:sz w:val="20"/>
          <w:szCs w:val="20"/>
        </w:rPr>
      </w:pPr>
      <w:r w:rsidRPr="00CF2263">
        <w:rPr>
          <w:rFonts w:ascii="Corbel" w:eastAsia="Corbel" w:hAnsi="Corbel" w:cs="Corbel"/>
          <w:color w:val="000000" w:themeColor="text1"/>
          <w:sz w:val="20"/>
          <w:szCs w:val="20"/>
        </w:rPr>
        <w:t xml:space="preserve">De escalatie van een klacht wordt uitgevoerd conform de escalatieregeling in de DAP. </w:t>
      </w:r>
      <w:r w:rsidRPr="00CF2263">
        <w:rPr>
          <w:rFonts w:ascii="Corbel" w:eastAsia="Corbel" w:hAnsi="Corbel" w:cs="Corbel"/>
          <w:color w:val="000000" w:themeColor="text1"/>
          <w:sz w:val="20"/>
          <w:szCs w:val="20"/>
        </w:rPr>
        <w:br/>
        <w:t xml:space="preserve">In de periodieke </w:t>
      </w:r>
      <w:r w:rsidR="00C64725">
        <w:rPr>
          <w:rFonts w:ascii="Corbel" w:eastAsia="Corbel" w:hAnsi="Corbel" w:cs="Corbel"/>
          <w:color w:val="000000" w:themeColor="text1"/>
          <w:sz w:val="20"/>
          <w:szCs w:val="20"/>
        </w:rPr>
        <w:t>Servicelevel</w:t>
      </w:r>
      <w:r w:rsidRPr="00CF2263">
        <w:rPr>
          <w:rFonts w:ascii="Corbel" w:eastAsia="Corbel" w:hAnsi="Corbel" w:cs="Corbel"/>
          <w:color w:val="000000" w:themeColor="text1"/>
          <w:sz w:val="20"/>
          <w:szCs w:val="20"/>
        </w:rPr>
        <w:t xml:space="preserve"> Rapportage is een aparte paragraaf voor klachtrapportage opgenomen.</w:t>
      </w:r>
    </w:p>
    <w:p w14:paraId="3D5200F5" w14:textId="77777777" w:rsidR="00CF2263" w:rsidRPr="00CF2263" w:rsidRDefault="00CF2263" w:rsidP="00CF2263">
      <w:pPr>
        <w:pStyle w:val="Standaard2"/>
        <w:rPr>
          <w:rFonts w:ascii="Corbel" w:eastAsia="Corbel" w:hAnsi="Corbel" w:cs="Corbel"/>
          <w:color w:val="000000" w:themeColor="text1"/>
          <w:sz w:val="20"/>
          <w:szCs w:val="20"/>
        </w:rPr>
      </w:pPr>
    </w:p>
    <w:p w14:paraId="0DFB7CB1" w14:textId="77777777" w:rsidR="00CF2263" w:rsidRPr="00CF2263" w:rsidRDefault="00CF2263" w:rsidP="00CF2263">
      <w:pPr>
        <w:pStyle w:val="PUheadingnummerslv1"/>
      </w:pPr>
      <w:bookmarkStart w:id="105" w:name="_Toc490127868"/>
      <w:bookmarkStart w:id="106" w:name="_Toc134008345"/>
      <w:bookmarkStart w:id="107" w:name="_Toc136933258"/>
      <w:bookmarkStart w:id="108" w:name="_Toc137213152"/>
      <w:bookmarkStart w:id="109" w:name="_Toc203477932"/>
      <w:r w:rsidRPr="00CF2263">
        <w:lastRenderedPageBreak/>
        <w:t>Verklarende woordenlijst</w:t>
      </w:r>
      <w:bookmarkEnd w:id="105"/>
      <w:bookmarkEnd w:id="106"/>
      <w:bookmarkEnd w:id="107"/>
      <w:bookmarkEnd w:id="108"/>
      <w:bookmarkEnd w:id="109"/>
    </w:p>
    <w:p w14:paraId="03EB42EF" w14:textId="77777777" w:rsidR="00CF2263" w:rsidRPr="00CF2263" w:rsidRDefault="00CF2263" w:rsidP="00CF2263">
      <w:pPr>
        <w:pStyle w:val="PUheadingnummerslv2"/>
      </w:pPr>
      <w:bookmarkStart w:id="110" w:name="_Toc490127869"/>
      <w:bookmarkStart w:id="111" w:name="_Toc134008346"/>
      <w:bookmarkStart w:id="112" w:name="_Toc136933259"/>
      <w:bookmarkStart w:id="113" w:name="_Toc137213153"/>
      <w:bookmarkStart w:id="114" w:name="_Toc203476458"/>
      <w:bookmarkStart w:id="115" w:name="_Toc203477933"/>
      <w:r w:rsidRPr="00CF2263">
        <w:t>Definities</w:t>
      </w:r>
      <w:bookmarkEnd w:id="110"/>
      <w:bookmarkEnd w:id="111"/>
      <w:bookmarkEnd w:id="112"/>
      <w:bookmarkEnd w:id="113"/>
      <w:bookmarkEnd w:id="114"/>
      <w:bookmarkEnd w:id="115"/>
    </w:p>
    <w:tbl>
      <w:tblPr>
        <w:tblStyle w:val="Tabelraster"/>
        <w:tblW w:w="0" w:type="auto"/>
        <w:tblLayout w:type="fixed"/>
        <w:tblLook w:val="0420" w:firstRow="1" w:lastRow="0" w:firstColumn="0" w:lastColumn="0" w:noHBand="0" w:noVBand="1"/>
        <w:tblCaption w:val="Voorbeelduitwerking Definities"/>
        <w:tblDescription w:val="In deze tabel staan een aantal voorbeelden van definities per term "/>
      </w:tblPr>
      <w:tblGrid>
        <w:gridCol w:w="1980"/>
        <w:gridCol w:w="7217"/>
      </w:tblGrid>
      <w:tr w:rsidR="00CF2263" w:rsidRPr="00334F20" w14:paraId="11FA28DC" w14:textId="77777777" w:rsidTr="00B7141B">
        <w:tc>
          <w:tcPr>
            <w:tcW w:w="1980" w:type="dxa"/>
            <w:shd w:val="clear" w:color="auto" w:fill="FF0000"/>
          </w:tcPr>
          <w:p w14:paraId="737379E0" w14:textId="77777777" w:rsidR="00CF2263" w:rsidRPr="00334F20" w:rsidRDefault="00CF2263" w:rsidP="00CF2263">
            <w:pPr>
              <w:pStyle w:val="Standaard2"/>
              <w:spacing w:line="259" w:lineRule="auto"/>
              <w:rPr>
                <w:rFonts w:ascii="Corbel" w:eastAsia="Corbel" w:hAnsi="Corbel" w:cstheme="minorBidi"/>
                <w:b/>
                <w:color w:val="FFFFFF" w:themeColor="background1"/>
                <w:sz w:val="18"/>
                <w:szCs w:val="18"/>
              </w:rPr>
            </w:pPr>
            <w:r w:rsidRPr="00334F20">
              <w:rPr>
                <w:rFonts w:ascii="Corbel" w:eastAsia="Corbel" w:hAnsi="Corbel" w:cstheme="minorBidi"/>
                <w:b/>
                <w:color w:val="FFFFFF" w:themeColor="background1"/>
                <w:sz w:val="18"/>
                <w:szCs w:val="18"/>
              </w:rPr>
              <w:t>Term</w:t>
            </w:r>
          </w:p>
        </w:tc>
        <w:tc>
          <w:tcPr>
            <w:tcW w:w="7217" w:type="dxa"/>
            <w:shd w:val="clear" w:color="auto" w:fill="FF0000"/>
          </w:tcPr>
          <w:p w14:paraId="30178947" w14:textId="77777777" w:rsidR="00CF2263" w:rsidRPr="00334F20" w:rsidRDefault="00CF2263" w:rsidP="00CF2263">
            <w:pPr>
              <w:pStyle w:val="Standaard2"/>
              <w:spacing w:line="259" w:lineRule="auto"/>
              <w:rPr>
                <w:rFonts w:ascii="Corbel" w:eastAsia="Corbel" w:hAnsi="Corbel" w:cstheme="minorBidi"/>
                <w:b/>
                <w:color w:val="FFFFFF" w:themeColor="background1"/>
                <w:sz w:val="18"/>
                <w:szCs w:val="18"/>
              </w:rPr>
            </w:pPr>
            <w:r w:rsidRPr="00334F20">
              <w:rPr>
                <w:rFonts w:ascii="Corbel" w:eastAsia="Corbel" w:hAnsi="Corbel" w:cstheme="minorBidi"/>
                <w:b/>
                <w:color w:val="FFFFFF" w:themeColor="background1"/>
                <w:sz w:val="18"/>
                <w:szCs w:val="18"/>
              </w:rPr>
              <w:t>Definitie</w:t>
            </w:r>
          </w:p>
        </w:tc>
      </w:tr>
      <w:tr w:rsidR="00CF2263" w:rsidRPr="00334F20" w14:paraId="49195303" w14:textId="77777777" w:rsidTr="00B7141B">
        <w:trPr>
          <w:trHeight w:val="939"/>
        </w:trPr>
        <w:tc>
          <w:tcPr>
            <w:tcW w:w="1980" w:type="dxa"/>
            <w:shd w:val="clear" w:color="auto" w:fill="F2F2F2" w:themeFill="background1" w:themeFillShade="F2"/>
          </w:tcPr>
          <w:p w14:paraId="44FE3F03"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Afhandeltijd</w:t>
            </w:r>
          </w:p>
        </w:tc>
        <w:tc>
          <w:tcPr>
            <w:tcW w:w="7217" w:type="dxa"/>
          </w:tcPr>
          <w:p w14:paraId="68C42DAE"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 xml:space="preserve">De tijdsperiode tussen aanmelding van een incident of verzoek en het moment waarop het incident of verzoek is afgehandeld, inclusief terugkoppeling naar de melder. De tijd die derde partijen nodig hebben en waar Opdrachtnemer op moet wachten ter afhandeling van het incident, telt niet mee in de berekening van deze tijdsperiode. </w:t>
            </w:r>
          </w:p>
        </w:tc>
      </w:tr>
      <w:tr w:rsidR="00CF2263" w:rsidRPr="00334F20" w14:paraId="3ADB54AF" w14:textId="77777777" w:rsidTr="00B7141B">
        <w:trPr>
          <w:trHeight w:val="485"/>
        </w:trPr>
        <w:tc>
          <w:tcPr>
            <w:tcW w:w="1980" w:type="dxa"/>
            <w:shd w:val="clear" w:color="auto" w:fill="F2F2F2" w:themeFill="background1" w:themeFillShade="F2"/>
          </w:tcPr>
          <w:p w14:paraId="73FD04F6"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Applicatiebeheer</w:t>
            </w:r>
          </w:p>
        </w:tc>
        <w:tc>
          <w:tcPr>
            <w:tcW w:w="7217" w:type="dxa"/>
          </w:tcPr>
          <w:p w14:paraId="4CB44581"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Het beheer van de applicaties, uitgesplitst in functioneel applicatiebeheer en technisch applicatiebeheer.</w:t>
            </w:r>
          </w:p>
        </w:tc>
      </w:tr>
      <w:tr w:rsidR="00CF2263" w:rsidRPr="00334F20" w14:paraId="530DD2E4" w14:textId="77777777" w:rsidTr="00B7141B">
        <w:trPr>
          <w:trHeight w:val="413"/>
        </w:trPr>
        <w:tc>
          <w:tcPr>
            <w:tcW w:w="1980" w:type="dxa"/>
            <w:shd w:val="clear" w:color="auto" w:fill="F2F2F2" w:themeFill="background1" w:themeFillShade="F2"/>
          </w:tcPr>
          <w:p w14:paraId="0B4C89DB" w14:textId="100D7474"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Beschikbaarheid</w:t>
            </w:r>
            <w:r w:rsidR="00B77CB6">
              <w:rPr>
                <w:rFonts w:ascii="Corbel" w:eastAsia="Corbel" w:hAnsi="Corbel" w:cs="Corbel"/>
                <w:b/>
                <w:bCs/>
                <w:color w:val="000000" w:themeColor="text1"/>
                <w:sz w:val="18"/>
                <w:szCs w:val="18"/>
              </w:rPr>
              <w:t>s-</w:t>
            </w:r>
            <w:r w:rsidRPr="00CF2263">
              <w:rPr>
                <w:rFonts w:ascii="Corbel" w:eastAsia="Corbel" w:hAnsi="Corbel" w:cs="Corbel"/>
                <w:b/>
                <w:bCs/>
                <w:color w:val="000000" w:themeColor="text1"/>
                <w:sz w:val="18"/>
                <w:szCs w:val="18"/>
              </w:rPr>
              <w:t>niveau</w:t>
            </w:r>
          </w:p>
        </w:tc>
        <w:tc>
          <w:tcPr>
            <w:tcW w:w="7217" w:type="dxa"/>
          </w:tcPr>
          <w:p w14:paraId="12514697" w14:textId="2842792C"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 xml:space="preserve">Per te leveren dienst wordt een beschikbaarheidspercentage afgesproken. Bijvoorbeeld 99,5% of 99,9%, afhankelijk van de producten die de </w:t>
            </w:r>
            <w:r w:rsidR="00281B8D" w:rsidRPr="00157200">
              <w:rPr>
                <w:rFonts w:ascii="Corbel" w:eastAsia="Corbel" w:hAnsi="Corbel" w:cs="Corbel"/>
                <w:color w:val="000000" w:themeColor="text1"/>
                <w:sz w:val="18"/>
                <w:szCs w:val="18"/>
              </w:rPr>
              <w:t>Opdrachtgever</w:t>
            </w:r>
            <w:r w:rsidRPr="00CF2263">
              <w:rPr>
                <w:rFonts w:ascii="Corbel" w:eastAsia="Corbel" w:hAnsi="Corbel" w:cs="Corbel"/>
                <w:color w:val="000000" w:themeColor="text1"/>
                <w:sz w:val="18"/>
                <w:szCs w:val="18"/>
              </w:rPr>
              <w:t xml:space="preserve"> kiest. </w:t>
            </w:r>
          </w:p>
        </w:tc>
      </w:tr>
      <w:tr w:rsidR="00CF2263" w:rsidRPr="00334F20" w14:paraId="3634AC13" w14:textId="77777777" w:rsidTr="00B7141B">
        <w:trPr>
          <w:trHeight w:val="492"/>
        </w:trPr>
        <w:tc>
          <w:tcPr>
            <w:tcW w:w="1980" w:type="dxa"/>
            <w:shd w:val="clear" w:color="auto" w:fill="F2F2F2" w:themeFill="background1" w:themeFillShade="F2"/>
          </w:tcPr>
          <w:p w14:paraId="54604BF8"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Besturingssoftware</w:t>
            </w:r>
          </w:p>
        </w:tc>
        <w:tc>
          <w:tcPr>
            <w:tcW w:w="7217" w:type="dxa"/>
          </w:tcPr>
          <w:p w14:paraId="0D4F4C74"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Besturingssoftware Standaard software bedoeld voor de besturing van een systeem en die minimaal nodig is om de hardware en applicaties correct te laten functioneren.</w:t>
            </w:r>
          </w:p>
        </w:tc>
      </w:tr>
      <w:tr w:rsidR="00CF2263" w:rsidRPr="00334F20" w14:paraId="6922F4AE" w14:textId="77777777" w:rsidTr="00B7141B">
        <w:trPr>
          <w:trHeight w:val="779"/>
        </w:trPr>
        <w:tc>
          <w:tcPr>
            <w:tcW w:w="1980" w:type="dxa"/>
            <w:shd w:val="clear" w:color="auto" w:fill="F2F2F2" w:themeFill="background1" w:themeFillShade="F2"/>
          </w:tcPr>
          <w:p w14:paraId="1DBA15A5"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Deliverable</w:t>
            </w:r>
          </w:p>
        </w:tc>
        <w:tc>
          <w:tcPr>
            <w:tcW w:w="7217" w:type="dxa"/>
          </w:tcPr>
          <w:p w14:paraId="06DD0C06"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 xml:space="preserve">Engelse term voor ‘op te leveren product’, waarbij het op te leveren product zodanig concreet en meetbaar dient te zijn, dat door de Opdrachtgever vastgesteld kan worden of het aan de gestelde eisen voldoet. </w:t>
            </w:r>
          </w:p>
        </w:tc>
      </w:tr>
      <w:tr w:rsidR="00CF2263" w:rsidRPr="00334F20" w14:paraId="625F353E" w14:textId="77777777" w:rsidTr="00B7141B">
        <w:trPr>
          <w:trHeight w:val="765"/>
        </w:trPr>
        <w:tc>
          <w:tcPr>
            <w:tcW w:w="1980" w:type="dxa"/>
            <w:shd w:val="clear" w:color="auto" w:fill="F2F2F2" w:themeFill="background1" w:themeFillShade="F2"/>
          </w:tcPr>
          <w:p w14:paraId="7D11A162"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Dienstencatalogus</w:t>
            </w:r>
          </w:p>
        </w:tc>
        <w:tc>
          <w:tcPr>
            <w:tcW w:w="7217" w:type="dxa"/>
          </w:tcPr>
          <w:p w14:paraId="28691534"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De dienstencatalogus bevat een gedetailleerd overzicht van de aangeboden diensten en het niveau van de dienstverlening. De dienstencatalogus is bedoeld voor de klant en moet de diensten in voor de klant begrijpelijke bewoordingen beschrijven.</w:t>
            </w:r>
          </w:p>
        </w:tc>
      </w:tr>
      <w:tr w:rsidR="00CF2263" w:rsidRPr="00334F20" w14:paraId="180FC3B9" w14:textId="77777777" w:rsidTr="00B7141B">
        <w:trPr>
          <w:trHeight w:val="593"/>
        </w:trPr>
        <w:tc>
          <w:tcPr>
            <w:tcW w:w="1980" w:type="dxa"/>
            <w:shd w:val="clear" w:color="auto" w:fill="F2F2F2" w:themeFill="background1" w:themeFillShade="F2"/>
          </w:tcPr>
          <w:p w14:paraId="798A850E"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Dossier Afspraken en Procedures (DAP)</w:t>
            </w:r>
          </w:p>
        </w:tc>
        <w:tc>
          <w:tcPr>
            <w:tcW w:w="7217" w:type="dxa"/>
          </w:tcPr>
          <w:p w14:paraId="521F5BC0"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Dit document beschrijft in detail de dienstverlening, werkafspraken en procedures ter uitvoering van de te leveren diensten.</w:t>
            </w:r>
          </w:p>
        </w:tc>
      </w:tr>
      <w:tr w:rsidR="00CF2263" w:rsidRPr="00334F20" w14:paraId="2B66F5BB" w14:textId="77777777" w:rsidTr="00B7141B">
        <w:trPr>
          <w:trHeight w:val="425"/>
        </w:trPr>
        <w:tc>
          <w:tcPr>
            <w:tcW w:w="1980" w:type="dxa"/>
            <w:shd w:val="clear" w:color="auto" w:fill="F2F2F2" w:themeFill="background1" w:themeFillShade="F2"/>
          </w:tcPr>
          <w:p w14:paraId="2FD4440F"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Dossier Financiële Afspraken (DFA)</w:t>
            </w:r>
          </w:p>
        </w:tc>
        <w:tc>
          <w:tcPr>
            <w:tcW w:w="7217" w:type="dxa"/>
          </w:tcPr>
          <w:p w14:paraId="7D43C199"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Dit document beschrijft de financiële afspraken die deel uitmaken van deze Overeenkomst.</w:t>
            </w:r>
          </w:p>
        </w:tc>
      </w:tr>
      <w:tr w:rsidR="00CF2263" w:rsidRPr="00334F20" w14:paraId="3D114455" w14:textId="77777777" w:rsidTr="00B7141B">
        <w:trPr>
          <w:trHeight w:val="425"/>
        </w:trPr>
        <w:tc>
          <w:tcPr>
            <w:tcW w:w="1980" w:type="dxa"/>
            <w:shd w:val="clear" w:color="auto" w:fill="F2F2F2" w:themeFill="background1" w:themeFillShade="F2"/>
          </w:tcPr>
          <w:p w14:paraId="27EDD72F"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 xml:space="preserve">Error </w:t>
            </w:r>
            <w:proofErr w:type="spellStart"/>
            <w:r w:rsidRPr="00CF2263">
              <w:rPr>
                <w:rFonts w:ascii="Corbel" w:eastAsia="Corbel" w:hAnsi="Corbel" w:cs="Corbel"/>
                <w:b/>
                <w:bCs/>
                <w:color w:val="000000" w:themeColor="text1"/>
                <w:sz w:val="18"/>
                <w:szCs w:val="18"/>
              </w:rPr>
              <w:t>Restoration</w:t>
            </w:r>
            <w:proofErr w:type="spellEnd"/>
            <w:r w:rsidRPr="00CF2263">
              <w:rPr>
                <w:rFonts w:ascii="Corbel" w:eastAsia="Corbel" w:hAnsi="Corbel" w:cs="Corbel"/>
                <w:b/>
                <w:bCs/>
                <w:color w:val="000000" w:themeColor="text1"/>
                <w:sz w:val="18"/>
                <w:szCs w:val="18"/>
              </w:rPr>
              <w:t xml:space="preserve"> Report (ERR)</w:t>
            </w:r>
          </w:p>
        </w:tc>
        <w:tc>
          <w:tcPr>
            <w:tcW w:w="7217" w:type="dxa"/>
          </w:tcPr>
          <w:p w14:paraId="6A64EE27"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Rapportage over de afhandeling van een Incident</w:t>
            </w:r>
          </w:p>
        </w:tc>
      </w:tr>
      <w:tr w:rsidR="00CF2263" w:rsidRPr="00334F20" w14:paraId="5F190049" w14:textId="77777777" w:rsidTr="00B7141B">
        <w:trPr>
          <w:trHeight w:val="381"/>
        </w:trPr>
        <w:tc>
          <w:tcPr>
            <w:tcW w:w="1980" w:type="dxa"/>
            <w:shd w:val="clear" w:color="auto" w:fill="F2F2F2" w:themeFill="background1" w:themeFillShade="F2"/>
          </w:tcPr>
          <w:p w14:paraId="5A773583"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Hersteltijd</w:t>
            </w:r>
          </w:p>
        </w:tc>
        <w:tc>
          <w:tcPr>
            <w:tcW w:w="7217" w:type="dxa"/>
          </w:tcPr>
          <w:p w14:paraId="2A4CCB1E"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Is gelijk aan Afhandeltijd, maar dan meer specifiek met betrekking tot systeemproblemen.</w:t>
            </w:r>
          </w:p>
        </w:tc>
      </w:tr>
      <w:tr w:rsidR="00CF2263" w:rsidRPr="00334F20" w14:paraId="30AF4AD4" w14:textId="77777777" w:rsidTr="00B7141B">
        <w:trPr>
          <w:trHeight w:val="798"/>
        </w:trPr>
        <w:tc>
          <w:tcPr>
            <w:tcW w:w="1980" w:type="dxa"/>
            <w:shd w:val="clear" w:color="auto" w:fill="F2F2F2" w:themeFill="background1" w:themeFillShade="F2"/>
          </w:tcPr>
          <w:p w14:paraId="5D2CC7CF" w14:textId="05571195"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Implementatie</w:t>
            </w:r>
            <w:r w:rsidR="0014261C">
              <w:rPr>
                <w:rFonts w:ascii="Corbel" w:eastAsia="Corbel" w:hAnsi="Corbel" w:cs="Corbel"/>
                <w:b/>
                <w:bCs/>
                <w:color w:val="000000" w:themeColor="text1"/>
                <w:sz w:val="18"/>
                <w:szCs w:val="18"/>
              </w:rPr>
              <w:t>-</w:t>
            </w:r>
            <w:r w:rsidRPr="00CF2263">
              <w:rPr>
                <w:rFonts w:ascii="Corbel" w:eastAsia="Corbel" w:hAnsi="Corbel" w:cs="Corbel"/>
                <w:b/>
                <w:bCs/>
                <w:color w:val="000000" w:themeColor="text1"/>
                <w:sz w:val="18"/>
                <w:szCs w:val="18"/>
              </w:rPr>
              <w:t>voorstel</w:t>
            </w:r>
          </w:p>
        </w:tc>
        <w:tc>
          <w:tcPr>
            <w:tcW w:w="7217" w:type="dxa"/>
          </w:tcPr>
          <w:p w14:paraId="19FA417E"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document dat eenduidig specificeert wat er geïmplementeerd wordt en hoe dat gedaan wordt. Concreet betekent dit dat een dergelijk document de aanpak, organisatie, planning en kosten specificeert.</w:t>
            </w:r>
          </w:p>
        </w:tc>
      </w:tr>
      <w:tr w:rsidR="00CF2263" w:rsidRPr="00334F20" w14:paraId="4D61F95B" w14:textId="77777777" w:rsidTr="00B7141B">
        <w:trPr>
          <w:trHeight w:val="519"/>
        </w:trPr>
        <w:tc>
          <w:tcPr>
            <w:tcW w:w="1980" w:type="dxa"/>
            <w:shd w:val="clear" w:color="auto" w:fill="F2F2F2" w:themeFill="background1" w:themeFillShade="F2"/>
          </w:tcPr>
          <w:p w14:paraId="4FD66881"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Incident</w:t>
            </w:r>
          </w:p>
        </w:tc>
        <w:tc>
          <w:tcPr>
            <w:tcW w:w="7217" w:type="dxa"/>
          </w:tcPr>
          <w:p w14:paraId="6F73ED42"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verstoring in de dienstverlening waardoor de te verwachten service in zijn geheel of gedeeltelijk is verdwenen of dreigt te verminderen.</w:t>
            </w:r>
          </w:p>
        </w:tc>
      </w:tr>
      <w:tr w:rsidR="00CF2263" w:rsidRPr="00334F20" w14:paraId="13992329" w14:textId="77777777" w:rsidTr="00B7141B">
        <w:trPr>
          <w:trHeight w:val="416"/>
        </w:trPr>
        <w:tc>
          <w:tcPr>
            <w:tcW w:w="1980" w:type="dxa"/>
            <w:shd w:val="clear" w:color="auto" w:fill="F2F2F2" w:themeFill="background1" w:themeFillShade="F2"/>
          </w:tcPr>
          <w:p w14:paraId="42A805FB"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ICT-Infrastructuur</w:t>
            </w:r>
          </w:p>
        </w:tc>
        <w:tc>
          <w:tcPr>
            <w:tcW w:w="7217" w:type="dxa"/>
          </w:tcPr>
          <w:p w14:paraId="42FA3391"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 xml:space="preserve">Het geheel van hardware en standaard software waar de te beheren applicaties op locatie van en onder verantwoordelijkheid van Opdrachtgever op draaien. </w:t>
            </w:r>
          </w:p>
        </w:tc>
      </w:tr>
      <w:tr w:rsidR="00CF2263" w:rsidRPr="00334F20" w14:paraId="03DDD9F0" w14:textId="77777777" w:rsidTr="00B7141B">
        <w:trPr>
          <w:trHeight w:val="553"/>
        </w:trPr>
        <w:tc>
          <w:tcPr>
            <w:tcW w:w="1980" w:type="dxa"/>
            <w:shd w:val="clear" w:color="auto" w:fill="F2F2F2" w:themeFill="background1" w:themeFillShade="F2"/>
          </w:tcPr>
          <w:p w14:paraId="74E69B6E"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Ketenbeheer</w:t>
            </w:r>
          </w:p>
        </w:tc>
        <w:tc>
          <w:tcPr>
            <w:tcW w:w="7217" w:type="dxa"/>
          </w:tcPr>
          <w:p w14:paraId="4DE5CC5D"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 xml:space="preserve">Technisch en Applicatiebeheer van een keten van functioneel en technisch samenhangende systemen en netwerken. </w:t>
            </w:r>
          </w:p>
        </w:tc>
      </w:tr>
      <w:tr w:rsidR="00CF2263" w:rsidRPr="00334F20" w14:paraId="0546D82C" w14:textId="77777777" w:rsidTr="00B7141B">
        <w:tc>
          <w:tcPr>
            <w:tcW w:w="1980" w:type="dxa"/>
            <w:shd w:val="clear" w:color="auto" w:fill="F2F2F2" w:themeFill="background1" w:themeFillShade="F2"/>
          </w:tcPr>
          <w:p w14:paraId="70FE90F8"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Maatwerk</w:t>
            </w:r>
          </w:p>
        </w:tc>
        <w:tc>
          <w:tcPr>
            <w:tcW w:w="7217" w:type="dxa"/>
          </w:tcPr>
          <w:p w14:paraId="710C708D"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Specifiek ten behoeve van Opdrachtgever te ontwikkelen of ontwikkelde programmatuur dan wel aanpassingen in de standaardapplicatie specifiek ten behoeve van Opdrachtgever.</w:t>
            </w:r>
          </w:p>
        </w:tc>
      </w:tr>
      <w:tr w:rsidR="00CF2263" w:rsidRPr="00334F20" w14:paraId="141E16DF" w14:textId="77777777" w:rsidTr="00B7141B">
        <w:trPr>
          <w:trHeight w:val="494"/>
        </w:trPr>
        <w:tc>
          <w:tcPr>
            <w:tcW w:w="1980" w:type="dxa"/>
            <w:shd w:val="clear" w:color="auto" w:fill="F2F2F2" w:themeFill="background1" w:themeFillShade="F2"/>
          </w:tcPr>
          <w:p w14:paraId="09DFC8B5"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Melder</w:t>
            </w:r>
          </w:p>
        </w:tc>
        <w:tc>
          <w:tcPr>
            <w:tcW w:w="7217" w:type="dxa"/>
          </w:tcPr>
          <w:p w14:paraId="69238E7C"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door Opdrachtgever gemandateerd persoon die een Incident mag aanmelden bij de helpdesk van Opdrachtnemer</w:t>
            </w:r>
          </w:p>
        </w:tc>
      </w:tr>
      <w:tr w:rsidR="00CF2263" w:rsidRPr="00334F20" w14:paraId="7138DCB2" w14:textId="77777777" w:rsidTr="00B7141B">
        <w:trPr>
          <w:trHeight w:val="416"/>
        </w:trPr>
        <w:tc>
          <w:tcPr>
            <w:tcW w:w="1980" w:type="dxa"/>
            <w:shd w:val="clear" w:color="auto" w:fill="F2F2F2" w:themeFill="background1" w:themeFillShade="F2"/>
          </w:tcPr>
          <w:p w14:paraId="61602B19"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Nationale Feestdagen</w:t>
            </w:r>
          </w:p>
        </w:tc>
        <w:tc>
          <w:tcPr>
            <w:tcW w:w="7217" w:type="dxa"/>
          </w:tcPr>
          <w:p w14:paraId="41623FDD"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Nieuwjaarsdag, Goede Vrijdag, Pasen, Koningsdag, Hemelvaartsdag, Bevrijdingsdag (let op!), Pinksteren, Kerstmis.</w:t>
            </w:r>
          </w:p>
        </w:tc>
      </w:tr>
      <w:tr w:rsidR="00CF2263" w:rsidRPr="00334F20" w14:paraId="581FF75A" w14:textId="77777777" w:rsidTr="00B7141B">
        <w:trPr>
          <w:trHeight w:val="494"/>
        </w:trPr>
        <w:tc>
          <w:tcPr>
            <w:tcW w:w="1980" w:type="dxa"/>
            <w:shd w:val="clear" w:color="auto" w:fill="F2F2F2" w:themeFill="background1" w:themeFillShade="F2"/>
          </w:tcPr>
          <w:p w14:paraId="2D778995"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proofErr w:type="spellStart"/>
            <w:r w:rsidRPr="00CF2263">
              <w:rPr>
                <w:rFonts w:ascii="Corbel" w:eastAsia="Corbel" w:hAnsi="Corbel" w:cs="Corbel"/>
                <w:b/>
                <w:bCs/>
                <w:color w:val="000000" w:themeColor="text1"/>
                <w:sz w:val="18"/>
                <w:szCs w:val="18"/>
              </w:rPr>
              <w:t>Onderhoudswindow</w:t>
            </w:r>
            <w:proofErr w:type="spellEnd"/>
          </w:p>
        </w:tc>
        <w:tc>
          <w:tcPr>
            <w:tcW w:w="7217" w:type="dxa"/>
          </w:tcPr>
          <w:p w14:paraId="5DE5E8C7"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(afgesproken) tijdvak waarin onderhoud plaatsvindt die mogelijk verstoring veroorzaakt in het gebruik van de dienst.</w:t>
            </w:r>
          </w:p>
        </w:tc>
      </w:tr>
      <w:tr w:rsidR="00CF2263" w:rsidRPr="00334F20" w14:paraId="635F08FB" w14:textId="77777777" w:rsidTr="00B7141B">
        <w:trPr>
          <w:trHeight w:val="601"/>
        </w:trPr>
        <w:tc>
          <w:tcPr>
            <w:tcW w:w="1980" w:type="dxa"/>
            <w:shd w:val="clear" w:color="auto" w:fill="F2F2F2" w:themeFill="background1" w:themeFillShade="F2"/>
          </w:tcPr>
          <w:p w14:paraId="5D612876"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Operationeel beheer Applicatie Systeem</w:t>
            </w:r>
          </w:p>
        </w:tc>
        <w:tc>
          <w:tcPr>
            <w:tcW w:w="7217" w:type="dxa"/>
          </w:tcPr>
          <w:p w14:paraId="735A1EDD"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Omvat in dit verband alle activiteiten die waarborgen dat het Applicatie Systeem operationeel beschikbaar is conform het overeengekomen beschikbaarheidsniveau.</w:t>
            </w:r>
          </w:p>
        </w:tc>
      </w:tr>
      <w:tr w:rsidR="00CF2263" w:rsidRPr="00334F20" w14:paraId="45BA3019" w14:textId="77777777" w:rsidTr="00B7141B">
        <w:trPr>
          <w:trHeight w:val="601"/>
        </w:trPr>
        <w:tc>
          <w:tcPr>
            <w:tcW w:w="1980" w:type="dxa"/>
            <w:shd w:val="clear" w:color="auto" w:fill="F2F2F2" w:themeFill="background1" w:themeFillShade="F2"/>
          </w:tcPr>
          <w:p w14:paraId="4FE87966"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lastRenderedPageBreak/>
              <w:t>Overeenkomst</w:t>
            </w:r>
          </w:p>
        </w:tc>
        <w:tc>
          <w:tcPr>
            <w:tcW w:w="7217" w:type="dxa"/>
          </w:tcPr>
          <w:p w14:paraId="24860D55"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De overeenkomst inclusief bijlagen en eventuele Appendices tussen Opdrachtgever en Opdrachtnemer betreffende de voorwaarden die gelden voor het uitvoeren van de dienstverlening</w:t>
            </w:r>
          </w:p>
        </w:tc>
      </w:tr>
      <w:tr w:rsidR="00CF2263" w:rsidRPr="00334F20" w14:paraId="295F665A" w14:textId="77777777" w:rsidTr="00B7141B">
        <w:trPr>
          <w:trHeight w:val="601"/>
        </w:trPr>
        <w:tc>
          <w:tcPr>
            <w:tcW w:w="1980" w:type="dxa"/>
            <w:shd w:val="clear" w:color="auto" w:fill="F2F2F2" w:themeFill="background1" w:themeFillShade="F2"/>
          </w:tcPr>
          <w:p w14:paraId="12D40E18"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proofErr w:type="spellStart"/>
            <w:r w:rsidRPr="00CF2263">
              <w:rPr>
                <w:rFonts w:ascii="Corbel" w:eastAsia="Corbel" w:hAnsi="Corbel" w:cs="Corbel"/>
                <w:b/>
                <w:bCs/>
                <w:color w:val="000000" w:themeColor="text1"/>
                <w:sz w:val="18"/>
                <w:szCs w:val="18"/>
              </w:rPr>
              <w:t>Proble</w:t>
            </w:r>
            <w:proofErr w:type="spellEnd"/>
            <w:r w:rsidRPr="00CF2263">
              <w:rPr>
                <w:rFonts w:ascii="Corbel" w:eastAsia="Corbel" w:hAnsi="Corbel" w:cs="Corbel"/>
                <w:b/>
                <w:bCs/>
                <w:color w:val="000000" w:themeColor="text1"/>
                <w:sz w:val="18"/>
                <w:szCs w:val="18"/>
              </w:rPr>
              <w:t>(e)m</w:t>
            </w:r>
          </w:p>
        </w:tc>
        <w:tc>
          <w:tcPr>
            <w:tcW w:w="7217" w:type="dxa"/>
          </w:tcPr>
          <w:p w14:paraId="6C2D6E7B"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 xml:space="preserve">Volgens het problem management proces de onbekende oorzaak van één of meer incidenten. </w:t>
            </w:r>
          </w:p>
          <w:p w14:paraId="25F454A1"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i/>
                <w:color w:val="000000" w:themeColor="text1"/>
                <w:sz w:val="18"/>
                <w:szCs w:val="18"/>
              </w:rPr>
              <w:t>Noot:</w:t>
            </w:r>
            <w:r w:rsidRPr="00CF2263">
              <w:rPr>
                <w:rFonts w:ascii="Corbel" w:eastAsia="Corbel" w:hAnsi="Corbel" w:cs="Corbel"/>
                <w:color w:val="000000" w:themeColor="text1"/>
                <w:sz w:val="18"/>
                <w:szCs w:val="18"/>
              </w:rPr>
              <w:t xml:space="preserve"> vanuit het perspectief van een gebruiker wordt als volgt geformuleerd, Een door een gebruiker of andere relatie gepercipieerde afwijking van wat als normaal gedrag van een dienst, keten of systeem beschouwd wordt.</w:t>
            </w:r>
          </w:p>
        </w:tc>
      </w:tr>
      <w:tr w:rsidR="00CF2263" w:rsidRPr="00334F20" w14:paraId="2F94125B" w14:textId="77777777" w:rsidTr="00B7141B">
        <w:trPr>
          <w:trHeight w:val="601"/>
        </w:trPr>
        <w:tc>
          <w:tcPr>
            <w:tcW w:w="1980" w:type="dxa"/>
            <w:shd w:val="clear" w:color="auto" w:fill="F2F2F2" w:themeFill="background1" w:themeFillShade="F2"/>
          </w:tcPr>
          <w:p w14:paraId="4BE65792"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Programma van Eisen</w:t>
            </w:r>
          </w:p>
        </w:tc>
        <w:tc>
          <w:tcPr>
            <w:tcW w:w="7217" w:type="dxa"/>
          </w:tcPr>
          <w:p w14:paraId="5EBA63D0"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document waarin de functionele eisen met betrekking tot een te ontwikkelen of uit te breiden systeem of keten van systemen zijn gespecificeerd en dat door of namens de Opdrachtgever geaccordeerd dient te worden.</w:t>
            </w:r>
          </w:p>
        </w:tc>
      </w:tr>
      <w:tr w:rsidR="00CF2263" w:rsidRPr="00334F20" w14:paraId="047E6D07" w14:textId="77777777" w:rsidTr="00B7141B">
        <w:trPr>
          <w:trHeight w:val="481"/>
        </w:trPr>
        <w:tc>
          <w:tcPr>
            <w:tcW w:w="1980" w:type="dxa"/>
            <w:shd w:val="clear" w:color="auto" w:fill="F2F2F2" w:themeFill="background1" w:themeFillShade="F2"/>
          </w:tcPr>
          <w:p w14:paraId="5E910732"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Release</w:t>
            </w:r>
          </w:p>
        </w:tc>
        <w:tc>
          <w:tcPr>
            <w:tcW w:w="7217" w:type="dxa"/>
          </w:tcPr>
          <w:p w14:paraId="7CCDF6B5"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nieuwe versie van de applicatie, waarin in vergelijking met voorgaande versies nieuwe functionaliteiten zijn opgenomen.</w:t>
            </w:r>
          </w:p>
        </w:tc>
      </w:tr>
      <w:tr w:rsidR="00CF2263" w:rsidRPr="00334F20" w14:paraId="10E3B575" w14:textId="77777777" w:rsidTr="00B7141B">
        <w:trPr>
          <w:trHeight w:val="601"/>
        </w:trPr>
        <w:tc>
          <w:tcPr>
            <w:tcW w:w="1980" w:type="dxa"/>
            <w:shd w:val="clear" w:color="auto" w:fill="F2F2F2" w:themeFill="background1" w:themeFillShade="F2"/>
          </w:tcPr>
          <w:p w14:paraId="01294EFC"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Responstijd</w:t>
            </w:r>
          </w:p>
        </w:tc>
        <w:tc>
          <w:tcPr>
            <w:tcW w:w="7217" w:type="dxa"/>
          </w:tcPr>
          <w:p w14:paraId="28C7B7D2"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De tijdsperiode tussen de aanmelding van een incident of verzoek en het moment waarop een eerste terugkoppeling wordt gegeven aan de aanmelder.</w:t>
            </w:r>
          </w:p>
        </w:tc>
      </w:tr>
      <w:tr w:rsidR="00CF2263" w:rsidRPr="00334F20" w14:paraId="4E1A8363" w14:textId="77777777" w:rsidTr="00B7141B">
        <w:trPr>
          <w:trHeight w:val="244"/>
        </w:trPr>
        <w:tc>
          <w:tcPr>
            <w:tcW w:w="1980" w:type="dxa"/>
            <w:shd w:val="clear" w:color="auto" w:fill="F2F2F2" w:themeFill="background1" w:themeFillShade="F2"/>
          </w:tcPr>
          <w:p w14:paraId="0AB4F108"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Request For Change (RFC)</w:t>
            </w:r>
          </w:p>
        </w:tc>
        <w:tc>
          <w:tcPr>
            <w:tcW w:w="7217" w:type="dxa"/>
          </w:tcPr>
          <w:p w14:paraId="5A8F7F7B"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verzoek tot wijziging van de dienstverlening.</w:t>
            </w:r>
          </w:p>
        </w:tc>
      </w:tr>
      <w:tr w:rsidR="00CF2263" w:rsidRPr="00334F20" w14:paraId="0B7298DB" w14:textId="77777777" w:rsidTr="00B7141B">
        <w:trPr>
          <w:trHeight w:val="601"/>
        </w:trPr>
        <w:tc>
          <w:tcPr>
            <w:tcW w:w="1980" w:type="dxa"/>
            <w:shd w:val="clear" w:color="auto" w:fill="F2F2F2" w:themeFill="background1" w:themeFillShade="F2"/>
          </w:tcPr>
          <w:p w14:paraId="6A2F4C1F"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 xml:space="preserve">Root </w:t>
            </w:r>
            <w:proofErr w:type="spellStart"/>
            <w:r w:rsidRPr="00CF2263">
              <w:rPr>
                <w:rFonts w:ascii="Corbel" w:eastAsia="Corbel" w:hAnsi="Corbel" w:cs="Corbel"/>
                <w:b/>
                <w:bCs/>
                <w:color w:val="000000" w:themeColor="text1"/>
                <w:sz w:val="18"/>
                <w:szCs w:val="18"/>
              </w:rPr>
              <w:t>Cause</w:t>
            </w:r>
            <w:proofErr w:type="spellEnd"/>
            <w:r w:rsidRPr="00CF2263">
              <w:rPr>
                <w:rFonts w:ascii="Corbel" w:eastAsia="Corbel" w:hAnsi="Corbel" w:cs="Corbel"/>
                <w:b/>
                <w:bCs/>
                <w:color w:val="000000" w:themeColor="text1"/>
                <w:sz w:val="18"/>
                <w:szCs w:val="18"/>
              </w:rPr>
              <w:t xml:space="preserve"> Analysis</w:t>
            </w:r>
          </w:p>
        </w:tc>
        <w:tc>
          <w:tcPr>
            <w:tcW w:w="7217" w:type="dxa"/>
          </w:tcPr>
          <w:p w14:paraId="33883554"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Oorzaakanalyse: Een (rapportage van een) onderzoek naar de oorzaken van een Incident en/of Problem, zodat daarna de juiste maatregelen genomen kunnen worden om de oorzaak weg te nemen danwel waarmee getoetst kan worden of reeds genomen maatregelen afdoende zijn om de oorzaak weg te nemen.</w:t>
            </w:r>
          </w:p>
        </w:tc>
      </w:tr>
      <w:tr w:rsidR="00CF2263" w:rsidRPr="00334F20" w14:paraId="65805812" w14:textId="77777777" w:rsidTr="00B7141B">
        <w:trPr>
          <w:trHeight w:val="601"/>
        </w:trPr>
        <w:tc>
          <w:tcPr>
            <w:tcW w:w="1980" w:type="dxa"/>
            <w:shd w:val="clear" w:color="auto" w:fill="F2F2F2" w:themeFill="background1" w:themeFillShade="F2"/>
          </w:tcPr>
          <w:p w14:paraId="465ECC05"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Service afhandeling</w:t>
            </w:r>
          </w:p>
        </w:tc>
        <w:tc>
          <w:tcPr>
            <w:tcW w:w="7217" w:type="dxa"/>
          </w:tcPr>
          <w:p w14:paraId="3DC5BA14"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Service afhandeling omvat de afhandeling van aangemelde incidenten en ingediende verzoeken. Een incident wordt in dit verband gedefinieerd als een probleem, storing, klacht of vraag met betrekking tot het gepercipieerde functioneren van het systeem.</w:t>
            </w:r>
          </w:p>
        </w:tc>
      </w:tr>
      <w:tr w:rsidR="00CF2263" w:rsidRPr="00334F20" w14:paraId="6AE5D79F" w14:textId="77777777" w:rsidTr="00B7141B">
        <w:trPr>
          <w:trHeight w:val="601"/>
        </w:trPr>
        <w:tc>
          <w:tcPr>
            <w:tcW w:w="1980" w:type="dxa"/>
            <w:shd w:val="clear" w:color="auto" w:fill="F2F2F2" w:themeFill="background1" w:themeFillShade="F2"/>
          </w:tcPr>
          <w:p w14:paraId="07BF9D55"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proofErr w:type="spellStart"/>
            <w:r w:rsidRPr="00CF2263">
              <w:rPr>
                <w:rFonts w:ascii="Corbel" w:eastAsia="Corbel" w:hAnsi="Corbel" w:cs="Corbel"/>
                <w:b/>
                <w:bCs/>
                <w:color w:val="000000" w:themeColor="text1"/>
                <w:sz w:val="18"/>
                <w:szCs w:val="18"/>
              </w:rPr>
              <w:t>Servicewindow</w:t>
            </w:r>
            <w:proofErr w:type="spellEnd"/>
            <w:r w:rsidRPr="00CF2263">
              <w:rPr>
                <w:rFonts w:ascii="Corbel" w:eastAsia="Corbel" w:hAnsi="Corbel" w:cs="Corbel"/>
                <w:b/>
                <w:bCs/>
                <w:color w:val="000000" w:themeColor="text1"/>
                <w:sz w:val="18"/>
                <w:szCs w:val="18"/>
              </w:rPr>
              <w:t xml:space="preserve"> of Servicetijd</w:t>
            </w:r>
          </w:p>
        </w:tc>
        <w:tc>
          <w:tcPr>
            <w:tcW w:w="7217" w:type="dxa"/>
          </w:tcPr>
          <w:p w14:paraId="5D0383D8"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Dit wordt gedefinieerd als het tijdraam/-vak, waarbinnen de gedefinieerde dienstverlening met een zekere garantie en met een afgesproken beschikbaarheidsniveau wordt aangeboden</w:t>
            </w:r>
          </w:p>
        </w:tc>
      </w:tr>
      <w:tr w:rsidR="00CF2263" w:rsidRPr="00334F20" w14:paraId="76D6A685" w14:textId="77777777" w:rsidTr="00B7141B">
        <w:trPr>
          <w:trHeight w:val="454"/>
        </w:trPr>
        <w:tc>
          <w:tcPr>
            <w:tcW w:w="1980" w:type="dxa"/>
            <w:shd w:val="clear" w:color="auto" w:fill="F2F2F2" w:themeFill="background1" w:themeFillShade="F2"/>
          </w:tcPr>
          <w:p w14:paraId="0E8DED05"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 xml:space="preserve">Service </w:t>
            </w:r>
            <w:proofErr w:type="spellStart"/>
            <w:r w:rsidRPr="00CF2263">
              <w:rPr>
                <w:rFonts w:ascii="Corbel" w:eastAsia="Corbel" w:hAnsi="Corbel" w:cs="Corbel"/>
                <w:b/>
                <w:bCs/>
                <w:color w:val="000000" w:themeColor="text1"/>
                <w:sz w:val="18"/>
                <w:szCs w:val="18"/>
              </w:rPr>
              <w:t>Improvement</w:t>
            </w:r>
            <w:proofErr w:type="spellEnd"/>
            <w:r w:rsidRPr="00CF2263">
              <w:rPr>
                <w:rFonts w:ascii="Corbel" w:eastAsia="Corbel" w:hAnsi="Corbel" w:cs="Corbel"/>
                <w:b/>
                <w:bCs/>
                <w:color w:val="000000" w:themeColor="text1"/>
                <w:sz w:val="18"/>
                <w:szCs w:val="18"/>
              </w:rPr>
              <w:t xml:space="preserve"> Plan (SIP)</w:t>
            </w:r>
          </w:p>
        </w:tc>
        <w:tc>
          <w:tcPr>
            <w:tcW w:w="7217" w:type="dxa"/>
          </w:tcPr>
          <w:p w14:paraId="75CA8ED6"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Het SIP bevat acties, doelen en opleverdata die de verbetering van een ICT-dienst tot doel hebben</w:t>
            </w:r>
          </w:p>
        </w:tc>
      </w:tr>
      <w:tr w:rsidR="00CF2263" w:rsidRPr="00334F20" w14:paraId="61627F58" w14:textId="77777777" w:rsidTr="00B7141B">
        <w:trPr>
          <w:trHeight w:val="12"/>
        </w:trPr>
        <w:tc>
          <w:tcPr>
            <w:tcW w:w="1980" w:type="dxa"/>
            <w:shd w:val="clear" w:color="auto" w:fill="F2F2F2" w:themeFill="background1" w:themeFillShade="F2"/>
          </w:tcPr>
          <w:p w14:paraId="23BF230C" w14:textId="20B0213D" w:rsidR="00CF2263" w:rsidRPr="00CF2263" w:rsidRDefault="00C64725" w:rsidP="00CF2263">
            <w:pPr>
              <w:pStyle w:val="Standaard2"/>
              <w:spacing w:line="259" w:lineRule="auto"/>
              <w:rPr>
                <w:rFonts w:ascii="Corbel" w:eastAsia="Corbel" w:hAnsi="Corbel" w:cs="Corbel"/>
                <w:b/>
                <w:bCs/>
                <w:color w:val="000000" w:themeColor="text1"/>
                <w:sz w:val="18"/>
                <w:szCs w:val="18"/>
              </w:rPr>
            </w:pPr>
            <w:r w:rsidRPr="00BE7E4C">
              <w:rPr>
                <w:rFonts w:ascii="Corbel" w:eastAsia="Corbel" w:hAnsi="Corbel" w:cs="Corbel"/>
                <w:b/>
                <w:bCs/>
                <w:color w:val="000000" w:themeColor="text1"/>
                <w:sz w:val="18"/>
                <w:szCs w:val="18"/>
              </w:rPr>
              <w:t>Servicelevel</w:t>
            </w:r>
            <w:r w:rsidR="00CF2263" w:rsidRPr="00CF2263">
              <w:rPr>
                <w:rFonts w:ascii="Corbel" w:eastAsia="Corbel" w:hAnsi="Corbel" w:cs="Corbel"/>
                <w:b/>
                <w:bCs/>
                <w:color w:val="000000" w:themeColor="text1"/>
                <w:sz w:val="18"/>
                <w:szCs w:val="18"/>
              </w:rPr>
              <w:t xml:space="preserve"> Agreement (SLA)</w:t>
            </w:r>
          </w:p>
        </w:tc>
        <w:tc>
          <w:tcPr>
            <w:tcW w:w="7217" w:type="dxa"/>
          </w:tcPr>
          <w:p w14:paraId="76B03808"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Overeenkomst met betrekking tot de te leveren beheerservices.</w:t>
            </w:r>
          </w:p>
        </w:tc>
      </w:tr>
      <w:tr w:rsidR="00CF2263" w:rsidRPr="00334F20" w14:paraId="089B7719" w14:textId="77777777" w:rsidTr="00B7141B">
        <w:trPr>
          <w:trHeight w:val="12"/>
        </w:trPr>
        <w:tc>
          <w:tcPr>
            <w:tcW w:w="1980" w:type="dxa"/>
            <w:shd w:val="clear" w:color="auto" w:fill="F2F2F2" w:themeFill="background1" w:themeFillShade="F2"/>
          </w:tcPr>
          <w:p w14:paraId="1ABC374D"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 xml:space="preserve">Service </w:t>
            </w:r>
            <w:proofErr w:type="spellStart"/>
            <w:r w:rsidRPr="00CF2263">
              <w:rPr>
                <w:rFonts w:ascii="Corbel" w:eastAsia="Corbel" w:hAnsi="Corbel" w:cs="Corbel"/>
                <w:b/>
                <w:bCs/>
                <w:color w:val="000000" w:themeColor="text1"/>
                <w:sz w:val="18"/>
                <w:szCs w:val="18"/>
              </w:rPr>
              <w:t>Quality</w:t>
            </w:r>
            <w:proofErr w:type="spellEnd"/>
            <w:r w:rsidRPr="00CF2263">
              <w:rPr>
                <w:rFonts w:ascii="Corbel" w:eastAsia="Corbel" w:hAnsi="Corbel" w:cs="Corbel"/>
                <w:b/>
                <w:bCs/>
                <w:color w:val="000000" w:themeColor="text1"/>
                <w:sz w:val="18"/>
                <w:szCs w:val="18"/>
              </w:rPr>
              <w:t xml:space="preserve"> Plan (SQP)</w:t>
            </w:r>
          </w:p>
        </w:tc>
        <w:tc>
          <w:tcPr>
            <w:tcW w:w="7217" w:type="dxa"/>
          </w:tcPr>
          <w:p w14:paraId="41A240C4"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Het SQP bevat de noodzakelijke informatie die nodig is om de kwaliteit van een ICT-dienst bij te sturen. In het SQP worden voor elke dienst streefwaarden gedefinieerd, in de vorm van Key Performance Indicatoren (KPI’s), zoals responstijden, beschikbaarheid, doorlooptijden, kosten et cetera.</w:t>
            </w:r>
          </w:p>
        </w:tc>
      </w:tr>
      <w:tr w:rsidR="00CF2263" w:rsidRPr="00334F20" w14:paraId="6A180B8A" w14:textId="77777777" w:rsidTr="00B7141B">
        <w:trPr>
          <w:trHeight w:val="483"/>
        </w:trPr>
        <w:tc>
          <w:tcPr>
            <w:tcW w:w="1980" w:type="dxa"/>
            <w:shd w:val="clear" w:color="auto" w:fill="F2F2F2" w:themeFill="background1" w:themeFillShade="F2"/>
          </w:tcPr>
          <w:p w14:paraId="4F34B008"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Standaard software</w:t>
            </w:r>
          </w:p>
        </w:tc>
        <w:tc>
          <w:tcPr>
            <w:tcW w:w="7217" w:type="dxa"/>
          </w:tcPr>
          <w:p w14:paraId="3351F45B"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 xml:space="preserve">Software dat standaard ('off the </w:t>
            </w:r>
            <w:proofErr w:type="spellStart"/>
            <w:r w:rsidRPr="00CF2263">
              <w:rPr>
                <w:rFonts w:ascii="Corbel" w:eastAsia="Corbel" w:hAnsi="Corbel" w:cs="Corbel"/>
                <w:color w:val="000000" w:themeColor="text1"/>
                <w:sz w:val="18"/>
                <w:szCs w:val="18"/>
              </w:rPr>
              <w:t>shelf</w:t>
            </w:r>
            <w:proofErr w:type="spellEnd"/>
            <w:r w:rsidRPr="00CF2263">
              <w:rPr>
                <w:rFonts w:ascii="Corbel" w:eastAsia="Corbel" w:hAnsi="Corbel" w:cs="Corbel"/>
                <w:color w:val="000000" w:themeColor="text1"/>
                <w:sz w:val="18"/>
                <w:szCs w:val="18"/>
              </w:rPr>
              <w:t>') beschikbaar is en over het algemeen een bepaalde standaard functionaliteit levert.</w:t>
            </w:r>
          </w:p>
        </w:tc>
      </w:tr>
      <w:tr w:rsidR="00CF2263" w:rsidRPr="00334F20" w14:paraId="7BF6464D" w14:textId="77777777" w:rsidTr="00B7141B">
        <w:trPr>
          <w:trHeight w:val="418"/>
        </w:trPr>
        <w:tc>
          <w:tcPr>
            <w:tcW w:w="1980" w:type="dxa"/>
            <w:shd w:val="clear" w:color="auto" w:fill="F2F2F2" w:themeFill="background1" w:themeFillShade="F2"/>
          </w:tcPr>
          <w:p w14:paraId="377FAE16"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Systeem</w:t>
            </w:r>
          </w:p>
        </w:tc>
        <w:tc>
          <w:tcPr>
            <w:tcW w:w="7217" w:type="dxa"/>
          </w:tcPr>
          <w:p w14:paraId="38464C9F"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Het geheel van hardware en software dat een samenhangende verzameling van functies representeert.</w:t>
            </w:r>
          </w:p>
        </w:tc>
      </w:tr>
      <w:tr w:rsidR="00CF2263" w:rsidRPr="00334F20" w14:paraId="7C52F26D" w14:textId="77777777" w:rsidTr="00B7141B">
        <w:trPr>
          <w:trHeight w:val="274"/>
        </w:trPr>
        <w:tc>
          <w:tcPr>
            <w:tcW w:w="1980" w:type="dxa"/>
            <w:shd w:val="clear" w:color="auto" w:fill="F2F2F2" w:themeFill="background1" w:themeFillShade="F2"/>
          </w:tcPr>
          <w:p w14:paraId="31F3F04F"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Systeemsoftware</w:t>
            </w:r>
          </w:p>
        </w:tc>
        <w:tc>
          <w:tcPr>
            <w:tcW w:w="7217" w:type="dxa"/>
          </w:tcPr>
          <w:p w14:paraId="7656D5BF"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Alle software van een systeem, dat wil zeggen besturingssoftware (bijvoorbeeld Windows Server), standaard softwarepakketten (bijvoorbeeld Oracle) en maatwerksoftware.</w:t>
            </w:r>
          </w:p>
        </w:tc>
      </w:tr>
      <w:tr w:rsidR="00CF2263" w:rsidRPr="00334F20" w14:paraId="19EFB3E2" w14:textId="77777777" w:rsidTr="00B7141B">
        <w:trPr>
          <w:trHeight w:val="601"/>
        </w:trPr>
        <w:tc>
          <w:tcPr>
            <w:tcW w:w="1980" w:type="dxa"/>
            <w:shd w:val="clear" w:color="auto" w:fill="F2F2F2" w:themeFill="background1" w:themeFillShade="F2"/>
          </w:tcPr>
          <w:p w14:paraId="152B2B1F"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Technisch Applicatie Beheer</w:t>
            </w:r>
          </w:p>
        </w:tc>
        <w:tc>
          <w:tcPr>
            <w:tcW w:w="7217" w:type="dxa"/>
          </w:tcPr>
          <w:p w14:paraId="342210EA"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Wordt in dit verband gedefinieerd als een service verlenend proces dat zich onder verantwoordelijkheid van Opdrachtgever richt op het operationele beheer in het algemeen en het onderhoud en beheer van de ICT-Infrastructuur van het Applicatie Systeem in het bijzonder.</w:t>
            </w:r>
          </w:p>
        </w:tc>
      </w:tr>
      <w:tr w:rsidR="00CF2263" w:rsidRPr="00334F20" w14:paraId="1BF746FC" w14:textId="77777777" w:rsidTr="00B7141B">
        <w:trPr>
          <w:trHeight w:val="601"/>
        </w:trPr>
        <w:tc>
          <w:tcPr>
            <w:tcW w:w="1980" w:type="dxa"/>
            <w:shd w:val="clear" w:color="auto" w:fill="F2F2F2" w:themeFill="background1" w:themeFillShade="F2"/>
          </w:tcPr>
          <w:p w14:paraId="1BD49489"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TPM (verklaring)</w:t>
            </w:r>
          </w:p>
        </w:tc>
        <w:tc>
          <w:tcPr>
            <w:tcW w:w="7217" w:type="dxa"/>
          </w:tcPr>
          <w:p w14:paraId="4552FE6C"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verklaring opgesteld en afgegeven door een externe EDP-auditor welke een oordeel bevat over de kwaliteit van het stelsel van maatregelen van interne controle en beveiliging bij de dienstleverancier</w:t>
            </w:r>
          </w:p>
        </w:tc>
      </w:tr>
      <w:tr w:rsidR="00CF2263" w:rsidRPr="00334F20" w14:paraId="443FC926" w14:textId="77777777" w:rsidTr="00B7141B">
        <w:trPr>
          <w:trHeight w:val="480"/>
        </w:trPr>
        <w:tc>
          <w:tcPr>
            <w:tcW w:w="1980" w:type="dxa"/>
            <w:shd w:val="clear" w:color="auto" w:fill="F2F2F2" w:themeFill="background1" w:themeFillShade="F2"/>
          </w:tcPr>
          <w:p w14:paraId="786AEB8A"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Vaste kosten</w:t>
            </w:r>
          </w:p>
        </w:tc>
        <w:tc>
          <w:tcPr>
            <w:tcW w:w="7217" w:type="dxa"/>
          </w:tcPr>
          <w:p w14:paraId="38DAFD9A"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De overeengekomen en in het DFA vastgelegde periodieke kosten voor de gespecificeerde diensten.</w:t>
            </w:r>
          </w:p>
        </w:tc>
      </w:tr>
      <w:tr w:rsidR="00CF2263" w:rsidRPr="00334F20" w14:paraId="26A370A0" w14:textId="77777777" w:rsidTr="00B7141B">
        <w:trPr>
          <w:trHeight w:val="544"/>
        </w:trPr>
        <w:tc>
          <w:tcPr>
            <w:tcW w:w="1980" w:type="dxa"/>
            <w:shd w:val="clear" w:color="auto" w:fill="F2F2F2" w:themeFill="background1" w:themeFillShade="F2"/>
          </w:tcPr>
          <w:p w14:paraId="5E14863A"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Versie</w:t>
            </w:r>
          </w:p>
        </w:tc>
        <w:tc>
          <w:tcPr>
            <w:tcW w:w="7217" w:type="dxa"/>
          </w:tcPr>
          <w:p w14:paraId="546E4D97"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nieuwe Versie, een upgrade waarmee eventuele geconstateerde fouten in het computerprogramma worden verholpen.</w:t>
            </w:r>
          </w:p>
        </w:tc>
      </w:tr>
      <w:tr w:rsidR="00CF2263" w:rsidRPr="00334F20" w14:paraId="763EB5C3" w14:textId="77777777" w:rsidTr="00B7141B">
        <w:trPr>
          <w:trHeight w:val="512"/>
        </w:trPr>
        <w:tc>
          <w:tcPr>
            <w:tcW w:w="1980" w:type="dxa"/>
            <w:shd w:val="clear" w:color="auto" w:fill="F2F2F2" w:themeFill="background1" w:themeFillShade="F2"/>
          </w:tcPr>
          <w:p w14:paraId="67246AA3"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lastRenderedPageBreak/>
              <w:t>Verwerkersovereenkomst</w:t>
            </w:r>
          </w:p>
        </w:tc>
        <w:tc>
          <w:tcPr>
            <w:tcW w:w="7217" w:type="dxa"/>
          </w:tcPr>
          <w:p w14:paraId="7B1BD81C"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De Verwerkersovereenkomst bevat afspraken en maatregelen die de verantwoordelijke genomen wil hebben door de bewerker.</w:t>
            </w:r>
          </w:p>
        </w:tc>
      </w:tr>
      <w:tr w:rsidR="00CF2263" w:rsidRPr="00334F20" w14:paraId="6B3A780E" w14:textId="77777777" w:rsidTr="00B7141B">
        <w:trPr>
          <w:trHeight w:val="262"/>
        </w:trPr>
        <w:tc>
          <w:tcPr>
            <w:tcW w:w="1980" w:type="dxa"/>
            <w:shd w:val="clear" w:color="auto" w:fill="F2F2F2" w:themeFill="background1" w:themeFillShade="F2"/>
          </w:tcPr>
          <w:p w14:paraId="5ECFE2F6"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Verzoek (Request)</w:t>
            </w:r>
          </w:p>
        </w:tc>
        <w:tc>
          <w:tcPr>
            <w:tcW w:w="7217" w:type="dxa"/>
          </w:tcPr>
          <w:p w14:paraId="6842F193"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Een vraag om een bepaalde activiteit uit te voeren die leidt tot een duidelijke deliverable.</w:t>
            </w:r>
          </w:p>
        </w:tc>
      </w:tr>
      <w:tr w:rsidR="00CF2263" w:rsidRPr="00334F20" w14:paraId="099BBD3F" w14:textId="77777777" w:rsidTr="00B7141B">
        <w:trPr>
          <w:trHeight w:val="268"/>
        </w:trPr>
        <w:tc>
          <w:tcPr>
            <w:tcW w:w="1980" w:type="dxa"/>
            <w:shd w:val="clear" w:color="auto" w:fill="F2F2F2" w:themeFill="background1" w:themeFillShade="F2"/>
          </w:tcPr>
          <w:p w14:paraId="3D1CA141" w14:textId="77777777" w:rsidR="00CF2263" w:rsidRPr="00CF2263" w:rsidRDefault="00CF2263" w:rsidP="00CF2263">
            <w:pPr>
              <w:pStyle w:val="Standaard2"/>
              <w:spacing w:line="259" w:lineRule="auto"/>
              <w:rPr>
                <w:rFonts w:ascii="Corbel" w:eastAsia="Corbel" w:hAnsi="Corbel" w:cs="Corbel"/>
                <w:b/>
                <w:bCs/>
                <w:color w:val="000000" w:themeColor="text1"/>
                <w:sz w:val="18"/>
                <w:szCs w:val="18"/>
              </w:rPr>
            </w:pPr>
            <w:r w:rsidRPr="00CF2263">
              <w:rPr>
                <w:rFonts w:ascii="Corbel" w:eastAsia="Corbel" w:hAnsi="Corbel" w:cs="Corbel"/>
                <w:b/>
                <w:bCs/>
                <w:color w:val="000000" w:themeColor="text1"/>
                <w:sz w:val="18"/>
                <w:szCs w:val="18"/>
              </w:rPr>
              <w:t>Werkdagen</w:t>
            </w:r>
          </w:p>
        </w:tc>
        <w:tc>
          <w:tcPr>
            <w:tcW w:w="7217" w:type="dxa"/>
          </w:tcPr>
          <w:p w14:paraId="0E63114F" w14:textId="77777777" w:rsidR="00CF2263" w:rsidRPr="00CF2263" w:rsidRDefault="00CF2263" w:rsidP="00CF2263">
            <w:pPr>
              <w:pStyle w:val="Standaard2"/>
              <w:spacing w:line="259" w:lineRule="auto"/>
              <w:rPr>
                <w:rFonts w:ascii="Corbel" w:eastAsia="Corbel" w:hAnsi="Corbel" w:cs="Corbel"/>
                <w:color w:val="000000" w:themeColor="text1"/>
                <w:sz w:val="18"/>
                <w:szCs w:val="18"/>
              </w:rPr>
            </w:pPr>
            <w:r w:rsidRPr="00CF2263">
              <w:rPr>
                <w:rFonts w:ascii="Corbel" w:eastAsia="Corbel" w:hAnsi="Corbel" w:cs="Corbel"/>
                <w:color w:val="000000" w:themeColor="text1"/>
                <w:sz w:val="18"/>
                <w:szCs w:val="18"/>
              </w:rPr>
              <w:t>Alle dagen met uitzondering van weekenddagen en Nationale Feestdagen.</w:t>
            </w:r>
          </w:p>
        </w:tc>
      </w:tr>
    </w:tbl>
    <w:p w14:paraId="472E1959" w14:textId="77777777" w:rsidR="00CF2263" w:rsidRPr="00CF2263" w:rsidRDefault="00CF2263" w:rsidP="00CF2263">
      <w:pPr>
        <w:pStyle w:val="PUheadingnummerslv2"/>
      </w:pPr>
      <w:bookmarkStart w:id="116" w:name="_Toc490127870"/>
      <w:bookmarkStart w:id="117" w:name="_Toc134008347"/>
      <w:bookmarkStart w:id="118" w:name="_Toc136933260"/>
      <w:bookmarkStart w:id="119" w:name="_Toc137213154"/>
      <w:bookmarkStart w:id="120" w:name="_Toc203476459"/>
      <w:bookmarkStart w:id="121" w:name="_Toc203477934"/>
      <w:r w:rsidRPr="00CF2263">
        <w:t>Afkortingen</w:t>
      </w:r>
      <w:bookmarkEnd w:id="116"/>
      <w:bookmarkEnd w:id="117"/>
      <w:bookmarkEnd w:id="118"/>
      <w:bookmarkEnd w:id="119"/>
      <w:bookmarkEnd w:id="120"/>
      <w:bookmarkEnd w:id="121"/>
    </w:p>
    <w:tbl>
      <w:tblPr>
        <w:tblStyle w:val="Tabelraster"/>
        <w:tblW w:w="0" w:type="auto"/>
        <w:tblLook w:val="0420" w:firstRow="1" w:lastRow="0" w:firstColumn="0" w:lastColumn="0" w:noHBand="0" w:noVBand="1"/>
        <w:tblCaption w:val="Afkortingen"/>
        <w:tblDescription w:val="In deze tabel staan een aantal afkortingen die gebruikt worden in het bestand volledig weergegeven"/>
      </w:tblPr>
      <w:tblGrid>
        <w:gridCol w:w="1980"/>
        <w:gridCol w:w="7217"/>
      </w:tblGrid>
      <w:tr w:rsidR="00CF2263" w:rsidRPr="00334F20" w14:paraId="72FAC115" w14:textId="77777777" w:rsidTr="00B7141B">
        <w:trPr>
          <w:trHeight w:val="213"/>
        </w:trPr>
        <w:tc>
          <w:tcPr>
            <w:tcW w:w="1980" w:type="dxa"/>
            <w:shd w:val="clear" w:color="auto" w:fill="FF0000"/>
          </w:tcPr>
          <w:p w14:paraId="4E8F57E7" w14:textId="77777777" w:rsidR="00CF2263" w:rsidRPr="00334F20" w:rsidRDefault="00CF2263" w:rsidP="00CF2263">
            <w:pPr>
              <w:pStyle w:val="Standaard2"/>
              <w:spacing w:after="160" w:line="259" w:lineRule="auto"/>
              <w:rPr>
                <w:rFonts w:ascii="Corbel" w:eastAsia="Corbel" w:hAnsi="Corbel" w:cs="Corbel"/>
                <w:b/>
                <w:color w:val="FFFFFF" w:themeColor="background1"/>
                <w:sz w:val="18"/>
                <w:szCs w:val="18"/>
              </w:rPr>
            </w:pPr>
            <w:r w:rsidRPr="00334F20">
              <w:rPr>
                <w:rFonts w:ascii="Corbel" w:eastAsia="Corbel" w:hAnsi="Corbel" w:cs="Corbel"/>
                <w:b/>
                <w:color w:val="FFFFFF" w:themeColor="background1"/>
                <w:sz w:val="18"/>
                <w:szCs w:val="18"/>
              </w:rPr>
              <w:t>Afkorting</w:t>
            </w:r>
          </w:p>
        </w:tc>
        <w:tc>
          <w:tcPr>
            <w:tcW w:w="7217" w:type="dxa"/>
            <w:shd w:val="clear" w:color="auto" w:fill="FF0000"/>
          </w:tcPr>
          <w:p w14:paraId="6C2C1A53" w14:textId="77777777" w:rsidR="00CF2263" w:rsidRPr="00334F20" w:rsidRDefault="00CF2263" w:rsidP="00CF2263">
            <w:pPr>
              <w:pStyle w:val="Standaard2"/>
              <w:spacing w:after="160" w:line="259" w:lineRule="auto"/>
              <w:rPr>
                <w:rFonts w:ascii="Corbel" w:eastAsia="Corbel" w:hAnsi="Corbel" w:cs="Corbel"/>
                <w:b/>
                <w:color w:val="FFFFFF" w:themeColor="background1"/>
                <w:sz w:val="18"/>
                <w:szCs w:val="18"/>
              </w:rPr>
            </w:pPr>
            <w:r w:rsidRPr="00334F20">
              <w:rPr>
                <w:rFonts w:ascii="Corbel" w:eastAsia="Corbel" w:hAnsi="Corbel" w:cs="Corbel"/>
                <w:b/>
                <w:color w:val="FFFFFF" w:themeColor="background1"/>
                <w:sz w:val="18"/>
                <w:szCs w:val="18"/>
              </w:rPr>
              <w:t>Definitie</w:t>
            </w:r>
          </w:p>
        </w:tc>
      </w:tr>
      <w:tr w:rsidR="00CF2263" w:rsidRPr="00334F20" w14:paraId="20D9EF1D" w14:textId="77777777" w:rsidTr="00B7141B">
        <w:trPr>
          <w:trHeight w:hRule="exact" w:val="284"/>
        </w:trPr>
        <w:tc>
          <w:tcPr>
            <w:tcW w:w="1980" w:type="dxa"/>
            <w:shd w:val="clear" w:color="auto" w:fill="F2F2F2" w:themeFill="background1" w:themeFillShade="F2"/>
          </w:tcPr>
          <w:p w14:paraId="18CE483B"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AB</w:t>
            </w:r>
          </w:p>
        </w:tc>
        <w:tc>
          <w:tcPr>
            <w:tcW w:w="7217" w:type="dxa"/>
          </w:tcPr>
          <w:p w14:paraId="3CB5ADD1" w14:textId="77777777" w:rsidR="00CF2263" w:rsidRPr="00334F20" w:rsidRDefault="00CF2263" w:rsidP="00CF2263">
            <w:pPr>
              <w:pStyle w:val="Standaard2"/>
              <w:spacing w:after="160" w:line="259" w:lineRule="auto"/>
              <w:rPr>
                <w:rFonts w:ascii="Corbel" w:eastAsia="Corbel" w:hAnsi="Corbel" w:cs="Corbel"/>
                <w:bCs/>
                <w:color w:val="000000" w:themeColor="text1"/>
                <w:sz w:val="18"/>
                <w:szCs w:val="18"/>
              </w:rPr>
            </w:pPr>
            <w:r w:rsidRPr="00334F20">
              <w:rPr>
                <w:rFonts w:ascii="Corbel" w:eastAsia="Corbel" w:hAnsi="Corbel" w:cs="Corbel"/>
                <w:color w:val="000000" w:themeColor="text1"/>
                <w:sz w:val="18"/>
                <w:szCs w:val="18"/>
              </w:rPr>
              <w:t>Applicatiebeheer</w:t>
            </w:r>
          </w:p>
        </w:tc>
      </w:tr>
      <w:tr w:rsidR="00CF2263" w:rsidRPr="00334F20" w14:paraId="328DE8D4" w14:textId="77777777" w:rsidTr="00B7141B">
        <w:trPr>
          <w:trHeight w:hRule="exact" w:val="284"/>
        </w:trPr>
        <w:tc>
          <w:tcPr>
            <w:tcW w:w="1980" w:type="dxa"/>
            <w:shd w:val="clear" w:color="auto" w:fill="F2F2F2" w:themeFill="background1" w:themeFillShade="F2"/>
          </w:tcPr>
          <w:p w14:paraId="63B6EA40"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 xml:space="preserve">AS </w:t>
            </w:r>
          </w:p>
        </w:tc>
        <w:tc>
          <w:tcPr>
            <w:tcW w:w="7217" w:type="dxa"/>
          </w:tcPr>
          <w:p w14:paraId="7B45745C" w14:textId="77777777" w:rsidR="00CF2263" w:rsidRPr="00334F20" w:rsidRDefault="00CF2263" w:rsidP="00CF2263">
            <w:pPr>
              <w:pStyle w:val="Standaard2"/>
              <w:spacing w:after="160" w:line="259" w:lineRule="auto"/>
              <w:rPr>
                <w:rFonts w:ascii="Corbel" w:eastAsia="Corbel" w:hAnsi="Corbel" w:cs="Corbel"/>
                <w:color w:val="000000" w:themeColor="text1"/>
                <w:sz w:val="18"/>
                <w:szCs w:val="18"/>
              </w:rPr>
            </w:pPr>
            <w:r w:rsidRPr="00334F20">
              <w:rPr>
                <w:rFonts w:ascii="Corbel" w:eastAsia="Corbel" w:hAnsi="Corbel" w:cs="Corbel"/>
                <w:color w:val="000000" w:themeColor="text1"/>
                <w:sz w:val="18"/>
                <w:szCs w:val="18"/>
              </w:rPr>
              <w:t>Applicatie Service(s)</w:t>
            </w:r>
          </w:p>
        </w:tc>
      </w:tr>
      <w:tr w:rsidR="00CF2263" w:rsidRPr="00334F20" w14:paraId="2AAA3CA4" w14:textId="77777777" w:rsidTr="00B7141B">
        <w:trPr>
          <w:trHeight w:hRule="exact" w:val="284"/>
        </w:trPr>
        <w:tc>
          <w:tcPr>
            <w:tcW w:w="1980" w:type="dxa"/>
            <w:shd w:val="clear" w:color="auto" w:fill="F2F2F2" w:themeFill="background1" w:themeFillShade="F2"/>
          </w:tcPr>
          <w:p w14:paraId="0929ED27"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 xml:space="preserve">ASM </w:t>
            </w:r>
          </w:p>
        </w:tc>
        <w:tc>
          <w:tcPr>
            <w:tcW w:w="7217" w:type="dxa"/>
          </w:tcPr>
          <w:p w14:paraId="287BA65E" w14:textId="77777777" w:rsidR="00CF2263" w:rsidRPr="00334F20" w:rsidRDefault="00CF2263" w:rsidP="00CF2263">
            <w:pPr>
              <w:pStyle w:val="Standaard2"/>
              <w:spacing w:after="160" w:line="259" w:lineRule="auto"/>
              <w:rPr>
                <w:rFonts w:ascii="Corbel" w:eastAsia="Corbel" w:hAnsi="Corbel" w:cs="Corbel"/>
                <w:color w:val="000000" w:themeColor="text1"/>
                <w:sz w:val="18"/>
                <w:szCs w:val="18"/>
              </w:rPr>
            </w:pPr>
            <w:r w:rsidRPr="00334F20">
              <w:rPr>
                <w:rFonts w:ascii="Corbel" w:eastAsia="Corbel" w:hAnsi="Corbel" w:cs="Corbel"/>
                <w:color w:val="000000" w:themeColor="text1"/>
                <w:sz w:val="18"/>
                <w:szCs w:val="18"/>
              </w:rPr>
              <w:t>Applicatie Service Management</w:t>
            </w:r>
          </w:p>
        </w:tc>
      </w:tr>
      <w:tr w:rsidR="00CF2263" w:rsidRPr="00334F20" w14:paraId="641775E4" w14:textId="77777777" w:rsidTr="00B7141B">
        <w:trPr>
          <w:trHeight w:hRule="exact" w:val="284"/>
        </w:trPr>
        <w:tc>
          <w:tcPr>
            <w:tcW w:w="1980" w:type="dxa"/>
            <w:shd w:val="clear" w:color="auto" w:fill="F2F2F2" w:themeFill="background1" w:themeFillShade="F2"/>
          </w:tcPr>
          <w:p w14:paraId="5FE526E9"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AO</w:t>
            </w:r>
          </w:p>
        </w:tc>
        <w:tc>
          <w:tcPr>
            <w:tcW w:w="7217" w:type="dxa"/>
          </w:tcPr>
          <w:p w14:paraId="75128F7C" w14:textId="77777777" w:rsidR="00CF2263" w:rsidRPr="00334F20" w:rsidRDefault="00CF2263" w:rsidP="00CF2263">
            <w:pPr>
              <w:pStyle w:val="Standaard2"/>
              <w:spacing w:after="160" w:line="259" w:lineRule="auto"/>
              <w:rPr>
                <w:rFonts w:ascii="Corbel" w:eastAsia="Corbel" w:hAnsi="Corbel" w:cs="Corbel"/>
                <w:color w:val="000000" w:themeColor="text1"/>
                <w:sz w:val="18"/>
                <w:szCs w:val="18"/>
              </w:rPr>
            </w:pPr>
            <w:r w:rsidRPr="00334F20">
              <w:rPr>
                <w:rFonts w:ascii="Corbel" w:eastAsia="Corbel" w:hAnsi="Corbel" w:cs="Corbel"/>
                <w:color w:val="000000" w:themeColor="text1"/>
                <w:sz w:val="18"/>
                <w:szCs w:val="18"/>
              </w:rPr>
              <w:t>Applicatie Onderhoud of Applicatie Ontwikkeling</w:t>
            </w:r>
          </w:p>
        </w:tc>
      </w:tr>
      <w:tr w:rsidR="00CF2263" w:rsidRPr="00334F20" w14:paraId="2E58F71B" w14:textId="77777777" w:rsidTr="00B7141B">
        <w:trPr>
          <w:trHeight w:hRule="exact" w:val="284"/>
        </w:trPr>
        <w:tc>
          <w:tcPr>
            <w:tcW w:w="1980" w:type="dxa"/>
            <w:shd w:val="clear" w:color="auto" w:fill="F2F2F2" w:themeFill="background1" w:themeFillShade="F2"/>
          </w:tcPr>
          <w:p w14:paraId="731290C1"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CAB</w:t>
            </w:r>
          </w:p>
        </w:tc>
        <w:tc>
          <w:tcPr>
            <w:tcW w:w="7217" w:type="dxa"/>
          </w:tcPr>
          <w:p w14:paraId="2A482FA8" w14:textId="77777777" w:rsidR="00CF2263" w:rsidRPr="00334F20" w:rsidRDefault="00CF2263" w:rsidP="00CF2263">
            <w:pPr>
              <w:pStyle w:val="Standaard2"/>
              <w:spacing w:after="160" w:line="259" w:lineRule="auto"/>
              <w:rPr>
                <w:rFonts w:ascii="Corbel" w:eastAsia="Corbel" w:hAnsi="Corbel" w:cs="Corbel"/>
                <w:color w:val="000000" w:themeColor="text1"/>
                <w:sz w:val="18"/>
                <w:szCs w:val="18"/>
              </w:rPr>
            </w:pPr>
            <w:r w:rsidRPr="00334F20">
              <w:rPr>
                <w:rFonts w:ascii="Corbel" w:eastAsia="Corbel" w:hAnsi="Corbel" w:cs="Corbel"/>
                <w:color w:val="000000" w:themeColor="text1"/>
                <w:sz w:val="18"/>
                <w:szCs w:val="18"/>
              </w:rPr>
              <w:t>Change Advisory Board</w:t>
            </w:r>
          </w:p>
        </w:tc>
      </w:tr>
      <w:tr w:rsidR="00CF2263" w:rsidRPr="00334F20" w14:paraId="269C96E0" w14:textId="77777777" w:rsidTr="00B7141B">
        <w:trPr>
          <w:trHeight w:hRule="exact" w:val="284"/>
        </w:trPr>
        <w:tc>
          <w:tcPr>
            <w:tcW w:w="1980" w:type="dxa"/>
            <w:shd w:val="clear" w:color="auto" w:fill="F2F2F2" w:themeFill="background1" w:themeFillShade="F2"/>
          </w:tcPr>
          <w:p w14:paraId="260C8DB1"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 xml:space="preserve">DAP </w:t>
            </w:r>
          </w:p>
        </w:tc>
        <w:tc>
          <w:tcPr>
            <w:tcW w:w="7217" w:type="dxa"/>
          </w:tcPr>
          <w:p w14:paraId="4AA492B2" w14:textId="77777777" w:rsidR="00CF2263" w:rsidRPr="00334F20" w:rsidRDefault="00CF2263" w:rsidP="00CF2263">
            <w:pPr>
              <w:pStyle w:val="Standaard2"/>
              <w:spacing w:after="160" w:line="259" w:lineRule="auto"/>
              <w:rPr>
                <w:rFonts w:ascii="Corbel" w:eastAsia="Corbel" w:hAnsi="Corbel" w:cs="Corbel"/>
                <w:bCs/>
                <w:color w:val="000000" w:themeColor="text1"/>
                <w:sz w:val="18"/>
                <w:szCs w:val="18"/>
              </w:rPr>
            </w:pPr>
            <w:r w:rsidRPr="00334F20">
              <w:rPr>
                <w:rFonts w:ascii="Corbel" w:eastAsia="Corbel" w:hAnsi="Corbel" w:cs="Corbel"/>
                <w:color w:val="000000" w:themeColor="text1"/>
                <w:sz w:val="18"/>
                <w:szCs w:val="18"/>
              </w:rPr>
              <w:t>Dossier Afspraken en Procedures</w:t>
            </w:r>
          </w:p>
        </w:tc>
      </w:tr>
      <w:tr w:rsidR="00CF2263" w:rsidRPr="00334F20" w14:paraId="26CA775B" w14:textId="77777777" w:rsidTr="00B7141B">
        <w:trPr>
          <w:trHeight w:hRule="exact" w:val="284"/>
        </w:trPr>
        <w:tc>
          <w:tcPr>
            <w:tcW w:w="1980" w:type="dxa"/>
            <w:shd w:val="clear" w:color="auto" w:fill="F2F2F2" w:themeFill="background1" w:themeFillShade="F2"/>
          </w:tcPr>
          <w:p w14:paraId="6054CB8A"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 xml:space="preserve">DFA </w:t>
            </w:r>
          </w:p>
        </w:tc>
        <w:tc>
          <w:tcPr>
            <w:tcW w:w="7217" w:type="dxa"/>
          </w:tcPr>
          <w:p w14:paraId="301167DE" w14:textId="77777777" w:rsidR="00CF2263" w:rsidRPr="00334F20" w:rsidRDefault="00CF2263" w:rsidP="00CF2263">
            <w:pPr>
              <w:pStyle w:val="Standaard2"/>
              <w:spacing w:after="160" w:line="259" w:lineRule="auto"/>
              <w:rPr>
                <w:rFonts w:ascii="Corbel" w:eastAsia="Corbel" w:hAnsi="Corbel" w:cs="Corbel"/>
                <w:bCs/>
                <w:color w:val="000000" w:themeColor="text1"/>
                <w:sz w:val="18"/>
                <w:szCs w:val="18"/>
              </w:rPr>
            </w:pPr>
            <w:r w:rsidRPr="00334F20">
              <w:rPr>
                <w:rFonts w:ascii="Corbel" w:eastAsia="Corbel" w:hAnsi="Corbel" w:cs="Corbel"/>
                <w:color w:val="000000" w:themeColor="text1"/>
                <w:sz w:val="18"/>
                <w:szCs w:val="18"/>
              </w:rPr>
              <w:t>Dossier Financiële Afspraken</w:t>
            </w:r>
          </w:p>
        </w:tc>
      </w:tr>
      <w:tr w:rsidR="00CF2263" w:rsidRPr="00334F20" w14:paraId="636EC1F8" w14:textId="77777777" w:rsidTr="00B7141B">
        <w:trPr>
          <w:trHeight w:hRule="exact" w:val="284"/>
        </w:trPr>
        <w:tc>
          <w:tcPr>
            <w:tcW w:w="1980" w:type="dxa"/>
            <w:shd w:val="clear" w:color="auto" w:fill="F2F2F2" w:themeFill="background1" w:themeFillShade="F2"/>
          </w:tcPr>
          <w:p w14:paraId="4051B161"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ERR</w:t>
            </w:r>
          </w:p>
        </w:tc>
        <w:tc>
          <w:tcPr>
            <w:tcW w:w="7217" w:type="dxa"/>
          </w:tcPr>
          <w:p w14:paraId="190EAF7B" w14:textId="77777777" w:rsidR="00CF2263" w:rsidRPr="00334F20" w:rsidRDefault="00CF2263" w:rsidP="00CF2263">
            <w:pPr>
              <w:pStyle w:val="Standaard2"/>
              <w:spacing w:after="160" w:line="259" w:lineRule="auto"/>
              <w:rPr>
                <w:rFonts w:ascii="Corbel" w:eastAsia="Corbel" w:hAnsi="Corbel" w:cs="Corbel"/>
                <w:color w:val="000000" w:themeColor="text1"/>
                <w:sz w:val="18"/>
                <w:szCs w:val="18"/>
              </w:rPr>
            </w:pPr>
            <w:r w:rsidRPr="00334F20">
              <w:rPr>
                <w:rFonts w:ascii="Corbel" w:eastAsia="Corbel" w:hAnsi="Corbel" w:cs="Corbel"/>
                <w:color w:val="000000" w:themeColor="text1"/>
                <w:sz w:val="18"/>
                <w:szCs w:val="18"/>
              </w:rPr>
              <w:t xml:space="preserve">Error </w:t>
            </w:r>
            <w:proofErr w:type="spellStart"/>
            <w:r w:rsidRPr="00334F20">
              <w:rPr>
                <w:rFonts w:ascii="Corbel" w:eastAsia="Corbel" w:hAnsi="Corbel" w:cs="Corbel"/>
                <w:color w:val="000000" w:themeColor="text1"/>
                <w:sz w:val="18"/>
                <w:szCs w:val="18"/>
              </w:rPr>
              <w:t>Restoration</w:t>
            </w:r>
            <w:proofErr w:type="spellEnd"/>
            <w:r w:rsidRPr="00334F20">
              <w:rPr>
                <w:rFonts w:ascii="Corbel" w:eastAsia="Corbel" w:hAnsi="Corbel" w:cs="Corbel"/>
                <w:color w:val="000000" w:themeColor="text1"/>
                <w:sz w:val="18"/>
                <w:szCs w:val="18"/>
              </w:rPr>
              <w:t xml:space="preserve"> Report</w:t>
            </w:r>
          </w:p>
        </w:tc>
      </w:tr>
      <w:tr w:rsidR="00CF2263" w:rsidRPr="00334F20" w14:paraId="35A36013" w14:textId="77777777" w:rsidTr="00B7141B">
        <w:trPr>
          <w:trHeight w:hRule="exact" w:val="284"/>
        </w:trPr>
        <w:tc>
          <w:tcPr>
            <w:tcW w:w="1980" w:type="dxa"/>
            <w:shd w:val="clear" w:color="auto" w:fill="F2F2F2" w:themeFill="background1" w:themeFillShade="F2"/>
          </w:tcPr>
          <w:p w14:paraId="2B144174"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 xml:space="preserve">PvE </w:t>
            </w:r>
          </w:p>
        </w:tc>
        <w:tc>
          <w:tcPr>
            <w:tcW w:w="7217" w:type="dxa"/>
          </w:tcPr>
          <w:p w14:paraId="431FCA5E" w14:textId="77777777" w:rsidR="00CF2263" w:rsidRPr="00334F20" w:rsidRDefault="00CF2263" w:rsidP="00CF2263">
            <w:pPr>
              <w:pStyle w:val="Standaard2"/>
              <w:spacing w:after="160" w:line="259" w:lineRule="auto"/>
              <w:rPr>
                <w:rFonts w:ascii="Corbel" w:eastAsia="Corbel" w:hAnsi="Corbel" w:cs="Corbel"/>
                <w:bCs/>
                <w:color w:val="000000" w:themeColor="text1"/>
                <w:sz w:val="18"/>
                <w:szCs w:val="18"/>
              </w:rPr>
            </w:pPr>
            <w:r w:rsidRPr="00334F20">
              <w:rPr>
                <w:rFonts w:ascii="Corbel" w:eastAsia="Corbel" w:hAnsi="Corbel" w:cs="Corbel"/>
                <w:color w:val="000000" w:themeColor="text1"/>
                <w:sz w:val="18"/>
                <w:szCs w:val="18"/>
              </w:rPr>
              <w:t>Programma van Eisen</w:t>
            </w:r>
          </w:p>
        </w:tc>
      </w:tr>
      <w:tr w:rsidR="00CF2263" w:rsidRPr="00334F20" w14:paraId="55FD63A9" w14:textId="77777777" w:rsidTr="00B7141B">
        <w:trPr>
          <w:trHeight w:hRule="exact" w:val="284"/>
        </w:trPr>
        <w:tc>
          <w:tcPr>
            <w:tcW w:w="1980" w:type="dxa"/>
            <w:shd w:val="clear" w:color="auto" w:fill="F2F2F2" w:themeFill="background1" w:themeFillShade="F2"/>
          </w:tcPr>
          <w:p w14:paraId="57A99045"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RCA</w:t>
            </w:r>
          </w:p>
        </w:tc>
        <w:tc>
          <w:tcPr>
            <w:tcW w:w="7217" w:type="dxa"/>
          </w:tcPr>
          <w:p w14:paraId="1F1078F7" w14:textId="77777777" w:rsidR="00CF2263" w:rsidRPr="00334F20" w:rsidRDefault="00CF2263" w:rsidP="00CF2263">
            <w:pPr>
              <w:pStyle w:val="Standaard2"/>
              <w:spacing w:after="160" w:line="259" w:lineRule="auto"/>
              <w:rPr>
                <w:rFonts w:ascii="Corbel" w:eastAsia="Corbel" w:hAnsi="Corbel" w:cs="Corbel"/>
                <w:color w:val="000000" w:themeColor="text1"/>
                <w:sz w:val="18"/>
                <w:szCs w:val="18"/>
              </w:rPr>
            </w:pPr>
            <w:r w:rsidRPr="00334F20">
              <w:rPr>
                <w:rFonts w:ascii="Corbel" w:eastAsia="Corbel" w:hAnsi="Corbel" w:cs="Corbel"/>
                <w:color w:val="000000" w:themeColor="text1"/>
                <w:sz w:val="18"/>
                <w:szCs w:val="18"/>
              </w:rPr>
              <w:t xml:space="preserve">Root </w:t>
            </w:r>
            <w:proofErr w:type="spellStart"/>
            <w:r w:rsidRPr="00334F20">
              <w:rPr>
                <w:rFonts w:ascii="Corbel" w:eastAsia="Corbel" w:hAnsi="Corbel" w:cs="Corbel"/>
                <w:color w:val="000000" w:themeColor="text1"/>
                <w:sz w:val="18"/>
                <w:szCs w:val="18"/>
              </w:rPr>
              <w:t>Cause</w:t>
            </w:r>
            <w:proofErr w:type="spellEnd"/>
            <w:r w:rsidRPr="00334F20">
              <w:rPr>
                <w:rFonts w:ascii="Corbel" w:eastAsia="Corbel" w:hAnsi="Corbel" w:cs="Corbel"/>
                <w:color w:val="000000" w:themeColor="text1"/>
                <w:sz w:val="18"/>
                <w:szCs w:val="18"/>
              </w:rPr>
              <w:t xml:space="preserve"> Analysis</w:t>
            </w:r>
          </w:p>
        </w:tc>
      </w:tr>
      <w:tr w:rsidR="00CF2263" w:rsidRPr="00334F20" w14:paraId="3311B724" w14:textId="77777777" w:rsidTr="00B7141B">
        <w:trPr>
          <w:trHeight w:hRule="exact" w:val="284"/>
        </w:trPr>
        <w:tc>
          <w:tcPr>
            <w:tcW w:w="1980" w:type="dxa"/>
            <w:shd w:val="clear" w:color="auto" w:fill="F2F2F2" w:themeFill="background1" w:themeFillShade="F2"/>
          </w:tcPr>
          <w:p w14:paraId="74E5329E"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RFC</w:t>
            </w:r>
          </w:p>
        </w:tc>
        <w:tc>
          <w:tcPr>
            <w:tcW w:w="7217" w:type="dxa"/>
          </w:tcPr>
          <w:p w14:paraId="17D3CAA4" w14:textId="77777777" w:rsidR="00CF2263" w:rsidRPr="00334F20" w:rsidRDefault="00CF2263" w:rsidP="00CF2263">
            <w:pPr>
              <w:pStyle w:val="Standaard2"/>
              <w:spacing w:after="160" w:line="259" w:lineRule="auto"/>
              <w:rPr>
                <w:rFonts w:ascii="Corbel" w:eastAsia="Corbel" w:hAnsi="Corbel" w:cs="Corbel"/>
                <w:color w:val="000000" w:themeColor="text1"/>
                <w:sz w:val="18"/>
                <w:szCs w:val="18"/>
              </w:rPr>
            </w:pPr>
            <w:r w:rsidRPr="00334F20">
              <w:rPr>
                <w:rFonts w:ascii="Corbel" w:eastAsia="Corbel" w:hAnsi="Corbel" w:cs="Corbel"/>
                <w:color w:val="000000" w:themeColor="text1"/>
                <w:sz w:val="18"/>
                <w:szCs w:val="18"/>
              </w:rPr>
              <w:t>Request For Change</w:t>
            </w:r>
          </w:p>
        </w:tc>
      </w:tr>
      <w:tr w:rsidR="00CF2263" w:rsidRPr="00334F20" w14:paraId="0C2D5EFF" w14:textId="77777777" w:rsidTr="00B7141B">
        <w:trPr>
          <w:trHeight w:hRule="exact" w:val="284"/>
        </w:trPr>
        <w:tc>
          <w:tcPr>
            <w:tcW w:w="1980" w:type="dxa"/>
            <w:shd w:val="clear" w:color="auto" w:fill="F2F2F2" w:themeFill="background1" w:themeFillShade="F2"/>
          </w:tcPr>
          <w:p w14:paraId="49ABB772"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SIP</w:t>
            </w:r>
          </w:p>
        </w:tc>
        <w:tc>
          <w:tcPr>
            <w:tcW w:w="7217" w:type="dxa"/>
          </w:tcPr>
          <w:p w14:paraId="5BA9624F" w14:textId="77777777" w:rsidR="00CF2263" w:rsidRPr="00334F20" w:rsidRDefault="00CF2263" w:rsidP="00CF2263">
            <w:pPr>
              <w:pStyle w:val="Standaard2"/>
              <w:spacing w:after="160" w:line="259" w:lineRule="auto"/>
              <w:rPr>
                <w:rFonts w:ascii="Corbel" w:eastAsia="Corbel" w:hAnsi="Corbel" w:cs="Corbel"/>
                <w:bCs/>
                <w:color w:val="000000" w:themeColor="text1"/>
                <w:sz w:val="18"/>
                <w:szCs w:val="18"/>
              </w:rPr>
            </w:pPr>
            <w:r w:rsidRPr="00334F20">
              <w:rPr>
                <w:rFonts w:ascii="Corbel" w:eastAsia="Corbel" w:hAnsi="Corbel" w:cs="Corbel"/>
                <w:color w:val="000000" w:themeColor="text1"/>
                <w:sz w:val="18"/>
                <w:szCs w:val="18"/>
              </w:rPr>
              <w:t xml:space="preserve">Service </w:t>
            </w:r>
            <w:proofErr w:type="spellStart"/>
            <w:r w:rsidRPr="00334F20">
              <w:rPr>
                <w:rFonts w:ascii="Corbel" w:eastAsia="Corbel" w:hAnsi="Corbel" w:cs="Corbel"/>
                <w:color w:val="000000" w:themeColor="text1"/>
                <w:sz w:val="18"/>
                <w:szCs w:val="18"/>
              </w:rPr>
              <w:t>Improvement</w:t>
            </w:r>
            <w:proofErr w:type="spellEnd"/>
            <w:r w:rsidRPr="00334F20">
              <w:rPr>
                <w:rFonts w:ascii="Corbel" w:eastAsia="Corbel" w:hAnsi="Corbel" w:cs="Corbel"/>
                <w:color w:val="000000" w:themeColor="text1"/>
                <w:sz w:val="18"/>
                <w:szCs w:val="18"/>
              </w:rPr>
              <w:t xml:space="preserve"> Plan</w:t>
            </w:r>
          </w:p>
        </w:tc>
      </w:tr>
      <w:tr w:rsidR="00CF2263" w:rsidRPr="00334F20" w14:paraId="616B07A6" w14:textId="77777777" w:rsidTr="00B7141B">
        <w:trPr>
          <w:trHeight w:hRule="exact" w:val="284"/>
        </w:trPr>
        <w:tc>
          <w:tcPr>
            <w:tcW w:w="1980" w:type="dxa"/>
            <w:shd w:val="clear" w:color="auto" w:fill="F2F2F2" w:themeFill="background1" w:themeFillShade="F2"/>
          </w:tcPr>
          <w:p w14:paraId="43A21E80"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 xml:space="preserve">SLA </w:t>
            </w:r>
          </w:p>
        </w:tc>
        <w:tc>
          <w:tcPr>
            <w:tcW w:w="7217" w:type="dxa"/>
          </w:tcPr>
          <w:p w14:paraId="3D78E160" w14:textId="063FCDDE" w:rsidR="00CF2263" w:rsidRPr="00334F20" w:rsidRDefault="00C64725" w:rsidP="00CF2263">
            <w:pPr>
              <w:pStyle w:val="Standaard2"/>
              <w:spacing w:after="160" w:line="259" w:lineRule="auto"/>
              <w:rPr>
                <w:rFonts w:ascii="Corbel" w:eastAsia="Corbel" w:hAnsi="Corbel" w:cs="Corbel"/>
                <w:bCs/>
                <w:color w:val="000000" w:themeColor="text1"/>
                <w:sz w:val="18"/>
                <w:szCs w:val="18"/>
              </w:rPr>
            </w:pPr>
            <w:r w:rsidRPr="00334F20">
              <w:rPr>
                <w:rFonts w:ascii="Corbel" w:eastAsia="Corbel" w:hAnsi="Corbel" w:cs="Corbel"/>
                <w:color w:val="000000" w:themeColor="text1"/>
                <w:sz w:val="18"/>
                <w:szCs w:val="18"/>
              </w:rPr>
              <w:t>Servicelevel</w:t>
            </w:r>
            <w:r w:rsidR="00CF2263" w:rsidRPr="00334F20">
              <w:rPr>
                <w:rFonts w:ascii="Corbel" w:eastAsia="Corbel" w:hAnsi="Corbel" w:cs="Corbel"/>
                <w:color w:val="000000" w:themeColor="text1"/>
                <w:sz w:val="18"/>
                <w:szCs w:val="18"/>
              </w:rPr>
              <w:t xml:space="preserve"> Agreement</w:t>
            </w:r>
          </w:p>
        </w:tc>
      </w:tr>
      <w:tr w:rsidR="00CF2263" w:rsidRPr="00334F20" w14:paraId="1BA259E4" w14:textId="77777777" w:rsidTr="00B7141B">
        <w:trPr>
          <w:trHeight w:hRule="exact" w:val="284"/>
        </w:trPr>
        <w:tc>
          <w:tcPr>
            <w:tcW w:w="1980" w:type="dxa"/>
            <w:shd w:val="clear" w:color="auto" w:fill="F2F2F2" w:themeFill="background1" w:themeFillShade="F2"/>
          </w:tcPr>
          <w:p w14:paraId="62115B19"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 xml:space="preserve">SQP </w:t>
            </w:r>
          </w:p>
        </w:tc>
        <w:tc>
          <w:tcPr>
            <w:tcW w:w="7217" w:type="dxa"/>
          </w:tcPr>
          <w:p w14:paraId="4EE0A838" w14:textId="77777777" w:rsidR="00CF2263" w:rsidRPr="00334F20" w:rsidRDefault="00CF2263" w:rsidP="00CF2263">
            <w:pPr>
              <w:pStyle w:val="Standaard2"/>
              <w:spacing w:after="160" w:line="259" w:lineRule="auto"/>
              <w:rPr>
                <w:rFonts w:ascii="Corbel" w:eastAsia="Corbel" w:hAnsi="Corbel" w:cs="Corbel"/>
                <w:bCs/>
                <w:color w:val="000000" w:themeColor="text1"/>
                <w:sz w:val="18"/>
                <w:szCs w:val="18"/>
              </w:rPr>
            </w:pPr>
            <w:r w:rsidRPr="00334F20">
              <w:rPr>
                <w:rFonts w:ascii="Corbel" w:eastAsia="Corbel" w:hAnsi="Corbel" w:cs="Corbel"/>
                <w:color w:val="000000" w:themeColor="text1"/>
                <w:sz w:val="18"/>
                <w:szCs w:val="18"/>
              </w:rPr>
              <w:t xml:space="preserve">Service </w:t>
            </w:r>
            <w:proofErr w:type="spellStart"/>
            <w:r w:rsidRPr="00334F20">
              <w:rPr>
                <w:rFonts w:ascii="Corbel" w:eastAsia="Corbel" w:hAnsi="Corbel" w:cs="Corbel"/>
                <w:color w:val="000000" w:themeColor="text1"/>
                <w:sz w:val="18"/>
                <w:szCs w:val="18"/>
              </w:rPr>
              <w:t>Quality</w:t>
            </w:r>
            <w:proofErr w:type="spellEnd"/>
            <w:r w:rsidRPr="00334F20">
              <w:rPr>
                <w:rFonts w:ascii="Corbel" w:eastAsia="Corbel" w:hAnsi="Corbel" w:cs="Corbel"/>
                <w:color w:val="000000" w:themeColor="text1"/>
                <w:sz w:val="18"/>
                <w:szCs w:val="18"/>
              </w:rPr>
              <w:t xml:space="preserve"> Plan</w:t>
            </w:r>
          </w:p>
        </w:tc>
      </w:tr>
      <w:tr w:rsidR="00CF2263" w:rsidRPr="00334F20" w14:paraId="1750B7D9" w14:textId="77777777" w:rsidTr="00B7141B">
        <w:trPr>
          <w:trHeight w:hRule="exact" w:val="284"/>
        </w:trPr>
        <w:tc>
          <w:tcPr>
            <w:tcW w:w="1980" w:type="dxa"/>
            <w:shd w:val="clear" w:color="auto" w:fill="F2F2F2" w:themeFill="background1" w:themeFillShade="F2"/>
          </w:tcPr>
          <w:p w14:paraId="3E5F48BC"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TB</w:t>
            </w:r>
          </w:p>
        </w:tc>
        <w:tc>
          <w:tcPr>
            <w:tcW w:w="7217" w:type="dxa"/>
          </w:tcPr>
          <w:p w14:paraId="68762405" w14:textId="77777777" w:rsidR="00CF2263" w:rsidRPr="00334F20" w:rsidRDefault="00CF2263" w:rsidP="00CF2263">
            <w:pPr>
              <w:pStyle w:val="Standaard2"/>
              <w:spacing w:after="160" w:line="259" w:lineRule="auto"/>
              <w:rPr>
                <w:rFonts w:ascii="Corbel" w:eastAsia="Corbel" w:hAnsi="Corbel" w:cs="Corbel"/>
                <w:bCs/>
                <w:color w:val="000000" w:themeColor="text1"/>
                <w:sz w:val="18"/>
                <w:szCs w:val="18"/>
              </w:rPr>
            </w:pPr>
            <w:r w:rsidRPr="00334F20">
              <w:rPr>
                <w:rFonts w:ascii="Corbel" w:eastAsia="Corbel" w:hAnsi="Corbel" w:cs="Corbel"/>
                <w:color w:val="000000" w:themeColor="text1"/>
                <w:sz w:val="18"/>
                <w:szCs w:val="18"/>
              </w:rPr>
              <w:t>Technisch Beheer</w:t>
            </w:r>
          </w:p>
        </w:tc>
      </w:tr>
      <w:tr w:rsidR="00CF2263" w:rsidRPr="00334F20" w14:paraId="146E7B76" w14:textId="77777777" w:rsidTr="00B7141B">
        <w:trPr>
          <w:trHeight w:hRule="exact" w:val="284"/>
        </w:trPr>
        <w:tc>
          <w:tcPr>
            <w:tcW w:w="1980" w:type="dxa"/>
            <w:shd w:val="clear" w:color="auto" w:fill="F2F2F2" w:themeFill="background1" w:themeFillShade="F2"/>
          </w:tcPr>
          <w:p w14:paraId="0EA9C61E" w14:textId="77777777" w:rsidR="00CF2263" w:rsidRPr="00334F20" w:rsidRDefault="00CF2263" w:rsidP="00CF2263">
            <w:pPr>
              <w:pStyle w:val="Standaard2"/>
              <w:spacing w:after="160" w:line="259" w:lineRule="auto"/>
              <w:rPr>
                <w:rFonts w:ascii="Corbel" w:eastAsia="Corbel" w:hAnsi="Corbel" w:cs="Corbel"/>
                <w:b/>
                <w:bCs/>
                <w:color w:val="000000" w:themeColor="text1"/>
                <w:sz w:val="18"/>
                <w:szCs w:val="18"/>
              </w:rPr>
            </w:pPr>
            <w:r w:rsidRPr="00334F20">
              <w:rPr>
                <w:rFonts w:ascii="Corbel" w:eastAsia="Corbel" w:hAnsi="Corbel" w:cs="Corbel"/>
                <w:b/>
                <w:bCs/>
                <w:color w:val="000000" w:themeColor="text1"/>
                <w:sz w:val="18"/>
                <w:szCs w:val="18"/>
              </w:rPr>
              <w:t>TPM</w:t>
            </w:r>
          </w:p>
        </w:tc>
        <w:tc>
          <w:tcPr>
            <w:tcW w:w="7217" w:type="dxa"/>
          </w:tcPr>
          <w:p w14:paraId="22222EEA" w14:textId="77777777" w:rsidR="00CF2263" w:rsidRPr="00334F20" w:rsidRDefault="00CF2263" w:rsidP="00CF2263">
            <w:pPr>
              <w:pStyle w:val="Standaard2"/>
              <w:spacing w:after="160" w:line="259" w:lineRule="auto"/>
              <w:rPr>
                <w:rFonts w:ascii="Corbel" w:eastAsia="Corbel" w:hAnsi="Corbel" w:cs="Corbel"/>
                <w:color w:val="000000" w:themeColor="text1"/>
                <w:sz w:val="18"/>
                <w:szCs w:val="18"/>
              </w:rPr>
            </w:pPr>
            <w:proofErr w:type="spellStart"/>
            <w:r w:rsidRPr="00334F20">
              <w:rPr>
                <w:rFonts w:ascii="Corbel" w:eastAsia="Corbel" w:hAnsi="Corbel" w:cs="Corbel"/>
                <w:color w:val="000000" w:themeColor="text1"/>
                <w:sz w:val="18"/>
                <w:szCs w:val="18"/>
              </w:rPr>
              <w:t>Third</w:t>
            </w:r>
            <w:proofErr w:type="spellEnd"/>
            <w:r w:rsidRPr="00334F20">
              <w:rPr>
                <w:rFonts w:ascii="Corbel" w:eastAsia="Corbel" w:hAnsi="Corbel" w:cs="Corbel"/>
                <w:color w:val="000000" w:themeColor="text1"/>
                <w:sz w:val="18"/>
                <w:szCs w:val="18"/>
              </w:rPr>
              <w:t xml:space="preserve"> Party Mededeling</w:t>
            </w:r>
          </w:p>
        </w:tc>
      </w:tr>
      <w:bookmarkEnd w:id="20"/>
      <w:bookmarkEnd w:id="21"/>
    </w:tbl>
    <w:p w14:paraId="4BE3DE28" w14:textId="77777777" w:rsidR="00157200" w:rsidRPr="00157200" w:rsidRDefault="00157200" w:rsidP="00CF2263">
      <w:pPr>
        <w:rPr>
          <w:rFonts w:ascii="Corbel" w:hAnsi="Corbel"/>
          <w:bCs/>
          <w:sz w:val="20"/>
          <w:szCs w:val="20"/>
          <w:lang w:eastAsia="nl-NL"/>
        </w:rPr>
      </w:pPr>
    </w:p>
    <w:p w14:paraId="35266AE7" w14:textId="77777777" w:rsidR="00CF2263" w:rsidRPr="00CF2263" w:rsidRDefault="00CF2263" w:rsidP="00CF2263">
      <w:pPr>
        <w:rPr>
          <w:rFonts w:ascii="Corbel" w:hAnsi="Corbel"/>
          <w:bCs/>
          <w:lang w:eastAsia="nl-NL"/>
        </w:rPr>
      </w:pPr>
    </w:p>
    <w:p w14:paraId="5AD472CC" w14:textId="6E7986D3" w:rsidR="00300099" w:rsidRPr="00FE7266" w:rsidRDefault="00300099" w:rsidP="00300099">
      <w:pPr>
        <w:keepNext/>
        <w:pageBreakBefore/>
        <w:spacing w:after="240" w:line="240" w:lineRule="auto"/>
        <w:ind w:left="340" w:hanging="340"/>
        <w:outlineLvl w:val="0"/>
        <w:rPr>
          <w:rFonts w:ascii="Corbel" w:hAnsi="Corbel"/>
          <w:color w:val="E5352C"/>
          <w:sz w:val="28"/>
          <w:szCs w:val="22"/>
        </w:rPr>
      </w:pPr>
      <w:bookmarkStart w:id="122" w:name="_Toc490127871"/>
      <w:bookmarkStart w:id="123" w:name="_Toc134008348"/>
      <w:bookmarkStart w:id="124" w:name="_Toc136933261"/>
      <w:bookmarkStart w:id="125" w:name="_Toc137213155"/>
      <w:bookmarkStart w:id="126" w:name="_Toc203477935"/>
      <w:bookmarkStart w:id="127" w:name="_Toc136933262"/>
      <w:bookmarkStart w:id="128" w:name="_Toc134008349"/>
      <w:bookmarkStart w:id="129" w:name="_Toc137213156"/>
      <w:r w:rsidRPr="00FE7266">
        <w:rPr>
          <w:rFonts w:ascii="Corbel" w:hAnsi="Corbel"/>
          <w:color w:val="E5352C"/>
          <w:sz w:val="28"/>
          <w:szCs w:val="22"/>
        </w:rPr>
        <w:lastRenderedPageBreak/>
        <w:t>Bijlage</w:t>
      </w:r>
      <w:bookmarkEnd w:id="122"/>
      <w:bookmarkEnd w:id="123"/>
      <w:bookmarkEnd w:id="124"/>
      <w:bookmarkEnd w:id="125"/>
      <w:r w:rsidRPr="00FE7266">
        <w:rPr>
          <w:rFonts w:ascii="Corbel" w:hAnsi="Corbel"/>
          <w:color w:val="E5352C"/>
          <w:sz w:val="28"/>
          <w:szCs w:val="22"/>
        </w:rPr>
        <w:t xml:space="preserve"> 1 Beschrijving </w:t>
      </w:r>
      <w:r w:rsidR="00D53D10">
        <w:rPr>
          <w:rFonts w:ascii="Corbel" w:hAnsi="Corbel"/>
          <w:color w:val="E5352C"/>
          <w:sz w:val="28"/>
          <w:szCs w:val="22"/>
        </w:rPr>
        <w:t>B</w:t>
      </w:r>
      <w:r w:rsidR="00D53D10" w:rsidRPr="00FE7266">
        <w:rPr>
          <w:rFonts w:ascii="Corbel" w:hAnsi="Corbel"/>
          <w:color w:val="E5352C"/>
          <w:sz w:val="28"/>
          <w:szCs w:val="22"/>
        </w:rPr>
        <w:t>eheer</w:t>
      </w:r>
      <w:bookmarkEnd w:id="126"/>
    </w:p>
    <w:p w14:paraId="504ACE8E" w14:textId="77777777" w:rsidR="00907F53" w:rsidRDefault="00907F53" w:rsidP="00907F53">
      <w:pPr>
        <w:spacing w:after="0" w:line="240" w:lineRule="exact"/>
        <w:contextualSpacing/>
        <w:rPr>
          <w:rFonts w:ascii="Corbel" w:hAnsi="Corbel"/>
          <w:b/>
          <w:sz w:val="20"/>
          <w:szCs w:val="20"/>
        </w:rPr>
      </w:pPr>
      <w:r>
        <w:rPr>
          <w:rFonts w:ascii="Corbel" w:hAnsi="Corbel"/>
          <w:b/>
          <w:sz w:val="20"/>
          <w:szCs w:val="20"/>
        </w:rPr>
        <w:t>Scope</w:t>
      </w:r>
    </w:p>
    <w:p w14:paraId="1C0C5707" w14:textId="77777777" w:rsidR="00B92B24" w:rsidRDefault="00907F53" w:rsidP="00B92B24">
      <w:pPr>
        <w:pStyle w:val="Standaard2"/>
        <w:spacing w:after="0"/>
      </w:pPr>
      <w:r w:rsidRPr="00DB2A53">
        <w:rPr>
          <w:rFonts w:ascii="Corbel" w:eastAsia="Corbel" w:hAnsi="Corbel" w:cs="Corbel"/>
          <w:color w:val="000000" w:themeColor="text1"/>
          <w:sz w:val="20"/>
          <w:szCs w:val="20"/>
        </w:rPr>
        <w:t xml:space="preserve">De Opdrachtnemer </w:t>
      </w:r>
      <w:r w:rsidR="00EC1E59">
        <w:rPr>
          <w:rFonts w:ascii="Corbel" w:eastAsia="Corbel" w:hAnsi="Corbel" w:cs="Corbel"/>
          <w:color w:val="000000" w:themeColor="text1"/>
          <w:sz w:val="20"/>
          <w:szCs w:val="20"/>
        </w:rPr>
        <w:t>levert</w:t>
      </w:r>
      <w:r w:rsidRPr="00DB2A53">
        <w:rPr>
          <w:rFonts w:ascii="Corbel" w:eastAsia="Corbel" w:hAnsi="Corbel" w:cs="Corbel"/>
          <w:color w:val="000000" w:themeColor="text1"/>
          <w:sz w:val="20"/>
          <w:szCs w:val="20"/>
        </w:rPr>
        <w:t xml:space="preserve"> het </w:t>
      </w:r>
      <w:r>
        <w:rPr>
          <w:rFonts w:ascii="Corbel" w:eastAsia="Corbel" w:hAnsi="Corbel" w:cs="Corbel"/>
          <w:color w:val="000000" w:themeColor="text1"/>
          <w:sz w:val="20"/>
          <w:szCs w:val="20"/>
        </w:rPr>
        <w:t xml:space="preserve">Beheer </w:t>
      </w:r>
      <w:r w:rsidRPr="00DB2A53">
        <w:rPr>
          <w:rFonts w:ascii="Corbel" w:eastAsia="Corbel" w:hAnsi="Corbel" w:cs="Corbel"/>
          <w:color w:val="000000" w:themeColor="text1"/>
          <w:sz w:val="20"/>
          <w:szCs w:val="20"/>
        </w:rPr>
        <w:t xml:space="preserve">van </w:t>
      </w:r>
      <w:r w:rsidR="00B92B24">
        <w:rPr>
          <w:rFonts w:ascii="Corbel" w:eastAsia="Corbel" w:hAnsi="Corbel" w:cs="Corbel"/>
          <w:color w:val="000000" w:themeColor="text1"/>
          <w:sz w:val="20"/>
          <w:szCs w:val="20"/>
        </w:rPr>
        <w:t>het</w:t>
      </w:r>
      <w:r w:rsidR="00B92B24" w:rsidRPr="00903EAB">
        <w:rPr>
          <w:rFonts w:ascii="Corbel" w:eastAsia="Corbel" w:hAnsi="Corbel" w:cs="Corbel"/>
          <w:color w:val="000000" w:themeColor="text1"/>
          <w:sz w:val="20"/>
          <w:szCs w:val="20"/>
        </w:rPr>
        <w:t xml:space="preserve"> Cloud platform </w:t>
      </w:r>
      <w:r w:rsidR="00B92B24">
        <w:rPr>
          <w:rFonts w:ascii="Corbel" w:eastAsia="Corbel" w:hAnsi="Corbel" w:cs="Corbel"/>
          <w:color w:val="000000" w:themeColor="text1"/>
          <w:sz w:val="20"/>
          <w:szCs w:val="20"/>
        </w:rPr>
        <w:t xml:space="preserve">met </w:t>
      </w:r>
      <w:r w:rsidRPr="00DB2A53">
        <w:rPr>
          <w:rFonts w:ascii="Corbel" w:eastAsia="Corbel" w:hAnsi="Corbel" w:cs="Corbel"/>
          <w:color w:val="000000" w:themeColor="text1"/>
          <w:sz w:val="20"/>
          <w:szCs w:val="20"/>
        </w:rPr>
        <w:t xml:space="preserve">de </w:t>
      </w:r>
      <w:r>
        <w:rPr>
          <w:rFonts w:ascii="Corbel" w:eastAsia="Corbel" w:hAnsi="Corbel" w:cs="Corbel"/>
          <w:color w:val="000000" w:themeColor="text1"/>
          <w:sz w:val="20"/>
          <w:szCs w:val="20"/>
        </w:rPr>
        <w:t>volgende D</w:t>
      </w:r>
      <w:r w:rsidRPr="00DB2A53">
        <w:rPr>
          <w:rFonts w:ascii="Corbel" w:eastAsia="Corbel" w:hAnsi="Corbel" w:cs="Corbel"/>
          <w:color w:val="000000" w:themeColor="text1"/>
          <w:sz w:val="20"/>
          <w:szCs w:val="20"/>
        </w:rPr>
        <w:t>iensten.</w:t>
      </w:r>
      <w:r w:rsidR="009E0715" w:rsidRPr="009E0715">
        <w:t xml:space="preserve"> </w:t>
      </w:r>
    </w:p>
    <w:p w14:paraId="60E2F2ED" w14:textId="0E4C314F" w:rsidR="00907F53" w:rsidRPr="00DB2A53" w:rsidRDefault="009E0715" w:rsidP="00907F53">
      <w:pPr>
        <w:pStyle w:val="Standaard2"/>
        <w:rPr>
          <w:rFonts w:ascii="Corbel" w:eastAsia="Corbel" w:hAnsi="Corbel" w:cs="Corbel"/>
          <w:color w:val="000000" w:themeColor="text1"/>
          <w:sz w:val="20"/>
          <w:szCs w:val="20"/>
        </w:rPr>
      </w:pPr>
      <w:r w:rsidRPr="009E0715">
        <w:rPr>
          <w:rFonts w:ascii="Corbel" w:eastAsia="Corbel" w:hAnsi="Corbel" w:cs="Corbel"/>
          <w:color w:val="000000" w:themeColor="text1"/>
          <w:sz w:val="20"/>
          <w:szCs w:val="20"/>
          <w:highlight w:val="yellow"/>
        </w:rPr>
        <w:t>[nog niet compleet, invulling Dienstencatalogus door Opdrachtnemer]</w:t>
      </w:r>
    </w:p>
    <w:p w14:paraId="10171ECC" w14:textId="21039BDB" w:rsidR="00D53D10" w:rsidRPr="00CF2BE2" w:rsidRDefault="00D53D10" w:rsidP="00CF2BE2">
      <w:pPr>
        <w:spacing w:after="0" w:line="240" w:lineRule="exact"/>
        <w:contextualSpacing/>
        <w:rPr>
          <w:rFonts w:ascii="Corbel" w:hAnsi="Corbel"/>
          <w:b/>
          <w:sz w:val="20"/>
          <w:szCs w:val="20"/>
        </w:rPr>
      </w:pPr>
      <w:bookmarkStart w:id="130" w:name="_Toc203202204"/>
      <w:bookmarkStart w:id="131" w:name="_Toc203401995"/>
      <w:bookmarkStart w:id="132" w:name="_Toc203476461"/>
      <w:bookmarkStart w:id="133" w:name="_Toc203477936"/>
      <w:r w:rsidRPr="00CF2BE2">
        <w:rPr>
          <w:rFonts w:ascii="Corbel" w:hAnsi="Corbel"/>
          <w:b/>
          <w:sz w:val="20"/>
          <w:szCs w:val="20"/>
        </w:rPr>
        <w:t>Cloud</w:t>
      </w:r>
      <w:r w:rsidR="00F55EA1" w:rsidRPr="00CF2BE2">
        <w:rPr>
          <w:rFonts w:ascii="Corbel" w:hAnsi="Corbel"/>
          <w:b/>
          <w:sz w:val="20"/>
          <w:szCs w:val="20"/>
        </w:rPr>
        <w:t xml:space="preserve"> D</w:t>
      </w:r>
      <w:r w:rsidRPr="00CF2BE2">
        <w:rPr>
          <w:rFonts w:ascii="Corbel" w:hAnsi="Corbel"/>
          <w:b/>
          <w:sz w:val="20"/>
          <w:szCs w:val="20"/>
        </w:rPr>
        <w:t>iensten</w:t>
      </w:r>
      <w:bookmarkEnd w:id="130"/>
      <w:bookmarkEnd w:id="131"/>
      <w:bookmarkEnd w:id="132"/>
      <w:bookmarkEnd w:id="133"/>
    </w:p>
    <w:p w14:paraId="26C46F6E" w14:textId="29391AAA" w:rsidR="00300099" w:rsidRPr="000A3F8D" w:rsidRDefault="00300099" w:rsidP="002B19A0">
      <w:pPr>
        <w:pStyle w:val="Standaard2"/>
        <w:spacing w:after="0"/>
        <w:rPr>
          <w:rFonts w:ascii="Corbel" w:eastAsia="Corbel" w:hAnsi="Corbel" w:cs="Corbel"/>
          <w:color w:val="000000" w:themeColor="text1"/>
          <w:sz w:val="20"/>
          <w:szCs w:val="20"/>
        </w:rPr>
      </w:pPr>
      <w:r w:rsidRPr="000A3F8D">
        <w:rPr>
          <w:rFonts w:ascii="Corbel" w:eastAsia="Corbel" w:hAnsi="Corbel" w:cs="Corbel"/>
          <w:color w:val="000000" w:themeColor="text1"/>
          <w:sz w:val="20"/>
          <w:szCs w:val="20"/>
        </w:rPr>
        <w:t xml:space="preserve">Het </w:t>
      </w:r>
      <w:proofErr w:type="spellStart"/>
      <w:r w:rsidRPr="000A3F8D">
        <w:rPr>
          <w:rFonts w:ascii="Corbel" w:eastAsia="Corbel" w:hAnsi="Corbel" w:cs="Corbel"/>
          <w:color w:val="000000" w:themeColor="text1"/>
          <w:sz w:val="20"/>
          <w:szCs w:val="20"/>
        </w:rPr>
        <w:t>beschikbaarstellen</w:t>
      </w:r>
      <w:proofErr w:type="spellEnd"/>
      <w:r w:rsidRPr="000A3F8D">
        <w:rPr>
          <w:rFonts w:ascii="Corbel" w:eastAsia="Corbel" w:hAnsi="Corbel" w:cs="Corbel"/>
          <w:color w:val="000000" w:themeColor="text1"/>
          <w:sz w:val="20"/>
          <w:szCs w:val="20"/>
        </w:rPr>
        <w:t xml:space="preserve"> van </w:t>
      </w:r>
      <w:r w:rsidR="00A91918">
        <w:rPr>
          <w:rFonts w:ascii="Corbel" w:eastAsia="Corbel" w:hAnsi="Corbel" w:cs="Corbel"/>
          <w:color w:val="000000" w:themeColor="text1"/>
          <w:sz w:val="20"/>
          <w:szCs w:val="20"/>
        </w:rPr>
        <w:t xml:space="preserve">networking, </w:t>
      </w:r>
      <w:r w:rsidRPr="000A3F8D">
        <w:rPr>
          <w:rFonts w:ascii="Corbel" w:eastAsia="Corbel" w:hAnsi="Corbel" w:cs="Corbel"/>
          <w:color w:val="000000" w:themeColor="text1"/>
          <w:sz w:val="20"/>
          <w:szCs w:val="20"/>
        </w:rPr>
        <w:t xml:space="preserve">computing, storage en backup functionaliteit in de </w:t>
      </w:r>
      <w:r w:rsidR="00CB1615" w:rsidRPr="000A3F8D">
        <w:rPr>
          <w:rFonts w:ascii="Corbel" w:eastAsia="Corbel" w:hAnsi="Corbel" w:cs="Corbel"/>
          <w:color w:val="000000" w:themeColor="text1"/>
          <w:sz w:val="20"/>
          <w:szCs w:val="20"/>
        </w:rPr>
        <w:t>publi</w:t>
      </w:r>
      <w:r w:rsidR="00CB1615">
        <w:rPr>
          <w:rFonts w:ascii="Corbel" w:eastAsia="Corbel" w:hAnsi="Corbel" w:cs="Corbel"/>
          <w:color w:val="000000" w:themeColor="text1"/>
          <w:sz w:val="20"/>
          <w:szCs w:val="20"/>
        </w:rPr>
        <w:t>eke</w:t>
      </w:r>
      <w:r w:rsidR="00CB1615" w:rsidRPr="000A3F8D">
        <w:rPr>
          <w:rFonts w:ascii="Corbel" w:eastAsia="Corbel" w:hAnsi="Corbel" w:cs="Corbel"/>
          <w:color w:val="000000" w:themeColor="text1"/>
          <w:sz w:val="20"/>
          <w:szCs w:val="20"/>
        </w:rPr>
        <w:t xml:space="preserve"> </w:t>
      </w:r>
      <w:r w:rsidRPr="000A3F8D">
        <w:rPr>
          <w:rFonts w:ascii="Corbel" w:eastAsia="Corbel" w:hAnsi="Corbel" w:cs="Corbel"/>
          <w:color w:val="000000" w:themeColor="text1"/>
          <w:sz w:val="20"/>
          <w:szCs w:val="20"/>
        </w:rPr>
        <w:t>cloud (Azure)</w:t>
      </w:r>
      <w:r w:rsidR="002B19A0">
        <w:rPr>
          <w:rFonts w:ascii="Corbel" w:eastAsia="Corbel" w:hAnsi="Corbel" w:cs="Corbel"/>
          <w:color w:val="000000" w:themeColor="text1"/>
          <w:sz w:val="20"/>
          <w:szCs w:val="20"/>
        </w:rPr>
        <w:t>, waaronder:</w:t>
      </w:r>
      <w:r w:rsidR="00BE2DE2">
        <w:rPr>
          <w:rFonts w:ascii="Corbel" w:eastAsia="Corbel" w:hAnsi="Corbel" w:cs="Corbel"/>
          <w:color w:val="000000" w:themeColor="text1"/>
          <w:sz w:val="20"/>
          <w:szCs w:val="20"/>
        </w:rPr>
        <w:t xml:space="preserve"> </w:t>
      </w:r>
    </w:p>
    <w:p w14:paraId="62D221C8" w14:textId="77777777" w:rsidR="00356615" w:rsidRDefault="00356615" w:rsidP="00FC54C1">
      <w:pPr>
        <w:pStyle w:val="Standaard2"/>
        <w:spacing w:after="0"/>
        <w:rPr>
          <w:rFonts w:ascii="Corbel" w:eastAsia="Corbel" w:hAnsi="Corbel" w:cs="Corbel"/>
          <w:color w:val="000000" w:themeColor="text1"/>
          <w:sz w:val="20"/>
          <w:szCs w:val="20"/>
        </w:rPr>
      </w:pPr>
    </w:p>
    <w:tbl>
      <w:tblPr>
        <w:tblStyle w:val="Tabelraster"/>
        <w:tblW w:w="0" w:type="auto"/>
        <w:tblLayout w:type="fixed"/>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421"/>
        <w:gridCol w:w="6662"/>
        <w:gridCol w:w="1012"/>
        <w:gridCol w:w="1019"/>
      </w:tblGrid>
      <w:tr w:rsidR="001E64D2" w:rsidRPr="0019001D" w14:paraId="0C8B2C16" w14:textId="77777777" w:rsidTr="004E41E4">
        <w:tc>
          <w:tcPr>
            <w:tcW w:w="421" w:type="dxa"/>
            <w:shd w:val="clear" w:color="auto" w:fill="FF0000"/>
          </w:tcPr>
          <w:p w14:paraId="2168B6D9" w14:textId="28636CB1" w:rsidR="001E64D2" w:rsidRPr="0019001D" w:rsidRDefault="004E41E4">
            <w:pPr>
              <w:pStyle w:val="Standaard2"/>
              <w:spacing w:line="259" w:lineRule="auto"/>
              <w:rPr>
                <w:rFonts w:ascii="Corbel" w:eastAsia="Corbel" w:hAnsi="Corbel" w:cs="Corbel"/>
                <w:b/>
                <w:color w:val="FFFFFF" w:themeColor="background1"/>
                <w:sz w:val="18"/>
                <w:szCs w:val="18"/>
              </w:rPr>
            </w:pPr>
            <w:r w:rsidRPr="0019001D">
              <w:rPr>
                <w:rFonts w:ascii="Corbel" w:eastAsia="Corbel" w:hAnsi="Corbel" w:cs="Corbel"/>
                <w:b/>
                <w:color w:val="FFFFFF" w:themeColor="background1"/>
                <w:sz w:val="18"/>
                <w:szCs w:val="18"/>
              </w:rPr>
              <w:t>#</w:t>
            </w:r>
          </w:p>
        </w:tc>
        <w:tc>
          <w:tcPr>
            <w:tcW w:w="6662" w:type="dxa"/>
            <w:shd w:val="clear" w:color="auto" w:fill="FF0000"/>
          </w:tcPr>
          <w:p w14:paraId="493B5F86" w14:textId="77777777" w:rsidR="001E64D2" w:rsidRPr="0019001D" w:rsidRDefault="001E64D2">
            <w:pPr>
              <w:pStyle w:val="Standaard2"/>
              <w:spacing w:line="259" w:lineRule="auto"/>
              <w:rPr>
                <w:rFonts w:ascii="Corbel" w:eastAsia="Corbel" w:hAnsi="Corbel" w:cs="Corbel"/>
                <w:b/>
                <w:color w:val="FFFFFF" w:themeColor="background1"/>
                <w:sz w:val="18"/>
                <w:szCs w:val="18"/>
              </w:rPr>
            </w:pPr>
            <w:r w:rsidRPr="0019001D">
              <w:rPr>
                <w:rFonts w:ascii="Corbel" w:eastAsia="Corbel" w:hAnsi="Corbel" w:cs="Corbel"/>
                <w:b/>
                <w:color w:val="FFFFFF" w:themeColor="background1"/>
                <w:sz w:val="18"/>
                <w:szCs w:val="18"/>
              </w:rPr>
              <w:t xml:space="preserve">Beschrijving </w:t>
            </w:r>
          </w:p>
        </w:tc>
        <w:tc>
          <w:tcPr>
            <w:tcW w:w="1012" w:type="dxa"/>
            <w:shd w:val="clear" w:color="auto" w:fill="FF0000"/>
            <w:vAlign w:val="center"/>
          </w:tcPr>
          <w:p w14:paraId="05CC7678" w14:textId="77777777" w:rsidR="001E64D2" w:rsidRPr="0019001D" w:rsidRDefault="001E64D2">
            <w:pPr>
              <w:pStyle w:val="Standaard2"/>
              <w:jc w:val="center"/>
              <w:rPr>
                <w:rFonts w:ascii="Corbel" w:eastAsia="Corbel" w:hAnsi="Corbel" w:cs="Corbel"/>
                <w:b/>
                <w:color w:val="FFFFFF" w:themeColor="background1"/>
                <w:sz w:val="18"/>
                <w:szCs w:val="18"/>
              </w:rPr>
            </w:pPr>
            <w:proofErr w:type="spellStart"/>
            <w:r w:rsidRPr="0019001D">
              <w:rPr>
                <w:rFonts w:ascii="Corbel" w:eastAsia="Corbel" w:hAnsi="Corbel" w:cs="Corbel"/>
                <w:b/>
                <w:color w:val="FFFFFF" w:themeColor="background1"/>
                <w:sz w:val="18"/>
                <w:szCs w:val="18"/>
              </w:rPr>
              <w:t>Opdracht-gever</w:t>
            </w:r>
            <w:proofErr w:type="spellEnd"/>
          </w:p>
        </w:tc>
        <w:tc>
          <w:tcPr>
            <w:tcW w:w="1019" w:type="dxa"/>
            <w:shd w:val="clear" w:color="auto" w:fill="FF0000"/>
            <w:vAlign w:val="center"/>
          </w:tcPr>
          <w:p w14:paraId="0FE98475" w14:textId="77777777" w:rsidR="001E64D2" w:rsidRPr="0019001D" w:rsidRDefault="001E64D2">
            <w:pPr>
              <w:pStyle w:val="Standaard2"/>
              <w:jc w:val="center"/>
              <w:rPr>
                <w:rFonts w:ascii="Corbel" w:eastAsia="Corbel" w:hAnsi="Corbel" w:cs="Corbel"/>
                <w:b/>
                <w:color w:val="FFFFFF" w:themeColor="background1"/>
                <w:sz w:val="18"/>
                <w:szCs w:val="18"/>
              </w:rPr>
            </w:pPr>
            <w:r w:rsidRPr="0019001D">
              <w:rPr>
                <w:rFonts w:ascii="Corbel" w:eastAsia="Corbel" w:hAnsi="Corbel" w:cs="Corbel"/>
                <w:b/>
                <w:color w:val="FFFFFF" w:themeColor="background1"/>
                <w:sz w:val="18"/>
                <w:szCs w:val="18"/>
              </w:rPr>
              <w:t>Opdracht-nemer</w:t>
            </w:r>
          </w:p>
        </w:tc>
      </w:tr>
      <w:tr w:rsidR="0019001D" w:rsidRPr="0019001D" w14:paraId="54481D51" w14:textId="77777777" w:rsidTr="00E25484">
        <w:trPr>
          <w:trHeight w:val="230"/>
        </w:trPr>
        <w:tc>
          <w:tcPr>
            <w:tcW w:w="421" w:type="dxa"/>
          </w:tcPr>
          <w:p w14:paraId="52270894" w14:textId="25A2DF48" w:rsidR="00936F83" w:rsidRPr="0019001D" w:rsidRDefault="00936F83" w:rsidP="003D2066">
            <w:pPr>
              <w:pStyle w:val="Standaard2"/>
              <w:numPr>
                <w:ilvl w:val="0"/>
                <w:numId w:val="28"/>
              </w:numP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1</w:t>
            </w:r>
          </w:p>
        </w:tc>
        <w:tc>
          <w:tcPr>
            <w:tcW w:w="6662" w:type="dxa"/>
          </w:tcPr>
          <w:p w14:paraId="3E8105A2" w14:textId="53DD8C72" w:rsidR="00936F83" w:rsidRPr="0019001D" w:rsidRDefault="00936F83" w:rsidP="00936F83">
            <w:pPr>
              <w:pStyle w:val="Standaard2"/>
              <w:rPr>
                <w:rFonts w:ascii="Corbel" w:eastAsia="Corbel" w:hAnsi="Corbel" w:cs="Corbel"/>
                <w:color w:val="000000" w:themeColor="text1"/>
                <w:sz w:val="18"/>
                <w:szCs w:val="18"/>
              </w:rPr>
            </w:pPr>
            <w:r w:rsidRPr="0019001D">
              <w:rPr>
                <w:rFonts w:ascii="Corbel" w:eastAsia="Corbel" w:hAnsi="Corbel" w:cs="Corbel"/>
                <w:color w:val="000000" w:themeColor="text1"/>
                <w:sz w:val="18"/>
                <w:szCs w:val="18"/>
              </w:rPr>
              <w:t xml:space="preserve">Cloud management zorgt voor het </w:t>
            </w:r>
            <w:r w:rsidR="00BE2DE2">
              <w:rPr>
                <w:rFonts w:ascii="Corbel" w:eastAsia="Corbel" w:hAnsi="Corbel" w:cs="Corbel"/>
                <w:color w:val="000000" w:themeColor="text1"/>
                <w:sz w:val="18"/>
                <w:szCs w:val="18"/>
              </w:rPr>
              <w:t>proactief Beheer</w:t>
            </w:r>
            <w:r w:rsidRPr="0019001D">
              <w:rPr>
                <w:rFonts w:ascii="Corbel" w:eastAsia="Corbel" w:hAnsi="Corbel" w:cs="Corbel"/>
                <w:color w:val="000000" w:themeColor="text1"/>
                <w:sz w:val="18"/>
                <w:szCs w:val="18"/>
              </w:rPr>
              <w:t xml:space="preserve"> </w:t>
            </w:r>
            <w:r w:rsidR="00BE2DE2">
              <w:rPr>
                <w:rFonts w:ascii="Corbel" w:eastAsia="Corbel" w:hAnsi="Corbel" w:cs="Corbel"/>
                <w:color w:val="000000" w:themeColor="text1"/>
                <w:sz w:val="18"/>
                <w:szCs w:val="18"/>
              </w:rPr>
              <w:t xml:space="preserve">en Onderhoud </w:t>
            </w:r>
            <w:r w:rsidRPr="0019001D">
              <w:rPr>
                <w:rFonts w:ascii="Corbel" w:eastAsia="Corbel" w:hAnsi="Corbel" w:cs="Corbel"/>
                <w:color w:val="000000" w:themeColor="text1"/>
                <w:sz w:val="18"/>
                <w:szCs w:val="18"/>
              </w:rPr>
              <w:t xml:space="preserve">van de Azure Landing Zones en Azure Workloads </w:t>
            </w:r>
            <w:r w:rsidR="00505C64">
              <w:rPr>
                <w:rFonts w:ascii="Corbel" w:eastAsia="Corbel" w:hAnsi="Corbel" w:cs="Corbel"/>
                <w:color w:val="000000" w:themeColor="text1"/>
                <w:sz w:val="18"/>
                <w:szCs w:val="18"/>
              </w:rPr>
              <w:t>(</w:t>
            </w:r>
            <w:r w:rsidR="00505C64" w:rsidRPr="00505C64">
              <w:rPr>
                <w:rFonts w:ascii="Corbel" w:eastAsia="Corbel" w:hAnsi="Corbel" w:cs="Corbel"/>
                <w:color w:val="000000" w:themeColor="text1"/>
                <w:sz w:val="18"/>
                <w:szCs w:val="18"/>
              </w:rPr>
              <w:t xml:space="preserve">Azure-resources, resourcegroepen en </w:t>
            </w:r>
            <w:proofErr w:type="spellStart"/>
            <w:r w:rsidR="00505C64" w:rsidRPr="00505C64">
              <w:rPr>
                <w:rFonts w:ascii="Corbel" w:eastAsia="Corbel" w:hAnsi="Corbel" w:cs="Corbel"/>
                <w:color w:val="000000" w:themeColor="text1"/>
                <w:sz w:val="18"/>
                <w:szCs w:val="18"/>
              </w:rPr>
              <w:t>subscriptions</w:t>
            </w:r>
            <w:proofErr w:type="spellEnd"/>
            <w:r w:rsidR="00505C64">
              <w:rPr>
                <w:rFonts w:ascii="Corbel" w:eastAsia="Corbel" w:hAnsi="Corbel" w:cs="Corbel"/>
                <w:color w:val="000000" w:themeColor="text1"/>
                <w:sz w:val="18"/>
                <w:szCs w:val="18"/>
              </w:rPr>
              <w:t xml:space="preserve">) </w:t>
            </w:r>
            <w:r w:rsidRPr="0019001D">
              <w:rPr>
                <w:rFonts w:ascii="Corbel" w:eastAsia="Corbel" w:hAnsi="Corbel" w:cs="Corbel"/>
                <w:color w:val="000000" w:themeColor="text1"/>
                <w:sz w:val="18"/>
                <w:szCs w:val="18"/>
              </w:rPr>
              <w:t>en uitvoeren wijzigingsverzoeken m</w:t>
            </w:r>
            <w:r w:rsidR="006A4D35" w:rsidRPr="0019001D">
              <w:rPr>
                <w:rFonts w:ascii="Corbel" w:eastAsia="Corbel" w:hAnsi="Corbel" w:cs="Corbel"/>
                <w:color w:val="000000" w:themeColor="text1"/>
                <w:sz w:val="18"/>
                <w:szCs w:val="18"/>
              </w:rPr>
              <w:t>.</w:t>
            </w:r>
            <w:r w:rsidRPr="0019001D">
              <w:rPr>
                <w:rFonts w:ascii="Corbel" w:eastAsia="Corbel" w:hAnsi="Corbel" w:cs="Corbel"/>
                <w:color w:val="000000" w:themeColor="text1"/>
                <w:sz w:val="18"/>
                <w:szCs w:val="18"/>
              </w:rPr>
              <w:t>b</w:t>
            </w:r>
            <w:r w:rsidR="006A4D35" w:rsidRPr="0019001D">
              <w:rPr>
                <w:rFonts w:ascii="Corbel" w:eastAsia="Corbel" w:hAnsi="Corbel" w:cs="Corbel"/>
                <w:color w:val="000000" w:themeColor="text1"/>
                <w:sz w:val="18"/>
                <w:szCs w:val="18"/>
              </w:rPr>
              <w:t>.</w:t>
            </w:r>
            <w:r w:rsidRPr="0019001D">
              <w:rPr>
                <w:rFonts w:ascii="Corbel" w:eastAsia="Corbel" w:hAnsi="Corbel" w:cs="Corbel"/>
                <w:color w:val="000000" w:themeColor="text1"/>
                <w:sz w:val="18"/>
                <w:szCs w:val="18"/>
              </w:rPr>
              <w:t>t</w:t>
            </w:r>
            <w:r w:rsidR="006A4D35" w:rsidRPr="0019001D">
              <w:rPr>
                <w:rFonts w:ascii="Corbel" w:eastAsia="Corbel" w:hAnsi="Corbel" w:cs="Corbel"/>
                <w:color w:val="000000" w:themeColor="text1"/>
                <w:sz w:val="18"/>
                <w:szCs w:val="18"/>
              </w:rPr>
              <w:t>.</w:t>
            </w:r>
            <w:r w:rsidRPr="0019001D">
              <w:rPr>
                <w:rFonts w:ascii="Corbel" w:eastAsia="Corbel" w:hAnsi="Corbel" w:cs="Corbel"/>
                <w:color w:val="000000" w:themeColor="text1"/>
                <w:sz w:val="18"/>
                <w:szCs w:val="18"/>
              </w:rPr>
              <w:t>:</w:t>
            </w:r>
            <w:r w:rsidR="00D43B88">
              <w:t xml:space="preserve"> </w:t>
            </w:r>
          </w:p>
        </w:tc>
        <w:tc>
          <w:tcPr>
            <w:tcW w:w="1012" w:type="dxa"/>
            <w:vAlign w:val="center"/>
          </w:tcPr>
          <w:p w14:paraId="76C1F8F5" w14:textId="3188F681" w:rsidR="00936F83" w:rsidRPr="0019001D" w:rsidRDefault="00936F83" w:rsidP="00936F83">
            <w:pPr>
              <w:pStyle w:val="Standaard2"/>
              <w:jc w:val="center"/>
              <w:rPr>
                <w:rFonts w:ascii="Corbel" w:eastAsia="Corbel" w:hAnsi="Corbel" w:cs="Corbel"/>
                <w:b/>
                <w:bCs/>
                <w:color w:val="000000" w:themeColor="text1"/>
                <w:sz w:val="18"/>
                <w:szCs w:val="18"/>
              </w:rPr>
            </w:pPr>
          </w:p>
        </w:tc>
        <w:tc>
          <w:tcPr>
            <w:tcW w:w="1019" w:type="dxa"/>
            <w:vAlign w:val="center"/>
          </w:tcPr>
          <w:p w14:paraId="0A78B86E" w14:textId="2BE16C19" w:rsidR="00936F83" w:rsidRPr="0019001D" w:rsidRDefault="00936F83" w:rsidP="0019001D">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19001D" w:rsidRPr="0019001D" w14:paraId="6DEA51CF" w14:textId="77777777" w:rsidTr="00E25484">
        <w:trPr>
          <w:trHeight w:val="324"/>
        </w:trPr>
        <w:tc>
          <w:tcPr>
            <w:tcW w:w="421" w:type="dxa"/>
          </w:tcPr>
          <w:p w14:paraId="6D997F98" w14:textId="728D1039" w:rsidR="00936F83" w:rsidRPr="0019001D" w:rsidRDefault="00936F83"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4A8BD243" w14:textId="07D685D3" w:rsidR="00505C64" w:rsidRPr="0019001D" w:rsidRDefault="00936F83" w:rsidP="00BE2DE2">
            <w:pPr>
              <w:pStyle w:val="Standaard2"/>
              <w:rPr>
                <w:rFonts w:ascii="Corbel" w:eastAsia="Corbel" w:hAnsi="Corbel" w:cs="Corbel"/>
                <w:color w:val="000000" w:themeColor="text1"/>
                <w:sz w:val="18"/>
                <w:szCs w:val="18"/>
              </w:rPr>
            </w:pPr>
            <w:hyperlink r:id="rId14" w:history="1">
              <w:r w:rsidRPr="0019001D">
                <w:rPr>
                  <w:rStyle w:val="Hyperlink"/>
                  <w:rFonts w:ascii="Corbel" w:eastAsia="Corbel" w:hAnsi="Corbel" w:cs="Corbel"/>
                  <w:sz w:val="18"/>
                  <w:szCs w:val="18"/>
                </w:rPr>
                <w:t>Azure Infrastructure as a Service</w:t>
              </w:r>
            </w:hyperlink>
            <w:r w:rsidRPr="0019001D">
              <w:rPr>
                <w:rFonts w:ascii="Corbel" w:eastAsia="Corbel" w:hAnsi="Corbel" w:cs="Corbel"/>
                <w:color w:val="000000" w:themeColor="text1"/>
                <w:sz w:val="18"/>
                <w:szCs w:val="18"/>
              </w:rPr>
              <w:t xml:space="preserve"> (IaaS) waaronder updates, patches, back-ups en configuraties </w:t>
            </w:r>
            <w:r w:rsidR="00BE2DE2">
              <w:rPr>
                <w:rFonts w:ascii="Corbel" w:eastAsia="Corbel" w:hAnsi="Corbel" w:cs="Corbel"/>
                <w:color w:val="000000" w:themeColor="text1"/>
                <w:sz w:val="18"/>
                <w:szCs w:val="18"/>
              </w:rPr>
              <w:t>tot en met OS</w:t>
            </w:r>
            <w:r w:rsidRPr="0019001D">
              <w:rPr>
                <w:rFonts w:ascii="Corbel" w:eastAsia="Corbel" w:hAnsi="Corbel" w:cs="Corbel"/>
                <w:color w:val="000000" w:themeColor="text1"/>
                <w:sz w:val="18"/>
                <w:szCs w:val="18"/>
              </w:rPr>
              <w:t>;</w:t>
            </w:r>
            <w:r w:rsidR="00505C64">
              <w:t xml:space="preserve"> </w:t>
            </w:r>
          </w:p>
        </w:tc>
        <w:tc>
          <w:tcPr>
            <w:tcW w:w="1012" w:type="dxa"/>
            <w:vAlign w:val="center"/>
          </w:tcPr>
          <w:p w14:paraId="710E3F7C" w14:textId="2CD1B990" w:rsidR="00936F83" w:rsidRPr="0019001D" w:rsidRDefault="00936F83" w:rsidP="00936F83">
            <w:pPr>
              <w:pStyle w:val="Standaard2"/>
              <w:jc w:val="center"/>
              <w:rPr>
                <w:rFonts w:ascii="Corbel" w:eastAsia="Corbel" w:hAnsi="Corbel" w:cs="Corbel"/>
                <w:b/>
                <w:bCs/>
                <w:color w:val="000000" w:themeColor="text1"/>
                <w:sz w:val="18"/>
                <w:szCs w:val="18"/>
              </w:rPr>
            </w:pPr>
          </w:p>
        </w:tc>
        <w:tc>
          <w:tcPr>
            <w:tcW w:w="1019" w:type="dxa"/>
            <w:vAlign w:val="center"/>
          </w:tcPr>
          <w:p w14:paraId="4AA66E82" w14:textId="01FCBD3F" w:rsidR="00936F83" w:rsidRPr="0019001D" w:rsidRDefault="00936F83" w:rsidP="0019001D">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936F83" w:rsidRPr="0019001D" w14:paraId="78E57552" w14:textId="77777777" w:rsidTr="0019001D">
        <w:trPr>
          <w:trHeight w:val="474"/>
        </w:trPr>
        <w:tc>
          <w:tcPr>
            <w:tcW w:w="421" w:type="dxa"/>
          </w:tcPr>
          <w:p w14:paraId="51515135" w14:textId="3E7C05FC" w:rsidR="00936F83" w:rsidRPr="0019001D" w:rsidRDefault="00936F83"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37A54462" w14:textId="577ED866" w:rsidR="00936F83" w:rsidRPr="0019001D" w:rsidRDefault="00936F83" w:rsidP="00BE2DE2">
            <w:pPr>
              <w:pStyle w:val="Standaard2"/>
              <w:rPr>
                <w:rFonts w:ascii="Corbel" w:eastAsia="Corbel" w:hAnsi="Corbel" w:cs="Corbel"/>
                <w:color w:val="000000" w:themeColor="text1"/>
                <w:sz w:val="18"/>
                <w:szCs w:val="18"/>
              </w:rPr>
            </w:pPr>
            <w:hyperlink r:id="rId15" w:history="1">
              <w:r w:rsidRPr="0019001D">
                <w:rPr>
                  <w:rStyle w:val="Hyperlink"/>
                  <w:rFonts w:ascii="Corbel" w:eastAsia="Corbel" w:hAnsi="Corbel" w:cs="Corbel"/>
                  <w:sz w:val="18"/>
                  <w:szCs w:val="18"/>
                </w:rPr>
                <w:t>Azure Platform as a Service</w:t>
              </w:r>
            </w:hyperlink>
            <w:r w:rsidRPr="0019001D">
              <w:rPr>
                <w:rFonts w:ascii="Corbel" w:eastAsia="Corbel" w:hAnsi="Corbel" w:cs="Corbel"/>
                <w:color w:val="000000" w:themeColor="text1"/>
                <w:sz w:val="18"/>
                <w:szCs w:val="18"/>
              </w:rPr>
              <w:t xml:space="preserve"> (PaaS) waaronder back-up en restore van workloads, </w:t>
            </w:r>
            <w:proofErr w:type="spellStart"/>
            <w:r w:rsidRPr="0019001D">
              <w:rPr>
                <w:rFonts w:ascii="Corbel" w:eastAsia="Corbel" w:hAnsi="Corbel" w:cs="Corbel"/>
                <w:color w:val="000000" w:themeColor="text1"/>
                <w:sz w:val="18"/>
                <w:szCs w:val="18"/>
              </w:rPr>
              <w:t>KeyVault</w:t>
            </w:r>
            <w:proofErr w:type="spellEnd"/>
            <w:r w:rsidRPr="0019001D">
              <w:rPr>
                <w:rFonts w:ascii="Corbel" w:eastAsia="Corbel" w:hAnsi="Corbel" w:cs="Corbel"/>
                <w:color w:val="000000" w:themeColor="text1"/>
                <w:sz w:val="18"/>
                <w:szCs w:val="18"/>
              </w:rPr>
              <w:t xml:space="preserve"> aanpassingen en het doorvoeren van wijzigingen in de API portal;</w:t>
            </w:r>
          </w:p>
        </w:tc>
        <w:tc>
          <w:tcPr>
            <w:tcW w:w="1012" w:type="dxa"/>
            <w:vAlign w:val="center"/>
          </w:tcPr>
          <w:p w14:paraId="5A3D2D2E" w14:textId="28B43D3D" w:rsidR="00936F83" w:rsidRPr="0019001D" w:rsidRDefault="00936F83" w:rsidP="00936F83">
            <w:pPr>
              <w:pStyle w:val="Standaard2"/>
              <w:jc w:val="center"/>
              <w:rPr>
                <w:rFonts w:ascii="Corbel" w:eastAsia="Corbel" w:hAnsi="Corbel" w:cs="Corbel"/>
                <w:b/>
                <w:bCs/>
                <w:color w:val="000000" w:themeColor="text1"/>
                <w:sz w:val="18"/>
                <w:szCs w:val="18"/>
              </w:rPr>
            </w:pPr>
          </w:p>
        </w:tc>
        <w:tc>
          <w:tcPr>
            <w:tcW w:w="1019" w:type="dxa"/>
            <w:vAlign w:val="center"/>
          </w:tcPr>
          <w:p w14:paraId="77FB25C9" w14:textId="57F4DC46" w:rsidR="00936F83" w:rsidRPr="0019001D" w:rsidRDefault="00936F83" w:rsidP="0019001D">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19001D" w:rsidRPr="0019001D" w14:paraId="5B6ED2A3" w14:textId="77777777" w:rsidTr="0019001D">
        <w:trPr>
          <w:trHeight w:val="639"/>
        </w:trPr>
        <w:tc>
          <w:tcPr>
            <w:tcW w:w="421" w:type="dxa"/>
          </w:tcPr>
          <w:p w14:paraId="15D2BACF" w14:textId="7AE69320" w:rsidR="00936F83" w:rsidRPr="0019001D" w:rsidRDefault="00936F83"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50555FF4" w14:textId="27A15C20" w:rsidR="00936F83" w:rsidRPr="0019001D" w:rsidRDefault="00936F83" w:rsidP="00BE2DE2">
            <w:pPr>
              <w:pStyle w:val="Standaard2"/>
              <w:rPr>
                <w:rFonts w:ascii="Corbel" w:eastAsia="Corbel" w:hAnsi="Corbel" w:cs="Corbel"/>
                <w:color w:val="000000" w:themeColor="text1"/>
                <w:sz w:val="18"/>
                <w:szCs w:val="18"/>
              </w:rPr>
            </w:pPr>
            <w:hyperlink r:id="rId16" w:history="1">
              <w:r w:rsidRPr="0019001D">
                <w:rPr>
                  <w:rStyle w:val="Hyperlink"/>
                  <w:rFonts w:ascii="Corbel" w:eastAsia="Corbel" w:hAnsi="Corbel" w:cs="Corbel"/>
                  <w:sz w:val="18"/>
                  <w:szCs w:val="18"/>
                </w:rPr>
                <w:t>Azure networking</w:t>
              </w:r>
            </w:hyperlink>
            <w:r w:rsidRPr="0019001D">
              <w:rPr>
                <w:rFonts w:ascii="Corbel" w:eastAsia="Corbel" w:hAnsi="Corbel" w:cs="Corbel"/>
                <w:color w:val="000000" w:themeColor="text1"/>
                <w:sz w:val="18"/>
                <w:szCs w:val="18"/>
              </w:rPr>
              <w:t xml:space="preserve"> waaronder </w:t>
            </w:r>
            <w:r w:rsidR="00505C64">
              <w:rPr>
                <w:rFonts w:ascii="Corbel" w:eastAsia="Corbel" w:hAnsi="Corbel" w:cs="Corbel"/>
                <w:color w:val="000000" w:themeColor="text1"/>
                <w:sz w:val="18"/>
                <w:szCs w:val="18"/>
              </w:rPr>
              <w:t>B</w:t>
            </w:r>
            <w:r w:rsidR="00505C64" w:rsidRPr="00505C64">
              <w:rPr>
                <w:rFonts w:ascii="Corbel" w:eastAsia="Corbel" w:hAnsi="Corbel" w:cs="Corbel"/>
                <w:color w:val="000000" w:themeColor="text1"/>
                <w:sz w:val="18"/>
                <w:szCs w:val="18"/>
              </w:rPr>
              <w:t>eheer van de virtuele netwerk infrastructuur</w:t>
            </w:r>
            <w:r w:rsidR="00505C64">
              <w:rPr>
                <w:rFonts w:ascii="Corbel" w:eastAsia="Corbel" w:hAnsi="Corbel" w:cs="Corbel"/>
                <w:color w:val="000000" w:themeColor="text1"/>
                <w:sz w:val="18"/>
                <w:szCs w:val="18"/>
              </w:rPr>
              <w:t xml:space="preserve">: </w:t>
            </w:r>
            <w:r w:rsidRPr="0019001D">
              <w:rPr>
                <w:rFonts w:ascii="Corbel" w:eastAsia="Corbel" w:hAnsi="Corbel" w:cs="Corbel"/>
                <w:color w:val="000000" w:themeColor="text1"/>
                <w:sz w:val="18"/>
                <w:szCs w:val="18"/>
              </w:rPr>
              <w:t xml:space="preserve">Connectivity </w:t>
            </w:r>
            <w:proofErr w:type="spellStart"/>
            <w:r w:rsidRPr="0019001D">
              <w:rPr>
                <w:rFonts w:ascii="Corbel" w:eastAsia="Corbel" w:hAnsi="Corbel" w:cs="Corbel"/>
                <w:color w:val="000000" w:themeColor="text1"/>
                <w:sz w:val="18"/>
                <w:szCs w:val="18"/>
              </w:rPr>
              <w:t>subscription</w:t>
            </w:r>
            <w:proofErr w:type="spellEnd"/>
            <w:r w:rsidRPr="0019001D">
              <w:rPr>
                <w:rFonts w:ascii="Corbel" w:eastAsia="Corbel" w:hAnsi="Corbel" w:cs="Corbel"/>
                <w:color w:val="000000" w:themeColor="text1"/>
                <w:sz w:val="18"/>
                <w:szCs w:val="18"/>
              </w:rPr>
              <w:t xml:space="preserve">, </w:t>
            </w:r>
            <w:proofErr w:type="spellStart"/>
            <w:r w:rsidR="00505C64">
              <w:rPr>
                <w:rFonts w:ascii="Corbel" w:eastAsia="Corbel" w:hAnsi="Corbel" w:cs="Corbel"/>
                <w:color w:val="000000" w:themeColor="text1"/>
                <w:sz w:val="18"/>
                <w:szCs w:val="18"/>
              </w:rPr>
              <w:t>vWAN</w:t>
            </w:r>
            <w:proofErr w:type="spellEnd"/>
            <w:r w:rsidR="00505C64">
              <w:rPr>
                <w:rFonts w:ascii="Corbel" w:eastAsia="Corbel" w:hAnsi="Corbel" w:cs="Corbel"/>
                <w:color w:val="000000" w:themeColor="text1"/>
                <w:sz w:val="18"/>
                <w:szCs w:val="18"/>
              </w:rPr>
              <w:t xml:space="preserve">, </w:t>
            </w:r>
            <w:r w:rsidRPr="0019001D">
              <w:rPr>
                <w:rFonts w:ascii="Corbel" w:eastAsia="Corbel" w:hAnsi="Corbel" w:cs="Corbel"/>
                <w:color w:val="000000" w:themeColor="text1"/>
                <w:sz w:val="18"/>
                <w:szCs w:val="18"/>
              </w:rPr>
              <w:t xml:space="preserve">Azure Firewall, Network Virtual Appliance, VPN en op verzoek wijzigingen uitvoeren in de configuratie van netwerk resources </w:t>
            </w:r>
            <w:r w:rsidR="00505C64">
              <w:rPr>
                <w:rFonts w:ascii="Corbel" w:eastAsia="Corbel" w:hAnsi="Corbel" w:cs="Corbel"/>
                <w:color w:val="000000" w:themeColor="text1"/>
                <w:sz w:val="18"/>
                <w:szCs w:val="18"/>
              </w:rPr>
              <w:t>(</w:t>
            </w:r>
            <w:r w:rsidRPr="0019001D">
              <w:rPr>
                <w:rFonts w:ascii="Corbel" w:eastAsia="Corbel" w:hAnsi="Corbel" w:cs="Corbel"/>
                <w:color w:val="000000" w:themeColor="text1"/>
                <w:sz w:val="18"/>
                <w:szCs w:val="18"/>
              </w:rPr>
              <w:t xml:space="preserve">Firewall, </w:t>
            </w:r>
            <w:proofErr w:type="spellStart"/>
            <w:r w:rsidRPr="0019001D">
              <w:rPr>
                <w:rFonts w:ascii="Corbel" w:eastAsia="Corbel" w:hAnsi="Corbel" w:cs="Corbel"/>
                <w:color w:val="000000" w:themeColor="text1"/>
                <w:sz w:val="18"/>
                <w:szCs w:val="18"/>
              </w:rPr>
              <w:t>NVA,vNet’s</w:t>
            </w:r>
            <w:proofErr w:type="spellEnd"/>
            <w:r w:rsidRPr="0019001D">
              <w:rPr>
                <w:rFonts w:ascii="Corbel" w:eastAsia="Corbel" w:hAnsi="Corbel" w:cs="Corbel"/>
                <w:color w:val="000000" w:themeColor="text1"/>
                <w:sz w:val="18"/>
                <w:szCs w:val="18"/>
              </w:rPr>
              <w:t xml:space="preserve">, </w:t>
            </w:r>
            <w:proofErr w:type="spellStart"/>
            <w:r w:rsidRPr="0019001D">
              <w:rPr>
                <w:rFonts w:ascii="Corbel" w:eastAsia="Corbel" w:hAnsi="Corbel" w:cs="Corbel"/>
                <w:color w:val="000000" w:themeColor="text1"/>
                <w:sz w:val="18"/>
                <w:szCs w:val="18"/>
              </w:rPr>
              <w:t>NSG’s</w:t>
            </w:r>
            <w:proofErr w:type="spellEnd"/>
            <w:r w:rsidRPr="0019001D">
              <w:rPr>
                <w:rFonts w:ascii="Corbel" w:eastAsia="Corbel" w:hAnsi="Corbel" w:cs="Corbel"/>
                <w:color w:val="000000" w:themeColor="text1"/>
                <w:sz w:val="18"/>
                <w:szCs w:val="18"/>
              </w:rPr>
              <w:t xml:space="preserve">, </w:t>
            </w:r>
            <w:proofErr w:type="spellStart"/>
            <w:r w:rsidRPr="0019001D">
              <w:rPr>
                <w:rFonts w:ascii="Corbel" w:eastAsia="Corbel" w:hAnsi="Corbel" w:cs="Corbel"/>
                <w:color w:val="000000" w:themeColor="text1"/>
                <w:sz w:val="18"/>
                <w:szCs w:val="18"/>
              </w:rPr>
              <w:t>ASG’s</w:t>
            </w:r>
            <w:proofErr w:type="spellEnd"/>
            <w:r w:rsidRPr="0019001D">
              <w:rPr>
                <w:rFonts w:ascii="Corbel" w:eastAsia="Corbel" w:hAnsi="Corbel" w:cs="Corbel"/>
                <w:color w:val="000000" w:themeColor="text1"/>
                <w:sz w:val="18"/>
                <w:szCs w:val="18"/>
              </w:rPr>
              <w:t xml:space="preserve"> en Load </w:t>
            </w:r>
            <w:proofErr w:type="spellStart"/>
            <w:r w:rsidRPr="0019001D">
              <w:rPr>
                <w:rFonts w:ascii="Corbel" w:eastAsia="Corbel" w:hAnsi="Corbel" w:cs="Corbel"/>
                <w:color w:val="000000" w:themeColor="text1"/>
                <w:sz w:val="18"/>
                <w:szCs w:val="18"/>
              </w:rPr>
              <w:t>Balancers</w:t>
            </w:r>
            <w:proofErr w:type="spellEnd"/>
            <w:r w:rsidR="00505C64">
              <w:rPr>
                <w:rFonts w:ascii="Corbel" w:eastAsia="Corbel" w:hAnsi="Corbel" w:cs="Corbel"/>
                <w:color w:val="000000" w:themeColor="text1"/>
                <w:sz w:val="18"/>
                <w:szCs w:val="18"/>
              </w:rPr>
              <w:t>)</w:t>
            </w:r>
            <w:r w:rsidRPr="0019001D">
              <w:rPr>
                <w:rFonts w:ascii="Corbel" w:eastAsia="Corbel" w:hAnsi="Corbel" w:cs="Corbel"/>
                <w:color w:val="000000" w:themeColor="text1"/>
                <w:sz w:val="18"/>
                <w:szCs w:val="18"/>
              </w:rPr>
              <w:t xml:space="preserve"> en het wijzigen van </w:t>
            </w:r>
            <w:r w:rsidR="00505C64">
              <w:rPr>
                <w:rFonts w:ascii="Corbel" w:eastAsia="Corbel" w:hAnsi="Corbel" w:cs="Corbel"/>
                <w:color w:val="000000" w:themeColor="text1"/>
                <w:sz w:val="18"/>
                <w:szCs w:val="18"/>
              </w:rPr>
              <w:t>SSL-</w:t>
            </w:r>
            <w:r w:rsidRPr="0019001D">
              <w:rPr>
                <w:rFonts w:ascii="Corbel" w:eastAsia="Corbel" w:hAnsi="Corbel" w:cs="Corbel"/>
                <w:color w:val="000000" w:themeColor="text1"/>
                <w:sz w:val="18"/>
                <w:szCs w:val="18"/>
              </w:rPr>
              <w:t>certificaten voor de Application Gateway</w:t>
            </w:r>
            <w:r w:rsidR="00BE2DE2">
              <w:rPr>
                <w:rFonts w:ascii="Corbel" w:eastAsia="Corbel" w:hAnsi="Corbel" w:cs="Corbel"/>
                <w:color w:val="000000" w:themeColor="text1"/>
                <w:sz w:val="18"/>
                <w:szCs w:val="18"/>
              </w:rPr>
              <w:t>;</w:t>
            </w:r>
          </w:p>
        </w:tc>
        <w:tc>
          <w:tcPr>
            <w:tcW w:w="1012" w:type="dxa"/>
            <w:vAlign w:val="center"/>
          </w:tcPr>
          <w:p w14:paraId="764EFBCA" w14:textId="36FE63BF" w:rsidR="00936F83" w:rsidRPr="0019001D" w:rsidRDefault="00936F83" w:rsidP="00936F83">
            <w:pPr>
              <w:pStyle w:val="Standaard2"/>
              <w:jc w:val="center"/>
              <w:rPr>
                <w:rFonts w:ascii="Corbel" w:eastAsia="Corbel" w:hAnsi="Corbel" w:cs="Corbel"/>
                <w:b/>
                <w:bCs/>
                <w:color w:val="000000" w:themeColor="text1"/>
                <w:sz w:val="18"/>
                <w:szCs w:val="18"/>
              </w:rPr>
            </w:pPr>
          </w:p>
        </w:tc>
        <w:tc>
          <w:tcPr>
            <w:tcW w:w="1019" w:type="dxa"/>
            <w:vAlign w:val="center"/>
          </w:tcPr>
          <w:p w14:paraId="4F1E60A7" w14:textId="67B340B9" w:rsidR="00936F83" w:rsidRPr="0019001D" w:rsidRDefault="00936F83" w:rsidP="0019001D">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505C64" w:rsidRPr="0019001D" w14:paraId="4027B5BF" w14:textId="77777777">
        <w:trPr>
          <w:trHeight w:val="378"/>
        </w:trPr>
        <w:tc>
          <w:tcPr>
            <w:tcW w:w="421" w:type="dxa"/>
          </w:tcPr>
          <w:p w14:paraId="023D577E" w14:textId="77777777" w:rsidR="00505C64" w:rsidRPr="0019001D" w:rsidRDefault="00505C64"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065234E6" w14:textId="3EB420D5" w:rsidR="00505C64" w:rsidRPr="002A6C67" w:rsidRDefault="00505C64">
            <w:pPr>
              <w:pStyle w:val="Standaard2"/>
              <w:rPr>
                <w:rFonts w:ascii="Corbel" w:eastAsia="Corbel" w:hAnsi="Corbel" w:cs="Corbel"/>
                <w:color w:val="000000" w:themeColor="text1"/>
                <w:sz w:val="18"/>
                <w:szCs w:val="18"/>
              </w:rPr>
            </w:pPr>
            <w:r w:rsidRPr="002A6C67">
              <w:rPr>
                <w:rFonts w:ascii="Corbel" w:eastAsia="Corbel" w:hAnsi="Corbel" w:cs="Corbel"/>
                <w:color w:val="000000" w:themeColor="text1"/>
                <w:sz w:val="18"/>
                <w:szCs w:val="18"/>
              </w:rPr>
              <w:t xml:space="preserve">Beheer </w:t>
            </w:r>
            <w:r w:rsidR="00BE2DE2" w:rsidRPr="002A6C67">
              <w:rPr>
                <w:rFonts w:ascii="Corbel" w:eastAsia="Corbel" w:hAnsi="Corbel" w:cs="Corbel"/>
                <w:color w:val="000000" w:themeColor="text1"/>
                <w:sz w:val="18"/>
                <w:szCs w:val="18"/>
              </w:rPr>
              <w:t xml:space="preserve">en Onderhoud </w:t>
            </w:r>
            <w:r w:rsidRPr="002A6C67">
              <w:rPr>
                <w:rFonts w:ascii="Corbel" w:eastAsia="Corbel" w:hAnsi="Corbel" w:cs="Corbel"/>
                <w:color w:val="000000" w:themeColor="text1"/>
                <w:sz w:val="18"/>
                <w:szCs w:val="18"/>
              </w:rPr>
              <w:t>van toegang voor externe partijen via Bastion, VPN Gateways en Azure Lighthouse;</w:t>
            </w:r>
          </w:p>
        </w:tc>
        <w:tc>
          <w:tcPr>
            <w:tcW w:w="1012" w:type="dxa"/>
            <w:vAlign w:val="center"/>
          </w:tcPr>
          <w:p w14:paraId="1AC410E9" w14:textId="77777777" w:rsidR="00505C64" w:rsidRPr="002A6C67" w:rsidRDefault="00505C64">
            <w:pPr>
              <w:pStyle w:val="Standaard2"/>
              <w:jc w:val="center"/>
              <w:rPr>
                <w:rFonts w:ascii="Corbel" w:eastAsia="Corbel" w:hAnsi="Corbel" w:cs="Corbel"/>
                <w:b/>
                <w:bCs/>
                <w:color w:val="000000" w:themeColor="text1"/>
                <w:sz w:val="18"/>
                <w:szCs w:val="18"/>
              </w:rPr>
            </w:pPr>
          </w:p>
        </w:tc>
        <w:tc>
          <w:tcPr>
            <w:tcW w:w="1019" w:type="dxa"/>
            <w:vAlign w:val="center"/>
          </w:tcPr>
          <w:p w14:paraId="6EC96B56" w14:textId="77777777" w:rsidR="00505C64" w:rsidRPr="0019001D" w:rsidRDefault="00505C64">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505C64" w:rsidRPr="0019001D" w14:paraId="2AC2D488" w14:textId="77777777">
        <w:trPr>
          <w:trHeight w:val="378"/>
        </w:trPr>
        <w:tc>
          <w:tcPr>
            <w:tcW w:w="421" w:type="dxa"/>
          </w:tcPr>
          <w:p w14:paraId="10348EF6" w14:textId="77777777" w:rsidR="00505C64" w:rsidRPr="0019001D" w:rsidRDefault="00505C64"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4B5D2F3C" w14:textId="67A6C179" w:rsidR="00505C64" w:rsidRPr="002A6C67" w:rsidRDefault="00505C64" w:rsidP="00CB1615">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B</w:t>
            </w:r>
            <w:r w:rsidRPr="00505C64">
              <w:rPr>
                <w:rFonts w:ascii="Corbel" w:eastAsia="Corbel" w:hAnsi="Corbel" w:cs="Corbel"/>
                <w:color w:val="000000" w:themeColor="text1"/>
                <w:sz w:val="18"/>
                <w:szCs w:val="18"/>
              </w:rPr>
              <w:t xml:space="preserve">eheer </w:t>
            </w:r>
            <w:r w:rsidR="00BE2DE2" w:rsidRPr="002A6C67">
              <w:rPr>
                <w:rFonts w:ascii="Corbel" w:eastAsia="Corbel" w:hAnsi="Corbel" w:cs="Corbel"/>
                <w:color w:val="000000" w:themeColor="text1"/>
                <w:sz w:val="18"/>
                <w:szCs w:val="18"/>
              </w:rPr>
              <w:t xml:space="preserve">en Onderhoud </w:t>
            </w:r>
            <w:r w:rsidR="00CB1615">
              <w:rPr>
                <w:rFonts w:ascii="Corbel" w:eastAsia="Corbel" w:hAnsi="Corbel" w:cs="Corbel"/>
                <w:color w:val="000000" w:themeColor="text1"/>
                <w:sz w:val="18"/>
                <w:szCs w:val="18"/>
              </w:rPr>
              <w:t xml:space="preserve">van Azure automation </w:t>
            </w:r>
            <w:r w:rsidRPr="00505C64">
              <w:rPr>
                <w:rFonts w:ascii="Corbel" w:eastAsia="Corbel" w:hAnsi="Corbel" w:cs="Corbel"/>
                <w:color w:val="000000" w:themeColor="text1"/>
                <w:sz w:val="18"/>
                <w:szCs w:val="18"/>
              </w:rPr>
              <w:t xml:space="preserve">en de uitrol van resources via CI/CD pipelines </w:t>
            </w:r>
            <w:r w:rsidR="00CB1615" w:rsidRPr="00CB1615">
              <w:rPr>
                <w:rFonts w:ascii="Corbel" w:eastAsia="Corbel" w:hAnsi="Corbel" w:cs="Corbel"/>
                <w:color w:val="000000" w:themeColor="text1"/>
                <w:sz w:val="18"/>
                <w:szCs w:val="18"/>
              </w:rPr>
              <w:t xml:space="preserve">in Azure DevOps en </w:t>
            </w:r>
            <w:proofErr w:type="spellStart"/>
            <w:r w:rsidRPr="00505C64">
              <w:rPr>
                <w:rFonts w:ascii="Corbel" w:eastAsia="Corbel" w:hAnsi="Corbel" w:cs="Corbel"/>
                <w:color w:val="000000" w:themeColor="text1"/>
                <w:sz w:val="18"/>
                <w:szCs w:val="18"/>
              </w:rPr>
              <w:t>en</w:t>
            </w:r>
            <w:proofErr w:type="spellEnd"/>
            <w:r w:rsidRPr="00505C64">
              <w:rPr>
                <w:rFonts w:ascii="Corbel" w:eastAsia="Corbel" w:hAnsi="Corbel" w:cs="Corbel"/>
                <w:color w:val="000000" w:themeColor="text1"/>
                <w:sz w:val="18"/>
                <w:szCs w:val="18"/>
              </w:rPr>
              <w:t xml:space="preserve"> Infrastructure as Code </w:t>
            </w:r>
            <w:r w:rsidR="00CB1615" w:rsidRPr="00CB1615">
              <w:rPr>
                <w:rFonts w:ascii="Corbel" w:eastAsia="Corbel" w:hAnsi="Corbel" w:cs="Corbel"/>
                <w:color w:val="000000" w:themeColor="text1"/>
                <w:sz w:val="18"/>
                <w:szCs w:val="18"/>
              </w:rPr>
              <w:t>(</w:t>
            </w:r>
            <w:r w:rsidR="00CB1615">
              <w:rPr>
                <w:rFonts w:ascii="Corbel" w:eastAsia="Corbel" w:hAnsi="Corbel" w:cs="Corbel"/>
                <w:color w:val="000000" w:themeColor="text1"/>
                <w:sz w:val="18"/>
                <w:szCs w:val="18"/>
              </w:rPr>
              <w:t>p</w:t>
            </w:r>
            <w:r w:rsidR="00CB1615" w:rsidRPr="00CB1615">
              <w:rPr>
                <w:rFonts w:ascii="Corbel" w:eastAsia="Corbel" w:hAnsi="Corbel" w:cs="Corbel"/>
                <w:color w:val="000000" w:themeColor="text1"/>
                <w:sz w:val="18"/>
                <w:szCs w:val="18"/>
              </w:rPr>
              <w:t xml:space="preserve">latform </w:t>
            </w:r>
            <w:r w:rsidR="00CB1615">
              <w:rPr>
                <w:rFonts w:ascii="Corbel" w:eastAsia="Corbel" w:hAnsi="Corbel" w:cs="Corbel"/>
                <w:color w:val="000000" w:themeColor="text1"/>
                <w:sz w:val="18"/>
                <w:szCs w:val="18"/>
              </w:rPr>
              <w:t xml:space="preserve">en </w:t>
            </w:r>
            <w:proofErr w:type="spellStart"/>
            <w:r w:rsidR="00CB1615">
              <w:rPr>
                <w:rFonts w:ascii="Corbel" w:eastAsia="Corbel" w:hAnsi="Corbel" w:cs="Corbel"/>
                <w:color w:val="000000" w:themeColor="text1"/>
                <w:sz w:val="18"/>
                <w:szCs w:val="18"/>
              </w:rPr>
              <w:t>landingzone</w:t>
            </w:r>
            <w:proofErr w:type="spellEnd"/>
            <w:r w:rsidR="00CB1615">
              <w:rPr>
                <w:rFonts w:ascii="Corbel" w:eastAsia="Corbel" w:hAnsi="Corbel" w:cs="Corbel"/>
                <w:color w:val="000000" w:themeColor="text1"/>
                <w:sz w:val="18"/>
                <w:szCs w:val="18"/>
              </w:rPr>
              <w:t xml:space="preserve"> r</w:t>
            </w:r>
            <w:r w:rsidR="00CB1615" w:rsidRPr="00CB1615">
              <w:rPr>
                <w:rFonts w:ascii="Corbel" w:eastAsia="Corbel" w:hAnsi="Corbel" w:cs="Corbel"/>
                <w:color w:val="000000" w:themeColor="text1"/>
                <w:sz w:val="18"/>
                <w:szCs w:val="18"/>
              </w:rPr>
              <w:t xml:space="preserve">esources) </w:t>
            </w:r>
            <w:r>
              <w:rPr>
                <w:rFonts w:ascii="Corbel" w:eastAsia="Corbel" w:hAnsi="Corbel" w:cs="Corbel"/>
                <w:color w:val="000000" w:themeColor="text1"/>
                <w:sz w:val="18"/>
                <w:szCs w:val="18"/>
              </w:rPr>
              <w:t>vanuit de tenant van Opdrachtgever;</w:t>
            </w:r>
          </w:p>
        </w:tc>
        <w:tc>
          <w:tcPr>
            <w:tcW w:w="1012" w:type="dxa"/>
            <w:vAlign w:val="center"/>
          </w:tcPr>
          <w:p w14:paraId="50E9EFA8" w14:textId="77777777" w:rsidR="00505C64" w:rsidRPr="002A6C67" w:rsidRDefault="00505C64">
            <w:pPr>
              <w:pStyle w:val="Standaard2"/>
              <w:jc w:val="center"/>
              <w:rPr>
                <w:rFonts w:ascii="Corbel" w:eastAsia="Corbel" w:hAnsi="Corbel" w:cs="Corbel"/>
                <w:b/>
                <w:bCs/>
                <w:color w:val="000000" w:themeColor="text1"/>
                <w:sz w:val="18"/>
                <w:szCs w:val="18"/>
              </w:rPr>
            </w:pPr>
          </w:p>
        </w:tc>
        <w:tc>
          <w:tcPr>
            <w:tcW w:w="1019" w:type="dxa"/>
            <w:vAlign w:val="center"/>
          </w:tcPr>
          <w:p w14:paraId="399BD839" w14:textId="77777777" w:rsidR="00505C64" w:rsidRPr="0019001D" w:rsidRDefault="00505C64">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19001D" w:rsidRPr="0019001D" w14:paraId="43D7DC4F" w14:textId="77777777" w:rsidTr="0019001D">
        <w:trPr>
          <w:trHeight w:val="378"/>
        </w:trPr>
        <w:tc>
          <w:tcPr>
            <w:tcW w:w="421" w:type="dxa"/>
          </w:tcPr>
          <w:p w14:paraId="0657C75C" w14:textId="77777777" w:rsidR="00A00C24" w:rsidRPr="0019001D" w:rsidRDefault="00A00C24"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7087D143" w14:textId="519233AD" w:rsidR="00A00C24" w:rsidRPr="003D2066" w:rsidRDefault="00505C64" w:rsidP="00505C64">
            <w:pPr>
              <w:pStyle w:val="Standaard2"/>
              <w:rPr>
                <w:rFonts w:ascii="Corbel" w:eastAsia="Corbel" w:hAnsi="Corbel" w:cs="Corbel"/>
                <w:color w:val="000000" w:themeColor="text1"/>
                <w:sz w:val="18"/>
                <w:szCs w:val="18"/>
              </w:rPr>
            </w:pPr>
            <w:r w:rsidRPr="003D2066">
              <w:rPr>
                <w:rFonts w:ascii="Corbel" w:eastAsia="Corbel" w:hAnsi="Corbel" w:cs="Corbel"/>
                <w:color w:val="000000" w:themeColor="text1"/>
                <w:sz w:val="18"/>
                <w:szCs w:val="18"/>
              </w:rPr>
              <w:t xml:space="preserve">Beheer </w:t>
            </w:r>
            <w:r w:rsidR="00BE2DE2" w:rsidRPr="003D2066">
              <w:rPr>
                <w:rFonts w:ascii="Corbel" w:eastAsia="Corbel" w:hAnsi="Corbel" w:cs="Corbel"/>
                <w:color w:val="000000" w:themeColor="text1"/>
                <w:sz w:val="18"/>
                <w:szCs w:val="18"/>
              </w:rPr>
              <w:t xml:space="preserve">en Onderhoud </w:t>
            </w:r>
            <w:r w:rsidRPr="003D2066">
              <w:rPr>
                <w:rFonts w:ascii="Corbel" w:eastAsia="Corbel" w:hAnsi="Corbel" w:cs="Corbel"/>
                <w:color w:val="000000" w:themeColor="text1"/>
                <w:sz w:val="18"/>
                <w:szCs w:val="18"/>
              </w:rPr>
              <w:t xml:space="preserve">van Azure </w:t>
            </w:r>
            <w:r w:rsidR="00BE2DE2" w:rsidRPr="003D2066">
              <w:rPr>
                <w:rFonts w:ascii="Corbel" w:eastAsia="Corbel" w:hAnsi="Corbel" w:cs="Corbel"/>
                <w:color w:val="000000" w:themeColor="text1"/>
                <w:sz w:val="18"/>
                <w:szCs w:val="18"/>
              </w:rPr>
              <w:t>m</w:t>
            </w:r>
            <w:r w:rsidRPr="003D2066">
              <w:rPr>
                <w:rFonts w:ascii="Corbel" w:eastAsia="Corbel" w:hAnsi="Corbel" w:cs="Corbel"/>
                <w:color w:val="000000" w:themeColor="text1"/>
                <w:sz w:val="18"/>
                <w:szCs w:val="18"/>
              </w:rPr>
              <w:t xml:space="preserve">onitor, Log </w:t>
            </w:r>
            <w:r w:rsidR="00BE2DE2" w:rsidRPr="003D2066">
              <w:rPr>
                <w:rFonts w:ascii="Corbel" w:eastAsia="Corbel" w:hAnsi="Corbel" w:cs="Corbel"/>
                <w:color w:val="000000" w:themeColor="text1"/>
                <w:sz w:val="18"/>
                <w:szCs w:val="18"/>
              </w:rPr>
              <w:t>a</w:t>
            </w:r>
            <w:r w:rsidRPr="003D2066">
              <w:rPr>
                <w:rFonts w:ascii="Corbel" w:eastAsia="Corbel" w:hAnsi="Corbel" w:cs="Corbel"/>
                <w:color w:val="000000" w:themeColor="text1"/>
                <w:sz w:val="18"/>
                <w:szCs w:val="18"/>
              </w:rPr>
              <w:t xml:space="preserve">nalytics en </w:t>
            </w:r>
            <w:r w:rsidR="00BE2DE2" w:rsidRPr="003D2066">
              <w:rPr>
                <w:rFonts w:ascii="Corbel" w:eastAsia="Corbel" w:hAnsi="Corbel" w:cs="Corbel"/>
                <w:color w:val="000000" w:themeColor="text1"/>
                <w:sz w:val="18"/>
                <w:szCs w:val="18"/>
              </w:rPr>
              <w:t>a</w:t>
            </w:r>
            <w:r w:rsidRPr="003D2066">
              <w:rPr>
                <w:rFonts w:ascii="Corbel" w:eastAsia="Corbel" w:hAnsi="Corbel" w:cs="Corbel"/>
                <w:color w:val="000000" w:themeColor="text1"/>
                <w:sz w:val="18"/>
                <w:szCs w:val="18"/>
              </w:rPr>
              <w:t xml:space="preserve">lert </w:t>
            </w:r>
            <w:proofErr w:type="spellStart"/>
            <w:r w:rsidR="00BE2DE2" w:rsidRPr="003D2066">
              <w:rPr>
                <w:rFonts w:ascii="Corbel" w:eastAsia="Corbel" w:hAnsi="Corbel" w:cs="Corbel"/>
                <w:color w:val="000000" w:themeColor="text1"/>
                <w:sz w:val="18"/>
                <w:szCs w:val="18"/>
              </w:rPr>
              <w:t>r</w:t>
            </w:r>
            <w:r w:rsidRPr="003D2066">
              <w:rPr>
                <w:rFonts w:ascii="Corbel" w:eastAsia="Corbel" w:hAnsi="Corbel" w:cs="Corbel"/>
                <w:color w:val="000000" w:themeColor="text1"/>
                <w:sz w:val="18"/>
                <w:szCs w:val="18"/>
              </w:rPr>
              <w:t>ules</w:t>
            </w:r>
            <w:proofErr w:type="spellEnd"/>
            <w:r w:rsidRPr="003D2066">
              <w:rPr>
                <w:rFonts w:ascii="Corbel" w:eastAsia="Corbel" w:hAnsi="Corbel" w:cs="Corbel"/>
                <w:color w:val="000000" w:themeColor="text1"/>
                <w:sz w:val="18"/>
                <w:szCs w:val="18"/>
              </w:rPr>
              <w:t xml:space="preserve"> en het continu bewaken van prestaties, beschikbaarheid, integriteit en gebruik van Azure-resources en het faciliteren van </w:t>
            </w:r>
            <w:r w:rsidR="00A00C24" w:rsidRPr="003D2066">
              <w:rPr>
                <w:rFonts w:ascii="Corbel" w:eastAsia="Corbel" w:hAnsi="Corbel" w:cs="Corbel"/>
                <w:color w:val="000000" w:themeColor="text1"/>
                <w:sz w:val="18"/>
                <w:szCs w:val="18"/>
              </w:rPr>
              <w:t xml:space="preserve">business </w:t>
            </w:r>
            <w:proofErr w:type="spellStart"/>
            <w:r w:rsidR="00A00C24" w:rsidRPr="003D2066">
              <w:rPr>
                <w:rFonts w:ascii="Corbel" w:eastAsia="Corbel" w:hAnsi="Corbel" w:cs="Corbel"/>
                <w:color w:val="000000" w:themeColor="text1"/>
                <w:sz w:val="18"/>
                <w:szCs w:val="18"/>
              </w:rPr>
              <w:t>continuity</w:t>
            </w:r>
            <w:proofErr w:type="spellEnd"/>
            <w:r w:rsidR="00A00C24" w:rsidRPr="003D2066">
              <w:rPr>
                <w:rFonts w:ascii="Corbel" w:eastAsia="Corbel" w:hAnsi="Corbel" w:cs="Corbel"/>
                <w:color w:val="000000" w:themeColor="text1"/>
                <w:sz w:val="18"/>
                <w:szCs w:val="18"/>
              </w:rPr>
              <w:t xml:space="preserve"> </w:t>
            </w:r>
            <w:r w:rsidRPr="003D2066">
              <w:rPr>
                <w:rFonts w:ascii="Corbel" w:eastAsia="Corbel" w:hAnsi="Corbel" w:cs="Corbel"/>
                <w:color w:val="000000" w:themeColor="text1"/>
                <w:sz w:val="18"/>
                <w:szCs w:val="18"/>
              </w:rPr>
              <w:t xml:space="preserve">met </w:t>
            </w:r>
            <w:r w:rsidR="00A00C24" w:rsidRPr="003D2066">
              <w:rPr>
                <w:rFonts w:ascii="Corbel" w:eastAsia="Corbel" w:hAnsi="Corbel" w:cs="Corbel"/>
                <w:color w:val="000000" w:themeColor="text1"/>
                <w:sz w:val="18"/>
                <w:szCs w:val="18"/>
              </w:rPr>
              <w:t>Azure Service Health</w:t>
            </w:r>
            <w:r w:rsidRPr="003D2066">
              <w:rPr>
                <w:rFonts w:ascii="Corbel" w:eastAsia="Corbel" w:hAnsi="Corbel" w:cs="Corbel"/>
                <w:color w:val="000000" w:themeColor="text1"/>
                <w:sz w:val="18"/>
                <w:szCs w:val="18"/>
              </w:rPr>
              <w:t xml:space="preserve"> en</w:t>
            </w:r>
            <w:r w:rsidR="00A00C24" w:rsidRPr="003D2066">
              <w:rPr>
                <w:rFonts w:ascii="Corbel" w:eastAsia="Corbel" w:hAnsi="Corbel" w:cs="Corbel"/>
                <w:color w:val="000000" w:themeColor="text1"/>
                <w:sz w:val="18"/>
                <w:szCs w:val="18"/>
              </w:rPr>
              <w:t xml:space="preserve"> </w:t>
            </w:r>
            <w:proofErr w:type="spellStart"/>
            <w:r w:rsidR="00A00C24" w:rsidRPr="003D2066">
              <w:rPr>
                <w:rFonts w:ascii="Corbel" w:eastAsia="Corbel" w:hAnsi="Corbel" w:cs="Corbel"/>
                <w:color w:val="000000" w:themeColor="text1"/>
                <w:sz w:val="18"/>
                <w:szCs w:val="18"/>
              </w:rPr>
              <w:t>workloads</w:t>
            </w:r>
            <w:r w:rsidRPr="003D2066">
              <w:rPr>
                <w:rFonts w:ascii="Corbel" w:eastAsia="Corbel" w:hAnsi="Corbel" w:cs="Corbel"/>
                <w:color w:val="000000" w:themeColor="text1"/>
                <w:sz w:val="18"/>
                <w:szCs w:val="18"/>
              </w:rPr>
              <w:t>tatus</w:t>
            </w:r>
            <w:proofErr w:type="spellEnd"/>
            <w:r w:rsidR="00A00C24" w:rsidRPr="003D2066">
              <w:rPr>
                <w:rFonts w:ascii="Corbel" w:eastAsia="Corbel" w:hAnsi="Corbel" w:cs="Corbel"/>
                <w:color w:val="000000" w:themeColor="text1"/>
                <w:sz w:val="18"/>
                <w:szCs w:val="18"/>
              </w:rPr>
              <w:t>;</w:t>
            </w:r>
          </w:p>
        </w:tc>
        <w:tc>
          <w:tcPr>
            <w:tcW w:w="1012" w:type="dxa"/>
            <w:vAlign w:val="center"/>
          </w:tcPr>
          <w:p w14:paraId="2573E410" w14:textId="77777777" w:rsidR="00A00C24" w:rsidRPr="002A6C67" w:rsidRDefault="00A00C24">
            <w:pPr>
              <w:pStyle w:val="Standaard2"/>
              <w:jc w:val="center"/>
              <w:rPr>
                <w:rFonts w:ascii="Corbel" w:eastAsia="Corbel" w:hAnsi="Corbel" w:cs="Corbel"/>
                <w:b/>
                <w:bCs/>
                <w:color w:val="000000" w:themeColor="text1"/>
                <w:sz w:val="18"/>
                <w:szCs w:val="18"/>
              </w:rPr>
            </w:pPr>
          </w:p>
        </w:tc>
        <w:tc>
          <w:tcPr>
            <w:tcW w:w="1019" w:type="dxa"/>
            <w:vAlign w:val="center"/>
          </w:tcPr>
          <w:p w14:paraId="6A0102DE" w14:textId="77777777" w:rsidR="00A00C24" w:rsidRPr="0019001D" w:rsidRDefault="00A00C24" w:rsidP="0019001D">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505C64" w:rsidRPr="0019001D" w14:paraId="2A723BF8" w14:textId="77777777">
        <w:trPr>
          <w:trHeight w:val="236"/>
        </w:trPr>
        <w:tc>
          <w:tcPr>
            <w:tcW w:w="421" w:type="dxa"/>
          </w:tcPr>
          <w:p w14:paraId="71F9C387" w14:textId="77777777" w:rsidR="00505C64" w:rsidRPr="0019001D" w:rsidRDefault="00505C64"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15CF1372" w14:textId="6064E9E5" w:rsidR="00505C64" w:rsidRPr="0019001D" w:rsidRDefault="00505C64" w:rsidP="00505C64">
            <w:pPr>
              <w:pStyle w:val="Standaard2"/>
              <w:rPr>
                <w:rFonts w:ascii="Corbel" w:eastAsia="Corbel" w:hAnsi="Corbel" w:cs="Corbel"/>
                <w:color w:val="000000" w:themeColor="text1"/>
                <w:sz w:val="18"/>
                <w:szCs w:val="18"/>
              </w:rPr>
            </w:pPr>
            <w:r w:rsidRPr="00505C64">
              <w:rPr>
                <w:rFonts w:ascii="Corbel" w:eastAsia="Corbel" w:hAnsi="Corbel" w:cs="Corbel"/>
                <w:color w:val="000000" w:themeColor="text1"/>
                <w:sz w:val="18"/>
                <w:szCs w:val="18"/>
              </w:rPr>
              <w:t xml:space="preserve">Beheer </w:t>
            </w:r>
            <w:r w:rsidR="00BE2DE2" w:rsidRPr="00182324">
              <w:rPr>
                <w:rFonts w:ascii="Corbel" w:eastAsia="Corbel" w:hAnsi="Corbel" w:cs="Corbel"/>
                <w:color w:val="000000" w:themeColor="text1"/>
                <w:sz w:val="18"/>
                <w:szCs w:val="18"/>
              </w:rPr>
              <w:t xml:space="preserve">en Onderhoud </w:t>
            </w:r>
            <w:r w:rsidRPr="00505C64">
              <w:rPr>
                <w:rFonts w:ascii="Corbel" w:eastAsia="Corbel" w:hAnsi="Corbel" w:cs="Corbel"/>
                <w:color w:val="000000" w:themeColor="text1"/>
                <w:sz w:val="18"/>
                <w:szCs w:val="18"/>
              </w:rPr>
              <w:t xml:space="preserve">van </w:t>
            </w:r>
            <w:r w:rsidR="00182324">
              <w:rPr>
                <w:rFonts w:ascii="Corbel" w:eastAsia="Corbel" w:hAnsi="Corbel" w:cs="Corbel"/>
                <w:color w:val="000000" w:themeColor="text1"/>
                <w:sz w:val="18"/>
                <w:szCs w:val="18"/>
              </w:rPr>
              <w:t>B</w:t>
            </w:r>
            <w:r w:rsidRPr="00505C64">
              <w:rPr>
                <w:rFonts w:ascii="Corbel" w:eastAsia="Corbel" w:hAnsi="Corbel" w:cs="Corbel"/>
                <w:color w:val="000000" w:themeColor="text1"/>
                <w:sz w:val="18"/>
                <w:szCs w:val="18"/>
              </w:rPr>
              <w:t xml:space="preserve">ack-up </w:t>
            </w:r>
            <w:r w:rsidR="00182324">
              <w:rPr>
                <w:rFonts w:ascii="Corbel" w:eastAsia="Corbel" w:hAnsi="Corbel" w:cs="Corbel"/>
                <w:color w:val="000000" w:themeColor="text1"/>
                <w:sz w:val="18"/>
                <w:szCs w:val="18"/>
              </w:rPr>
              <w:t>&amp;</w:t>
            </w:r>
            <w:r w:rsidRPr="00505C64">
              <w:rPr>
                <w:rFonts w:ascii="Corbel" w:eastAsia="Corbel" w:hAnsi="Corbel" w:cs="Corbel"/>
                <w:color w:val="000000" w:themeColor="text1"/>
                <w:sz w:val="18"/>
                <w:szCs w:val="18"/>
              </w:rPr>
              <w:t xml:space="preserve"> </w:t>
            </w:r>
            <w:r w:rsidR="00182324">
              <w:rPr>
                <w:rFonts w:ascii="Corbel" w:eastAsia="Corbel" w:hAnsi="Corbel" w:cs="Corbel"/>
                <w:color w:val="000000" w:themeColor="text1"/>
                <w:sz w:val="18"/>
                <w:szCs w:val="18"/>
              </w:rPr>
              <w:t>R</w:t>
            </w:r>
            <w:r w:rsidRPr="00505C64">
              <w:rPr>
                <w:rFonts w:ascii="Corbel" w:eastAsia="Corbel" w:hAnsi="Corbel" w:cs="Corbel"/>
                <w:color w:val="000000" w:themeColor="text1"/>
                <w:sz w:val="18"/>
                <w:szCs w:val="18"/>
              </w:rPr>
              <w:t>estore voor workloads op het Cloud platform</w:t>
            </w:r>
            <w:r>
              <w:rPr>
                <w:rFonts w:ascii="Corbel" w:eastAsia="Corbel" w:hAnsi="Corbel" w:cs="Corbel"/>
                <w:color w:val="000000" w:themeColor="text1"/>
                <w:sz w:val="18"/>
                <w:szCs w:val="18"/>
              </w:rPr>
              <w:t xml:space="preserve"> waaronder </w:t>
            </w:r>
            <w:proofErr w:type="spellStart"/>
            <w:r w:rsidRPr="00505C64">
              <w:rPr>
                <w:rFonts w:ascii="Corbel" w:eastAsia="Corbel" w:hAnsi="Corbel" w:cs="Corbel"/>
                <w:color w:val="000000" w:themeColor="text1"/>
                <w:sz w:val="18"/>
                <w:szCs w:val="18"/>
              </w:rPr>
              <w:t>policies</w:t>
            </w:r>
            <w:proofErr w:type="spellEnd"/>
            <w:r w:rsidRPr="00505C64">
              <w:rPr>
                <w:rFonts w:ascii="Corbel" w:eastAsia="Corbel" w:hAnsi="Corbel" w:cs="Corbel"/>
                <w:color w:val="000000" w:themeColor="text1"/>
                <w:sz w:val="18"/>
                <w:szCs w:val="18"/>
              </w:rPr>
              <w:t>, retentie-instellingen en restore-processen conform afgesproken RPO</w:t>
            </w:r>
            <w:r>
              <w:rPr>
                <w:rFonts w:ascii="Corbel" w:eastAsia="Corbel" w:hAnsi="Corbel" w:cs="Corbel"/>
                <w:color w:val="000000" w:themeColor="text1"/>
                <w:sz w:val="18"/>
                <w:szCs w:val="18"/>
              </w:rPr>
              <w:t xml:space="preserve"> en </w:t>
            </w:r>
            <w:r w:rsidRPr="00505C64">
              <w:rPr>
                <w:rFonts w:ascii="Corbel" w:eastAsia="Corbel" w:hAnsi="Corbel" w:cs="Corbel"/>
                <w:color w:val="000000" w:themeColor="text1"/>
                <w:sz w:val="18"/>
                <w:szCs w:val="18"/>
              </w:rPr>
              <w:t>RTO</w:t>
            </w:r>
            <w:r w:rsidR="00CB1615">
              <w:rPr>
                <w:rFonts w:ascii="Corbel" w:eastAsia="Corbel" w:hAnsi="Corbel" w:cs="Corbel"/>
                <w:color w:val="000000" w:themeColor="text1"/>
                <w:sz w:val="18"/>
                <w:szCs w:val="18"/>
              </w:rPr>
              <w:t xml:space="preserve"> </w:t>
            </w:r>
            <w:r>
              <w:rPr>
                <w:rFonts w:ascii="Corbel" w:eastAsia="Corbel" w:hAnsi="Corbel" w:cs="Corbel"/>
                <w:color w:val="000000" w:themeColor="text1"/>
                <w:sz w:val="18"/>
                <w:szCs w:val="18"/>
              </w:rPr>
              <w:t>Servicelevels en pe</w:t>
            </w:r>
            <w:r w:rsidRPr="00505C64">
              <w:rPr>
                <w:rFonts w:ascii="Corbel" w:eastAsia="Corbel" w:hAnsi="Corbel" w:cs="Corbel"/>
                <w:color w:val="000000" w:themeColor="text1"/>
                <w:sz w:val="18"/>
                <w:szCs w:val="18"/>
              </w:rPr>
              <w:t>riodieke toetsing en rapportage van herstelbaarheid.</w:t>
            </w:r>
          </w:p>
        </w:tc>
        <w:tc>
          <w:tcPr>
            <w:tcW w:w="1012" w:type="dxa"/>
            <w:vAlign w:val="center"/>
          </w:tcPr>
          <w:p w14:paraId="4429CA90" w14:textId="77777777" w:rsidR="00505C64" w:rsidRPr="0019001D" w:rsidRDefault="00505C64">
            <w:pPr>
              <w:pStyle w:val="Standaard2"/>
              <w:jc w:val="center"/>
              <w:rPr>
                <w:rFonts w:ascii="Corbel" w:eastAsia="Corbel" w:hAnsi="Corbel" w:cs="Corbel"/>
                <w:b/>
                <w:bCs/>
                <w:color w:val="000000" w:themeColor="text1"/>
                <w:sz w:val="18"/>
                <w:szCs w:val="18"/>
              </w:rPr>
            </w:pPr>
          </w:p>
        </w:tc>
        <w:tc>
          <w:tcPr>
            <w:tcW w:w="1019" w:type="dxa"/>
            <w:vAlign w:val="center"/>
          </w:tcPr>
          <w:p w14:paraId="124CE177" w14:textId="77777777" w:rsidR="00505C64" w:rsidRPr="0019001D" w:rsidRDefault="00505C64">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19001D" w:rsidRPr="0019001D" w14:paraId="1F7F28DC" w14:textId="77777777" w:rsidTr="0019001D">
        <w:trPr>
          <w:trHeight w:val="236"/>
        </w:trPr>
        <w:tc>
          <w:tcPr>
            <w:tcW w:w="421" w:type="dxa"/>
          </w:tcPr>
          <w:p w14:paraId="0FAA72BE" w14:textId="77777777" w:rsidR="00A00C24" w:rsidRPr="0019001D" w:rsidRDefault="00A00C24"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1900954E" w14:textId="33BD133F" w:rsidR="00A00C24" w:rsidRPr="0019001D" w:rsidRDefault="00505C64" w:rsidP="00583E8F">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 xml:space="preserve">Beheer </w:t>
            </w:r>
            <w:r w:rsidR="00BE2DE2" w:rsidRPr="002A6C67">
              <w:rPr>
                <w:rFonts w:ascii="Corbel" w:eastAsia="Corbel" w:hAnsi="Corbel" w:cs="Corbel"/>
                <w:color w:val="000000" w:themeColor="text1"/>
                <w:sz w:val="18"/>
                <w:szCs w:val="18"/>
              </w:rPr>
              <w:t xml:space="preserve">en Onderhoud </w:t>
            </w:r>
            <w:r>
              <w:rPr>
                <w:rFonts w:ascii="Corbel" w:eastAsia="Corbel" w:hAnsi="Corbel" w:cs="Corbel"/>
                <w:color w:val="000000" w:themeColor="text1"/>
                <w:sz w:val="18"/>
                <w:szCs w:val="18"/>
              </w:rPr>
              <w:t xml:space="preserve">van </w:t>
            </w:r>
            <w:r w:rsidR="00A00C24" w:rsidRPr="0019001D">
              <w:rPr>
                <w:rFonts w:ascii="Corbel" w:eastAsia="Corbel" w:hAnsi="Corbel" w:cs="Corbel"/>
                <w:color w:val="000000" w:themeColor="text1"/>
                <w:sz w:val="18"/>
                <w:szCs w:val="18"/>
              </w:rPr>
              <w:t xml:space="preserve">Azure </w:t>
            </w:r>
            <w:r>
              <w:rPr>
                <w:rFonts w:ascii="Corbel" w:eastAsia="Corbel" w:hAnsi="Corbel" w:cs="Corbel"/>
                <w:color w:val="000000" w:themeColor="text1"/>
                <w:sz w:val="18"/>
                <w:szCs w:val="18"/>
              </w:rPr>
              <w:t>c</w:t>
            </w:r>
            <w:r w:rsidRPr="0019001D">
              <w:rPr>
                <w:rFonts w:ascii="Corbel" w:eastAsia="Corbel" w:hAnsi="Corbel" w:cs="Corbel"/>
                <w:color w:val="000000" w:themeColor="text1"/>
                <w:sz w:val="18"/>
                <w:szCs w:val="18"/>
              </w:rPr>
              <w:t xml:space="preserve">ost </w:t>
            </w:r>
            <w:proofErr w:type="spellStart"/>
            <w:r>
              <w:rPr>
                <w:rFonts w:ascii="Corbel" w:eastAsia="Corbel" w:hAnsi="Corbel" w:cs="Corbel"/>
                <w:color w:val="000000" w:themeColor="text1"/>
                <w:sz w:val="18"/>
                <w:szCs w:val="18"/>
              </w:rPr>
              <w:t>c</w:t>
            </w:r>
            <w:r w:rsidRPr="0019001D">
              <w:rPr>
                <w:rFonts w:ascii="Corbel" w:eastAsia="Corbel" w:hAnsi="Corbel" w:cs="Corbel"/>
                <w:color w:val="000000" w:themeColor="text1"/>
                <w:sz w:val="18"/>
                <w:szCs w:val="18"/>
              </w:rPr>
              <w:t>anagement</w:t>
            </w:r>
            <w:proofErr w:type="spellEnd"/>
            <w:r w:rsidRPr="00505C64">
              <w:rPr>
                <w:rFonts w:ascii="Corbel" w:eastAsia="Corbel" w:hAnsi="Corbel" w:cs="Corbel"/>
                <w:color w:val="000000" w:themeColor="text1"/>
                <w:sz w:val="18"/>
                <w:szCs w:val="18"/>
              </w:rPr>
              <w:t xml:space="preserve"> </w:t>
            </w:r>
            <w:r>
              <w:rPr>
                <w:rFonts w:ascii="Corbel" w:eastAsia="Corbel" w:hAnsi="Corbel" w:cs="Corbel"/>
                <w:color w:val="000000" w:themeColor="text1"/>
                <w:sz w:val="18"/>
                <w:szCs w:val="18"/>
              </w:rPr>
              <w:t xml:space="preserve">en </w:t>
            </w:r>
            <w:r w:rsidRPr="00505C64">
              <w:rPr>
                <w:rFonts w:ascii="Corbel" w:eastAsia="Corbel" w:hAnsi="Corbel" w:cs="Corbel"/>
                <w:color w:val="000000" w:themeColor="text1"/>
                <w:sz w:val="18"/>
                <w:szCs w:val="18"/>
              </w:rPr>
              <w:t xml:space="preserve">cloud consumptie </w:t>
            </w:r>
            <w:r w:rsidR="00CB1615">
              <w:rPr>
                <w:rFonts w:ascii="Corbel" w:eastAsia="Corbel" w:hAnsi="Corbel" w:cs="Corbel"/>
                <w:color w:val="000000" w:themeColor="text1"/>
                <w:sz w:val="18"/>
                <w:szCs w:val="18"/>
              </w:rPr>
              <w:t>waaronder</w:t>
            </w:r>
            <w:r w:rsidRPr="00505C64">
              <w:rPr>
                <w:rFonts w:ascii="Corbel" w:eastAsia="Corbel" w:hAnsi="Corbel" w:cs="Corbel"/>
                <w:color w:val="000000" w:themeColor="text1"/>
                <w:sz w:val="18"/>
                <w:szCs w:val="18"/>
              </w:rPr>
              <w:t xml:space="preserve"> advisering over </w:t>
            </w:r>
            <w:r w:rsidR="00583E8F" w:rsidRPr="00505C64">
              <w:rPr>
                <w:rFonts w:ascii="Corbel" w:eastAsia="Corbel" w:hAnsi="Corbel" w:cs="Corbel"/>
                <w:color w:val="000000" w:themeColor="text1"/>
                <w:sz w:val="18"/>
                <w:szCs w:val="18"/>
              </w:rPr>
              <w:t xml:space="preserve">afwijkingen </w:t>
            </w:r>
            <w:r w:rsidR="00583E8F">
              <w:rPr>
                <w:rFonts w:ascii="Corbel" w:eastAsia="Corbel" w:hAnsi="Corbel" w:cs="Corbel"/>
                <w:color w:val="000000" w:themeColor="text1"/>
                <w:sz w:val="18"/>
                <w:szCs w:val="18"/>
              </w:rPr>
              <w:t xml:space="preserve">en </w:t>
            </w:r>
            <w:r w:rsidRPr="00505C64">
              <w:rPr>
                <w:rFonts w:ascii="Corbel" w:eastAsia="Corbel" w:hAnsi="Corbel" w:cs="Corbel"/>
                <w:color w:val="000000" w:themeColor="text1"/>
                <w:sz w:val="18"/>
                <w:szCs w:val="18"/>
              </w:rPr>
              <w:t xml:space="preserve">optimalisatiemogelijkheden </w:t>
            </w:r>
            <w:r>
              <w:rPr>
                <w:rFonts w:ascii="Corbel" w:eastAsia="Corbel" w:hAnsi="Corbel" w:cs="Corbel"/>
                <w:color w:val="000000" w:themeColor="text1"/>
                <w:sz w:val="18"/>
                <w:szCs w:val="18"/>
              </w:rPr>
              <w:t xml:space="preserve">en </w:t>
            </w:r>
            <w:r w:rsidRPr="00505C64">
              <w:rPr>
                <w:rFonts w:ascii="Corbel" w:eastAsia="Corbel" w:hAnsi="Corbel" w:cs="Corbel"/>
                <w:color w:val="000000" w:themeColor="text1"/>
                <w:sz w:val="18"/>
                <w:szCs w:val="18"/>
              </w:rPr>
              <w:t>opschonen van ongebruikte resources</w:t>
            </w:r>
            <w:r w:rsidR="00CB1615" w:rsidRPr="00505C64">
              <w:rPr>
                <w:rFonts w:ascii="Corbel" w:eastAsia="Corbel" w:hAnsi="Corbel" w:cs="Corbel"/>
                <w:color w:val="000000" w:themeColor="text1"/>
                <w:sz w:val="18"/>
                <w:szCs w:val="18"/>
              </w:rPr>
              <w:t xml:space="preserve"> conform afgesproken </w:t>
            </w:r>
            <w:r w:rsidR="00CB1615">
              <w:rPr>
                <w:rFonts w:ascii="Corbel" w:eastAsia="Corbel" w:hAnsi="Corbel" w:cs="Corbel"/>
                <w:color w:val="000000" w:themeColor="text1"/>
                <w:sz w:val="18"/>
                <w:szCs w:val="18"/>
              </w:rPr>
              <w:t>Servicelevels</w:t>
            </w:r>
            <w:r w:rsidR="00583E8F">
              <w:rPr>
                <w:rFonts w:ascii="Corbel" w:eastAsia="Corbel" w:hAnsi="Corbel" w:cs="Corbel"/>
                <w:color w:val="000000" w:themeColor="text1"/>
                <w:sz w:val="18"/>
                <w:szCs w:val="18"/>
              </w:rPr>
              <w:t>;</w:t>
            </w:r>
          </w:p>
        </w:tc>
        <w:tc>
          <w:tcPr>
            <w:tcW w:w="1012" w:type="dxa"/>
            <w:vAlign w:val="center"/>
          </w:tcPr>
          <w:p w14:paraId="466C803E" w14:textId="77777777" w:rsidR="00A00C24" w:rsidRPr="0019001D" w:rsidRDefault="00A00C24">
            <w:pPr>
              <w:pStyle w:val="Standaard2"/>
              <w:jc w:val="center"/>
              <w:rPr>
                <w:rFonts w:ascii="Corbel" w:eastAsia="Corbel" w:hAnsi="Corbel" w:cs="Corbel"/>
                <w:b/>
                <w:bCs/>
                <w:color w:val="000000" w:themeColor="text1"/>
                <w:sz w:val="18"/>
                <w:szCs w:val="18"/>
              </w:rPr>
            </w:pPr>
          </w:p>
        </w:tc>
        <w:tc>
          <w:tcPr>
            <w:tcW w:w="1019" w:type="dxa"/>
            <w:vAlign w:val="center"/>
          </w:tcPr>
          <w:p w14:paraId="4B80991F" w14:textId="77777777" w:rsidR="00A00C24" w:rsidRPr="0019001D" w:rsidRDefault="00A00C24" w:rsidP="0019001D">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19001D" w:rsidRPr="0019001D" w14:paraId="5BBBA000" w14:textId="77777777" w:rsidTr="0019001D">
        <w:trPr>
          <w:trHeight w:val="378"/>
        </w:trPr>
        <w:tc>
          <w:tcPr>
            <w:tcW w:w="421" w:type="dxa"/>
          </w:tcPr>
          <w:p w14:paraId="053DABFA" w14:textId="77777777" w:rsidR="00A00C24" w:rsidRPr="0019001D" w:rsidRDefault="00A00C24" w:rsidP="003D2066">
            <w:pPr>
              <w:pStyle w:val="Standaard2"/>
              <w:numPr>
                <w:ilvl w:val="0"/>
                <w:numId w:val="29"/>
              </w:numPr>
              <w:rPr>
                <w:rFonts w:ascii="Corbel" w:eastAsia="Corbel" w:hAnsi="Corbel" w:cs="Corbel"/>
                <w:b/>
                <w:bCs/>
                <w:color w:val="000000" w:themeColor="text1"/>
                <w:sz w:val="18"/>
                <w:szCs w:val="18"/>
              </w:rPr>
            </w:pPr>
          </w:p>
        </w:tc>
        <w:tc>
          <w:tcPr>
            <w:tcW w:w="6662" w:type="dxa"/>
          </w:tcPr>
          <w:p w14:paraId="29FB574F" w14:textId="3F81CB19" w:rsidR="00A00C24" w:rsidRPr="0019001D" w:rsidRDefault="00CB1615">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 xml:space="preserve">Beheer </w:t>
            </w:r>
            <w:r w:rsidR="00BE2DE2" w:rsidRPr="002A6C67">
              <w:rPr>
                <w:rFonts w:ascii="Corbel" w:eastAsia="Corbel" w:hAnsi="Corbel" w:cs="Corbel"/>
                <w:color w:val="000000" w:themeColor="text1"/>
                <w:sz w:val="18"/>
                <w:szCs w:val="18"/>
              </w:rPr>
              <w:t xml:space="preserve">en Onderhoud </w:t>
            </w:r>
            <w:r>
              <w:rPr>
                <w:rFonts w:ascii="Corbel" w:eastAsia="Corbel" w:hAnsi="Corbel" w:cs="Corbel"/>
                <w:color w:val="000000" w:themeColor="text1"/>
                <w:sz w:val="18"/>
                <w:szCs w:val="18"/>
              </w:rPr>
              <w:t>van Azure g</w:t>
            </w:r>
            <w:r w:rsidR="00A00C24" w:rsidRPr="0019001D">
              <w:rPr>
                <w:rFonts w:ascii="Corbel" w:eastAsia="Corbel" w:hAnsi="Corbel" w:cs="Corbel"/>
                <w:color w:val="000000" w:themeColor="text1"/>
                <w:sz w:val="18"/>
                <w:szCs w:val="18"/>
              </w:rPr>
              <w:t xml:space="preserve">overnance o.a. service principals, managementgroepen, toegang tot resources, </w:t>
            </w:r>
            <w:r>
              <w:rPr>
                <w:rFonts w:ascii="Corbel" w:eastAsia="Corbel" w:hAnsi="Corbel" w:cs="Corbel"/>
                <w:color w:val="000000" w:themeColor="text1"/>
                <w:sz w:val="18"/>
                <w:szCs w:val="18"/>
              </w:rPr>
              <w:t>p</w:t>
            </w:r>
            <w:r w:rsidR="00A00C24" w:rsidRPr="0019001D">
              <w:rPr>
                <w:rFonts w:ascii="Corbel" w:eastAsia="Corbel" w:hAnsi="Corbel" w:cs="Corbel"/>
                <w:color w:val="000000" w:themeColor="text1"/>
                <w:sz w:val="18"/>
                <w:szCs w:val="18"/>
              </w:rPr>
              <w:t xml:space="preserve">olicy </w:t>
            </w:r>
            <w:r>
              <w:rPr>
                <w:rFonts w:ascii="Corbel" w:eastAsia="Corbel" w:hAnsi="Corbel" w:cs="Corbel"/>
                <w:color w:val="000000" w:themeColor="text1"/>
                <w:sz w:val="18"/>
                <w:szCs w:val="18"/>
              </w:rPr>
              <w:t>b</w:t>
            </w:r>
            <w:r w:rsidR="00A00C24" w:rsidRPr="0019001D">
              <w:rPr>
                <w:rFonts w:ascii="Corbel" w:eastAsia="Corbel" w:hAnsi="Corbel" w:cs="Corbel"/>
                <w:color w:val="000000" w:themeColor="text1"/>
                <w:sz w:val="18"/>
                <w:szCs w:val="18"/>
              </w:rPr>
              <w:t xml:space="preserve">aseline en </w:t>
            </w:r>
            <w:proofErr w:type="spellStart"/>
            <w:r w:rsidR="00A00C24" w:rsidRPr="0019001D">
              <w:rPr>
                <w:rFonts w:ascii="Corbel" w:eastAsia="Corbel" w:hAnsi="Corbel" w:cs="Corbel"/>
                <w:color w:val="000000" w:themeColor="text1"/>
                <w:sz w:val="18"/>
                <w:szCs w:val="18"/>
              </w:rPr>
              <w:t>lifecyclebewaking</w:t>
            </w:r>
            <w:proofErr w:type="spellEnd"/>
            <w:r w:rsidR="00A00C24" w:rsidRPr="0019001D">
              <w:rPr>
                <w:rFonts w:ascii="Corbel" w:eastAsia="Corbel" w:hAnsi="Corbel" w:cs="Corbel"/>
                <w:color w:val="000000" w:themeColor="text1"/>
                <w:sz w:val="18"/>
                <w:szCs w:val="18"/>
              </w:rPr>
              <w:t xml:space="preserve"> (verouderde componenten);</w:t>
            </w:r>
          </w:p>
        </w:tc>
        <w:tc>
          <w:tcPr>
            <w:tcW w:w="1012" w:type="dxa"/>
            <w:vAlign w:val="center"/>
          </w:tcPr>
          <w:p w14:paraId="2A514219" w14:textId="77777777" w:rsidR="00A00C24" w:rsidRPr="0019001D" w:rsidRDefault="00A00C24">
            <w:pPr>
              <w:pStyle w:val="Standaard2"/>
              <w:jc w:val="center"/>
              <w:rPr>
                <w:rFonts w:ascii="Corbel" w:eastAsia="Corbel" w:hAnsi="Corbel" w:cs="Corbel"/>
                <w:b/>
                <w:bCs/>
                <w:color w:val="000000" w:themeColor="text1"/>
                <w:sz w:val="18"/>
                <w:szCs w:val="18"/>
              </w:rPr>
            </w:pPr>
          </w:p>
        </w:tc>
        <w:tc>
          <w:tcPr>
            <w:tcW w:w="1019" w:type="dxa"/>
            <w:vAlign w:val="center"/>
          </w:tcPr>
          <w:p w14:paraId="0A618F1A" w14:textId="77777777" w:rsidR="00A00C24" w:rsidRPr="0019001D" w:rsidRDefault="00A00C24" w:rsidP="0019001D">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BE2DE2" w:rsidRPr="0019001D" w14:paraId="2FDA9B6F" w14:textId="77777777">
        <w:trPr>
          <w:trHeight w:val="236"/>
        </w:trPr>
        <w:tc>
          <w:tcPr>
            <w:tcW w:w="421" w:type="dxa"/>
          </w:tcPr>
          <w:p w14:paraId="37E639D5" w14:textId="77777777" w:rsidR="00BE2DE2" w:rsidRPr="0019001D" w:rsidRDefault="00BE2DE2" w:rsidP="003D2066">
            <w:pPr>
              <w:pStyle w:val="Standaard2"/>
              <w:numPr>
                <w:ilvl w:val="0"/>
                <w:numId w:val="29"/>
              </w:numPr>
              <w:spacing w:line="259" w:lineRule="auto"/>
              <w:rPr>
                <w:rFonts w:ascii="Corbel" w:eastAsia="Corbel" w:hAnsi="Corbel" w:cs="Corbel"/>
                <w:b/>
                <w:bCs/>
                <w:color w:val="000000" w:themeColor="text1"/>
                <w:sz w:val="18"/>
                <w:szCs w:val="18"/>
              </w:rPr>
            </w:pPr>
          </w:p>
        </w:tc>
        <w:tc>
          <w:tcPr>
            <w:tcW w:w="6662" w:type="dxa"/>
          </w:tcPr>
          <w:p w14:paraId="1645731A" w14:textId="77777777" w:rsidR="00BE2DE2" w:rsidRPr="0019001D" w:rsidRDefault="00BE2DE2">
            <w:pPr>
              <w:pStyle w:val="Standaard2"/>
              <w:spacing w:line="259" w:lineRule="auto"/>
              <w:rPr>
                <w:rFonts w:ascii="Corbel" w:eastAsia="Corbel" w:hAnsi="Corbel" w:cs="Corbel"/>
                <w:color w:val="000000" w:themeColor="text1"/>
                <w:sz w:val="18"/>
                <w:szCs w:val="18"/>
              </w:rPr>
            </w:pPr>
            <w:r w:rsidRPr="0019001D">
              <w:rPr>
                <w:rFonts w:ascii="Corbel" w:eastAsia="Corbel" w:hAnsi="Corbel" w:cs="Corbel"/>
                <w:color w:val="000000" w:themeColor="text1"/>
                <w:sz w:val="18"/>
                <w:szCs w:val="18"/>
              </w:rPr>
              <w:t xml:space="preserve">Ondersteuning van applicatie- en databasebeheerders </w:t>
            </w:r>
            <w:r w:rsidRPr="00CB1615">
              <w:rPr>
                <w:rFonts w:ascii="Corbel" w:eastAsia="Corbel" w:hAnsi="Corbel" w:cs="Corbel"/>
                <w:color w:val="000000" w:themeColor="text1"/>
                <w:sz w:val="18"/>
                <w:szCs w:val="18"/>
              </w:rPr>
              <w:t xml:space="preserve">van </w:t>
            </w:r>
            <w:r>
              <w:rPr>
                <w:rFonts w:ascii="Corbel" w:eastAsia="Corbel" w:hAnsi="Corbel" w:cs="Corbel"/>
                <w:color w:val="000000" w:themeColor="text1"/>
                <w:sz w:val="18"/>
                <w:szCs w:val="18"/>
              </w:rPr>
              <w:t>Opdrachtgever</w:t>
            </w:r>
            <w:r w:rsidRPr="00CB1615">
              <w:rPr>
                <w:rFonts w:ascii="Corbel" w:eastAsia="Corbel" w:hAnsi="Corbel" w:cs="Corbel"/>
                <w:color w:val="000000" w:themeColor="text1"/>
                <w:sz w:val="18"/>
                <w:szCs w:val="18"/>
              </w:rPr>
              <w:t xml:space="preserve"> </w:t>
            </w:r>
            <w:r>
              <w:rPr>
                <w:rFonts w:ascii="Corbel" w:eastAsia="Corbel" w:hAnsi="Corbel" w:cs="Corbel"/>
                <w:color w:val="000000" w:themeColor="text1"/>
                <w:sz w:val="18"/>
                <w:szCs w:val="18"/>
              </w:rPr>
              <w:t xml:space="preserve">waaronder het faciliteren dat zij </w:t>
            </w:r>
            <w:r w:rsidRPr="00CB1615">
              <w:rPr>
                <w:rFonts w:ascii="Corbel" w:eastAsia="Corbel" w:hAnsi="Corbel" w:cs="Corbel"/>
                <w:color w:val="000000" w:themeColor="text1"/>
                <w:sz w:val="18"/>
                <w:szCs w:val="18"/>
              </w:rPr>
              <w:t xml:space="preserve">zelfstandig </w:t>
            </w:r>
            <w:r>
              <w:rPr>
                <w:rFonts w:ascii="Corbel" w:eastAsia="Corbel" w:hAnsi="Corbel" w:cs="Corbel"/>
                <w:color w:val="000000" w:themeColor="text1"/>
                <w:sz w:val="18"/>
                <w:szCs w:val="18"/>
              </w:rPr>
              <w:t>kunnen</w:t>
            </w:r>
            <w:r w:rsidRPr="00CB1615">
              <w:rPr>
                <w:rFonts w:ascii="Corbel" w:eastAsia="Corbel" w:hAnsi="Corbel" w:cs="Corbel"/>
                <w:color w:val="000000" w:themeColor="text1"/>
                <w:sz w:val="18"/>
                <w:szCs w:val="18"/>
              </w:rPr>
              <w:t xml:space="preserve"> opereren binnen hun eigen application landing zone(s) met behoud van centrale governance</w:t>
            </w:r>
            <w:r>
              <w:rPr>
                <w:rFonts w:ascii="Corbel" w:eastAsia="Corbel" w:hAnsi="Corbel" w:cs="Corbel"/>
                <w:color w:val="000000" w:themeColor="text1"/>
                <w:sz w:val="18"/>
                <w:szCs w:val="18"/>
              </w:rPr>
              <w:t>;</w:t>
            </w:r>
          </w:p>
        </w:tc>
        <w:tc>
          <w:tcPr>
            <w:tcW w:w="1012" w:type="dxa"/>
            <w:vAlign w:val="center"/>
          </w:tcPr>
          <w:p w14:paraId="015D744E" w14:textId="77777777" w:rsidR="00BE2DE2" w:rsidRPr="0019001D" w:rsidRDefault="00BE2DE2">
            <w:pPr>
              <w:pStyle w:val="Standaard2"/>
              <w:jc w:val="center"/>
              <w:rPr>
                <w:rFonts w:ascii="Corbel" w:eastAsia="Corbel" w:hAnsi="Corbel" w:cs="Corbel"/>
                <w:b/>
                <w:bCs/>
                <w:color w:val="000000" w:themeColor="text1"/>
                <w:sz w:val="18"/>
                <w:szCs w:val="18"/>
              </w:rPr>
            </w:pPr>
          </w:p>
        </w:tc>
        <w:tc>
          <w:tcPr>
            <w:tcW w:w="1019" w:type="dxa"/>
            <w:vAlign w:val="center"/>
          </w:tcPr>
          <w:p w14:paraId="79438F3A" w14:textId="77777777" w:rsidR="00BE2DE2" w:rsidRPr="0019001D" w:rsidRDefault="00BE2DE2">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936F83" w:rsidRPr="0019001D" w14:paraId="4785C9A5" w14:textId="77777777" w:rsidTr="00E25484">
        <w:trPr>
          <w:trHeight w:val="236"/>
        </w:trPr>
        <w:tc>
          <w:tcPr>
            <w:tcW w:w="421" w:type="dxa"/>
          </w:tcPr>
          <w:p w14:paraId="0B351A53" w14:textId="09E9AA3B" w:rsidR="00936F83" w:rsidRPr="0019001D" w:rsidRDefault="00936F83" w:rsidP="003D2066">
            <w:pPr>
              <w:pStyle w:val="Standaard2"/>
              <w:numPr>
                <w:ilvl w:val="0"/>
                <w:numId w:val="29"/>
              </w:numPr>
              <w:spacing w:line="259" w:lineRule="auto"/>
              <w:rPr>
                <w:rFonts w:ascii="Corbel" w:eastAsia="Corbel" w:hAnsi="Corbel" w:cs="Corbel"/>
                <w:b/>
                <w:bCs/>
                <w:color w:val="000000" w:themeColor="text1"/>
                <w:sz w:val="18"/>
                <w:szCs w:val="18"/>
              </w:rPr>
            </w:pPr>
          </w:p>
        </w:tc>
        <w:tc>
          <w:tcPr>
            <w:tcW w:w="6662" w:type="dxa"/>
          </w:tcPr>
          <w:p w14:paraId="0F3F8D77" w14:textId="6095C5DC" w:rsidR="00936F83" w:rsidRPr="0019001D" w:rsidRDefault="00BE2DE2" w:rsidP="00936F83">
            <w:pPr>
              <w:pStyle w:val="Standaard2"/>
              <w:spacing w:line="259" w:lineRule="auto"/>
              <w:rPr>
                <w:rFonts w:ascii="Corbel" w:eastAsia="Corbel" w:hAnsi="Corbel" w:cs="Corbel"/>
                <w:color w:val="000000" w:themeColor="text1"/>
                <w:sz w:val="18"/>
                <w:szCs w:val="18"/>
              </w:rPr>
            </w:pPr>
            <w:r>
              <w:rPr>
                <w:rFonts w:ascii="Corbel" w:eastAsia="Corbel" w:hAnsi="Corbel" w:cs="Corbel"/>
                <w:color w:val="000000" w:themeColor="text1"/>
                <w:sz w:val="18"/>
                <w:szCs w:val="18"/>
              </w:rPr>
              <w:t>A</w:t>
            </w:r>
            <w:r w:rsidR="00936F83" w:rsidRPr="0019001D">
              <w:rPr>
                <w:rFonts w:ascii="Corbel" w:eastAsia="Corbel" w:hAnsi="Corbel" w:cs="Corbel"/>
                <w:color w:val="000000" w:themeColor="text1"/>
                <w:sz w:val="18"/>
                <w:szCs w:val="18"/>
              </w:rPr>
              <w:t>pplicatie- en databasebeheer</w:t>
            </w:r>
            <w:r>
              <w:rPr>
                <w:rFonts w:ascii="Corbel" w:eastAsia="Corbel" w:hAnsi="Corbel" w:cs="Corbel"/>
                <w:color w:val="000000" w:themeColor="text1"/>
                <w:sz w:val="18"/>
                <w:szCs w:val="18"/>
              </w:rPr>
              <w:t>;</w:t>
            </w:r>
          </w:p>
        </w:tc>
        <w:tc>
          <w:tcPr>
            <w:tcW w:w="1012" w:type="dxa"/>
            <w:vAlign w:val="center"/>
          </w:tcPr>
          <w:p w14:paraId="1422C142" w14:textId="71240D9C" w:rsidR="00936F83" w:rsidRPr="0019001D" w:rsidRDefault="00BE2DE2" w:rsidP="00936F83">
            <w:pPr>
              <w:pStyle w:val="Standaard2"/>
              <w:jc w:val="center"/>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X</w:t>
            </w:r>
          </w:p>
        </w:tc>
        <w:tc>
          <w:tcPr>
            <w:tcW w:w="1019" w:type="dxa"/>
            <w:vAlign w:val="center"/>
          </w:tcPr>
          <w:p w14:paraId="145CCF34" w14:textId="797CB78B" w:rsidR="00936F83" w:rsidRPr="0019001D" w:rsidRDefault="00936F83" w:rsidP="0019001D">
            <w:pPr>
              <w:pStyle w:val="Standaard2"/>
              <w:jc w:val="center"/>
              <w:rPr>
                <w:rFonts w:ascii="Corbel" w:eastAsia="Corbel" w:hAnsi="Corbel" w:cs="Corbel"/>
                <w:b/>
                <w:bCs/>
                <w:color w:val="000000" w:themeColor="text1"/>
                <w:sz w:val="18"/>
                <w:szCs w:val="18"/>
              </w:rPr>
            </w:pPr>
          </w:p>
        </w:tc>
      </w:tr>
    </w:tbl>
    <w:p w14:paraId="0A0112F5" w14:textId="012EB1A3" w:rsidR="0012161A" w:rsidRDefault="0012161A">
      <w:pPr>
        <w:rPr>
          <w:rFonts w:ascii="Corbel" w:hAnsi="Corbel"/>
          <w:b/>
          <w:sz w:val="24"/>
        </w:rPr>
      </w:pPr>
      <w:bookmarkStart w:id="134" w:name="_Toc203202205"/>
      <w:bookmarkStart w:id="135" w:name="_Toc203401996"/>
    </w:p>
    <w:p w14:paraId="776176FB" w14:textId="77777777" w:rsidR="0012161A" w:rsidRDefault="0012161A">
      <w:pPr>
        <w:rPr>
          <w:rFonts w:ascii="Corbel" w:hAnsi="Corbel"/>
          <w:b/>
          <w:sz w:val="24"/>
        </w:rPr>
      </w:pPr>
      <w:r>
        <w:rPr>
          <w:rFonts w:ascii="Corbel" w:hAnsi="Corbel"/>
          <w:b/>
          <w:sz w:val="24"/>
        </w:rPr>
        <w:br w:type="page"/>
      </w:r>
    </w:p>
    <w:p w14:paraId="059280FC" w14:textId="0284BA19" w:rsidR="00D53D10" w:rsidRPr="00CF2BE2" w:rsidRDefault="00D53D10" w:rsidP="00CF2BE2">
      <w:pPr>
        <w:spacing w:after="0" w:line="240" w:lineRule="exact"/>
        <w:contextualSpacing/>
        <w:rPr>
          <w:rFonts w:ascii="Corbel" w:hAnsi="Corbel"/>
          <w:b/>
          <w:sz w:val="20"/>
          <w:szCs w:val="20"/>
        </w:rPr>
      </w:pPr>
      <w:bookmarkStart w:id="136" w:name="_Toc203476462"/>
      <w:bookmarkStart w:id="137" w:name="_Toc203477937"/>
      <w:r w:rsidRPr="00CF2BE2">
        <w:rPr>
          <w:rFonts w:ascii="Corbel" w:hAnsi="Corbel"/>
          <w:b/>
          <w:sz w:val="20"/>
          <w:szCs w:val="20"/>
        </w:rPr>
        <w:lastRenderedPageBreak/>
        <w:t>Datacenter</w:t>
      </w:r>
      <w:r w:rsidR="00F55EA1" w:rsidRPr="00CF2BE2">
        <w:rPr>
          <w:rFonts w:ascii="Corbel" w:hAnsi="Corbel"/>
          <w:b/>
          <w:sz w:val="20"/>
          <w:szCs w:val="20"/>
        </w:rPr>
        <w:t xml:space="preserve"> D</w:t>
      </w:r>
      <w:r w:rsidRPr="00CF2BE2">
        <w:rPr>
          <w:rFonts w:ascii="Corbel" w:hAnsi="Corbel"/>
          <w:b/>
          <w:sz w:val="20"/>
          <w:szCs w:val="20"/>
        </w:rPr>
        <w:t>iensten</w:t>
      </w:r>
      <w:bookmarkEnd w:id="134"/>
      <w:bookmarkEnd w:id="135"/>
      <w:bookmarkEnd w:id="136"/>
      <w:bookmarkEnd w:id="137"/>
    </w:p>
    <w:p w14:paraId="4ED716D1" w14:textId="7B31F69B" w:rsidR="00300099" w:rsidRPr="000A3F8D" w:rsidRDefault="00300099" w:rsidP="002B19A0">
      <w:pPr>
        <w:pStyle w:val="Standaard2"/>
        <w:spacing w:after="0"/>
        <w:rPr>
          <w:rFonts w:ascii="Corbel" w:eastAsia="Corbel" w:hAnsi="Corbel" w:cs="Corbel"/>
          <w:color w:val="000000" w:themeColor="text1"/>
          <w:sz w:val="20"/>
          <w:szCs w:val="20"/>
        </w:rPr>
      </w:pPr>
      <w:r w:rsidRPr="000A3F8D">
        <w:rPr>
          <w:rFonts w:ascii="Corbel" w:eastAsia="Corbel" w:hAnsi="Corbel" w:cs="Corbel"/>
          <w:color w:val="000000" w:themeColor="text1"/>
          <w:sz w:val="20"/>
          <w:szCs w:val="20"/>
        </w:rPr>
        <w:t xml:space="preserve">Het </w:t>
      </w:r>
      <w:proofErr w:type="spellStart"/>
      <w:r w:rsidRPr="000A3F8D">
        <w:rPr>
          <w:rFonts w:ascii="Corbel" w:eastAsia="Corbel" w:hAnsi="Corbel" w:cs="Corbel"/>
          <w:color w:val="000000" w:themeColor="text1"/>
          <w:sz w:val="20"/>
          <w:szCs w:val="20"/>
        </w:rPr>
        <w:t>beschikbaarstellen</w:t>
      </w:r>
      <w:proofErr w:type="spellEnd"/>
      <w:r w:rsidRPr="000A3F8D">
        <w:rPr>
          <w:rFonts w:ascii="Corbel" w:eastAsia="Corbel" w:hAnsi="Corbel" w:cs="Corbel"/>
          <w:color w:val="000000" w:themeColor="text1"/>
          <w:sz w:val="20"/>
          <w:szCs w:val="20"/>
        </w:rPr>
        <w:t xml:space="preserve"> van </w:t>
      </w:r>
      <w:r>
        <w:rPr>
          <w:rFonts w:ascii="Corbel" w:eastAsia="Corbel" w:hAnsi="Corbel" w:cs="Corbel"/>
          <w:color w:val="000000" w:themeColor="text1"/>
          <w:sz w:val="20"/>
          <w:szCs w:val="20"/>
        </w:rPr>
        <w:t xml:space="preserve">housing </w:t>
      </w:r>
      <w:r w:rsidR="00576E64">
        <w:rPr>
          <w:rFonts w:ascii="Corbel" w:eastAsia="Corbel" w:hAnsi="Corbel" w:cs="Corbel"/>
          <w:color w:val="000000" w:themeColor="text1"/>
          <w:sz w:val="20"/>
          <w:szCs w:val="20"/>
        </w:rPr>
        <w:t xml:space="preserve">en </w:t>
      </w:r>
      <w:r w:rsidR="00576E64" w:rsidRPr="00DF3771">
        <w:rPr>
          <w:rFonts w:ascii="Corbel" w:eastAsia="Corbel" w:hAnsi="Corbel" w:cs="Corbel"/>
          <w:color w:val="000000" w:themeColor="text1"/>
          <w:sz w:val="20"/>
          <w:szCs w:val="20"/>
        </w:rPr>
        <w:t>Infrastructure-as-a-Service</w:t>
      </w:r>
      <w:r w:rsidR="00576E64">
        <w:rPr>
          <w:rFonts w:ascii="Corbel" w:eastAsia="Corbel" w:hAnsi="Corbel" w:cs="Corbel"/>
          <w:color w:val="000000" w:themeColor="text1"/>
          <w:sz w:val="20"/>
          <w:szCs w:val="20"/>
        </w:rPr>
        <w:t xml:space="preserve"> (IaaS) </w:t>
      </w:r>
      <w:r>
        <w:rPr>
          <w:rFonts w:ascii="Corbel" w:eastAsia="Corbel" w:hAnsi="Corbel" w:cs="Corbel"/>
          <w:color w:val="000000" w:themeColor="text1"/>
          <w:sz w:val="20"/>
          <w:szCs w:val="20"/>
        </w:rPr>
        <w:t xml:space="preserve">t.b.v. </w:t>
      </w:r>
      <w:r w:rsidR="00BF0A83">
        <w:rPr>
          <w:rFonts w:ascii="Corbel" w:eastAsia="Corbel" w:hAnsi="Corbel" w:cs="Corbel"/>
          <w:color w:val="000000" w:themeColor="text1"/>
          <w:sz w:val="20"/>
          <w:szCs w:val="20"/>
        </w:rPr>
        <w:t xml:space="preserve">infrastructuur </w:t>
      </w:r>
      <w:r>
        <w:rPr>
          <w:rFonts w:ascii="Corbel" w:eastAsia="Corbel" w:hAnsi="Corbel" w:cs="Corbel"/>
          <w:color w:val="000000" w:themeColor="text1"/>
          <w:sz w:val="20"/>
          <w:szCs w:val="20"/>
        </w:rPr>
        <w:t xml:space="preserve">en/of </w:t>
      </w:r>
      <w:r w:rsidRPr="000A3F8D">
        <w:rPr>
          <w:rFonts w:ascii="Corbel" w:eastAsia="Corbel" w:hAnsi="Corbel" w:cs="Corbel"/>
          <w:color w:val="000000" w:themeColor="text1"/>
          <w:sz w:val="20"/>
          <w:szCs w:val="20"/>
        </w:rPr>
        <w:t xml:space="preserve">computing, storage en backup functionaliteit </w:t>
      </w:r>
      <w:r>
        <w:rPr>
          <w:rFonts w:ascii="Corbel" w:eastAsia="Corbel" w:hAnsi="Corbel" w:cs="Corbel"/>
          <w:color w:val="000000" w:themeColor="text1"/>
          <w:sz w:val="20"/>
          <w:szCs w:val="20"/>
        </w:rPr>
        <w:t xml:space="preserve">vanuit een </w:t>
      </w:r>
      <w:r w:rsidRPr="000A3F8D">
        <w:rPr>
          <w:rFonts w:ascii="Corbel" w:eastAsia="Corbel" w:hAnsi="Corbel" w:cs="Corbel"/>
          <w:color w:val="000000" w:themeColor="text1"/>
          <w:sz w:val="20"/>
          <w:szCs w:val="20"/>
        </w:rPr>
        <w:t>private cloud</w:t>
      </w:r>
      <w:r w:rsidR="002B19A0">
        <w:rPr>
          <w:rFonts w:ascii="Corbel" w:eastAsia="Corbel" w:hAnsi="Corbel" w:cs="Corbel"/>
          <w:color w:val="000000" w:themeColor="text1"/>
          <w:sz w:val="20"/>
          <w:szCs w:val="20"/>
        </w:rPr>
        <w:t>, waaronder:</w:t>
      </w:r>
    </w:p>
    <w:p w14:paraId="637DD4F4" w14:textId="77777777" w:rsidR="007F2567" w:rsidRDefault="007F2567" w:rsidP="007F2567">
      <w:pPr>
        <w:spacing w:after="0" w:line="240" w:lineRule="exact"/>
        <w:contextualSpacing/>
        <w:rPr>
          <w:rFonts w:ascii="Corbel" w:hAnsi="Corbel"/>
          <w:bCs/>
          <w:szCs w:val="22"/>
        </w:rPr>
      </w:pPr>
    </w:p>
    <w:tbl>
      <w:tblPr>
        <w:tblStyle w:val="Tabelraster"/>
        <w:tblW w:w="0" w:type="auto"/>
        <w:tblLayout w:type="fixed"/>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421"/>
        <w:gridCol w:w="6662"/>
        <w:gridCol w:w="1012"/>
        <w:gridCol w:w="1019"/>
      </w:tblGrid>
      <w:tr w:rsidR="00552239" w:rsidRPr="0019001D" w14:paraId="6FF22771" w14:textId="77777777">
        <w:tc>
          <w:tcPr>
            <w:tcW w:w="421" w:type="dxa"/>
            <w:shd w:val="clear" w:color="auto" w:fill="FF0000"/>
          </w:tcPr>
          <w:p w14:paraId="14899BDA" w14:textId="77777777" w:rsidR="00552239" w:rsidRPr="0019001D" w:rsidRDefault="00552239">
            <w:pPr>
              <w:pStyle w:val="Standaard2"/>
              <w:spacing w:line="259" w:lineRule="auto"/>
              <w:rPr>
                <w:rFonts w:ascii="Corbel" w:eastAsia="Corbel" w:hAnsi="Corbel" w:cs="Corbel"/>
                <w:b/>
                <w:color w:val="FFFFFF" w:themeColor="background1"/>
                <w:sz w:val="18"/>
                <w:szCs w:val="18"/>
              </w:rPr>
            </w:pPr>
            <w:r w:rsidRPr="0019001D">
              <w:rPr>
                <w:rFonts w:ascii="Corbel" w:eastAsia="Corbel" w:hAnsi="Corbel" w:cs="Corbel"/>
                <w:b/>
                <w:color w:val="FFFFFF" w:themeColor="background1"/>
                <w:sz w:val="18"/>
                <w:szCs w:val="18"/>
              </w:rPr>
              <w:t>#</w:t>
            </w:r>
          </w:p>
        </w:tc>
        <w:tc>
          <w:tcPr>
            <w:tcW w:w="6662" w:type="dxa"/>
            <w:shd w:val="clear" w:color="auto" w:fill="FF0000"/>
          </w:tcPr>
          <w:p w14:paraId="7E2CBC5B" w14:textId="77777777" w:rsidR="00552239" w:rsidRPr="0019001D" w:rsidRDefault="00552239">
            <w:pPr>
              <w:pStyle w:val="Standaard2"/>
              <w:spacing w:line="259" w:lineRule="auto"/>
              <w:rPr>
                <w:rFonts w:ascii="Corbel" w:eastAsia="Corbel" w:hAnsi="Corbel" w:cs="Corbel"/>
                <w:b/>
                <w:color w:val="FFFFFF" w:themeColor="background1"/>
                <w:sz w:val="18"/>
                <w:szCs w:val="18"/>
              </w:rPr>
            </w:pPr>
            <w:r w:rsidRPr="0019001D">
              <w:rPr>
                <w:rFonts w:ascii="Corbel" w:eastAsia="Corbel" w:hAnsi="Corbel" w:cs="Corbel"/>
                <w:b/>
                <w:color w:val="FFFFFF" w:themeColor="background1"/>
                <w:sz w:val="18"/>
                <w:szCs w:val="18"/>
              </w:rPr>
              <w:t xml:space="preserve">Beschrijving </w:t>
            </w:r>
          </w:p>
        </w:tc>
        <w:tc>
          <w:tcPr>
            <w:tcW w:w="1012" w:type="dxa"/>
            <w:shd w:val="clear" w:color="auto" w:fill="FF0000"/>
            <w:vAlign w:val="center"/>
          </w:tcPr>
          <w:p w14:paraId="1542D7D0" w14:textId="77777777" w:rsidR="00552239" w:rsidRPr="0019001D" w:rsidRDefault="00552239">
            <w:pPr>
              <w:pStyle w:val="Standaard2"/>
              <w:jc w:val="center"/>
              <w:rPr>
                <w:rFonts w:ascii="Corbel" w:eastAsia="Corbel" w:hAnsi="Corbel" w:cs="Corbel"/>
                <w:b/>
                <w:color w:val="FFFFFF" w:themeColor="background1"/>
                <w:sz w:val="18"/>
                <w:szCs w:val="18"/>
              </w:rPr>
            </w:pPr>
            <w:proofErr w:type="spellStart"/>
            <w:r w:rsidRPr="0019001D">
              <w:rPr>
                <w:rFonts w:ascii="Corbel" w:eastAsia="Corbel" w:hAnsi="Corbel" w:cs="Corbel"/>
                <w:b/>
                <w:color w:val="FFFFFF" w:themeColor="background1"/>
                <w:sz w:val="18"/>
                <w:szCs w:val="18"/>
              </w:rPr>
              <w:t>Opdracht-gever</w:t>
            </w:r>
            <w:proofErr w:type="spellEnd"/>
          </w:p>
        </w:tc>
        <w:tc>
          <w:tcPr>
            <w:tcW w:w="1019" w:type="dxa"/>
            <w:shd w:val="clear" w:color="auto" w:fill="FF0000"/>
            <w:vAlign w:val="center"/>
          </w:tcPr>
          <w:p w14:paraId="405DF7A4" w14:textId="77777777" w:rsidR="00552239" w:rsidRPr="0019001D" w:rsidRDefault="00552239">
            <w:pPr>
              <w:pStyle w:val="Standaard2"/>
              <w:jc w:val="center"/>
              <w:rPr>
                <w:rFonts w:ascii="Corbel" w:eastAsia="Corbel" w:hAnsi="Corbel" w:cs="Corbel"/>
                <w:b/>
                <w:color w:val="FFFFFF" w:themeColor="background1"/>
                <w:sz w:val="18"/>
                <w:szCs w:val="18"/>
              </w:rPr>
            </w:pPr>
            <w:r w:rsidRPr="0019001D">
              <w:rPr>
                <w:rFonts w:ascii="Corbel" w:eastAsia="Corbel" w:hAnsi="Corbel" w:cs="Corbel"/>
                <w:b/>
                <w:color w:val="FFFFFF" w:themeColor="background1"/>
                <w:sz w:val="18"/>
                <w:szCs w:val="18"/>
              </w:rPr>
              <w:t>Opdracht-nemer</w:t>
            </w:r>
          </w:p>
        </w:tc>
      </w:tr>
      <w:tr w:rsidR="00576E64" w:rsidRPr="0019001D" w14:paraId="7735CBAF" w14:textId="77777777">
        <w:trPr>
          <w:trHeight w:val="463"/>
        </w:trPr>
        <w:tc>
          <w:tcPr>
            <w:tcW w:w="421" w:type="dxa"/>
          </w:tcPr>
          <w:p w14:paraId="49E80745" w14:textId="77777777" w:rsidR="00576E64" w:rsidRPr="0019001D" w:rsidRDefault="00576E64" w:rsidP="003D2066">
            <w:pPr>
              <w:pStyle w:val="Standaard2"/>
              <w:numPr>
                <w:ilvl w:val="0"/>
                <w:numId w:val="30"/>
              </w:numPr>
              <w:rPr>
                <w:rFonts w:ascii="Corbel" w:eastAsia="Corbel" w:hAnsi="Corbel" w:cs="Corbel"/>
                <w:b/>
                <w:bCs/>
                <w:color w:val="000000" w:themeColor="text1"/>
                <w:sz w:val="18"/>
                <w:szCs w:val="18"/>
              </w:rPr>
            </w:pPr>
          </w:p>
        </w:tc>
        <w:tc>
          <w:tcPr>
            <w:tcW w:w="6662" w:type="dxa"/>
          </w:tcPr>
          <w:p w14:paraId="656BABCB" w14:textId="77777777" w:rsidR="00576E64" w:rsidRPr="0027582F" w:rsidRDefault="00576E64">
            <w:pPr>
              <w:pStyle w:val="Standaard2"/>
              <w:rPr>
                <w:rFonts w:ascii="Corbel" w:eastAsia="Corbel" w:hAnsi="Corbel" w:cs="Corbel"/>
                <w:color w:val="000000" w:themeColor="text1"/>
                <w:sz w:val="18"/>
                <w:szCs w:val="18"/>
              </w:rPr>
            </w:pPr>
            <w:r w:rsidRPr="0027582F">
              <w:rPr>
                <w:rFonts w:ascii="Corbel" w:eastAsia="Corbel" w:hAnsi="Corbel" w:cs="Corbel"/>
                <w:color w:val="000000" w:themeColor="text1"/>
                <w:sz w:val="18"/>
                <w:szCs w:val="18"/>
              </w:rPr>
              <w:t>Beheer van de Housing diensten waarbinnen Aanbestedende dienst optioneel haar eigen fysieke apparatuur kan plaatsen, waaronder rackspace, stroom, koeling en netwerkverbinding tot de meet-me room.</w:t>
            </w:r>
          </w:p>
        </w:tc>
        <w:tc>
          <w:tcPr>
            <w:tcW w:w="1012" w:type="dxa"/>
            <w:vAlign w:val="center"/>
          </w:tcPr>
          <w:p w14:paraId="6EAA80C1" w14:textId="77777777" w:rsidR="00576E64" w:rsidRPr="0019001D" w:rsidRDefault="00576E64">
            <w:pPr>
              <w:pStyle w:val="Standaard2"/>
              <w:jc w:val="center"/>
              <w:rPr>
                <w:rFonts w:ascii="Corbel" w:eastAsia="Corbel" w:hAnsi="Corbel" w:cs="Corbel"/>
                <w:b/>
                <w:bCs/>
                <w:color w:val="000000" w:themeColor="text1"/>
                <w:sz w:val="18"/>
                <w:szCs w:val="18"/>
              </w:rPr>
            </w:pPr>
          </w:p>
        </w:tc>
        <w:tc>
          <w:tcPr>
            <w:tcW w:w="1019" w:type="dxa"/>
            <w:vAlign w:val="center"/>
          </w:tcPr>
          <w:p w14:paraId="1E1A6F8A" w14:textId="77777777" w:rsidR="00576E64" w:rsidRPr="0019001D" w:rsidRDefault="00576E64">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552239" w:rsidRPr="0019001D" w14:paraId="3A9CD071" w14:textId="77777777" w:rsidTr="00347D9F">
        <w:trPr>
          <w:trHeight w:val="648"/>
        </w:trPr>
        <w:tc>
          <w:tcPr>
            <w:tcW w:w="421" w:type="dxa"/>
          </w:tcPr>
          <w:p w14:paraId="657A000E" w14:textId="77777777" w:rsidR="00552239" w:rsidRPr="0019001D" w:rsidRDefault="00552239" w:rsidP="003D2066">
            <w:pPr>
              <w:pStyle w:val="Standaard2"/>
              <w:numPr>
                <w:ilvl w:val="0"/>
                <w:numId w:val="30"/>
              </w:numPr>
              <w:rPr>
                <w:rFonts w:ascii="Corbel" w:eastAsia="Corbel" w:hAnsi="Corbel" w:cs="Corbel"/>
                <w:b/>
                <w:bCs/>
                <w:color w:val="000000" w:themeColor="text1"/>
                <w:sz w:val="18"/>
                <w:szCs w:val="18"/>
              </w:rPr>
            </w:pPr>
          </w:p>
        </w:tc>
        <w:tc>
          <w:tcPr>
            <w:tcW w:w="6662" w:type="dxa"/>
          </w:tcPr>
          <w:p w14:paraId="1460FE18" w14:textId="35EA584D" w:rsidR="00552239" w:rsidRPr="0027582F" w:rsidRDefault="00552239" w:rsidP="000934ED">
            <w:pPr>
              <w:pStyle w:val="Standaard2"/>
              <w:rPr>
                <w:rFonts w:ascii="Corbel" w:eastAsia="Corbel" w:hAnsi="Corbel" w:cs="Corbel"/>
                <w:color w:val="000000" w:themeColor="text1"/>
                <w:sz w:val="18"/>
                <w:szCs w:val="18"/>
              </w:rPr>
            </w:pPr>
            <w:r w:rsidRPr="0027582F">
              <w:rPr>
                <w:rFonts w:ascii="Corbel" w:eastAsia="Corbel" w:hAnsi="Corbel" w:cs="Corbel"/>
                <w:color w:val="000000" w:themeColor="text1"/>
                <w:sz w:val="18"/>
                <w:szCs w:val="18"/>
              </w:rPr>
              <w:t xml:space="preserve">Beheer van de </w:t>
            </w:r>
            <w:r w:rsidR="008559C4" w:rsidRPr="0027582F">
              <w:rPr>
                <w:rFonts w:ascii="Corbel" w:eastAsia="Corbel" w:hAnsi="Corbel" w:cs="Corbel"/>
                <w:color w:val="000000" w:themeColor="text1"/>
                <w:sz w:val="18"/>
                <w:szCs w:val="18"/>
              </w:rPr>
              <w:t xml:space="preserve">Infrastructure-as-a-Service (IaaS) inclusief </w:t>
            </w:r>
            <w:r w:rsidRPr="0027582F">
              <w:rPr>
                <w:rFonts w:ascii="Corbel" w:eastAsia="Corbel" w:hAnsi="Corbel" w:cs="Corbel"/>
                <w:color w:val="000000" w:themeColor="text1"/>
                <w:sz w:val="18"/>
                <w:szCs w:val="18"/>
              </w:rPr>
              <w:t>hypervisor en virtuele machines</w:t>
            </w:r>
            <w:r w:rsidR="000934ED" w:rsidRPr="0027582F">
              <w:rPr>
                <w:rFonts w:ascii="Corbel" w:eastAsia="Corbel" w:hAnsi="Corbel" w:cs="Corbel"/>
                <w:color w:val="000000" w:themeColor="text1"/>
                <w:sz w:val="18"/>
                <w:szCs w:val="18"/>
              </w:rPr>
              <w:t xml:space="preserve"> tot en met OS</w:t>
            </w:r>
            <w:r w:rsidRPr="0027582F">
              <w:rPr>
                <w:rFonts w:ascii="Corbel" w:eastAsia="Corbel" w:hAnsi="Corbel" w:cs="Corbel"/>
                <w:color w:val="000000" w:themeColor="text1"/>
                <w:sz w:val="18"/>
                <w:szCs w:val="18"/>
              </w:rPr>
              <w:t xml:space="preserve">, met preventief </w:t>
            </w:r>
            <w:r w:rsidR="000934ED" w:rsidRPr="0027582F">
              <w:rPr>
                <w:rFonts w:ascii="Corbel" w:eastAsia="Corbel" w:hAnsi="Corbel" w:cs="Corbel"/>
                <w:color w:val="000000" w:themeColor="text1"/>
                <w:sz w:val="18"/>
                <w:szCs w:val="18"/>
              </w:rPr>
              <w:t>O</w:t>
            </w:r>
            <w:r w:rsidRPr="0027582F">
              <w:rPr>
                <w:rFonts w:ascii="Corbel" w:eastAsia="Corbel" w:hAnsi="Corbel" w:cs="Corbel"/>
                <w:color w:val="000000" w:themeColor="text1"/>
                <w:sz w:val="18"/>
                <w:szCs w:val="18"/>
              </w:rPr>
              <w:t>nderhoud (patches, updates, capaciteitscontrole, foutdetectie, logbeheer en back-up);</w:t>
            </w:r>
          </w:p>
        </w:tc>
        <w:tc>
          <w:tcPr>
            <w:tcW w:w="1012" w:type="dxa"/>
            <w:vAlign w:val="center"/>
          </w:tcPr>
          <w:p w14:paraId="68008C7F" w14:textId="77777777" w:rsidR="00552239" w:rsidRPr="0019001D" w:rsidRDefault="00552239">
            <w:pPr>
              <w:pStyle w:val="Standaard2"/>
              <w:jc w:val="center"/>
              <w:rPr>
                <w:rFonts w:ascii="Corbel" w:eastAsia="Corbel" w:hAnsi="Corbel" w:cs="Corbel"/>
                <w:b/>
                <w:bCs/>
                <w:color w:val="000000" w:themeColor="text1"/>
                <w:sz w:val="18"/>
                <w:szCs w:val="18"/>
              </w:rPr>
            </w:pPr>
          </w:p>
        </w:tc>
        <w:tc>
          <w:tcPr>
            <w:tcW w:w="1019" w:type="dxa"/>
            <w:vAlign w:val="center"/>
          </w:tcPr>
          <w:p w14:paraId="781AE3A9" w14:textId="77777777" w:rsidR="00552239" w:rsidRPr="0019001D" w:rsidRDefault="00552239">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r w:rsidR="00552239" w:rsidRPr="0019001D" w14:paraId="68131AB8" w14:textId="77777777">
        <w:trPr>
          <w:trHeight w:val="474"/>
        </w:trPr>
        <w:tc>
          <w:tcPr>
            <w:tcW w:w="421" w:type="dxa"/>
          </w:tcPr>
          <w:p w14:paraId="2CF5573E" w14:textId="77777777" w:rsidR="00552239" w:rsidRPr="0019001D" w:rsidRDefault="00552239" w:rsidP="003D2066">
            <w:pPr>
              <w:pStyle w:val="Standaard2"/>
              <w:numPr>
                <w:ilvl w:val="0"/>
                <w:numId w:val="30"/>
              </w:numPr>
              <w:rPr>
                <w:rFonts w:ascii="Corbel" w:eastAsia="Corbel" w:hAnsi="Corbel" w:cs="Corbel"/>
                <w:b/>
                <w:bCs/>
                <w:color w:val="000000" w:themeColor="text1"/>
                <w:sz w:val="18"/>
                <w:szCs w:val="18"/>
              </w:rPr>
            </w:pPr>
          </w:p>
        </w:tc>
        <w:tc>
          <w:tcPr>
            <w:tcW w:w="6662" w:type="dxa"/>
          </w:tcPr>
          <w:p w14:paraId="5B20B758" w14:textId="71596435" w:rsidR="00552239" w:rsidRPr="0027582F" w:rsidRDefault="00AC67A3">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O</w:t>
            </w:r>
            <w:r w:rsidRPr="00AC67A3">
              <w:rPr>
                <w:rFonts w:ascii="Corbel" w:eastAsia="Corbel" w:hAnsi="Corbel" w:cs="Corbel"/>
                <w:color w:val="000000" w:themeColor="text1"/>
                <w:sz w:val="18"/>
                <w:szCs w:val="18"/>
              </w:rPr>
              <w:t xml:space="preserve">ndersteuning </w:t>
            </w:r>
            <w:proofErr w:type="spellStart"/>
            <w:r w:rsidRPr="00AC67A3">
              <w:rPr>
                <w:rFonts w:ascii="Corbel" w:eastAsia="Corbel" w:hAnsi="Corbel" w:cs="Corbel"/>
                <w:color w:val="000000" w:themeColor="text1"/>
                <w:sz w:val="18"/>
                <w:szCs w:val="18"/>
              </w:rPr>
              <w:t>t.b.v</w:t>
            </w:r>
            <w:proofErr w:type="spellEnd"/>
            <w:r w:rsidRPr="00AC67A3">
              <w:rPr>
                <w:rFonts w:ascii="Corbel" w:eastAsia="Corbel" w:hAnsi="Corbel" w:cs="Corbel"/>
                <w:color w:val="000000" w:themeColor="text1"/>
                <w:sz w:val="18"/>
                <w:szCs w:val="18"/>
              </w:rPr>
              <w:t xml:space="preserve"> applicatie- en databasebeheerders bij dagelijkse werkzaamheden op het private Cloud platform.</w:t>
            </w:r>
          </w:p>
        </w:tc>
        <w:tc>
          <w:tcPr>
            <w:tcW w:w="1012" w:type="dxa"/>
            <w:vAlign w:val="center"/>
          </w:tcPr>
          <w:p w14:paraId="1126924C" w14:textId="77777777" w:rsidR="00552239" w:rsidRPr="0019001D" w:rsidRDefault="00552239">
            <w:pPr>
              <w:pStyle w:val="Standaard2"/>
              <w:jc w:val="center"/>
              <w:rPr>
                <w:rFonts w:ascii="Corbel" w:eastAsia="Corbel" w:hAnsi="Corbel" w:cs="Corbel"/>
                <w:b/>
                <w:bCs/>
                <w:color w:val="000000" w:themeColor="text1"/>
                <w:sz w:val="18"/>
                <w:szCs w:val="18"/>
              </w:rPr>
            </w:pPr>
          </w:p>
        </w:tc>
        <w:tc>
          <w:tcPr>
            <w:tcW w:w="1019" w:type="dxa"/>
            <w:vAlign w:val="center"/>
          </w:tcPr>
          <w:p w14:paraId="0FC73398" w14:textId="77777777" w:rsidR="00552239" w:rsidRPr="0019001D" w:rsidRDefault="00552239">
            <w:pPr>
              <w:pStyle w:val="Standaard2"/>
              <w:jc w:val="center"/>
              <w:rPr>
                <w:rFonts w:ascii="Corbel" w:eastAsia="Corbel" w:hAnsi="Corbel" w:cs="Corbel"/>
                <w:b/>
                <w:bCs/>
                <w:color w:val="000000" w:themeColor="text1"/>
                <w:sz w:val="18"/>
                <w:szCs w:val="18"/>
              </w:rPr>
            </w:pPr>
            <w:r w:rsidRPr="0019001D">
              <w:rPr>
                <w:rFonts w:ascii="Corbel" w:eastAsia="Corbel" w:hAnsi="Corbel" w:cs="Corbel"/>
                <w:b/>
                <w:bCs/>
                <w:color w:val="000000" w:themeColor="text1"/>
                <w:sz w:val="18"/>
                <w:szCs w:val="18"/>
              </w:rPr>
              <w:t>X</w:t>
            </w:r>
          </w:p>
        </w:tc>
      </w:tr>
    </w:tbl>
    <w:p w14:paraId="64AAE401" w14:textId="77777777" w:rsidR="00CF2BE2" w:rsidRDefault="00CF2BE2" w:rsidP="00CF2BE2">
      <w:pPr>
        <w:spacing w:after="0" w:line="240" w:lineRule="exact"/>
        <w:contextualSpacing/>
        <w:rPr>
          <w:rFonts w:ascii="Corbel" w:hAnsi="Corbel"/>
          <w:b/>
          <w:sz w:val="20"/>
          <w:szCs w:val="20"/>
        </w:rPr>
      </w:pPr>
      <w:bookmarkStart w:id="138" w:name="_Toc203202206"/>
      <w:bookmarkStart w:id="139" w:name="_Toc203401997"/>
      <w:bookmarkStart w:id="140" w:name="_Toc203476463"/>
      <w:bookmarkStart w:id="141" w:name="_Toc203477938"/>
    </w:p>
    <w:p w14:paraId="2EF47956" w14:textId="114A2645" w:rsidR="00D53D10" w:rsidRPr="00CF2BE2" w:rsidRDefault="00D53D10" w:rsidP="00CF2BE2">
      <w:pPr>
        <w:spacing w:after="0" w:line="240" w:lineRule="exact"/>
        <w:contextualSpacing/>
        <w:rPr>
          <w:rFonts w:ascii="Corbel" w:hAnsi="Corbel"/>
          <w:b/>
          <w:sz w:val="20"/>
          <w:szCs w:val="20"/>
        </w:rPr>
      </w:pPr>
      <w:r w:rsidRPr="00CF2BE2">
        <w:rPr>
          <w:rFonts w:ascii="Corbel" w:hAnsi="Corbel"/>
          <w:b/>
          <w:sz w:val="20"/>
          <w:szCs w:val="20"/>
        </w:rPr>
        <w:t>Werkplek</w:t>
      </w:r>
      <w:r w:rsidR="00F55EA1" w:rsidRPr="00CF2BE2">
        <w:rPr>
          <w:rFonts w:ascii="Corbel" w:hAnsi="Corbel"/>
          <w:b/>
          <w:sz w:val="20"/>
          <w:szCs w:val="20"/>
        </w:rPr>
        <w:t xml:space="preserve"> D</w:t>
      </w:r>
      <w:r w:rsidRPr="00CF2BE2">
        <w:rPr>
          <w:rFonts w:ascii="Corbel" w:hAnsi="Corbel"/>
          <w:b/>
          <w:sz w:val="20"/>
          <w:szCs w:val="20"/>
        </w:rPr>
        <w:t>iensten</w:t>
      </w:r>
      <w:bookmarkEnd w:id="138"/>
      <w:bookmarkEnd w:id="139"/>
      <w:bookmarkEnd w:id="140"/>
      <w:bookmarkEnd w:id="141"/>
    </w:p>
    <w:p w14:paraId="087F983A" w14:textId="4BBCA905" w:rsidR="00300099" w:rsidRPr="000A3F8D" w:rsidRDefault="00300099" w:rsidP="004D4738">
      <w:pPr>
        <w:pStyle w:val="Standaard2"/>
        <w:spacing w:after="0"/>
        <w:rPr>
          <w:rFonts w:ascii="Corbel" w:eastAsia="Corbel" w:hAnsi="Corbel" w:cs="Corbel"/>
          <w:color w:val="000000" w:themeColor="text1"/>
          <w:sz w:val="20"/>
          <w:szCs w:val="20"/>
        </w:rPr>
      </w:pPr>
      <w:r w:rsidRPr="000A3F8D">
        <w:rPr>
          <w:rFonts w:ascii="Corbel" w:eastAsia="Corbel" w:hAnsi="Corbel" w:cs="Corbel"/>
          <w:color w:val="000000" w:themeColor="text1"/>
          <w:sz w:val="20"/>
          <w:szCs w:val="20"/>
        </w:rPr>
        <w:t xml:space="preserve">Het </w:t>
      </w:r>
      <w:proofErr w:type="spellStart"/>
      <w:r w:rsidRPr="000A3F8D">
        <w:rPr>
          <w:rFonts w:ascii="Corbel" w:eastAsia="Corbel" w:hAnsi="Corbel" w:cs="Corbel"/>
          <w:color w:val="000000" w:themeColor="text1"/>
          <w:sz w:val="20"/>
          <w:szCs w:val="20"/>
        </w:rPr>
        <w:t>beschikbaarstellen</w:t>
      </w:r>
      <w:proofErr w:type="spellEnd"/>
      <w:r w:rsidRPr="000A3F8D">
        <w:rPr>
          <w:rFonts w:ascii="Corbel" w:eastAsia="Corbel" w:hAnsi="Corbel" w:cs="Corbel"/>
          <w:color w:val="000000" w:themeColor="text1"/>
          <w:sz w:val="20"/>
          <w:szCs w:val="20"/>
        </w:rPr>
        <w:t xml:space="preserve"> van werkplek functionaliteit met besturingssysteem, applicaties en de randapparatuur</w:t>
      </w:r>
      <w:r w:rsidR="004D4738">
        <w:rPr>
          <w:rFonts w:ascii="Corbel" w:eastAsia="Corbel" w:hAnsi="Corbel" w:cs="Corbel"/>
          <w:color w:val="000000" w:themeColor="text1"/>
          <w:sz w:val="20"/>
          <w:szCs w:val="20"/>
        </w:rPr>
        <w:t>, waaronder:</w:t>
      </w:r>
    </w:p>
    <w:p w14:paraId="218B0B99" w14:textId="77777777" w:rsidR="00300099" w:rsidRPr="00990FF1" w:rsidRDefault="00300099" w:rsidP="00300099">
      <w:pPr>
        <w:spacing w:after="0" w:line="240" w:lineRule="exact"/>
        <w:contextualSpacing/>
        <w:rPr>
          <w:rFonts w:ascii="Corbel" w:hAnsi="Corbel"/>
          <w:bCs/>
          <w:szCs w:val="22"/>
        </w:rPr>
      </w:pPr>
    </w:p>
    <w:tbl>
      <w:tblPr>
        <w:tblStyle w:val="Tabelraster"/>
        <w:tblW w:w="0" w:type="auto"/>
        <w:tblLayout w:type="fixed"/>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421"/>
        <w:gridCol w:w="6662"/>
        <w:gridCol w:w="1012"/>
        <w:gridCol w:w="1019"/>
      </w:tblGrid>
      <w:tr w:rsidR="005A02B7" w:rsidRPr="005A02B7" w14:paraId="249C3C48" w14:textId="77777777">
        <w:tc>
          <w:tcPr>
            <w:tcW w:w="421" w:type="dxa"/>
            <w:shd w:val="clear" w:color="auto" w:fill="FF0000"/>
          </w:tcPr>
          <w:p w14:paraId="36A51159" w14:textId="77777777" w:rsidR="005A02B7" w:rsidRPr="005A02B7" w:rsidRDefault="005A02B7">
            <w:pPr>
              <w:pStyle w:val="Standaard2"/>
              <w:spacing w:line="259" w:lineRule="auto"/>
              <w:rPr>
                <w:rFonts w:ascii="Corbel" w:eastAsia="Corbel" w:hAnsi="Corbel" w:cs="Corbel"/>
                <w:b/>
                <w:color w:val="FFFFFF" w:themeColor="background1"/>
                <w:sz w:val="18"/>
                <w:szCs w:val="18"/>
              </w:rPr>
            </w:pPr>
            <w:r w:rsidRPr="005A02B7">
              <w:rPr>
                <w:rFonts w:ascii="Corbel" w:eastAsia="Corbel" w:hAnsi="Corbel" w:cs="Corbel"/>
                <w:b/>
                <w:color w:val="FFFFFF" w:themeColor="background1"/>
                <w:sz w:val="18"/>
                <w:szCs w:val="18"/>
              </w:rPr>
              <w:t>#</w:t>
            </w:r>
          </w:p>
        </w:tc>
        <w:tc>
          <w:tcPr>
            <w:tcW w:w="6662" w:type="dxa"/>
            <w:shd w:val="clear" w:color="auto" w:fill="FF0000"/>
          </w:tcPr>
          <w:p w14:paraId="759750F4" w14:textId="77777777" w:rsidR="005A02B7" w:rsidRPr="005A02B7" w:rsidRDefault="005A02B7">
            <w:pPr>
              <w:pStyle w:val="Standaard2"/>
              <w:spacing w:line="259" w:lineRule="auto"/>
              <w:rPr>
                <w:rFonts w:ascii="Corbel" w:eastAsia="Corbel" w:hAnsi="Corbel" w:cs="Corbel"/>
                <w:b/>
                <w:color w:val="FFFFFF" w:themeColor="background1"/>
                <w:sz w:val="18"/>
                <w:szCs w:val="18"/>
              </w:rPr>
            </w:pPr>
            <w:r w:rsidRPr="005A02B7">
              <w:rPr>
                <w:rFonts w:ascii="Corbel" w:eastAsia="Corbel" w:hAnsi="Corbel" w:cs="Corbel"/>
                <w:b/>
                <w:color w:val="FFFFFF" w:themeColor="background1"/>
                <w:sz w:val="18"/>
                <w:szCs w:val="18"/>
              </w:rPr>
              <w:t xml:space="preserve">Beschrijving </w:t>
            </w:r>
          </w:p>
        </w:tc>
        <w:tc>
          <w:tcPr>
            <w:tcW w:w="1012" w:type="dxa"/>
            <w:shd w:val="clear" w:color="auto" w:fill="FF0000"/>
            <w:vAlign w:val="center"/>
          </w:tcPr>
          <w:p w14:paraId="4909A7BC" w14:textId="77777777" w:rsidR="005A02B7" w:rsidRPr="005A02B7" w:rsidRDefault="005A02B7">
            <w:pPr>
              <w:pStyle w:val="Standaard2"/>
              <w:jc w:val="center"/>
              <w:rPr>
                <w:rFonts w:ascii="Corbel" w:eastAsia="Corbel" w:hAnsi="Corbel" w:cs="Corbel"/>
                <w:b/>
                <w:color w:val="FFFFFF" w:themeColor="background1"/>
                <w:sz w:val="18"/>
                <w:szCs w:val="18"/>
              </w:rPr>
            </w:pPr>
            <w:proofErr w:type="spellStart"/>
            <w:r w:rsidRPr="005A02B7">
              <w:rPr>
                <w:rFonts w:ascii="Corbel" w:eastAsia="Corbel" w:hAnsi="Corbel" w:cs="Corbel"/>
                <w:b/>
                <w:color w:val="FFFFFF" w:themeColor="background1"/>
                <w:sz w:val="18"/>
                <w:szCs w:val="18"/>
              </w:rPr>
              <w:t>Opdracht-gever</w:t>
            </w:r>
            <w:proofErr w:type="spellEnd"/>
          </w:p>
        </w:tc>
        <w:tc>
          <w:tcPr>
            <w:tcW w:w="1019" w:type="dxa"/>
            <w:shd w:val="clear" w:color="auto" w:fill="FF0000"/>
            <w:vAlign w:val="center"/>
          </w:tcPr>
          <w:p w14:paraId="1274C452" w14:textId="77777777" w:rsidR="005A02B7" w:rsidRPr="005A02B7" w:rsidRDefault="005A02B7">
            <w:pPr>
              <w:pStyle w:val="Standaard2"/>
              <w:jc w:val="center"/>
              <w:rPr>
                <w:rFonts w:ascii="Corbel" w:eastAsia="Corbel" w:hAnsi="Corbel" w:cs="Corbel"/>
                <w:b/>
                <w:color w:val="FFFFFF" w:themeColor="background1"/>
                <w:sz w:val="18"/>
                <w:szCs w:val="18"/>
              </w:rPr>
            </w:pPr>
            <w:r w:rsidRPr="005A02B7">
              <w:rPr>
                <w:rFonts w:ascii="Corbel" w:eastAsia="Corbel" w:hAnsi="Corbel" w:cs="Corbel"/>
                <w:b/>
                <w:color w:val="FFFFFF" w:themeColor="background1"/>
                <w:sz w:val="18"/>
                <w:szCs w:val="18"/>
              </w:rPr>
              <w:t>Opdracht-nemer</w:t>
            </w:r>
          </w:p>
        </w:tc>
      </w:tr>
      <w:tr w:rsidR="00CF2BE2" w:rsidRPr="005A02B7" w14:paraId="60A4E978" w14:textId="77777777" w:rsidTr="00BC1FE6">
        <w:trPr>
          <w:trHeight w:val="415"/>
        </w:trPr>
        <w:tc>
          <w:tcPr>
            <w:tcW w:w="421" w:type="dxa"/>
          </w:tcPr>
          <w:p w14:paraId="22867FBD" w14:textId="77777777" w:rsidR="00CF2BE2" w:rsidRPr="005A02B7" w:rsidRDefault="00CF2BE2" w:rsidP="00BC1FE6">
            <w:pPr>
              <w:pStyle w:val="Standaard2"/>
              <w:numPr>
                <w:ilvl w:val="0"/>
                <w:numId w:val="31"/>
              </w:numPr>
              <w:rPr>
                <w:rFonts w:ascii="Corbel" w:eastAsia="Corbel" w:hAnsi="Corbel" w:cs="Corbel"/>
                <w:b/>
                <w:bCs/>
                <w:color w:val="000000" w:themeColor="text1"/>
                <w:sz w:val="18"/>
                <w:szCs w:val="18"/>
              </w:rPr>
            </w:pPr>
          </w:p>
        </w:tc>
        <w:tc>
          <w:tcPr>
            <w:tcW w:w="6662" w:type="dxa"/>
          </w:tcPr>
          <w:p w14:paraId="1CDF43D0" w14:textId="77777777" w:rsidR="00CF2BE2" w:rsidRPr="005A02B7" w:rsidRDefault="00CF2BE2" w:rsidP="00BC1FE6">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Uitgifte apparaten (</w:t>
            </w:r>
            <w:r w:rsidRPr="008A308F">
              <w:rPr>
                <w:rFonts w:ascii="Corbel" w:eastAsia="Corbel" w:hAnsi="Corbel" w:cs="Corbel"/>
                <w:color w:val="000000" w:themeColor="text1"/>
                <w:sz w:val="18"/>
                <w:szCs w:val="18"/>
              </w:rPr>
              <w:t>DOA check</w:t>
            </w:r>
            <w:r>
              <w:rPr>
                <w:rFonts w:ascii="Corbel" w:eastAsia="Corbel" w:hAnsi="Corbel" w:cs="Corbel"/>
                <w:color w:val="000000" w:themeColor="text1"/>
                <w:sz w:val="18"/>
                <w:szCs w:val="18"/>
              </w:rPr>
              <w:t>, a</w:t>
            </w:r>
            <w:r w:rsidRPr="008A308F">
              <w:rPr>
                <w:rFonts w:ascii="Corbel" w:eastAsia="Corbel" w:hAnsi="Corbel" w:cs="Corbel"/>
                <w:color w:val="000000" w:themeColor="text1"/>
                <w:sz w:val="18"/>
                <w:szCs w:val="18"/>
              </w:rPr>
              <w:t xml:space="preserve">sset </w:t>
            </w:r>
            <w:proofErr w:type="spellStart"/>
            <w:r w:rsidRPr="008A308F">
              <w:rPr>
                <w:rFonts w:ascii="Corbel" w:eastAsia="Corbel" w:hAnsi="Corbel" w:cs="Corbel"/>
                <w:color w:val="000000" w:themeColor="text1"/>
                <w:sz w:val="18"/>
                <w:szCs w:val="18"/>
              </w:rPr>
              <w:t>tagging</w:t>
            </w:r>
            <w:proofErr w:type="spellEnd"/>
            <w:r>
              <w:rPr>
                <w:rFonts w:ascii="Corbel" w:eastAsia="Corbel" w:hAnsi="Corbel" w:cs="Corbel"/>
                <w:color w:val="000000" w:themeColor="text1"/>
                <w:sz w:val="18"/>
                <w:szCs w:val="18"/>
              </w:rPr>
              <w:t xml:space="preserve">, </w:t>
            </w:r>
            <w:proofErr w:type="spellStart"/>
            <w:r>
              <w:rPr>
                <w:rFonts w:ascii="Corbel" w:eastAsia="Corbel" w:hAnsi="Corbel" w:cs="Corbel"/>
                <w:color w:val="000000" w:themeColor="text1"/>
                <w:sz w:val="18"/>
                <w:szCs w:val="18"/>
              </w:rPr>
              <w:t>SIM-kaart</w:t>
            </w:r>
            <w:proofErr w:type="spellEnd"/>
            <w:r>
              <w:rPr>
                <w:rFonts w:ascii="Corbel" w:eastAsia="Corbel" w:hAnsi="Corbel" w:cs="Corbel"/>
                <w:color w:val="000000" w:themeColor="text1"/>
                <w:sz w:val="18"/>
                <w:szCs w:val="18"/>
              </w:rPr>
              <w:t>, CMDB-registratie, v</w:t>
            </w:r>
            <w:r w:rsidRPr="008A308F">
              <w:rPr>
                <w:rFonts w:ascii="Corbel" w:eastAsia="Corbel" w:hAnsi="Corbel" w:cs="Corbel"/>
                <w:color w:val="000000" w:themeColor="text1"/>
                <w:sz w:val="18"/>
                <w:szCs w:val="18"/>
              </w:rPr>
              <w:t>oorraadbeheersing</w:t>
            </w:r>
            <w:r>
              <w:rPr>
                <w:rFonts w:ascii="Corbel" w:eastAsia="Corbel" w:hAnsi="Corbel" w:cs="Corbel"/>
                <w:color w:val="000000" w:themeColor="text1"/>
                <w:sz w:val="18"/>
                <w:szCs w:val="18"/>
              </w:rPr>
              <w:t>, p</w:t>
            </w:r>
            <w:r w:rsidRPr="008A308F">
              <w:rPr>
                <w:rFonts w:ascii="Corbel" w:eastAsia="Corbel" w:hAnsi="Corbel" w:cs="Corbel"/>
                <w:color w:val="000000" w:themeColor="text1"/>
                <w:sz w:val="18"/>
                <w:szCs w:val="18"/>
              </w:rPr>
              <w:t>re-installatie</w:t>
            </w:r>
            <w:r>
              <w:rPr>
                <w:rFonts w:ascii="Corbel" w:eastAsia="Corbel" w:hAnsi="Corbel" w:cs="Corbel"/>
                <w:color w:val="000000" w:themeColor="text1"/>
                <w:sz w:val="18"/>
                <w:szCs w:val="18"/>
              </w:rPr>
              <w:t xml:space="preserve"> Autopilot/</w:t>
            </w:r>
            <w:r w:rsidRPr="008021D2">
              <w:rPr>
                <w:rFonts w:ascii="Corbel" w:eastAsia="Corbel" w:hAnsi="Corbel" w:cs="Corbel"/>
                <w:color w:val="000000" w:themeColor="text1"/>
                <w:sz w:val="18"/>
                <w:szCs w:val="18"/>
              </w:rPr>
              <w:t xml:space="preserve">Samsung </w:t>
            </w:r>
            <w:proofErr w:type="spellStart"/>
            <w:r w:rsidRPr="008021D2">
              <w:rPr>
                <w:rFonts w:ascii="Corbel" w:eastAsia="Corbel" w:hAnsi="Corbel" w:cs="Corbel"/>
                <w:color w:val="000000" w:themeColor="text1"/>
                <w:sz w:val="18"/>
                <w:szCs w:val="18"/>
              </w:rPr>
              <w:t>Knox</w:t>
            </w:r>
            <w:proofErr w:type="spellEnd"/>
            <w:r>
              <w:rPr>
                <w:rFonts w:ascii="Corbel" w:eastAsia="Corbel" w:hAnsi="Corbel" w:cs="Corbel"/>
                <w:color w:val="000000" w:themeColor="text1"/>
                <w:sz w:val="18"/>
                <w:szCs w:val="18"/>
              </w:rPr>
              <w:t>/</w:t>
            </w:r>
            <w:r w:rsidRPr="008021D2">
              <w:rPr>
                <w:rFonts w:ascii="Corbel" w:eastAsia="Corbel" w:hAnsi="Corbel" w:cs="Corbel"/>
                <w:color w:val="000000" w:themeColor="text1"/>
                <w:sz w:val="18"/>
                <w:szCs w:val="18"/>
              </w:rPr>
              <w:t>Apple DEP</w:t>
            </w:r>
            <w:r>
              <w:rPr>
                <w:rFonts w:ascii="Corbel" w:eastAsia="Corbel" w:hAnsi="Corbel" w:cs="Corbel"/>
                <w:color w:val="000000" w:themeColor="text1"/>
                <w:sz w:val="18"/>
                <w:szCs w:val="18"/>
              </w:rPr>
              <w:t>, uitnodiging, uitlevering);</w:t>
            </w:r>
          </w:p>
        </w:tc>
        <w:tc>
          <w:tcPr>
            <w:tcW w:w="1012" w:type="dxa"/>
            <w:vAlign w:val="center"/>
          </w:tcPr>
          <w:p w14:paraId="3C394759" w14:textId="77777777" w:rsidR="00CF2BE2" w:rsidRPr="005A02B7" w:rsidRDefault="00CF2BE2" w:rsidP="00BC1FE6">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c>
          <w:tcPr>
            <w:tcW w:w="1019" w:type="dxa"/>
            <w:vAlign w:val="center"/>
          </w:tcPr>
          <w:p w14:paraId="7C72F16D" w14:textId="77777777" w:rsidR="00CF2BE2" w:rsidRPr="005A02B7" w:rsidRDefault="00CF2BE2" w:rsidP="00BC1FE6">
            <w:pPr>
              <w:pStyle w:val="Standaard2"/>
              <w:jc w:val="center"/>
              <w:rPr>
                <w:rFonts w:ascii="Corbel" w:eastAsia="Corbel" w:hAnsi="Corbel" w:cs="Corbel"/>
                <w:b/>
                <w:bCs/>
                <w:color w:val="000000" w:themeColor="text1"/>
                <w:sz w:val="18"/>
                <w:szCs w:val="18"/>
              </w:rPr>
            </w:pPr>
          </w:p>
        </w:tc>
      </w:tr>
      <w:tr w:rsidR="00CF5537" w:rsidRPr="005A02B7" w14:paraId="3019CB5B" w14:textId="77777777" w:rsidTr="00BC1FE6">
        <w:trPr>
          <w:trHeight w:val="415"/>
        </w:trPr>
        <w:tc>
          <w:tcPr>
            <w:tcW w:w="421" w:type="dxa"/>
          </w:tcPr>
          <w:p w14:paraId="602C069A" w14:textId="77777777" w:rsidR="00CF5537" w:rsidRPr="005A02B7" w:rsidRDefault="00CF5537" w:rsidP="00BC1FE6">
            <w:pPr>
              <w:pStyle w:val="Standaard2"/>
              <w:numPr>
                <w:ilvl w:val="0"/>
                <w:numId w:val="31"/>
              </w:numPr>
              <w:rPr>
                <w:rFonts w:ascii="Corbel" w:eastAsia="Corbel" w:hAnsi="Corbel" w:cs="Corbel"/>
                <w:b/>
                <w:bCs/>
                <w:color w:val="000000" w:themeColor="text1"/>
                <w:sz w:val="18"/>
                <w:szCs w:val="18"/>
              </w:rPr>
            </w:pPr>
          </w:p>
        </w:tc>
        <w:tc>
          <w:tcPr>
            <w:tcW w:w="6662" w:type="dxa"/>
          </w:tcPr>
          <w:p w14:paraId="14063244" w14:textId="77777777" w:rsidR="00CF5537" w:rsidRPr="005A02B7" w:rsidRDefault="00CF5537" w:rsidP="00BC1FE6">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R</w:t>
            </w:r>
            <w:r w:rsidRPr="006136E4">
              <w:rPr>
                <w:rFonts w:ascii="Corbel" w:eastAsia="Corbel" w:hAnsi="Corbel" w:cs="Corbel"/>
                <w:color w:val="000000" w:themeColor="text1"/>
                <w:sz w:val="18"/>
                <w:szCs w:val="18"/>
              </w:rPr>
              <w:t xml:space="preserve">egisteren en up-to-date houden van </w:t>
            </w:r>
            <w:r>
              <w:rPr>
                <w:rFonts w:ascii="Corbel" w:eastAsia="Corbel" w:hAnsi="Corbel" w:cs="Corbel"/>
                <w:color w:val="000000" w:themeColor="text1"/>
                <w:sz w:val="18"/>
                <w:szCs w:val="18"/>
              </w:rPr>
              <w:t>apparaten</w:t>
            </w:r>
            <w:r w:rsidRPr="006136E4">
              <w:rPr>
                <w:rFonts w:ascii="Corbel" w:eastAsia="Corbel" w:hAnsi="Corbel" w:cs="Corbel"/>
                <w:color w:val="000000" w:themeColor="text1"/>
                <w:sz w:val="18"/>
                <w:szCs w:val="18"/>
              </w:rPr>
              <w:t xml:space="preserve"> gerelateerde configuratie items  in de CMDB</w:t>
            </w:r>
            <w:r>
              <w:rPr>
                <w:rFonts w:ascii="Corbel" w:eastAsia="Corbel" w:hAnsi="Corbel" w:cs="Corbel"/>
                <w:color w:val="000000" w:themeColor="text1"/>
                <w:sz w:val="18"/>
                <w:szCs w:val="18"/>
              </w:rPr>
              <w:t xml:space="preserve"> vanuit uitgifte en inname;</w:t>
            </w:r>
          </w:p>
        </w:tc>
        <w:tc>
          <w:tcPr>
            <w:tcW w:w="1012" w:type="dxa"/>
            <w:vAlign w:val="center"/>
          </w:tcPr>
          <w:p w14:paraId="4CC318E5" w14:textId="77777777" w:rsidR="00CF5537" w:rsidRPr="005A02B7" w:rsidRDefault="00CF5537" w:rsidP="00BC1FE6">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c>
          <w:tcPr>
            <w:tcW w:w="1019" w:type="dxa"/>
            <w:vAlign w:val="center"/>
          </w:tcPr>
          <w:p w14:paraId="739ED9E3" w14:textId="77777777" w:rsidR="00CF5537" w:rsidRPr="005A02B7" w:rsidRDefault="00CF5537" w:rsidP="00BC1FE6">
            <w:pPr>
              <w:pStyle w:val="Standaard2"/>
              <w:jc w:val="center"/>
              <w:rPr>
                <w:rFonts w:ascii="Corbel" w:eastAsia="Corbel" w:hAnsi="Corbel" w:cs="Corbel"/>
                <w:b/>
                <w:bCs/>
                <w:color w:val="000000" w:themeColor="text1"/>
                <w:sz w:val="18"/>
                <w:szCs w:val="18"/>
              </w:rPr>
            </w:pPr>
          </w:p>
        </w:tc>
      </w:tr>
      <w:tr w:rsidR="004E487F" w:rsidRPr="005A02B7" w14:paraId="4F578BAC" w14:textId="77777777">
        <w:trPr>
          <w:trHeight w:val="415"/>
        </w:trPr>
        <w:tc>
          <w:tcPr>
            <w:tcW w:w="421" w:type="dxa"/>
          </w:tcPr>
          <w:p w14:paraId="795CF9EE" w14:textId="77777777" w:rsidR="004E487F" w:rsidRPr="005A02B7" w:rsidRDefault="004E487F"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7EED074F" w14:textId="77777777" w:rsidR="004E487F" w:rsidRPr="005A02B7" w:rsidRDefault="004E487F">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A</w:t>
            </w:r>
            <w:r w:rsidRPr="007409B3">
              <w:rPr>
                <w:rFonts w:ascii="Corbel" w:eastAsia="Corbel" w:hAnsi="Corbel" w:cs="Corbel"/>
                <w:color w:val="000000" w:themeColor="text1"/>
                <w:sz w:val="18"/>
                <w:szCs w:val="18"/>
              </w:rPr>
              <w:t xml:space="preserve">nalyseren en oplossen van problemen en incidenten aan de werkplek </w:t>
            </w:r>
            <w:r>
              <w:rPr>
                <w:rFonts w:ascii="Corbel" w:eastAsia="Corbel" w:hAnsi="Corbel" w:cs="Corbel"/>
                <w:color w:val="000000" w:themeColor="text1"/>
                <w:sz w:val="18"/>
                <w:szCs w:val="18"/>
              </w:rPr>
              <w:t xml:space="preserve">vanuit Servicedesk en </w:t>
            </w:r>
            <w:r w:rsidRPr="007409B3">
              <w:rPr>
                <w:rFonts w:ascii="Corbel" w:eastAsia="Corbel" w:hAnsi="Corbel" w:cs="Corbel"/>
                <w:color w:val="000000" w:themeColor="text1"/>
                <w:sz w:val="18"/>
                <w:szCs w:val="18"/>
              </w:rPr>
              <w:t>1</w:t>
            </w:r>
            <w:r w:rsidRPr="004233A4">
              <w:rPr>
                <w:rFonts w:ascii="Corbel" w:eastAsia="Corbel" w:hAnsi="Corbel" w:cs="Corbel"/>
                <w:color w:val="000000" w:themeColor="text1"/>
                <w:sz w:val="18"/>
                <w:szCs w:val="18"/>
                <w:vertAlign w:val="superscript"/>
              </w:rPr>
              <w:t>e</w:t>
            </w:r>
            <w:r>
              <w:rPr>
                <w:rFonts w:ascii="Corbel" w:eastAsia="Corbel" w:hAnsi="Corbel" w:cs="Corbel"/>
                <w:color w:val="000000" w:themeColor="text1"/>
                <w:sz w:val="18"/>
                <w:szCs w:val="18"/>
              </w:rPr>
              <w:t xml:space="preserve"> </w:t>
            </w:r>
            <w:r w:rsidRPr="007409B3">
              <w:rPr>
                <w:rFonts w:ascii="Corbel" w:eastAsia="Corbel" w:hAnsi="Corbel" w:cs="Corbel"/>
                <w:color w:val="000000" w:themeColor="text1"/>
                <w:sz w:val="18"/>
                <w:szCs w:val="18"/>
              </w:rPr>
              <w:t xml:space="preserve">lijns </w:t>
            </w:r>
            <w:r>
              <w:rPr>
                <w:rFonts w:ascii="Corbel" w:eastAsia="Corbel" w:hAnsi="Corbel" w:cs="Corbel"/>
                <w:color w:val="000000" w:themeColor="text1"/>
                <w:sz w:val="18"/>
                <w:szCs w:val="18"/>
              </w:rPr>
              <w:t>gebruikersondersteuning waaronder break-fix apparaten;</w:t>
            </w:r>
          </w:p>
        </w:tc>
        <w:tc>
          <w:tcPr>
            <w:tcW w:w="1012" w:type="dxa"/>
            <w:vAlign w:val="center"/>
          </w:tcPr>
          <w:p w14:paraId="663E589C" w14:textId="77777777" w:rsidR="004E487F" w:rsidRPr="005A02B7" w:rsidRDefault="004E487F">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c>
          <w:tcPr>
            <w:tcW w:w="1019" w:type="dxa"/>
            <w:vAlign w:val="center"/>
          </w:tcPr>
          <w:p w14:paraId="00DA3CB5" w14:textId="77777777" w:rsidR="004E487F" w:rsidRPr="005A02B7" w:rsidRDefault="004E487F">
            <w:pPr>
              <w:pStyle w:val="Standaard2"/>
              <w:jc w:val="center"/>
              <w:rPr>
                <w:rFonts w:ascii="Corbel" w:eastAsia="Corbel" w:hAnsi="Corbel" w:cs="Corbel"/>
                <w:b/>
                <w:bCs/>
                <w:color w:val="000000" w:themeColor="text1"/>
                <w:sz w:val="18"/>
                <w:szCs w:val="18"/>
              </w:rPr>
            </w:pPr>
          </w:p>
        </w:tc>
      </w:tr>
      <w:tr w:rsidR="004E487F" w:rsidRPr="005A02B7" w14:paraId="7623D4F5" w14:textId="77777777">
        <w:trPr>
          <w:trHeight w:val="415"/>
        </w:trPr>
        <w:tc>
          <w:tcPr>
            <w:tcW w:w="421" w:type="dxa"/>
          </w:tcPr>
          <w:p w14:paraId="6C962DDC" w14:textId="77777777" w:rsidR="004E487F" w:rsidRPr="005A02B7" w:rsidRDefault="004E487F"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586A3733" w14:textId="77777777" w:rsidR="004E487F" w:rsidRPr="005A02B7" w:rsidRDefault="004E487F">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Lokale</w:t>
            </w:r>
            <w:r w:rsidRPr="007409B3">
              <w:rPr>
                <w:rFonts w:ascii="Corbel" w:eastAsia="Corbel" w:hAnsi="Corbel" w:cs="Corbel"/>
                <w:color w:val="000000" w:themeColor="text1"/>
                <w:sz w:val="18"/>
                <w:szCs w:val="18"/>
              </w:rPr>
              <w:t xml:space="preserve"> </w:t>
            </w:r>
            <w:r>
              <w:rPr>
                <w:rFonts w:ascii="Corbel" w:eastAsia="Corbel" w:hAnsi="Corbel" w:cs="Corbel"/>
                <w:color w:val="000000" w:themeColor="text1"/>
                <w:sz w:val="18"/>
                <w:szCs w:val="18"/>
              </w:rPr>
              <w:t>gebruikersondersteuning tijdens Provinciale staten vergaderingen (gemiddeld eens per maand op woensdagmiddag-avond) en commissievergaderingen</w:t>
            </w:r>
          </w:p>
        </w:tc>
        <w:tc>
          <w:tcPr>
            <w:tcW w:w="1012" w:type="dxa"/>
            <w:vAlign w:val="center"/>
          </w:tcPr>
          <w:p w14:paraId="7DD4771D" w14:textId="77777777" w:rsidR="004E487F" w:rsidRPr="005A02B7" w:rsidRDefault="004E487F">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c>
          <w:tcPr>
            <w:tcW w:w="1019" w:type="dxa"/>
            <w:vAlign w:val="center"/>
          </w:tcPr>
          <w:p w14:paraId="5AEAA0B3" w14:textId="77777777" w:rsidR="004E487F" w:rsidRPr="005A02B7" w:rsidRDefault="004E487F">
            <w:pPr>
              <w:pStyle w:val="Standaard2"/>
              <w:jc w:val="center"/>
              <w:rPr>
                <w:rFonts w:ascii="Corbel" w:eastAsia="Corbel" w:hAnsi="Corbel" w:cs="Corbel"/>
                <w:b/>
                <w:bCs/>
                <w:color w:val="000000" w:themeColor="text1"/>
                <w:sz w:val="18"/>
                <w:szCs w:val="18"/>
              </w:rPr>
            </w:pPr>
          </w:p>
        </w:tc>
      </w:tr>
      <w:tr w:rsidR="001520A2" w:rsidRPr="005A02B7" w14:paraId="5B61ADC5" w14:textId="77777777">
        <w:trPr>
          <w:trHeight w:val="415"/>
        </w:trPr>
        <w:tc>
          <w:tcPr>
            <w:tcW w:w="421" w:type="dxa"/>
          </w:tcPr>
          <w:p w14:paraId="2AD1ED87" w14:textId="77777777" w:rsidR="001520A2" w:rsidRPr="005A02B7" w:rsidRDefault="001520A2"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52922CAF" w14:textId="6E16F250" w:rsidR="001520A2" w:rsidRPr="005A02B7" w:rsidRDefault="004233A4">
            <w:pPr>
              <w:pStyle w:val="Standaard2"/>
              <w:rPr>
                <w:rFonts w:ascii="Corbel" w:eastAsia="Corbel" w:hAnsi="Corbel" w:cs="Corbel"/>
                <w:color w:val="000000" w:themeColor="text1"/>
                <w:sz w:val="18"/>
                <w:szCs w:val="18"/>
              </w:rPr>
            </w:pPr>
            <w:r w:rsidRPr="004233A4">
              <w:rPr>
                <w:rFonts w:ascii="Corbel" w:eastAsia="Corbel" w:hAnsi="Corbel" w:cs="Corbel"/>
                <w:color w:val="000000" w:themeColor="text1"/>
                <w:sz w:val="18"/>
                <w:szCs w:val="18"/>
              </w:rPr>
              <w:t>Analyseren en oplossen van incidenten en problemen gerelateerd aan de technische configuratie van de werkplek.</w:t>
            </w:r>
          </w:p>
        </w:tc>
        <w:tc>
          <w:tcPr>
            <w:tcW w:w="1012" w:type="dxa"/>
            <w:vAlign w:val="center"/>
          </w:tcPr>
          <w:p w14:paraId="4CC90AD8" w14:textId="77777777" w:rsidR="001520A2" w:rsidRPr="005A02B7" w:rsidRDefault="001520A2">
            <w:pPr>
              <w:pStyle w:val="Standaard2"/>
              <w:jc w:val="center"/>
              <w:rPr>
                <w:rFonts w:ascii="Corbel" w:eastAsia="Corbel" w:hAnsi="Corbel" w:cs="Corbel"/>
                <w:b/>
                <w:bCs/>
                <w:color w:val="000000" w:themeColor="text1"/>
                <w:sz w:val="18"/>
                <w:szCs w:val="18"/>
              </w:rPr>
            </w:pPr>
          </w:p>
        </w:tc>
        <w:tc>
          <w:tcPr>
            <w:tcW w:w="1019" w:type="dxa"/>
            <w:vAlign w:val="center"/>
          </w:tcPr>
          <w:p w14:paraId="57B1CF11" w14:textId="77777777" w:rsidR="001520A2" w:rsidRPr="005A02B7" w:rsidRDefault="001520A2">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FB78D0" w:rsidRPr="005A02B7" w14:paraId="346FEBFF" w14:textId="77777777">
        <w:trPr>
          <w:trHeight w:val="320"/>
        </w:trPr>
        <w:tc>
          <w:tcPr>
            <w:tcW w:w="421" w:type="dxa"/>
          </w:tcPr>
          <w:p w14:paraId="2BB359E2" w14:textId="77777777" w:rsidR="00FB78D0" w:rsidRPr="005A02B7" w:rsidRDefault="00FB78D0"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1A8C09DF" w14:textId="77777777" w:rsidR="00FB78D0" w:rsidRDefault="00FB78D0">
            <w:pPr>
              <w:pStyle w:val="Standaard2"/>
              <w:rPr>
                <w:rFonts w:ascii="Corbel" w:hAnsi="Corbel"/>
                <w:sz w:val="18"/>
                <w:szCs w:val="18"/>
              </w:rPr>
            </w:pPr>
            <w:r>
              <w:rPr>
                <w:rFonts w:ascii="Corbel" w:hAnsi="Corbel"/>
                <w:sz w:val="18"/>
                <w:szCs w:val="18"/>
              </w:rPr>
              <w:t xml:space="preserve">Centraal en mobiel (MDM/MAM) </w:t>
            </w:r>
            <w:proofErr w:type="spellStart"/>
            <w:r>
              <w:rPr>
                <w:rFonts w:ascii="Corbel" w:hAnsi="Corbel"/>
                <w:sz w:val="18"/>
                <w:szCs w:val="18"/>
              </w:rPr>
              <w:t>apparaatbeheer</w:t>
            </w:r>
            <w:proofErr w:type="spellEnd"/>
            <w:r>
              <w:rPr>
                <w:rFonts w:ascii="Corbel" w:hAnsi="Corbel"/>
                <w:sz w:val="18"/>
                <w:szCs w:val="18"/>
              </w:rPr>
              <w:t xml:space="preserve"> in Intune en Autopilot;</w:t>
            </w:r>
          </w:p>
        </w:tc>
        <w:tc>
          <w:tcPr>
            <w:tcW w:w="1012" w:type="dxa"/>
            <w:vAlign w:val="center"/>
          </w:tcPr>
          <w:p w14:paraId="09637087" w14:textId="77777777" w:rsidR="00FB78D0" w:rsidRPr="005A02B7" w:rsidRDefault="00FB78D0">
            <w:pPr>
              <w:pStyle w:val="Standaard2"/>
              <w:jc w:val="center"/>
              <w:rPr>
                <w:rFonts w:ascii="Corbel" w:eastAsia="Corbel" w:hAnsi="Corbel" w:cs="Corbel"/>
                <w:b/>
                <w:bCs/>
                <w:color w:val="000000" w:themeColor="text1"/>
                <w:sz w:val="18"/>
                <w:szCs w:val="18"/>
              </w:rPr>
            </w:pPr>
          </w:p>
        </w:tc>
        <w:tc>
          <w:tcPr>
            <w:tcW w:w="1019" w:type="dxa"/>
            <w:vAlign w:val="center"/>
          </w:tcPr>
          <w:p w14:paraId="46E0AD94" w14:textId="77777777" w:rsidR="00FB78D0" w:rsidRPr="005A02B7" w:rsidRDefault="00FB78D0">
            <w:pPr>
              <w:pStyle w:val="Standaard2"/>
              <w:jc w:val="center"/>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X</w:t>
            </w:r>
          </w:p>
        </w:tc>
      </w:tr>
      <w:tr w:rsidR="006A150F" w:rsidRPr="005A02B7" w14:paraId="06C35491" w14:textId="77777777">
        <w:trPr>
          <w:trHeight w:val="320"/>
        </w:trPr>
        <w:tc>
          <w:tcPr>
            <w:tcW w:w="421" w:type="dxa"/>
          </w:tcPr>
          <w:p w14:paraId="2488A7EB" w14:textId="77777777" w:rsidR="006A150F" w:rsidRPr="005A02B7" w:rsidRDefault="006A150F"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299EAEE0" w14:textId="66051F5C" w:rsidR="006A150F" w:rsidRDefault="001E675E">
            <w:pPr>
              <w:pStyle w:val="Standaard2"/>
              <w:rPr>
                <w:rFonts w:ascii="Corbel" w:hAnsi="Corbel"/>
                <w:sz w:val="18"/>
                <w:szCs w:val="18"/>
              </w:rPr>
            </w:pPr>
            <w:r>
              <w:rPr>
                <w:rFonts w:ascii="Corbel" w:hAnsi="Corbel"/>
                <w:sz w:val="18"/>
                <w:szCs w:val="18"/>
              </w:rPr>
              <w:t>Beheer van Virtuele desktop</w:t>
            </w:r>
            <w:r w:rsidR="00B517A0">
              <w:rPr>
                <w:rFonts w:ascii="Corbel" w:hAnsi="Corbel"/>
                <w:sz w:val="18"/>
                <w:szCs w:val="18"/>
              </w:rPr>
              <w:t>;</w:t>
            </w:r>
          </w:p>
        </w:tc>
        <w:tc>
          <w:tcPr>
            <w:tcW w:w="1012" w:type="dxa"/>
            <w:vAlign w:val="center"/>
          </w:tcPr>
          <w:p w14:paraId="47A78C4F" w14:textId="77777777" w:rsidR="006A150F" w:rsidRPr="005A02B7" w:rsidRDefault="006A150F">
            <w:pPr>
              <w:pStyle w:val="Standaard2"/>
              <w:jc w:val="center"/>
              <w:rPr>
                <w:rFonts w:ascii="Corbel" w:eastAsia="Corbel" w:hAnsi="Corbel" w:cs="Corbel"/>
                <w:b/>
                <w:bCs/>
                <w:color w:val="000000" w:themeColor="text1"/>
                <w:sz w:val="18"/>
                <w:szCs w:val="18"/>
              </w:rPr>
            </w:pPr>
          </w:p>
        </w:tc>
        <w:tc>
          <w:tcPr>
            <w:tcW w:w="1019" w:type="dxa"/>
            <w:vAlign w:val="center"/>
          </w:tcPr>
          <w:p w14:paraId="01BE90BD" w14:textId="77777777" w:rsidR="006A150F" w:rsidRPr="005A02B7" w:rsidRDefault="006A150F">
            <w:pPr>
              <w:pStyle w:val="Standaard2"/>
              <w:jc w:val="center"/>
              <w:rPr>
                <w:rFonts w:ascii="Corbel" w:eastAsia="Corbel" w:hAnsi="Corbel" w:cs="Corbel"/>
                <w:b/>
                <w:bCs/>
                <w:color w:val="000000" w:themeColor="text1"/>
                <w:sz w:val="18"/>
                <w:szCs w:val="18"/>
              </w:rPr>
            </w:pPr>
            <w:r>
              <w:rPr>
                <w:rFonts w:ascii="Corbel" w:eastAsia="Corbel" w:hAnsi="Corbel" w:cs="Corbel"/>
                <w:b/>
                <w:bCs/>
                <w:color w:val="000000" w:themeColor="text1"/>
                <w:sz w:val="18"/>
                <w:szCs w:val="18"/>
              </w:rPr>
              <w:t>X</w:t>
            </w:r>
          </w:p>
        </w:tc>
      </w:tr>
      <w:tr w:rsidR="005A02B7" w:rsidRPr="005A02B7" w14:paraId="4B242FD1" w14:textId="77777777" w:rsidTr="00FE0B87">
        <w:trPr>
          <w:trHeight w:val="252"/>
        </w:trPr>
        <w:tc>
          <w:tcPr>
            <w:tcW w:w="421" w:type="dxa"/>
          </w:tcPr>
          <w:p w14:paraId="2DF47FAE" w14:textId="77777777" w:rsidR="005A02B7" w:rsidRPr="005A02B7" w:rsidRDefault="005A02B7"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17D31479" w14:textId="0D663533" w:rsidR="005A02B7" w:rsidRPr="005A02B7" w:rsidRDefault="00545FE8" w:rsidP="005A02B7">
            <w:pPr>
              <w:pStyle w:val="Standaard2"/>
              <w:rPr>
                <w:rFonts w:ascii="Corbel" w:eastAsia="Corbel" w:hAnsi="Corbel" w:cs="Corbel"/>
                <w:color w:val="000000" w:themeColor="text1"/>
                <w:sz w:val="18"/>
                <w:szCs w:val="18"/>
              </w:rPr>
            </w:pPr>
            <w:r>
              <w:rPr>
                <w:rFonts w:ascii="Corbel" w:hAnsi="Corbel"/>
                <w:sz w:val="18"/>
                <w:szCs w:val="18"/>
              </w:rPr>
              <w:t>S</w:t>
            </w:r>
            <w:r w:rsidR="005A02B7" w:rsidRPr="005A02B7">
              <w:rPr>
                <w:rFonts w:ascii="Corbel" w:hAnsi="Corbel"/>
                <w:sz w:val="18"/>
                <w:szCs w:val="18"/>
              </w:rPr>
              <w:t>tandaardinstallatie van OS-images en grote releases;</w:t>
            </w:r>
          </w:p>
        </w:tc>
        <w:tc>
          <w:tcPr>
            <w:tcW w:w="1012" w:type="dxa"/>
            <w:vAlign w:val="center"/>
          </w:tcPr>
          <w:p w14:paraId="17C52CC4" w14:textId="77777777" w:rsidR="005A02B7" w:rsidRPr="005A02B7" w:rsidRDefault="005A02B7" w:rsidP="005A02B7">
            <w:pPr>
              <w:pStyle w:val="Standaard2"/>
              <w:jc w:val="center"/>
              <w:rPr>
                <w:rFonts w:ascii="Corbel" w:eastAsia="Corbel" w:hAnsi="Corbel" w:cs="Corbel"/>
                <w:b/>
                <w:bCs/>
                <w:color w:val="000000" w:themeColor="text1"/>
                <w:sz w:val="18"/>
                <w:szCs w:val="18"/>
              </w:rPr>
            </w:pPr>
          </w:p>
        </w:tc>
        <w:tc>
          <w:tcPr>
            <w:tcW w:w="1019" w:type="dxa"/>
            <w:vAlign w:val="center"/>
          </w:tcPr>
          <w:p w14:paraId="025327A2" w14:textId="77777777" w:rsidR="005A02B7" w:rsidRPr="005A02B7" w:rsidRDefault="005A02B7" w:rsidP="005A02B7">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5A02B7" w:rsidRPr="005A02B7" w14:paraId="38C4F8EC" w14:textId="77777777" w:rsidTr="00FE0B87">
        <w:trPr>
          <w:trHeight w:val="411"/>
        </w:trPr>
        <w:tc>
          <w:tcPr>
            <w:tcW w:w="421" w:type="dxa"/>
          </w:tcPr>
          <w:p w14:paraId="464B4716" w14:textId="77777777" w:rsidR="005A02B7" w:rsidRPr="005A02B7" w:rsidRDefault="005A02B7"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50F2DF86" w14:textId="0B7FDC10" w:rsidR="005A02B7" w:rsidRPr="005A02B7" w:rsidRDefault="005A02B7" w:rsidP="005A02B7">
            <w:pPr>
              <w:pStyle w:val="Standaard2"/>
              <w:rPr>
                <w:rFonts w:ascii="Corbel" w:eastAsia="Corbel" w:hAnsi="Corbel" w:cs="Corbel"/>
                <w:color w:val="000000" w:themeColor="text1"/>
                <w:sz w:val="18"/>
                <w:szCs w:val="18"/>
              </w:rPr>
            </w:pPr>
            <w:r w:rsidRPr="005A02B7">
              <w:rPr>
                <w:rFonts w:ascii="Corbel" w:hAnsi="Corbel"/>
                <w:sz w:val="18"/>
                <w:szCs w:val="18"/>
              </w:rPr>
              <w:t>Standaard en Aanvullende applicaties</w:t>
            </w:r>
            <w:r w:rsidR="0064606C">
              <w:rPr>
                <w:rFonts w:ascii="Corbel" w:hAnsi="Corbel"/>
                <w:sz w:val="18"/>
                <w:szCs w:val="18"/>
              </w:rPr>
              <w:t xml:space="preserve"> </w:t>
            </w:r>
            <w:r w:rsidRPr="005A02B7">
              <w:rPr>
                <w:rFonts w:ascii="Corbel" w:hAnsi="Corbel"/>
                <w:sz w:val="18"/>
                <w:szCs w:val="18"/>
              </w:rPr>
              <w:t>maken</w:t>
            </w:r>
            <w:r w:rsidR="006A150F">
              <w:rPr>
                <w:rFonts w:ascii="Corbel" w:hAnsi="Corbel"/>
                <w:sz w:val="18"/>
                <w:szCs w:val="18"/>
              </w:rPr>
              <w:t xml:space="preserve"> en</w:t>
            </w:r>
            <w:r w:rsidRPr="005A02B7">
              <w:rPr>
                <w:rFonts w:ascii="Corbel" w:hAnsi="Corbel"/>
                <w:sz w:val="18"/>
                <w:szCs w:val="18"/>
              </w:rPr>
              <w:t xml:space="preserve"> inpakken van nieuwe of aangepaste releases;</w:t>
            </w:r>
          </w:p>
        </w:tc>
        <w:tc>
          <w:tcPr>
            <w:tcW w:w="1012" w:type="dxa"/>
            <w:vAlign w:val="center"/>
          </w:tcPr>
          <w:p w14:paraId="1075EAEE" w14:textId="77777777" w:rsidR="005A02B7" w:rsidRPr="005A02B7" w:rsidRDefault="005A02B7" w:rsidP="005A02B7">
            <w:pPr>
              <w:pStyle w:val="Standaard2"/>
              <w:jc w:val="center"/>
              <w:rPr>
                <w:rFonts w:ascii="Corbel" w:eastAsia="Corbel" w:hAnsi="Corbel" w:cs="Corbel"/>
                <w:b/>
                <w:bCs/>
                <w:color w:val="000000" w:themeColor="text1"/>
                <w:sz w:val="18"/>
                <w:szCs w:val="18"/>
              </w:rPr>
            </w:pPr>
          </w:p>
        </w:tc>
        <w:tc>
          <w:tcPr>
            <w:tcW w:w="1019" w:type="dxa"/>
            <w:vAlign w:val="center"/>
          </w:tcPr>
          <w:p w14:paraId="16C2585F" w14:textId="77777777" w:rsidR="005A02B7" w:rsidRPr="005A02B7" w:rsidRDefault="005A02B7" w:rsidP="005A02B7">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BC0024" w:rsidRPr="005A02B7" w14:paraId="3EA0B275" w14:textId="77777777">
        <w:trPr>
          <w:trHeight w:val="497"/>
        </w:trPr>
        <w:tc>
          <w:tcPr>
            <w:tcW w:w="421" w:type="dxa"/>
          </w:tcPr>
          <w:p w14:paraId="7FD24260" w14:textId="77777777" w:rsidR="00BC0024" w:rsidRPr="005A02B7" w:rsidRDefault="00BC0024" w:rsidP="003D2066">
            <w:pPr>
              <w:pStyle w:val="Standaard2"/>
              <w:numPr>
                <w:ilvl w:val="0"/>
                <w:numId w:val="31"/>
              </w:numPr>
              <w:spacing w:line="259" w:lineRule="auto"/>
              <w:rPr>
                <w:rFonts w:ascii="Corbel" w:eastAsia="Corbel" w:hAnsi="Corbel" w:cs="Corbel"/>
                <w:b/>
                <w:bCs/>
                <w:color w:val="000000" w:themeColor="text1"/>
                <w:sz w:val="18"/>
                <w:szCs w:val="18"/>
              </w:rPr>
            </w:pPr>
          </w:p>
        </w:tc>
        <w:tc>
          <w:tcPr>
            <w:tcW w:w="6662" w:type="dxa"/>
          </w:tcPr>
          <w:p w14:paraId="40496745" w14:textId="6E889EBB" w:rsidR="00BC0024" w:rsidRPr="005A02B7" w:rsidRDefault="00F161CC">
            <w:pPr>
              <w:pStyle w:val="Standaard2"/>
              <w:spacing w:line="259" w:lineRule="auto"/>
              <w:rPr>
                <w:rFonts w:ascii="Corbel" w:eastAsia="Corbel" w:hAnsi="Corbel" w:cs="Corbel"/>
                <w:color w:val="000000" w:themeColor="text1"/>
                <w:sz w:val="18"/>
                <w:szCs w:val="18"/>
              </w:rPr>
            </w:pPr>
            <w:r>
              <w:rPr>
                <w:rFonts w:ascii="Corbel" w:hAnsi="Corbel"/>
                <w:sz w:val="18"/>
                <w:szCs w:val="18"/>
              </w:rPr>
              <w:t>Applicatie</w:t>
            </w:r>
            <w:r w:rsidR="00BC0024" w:rsidRPr="005A02B7">
              <w:rPr>
                <w:rFonts w:ascii="Corbel" w:hAnsi="Corbel"/>
                <w:sz w:val="18"/>
                <w:szCs w:val="18"/>
              </w:rPr>
              <w:t xml:space="preserve">distributie via Intune voor gecontroleerde installatie, wijziging of verwijdering van applicaties (inclusief releases, security-updates, driver packs, </w:t>
            </w:r>
            <w:proofErr w:type="spellStart"/>
            <w:r w:rsidR="00BC0024" w:rsidRPr="005A02B7">
              <w:rPr>
                <w:rFonts w:ascii="Corbel" w:hAnsi="Corbel"/>
                <w:sz w:val="18"/>
                <w:szCs w:val="18"/>
              </w:rPr>
              <w:t>hotfixes</w:t>
            </w:r>
            <w:proofErr w:type="spellEnd"/>
            <w:r w:rsidR="00BC0024" w:rsidRPr="005A02B7">
              <w:rPr>
                <w:rFonts w:ascii="Corbel" w:hAnsi="Corbel"/>
                <w:sz w:val="18"/>
                <w:szCs w:val="18"/>
              </w:rPr>
              <w:t>);</w:t>
            </w:r>
          </w:p>
        </w:tc>
        <w:tc>
          <w:tcPr>
            <w:tcW w:w="1012" w:type="dxa"/>
            <w:vAlign w:val="center"/>
          </w:tcPr>
          <w:p w14:paraId="5B0B886C" w14:textId="77777777" w:rsidR="00BC0024" w:rsidRPr="005A02B7" w:rsidRDefault="00BC0024">
            <w:pPr>
              <w:pStyle w:val="Standaard2"/>
              <w:jc w:val="center"/>
              <w:rPr>
                <w:rFonts w:ascii="Corbel" w:eastAsia="Corbel" w:hAnsi="Corbel" w:cs="Corbel"/>
                <w:b/>
                <w:bCs/>
                <w:color w:val="000000" w:themeColor="text1"/>
                <w:sz w:val="18"/>
                <w:szCs w:val="18"/>
              </w:rPr>
            </w:pPr>
          </w:p>
        </w:tc>
        <w:tc>
          <w:tcPr>
            <w:tcW w:w="1019" w:type="dxa"/>
            <w:vAlign w:val="center"/>
          </w:tcPr>
          <w:p w14:paraId="647D8693" w14:textId="77777777" w:rsidR="00BC0024" w:rsidRPr="005A02B7" w:rsidRDefault="00BC0024">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5449CE" w:rsidRPr="005A02B7" w14:paraId="07E4D4BE" w14:textId="77777777">
        <w:trPr>
          <w:trHeight w:val="244"/>
        </w:trPr>
        <w:tc>
          <w:tcPr>
            <w:tcW w:w="421" w:type="dxa"/>
          </w:tcPr>
          <w:p w14:paraId="2C391012" w14:textId="77777777" w:rsidR="005449CE" w:rsidRPr="005A02B7" w:rsidRDefault="005449CE"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242A5D94" w14:textId="66BC0347" w:rsidR="005449CE" w:rsidRPr="005A02B7" w:rsidRDefault="005449CE">
            <w:pPr>
              <w:pStyle w:val="Standaard2"/>
              <w:rPr>
                <w:rFonts w:ascii="Corbel" w:eastAsia="Corbel" w:hAnsi="Corbel" w:cs="Corbel"/>
                <w:color w:val="000000" w:themeColor="text1"/>
                <w:sz w:val="18"/>
                <w:szCs w:val="18"/>
                <w:lang w:val="fr-FR"/>
              </w:rPr>
            </w:pPr>
            <w:proofErr w:type="spellStart"/>
            <w:r w:rsidRPr="005A02B7">
              <w:rPr>
                <w:rFonts w:ascii="Corbel" w:hAnsi="Corbel"/>
                <w:sz w:val="18"/>
                <w:szCs w:val="18"/>
                <w:lang w:val="fr-FR"/>
              </w:rPr>
              <w:t>Print</w:t>
            </w:r>
            <w:proofErr w:type="spellEnd"/>
            <w:r w:rsidRPr="005A02B7">
              <w:rPr>
                <w:rFonts w:ascii="Corbel" w:hAnsi="Corbel"/>
                <w:sz w:val="18"/>
                <w:szCs w:val="18"/>
                <w:lang w:val="fr-FR"/>
              </w:rPr>
              <w:t xml:space="preserve"> services </w:t>
            </w:r>
            <w:proofErr w:type="spellStart"/>
            <w:r w:rsidRPr="005A02B7">
              <w:rPr>
                <w:rFonts w:ascii="Corbel" w:hAnsi="Corbel"/>
                <w:sz w:val="18"/>
                <w:szCs w:val="18"/>
                <w:lang w:val="fr-FR"/>
              </w:rPr>
              <w:t>zoals</w:t>
            </w:r>
            <w:proofErr w:type="spellEnd"/>
            <w:r w:rsidRPr="005A02B7">
              <w:rPr>
                <w:rFonts w:ascii="Corbel" w:hAnsi="Corbel"/>
                <w:sz w:val="18"/>
                <w:szCs w:val="18"/>
                <w:lang w:val="fr-FR"/>
              </w:rPr>
              <w:t xml:space="preserve"> driver (installatie, updates) spool en queue management</w:t>
            </w:r>
            <w:r w:rsidR="004B2157">
              <w:rPr>
                <w:rFonts w:ascii="Corbel" w:hAnsi="Corbel"/>
                <w:sz w:val="18"/>
                <w:szCs w:val="18"/>
                <w:lang w:val="fr-FR"/>
              </w:rPr>
              <w:t>;</w:t>
            </w:r>
          </w:p>
        </w:tc>
        <w:tc>
          <w:tcPr>
            <w:tcW w:w="1012" w:type="dxa"/>
            <w:vAlign w:val="center"/>
          </w:tcPr>
          <w:p w14:paraId="0854C4D8" w14:textId="77777777" w:rsidR="005449CE" w:rsidRPr="005A02B7" w:rsidRDefault="005449CE">
            <w:pPr>
              <w:pStyle w:val="Standaard2"/>
              <w:jc w:val="center"/>
              <w:rPr>
                <w:rFonts w:ascii="Corbel" w:eastAsia="Corbel" w:hAnsi="Corbel" w:cs="Corbel"/>
                <w:b/>
                <w:bCs/>
                <w:color w:val="000000" w:themeColor="text1"/>
                <w:sz w:val="18"/>
                <w:szCs w:val="18"/>
                <w:lang w:val="fr-FR"/>
              </w:rPr>
            </w:pPr>
          </w:p>
        </w:tc>
        <w:tc>
          <w:tcPr>
            <w:tcW w:w="1019" w:type="dxa"/>
            <w:vAlign w:val="center"/>
          </w:tcPr>
          <w:p w14:paraId="37105049" w14:textId="77777777" w:rsidR="005449CE" w:rsidRPr="005A02B7" w:rsidRDefault="005449CE">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395C92" w:rsidRPr="005A02B7" w14:paraId="74F12B43" w14:textId="77777777">
        <w:trPr>
          <w:trHeight w:val="236"/>
        </w:trPr>
        <w:tc>
          <w:tcPr>
            <w:tcW w:w="421" w:type="dxa"/>
          </w:tcPr>
          <w:p w14:paraId="1905A10C" w14:textId="77777777" w:rsidR="00395C92" w:rsidRPr="005A02B7" w:rsidRDefault="00395C92"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08001A36" w14:textId="77777777" w:rsidR="00395C92" w:rsidRPr="005A02B7" w:rsidRDefault="00395C92">
            <w:pPr>
              <w:pStyle w:val="Standaard2"/>
              <w:rPr>
                <w:rFonts w:ascii="Corbel" w:eastAsia="Corbel" w:hAnsi="Corbel" w:cs="Corbel"/>
                <w:color w:val="000000" w:themeColor="text1"/>
                <w:sz w:val="18"/>
                <w:szCs w:val="18"/>
              </w:rPr>
            </w:pPr>
            <w:r w:rsidRPr="005A02B7">
              <w:rPr>
                <w:rFonts w:ascii="Corbel" w:hAnsi="Corbel"/>
                <w:sz w:val="18"/>
                <w:szCs w:val="18"/>
              </w:rPr>
              <w:t xml:space="preserve">Technisch beheer van antivirus, encryptie, deployment, </w:t>
            </w:r>
            <w:proofErr w:type="spellStart"/>
            <w:r w:rsidRPr="005A02B7">
              <w:rPr>
                <w:rFonts w:ascii="Corbel" w:hAnsi="Corbel"/>
                <w:sz w:val="18"/>
                <w:szCs w:val="18"/>
              </w:rPr>
              <w:t>patching</w:t>
            </w:r>
            <w:proofErr w:type="spellEnd"/>
            <w:r w:rsidRPr="005A02B7">
              <w:rPr>
                <w:rFonts w:ascii="Corbel" w:hAnsi="Corbel"/>
                <w:sz w:val="18"/>
                <w:szCs w:val="18"/>
              </w:rPr>
              <w:t>, monitoring en licentie</w:t>
            </w:r>
            <w:r>
              <w:rPr>
                <w:rFonts w:ascii="Corbel" w:hAnsi="Corbel"/>
                <w:sz w:val="18"/>
                <w:szCs w:val="18"/>
              </w:rPr>
              <w:t>s</w:t>
            </w:r>
            <w:r w:rsidRPr="005A02B7">
              <w:rPr>
                <w:rFonts w:ascii="Corbel" w:hAnsi="Corbel"/>
                <w:sz w:val="18"/>
                <w:szCs w:val="18"/>
              </w:rPr>
              <w:t>;</w:t>
            </w:r>
          </w:p>
        </w:tc>
        <w:tc>
          <w:tcPr>
            <w:tcW w:w="1012" w:type="dxa"/>
            <w:vAlign w:val="center"/>
          </w:tcPr>
          <w:p w14:paraId="06FA3CB9" w14:textId="77777777" w:rsidR="00395C92" w:rsidRPr="005A02B7" w:rsidRDefault="00395C92">
            <w:pPr>
              <w:pStyle w:val="Standaard2"/>
              <w:jc w:val="center"/>
              <w:rPr>
                <w:rFonts w:ascii="Corbel" w:eastAsia="Corbel" w:hAnsi="Corbel" w:cs="Corbel"/>
                <w:b/>
                <w:bCs/>
                <w:color w:val="000000" w:themeColor="text1"/>
                <w:sz w:val="18"/>
                <w:szCs w:val="18"/>
              </w:rPr>
            </w:pPr>
          </w:p>
        </w:tc>
        <w:tc>
          <w:tcPr>
            <w:tcW w:w="1019" w:type="dxa"/>
            <w:vAlign w:val="center"/>
          </w:tcPr>
          <w:p w14:paraId="48F83409" w14:textId="77777777" w:rsidR="00395C92" w:rsidRPr="005A02B7" w:rsidRDefault="00395C92">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824F51" w:rsidRPr="005A02B7" w14:paraId="0B8F1DFA" w14:textId="77777777">
        <w:trPr>
          <w:trHeight w:val="236"/>
        </w:trPr>
        <w:tc>
          <w:tcPr>
            <w:tcW w:w="421" w:type="dxa"/>
          </w:tcPr>
          <w:p w14:paraId="6A92AD0A" w14:textId="77777777" w:rsidR="00824F51" w:rsidRPr="005A02B7" w:rsidRDefault="00824F51"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18053D90" w14:textId="77777777" w:rsidR="00824F51" w:rsidRPr="005A02B7" w:rsidRDefault="00824F51">
            <w:pPr>
              <w:pStyle w:val="Standaard2"/>
              <w:rPr>
                <w:rFonts w:ascii="Corbel" w:eastAsia="Corbel" w:hAnsi="Corbel" w:cs="Corbel"/>
                <w:color w:val="000000" w:themeColor="text1"/>
                <w:sz w:val="18"/>
                <w:szCs w:val="18"/>
              </w:rPr>
            </w:pPr>
            <w:r w:rsidRPr="005A02B7">
              <w:rPr>
                <w:rFonts w:ascii="Corbel" w:hAnsi="Corbel"/>
                <w:sz w:val="18"/>
                <w:szCs w:val="18"/>
              </w:rPr>
              <w:t xml:space="preserve">Technisch beheer van </w:t>
            </w:r>
            <w:r>
              <w:rPr>
                <w:rFonts w:ascii="Corbel" w:hAnsi="Corbel"/>
                <w:sz w:val="18"/>
                <w:szCs w:val="18"/>
              </w:rPr>
              <w:t>VPN (Global Secure Access)</w:t>
            </w:r>
            <w:r w:rsidRPr="005A02B7">
              <w:rPr>
                <w:rFonts w:ascii="Corbel" w:hAnsi="Corbel"/>
                <w:sz w:val="18"/>
                <w:szCs w:val="18"/>
              </w:rPr>
              <w:t>;</w:t>
            </w:r>
          </w:p>
        </w:tc>
        <w:tc>
          <w:tcPr>
            <w:tcW w:w="1012" w:type="dxa"/>
            <w:vAlign w:val="center"/>
          </w:tcPr>
          <w:p w14:paraId="1C178A7E" w14:textId="77777777" w:rsidR="00824F51" w:rsidRPr="005A02B7" w:rsidRDefault="00824F51">
            <w:pPr>
              <w:pStyle w:val="Standaard2"/>
              <w:jc w:val="center"/>
              <w:rPr>
                <w:rFonts w:ascii="Corbel" w:eastAsia="Corbel" w:hAnsi="Corbel" w:cs="Corbel"/>
                <w:b/>
                <w:bCs/>
                <w:color w:val="000000" w:themeColor="text1"/>
                <w:sz w:val="18"/>
                <w:szCs w:val="18"/>
              </w:rPr>
            </w:pPr>
          </w:p>
        </w:tc>
        <w:tc>
          <w:tcPr>
            <w:tcW w:w="1019" w:type="dxa"/>
            <w:vAlign w:val="center"/>
          </w:tcPr>
          <w:p w14:paraId="4E28BAB2" w14:textId="77777777" w:rsidR="00824F51" w:rsidRPr="005A02B7" w:rsidRDefault="00824F51">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EE7451" w:rsidRPr="005A02B7" w14:paraId="2CC2AD57" w14:textId="77777777">
        <w:trPr>
          <w:trHeight w:val="236"/>
        </w:trPr>
        <w:tc>
          <w:tcPr>
            <w:tcW w:w="421" w:type="dxa"/>
          </w:tcPr>
          <w:p w14:paraId="1D0D7D48" w14:textId="77777777" w:rsidR="00EE7451" w:rsidRPr="005A02B7" w:rsidRDefault="00EE7451"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298BECB4" w14:textId="77777777" w:rsidR="00EE7451" w:rsidRPr="005A02B7" w:rsidRDefault="00EE7451">
            <w:pPr>
              <w:pStyle w:val="Standaard2"/>
              <w:rPr>
                <w:rFonts w:ascii="Corbel" w:eastAsia="Corbel" w:hAnsi="Corbel" w:cs="Corbel"/>
                <w:color w:val="000000" w:themeColor="text1"/>
                <w:sz w:val="18"/>
                <w:szCs w:val="18"/>
              </w:rPr>
            </w:pPr>
            <w:r w:rsidRPr="005A02B7">
              <w:rPr>
                <w:rFonts w:ascii="Corbel" w:hAnsi="Corbel"/>
                <w:sz w:val="18"/>
                <w:szCs w:val="18"/>
              </w:rPr>
              <w:t xml:space="preserve">Technisch beheer van </w:t>
            </w:r>
            <w:r>
              <w:rPr>
                <w:rFonts w:ascii="Corbel" w:hAnsi="Corbel"/>
                <w:sz w:val="18"/>
                <w:szCs w:val="18"/>
              </w:rPr>
              <w:t>lokale beheerrechten (</w:t>
            </w:r>
            <w:r w:rsidRPr="00824F51">
              <w:rPr>
                <w:rFonts w:ascii="Corbel" w:hAnsi="Corbel"/>
                <w:sz w:val="18"/>
                <w:szCs w:val="18"/>
              </w:rPr>
              <w:t>Endpoint Privilege Managemen</w:t>
            </w:r>
            <w:r>
              <w:rPr>
                <w:rFonts w:ascii="Corbel" w:hAnsi="Corbel"/>
                <w:sz w:val="18"/>
                <w:szCs w:val="18"/>
              </w:rPr>
              <w:t>t)</w:t>
            </w:r>
            <w:r w:rsidRPr="005A02B7">
              <w:rPr>
                <w:rFonts w:ascii="Corbel" w:hAnsi="Corbel"/>
                <w:sz w:val="18"/>
                <w:szCs w:val="18"/>
              </w:rPr>
              <w:t>;</w:t>
            </w:r>
          </w:p>
        </w:tc>
        <w:tc>
          <w:tcPr>
            <w:tcW w:w="1012" w:type="dxa"/>
            <w:vAlign w:val="center"/>
          </w:tcPr>
          <w:p w14:paraId="78047C0B" w14:textId="77777777" w:rsidR="00EE7451" w:rsidRPr="005A02B7" w:rsidRDefault="00EE7451">
            <w:pPr>
              <w:pStyle w:val="Standaard2"/>
              <w:jc w:val="center"/>
              <w:rPr>
                <w:rFonts w:ascii="Corbel" w:eastAsia="Corbel" w:hAnsi="Corbel" w:cs="Corbel"/>
                <w:b/>
                <w:bCs/>
                <w:color w:val="000000" w:themeColor="text1"/>
                <w:sz w:val="18"/>
                <w:szCs w:val="18"/>
              </w:rPr>
            </w:pPr>
          </w:p>
        </w:tc>
        <w:tc>
          <w:tcPr>
            <w:tcW w:w="1019" w:type="dxa"/>
            <w:vAlign w:val="center"/>
          </w:tcPr>
          <w:p w14:paraId="5F17BD36" w14:textId="77777777" w:rsidR="00EE7451" w:rsidRPr="005A02B7" w:rsidRDefault="00EE7451">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824F51" w:rsidRPr="005A02B7" w14:paraId="34AB749A" w14:textId="77777777">
        <w:trPr>
          <w:trHeight w:val="236"/>
        </w:trPr>
        <w:tc>
          <w:tcPr>
            <w:tcW w:w="421" w:type="dxa"/>
          </w:tcPr>
          <w:p w14:paraId="0C7DB519" w14:textId="77777777" w:rsidR="00824F51" w:rsidRPr="005A02B7" w:rsidRDefault="00824F51"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4D99392D" w14:textId="67DDA114" w:rsidR="00824F51" w:rsidRPr="005A02B7" w:rsidRDefault="00EE7451">
            <w:pPr>
              <w:pStyle w:val="Standaard2"/>
              <w:rPr>
                <w:rFonts w:ascii="Corbel" w:eastAsia="Corbel" w:hAnsi="Corbel" w:cs="Corbel"/>
                <w:color w:val="000000" w:themeColor="text1"/>
                <w:sz w:val="18"/>
                <w:szCs w:val="18"/>
              </w:rPr>
            </w:pPr>
            <w:r>
              <w:rPr>
                <w:rFonts w:ascii="Corbel" w:hAnsi="Corbel"/>
                <w:sz w:val="18"/>
                <w:szCs w:val="18"/>
              </w:rPr>
              <w:t>Toekennen en intrekken</w:t>
            </w:r>
            <w:r w:rsidR="00824F51" w:rsidRPr="005A02B7">
              <w:rPr>
                <w:rFonts w:ascii="Corbel" w:hAnsi="Corbel"/>
                <w:sz w:val="18"/>
                <w:szCs w:val="18"/>
              </w:rPr>
              <w:t xml:space="preserve"> </w:t>
            </w:r>
            <w:r w:rsidR="00824F51">
              <w:rPr>
                <w:rFonts w:ascii="Corbel" w:hAnsi="Corbel"/>
                <w:sz w:val="18"/>
                <w:szCs w:val="18"/>
              </w:rPr>
              <w:t>lokale beheerrechten</w:t>
            </w:r>
            <w:r w:rsidR="00824F51" w:rsidRPr="005A02B7">
              <w:rPr>
                <w:rFonts w:ascii="Corbel" w:hAnsi="Corbel"/>
                <w:sz w:val="18"/>
                <w:szCs w:val="18"/>
              </w:rPr>
              <w:t>;</w:t>
            </w:r>
          </w:p>
        </w:tc>
        <w:tc>
          <w:tcPr>
            <w:tcW w:w="1012" w:type="dxa"/>
            <w:vAlign w:val="center"/>
          </w:tcPr>
          <w:p w14:paraId="0A335CED" w14:textId="03538ACD" w:rsidR="00824F51" w:rsidRPr="005A02B7" w:rsidRDefault="00EE7451">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c>
          <w:tcPr>
            <w:tcW w:w="1019" w:type="dxa"/>
            <w:vAlign w:val="center"/>
          </w:tcPr>
          <w:p w14:paraId="6F80A0F3" w14:textId="18B85CF2" w:rsidR="00824F51" w:rsidRPr="005A02B7" w:rsidRDefault="00824F51">
            <w:pPr>
              <w:pStyle w:val="Standaard2"/>
              <w:jc w:val="center"/>
              <w:rPr>
                <w:rFonts w:ascii="Corbel" w:eastAsia="Corbel" w:hAnsi="Corbel" w:cs="Corbel"/>
                <w:b/>
                <w:bCs/>
                <w:color w:val="000000" w:themeColor="text1"/>
                <w:sz w:val="18"/>
                <w:szCs w:val="18"/>
              </w:rPr>
            </w:pPr>
          </w:p>
        </w:tc>
      </w:tr>
      <w:tr w:rsidR="005449CE" w:rsidRPr="005A02B7" w14:paraId="102CDC36" w14:textId="77777777">
        <w:trPr>
          <w:trHeight w:val="243"/>
        </w:trPr>
        <w:tc>
          <w:tcPr>
            <w:tcW w:w="421" w:type="dxa"/>
          </w:tcPr>
          <w:p w14:paraId="2CDC9815" w14:textId="77777777" w:rsidR="005449CE" w:rsidRPr="005A02B7" w:rsidRDefault="005449CE"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25C31E12" w14:textId="77777777" w:rsidR="005449CE" w:rsidRPr="005A02B7" w:rsidRDefault="005449CE">
            <w:pPr>
              <w:pStyle w:val="Standaard2"/>
              <w:rPr>
                <w:rFonts w:ascii="Corbel" w:eastAsia="Corbel" w:hAnsi="Corbel" w:cs="Corbel"/>
                <w:color w:val="000000" w:themeColor="text1"/>
                <w:sz w:val="18"/>
                <w:szCs w:val="18"/>
              </w:rPr>
            </w:pPr>
            <w:r w:rsidRPr="005A02B7">
              <w:rPr>
                <w:rFonts w:ascii="Corbel" w:hAnsi="Corbel"/>
                <w:sz w:val="18"/>
                <w:szCs w:val="18"/>
              </w:rPr>
              <w:t>Virusdetectie en updates van virusdefinities;</w:t>
            </w:r>
          </w:p>
        </w:tc>
        <w:tc>
          <w:tcPr>
            <w:tcW w:w="1012" w:type="dxa"/>
            <w:vAlign w:val="center"/>
          </w:tcPr>
          <w:p w14:paraId="4965541B" w14:textId="77777777" w:rsidR="005449CE" w:rsidRPr="005A02B7" w:rsidRDefault="005449CE">
            <w:pPr>
              <w:pStyle w:val="Standaard2"/>
              <w:jc w:val="center"/>
              <w:rPr>
                <w:rFonts w:ascii="Corbel" w:eastAsia="Corbel" w:hAnsi="Corbel" w:cs="Corbel"/>
                <w:b/>
                <w:bCs/>
                <w:color w:val="000000" w:themeColor="text1"/>
                <w:sz w:val="18"/>
                <w:szCs w:val="18"/>
              </w:rPr>
            </w:pPr>
          </w:p>
        </w:tc>
        <w:tc>
          <w:tcPr>
            <w:tcW w:w="1019" w:type="dxa"/>
            <w:vAlign w:val="center"/>
          </w:tcPr>
          <w:p w14:paraId="4F587928" w14:textId="77777777" w:rsidR="005449CE" w:rsidRPr="005A02B7" w:rsidRDefault="005449CE">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5A02B7" w:rsidRPr="005A02B7" w14:paraId="498800F9" w14:textId="77777777" w:rsidTr="00FE0B87">
        <w:trPr>
          <w:trHeight w:val="247"/>
        </w:trPr>
        <w:tc>
          <w:tcPr>
            <w:tcW w:w="421" w:type="dxa"/>
          </w:tcPr>
          <w:p w14:paraId="778E495A" w14:textId="77777777" w:rsidR="005A02B7" w:rsidRPr="005A02B7" w:rsidRDefault="005A02B7"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28A0F6CF" w14:textId="248C3132" w:rsidR="005A02B7" w:rsidRPr="005A02B7" w:rsidRDefault="005A02B7" w:rsidP="005A02B7">
            <w:pPr>
              <w:pStyle w:val="Standaard2"/>
              <w:rPr>
                <w:rFonts w:ascii="Corbel" w:eastAsia="Corbel" w:hAnsi="Corbel" w:cs="Corbel"/>
                <w:color w:val="000000" w:themeColor="text1"/>
                <w:sz w:val="18"/>
                <w:szCs w:val="18"/>
              </w:rPr>
            </w:pPr>
            <w:r w:rsidRPr="005A02B7">
              <w:rPr>
                <w:rFonts w:ascii="Corbel" w:hAnsi="Corbel"/>
                <w:sz w:val="18"/>
                <w:szCs w:val="18"/>
              </w:rPr>
              <w:t>Analyseren en oplossen van technische werkplekproblemen en incidenten;</w:t>
            </w:r>
          </w:p>
        </w:tc>
        <w:tc>
          <w:tcPr>
            <w:tcW w:w="1012" w:type="dxa"/>
            <w:vAlign w:val="center"/>
          </w:tcPr>
          <w:p w14:paraId="42293971" w14:textId="77777777" w:rsidR="005A02B7" w:rsidRPr="005A02B7" w:rsidRDefault="005A02B7" w:rsidP="005A02B7">
            <w:pPr>
              <w:pStyle w:val="Standaard2"/>
              <w:jc w:val="center"/>
              <w:rPr>
                <w:rFonts w:ascii="Corbel" w:eastAsia="Corbel" w:hAnsi="Corbel" w:cs="Corbel"/>
                <w:b/>
                <w:bCs/>
                <w:color w:val="000000" w:themeColor="text1"/>
                <w:sz w:val="18"/>
                <w:szCs w:val="18"/>
              </w:rPr>
            </w:pPr>
          </w:p>
        </w:tc>
        <w:tc>
          <w:tcPr>
            <w:tcW w:w="1019" w:type="dxa"/>
            <w:vAlign w:val="center"/>
          </w:tcPr>
          <w:p w14:paraId="428D8083" w14:textId="77777777" w:rsidR="005A02B7" w:rsidRPr="005A02B7" w:rsidRDefault="005A02B7" w:rsidP="005A02B7">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r>
      <w:tr w:rsidR="004E487F" w:rsidRPr="005A02B7" w14:paraId="2923BAC0" w14:textId="77777777" w:rsidTr="004E487F">
        <w:tblPrEx>
          <w:tblLook w:val="04A0" w:firstRow="1" w:lastRow="0" w:firstColumn="1" w:lastColumn="0" w:noHBand="0" w:noVBand="1"/>
        </w:tblPrEx>
        <w:trPr>
          <w:trHeight w:val="415"/>
        </w:trPr>
        <w:tc>
          <w:tcPr>
            <w:tcW w:w="421" w:type="dxa"/>
          </w:tcPr>
          <w:p w14:paraId="43FBE3DC" w14:textId="77777777" w:rsidR="004E487F" w:rsidRPr="005A02B7" w:rsidRDefault="004E487F" w:rsidP="003D2066">
            <w:pPr>
              <w:pStyle w:val="Standaard2"/>
              <w:numPr>
                <w:ilvl w:val="0"/>
                <w:numId w:val="31"/>
              </w:numPr>
              <w:rPr>
                <w:rFonts w:ascii="Corbel" w:eastAsia="Corbel" w:hAnsi="Corbel" w:cs="Corbel"/>
                <w:b/>
                <w:bCs/>
                <w:color w:val="000000" w:themeColor="text1"/>
                <w:sz w:val="18"/>
                <w:szCs w:val="18"/>
              </w:rPr>
            </w:pPr>
          </w:p>
        </w:tc>
        <w:tc>
          <w:tcPr>
            <w:tcW w:w="6662" w:type="dxa"/>
          </w:tcPr>
          <w:p w14:paraId="316158B9" w14:textId="77777777" w:rsidR="004E487F" w:rsidRPr="005A02B7" w:rsidRDefault="004E487F">
            <w:pPr>
              <w:pStyle w:val="Standaard2"/>
              <w:rPr>
                <w:rFonts w:ascii="Corbel" w:eastAsia="Corbel" w:hAnsi="Corbel" w:cs="Corbel"/>
                <w:color w:val="000000" w:themeColor="text1"/>
                <w:sz w:val="18"/>
                <w:szCs w:val="18"/>
              </w:rPr>
            </w:pPr>
            <w:r>
              <w:rPr>
                <w:rFonts w:ascii="Corbel" w:eastAsia="Corbel" w:hAnsi="Corbel" w:cs="Corbel"/>
                <w:color w:val="000000" w:themeColor="text1"/>
                <w:sz w:val="18"/>
                <w:szCs w:val="18"/>
              </w:rPr>
              <w:t xml:space="preserve">Inname apparaten (inname, </w:t>
            </w:r>
            <w:proofErr w:type="spellStart"/>
            <w:r>
              <w:rPr>
                <w:rFonts w:ascii="Corbel" w:eastAsia="Corbel" w:hAnsi="Corbel" w:cs="Corbel"/>
                <w:color w:val="000000" w:themeColor="text1"/>
                <w:sz w:val="18"/>
                <w:szCs w:val="18"/>
              </w:rPr>
              <w:t>h</w:t>
            </w:r>
            <w:r w:rsidRPr="00324AC7">
              <w:rPr>
                <w:rFonts w:ascii="Corbel" w:eastAsia="Corbel" w:hAnsi="Corbel" w:cs="Corbel"/>
                <w:color w:val="000000" w:themeColor="text1"/>
                <w:sz w:val="18"/>
                <w:szCs w:val="18"/>
              </w:rPr>
              <w:t>erinspectie</w:t>
            </w:r>
            <w:proofErr w:type="spellEnd"/>
            <w:r>
              <w:rPr>
                <w:rFonts w:ascii="Corbel" w:eastAsia="Corbel" w:hAnsi="Corbel" w:cs="Corbel"/>
                <w:color w:val="000000" w:themeColor="text1"/>
                <w:sz w:val="18"/>
                <w:szCs w:val="18"/>
              </w:rPr>
              <w:t>, CMDB-registratie, a</w:t>
            </w:r>
            <w:r w:rsidRPr="00324AC7">
              <w:rPr>
                <w:rFonts w:ascii="Corbel" w:eastAsia="Corbel" w:hAnsi="Corbel" w:cs="Corbel"/>
                <w:color w:val="000000" w:themeColor="text1"/>
                <w:sz w:val="18"/>
                <w:szCs w:val="18"/>
              </w:rPr>
              <w:t>fvoer</w:t>
            </w:r>
            <w:r>
              <w:rPr>
                <w:rFonts w:ascii="Corbel" w:eastAsia="Corbel" w:hAnsi="Corbel" w:cs="Corbel"/>
                <w:color w:val="000000" w:themeColor="text1"/>
                <w:sz w:val="18"/>
                <w:szCs w:val="18"/>
              </w:rPr>
              <w:t>, v</w:t>
            </w:r>
            <w:r w:rsidRPr="00324AC7">
              <w:rPr>
                <w:rFonts w:ascii="Corbel" w:eastAsia="Corbel" w:hAnsi="Corbel" w:cs="Corbel"/>
                <w:color w:val="000000" w:themeColor="text1"/>
                <w:sz w:val="18"/>
                <w:szCs w:val="18"/>
              </w:rPr>
              <w:t>erwerking</w:t>
            </w:r>
            <w:r>
              <w:rPr>
                <w:rFonts w:ascii="Corbel" w:eastAsia="Corbel" w:hAnsi="Corbel" w:cs="Corbel"/>
                <w:color w:val="000000" w:themeColor="text1"/>
                <w:sz w:val="18"/>
                <w:szCs w:val="18"/>
              </w:rPr>
              <w:t>/wissen);</w:t>
            </w:r>
          </w:p>
        </w:tc>
        <w:tc>
          <w:tcPr>
            <w:tcW w:w="1012" w:type="dxa"/>
          </w:tcPr>
          <w:p w14:paraId="7E9576F6" w14:textId="77777777" w:rsidR="004E487F" w:rsidRPr="005A02B7" w:rsidRDefault="004E487F">
            <w:pPr>
              <w:pStyle w:val="Standaard2"/>
              <w:jc w:val="center"/>
              <w:rPr>
                <w:rFonts w:ascii="Corbel" w:eastAsia="Corbel" w:hAnsi="Corbel" w:cs="Corbel"/>
                <w:b/>
                <w:bCs/>
                <w:color w:val="000000" w:themeColor="text1"/>
                <w:sz w:val="18"/>
                <w:szCs w:val="18"/>
              </w:rPr>
            </w:pPr>
            <w:r w:rsidRPr="005A02B7">
              <w:rPr>
                <w:rFonts w:ascii="Corbel" w:eastAsia="Corbel" w:hAnsi="Corbel" w:cs="Corbel"/>
                <w:b/>
                <w:bCs/>
                <w:color w:val="000000" w:themeColor="text1"/>
                <w:sz w:val="18"/>
                <w:szCs w:val="18"/>
              </w:rPr>
              <w:t>X</w:t>
            </w:r>
          </w:p>
        </w:tc>
        <w:tc>
          <w:tcPr>
            <w:tcW w:w="1019" w:type="dxa"/>
          </w:tcPr>
          <w:p w14:paraId="4701BFB1" w14:textId="77777777" w:rsidR="004E487F" w:rsidRPr="005A02B7" w:rsidRDefault="004E487F">
            <w:pPr>
              <w:pStyle w:val="Standaard2"/>
              <w:jc w:val="center"/>
              <w:rPr>
                <w:rFonts w:ascii="Corbel" w:eastAsia="Corbel" w:hAnsi="Corbel" w:cs="Corbel"/>
                <w:b/>
                <w:bCs/>
                <w:color w:val="000000" w:themeColor="text1"/>
                <w:sz w:val="18"/>
                <w:szCs w:val="18"/>
              </w:rPr>
            </w:pPr>
          </w:p>
        </w:tc>
      </w:tr>
    </w:tbl>
    <w:p w14:paraId="7603BB5C" w14:textId="77777777" w:rsidR="00C82E7E" w:rsidRDefault="00C82E7E">
      <w:pPr>
        <w:rPr>
          <w:rFonts w:ascii="Corbel" w:hAnsi="Corbel"/>
          <w:b/>
          <w:sz w:val="24"/>
        </w:rPr>
      </w:pPr>
      <w:bookmarkStart w:id="142" w:name="_Toc203202207"/>
      <w:r>
        <w:br w:type="page"/>
      </w:r>
    </w:p>
    <w:p w14:paraId="548F0C2A" w14:textId="59521C4F" w:rsidR="00D53D10" w:rsidRPr="00CF2BE2" w:rsidRDefault="00D53D10" w:rsidP="00CF2BE2">
      <w:pPr>
        <w:spacing w:after="0" w:line="240" w:lineRule="exact"/>
        <w:contextualSpacing/>
        <w:rPr>
          <w:rFonts w:ascii="Corbel" w:hAnsi="Corbel"/>
          <w:b/>
          <w:sz w:val="20"/>
          <w:szCs w:val="20"/>
        </w:rPr>
      </w:pPr>
      <w:bookmarkStart w:id="143" w:name="_Toc203401998"/>
      <w:bookmarkStart w:id="144" w:name="_Toc203476464"/>
      <w:bookmarkStart w:id="145" w:name="_Toc203477939"/>
      <w:r w:rsidRPr="00CF2BE2">
        <w:rPr>
          <w:rFonts w:ascii="Corbel" w:hAnsi="Corbel"/>
          <w:b/>
          <w:sz w:val="20"/>
          <w:szCs w:val="20"/>
        </w:rPr>
        <w:lastRenderedPageBreak/>
        <w:t>Samenwerking</w:t>
      </w:r>
      <w:r w:rsidR="00F55EA1" w:rsidRPr="00CF2BE2">
        <w:rPr>
          <w:rFonts w:ascii="Corbel" w:hAnsi="Corbel"/>
          <w:b/>
          <w:sz w:val="20"/>
          <w:szCs w:val="20"/>
        </w:rPr>
        <w:t xml:space="preserve"> D</w:t>
      </w:r>
      <w:r w:rsidRPr="00CF2BE2">
        <w:rPr>
          <w:rFonts w:ascii="Corbel" w:hAnsi="Corbel"/>
          <w:b/>
          <w:sz w:val="20"/>
          <w:szCs w:val="20"/>
        </w:rPr>
        <w:t>iensten</w:t>
      </w:r>
      <w:bookmarkEnd w:id="142"/>
      <w:bookmarkEnd w:id="143"/>
      <w:bookmarkEnd w:id="144"/>
      <w:bookmarkEnd w:id="145"/>
    </w:p>
    <w:p w14:paraId="06328344" w14:textId="56ABFDE2" w:rsidR="007412C7" w:rsidRPr="002B2AE0" w:rsidRDefault="00300099" w:rsidP="002B2AE0">
      <w:pPr>
        <w:pStyle w:val="Standaard2"/>
        <w:spacing w:after="0"/>
        <w:rPr>
          <w:rFonts w:ascii="Corbel" w:eastAsia="Corbel" w:hAnsi="Corbel" w:cs="Corbel"/>
          <w:color w:val="000000" w:themeColor="text1"/>
          <w:sz w:val="20"/>
          <w:szCs w:val="20"/>
        </w:rPr>
      </w:pPr>
      <w:r w:rsidRPr="00B03502">
        <w:rPr>
          <w:rFonts w:ascii="Corbel" w:eastAsia="Corbel" w:hAnsi="Corbel" w:cs="Corbel"/>
          <w:color w:val="000000" w:themeColor="text1"/>
          <w:sz w:val="20"/>
          <w:szCs w:val="20"/>
        </w:rPr>
        <w:t xml:space="preserve">Het </w:t>
      </w:r>
      <w:proofErr w:type="spellStart"/>
      <w:r w:rsidRPr="00B03502">
        <w:rPr>
          <w:rFonts w:ascii="Corbel" w:eastAsia="Corbel" w:hAnsi="Corbel" w:cs="Corbel"/>
          <w:color w:val="000000" w:themeColor="text1"/>
          <w:sz w:val="20"/>
          <w:szCs w:val="20"/>
        </w:rPr>
        <w:t>beschikbaarstellen</w:t>
      </w:r>
      <w:proofErr w:type="spellEnd"/>
      <w:r w:rsidRPr="00B03502">
        <w:rPr>
          <w:rFonts w:ascii="Corbel" w:eastAsia="Corbel" w:hAnsi="Corbel" w:cs="Corbel"/>
          <w:color w:val="000000" w:themeColor="text1"/>
          <w:sz w:val="20"/>
          <w:szCs w:val="20"/>
        </w:rPr>
        <w:t xml:space="preserve"> van </w:t>
      </w:r>
      <w:r w:rsidR="002F7262" w:rsidRPr="00B03502">
        <w:rPr>
          <w:rFonts w:ascii="Corbel" w:eastAsia="Corbel" w:hAnsi="Corbel" w:cs="Corbel"/>
          <w:color w:val="000000" w:themeColor="text1"/>
          <w:sz w:val="20"/>
          <w:szCs w:val="20"/>
        </w:rPr>
        <w:t>Micr</w:t>
      </w:r>
      <w:r w:rsidR="00D12693" w:rsidRPr="00B03502">
        <w:rPr>
          <w:rFonts w:ascii="Corbel" w:eastAsia="Corbel" w:hAnsi="Corbel" w:cs="Corbel"/>
          <w:color w:val="000000" w:themeColor="text1"/>
          <w:sz w:val="20"/>
          <w:szCs w:val="20"/>
        </w:rPr>
        <w:t>osoft</w:t>
      </w:r>
      <w:r w:rsidR="002F7262" w:rsidRPr="00B03502">
        <w:rPr>
          <w:rFonts w:ascii="Corbel" w:eastAsia="Corbel" w:hAnsi="Corbel" w:cs="Corbel"/>
          <w:color w:val="000000" w:themeColor="text1"/>
          <w:sz w:val="20"/>
          <w:szCs w:val="20"/>
        </w:rPr>
        <w:t xml:space="preserve"> </w:t>
      </w:r>
      <w:r w:rsidRPr="00B03502">
        <w:rPr>
          <w:rFonts w:ascii="Corbel" w:eastAsia="Corbel" w:hAnsi="Corbel" w:cs="Corbel"/>
          <w:color w:val="000000" w:themeColor="text1"/>
          <w:sz w:val="20"/>
          <w:szCs w:val="20"/>
        </w:rPr>
        <w:t xml:space="preserve">365 </w:t>
      </w:r>
      <w:r w:rsidR="00A91918">
        <w:rPr>
          <w:rFonts w:ascii="Corbel" w:eastAsia="Corbel" w:hAnsi="Corbel" w:cs="Corbel"/>
          <w:color w:val="000000" w:themeColor="text1"/>
          <w:sz w:val="20"/>
          <w:szCs w:val="20"/>
        </w:rPr>
        <w:t>functionaliteit</w:t>
      </w:r>
      <w:r w:rsidR="00A91918" w:rsidRPr="00B03502">
        <w:rPr>
          <w:rFonts w:ascii="Corbel" w:eastAsia="Corbel" w:hAnsi="Corbel" w:cs="Corbel"/>
          <w:color w:val="000000" w:themeColor="text1"/>
          <w:sz w:val="20"/>
          <w:szCs w:val="20"/>
        </w:rPr>
        <w:t xml:space="preserve"> </w:t>
      </w:r>
      <w:r w:rsidRPr="00B03502">
        <w:rPr>
          <w:rFonts w:ascii="Corbel" w:eastAsia="Corbel" w:hAnsi="Corbel" w:cs="Corbel"/>
          <w:color w:val="000000" w:themeColor="text1"/>
          <w:sz w:val="20"/>
          <w:szCs w:val="20"/>
        </w:rPr>
        <w:t>aan gebruikers vanaf de werkplek, de mobiele werkplek via internet of smartphone</w:t>
      </w:r>
      <w:r w:rsidR="00684F2A" w:rsidRPr="00B03502">
        <w:rPr>
          <w:rFonts w:ascii="Corbel" w:eastAsia="Corbel" w:hAnsi="Corbel" w:cs="Corbel"/>
          <w:color w:val="000000" w:themeColor="text1"/>
          <w:sz w:val="20"/>
          <w:szCs w:val="20"/>
        </w:rPr>
        <w:t xml:space="preserve">/tablet. </w:t>
      </w:r>
      <w:r w:rsidR="00684F2A" w:rsidRPr="00085424">
        <w:rPr>
          <w:rFonts w:ascii="Corbel" w:eastAsia="Corbel" w:hAnsi="Corbel" w:cs="Corbel"/>
          <w:color w:val="000000" w:themeColor="text1"/>
          <w:sz w:val="20"/>
          <w:szCs w:val="20"/>
        </w:rPr>
        <w:t>Dit betreft onder meer de volgende oplossingen</w:t>
      </w:r>
      <w:r w:rsidRPr="00085424">
        <w:rPr>
          <w:rFonts w:ascii="Corbel" w:eastAsia="Corbel" w:hAnsi="Corbel" w:cs="Corbel"/>
          <w:color w:val="000000" w:themeColor="text1"/>
          <w:sz w:val="20"/>
          <w:szCs w:val="20"/>
        </w:rPr>
        <w:t>: Exchange Online, SharePoint online, OneDrive for Business, Teams en Office online, en overige features</w:t>
      </w:r>
      <w:r w:rsidR="004D4738" w:rsidRPr="00085424">
        <w:rPr>
          <w:rFonts w:ascii="Corbel" w:eastAsia="Corbel" w:hAnsi="Corbel" w:cs="Corbel"/>
          <w:color w:val="000000" w:themeColor="text1"/>
          <w:sz w:val="20"/>
          <w:szCs w:val="20"/>
        </w:rPr>
        <w:t>, waaronder</w:t>
      </w:r>
      <w:r w:rsidR="00BE2DE2">
        <w:rPr>
          <w:rFonts w:ascii="Corbel" w:eastAsia="Corbel" w:hAnsi="Corbel" w:cs="Corbel"/>
          <w:color w:val="000000" w:themeColor="text1"/>
          <w:sz w:val="20"/>
          <w:szCs w:val="20"/>
        </w:rPr>
        <w:t xml:space="preserve"> </w:t>
      </w:r>
      <w:proofErr w:type="spellStart"/>
      <w:r w:rsidR="00BE2DE2">
        <w:rPr>
          <w:rFonts w:ascii="Corbel" w:eastAsia="Corbel" w:hAnsi="Corbel" w:cs="Corbel"/>
          <w:color w:val="000000" w:themeColor="text1"/>
          <w:sz w:val="20"/>
          <w:szCs w:val="20"/>
        </w:rPr>
        <w:t>CoPilot</w:t>
      </w:r>
      <w:proofErr w:type="spellEnd"/>
      <w:r w:rsidR="00BE2DE2">
        <w:rPr>
          <w:rFonts w:ascii="Corbel" w:eastAsia="Corbel" w:hAnsi="Corbel" w:cs="Corbel"/>
          <w:color w:val="000000" w:themeColor="text1"/>
          <w:sz w:val="20"/>
          <w:szCs w:val="20"/>
        </w:rPr>
        <w:t>,</w:t>
      </w:r>
      <w:r w:rsidR="00BE2DE2">
        <w:t xml:space="preserve"> </w:t>
      </w:r>
      <w:proofErr w:type="spellStart"/>
      <w:r w:rsidR="00B03502" w:rsidRPr="00085424">
        <w:rPr>
          <w:rFonts w:ascii="Corbel" w:eastAsia="Corbel" w:hAnsi="Corbel" w:cs="Corbel"/>
          <w:color w:val="000000" w:themeColor="text1"/>
          <w:sz w:val="20"/>
          <w:szCs w:val="20"/>
        </w:rPr>
        <w:t>Ya</w:t>
      </w:r>
      <w:r w:rsidR="00553146" w:rsidRPr="00085424">
        <w:rPr>
          <w:rFonts w:ascii="Corbel" w:eastAsia="Corbel" w:hAnsi="Corbel" w:cs="Corbel"/>
          <w:color w:val="000000" w:themeColor="text1"/>
          <w:sz w:val="20"/>
          <w:szCs w:val="20"/>
        </w:rPr>
        <w:t>mmer</w:t>
      </w:r>
      <w:proofErr w:type="spellEnd"/>
      <w:r w:rsidR="00553146" w:rsidRPr="00085424">
        <w:rPr>
          <w:rFonts w:ascii="Corbel" w:eastAsia="Corbel" w:hAnsi="Corbel" w:cs="Corbel"/>
          <w:color w:val="000000" w:themeColor="text1"/>
          <w:sz w:val="20"/>
          <w:szCs w:val="20"/>
        </w:rPr>
        <w:t xml:space="preserve">, Delve, </w:t>
      </w:r>
      <w:proofErr w:type="spellStart"/>
      <w:r w:rsidR="00553146" w:rsidRPr="00085424">
        <w:rPr>
          <w:rFonts w:ascii="Corbel" w:eastAsia="Corbel" w:hAnsi="Corbel" w:cs="Corbel"/>
          <w:color w:val="000000" w:themeColor="text1"/>
          <w:sz w:val="20"/>
          <w:szCs w:val="20"/>
        </w:rPr>
        <w:t>Groups</w:t>
      </w:r>
      <w:proofErr w:type="spellEnd"/>
      <w:r w:rsidR="00553146" w:rsidRPr="00085424">
        <w:rPr>
          <w:rFonts w:ascii="Corbel" w:eastAsia="Corbel" w:hAnsi="Corbel" w:cs="Corbel"/>
          <w:color w:val="000000" w:themeColor="text1"/>
          <w:sz w:val="20"/>
          <w:szCs w:val="20"/>
        </w:rPr>
        <w:t xml:space="preserve">, Planner, Flow, </w:t>
      </w:r>
      <w:proofErr w:type="spellStart"/>
      <w:r w:rsidR="00553146" w:rsidRPr="00085424">
        <w:rPr>
          <w:rFonts w:ascii="Corbel" w:eastAsia="Corbel" w:hAnsi="Corbel" w:cs="Corbel"/>
          <w:color w:val="000000" w:themeColor="text1"/>
          <w:sz w:val="20"/>
          <w:szCs w:val="20"/>
        </w:rPr>
        <w:t>PowerApps</w:t>
      </w:r>
      <w:proofErr w:type="spellEnd"/>
      <w:r w:rsidR="00553146" w:rsidRPr="00085424">
        <w:rPr>
          <w:rFonts w:ascii="Corbel" w:eastAsia="Corbel" w:hAnsi="Corbel" w:cs="Corbel"/>
          <w:color w:val="000000" w:themeColor="text1"/>
          <w:sz w:val="20"/>
          <w:szCs w:val="20"/>
        </w:rPr>
        <w:t xml:space="preserve"> en Stream</w:t>
      </w:r>
      <w:r w:rsidR="004D4738" w:rsidRPr="00085424">
        <w:rPr>
          <w:rFonts w:ascii="Corbel" w:eastAsia="Corbel" w:hAnsi="Corbel" w:cs="Corbel"/>
          <w:color w:val="000000" w:themeColor="text1"/>
          <w:sz w:val="20"/>
          <w:szCs w:val="20"/>
        </w:rPr>
        <w:t>:</w:t>
      </w:r>
      <w:r w:rsidRPr="00085424">
        <w:rPr>
          <w:rFonts w:ascii="Corbel" w:eastAsia="Corbel" w:hAnsi="Corbel" w:cs="Corbel"/>
          <w:color w:val="000000" w:themeColor="text1"/>
          <w:sz w:val="20"/>
          <w:szCs w:val="20"/>
        </w:rPr>
        <w:t xml:space="preserve"> </w:t>
      </w:r>
    </w:p>
    <w:tbl>
      <w:tblPr>
        <w:tblStyle w:val="Tabelraster"/>
        <w:tblW w:w="0" w:type="auto"/>
        <w:tblLayout w:type="fixed"/>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421"/>
        <w:gridCol w:w="6662"/>
        <w:gridCol w:w="1012"/>
        <w:gridCol w:w="1019"/>
      </w:tblGrid>
      <w:tr w:rsidR="007412C7" w:rsidRPr="004D568D" w14:paraId="24B49AEF" w14:textId="77777777">
        <w:tc>
          <w:tcPr>
            <w:tcW w:w="421" w:type="dxa"/>
            <w:shd w:val="clear" w:color="auto" w:fill="FF0000"/>
          </w:tcPr>
          <w:p w14:paraId="6FDA2255" w14:textId="77777777" w:rsidR="007412C7" w:rsidRPr="004D568D" w:rsidRDefault="007412C7">
            <w:pPr>
              <w:pStyle w:val="Standaard2"/>
              <w:spacing w:line="259" w:lineRule="auto"/>
              <w:rPr>
                <w:rFonts w:ascii="Corbel" w:eastAsia="Corbel" w:hAnsi="Corbel" w:cs="Corbel"/>
                <w:b/>
                <w:color w:val="FFFFFF" w:themeColor="background1"/>
                <w:sz w:val="18"/>
                <w:szCs w:val="18"/>
              </w:rPr>
            </w:pPr>
            <w:r w:rsidRPr="004D568D">
              <w:rPr>
                <w:rFonts w:ascii="Corbel" w:eastAsia="Corbel" w:hAnsi="Corbel" w:cs="Corbel"/>
                <w:b/>
                <w:color w:val="FFFFFF" w:themeColor="background1"/>
                <w:sz w:val="18"/>
                <w:szCs w:val="18"/>
              </w:rPr>
              <w:t>#</w:t>
            </w:r>
          </w:p>
        </w:tc>
        <w:tc>
          <w:tcPr>
            <w:tcW w:w="6662" w:type="dxa"/>
            <w:shd w:val="clear" w:color="auto" w:fill="FF0000"/>
          </w:tcPr>
          <w:p w14:paraId="1E6408FF" w14:textId="77777777" w:rsidR="007412C7" w:rsidRPr="004D568D" w:rsidRDefault="007412C7">
            <w:pPr>
              <w:pStyle w:val="Standaard2"/>
              <w:spacing w:line="259" w:lineRule="auto"/>
              <w:rPr>
                <w:rFonts w:ascii="Corbel" w:eastAsia="Corbel" w:hAnsi="Corbel" w:cs="Corbel"/>
                <w:b/>
                <w:color w:val="FFFFFF" w:themeColor="background1"/>
                <w:sz w:val="18"/>
                <w:szCs w:val="18"/>
              </w:rPr>
            </w:pPr>
            <w:r w:rsidRPr="004D568D">
              <w:rPr>
                <w:rFonts w:ascii="Corbel" w:eastAsia="Corbel" w:hAnsi="Corbel" w:cs="Corbel"/>
                <w:b/>
                <w:color w:val="FFFFFF" w:themeColor="background1"/>
                <w:sz w:val="18"/>
                <w:szCs w:val="18"/>
              </w:rPr>
              <w:t xml:space="preserve">Beschrijving </w:t>
            </w:r>
          </w:p>
        </w:tc>
        <w:tc>
          <w:tcPr>
            <w:tcW w:w="1012" w:type="dxa"/>
            <w:shd w:val="clear" w:color="auto" w:fill="FF0000"/>
            <w:vAlign w:val="center"/>
          </w:tcPr>
          <w:p w14:paraId="7EB9EAAF" w14:textId="77777777" w:rsidR="007412C7" w:rsidRPr="004D568D" w:rsidRDefault="007412C7">
            <w:pPr>
              <w:pStyle w:val="Standaard2"/>
              <w:jc w:val="center"/>
              <w:rPr>
                <w:rFonts w:ascii="Corbel" w:eastAsia="Corbel" w:hAnsi="Corbel" w:cs="Corbel"/>
                <w:b/>
                <w:color w:val="FFFFFF" w:themeColor="background1"/>
                <w:sz w:val="18"/>
                <w:szCs w:val="18"/>
              </w:rPr>
            </w:pPr>
            <w:proofErr w:type="spellStart"/>
            <w:r w:rsidRPr="004D568D">
              <w:rPr>
                <w:rFonts w:ascii="Corbel" w:eastAsia="Corbel" w:hAnsi="Corbel" w:cs="Corbel"/>
                <w:b/>
                <w:color w:val="FFFFFF" w:themeColor="background1"/>
                <w:sz w:val="18"/>
                <w:szCs w:val="18"/>
              </w:rPr>
              <w:t>Opdracht-gever</w:t>
            </w:r>
            <w:proofErr w:type="spellEnd"/>
          </w:p>
        </w:tc>
        <w:tc>
          <w:tcPr>
            <w:tcW w:w="1019" w:type="dxa"/>
            <w:shd w:val="clear" w:color="auto" w:fill="FF0000"/>
            <w:vAlign w:val="center"/>
          </w:tcPr>
          <w:p w14:paraId="3D6D49CA" w14:textId="77777777" w:rsidR="007412C7" w:rsidRPr="004D568D" w:rsidRDefault="007412C7">
            <w:pPr>
              <w:pStyle w:val="Standaard2"/>
              <w:jc w:val="center"/>
              <w:rPr>
                <w:rFonts w:ascii="Corbel" w:eastAsia="Corbel" w:hAnsi="Corbel" w:cs="Corbel"/>
                <w:b/>
                <w:color w:val="FFFFFF" w:themeColor="background1"/>
                <w:sz w:val="18"/>
                <w:szCs w:val="18"/>
              </w:rPr>
            </w:pPr>
            <w:r w:rsidRPr="004D568D">
              <w:rPr>
                <w:rFonts w:ascii="Corbel" w:eastAsia="Corbel" w:hAnsi="Corbel" w:cs="Corbel"/>
                <w:b/>
                <w:color w:val="FFFFFF" w:themeColor="background1"/>
                <w:sz w:val="18"/>
                <w:szCs w:val="18"/>
              </w:rPr>
              <w:t>Opdracht-nemer</w:t>
            </w:r>
          </w:p>
        </w:tc>
      </w:tr>
      <w:tr w:rsidR="004D568D" w:rsidRPr="004D568D" w14:paraId="07677161" w14:textId="77777777">
        <w:trPr>
          <w:trHeight w:val="415"/>
        </w:trPr>
        <w:tc>
          <w:tcPr>
            <w:tcW w:w="421" w:type="dxa"/>
          </w:tcPr>
          <w:p w14:paraId="3FA8806A" w14:textId="77777777" w:rsidR="004D568D" w:rsidRPr="004D568D" w:rsidRDefault="004D568D"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3E534830" w14:textId="002727A1" w:rsidR="004D568D" w:rsidRPr="00347D9F" w:rsidRDefault="004D568D" w:rsidP="004D568D">
            <w:pPr>
              <w:pStyle w:val="Standaard2"/>
              <w:rPr>
                <w:rFonts w:ascii="Corbel" w:eastAsia="Corbel" w:hAnsi="Corbel" w:cs="Corbel"/>
                <w:color w:val="000000" w:themeColor="text1"/>
                <w:sz w:val="18"/>
                <w:szCs w:val="18"/>
              </w:rPr>
            </w:pPr>
            <w:r w:rsidRPr="00347D9F">
              <w:rPr>
                <w:rFonts w:ascii="Corbel" w:hAnsi="Corbel"/>
                <w:sz w:val="18"/>
                <w:szCs w:val="18"/>
              </w:rPr>
              <w:t xml:space="preserve">Beheer van de Microsoft 365 </w:t>
            </w:r>
            <w:proofErr w:type="spellStart"/>
            <w:r w:rsidRPr="00347D9F">
              <w:rPr>
                <w:rFonts w:ascii="Corbel" w:hAnsi="Corbel"/>
                <w:sz w:val="18"/>
                <w:szCs w:val="18"/>
              </w:rPr>
              <w:t>admin</w:t>
            </w:r>
            <w:proofErr w:type="spellEnd"/>
            <w:r w:rsidRPr="00347D9F">
              <w:rPr>
                <w:rFonts w:ascii="Corbel" w:hAnsi="Corbel"/>
                <w:sz w:val="18"/>
                <w:szCs w:val="18"/>
              </w:rPr>
              <w:t xml:space="preserve"> portal inclusief dagelijkse health checks, </w:t>
            </w:r>
            <w:r w:rsidR="00C82E7E">
              <w:rPr>
                <w:rFonts w:ascii="Corbel" w:hAnsi="Corbel"/>
                <w:sz w:val="18"/>
                <w:szCs w:val="18"/>
              </w:rPr>
              <w:t xml:space="preserve">communicatie en afstemming over </w:t>
            </w:r>
            <w:r w:rsidRPr="00347D9F">
              <w:rPr>
                <w:rFonts w:ascii="Corbel" w:hAnsi="Corbel"/>
                <w:sz w:val="18"/>
                <w:szCs w:val="18"/>
              </w:rPr>
              <w:t>updates;</w:t>
            </w:r>
          </w:p>
        </w:tc>
        <w:tc>
          <w:tcPr>
            <w:tcW w:w="1012" w:type="dxa"/>
            <w:vAlign w:val="center"/>
          </w:tcPr>
          <w:p w14:paraId="1C051F93" w14:textId="77777777" w:rsidR="004D568D" w:rsidRPr="00347D9F" w:rsidRDefault="004D568D" w:rsidP="004D568D">
            <w:pPr>
              <w:pStyle w:val="Standaard2"/>
              <w:jc w:val="center"/>
              <w:rPr>
                <w:rFonts w:ascii="Corbel" w:eastAsia="Corbel" w:hAnsi="Corbel" w:cs="Corbel"/>
                <w:b/>
                <w:bCs/>
                <w:color w:val="000000" w:themeColor="text1"/>
                <w:sz w:val="18"/>
                <w:szCs w:val="18"/>
              </w:rPr>
            </w:pPr>
          </w:p>
        </w:tc>
        <w:tc>
          <w:tcPr>
            <w:tcW w:w="1019" w:type="dxa"/>
            <w:vAlign w:val="center"/>
          </w:tcPr>
          <w:p w14:paraId="0B98FE7B" w14:textId="77777777" w:rsidR="004D568D" w:rsidRPr="00347D9F" w:rsidRDefault="004D568D" w:rsidP="004D568D">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r>
      <w:tr w:rsidR="007177D2" w:rsidRPr="004D568D" w14:paraId="1D17BD23" w14:textId="77777777">
        <w:trPr>
          <w:trHeight w:val="294"/>
        </w:trPr>
        <w:tc>
          <w:tcPr>
            <w:tcW w:w="421" w:type="dxa"/>
          </w:tcPr>
          <w:p w14:paraId="5CD70516" w14:textId="77777777" w:rsidR="007177D2" w:rsidRPr="004D568D" w:rsidRDefault="007177D2"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3FEB1135" w14:textId="77777777" w:rsidR="007177D2" w:rsidRPr="00347D9F" w:rsidRDefault="007177D2">
            <w:pPr>
              <w:pStyle w:val="Standaard2"/>
              <w:rPr>
                <w:rFonts w:ascii="Corbel" w:eastAsia="Corbel" w:hAnsi="Corbel" w:cs="Corbel"/>
                <w:color w:val="000000" w:themeColor="text1"/>
                <w:sz w:val="18"/>
                <w:szCs w:val="18"/>
              </w:rPr>
            </w:pPr>
            <w:r>
              <w:rPr>
                <w:rFonts w:ascii="Corbel" w:hAnsi="Corbel"/>
                <w:sz w:val="18"/>
                <w:szCs w:val="18"/>
              </w:rPr>
              <w:t>Rechten en licenties toekennen</w:t>
            </w:r>
            <w:r w:rsidRPr="00347D9F">
              <w:rPr>
                <w:rFonts w:ascii="Corbel" w:hAnsi="Corbel"/>
                <w:sz w:val="18"/>
                <w:szCs w:val="18"/>
              </w:rPr>
              <w:t xml:space="preserve"> </w:t>
            </w:r>
            <w:r>
              <w:rPr>
                <w:rFonts w:ascii="Corbel" w:hAnsi="Corbel"/>
                <w:sz w:val="18"/>
                <w:szCs w:val="18"/>
              </w:rPr>
              <w:t xml:space="preserve">aan gebruikers en </w:t>
            </w:r>
            <w:r w:rsidRPr="00347D9F">
              <w:rPr>
                <w:rFonts w:ascii="Corbel" w:hAnsi="Corbel"/>
                <w:sz w:val="18"/>
                <w:szCs w:val="18"/>
              </w:rPr>
              <w:t>controle op gebruik</w:t>
            </w:r>
            <w:r>
              <w:rPr>
                <w:rFonts w:ascii="Corbel" w:hAnsi="Corbel"/>
                <w:sz w:val="18"/>
                <w:szCs w:val="18"/>
              </w:rPr>
              <w:t xml:space="preserve"> op </w:t>
            </w:r>
            <w:r w:rsidRPr="00347D9F">
              <w:rPr>
                <w:rFonts w:ascii="Corbel" w:hAnsi="Corbel"/>
                <w:sz w:val="18"/>
                <w:szCs w:val="18"/>
              </w:rPr>
              <w:t>alle Microsoft 365-componenten;</w:t>
            </w:r>
          </w:p>
        </w:tc>
        <w:tc>
          <w:tcPr>
            <w:tcW w:w="1012" w:type="dxa"/>
            <w:vAlign w:val="center"/>
          </w:tcPr>
          <w:p w14:paraId="37FFED87" w14:textId="77777777" w:rsidR="007177D2" w:rsidRPr="00347D9F" w:rsidRDefault="007177D2">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c>
          <w:tcPr>
            <w:tcW w:w="1019" w:type="dxa"/>
            <w:vAlign w:val="center"/>
          </w:tcPr>
          <w:p w14:paraId="7048349F" w14:textId="77777777" w:rsidR="007177D2" w:rsidRPr="00347D9F" w:rsidRDefault="007177D2">
            <w:pPr>
              <w:pStyle w:val="Standaard2"/>
              <w:jc w:val="center"/>
              <w:rPr>
                <w:rFonts w:ascii="Corbel" w:eastAsia="Corbel" w:hAnsi="Corbel" w:cs="Corbel"/>
                <w:b/>
                <w:bCs/>
                <w:color w:val="000000" w:themeColor="text1"/>
                <w:sz w:val="18"/>
                <w:szCs w:val="18"/>
              </w:rPr>
            </w:pPr>
          </w:p>
        </w:tc>
      </w:tr>
      <w:tr w:rsidR="00AF44D4" w:rsidRPr="004D568D" w14:paraId="6FB1F1F9" w14:textId="77777777">
        <w:trPr>
          <w:trHeight w:val="294"/>
        </w:trPr>
        <w:tc>
          <w:tcPr>
            <w:tcW w:w="421" w:type="dxa"/>
          </w:tcPr>
          <w:p w14:paraId="07AB6845" w14:textId="77777777" w:rsidR="00AF44D4" w:rsidRPr="004D568D" w:rsidRDefault="00AF44D4"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55CBDEFB" w14:textId="1BA9841F" w:rsidR="00AF44D4" w:rsidRPr="00347D9F" w:rsidRDefault="007177D2">
            <w:pPr>
              <w:pStyle w:val="Standaard2"/>
              <w:rPr>
                <w:rFonts w:ascii="Corbel" w:eastAsia="Corbel" w:hAnsi="Corbel" w:cs="Corbel"/>
                <w:color w:val="000000" w:themeColor="text1"/>
                <w:sz w:val="18"/>
                <w:szCs w:val="18"/>
              </w:rPr>
            </w:pPr>
            <w:r>
              <w:rPr>
                <w:rFonts w:ascii="Corbel" w:hAnsi="Corbel"/>
                <w:sz w:val="18"/>
                <w:szCs w:val="18"/>
              </w:rPr>
              <w:t xml:space="preserve">Gebruikersondersteuning en adoptie </w:t>
            </w:r>
            <w:r w:rsidRPr="00347D9F">
              <w:rPr>
                <w:rFonts w:ascii="Corbel" w:hAnsi="Corbel"/>
                <w:sz w:val="18"/>
                <w:szCs w:val="18"/>
              </w:rPr>
              <w:t>Microsoft 365</w:t>
            </w:r>
            <w:r w:rsidR="00AF44D4" w:rsidRPr="00347D9F">
              <w:rPr>
                <w:rFonts w:ascii="Corbel" w:hAnsi="Corbel"/>
                <w:sz w:val="18"/>
                <w:szCs w:val="18"/>
              </w:rPr>
              <w:t>;</w:t>
            </w:r>
          </w:p>
        </w:tc>
        <w:tc>
          <w:tcPr>
            <w:tcW w:w="1012" w:type="dxa"/>
            <w:vAlign w:val="center"/>
          </w:tcPr>
          <w:p w14:paraId="09361AB4" w14:textId="77777777" w:rsidR="00AF44D4" w:rsidRPr="00347D9F" w:rsidRDefault="00AF44D4">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c>
          <w:tcPr>
            <w:tcW w:w="1019" w:type="dxa"/>
            <w:vAlign w:val="center"/>
          </w:tcPr>
          <w:p w14:paraId="7BAB24DB" w14:textId="77777777" w:rsidR="00AF44D4" w:rsidRPr="00347D9F" w:rsidRDefault="00AF44D4">
            <w:pPr>
              <w:pStyle w:val="Standaard2"/>
              <w:jc w:val="center"/>
              <w:rPr>
                <w:rFonts w:ascii="Corbel" w:eastAsia="Corbel" w:hAnsi="Corbel" w:cs="Corbel"/>
                <w:b/>
                <w:bCs/>
                <w:color w:val="000000" w:themeColor="text1"/>
                <w:sz w:val="18"/>
                <w:szCs w:val="18"/>
              </w:rPr>
            </w:pPr>
          </w:p>
        </w:tc>
      </w:tr>
      <w:tr w:rsidR="004D568D" w:rsidRPr="004D568D" w14:paraId="06047291" w14:textId="77777777" w:rsidTr="00C014EC">
        <w:trPr>
          <w:trHeight w:val="272"/>
        </w:trPr>
        <w:tc>
          <w:tcPr>
            <w:tcW w:w="421" w:type="dxa"/>
          </w:tcPr>
          <w:p w14:paraId="44194123" w14:textId="77777777" w:rsidR="004D568D" w:rsidRPr="004D568D" w:rsidRDefault="004D568D"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17E4C584" w14:textId="51DDC0FB" w:rsidR="004D568D" w:rsidRPr="00347D9F" w:rsidRDefault="004D568D" w:rsidP="004D568D">
            <w:pPr>
              <w:pStyle w:val="Standaard2"/>
              <w:rPr>
                <w:rFonts w:ascii="Corbel" w:eastAsia="Corbel" w:hAnsi="Corbel" w:cs="Corbel"/>
                <w:color w:val="000000" w:themeColor="text1"/>
                <w:sz w:val="18"/>
                <w:szCs w:val="18"/>
              </w:rPr>
            </w:pPr>
            <w:r w:rsidRPr="00347D9F">
              <w:rPr>
                <w:rFonts w:ascii="Corbel" w:hAnsi="Corbel"/>
                <w:sz w:val="18"/>
                <w:szCs w:val="18"/>
              </w:rPr>
              <w:t>Licentiebeheer</w:t>
            </w:r>
            <w:r w:rsidR="00D55938">
              <w:rPr>
                <w:rFonts w:ascii="Corbel" w:hAnsi="Corbel"/>
                <w:sz w:val="18"/>
                <w:szCs w:val="18"/>
              </w:rPr>
              <w:t xml:space="preserve"> van </w:t>
            </w:r>
            <w:r w:rsidRPr="00347D9F">
              <w:rPr>
                <w:rFonts w:ascii="Corbel" w:hAnsi="Corbel"/>
                <w:sz w:val="18"/>
                <w:szCs w:val="18"/>
              </w:rPr>
              <w:t>overtollige licenties en compliance-ondersteuning;</w:t>
            </w:r>
          </w:p>
        </w:tc>
        <w:tc>
          <w:tcPr>
            <w:tcW w:w="1012" w:type="dxa"/>
            <w:vAlign w:val="center"/>
          </w:tcPr>
          <w:p w14:paraId="3E7A1EB6" w14:textId="77777777" w:rsidR="004D568D" w:rsidRPr="00347D9F" w:rsidRDefault="004D568D" w:rsidP="004D568D">
            <w:pPr>
              <w:pStyle w:val="Standaard2"/>
              <w:jc w:val="center"/>
              <w:rPr>
                <w:rFonts w:ascii="Corbel" w:eastAsia="Corbel" w:hAnsi="Corbel" w:cs="Corbel"/>
                <w:b/>
                <w:bCs/>
                <w:color w:val="000000" w:themeColor="text1"/>
                <w:sz w:val="18"/>
                <w:szCs w:val="18"/>
              </w:rPr>
            </w:pPr>
          </w:p>
        </w:tc>
        <w:tc>
          <w:tcPr>
            <w:tcW w:w="1019" w:type="dxa"/>
            <w:vAlign w:val="center"/>
          </w:tcPr>
          <w:p w14:paraId="6DF90A13" w14:textId="77777777" w:rsidR="004D568D" w:rsidRPr="00347D9F" w:rsidRDefault="004D568D" w:rsidP="004D568D">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r>
      <w:tr w:rsidR="004D568D" w:rsidRPr="004D568D" w14:paraId="295A93B1" w14:textId="77777777">
        <w:trPr>
          <w:trHeight w:val="236"/>
        </w:trPr>
        <w:tc>
          <w:tcPr>
            <w:tcW w:w="421" w:type="dxa"/>
          </w:tcPr>
          <w:p w14:paraId="5878AF2E" w14:textId="77777777" w:rsidR="004D568D" w:rsidRPr="004D568D" w:rsidRDefault="004D568D"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28E55A8B" w14:textId="67C8C186" w:rsidR="004D568D" w:rsidRPr="00347D9F" w:rsidRDefault="004D568D" w:rsidP="004D568D">
            <w:pPr>
              <w:pStyle w:val="Standaard2"/>
              <w:rPr>
                <w:rFonts w:ascii="Corbel" w:eastAsia="Corbel" w:hAnsi="Corbel" w:cs="Corbel"/>
                <w:color w:val="000000" w:themeColor="text1"/>
                <w:sz w:val="18"/>
                <w:szCs w:val="18"/>
              </w:rPr>
            </w:pPr>
            <w:r w:rsidRPr="00347D9F">
              <w:rPr>
                <w:rFonts w:ascii="Corbel" w:hAnsi="Corbel"/>
                <w:sz w:val="18"/>
                <w:szCs w:val="18"/>
              </w:rPr>
              <w:t xml:space="preserve">Configuratie- en </w:t>
            </w:r>
            <w:r w:rsidRPr="00E928EE">
              <w:rPr>
                <w:rFonts w:ascii="Corbel" w:hAnsi="Corbel"/>
                <w:sz w:val="18"/>
                <w:szCs w:val="18"/>
              </w:rPr>
              <w:t>beveiligingsbeheer</w:t>
            </w:r>
            <w:r w:rsidRPr="00347D9F">
              <w:rPr>
                <w:rFonts w:ascii="Corbel" w:hAnsi="Corbel"/>
                <w:sz w:val="18"/>
                <w:szCs w:val="18"/>
              </w:rPr>
              <w:t xml:space="preserve"> van alle Microsoft 365-componenten;</w:t>
            </w:r>
          </w:p>
        </w:tc>
        <w:tc>
          <w:tcPr>
            <w:tcW w:w="1012" w:type="dxa"/>
            <w:vAlign w:val="center"/>
          </w:tcPr>
          <w:p w14:paraId="01CF5061" w14:textId="77777777" w:rsidR="004D568D" w:rsidRPr="00347D9F" w:rsidRDefault="004D568D" w:rsidP="004D568D">
            <w:pPr>
              <w:pStyle w:val="Standaard2"/>
              <w:jc w:val="center"/>
              <w:rPr>
                <w:rFonts w:ascii="Corbel" w:eastAsia="Corbel" w:hAnsi="Corbel" w:cs="Corbel"/>
                <w:b/>
                <w:bCs/>
                <w:color w:val="000000" w:themeColor="text1"/>
                <w:sz w:val="18"/>
                <w:szCs w:val="18"/>
              </w:rPr>
            </w:pPr>
          </w:p>
        </w:tc>
        <w:tc>
          <w:tcPr>
            <w:tcW w:w="1019" w:type="dxa"/>
            <w:vAlign w:val="center"/>
          </w:tcPr>
          <w:p w14:paraId="094B5077" w14:textId="77777777" w:rsidR="004D568D" w:rsidRPr="00347D9F" w:rsidRDefault="004D568D" w:rsidP="004D568D">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r>
      <w:tr w:rsidR="00AF44D4" w:rsidRPr="004D568D" w14:paraId="333CD3AA" w14:textId="77777777">
        <w:trPr>
          <w:trHeight w:val="236"/>
        </w:trPr>
        <w:tc>
          <w:tcPr>
            <w:tcW w:w="421" w:type="dxa"/>
          </w:tcPr>
          <w:p w14:paraId="614381C8" w14:textId="77777777" w:rsidR="00AF44D4" w:rsidRPr="004D568D" w:rsidRDefault="00AF44D4"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75D6C825" w14:textId="7E365DB5" w:rsidR="00AF44D4" w:rsidRPr="00347D9F" w:rsidRDefault="00AF44D4">
            <w:pPr>
              <w:pStyle w:val="Standaard2"/>
              <w:rPr>
                <w:rFonts w:ascii="Corbel" w:eastAsia="Corbel" w:hAnsi="Corbel" w:cs="Corbel"/>
                <w:color w:val="000000" w:themeColor="text1"/>
                <w:sz w:val="18"/>
                <w:szCs w:val="18"/>
              </w:rPr>
            </w:pPr>
            <w:r>
              <w:rPr>
                <w:rFonts w:ascii="Corbel" w:hAnsi="Corbel"/>
                <w:sz w:val="18"/>
                <w:szCs w:val="18"/>
              </w:rPr>
              <w:t>Gebruikersondersteuning bij beveiligingsincidenten</w:t>
            </w:r>
            <w:r w:rsidR="00E928EE">
              <w:rPr>
                <w:rFonts w:ascii="Corbel" w:hAnsi="Corbel"/>
                <w:sz w:val="18"/>
                <w:szCs w:val="18"/>
              </w:rPr>
              <w:t xml:space="preserve">, zoals </w:t>
            </w:r>
            <w:r w:rsidR="002B2AE0">
              <w:rPr>
                <w:rFonts w:ascii="Corbel" w:hAnsi="Corbel"/>
                <w:sz w:val="18"/>
                <w:szCs w:val="18"/>
              </w:rPr>
              <w:t xml:space="preserve">uit </w:t>
            </w:r>
            <w:r>
              <w:rPr>
                <w:rFonts w:ascii="Corbel" w:hAnsi="Corbel"/>
                <w:sz w:val="18"/>
                <w:szCs w:val="18"/>
              </w:rPr>
              <w:t xml:space="preserve">quarantaine halen van </w:t>
            </w:r>
            <w:proofErr w:type="spellStart"/>
            <w:r>
              <w:rPr>
                <w:rFonts w:ascii="Corbel" w:hAnsi="Corbel"/>
                <w:sz w:val="18"/>
                <w:szCs w:val="18"/>
              </w:rPr>
              <w:t>emails</w:t>
            </w:r>
            <w:proofErr w:type="spellEnd"/>
            <w:r>
              <w:rPr>
                <w:rFonts w:ascii="Corbel" w:hAnsi="Corbel"/>
                <w:sz w:val="18"/>
                <w:szCs w:val="18"/>
              </w:rPr>
              <w:t>;</w:t>
            </w:r>
          </w:p>
        </w:tc>
        <w:tc>
          <w:tcPr>
            <w:tcW w:w="1012" w:type="dxa"/>
            <w:vAlign w:val="center"/>
          </w:tcPr>
          <w:p w14:paraId="4BC92243" w14:textId="77777777" w:rsidR="00AF44D4" w:rsidRPr="00347D9F" w:rsidRDefault="00AF44D4">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c>
          <w:tcPr>
            <w:tcW w:w="1019" w:type="dxa"/>
            <w:vAlign w:val="center"/>
          </w:tcPr>
          <w:p w14:paraId="7E3430B0" w14:textId="77777777" w:rsidR="00AF44D4" w:rsidRPr="00347D9F" w:rsidRDefault="00AF44D4">
            <w:pPr>
              <w:pStyle w:val="Standaard2"/>
              <w:jc w:val="center"/>
              <w:rPr>
                <w:rFonts w:ascii="Corbel" w:eastAsia="Corbel" w:hAnsi="Corbel" w:cs="Corbel"/>
                <w:b/>
                <w:bCs/>
                <w:color w:val="000000" w:themeColor="text1"/>
                <w:sz w:val="18"/>
                <w:szCs w:val="18"/>
              </w:rPr>
            </w:pPr>
          </w:p>
        </w:tc>
      </w:tr>
      <w:tr w:rsidR="004D568D" w:rsidRPr="004D568D" w14:paraId="5E1BE329" w14:textId="77777777">
        <w:trPr>
          <w:trHeight w:val="243"/>
        </w:trPr>
        <w:tc>
          <w:tcPr>
            <w:tcW w:w="421" w:type="dxa"/>
          </w:tcPr>
          <w:p w14:paraId="12E0A916" w14:textId="77777777" w:rsidR="004D568D" w:rsidRPr="004D568D" w:rsidRDefault="004D568D"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4FC379A2" w14:textId="19FA121D" w:rsidR="004D568D" w:rsidRPr="00347D9F" w:rsidRDefault="004D568D" w:rsidP="004D568D">
            <w:pPr>
              <w:pStyle w:val="Standaard2"/>
              <w:rPr>
                <w:rFonts w:ascii="Corbel" w:eastAsia="Corbel" w:hAnsi="Corbel" w:cs="Corbel"/>
                <w:color w:val="000000" w:themeColor="text1"/>
                <w:sz w:val="18"/>
                <w:szCs w:val="18"/>
              </w:rPr>
            </w:pPr>
            <w:r w:rsidRPr="00347D9F">
              <w:rPr>
                <w:rFonts w:ascii="Corbel" w:hAnsi="Corbel"/>
                <w:sz w:val="18"/>
                <w:szCs w:val="18"/>
              </w:rPr>
              <w:t>Proactief beheer van Exchange Online;</w:t>
            </w:r>
          </w:p>
        </w:tc>
        <w:tc>
          <w:tcPr>
            <w:tcW w:w="1012" w:type="dxa"/>
            <w:vAlign w:val="center"/>
          </w:tcPr>
          <w:p w14:paraId="191E2CBC" w14:textId="77777777" w:rsidR="004D568D" w:rsidRPr="00347D9F" w:rsidRDefault="004D568D" w:rsidP="004D568D">
            <w:pPr>
              <w:pStyle w:val="Standaard2"/>
              <w:jc w:val="center"/>
              <w:rPr>
                <w:rFonts w:ascii="Corbel" w:eastAsia="Corbel" w:hAnsi="Corbel" w:cs="Corbel"/>
                <w:b/>
                <w:bCs/>
                <w:color w:val="000000" w:themeColor="text1"/>
                <w:sz w:val="18"/>
                <w:szCs w:val="18"/>
              </w:rPr>
            </w:pPr>
          </w:p>
        </w:tc>
        <w:tc>
          <w:tcPr>
            <w:tcW w:w="1019" w:type="dxa"/>
            <w:vAlign w:val="center"/>
          </w:tcPr>
          <w:p w14:paraId="35A6E13E" w14:textId="77777777" w:rsidR="004D568D" w:rsidRPr="00347D9F" w:rsidRDefault="004D568D" w:rsidP="004D568D">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r>
      <w:tr w:rsidR="00695A6A" w:rsidRPr="004D568D" w14:paraId="581DAF29" w14:textId="77777777">
        <w:trPr>
          <w:trHeight w:val="250"/>
        </w:trPr>
        <w:tc>
          <w:tcPr>
            <w:tcW w:w="421" w:type="dxa"/>
          </w:tcPr>
          <w:p w14:paraId="5E3E6755" w14:textId="77777777" w:rsidR="00695A6A" w:rsidRPr="004D568D" w:rsidRDefault="00695A6A"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1B0F0BB0" w14:textId="77777777" w:rsidR="00695A6A" w:rsidRPr="00347D9F" w:rsidRDefault="00695A6A">
            <w:pPr>
              <w:pStyle w:val="Standaard2"/>
              <w:rPr>
                <w:rFonts w:ascii="Corbel" w:eastAsia="Corbel" w:hAnsi="Corbel" w:cs="Corbel"/>
                <w:color w:val="000000" w:themeColor="text1"/>
                <w:sz w:val="18"/>
                <w:szCs w:val="18"/>
              </w:rPr>
            </w:pPr>
            <w:r w:rsidRPr="00BC627F">
              <w:rPr>
                <w:rFonts w:ascii="Corbel" w:hAnsi="Corbel"/>
                <w:sz w:val="18"/>
                <w:szCs w:val="18"/>
              </w:rPr>
              <w:t xml:space="preserve">(shared) mailboxen, groepen, distributielijsten </w:t>
            </w:r>
            <w:r w:rsidRPr="00347D9F">
              <w:rPr>
                <w:rFonts w:ascii="Corbel" w:hAnsi="Corbel"/>
                <w:sz w:val="18"/>
                <w:szCs w:val="18"/>
              </w:rPr>
              <w:t>aanmaken, aanpassen, verwijderen</w:t>
            </w:r>
            <w:r>
              <w:rPr>
                <w:rFonts w:ascii="Corbel" w:hAnsi="Corbel"/>
                <w:sz w:val="18"/>
                <w:szCs w:val="18"/>
              </w:rPr>
              <w:t>;</w:t>
            </w:r>
          </w:p>
        </w:tc>
        <w:tc>
          <w:tcPr>
            <w:tcW w:w="1012" w:type="dxa"/>
            <w:vAlign w:val="center"/>
          </w:tcPr>
          <w:p w14:paraId="2B401051" w14:textId="77777777" w:rsidR="00695A6A" w:rsidRPr="00347D9F" w:rsidRDefault="00695A6A">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c>
          <w:tcPr>
            <w:tcW w:w="1019" w:type="dxa"/>
            <w:vAlign w:val="center"/>
          </w:tcPr>
          <w:p w14:paraId="53BEC1CD" w14:textId="77777777" w:rsidR="00695A6A" w:rsidRPr="00347D9F" w:rsidRDefault="00695A6A">
            <w:pPr>
              <w:pStyle w:val="Standaard2"/>
              <w:jc w:val="center"/>
              <w:rPr>
                <w:rFonts w:ascii="Corbel" w:eastAsia="Corbel" w:hAnsi="Corbel" w:cs="Corbel"/>
                <w:b/>
                <w:bCs/>
                <w:color w:val="000000" w:themeColor="text1"/>
                <w:sz w:val="18"/>
                <w:szCs w:val="18"/>
              </w:rPr>
            </w:pPr>
          </w:p>
        </w:tc>
      </w:tr>
      <w:tr w:rsidR="004D568D" w:rsidRPr="004D568D" w14:paraId="78BE93BF" w14:textId="77777777" w:rsidTr="005B1871">
        <w:trPr>
          <w:trHeight w:val="250"/>
        </w:trPr>
        <w:tc>
          <w:tcPr>
            <w:tcW w:w="421" w:type="dxa"/>
          </w:tcPr>
          <w:p w14:paraId="6EE67B5A" w14:textId="77777777" w:rsidR="004D568D" w:rsidRPr="004D568D" w:rsidRDefault="004D568D"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1B171546" w14:textId="0DDDA418" w:rsidR="004D568D" w:rsidRPr="00347D9F" w:rsidRDefault="004D568D" w:rsidP="004D568D">
            <w:pPr>
              <w:pStyle w:val="Standaard2"/>
              <w:rPr>
                <w:rFonts w:ascii="Corbel" w:eastAsia="Corbel" w:hAnsi="Corbel" w:cs="Corbel"/>
                <w:color w:val="000000" w:themeColor="text1"/>
                <w:sz w:val="18"/>
                <w:szCs w:val="18"/>
              </w:rPr>
            </w:pPr>
            <w:r w:rsidRPr="00347D9F">
              <w:rPr>
                <w:rFonts w:ascii="Corbel" w:hAnsi="Corbel"/>
                <w:sz w:val="18"/>
                <w:szCs w:val="18"/>
              </w:rPr>
              <w:t>Configuratie van Outlook-clients en technisch beheer van connectors;</w:t>
            </w:r>
          </w:p>
        </w:tc>
        <w:tc>
          <w:tcPr>
            <w:tcW w:w="1012" w:type="dxa"/>
            <w:vAlign w:val="center"/>
          </w:tcPr>
          <w:p w14:paraId="5F97CF5B" w14:textId="77777777" w:rsidR="004D568D" w:rsidRPr="00347D9F" w:rsidRDefault="004D568D" w:rsidP="004D568D">
            <w:pPr>
              <w:pStyle w:val="Standaard2"/>
              <w:jc w:val="center"/>
              <w:rPr>
                <w:rFonts w:ascii="Corbel" w:eastAsia="Corbel" w:hAnsi="Corbel" w:cs="Corbel"/>
                <w:b/>
                <w:bCs/>
                <w:color w:val="000000" w:themeColor="text1"/>
                <w:sz w:val="18"/>
                <w:szCs w:val="18"/>
              </w:rPr>
            </w:pPr>
          </w:p>
        </w:tc>
        <w:tc>
          <w:tcPr>
            <w:tcW w:w="1019" w:type="dxa"/>
            <w:vAlign w:val="center"/>
          </w:tcPr>
          <w:p w14:paraId="5DFAC759" w14:textId="77777777" w:rsidR="004D568D" w:rsidRPr="00347D9F" w:rsidRDefault="004D568D" w:rsidP="004D568D">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r>
      <w:tr w:rsidR="00695A6A" w:rsidRPr="004D568D" w14:paraId="52730368" w14:textId="77777777">
        <w:trPr>
          <w:trHeight w:val="183"/>
        </w:trPr>
        <w:tc>
          <w:tcPr>
            <w:tcW w:w="421" w:type="dxa"/>
          </w:tcPr>
          <w:p w14:paraId="5E493886" w14:textId="77777777" w:rsidR="00695A6A" w:rsidRPr="004D568D" w:rsidRDefault="00695A6A" w:rsidP="003D2066">
            <w:pPr>
              <w:pStyle w:val="Standaard2"/>
              <w:numPr>
                <w:ilvl w:val="0"/>
                <w:numId w:val="32"/>
              </w:numPr>
              <w:spacing w:line="259" w:lineRule="auto"/>
              <w:rPr>
                <w:rFonts w:ascii="Corbel" w:eastAsia="Corbel" w:hAnsi="Corbel" w:cs="Corbel"/>
                <w:b/>
                <w:bCs/>
                <w:color w:val="000000" w:themeColor="text1"/>
                <w:sz w:val="18"/>
                <w:szCs w:val="18"/>
              </w:rPr>
            </w:pPr>
          </w:p>
        </w:tc>
        <w:tc>
          <w:tcPr>
            <w:tcW w:w="6662" w:type="dxa"/>
          </w:tcPr>
          <w:p w14:paraId="3A0A4C24" w14:textId="77777777" w:rsidR="00695A6A" w:rsidRPr="00347D9F" w:rsidRDefault="00695A6A">
            <w:pPr>
              <w:pStyle w:val="Standaard2"/>
              <w:spacing w:line="259" w:lineRule="auto"/>
              <w:rPr>
                <w:rFonts w:ascii="Corbel" w:eastAsia="Corbel" w:hAnsi="Corbel" w:cs="Corbel"/>
                <w:color w:val="000000" w:themeColor="text1"/>
                <w:sz w:val="18"/>
                <w:szCs w:val="18"/>
              </w:rPr>
            </w:pPr>
            <w:r w:rsidRPr="00347D9F">
              <w:rPr>
                <w:rFonts w:ascii="Corbel" w:hAnsi="Corbel"/>
                <w:sz w:val="18"/>
                <w:szCs w:val="18"/>
              </w:rPr>
              <w:t xml:space="preserve">SharePoint Online/Teams sites </w:t>
            </w:r>
            <w:proofErr w:type="spellStart"/>
            <w:r>
              <w:rPr>
                <w:rFonts w:ascii="Corbel" w:hAnsi="Corbel"/>
                <w:sz w:val="18"/>
                <w:szCs w:val="18"/>
              </w:rPr>
              <w:t>flows</w:t>
            </w:r>
            <w:proofErr w:type="spellEnd"/>
            <w:r>
              <w:rPr>
                <w:rFonts w:ascii="Corbel" w:hAnsi="Corbel"/>
                <w:sz w:val="18"/>
                <w:szCs w:val="18"/>
              </w:rPr>
              <w:t xml:space="preserve"> en scripts onderhouden;</w:t>
            </w:r>
          </w:p>
        </w:tc>
        <w:tc>
          <w:tcPr>
            <w:tcW w:w="1012" w:type="dxa"/>
            <w:vAlign w:val="center"/>
          </w:tcPr>
          <w:p w14:paraId="3817C44A" w14:textId="77777777" w:rsidR="00695A6A" w:rsidRPr="00347D9F" w:rsidRDefault="00695A6A">
            <w:pPr>
              <w:pStyle w:val="Standaard2"/>
              <w:jc w:val="center"/>
              <w:rPr>
                <w:rFonts w:ascii="Corbel" w:eastAsia="Corbel" w:hAnsi="Corbel" w:cs="Corbel"/>
                <w:b/>
                <w:bCs/>
                <w:color w:val="000000" w:themeColor="text1"/>
                <w:sz w:val="18"/>
                <w:szCs w:val="18"/>
              </w:rPr>
            </w:pPr>
          </w:p>
        </w:tc>
        <w:tc>
          <w:tcPr>
            <w:tcW w:w="1019" w:type="dxa"/>
            <w:vAlign w:val="center"/>
          </w:tcPr>
          <w:p w14:paraId="02D2221A" w14:textId="77777777" w:rsidR="00695A6A" w:rsidRPr="00347D9F" w:rsidRDefault="00695A6A">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r>
      <w:tr w:rsidR="00D03DAA" w:rsidRPr="004D568D" w14:paraId="2C9382AD" w14:textId="77777777" w:rsidTr="00B25323">
        <w:trPr>
          <w:trHeight w:val="183"/>
        </w:trPr>
        <w:tc>
          <w:tcPr>
            <w:tcW w:w="421" w:type="dxa"/>
          </w:tcPr>
          <w:p w14:paraId="75226B29" w14:textId="77777777" w:rsidR="00D03DAA" w:rsidRPr="004D568D" w:rsidRDefault="00D03DAA" w:rsidP="003D2066">
            <w:pPr>
              <w:pStyle w:val="Standaard2"/>
              <w:numPr>
                <w:ilvl w:val="0"/>
                <w:numId w:val="32"/>
              </w:numPr>
              <w:spacing w:line="259" w:lineRule="auto"/>
              <w:rPr>
                <w:rFonts w:ascii="Corbel" w:eastAsia="Corbel" w:hAnsi="Corbel" w:cs="Corbel"/>
                <w:b/>
                <w:bCs/>
                <w:color w:val="000000" w:themeColor="text1"/>
                <w:sz w:val="18"/>
                <w:szCs w:val="18"/>
              </w:rPr>
            </w:pPr>
          </w:p>
        </w:tc>
        <w:tc>
          <w:tcPr>
            <w:tcW w:w="6662" w:type="dxa"/>
          </w:tcPr>
          <w:p w14:paraId="4475FABB" w14:textId="4A99DDA6" w:rsidR="00D03DAA" w:rsidRPr="00347D9F" w:rsidRDefault="00D03DAA">
            <w:pPr>
              <w:pStyle w:val="Standaard2"/>
              <w:spacing w:line="259" w:lineRule="auto"/>
              <w:rPr>
                <w:rFonts w:ascii="Corbel" w:eastAsia="Corbel" w:hAnsi="Corbel" w:cs="Corbel"/>
                <w:color w:val="000000" w:themeColor="text1"/>
                <w:sz w:val="18"/>
                <w:szCs w:val="18"/>
              </w:rPr>
            </w:pPr>
            <w:r w:rsidRPr="00347D9F">
              <w:rPr>
                <w:rFonts w:ascii="Corbel" w:hAnsi="Corbel"/>
                <w:sz w:val="18"/>
                <w:szCs w:val="18"/>
              </w:rPr>
              <w:t>SharePoint Online/Teams sites aanmaken, aanpassen, verwijderen</w:t>
            </w:r>
            <w:r w:rsidR="00B25323">
              <w:rPr>
                <w:rFonts w:ascii="Corbel" w:hAnsi="Corbel"/>
                <w:sz w:val="18"/>
                <w:szCs w:val="18"/>
              </w:rPr>
              <w:t>;</w:t>
            </w:r>
          </w:p>
        </w:tc>
        <w:tc>
          <w:tcPr>
            <w:tcW w:w="1012" w:type="dxa"/>
            <w:vAlign w:val="center"/>
          </w:tcPr>
          <w:p w14:paraId="7D20B511" w14:textId="77777777" w:rsidR="00D03DAA" w:rsidRPr="00347D9F" w:rsidRDefault="00D03DAA">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c>
          <w:tcPr>
            <w:tcW w:w="1019" w:type="dxa"/>
            <w:vAlign w:val="center"/>
          </w:tcPr>
          <w:p w14:paraId="6ACF44E9" w14:textId="77777777" w:rsidR="00D03DAA" w:rsidRPr="00347D9F" w:rsidRDefault="00D03DAA">
            <w:pPr>
              <w:pStyle w:val="Standaard2"/>
              <w:jc w:val="center"/>
              <w:rPr>
                <w:rFonts w:ascii="Corbel" w:eastAsia="Corbel" w:hAnsi="Corbel" w:cs="Corbel"/>
                <w:b/>
                <w:bCs/>
                <w:color w:val="000000" w:themeColor="text1"/>
                <w:sz w:val="18"/>
                <w:szCs w:val="18"/>
              </w:rPr>
            </w:pPr>
          </w:p>
        </w:tc>
      </w:tr>
      <w:tr w:rsidR="004E487F" w:rsidRPr="004D568D" w14:paraId="55C4BE6D" w14:textId="77777777">
        <w:trPr>
          <w:trHeight w:val="282"/>
        </w:trPr>
        <w:tc>
          <w:tcPr>
            <w:tcW w:w="421" w:type="dxa"/>
          </w:tcPr>
          <w:p w14:paraId="1ABD5A2B" w14:textId="77777777" w:rsidR="004E487F" w:rsidRPr="004D568D" w:rsidRDefault="004E487F" w:rsidP="003D2066">
            <w:pPr>
              <w:pStyle w:val="Standaard2"/>
              <w:numPr>
                <w:ilvl w:val="0"/>
                <w:numId w:val="32"/>
              </w:numPr>
              <w:spacing w:line="259" w:lineRule="auto"/>
              <w:rPr>
                <w:rFonts w:ascii="Corbel" w:eastAsia="Corbel" w:hAnsi="Corbel" w:cs="Corbel"/>
                <w:b/>
                <w:bCs/>
                <w:color w:val="000000" w:themeColor="text1"/>
                <w:sz w:val="18"/>
                <w:szCs w:val="18"/>
              </w:rPr>
            </w:pPr>
          </w:p>
        </w:tc>
        <w:tc>
          <w:tcPr>
            <w:tcW w:w="6662" w:type="dxa"/>
          </w:tcPr>
          <w:p w14:paraId="6D38E5A1" w14:textId="5A8F9983" w:rsidR="004E487F" w:rsidRPr="001D6F4F" w:rsidRDefault="004E487F">
            <w:pPr>
              <w:pStyle w:val="Standaard2"/>
              <w:spacing w:line="259" w:lineRule="auto"/>
              <w:rPr>
                <w:rFonts w:ascii="Corbel" w:eastAsia="Corbel" w:hAnsi="Corbel" w:cs="Corbel"/>
                <w:color w:val="000000" w:themeColor="text1"/>
                <w:sz w:val="18"/>
                <w:szCs w:val="18"/>
                <w:lang w:val="en-US"/>
              </w:rPr>
            </w:pPr>
            <w:r w:rsidRPr="001D6F4F">
              <w:rPr>
                <w:rFonts w:ascii="Corbel" w:hAnsi="Corbel"/>
                <w:sz w:val="18"/>
                <w:szCs w:val="18"/>
                <w:lang w:val="en-US"/>
              </w:rPr>
              <w:t xml:space="preserve">Backup </w:t>
            </w:r>
            <w:r>
              <w:rPr>
                <w:rFonts w:ascii="Corbel" w:hAnsi="Corbel"/>
                <w:sz w:val="18"/>
                <w:szCs w:val="18"/>
                <w:lang w:val="en-US"/>
              </w:rPr>
              <w:t xml:space="preserve">en restore </w:t>
            </w:r>
            <w:r w:rsidRPr="001D6F4F">
              <w:rPr>
                <w:rFonts w:ascii="Corbel" w:hAnsi="Corbel"/>
                <w:sz w:val="18"/>
                <w:szCs w:val="18"/>
                <w:lang w:val="en-US"/>
              </w:rPr>
              <w:t xml:space="preserve">van </w:t>
            </w:r>
            <w:r w:rsidR="007177D2">
              <w:rPr>
                <w:rFonts w:ascii="Corbel" w:hAnsi="Corbel"/>
                <w:sz w:val="18"/>
                <w:szCs w:val="18"/>
                <w:lang w:val="en-US"/>
              </w:rPr>
              <w:t>Exchange Online/</w:t>
            </w:r>
            <w:r w:rsidRPr="001D6F4F">
              <w:rPr>
                <w:rFonts w:ascii="Corbel" w:hAnsi="Corbel"/>
                <w:sz w:val="18"/>
                <w:szCs w:val="18"/>
                <w:lang w:val="en-US"/>
              </w:rPr>
              <w:t>OneDrive/SharePoint Online/Teams sites</w:t>
            </w:r>
            <w:r w:rsidR="007177D2">
              <w:rPr>
                <w:rFonts w:ascii="Corbel" w:hAnsi="Corbel"/>
                <w:sz w:val="18"/>
                <w:szCs w:val="18"/>
                <w:lang w:val="en-US"/>
              </w:rPr>
              <w:t>-chat/Planner</w:t>
            </w:r>
            <w:r w:rsidRPr="001D6F4F">
              <w:rPr>
                <w:rFonts w:ascii="Corbel" w:hAnsi="Corbel"/>
                <w:sz w:val="18"/>
                <w:szCs w:val="18"/>
                <w:lang w:val="en-US"/>
              </w:rPr>
              <w:t xml:space="preserve"> (m</w:t>
            </w:r>
            <w:r>
              <w:rPr>
                <w:rFonts w:ascii="Corbel" w:hAnsi="Corbel"/>
                <w:sz w:val="18"/>
                <w:szCs w:val="18"/>
                <w:lang w:val="en-US"/>
              </w:rPr>
              <w:t xml:space="preserve">et </w:t>
            </w:r>
            <w:proofErr w:type="spellStart"/>
            <w:r w:rsidR="007177D2">
              <w:rPr>
                <w:rFonts w:ascii="Corbel" w:hAnsi="Corbel"/>
                <w:sz w:val="18"/>
                <w:szCs w:val="18"/>
                <w:lang w:val="en-US"/>
              </w:rPr>
              <w:t>oplossing</w:t>
            </w:r>
            <w:proofErr w:type="spellEnd"/>
            <w:r w:rsidR="007177D2">
              <w:rPr>
                <w:rFonts w:ascii="Corbel" w:hAnsi="Corbel"/>
                <w:sz w:val="18"/>
                <w:szCs w:val="18"/>
                <w:lang w:val="en-US"/>
              </w:rPr>
              <w:t xml:space="preserve"> van </w:t>
            </w:r>
            <w:proofErr w:type="spellStart"/>
            <w:r>
              <w:rPr>
                <w:rFonts w:ascii="Corbel" w:hAnsi="Corbel"/>
                <w:sz w:val="18"/>
                <w:szCs w:val="18"/>
                <w:lang w:val="en-US"/>
              </w:rPr>
              <w:t>leverancier</w:t>
            </w:r>
            <w:proofErr w:type="spellEnd"/>
            <w:r>
              <w:rPr>
                <w:rFonts w:ascii="Corbel" w:hAnsi="Corbel"/>
                <w:sz w:val="18"/>
                <w:szCs w:val="18"/>
                <w:lang w:val="en-US"/>
              </w:rPr>
              <w:t>);</w:t>
            </w:r>
          </w:p>
        </w:tc>
        <w:tc>
          <w:tcPr>
            <w:tcW w:w="1012" w:type="dxa"/>
            <w:vAlign w:val="center"/>
          </w:tcPr>
          <w:p w14:paraId="3ACE52AA" w14:textId="77777777" w:rsidR="004E487F" w:rsidRPr="00347D9F" w:rsidRDefault="004E487F">
            <w:pPr>
              <w:pStyle w:val="Standaard2"/>
              <w:jc w:val="center"/>
              <w:rPr>
                <w:rFonts w:ascii="Corbel" w:eastAsia="Corbel" w:hAnsi="Corbel" w:cs="Corbel"/>
                <w:b/>
                <w:bCs/>
                <w:color w:val="000000" w:themeColor="text1"/>
                <w:sz w:val="18"/>
                <w:szCs w:val="18"/>
              </w:rPr>
            </w:pPr>
            <w:r w:rsidRPr="007177D2">
              <w:rPr>
                <w:rFonts w:ascii="Corbel" w:eastAsia="Corbel" w:hAnsi="Corbel" w:cs="Corbel"/>
                <w:b/>
                <w:bCs/>
                <w:color w:val="000000" w:themeColor="text1"/>
                <w:sz w:val="18"/>
                <w:szCs w:val="18"/>
              </w:rPr>
              <w:t>X</w:t>
            </w:r>
          </w:p>
        </w:tc>
        <w:tc>
          <w:tcPr>
            <w:tcW w:w="1019" w:type="dxa"/>
            <w:vAlign w:val="center"/>
          </w:tcPr>
          <w:p w14:paraId="1846234B" w14:textId="77777777" w:rsidR="004E487F" w:rsidRPr="00347D9F" w:rsidRDefault="004E487F">
            <w:pPr>
              <w:pStyle w:val="Standaard2"/>
              <w:jc w:val="center"/>
              <w:rPr>
                <w:rFonts w:ascii="Corbel" w:eastAsia="Corbel" w:hAnsi="Corbel" w:cs="Corbel"/>
                <w:b/>
                <w:bCs/>
                <w:color w:val="000000" w:themeColor="text1"/>
                <w:sz w:val="18"/>
                <w:szCs w:val="18"/>
              </w:rPr>
            </w:pPr>
          </w:p>
        </w:tc>
      </w:tr>
      <w:tr w:rsidR="007177D2" w:rsidRPr="00851089" w14:paraId="09DB5FD6" w14:textId="77777777">
        <w:trPr>
          <w:trHeight w:val="266"/>
        </w:trPr>
        <w:tc>
          <w:tcPr>
            <w:tcW w:w="421" w:type="dxa"/>
          </w:tcPr>
          <w:p w14:paraId="5F8BC2FA" w14:textId="77777777" w:rsidR="007177D2" w:rsidRPr="004D568D" w:rsidRDefault="007177D2"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0FC3D90D" w14:textId="77777777" w:rsidR="007177D2" w:rsidRPr="009213AB" w:rsidRDefault="007177D2">
            <w:pPr>
              <w:pStyle w:val="Standaard2"/>
              <w:rPr>
                <w:rFonts w:ascii="Corbel" w:hAnsi="Corbel"/>
                <w:sz w:val="18"/>
                <w:szCs w:val="18"/>
              </w:rPr>
            </w:pPr>
            <w:r w:rsidRPr="009213AB">
              <w:rPr>
                <w:rFonts w:ascii="Corbel" w:hAnsi="Corbel"/>
                <w:sz w:val="18"/>
                <w:szCs w:val="18"/>
              </w:rPr>
              <w:t>Beheer van Teams Phone system (met leverancier);</w:t>
            </w:r>
          </w:p>
        </w:tc>
        <w:tc>
          <w:tcPr>
            <w:tcW w:w="1012" w:type="dxa"/>
            <w:vAlign w:val="center"/>
          </w:tcPr>
          <w:p w14:paraId="676A6E3C" w14:textId="77777777" w:rsidR="007177D2" w:rsidRPr="00851089" w:rsidRDefault="007177D2">
            <w:pPr>
              <w:pStyle w:val="Standaard2"/>
              <w:jc w:val="center"/>
              <w:rPr>
                <w:rFonts w:ascii="Corbel" w:eastAsia="Corbel" w:hAnsi="Corbel" w:cs="Corbel"/>
                <w:b/>
                <w:bCs/>
                <w:color w:val="000000" w:themeColor="text1"/>
                <w:sz w:val="18"/>
                <w:szCs w:val="18"/>
                <w:lang w:val="en-US"/>
              </w:rPr>
            </w:pPr>
            <w:r w:rsidRPr="00347D9F">
              <w:rPr>
                <w:rFonts w:ascii="Corbel" w:eastAsia="Corbel" w:hAnsi="Corbel" w:cs="Corbel"/>
                <w:b/>
                <w:bCs/>
                <w:color w:val="000000" w:themeColor="text1"/>
                <w:sz w:val="18"/>
                <w:szCs w:val="18"/>
              </w:rPr>
              <w:t>X</w:t>
            </w:r>
          </w:p>
        </w:tc>
        <w:tc>
          <w:tcPr>
            <w:tcW w:w="1019" w:type="dxa"/>
            <w:vAlign w:val="center"/>
          </w:tcPr>
          <w:p w14:paraId="7913DB92" w14:textId="77777777" w:rsidR="007177D2" w:rsidRPr="00851089" w:rsidRDefault="007177D2">
            <w:pPr>
              <w:pStyle w:val="Standaard2"/>
              <w:jc w:val="center"/>
              <w:rPr>
                <w:rFonts w:ascii="Corbel" w:eastAsia="Corbel" w:hAnsi="Corbel" w:cs="Corbel"/>
                <w:b/>
                <w:bCs/>
                <w:color w:val="000000" w:themeColor="text1"/>
                <w:sz w:val="18"/>
                <w:szCs w:val="18"/>
                <w:lang w:val="en-US"/>
              </w:rPr>
            </w:pPr>
          </w:p>
        </w:tc>
      </w:tr>
      <w:tr w:rsidR="00695A6A" w:rsidRPr="00851089" w14:paraId="37FA160A" w14:textId="77777777" w:rsidTr="007177D2">
        <w:trPr>
          <w:trHeight w:val="266"/>
        </w:trPr>
        <w:tc>
          <w:tcPr>
            <w:tcW w:w="421" w:type="dxa"/>
          </w:tcPr>
          <w:p w14:paraId="42422EDE" w14:textId="77777777" w:rsidR="00695A6A" w:rsidRPr="004D568D" w:rsidRDefault="00695A6A" w:rsidP="003D2066">
            <w:pPr>
              <w:pStyle w:val="Standaard2"/>
              <w:numPr>
                <w:ilvl w:val="0"/>
                <w:numId w:val="32"/>
              </w:numPr>
              <w:rPr>
                <w:rFonts w:ascii="Corbel" w:eastAsia="Corbel" w:hAnsi="Corbel" w:cs="Corbel"/>
                <w:b/>
                <w:bCs/>
                <w:color w:val="000000" w:themeColor="text1"/>
                <w:sz w:val="18"/>
                <w:szCs w:val="18"/>
              </w:rPr>
            </w:pPr>
          </w:p>
        </w:tc>
        <w:tc>
          <w:tcPr>
            <w:tcW w:w="6662" w:type="dxa"/>
          </w:tcPr>
          <w:p w14:paraId="000CC80E" w14:textId="00DD36AB" w:rsidR="00695A6A" w:rsidRPr="009213AB" w:rsidRDefault="00695A6A">
            <w:pPr>
              <w:pStyle w:val="Standaard2"/>
              <w:rPr>
                <w:rFonts w:ascii="Corbel" w:hAnsi="Corbel"/>
                <w:sz w:val="18"/>
                <w:szCs w:val="18"/>
              </w:rPr>
            </w:pPr>
            <w:r w:rsidRPr="009213AB">
              <w:rPr>
                <w:rFonts w:ascii="Corbel" w:hAnsi="Corbel"/>
                <w:sz w:val="18"/>
                <w:szCs w:val="18"/>
              </w:rPr>
              <w:t xml:space="preserve">Beheer van Teams </w:t>
            </w:r>
            <w:r w:rsidR="007177D2" w:rsidRPr="009213AB">
              <w:rPr>
                <w:rFonts w:ascii="Corbel" w:hAnsi="Corbel"/>
                <w:sz w:val="18"/>
                <w:szCs w:val="18"/>
              </w:rPr>
              <w:t xml:space="preserve">Rooms en AV-middelen </w:t>
            </w:r>
            <w:r w:rsidRPr="009213AB">
              <w:rPr>
                <w:rFonts w:ascii="Corbel" w:hAnsi="Corbel"/>
                <w:sz w:val="18"/>
                <w:szCs w:val="18"/>
              </w:rPr>
              <w:t>(met leverancier);</w:t>
            </w:r>
          </w:p>
        </w:tc>
        <w:tc>
          <w:tcPr>
            <w:tcW w:w="1012" w:type="dxa"/>
            <w:vAlign w:val="center"/>
          </w:tcPr>
          <w:p w14:paraId="0563668E" w14:textId="77777777" w:rsidR="00695A6A" w:rsidRPr="00851089" w:rsidRDefault="00695A6A">
            <w:pPr>
              <w:pStyle w:val="Standaard2"/>
              <w:jc w:val="center"/>
              <w:rPr>
                <w:rFonts w:ascii="Corbel" w:eastAsia="Corbel" w:hAnsi="Corbel" w:cs="Corbel"/>
                <w:b/>
                <w:bCs/>
                <w:color w:val="000000" w:themeColor="text1"/>
                <w:sz w:val="18"/>
                <w:szCs w:val="18"/>
                <w:lang w:val="en-US"/>
              </w:rPr>
            </w:pPr>
            <w:r w:rsidRPr="00347D9F">
              <w:rPr>
                <w:rFonts w:ascii="Corbel" w:eastAsia="Corbel" w:hAnsi="Corbel" w:cs="Corbel"/>
                <w:b/>
                <w:bCs/>
                <w:color w:val="000000" w:themeColor="text1"/>
                <w:sz w:val="18"/>
                <w:szCs w:val="18"/>
              </w:rPr>
              <w:t>X</w:t>
            </w:r>
          </w:p>
        </w:tc>
        <w:tc>
          <w:tcPr>
            <w:tcW w:w="1019" w:type="dxa"/>
            <w:vAlign w:val="center"/>
          </w:tcPr>
          <w:p w14:paraId="5162022B" w14:textId="77777777" w:rsidR="00695A6A" w:rsidRPr="00851089" w:rsidRDefault="00695A6A">
            <w:pPr>
              <w:pStyle w:val="Standaard2"/>
              <w:jc w:val="center"/>
              <w:rPr>
                <w:rFonts w:ascii="Corbel" w:eastAsia="Corbel" w:hAnsi="Corbel" w:cs="Corbel"/>
                <w:b/>
                <w:bCs/>
                <w:color w:val="000000" w:themeColor="text1"/>
                <w:sz w:val="18"/>
                <w:szCs w:val="18"/>
                <w:lang w:val="en-US"/>
              </w:rPr>
            </w:pPr>
          </w:p>
        </w:tc>
      </w:tr>
      <w:tr w:rsidR="004D568D" w:rsidRPr="004D568D" w14:paraId="34375864" w14:textId="77777777" w:rsidTr="005B1871">
        <w:trPr>
          <w:trHeight w:val="261"/>
        </w:trPr>
        <w:tc>
          <w:tcPr>
            <w:tcW w:w="421" w:type="dxa"/>
          </w:tcPr>
          <w:p w14:paraId="0FFF2AEA" w14:textId="77777777" w:rsidR="004D568D" w:rsidRPr="00851089" w:rsidRDefault="004D568D" w:rsidP="003D2066">
            <w:pPr>
              <w:pStyle w:val="Standaard2"/>
              <w:numPr>
                <w:ilvl w:val="0"/>
                <w:numId w:val="32"/>
              </w:numPr>
              <w:spacing w:line="259" w:lineRule="auto"/>
              <w:rPr>
                <w:rFonts w:ascii="Corbel" w:eastAsia="Corbel" w:hAnsi="Corbel" w:cs="Corbel"/>
                <w:b/>
                <w:bCs/>
                <w:color w:val="000000" w:themeColor="text1"/>
                <w:sz w:val="18"/>
                <w:szCs w:val="18"/>
                <w:lang w:val="en-US"/>
              </w:rPr>
            </w:pPr>
          </w:p>
        </w:tc>
        <w:tc>
          <w:tcPr>
            <w:tcW w:w="6662" w:type="dxa"/>
          </w:tcPr>
          <w:p w14:paraId="4B1E0B0E" w14:textId="24943608" w:rsidR="004D568D" w:rsidRPr="00347D9F" w:rsidRDefault="004D568D" w:rsidP="004D568D">
            <w:pPr>
              <w:pStyle w:val="Standaard2"/>
              <w:spacing w:line="259" w:lineRule="auto"/>
              <w:rPr>
                <w:rFonts w:ascii="Corbel" w:eastAsia="Corbel" w:hAnsi="Corbel" w:cs="Corbel"/>
                <w:color w:val="000000" w:themeColor="text1"/>
                <w:sz w:val="18"/>
                <w:szCs w:val="18"/>
              </w:rPr>
            </w:pPr>
            <w:r w:rsidRPr="00347D9F">
              <w:rPr>
                <w:rFonts w:ascii="Corbel" w:hAnsi="Corbel"/>
                <w:sz w:val="18"/>
                <w:szCs w:val="18"/>
              </w:rPr>
              <w:t>Escalatiebeheer (SPOC) richting Microsoft Premier Support;</w:t>
            </w:r>
          </w:p>
        </w:tc>
        <w:tc>
          <w:tcPr>
            <w:tcW w:w="1012" w:type="dxa"/>
            <w:vAlign w:val="center"/>
          </w:tcPr>
          <w:p w14:paraId="5A9AECD4" w14:textId="77777777" w:rsidR="004D568D" w:rsidRPr="00347D9F" w:rsidRDefault="004D568D" w:rsidP="004D568D">
            <w:pPr>
              <w:pStyle w:val="Standaard2"/>
              <w:jc w:val="center"/>
              <w:rPr>
                <w:rFonts w:ascii="Corbel" w:eastAsia="Corbel" w:hAnsi="Corbel" w:cs="Corbel"/>
                <w:b/>
                <w:bCs/>
                <w:color w:val="000000" w:themeColor="text1"/>
                <w:sz w:val="18"/>
                <w:szCs w:val="18"/>
              </w:rPr>
            </w:pPr>
          </w:p>
        </w:tc>
        <w:tc>
          <w:tcPr>
            <w:tcW w:w="1019" w:type="dxa"/>
            <w:vAlign w:val="center"/>
          </w:tcPr>
          <w:p w14:paraId="047C6B91" w14:textId="77777777" w:rsidR="004D568D" w:rsidRPr="00347D9F" w:rsidRDefault="004D568D" w:rsidP="004D568D">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r>
      <w:tr w:rsidR="004D568D" w:rsidRPr="004D568D" w14:paraId="35AEA675" w14:textId="77777777" w:rsidTr="005B1871">
        <w:trPr>
          <w:trHeight w:val="183"/>
        </w:trPr>
        <w:tc>
          <w:tcPr>
            <w:tcW w:w="421" w:type="dxa"/>
          </w:tcPr>
          <w:p w14:paraId="4236EE3D" w14:textId="77777777" w:rsidR="004D568D" w:rsidRPr="004D568D" w:rsidRDefault="004D568D" w:rsidP="003D2066">
            <w:pPr>
              <w:pStyle w:val="Standaard2"/>
              <w:numPr>
                <w:ilvl w:val="0"/>
                <w:numId w:val="32"/>
              </w:numPr>
              <w:spacing w:line="259" w:lineRule="auto"/>
              <w:rPr>
                <w:rFonts w:ascii="Corbel" w:eastAsia="Corbel" w:hAnsi="Corbel" w:cs="Corbel"/>
                <w:b/>
                <w:bCs/>
                <w:color w:val="000000" w:themeColor="text1"/>
                <w:sz w:val="18"/>
                <w:szCs w:val="18"/>
              </w:rPr>
            </w:pPr>
          </w:p>
        </w:tc>
        <w:tc>
          <w:tcPr>
            <w:tcW w:w="6662" w:type="dxa"/>
          </w:tcPr>
          <w:p w14:paraId="505E6AB5" w14:textId="64E9A7AC" w:rsidR="004D568D" w:rsidRPr="00347D9F" w:rsidRDefault="004D568D" w:rsidP="004D568D">
            <w:pPr>
              <w:pStyle w:val="Standaard2"/>
              <w:spacing w:line="259" w:lineRule="auto"/>
              <w:rPr>
                <w:rFonts w:ascii="Corbel" w:eastAsia="Corbel" w:hAnsi="Corbel" w:cs="Corbel"/>
                <w:color w:val="000000" w:themeColor="text1"/>
                <w:sz w:val="18"/>
                <w:szCs w:val="18"/>
              </w:rPr>
            </w:pPr>
            <w:r w:rsidRPr="00347D9F">
              <w:rPr>
                <w:rFonts w:ascii="Corbel" w:hAnsi="Corbel"/>
                <w:sz w:val="18"/>
                <w:szCs w:val="18"/>
              </w:rPr>
              <w:t>Beheer van toekomstige uitbreidingen binnen Microsoft 365;</w:t>
            </w:r>
          </w:p>
        </w:tc>
        <w:tc>
          <w:tcPr>
            <w:tcW w:w="1012" w:type="dxa"/>
            <w:vAlign w:val="center"/>
          </w:tcPr>
          <w:p w14:paraId="513085B5" w14:textId="77777777" w:rsidR="004D568D" w:rsidRPr="00347D9F" w:rsidRDefault="004D568D" w:rsidP="004D568D">
            <w:pPr>
              <w:pStyle w:val="Standaard2"/>
              <w:jc w:val="center"/>
              <w:rPr>
                <w:rFonts w:ascii="Corbel" w:eastAsia="Corbel" w:hAnsi="Corbel" w:cs="Corbel"/>
                <w:b/>
                <w:bCs/>
                <w:color w:val="000000" w:themeColor="text1"/>
                <w:sz w:val="18"/>
                <w:szCs w:val="18"/>
              </w:rPr>
            </w:pPr>
          </w:p>
        </w:tc>
        <w:tc>
          <w:tcPr>
            <w:tcW w:w="1019" w:type="dxa"/>
            <w:vAlign w:val="center"/>
          </w:tcPr>
          <w:p w14:paraId="4D86566E" w14:textId="77777777" w:rsidR="004D568D" w:rsidRPr="00347D9F" w:rsidRDefault="004D568D" w:rsidP="004D568D">
            <w:pPr>
              <w:pStyle w:val="Standaard2"/>
              <w:jc w:val="center"/>
              <w:rPr>
                <w:rFonts w:ascii="Corbel" w:eastAsia="Corbel" w:hAnsi="Corbel" w:cs="Corbel"/>
                <w:b/>
                <w:bCs/>
                <w:color w:val="000000" w:themeColor="text1"/>
                <w:sz w:val="18"/>
                <w:szCs w:val="18"/>
              </w:rPr>
            </w:pPr>
            <w:r w:rsidRPr="00347D9F">
              <w:rPr>
                <w:rFonts w:ascii="Corbel" w:eastAsia="Corbel" w:hAnsi="Corbel" w:cs="Corbel"/>
                <w:b/>
                <w:bCs/>
                <w:color w:val="000000" w:themeColor="text1"/>
                <w:sz w:val="18"/>
                <w:szCs w:val="18"/>
              </w:rPr>
              <w:t>X</w:t>
            </w:r>
          </w:p>
        </w:tc>
      </w:tr>
    </w:tbl>
    <w:p w14:paraId="552EB0C0" w14:textId="77777777" w:rsidR="00CF2BE2" w:rsidRDefault="00CF2BE2" w:rsidP="00CF2BE2">
      <w:pPr>
        <w:spacing w:after="0" w:line="240" w:lineRule="exact"/>
        <w:contextualSpacing/>
        <w:rPr>
          <w:rFonts w:ascii="Corbel" w:hAnsi="Corbel"/>
          <w:b/>
          <w:sz w:val="20"/>
          <w:szCs w:val="20"/>
        </w:rPr>
      </w:pPr>
      <w:bookmarkStart w:id="146" w:name="_Toc203202208"/>
      <w:bookmarkStart w:id="147" w:name="_Toc203401999"/>
      <w:bookmarkStart w:id="148" w:name="_Toc203476465"/>
      <w:bookmarkStart w:id="149" w:name="_Toc203477940"/>
    </w:p>
    <w:p w14:paraId="39E08FEE" w14:textId="5A67A4EB" w:rsidR="00D53D10" w:rsidRPr="00CF2BE2" w:rsidRDefault="00D53D10" w:rsidP="00CF2BE2">
      <w:pPr>
        <w:spacing w:after="0" w:line="240" w:lineRule="exact"/>
        <w:contextualSpacing/>
        <w:rPr>
          <w:rFonts w:ascii="Corbel" w:hAnsi="Corbel"/>
          <w:b/>
          <w:sz w:val="20"/>
          <w:szCs w:val="20"/>
        </w:rPr>
      </w:pPr>
      <w:r w:rsidRPr="00CF2BE2">
        <w:rPr>
          <w:rFonts w:ascii="Corbel" w:hAnsi="Corbel"/>
          <w:b/>
          <w:sz w:val="20"/>
          <w:szCs w:val="20"/>
        </w:rPr>
        <w:t>Identiteit &amp; Toegangsbeheer</w:t>
      </w:r>
      <w:r w:rsidR="00F55EA1" w:rsidRPr="00CF2BE2">
        <w:rPr>
          <w:rFonts w:ascii="Corbel" w:hAnsi="Corbel"/>
          <w:b/>
          <w:sz w:val="20"/>
          <w:szCs w:val="20"/>
        </w:rPr>
        <w:t xml:space="preserve"> D</w:t>
      </w:r>
      <w:r w:rsidRPr="00CF2BE2">
        <w:rPr>
          <w:rFonts w:ascii="Corbel" w:hAnsi="Corbel"/>
          <w:b/>
          <w:sz w:val="20"/>
          <w:szCs w:val="20"/>
        </w:rPr>
        <w:t>iensten</w:t>
      </w:r>
      <w:bookmarkEnd w:id="146"/>
      <w:bookmarkEnd w:id="147"/>
      <w:bookmarkEnd w:id="148"/>
      <w:bookmarkEnd w:id="149"/>
    </w:p>
    <w:p w14:paraId="16942C5C" w14:textId="4186EEB7" w:rsidR="005540D0" w:rsidRPr="00E928EE" w:rsidRDefault="00F415BC" w:rsidP="00E928EE">
      <w:pPr>
        <w:pStyle w:val="Standaard2"/>
        <w:spacing w:after="0"/>
        <w:rPr>
          <w:rFonts w:ascii="Corbel" w:eastAsia="Corbel" w:hAnsi="Corbel" w:cs="Corbel"/>
          <w:color w:val="000000" w:themeColor="text1"/>
          <w:sz w:val="20"/>
          <w:szCs w:val="20"/>
        </w:rPr>
      </w:pPr>
      <w:r w:rsidRPr="00F415BC">
        <w:rPr>
          <w:rFonts w:ascii="Corbel" w:eastAsia="Corbel" w:hAnsi="Corbel" w:cs="Corbel"/>
          <w:color w:val="000000" w:themeColor="text1"/>
          <w:sz w:val="20"/>
          <w:szCs w:val="20"/>
        </w:rPr>
        <w:t xml:space="preserve">Het beschikbaar stellen van identiteits- en toegangsbeheerfunctionaliteit ter ondersteuning van veilige en gecontroleerde toegang tot de IT-omgeving van </w:t>
      </w:r>
      <w:r>
        <w:rPr>
          <w:rFonts w:ascii="Corbel" w:eastAsia="Corbel" w:hAnsi="Corbel" w:cs="Corbel"/>
          <w:color w:val="000000" w:themeColor="text1"/>
          <w:sz w:val="20"/>
          <w:szCs w:val="20"/>
        </w:rPr>
        <w:t>Opdrachtgever</w:t>
      </w:r>
      <w:r w:rsidRPr="00F415BC">
        <w:rPr>
          <w:rFonts w:ascii="Corbel" w:eastAsia="Corbel" w:hAnsi="Corbel" w:cs="Corbel"/>
          <w:color w:val="000000" w:themeColor="text1"/>
          <w:sz w:val="20"/>
          <w:szCs w:val="20"/>
        </w:rPr>
        <w:t>, waaronder:</w:t>
      </w:r>
    </w:p>
    <w:tbl>
      <w:tblPr>
        <w:tblStyle w:val="Tabelraster"/>
        <w:tblW w:w="0" w:type="auto"/>
        <w:tblLayout w:type="fixed"/>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421"/>
        <w:gridCol w:w="6662"/>
        <w:gridCol w:w="1012"/>
        <w:gridCol w:w="1019"/>
      </w:tblGrid>
      <w:tr w:rsidR="005540D0" w:rsidRPr="00DF1C6D" w14:paraId="5E77F10E" w14:textId="77777777">
        <w:tc>
          <w:tcPr>
            <w:tcW w:w="421" w:type="dxa"/>
            <w:shd w:val="clear" w:color="auto" w:fill="FF0000"/>
          </w:tcPr>
          <w:p w14:paraId="4A3EDEAA" w14:textId="77777777" w:rsidR="005540D0" w:rsidRPr="00DF1C6D" w:rsidRDefault="005540D0">
            <w:pPr>
              <w:pStyle w:val="Standaard2"/>
              <w:spacing w:line="259" w:lineRule="auto"/>
              <w:rPr>
                <w:rFonts w:ascii="Corbel" w:eastAsia="Corbel" w:hAnsi="Corbel" w:cs="Corbel"/>
                <w:b/>
                <w:color w:val="FFFFFF" w:themeColor="background1"/>
                <w:sz w:val="18"/>
                <w:szCs w:val="18"/>
              </w:rPr>
            </w:pPr>
            <w:r w:rsidRPr="00DF1C6D">
              <w:rPr>
                <w:rFonts w:ascii="Corbel" w:eastAsia="Corbel" w:hAnsi="Corbel" w:cs="Corbel"/>
                <w:b/>
                <w:color w:val="FFFFFF" w:themeColor="background1"/>
                <w:sz w:val="18"/>
                <w:szCs w:val="18"/>
              </w:rPr>
              <w:t>#</w:t>
            </w:r>
          </w:p>
        </w:tc>
        <w:tc>
          <w:tcPr>
            <w:tcW w:w="6662" w:type="dxa"/>
            <w:shd w:val="clear" w:color="auto" w:fill="FF0000"/>
          </w:tcPr>
          <w:p w14:paraId="68F0FFE4" w14:textId="77777777" w:rsidR="005540D0" w:rsidRPr="00DF1C6D" w:rsidRDefault="005540D0">
            <w:pPr>
              <w:pStyle w:val="Standaard2"/>
              <w:spacing w:line="259" w:lineRule="auto"/>
              <w:rPr>
                <w:rFonts w:ascii="Corbel" w:eastAsia="Corbel" w:hAnsi="Corbel" w:cs="Corbel"/>
                <w:b/>
                <w:color w:val="FFFFFF" w:themeColor="background1"/>
                <w:sz w:val="18"/>
                <w:szCs w:val="18"/>
              </w:rPr>
            </w:pPr>
            <w:r w:rsidRPr="00DF1C6D">
              <w:rPr>
                <w:rFonts w:ascii="Corbel" w:eastAsia="Corbel" w:hAnsi="Corbel" w:cs="Corbel"/>
                <w:b/>
                <w:color w:val="FFFFFF" w:themeColor="background1"/>
                <w:sz w:val="18"/>
                <w:szCs w:val="18"/>
              </w:rPr>
              <w:t xml:space="preserve">Beschrijving </w:t>
            </w:r>
          </w:p>
        </w:tc>
        <w:tc>
          <w:tcPr>
            <w:tcW w:w="1012" w:type="dxa"/>
            <w:shd w:val="clear" w:color="auto" w:fill="FF0000"/>
            <w:vAlign w:val="center"/>
          </w:tcPr>
          <w:p w14:paraId="0095C066" w14:textId="77777777" w:rsidR="005540D0" w:rsidRPr="00DF1C6D" w:rsidRDefault="005540D0">
            <w:pPr>
              <w:pStyle w:val="Standaard2"/>
              <w:jc w:val="center"/>
              <w:rPr>
                <w:rFonts w:ascii="Corbel" w:eastAsia="Corbel" w:hAnsi="Corbel" w:cs="Corbel"/>
                <w:b/>
                <w:color w:val="FFFFFF" w:themeColor="background1"/>
                <w:sz w:val="18"/>
                <w:szCs w:val="18"/>
              </w:rPr>
            </w:pPr>
            <w:proofErr w:type="spellStart"/>
            <w:r w:rsidRPr="00DF1C6D">
              <w:rPr>
                <w:rFonts w:ascii="Corbel" w:eastAsia="Corbel" w:hAnsi="Corbel" w:cs="Corbel"/>
                <w:b/>
                <w:color w:val="FFFFFF" w:themeColor="background1"/>
                <w:sz w:val="18"/>
                <w:szCs w:val="18"/>
              </w:rPr>
              <w:t>Opdracht-gever</w:t>
            </w:r>
            <w:proofErr w:type="spellEnd"/>
          </w:p>
        </w:tc>
        <w:tc>
          <w:tcPr>
            <w:tcW w:w="1019" w:type="dxa"/>
            <w:shd w:val="clear" w:color="auto" w:fill="FF0000"/>
            <w:vAlign w:val="center"/>
          </w:tcPr>
          <w:p w14:paraId="0C02B21E" w14:textId="77777777" w:rsidR="005540D0" w:rsidRPr="00DF1C6D" w:rsidRDefault="005540D0">
            <w:pPr>
              <w:pStyle w:val="Standaard2"/>
              <w:jc w:val="center"/>
              <w:rPr>
                <w:rFonts w:ascii="Corbel" w:eastAsia="Corbel" w:hAnsi="Corbel" w:cs="Corbel"/>
                <w:b/>
                <w:color w:val="FFFFFF" w:themeColor="background1"/>
                <w:sz w:val="18"/>
                <w:szCs w:val="18"/>
              </w:rPr>
            </w:pPr>
            <w:r w:rsidRPr="00DF1C6D">
              <w:rPr>
                <w:rFonts w:ascii="Corbel" w:eastAsia="Corbel" w:hAnsi="Corbel" w:cs="Corbel"/>
                <w:b/>
                <w:color w:val="FFFFFF" w:themeColor="background1"/>
                <w:sz w:val="18"/>
                <w:szCs w:val="18"/>
              </w:rPr>
              <w:t>Opdracht-nemer</w:t>
            </w:r>
          </w:p>
        </w:tc>
      </w:tr>
      <w:tr w:rsidR="00B27D83" w:rsidRPr="00DF1C6D" w14:paraId="064CBF9E" w14:textId="77777777" w:rsidTr="004B2157">
        <w:trPr>
          <w:trHeight w:val="266"/>
        </w:trPr>
        <w:tc>
          <w:tcPr>
            <w:tcW w:w="421" w:type="dxa"/>
          </w:tcPr>
          <w:p w14:paraId="3FB4C9A3" w14:textId="77777777" w:rsidR="00B27D83" w:rsidRPr="00DF1C6D" w:rsidRDefault="00B27D83" w:rsidP="003D2066">
            <w:pPr>
              <w:pStyle w:val="Standaard2"/>
              <w:numPr>
                <w:ilvl w:val="0"/>
                <w:numId w:val="33"/>
              </w:numPr>
              <w:rPr>
                <w:rFonts w:ascii="Corbel" w:eastAsia="Corbel" w:hAnsi="Corbel" w:cs="Corbel"/>
                <w:b/>
                <w:bCs/>
                <w:color w:val="000000" w:themeColor="text1"/>
                <w:sz w:val="18"/>
                <w:szCs w:val="18"/>
              </w:rPr>
            </w:pPr>
          </w:p>
        </w:tc>
        <w:tc>
          <w:tcPr>
            <w:tcW w:w="6662" w:type="dxa"/>
          </w:tcPr>
          <w:p w14:paraId="15A850DA" w14:textId="77777777" w:rsidR="00B27D83" w:rsidRPr="00DF1C6D" w:rsidRDefault="00B27D83">
            <w:pPr>
              <w:pStyle w:val="Standaard2"/>
              <w:rPr>
                <w:rFonts w:ascii="Corbel" w:eastAsia="Corbel" w:hAnsi="Corbel" w:cs="Corbel"/>
                <w:color w:val="000000" w:themeColor="text1"/>
                <w:sz w:val="18"/>
                <w:szCs w:val="18"/>
              </w:rPr>
            </w:pPr>
            <w:r w:rsidRPr="00DF1C6D">
              <w:rPr>
                <w:rFonts w:ascii="Corbel" w:hAnsi="Corbel"/>
                <w:sz w:val="18"/>
                <w:szCs w:val="18"/>
              </w:rPr>
              <w:t>Rollen- en rechtenbeheer inclusief RBAC en groepsbeheer;</w:t>
            </w:r>
          </w:p>
        </w:tc>
        <w:tc>
          <w:tcPr>
            <w:tcW w:w="1012" w:type="dxa"/>
            <w:vAlign w:val="center"/>
          </w:tcPr>
          <w:p w14:paraId="2D2B12DF" w14:textId="667E7198" w:rsidR="00B27D83" w:rsidRPr="00DF1C6D" w:rsidRDefault="00B27D83" w:rsidP="004B2157">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687FB4EC" w14:textId="77777777" w:rsidR="00B27D83" w:rsidRPr="00DF1C6D" w:rsidRDefault="00B27D83">
            <w:pPr>
              <w:pStyle w:val="Standaard2"/>
              <w:jc w:val="center"/>
              <w:rPr>
                <w:rFonts w:ascii="Corbel" w:eastAsia="Corbel" w:hAnsi="Corbel" w:cs="Corbel"/>
                <w:b/>
                <w:bCs/>
                <w:color w:val="000000" w:themeColor="text1"/>
                <w:sz w:val="18"/>
                <w:szCs w:val="18"/>
              </w:rPr>
            </w:pPr>
          </w:p>
        </w:tc>
      </w:tr>
      <w:tr w:rsidR="00196486" w:rsidRPr="00DF1C6D" w14:paraId="6DE37A0F" w14:textId="77777777">
        <w:trPr>
          <w:trHeight w:val="497"/>
        </w:trPr>
        <w:tc>
          <w:tcPr>
            <w:tcW w:w="421" w:type="dxa"/>
          </w:tcPr>
          <w:p w14:paraId="591345B3" w14:textId="77777777" w:rsidR="00196486" w:rsidRPr="00DF1C6D" w:rsidRDefault="00196486" w:rsidP="003D2066">
            <w:pPr>
              <w:pStyle w:val="Standaard2"/>
              <w:numPr>
                <w:ilvl w:val="0"/>
                <w:numId w:val="33"/>
              </w:numPr>
              <w:spacing w:line="259" w:lineRule="auto"/>
              <w:rPr>
                <w:rFonts w:ascii="Corbel" w:eastAsia="Corbel" w:hAnsi="Corbel" w:cs="Corbel"/>
                <w:b/>
                <w:bCs/>
                <w:color w:val="000000" w:themeColor="text1"/>
                <w:sz w:val="18"/>
                <w:szCs w:val="18"/>
              </w:rPr>
            </w:pPr>
          </w:p>
        </w:tc>
        <w:tc>
          <w:tcPr>
            <w:tcW w:w="6662" w:type="dxa"/>
          </w:tcPr>
          <w:p w14:paraId="5365C13D" w14:textId="1BD04E97" w:rsidR="00196486" w:rsidRPr="00DF1C6D" w:rsidRDefault="00357A09">
            <w:pPr>
              <w:pStyle w:val="Standaard2"/>
              <w:spacing w:line="259" w:lineRule="auto"/>
              <w:rPr>
                <w:rFonts w:ascii="Corbel" w:eastAsia="Corbel" w:hAnsi="Corbel" w:cs="Corbel"/>
                <w:color w:val="000000" w:themeColor="text1"/>
                <w:sz w:val="18"/>
                <w:szCs w:val="18"/>
              </w:rPr>
            </w:pPr>
            <w:r w:rsidRPr="00DF1C6D">
              <w:rPr>
                <w:rFonts w:ascii="Corbel" w:hAnsi="Corbel"/>
                <w:sz w:val="18"/>
                <w:szCs w:val="18"/>
              </w:rPr>
              <w:t>On</w:t>
            </w:r>
            <w:r w:rsidR="003F75EE" w:rsidRPr="00DF1C6D">
              <w:rPr>
                <w:rFonts w:ascii="Corbel" w:hAnsi="Corbel"/>
                <w:sz w:val="18"/>
                <w:szCs w:val="18"/>
              </w:rPr>
              <w:t xml:space="preserve">= en </w:t>
            </w:r>
            <w:proofErr w:type="spellStart"/>
            <w:r w:rsidR="003F75EE" w:rsidRPr="00DF1C6D">
              <w:rPr>
                <w:rFonts w:ascii="Corbel" w:hAnsi="Corbel"/>
                <w:sz w:val="18"/>
                <w:szCs w:val="18"/>
              </w:rPr>
              <w:t>Off</w:t>
            </w:r>
            <w:r w:rsidRPr="00DF1C6D">
              <w:rPr>
                <w:rFonts w:ascii="Corbel" w:hAnsi="Corbel"/>
                <w:sz w:val="18"/>
                <w:szCs w:val="18"/>
              </w:rPr>
              <w:t>boarding</w:t>
            </w:r>
            <w:proofErr w:type="spellEnd"/>
            <w:r w:rsidRPr="00DF1C6D">
              <w:rPr>
                <w:rFonts w:ascii="Corbel" w:hAnsi="Corbel"/>
                <w:sz w:val="18"/>
                <w:szCs w:val="18"/>
              </w:rPr>
              <w:t xml:space="preserve"> </w:t>
            </w:r>
            <w:r w:rsidR="00196486" w:rsidRPr="00DF1C6D">
              <w:rPr>
                <w:rFonts w:ascii="Corbel" w:hAnsi="Corbel"/>
                <w:sz w:val="18"/>
                <w:szCs w:val="18"/>
              </w:rPr>
              <w:t>van gebruikers (intern/gast/externe identiteiten);</w:t>
            </w:r>
          </w:p>
        </w:tc>
        <w:tc>
          <w:tcPr>
            <w:tcW w:w="1012" w:type="dxa"/>
            <w:vAlign w:val="center"/>
          </w:tcPr>
          <w:p w14:paraId="01B31981" w14:textId="77777777" w:rsidR="00196486" w:rsidRPr="00DF1C6D" w:rsidRDefault="00196486">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4EE62342" w14:textId="77777777" w:rsidR="00196486" w:rsidRPr="00DF1C6D" w:rsidRDefault="00196486">
            <w:pPr>
              <w:pStyle w:val="Standaard2"/>
              <w:jc w:val="center"/>
              <w:rPr>
                <w:rFonts w:ascii="Corbel" w:eastAsia="Corbel" w:hAnsi="Corbel" w:cs="Corbel"/>
                <w:b/>
                <w:bCs/>
                <w:color w:val="000000" w:themeColor="text1"/>
                <w:sz w:val="18"/>
                <w:szCs w:val="18"/>
              </w:rPr>
            </w:pPr>
          </w:p>
        </w:tc>
      </w:tr>
      <w:tr w:rsidR="005540D0" w:rsidRPr="00DF1C6D" w14:paraId="47749719" w14:textId="77777777">
        <w:trPr>
          <w:trHeight w:val="415"/>
        </w:trPr>
        <w:tc>
          <w:tcPr>
            <w:tcW w:w="421" w:type="dxa"/>
          </w:tcPr>
          <w:p w14:paraId="3A67885B" w14:textId="77777777" w:rsidR="005540D0" w:rsidRPr="00DF1C6D" w:rsidRDefault="005540D0" w:rsidP="003D2066">
            <w:pPr>
              <w:pStyle w:val="Standaard2"/>
              <w:numPr>
                <w:ilvl w:val="0"/>
                <w:numId w:val="33"/>
              </w:numPr>
              <w:rPr>
                <w:rFonts w:ascii="Corbel" w:eastAsia="Corbel" w:hAnsi="Corbel" w:cs="Corbel"/>
                <w:b/>
                <w:bCs/>
                <w:color w:val="000000" w:themeColor="text1"/>
                <w:sz w:val="18"/>
                <w:szCs w:val="18"/>
              </w:rPr>
            </w:pPr>
          </w:p>
        </w:tc>
        <w:tc>
          <w:tcPr>
            <w:tcW w:w="6662" w:type="dxa"/>
          </w:tcPr>
          <w:p w14:paraId="30E6DA2F" w14:textId="1F7C6519" w:rsidR="005540D0" w:rsidRPr="00DF1C6D" w:rsidRDefault="005540D0" w:rsidP="00475A68">
            <w:pPr>
              <w:pStyle w:val="Standaard2"/>
              <w:rPr>
                <w:rFonts w:ascii="Corbel" w:eastAsia="Corbel" w:hAnsi="Corbel" w:cs="Corbel"/>
                <w:color w:val="000000" w:themeColor="text1"/>
                <w:sz w:val="18"/>
                <w:szCs w:val="18"/>
              </w:rPr>
            </w:pPr>
            <w:r w:rsidRPr="00DF1C6D">
              <w:rPr>
                <w:rFonts w:ascii="Corbel" w:hAnsi="Corbel"/>
                <w:sz w:val="18"/>
                <w:szCs w:val="18"/>
              </w:rPr>
              <w:t xml:space="preserve">Beheer en onderhoud van Microsoft Entra ID </w:t>
            </w:r>
            <w:r w:rsidR="00475A68" w:rsidRPr="00DF1C6D">
              <w:rPr>
                <w:rFonts w:ascii="Corbel" w:hAnsi="Corbel"/>
                <w:sz w:val="18"/>
                <w:szCs w:val="18"/>
              </w:rPr>
              <w:t xml:space="preserve">met Entra Cloud Sync </w:t>
            </w:r>
            <w:r w:rsidR="00306AD9" w:rsidRPr="00DF1C6D">
              <w:rPr>
                <w:rFonts w:ascii="Corbel" w:hAnsi="Corbel"/>
                <w:sz w:val="18"/>
                <w:szCs w:val="18"/>
              </w:rPr>
              <w:t xml:space="preserve">en Active Directory </w:t>
            </w:r>
            <w:r w:rsidRPr="00DF1C6D">
              <w:rPr>
                <w:rFonts w:ascii="Corbel" w:hAnsi="Corbel"/>
                <w:sz w:val="18"/>
                <w:szCs w:val="18"/>
              </w:rPr>
              <w:t>als centrale identity provider;</w:t>
            </w:r>
          </w:p>
        </w:tc>
        <w:tc>
          <w:tcPr>
            <w:tcW w:w="1012" w:type="dxa"/>
            <w:vAlign w:val="center"/>
          </w:tcPr>
          <w:p w14:paraId="234D0FB9" w14:textId="77777777" w:rsidR="005540D0" w:rsidRPr="00DF1C6D" w:rsidRDefault="005540D0" w:rsidP="005540D0">
            <w:pPr>
              <w:pStyle w:val="Standaard2"/>
              <w:jc w:val="center"/>
              <w:rPr>
                <w:rFonts w:ascii="Corbel" w:eastAsia="Corbel" w:hAnsi="Corbel" w:cs="Corbel"/>
                <w:b/>
                <w:bCs/>
                <w:color w:val="000000" w:themeColor="text1"/>
                <w:sz w:val="18"/>
                <w:szCs w:val="18"/>
              </w:rPr>
            </w:pPr>
          </w:p>
        </w:tc>
        <w:tc>
          <w:tcPr>
            <w:tcW w:w="1019" w:type="dxa"/>
            <w:vAlign w:val="center"/>
          </w:tcPr>
          <w:p w14:paraId="5E60ED18" w14:textId="77777777" w:rsidR="005540D0" w:rsidRPr="00DF1C6D" w:rsidRDefault="005540D0" w:rsidP="005540D0">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5540D0" w:rsidRPr="00DF1C6D" w14:paraId="52746C0F" w14:textId="77777777">
        <w:trPr>
          <w:trHeight w:val="252"/>
        </w:trPr>
        <w:tc>
          <w:tcPr>
            <w:tcW w:w="421" w:type="dxa"/>
          </w:tcPr>
          <w:p w14:paraId="5ED56AB4" w14:textId="77777777" w:rsidR="005540D0" w:rsidRPr="00DF1C6D" w:rsidRDefault="005540D0" w:rsidP="003D2066">
            <w:pPr>
              <w:pStyle w:val="Standaard2"/>
              <w:numPr>
                <w:ilvl w:val="0"/>
                <w:numId w:val="33"/>
              </w:numPr>
              <w:rPr>
                <w:rFonts w:ascii="Corbel" w:eastAsia="Corbel" w:hAnsi="Corbel" w:cs="Corbel"/>
                <w:b/>
                <w:bCs/>
                <w:color w:val="000000" w:themeColor="text1"/>
                <w:sz w:val="18"/>
                <w:szCs w:val="18"/>
              </w:rPr>
            </w:pPr>
          </w:p>
        </w:tc>
        <w:tc>
          <w:tcPr>
            <w:tcW w:w="6662" w:type="dxa"/>
          </w:tcPr>
          <w:p w14:paraId="3C6B6650" w14:textId="0B246392" w:rsidR="005540D0" w:rsidRPr="00DF1C6D" w:rsidRDefault="005540D0" w:rsidP="005540D0">
            <w:pPr>
              <w:pStyle w:val="Standaard2"/>
              <w:rPr>
                <w:rFonts w:ascii="Corbel" w:eastAsia="Corbel" w:hAnsi="Corbel" w:cs="Corbel"/>
                <w:color w:val="000000" w:themeColor="text1"/>
                <w:sz w:val="18"/>
                <w:szCs w:val="18"/>
              </w:rPr>
            </w:pPr>
            <w:r w:rsidRPr="00DF1C6D">
              <w:rPr>
                <w:rFonts w:ascii="Corbel" w:hAnsi="Corbel"/>
                <w:sz w:val="18"/>
                <w:szCs w:val="18"/>
              </w:rPr>
              <w:t xml:space="preserve">Conditional Access en Multi-Factor </w:t>
            </w:r>
            <w:proofErr w:type="spellStart"/>
            <w:r w:rsidRPr="00DF1C6D">
              <w:rPr>
                <w:rFonts w:ascii="Corbel" w:hAnsi="Corbel"/>
                <w:sz w:val="18"/>
                <w:szCs w:val="18"/>
              </w:rPr>
              <w:t>Authentication</w:t>
            </w:r>
            <w:proofErr w:type="spellEnd"/>
            <w:r w:rsidRPr="00DF1C6D">
              <w:rPr>
                <w:rFonts w:ascii="Corbel" w:hAnsi="Corbel"/>
                <w:sz w:val="18"/>
                <w:szCs w:val="18"/>
              </w:rPr>
              <w:t xml:space="preserve"> (MFA) configuratie en beheer;</w:t>
            </w:r>
          </w:p>
        </w:tc>
        <w:tc>
          <w:tcPr>
            <w:tcW w:w="1012" w:type="dxa"/>
            <w:vAlign w:val="center"/>
          </w:tcPr>
          <w:p w14:paraId="7F40EC9E" w14:textId="77777777" w:rsidR="005540D0" w:rsidRPr="00DF1C6D" w:rsidRDefault="005540D0" w:rsidP="005540D0">
            <w:pPr>
              <w:pStyle w:val="Standaard2"/>
              <w:jc w:val="center"/>
              <w:rPr>
                <w:rFonts w:ascii="Corbel" w:eastAsia="Corbel" w:hAnsi="Corbel" w:cs="Corbel"/>
                <w:b/>
                <w:bCs/>
                <w:color w:val="000000" w:themeColor="text1"/>
                <w:sz w:val="18"/>
                <w:szCs w:val="18"/>
              </w:rPr>
            </w:pPr>
          </w:p>
        </w:tc>
        <w:tc>
          <w:tcPr>
            <w:tcW w:w="1019" w:type="dxa"/>
            <w:vAlign w:val="center"/>
          </w:tcPr>
          <w:p w14:paraId="78C25644" w14:textId="77777777" w:rsidR="005540D0" w:rsidRPr="00DF1C6D" w:rsidRDefault="005540D0" w:rsidP="005540D0">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5540D0" w:rsidRPr="00DF1C6D" w14:paraId="45BECA95" w14:textId="77777777">
        <w:trPr>
          <w:trHeight w:val="411"/>
        </w:trPr>
        <w:tc>
          <w:tcPr>
            <w:tcW w:w="421" w:type="dxa"/>
          </w:tcPr>
          <w:p w14:paraId="576250F1" w14:textId="77777777" w:rsidR="005540D0" w:rsidRPr="00DF1C6D" w:rsidRDefault="005540D0" w:rsidP="003D2066">
            <w:pPr>
              <w:pStyle w:val="Standaard2"/>
              <w:numPr>
                <w:ilvl w:val="0"/>
                <w:numId w:val="33"/>
              </w:numPr>
              <w:rPr>
                <w:rFonts w:ascii="Corbel" w:eastAsia="Corbel" w:hAnsi="Corbel" w:cs="Corbel"/>
                <w:b/>
                <w:bCs/>
                <w:color w:val="000000" w:themeColor="text1"/>
                <w:sz w:val="18"/>
                <w:szCs w:val="18"/>
              </w:rPr>
            </w:pPr>
          </w:p>
        </w:tc>
        <w:tc>
          <w:tcPr>
            <w:tcW w:w="6662" w:type="dxa"/>
          </w:tcPr>
          <w:p w14:paraId="71C8110E" w14:textId="0E0CA0F3" w:rsidR="005540D0" w:rsidRPr="00DF1C6D" w:rsidRDefault="005540D0" w:rsidP="005540D0">
            <w:pPr>
              <w:pStyle w:val="Standaard2"/>
              <w:rPr>
                <w:rFonts w:ascii="Corbel" w:eastAsia="Corbel" w:hAnsi="Corbel" w:cs="Corbel"/>
                <w:color w:val="000000" w:themeColor="text1"/>
                <w:sz w:val="18"/>
                <w:szCs w:val="18"/>
              </w:rPr>
            </w:pPr>
            <w:r w:rsidRPr="00DF1C6D">
              <w:rPr>
                <w:rFonts w:ascii="Corbel" w:hAnsi="Corbel"/>
                <w:sz w:val="18"/>
                <w:szCs w:val="18"/>
              </w:rPr>
              <w:t xml:space="preserve">Beheer van Microsoft Entra </w:t>
            </w:r>
            <w:proofErr w:type="spellStart"/>
            <w:r w:rsidRPr="00DF1C6D">
              <w:rPr>
                <w:rFonts w:ascii="Corbel" w:hAnsi="Corbel"/>
                <w:sz w:val="18"/>
                <w:szCs w:val="18"/>
              </w:rPr>
              <w:t>Privileged</w:t>
            </w:r>
            <w:proofErr w:type="spellEnd"/>
            <w:r w:rsidRPr="00DF1C6D">
              <w:rPr>
                <w:rFonts w:ascii="Corbel" w:hAnsi="Corbel"/>
                <w:sz w:val="18"/>
                <w:szCs w:val="18"/>
              </w:rPr>
              <w:t xml:space="preserve"> Identity Management (PIM) voor tijdelijke verhoging van rechten;</w:t>
            </w:r>
          </w:p>
        </w:tc>
        <w:tc>
          <w:tcPr>
            <w:tcW w:w="1012" w:type="dxa"/>
            <w:vAlign w:val="center"/>
          </w:tcPr>
          <w:p w14:paraId="23432852" w14:textId="77777777" w:rsidR="005540D0" w:rsidRPr="00DF1C6D" w:rsidRDefault="005540D0" w:rsidP="005540D0">
            <w:pPr>
              <w:pStyle w:val="Standaard2"/>
              <w:jc w:val="center"/>
              <w:rPr>
                <w:rFonts w:ascii="Corbel" w:eastAsia="Corbel" w:hAnsi="Corbel" w:cs="Corbel"/>
                <w:b/>
                <w:bCs/>
                <w:color w:val="000000" w:themeColor="text1"/>
                <w:sz w:val="18"/>
                <w:szCs w:val="18"/>
              </w:rPr>
            </w:pPr>
          </w:p>
        </w:tc>
        <w:tc>
          <w:tcPr>
            <w:tcW w:w="1019" w:type="dxa"/>
            <w:vAlign w:val="center"/>
          </w:tcPr>
          <w:p w14:paraId="626E8A5C" w14:textId="77777777" w:rsidR="005540D0" w:rsidRPr="00DF1C6D" w:rsidRDefault="005540D0" w:rsidP="005540D0">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5540D0" w:rsidRPr="00DF1C6D" w14:paraId="32BC6D65" w14:textId="77777777">
        <w:trPr>
          <w:trHeight w:val="247"/>
        </w:trPr>
        <w:tc>
          <w:tcPr>
            <w:tcW w:w="421" w:type="dxa"/>
          </w:tcPr>
          <w:p w14:paraId="436E83D4" w14:textId="77777777" w:rsidR="005540D0" w:rsidRPr="00DF1C6D" w:rsidRDefault="005540D0" w:rsidP="003D2066">
            <w:pPr>
              <w:pStyle w:val="Standaard2"/>
              <w:numPr>
                <w:ilvl w:val="0"/>
                <w:numId w:val="33"/>
              </w:numPr>
              <w:rPr>
                <w:rFonts w:ascii="Corbel" w:eastAsia="Corbel" w:hAnsi="Corbel" w:cs="Corbel"/>
                <w:b/>
                <w:bCs/>
                <w:color w:val="000000" w:themeColor="text1"/>
                <w:sz w:val="18"/>
                <w:szCs w:val="18"/>
              </w:rPr>
            </w:pPr>
          </w:p>
        </w:tc>
        <w:tc>
          <w:tcPr>
            <w:tcW w:w="6662" w:type="dxa"/>
          </w:tcPr>
          <w:p w14:paraId="01C443B8" w14:textId="158733A4" w:rsidR="005540D0" w:rsidRPr="00DF1C6D" w:rsidRDefault="005540D0" w:rsidP="005540D0">
            <w:pPr>
              <w:pStyle w:val="Standaard2"/>
              <w:rPr>
                <w:rFonts w:ascii="Corbel" w:eastAsia="Corbel" w:hAnsi="Corbel" w:cs="Corbel"/>
                <w:color w:val="000000" w:themeColor="text1"/>
                <w:sz w:val="18"/>
                <w:szCs w:val="18"/>
              </w:rPr>
            </w:pPr>
            <w:r w:rsidRPr="00DF1C6D">
              <w:rPr>
                <w:rFonts w:ascii="Corbel" w:hAnsi="Corbel"/>
                <w:sz w:val="18"/>
                <w:szCs w:val="18"/>
              </w:rPr>
              <w:t xml:space="preserve">Beheer van </w:t>
            </w:r>
            <w:proofErr w:type="spellStart"/>
            <w:r w:rsidRPr="00DF1C6D">
              <w:rPr>
                <w:rFonts w:ascii="Corbel" w:hAnsi="Corbel"/>
                <w:sz w:val="18"/>
                <w:szCs w:val="18"/>
              </w:rPr>
              <w:t>policies</w:t>
            </w:r>
            <w:proofErr w:type="spellEnd"/>
            <w:r w:rsidRPr="00DF1C6D">
              <w:rPr>
                <w:rFonts w:ascii="Corbel" w:hAnsi="Corbel"/>
                <w:sz w:val="18"/>
                <w:szCs w:val="18"/>
              </w:rPr>
              <w:t xml:space="preserve"> en </w:t>
            </w:r>
            <w:proofErr w:type="spellStart"/>
            <w:r w:rsidRPr="00DF1C6D">
              <w:rPr>
                <w:rFonts w:ascii="Corbel" w:hAnsi="Corbel"/>
                <w:sz w:val="18"/>
                <w:szCs w:val="18"/>
              </w:rPr>
              <w:t>conditional</w:t>
            </w:r>
            <w:proofErr w:type="spellEnd"/>
            <w:r w:rsidRPr="00DF1C6D">
              <w:rPr>
                <w:rFonts w:ascii="Corbel" w:hAnsi="Corbel"/>
                <w:sz w:val="18"/>
                <w:szCs w:val="18"/>
              </w:rPr>
              <w:t xml:space="preserve"> access regels;</w:t>
            </w:r>
          </w:p>
        </w:tc>
        <w:tc>
          <w:tcPr>
            <w:tcW w:w="1012" w:type="dxa"/>
            <w:vAlign w:val="center"/>
          </w:tcPr>
          <w:p w14:paraId="6166AC4E" w14:textId="77777777" w:rsidR="005540D0" w:rsidRPr="00DF1C6D" w:rsidRDefault="005540D0" w:rsidP="005540D0">
            <w:pPr>
              <w:pStyle w:val="Standaard2"/>
              <w:jc w:val="center"/>
              <w:rPr>
                <w:rFonts w:ascii="Corbel" w:eastAsia="Corbel" w:hAnsi="Corbel" w:cs="Corbel"/>
                <w:b/>
                <w:bCs/>
                <w:color w:val="000000" w:themeColor="text1"/>
                <w:sz w:val="18"/>
                <w:szCs w:val="18"/>
              </w:rPr>
            </w:pPr>
          </w:p>
        </w:tc>
        <w:tc>
          <w:tcPr>
            <w:tcW w:w="1019" w:type="dxa"/>
            <w:vAlign w:val="center"/>
          </w:tcPr>
          <w:p w14:paraId="3AED0A99" w14:textId="77777777" w:rsidR="005540D0" w:rsidRPr="00DF1C6D" w:rsidRDefault="005540D0" w:rsidP="005540D0">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5540D0" w:rsidRPr="00DF1C6D" w14:paraId="079FE8E2" w14:textId="77777777">
        <w:trPr>
          <w:trHeight w:val="243"/>
        </w:trPr>
        <w:tc>
          <w:tcPr>
            <w:tcW w:w="421" w:type="dxa"/>
          </w:tcPr>
          <w:p w14:paraId="44B9D86A" w14:textId="77777777" w:rsidR="005540D0" w:rsidRPr="00DF1C6D" w:rsidRDefault="005540D0" w:rsidP="003D2066">
            <w:pPr>
              <w:pStyle w:val="Standaard2"/>
              <w:numPr>
                <w:ilvl w:val="0"/>
                <w:numId w:val="33"/>
              </w:numPr>
              <w:rPr>
                <w:rFonts w:ascii="Corbel" w:eastAsia="Corbel" w:hAnsi="Corbel" w:cs="Corbel"/>
                <w:b/>
                <w:bCs/>
                <w:color w:val="000000" w:themeColor="text1"/>
                <w:sz w:val="18"/>
                <w:szCs w:val="18"/>
              </w:rPr>
            </w:pPr>
          </w:p>
        </w:tc>
        <w:tc>
          <w:tcPr>
            <w:tcW w:w="6662" w:type="dxa"/>
          </w:tcPr>
          <w:p w14:paraId="28B02271" w14:textId="4678AF2B" w:rsidR="005540D0" w:rsidRPr="00DF1C6D" w:rsidRDefault="005540D0" w:rsidP="005540D0">
            <w:pPr>
              <w:pStyle w:val="Standaard2"/>
              <w:rPr>
                <w:rFonts w:ascii="Corbel" w:eastAsia="Corbel" w:hAnsi="Corbel" w:cs="Corbel"/>
                <w:color w:val="000000" w:themeColor="text1"/>
                <w:sz w:val="18"/>
                <w:szCs w:val="18"/>
              </w:rPr>
            </w:pPr>
            <w:r w:rsidRPr="00DF1C6D">
              <w:rPr>
                <w:rFonts w:ascii="Corbel" w:hAnsi="Corbel"/>
                <w:sz w:val="18"/>
                <w:szCs w:val="18"/>
              </w:rPr>
              <w:t>Integratie van en toegangsbeheer voor externe identiteiten (</w:t>
            </w:r>
            <w:proofErr w:type="spellStart"/>
            <w:r w:rsidRPr="00DF1C6D">
              <w:rPr>
                <w:rFonts w:ascii="Corbel" w:hAnsi="Corbel"/>
                <w:sz w:val="18"/>
                <w:szCs w:val="18"/>
              </w:rPr>
              <w:t>bijv</w:t>
            </w:r>
            <w:proofErr w:type="spellEnd"/>
            <w:r w:rsidRPr="00DF1C6D">
              <w:rPr>
                <w:rFonts w:ascii="Corbel" w:hAnsi="Corbel"/>
                <w:sz w:val="18"/>
                <w:szCs w:val="18"/>
              </w:rPr>
              <w:t>; SaaS-applicaties);</w:t>
            </w:r>
          </w:p>
        </w:tc>
        <w:tc>
          <w:tcPr>
            <w:tcW w:w="1012" w:type="dxa"/>
            <w:vAlign w:val="center"/>
          </w:tcPr>
          <w:p w14:paraId="08260AEB" w14:textId="77777777" w:rsidR="005540D0" w:rsidRPr="00DF1C6D" w:rsidRDefault="005540D0" w:rsidP="005540D0">
            <w:pPr>
              <w:pStyle w:val="Standaard2"/>
              <w:jc w:val="center"/>
              <w:rPr>
                <w:rFonts w:ascii="Corbel" w:eastAsia="Corbel" w:hAnsi="Corbel" w:cs="Corbel"/>
                <w:b/>
                <w:bCs/>
                <w:color w:val="000000" w:themeColor="text1"/>
                <w:sz w:val="18"/>
                <w:szCs w:val="18"/>
              </w:rPr>
            </w:pPr>
          </w:p>
        </w:tc>
        <w:tc>
          <w:tcPr>
            <w:tcW w:w="1019" w:type="dxa"/>
            <w:vAlign w:val="center"/>
          </w:tcPr>
          <w:p w14:paraId="367D7FE3" w14:textId="77777777" w:rsidR="005540D0" w:rsidRPr="00DF1C6D" w:rsidRDefault="005540D0" w:rsidP="005540D0">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5540D0" w:rsidRPr="00DF1C6D" w14:paraId="7EB9D607" w14:textId="77777777">
        <w:trPr>
          <w:trHeight w:val="497"/>
        </w:trPr>
        <w:tc>
          <w:tcPr>
            <w:tcW w:w="421" w:type="dxa"/>
          </w:tcPr>
          <w:p w14:paraId="049BD684" w14:textId="77777777" w:rsidR="005540D0" w:rsidRPr="00DF1C6D" w:rsidRDefault="005540D0" w:rsidP="003D2066">
            <w:pPr>
              <w:pStyle w:val="Standaard2"/>
              <w:numPr>
                <w:ilvl w:val="0"/>
                <w:numId w:val="33"/>
              </w:numPr>
              <w:spacing w:line="259" w:lineRule="auto"/>
              <w:rPr>
                <w:rFonts w:ascii="Corbel" w:eastAsia="Corbel" w:hAnsi="Corbel" w:cs="Corbel"/>
                <w:b/>
                <w:bCs/>
                <w:color w:val="000000" w:themeColor="text1"/>
                <w:sz w:val="18"/>
                <w:szCs w:val="18"/>
              </w:rPr>
            </w:pPr>
          </w:p>
        </w:tc>
        <w:tc>
          <w:tcPr>
            <w:tcW w:w="6662" w:type="dxa"/>
          </w:tcPr>
          <w:p w14:paraId="698125F2" w14:textId="4F6A8D31" w:rsidR="005540D0" w:rsidRPr="00DF1C6D" w:rsidRDefault="005540D0" w:rsidP="005540D0">
            <w:pPr>
              <w:pStyle w:val="Standaard2"/>
              <w:spacing w:line="259" w:lineRule="auto"/>
              <w:rPr>
                <w:rFonts w:ascii="Corbel" w:eastAsia="Corbel" w:hAnsi="Corbel" w:cs="Corbel"/>
                <w:color w:val="000000" w:themeColor="text1"/>
                <w:sz w:val="18"/>
                <w:szCs w:val="18"/>
                <w:lang w:val="en-US"/>
              </w:rPr>
            </w:pPr>
            <w:proofErr w:type="spellStart"/>
            <w:r w:rsidRPr="00DF1C6D">
              <w:rPr>
                <w:rFonts w:ascii="Corbel" w:hAnsi="Corbel"/>
                <w:sz w:val="18"/>
                <w:szCs w:val="18"/>
                <w:lang w:val="en-US"/>
              </w:rPr>
              <w:t>Governancebeheer</w:t>
            </w:r>
            <w:proofErr w:type="spellEnd"/>
            <w:r w:rsidRPr="00DF1C6D">
              <w:rPr>
                <w:rFonts w:ascii="Corbel" w:hAnsi="Corbel"/>
                <w:sz w:val="18"/>
                <w:szCs w:val="18"/>
                <w:lang w:val="en-US"/>
              </w:rPr>
              <w:t>: Entitlement Management, Access Reviews en Lifecycle Workflows;</w:t>
            </w:r>
          </w:p>
        </w:tc>
        <w:tc>
          <w:tcPr>
            <w:tcW w:w="1012" w:type="dxa"/>
            <w:vAlign w:val="center"/>
          </w:tcPr>
          <w:p w14:paraId="1A99A443" w14:textId="791EEAED" w:rsidR="005540D0" w:rsidRPr="00DF1C6D" w:rsidRDefault="005540D0" w:rsidP="005540D0">
            <w:pPr>
              <w:pStyle w:val="Standaard2"/>
              <w:jc w:val="center"/>
              <w:rPr>
                <w:rFonts w:ascii="Corbel" w:eastAsia="Corbel" w:hAnsi="Corbel" w:cs="Corbel"/>
                <w:b/>
                <w:bCs/>
                <w:color w:val="000000" w:themeColor="text1"/>
                <w:sz w:val="18"/>
                <w:szCs w:val="18"/>
                <w:lang w:val="en-US"/>
              </w:rPr>
            </w:pPr>
          </w:p>
        </w:tc>
        <w:tc>
          <w:tcPr>
            <w:tcW w:w="1019" w:type="dxa"/>
            <w:vAlign w:val="center"/>
          </w:tcPr>
          <w:p w14:paraId="133F4EAC" w14:textId="1391AD27" w:rsidR="005540D0" w:rsidRPr="00DF1C6D" w:rsidRDefault="4B52E6AE" w:rsidP="005540D0">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2F19F4" w:rsidRPr="00DF1C6D" w14:paraId="4D2E8D5C" w14:textId="77777777">
        <w:trPr>
          <w:trHeight w:val="282"/>
        </w:trPr>
        <w:tc>
          <w:tcPr>
            <w:tcW w:w="421" w:type="dxa"/>
          </w:tcPr>
          <w:p w14:paraId="2B3B770F" w14:textId="77777777" w:rsidR="002F19F4" w:rsidRPr="00DF1C6D" w:rsidRDefault="002F19F4" w:rsidP="003D2066">
            <w:pPr>
              <w:pStyle w:val="Standaard2"/>
              <w:numPr>
                <w:ilvl w:val="0"/>
                <w:numId w:val="32"/>
              </w:numPr>
              <w:spacing w:line="259" w:lineRule="auto"/>
              <w:rPr>
                <w:rFonts w:ascii="Corbel" w:eastAsia="Corbel" w:hAnsi="Corbel" w:cs="Corbel"/>
                <w:b/>
                <w:bCs/>
                <w:color w:val="000000" w:themeColor="text1"/>
                <w:sz w:val="18"/>
                <w:szCs w:val="18"/>
              </w:rPr>
            </w:pPr>
          </w:p>
        </w:tc>
        <w:tc>
          <w:tcPr>
            <w:tcW w:w="6662" w:type="dxa"/>
          </w:tcPr>
          <w:p w14:paraId="2353471A" w14:textId="005271E3" w:rsidR="002F19F4" w:rsidRPr="00DF1C6D" w:rsidRDefault="002F19F4">
            <w:pPr>
              <w:pStyle w:val="Standaard2"/>
              <w:spacing w:line="259" w:lineRule="auto"/>
              <w:rPr>
                <w:rFonts w:ascii="Corbel" w:eastAsia="Corbel" w:hAnsi="Corbel" w:cs="Corbel"/>
                <w:color w:val="000000" w:themeColor="text1"/>
                <w:sz w:val="18"/>
                <w:szCs w:val="18"/>
              </w:rPr>
            </w:pPr>
            <w:r w:rsidRPr="00DF1C6D">
              <w:rPr>
                <w:rFonts w:ascii="Corbel" w:hAnsi="Corbel"/>
                <w:sz w:val="18"/>
                <w:szCs w:val="18"/>
              </w:rPr>
              <w:t xml:space="preserve">Backup en restore van Entra ID identiteiten (met </w:t>
            </w:r>
            <w:r w:rsidR="007177D2" w:rsidRPr="00DF1C6D">
              <w:rPr>
                <w:rFonts w:ascii="Corbel" w:hAnsi="Corbel"/>
                <w:sz w:val="18"/>
                <w:szCs w:val="18"/>
              </w:rPr>
              <w:t xml:space="preserve">oplossing van </w:t>
            </w:r>
            <w:r w:rsidRPr="00DF1C6D">
              <w:rPr>
                <w:rFonts w:ascii="Corbel" w:hAnsi="Corbel"/>
                <w:sz w:val="18"/>
                <w:szCs w:val="18"/>
              </w:rPr>
              <w:t>leverancier);</w:t>
            </w:r>
          </w:p>
        </w:tc>
        <w:tc>
          <w:tcPr>
            <w:tcW w:w="1012" w:type="dxa"/>
            <w:vAlign w:val="center"/>
          </w:tcPr>
          <w:p w14:paraId="4CDB8351" w14:textId="77777777" w:rsidR="002F19F4" w:rsidRPr="00DF1C6D" w:rsidRDefault="002F19F4">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1C499039" w14:textId="77777777" w:rsidR="002F19F4" w:rsidRPr="00DF1C6D" w:rsidRDefault="002F19F4">
            <w:pPr>
              <w:pStyle w:val="Standaard2"/>
              <w:jc w:val="center"/>
              <w:rPr>
                <w:rFonts w:ascii="Corbel" w:eastAsia="Corbel" w:hAnsi="Corbel" w:cs="Corbel"/>
                <w:b/>
                <w:bCs/>
                <w:color w:val="000000" w:themeColor="text1"/>
                <w:sz w:val="18"/>
                <w:szCs w:val="18"/>
              </w:rPr>
            </w:pPr>
          </w:p>
        </w:tc>
      </w:tr>
      <w:tr w:rsidR="00E96DBB" w:rsidRPr="00DF1C6D" w14:paraId="7A6BC49D" w14:textId="77777777">
        <w:trPr>
          <w:trHeight w:val="250"/>
        </w:trPr>
        <w:tc>
          <w:tcPr>
            <w:tcW w:w="421" w:type="dxa"/>
          </w:tcPr>
          <w:p w14:paraId="16F928FB" w14:textId="77777777" w:rsidR="00E96DBB" w:rsidRPr="00DF1C6D" w:rsidRDefault="00E96DBB" w:rsidP="003D2066">
            <w:pPr>
              <w:pStyle w:val="Standaard2"/>
              <w:numPr>
                <w:ilvl w:val="0"/>
                <w:numId w:val="33"/>
              </w:numPr>
              <w:rPr>
                <w:rFonts w:ascii="Corbel" w:eastAsia="Corbel" w:hAnsi="Corbel" w:cs="Corbel"/>
                <w:b/>
                <w:bCs/>
                <w:color w:val="000000" w:themeColor="text1"/>
                <w:sz w:val="18"/>
                <w:szCs w:val="18"/>
              </w:rPr>
            </w:pPr>
          </w:p>
        </w:tc>
        <w:tc>
          <w:tcPr>
            <w:tcW w:w="6662" w:type="dxa"/>
          </w:tcPr>
          <w:p w14:paraId="6FA5E698" w14:textId="77777777" w:rsidR="00E96DBB" w:rsidRPr="00DF1C6D" w:rsidRDefault="00E96DBB">
            <w:pPr>
              <w:pStyle w:val="Standaard2"/>
              <w:rPr>
                <w:rFonts w:ascii="Corbel" w:eastAsia="Corbel" w:hAnsi="Corbel" w:cs="Corbel"/>
                <w:color w:val="000000" w:themeColor="text1"/>
                <w:sz w:val="18"/>
                <w:szCs w:val="18"/>
              </w:rPr>
            </w:pPr>
            <w:r w:rsidRPr="00DF1C6D">
              <w:rPr>
                <w:rFonts w:ascii="Corbel" w:hAnsi="Corbel"/>
                <w:sz w:val="18"/>
                <w:szCs w:val="18"/>
              </w:rPr>
              <w:t>Periodieke controle van gebruikersrechten en toegangsautorisaties;</w:t>
            </w:r>
          </w:p>
        </w:tc>
        <w:tc>
          <w:tcPr>
            <w:tcW w:w="1012" w:type="dxa"/>
            <w:vAlign w:val="center"/>
          </w:tcPr>
          <w:p w14:paraId="4A8C4503" w14:textId="77777777" w:rsidR="00E96DBB" w:rsidRPr="00DF1C6D" w:rsidRDefault="00E96DBB">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02405E3C" w14:textId="77777777" w:rsidR="00E96DBB" w:rsidRPr="00DF1C6D" w:rsidRDefault="00E96DBB">
            <w:pPr>
              <w:pStyle w:val="Standaard2"/>
              <w:jc w:val="center"/>
              <w:rPr>
                <w:rFonts w:ascii="Corbel" w:eastAsia="Corbel" w:hAnsi="Corbel" w:cs="Corbel"/>
                <w:b/>
                <w:bCs/>
                <w:color w:val="000000" w:themeColor="text1"/>
                <w:sz w:val="18"/>
                <w:szCs w:val="18"/>
              </w:rPr>
            </w:pPr>
          </w:p>
        </w:tc>
      </w:tr>
      <w:tr w:rsidR="005540D0" w:rsidRPr="00DF1C6D" w14:paraId="53582AAD" w14:textId="77777777">
        <w:trPr>
          <w:trHeight w:val="261"/>
        </w:trPr>
        <w:tc>
          <w:tcPr>
            <w:tcW w:w="421" w:type="dxa"/>
          </w:tcPr>
          <w:p w14:paraId="0FF2BB06" w14:textId="77777777" w:rsidR="005540D0" w:rsidRPr="00DF1C6D" w:rsidRDefault="005540D0" w:rsidP="003D2066">
            <w:pPr>
              <w:pStyle w:val="Standaard2"/>
              <w:numPr>
                <w:ilvl w:val="0"/>
                <w:numId w:val="33"/>
              </w:numPr>
              <w:spacing w:line="259" w:lineRule="auto"/>
              <w:rPr>
                <w:rFonts w:ascii="Corbel" w:eastAsia="Corbel" w:hAnsi="Corbel" w:cs="Corbel"/>
                <w:b/>
                <w:bCs/>
                <w:color w:val="000000" w:themeColor="text1"/>
                <w:sz w:val="18"/>
                <w:szCs w:val="18"/>
              </w:rPr>
            </w:pPr>
          </w:p>
        </w:tc>
        <w:tc>
          <w:tcPr>
            <w:tcW w:w="6662" w:type="dxa"/>
          </w:tcPr>
          <w:p w14:paraId="6DFD8A27" w14:textId="450592C1" w:rsidR="005540D0" w:rsidRPr="00DF1C6D" w:rsidRDefault="005540D0" w:rsidP="005540D0">
            <w:pPr>
              <w:pStyle w:val="Standaard2"/>
              <w:spacing w:line="259" w:lineRule="auto"/>
              <w:rPr>
                <w:rFonts w:ascii="Corbel" w:eastAsia="Corbel" w:hAnsi="Corbel" w:cs="Corbel"/>
                <w:color w:val="000000" w:themeColor="text1"/>
                <w:sz w:val="18"/>
                <w:szCs w:val="18"/>
              </w:rPr>
            </w:pPr>
            <w:r w:rsidRPr="00DF1C6D">
              <w:rPr>
                <w:rFonts w:ascii="Corbel" w:hAnsi="Corbel"/>
                <w:sz w:val="18"/>
                <w:szCs w:val="18"/>
              </w:rPr>
              <w:t>Ondersteuning bij wijzigingen, incidenten en lifecycle management van identiteiten</w:t>
            </w:r>
            <w:r w:rsidR="007B4856" w:rsidRPr="00DF1C6D">
              <w:rPr>
                <w:rFonts w:ascii="Corbel" w:hAnsi="Corbel"/>
                <w:sz w:val="18"/>
                <w:szCs w:val="18"/>
              </w:rPr>
              <w:t>;</w:t>
            </w:r>
          </w:p>
        </w:tc>
        <w:tc>
          <w:tcPr>
            <w:tcW w:w="1012" w:type="dxa"/>
            <w:vAlign w:val="center"/>
          </w:tcPr>
          <w:p w14:paraId="32A9E41E" w14:textId="7567E2C1" w:rsidR="005540D0" w:rsidRPr="00DF1C6D" w:rsidRDefault="005540D0" w:rsidP="005540D0">
            <w:pPr>
              <w:pStyle w:val="Standaard2"/>
              <w:jc w:val="center"/>
              <w:rPr>
                <w:rFonts w:ascii="Corbel" w:eastAsia="Corbel" w:hAnsi="Corbel" w:cs="Corbel"/>
                <w:b/>
                <w:bCs/>
                <w:color w:val="000000" w:themeColor="text1"/>
                <w:sz w:val="18"/>
                <w:szCs w:val="18"/>
              </w:rPr>
            </w:pPr>
          </w:p>
        </w:tc>
        <w:tc>
          <w:tcPr>
            <w:tcW w:w="1019" w:type="dxa"/>
            <w:vAlign w:val="center"/>
          </w:tcPr>
          <w:p w14:paraId="3AA126BE" w14:textId="2D7306D7" w:rsidR="005540D0" w:rsidRPr="00DF1C6D" w:rsidRDefault="007B4856" w:rsidP="005540D0">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bl>
    <w:p w14:paraId="5924F647" w14:textId="4734C270" w:rsidR="00D53D10" w:rsidRPr="00CF2BE2" w:rsidRDefault="00D53D10" w:rsidP="00CF2BE2">
      <w:pPr>
        <w:spacing w:after="0" w:line="240" w:lineRule="exact"/>
        <w:contextualSpacing/>
        <w:rPr>
          <w:rFonts w:ascii="Corbel" w:hAnsi="Corbel"/>
          <w:b/>
          <w:sz w:val="20"/>
          <w:szCs w:val="20"/>
        </w:rPr>
      </w:pPr>
      <w:bookmarkStart w:id="150" w:name="_Toc203202209"/>
      <w:bookmarkStart w:id="151" w:name="_Toc203402000"/>
      <w:bookmarkStart w:id="152" w:name="_Toc203476466"/>
      <w:bookmarkStart w:id="153" w:name="_Toc203477941"/>
      <w:r w:rsidRPr="00CF2BE2">
        <w:rPr>
          <w:rFonts w:ascii="Corbel" w:hAnsi="Corbel"/>
          <w:b/>
          <w:sz w:val="20"/>
          <w:szCs w:val="20"/>
        </w:rPr>
        <w:t>Informatiebeveiliging</w:t>
      </w:r>
      <w:r w:rsidR="00F55EA1" w:rsidRPr="00CF2BE2">
        <w:rPr>
          <w:rFonts w:ascii="Corbel" w:hAnsi="Corbel"/>
          <w:b/>
          <w:sz w:val="20"/>
          <w:szCs w:val="20"/>
        </w:rPr>
        <w:t xml:space="preserve"> D</w:t>
      </w:r>
      <w:r w:rsidRPr="00CF2BE2">
        <w:rPr>
          <w:rFonts w:ascii="Corbel" w:hAnsi="Corbel"/>
          <w:b/>
          <w:sz w:val="20"/>
          <w:szCs w:val="20"/>
        </w:rPr>
        <w:t>iensten</w:t>
      </w:r>
      <w:bookmarkEnd w:id="150"/>
      <w:bookmarkEnd w:id="151"/>
      <w:bookmarkEnd w:id="152"/>
      <w:bookmarkEnd w:id="153"/>
    </w:p>
    <w:p w14:paraId="2F346963" w14:textId="7675C73B" w:rsidR="00807E71" w:rsidRPr="00807E71" w:rsidRDefault="00807E71" w:rsidP="004D4738">
      <w:pPr>
        <w:pStyle w:val="Standaard2"/>
        <w:spacing w:after="0"/>
        <w:rPr>
          <w:rFonts w:ascii="Corbel" w:eastAsia="Corbel" w:hAnsi="Corbel" w:cs="Corbel"/>
          <w:color w:val="000000" w:themeColor="text1"/>
          <w:sz w:val="20"/>
          <w:szCs w:val="20"/>
        </w:rPr>
      </w:pPr>
      <w:r w:rsidRPr="00807E71">
        <w:rPr>
          <w:rFonts w:ascii="Corbel" w:eastAsia="Corbel" w:hAnsi="Corbel" w:cs="Corbel"/>
          <w:color w:val="000000" w:themeColor="text1"/>
          <w:sz w:val="20"/>
          <w:szCs w:val="20"/>
        </w:rPr>
        <w:t xml:space="preserve">Het beschikbaar stellen van </w:t>
      </w:r>
      <w:proofErr w:type="spellStart"/>
      <w:r w:rsidRPr="00807E71">
        <w:rPr>
          <w:rFonts w:ascii="Corbel" w:eastAsia="Corbel" w:hAnsi="Corbel" w:cs="Corbel"/>
          <w:color w:val="000000" w:themeColor="text1"/>
          <w:sz w:val="20"/>
          <w:szCs w:val="20"/>
        </w:rPr>
        <w:t>informatiebeveiligingsdiensten</w:t>
      </w:r>
      <w:proofErr w:type="spellEnd"/>
      <w:r w:rsidRPr="00807E71">
        <w:rPr>
          <w:rFonts w:ascii="Corbel" w:eastAsia="Corbel" w:hAnsi="Corbel" w:cs="Corbel"/>
          <w:color w:val="000000" w:themeColor="text1"/>
          <w:sz w:val="20"/>
          <w:szCs w:val="20"/>
        </w:rPr>
        <w:t xml:space="preserve"> voor het beschermen van de beschikbaarheid, </w:t>
      </w:r>
      <w:r w:rsidRPr="00807E71">
        <w:rPr>
          <w:rFonts w:ascii="Corbel" w:eastAsia="Corbel" w:hAnsi="Corbel" w:cs="Corbel"/>
          <w:color w:val="000000" w:themeColor="text1"/>
          <w:sz w:val="20"/>
          <w:szCs w:val="20"/>
        </w:rPr>
        <w:lastRenderedPageBreak/>
        <w:t>integriteit en vertrouwelijkheid van de IT/OT-infrastructuur</w:t>
      </w:r>
      <w:r w:rsidR="004D4738">
        <w:rPr>
          <w:rFonts w:ascii="Corbel" w:eastAsia="Corbel" w:hAnsi="Corbel" w:cs="Corbel"/>
          <w:color w:val="000000" w:themeColor="text1"/>
          <w:sz w:val="20"/>
          <w:szCs w:val="20"/>
        </w:rPr>
        <w:t>, waaronder:</w:t>
      </w:r>
    </w:p>
    <w:p w14:paraId="656CF99D" w14:textId="6AB800EC" w:rsidR="00791DF1" w:rsidRPr="00EA3647" w:rsidRDefault="00791DF1" w:rsidP="00791DF1">
      <w:pPr>
        <w:pStyle w:val="Standaard2"/>
        <w:spacing w:after="0"/>
        <w:rPr>
          <w:rFonts w:ascii="Corbel" w:eastAsia="Corbel" w:hAnsi="Corbel" w:cs="Corbel"/>
          <w:color w:val="000000" w:themeColor="text1"/>
          <w:sz w:val="20"/>
          <w:szCs w:val="20"/>
          <w:highlight w:val="yellow"/>
        </w:rPr>
      </w:pPr>
    </w:p>
    <w:tbl>
      <w:tblPr>
        <w:tblStyle w:val="Tabelraster"/>
        <w:tblW w:w="0" w:type="auto"/>
        <w:tblLayout w:type="fixed"/>
        <w:tblLook w:val="0420" w:firstRow="1" w:lastRow="0" w:firstColumn="0" w:lastColumn="0" w:noHBand="0" w:noVBand="1"/>
        <w:tblCaption w:val="Voorbeelduitwerking belang van de dienst"/>
        <w:tblDescription w:val="In deze tabel staat eeen voorbeelduitwerking van verschillende functionaliteiten met betrekking tot de dienst."/>
      </w:tblPr>
      <w:tblGrid>
        <w:gridCol w:w="421"/>
        <w:gridCol w:w="6662"/>
        <w:gridCol w:w="1012"/>
        <w:gridCol w:w="1019"/>
      </w:tblGrid>
      <w:tr w:rsidR="00791DF1" w:rsidRPr="00DF1C6D" w14:paraId="230BA16F" w14:textId="77777777">
        <w:tc>
          <w:tcPr>
            <w:tcW w:w="421" w:type="dxa"/>
            <w:shd w:val="clear" w:color="auto" w:fill="FF0000"/>
          </w:tcPr>
          <w:p w14:paraId="1379554E" w14:textId="77777777" w:rsidR="00791DF1" w:rsidRPr="00DF1C6D" w:rsidRDefault="00791DF1">
            <w:pPr>
              <w:pStyle w:val="Standaard2"/>
              <w:spacing w:line="259" w:lineRule="auto"/>
              <w:rPr>
                <w:rFonts w:ascii="Corbel" w:eastAsia="Corbel" w:hAnsi="Corbel" w:cs="Corbel"/>
                <w:b/>
                <w:color w:val="FFFFFF" w:themeColor="background1"/>
                <w:sz w:val="18"/>
                <w:szCs w:val="18"/>
              </w:rPr>
            </w:pPr>
            <w:r w:rsidRPr="00DF1C6D">
              <w:rPr>
                <w:rFonts w:ascii="Corbel" w:eastAsia="Corbel" w:hAnsi="Corbel" w:cs="Corbel"/>
                <w:b/>
                <w:color w:val="FFFFFF" w:themeColor="background1"/>
                <w:sz w:val="18"/>
                <w:szCs w:val="18"/>
              </w:rPr>
              <w:t>#</w:t>
            </w:r>
          </w:p>
        </w:tc>
        <w:tc>
          <w:tcPr>
            <w:tcW w:w="6662" w:type="dxa"/>
            <w:shd w:val="clear" w:color="auto" w:fill="FF0000"/>
          </w:tcPr>
          <w:p w14:paraId="30CA43FD" w14:textId="77777777" w:rsidR="00791DF1" w:rsidRPr="00DF1C6D" w:rsidRDefault="00791DF1">
            <w:pPr>
              <w:pStyle w:val="Standaard2"/>
              <w:spacing w:line="259" w:lineRule="auto"/>
              <w:rPr>
                <w:rFonts w:ascii="Corbel" w:eastAsia="Corbel" w:hAnsi="Corbel" w:cs="Corbel"/>
                <w:b/>
                <w:color w:val="FFFFFF" w:themeColor="background1"/>
                <w:sz w:val="18"/>
                <w:szCs w:val="18"/>
              </w:rPr>
            </w:pPr>
            <w:r w:rsidRPr="00DF1C6D">
              <w:rPr>
                <w:rFonts w:ascii="Corbel" w:eastAsia="Corbel" w:hAnsi="Corbel" w:cs="Corbel"/>
                <w:b/>
                <w:color w:val="FFFFFF" w:themeColor="background1"/>
                <w:sz w:val="18"/>
                <w:szCs w:val="18"/>
              </w:rPr>
              <w:t xml:space="preserve">Beschrijving </w:t>
            </w:r>
          </w:p>
        </w:tc>
        <w:tc>
          <w:tcPr>
            <w:tcW w:w="1012" w:type="dxa"/>
            <w:shd w:val="clear" w:color="auto" w:fill="FF0000"/>
            <w:vAlign w:val="center"/>
          </w:tcPr>
          <w:p w14:paraId="5A9F12A8" w14:textId="77777777" w:rsidR="00791DF1" w:rsidRPr="00DF1C6D" w:rsidRDefault="00791DF1">
            <w:pPr>
              <w:pStyle w:val="Standaard2"/>
              <w:jc w:val="center"/>
              <w:rPr>
                <w:rFonts w:ascii="Corbel" w:eastAsia="Corbel" w:hAnsi="Corbel" w:cs="Corbel"/>
                <w:b/>
                <w:color w:val="FFFFFF" w:themeColor="background1"/>
                <w:sz w:val="18"/>
                <w:szCs w:val="18"/>
              </w:rPr>
            </w:pPr>
            <w:proofErr w:type="spellStart"/>
            <w:r w:rsidRPr="00DF1C6D">
              <w:rPr>
                <w:rFonts w:ascii="Corbel" w:eastAsia="Corbel" w:hAnsi="Corbel" w:cs="Corbel"/>
                <w:b/>
                <w:color w:val="FFFFFF" w:themeColor="background1"/>
                <w:sz w:val="18"/>
                <w:szCs w:val="18"/>
              </w:rPr>
              <w:t>Opdracht-gever</w:t>
            </w:r>
            <w:proofErr w:type="spellEnd"/>
          </w:p>
        </w:tc>
        <w:tc>
          <w:tcPr>
            <w:tcW w:w="1019" w:type="dxa"/>
            <w:shd w:val="clear" w:color="auto" w:fill="FF0000"/>
            <w:vAlign w:val="center"/>
          </w:tcPr>
          <w:p w14:paraId="239B9764" w14:textId="77777777" w:rsidR="00791DF1" w:rsidRPr="00DF1C6D" w:rsidRDefault="00791DF1">
            <w:pPr>
              <w:pStyle w:val="Standaard2"/>
              <w:jc w:val="center"/>
              <w:rPr>
                <w:rFonts w:ascii="Corbel" w:eastAsia="Corbel" w:hAnsi="Corbel" w:cs="Corbel"/>
                <w:b/>
                <w:color w:val="FFFFFF" w:themeColor="background1"/>
                <w:sz w:val="18"/>
                <w:szCs w:val="18"/>
              </w:rPr>
            </w:pPr>
            <w:r w:rsidRPr="00DF1C6D">
              <w:rPr>
                <w:rFonts w:ascii="Corbel" w:eastAsia="Corbel" w:hAnsi="Corbel" w:cs="Corbel"/>
                <w:b/>
                <w:color w:val="FFFFFF" w:themeColor="background1"/>
                <w:sz w:val="18"/>
                <w:szCs w:val="18"/>
              </w:rPr>
              <w:t>Opdracht-nemer</w:t>
            </w:r>
          </w:p>
        </w:tc>
      </w:tr>
      <w:tr w:rsidR="00672A07" w:rsidRPr="00DF1C6D" w14:paraId="11561040" w14:textId="77777777">
        <w:trPr>
          <w:trHeight w:val="415"/>
        </w:trPr>
        <w:tc>
          <w:tcPr>
            <w:tcW w:w="421" w:type="dxa"/>
          </w:tcPr>
          <w:p w14:paraId="1AA25AD3" w14:textId="77777777" w:rsidR="00672A07" w:rsidRPr="00DF1C6D" w:rsidRDefault="00672A07">
            <w:pPr>
              <w:pStyle w:val="Standaard2"/>
              <w:numPr>
                <w:ilvl w:val="0"/>
                <w:numId w:val="42"/>
              </w:numPr>
              <w:rPr>
                <w:rFonts w:ascii="Corbel" w:eastAsia="Corbel" w:hAnsi="Corbel" w:cs="Corbel"/>
                <w:b/>
                <w:bCs/>
                <w:color w:val="000000" w:themeColor="text1"/>
                <w:sz w:val="18"/>
                <w:szCs w:val="18"/>
              </w:rPr>
            </w:pPr>
          </w:p>
        </w:tc>
        <w:tc>
          <w:tcPr>
            <w:tcW w:w="6662" w:type="dxa"/>
          </w:tcPr>
          <w:p w14:paraId="61830CF8" w14:textId="77777777" w:rsidR="00672A07" w:rsidRPr="00DF1C6D" w:rsidRDefault="00672A07">
            <w:pPr>
              <w:pStyle w:val="Standaard2"/>
              <w:rPr>
                <w:rFonts w:ascii="Corbel" w:hAnsi="Corbel"/>
                <w:sz w:val="18"/>
                <w:szCs w:val="18"/>
              </w:rPr>
            </w:pPr>
            <w:r w:rsidRPr="00DF1C6D">
              <w:rPr>
                <w:rFonts w:ascii="Corbel" w:hAnsi="Corbel"/>
                <w:sz w:val="18"/>
                <w:szCs w:val="18"/>
              </w:rPr>
              <w:t>Vaststellen van beveiligingsbeleid en -doelstellingen op basis van wet- en regelgeving (BIO/NIS2);</w:t>
            </w:r>
          </w:p>
        </w:tc>
        <w:tc>
          <w:tcPr>
            <w:tcW w:w="1012" w:type="dxa"/>
            <w:vAlign w:val="center"/>
          </w:tcPr>
          <w:p w14:paraId="7B956865" w14:textId="77777777" w:rsidR="00672A07" w:rsidRPr="00DF1C6D" w:rsidRDefault="00672A07">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2DD2F6E2" w14:textId="77777777" w:rsidR="00672A07" w:rsidRPr="00DF1C6D" w:rsidRDefault="00672A07">
            <w:pPr>
              <w:pStyle w:val="Standaard2"/>
              <w:jc w:val="center"/>
              <w:rPr>
                <w:rFonts w:ascii="Corbel" w:eastAsia="Corbel" w:hAnsi="Corbel" w:cs="Corbel"/>
                <w:b/>
                <w:bCs/>
                <w:color w:val="000000" w:themeColor="text1"/>
                <w:sz w:val="18"/>
                <w:szCs w:val="18"/>
              </w:rPr>
            </w:pPr>
          </w:p>
        </w:tc>
      </w:tr>
      <w:tr w:rsidR="00F43413" w:rsidRPr="00DF1C6D" w14:paraId="2F362326" w14:textId="77777777">
        <w:trPr>
          <w:trHeight w:val="415"/>
        </w:trPr>
        <w:tc>
          <w:tcPr>
            <w:tcW w:w="421" w:type="dxa"/>
          </w:tcPr>
          <w:p w14:paraId="3F68EEDE" w14:textId="77777777" w:rsidR="00F43413" w:rsidRPr="00DF1C6D" w:rsidRDefault="00F43413" w:rsidP="00F43413">
            <w:pPr>
              <w:pStyle w:val="Standaard2"/>
              <w:numPr>
                <w:ilvl w:val="0"/>
                <w:numId w:val="42"/>
              </w:numPr>
              <w:rPr>
                <w:rFonts w:ascii="Corbel" w:eastAsia="Corbel" w:hAnsi="Corbel" w:cs="Corbel"/>
                <w:b/>
                <w:bCs/>
                <w:color w:val="000000" w:themeColor="text1"/>
                <w:sz w:val="18"/>
                <w:szCs w:val="18"/>
              </w:rPr>
            </w:pPr>
          </w:p>
        </w:tc>
        <w:tc>
          <w:tcPr>
            <w:tcW w:w="6662" w:type="dxa"/>
          </w:tcPr>
          <w:p w14:paraId="37A091F1" w14:textId="16D17EC3" w:rsidR="00F43413" w:rsidRPr="00DF1C6D" w:rsidRDefault="00EC6650" w:rsidP="00791DF1">
            <w:pPr>
              <w:pStyle w:val="Standaard2"/>
              <w:rPr>
                <w:rFonts w:ascii="Corbel" w:hAnsi="Corbel"/>
                <w:sz w:val="18"/>
                <w:szCs w:val="18"/>
              </w:rPr>
            </w:pPr>
            <w:r w:rsidRPr="00DF1C6D">
              <w:rPr>
                <w:rFonts w:ascii="Corbel" w:hAnsi="Corbel"/>
                <w:sz w:val="18"/>
                <w:szCs w:val="18"/>
              </w:rPr>
              <w:t xml:space="preserve">Vaststellen van </w:t>
            </w:r>
            <w:r w:rsidR="00D84DE0" w:rsidRPr="00DF1C6D">
              <w:rPr>
                <w:rFonts w:ascii="Corbel" w:hAnsi="Corbel"/>
                <w:sz w:val="18"/>
                <w:szCs w:val="18"/>
              </w:rPr>
              <w:t xml:space="preserve">bevoegdheden en procedures </w:t>
            </w:r>
            <w:r w:rsidR="00607A6A" w:rsidRPr="00DF1C6D">
              <w:rPr>
                <w:rFonts w:ascii="Corbel" w:hAnsi="Corbel"/>
                <w:sz w:val="18"/>
                <w:szCs w:val="18"/>
              </w:rPr>
              <w:t>bij het isoleren of in quarantaine plaatsen van IT-assets (</w:t>
            </w:r>
            <w:r w:rsidR="00672A07" w:rsidRPr="00DF1C6D">
              <w:rPr>
                <w:rFonts w:ascii="Corbel" w:hAnsi="Corbel"/>
                <w:sz w:val="18"/>
                <w:szCs w:val="18"/>
              </w:rPr>
              <w:t>stekkermandaat</w:t>
            </w:r>
            <w:r w:rsidR="00607A6A" w:rsidRPr="00DF1C6D">
              <w:rPr>
                <w:rFonts w:ascii="Corbel" w:hAnsi="Corbel"/>
                <w:sz w:val="18"/>
                <w:szCs w:val="18"/>
              </w:rPr>
              <w:t>)</w:t>
            </w:r>
            <w:r w:rsidR="00DB6D45" w:rsidRPr="00DF1C6D">
              <w:rPr>
                <w:rFonts w:ascii="Corbel" w:hAnsi="Corbel"/>
                <w:sz w:val="18"/>
                <w:szCs w:val="18"/>
              </w:rPr>
              <w:t>;</w:t>
            </w:r>
          </w:p>
        </w:tc>
        <w:tc>
          <w:tcPr>
            <w:tcW w:w="1012" w:type="dxa"/>
            <w:vAlign w:val="center"/>
          </w:tcPr>
          <w:p w14:paraId="260B957B" w14:textId="337F4206" w:rsidR="00F43413" w:rsidRPr="00DF1C6D" w:rsidRDefault="00EC6650"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25725BBD" w14:textId="77777777" w:rsidR="00F43413" w:rsidRPr="00DF1C6D" w:rsidRDefault="00F43413" w:rsidP="00791DF1">
            <w:pPr>
              <w:pStyle w:val="Standaard2"/>
              <w:jc w:val="center"/>
              <w:rPr>
                <w:rFonts w:ascii="Corbel" w:eastAsia="Corbel" w:hAnsi="Corbel" w:cs="Corbel"/>
                <w:b/>
                <w:bCs/>
                <w:color w:val="000000" w:themeColor="text1"/>
                <w:sz w:val="18"/>
                <w:szCs w:val="18"/>
              </w:rPr>
            </w:pPr>
          </w:p>
        </w:tc>
      </w:tr>
      <w:tr w:rsidR="004010C9" w:rsidRPr="00DF1C6D" w14:paraId="1F952F68" w14:textId="77777777" w:rsidTr="004010C9">
        <w:trPr>
          <w:trHeight w:val="206"/>
        </w:trPr>
        <w:tc>
          <w:tcPr>
            <w:tcW w:w="421" w:type="dxa"/>
          </w:tcPr>
          <w:p w14:paraId="52008084" w14:textId="77777777" w:rsidR="004010C9" w:rsidRPr="00DF1C6D" w:rsidRDefault="004010C9">
            <w:pPr>
              <w:pStyle w:val="Standaard2"/>
              <w:numPr>
                <w:ilvl w:val="0"/>
                <w:numId w:val="42"/>
              </w:numPr>
              <w:rPr>
                <w:rFonts w:ascii="Corbel" w:eastAsia="Corbel" w:hAnsi="Corbel" w:cs="Corbel"/>
                <w:b/>
                <w:bCs/>
                <w:color w:val="000000" w:themeColor="text1"/>
                <w:sz w:val="18"/>
                <w:szCs w:val="18"/>
              </w:rPr>
            </w:pPr>
          </w:p>
        </w:tc>
        <w:tc>
          <w:tcPr>
            <w:tcW w:w="6662" w:type="dxa"/>
          </w:tcPr>
          <w:p w14:paraId="784F34AC" w14:textId="77777777" w:rsidR="004010C9" w:rsidRPr="00DF1C6D" w:rsidRDefault="004010C9">
            <w:pPr>
              <w:pStyle w:val="Standaard2"/>
              <w:rPr>
                <w:rFonts w:ascii="Corbel" w:eastAsia="Corbel" w:hAnsi="Corbel" w:cs="Corbel"/>
                <w:color w:val="000000" w:themeColor="text1"/>
                <w:sz w:val="18"/>
                <w:szCs w:val="18"/>
              </w:rPr>
            </w:pPr>
            <w:r w:rsidRPr="00DF1C6D">
              <w:rPr>
                <w:rFonts w:ascii="Corbel" w:hAnsi="Corbel"/>
                <w:sz w:val="18"/>
                <w:szCs w:val="18"/>
              </w:rPr>
              <w:t>Goedkeuren van de technische Security Baseline en periodieke evaluatie hiervan;</w:t>
            </w:r>
          </w:p>
        </w:tc>
        <w:tc>
          <w:tcPr>
            <w:tcW w:w="1012" w:type="dxa"/>
            <w:vAlign w:val="center"/>
          </w:tcPr>
          <w:p w14:paraId="11A499D5" w14:textId="77777777" w:rsidR="004010C9" w:rsidRPr="00DF1C6D" w:rsidRDefault="004010C9">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72AE30DB" w14:textId="77777777" w:rsidR="004010C9" w:rsidRPr="00DF1C6D" w:rsidRDefault="004010C9">
            <w:pPr>
              <w:pStyle w:val="Standaard2"/>
              <w:jc w:val="center"/>
              <w:rPr>
                <w:rFonts w:ascii="Corbel" w:eastAsia="Corbel" w:hAnsi="Corbel" w:cs="Corbel"/>
                <w:b/>
                <w:bCs/>
                <w:color w:val="000000" w:themeColor="text1"/>
                <w:sz w:val="18"/>
                <w:szCs w:val="18"/>
              </w:rPr>
            </w:pPr>
          </w:p>
        </w:tc>
      </w:tr>
      <w:tr w:rsidR="00791DF1" w:rsidRPr="00DF1C6D" w14:paraId="57A1AB89" w14:textId="77777777" w:rsidTr="00CA4E9A">
        <w:trPr>
          <w:trHeight w:val="206"/>
        </w:trPr>
        <w:tc>
          <w:tcPr>
            <w:tcW w:w="421" w:type="dxa"/>
          </w:tcPr>
          <w:p w14:paraId="103CEB74" w14:textId="77777777" w:rsidR="00791DF1" w:rsidRPr="00DF1C6D" w:rsidRDefault="00791DF1" w:rsidP="00F43413">
            <w:pPr>
              <w:pStyle w:val="Standaard2"/>
              <w:numPr>
                <w:ilvl w:val="0"/>
                <w:numId w:val="42"/>
              </w:numPr>
              <w:rPr>
                <w:rFonts w:ascii="Corbel" w:eastAsia="Corbel" w:hAnsi="Corbel" w:cs="Corbel"/>
                <w:b/>
                <w:bCs/>
                <w:color w:val="000000" w:themeColor="text1"/>
                <w:sz w:val="18"/>
                <w:szCs w:val="18"/>
              </w:rPr>
            </w:pPr>
          </w:p>
        </w:tc>
        <w:tc>
          <w:tcPr>
            <w:tcW w:w="6662" w:type="dxa"/>
          </w:tcPr>
          <w:p w14:paraId="0C21899A" w14:textId="47C60570" w:rsidR="00791DF1" w:rsidRPr="00DF1C6D" w:rsidRDefault="00791DF1" w:rsidP="00791DF1">
            <w:pPr>
              <w:pStyle w:val="Standaard2"/>
              <w:rPr>
                <w:rFonts w:ascii="Corbel" w:eastAsia="Corbel" w:hAnsi="Corbel" w:cs="Corbel"/>
                <w:color w:val="000000" w:themeColor="text1"/>
                <w:sz w:val="18"/>
                <w:szCs w:val="18"/>
              </w:rPr>
            </w:pPr>
            <w:r w:rsidRPr="00DF1C6D">
              <w:rPr>
                <w:rFonts w:ascii="Corbel" w:hAnsi="Corbel"/>
                <w:sz w:val="18"/>
                <w:szCs w:val="18"/>
              </w:rPr>
              <w:t>Beheer van de technische Security Baseline conform BIO/NIS</w:t>
            </w:r>
            <w:r w:rsidR="00CA4E9A" w:rsidRPr="00DF1C6D">
              <w:rPr>
                <w:rFonts w:ascii="Corbel" w:hAnsi="Corbel"/>
                <w:sz w:val="18"/>
                <w:szCs w:val="18"/>
              </w:rPr>
              <w:t>2</w:t>
            </w:r>
            <w:r w:rsidRPr="00DF1C6D">
              <w:rPr>
                <w:rFonts w:ascii="Corbel" w:hAnsi="Corbel"/>
                <w:sz w:val="18"/>
                <w:szCs w:val="18"/>
              </w:rPr>
              <w:t>;</w:t>
            </w:r>
          </w:p>
        </w:tc>
        <w:tc>
          <w:tcPr>
            <w:tcW w:w="1012" w:type="dxa"/>
            <w:vAlign w:val="center"/>
          </w:tcPr>
          <w:p w14:paraId="7DA87EDB" w14:textId="77777777" w:rsidR="00791DF1" w:rsidRPr="00DF1C6D" w:rsidRDefault="00791DF1" w:rsidP="00791DF1">
            <w:pPr>
              <w:pStyle w:val="Standaard2"/>
              <w:jc w:val="center"/>
              <w:rPr>
                <w:rFonts w:ascii="Corbel" w:eastAsia="Corbel" w:hAnsi="Corbel" w:cs="Corbel"/>
                <w:b/>
                <w:bCs/>
                <w:color w:val="000000" w:themeColor="text1"/>
                <w:sz w:val="18"/>
                <w:szCs w:val="18"/>
              </w:rPr>
            </w:pPr>
          </w:p>
        </w:tc>
        <w:tc>
          <w:tcPr>
            <w:tcW w:w="1019" w:type="dxa"/>
            <w:vAlign w:val="center"/>
          </w:tcPr>
          <w:p w14:paraId="44179450" w14:textId="77777777" w:rsidR="00791DF1" w:rsidRPr="00DF1C6D" w:rsidRDefault="00791DF1"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791DF1" w:rsidRPr="00DF1C6D" w14:paraId="52B06FFB" w14:textId="77777777">
        <w:trPr>
          <w:trHeight w:val="252"/>
        </w:trPr>
        <w:tc>
          <w:tcPr>
            <w:tcW w:w="421" w:type="dxa"/>
          </w:tcPr>
          <w:p w14:paraId="703E84E0" w14:textId="77777777" w:rsidR="00791DF1" w:rsidRPr="00DF1C6D" w:rsidRDefault="00791DF1" w:rsidP="00F43413">
            <w:pPr>
              <w:pStyle w:val="Standaard2"/>
              <w:numPr>
                <w:ilvl w:val="0"/>
                <w:numId w:val="42"/>
              </w:numPr>
              <w:rPr>
                <w:rFonts w:ascii="Corbel" w:eastAsia="Corbel" w:hAnsi="Corbel" w:cs="Corbel"/>
                <w:b/>
                <w:bCs/>
                <w:color w:val="000000" w:themeColor="text1"/>
                <w:sz w:val="18"/>
                <w:szCs w:val="18"/>
              </w:rPr>
            </w:pPr>
          </w:p>
        </w:tc>
        <w:tc>
          <w:tcPr>
            <w:tcW w:w="6662" w:type="dxa"/>
          </w:tcPr>
          <w:p w14:paraId="297C8AF9" w14:textId="6D28586A" w:rsidR="00791DF1" w:rsidRPr="00DF1C6D" w:rsidRDefault="00791DF1" w:rsidP="00791DF1">
            <w:pPr>
              <w:pStyle w:val="Standaard2"/>
              <w:rPr>
                <w:rFonts w:ascii="Corbel" w:eastAsia="Corbel" w:hAnsi="Corbel" w:cs="Corbel"/>
                <w:color w:val="000000" w:themeColor="text1"/>
                <w:sz w:val="18"/>
                <w:szCs w:val="18"/>
              </w:rPr>
            </w:pPr>
            <w:r w:rsidRPr="00DF1C6D">
              <w:rPr>
                <w:rFonts w:ascii="Corbel" w:hAnsi="Corbel"/>
                <w:sz w:val="18"/>
                <w:szCs w:val="18"/>
              </w:rPr>
              <w:t>Monitoring van configuratieafwijkingen t</w:t>
            </w:r>
            <w:r w:rsidR="002A6C67" w:rsidRPr="00DF1C6D">
              <w:rPr>
                <w:rFonts w:ascii="Corbel" w:hAnsi="Corbel"/>
                <w:sz w:val="18"/>
                <w:szCs w:val="18"/>
              </w:rPr>
              <w:t>.</w:t>
            </w:r>
            <w:r w:rsidRPr="00DF1C6D">
              <w:rPr>
                <w:rFonts w:ascii="Corbel" w:hAnsi="Corbel"/>
                <w:sz w:val="18"/>
                <w:szCs w:val="18"/>
              </w:rPr>
              <w:t>o</w:t>
            </w:r>
            <w:r w:rsidR="002A6C67" w:rsidRPr="00DF1C6D">
              <w:rPr>
                <w:rFonts w:ascii="Corbel" w:hAnsi="Corbel"/>
                <w:sz w:val="18"/>
                <w:szCs w:val="18"/>
              </w:rPr>
              <w:t>.</w:t>
            </w:r>
            <w:r w:rsidRPr="00DF1C6D">
              <w:rPr>
                <w:rFonts w:ascii="Corbel" w:hAnsi="Corbel"/>
                <w:sz w:val="18"/>
                <w:szCs w:val="18"/>
              </w:rPr>
              <w:t>v</w:t>
            </w:r>
            <w:r w:rsidR="002A6C67" w:rsidRPr="00DF1C6D">
              <w:rPr>
                <w:rFonts w:ascii="Corbel" w:hAnsi="Corbel"/>
                <w:sz w:val="18"/>
                <w:szCs w:val="18"/>
              </w:rPr>
              <w:t>.</w:t>
            </w:r>
            <w:r w:rsidRPr="00DF1C6D">
              <w:rPr>
                <w:rFonts w:ascii="Corbel" w:hAnsi="Corbel"/>
                <w:sz w:val="18"/>
                <w:szCs w:val="18"/>
              </w:rPr>
              <w:t xml:space="preserve"> </w:t>
            </w:r>
            <w:r w:rsidR="00CA4E9A" w:rsidRPr="00DF1C6D">
              <w:rPr>
                <w:rFonts w:ascii="Corbel" w:hAnsi="Corbel"/>
                <w:sz w:val="18"/>
                <w:szCs w:val="18"/>
              </w:rPr>
              <w:t xml:space="preserve">security </w:t>
            </w:r>
            <w:r w:rsidRPr="00DF1C6D">
              <w:rPr>
                <w:rFonts w:ascii="Corbel" w:hAnsi="Corbel"/>
                <w:sz w:val="18"/>
                <w:szCs w:val="18"/>
              </w:rPr>
              <w:t>baseline; automatisch blokkeren of rapporteren waar nodig;</w:t>
            </w:r>
          </w:p>
        </w:tc>
        <w:tc>
          <w:tcPr>
            <w:tcW w:w="1012" w:type="dxa"/>
            <w:vAlign w:val="center"/>
          </w:tcPr>
          <w:p w14:paraId="29EC4734" w14:textId="77777777" w:rsidR="00791DF1" w:rsidRPr="00DF1C6D" w:rsidRDefault="00791DF1" w:rsidP="00791DF1">
            <w:pPr>
              <w:pStyle w:val="Standaard2"/>
              <w:jc w:val="center"/>
              <w:rPr>
                <w:rFonts w:ascii="Corbel" w:eastAsia="Corbel" w:hAnsi="Corbel" w:cs="Corbel"/>
                <w:b/>
                <w:bCs/>
                <w:color w:val="000000" w:themeColor="text1"/>
                <w:sz w:val="18"/>
                <w:szCs w:val="18"/>
              </w:rPr>
            </w:pPr>
          </w:p>
        </w:tc>
        <w:tc>
          <w:tcPr>
            <w:tcW w:w="1019" w:type="dxa"/>
            <w:vAlign w:val="center"/>
          </w:tcPr>
          <w:p w14:paraId="68745A13" w14:textId="77777777" w:rsidR="00791DF1" w:rsidRPr="00DF1C6D" w:rsidRDefault="00791DF1"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791DF1" w:rsidRPr="00DF1C6D" w14:paraId="17B9B49D" w14:textId="77777777">
        <w:trPr>
          <w:trHeight w:val="411"/>
        </w:trPr>
        <w:tc>
          <w:tcPr>
            <w:tcW w:w="421" w:type="dxa"/>
          </w:tcPr>
          <w:p w14:paraId="55C4CB4C" w14:textId="77777777" w:rsidR="00791DF1" w:rsidRPr="00DF1C6D" w:rsidRDefault="00791DF1" w:rsidP="00F43413">
            <w:pPr>
              <w:pStyle w:val="Standaard2"/>
              <w:numPr>
                <w:ilvl w:val="0"/>
                <w:numId w:val="42"/>
              </w:numPr>
              <w:rPr>
                <w:rFonts w:ascii="Corbel" w:eastAsia="Corbel" w:hAnsi="Corbel" w:cs="Corbel"/>
                <w:b/>
                <w:bCs/>
                <w:color w:val="000000" w:themeColor="text1"/>
                <w:sz w:val="18"/>
                <w:szCs w:val="18"/>
              </w:rPr>
            </w:pPr>
          </w:p>
        </w:tc>
        <w:tc>
          <w:tcPr>
            <w:tcW w:w="6662" w:type="dxa"/>
          </w:tcPr>
          <w:p w14:paraId="79B7F7A6" w14:textId="08EDE084" w:rsidR="00791DF1" w:rsidRPr="00DF1C6D" w:rsidRDefault="00791DF1" w:rsidP="00791DF1">
            <w:pPr>
              <w:pStyle w:val="Standaard2"/>
              <w:rPr>
                <w:rFonts w:ascii="Corbel" w:eastAsia="Corbel" w:hAnsi="Corbel" w:cs="Corbel"/>
                <w:color w:val="000000" w:themeColor="text1"/>
                <w:sz w:val="18"/>
                <w:szCs w:val="18"/>
              </w:rPr>
            </w:pPr>
            <w:r w:rsidRPr="00DF1C6D">
              <w:rPr>
                <w:rFonts w:ascii="Corbel" w:hAnsi="Corbel"/>
                <w:sz w:val="18"/>
                <w:szCs w:val="18"/>
              </w:rPr>
              <w:t>Periodieke uitvoering van securityscans; analyse en mitigatie van kwetsbaarheden (</w:t>
            </w:r>
            <w:proofErr w:type="spellStart"/>
            <w:r w:rsidRPr="00DF1C6D">
              <w:rPr>
                <w:rFonts w:ascii="Corbel" w:hAnsi="Corbel"/>
                <w:sz w:val="18"/>
                <w:szCs w:val="18"/>
              </w:rPr>
              <w:t>vulnerability</w:t>
            </w:r>
            <w:proofErr w:type="spellEnd"/>
            <w:r w:rsidRPr="00DF1C6D">
              <w:rPr>
                <w:rFonts w:ascii="Corbel" w:hAnsi="Corbel"/>
                <w:sz w:val="18"/>
                <w:szCs w:val="18"/>
              </w:rPr>
              <w:t xml:space="preserve"> handling);</w:t>
            </w:r>
          </w:p>
        </w:tc>
        <w:tc>
          <w:tcPr>
            <w:tcW w:w="1012" w:type="dxa"/>
            <w:vAlign w:val="center"/>
          </w:tcPr>
          <w:p w14:paraId="21A4A1BA" w14:textId="77777777" w:rsidR="00791DF1" w:rsidRPr="00DF1C6D" w:rsidRDefault="00791DF1" w:rsidP="00791DF1">
            <w:pPr>
              <w:pStyle w:val="Standaard2"/>
              <w:jc w:val="center"/>
              <w:rPr>
                <w:rFonts w:ascii="Corbel" w:eastAsia="Corbel" w:hAnsi="Corbel" w:cs="Corbel"/>
                <w:b/>
                <w:bCs/>
                <w:color w:val="000000" w:themeColor="text1"/>
                <w:sz w:val="18"/>
                <w:szCs w:val="18"/>
              </w:rPr>
            </w:pPr>
          </w:p>
        </w:tc>
        <w:tc>
          <w:tcPr>
            <w:tcW w:w="1019" w:type="dxa"/>
            <w:vAlign w:val="center"/>
          </w:tcPr>
          <w:p w14:paraId="43DD3150" w14:textId="77777777" w:rsidR="00791DF1" w:rsidRPr="00DF1C6D" w:rsidRDefault="00791DF1"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791DF1" w:rsidRPr="00DF1C6D" w14:paraId="47AC9DFF" w14:textId="77777777">
        <w:trPr>
          <w:trHeight w:val="247"/>
        </w:trPr>
        <w:tc>
          <w:tcPr>
            <w:tcW w:w="421" w:type="dxa"/>
          </w:tcPr>
          <w:p w14:paraId="4A52A9C0" w14:textId="77777777" w:rsidR="00791DF1" w:rsidRPr="00DF1C6D" w:rsidRDefault="00791DF1" w:rsidP="00F43413">
            <w:pPr>
              <w:pStyle w:val="Standaard2"/>
              <w:numPr>
                <w:ilvl w:val="0"/>
                <w:numId w:val="42"/>
              </w:numPr>
              <w:rPr>
                <w:rFonts w:ascii="Corbel" w:eastAsia="Corbel" w:hAnsi="Corbel" w:cs="Corbel"/>
                <w:b/>
                <w:bCs/>
                <w:color w:val="000000" w:themeColor="text1"/>
                <w:sz w:val="18"/>
                <w:szCs w:val="18"/>
              </w:rPr>
            </w:pPr>
          </w:p>
        </w:tc>
        <w:tc>
          <w:tcPr>
            <w:tcW w:w="6662" w:type="dxa"/>
          </w:tcPr>
          <w:p w14:paraId="604705DC" w14:textId="28CAE625" w:rsidR="00791DF1" w:rsidRPr="00DF1C6D" w:rsidRDefault="00791DF1" w:rsidP="00791DF1">
            <w:pPr>
              <w:pStyle w:val="Standaard2"/>
              <w:rPr>
                <w:rFonts w:ascii="Corbel" w:eastAsia="Corbel" w:hAnsi="Corbel" w:cs="Corbel"/>
                <w:color w:val="000000" w:themeColor="text1"/>
                <w:sz w:val="18"/>
                <w:szCs w:val="18"/>
              </w:rPr>
            </w:pPr>
            <w:r w:rsidRPr="00DF1C6D">
              <w:rPr>
                <w:rFonts w:ascii="Corbel" w:hAnsi="Corbel"/>
                <w:sz w:val="18"/>
                <w:szCs w:val="18"/>
              </w:rPr>
              <w:t>Advies over aanvullende kwetsbaarheidsdetectie buiten de standaardscope;</w:t>
            </w:r>
          </w:p>
        </w:tc>
        <w:tc>
          <w:tcPr>
            <w:tcW w:w="1012" w:type="dxa"/>
            <w:vAlign w:val="center"/>
          </w:tcPr>
          <w:p w14:paraId="1FB8C455" w14:textId="77777777" w:rsidR="00791DF1" w:rsidRPr="00DF1C6D" w:rsidRDefault="00791DF1" w:rsidP="00791DF1">
            <w:pPr>
              <w:pStyle w:val="Standaard2"/>
              <w:jc w:val="center"/>
              <w:rPr>
                <w:rFonts w:ascii="Corbel" w:eastAsia="Corbel" w:hAnsi="Corbel" w:cs="Corbel"/>
                <w:b/>
                <w:bCs/>
                <w:color w:val="000000" w:themeColor="text1"/>
                <w:sz w:val="18"/>
                <w:szCs w:val="18"/>
              </w:rPr>
            </w:pPr>
          </w:p>
        </w:tc>
        <w:tc>
          <w:tcPr>
            <w:tcW w:w="1019" w:type="dxa"/>
            <w:vAlign w:val="center"/>
          </w:tcPr>
          <w:p w14:paraId="0E50AA94" w14:textId="77777777" w:rsidR="00791DF1" w:rsidRPr="00DF1C6D" w:rsidRDefault="00791DF1"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7968AB" w:rsidRPr="00DF1C6D" w14:paraId="696A239C" w14:textId="77777777">
        <w:trPr>
          <w:trHeight w:val="236"/>
        </w:trPr>
        <w:tc>
          <w:tcPr>
            <w:tcW w:w="421" w:type="dxa"/>
          </w:tcPr>
          <w:p w14:paraId="4B8FAFAC" w14:textId="77777777" w:rsidR="007968AB" w:rsidRPr="00DF1C6D" w:rsidRDefault="007968AB">
            <w:pPr>
              <w:pStyle w:val="Standaard2"/>
              <w:numPr>
                <w:ilvl w:val="0"/>
                <w:numId w:val="42"/>
              </w:numPr>
              <w:rPr>
                <w:rFonts w:ascii="Corbel" w:eastAsia="Corbel" w:hAnsi="Corbel" w:cs="Corbel"/>
                <w:b/>
                <w:bCs/>
                <w:color w:val="000000" w:themeColor="text1"/>
                <w:sz w:val="18"/>
                <w:szCs w:val="18"/>
              </w:rPr>
            </w:pPr>
          </w:p>
        </w:tc>
        <w:tc>
          <w:tcPr>
            <w:tcW w:w="6662" w:type="dxa"/>
          </w:tcPr>
          <w:p w14:paraId="62533319" w14:textId="6E2D0617" w:rsidR="007968AB" w:rsidRPr="00DF1C6D" w:rsidRDefault="005B1F50">
            <w:pPr>
              <w:pStyle w:val="Standaard2"/>
              <w:rPr>
                <w:rFonts w:ascii="Corbel" w:eastAsia="Corbel" w:hAnsi="Corbel" w:cs="Corbel"/>
                <w:color w:val="000000" w:themeColor="text1"/>
                <w:sz w:val="18"/>
                <w:szCs w:val="18"/>
              </w:rPr>
            </w:pPr>
            <w:r w:rsidRPr="00DF1C6D">
              <w:rPr>
                <w:rFonts w:ascii="Corbel" w:hAnsi="Corbel"/>
                <w:sz w:val="18"/>
                <w:szCs w:val="18"/>
              </w:rPr>
              <w:t>Prioritering van risicobehandelingen en kwetsbaarheden en formele besluitvorming;</w:t>
            </w:r>
          </w:p>
        </w:tc>
        <w:tc>
          <w:tcPr>
            <w:tcW w:w="1012" w:type="dxa"/>
            <w:vAlign w:val="center"/>
          </w:tcPr>
          <w:p w14:paraId="2CDC2937" w14:textId="03D39780" w:rsidR="007968AB" w:rsidRPr="00DF1C6D" w:rsidRDefault="005B1F50">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1525E25F" w14:textId="2882CBFC" w:rsidR="007968AB" w:rsidRPr="00DF1C6D" w:rsidRDefault="007968AB">
            <w:pPr>
              <w:pStyle w:val="Standaard2"/>
              <w:jc w:val="center"/>
              <w:rPr>
                <w:rFonts w:ascii="Corbel" w:eastAsia="Corbel" w:hAnsi="Corbel" w:cs="Corbel"/>
                <w:b/>
                <w:bCs/>
                <w:color w:val="000000" w:themeColor="text1"/>
                <w:sz w:val="18"/>
                <w:szCs w:val="18"/>
              </w:rPr>
            </w:pPr>
          </w:p>
        </w:tc>
      </w:tr>
      <w:tr w:rsidR="00791DF1" w:rsidRPr="00DF1C6D" w14:paraId="664411B1" w14:textId="77777777">
        <w:trPr>
          <w:trHeight w:val="236"/>
        </w:trPr>
        <w:tc>
          <w:tcPr>
            <w:tcW w:w="421" w:type="dxa"/>
          </w:tcPr>
          <w:p w14:paraId="44361C40" w14:textId="77777777" w:rsidR="00791DF1" w:rsidRPr="00DF1C6D" w:rsidRDefault="00791DF1" w:rsidP="00F43413">
            <w:pPr>
              <w:pStyle w:val="Standaard2"/>
              <w:numPr>
                <w:ilvl w:val="0"/>
                <w:numId w:val="42"/>
              </w:numPr>
              <w:rPr>
                <w:rFonts w:ascii="Corbel" w:eastAsia="Corbel" w:hAnsi="Corbel" w:cs="Corbel"/>
                <w:b/>
                <w:bCs/>
                <w:color w:val="000000" w:themeColor="text1"/>
                <w:sz w:val="18"/>
                <w:szCs w:val="18"/>
              </w:rPr>
            </w:pPr>
          </w:p>
        </w:tc>
        <w:tc>
          <w:tcPr>
            <w:tcW w:w="6662" w:type="dxa"/>
          </w:tcPr>
          <w:p w14:paraId="6AE68A34" w14:textId="2163C9A7" w:rsidR="00791DF1" w:rsidRPr="00DF1C6D" w:rsidRDefault="00791DF1" w:rsidP="00791DF1">
            <w:pPr>
              <w:pStyle w:val="Standaard2"/>
              <w:rPr>
                <w:rFonts w:ascii="Corbel" w:eastAsia="Corbel" w:hAnsi="Corbel" w:cs="Corbel"/>
                <w:color w:val="000000" w:themeColor="text1"/>
                <w:sz w:val="18"/>
                <w:szCs w:val="18"/>
              </w:rPr>
            </w:pPr>
            <w:r w:rsidRPr="00DF1C6D">
              <w:rPr>
                <w:rFonts w:ascii="Corbel" w:hAnsi="Corbel"/>
                <w:sz w:val="18"/>
                <w:szCs w:val="18"/>
              </w:rPr>
              <w:t>Beheer van Microsoft Sentinel SIEM en Log Analytics, incl</w:t>
            </w:r>
            <w:r w:rsidR="00C27F58" w:rsidRPr="00DF1C6D">
              <w:rPr>
                <w:rFonts w:ascii="Corbel" w:hAnsi="Corbel"/>
                <w:sz w:val="18"/>
                <w:szCs w:val="18"/>
              </w:rPr>
              <w:t>usief</w:t>
            </w:r>
            <w:r w:rsidRPr="00DF1C6D">
              <w:rPr>
                <w:rFonts w:ascii="Corbel" w:hAnsi="Corbel"/>
                <w:sz w:val="18"/>
                <w:szCs w:val="18"/>
              </w:rPr>
              <w:t xml:space="preserve"> back-up, redundantie en functioneel onderhoud;</w:t>
            </w:r>
          </w:p>
        </w:tc>
        <w:tc>
          <w:tcPr>
            <w:tcW w:w="1012" w:type="dxa"/>
            <w:vAlign w:val="center"/>
          </w:tcPr>
          <w:p w14:paraId="2950ED9F" w14:textId="77777777" w:rsidR="00791DF1" w:rsidRPr="00DF1C6D" w:rsidRDefault="00791DF1" w:rsidP="00791DF1">
            <w:pPr>
              <w:pStyle w:val="Standaard2"/>
              <w:jc w:val="center"/>
              <w:rPr>
                <w:rFonts w:ascii="Corbel" w:eastAsia="Corbel" w:hAnsi="Corbel" w:cs="Corbel"/>
                <w:b/>
                <w:bCs/>
                <w:color w:val="000000" w:themeColor="text1"/>
                <w:sz w:val="18"/>
                <w:szCs w:val="18"/>
              </w:rPr>
            </w:pPr>
          </w:p>
        </w:tc>
        <w:tc>
          <w:tcPr>
            <w:tcW w:w="1019" w:type="dxa"/>
            <w:vAlign w:val="center"/>
          </w:tcPr>
          <w:p w14:paraId="20B8A2A3" w14:textId="77777777" w:rsidR="00791DF1" w:rsidRPr="00DF1C6D" w:rsidRDefault="00791DF1"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791DF1" w:rsidRPr="00DF1C6D" w14:paraId="1E554326" w14:textId="77777777">
        <w:trPr>
          <w:trHeight w:val="243"/>
        </w:trPr>
        <w:tc>
          <w:tcPr>
            <w:tcW w:w="421" w:type="dxa"/>
          </w:tcPr>
          <w:p w14:paraId="5C67A245" w14:textId="77777777" w:rsidR="00791DF1" w:rsidRPr="00DF1C6D" w:rsidRDefault="00791DF1" w:rsidP="00F43413">
            <w:pPr>
              <w:pStyle w:val="Standaard2"/>
              <w:numPr>
                <w:ilvl w:val="0"/>
                <w:numId w:val="42"/>
              </w:numPr>
              <w:rPr>
                <w:rFonts w:ascii="Corbel" w:eastAsia="Corbel" w:hAnsi="Corbel" w:cs="Corbel"/>
                <w:b/>
                <w:bCs/>
                <w:color w:val="000000" w:themeColor="text1"/>
                <w:sz w:val="18"/>
                <w:szCs w:val="18"/>
              </w:rPr>
            </w:pPr>
          </w:p>
        </w:tc>
        <w:tc>
          <w:tcPr>
            <w:tcW w:w="6662" w:type="dxa"/>
          </w:tcPr>
          <w:p w14:paraId="0EC90B49" w14:textId="1782329C" w:rsidR="00791DF1" w:rsidRPr="00DF1C6D" w:rsidRDefault="00791DF1" w:rsidP="00791DF1">
            <w:pPr>
              <w:pStyle w:val="Standaard2"/>
              <w:rPr>
                <w:rFonts w:ascii="Corbel" w:eastAsia="Corbel" w:hAnsi="Corbel" w:cs="Corbel"/>
                <w:color w:val="000000" w:themeColor="text1"/>
                <w:sz w:val="18"/>
                <w:szCs w:val="18"/>
              </w:rPr>
            </w:pPr>
            <w:r w:rsidRPr="00DF1C6D">
              <w:rPr>
                <w:rFonts w:ascii="Corbel" w:hAnsi="Corbel"/>
                <w:sz w:val="18"/>
                <w:szCs w:val="18"/>
              </w:rPr>
              <w:t>24x7 monitoring en detectie van beveiligingsdreigingen via een Security Operations Center (SOC);</w:t>
            </w:r>
          </w:p>
        </w:tc>
        <w:tc>
          <w:tcPr>
            <w:tcW w:w="1012" w:type="dxa"/>
            <w:vAlign w:val="center"/>
          </w:tcPr>
          <w:p w14:paraId="51C2974E" w14:textId="77777777" w:rsidR="00791DF1" w:rsidRPr="00DF1C6D" w:rsidRDefault="00791DF1" w:rsidP="00791DF1">
            <w:pPr>
              <w:pStyle w:val="Standaard2"/>
              <w:jc w:val="center"/>
              <w:rPr>
                <w:rFonts w:ascii="Corbel" w:eastAsia="Corbel" w:hAnsi="Corbel" w:cs="Corbel"/>
                <w:b/>
                <w:bCs/>
                <w:color w:val="000000" w:themeColor="text1"/>
                <w:sz w:val="18"/>
                <w:szCs w:val="18"/>
              </w:rPr>
            </w:pPr>
          </w:p>
        </w:tc>
        <w:tc>
          <w:tcPr>
            <w:tcW w:w="1019" w:type="dxa"/>
            <w:vAlign w:val="center"/>
          </w:tcPr>
          <w:p w14:paraId="3133767C" w14:textId="77777777" w:rsidR="00791DF1" w:rsidRPr="00DF1C6D" w:rsidRDefault="00791DF1"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791DF1" w:rsidRPr="00DF1C6D" w14:paraId="382C9D10" w14:textId="77777777">
        <w:trPr>
          <w:trHeight w:val="250"/>
        </w:trPr>
        <w:tc>
          <w:tcPr>
            <w:tcW w:w="421" w:type="dxa"/>
          </w:tcPr>
          <w:p w14:paraId="47FDC2F3" w14:textId="77777777" w:rsidR="00791DF1" w:rsidRPr="00DF1C6D" w:rsidRDefault="00791DF1" w:rsidP="00F43413">
            <w:pPr>
              <w:pStyle w:val="Standaard2"/>
              <w:numPr>
                <w:ilvl w:val="0"/>
                <w:numId w:val="42"/>
              </w:numPr>
              <w:rPr>
                <w:rFonts w:ascii="Corbel" w:eastAsia="Corbel" w:hAnsi="Corbel" w:cs="Corbel"/>
                <w:b/>
                <w:bCs/>
                <w:color w:val="000000" w:themeColor="text1"/>
                <w:sz w:val="18"/>
                <w:szCs w:val="18"/>
              </w:rPr>
            </w:pPr>
          </w:p>
        </w:tc>
        <w:tc>
          <w:tcPr>
            <w:tcW w:w="6662" w:type="dxa"/>
          </w:tcPr>
          <w:p w14:paraId="6D2CBC51" w14:textId="74F371F6" w:rsidR="00791DF1" w:rsidRPr="00DF1C6D" w:rsidRDefault="00791DF1" w:rsidP="00791DF1">
            <w:pPr>
              <w:pStyle w:val="Standaard2"/>
              <w:rPr>
                <w:rFonts w:ascii="Corbel" w:eastAsia="Corbel" w:hAnsi="Corbel" w:cs="Corbel"/>
                <w:color w:val="000000" w:themeColor="text1"/>
                <w:sz w:val="18"/>
                <w:szCs w:val="18"/>
              </w:rPr>
            </w:pPr>
            <w:r w:rsidRPr="00DF1C6D">
              <w:rPr>
                <w:rFonts w:ascii="Corbel" w:hAnsi="Corbel"/>
                <w:sz w:val="18"/>
                <w:szCs w:val="18"/>
              </w:rPr>
              <w:t>Incident response: detectie, analyse, impactbepaling, herstel, communicatie en deelname aan crisisteams (incl</w:t>
            </w:r>
            <w:r w:rsidR="005025B6" w:rsidRPr="00DF1C6D">
              <w:rPr>
                <w:rFonts w:ascii="Corbel" w:hAnsi="Corbel"/>
                <w:sz w:val="18"/>
                <w:szCs w:val="18"/>
              </w:rPr>
              <w:t>usief</w:t>
            </w:r>
            <w:r w:rsidRPr="00DF1C6D">
              <w:rPr>
                <w:rFonts w:ascii="Corbel" w:hAnsi="Corbel"/>
                <w:sz w:val="18"/>
                <w:szCs w:val="18"/>
              </w:rPr>
              <w:t xml:space="preserve"> purple teaming en forensisch onderzoek);</w:t>
            </w:r>
          </w:p>
        </w:tc>
        <w:tc>
          <w:tcPr>
            <w:tcW w:w="1012" w:type="dxa"/>
            <w:vAlign w:val="center"/>
          </w:tcPr>
          <w:p w14:paraId="684159AC" w14:textId="77777777" w:rsidR="00791DF1" w:rsidRPr="00DF1C6D" w:rsidRDefault="00791DF1" w:rsidP="00791DF1">
            <w:pPr>
              <w:pStyle w:val="Standaard2"/>
              <w:jc w:val="center"/>
              <w:rPr>
                <w:rFonts w:ascii="Corbel" w:eastAsia="Corbel" w:hAnsi="Corbel" w:cs="Corbel"/>
                <w:b/>
                <w:bCs/>
                <w:color w:val="000000" w:themeColor="text1"/>
                <w:sz w:val="18"/>
                <w:szCs w:val="18"/>
              </w:rPr>
            </w:pPr>
          </w:p>
        </w:tc>
        <w:tc>
          <w:tcPr>
            <w:tcW w:w="1019" w:type="dxa"/>
            <w:vAlign w:val="center"/>
          </w:tcPr>
          <w:p w14:paraId="2E1A0B34" w14:textId="77777777" w:rsidR="00791DF1" w:rsidRPr="00DF1C6D" w:rsidRDefault="00791DF1"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CE258A" w:rsidRPr="00DF1C6D" w14:paraId="646A7BB9" w14:textId="77777777">
        <w:trPr>
          <w:trHeight w:val="497"/>
        </w:trPr>
        <w:tc>
          <w:tcPr>
            <w:tcW w:w="421" w:type="dxa"/>
          </w:tcPr>
          <w:p w14:paraId="0DFCF49A" w14:textId="77777777" w:rsidR="00CE258A" w:rsidRPr="00DF1C6D" w:rsidRDefault="00CE258A">
            <w:pPr>
              <w:pStyle w:val="Standaard2"/>
              <w:numPr>
                <w:ilvl w:val="0"/>
                <w:numId w:val="42"/>
              </w:numPr>
              <w:spacing w:line="259" w:lineRule="auto"/>
              <w:rPr>
                <w:rFonts w:ascii="Corbel" w:eastAsia="Corbel" w:hAnsi="Corbel" w:cs="Corbel"/>
                <w:b/>
                <w:bCs/>
                <w:color w:val="000000" w:themeColor="text1"/>
                <w:sz w:val="18"/>
                <w:szCs w:val="18"/>
              </w:rPr>
            </w:pPr>
          </w:p>
        </w:tc>
        <w:tc>
          <w:tcPr>
            <w:tcW w:w="6662" w:type="dxa"/>
          </w:tcPr>
          <w:p w14:paraId="3C407B29" w14:textId="6D96BCF3" w:rsidR="00CE258A" w:rsidRPr="00DF1C6D" w:rsidRDefault="00CE258A">
            <w:pPr>
              <w:pStyle w:val="Standaard2"/>
              <w:spacing w:line="259" w:lineRule="auto"/>
              <w:rPr>
                <w:rFonts w:ascii="Corbel" w:eastAsia="Corbel" w:hAnsi="Corbel" w:cs="Corbel"/>
                <w:color w:val="000000" w:themeColor="text1"/>
                <w:sz w:val="18"/>
                <w:szCs w:val="18"/>
              </w:rPr>
            </w:pPr>
            <w:r w:rsidRPr="00DF1C6D">
              <w:rPr>
                <w:rFonts w:ascii="Corbel" w:hAnsi="Corbel"/>
                <w:sz w:val="18"/>
                <w:szCs w:val="18"/>
              </w:rPr>
              <w:t>Continue verbetering van detectie- en responsmechanismen op basis van dreigingstrends en evaluaties, in samenwerking met de Opdrachtgever.</w:t>
            </w:r>
            <w:r w:rsidR="00EF3BFB" w:rsidRPr="00DF1C6D">
              <w:rPr>
                <w:rFonts w:ascii="Corbel" w:hAnsi="Corbel"/>
                <w:sz w:val="18"/>
                <w:szCs w:val="18"/>
              </w:rPr>
              <w:t xml:space="preserve"> </w:t>
            </w:r>
          </w:p>
        </w:tc>
        <w:tc>
          <w:tcPr>
            <w:tcW w:w="1012" w:type="dxa"/>
            <w:vAlign w:val="center"/>
          </w:tcPr>
          <w:p w14:paraId="10C19BC1" w14:textId="77777777" w:rsidR="00CE258A" w:rsidRPr="00DF1C6D" w:rsidRDefault="00CE258A">
            <w:pPr>
              <w:pStyle w:val="Standaard2"/>
              <w:jc w:val="center"/>
              <w:rPr>
                <w:rFonts w:ascii="Corbel" w:eastAsia="Corbel" w:hAnsi="Corbel" w:cs="Corbel"/>
                <w:b/>
                <w:bCs/>
                <w:color w:val="000000" w:themeColor="text1"/>
                <w:sz w:val="18"/>
                <w:szCs w:val="18"/>
              </w:rPr>
            </w:pPr>
          </w:p>
        </w:tc>
        <w:tc>
          <w:tcPr>
            <w:tcW w:w="1019" w:type="dxa"/>
            <w:vAlign w:val="center"/>
          </w:tcPr>
          <w:p w14:paraId="6E80F601" w14:textId="77777777" w:rsidR="00CE258A" w:rsidRPr="00DF1C6D" w:rsidRDefault="00CE258A">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r w:rsidR="003A070F" w:rsidRPr="00DF1C6D" w14:paraId="700A19AC" w14:textId="77777777">
        <w:trPr>
          <w:trHeight w:val="497"/>
        </w:trPr>
        <w:tc>
          <w:tcPr>
            <w:tcW w:w="421" w:type="dxa"/>
          </w:tcPr>
          <w:p w14:paraId="57E5EC59" w14:textId="77777777" w:rsidR="003A070F" w:rsidRPr="00DF1C6D" w:rsidRDefault="003A070F">
            <w:pPr>
              <w:pStyle w:val="Standaard2"/>
              <w:numPr>
                <w:ilvl w:val="0"/>
                <w:numId w:val="42"/>
              </w:numPr>
              <w:spacing w:line="259" w:lineRule="auto"/>
              <w:rPr>
                <w:rFonts w:ascii="Corbel" w:eastAsia="Corbel" w:hAnsi="Corbel" w:cs="Corbel"/>
                <w:b/>
                <w:bCs/>
                <w:color w:val="000000" w:themeColor="text1"/>
                <w:sz w:val="18"/>
                <w:szCs w:val="18"/>
              </w:rPr>
            </w:pPr>
          </w:p>
        </w:tc>
        <w:tc>
          <w:tcPr>
            <w:tcW w:w="6662" w:type="dxa"/>
          </w:tcPr>
          <w:p w14:paraId="2AA8EC9F" w14:textId="3BCEBB7C" w:rsidR="003A070F" w:rsidRPr="00DF1C6D" w:rsidRDefault="008F0C17">
            <w:pPr>
              <w:pStyle w:val="Standaard2"/>
              <w:rPr>
                <w:rFonts w:ascii="Corbel" w:eastAsia="Corbel" w:hAnsi="Corbel" w:cs="Corbel"/>
                <w:color w:val="000000" w:themeColor="text1"/>
                <w:sz w:val="18"/>
                <w:szCs w:val="18"/>
              </w:rPr>
            </w:pPr>
            <w:r w:rsidRPr="00DF1C6D">
              <w:rPr>
                <w:rFonts w:ascii="Corbel" w:hAnsi="Corbel"/>
                <w:sz w:val="18"/>
                <w:szCs w:val="18"/>
              </w:rPr>
              <w:t>Coördinatie van communicatie intern en extern tijdens beveiligingsincidenten en crisissituaties</w:t>
            </w:r>
            <w:r w:rsidR="001D7AE7" w:rsidRPr="00DF1C6D">
              <w:rPr>
                <w:rFonts w:ascii="Corbel" w:hAnsi="Corbel"/>
                <w:sz w:val="18"/>
                <w:szCs w:val="18"/>
              </w:rPr>
              <w:t>;</w:t>
            </w:r>
          </w:p>
        </w:tc>
        <w:tc>
          <w:tcPr>
            <w:tcW w:w="1012" w:type="dxa"/>
            <w:vAlign w:val="center"/>
          </w:tcPr>
          <w:p w14:paraId="2D8A64E2" w14:textId="77777777" w:rsidR="003A070F" w:rsidRPr="00DF1C6D" w:rsidRDefault="003A070F">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314CF2C4" w14:textId="77777777" w:rsidR="003A070F" w:rsidRPr="00DF1C6D" w:rsidRDefault="003A070F">
            <w:pPr>
              <w:pStyle w:val="Standaard2"/>
              <w:jc w:val="center"/>
              <w:rPr>
                <w:rFonts w:ascii="Corbel" w:eastAsia="Corbel" w:hAnsi="Corbel" w:cs="Corbel"/>
                <w:b/>
                <w:bCs/>
                <w:color w:val="000000" w:themeColor="text1"/>
                <w:sz w:val="18"/>
                <w:szCs w:val="18"/>
              </w:rPr>
            </w:pPr>
          </w:p>
        </w:tc>
      </w:tr>
      <w:tr w:rsidR="001F7203" w:rsidRPr="00DF1C6D" w14:paraId="36A4CFE8" w14:textId="77777777">
        <w:trPr>
          <w:trHeight w:val="497"/>
        </w:trPr>
        <w:tc>
          <w:tcPr>
            <w:tcW w:w="421" w:type="dxa"/>
          </w:tcPr>
          <w:p w14:paraId="5BD6411E" w14:textId="77777777" w:rsidR="001F7203" w:rsidRPr="00DF1C6D" w:rsidRDefault="001F7203">
            <w:pPr>
              <w:pStyle w:val="Standaard2"/>
              <w:numPr>
                <w:ilvl w:val="0"/>
                <w:numId w:val="42"/>
              </w:numPr>
              <w:spacing w:line="259" w:lineRule="auto"/>
              <w:rPr>
                <w:rFonts w:ascii="Corbel" w:eastAsia="Corbel" w:hAnsi="Corbel" w:cs="Corbel"/>
                <w:b/>
                <w:bCs/>
                <w:color w:val="000000" w:themeColor="text1"/>
                <w:sz w:val="18"/>
                <w:szCs w:val="18"/>
              </w:rPr>
            </w:pPr>
          </w:p>
        </w:tc>
        <w:tc>
          <w:tcPr>
            <w:tcW w:w="6662" w:type="dxa"/>
          </w:tcPr>
          <w:p w14:paraId="458CFB82" w14:textId="77777777" w:rsidR="001F7203" w:rsidRPr="00DF1C6D" w:rsidRDefault="001F7203">
            <w:pPr>
              <w:pStyle w:val="Standaard2"/>
              <w:rPr>
                <w:rFonts w:ascii="Corbel" w:eastAsia="Corbel" w:hAnsi="Corbel" w:cs="Corbel"/>
                <w:color w:val="000000" w:themeColor="text1"/>
                <w:sz w:val="18"/>
                <w:szCs w:val="18"/>
              </w:rPr>
            </w:pPr>
            <w:r w:rsidRPr="00DF1C6D">
              <w:rPr>
                <w:rFonts w:ascii="Corbel" w:hAnsi="Corbel"/>
                <w:sz w:val="18"/>
                <w:szCs w:val="18"/>
              </w:rPr>
              <w:t xml:space="preserve">Coördinatie bij uitvoering van en deelname aan: security crisisteam, Attack &amp; </w:t>
            </w:r>
            <w:proofErr w:type="spellStart"/>
            <w:r w:rsidRPr="00DF1C6D">
              <w:rPr>
                <w:rFonts w:ascii="Corbel" w:hAnsi="Corbel"/>
                <w:sz w:val="18"/>
                <w:szCs w:val="18"/>
              </w:rPr>
              <w:t>Penetration</w:t>
            </w:r>
            <w:proofErr w:type="spellEnd"/>
            <w:r w:rsidRPr="00DF1C6D">
              <w:rPr>
                <w:rFonts w:ascii="Corbel" w:hAnsi="Corbel"/>
                <w:sz w:val="18"/>
                <w:szCs w:val="18"/>
              </w:rPr>
              <w:t xml:space="preserve"> test, purple teaming-activiteiten en forensisch onderzoek;</w:t>
            </w:r>
          </w:p>
        </w:tc>
        <w:tc>
          <w:tcPr>
            <w:tcW w:w="1012" w:type="dxa"/>
            <w:vAlign w:val="center"/>
          </w:tcPr>
          <w:p w14:paraId="4C997B60" w14:textId="77777777" w:rsidR="001F7203" w:rsidRPr="00DF1C6D" w:rsidRDefault="001F7203">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c>
          <w:tcPr>
            <w:tcW w:w="1019" w:type="dxa"/>
            <w:vAlign w:val="center"/>
          </w:tcPr>
          <w:p w14:paraId="371EE0DA" w14:textId="77777777" w:rsidR="001F7203" w:rsidRPr="00DF1C6D" w:rsidRDefault="001F7203">
            <w:pPr>
              <w:pStyle w:val="Standaard2"/>
              <w:jc w:val="center"/>
              <w:rPr>
                <w:rFonts w:ascii="Corbel" w:eastAsia="Corbel" w:hAnsi="Corbel" w:cs="Corbel"/>
                <w:b/>
                <w:bCs/>
                <w:color w:val="000000" w:themeColor="text1"/>
                <w:sz w:val="18"/>
                <w:szCs w:val="18"/>
              </w:rPr>
            </w:pPr>
          </w:p>
        </w:tc>
      </w:tr>
      <w:tr w:rsidR="00791DF1" w:rsidRPr="00DF1C6D" w14:paraId="3F799A74" w14:textId="77777777">
        <w:trPr>
          <w:trHeight w:val="497"/>
        </w:trPr>
        <w:tc>
          <w:tcPr>
            <w:tcW w:w="421" w:type="dxa"/>
          </w:tcPr>
          <w:p w14:paraId="22923A1E" w14:textId="77777777" w:rsidR="00791DF1" w:rsidRPr="00DF1C6D" w:rsidRDefault="00791DF1" w:rsidP="00F43413">
            <w:pPr>
              <w:pStyle w:val="Standaard2"/>
              <w:numPr>
                <w:ilvl w:val="0"/>
                <w:numId w:val="42"/>
              </w:numPr>
              <w:spacing w:line="259" w:lineRule="auto"/>
              <w:rPr>
                <w:rFonts w:ascii="Corbel" w:eastAsia="Corbel" w:hAnsi="Corbel" w:cs="Corbel"/>
                <w:b/>
                <w:bCs/>
                <w:color w:val="000000" w:themeColor="text1"/>
                <w:sz w:val="18"/>
                <w:szCs w:val="18"/>
              </w:rPr>
            </w:pPr>
          </w:p>
        </w:tc>
        <w:tc>
          <w:tcPr>
            <w:tcW w:w="6662" w:type="dxa"/>
          </w:tcPr>
          <w:p w14:paraId="5ECC596D" w14:textId="07D94307" w:rsidR="00791DF1" w:rsidRPr="00DF1C6D" w:rsidRDefault="001F7203" w:rsidP="00343BA1">
            <w:pPr>
              <w:pStyle w:val="Standaard2"/>
              <w:rPr>
                <w:rFonts w:ascii="Corbel" w:eastAsia="Corbel" w:hAnsi="Corbel" w:cs="Corbel"/>
                <w:color w:val="000000" w:themeColor="text1"/>
                <w:sz w:val="18"/>
                <w:szCs w:val="18"/>
              </w:rPr>
            </w:pPr>
            <w:r w:rsidRPr="00DF1C6D">
              <w:rPr>
                <w:rFonts w:ascii="Corbel" w:hAnsi="Corbel"/>
                <w:sz w:val="18"/>
                <w:szCs w:val="18"/>
              </w:rPr>
              <w:t>Op verzoek van Opdrachtgever</w:t>
            </w:r>
            <w:r w:rsidR="00343BA1" w:rsidRPr="00DF1C6D">
              <w:rPr>
                <w:rFonts w:ascii="Corbel" w:hAnsi="Corbel"/>
                <w:sz w:val="18"/>
                <w:szCs w:val="18"/>
              </w:rPr>
              <w:t xml:space="preserve"> deelname aan</w:t>
            </w:r>
            <w:r w:rsidR="00A520C4" w:rsidRPr="00DF1C6D">
              <w:rPr>
                <w:rFonts w:ascii="Corbel" w:hAnsi="Corbel"/>
                <w:sz w:val="18"/>
                <w:szCs w:val="18"/>
              </w:rPr>
              <w:t>:</w:t>
            </w:r>
            <w:r w:rsidR="00343BA1" w:rsidRPr="00DF1C6D">
              <w:rPr>
                <w:rFonts w:ascii="Corbel" w:hAnsi="Corbel"/>
                <w:sz w:val="18"/>
                <w:szCs w:val="18"/>
              </w:rPr>
              <w:t xml:space="preserve"> security crisisteam, Attack &amp; </w:t>
            </w:r>
            <w:proofErr w:type="spellStart"/>
            <w:r w:rsidR="00343BA1" w:rsidRPr="00DF1C6D">
              <w:rPr>
                <w:rFonts w:ascii="Corbel" w:hAnsi="Corbel"/>
                <w:sz w:val="18"/>
                <w:szCs w:val="18"/>
              </w:rPr>
              <w:t>Penetration</w:t>
            </w:r>
            <w:proofErr w:type="spellEnd"/>
            <w:r w:rsidR="00343BA1" w:rsidRPr="00DF1C6D">
              <w:rPr>
                <w:rFonts w:ascii="Corbel" w:hAnsi="Corbel"/>
                <w:sz w:val="18"/>
                <w:szCs w:val="18"/>
              </w:rPr>
              <w:t xml:space="preserve"> test</w:t>
            </w:r>
            <w:r w:rsidR="00316951" w:rsidRPr="00DF1C6D">
              <w:rPr>
                <w:rFonts w:ascii="Corbel" w:hAnsi="Corbel"/>
                <w:sz w:val="18"/>
                <w:szCs w:val="18"/>
              </w:rPr>
              <w:t xml:space="preserve">, </w:t>
            </w:r>
            <w:r w:rsidR="00343BA1" w:rsidRPr="00DF1C6D">
              <w:rPr>
                <w:rFonts w:ascii="Corbel" w:hAnsi="Corbel"/>
                <w:sz w:val="18"/>
                <w:szCs w:val="18"/>
              </w:rPr>
              <w:t xml:space="preserve">purple teaming-activiteiten en </w:t>
            </w:r>
            <w:r w:rsidR="00316951" w:rsidRPr="00DF1C6D">
              <w:rPr>
                <w:rFonts w:ascii="Corbel" w:hAnsi="Corbel"/>
                <w:sz w:val="18"/>
                <w:szCs w:val="18"/>
              </w:rPr>
              <w:t>forensisch onderzoek</w:t>
            </w:r>
            <w:r w:rsidR="00343BA1" w:rsidRPr="00DF1C6D">
              <w:rPr>
                <w:rFonts w:ascii="Corbel" w:hAnsi="Corbel"/>
                <w:sz w:val="18"/>
                <w:szCs w:val="18"/>
              </w:rPr>
              <w:t>;</w:t>
            </w:r>
          </w:p>
        </w:tc>
        <w:tc>
          <w:tcPr>
            <w:tcW w:w="1012" w:type="dxa"/>
            <w:vAlign w:val="center"/>
          </w:tcPr>
          <w:p w14:paraId="608FA434" w14:textId="4C4B7282" w:rsidR="00791DF1" w:rsidRPr="00DF1C6D" w:rsidRDefault="00791DF1" w:rsidP="00791DF1">
            <w:pPr>
              <w:pStyle w:val="Standaard2"/>
              <w:jc w:val="center"/>
              <w:rPr>
                <w:rFonts w:ascii="Corbel" w:eastAsia="Corbel" w:hAnsi="Corbel" w:cs="Corbel"/>
                <w:b/>
                <w:bCs/>
                <w:color w:val="000000" w:themeColor="text1"/>
                <w:sz w:val="18"/>
                <w:szCs w:val="18"/>
              </w:rPr>
            </w:pPr>
          </w:p>
        </w:tc>
        <w:tc>
          <w:tcPr>
            <w:tcW w:w="1019" w:type="dxa"/>
            <w:vAlign w:val="center"/>
          </w:tcPr>
          <w:p w14:paraId="019B5788" w14:textId="0574CC08" w:rsidR="00791DF1" w:rsidRPr="00DF1C6D" w:rsidRDefault="00D608A8" w:rsidP="00791DF1">
            <w:pPr>
              <w:pStyle w:val="Standaard2"/>
              <w:jc w:val="center"/>
              <w:rPr>
                <w:rFonts w:ascii="Corbel" w:eastAsia="Corbel" w:hAnsi="Corbel" w:cs="Corbel"/>
                <w:b/>
                <w:bCs/>
                <w:color w:val="000000" w:themeColor="text1"/>
                <w:sz w:val="18"/>
                <w:szCs w:val="18"/>
              </w:rPr>
            </w:pPr>
            <w:r w:rsidRPr="00DF1C6D">
              <w:rPr>
                <w:rFonts w:ascii="Corbel" w:eastAsia="Corbel" w:hAnsi="Corbel" w:cs="Corbel"/>
                <w:b/>
                <w:bCs/>
                <w:color w:val="000000" w:themeColor="text1"/>
                <w:sz w:val="18"/>
                <w:szCs w:val="18"/>
              </w:rPr>
              <w:t>X</w:t>
            </w:r>
          </w:p>
        </w:tc>
      </w:tr>
    </w:tbl>
    <w:p w14:paraId="2F6FAC14" w14:textId="77777777" w:rsidR="00791DF1" w:rsidRDefault="00791DF1" w:rsidP="00791DF1">
      <w:pPr>
        <w:pStyle w:val="Standaard2"/>
        <w:spacing w:after="0"/>
        <w:rPr>
          <w:rFonts w:ascii="Corbel" w:eastAsia="Corbel" w:hAnsi="Corbel" w:cs="Corbel"/>
          <w:color w:val="000000" w:themeColor="text1"/>
          <w:sz w:val="20"/>
          <w:szCs w:val="20"/>
        </w:rPr>
      </w:pPr>
    </w:p>
    <w:p w14:paraId="59AFD092" w14:textId="77777777" w:rsidR="00903EAB" w:rsidRDefault="00903EAB" w:rsidP="00791DF1">
      <w:pPr>
        <w:pStyle w:val="Standaard2"/>
        <w:spacing w:after="0"/>
        <w:rPr>
          <w:rFonts w:ascii="Corbel" w:eastAsia="Corbel" w:hAnsi="Corbel" w:cs="Corbel"/>
          <w:color w:val="000000" w:themeColor="text1"/>
          <w:sz w:val="20"/>
          <w:szCs w:val="20"/>
        </w:rPr>
      </w:pPr>
    </w:p>
    <w:p w14:paraId="60188D2B" w14:textId="1C58EEDD" w:rsidR="00903EAB" w:rsidRPr="00FE7266" w:rsidRDefault="00903EAB" w:rsidP="00903EAB">
      <w:pPr>
        <w:keepNext/>
        <w:pageBreakBefore/>
        <w:spacing w:after="240" w:line="240" w:lineRule="auto"/>
        <w:ind w:left="340" w:hanging="340"/>
        <w:outlineLvl w:val="0"/>
        <w:rPr>
          <w:rFonts w:ascii="Corbel" w:hAnsi="Corbel"/>
          <w:color w:val="E5352C"/>
          <w:sz w:val="28"/>
          <w:szCs w:val="22"/>
        </w:rPr>
      </w:pPr>
      <w:bookmarkStart w:id="154" w:name="_Toc203477942"/>
      <w:r w:rsidRPr="00FE7266">
        <w:rPr>
          <w:rFonts w:ascii="Corbel" w:hAnsi="Corbel"/>
          <w:color w:val="E5352C"/>
          <w:sz w:val="28"/>
          <w:szCs w:val="22"/>
        </w:rPr>
        <w:lastRenderedPageBreak/>
        <w:t xml:space="preserve">Bijlage </w:t>
      </w:r>
      <w:r>
        <w:rPr>
          <w:rFonts w:ascii="Corbel" w:hAnsi="Corbel"/>
          <w:color w:val="E5352C"/>
          <w:sz w:val="28"/>
          <w:szCs w:val="22"/>
        </w:rPr>
        <w:t>2</w:t>
      </w:r>
      <w:r w:rsidRPr="00FE7266">
        <w:rPr>
          <w:rFonts w:ascii="Corbel" w:hAnsi="Corbel"/>
          <w:color w:val="E5352C"/>
          <w:sz w:val="28"/>
          <w:szCs w:val="22"/>
        </w:rPr>
        <w:t xml:space="preserve"> Beschrijving </w:t>
      </w:r>
      <w:r>
        <w:rPr>
          <w:rFonts w:ascii="Corbel" w:hAnsi="Corbel"/>
          <w:color w:val="E5352C"/>
          <w:sz w:val="28"/>
          <w:szCs w:val="22"/>
        </w:rPr>
        <w:t>Onderhoud</w:t>
      </w:r>
      <w:bookmarkEnd w:id="154"/>
    </w:p>
    <w:p w14:paraId="37BB596D" w14:textId="77777777" w:rsidR="002A383A" w:rsidRDefault="002A383A" w:rsidP="002A383A">
      <w:pPr>
        <w:spacing w:after="0" w:line="240" w:lineRule="exact"/>
        <w:contextualSpacing/>
        <w:rPr>
          <w:rFonts w:ascii="Corbel" w:hAnsi="Corbel"/>
          <w:b/>
          <w:sz w:val="20"/>
          <w:szCs w:val="20"/>
        </w:rPr>
      </w:pPr>
      <w:r>
        <w:rPr>
          <w:rFonts w:ascii="Corbel" w:hAnsi="Corbel"/>
          <w:b/>
          <w:sz w:val="20"/>
          <w:szCs w:val="20"/>
        </w:rPr>
        <w:t>Scope</w:t>
      </w:r>
    </w:p>
    <w:p w14:paraId="4D0C1DE2" w14:textId="73FAB10A" w:rsidR="00903EAB" w:rsidRDefault="00903EAB" w:rsidP="00903EAB">
      <w:pPr>
        <w:pStyle w:val="Standaard2"/>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 xml:space="preserve">Opdrachtnemer voert </w:t>
      </w:r>
      <w:r w:rsidR="00FF581E">
        <w:rPr>
          <w:rFonts w:ascii="Corbel" w:eastAsia="Corbel" w:hAnsi="Corbel" w:cs="Corbel"/>
          <w:color w:val="000000" w:themeColor="text1"/>
          <w:sz w:val="20"/>
          <w:szCs w:val="20"/>
        </w:rPr>
        <w:t>O</w:t>
      </w:r>
      <w:r w:rsidRPr="00903EAB">
        <w:rPr>
          <w:rFonts w:ascii="Corbel" w:eastAsia="Corbel" w:hAnsi="Corbel" w:cs="Corbel"/>
          <w:color w:val="000000" w:themeColor="text1"/>
          <w:sz w:val="20"/>
          <w:szCs w:val="20"/>
        </w:rPr>
        <w:t xml:space="preserve">nderhoud uit aan </w:t>
      </w:r>
      <w:r w:rsidR="00FF581E">
        <w:rPr>
          <w:rFonts w:ascii="Corbel" w:eastAsia="Corbel" w:hAnsi="Corbel" w:cs="Corbel"/>
          <w:color w:val="000000" w:themeColor="text1"/>
          <w:sz w:val="20"/>
          <w:szCs w:val="20"/>
        </w:rPr>
        <w:t>het</w:t>
      </w:r>
      <w:r w:rsidRPr="00903EAB">
        <w:rPr>
          <w:rFonts w:ascii="Corbel" w:eastAsia="Corbel" w:hAnsi="Corbel" w:cs="Corbel"/>
          <w:color w:val="000000" w:themeColor="text1"/>
          <w:sz w:val="20"/>
          <w:szCs w:val="20"/>
        </w:rPr>
        <w:t xml:space="preserve"> Cloud platform met als doel de kwaliteit en beschikbaarheid van de overeengekomen functionaliteiten te waarborgen. </w:t>
      </w:r>
    </w:p>
    <w:p w14:paraId="1A69C8F3" w14:textId="77777777" w:rsidR="002A383A" w:rsidRDefault="002A383A" w:rsidP="00903EAB">
      <w:pPr>
        <w:pStyle w:val="Standaard2"/>
        <w:spacing w:after="0"/>
        <w:rPr>
          <w:rFonts w:ascii="Corbel" w:eastAsia="Corbel" w:hAnsi="Corbel" w:cs="Corbel"/>
          <w:color w:val="000000" w:themeColor="text1"/>
          <w:sz w:val="20"/>
          <w:szCs w:val="20"/>
        </w:rPr>
      </w:pPr>
    </w:p>
    <w:p w14:paraId="64C9459C" w14:textId="42F690EE" w:rsidR="002A383A" w:rsidRPr="00DB2A53" w:rsidRDefault="002A383A" w:rsidP="002A383A">
      <w:pPr>
        <w:pStyle w:val="Standaard2"/>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 xml:space="preserve">De werkzaamheden </w:t>
      </w:r>
      <w:r w:rsidRPr="00DB2A53">
        <w:rPr>
          <w:rFonts w:ascii="Corbel" w:eastAsia="Corbel" w:hAnsi="Corbel" w:cs="Corbel"/>
          <w:color w:val="000000" w:themeColor="text1"/>
          <w:sz w:val="20"/>
          <w:szCs w:val="20"/>
        </w:rPr>
        <w:t>omvat</w:t>
      </w:r>
      <w:r>
        <w:rPr>
          <w:rFonts w:ascii="Corbel" w:eastAsia="Corbel" w:hAnsi="Corbel" w:cs="Corbel"/>
          <w:color w:val="000000" w:themeColor="text1"/>
          <w:sz w:val="20"/>
          <w:szCs w:val="20"/>
        </w:rPr>
        <w:t>ten</w:t>
      </w:r>
      <w:r w:rsidRPr="00DB2A53">
        <w:rPr>
          <w:rFonts w:ascii="Corbel" w:eastAsia="Corbel" w:hAnsi="Corbel" w:cs="Corbel"/>
          <w:color w:val="000000" w:themeColor="text1"/>
          <w:sz w:val="20"/>
          <w:szCs w:val="20"/>
        </w:rPr>
        <w:t>:</w:t>
      </w:r>
    </w:p>
    <w:p w14:paraId="1B65DD45" w14:textId="77777777" w:rsidR="00903EAB" w:rsidRPr="00903EAB" w:rsidRDefault="00903EAB" w:rsidP="00903EAB">
      <w:pPr>
        <w:pStyle w:val="Standaard2"/>
        <w:spacing w:after="0"/>
        <w:rPr>
          <w:rFonts w:ascii="Corbel" w:eastAsia="Corbel" w:hAnsi="Corbel" w:cs="Corbel"/>
          <w:color w:val="000000" w:themeColor="text1"/>
          <w:sz w:val="20"/>
          <w:szCs w:val="20"/>
        </w:rPr>
      </w:pPr>
    </w:p>
    <w:p w14:paraId="64E3570B" w14:textId="77777777" w:rsidR="00903EAB" w:rsidRPr="00903EAB" w:rsidRDefault="00903EAB" w:rsidP="00903EAB">
      <w:pPr>
        <w:pStyle w:val="Standaard2"/>
        <w:spacing w:after="0"/>
        <w:rPr>
          <w:rFonts w:ascii="Corbel" w:eastAsia="Corbel" w:hAnsi="Corbel" w:cs="Corbel"/>
          <w:b/>
          <w:bCs/>
          <w:color w:val="000000" w:themeColor="text1"/>
          <w:sz w:val="20"/>
          <w:szCs w:val="20"/>
        </w:rPr>
      </w:pPr>
      <w:r w:rsidRPr="00903EAB">
        <w:rPr>
          <w:rFonts w:ascii="Corbel" w:eastAsia="Corbel" w:hAnsi="Corbel" w:cs="Corbel"/>
          <w:b/>
          <w:bCs/>
          <w:color w:val="000000" w:themeColor="text1"/>
          <w:sz w:val="20"/>
          <w:szCs w:val="20"/>
        </w:rPr>
        <w:t>1. Correctief Onderhoud</w:t>
      </w:r>
    </w:p>
    <w:p w14:paraId="008F2913" w14:textId="67CF085E" w:rsidR="00903EAB" w:rsidRPr="00903EAB" w:rsidRDefault="00903EAB" w:rsidP="00903EAB">
      <w:pPr>
        <w:pStyle w:val="Standaard2"/>
        <w:numPr>
          <w:ilvl w:val="0"/>
          <w:numId w:val="39"/>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Correctief Onderhoud betreft het opsporen en herstellen van storingen die door Opdrachtgever zijn gemeld of die Opdrachtnemer zelf heeft geconstateerd</w:t>
      </w:r>
      <w:r w:rsidR="00BE27F6">
        <w:rPr>
          <w:rFonts w:ascii="Corbel" w:eastAsia="Corbel" w:hAnsi="Corbel" w:cs="Corbel"/>
          <w:color w:val="000000" w:themeColor="text1"/>
          <w:sz w:val="20"/>
          <w:szCs w:val="20"/>
        </w:rPr>
        <w:t>;</w:t>
      </w:r>
    </w:p>
    <w:p w14:paraId="0F277CD8" w14:textId="7B1F0D3D" w:rsidR="00903EAB" w:rsidRPr="00903EAB" w:rsidRDefault="00903EAB" w:rsidP="00903EAB">
      <w:pPr>
        <w:pStyle w:val="Standaard2"/>
        <w:numPr>
          <w:ilvl w:val="0"/>
          <w:numId w:val="39"/>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Indien noodzakelijk voor het oplossen van een incident, wordt Correctief Onderhoud altijd in overleg met Opdrachtgever ingepland en uitgevoerd op een gezamenlijk overeengekomen tijdstip</w:t>
      </w:r>
      <w:r w:rsidR="00931AC9">
        <w:rPr>
          <w:rFonts w:ascii="Corbel" w:eastAsia="Corbel" w:hAnsi="Corbel" w:cs="Corbel"/>
          <w:color w:val="000000" w:themeColor="text1"/>
          <w:sz w:val="20"/>
          <w:szCs w:val="20"/>
        </w:rPr>
        <w:t xml:space="preserve"> in het </w:t>
      </w:r>
      <w:proofErr w:type="spellStart"/>
      <w:r w:rsidR="00931AC9">
        <w:rPr>
          <w:rFonts w:ascii="Corbel" w:eastAsia="Corbel" w:hAnsi="Corbel" w:cs="Corbel"/>
          <w:color w:val="000000" w:themeColor="text1"/>
          <w:sz w:val="20"/>
          <w:szCs w:val="20"/>
        </w:rPr>
        <w:t>Onderhoud</w:t>
      </w:r>
      <w:r w:rsidR="00186911">
        <w:rPr>
          <w:rFonts w:ascii="Corbel" w:eastAsia="Corbel" w:hAnsi="Corbel" w:cs="Corbel"/>
          <w:color w:val="000000" w:themeColor="text1"/>
          <w:sz w:val="20"/>
          <w:szCs w:val="20"/>
        </w:rPr>
        <w:t>s</w:t>
      </w:r>
      <w:r w:rsidR="00931AC9">
        <w:rPr>
          <w:rFonts w:ascii="Corbel" w:eastAsia="Corbel" w:hAnsi="Corbel" w:cs="Corbel"/>
          <w:color w:val="000000" w:themeColor="text1"/>
          <w:sz w:val="20"/>
          <w:szCs w:val="20"/>
        </w:rPr>
        <w:t>window</w:t>
      </w:r>
      <w:proofErr w:type="spellEnd"/>
      <w:r w:rsidR="00BE27F6">
        <w:rPr>
          <w:rFonts w:ascii="Corbel" w:eastAsia="Corbel" w:hAnsi="Corbel" w:cs="Corbel"/>
          <w:color w:val="000000" w:themeColor="text1"/>
          <w:sz w:val="20"/>
          <w:szCs w:val="20"/>
        </w:rPr>
        <w:t>;</w:t>
      </w:r>
    </w:p>
    <w:p w14:paraId="3EF583CF" w14:textId="661C7789" w:rsidR="00903EAB" w:rsidRDefault="00903EAB" w:rsidP="003929AB">
      <w:pPr>
        <w:pStyle w:val="Standaard2"/>
        <w:numPr>
          <w:ilvl w:val="0"/>
          <w:numId w:val="39"/>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Indien een tijdelijke oplossing vereist is, wordt deze uitsluitend aangebracht met voorafgaande toestemming van Opdrachtgever. Opdrachtnemer vervangt een tijdelijke oplossing zo spoedig mogelijk door een structurele oplossing, tenzij anders overeengekomen</w:t>
      </w:r>
      <w:r w:rsidR="003929AB">
        <w:rPr>
          <w:rFonts w:ascii="Corbel" w:eastAsia="Corbel" w:hAnsi="Corbel" w:cs="Corbel"/>
          <w:color w:val="000000" w:themeColor="text1"/>
          <w:sz w:val="20"/>
          <w:szCs w:val="20"/>
        </w:rPr>
        <w:t>.</w:t>
      </w:r>
    </w:p>
    <w:p w14:paraId="6D11F318" w14:textId="77777777" w:rsidR="002A383A" w:rsidRPr="00903EAB" w:rsidRDefault="002A383A" w:rsidP="002A383A">
      <w:pPr>
        <w:pStyle w:val="Standaard2"/>
        <w:spacing w:after="0"/>
        <w:ind w:left="360"/>
        <w:rPr>
          <w:rFonts w:ascii="Corbel" w:eastAsia="Corbel" w:hAnsi="Corbel" w:cs="Corbel"/>
          <w:color w:val="000000" w:themeColor="text1"/>
          <w:sz w:val="20"/>
          <w:szCs w:val="20"/>
        </w:rPr>
      </w:pPr>
    </w:p>
    <w:p w14:paraId="6BCE65B4" w14:textId="77777777" w:rsidR="00903EAB" w:rsidRPr="00903EAB" w:rsidRDefault="00903EAB" w:rsidP="00903EAB">
      <w:pPr>
        <w:pStyle w:val="Standaard2"/>
        <w:spacing w:after="0"/>
        <w:rPr>
          <w:rFonts w:ascii="Corbel" w:eastAsia="Corbel" w:hAnsi="Corbel" w:cs="Corbel"/>
          <w:b/>
          <w:bCs/>
          <w:color w:val="000000" w:themeColor="text1"/>
          <w:sz w:val="20"/>
          <w:szCs w:val="20"/>
        </w:rPr>
      </w:pPr>
      <w:r w:rsidRPr="00903EAB">
        <w:rPr>
          <w:rFonts w:ascii="Corbel" w:eastAsia="Corbel" w:hAnsi="Corbel" w:cs="Corbel"/>
          <w:b/>
          <w:bCs/>
          <w:color w:val="000000" w:themeColor="text1"/>
          <w:sz w:val="20"/>
          <w:szCs w:val="20"/>
        </w:rPr>
        <w:t>2. Preventief Onderhoud</w:t>
      </w:r>
    </w:p>
    <w:p w14:paraId="68208B7F" w14:textId="51223604" w:rsidR="00903EAB" w:rsidRPr="00903EAB" w:rsidRDefault="00903EAB" w:rsidP="00AA3108">
      <w:pPr>
        <w:pStyle w:val="Standaard2"/>
        <w:numPr>
          <w:ilvl w:val="0"/>
          <w:numId w:val="40"/>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 xml:space="preserve">Preventief Onderhoud bestaat uit het treffen van maatregelen ter voorkoming van storingen en onderbrekingen van de dienstverlening. </w:t>
      </w:r>
    </w:p>
    <w:p w14:paraId="43947090" w14:textId="7873DE0A" w:rsidR="00903EAB" w:rsidRPr="00903EAB" w:rsidRDefault="00903EAB" w:rsidP="00903EAB">
      <w:pPr>
        <w:pStyle w:val="Standaard2"/>
        <w:numPr>
          <w:ilvl w:val="0"/>
          <w:numId w:val="40"/>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 xml:space="preserve">Opdrachtnemer onderzoekt de prestaties van het </w:t>
      </w:r>
      <w:r w:rsidR="00555E9F">
        <w:rPr>
          <w:rFonts w:ascii="Corbel" w:eastAsia="Corbel" w:hAnsi="Corbel" w:cs="Corbel"/>
          <w:color w:val="000000" w:themeColor="text1"/>
          <w:sz w:val="20"/>
          <w:szCs w:val="20"/>
        </w:rPr>
        <w:t xml:space="preserve">Cloud </w:t>
      </w:r>
      <w:r w:rsidRPr="00903EAB">
        <w:rPr>
          <w:rFonts w:ascii="Corbel" w:eastAsia="Corbel" w:hAnsi="Corbel" w:cs="Corbel"/>
          <w:color w:val="000000" w:themeColor="text1"/>
          <w:sz w:val="20"/>
          <w:szCs w:val="20"/>
        </w:rPr>
        <w:t>platform op correcte werking, betrouwbaarheid en veiligheid.</w:t>
      </w:r>
    </w:p>
    <w:p w14:paraId="30AF0D98" w14:textId="2C0E539F" w:rsidR="00903EAB" w:rsidRDefault="00903EAB" w:rsidP="00903EAB">
      <w:pPr>
        <w:pStyle w:val="Standaard2"/>
        <w:numPr>
          <w:ilvl w:val="0"/>
          <w:numId w:val="40"/>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Preventieve updates, patches of aanpassingen worden</w:t>
      </w:r>
      <w:r w:rsidR="00BC1205">
        <w:rPr>
          <w:rFonts w:ascii="Corbel" w:eastAsia="Corbel" w:hAnsi="Corbel" w:cs="Corbel"/>
          <w:color w:val="000000" w:themeColor="text1"/>
          <w:sz w:val="20"/>
          <w:szCs w:val="20"/>
        </w:rPr>
        <w:t xml:space="preserve"> </w:t>
      </w:r>
      <w:r w:rsidRPr="00903EAB">
        <w:rPr>
          <w:rFonts w:ascii="Corbel" w:eastAsia="Corbel" w:hAnsi="Corbel" w:cs="Corbel"/>
          <w:color w:val="000000" w:themeColor="text1"/>
          <w:sz w:val="20"/>
          <w:szCs w:val="20"/>
        </w:rPr>
        <w:t>afgestemd op het Microsoft updatebeleid.</w:t>
      </w:r>
    </w:p>
    <w:p w14:paraId="4BFA1296" w14:textId="77777777" w:rsidR="003929AB" w:rsidRPr="00903EAB" w:rsidRDefault="003929AB" w:rsidP="003929AB">
      <w:pPr>
        <w:pStyle w:val="Standaard2"/>
        <w:spacing w:after="0"/>
        <w:ind w:left="360"/>
        <w:rPr>
          <w:rFonts w:ascii="Corbel" w:eastAsia="Corbel" w:hAnsi="Corbel" w:cs="Corbel"/>
          <w:color w:val="000000" w:themeColor="text1"/>
          <w:sz w:val="20"/>
          <w:szCs w:val="20"/>
        </w:rPr>
      </w:pPr>
    </w:p>
    <w:p w14:paraId="46A94C6C" w14:textId="77777777" w:rsidR="00903EAB" w:rsidRPr="00903EAB" w:rsidRDefault="00903EAB" w:rsidP="00903EAB">
      <w:pPr>
        <w:pStyle w:val="Standaard2"/>
        <w:spacing w:after="0"/>
        <w:rPr>
          <w:rFonts w:ascii="Corbel" w:eastAsia="Corbel" w:hAnsi="Corbel" w:cs="Corbel"/>
          <w:b/>
          <w:bCs/>
          <w:color w:val="000000" w:themeColor="text1"/>
          <w:sz w:val="20"/>
          <w:szCs w:val="20"/>
        </w:rPr>
      </w:pPr>
      <w:r w:rsidRPr="00903EAB">
        <w:rPr>
          <w:rFonts w:ascii="Corbel" w:eastAsia="Corbel" w:hAnsi="Corbel" w:cs="Corbel"/>
          <w:b/>
          <w:bCs/>
          <w:color w:val="000000" w:themeColor="text1"/>
          <w:sz w:val="20"/>
          <w:szCs w:val="20"/>
        </w:rPr>
        <w:t>3. Onderhoudsplanning en communicatie</w:t>
      </w:r>
    </w:p>
    <w:p w14:paraId="67E59AA8" w14:textId="77777777" w:rsidR="00903EAB" w:rsidRPr="00903EAB" w:rsidRDefault="00903EAB" w:rsidP="00903EAB">
      <w:pPr>
        <w:pStyle w:val="Standaard2"/>
        <w:numPr>
          <w:ilvl w:val="0"/>
          <w:numId w:val="41"/>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Het moment van onderhoud wordt in onderling overleg tussen Opdrachtnemer en Opdrachtgever bepaald.</w:t>
      </w:r>
    </w:p>
    <w:p w14:paraId="6E6B0D8C" w14:textId="173A3466" w:rsidR="00903EAB" w:rsidRPr="00903EAB" w:rsidRDefault="00903EAB" w:rsidP="00903EAB">
      <w:pPr>
        <w:pStyle w:val="Standaard2"/>
        <w:numPr>
          <w:ilvl w:val="0"/>
          <w:numId w:val="41"/>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 xml:space="preserve">Uitgangspunt is dat onderhoud zodanig wordt ingepland </w:t>
      </w:r>
      <w:r w:rsidR="00357607">
        <w:rPr>
          <w:rFonts w:ascii="Corbel" w:eastAsia="Corbel" w:hAnsi="Corbel" w:cs="Corbel"/>
          <w:color w:val="000000" w:themeColor="text1"/>
          <w:sz w:val="20"/>
          <w:szCs w:val="20"/>
        </w:rPr>
        <w:t xml:space="preserve">in het </w:t>
      </w:r>
      <w:proofErr w:type="spellStart"/>
      <w:r w:rsidR="00357607">
        <w:rPr>
          <w:rFonts w:ascii="Corbel" w:eastAsia="Corbel" w:hAnsi="Corbel" w:cs="Corbel"/>
          <w:color w:val="000000" w:themeColor="text1"/>
          <w:sz w:val="20"/>
          <w:szCs w:val="20"/>
        </w:rPr>
        <w:t>Onderhoudswindow</w:t>
      </w:r>
      <w:proofErr w:type="spellEnd"/>
      <w:r w:rsidR="00357607">
        <w:rPr>
          <w:rFonts w:ascii="Corbel" w:eastAsia="Corbel" w:hAnsi="Corbel" w:cs="Corbel"/>
          <w:color w:val="000000" w:themeColor="text1"/>
          <w:sz w:val="20"/>
          <w:szCs w:val="20"/>
        </w:rPr>
        <w:t xml:space="preserve"> zo</w:t>
      </w:r>
      <w:r w:rsidRPr="00903EAB">
        <w:rPr>
          <w:rFonts w:ascii="Corbel" w:eastAsia="Corbel" w:hAnsi="Corbel" w:cs="Corbel"/>
          <w:color w:val="000000" w:themeColor="text1"/>
          <w:sz w:val="20"/>
          <w:szCs w:val="20"/>
        </w:rPr>
        <w:t>dat dit zo min mogelijk impact heeft op de bedrijfsvoering van Opdrachtgever.</w:t>
      </w:r>
    </w:p>
    <w:p w14:paraId="6ED9C0EF" w14:textId="77777777" w:rsidR="00903EAB" w:rsidRPr="00903EAB" w:rsidRDefault="00903EAB" w:rsidP="00903EAB">
      <w:pPr>
        <w:pStyle w:val="Standaard2"/>
        <w:numPr>
          <w:ilvl w:val="0"/>
          <w:numId w:val="41"/>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Opdrachtnemer stelt Opdrachtgever minimaal vijf (5) werkdagen van tevoren schriftelijk op de hoogte van geplande onderhoudswerkzaamheden die impact kunnen hebben op de dienstverlening.</w:t>
      </w:r>
    </w:p>
    <w:p w14:paraId="32CB87A9" w14:textId="77777777" w:rsidR="00903EAB" w:rsidRPr="00903EAB" w:rsidRDefault="00903EAB" w:rsidP="00903EAB">
      <w:pPr>
        <w:pStyle w:val="Standaard2"/>
        <w:numPr>
          <w:ilvl w:val="0"/>
          <w:numId w:val="41"/>
        </w:numPr>
        <w:spacing w:after="0"/>
        <w:rPr>
          <w:rFonts w:ascii="Corbel" w:eastAsia="Corbel" w:hAnsi="Corbel" w:cs="Corbel"/>
          <w:color w:val="000000" w:themeColor="text1"/>
          <w:sz w:val="20"/>
          <w:szCs w:val="20"/>
        </w:rPr>
      </w:pPr>
      <w:r w:rsidRPr="00903EAB">
        <w:rPr>
          <w:rFonts w:ascii="Corbel" w:eastAsia="Corbel" w:hAnsi="Corbel" w:cs="Corbel"/>
          <w:color w:val="000000" w:themeColor="text1"/>
          <w:sz w:val="20"/>
          <w:szCs w:val="20"/>
        </w:rPr>
        <w:t>Voor updates of upgrades van het Cloud platform die een inspanning van Opdrachtgever vergen (zoals testen, configuratiewijzigingen of aanpassing van integraties), geldt dat deze tijdig worden aangekondigd en in overleg worden ingepland.</w:t>
      </w:r>
    </w:p>
    <w:p w14:paraId="227F3D03" w14:textId="77777777" w:rsidR="00903EAB" w:rsidRDefault="00903EAB" w:rsidP="00791DF1">
      <w:pPr>
        <w:pStyle w:val="Standaard2"/>
        <w:spacing w:after="0"/>
        <w:rPr>
          <w:rFonts w:ascii="Corbel" w:eastAsia="Corbel" w:hAnsi="Corbel" w:cs="Corbel"/>
          <w:color w:val="000000" w:themeColor="text1"/>
          <w:sz w:val="20"/>
          <w:szCs w:val="20"/>
        </w:rPr>
      </w:pPr>
    </w:p>
    <w:p w14:paraId="34988E06" w14:textId="1B5FD09F" w:rsidR="00C00520" w:rsidRPr="00FE7266" w:rsidRDefault="00C00520" w:rsidP="00C00520">
      <w:pPr>
        <w:keepNext/>
        <w:pageBreakBefore/>
        <w:spacing w:after="240" w:line="240" w:lineRule="auto"/>
        <w:ind w:left="340" w:hanging="340"/>
        <w:outlineLvl w:val="0"/>
        <w:rPr>
          <w:rFonts w:ascii="Corbel" w:hAnsi="Corbel"/>
          <w:color w:val="E5352C"/>
          <w:sz w:val="28"/>
          <w:szCs w:val="22"/>
        </w:rPr>
      </w:pPr>
      <w:bookmarkStart w:id="155" w:name="_Toc203477943"/>
      <w:r w:rsidRPr="00FE7266">
        <w:rPr>
          <w:rFonts w:ascii="Corbel" w:hAnsi="Corbel"/>
          <w:color w:val="E5352C"/>
          <w:sz w:val="28"/>
          <w:szCs w:val="22"/>
        </w:rPr>
        <w:lastRenderedPageBreak/>
        <w:t xml:space="preserve">Bijlage </w:t>
      </w:r>
      <w:r w:rsidR="00D55039">
        <w:rPr>
          <w:rFonts w:ascii="Corbel" w:hAnsi="Corbel"/>
          <w:color w:val="E5352C"/>
          <w:sz w:val="28"/>
          <w:szCs w:val="22"/>
        </w:rPr>
        <w:t>3</w:t>
      </w:r>
      <w:r w:rsidRPr="00FE7266">
        <w:rPr>
          <w:rFonts w:ascii="Corbel" w:hAnsi="Corbel"/>
          <w:color w:val="E5352C"/>
          <w:sz w:val="28"/>
          <w:szCs w:val="22"/>
        </w:rPr>
        <w:t xml:space="preserve"> Beschrijving </w:t>
      </w:r>
      <w:r>
        <w:rPr>
          <w:rFonts w:ascii="Corbel" w:hAnsi="Corbel"/>
          <w:color w:val="E5352C"/>
          <w:sz w:val="28"/>
          <w:szCs w:val="22"/>
        </w:rPr>
        <w:t>Doorontwikkeling</w:t>
      </w:r>
      <w:bookmarkEnd w:id="155"/>
    </w:p>
    <w:p w14:paraId="5178FB5D" w14:textId="143C1788" w:rsidR="00D752EC" w:rsidRDefault="00AF23BE" w:rsidP="00D752EC">
      <w:pPr>
        <w:spacing w:after="0" w:line="240" w:lineRule="exact"/>
        <w:contextualSpacing/>
        <w:rPr>
          <w:rFonts w:ascii="Corbel" w:hAnsi="Corbel"/>
          <w:b/>
          <w:sz w:val="20"/>
          <w:szCs w:val="20"/>
        </w:rPr>
      </w:pPr>
      <w:r>
        <w:rPr>
          <w:rFonts w:ascii="Corbel" w:hAnsi="Corbel"/>
          <w:b/>
          <w:sz w:val="20"/>
          <w:szCs w:val="20"/>
        </w:rPr>
        <w:t>Scope</w:t>
      </w:r>
    </w:p>
    <w:p w14:paraId="541878FB" w14:textId="701AF613" w:rsidR="00B77B80" w:rsidRDefault="00DB2A53" w:rsidP="00C556C8">
      <w:pPr>
        <w:pStyle w:val="Standaard2"/>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 xml:space="preserve">De Opdrachtnemer </w:t>
      </w:r>
      <w:r w:rsidR="00444028">
        <w:rPr>
          <w:rFonts w:ascii="Corbel" w:eastAsia="Corbel" w:hAnsi="Corbel" w:cs="Corbel"/>
          <w:color w:val="000000" w:themeColor="text1"/>
          <w:sz w:val="20"/>
          <w:szCs w:val="20"/>
        </w:rPr>
        <w:t>voert</w:t>
      </w:r>
      <w:r w:rsidR="00413A6D" w:rsidRPr="00413A6D">
        <w:rPr>
          <w:rFonts w:ascii="Corbel" w:eastAsia="Corbel" w:hAnsi="Corbel" w:cs="Corbel"/>
          <w:color w:val="000000" w:themeColor="text1"/>
          <w:sz w:val="20"/>
          <w:szCs w:val="20"/>
        </w:rPr>
        <w:t xml:space="preserve"> </w:t>
      </w:r>
      <w:r w:rsidR="00D53D10">
        <w:rPr>
          <w:rFonts w:ascii="Corbel" w:eastAsia="Corbel" w:hAnsi="Corbel" w:cs="Corbel"/>
          <w:color w:val="000000" w:themeColor="text1"/>
          <w:sz w:val="20"/>
          <w:szCs w:val="20"/>
        </w:rPr>
        <w:t>Doorontwikkeling</w:t>
      </w:r>
      <w:r w:rsidRPr="00DB2A53">
        <w:rPr>
          <w:rFonts w:ascii="Corbel" w:eastAsia="Corbel" w:hAnsi="Corbel" w:cs="Corbel"/>
          <w:color w:val="000000" w:themeColor="text1"/>
          <w:sz w:val="20"/>
          <w:szCs w:val="20"/>
        </w:rPr>
        <w:t xml:space="preserve"> </w:t>
      </w:r>
      <w:r w:rsidR="00444028">
        <w:rPr>
          <w:rFonts w:ascii="Corbel" w:eastAsia="Corbel" w:hAnsi="Corbel" w:cs="Corbel"/>
          <w:color w:val="000000" w:themeColor="text1"/>
          <w:sz w:val="20"/>
          <w:szCs w:val="20"/>
        </w:rPr>
        <w:t xml:space="preserve">uit </w:t>
      </w:r>
      <w:r w:rsidR="00493540">
        <w:rPr>
          <w:rFonts w:ascii="Corbel" w:eastAsia="Corbel" w:hAnsi="Corbel" w:cs="Corbel"/>
          <w:color w:val="000000" w:themeColor="text1"/>
          <w:sz w:val="20"/>
          <w:szCs w:val="20"/>
        </w:rPr>
        <w:t>van het Cloud platform</w:t>
      </w:r>
      <w:r w:rsidR="00444028">
        <w:rPr>
          <w:rFonts w:ascii="Corbel" w:eastAsia="Corbel" w:hAnsi="Corbel" w:cs="Corbel"/>
          <w:color w:val="000000" w:themeColor="text1"/>
          <w:sz w:val="20"/>
          <w:szCs w:val="20"/>
        </w:rPr>
        <w:t>,</w:t>
      </w:r>
      <w:r w:rsidR="00493540">
        <w:rPr>
          <w:rFonts w:ascii="Corbel" w:eastAsia="Corbel" w:hAnsi="Corbel" w:cs="Corbel"/>
          <w:color w:val="000000" w:themeColor="text1"/>
          <w:sz w:val="20"/>
          <w:szCs w:val="20"/>
        </w:rPr>
        <w:t xml:space="preserve"> met </w:t>
      </w:r>
      <w:r w:rsidR="00447152" w:rsidRPr="00447152">
        <w:rPr>
          <w:rFonts w:ascii="Corbel" w:eastAsia="Corbel" w:hAnsi="Corbel" w:cs="Corbel"/>
          <w:color w:val="000000" w:themeColor="text1"/>
          <w:sz w:val="20"/>
          <w:szCs w:val="20"/>
        </w:rPr>
        <w:t xml:space="preserve">advies over nieuwe versies van </w:t>
      </w:r>
      <w:r w:rsidR="00447152">
        <w:rPr>
          <w:rFonts w:ascii="Corbel" w:eastAsia="Corbel" w:hAnsi="Corbel" w:cs="Corbel"/>
          <w:color w:val="000000" w:themeColor="text1"/>
          <w:sz w:val="20"/>
          <w:szCs w:val="20"/>
        </w:rPr>
        <w:t>D</w:t>
      </w:r>
      <w:r w:rsidR="00447152" w:rsidRPr="00447152">
        <w:rPr>
          <w:rFonts w:ascii="Corbel" w:eastAsia="Corbel" w:hAnsi="Corbel" w:cs="Corbel"/>
          <w:color w:val="000000" w:themeColor="text1"/>
          <w:sz w:val="20"/>
          <w:szCs w:val="20"/>
        </w:rPr>
        <w:t>iensten en architectuur</w:t>
      </w:r>
      <w:r w:rsidR="00E00DF9">
        <w:rPr>
          <w:rFonts w:ascii="Corbel" w:eastAsia="Corbel" w:hAnsi="Corbel" w:cs="Corbel"/>
          <w:color w:val="000000" w:themeColor="text1"/>
          <w:sz w:val="20"/>
          <w:szCs w:val="20"/>
        </w:rPr>
        <w:t xml:space="preserve"> (Innovatief Onderhoud)</w:t>
      </w:r>
      <w:r w:rsidR="00447152" w:rsidRPr="00447152">
        <w:rPr>
          <w:rFonts w:ascii="Corbel" w:eastAsia="Corbel" w:hAnsi="Corbel" w:cs="Corbel"/>
          <w:color w:val="000000" w:themeColor="text1"/>
          <w:sz w:val="20"/>
          <w:szCs w:val="20"/>
        </w:rPr>
        <w:t>, gebaseerd op marktontwikkelingen, technologische innovaties en relevante wijzigingen in wet- en regelgeving</w:t>
      </w:r>
      <w:r w:rsidRPr="00DB2A53">
        <w:rPr>
          <w:rFonts w:ascii="Corbel" w:eastAsia="Corbel" w:hAnsi="Corbel" w:cs="Corbel"/>
          <w:color w:val="000000" w:themeColor="text1"/>
          <w:sz w:val="20"/>
          <w:szCs w:val="20"/>
        </w:rPr>
        <w:t xml:space="preserve">. </w:t>
      </w:r>
    </w:p>
    <w:p w14:paraId="7BCC0A93" w14:textId="77777777" w:rsidR="00B77B80" w:rsidRDefault="00B77B80" w:rsidP="00C556C8">
      <w:pPr>
        <w:pStyle w:val="Standaard2"/>
        <w:spacing w:after="0"/>
        <w:rPr>
          <w:rFonts w:ascii="Corbel" w:eastAsia="Corbel" w:hAnsi="Corbel" w:cs="Corbel"/>
          <w:color w:val="000000" w:themeColor="text1"/>
          <w:sz w:val="20"/>
          <w:szCs w:val="20"/>
        </w:rPr>
      </w:pPr>
    </w:p>
    <w:p w14:paraId="5CBE8CFD" w14:textId="7FB7C53E" w:rsidR="001D654F" w:rsidRDefault="00C556C8" w:rsidP="00C556C8">
      <w:pPr>
        <w:pStyle w:val="Standaard2"/>
        <w:spacing w:after="0"/>
        <w:rPr>
          <w:rFonts w:ascii="Corbel" w:eastAsia="Corbel" w:hAnsi="Corbel" w:cs="Corbel"/>
          <w:color w:val="000000" w:themeColor="text1"/>
          <w:sz w:val="20"/>
          <w:szCs w:val="20"/>
        </w:rPr>
      </w:pPr>
      <w:r w:rsidRPr="00BE286B">
        <w:rPr>
          <w:rFonts w:ascii="Corbel" w:eastAsia="Corbel" w:hAnsi="Corbel" w:cs="Corbel"/>
          <w:color w:val="000000" w:themeColor="text1"/>
          <w:sz w:val="20"/>
          <w:szCs w:val="20"/>
        </w:rPr>
        <w:t xml:space="preserve">Ieder kwartaal stelt Opdrachtnemer een technologie-roadmap </w:t>
      </w:r>
      <w:r w:rsidR="00611054">
        <w:rPr>
          <w:rFonts w:ascii="Corbel" w:eastAsia="Corbel" w:hAnsi="Corbel" w:cs="Corbel"/>
          <w:color w:val="000000" w:themeColor="text1"/>
          <w:sz w:val="20"/>
          <w:szCs w:val="20"/>
        </w:rPr>
        <w:t xml:space="preserve">voor het Cloud platform </w:t>
      </w:r>
      <w:r w:rsidRPr="00BE286B">
        <w:rPr>
          <w:rFonts w:ascii="Corbel" w:eastAsia="Corbel" w:hAnsi="Corbel" w:cs="Corbel"/>
          <w:color w:val="000000" w:themeColor="text1"/>
          <w:sz w:val="20"/>
          <w:szCs w:val="20"/>
        </w:rPr>
        <w:t xml:space="preserve">op met een horizon van ten minste 18 maanden, als prognose van relevante technologische ontwikkelingen binnen </w:t>
      </w:r>
      <w:r w:rsidR="000D590D">
        <w:rPr>
          <w:rFonts w:ascii="Corbel" w:eastAsia="Corbel" w:hAnsi="Corbel" w:cs="Corbel"/>
          <w:color w:val="000000" w:themeColor="text1"/>
          <w:sz w:val="20"/>
          <w:szCs w:val="20"/>
        </w:rPr>
        <w:t>het</w:t>
      </w:r>
      <w:r w:rsidRPr="00BE286B">
        <w:rPr>
          <w:rFonts w:ascii="Corbel" w:eastAsia="Corbel" w:hAnsi="Corbel" w:cs="Corbel"/>
          <w:color w:val="000000" w:themeColor="text1"/>
          <w:sz w:val="20"/>
          <w:szCs w:val="20"/>
        </w:rPr>
        <w:t xml:space="preserve"> </w:t>
      </w:r>
      <w:r>
        <w:rPr>
          <w:rFonts w:ascii="Corbel" w:eastAsia="Corbel" w:hAnsi="Corbel" w:cs="Corbel"/>
          <w:color w:val="000000" w:themeColor="text1"/>
          <w:sz w:val="20"/>
          <w:szCs w:val="20"/>
        </w:rPr>
        <w:t>C</w:t>
      </w:r>
      <w:r w:rsidRPr="00BE286B">
        <w:rPr>
          <w:rFonts w:ascii="Corbel" w:eastAsia="Corbel" w:hAnsi="Corbel" w:cs="Corbel"/>
          <w:color w:val="000000" w:themeColor="text1"/>
          <w:sz w:val="20"/>
          <w:szCs w:val="20"/>
        </w:rPr>
        <w:t>loud</w:t>
      </w:r>
      <w:r>
        <w:rPr>
          <w:rFonts w:ascii="Corbel" w:eastAsia="Corbel" w:hAnsi="Corbel" w:cs="Corbel"/>
          <w:color w:val="000000" w:themeColor="text1"/>
          <w:sz w:val="20"/>
          <w:szCs w:val="20"/>
        </w:rPr>
        <w:t xml:space="preserve"> </w:t>
      </w:r>
      <w:r w:rsidRPr="00BE286B">
        <w:rPr>
          <w:rFonts w:ascii="Corbel" w:eastAsia="Corbel" w:hAnsi="Corbel" w:cs="Corbel"/>
          <w:color w:val="000000" w:themeColor="text1"/>
          <w:sz w:val="20"/>
          <w:szCs w:val="20"/>
        </w:rPr>
        <w:t>platform. De roadmap wordt besproken in een gezamenlijke sessie met Opdrachtgever en afgestemd op de strategische prioriteiten.</w:t>
      </w:r>
    </w:p>
    <w:p w14:paraId="267F39E0" w14:textId="77777777" w:rsidR="00C556C8" w:rsidRDefault="00C556C8" w:rsidP="00C556C8">
      <w:pPr>
        <w:pStyle w:val="Standaard2"/>
        <w:spacing w:after="0"/>
        <w:rPr>
          <w:rFonts w:ascii="Corbel" w:eastAsia="Corbel" w:hAnsi="Corbel" w:cs="Corbel"/>
          <w:color w:val="000000" w:themeColor="text1"/>
          <w:sz w:val="20"/>
          <w:szCs w:val="20"/>
        </w:rPr>
      </w:pPr>
    </w:p>
    <w:p w14:paraId="101BE653" w14:textId="778B4EE3" w:rsidR="00DB2A53" w:rsidRPr="00DB2A53" w:rsidRDefault="00BB18CF" w:rsidP="001D654F">
      <w:pPr>
        <w:pStyle w:val="Standaard2"/>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 xml:space="preserve">De werkzaamheden </w:t>
      </w:r>
      <w:r w:rsidR="00DB2A53" w:rsidRPr="00DB2A53">
        <w:rPr>
          <w:rFonts w:ascii="Corbel" w:eastAsia="Corbel" w:hAnsi="Corbel" w:cs="Corbel"/>
          <w:color w:val="000000" w:themeColor="text1"/>
          <w:sz w:val="20"/>
          <w:szCs w:val="20"/>
        </w:rPr>
        <w:t>omvat</w:t>
      </w:r>
      <w:r>
        <w:rPr>
          <w:rFonts w:ascii="Corbel" w:eastAsia="Corbel" w:hAnsi="Corbel" w:cs="Corbel"/>
          <w:color w:val="000000" w:themeColor="text1"/>
          <w:sz w:val="20"/>
          <w:szCs w:val="20"/>
        </w:rPr>
        <w:t>ten</w:t>
      </w:r>
      <w:r w:rsidR="00DB2A53" w:rsidRPr="00DB2A53">
        <w:rPr>
          <w:rFonts w:ascii="Corbel" w:eastAsia="Corbel" w:hAnsi="Corbel" w:cs="Corbel"/>
          <w:color w:val="000000" w:themeColor="text1"/>
          <w:sz w:val="20"/>
          <w:szCs w:val="20"/>
        </w:rPr>
        <w:t xml:space="preserve"> onder meer:</w:t>
      </w:r>
    </w:p>
    <w:p w14:paraId="093F275E" w14:textId="77777777" w:rsidR="00DB2A53" w:rsidRPr="00DB2A53"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Het organiseren en coördineren van het proces;</w:t>
      </w:r>
    </w:p>
    <w:p w14:paraId="6A5E210D" w14:textId="77777777" w:rsidR="00DB2A53" w:rsidRPr="00DB2A53"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 xml:space="preserve">Het voorbereiden en faciliteren van </w:t>
      </w:r>
      <w:proofErr w:type="spellStart"/>
      <w:r w:rsidRPr="00DB2A53">
        <w:rPr>
          <w:rFonts w:ascii="Corbel" w:eastAsia="Corbel" w:hAnsi="Corbel" w:cs="Corbel"/>
          <w:color w:val="000000" w:themeColor="text1"/>
          <w:sz w:val="20"/>
          <w:szCs w:val="20"/>
        </w:rPr>
        <w:t>roadmapsessies</w:t>
      </w:r>
      <w:proofErr w:type="spellEnd"/>
      <w:r w:rsidRPr="00DB2A53">
        <w:rPr>
          <w:rFonts w:ascii="Corbel" w:eastAsia="Corbel" w:hAnsi="Corbel" w:cs="Corbel"/>
          <w:color w:val="000000" w:themeColor="text1"/>
          <w:sz w:val="20"/>
          <w:szCs w:val="20"/>
        </w:rPr>
        <w:t>;</w:t>
      </w:r>
    </w:p>
    <w:p w14:paraId="4753B9D7" w14:textId="77777777" w:rsidR="00DB2A53" w:rsidRPr="00DB2A53"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Het documenteren van de technologie-roadmap;</w:t>
      </w:r>
    </w:p>
    <w:p w14:paraId="42F9EE78" w14:textId="39C3186B" w:rsidR="00AF23BE" w:rsidRPr="00D53D10"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Het adviseren over technologische ontwikkelingen inclusief voor- en nadelen</w:t>
      </w:r>
      <w:r w:rsidR="008E79C2">
        <w:rPr>
          <w:rFonts w:ascii="Corbel" w:eastAsia="Corbel" w:hAnsi="Corbel" w:cs="Corbel"/>
          <w:color w:val="000000" w:themeColor="text1"/>
          <w:sz w:val="20"/>
          <w:szCs w:val="20"/>
        </w:rPr>
        <w:t>.</w:t>
      </w:r>
    </w:p>
    <w:p w14:paraId="09194008" w14:textId="77777777" w:rsidR="00BE286B" w:rsidRPr="00AF23BE" w:rsidRDefault="00BE286B" w:rsidP="00C556C8">
      <w:pPr>
        <w:pStyle w:val="Standaard2"/>
        <w:spacing w:after="0"/>
        <w:rPr>
          <w:rFonts w:ascii="Corbel" w:eastAsia="Corbel" w:hAnsi="Corbel" w:cs="Corbel"/>
          <w:color w:val="000000" w:themeColor="text1"/>
          <w:sz w:val="20"/>
          <w:szCs w:val="20"/>
        </w:rPr>
      </w:pPr>
    </w:p>
    <w:p w14:paraId="2D6AD5BB" w14:textId="77777777" w:rsidR="00DB2A53" w:rsidRPr="00AF23BE" w:rsidRDefault="00DB2A53" w:rsidP="00AF23BE">
      <w:pPr>
        <w:spacing w:after="0" w:line="240" w:lineRule="exact"/>
        <w:contextualSpacing/>
        <w:rPr>
          <w:rFonts w:ascii="Corbel" w:hAnsi="Corbel"/>
          <w:b/>
          <w:sz w:val="20"/>
          <w:szCs w:val="20"/>
        </w:rPr>
      </w:pPr>
      <w:r w:rsidRPr="00AF23BE">
        <w:rPr>
          <w:rFonts w:ascii="Corbel" w:hAnsi="Corbel"/>
          <w:b/>
          <w:sz w:val="20"/>
          <w:szCs w:val="20"/>
        </w:rPr>
        <w:t>Inhoud en toepassing van de technologie-roadmap</w:t>
      </w:r>
    </w:p>
    <w:p w14:paraId="769628CB" w14:textId="0A510D0C" w:rsidR="00DB2A53" w:rsidRPr="00DB2A53" w:rsidRDefault="00DB2A53" w:rsidP="00DB2A53">
      <w:pPr>
        <w:pStyle w:val="Standaard2"/>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 xml:space="preserve">De technologie-roadmap </w:t>
      </w:r>
      <w:r w:rsidR="00611054">
        <w:rPr>
          <w:rFonts w:ascii="Corbel" w:eastAsia="Corbel" w:hAnsi="Corbel" w:cs="Corbel"/>
          <w:color w:val="000000" w:themeColor="text1"/>
          <w:sz w:val="20"/>
          <w:szCs w:val="20"/>
        </w:rPr>
        <w:t xml:space="preserve">van het Cloud platform </w:t>
      </w:r>
      <w:r w:rsidRPr="00DB2A53">
        <w:rPr>
          <w:rFonts w:ascii="Corbel" w:eastAsia="Corbel" w:hAnsi="Corbel" w:cs="Corbel"/>
          <w:color w:val="000000" w:themeColor="text1"/>
          <w:sz w:val="20"/>
          <w:szCs w:val="20"/>
        </w:rPr>
        <w:t>dient als leidraad voor:</w:t>
      </w:r>
    </w:p>
    <w:p w14:paraId="39553979" w14:textId="77777777" w:rsidR="00DB2A53" w:rsidRPr="00DB2A53"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Ontwerpkeuzes en prioriteiten binnen innovatie- en verbeterprojecten;</w:t>
      </w:r>
    </w:p>
    <w:p w14:paraId="045157EC" w14:textId="77777777" w:rsidR="00DB2A53" w:rsidRPr="00DB2A53"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De planning van systeemupgrades en platformmigraties;</w:t>
      </w:r>
    </w:p>
    <w:p w14:paraId="7A9C0918" w14:textId="77777777" w:rsidR="00DB2A53" w:rsidRPr="00DB2A53"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Het inzichtelijk maken van gevolgen voor applicaties, beheerprocessen en bedrijfsvoering;</w:t>
      </w:r>
    </w:p>
    <w:p w14:paraId="127714F0" w14:textId="77777777" w:rsidR="00DB2A53"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Het opstellen van het jaarplan en de bijbehorende budgetaanvragen door de Opdrachtgever.</w:t>
      </w:r>
    </w:p>
    <w:p w14:paraId="180A6145" w14:textId="77777777" w:rsidR="00AF23BE" w:rsidRPr="00DB2A53" w:rsidRDefault="00AF23BE" w:rsidP="00AF23BE">
      <w:pPr>
        <w:pStyle w:val="Standaard2"/>
        <w:spacing w:after="0"/>
        <w:ind w:left="360"/>
        <w:rPr>
          <w:rFonts w:ascii="Corbel" w:eastAsia="Corbel" w:hAnsi="Corbel" w:cs="Corbel"/>
          <w:color w:val="000000" w:themeColor="text1"/>
          <w:sz w:val="20"/>
          <w:szCs w:val="20"/>
        </w:rPr>
      </w:pPr>
    </w:p>
    <w:p w14:paraId="09306E7F" w14:textId="77777777" w:rsidR="00DB2A53" w:rsidRPr="00DB2A53" w:rsidRDefault="00DB2A53" w:rsidP="00AF7675">
      <w:pPr>
        <w:pStyle w:val="Standaard2"/>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 xml:space="preserve">De Product </w:t>
      </w:r>
      <w:proofErr w:type="spellStart"/>
      <w:r w:rsidRPr="00DB2A53">
        <w:rPr>
          <w:rFonts w:ascii="Corbel" w:eastAsia="Corbel" w:hAnsi="Corbel" w:cs="Corbel"/>
          <w:color w:val="000000" w:themeColor="text1"/>
          <w:sz w:val="20"/>
          <w:szCs w:val="20"/>
        </w:rPr>
        <w:t>Owner</w:t>
      </w:r>
      <w:proofErr w:type="spellEnd"/>
      <w:r w:rsidRPr="00DB2A53">
        <w:rPr>
          <w:rFonts w:ascii="Corbel" w:eastAsia="Corbel" w:hAnsi="Corbel" w:cs="Corbel"/>
          <w:color w:val="000000" w:themeColor="text1"/>
          <w:sz w:val="20"/>
          <w:szCs w:val="20"/>
        </w:rPr>
        <w:t xml:space="preserve"> van de Opdrachtgever bepaalt op basis van de roadmap de prioriteiten voor uitvoering.</w:t>
      </w:r>
    </w:p>
    <w:p w14:paraId="220BAB78" w14:textId="77777777" w:rsidR="00DB2A53" w:rsidRPr="00DB2A53" w:rsidRDefault="00DB2A53" w:rsidP="00DB2A53">
      <w:pPr>
        <w:pStyle w:val="Standaard2"/>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De technologie-roadmap wordt:</w:t>
      </w:r>
    </w:p>
    <w:p w14:paraId="75B8FF1B" w14:textId="77777777" w:rsidR="00DB2A53" w:rsidRPr="00DB2A53"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Elk kwartaal vastgesteld in overleg met het Portfoliomanagement;</w:t>
      </w:r>
    </w:p>
    <w:p w14:paraId="55D9B7C1" w14:textId="75DC4F2C" w:rsidR="007177D2" w:rsidRDefault="00DB2A53" w:rsidP="003D2066">
      <w:pPr>
        <w:pStyle w:val="Standaard2"/>
        <w:numPr>
          <w:ilvl w:val="0"/>
          <w:numId w:val="23"/>
        </w:numPr>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Jaarlijks gebruikt als basis voor het opstellen van het jaarplan en de begroting voor het komende kalenderjaar.</w:t>
      </w:r>
    </w:p>
    <w:p w14:paraId="729E79DE" w14:textId="316F1D48" w:rsidR="007177D2" w:rsidRDefault="007177D2">
      <w:pPr>
        <w:rPr>
          <w:rFonts w:ascii="Corbel" w:eastAsia="Corbel" w:hAnsi="Corbel" w:cs="Corbel"/>
          <w:color w:val="000000" w:themeColor="text1"/>
          <w:sz w:val="20"/>
          <w:szCs w:val="20"/>
        </w:rPr>
      </w:pPr>
      <w:r>
        <w:rPr>
          <w:rFonts w:ascii="Corbel" w:eastAsia="Corbel" w:hAnsi="Corbel" w:cs="Corbel"/>
          <w:color w:val="000000" w:themeColor="text1"/>
          <w:sz w:val="20"/>
          <w:szCs w:val="20"/>
        </w:rPr>
        <w:br w:type="page"/>
      </w:r>
    </w:p>
    <w:p w14:paraId="3285E63C" w14:textId="62F99DFD" w:rsidR="007177D2" w:rsidRPr="00FE7266" w:rsidRDefault="007177D2" w:rsidP="007177D2">
      <w:pPr>
        <w:keepNext/>
        <w:pageBreakBefore/>
        <w:spacing w:after="240" w:line="240" w:lineRule="auto"/>
        <w:ind w:left="340" w:hanging="340"/>
        <w:outlineLvl w:val="0"/>
        <w:rPr>
          <w:rFonts w:ascii="Corbel" w:hAnsi="Corbel"/>
          <w:color w:val="E5352C"/>
          <w:sz w:val="28"/>
          <w:szCs w:val="22"/>
        </w:rPr>
      </w:pPr>
      <w:bookmarkStart w:id="156" w:name="_Toc203477944"/>
      <w:r w:rsidRPr="00FE7266">
        <w:rPr>
          <w:rFonts w:ascii="Corbel" w:hAnsi="Corbel"/>
          <w:color w:val="E5352C"/>
          <w:sz w:val="28"/>
          <w:szCs w:val="22"/>
        </w:rPr>
        <w:lastRenderedPageBreak/>
        <w:t xml:space="preserve">Bijlage </w:t>
      </w:r>
      <w:r w:rsidR="00D55039">
        <w:rPr>
          <w:rFonts w:ascii="Corbel" w:hAnsi="Corbel"/>
          <w:color w:val="E5352C"/>
          <w:sz w:val="28"/>
          <w:szCs w:val="22"/>
        </w:rPr>
        <w:t>4</w:t>
      </w:r>
      <w:r w:rsidRPr="00FE7266">
        <w:rPr>
          <w:rFonts w:ascii="Corbel" w:hAnsi="Corbel"/>
          <w:color w:val="E5352C"/>
          <w:sz w:val="28"/>
          <w:szCs w:val="22"/>
        </w:rPr>
        <w:t xml:space="preserve"> Beschrijving </w:t>
      </w:r>
      <w:r>
        <w:rPr>
          <w:rFonts w:ascii="Corbel" w:hAnsi="Corbel"/>
          <w:color w:val="E5352C"/>
          <w:sz w:val="28"/>
          <w:szCs w:val="22"/>
        </w:rPr>
        <w:t>Innovatieprojecten</w:t>
      </w:r>
      <w:bookmarkEnd w:id="156"/>
    </w:p>
    <w:p w14:paraId="55DE6CD4" w14:textId="77777777" w:rsidR="007177D2" w:rsidRDefault="007177D2" w:rsidP="007177D2">
      <w:pPr>
        <w:spacing w:after="0" w:line="240" w:lineRule="exact"/>
        <w:contextualSpacing/>
        <w:rPr>
          <w:rFonts w:ascii="Corbel" w:hAnsi="Corbel"/>
          <w:b/>
          <w:sz w:val="20"/>
          <w:szCs w:val="20"/>
        </w:rPr>
      </w:pPr>
      <w:r>
        <w:rPr>
          <w:rFonts w:ascii="Corbel" w:hAnsi="Corbel"/>
          <w:b/>
          <w:sz w:val="20"/>
          <w:szCs w:val="20"/>
        </w:rPr>
        <w:t>Scope</w:t>
      </w:r>
    </w:p>
    <w:p w14:paraId="179D0D0B" w14:textId="58A5429E" w:rsidR="001D654F" w:rsidRPr="001D654F" w:rsidRDefault="00611054" w:rsidP="001D654F">
      <w:pPr>
        <w:pStyle w:val="Standaard2"/>
        <w:rPr>
          <w:rFonts w:ascii="Corbel" w:eastAsia="Corbel" w:hAnsi="Corbel" w:cs="Corbel"/>
          <w:color w:val="000000" w:themeColor="text1"/>
          <w:sz w:val="20"/>
          <w:szCs w:val="20"/>
        </w:rPr>
      </w:pPr>
      <w:r>
        <w:rPr>
          <w:rFonts w:ascii="Corbel" w:eastAsia="Corbel" w:hAnsi="Corbel" w:cs="Corbel"/>
          <w:color w:val="000000" w:themeColor="text1"/>
          <w:sz w:val="20"/>
          <w:szCs w:val="20"/>
        </w:rPr>
        <w:t xml:space="preserve">Opdrachtnemer </w:t>
      </w:r>
      <w:r w:rsidR="00444028">
        <w:rPr>
          <w:rFonts w:ascii="Corbel" w:eastAsia="Corbel" w:hAnsi="Corbel" w:cs="Corbel"/>
          <w:color w:val="000000" w:themeColor="text1"/>
          <w:sz w:val="20"/>
          <w:szCs w:val="20"/>
        </w:rPr>
        <w:t xml:space="preserve">voert </w:t>
      </w:r>
      <w:r w:rsidR="001D654F" w:rsidRPr="001D654F">
        <w:rPr>
          <w:rFonts w:ascii="Corbel" w:eastAsia="Corbel" w:hAnsi="Corbel" w:cs="Corbel"/>
          <w:color w:val="000000" w:themeColor="text1"/>
          <w:sz w:val="20"/>
          <w:szCs w:val="20"/>
        </w:rPr>
        <w:t xml:space="preserve">Implementatie </w:t>
      </w:r>
      <w:r w:rsidR="00444028">
        <w:rPr>
          <w:rFonts w:ascii="Corbel" w:eastAsia="Corbel" w:hAnsi="Corbel" w:cs="Corbel"/>
          <w:color w:val="000000" w:themeColor="text1"/>
          <w:sz w:val="20"/>
          <w:szCs w:val="20"/>
        </w:rPr>
        <w:t xml:space="preserve">uit </w:t>
      </w:r>
      <w:r w:rsidR="001D654F" w:rsidRPr="001D654F">
        <w:rPr>
          <w:rFonts w:ascii="Corbel" w:eastAsia="Corbel" w:hAnsi="Corbel" w:cs="Corbel"/>
          <w:color w:val="000000" w:themeColor="text1"/>
          <w:sz w:val="20"/>
          <w:szCs w:val="20"/>
        </w:rPr>
        <w:t xml:space="preserve">van nog niet uitgerolde of nog niet door Microsoft beschikbaar gestelde Cloud platform diensten welke vanuit Doorontwikkeling worden overeengekomen </w:t>
      </w:r>
      <w:r w:rsidR="00AA4C84">
        <w:rPr>
          <w:rFonts w:ascii="Corbel" w:eastAsia="Corbel" w:hAnsi="Corbel" w:cs="Corbel"/>
          <w:color w:val="000000" w:themeColor="text1"/>
          <w:sz w:val="20"/>
          <w:szCs w:val="20"/>
        </w:rPr>
        <w:t xml:space="preserve">en/of implementatie van nieuwe Applicaties op het Cloud platform, welke </w:t>
      </w:r>
      <w:r w:rsidR="001D654F" w:rsidRPr="001D654F">
        <w:rPr>
          <w:rFonts w:ascii="Corbel" w:eastAsia="Corbel" w:hAnsi="Corbel" w:cs="Corbel"/>
          <w:color w:val="000000" w:themeColor="text1"/>
          <w:sz w:val="20"/>
          <w:szCs w:val="20"/>
        </w:rPr>
        <w:t>een projectmatige aanpak vereisen.</w:t>
      </w:r>
    </w:p>
    <w:p w14:paraId="7D137991" w14:textId="2F68065F" w:rsidR="001D654F" w:rsidRPr="00DB2A53" w:rsidRDefault="001D654F" w:rsidP="001D654F">
      <w:pPr>
        <w:pStyle w:val="Standaard2"/>
        <w:spacing w:after="0"/>
        <w:rPr>
          <w:rFonts w:ascii="Corbel" w:eastAsia="Corbel" w:hAnsi="Corbel" w:cs="Corbel"/>
          <w:color w:val="000000" w:themeColor="text1"/>
          <w:sz w:val="20"/>
          <w:szCs w:val="20"/>
        </w:rPr>
      </w:pPr>
      <w:r w:rsidRPr="00DB2A53">
        <w:rPr>
          <w:rFonts w:ascii="Corbel" w:eastAsia="Corbel" w:hAnsi="Corbel" w:cs="Corbel"/>
          <w:color w:val="000000" w:themeColor="text1"/>
          <w:sz w:val="20"/>
          <w:szCs w:val="20"/>
        </w:rPr>
        <w:t>Dit omvat onder meer:</w:t>
      </w:r>
    </w:p>
    <w:p w14:paraId="7BE6BF50" w14:textId="789B9E45" w:rsidR="001D654F" w:rsidRDefault="001D654F" w:rsidP="003D2066">
      <w:pPr>
        <w:pStyle w:val="Standaard2"/>
        <w:numPr>
          <w:ilvl w:val="0"/>
          <w:numId w:val="23"/>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Adviseren over en opstellen van het initiatief in de ideefase leidend tot een projectopdracht;</w:t>
      </w:r>
    </w:p>
    <w:p w14:paraId="558AACBD" w14:textId="38D3B822" w:rsidR="001D654F" w:rsidRPr="00D53D10" w:rsidRDefault="001D654F" w:rsidP="003D2066">
      <w:pPr>
        <w:pStyle w:val="Standaard2"/>
        <w:numPr>
          <w:ilvl w:val="0"/>
          <w:numId w:val="23"/>
        </w:numPr>
        <w:spacing w:after="0"/>
        <w:rPr>
          <w:rFonts w:ascii="Corbel" w:eastAsia="Corbel" w:hAnsi="Corbel" w:cs="Corbel"/>
          <w:color w:val="000000" w:themeColor="text1"/>
          <w:sz w:val="20"/>
          <w:szCs w:val="20"/>
        </w:rPr>
      </w:pPr>
      <w:r>
        <w:rPr>
          <w:rFonts w:ascii="Corbel" w:eastAsia="Corbel" w:hAnsi="Corbel" w:cs="Corbel"/>
          <w:color w:val="000000" w:themeColor="text1"/>
          <w:sz w:val="20"/>
          <w:szCs w:val="20"/>
        </w:rPr>
        <w:t xml:space="preserve">Opstellen ontwerp </w:t>
      </w:r>
      <w:r w:rsidR="00335C81">
        <w:rPr>
          <w:rFonts w:ascii="Corbel" w:eastAsia="Corbel" w:hAnsi="Corbel" w:cs="Corbel"/>
          <w:color w:val="000000" w:themeColor="text1"/>
          <w:sz w:val="20"/>
          <w:szCs w:val="20"/>
        </w:rPr>
        <w:t xml:space="preserve">en Implementatievoorstel </w:t>
      </w:r>
      <w:r w:rsidRPr="007177D2">
        <w:rPr>
          <w:rFonts w:ascii="Corbel" w:eastAsia="Corbel" w:hAnsi="Corbel" w:cs="Corbel"/>
          <w:color w:val="000000" w:themeColor="text1"/>
          <w:sz w:val="20"/>
          <w:szCs w:val="20"/>
        </w:rPr>
        <w:t xml:space="preserve">conform de kaders en richtlijnen van </w:t>
      </w:r>
      <w:r>
        <w:rPr>
          <w:rFonts w:ascii="Corbel" w:eastAsia="Corbel" w:hAnsi="Corbel" w:cs="Corbel"/>
          <w:color w:val="000000" w:themeColor="text1"/>
          <w:sz w:val="20"/>
          <w:szCs w:val="20"/>
        </w:rPr>
        <w:t>Opdrachtgever;</w:t>
      </w:r>
    </w:p>
    <w:p w14:paraId="0239DCD5" w14:textId="797D8FCC" w:rsidR="001D654F" w:rsidRDefault="001D654F" w:rsidP="003D2066">
      <w:pPr>
        <w:pStyle w:val="Standaard2"/>
        <w:numPr>
          <w:ilvl w:val="0"/>
          <w:numId w:val="23"/>
        </w:numPr>
        <w:rPr>
          <w:rFonts w:ascii="Corbel" w:eastAsia="Corbel" w:hAnsi="Corbel" w:cs="Corbel"/>
          <w:color w:val="000000" w:themeColor="text1"/>
          <w:sz w:val="20"/>
          <w:szCs w:val="20"/>
        </w:rPr>
      </w:pPr>
      <w:r>
        <w:rPr>
          <w:rFonts w:ascii="Corbel" w:eastAsia="Corbel" w:hAnsi="Corbel" w:cs="Corbel"/>
          <w:color w:val="000000" w:themeColor="text1"/>
          <w:sz w:val="20"/>
          <w:szCs w:val="20"/>
        </w:rPr>
        <w:t>Doorlopen Voorbrengingsproces. Zie als voorbeeld het voortbrengingsproces in Hoofdstuk 5 van Bijlage 13 Concept programmaplan</w:t>
      </w:r>
      <w:r w:rsidR="00335C81">
        <w:rPr>
          <w:rFonts w:ascii="Corbel" w:eastAsia="Corbel" w:hAnsi="Corbel" w:cs="Corbel"/>
          <w:color w:val="000000" w:themeColor="text1"/>
          <w:sz w:val="20"/>
          <w:szCs w:val="20"/>
        </w:rPr>
        <w:t>.</w:t>
      </w:r>
    </w:p>
    <w:p w14:paraId="2C7B5FD2" w14:textId="77777777" w:rsidR="001D654F" w:rsidRPr="001D654F" w:rsidRDefault="001D654F" w:rsidP="001D654F">
      <w:pPr>
        <w:pStyle w:val="Standaard2"/>
        <w:rPr>
          <w:rFonts w:ascii="Corbel" w:eastAsia="Corbel" w:hAnsi="Corbel" w:cs="Corbel"/>
          <w:color w:val="000000" w:themeColor="text1"/>
          <w:sz w:val="20"/>
          <w:szCs w:val="20"/>
        </w:rPr>
      </w:pPr>
    </w:p>
    <w:p w14:paraId="4062BE1E" w14:textId="77777777" w:rsidR="001D654F" w:rsidRDefault="001D654F" w:rsidP="007177D2">
      <w:pPr>
        <w:pStyle w:val="Standaard2"/>
        <w:spacing w:after="0"/>
        <w:rPr>
          <w:rFonts w:ascii="Corbel" w:eastAsia="Corbel" w:hAnsi="Corbel" w:cs="Corbel"/>
          <w:color w:val="000000" w:themeColor="text1"/>
          <w:sz w:val="20"/>
          <w:szCs w:val="20"/>
        </w:rPr>
      </w:pPr>
    </w:p>
    <w:p w14:paraId="1DE00273" w14:textId="2C137DA3" w:rsidR="00CF2263" w:rsidRPr="00CF2263" w:rsidRDefault="00CF2263" w:rsidP="00CF2263">
      <w:pPr>
        <w:pStyle w:val="PUheadingnummerslv1"/>
        <w:numPr>
          <w:ilvl w:val="0"/>
          <w:numId w:val="0"/>
        </w:numPr>
      </w:pPr>
      <w:bookmarkStart w:id="157" w:name="_Toc203477945"/>
      <w:bookmarkEnd w:id="127"/>
      <w:bookmarkEnd w:id="128"/>
      <w:bookmarkEnd w:id="129"/>
      <w:r>
        <w:lastRenderedPageBreak/>
        <w:t xml:space="preserve">Bijlage </w:t>
      </w:r>
      <w:r w:rsidR="00CD4D85">
        <w:t>5</w:t>
      </w:r>
      <w:r w:rsidR="00335C81">
        <w:t xml:space="preserve"> Exit</w:t>
      </w:r>
      <w:r w:rsidR="6038173D">
        <w:t>regeling</w:t>
      </w:r>
      <w:bookmarkEnd w:id="157"/>
    </w:p>
    <w:p w14:paraId="5A3B1FD5" w14:textId="77777777" w:rsidR="00354992" w:rsidRDefault="00354992" w:rsidP="00354992">
      <w:pPr>
        <w:spacing w:after="0" w:line="240" w:lineRule="exact"/>
        <w:contextualSpacing/>
        <w:rPr>
          <w:rFonts w:ascii="Corbel" w:hAnsi="Corbel"/>
          <w:b/>
          <w:sz w:val="20"/>
          <w:szCs w:val="20"/>
        </w:rPr>
      </w:pPr>
      <w:r>
        <w:rPr>
          <w:rFonts w:ascii="Corbel" w:hAnsi="Corbel"/>
          <w:b/>
          <w:sz w:val="20"/>
          <w:szCs w:val="20"/>
        </w:rPr>
        <w:t>Scope</w:t>
      </w:r>
    </w:p>
    <w:p w14:paraId="1881C21A" w14:textId="77777777" w:rsidR="00EB2A84" w:rsidRDefault="00335C81" w:rsidP="00157200">
      <w:pPr>
        <w:rPr>
          <w:rFonts w:ascii="Corbel" w:hAnsi="Corbel"/>
          <w:sz w:val="20"/>
          <w:szCs w:val="20"/>
          <w:lang w:eastAsia="nl-NL"/>
        </w:rPr>
      </w:pPr>
      <w:r>
        <w:rPr>
          <w:rFonts w:ascii="Corbel" w:hAnsi="Corbel"/>
          <w:sz w:val="20"/>
          <w:szCs w:val="20"/>
          <w:lang w:eastAsia="nl-NL"/>
        </w:rPr>
        <w:t xml:space="preserve">De </w:t>
      </w:r>
      <w:r w:rsidRPr="65675ACF">
        <w:rPr>
          <w:rFonts w:ascii="Corbel" w:hAnsi="Corbel"/>
          <w:sz w:val="20"/>
          <w:szCs w:val="20"/>
          <w:lang w:eastAsia="nl-NL"/>
        </w:rPr>
        <w:t>Exit</w:t>
      </w:r>
      <w:r w:rsidR="6EBB9E0D" w:rsidRPr="65675ACF">
        <w:rPr>
          <w:rFonts w:ascii="Corbel" w:hAnsi="Corbel"/>
          <w:sz w:val="20"/>
          <w:szCs w:val="20"/>
          <w:lang w:eastAsia="nl-NL"/>
        </w:rPr>
        <w:t>regeling</w:t>
      </w:r>
      <w:r w:rsidR="00CF2263" w:rsidRPr="00CF2263">
        <w:rPr>
          <w:rFonts w:ascii="Corbel" w:hAnsi="Corbel"/>
          <w:sz w:val="20"/>
          <w:szCs w:val="20"/>
          <w:lang w:eastAsia="nl-NL"/>
        </w:rPr>
        <w:t xml:space="preserve"> vindt plaats bij einde van de contractperiode en wanneer de Opdrachtgever, of de Opdrachtnemer, ervoor kiest om de overeenkomst met inachtneming van de voorwaarden, tussentijds te laten eindigen. </w:t>
      </w:r>
    </w:p>
    <w:p w14:paraId="2D57D77C" w14:textId="29FBD21A" w:rsidR="00335C81" w:rsidRDefault="00CF2263" w:rsidP="00157200">
      <w:pPr>
        <w:rPr>
          <w:rFonts w:ascii="Corbel" w:hAnsi="Corbel"/>
          <w:sz w:val="20"/>
          <w:szCs w:val="20"/>
          <w:lang w:eastAsia="nl-NL"/>
        </w:rPr>
      </w:pPr>
      <w:r w:rsidRPr="00CF2263">
        <w:rPr>
          <w:rFonts w:ascii="Corbel" w:hAnsi="Corbel"/>
          <w:sz w:val="20"/>
          <w:szCs w:val="20"/>
          <w:lang w:eastAsia="nl-NL"/>
        </w:rPr>
        <w:t xml:space="preserve">Het </w:t>
      </w:r>
      <w:r w:rsidR="00335C81">
        <w:rPr>
          <w:rFonts w:ascii="Corbel" w:hAnsi="Corbel"/>
          <w:sz w:val="20"/>
          <w:szCs w:val="20"/>
          <w:lang w:eastAsia="nl-NL"/>
        </w:rPr>
        <w:t xml:space="preserve">concept </w:t>
      </w:r>
      <w:r w:rsidR="00281B8D" w:rsidRPr="00157200">
        <w:rPr>
          <w:rFonts w:ascii="Corbel" w:hAnsi="Corbel"/>
          <w:sz w:val="20"/>
          <w:szCs w:val="20"/>
          <w:lang w:eastAsia="nl-NL"/>
        </w:rPr>
        <w:t>Exitplan</w:t>
      </w:r>
      <w:r w:rsidR="00335C81">
        <w:rPr>
          <w:rFonts w:ascii="Corbel" w:hAnsi="Corbel"/>
          <w:sz w:val="20"/>
          <w:szCs w:val="20"/>
          <w:lang w:eastAsia="nl-NL"/>
        </w:rPr>
        <w:t xml:space="preserve"> zoals aangeleverd </w:t>
      </w:r>
      <w:r w:rsidRPr="00CF2263">
        <w:rPr>
          <w:rFonts w:ascii="Corbel" w:hAnsi="Corbel"/>
          <w:sz w:val="20"/>
          <w:szCs w:val="20"/>
          <w:lang w:eastAsia="nl-NL"/>
        </w:rPr>
        <w:t xml:space="preserve">door de Opdrachtnemer </w:t>
      </w:r>
      <w:r w:rsidR="00335C81">
        <w:rPr>
          <w:rFonts w:ascii="Corbel" w:hAnsi="Corbel"/>
          <w:sz w:val="20"/>
          <w:szCs w:val="20"/>
          <w:lang w:eastAsia="nl-NL"/>
        </w:rPr>
        <w:t xml:space="preserve">als onderdeel van het voorstel, zal </w:t>
      </w:r>
      <w:r w:rsidRPr="00CF2263">
        <w:rPr>
          <w:rFonts w:ascii="Corbel" w:hAnsi="Corbel"/>
          <w:sz w:val="20"/>
          <w:szCs w:val="20"/>
          <w:lang w:eastAsia="nl-NL"/>
        </w:rPr>
        <w:t xml:space="preserve">binnen </w:t>
      </w:r>
      <w:r w:rsidRPr="00204F1F">
        <w:rPr>
          <w:rFonts w:ascii="Corbel" w:hAnsi="Corbel"/>
          <w:sz w:val="20"/>
          <w:szCs w:val="20"/>
          <w:lang w:eastAsia="nl-NL"/>
        </w:rPr>
        <w:t>drie</w:t>
      </w:r>
      <w:r w:rsidRPr="00CF2263">
        <w:rPr>
          <w:rFonts w:ascii="Corbel" w:hAnsi="Corbel"/>
          <w:sz w:val="20"/>
          <w:szCs w:val="20"/>
          <w:lang w:eastAsia="nl-NL"/>
        </w:rPr>
        <w:t xml:space="preserve"> maanden na start </w:t>
      </w:r>
      <w:r w:rsidR="00335C81">
        <w:rPr>
          <w:rFonts w:ascii="Corbel" w:hAnsi="Corbel"/>
          <w:sz w:val="20"/>
          <w:szCs w:val="20"/>
          <w:lang w:eastAsia="nl-NL"/>
        </w:rPr>
        <w:t>Overeenkomst worden overeengekomen. Dit Exitplan bevat</w:t>
      </w:r>
      <w:r w:rsidRPr="00CF2263">
        <w:rPr>
          <w:rFonts w:ascii="Corbel" w:hAnsi="Corbel"/>
          <w:sz w:val="20"/>
          <w:szCs w:val="20"/>
          <w:lang w:eastAsia="nl-NL"/>
        </w:rPr>
        <w:t xml:space="preserve"> een stappenplan dat de Opdrachtgever in staat stelt om de actuele documentatie en de klantgegevens binnen een aangegeven tijdsperiode veilig te stellen, voordat de Opdrachtnemer de klantgegevens uit systemen van de Opdrachtnemer wist (inclusief back-ups, hiervoor geldt mogelijk een ander tijdschema). </w:t>
      </w:r>
    </w:p>
    <w:p w14:paraId="65C92120" w14:textId="77777777" w:rsidR="00335C81" w:rsidRDefault="00CF2263" w:rsidP="00157200">
      <w:pPr>
        <w:rPr>
          <w:rFonts w:ascii="Corbel" w:hAnsi="Corbel"/>
          <w:sz w:val="20"/>
          <w:szCs w:val="20"/>
          <w:lang w:eastAsia="nl-NL"/>
        </w:rPr>
      </w:pPr>
      <w:r w:rsidRPr="00CF2263">
        <w:rPr>
          <w:rFonts w:ascii="Corbel" w:hAnsi="Corbel"/>
          <w:sz w:val="20"/>
          <w:szCs w:val="20"/>
          <w:lang w:eastAsia="nl-NL"/>
        </w:rPr>
        <w:t xml:space="preserve">De Opdrachtnemer kan mogelijke gegevens die betrekking hebben op de </w:t>
      </w:r>
      <w:r w:rsidR="00281B8D" w:rsidRPr="00157200">
        <w:rPr>
          <w:rFonts w:ascii="Corbel" w:hAnsi="Corbel"/>
          <w:sz w:val="20"/>
          <w:szCs w:val="20"/>
          <w:lang w:eastAsia="nl-NL"/>
        </w:rPr>
        <w:t>Opdrachtgever</w:t>
      </w:r>
      <w:r w:rsidRPr="00CF2263">
        <w:rPr>
          <w:rFonts w:ascii="Corbel" w:hAnsi="Corbel"/>
          <w:sz w:val="20"/>
          <w:szCs w:val="20"/>
          <w:lang w:eastAsia="nl-NL"/>
        </w:rPr>
        <w:t xml:space="preserve"> en haar gebruik van de dienst, verwijderen of aggregeren. Dit is in het algemeen wel beperkt tot afgeleide gegevens met betrekking tot de door de </w:t>
      </w:r>
      <w:r w:rsidR="00281B8D" w:rsidRPr="00157200">
        <w:rPr>
          <w:rFonts w:ascii="Corbel" w:hAnsi="Corbel"/>
          <w:sz w:val="20"/>
          <w:szCs w:val="20"/>
          <w:lang w:eastAsia="nl-NL"/>
        </w:rPr>
        <w:t>Opdrachtgever</w:t>
      </w:r>
      <w:r w:rsidRPr="00CF2263">
        <w:rPr>
          <w:rFonts w:ascii="Corbel" w:hAnsi="Corbel"/>
          <w:sz w:val="20"/>
          <w:szCs w:val="20"/>
          <w:lang w:eastAsia="nl-NL"/>
        </w:rPr>
        <w:t xml:space="preserve"> uitgevoerde activiteiten. </w:t>
      </w:r>
    </w:p>
    <w:p w14:paraId="3FB9DB83" w14:textId="072AE3E3" w:rsidR="00CF2263" w:rsidRPr="00CF2263" w:rsidRDefault="00CF2263" w:rsidP="00157200">
      <w:pPr>
        <w:rPr>
          <w:rFonts w:ascii="Corbel" w:hAnsi="Corbel"/>
          <w:sz w:val="20"/>
          <w:szCs w:val="20"/>
          <w:lang w:eastAsia="nl-NL"/>
        </w:rPr>
      </w:pPr>
      <w:r w:rsidRPr="00CF2263">
        <w:rPr>
          <w:rFonts w:ascii="Corbel" w:hAnsi="Corbel"/>
          <w:sz w:val="20"/>
          <w:szCs w:val="20"/>
          <w:lang w:eastAsia="nl-NL"/>
        </w:rPr>
        <w:t xml:space="preserve">Jaarlijks wordt het </w:t>
      </w:r>
      <w:r w:rsidR="00281B8D" w:rsidRPr="00157200">
        <w:rPr>
          <w:rFonts w:ascii="Corbel" w:hAnsi="Corbel"/>
          <w:sz w:val="20"/>
          <w:szCs w:val="20"/>
          <w:lang w:eastAsia="nl-NL"/>
        </w:rPr>
        <w:t>Exitplan</w:t>
      </w:r>
      <w:r w:rsidRPr="00CF2263">
        <w:rPr>
          <w:rFonts w:ascii="Corbel" w:hAnsi="Corbel"/>
          <w:sz w:val="20"/>
          <w:szCs w:val="20"/>
          <w:lang w:eastAsia="nl-NL"/>
        </w:rPr>
        <w:t xml:space="preserve"> door Opdrachtnemer </w:t>
      </w:r>
      <w:r w:rsidR="00335C81">
        <w:rPr>
          <w:rFonts w:ascii="Corbel" w:hAnsi="Corbel"/>
          <w:sz w:val="20"/>
          <w:szCs w:val="20"/>
          <w:lang w:eastAsia="nl-NL"/>
        </w:rPr>
        <w:t xml:space="preserve">geverifieerd op praktische uitvoerbaarheid, </w:t>
      </w:r>
      <w:r w:rsidRPr="00CF2263">
        <w:rPr>
          <w:rFonts w:ascii="Corbel" w:hAnsi="Corbel"/>
          <w:sz w:val="20"/>
          <w:szCs w:val="20"/>
          <w:lang w:eastAsia="nl-NL"/>
        </w:rPr>
        <w:t>geactualiseerd en voor akkoord gedeeld met de Opdrachtgever.</w:t>
      </w:r>
    </w:p>
    <w:tbl>
      <w:tblPr>
        <w:tblStyle w:val="Tabelraster"/>
        <w:tblW w:w="0" w:type="auto"/>
        <w:tblLook w:val="0420" w:firstRow="1" w:lastRow="0" w:firstColumn="0" w:lastColumn="0" w:noHBand="0" w:noVBand="1"/>
        <w:tblCaption w:val="Voorbeelduitwerking Beeindigingsproces"/>
        <w:tblDescription w:val="In deze tabel staat een voorbeelduitwerking van hoe een SLA kan worden beeindigt met de betrokken opdrachtnemer."/>
      </w:tblPr>
      <w:tblGrid>
        <w:gridCol w:w="1696"/>
        <w:gridCol w:w="7501"/>
      </w:tblGrid>
      <w:tr w:rsidR="00157200" w:rsidRPr="00CD4D85" w14:paraId="6BCDDAE2" w14:textId="77777777" w:rsidTr="00411A99">
        <w:tc>
          <w:tcPr>
            <w:tcW w:w="9197" w:type="dxa"/>
            <w:gridSpan w:val="2"/>
            <w:shd w:val="clear" w:color="auto" w:fill="FF0000"/>
          </w:tcPr>
          <w:p w14:paraId="582703E9" w14:textId="77777777" w:rsidR="00CF2263" w:rsidRPr="00CD4D85" w:rsidRDefault="00CF2263" w:rsidP="00157200">
            <w:pPr>
              <w:spacing w:line="259" w:lineRule="auto"/>
              <w:rPr>
                <w:rFonts w:ascii="Corbel" w:hAnsi="Corbel"/>
                <w:b/>
                <w:color w:val="FFFFFF" w:themeColor="background1"/>
                <w:lang w:eastAsia="nl-NL"/>
              </w:rPr>
            </w:pPr>
            <w:r w:rsidRPr="00CD4D85">
              <w:rPr>
                <w:rFonts w:ascii="Corbel" w:hAnsi="Corbel"/>
                <w:b/>
                <w:color w:val="FFFFFF" w:themeColor="background1"/>
                <w:lang w:eastAsia="nl-NL"/>
              </w:rPr>
              <w:t>Uitwerking</w:t>
            </w:r>
          </w:p>
        </w:tc>
      </w:tr>
      <w:tr w:rsidR="00CF2263" w:rsidRPr="00CD4D85" w14:paraId="30D11E42" w14:textId="77777777" w:rsidTr="00411A99">
        <w:tc>
          <w:tcPr>
            <w:tcW w:w="9197" w:type="dxa"/>
            <w:gridSpan w:val="2"/>
          </w:tcPr>
          <w:p w14:paraId="5352F6C1" w14:textId="620CF8A3" w:rsidR="00CF2263" w:rsidRPr="00CD4D85" w:rsidRDefault="00CF2263" w:rsidP="00157200">
            <w:pPr>
              <w:spacing w:line="259" w:lineRule="auto"/>
              <w:rPr>
                <w:rFonts w:ascii="Corbel" w:hAnsi="Corbel"/>
                <w:lang w:eastAsia="nl-NL"/>
              </w:rPr>
            </w:pPr>
            <w:r w:rsidRPr="00CD4D85">
              <w:rPr>
                <w:rFonts w:ascii="Corbel" w:hAnsi="Corbel"/>
                <w:lang w:eastAsia="nl-NL"/>
              </w:rPr>
              <w:t xml:space="preserve">De details met betrekking tot het </w:t>
            </w:r>
            <w:r w:rsidR="00335C81" w:rsidRPr="00CD4D85">
              <w:rPr>
                <w:rFonts w:ascii="Corbel" w:hAnsi="Corbel"/>
                <w:lang w:eastAsia="nl-NL"/>
              </w:rPr>
              <w:t xml:space="preserve">Exitplan </w:t>
            </w:r>
            <w:r w:rsidRPr="00CD4D85">
              <w:rPr>
                <w:rFonts w:ascii="Corbel" w:hAnsi="Corbel"/>
                <w:lang w:eastAsia="nl-NL"/>
              </w:rPr>
              <w:t>dienen duidelijk te worden beschreven door middel van dienstverleningsniveaus (doelstellingen). Voorbeelden van relevante dienstverleningsniveaus (doelstellingen) in relatie tot het beëindigen van het SLA zijn:</w:t>
            </w:r>
          </w:p>
        </w:tc>
      </w:tr>
      <w:tr w:rsidR="00CF2263" w:rsidRPr="00CD4D85" w14:paraId="45CDBFF5" w14:textId="77777777" w:rsidTr="00A302AD">
        <w:trPr>
          <w:trHeight w:val="660"/>
        </w:trPr>
        <w:tc>
          <w:tcPr>
            <w:tcW w:w="1696" w:type="dxa"/>
            <w:shd w:val="clear" w:color="auto" w:fill="F2F2F2" w:themeFill="background1" w:themeFillShade="F2"/>
          </w:tcPr>
          <w:p w14:paraId="6182A324" w14:textId="77777777" w:rsidR="00CF2263" w:rsidRPr="00CD4D85" w:rsidRDefault="00CF2263" w:rsidP="00157200">
            <w:pPr>
              <w:spacing w:line="259" w:lineRule="auto"/>
              <w:rPr>
                <w:rFonts w:ascii="Corbel" w:hAnsi="Corbel"/>
                <w:b/>
                <w:bCs/>
                <w:lang w:eastAsia="nl-NL"/>
              </w:rPr>
            </w:pPr>
            <w:r w:rsidRPr="00CD4D85">
              <w:rPr>
                <w:rFonts w:ascii="Corbel" w:hAnsi="Corbel"/>
                <w:b/>
                <w:bCs/>
                <w:lang w:eastAsia="nl-NL"/>
              </w:rPr>
              <w:t>Terughaalperiode</w:t>
            </w:r>
          </w:p>
        </w:tc>
        <w:tc>
          <w:tcPr>
            <w:tcW w:w="7501" w:type="dxa"/>
          </w:tcPr>
          <w:p w14:paraId="6BB97BC2" w14:textId="26AB65E0" w:rsidR="00CF2263" w:rsidRPr="00CD4D85" w:rsidRDefault="00CF2263" w:rsidP="00157200">
            <w:pPr>
              <w:spacing w:line="259" w:lineRule="auto"/>
              <w:rPr>
                <w:rFonts w:ascii="Corbel" w:hAnsi="Corbel"/>
                <w:lang w:eastAsia="nl-NL"/>
              </w:rPr>
            </w:pPr>
            <w:r w:rsidRPr="00CD4D85">
              <w:rPr>
                <w:rFonts w:ascii="Corbel" w:hAnsi="Corbel"/>
                <w:lang w:eastAsia="nl-NL"/>
              </w:rPr>
              <w:t xml:space="preserve">Specificeert de tijdsperiode waarbinnen de </w:t>
            </w:r>
            <w:r w:rsidR="00281B8D" w:rsidRPr="00CD4D85">
              <w:rPr>
                <w:rFonts w:ascii="Corbel" w:hAnsi="Corbel"/>
                <w:lang w:eastAsia="nl-NL"/>
              </w:rPr>
              <w:t>Opdrachtgever</w:t>
            </w:r>
            <w:r w:rsidRPr="00CD4D85">
              <w:rPr>
                <w:rFonts w:ascii="Corbel" w:hAnsi="Corbel"/>
                <w:lang w:eastAsia="nl-NL"/>
              </w:rPr>
              <w:t xml:space="preserve"> een kopie van de provinciale gegevens kan veiligstellen (verkrijgen) die in de externe dienst zijn opgeslagen. </w:t>
            </w:r>
          </w:p>
        </w:tc>
      </w:tr>
      <w:tr w:rsidR="00CF2263" w:rsidRPr="00CD4D85" w14:paraId="7110BF55" w14:textId="77777777" w:rsidTr="00A302AD">
        <w:trPr>
          <w:trHeight w:val="1323"/>
        </w:trPr>
        <w:tc>
          <w:tcPr>
            <w:tcW w:w="1696" w:type="dxa"/>
            <w:shd w:val="clear" w:color="auto" w:fill="F2F2F2" w:themeFill="background1" w:themeFillShade="F2"/>
          </w:tcPr>
          <w:p w14:paraId="0149E4DD" w14:textId="77777777" w:rsidR="00CF2263" w:rsidRPr="00CD4D85" w:rsidRDefault="00CF2263" w:rsidP="00157200">
            <w:pPr>
              <w:spacing w:line="259" w:lineRule="auto"/>
              <w:rPr>
                <w:rFonts w:ascii="Corbel" w:hAnsi="Corbel"/>
                <w:b/>
                <w:bCs/>
                <w:lang w:eastAsia="nl-NL"/>
              </w:rPr>
            </w:pPr>
            <w:r w:rsidRPr="00CD4D85">
              <w:rPr>
                <w:rFonts w:ascii="Corbel" w:hAnsi="Corbel"/>
                <w:b/>
                <w:bCs/>
                <w:lang w:eastAsia="nl-NL"/>
              </w:rPr>
              <w:t>Bewaringstermijn</w:t>
            </w:r>
          </w:p>
        </w:tc>
        <w:tc>
          <w:tcPr>
            <w:tcW w:w="7501" w:type="dxa"/>
          </w:tcPr>
          <w:p w14:paraId="0ADD9102" w14:textId="77777777" w:rsidR="00CF2263" w:rsidRPr="00CD4D85" w:rsidRDefault="00CF2263" w:rsidP="00157200">
            <w:pPr>
              <w:spacing w:line="259" w:lineRule="auto"/>
              <w:rPr>
                <w:rFonts w:ascii="Corbel" w:hAnsi="Corbel"/>
                <w:lang w:eastAsia="nl-NL"/>
              </w:rPr>
            </w:pPr>
            <w:r w:rsidRPr="00CD4D85">
              <w:rPr>
                <w:rFonts w:ascii="Corbel" w:hAnsi="Corbel"/>
                <w:lang w:eastAsia="nl-NL"/>
              </w:rPr>
              <w:t>Verwijst naar de tijdsperiode waarbinnen de dienstleverancier back-ups van de provinciale gegevens bewaart tijdens het beëindigingsproces. Bijvoorbeeld in het geval van problemen bij het veiligstellen (verkrijgen) van de gegevens of in verband met wet- en regelgeving. Deze periode kan worden beïnvloed door wettelijke eisen, waardoor de onder- of bovengrens van de termijn waarop de dienstleverancier kopieën van provinciale gegevens mag bewaren, aangepast dient te worden.</w:t>
            </w:r>
          </w:p>
        </w:tc>
      </w:tr>
      <w:tr w:rsidR="00CF2263" w:rsidRPr="00CD4D85" w14:paraId="7A928584" w14:textId="77777777" w:rsidTr="00A302AD">
        <w:trPr>
          <w:trHeight w:val="847"/>
        </w:trPr>
        <w:tc>
          <w:tcPr>
            <w:tcW w:w="1696" w:type="dxa"/>
            <w:shd w:val="clear" w:color="auto" w:fill="F2F2F2" w:themeFill="background1" w:themeFillShade="F2"/>
          </w:tcPr>
          <w:p w14:paraId="2A8921C5" w14:textId="77777777" w:rsidR="00CF2263" w:rsidRPr="00CD4D85" w:rsidRDefault="00CF2263" w:rsidP="00157200">
            <w:pPr>
              <w:spacing w:line="259" w:lineRule="auto"/>
              <w:rPr>
                <w:rFonts w:ascii="Corbel" w:hAnsi="Corbel"/>
                <w:b/>
                <w:bCs/>
                <w:lang w:eastAsia="nl-NL"/>
              </w:rPr>
            </w:pPr>
            <w:r w:rsidRPr="00CD4D85">
              <w:rPr>
                <w:rFonts w:ascii="Corbel" w:hAnsi="Corbel"/>
                <w:b/>
                <w:bCs/>
                <w:lang w:eastAsia="nl-NL"/>
              </w:rPr>
              <w:t>Achtergebleven gegevens</w:t>
            </w:r>
          </w:p>
        </w:tc>
        <w:tc>
          <w:tcPr>
            <w:tcW w:w="7501" w:type="dxa"/>
          </w:tcPr>
          <w:p w14:paraId="020AFCD7" w14:textId="02D257E7" w:rsidR="00CF2263" w:rsidRPr="00CD4D85" w:rsidRDefault="00CF2263" w:rsidP="00157200">
            <w:pPr>
              <w:spacing w:line="259" w:lineRule="auto"/>
              <w:rPr>
                <w:rFonts w:ascii="Corbel" w:hAnsi="Corbel"/>
                <w:lang w:eastAsia="nl-NL"/>
              </w:rPr>
            </w:pPr>
            <w:r w:rsidRPr="00CD4D85">
              <w:rPr>
                <w:rFonts w:ascii="Corbel" w:hAnsi="Corbel"/>
                <w:lang w:eastAsia="nl-NL"/>
              </w:rPr>
              <w:t>Verwijst naar een beschrijving van alle provinciale gegevens die na de beëindiging nog aanwezig zijn bij de dienstleverancier. Het gaat hierbij meestal om afgeleide gegevens van de dienst, die mogelijk onderworpen kunnen worden aan wettelijke controles.</w:t>
            </w:r>
          </w:p>
        </w:tc>
      </w:tr>
      <w:tr w:rsidR="00CF2263" w:rsidRPr="00CD4D85" w14:paraId="1D2C9765" w14:textId="77777777" w:rsidTr="00A302AD">
        <w:trPr>
          <w:trHeight w:val="433"/>
        </w:trPr>
        <w:tc>
          <w:tcPr>
            <w:tcW w:w="1696" w:type="dxa"/>
            <w:shd w:val="clear" w:color="auto" w:fill="F2F2F2" w:themeFill="background1" w:themeFillShade="F2"/>
          </w:tcPr>
          <w:p w14:paraId="621908BF" w14:textId="77777777" w:rsidR="00CF2263" w:rsidRPr="00CD4D85" w:rsidRDefault="00CF2263" w:rsidP="00157200">
            <w:pPr>
              <w:spacing w:line="259" w:lineRule="auto"/>
              <w:rPr>
                <w:rFonts w:ascii="Corbel" w:hAnsi="Corbel"/>
                <w:b/>
                <w:bCs/>
                <w:lang w:eastAsia="nl-NL"/>
              </w:rPr>
            </w:pPr>
            <w:r w:rsidRPr="00CD4D85">
              <w:rPr>
                <w:rFonts w:ascii="Corbel" w:hAnsi="Corbel"/>
                <w:b/>
                <w:bCs/>
                <w:lang w:eastAsia="nl-NL"/>
              </w:rPr>
              <w:t>Financiën</w:t>
            </w:r>
          </w:p>
        </w:tc>
        <w:tc>
          <w:tcPr>
            <w:tcW w:w="7501" w:type="dxa"/>
          </w:tcPr>
          <w:p w14:paraId="7571789A" w14:textId="187001FE" w:rsidR="00CF2263" w:rsidRPr="00CD4D85" w:rsidRDefault="00335C81" w:rsidP="00157200">
            <w:pPr>
              <w:spacing w:line="259" w:lineRule="auto"/>
              <w:rPr>
                <w:rFonts w:ascii="Corbel" w:hAnsi="Corbel"/>
                <w:lang w:eastAsia="nl-NL"/>
              </w:rPr>
            </w:pPr>
            <w:r w:rsidRPr="00CD4D85">
              <w:rPr>
                <w:rFonts w:ascii="Corbel" w:hAnsi="Corbel"/>
                <w:lang w:eastAsia="nl-NL"/>
              </w:rPr>
              <w:t>E</w:t>
            </w:r>
            <w:r w:rsidR="00CF2263" w:rsidRPr="00CD4D85">
              <w:rPr>
                <w:rFonts w:ascii="Corbel" w:hAnsi="Corbel"/>
                <w:lang w:eastAsia="nl-NL"/>
              </w:rPr>
              <w:t>enmalige kosten welke door Opdrachtnemer bij het uitvoeren van het beëindigingsproces in rekening worden gebracht.</w:t>
            </w:r>
          </w:p>
        </w:tc>
      </w:tr>
    </w:tbl>
    <w:p w14:paraId="52B8C373" w14:textId="77777777" w:rsidR="00CF2263" w:rsidRPr="00CF2263" w:rsidRDefault="00CF2263" w:rsidP="00CF2263">
      <w:pPr>
        <w:rPr>
          <w:rFonts w:ascii="Corbel" w:hAnsi="Corbel"/>
          <w:sz w:val="20"/>
          <w:szCs w:val="20"/>
          <w:lang w:eastAsia="nl-NL"/>
        </w:rPr>
      </w:pPr>
    </w:p>
    <w:p w14:paraId="152EF0BE" w14:textId="77777777" w:rsidR="00CF2263" w:rsidRPr="00CF2263" w:rsidRDefault="00CF2263" w:rsidP="00CF2263">
      <w:pPr>
        <w:rPr>
          <w:rFonts w:ascii="Corbel" w:hAnsi="Corbel"/>
          <w:sz w:val="20"/>
          <w:szCs w:val="20"/>
          <w:lang w:eastAsia="nl-NL"/>
        </w:rPr>
      </w:pPr>
    </w:p>
    <w:p w14:paraId="44D653F5" w14:textId="77777777" w:rsidR="00CF2263" w:rsidRPr="00CF2263" w:rsidRDefault="00CF2263" w:rsidP="00CF2263">
      <w:pPr>
        <w:rPr>
          <w:rFonts w:ascii="Corbel" w:hAnsi="Corbel"/>
          <w:bCs/>
          <w:lang w:eastAsia="nl-NL"/>
        </w:rPr>
      </w:pPr>
    </w:p>
    <w:p w14:paraId="5293E9DB" w14:textId="77777777" w:rsidR="00073D34" w:rsidRPr="007F0366" w:rsidRDefault="00073D34" w:rsidP="00073D34">
      <w:pPr>
        <w:rPr>
          <w:rFonts w:ascii="Corbel" w:hAnsi="Corbel"/>
          <w:lang w:eastAsia="nl-NL"/>
        </w:rPr>
      </w:pPr>
    </w:p>
    <w:sectPr w:rsidR="00073D34" w:rsidRPr="007F0366" w:rsidSect="00D3771B">
      <w:headerReference w:type="default" r:id="rId17"/>
      <w:footerReference w:type="even" r:id="rId18"/>
      <w:footerReference w:type="default" r:id="rId19"/>
      <w:headerReference w:type="first" r:id="rId20"/>
      <w:footerReference w:type="first" r:id="rId21"/>
      <w:pgSz w:w="11906" w:h="16838" w:code="9"/>
      <w:pgMar w:top="1701" w:right="998" w:bottom="2211" w:left="1701"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F98C7" w14:textId="77777777" w:rsidR="003D1E88" w:rsidRDefault="003D1E88">
      <w:pPr>
        <w:spacing w:after="0" w:line="240" w:lineRule="auto"/>
      </w:pPr>
      <w:r>
        <w:separator/>
      </w:r>
    </w:p>
  </w:endnote>
  <w:endnote w:type="continuationSeparator" w:id="0">
    <w:p w14:paraId="30C3AA33" w14:textId="77777777" w:rsidR="003D1E88" w:rsidRDefault="003D1E88">
      <w:pPr>
        <w:spacing w:after="0" w:line="240" w:lineRule="auto"/>
      </w:pPr>
      <w:r>
        <w:continuationSeparator/>
      </w:r>
    </w:p>
  </w:endnote>
  <w:endnote w:type="continuationNotice" w:id="1">
    <w:p w14:paraId="0C2498B5" w14:textId="77777777" w:rsidR="003D1E88" w:rsidRDefault="003D1E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297B" w14:textId="0C6CB813" w:rsidR="007363D5" w:rsidRDefault="007363D5">
    <w:pPr>
      <w:pStyle w:val="Voettekst"/>
    </w:pPr>
    <w:r>
      <w:rPr>
        <w:noProof/>
      </w:rPr>
      <mc:AlternateContent>
        <mc:Choice Requires="wps">
          <w:drawing>
            <wp:anchor distT="0" distB="0" distL="0" distR="0" simplePos="0" relativeHeight="251658245" behindDoc="0" locked="0" layoutInCell="1" allowOverlap="1" wp14:anchorId="41DE6008" wp14:editId="09185F45">
              <wp:simplePos x="635" y="635"/>
              <wp:positionH relativeFrom="page">
                <wp:align>left</wp:align>
              </wp:positionH>
              <wp:positionV relativeFrom="page">
                <wp:align>bottom</wp:align>
              </wp:positionV>
              <wp:extent cx="1052830" cy="357505"/>
              <wp:effectExtent l="0" t="0" r="13970" b="0"/>
              <wp:wrapNone/>
              <wp:docPr id="1032308452" name="Text Box 2" descr="InSpark -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52830" cy="357505"/>
                      </a:xfrm>
                      <a:prstGeom prst="rect">
                        <a:avLst/>
                      </a:prstGeom>
                      <a:noFill/>
                      <a:ln>
                        <a:noFill/>
                      </a:ln>
                    </wps:spPr>
                    <wps:txbx>
                      <w:txbxContent>
                        <w:p w14:paraId="6699CDBB" w14:textId="35767D7D" w:rsidR="007363D5" w:rsidRPr="007363D5" w:rsidRDefault="007363D5" w:rsidP="007363D5">
                          <w:pPr>
                            <w:spacing w:after="0"/>
                            <w:rPr>
                              <w:rFonts w:ascii="Calibri" w:eastAsia="Calibri" w:hAnsi="Calibri" w:cs="Calibri"/>
                              <w:noProof/>
                              <w:color w:val="000000"/>
                              <w:sz w:val="20"/>
                              <w:szCs w:val="20"/>
                            </w:rPr>
                          </w:pPr>
                          <w:r w:rsidRPr="007363D5">
                            <w:rPr>
                              <w:rFonts w:ascii="Calibri" w:eastAsia="Calibri" w:hAnsi="Calibri" w:cs="Calibri"/>
                              <w:noProof/>
                              <w:color w:val="000000"/>
                              <w:sz w:val="20"/>
                              <w:szCs w:val="20"/>
                            </w:rPr>
                            <w:t>InSpark -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7B5B5C6">
            <v:shapetype id="_x0000_t202" coordsize="21600,21600" o:spt="202" path="m,l,21600r21600,l21600,xe" w14:anchorId="41DE6008">
              <v:stroke joinstyle="miter"/>
              <v:path gradientshapeok="t" o:connecttype="rect"/>
            </v:shapetype>
            <v:shape id="Text Box 2" style="position:absolute;margin-left:0;margin-top:0;width:82.9pt;height:28.15pt;z-index:251658245;visibility:visible;mso-wrap-style:none;mso-wrap-distance-left:0;mso-wrap-distance-top:0;mso-wrap-distance-right:0;mso-wrap-distance-bottom:0;mso-position-horizontal:left;mso-position-horizontal-relative:page;mso-position-vertical:bottom;mso-position-vertical-relative:page;v-text-anchor:bottom" alt="InSpark - Intern"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">
              <v:textbox style="mso-fit-shape-to-text:t" inset="20pt,0,0,15pt">
                <w:txbxContent>
                  <w:p w:rsidRPr="007363D5" w:rsidR="007363D5" w:rsidP="007363D5" w:rsidRDefault="007363D5" w14:paraId="3CC06DE5" w14:textId="35767D7D">
                    <w:pPr>
                      <w:spacing w:after="0"/>
                      <w:rPr>
                        <w:rFonts w:ascii="Calibri" w:hAnsi="Calibri" w:eastAsia="Calibri" w:cs="Calibri"/>
                        <w:noProof/>
                        <w:color w:val="000000"/>
                        <w:sz w:val="20"/>
                        <w:szCs w:val="20"/>
                      </w:rPr>
                    </w:pPr>
                    <w:r w:rsidRPr="007363D5">
                      <w:rPr>
                        <w:rFonts w:ascii="Calibri" w:hAnsi="Calibri" w:eastAsia="Calibri" w:cs="Calibri"/>
                        <w:noProof/>
                        <w:color w:val="000000"/>
                        <w:sz w:val="20"/>
                        <w:szCs w:val="20"/>
                      </w:rPr>
                      <w:t>InSpark -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CAB6" w14:textId="54C5CC10" w:rsidR="00142582" w:rsidRDefault="00332F95">
    <w:pPr>
      <w:pStyle w:val="Voettekst"/>
    </w:pPr>
    <w:r>
      <w:rPr>
        <w:noProof/>
      </w:rPr>
      <mc:AlternateContent>
        <mc:Choice Requires="wps">
          <w:drawing>
            <wp:anchor distT="0" distB="0" distL="114300" distR="114300" simplePos="0" relativeHeight="251658240" behindDoc="0" locked="1" layoutInCell="1" allowOverlap="1" wp14:anchorId="6E9FB6A8" wp14:editId="002F3B81">
              <wp:simplePos x="0" y="0"/>
              <wp:positionH relativeFrom="page">
                <wp:posOffset>7021195</wp:posOffset>
              </wp:positionH>
              <wp:positionV relativeFrom="page">
                <wp:posOffset>10189210</wp:posOffset>
              </wp:positionV>
              <wp:extent cx="431640" cy="180000"/>
              <wp:effectExtent l="0" t="0" r="6985" b="10795"/>
              <wp:wrapNone/>
              <wp:docPr id="6" name="Text Box 6" descr="Paginanummer">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431640" cy="180000"/>
                      </a:xfrm>
                      <a:prstGeom prst="rect">
                        <a:avLst/>
                      </a:prstGeom>
                      <a:noFill/>
                      <a:ln w="6350">
                        <a:noFill/>
                      </a:ln>
                    </wps:spPr>
                    <wps:txbx>
                      <w:txbxContent>
                        <w:p w14:paraId="2F238043" w14:textId="087B025F" w:rsidR="007C52D6" w:rsidRPr="008B3606" w:rsidRDefault="00332F95" w:rsidP="003952D2">
                          <w:pPr>
                            <w:pStyle w:val="PUbroodtekst7pt"/>
                          </w:pPr>
                          <w:r w:rsidRPr="008B3606">
                            <w:fldChar w:fldCharType="begin"/>
                          </w:r>
                          <w:r w:rsidRPr="008B3606">
                            <w:instrText xml:space="preserve"> PAGE  \* Arabic  \* MERGEFORMAT </w:instrText>
                          </w:r>
                          <w:r w:rsidRPr="008B3606">
                            <w:fldChar w:fldCharType="separate"/>
                          </w:r>
                          <w:r w:rsidRPr="008B3606">
                            <w:t>8</w:t>
                          </w:r>
                          <w:r w:rsidRPr="008B3606">
                            <w:fldChar w:fldCharType="end"/>
                          </w:r>
                          <w:r>
                            <w:t xml:space="preserve"> van </w:t>
                          </w:r>
                          <w:r w:rsidR="00F67920">
                            <w:fldChar w:fldCharType="begin"/>
                          </w:r>
                          <w:r>
                            <w:instrText xml:space="preserve"> SECTIONPAGES  \* Arabic  \* MERGEFORMAT </w:instrText>
                          </w:r>
                          <w:r w:rsidR="00F67920">
                            <w:fldChar w:fldCharType="separate"/>
                          </w:r>
                          <w:r w:rsidR="008A4FFF">
                            <w:rPr>
                              <w:noProof/>
                            </w:rPr>
                            <w:t>28</w:t>
                          </w:r>
                          <w:r w:rsidR="00F67920">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E9FB6A8" id="_x0000_t202" coordsize="21600,21600" o:spt="202" path="m,l,21600r21600,l21600,xe">
              <v:stroke joinstyle="miter"/>
              <v:path gradientshapeok="t" o:connecttype="rect"/>
            </v:shapetype>
            <v:shape id="Text Box 6" o:spid="_x0000_s1029" type="#_x0000_t202" alt="Paginanummer" style="position:absolute;margin-left:552.85pt;margin-top:802.3pt;width:34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" filled="f" stroked="f" strokeweight=".5pt">
              <v:textbox inset="0,0,0,0">
                <w:txbxContent>
                  <w:p w14:paraId="2F238043" w14:textId="087B025F" w:rsidR="007C52D6" w:rsidRPr="008B3606" w:rsidRDefault="00332F95" w:rsidP="003952D2">
                    <w:pPr>
                      <w:pStyle w:val="PUbroodtekst7pt"/>
                    </w:pPr>
                    <w:r w:rsidRPr="008B3606">
                      <w:fldChar w:fldCharType="begin"/>
                    </w:r>
                    <w:r w:rsidRPr="008B3606">
                      <w:instrText xml:space="preserve"> PAGE  \* Arabic  \* MERGEFORMAT </w:instrText>
                    </w:r>
                    <w:r w:rsidRPr="008B3606">
                      <w:fldChar w:fldCharType="separate"/>
                    </w:r>
                    <w:r w:rsidRPr="008B3606">
                      <w:t>8</w:t>
                    </w:r>
                    <w:r w:rsidRPr="008B3606">
                      <w:fldChar w:fldCharType="end"/>
                    </w:r>
                    <w:r>
                      <w:t xml:space="preserve"> van </w:t>
                    </w:r>
                    <w:r w:rsidR="00F67920">
                      <w:fldChar w:fldCharType="begin"/>
                    </w:r>
                    <w:r>
                      <w:instrText xml:space="preserve"> SECTIONPAGES  \* Arabic  \* MERGEFORMAT </w:instrText>
                    </w:r>
                    <w:r w:rsidR="00F67920">
                      <w:fldChar w:fldCharType="separate"/>
                    </w:r>
                    <w:r w:rsidR="008A4FFF">
                      <w:rPr>
                        <w:noProof/>
                      </w:rPr>
                      <w:t>28</w:t>
                    </w:r>
                    <w:r w:rsidR="00F67920">
                      <w:rPr>
                        <w:noProof/>
                      </w:rPr>
                      <w:fldChar w:fldCharType="end"/>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5"/>
      <w:gridCol w:w="3065"/>
      <w:gridCol w:w="3065"/>
    </w:tblGrid>
    <w:tr w:rsidR="52266E4F" w14:paraId="21F4D5B7" w14:textId="77777777" w:rsidTr="00FA1097">
      <w:trPr>
        <w:trHeight w:val="300"/>
      </w:trPr>
      <w:tc>
        <w:tcPr>
          <w:tcW w:w="3065" w:type="dxa"/>
        </w:tcPr>
        <w:p w14:paraId="59F80652" w14:textId="39EED484" w:rsidR="52266E4F" w:rsidRDefault="52266E4F" w:rsidP="00FA1097">
          <w:pPr>
            <w:pStyle w:val="Koptekst"/>
            <w:ind w:left="-115"/>
          </w:pPr>
        </w:p>
      </w:tc>
      <w:tc>
        <w:tcPr>
          <w:tcW w:w="3065" w:type="dxa"/>
        </w:tcPr>
        <w:p w14:paraId="55EA926B" w14:textId="375F2476" w:rsidR="52266E4F" w:rsidRDefault="52266E4F" w:rsidP="00FA1097">
          <w:pPr>
            <w:pStyle w:val="Koptekst"/>
            <w:jc w:val="center"/>
          </w:pPr>
        </w:p>
      </w:tc>
      <w:tc>
        <w:tcPr>
          <w:tcW w:w="3065" w:type="dxa"/>
        </w:tcPr>
        <w:p w14:paraId="0C1D641F" w14:textId="01390073" w:rsidR="52266E4F" w:rsidRDefault="52266E4F" w:rsidP="00FA1097">
          <w:pPr>
            <w:pStyle w:val="Koptekst"/>
            <w:ind w:right="-115"/>
            <w:jc w:val="right"/>
          </w:pPr>
        </w:p>
      </w:tc>
    </w:tr>
  </w:tbl>
  <w:p w14:paraId="0088B3EF" w14:textId="4235DB69" w:rsidR="00B158FD" w:rsidRDefault="00B158FD" w:rsidP="00B15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CBFA" w14:textId="77777777" w:rsidR="003D1E88" w:rsidRDefault="003D1E88">
      <w:pPr>
        <w:spacing w:after="0" w:line="240" w:lineRule="auto"/>
      </w:pPr>
      <w:r>
        <w:separator/>
      </w:r>
    </w:p>
  </w:footnote>
  <w:footnote w:type="continuationSeparator" w:id="0">
    <w:p w14:paraId="1E08E3C4" w14:textId="77777777" w:rsidR="003D1E88" w:rsidRDefault="003D1E88">
      <w:pPr>
        <w:spacing w:after="0" w:line="240" w:lineRule="auto"/>
      </w:pPr>
      <w:r>
        <w:continuationSeparator/>
      </w:r>
    </w:p>
  </w:footnote>
  <w:footnote w:type="continuationNotice" w:id="1">
    <w:p w14:paraId="3A61C1BC" w14:textId="77777777" w:rsidR="003D1E88" w:rsidRDefault="003D1E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5"/>
      <w:gridCol w:w="3065"/>
      <w:gridCol w:w="3065"/>
    </w:tblGrid>
    <w:tr w:rsidR="52266E4F" w14:paraId="7662D67B" w14:textId="77777777" w:rsidTr="00FA1097">
      <w:trPr>
        <w:trHeight w:val="300"/>
      </w:trPr>
      <w:tc>
        <w:tcPr>
          <w:tcW w:w="3065" w:type="dxa"/>
        </w:tcPr>
        <w:p w14:paraId="6F241F45" w14:textId="3F606B4C" w:rsidR="52266E4F" w:rsidRDefault="52266E4F" w:rsidP="00FA1097">
          <w:pPr>
            <w:pStyle w:val="Koptekst"/>
            <w:ind w:left="-115"/>
          </w:pPr>
        </w:p>
      </w:tc>
      <w:tc>
        <w:tcPr>
          <w:tcW w:w="3065" w:type="dxa"/>
        </w:tcPr>
        <w:p w14:paraId="13D10DC3" w14:textId="5CC5A805" w:rsidR="52266E4F" w:rsidRDefault="52266E4F" w:rsidP="00FA1097">
          <w:pPr>
            <w:pStyle w:val="Koptekst"/>
            <w:jc w:val="center"/>
          </w:pPr>
        </w:p>
      </w:tc>
      <w:tc>
        <w:tcPr>
          <w:tcW w:w="3065" w:type="dxa"/>
        </w:tcPr>
        <w:p w14:paraId="0974A1E8" w14:textId="708DE9BF" w:rsidR="52266E4F" w:rsidRDefault="52266E4F" w:rsidP="00FA1097">
          <w:pPr>
            <w:pStyle w:val="Koptekst"/>
            <w:ind w:right="-115"/>
            <w:jc w:val="right"/>
          </w:pPr>
        </w:p>
      </w:tc>
    </w:tr>
  </w:tbl>
  <w:p w14:paraId="5BBE1B41" w14:textId="0BA1A2B8" w:rsidR="00B158FD" w:rsidRDefault="00B158FD" w:rsidP="00B158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C40E" w14:textId="77777777" w:rsidR="00897CFD" w:rsidRDefault="00332F95" w:rsidP="009D280B">
    <w:pPr>
      <w:pStyle w:val="PUbroodtekst"/>
    </w:pPr>
    <w:r>
      <w:rPr>
        <w:noProof/>
      </w:rPr>
      <w:drawing>
        <wp:anchor distT="0" distB="0" distL="114300" distR="114300" simplePos="0" relativeHeight="251658243" behindDoc="0" locked="0" layoutInCell="1" allowOverlap="1" wp14:anchorId="2F0A69B4" wp14:editId="3D85EDD1">
          <wp:simplePos x="0" y="0"/>
          <wp:positionH relativeFrom="page">
            <wp:posOffset>0</wp:posOffset>
          </wp:positionH>
          <wp:positionV relativeFrom="page">
            <wp:posOffset>1614115</wp:posOffset>
          </wp:positionV>
          <wp:extent cx="5250815" cy="5248275"/>
          <wp:effectExtent l="0" t="0" r="6985" b="9525"/>
          <wp:wrapNone/>
          <wp:docPr id="1353814133" name="Afbeelding 4" descr="Luchtfoto van provinciehuis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14133" name="Afbeelding 4" descr="Luchtfoto van provinciehuis van de provincie Utrecht"/>
                  <pic:cNvPicPr>
                    <a:picLocks noChangeAspect="1"/>
                  </pic:cNvPicPr>
                </pic:nvPicPr>
                <pic:blipFill>
                  <a:blip r:embed="rId1">
                    <a:extLst>
                      <a:ext uri="{28A0092B-C50C-407E-A947-70E740481C1C}">
                        <a14:useLocalDpi xmlns:a14="http://schemas.microsoft.com/office/drawing/2010/main" val="0"/>
                      </a:ext>
                    </a:extLst>
                  </a:blip>
                  <a:srcRect l="16688" r="16688"/>
                  <a:stretch>
                    <a:fillRect/>
                  </a:stretch>
                </pic:blipFill>
                <pic:spPr bwMode="auto">
                  <a:xfrm>
                    <a:off x="0" y="0"/>
                    <a:ext cx="5250815" cy="5248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76DD">
      <w:rPr>
        <w:noProof/>
      </w:rPr>
      <mc:AlternateContent>
        <mc:Choice Requires="wps">
          <w:drawing>
            <wp:anchor distT="0" distB="0" distL="114300" distR="114300" simplePos="0" relativeHeight="251658241" behindDoc="0" locked="0" layoutInCell="1" allowOverlap="1" wp14:anchorId="56014178" wp14:editId="09396A92">
              <wp:simplePos x="0" y="0"/>
              <wp:positionH relativeFrom="page">
                <wp:posOffset>1270</wp:posOffset>
              </wp:positionH>
              <wp:positionV relativeFrom="page">
                <wp:posOffset>1609725</wp:posOffset>
              </wp:positionV>
              <wp:extent cx="7558560" cy="9082440"/>
              <wp:effectExtent l="0" t="0" r="4445" b="4445"/>
              <wp:wrapNone/>
              <wp:docPr id="1002989940" name="Rechthoe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9082440"/>
                      </a:xfrm>
                      <a:prstGeom prst="rect">
                        <a:avLst/>
                      </a:prstGeom>
                      <a:solidFill>
                        <a:srgbClr val="234F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5426ACF5">
            <v:rect id="Rechthoek 2" style="width:595.15pt;height:715.15pt;margin-top:126.75pt;margin-left:0.1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61312" alt="&quot;&quot;" o:spid="_x0000_s2050" fillcolor="#234f9a" stroked="f" strokeweight="1pt"/>
          </w:pict>
        </mc:Fallback>
      </mc:AlternateContent>
    </w:r>
    <w:r w:rsidR="005976DD">
      <w:rPr>
        <w:noProof/>
      </w:rPr>
      <mc:AlternateContent>
        <mc:Choice Requires="wps">
          <w:drawing>
            <wp:anchor distT="0" distB="0" distL="114300" distR="114300" simplePos="0" relativeHeight="251658242" behindDoc="0" locked="0" layoutInCell="1" allowOverlap="1" wp14:anchorId="7ABA0B92" wp14:editId="4E5AEA82">
              <wp:simplePos x="0" y="0"/>
              <wp:positionH relativeFrom="page">
                <wp:posOffset>1270</wp:posOffset>
              </wp:positionH>
              <wp:positionV relativeFrom="page">
                <wp:posOffset>1609725</wp:posOffset>
              </wp:positionV>
              <wp:extent cx="6047280" cy="6047280"/>
              <wp:effectExtent l="0" t="0" r="0" b="0"/>
              <wp:wrapNone/>
              <wp:docPr id="1100757872" name="Rechthoek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47280" cy="6047280"/>
                      </a:xfrm>
                      <a:prstGeom prst="rect">
                        <a:avLst/>
                      </a:prstGeom>
                      <a:solidFill>
                        <a:srgbClr val="0000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6ABFBC09">
            <v:rect id="Rechthoek 3" style="width:476.15pt;height:476.15pt;margin-top:126.75pt;margin-left:0.1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63360" alt="&quot;&quot;" o:spid="_x0000_s2051" fillcolor="black" stroked="f" strokeweight="1pt">
              <v:fill opacity="13107f"/>
            </v:rect>
          </w:pict>
        </mc:Fallback>
      </mc:AlternateContent>
    </w:r>
    <w:r w:rsidR="005976DD">
      <w:rPr>
        <w:noProof/>
      </w:rPr>
      <mc:AlternateContent>
        <mc:Choice Requires="wps">
          <w:drawing>
            <wp:anchor distT="0" distB="0" distL="114300" distR="114300" simplePos="0" relativeHeight="251658244" behindDoc="0" locked="0" layoutInCell="1" allowOverlap="1" wp14:anchorId="10E34A7B" wp14:editId="7AAD0E92">
              <wp:simplePos x="0" y="0"/>
              <wp:positionH relativeFrom="page">
                <wp:posOffset>3025775</wp:posOffset>
              </wp:positionH>
              <wp:positionV relativeFrom="page">
                <wp:posOffset>6156960</wp:posOffset>
              </wp:positionV>
              <wp:extent cx="4536000" cy="4536000"/>
              <wp:effectExtent l="0" t="0" r="0" b="0"/>
              <wp:wrapNone/>
              <wp:docPr id="1816337038" name="Rechthoe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36000" cy="4536000"/>
                      </a:xfrm>
                      <a:prstGeom prst="rect">
                        <a:avLst/>
                      </a:prstGeom>
                      <a:solidFill>
                        <a:srgbClr val="E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w:pict w14:anchorId="5EAC35D5">
            <v:rect id="Rechthoek 5" style="width:357.15pt;height:357.15pt;margin-top:484.8pt;margin-left:238.2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66432" alt="&quot;&quot;" o:spid="_x0000_s2052" fillcolor="#ec0000"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B46C5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2CF74D5"/>
    <w:multiLevelType w:val="hybridMultilevel"/>
    <w:tmpl w:val="D8FA8B42"/>
    <w:lvl w:ilvl="0" w:tplc="43FC6CC0">
      <w:start w:val="1"/>
      <w:numFmt w:val="lowerLetter"/>
      <w:pStyle w:val="PUlistletters"/>
      <w:lvlText w:val="%1."/>
      <w:lvlJc w:val="left"/>
      <w:pPr>
        <w:ind w:left="360" w:hanging="360"/>
      </w:pPr>
    </w:lvl>
    <w:lvl w:ilvl="1" w:tplc="7A74509C">
      <w:start w:val="1"/>
      <w:numFmt w:val="lowerLetter"/>
      <w:lvlText w:val="%2."/>
      <w:lvlJc w:val="left"/>
      <w:pPr>
        <w:ind w:left="1080" w:hanging="360"/>
      </w:pPr>
    </w:lvl>
    <w:lvl w:ilvl="2" w:tplc="EFA419E0" w:tentative="1">
      <w:start w:val="1"/>
      <w:numFmt w:val="lowerRoman"/>
      <w:lvlText w:val="%3."/>
      <w:lvlJc w:val="right"/>
      <w:pPr>
        <w:ind w:left="1800" w:hanging="180"/>
      </w:pPr>
    </w:lvl>
    <w:lvl w:ilvl="3" w:tplc="2472AFA4" w:tentative="1">
      <w:start w:val="1"/>
      <w:numFmt w:val="decimal"/>
      <w:lvlText w:val="%4."/>
      <w:lvlJc w:val="left"/>
      <w:pPr>
        <w:ind w:left="2520" w:hanging="360"/>
      </w:pPr>
    </w:lvl>
    <w:lvl w:ilvl="4" w:tplc="A4E8CC24" w:tentative="1">
      <w:start w:val="1"/>
      <w:numFmt w:val="lowerLetter"/>
      <w:lvlText w:val="%5."/>
      <w:lvlJc w:val="left"/>
      <w:pPr>
        <w:ind w:left="3240" w:hanging="360"/>
      </w:pPr>
    </w:lvl>
    <w:lvl w:ilvl="5" w:tplc="0F28F58C" w:tentative="1">
      <w:start w:val="1"/>
      <w:numFmt w:val="lowerRoman"/>
      <w:lvlText w:val="%6."/>
      <w:lvlJc w:val="right"/>
      <w:pPr>
        <w:ind w:left="3960" w:hanging="180"/>
      </w:pPr>
    </w:lvl>
    <w:lvl w:ilvl="6" w:tplc="C5C6C474" w:tentative="1">
      <w:start w:val="1"/>
      <w:numFmt w:val="decimal"/>
      <w:lvlText w:val="%7."/>
      <w:lvlJc w:val="left"/>
      <w:pPr>
        <w:ind w:left="4680" w:hanging="360"/>
      </w:pPr>
    </w:lvl>
    <w:lvl w:ilvl="7" w:tplc="284EB8BE" w:tentative="1">
      <w:start w:val="1"/>
      <w:numFmt w:val="lowerLetter"/>
      <w:lvlText w:val="%8."/>
      <w:lvlJc w:val="left"/>
      <w:pPr>
        <w:ind w:left="5400" w:hanging="360"/>
      </w:pPr>
    </w:lvl>
    <w:lvl w:ilvl="8" w:tplc="E2380A88" w:tentative="1">
      <w:start w:val="1"/>
      <w:numFmt w:val="lowerRoman"/>
      <w:lvlText w:val="%9."/>
      <w:lvlJc w:val="right"/>
      <w:pPr>
        <w:ind w:left="6120" w:hanging="180"/>
      </w:pPr>
    </w:lvl>
  </w:abstractNum>
  <w:abstractNum w:abstractNumId="2" w15:restartNumberingAfterBreak="0">
    <w:nsid w:val="031A2E64"/>
    <w:multiLevelType w:val="hybridMultilevel"/>
    <w:tmpl w:val="DA766364"/>
    <w:lvl w:ilvl="0" w:tplc="3A2E5C30">
      <w:start w:val="1"/>
      <w:numFmt w:val="bullet"/>
      <w:pStyle w:val="PUliststreepjes"/>
      <w:lvlText w:val=""/>
      <w:lvlJc w:val="left"/>
      <w:pPr>
        <w:ind w:left="720" w:hanging="360"/>
      </w:pPr>
      <w:rPr>
        <w:rFonts w:ascii="Symbol" w:hAnsi="Symbol" w:hint="default"/>
      </w:rPr>
    </w:lvl>
    <w:lvl w:ilvl="1" w:tplc="2446D9A2" w:tentative="1">
      <w:start w:val="1"/>
      <w:numFmt w:val="bullet"/>
      <w:lvlText w:val="o"/>
      <w:lvlJc w:val="left"/>
      <w:pPr>
        <w:ind w:left="1440" w:hanging="360"/>
      </w:pPr>
      <w:rPr>
        <w:rFonts w:ascii="Courier New" w:hAnsi="Courier New" w:cs="Courier New" w:hint="default"/>
      </w:rPr>
    </w:lvl>
    <w:lvl w:ilvl="2" w:tplc="D9BC881E" w:tentative="1">
      <w:start w:val="1"/>
      <w:numFmt w:val="bullet"/>
      <w:lvlText w:val=""/>
      <w:lvlJc w:val="left"/>
      <w:pPr>
        <w:ind w:left="2160" w:hanging="360"/>
      </w:pPr>
      <w:rPr>
        <w:rFonts w:ascii="Wingdings" w:hAnsi="Wingdings" w:hint="default"/>
      </w:rPr>
    </w:lvl>
    <w:lvl w:ilvl="3" w:tplc="567069DA" w:tentative="1">
      <w:start w:val="1"/>
      <w:numFmt w:val="bullet"/>
      <w:lvlText w:val=""/>
      <w:lvlJc w:val="left"/>
      <w:pPr>
        <w:ind w:left="2880" w:hanging="360"/>
      </w:pPr>
      <w:rPr>
        <w:rFonts w:ascii="Symbol" w:hAnsi="Symbol" w:hint="default"/>
      </w:rPr>
    </w:lvl>
    <w:lvl w:ilvl="4" w:tplc="46163DB8" w:tentative="1">
      <w:start w:val="1"/>
      <w:numFmt w:val="bullet"/>
      <w:lvlText w:val="o"/>
      <w:lvlJc w:val="left"/>
      <w:pPr>
        <w:ind w:left="3600" w:hanging="360"/>
      </w:pPr>
      <w:rPr>
        <w:rFonts w:ascii="Courier New" w:hAnsi="Courier New" w:cs="Courier New" w:hint="default"/>
      </w:rPr>
    </w:lvl>
    <w:lvl w:ilvl="5" w:tplc="211EC05C" w:tentative="1">
      <w:start w:val="1"/>
      <w:numFmt w:val="bullet"/>
      <w:lvlText w:val=""/>
      <w:lvlJc w:val="left"/>
      <w:pPr>
        <w:ind w:left="4320" w:hanging="360"/>
      </w:pPr>
      <w:rPr>
        <w:rFonts w:ascii="Wingdings" w:hAnsi="Wingdings" w:hint="default"/>
      </w:rPr>
    </w:lvl>
    <w:lvl w:ilvl="6" w:tplc="0AB63E36" w:tentative="1">
      <w:start w:val="1"/>
      <w:numFmt w:val="bullet"/>
      <w:lvlText w:val=""/>
      <w:lvlJc w:val="left"/>
      <w:pPr>
        <w:ind w:left="5040" w:hanging="360"/>
      </w:pPr>
      <w:rPr>
        <w:rFonts w:ascii="Symbol" w:hAnsi="Symbol" w:hint="default"/>
      </w:rPr>
    </w:lvl>
    <w:lvl w:ilvl="7" w:tplc="19DA2CB6" w:tentative="1">
      <w:start w:val="1"/>
      <w:numFmt w:val="bullet"/>
      <w:lvlText w:val="o"/>
      <w:lvlJc w:val="left"/>
      <w:pPr>
        <w:ind w:left="5760" w:hanging="360"/>
      </w:pPr>
      <w:rPr>
        <w:rFonts w:ascii="Courier New" w:hAnsi="Courier New" w:cs="Courier New" w:hint="default"/>
      </w:rPr>
    </w:lvl>
    <w:lvl w:ilvl="8" w:tplc="BBA2B210" w:tentative="1">
      <w:start w:val="1"/>
      <w:numFmt w:val="bullet"/>
      <w:lvlText w:val=""/>
      <w:lvlJc w:val="left"/>
      <w:pPr>
        <w:ind w:left="6480" w:hanging="360"/>
      </w:pPr>
      <w:rPr>
        <w:rFonts w:ascii="Wingdings" w:hAnsi="Wingdings" w:hint="default"/>
      </w:rPr>
    </w:lvl>
  </w:abstractNum>
  <w:abstractNum w:abstractNumId="3" w15:restartNumberingAfterBreak="0">
    <w:nsid w:val="04B96B2E"/>
    <w:multiLevelType w:val="hybridMultilevel"/>
    <w:tmpl w:val="2668BE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18263E1"/>
    <w:multiLevelType w:val="hybridMultilevel"/>
    <w:tmpl w:val="ED1CD31C"/>
    <w:lvl w:ilvl="0" w:tplc="DB8ABFB0">
      <w:start w:val="1"/>
      <w:numFmt w:val="bullet"/>
      <w:pStyle w:val="PUclausuleliststreepjesitalicKWN"/>
      <w:lvlText w:val=""/>
      <w:lvlJc w:val="left"/>
      <w:pPr>
        <w:ind w:left="720" w:hanging="360"/>
      </w:pPr>
      <w:rPr>
        <w:rFonts w:ascii="Symbol" w:hAnsi="Symbol" w:hint="default"/>
      </w:rPr>
    </w:lvl>
    <w:lvl w:ilvl="1" w:tplc="68028668" w:tentative="1">
      <w:start w:val="1"/>
      <w:numFmt w:val="bullet"/>
      <w:lvlText w:val="o"/>
      <w:lvlJc w:val="left"/>
      <w:pPr>
        <w:ind w:left="1440" w:hanging="360"/>
      </w:pPr>
      <w:rPr>
        <w:rFonts w:ascii="Courier New" w:hAnsi="Courier New" w:cs="Courier New" w:hint="default"/>
      </w:rPr>
    </w:lvl>
    <w:lvl w:ilvl="2" w:tplc="C5746A42" w:tentative="1">
      <w:start w:val="1"/>
      <w:numFmt w:val="bullet"/>
      <w:lvlText w:val=""/>
      <w:lvlJc w:val="left"/>
      <w:pPr>
        <w:ind w:left="2160" w:hanging="360"/>
      </w:pPr>
      <w:rPr>
        <w:rFonts w:ascii="Wingdings" w:hAnsi="Wingdings" w:hint="default"/>
      </w:rPr>
    </w:lvl>
    <w:lvl w:ilvl="3" w:tplc="F04638BE" w:tentative="1">
      <w:start w:val="1"/>
      <w:numFmt w:val="bullet"/>
      <w:lvlText w:val=""/>
      <w:lvlJc w:val="left"/>
      <w:pPr>
        <w:ind w:left="2880" w:hanging="360"/>
      </w:pPr>
      <w:rPr>
        <w:rFonts w:ascii="Symbol" w:hAnsi="Symbol" w:hint="default"/>
      </w:rPr>
    </w:lvl>
    <w:lvl w:ilvl="4" w:tplc="4BBE1582" w:tentative="1">
      <w:start w:val="1"/>
      <w:numFmt w:val="bullet"/>
      <w:lvlText w:val="o"/>
      <w:lvlJc w:val="left"/>
      <w:pPr>
        <w:ind w:left="3600" w:hanging="360"/>
      </w:pPr>
      <w:rPr>
        <w:rFonts w:ascii="Courier New" w:hAnsi="Courier New" w:cs="Courier New" w:hint="default"/>
      </w:rPr>
    </w:lvl>
    <w:lvl w:ilvl="5" w:tplc="6A1C33F4" w:tentative="1">
      <w:start w:val="1"/>
      <w:numFmt w:val="bullet"/>
      <w:lvlText w:val=""/>
      <w:lvlJc w:val="left"/>
      <w:pPr>
        <w:ind w:left="4320" w:hanging="360"/>
      </w:pPr>
      <w:rPr>
        <w:rFonts w:ascii="Wingdings" w:hAnsi="Wingdings" w:hint="default"/>
      </w:rPr>
    </w:lvl>
    <w:lvl w:ilvl="6" w:tplc="893E820A" w:tentative="1">
      <w:start w:val="1"/>
      <w:numFmt w:val="bullet"/>
      <w:lvlText w:val=""/>
      <w:lvlJc w:val="left"/>
      <w:pPr>
        <w:ind w:left="5040" w:hanging="360"/>
      </w:pPr>
      <w:rPr>
        <w:rFonts w:ascii="Symbol" w:hAnsi="Symbol" w:hint="default"/>
      </w:rPr>
    </w:lvl>
    <w:lvl w:ilvl="7" w:tplc="1BBA14BA" w:tentative="1">
      <w:start w:val="1"/>
      <w:numFmt w:val="bullet"/>
      <w:lvlText w:val="o"/>
      <w:lvlJc w:val="left"/>
      <w:pPr>
        <w:ind w:left="5760" w:hanging="360"/>
      </w:pPr>
      <w:rPr>
        <w:rFonts w:ascii="Courier New" w:hAnsi="Courier New" w:cs="Courier New" w:hint="default"/>
      </w:rPr>
    </w:lvl>
    <w:lvl w:ilvl="8" w:tplc="8F8A0B50" w:tentative="1">
      <w:start w:val="1"/>
      <w:numFmt w:val="bullet"/>
      <w:lvlText w:val=""/>
      <w:lvlJc w:val="left"/>
      <w:pPr>
        <w:ind w:left="6480" w:hanging="360"/>
      </w:pPr>
      <w:rPr>
        <w:rFonts w:ascii="Wingdings" w:hAnsi="Wingdings" w:hint="default"/>
      </w:rPr>
    </w:lvl>
  </w:abstractNum>
  <w:abstractNum w:abstractNumId="5" w15:restartNumberingAfterBreak="0">
    <w:nsid w:val="12452264"/>
    <w:multiLevelType w:val="hybridMultilevel"/>
    <w:tmpl w:val="05828E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CE1A40"/>
    <w:multiLevelType w:val="hybridMultilevel"/>
    <w:tmpl w:val="F32C825A"/>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512BA4"/>
    <w:multiLevelType w:val="hybridMultilevel"/>
    <w:tmpl w:val="72546D6C"/>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4F4186A"/>
    <w:multiLevelType w:val="hybridMultilevel"/>
    <w:tmpl w:val="B0924E0C"/>
    <w:lvl w:ilvl="0" w:tplc="9B6AB7DE">
      <w:start w:val="1"/>
      <w:numFmt w:val="bullet"/>
      <w:pStyle w:val="PUlistbolletjestab45mmindent"/>
      <w:lvlText w:val=""/>
      <w:lvlJc w:val="left"/>
      <w:pPr>
        <w:ind w:left="40" w:hanging="360"/>
      </w:pPr>
      <w:rPr>
        <w:rFonts w:ascii="Symbol" w:hAnsi="Symbol" w:hint="default"/>
      </w:rPr>
    </w:lvl>
    <w:lvl w:ilvl="1" w:tplc="5BEABDD4" w:tentative="1">
      <w:start w:val="1"/>
      <w:numFmt w:val="bullet"/>
      <w:lvlText w:val="o"/>
      <w:lvlJc w:val="left"/>
      <w:pPr>
        <w:ind w:left="760" w:hanging="360"/>
      </w:pPr>
      <w:rPr>
        <w:rFonts w:ascii="Courier New" w:hAnsi="Courier New" w:cs="Courier New" w:hint="default"/>
      </w:rPr>
    </w:lvl>
    <w:lvl w:ilvl="2" w:tplc="F5BA73BC" w:tentative="1">
      <w:start w:val="1"/>
      <w:numFmt w:val="bullet"/>
      <w:lvlText w:val=""/>
      <w:lvlJc w:val="left"/>
      <w:pPr>
        <w:ind w:left="1480" w:hanging="360"/>
      </w:pPr>
      <w:rPr>
        <w:rFonts w:ascii="Wingdings" w:hAnsi="Wingdings" w:hint="default"/>
      </w:rPr>
    </w:lvl>
    <w:lvl w:ilvl="3" w:tplc="8168FB82" w:tentative="1">
      <w:start w:val="1"/>
      <w:numFmt w:val="bullet"/>
      <w:lvlText w:val=""/>
      <w:lvlJc w:val="left"/>
      <w:pPr>
        <w:ind w:left="2200" w:hanging="360"/>
      </w:pPr>
      <w:rPr>
        <w:rFonts w:ascii="Symbol" w:hAnsi="Symbol" w:hint="default"/>
      </w:rPr>
    </w:lvl>
    <w:lvl w:ilvl="4" w:tplc="4D064864" w:tentative="1">
      <w:start w:val="1"/>
      <w:numFmt w:val="bullet"/>
      <w:lvlText w:val="o"/>
      <w:lvlJc w:val="left"/>
      <w:pPr>
        <w:ind w:left="2920" w:hanging="360"/>
      </w:pPr>
      <w:rPr>
        <w:rFonts w:ascii="Courier New" w:hAnsi="Courier New" w:cs="Courier New" w:hint="default"/>
      </w:rPr>
    </w:lvl>
    <w:lvl w:ilvl="5" w:tplc="7C3A245C" w:tentative="1">
      <w:start w:val="1"/>
      <w:numFmt w:val="bullet"/>
      <w:lvlText w:val=""/>
      <w:lvlJc w:val="left"/>
      <w:pPr>
        <w:ind w:left="3640" w:hanging="360"/>
      </w:pPr>
      <w:rPr>
        <w:rFonts w:ascii="Wingdings" w:hAnsi="Wingdings" w:hint="default"/>
      </w:rPr>
    </w:lvl>
    <w:lvl w:ilvl="6" w:tplc="4B30CC70" w:tentative="1">
      <w:start w:val="1"/>
      <w:numFmt w:val="bullet"/>
      <w:lvlText w:val=""/>
      <w:lvlJc w:val="left"/>
      <w:pPr>
        <w:ind w:left="4360" w:hanging="360"/>
      </w:pPr>
      <w:rPr>
        <w:rFonts w:ascii="Symbol" w:hAnsi="Symbol" w:hint="default"/>
      </w:rPr>
    </w:lvl>
    <w:lvl w:ilvl="7" w:tplc="9ACCEE5E" w:tentative="1">
      <w:start w:val="1"/>
      <w:numFmt w:val="bullet"/>
      <w:lvlText w:val="o"/>
      <w:lvlJc w:val="left"/>
      <w:pPr>
        <w:ind w:left="5080" w:hanging="360"/>
      </w:pPr>
      <w:rPr>
        <w:rFonts w:ascii="Courier New" w:hAnsi="Courier New" w:cs="Courier New" w:hint="default"/>
      </w:rPr>
    </w:lvl>
    <w:lvl w:ilvl="8" w:tplc="2C36953C" w:tentative="1">
      <w:start w:val="1"/>
      <w:numFmt w:val="bullet"/>
      <w:lvlText w:val=""/>
      <w:lvlJc w:val="left"/>
      <w:pPr>
        <w:ind w:left="5800" w:hanging="360"/>
      </w:pPr>
      <w:rPr>
        <w:rFonts w:ascii="Wingdings" w:hAnsi="Wingdings" w:hint="default"/>
      </w:rPr>
    </w:lvl>
  </w:abstractNum>
  <w:abstractNum w:abstractNumId="9" w15:restartNumberingAfterBreak="0">
    <w:nsid w:val="1B8A255B"/>
    <w:multiLevelType w:val="hybridMultilevel"/>
    <w:tmpl w:val="884E7D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E683CDE"/>
    <w:multiLevelType w:val="hybridMultilevel"/>
    <w:tmpl w:val="29D404DC"/>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0941296"/>
    <w:multiLevelType w:val="hybridMultilevel"/>
    <w:tmpl w:val="77124C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0B86FA6"/>
    <w:multiLevelType w:val="hybridMultilevel"/>
    <w:tmpl w:val="662E4774"/>
    <w:lvl w:ilvl="0" w:tplc="FFFFFFFF">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119612C"/>
    <w:multiLevelType w:val="multilevel"/>
    <w:tmpl w:val="C8C81C68"/>
    <w:lvl w:ilvl="0">
      <w:start w:val="1"/>
      <w:numFmt w:val="decimal"/>
      <w:pStyle w:val="PUmultilistbnlv1"/>
      <w:isLgl/>
      <w:lvlText w:val="%1."/>
      <w:lvlJc w:val="left"/>
      <w:pPr>
        <w:tabs>
          <w:tab w:val="num" w:pos="680"/>
        </w:tabs>
        <w:ind w:left="340" w:hanging="340"/>
      </w:pPr>
      <w:rPr>
        <w:rFonts w:ascii="Corbel" w:hAnsi="Corbel" w:hint="default"/>
      </w:rPr>
    </w:lvl>
    <w:lvl w:ilvl="1">
      <w:start w:val="1"/>
      <w:numFmt w:val="decimal"/>
      <w:pStyle w:val="PUmultilistbnlv2"/>
      <w:lvlText w:val="%2.1"/>
      <w:lvlJc w:val="left"/>
      <w:pPr>
        <w:ind w:left="680" w:hanging="340"/>
      </w:pPr>
      <w:rPr>
        <w:rFonts w:ascii="Corbel" w:hAnsi="Corbel" w:hint="default"/>
      </w:rPr>
    </w:lvl>
    <w:lvl w:ilvl="2">
      <w:start w:val="1"/>
      <w:numFmt w:val="lowerLetter"/>
      <w:pStyle w:val="PUmultilistbnlv3"/>
      <w:lvlText w:val="%3."/>
      <w:lvlJc w:val="left"/>
      <w:pPr>
        <w:ind w:left="1021" w:hanging="341"/>
      </w:pPr>
      <w:rPr>
        <w:rFonts w:ascii="Corbel" w:hAnsi="Corbe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3FE05A0"/>
    <w:multiLevelType w:val="hybridMultilevel"/>
    <w:tmpl w:val="5E3454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66B0794"/>
    <w:multiLevelType w:val="hybridMultilevel"/>
    <w:tmpl w:val="E5B289F4"/>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6762545"/>
    <w:multiLevelType w:val="hybridMultilevel"/>
    <w:tmpl w:val="191CB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A360875"/>
    <w:multiLevelType w:val="hybridMultilevel"/>
    <w:tmpl w:val="5E3454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EC20E28"/>
    <w:multiLevelType w:val="hybridMultilevel"/>
    <w:tmpl w:val="EA10F58E"/>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1C811AC"/>
    <w:multiLevelType w:val="hybridMultilevel"/>
    <w:tmpl w:val="5E3454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88C02EE"/>
    <w:multiLevelType w:val="hybridMultilevel"/>
    <w:tmpl w:val="B074C732"/>
    <w:lvl w:ilvl="0" w:tplc="657A8FBE">
      <w:start w:val="1"/>
      <w:numFmt w:val="bullet"/>
      <w:pStyle w:val="PUlistsolidblocks"/>
      <w:lvlText w:val=""/>
      <w:lvlJc w:val="left"/>
      <w:pPr>
        <w:ind w:left="360" w:hanging="360"/>
      </w:pPr>
      <w:rPr>
        <w:rFonts w:ascii="Wingdings" w:hAnsi="Wingdings" w:hint="default"/>
      </w:rPr>
    </w:lvl>
    <w:lvl w:ilvl="1" w:tplc="FE8602F0" w:tentative="1">
      <w:start w:val="1"/>
      <w:numFmt w:val="bullet"/>
      <w:lvlText w:val="o"/>
      <w:lvlJc w:val="left"/>
      <w:pPr>
        <w:ind w:left="1440" w:hanging="360"/>
      </w:pPr>
      <w:rPr>
        <w:rFonts w:ascii="Courier New" w:hAnsi="Courier New" w:cs="Courier New" w:hint="default"/>
      </w:rPr>
    </w:lvl>
    <w:lvl w:ilvl="2" w:tplc="ECE6EF64" w:tentative="1">
      <w:start w:val="1"/>
      <w:numFmt w:val="bullet"/>
      <w:lvlText w:val=""/>
      <w:lvlJc w:val="left"/>
      <w:pPr>
        <w:ind w:left="2160" w:hanging="360"/>
      </w:pPr>
      <w:rPr>
        <w:rFonts w:ascii="Wingdings" w:hAnsi="Wingdings" w:hint="default"/>
      </w:rPr>
    </w:lvl>
    <w:lvl w:ilvl="3" w:tplc="6C34A718" w:tentative="1">
      <w:start w:val="1"/>
      <w:numFmt w:val="bullet"/>
      <w:lvlText w:val=""/>
      <w:lvlJc w:val="left"/>
      <w:pPr>
        <w:ind w:left="2880" w:hanging="360"/>
      </w:pPr>
      <w:rPr>
        <w:rFonts w:ascii="Symbol" w:hAnsi="Symbol" w:hint="default"/>
      </w:rPr>
    </w:lvl>
    <w:lvl w:ilvl="4" w:tplc="DA50E78E" w:tentative="1">
      <w:start w:val="1"/>
      <w:numFmt w:val="bullet"/>
      <w:lvlText w:val="o"/>
      <w:lvlJc w:val="left"/>
      <w:pPr>
        <w:ind w:left="3600" w:hanging="360"/>
      </w:pPr>
      <w:rPr>
        <w:rFonts w:ascii="Courier New" w:hAnsi="Courier New" w:cs="Courier New" w:hint="default"/>
      </w:rPr>
    </w:lvl>
    <w:lvl w:ilvl="5" w:tplc="DE8C64E0" w:tentative="1">
      <w:start w:val="1"/>
      <w:numFmt w:val="bullet"/>
      <w:lvlText w:val=""/>
      <w:lvlJc w:val="left"/>
      <w:pPr>
        <w:ind w:left="4320" w:hanging="360"/>
      </w:pPr>
      <w:rPr>
        <w:rFonts w:ascii="Wingdings" w:hAnsi="Wingdings" w:hint="default"/>
      </w:rPr>
    </w:lvl>
    <w:lvl w:ilvl="6" w:tplc="7F9C259C" w:tentative="1">
      <w:start w:val="1"/>
      <w:numFmt w:val="bullet"/>
      <w:lvlText w:val=""/>
      <w:lvlJc w:val="left"/>
      <w:pPr>
        <w:ind w:left="5040" w:hanging="360"/>
      </w:pPr>
      <w:rPr>
        <w:rFonts w:ascii="Symbol" w:hAnsi="Symbol" w:hint="default"/>
      </w:rPr>
    </w:lvl>
    <w:lvl w:ilvl="7" w:tplc="2302839C" w:tentative="1">
      <w:start w:val="1"/>
      <w:numFmt w:val="bullet"/>
      <w:lvlText w:val="o"/>
      <w:lvlJc w:val="left"/>
      <w:pPr>
        <w:ind w:left="5760" w:hanging="360"/>
      </w:pPr>
      <w:rPr>
        <w:rFonts w:ascii="Courier New" w:hAnsi="Courier New" w:cs="Courier New" w:hint="default"/>
      </w:rPr>
    </w:lvl>
    <w:lvl w:ilvl="8" w:tplc="84B8084C" w:tentative="1">
      <w:start w:val="1"/>
      <w:numFmt w:val="bullet"/>
      <w:lvlText w:val=""/>
      <w:lvlJc w:val="left"/>
      <w:pPr>
        <w:ind w:left="6480" w:hanging="360"/>
      </w:pPr>
      <w:rPr>
        <w:rFonts w:ascii="Wingdings" w:hAnsi="Wingdings" w:hint="default"/>
      </w:rPr>
    </w:lvl>
  </w:abstractNum>
  <w:abstractNum w:abstractNumId="21" w15:restartNumberingAfterBreak="0">
    <w:nsid w:val="3D6F0EE1"/>
    <w:multiLevelType w:val="multilevel"/>
    <w:tmpl w:val="384E8DA2"/>
    <w:lvl w:ilvl="0">
      <w:start w:val="1"/>
      <w:numFmt w:val="decimal"/>
      <w:pStyle w:val="PUmultilistlv1"/>
      <w:lvlText w:val="%1."/>
      <w:lvlJc w:val="left"/>
      <w:pPr>
        <w:tabs>
          <w:tab w:val="num" w:pos="680"/>
        </w:tabs>
        <w:ind w:left="340" w:hanging="340"/>
      </w:pPr>
      <w:rPr>
        <w:rFonts w:ascii="Corbel" w:hAnsi="Corbel" w:hint="default"/>
        <w:b w:val="0"/>
        <w:i w:val="0"/>
        <w:sz w:val="18"/>
      </w:rPr>
    </w:lvl>
    <w:lvl w:ilvl="1">
      <w:start w:val="1"/>
      <w:numFmt w:val="decimal"/>
      <w:pStyle w:val="PUmultilistlv2"/>
      <w:lvlText w:val="%1.%2"/>
      <w:lvlJc w:val="left"/>
      <w:pPr>
        <w:ind w:left="680" w:hanging="340"/>
      </w:pPr>
      <w:rPr>
        <w:rFonts w:ascii="Corbel" w:hAnsi="Corbel" w:hint="default"/>
        <w:b w:val="0"/>
        <w:i w:val="0"/>
        <w:sz w:val="18"/>
      </w:rPr>
    </w:lvl>
    <w:lvl w:ilvl="2">
      <w:start w:val="1"/>
      <w:numFmt w:val="lowerLetter"/>
      <w:pStyle w:val="PUmultilistlv3"/>
      <w:lvlText w:val="%3."/>
      <w:lvlJc w:val="left"/>
      <w:pPr>
        <w:ind w:left="1021" w:hanging="341"/>
      </w:pPr>
      <w:rPr>
        <w:rFonts w:ascii="Corbel" w:hAnsi="Corbel" w:hint="default"/>
        <w:b w:val="0"/>
        <w:i w:val="0"/>
        <w:caps w:val="0"/>
        <w:strike w:val="0"/>
        <w:dstrike w:val="0"/>
        <w:vanish w:val="0"/>
        <w:sz w:val="18"/>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DF5D6E"/>
    <w:multiLevelType w:val="hybridMultilevel"/>
    <w:tmpl w:val="13A4CCDC"/>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16C0263"/>
    <w:multiLevelType w:val="hybridMultilevel"/>
    <w:tmpl w:val="5E3454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2296B11"/>
    <w:multiLevelType w:val="multilevel"/>
    <w:tmpl w:val="5C0496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5ED5AD9"/>
    <w:multiLevelType w:val="hybridMultilevel"/>
    <w:tmpl w:val="B80E6F32"/>
    <w:lvl w:ilvl="0" w:tplc="FFFFFFFF">
      <w:start w:val="1"/>
      <w:numFmt w:val="bullet"/>
      <w:pStyle w:val="BulletList"/>
      <w:lvlText w:val=""/>
      <w:lvlJc w:val="left"/>
      <w:pPr>
        <w:tabs>
          <w:tab w:val="num" w:pos="473"/>
        </w:tabs>
        <w:ind w:left="471" w:hanging="358"/>
      </w:pPr>
      <w:rPr>
        <w:rFonts w:ascii="Symbol" w:hAnsi="Symbol" w:hint="default"/>
        <w:b w:val="0"/>
        <w:i w:val="0"/>
        <w:color w:val="auto"/>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4975B7"/>
    <w:multiLevelType w:val="hybridMultilevel"/>
    <w:tmpl w:val="8F08C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B525FD1"/>
    <w:multiLevelType w:val="multilevel"/>
    <w:tmpl w:val="2AFA14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BB93479"/>
    <w:multiLevelType w:val="hybridMultilevel"/>
    <w:tmpl w:val="22D48876"/>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F123CBB"/>
    <w:multiLevelType w:val="hybridMultilevel"/>
    <w:tmpl w:val="38EE59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053467B"/>
    <w:multiLevelType w:val="hybridMultilevel"/>
    <w:tmpl w:val="5E3454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0E65FC1"/>
    <w:multiLevelType w:val="hybridMultilevel"/>
    <w:tmpl w:val="5E3454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1591290"/>
    <w:multiLevelType w:val="hybridMultilevel"/>
    <w:tmpl w:val="2174B956"/>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62C1003"/>
    <w:multiLevelType w:val="multilevel"/>
    <w:tmpl w:val="114038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649678B"/>
    <w:multiLevelType w:val="multilevel"/>
    <w:tmpl w:val="9A68F8B6"/>
    <w:lvl w:ilvl="0">
      <w:start w:val="1"/>
      <w:numFmt w:val="decimal"/>
      <w:pStyle w:val="PUheadingnummerslv1"/>
      <w:lvlText w:val="%1"/>
      <w:lvlJc w:val="left"/>
      <w:pPr>
        <w:ind w:left="340" w:hanging="340"/>
      </w:pPr>
      <w:rPr>
        <w:rFonts w:hint="default"/>
      </w:rPr>
    </w:lvl>
    <w:lvl w:ilvl="1">
      <w:start w:val="1"/>
      <w:numFmt w:val="decimal"/>
      <w:pStyle w:val="PUheadingnummerslv2"/>
      <w:lvlText w:val="%1.%2"/>
      <w:lvlJc w:val="left"/>
      <w:pPr>
        <w:ind w:left="680" w:hanging="680"/>
      </w:pPr>
      <w:rPr>
        <w:rFonts w:hint="default"/>
      </w:rPr>
    </w:lvl>
    <w:lvl w:ilvl="2">
      <w:start w:val="1"/>
      <w:numFmt w:val="decimal"/>
      <w:pStyle w:val="PUheadingnummerslv3"/>
      <w:lvlText w:val="%1.%2.%3"/>
      <w:lvlJc w:val="left"/>
      <w:pPr>
        <w:ind w:left="1580" w:hanging="680"/>
      </w:p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bullet"/>
      <w:lvlText w:val=""/>
      <w:lvlJc w:val="left"/>
      <w:pPr>
        <w:ind w:left="360" w:hanging="360"/>
      </w:pPr>
      <w:rPr>
        <w:rFonts w:ascii="Symbol" w:hAnsi="Symbol"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35" w15:restartNumberingAfterBreak="0">
    <w:nsid w:val="5B133AA9"/>
    <w:multiLevelType w:val="hybridMultilevel"/>
    <w:tmpl w:val="8C3A0BE0"/>
    <w:lvl w:ilvl="0" w:tplc="CDAE2A04">
      <w:start w:val="1"/>
      <w:numFmt w:val="decimal"/>
      <w:pStyle w:val="PUlistnummers"/>
      <w:lvlText w:val="%1."/>
      <w:lvlJc w:val="left"/>
      <w:pPr>
        <w:ind w:left="720" w:hanging="360"/>
      </w:pPr>
    </w:lvl>
    <w:lvl w:ilvl="1" w:tplc="3A02D556" w:tentative="1">
      <w:start w:val="1"/>
      <w:numFmt w:val="lowerLetter"/>
      <w:lvlText w:val="%2."/>
      <w:lvlJc w:val="left"/>
      <w:pPr>
        <w:ind w:left="1440" w:hanging="360"/>
      </w:pPr>
    </w:lvl>
    <w:lvl w:ilvl="2" w:tplc="F3C67C7C" w:tentative="1">
      <w:start w:val="1"/>
      <w:numFmt w:val="lowerRoman"/>
      <w:lvlText w:val="%3."/>
      <w:lvlJc w:val="right"/>
      <w:pPr>
        <w:ind w:left="2160" w:hanging="180"/>
      </w:pPr>
    </w:lvl>
    <w:lvl w:ilvl="3" w:tplc="21341A04" w:tentative="1">
      <w:start w:val="1"/>
      <w:numFmt w:val="decimal"/>
      <w:lvlText w:val="%4."/>
      <w:lvlJc w:val="left"/>
      <w:pPr>
        <w:ind w:left="2880" w:hanging="360"/>
      </w:pPr>
    </w:lvl>
    <w:lvl w:ilvl="4" w:tplc="567C38DA" w:tentative="1">
      <w:start w:val="1"/>
      <w:numFmt w:val="lowerLetter"/>
      <w:lvlText w:val="%5."/>
      <w:lvlJc w:val="left"/>
      <w:pPr>
        <w:ind w:left="3600" w:hanging="360"/>
      </w:pPr>
    </w:lvl>
    <w:lvl w:ilvl="5" w:tplc="540476CA" w:tentative="1">
      <w:start w:val="1"/>
      <w:numFmt w:val="lowerRoman"/>
      <w:lvlText w:val="%6."/>
      <w:lvlJc w:val="right"/>
      <w:pPr>
        <w:ind w:left="4320" w:hanging="180"/>
      </w:pPr>
    </w:lvl>
    <w:lvl w:ilvl="6" w:tplc="C62040AA" w:tentative="1">
      <w:start w:val="1"/>
      <w:numFmt w:val="decimal"/>
      <w:lvlText w:val="%7."/>
      <w:lvlJc w:val="left"/>
      <w:pPr>
        <w:ind w:left="5040" w:hanging="360"/>
      </w:pPr>
    </w:lvl>
    <w:lvl w:ilvl="7" w:tplc="0ACEE2AC" w:tentative="1">
      <w:start w:val="1"/>
      <w:numFmt w:val="lowerLetter"/>
      <w:lvlText w:val="%8."/>
      <w:lvlJc w:val="left"/>
      <w:pPr>
        <w:ind w:left="5760" w:hanging="360"/>
      </w:pPr>
    </w:lvl>
    <w:lvl w:ilvl="8" w:tplc="96C80B4A" w:tentative="1">
      <w:start w:val="1"/>
      <w:numFmt w:val="lowerRoman"/>
      <w:lvlText w:val="%9."/>
      <w:lvlJc w:val="right"/>
      <w:pPr>
        <w:ind w:left="6480" w:hanging="180"/>
      </w:pPr>
    </w:lvl>
  </w:abstractNum>
  <w:abstractNum w:abstractNumId="36" w15:restartNumberingAfterBreak="0">
    <w:nsid w:val="5D706AB4"/>
    <w:multiLevelType w:val="hybridMultilevel"/>
    <w:tmpl w:val="4E3E2582"/>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7A16980"/>
    <w:multiLevelType w:val="hybridMultilevel"/>
    <w:tmpl w:val="3676D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95707D6"/>
    <w:multiLevelType w:val="hybridMultilevel"/>
    <w:tmpl w:val="745A079E"/>
    <w:lvl w:ilvl="0" w:tplc="02D02338">
      <w:start w:val="1"/>
      <w:numFmt w:val="bullet"/>
      <w:pStyle w:val="PUclausulelistbolletjeitalicKWN"/>
      <w:lvlText w:val=""/>
      <w:lvlJc w:val="left"/>
      <w:pPr>
        <w:ind w:left="720" w:hanging="360"/>
      </w:pPr>
      <w:rPr>
        <w:rFonts w:ascii="Symbol" w:hAnsi="Symbol" w:hint="default"/>
      </w:rPr>
    </w:lvl>
    <w:lvl w:ilvl="1" w:tplc="78A609F6" w:tentative="1">
      <w:start w:val="1"/>
      <w:numFmt w:val="bullet"/>
      <w:lvlText w:val="o"/>
      <w:lvlJc w:val="left"/>
      <w:pPr>
        <w:ind w:left="1440" w:hanging="360"/>
      </w:pPr>
      <w:rPr>
        <w:rFonts w:ascii="Courier New" w:hAnsi="Courier New" w:cs="Courier New" w:hint="default"/>
      </w:rPr>
    </w:lvl>
    <w:lvl w:ilvl="2" w:tplc="8C88C538" w:tentative="1">
      <w:start w:val="1"/>
      <w:numFmt w:val="bullet"/>
      <w:lvlText w:val=""/>
      <w:lvlJc w:val="left"/>
      <w:pPr>
        <w:ind w:left="2160" w:hanging="360"/>
      </w:pPr>
      <w:rPr>
        <w:rFonts w:ascii="Wingdings" w:hAnsi="Wingdings" w:hint="default"/>
      </w:rPr>
    </w:lvl>
    <w:lvl w:ilvl="3" w:tplc="81202B78" w:tentative="1">
      <w:start w:val="1"/>
      <w:numFmt w:val="bullet"/>
      <w:lvlText w:val=""/>
      <w:lvlJc w:val="left"/>
      <w:pPr>
        <w:ind w:left="2880" w:hanging="360"/>
      </w:pPr>
      <w:rPr>
        <w:rFonts w:ascii="Symbol" w:hAnsi="Symbol" w:hint="default"/>
      </w:rPr>
    </w:lvl>
    <w:lvl w:ilvl="4" w:tplc="1F02F7A0" w:tentative="1">
      <w:start w:val="1"/>
      <w:numFmt w:val="bullet"/>
      <w:lvlText w:val="o"/>
      <w:lvlJc w:val="left"/>
      <w:pPr>
        <w:ind w:left="3600" w:hanging="360"/>
      </w:pPr>
      <w:rPr>
        <w:rFonts w:ascii="Courier New" w:hAnsi="Courier New" w:cs="Courier New" w:hint="default"/>
      </w:rPr>
    </w:lvl>
    <w:lvl w:ilvl="5" w:tplc="3738B4D6" w:tentative="1">
      <w:start w:val="1"/>
      <w:numFmt w:val="bullet"/>
      <w:lvlText w:val=""/>
      <w:lvlJc w:val="left"/>
      <w:pPr>
        <w:ind w:left="4320" w:hanging="360"/>
      </w:pPr>
      <w:rPr>
        <w:rFonts w:ascii="Wingdings" w:hAnsi="Wingdings" w:hint="default"/>
      </w:rPr>
    </w:lvl>
    <w:lvl w:ilvl="6" w:tplc="E75A2220" w:tentative="1">
      <w:start w:val="1"/>
      <w:numFmt w:val="bullet"/>
      <w:lvlText w:val=""/>
      <w:lvlJc w:val="left"/>
      <w:pPr>
        <w:ind w:left="5040" w:hanging="360"/>
      </w:pPr>
      <w:rPr>
        <w:rFonts w:ascii="Symbol" w:hAnsi="Symbol" w:hint="default"/>
      </w:rPr>
    </w:lvl>
    <w:lvl w:ilvl="7" w:tplc="9D4AC77C" w:tentative="1">
      <w:start w:val="1"/>
      <w:numFmt w:val="bullet"/>
      <w:lvlText w:val="o"/>
      <w:lvlJc w:val="left"/>
      <w:pPr>
        <w:ind w:left="5760" w:hanging="360"/>
      </w:pPr>
      <w:rPr>
        <w:rFonts w:ascii="Courier New" w:hAnsi="Courier New" w:cs="Courier New" w:hint="default"/>
      </w:rPr>
    </w:lvl>
    <w:lvl w:ilvl="8" w:tplc="76922002" w:tentative="1">
      <w:start w:val="1"/>
      <w:numFmt w:val="bullet"/>
      <w:lvlText w:val=""/>
      <w:lvlJc w:val="left"/>
      <w:pPr>
        <w:ind w:left="6480" w:hanging="360"/>
      </w:pPr>
      <w:rPr>
        <w:rFonts w:ascii="Wingdings" w:hAnsi="Wingdings" w:hint="default"/>
      </w:rPr>
    </w:lvl>
  </w:abstractNum>
  <w:abstractNum w:abstractNumId="39" w15:restartNumberingAfterBreak="0">
    <w:nsid w:val="6E202394"/>
    <w:multiLevelType w:val="hybridMultilevel"/>
    <w:tmpl w:val="5AF4BD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232263E"/>
    <w:multiLevelType w:val="hybridMultilevel"/>
    <w:tmpl w:val="6B58AF5C"/>
    <w:lvl w:ilvl="0" w:tplc="0413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3473A35"/>
    <w:multiLevelType w:val="hybridMultilevel"/>
    <w:tmpl w:val="8FA64E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78854190">
    <w:abstractNumId w:val="2"/>
  </w:num>
  <w:num w:numId="2" w16cid:durableId="201554602">
    <w:abstractNumId w:val="8"/>
  </w:num>
  <w:num w:numId="3" w16cid:durableId="80950012">
    <w:abstractNumId w:val="1"/>
  </w:num>
  <w:num w:numId="4" w16cid:durableId="1719356720">
    <w:abstractNumId w:val="38"/>
  </w:num>
  <w:num w:numId="5" w16cid:durableId="1629975009">
    <w:abstractNumId w:val="4"/>
  </w:num>
  <w:num w:numId="6" w16cid:durableId="1121145413">
    <w:abstractNumId w:val="20"/>
  </w:num>
  <w:num w:numId="7" w16cid:durableId="454257034">
    <w:abstractNumId w:val="34"/>
  </w:num>
  <w:num w:numId="8" w16cid:durableId="108740833">
    <w:abstractNumId w:val="13"/>
  </w:num>
  <w:num w:numId="9" w16cid:durableId="1809393416">
    <w:abstractNumId w:val="21"/>
  </w:num>
  <w:num w:numId="10" w16cid:durableId="1177891923">
    <w:abstractNumId w:val="35"/>
  </w:num>
  <w:num w:numId="11" w16cid:durableId="2069570475">
    <w:abstractNumId w:val="25"/>
  </w:num>
  <w:num w:numId="12" w16cid:durableId="362632424">
    <w:abstractNumId w:val="9"/>
  </w:num>
  <w:num w:numId="13" w16cid:durableId="1243758582">
    <w:abstractNumId w:val="3"/>
  </w:num>
  <w:num w:numId="14" w16cid:durableId="720397988">
    <w:abstractNumId w:val="41"/>
  </w:num>
  <w:num w:numId="15" w16cid:durableId="1080634301">
    <w:abstractNumId w:val="40"/>
  </w:num>
  <w:num w:numId="16" w16cid:durableId="1169056821">
    <w:abstractNumId w:val="32"/>
  </w:num>
  <w:num w:numId="17" w16cid:durableId="781653609">
    <w:abstractNumId w:val="6"/>
  </w:num>
  <w:num w:numId="18" w16cid:durableId="1205021969">
    <w:abstractNumId w:val="36"/>
  </w:num>
  <w:num w:numId="19" w16cid:durableId="1505441098">
    <w:abstractNumId w:val="10"/>
  </w:num>
  <w:num w:numId="20" w16cid:durableId="1312294875">
    <w:abstractNumId w:val="28"/>
  </w:num>
  <w:num w:numId="21" w16cid:durableId="2116947144">
    <w:abstractNumId w:val="22"/>
  </w:num>
  <w:num w:numId="22" w16cid:durableId="1561598242">
    <w:abstractNumId w:val="15"/>
  </w:num>
  <w:num w:numId="23" w16cid:durableId="1800488203">
    <w:abstractNumId w:val="7"/>
  </w:num>
  <w:num w:numId="24" w16cid:durableId="1460758316">
    <w:abstractNumId w:val="29"/>
  </w:num>
  <w:num w:numId="25" w16cid:durableId="1827865634">
    <w:abstractNumId w:val="0"/>
  </w:num>
  <w:num w:numId="26" w16cid:durableId="151408006">
    <w:abstractNumId w:val="26"/>
  </w:num>
  <w:num w:numId="27" w16cid:durableId="1033731507">
    <w:abstractNumId w:val="18"/>
  </w:num>
  <w:num w:numId="28" w16cid:durableId="108092732">
    <w:abstractNumId w:val="5"/>
  </w:num>
  <w:num w:numId="29" w16cid:durableId="1003819234">
    <w:abstractNumId w:val="31"/>
  </w:num>
  <w:num w:numId="30" w16cid:durableId="871765396">
    <w:abstractNumId w:val="19"/>
  </w:num>
  <w:num w:numId="31" w16cid:durableId="85421526">
    <w:abstractNumId w:val="14"/>
  </w:num>
  <w:num w:numId="32" w16cid:durableId="408429915">
    <w:abstractNumId w:val="17"/>
  </w:num>
  <w:num w:numId="33" w16cid:durableId="240410940">
    <w:abstractNumId w:val="30"/>
  </w:num>
  <w:num w:numId="34" w16cid:durableId="137112481">
    <w:abstractNumId w:val="37"/>
  </w:num>
  <w:num w:numId="35" w16cid:durableId="786386656">
    <w:abstractNumId w:val="16"/>
  </w:num>
  <w:num w:numId="36" w16cid:durableId="1009061824">
    <w:abstractNumId w:val="39"/>
  </w:num>
  <w:num w:numId="37" w16cid:durableId="186414245">
    <w:abstractNumId w:val="12"/>
  </w:num>
  <w:num w:numId="38" w16cid:durableId="1623918209">
    <w:abstractNumId w:val="11"/>
  </w:num>
  <w:num w:numId="39" w16cid:durableId="625280628">
    <w:abstractNumId w:val="33"/>
  </w:num>
  <w:num w:numId="40" w16cid:durableId="634674597">
    <w:abstractNumId w:val="27"/>
  </w:num>
  <w:num w:numId="41" w16cid:durableId="1113675737">
    <w:abstractNumId w:val="24"/>
  </w:num>
  <w:num w:numId="42" w16cid:durableId="1222985371">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drawingGridHorizontalSpacing w:val="170"/>
  <w:drawingGridVerticalSpacing w:val="17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rma DocSys~CanReopen" w:val="true"/>
    <w:docVar w:name="Carma DocSys~XML" w:val="&lt;?xml version=&quot;1.0&quot;?&gt;&lt;data customer=&quot;&quot; profile=&quot;ProvincieUtrecht&quot; model=&quot;$/huisstijl/ds-pmo_ict.xml&quot; country-code=&quot;31&quot; src=&quot;PMO ICT/std-GAS.xml&quot; outputformat=&quot;docx&quot;&gt;&lt;pmo_ict template=&quot;ds-pmo_ict_rapport.dotx&quot; id=&quot;0e483b1065ba474082613a62c5ef2ab8&quot; version=&quot;1.1&quot; lcid=&quot;1043&quot; xmlns:dso=&quot;http://docsys.online/datadoc&quot; xmlns:ds=&quot;http://namespaces.docsys.nl/content&quot;&gt;&lt;PAPER /&gt;&lt;titel formatted-value=&quot;GAS&quot; value=&quot;GAS&quot; dso:modify-order=&quot;1&quot; /&gt;&lt;titel_condition formatted-value=&quot;GAS&quot; value=&quot;GAS&quot; /&gt;&lt;pmo_ict_documenttype formatted-value=&quot;rapport&quot; value=&quot;rapport&quot; /&gt;&lt;naam_project value=&quot;&quot; formatted-value=&quot;&quot; dso:modify-order=&quot;2&quot; /&gt;&lt;publicatiedatum value=&quot;2024-12-19T00:00:00&quot; formatted-value=&quot;19-12-2024&quot; dso:modify-order=&quot;29&quot; /&gt;&lt;status value=&quot;1&quot; formatted-value=&quot;Concept&quot; dso:modify-order=&quot;4&quot; /&gt;&lt;referentienummer value=&quot;&quot; formatted-value=&quot;&quot; dso:modify-order=&quot;3&quot; /&gt;&lt;van value=&quot;John Pijpers&quot; formatted-value=&quot;John Pijpers&quot; dso:modify-order=&quot;26&quot; /&gt;&lt;telefoonnummer value=&quot;&quot; formatted-value=&quot;&quot; dso:modify-order=&quot;6&quot; /&gt;&lt;email value=&quot;john.pijpers@provincie-utrecht.nl&quot; formatted-value=&quot;john.pijpers@provincie-utrecht.nl&quot; dso:modify-order=&quot;27&quot; /&gt;&lt;opdrachtgever value=&quot;&quot; formatted-value=&quot;&quot; dso:modify-order=&quot;7&quot; /&gt;&lt;domein_opgave value=&quot;&quot; formatted-value=&quot;&quot; dso:modify-order=&quot;8&quot; /&gt;&lt;team value=&quot;&quot; formatted-value=&quot;&quot; dso:modify-order=&quot;9&quot; /&gt;&lt;functie_opdrachtgever value=&quot;&quot; formatted-value=&quot;&quot; dso:modify-order=&quot;10&quot; /&gt;&lt;opdrachtnemer value=&quot;&quot; formatted-value=&quot;&quot; dso:modify-order=&quot;5&quot; /&gt;&lt;paraaf_opdrachtgever value=&quot;0&quot; formatted-value=&quot;0&quot; dso:modify-order=&quot;28&quot; /&gt;&lt;logoControl value=&quot;colorlogo&quot; formatted-value=&quot;colorlogo&quot; /&gt;&lt;header /&gt;&lt;Bewaartermijnen value=&quot;&quot; dso:modify-order=&quot;11&quot; /&gt;&lt;Documentsoort value=&quot;&quot; dso:modify-order=&quot;12&quot; /&gt;&lt;PUDocumentTrefwoorden value=&quot;&quot; dso:modify-order=&quot;13&quot; /&gt;&lt;Doelenboom value=&quot;&quot; dso:modify-order=&quot;14&quot; /&gt;&lt;Domeinen value=&quot;&quot; dso:modify-order=&quot;15&quot; /&gt;&lt;Dossierstatus value=&quot;&quot; dso:modify-order=&quot;16&quot; /&gt;&lt;Eindverantwoordelijke_proceseigenaar value=&quot;&quot; dso:modify-order=&quot;17&quot; /&gt;&lt;Proceseigenaar value=&quot;&quot; dso:modify-order=&quot;18&quot; /&gt;&lt;Resultaat value=&quot;&quot; dso:modify-order=&quot;19&quot; /&gt;&lt;Thema value=&quot;&quot; dso:modify-order=&quot;20&quot; /&gt;&lt;Vertrouwelijkheid value=&quot;&quot; dso:modify-order=&quot;21&quot; /&gt;&lt;Waardering value=&quot;&quot; dso:modify-order=&quot;22&quot; /&gt;&lt;WBS value=&quot;&quot; dso:modify-order=&quot;23&quot; /&gt;&lt;Werkingsgebied_dossier value=&quot;&quot; dso:modify-order=&quot;24&quot; /&gt;&lt;Werkproces value=&quot;&quot; dso:modify-order=&quot;25&quot; /&gt;&lt;BewaartermijnenData /&gt;&lt;DocumentsoortData /&gt;&lt;PUDocumentTrefwoordenData /&gt;&lt;DoelenboomData /&gt;&lt;DomeinenData /&gt;&lt;DossierstatusData /&gt;&lt;Eindverantwoordelijke_proceseigenaarData /&gt;&lt;ProceseigenaarData /&gt;&lt;ResultaatData /&gt;&lt;ThemaData /&gt;&lt;VertrouwelijkheidData /&gt;&lt;WaarderingData /&gt;&lt;WBSData /&gt;&lt;Werkingsgebied_dossierData /&gt;&lt;WerkprocesData /&gt;&lt;metadatafields&gt;&lt;metadata&gt;&lt;PUDocumenttype&gt;Advies, Voorstel&lt;/PUDocumenttype&gt;&lt;PUDossiernaam&gt;&lt;/PUDossiernaam&gt;&lt;_dlc_DocIdUrl writeback-to=&quot;documentnummer&quot; /&gt;&lt;/metadata&gt;&lt;/metadatafields&gt;&lt;ManagedMetaDataFields&gt;&lt;termsets /&gt;&lt;/ManagedMetaDataFields&gt;&lt;sharepointData&gt;&lt;sharepointExportData xmlns:msxsl=&quot;urn:schemas-microsoft-com:xslt&quot;&gt;&lt;metadata&gt;&lt;PUDocumenttype&gt;Advies, Voorstel&lt;/PUDocumenttype&gt;&lt;_dlc_DocIdUrl writeback-to=&quot;documentnummer&quot; /&gt;&lt;/metadata&gt;&lt;/sharepointExportData&gt;&lt;/sharepointData&gt;&lt;sharepointAutoFillProvider value=&quot;&quot; formatted-value=&quot;&quot; dso:modify-order=&quot;0&quot; /&gt;&lt;sharepointContent2 value=&quot;&quot; /&gt;&lt;sharepointContent /&gt;&lt;afdeling formatted-value=&quot;pmo_ict&quot; /&gt;&lt;logo_amend_motie /&gt;&lt;Documenttype value=&quot;Advies, Voorstel&quot; /&gt;&lt;ds:content-includes profile=&quot;ProvincieUtrecht&quot;&gt;&lt;ds:content src=&quot;$/Tekstblokken/txt-documentgegevens.xml&quot; at=&quot;documentgegevens&quot; bookmark=&quot;DSO_BOOKMARK_0&quot;&gt;&lt;ds:template&gt;&lt;titel_condition&gt;GAS&lt;/titel_condition&gt;&lt;afdeling&gt;pmo_ict&lt;/afdeling&gt;&lt;naam_vergadering&gt;&lt;/naam_vergadering&gt;&lt;datum&gt;19‑12‑2024&lt;/datum&gt;&lt;status&gt;Concept&lt;/status&gt;&lt;referentienummer&gt;&lt;/referentienummer&gt;&lt;van&gt;John Pijpers&lt;/van&gt;&lt;telefoonnummer&gt;&lt;/telefoonnummer&gt;&lt;email&gt;john.pijpers@provincie-utrecht.nl&lt;/email&gt;&lt;opdrachtgever&gt;&lt;/opdrachtgever&gt;&lt;domein_opgave&gt;&lt;/domein_opgave&gt;&lt;team&gt;&lt;/team&gt;&lt;functie_opdrachtgever&gt;&lt;/functie_opdrachtgever&gt;&lt;opdrachtnemer&gt;&lt;/opdrachtnemer&gt;&lt;paraaf_opdrachtgever&gt;0&lt;/paraaf_opdrachtgever&gt;&lt;__DSO_Optional_130&gt;false&lt;/__DSO_Optional_130&gt;&lt;onderwerp&gt;&lt;/onderwerp&gt;&lt;datum_gs&gt;&lt;/datum_gs&gt;&lt;datum_ps&gt;&lt;/datum_ps&gt;&lt;tijd&gt;&lt;/tijd&gt;&lt;voorzitter&gt;&lt;/voorzitter&gt;&lt;aanwezig&gt;&lt;/aanwezig&gt;&lt;afwezig&gt;&lt;/afwezig&gt;&lt;secretaris&gt;&lt;/secretaris&gt;&lt;tel_secretaris&gt;&lt;/tel_secretaris&gt;&lt;gasten&gt;&lt;/gasten&gt;&lt;verslaglegging&gt;&lt;/verslaglegging&gt;&lt;versie&gt;&lt;/versie&gt;&lt;documentnummer&gt;&lt;/documentnummer&gt;&lt;naam_opgave&gt;&lt;/naam_opgave&gt;&lt;plan_van_aanpak&gt;&lt;/plan_van_aanpak&gt;&lt;best_opdrachtgever&gt;&lt;/best_opdrachtgever&gt;&lt;paraaf_best_opdrachtgever&gt;&lt;/paraaf_best_opdrachtgever&gt;&lt;ambt_opdrachtgever&gt;&lt;/ambt_opdrachtgever&gt;&lt;paraaf_ambt_opdrachtgever&gt;&lt;/paraaf_ambt_opdrachtgever&gt;&lt;projectleider&gt;&lt;/projectleider&gt;&lt;programmamanager&gt;&lt;/programmamanager&gt;&lt;wbs_nummer&gt;&lt;/wbs_nummer&gt;&lt;rapportage&gt;&lt;/rapportage&gt;&lt;commissie&gt;&lt;/commissie&gt;&lt;commissie_voorzitter&gt;&lt;/commissie_voorzitter&gt;&lt;commissie_griffier&gt;&lt;/commissie_griffier&gt;&lt;amend_motie_titel&gt;&lt;/amend_motie_titel&gt;&lt;amend_motie_nummer&gt;&lt;/amend_motie_nummer&gt;&lt;stat_onderwerp&gt;&lt;/stat_onderwerp&gt;&lt;stat_nummer&gt;&lt;/stat_nummer&gt;&lt;aan&gt;&lt;/aan&gt;&lt;plaatsvervanger&gt;&lt;/plaatsvervanger&gt;&lt;tel_plaatsvervanger&gt;&lt;/tel_plaatsvervanger&gt;&lt;betreft_portefeuille&gt;&lt;/betreft_portefeuille&gt;&lt;portefeuillehouder&gt;&lt;/portefeuillehouder&gt;&lt;agendapunt&gt;&lt;/agendapunt&gt;&lt;behandeldatum_gs&gt;&lt;/behandeldatum_gs&gt;&lt;aantal_bijlagen&gt;&lt;/aantal_bijlagen&gt;&lt;bijlage&gt;&lt;/bijlage&gt;&lt;paraaf_teamleider&gt;&lt;/paraaf_teamleider&gt;&lt;cmt_lid&gt;&lt;/cmt_lid&gt;&lt;vorm&gt;&lt;/vorm&gt;&lt;gewenste_datum&gt;&lt;/gewenste_datum&gt;&lt;uiterste_datum&gt;&lt;/uiterste_datum&gt;&lt;benodigde_tijd&gt;&lt;/benodigde_tijd&gt;&lt;aanwezigheid_gewenst_van&gt;&lt;/aanwezigheid_gewenst_van&gt;&lt;/ds:template&gt;&lt;ds:body&gt;&lt;table left-padding=&quot;0cm&quot; right-padding=&quot;0cm&quot; width=&quot;148mm&quot; title=&quot;Documentgegevens&quot; description=&quot;Overzicht van documentgegevens.&quot; deduce-headings=&quot;false&quot; first-row-is-heading=&quot;true&quot;&gt;&lt;col width=&quot;35mm&quot; right-padding=&quot;1mm&quot; /&gt;&lt;col width=&quot;113mm&quot; /&gt;&lt;tbody&gt;&lt;tr&gt;&lt;th&gt;&lt;p style=&quot;PU_broodtekst_7pt&quot;&gt;Datum&lt;/p&gt;&lt;/th&gt;&lt;td&gt;&lt;p style=&quot;PU_broodtekst_9pt&quot;&gt;19‑12‑2024&lt;/p&gt;&lt;/td&gt;&lt;/tr&gt;&lt;tr&gt;&lt;th&gt;&lt;p style=&quot;PU_broodtekst_7pt&quot;&gt;Status&lt;/p&gt;&lt;/th&gt;&lt;td&gt;&lt;p style=&quot;PU_broodtekst_9pt&quot;&gt;Concept&lt;/p&gt;&lt;/td&gt;&lt;/tr&gt;&lt;tr&gt;&lt;th&gt;&lt;p style=&quot;PU_broodtekst_7pt&quot;&gt;Van&lt;/p&gt;&lt;/th&gt;&lt;td&gt;&lt;p style=&quot;PU_broodtekst_9pt&quot;&gt;John Pijpers&lt;/p&gt;&lt;/td&gt;&lt;/tr&gt;&lt;tr&gt;&lt;th&gt;&lt;p style=&quot;PU_broodtekst_7pt&quot;&gt;E-mailadres&lt;/p&gt;&lt;/th&gt;&lt;td&gt;&lt;p style=&quot;PU_broodtekst_9pt&quot;&gt;john.pijpers@provincie-utrecht.nl&lt;/p&gt;&lt;/td&gt;&lt;/tr&gt;&lt;/tbody&gt;&lt;/table&gt;&lt;/ds:body&gt;&lt;/ds:content&gt;&lt;ds:content src=&quot;$/PMO ICT/tekstblokken/txt-pmo_ict_documentgegevens.xml&quot; at=&quot;pmo_ict_documentgegevens&quot; bookmark=&quot;DSO_BOOKMARK_1&quot;&gt;&lt;ds:template&gt;&lt;titel_condition&gt;GAS&lt;/titel_condition&gt;&lt;/ds:template&gt;&lt;ds:body&gt;&lt;p style=&quot;PU_broodtekst_bold&quot;&gt;Documentlocatie&lt;/p&gt;&lt;p style=&quot;PU_broodtekst&quot; /&gt;&lt;p style=&quot;PU_broodtekst_bold&quot;&gt;Historie&lt;/p&gt;&lt;table title=&quot;Historie&quot; description=&quot;Gegevens met betrekking tot historie van de opdracht.&quot; deduce-headings=&quot;false&quot; first-row-is-heading=&quot;true&quot;&gt;&lt;col width=&quot;1.4cm&quot; /&gt;&lt;col width=&quot;2.8cm&quot; /&gt;&lt;col width=&quot;3cm&quot; /&gt;&lt;col width=&quot;4cm&quot; /&gt;&lt;col width=&quot;5cm&quot; /&gt;&lt;tbody&gt;&lt;tr&gt;&lt;th backgroundcolor=&quot;#EC0000&quot;&gt;&lt;p style=&quot;PU_broodtekst_wit&quot;&gt;&lt;b&gt;Versie&lt;/b&gt;&lt;/p&gt;&lt;/th&gt;&lt;th backgroundcolor=&quot;#EC0000&quot;&gt;&lt;p style=&quot;PU_broodtekst_wit_bold&quot;&gt;Datum&lt;/p&gt;&lt;/th&gt;&lt;th backgroundcolor=&quot;#EC0000&quot;&gt;&lt;p style=&quot;PU_broodtekst_wit_bold&quot;&gt;Status&lt;sup&gt;1&lt;/sup&gt;&lt;/p&gt;&lt;/th&gt;&lt;th backgroundcolor=&quot;#EC0000&quot;&gt;&lt;p style=&quot;PU_broodtekst_wit_bold&quot;&gt;Auteur&lt;/p&gt;&lt;/th&gt;&lt;th backgroundcolor=&quot;#EC0000&quot;&gt;&lt;p style=&quot;PU_broodtekst_wit_bold&quot;&gt;Aanpassingen&lt;/p&gt;&lt;/th&gt;&lt;/tr&gt;&lt;tr&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r&gt;&lt;/tbody&gt;&lt;/table&gt;&lt;p style=&quot;PU_broodtekst_italic&quot; /&gt;&lt;p style=&quot;PU_broodtekst_italic&quot;&gt;&lt;sup&gt;1&lt;/sup&gt; v0.1= Initieel; v0.2 t/m v0.9 = Concept; v1.0, v2.0 etc. = Finaal; v1.1, v1.2, v2.1 ... vN.9 = Revisie&lt;/p&gt;&lt;p style=&quot;PU_broodtekst&quot; /&gt;&lt;p style=&quot;PU_broodtekst_bold&quot;&gt;Distributie&lt;/p&gt;&lt;table title=&quot;Distributie&quot; description=&quot;Gegevens met betrekking tot de distributie van de opdracht.&quot; deduce-headings=&quot;false&quot; first-row-is-heading=&quot;true&quot;&gt;&lt;col width=&quot;4.2cm&quot; /&gt;&lt;col width=&quot;4.5cm&quot; /&gt;&lt;col width=&quot;1.5cm&quot; /&gt;&lt;col width=&quot;1.5cm&quot; /&gt;&lt;col width=&quot;1.5cm&quot; /&gt;&lt;col width=&quot;1.5cm&quot; /&gt;&lt;col width=&quot;1.5cm&quot; /&gt;&lt;tbody&gt;&lt;tr&gt;&lt;th backgroundcolor=&quot;#EC0000&quot;&gt;&lt;p style=&quot;PU_broodtekst_wit&quot;&gt;&lt;b&gt;Naam&lt;/b&gt;&lt;/p&gt;&lt;/th&gt;&lt;th backgroundcolor=&quot;#EC0000&quot;&gt;&lt;p style=&quot;PU_broodtekst_wit_bold&quot;&gt;Rol&lt;/p&gt;&lt;/th&gt;&lt;th backgroundcolor=&quot;#EC0000&quot;&gt;&lt;p style=&quot;PU_broodtekst_wit&quot;&gt;Versie&lt;sup&gt;2&lt;/sup&gt; 0.1&lt;/p&gt;&lt;/th&gt;&lt;th backgroundcolor=&quot;#EC0000&quot;&gt;&lt;p style=&quot;PU_broodtekst_wit&quot;&gt;Versie 0.2&lt;/p&gt;&lt;/th&gt;&lt;th backgroundcolor=&quot;#EC0000&quot;&gt;&lt;p style=&quot;PU_broodtekst_wit&quot;&gt;Versie 0.3&lt;/p&gt;&lt;/th&gt;&lt;th backgroundcolor=&quot;#EC0000&quot;&gt;&lt;p style=&quot;PU_broodtekst_wit&quot;&gt;Versie 1.0&lt;/p&gt;&lt;/th&gt;&lt;th backgroundcolor=&quot;#EC0000&quot;&gt;&lt;p style=&quot;PU_broodtekst_wit&quot;&gt;Versie 2.0&lt;/p&gt;&lt;/th&gt;&lt;/tr&gt;&lt;tr&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r&gt;&lt;/tbody&gt;&lt;/table&gt;&lt;p style=&quot;PU_broodtekst_italic&quot; /&gt;&lt;p style=&quot;PU_broodtekst_italic&quot;&gt;&lt;sup&gt;2&lt;/sup&gt;&lt;b&gt;  A&lt;/b&gt;: ter accordering; &lt;b&gt;I&lt;/b&gt;: ter informatie; &lt;b&gt;R&lt;/b&gt;: ter review.&lt;/p&gt;&lt;p style=&quot;PU_broodtekst&quot; /&gt;&lt;p style=&quot;PU_broodtekst_bold&quot;&gt;Gereviewd door&lt;/p&gt;&lt;table title=&quot;Gereviewd door&quot; description=&quot;Gegevens met betrekking tot wie de opdracht heeft gereviewd.&quot; deduce-headings=&quot;false&quot; first-row-is-heading=&quot;true&quot;&gt;&lt;col width=&quot;4.2cm&quot; /&gt;&lt;col width=&quot;4.5cm&quot; /&gt;&lt;col width=&quot;1.5cm&quot; /&gt;&lt;col width=&quot;1.5cm&quot; /&gt;&lt;col width=&quot;1.5cm&quot; /&gt;&lt;col width=&quot;1.5cm&quot; /&gt;&lt;col width=&quot;1.5cm&quot; /&gt;&lt;tbody&gt;&lt;tr&gt;&lt;th backgroundcolor=&quot;#EC0000&quot;&gt;&lt;p style=&quot;PU_broodtekst_wit&quot;&gt;&lt;b&gt;Naam&lt;/b&gt;&lt;/p&gt;&lt;/th&gt;&lt;th backgroundcolor=&quot;#EC0000&quot;&gt;&lt;p style=&quot;PU_broodtekst_wit_bold&quot;&gt;Rol&lt;/p&gt;&lt;/th&gt;&lt;th backgroundcolor=&quot;#EC0000&quot;&gt;&lt;p style=&quot;PU_broodtekst_wit&quot;&gt;Versie&lt;sup&gt;3&lt;/sup&gt; 0.1&lt;/p&gt;&lt;/th&gt;&lt;th backgroundcolor=&quot;#EC0000&quot;&gt;&lt;p style=&quot;PU_broodtekst_wit&quot;&gt;Versie 0.2&lt;/p&gt;&lt;/th&gt;&lt;th backgroundcolor=&quot;#EC0000&quot;&gt;&lt;p style=&quot;PU_broodtekst_wit&quot;&gt;Versie 0.3&lt;/p&gt;&lt;/th&gt;&lt;th backgroundcolor=&quot;#EC0000&quot;&gt;&lt;p style=&quot;PU_broodtekst_wit&quot;&gt;Versie 1.0&lt;/p&gt;&lt;/th&gt;&lt;th backgroundcolor=&quot;#EC0000&quot;&gt;&lt;p style=&quot;PU_broodtekst_wit&quot;&gt;Versie 2.0&lt;/p&gt;&lt;/th&gt;&lt;/tr&gt;&lt;tr&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d border-top=&quot;25 single #EC0000&quot; border-bottom=&quot;25 single #EC0000&quot;&gt;&lt;p style=&quot;PU_broodtekst&quot; /&gt;&lt;/td&gt;&lt;/tr&gt;&lt;/tbody&gt;&lt;/table&gt;&lt;p style=&quot;PU_broodtekst_italic&quot; /&gt;&lt;p style=&quot;PU_broodtekst_italic&quot;&gt;&lt;sup&gt;3&lt;/sup&gt; 😃: reviewcommentaar is geleverd en verwerkt; 😦: heeft niet gereageerd; 😐: review is niet noodzakelijk.&lt;/p&gt;&lt;/ds:body&gt;&lt;/ds:content&gt;&lt;mso:document xmlns:mso=&quot;http://namespaces.docsys.nl/msoffice&quot; src=&quot;$/PMO ICT/tekstblokken/txt-GAS.docx&quot; at=&quot;cursor&quot; /&gt;&lt;/ds:content-includes&gt;&lt;/pmo_ict&gt;&lt;/data&gt;"/>
    <w:docVar w:name="dgnword-docGUID" w:val="{BE827AB9-0A76-4739-BE49-3C42BA250C77}"/>
    <w:docVar w:name="dgnword-eventsink" w:val="2367186259776"/>
  </w:docVars>
  <w:rsids>
    <w:rsidRoot w:val="00B24FFE"/>
    <w:rsid w:val="0000022F"/>
    <w:rsid w:val="0000059B"/>
    <w:rsid w:val="00000823"/>
    <w:rsid w:val="00000DAA"/>
    <w:rsid w:val="0000113D"/>
    <w:rsid w:val="00001284"/>
    <w:rsid w:val="00001386"/>
    <w:rsid w:val="000016B3"/>
    <w:rsid w:val="000021A9"/>
    <w:rsid w:val="00002682"/>
    <w:rsid w:val="00002919"/>
    <w:rsid w:val="00002A06"/>
    <w:rsid w:val="00002E6B"/>
    <w:rsid w:val="00003438"/>
    <w:rsid w:val="00003670"/>
    <w:rsid w:val="0000377B"/>
    <w:rsid w:val="000038AC"/>
    <w:rsid w:val="00003B19"/>
    <w:rsid w:val="00003C6C"/>
    <w:rsid w:val="00003D2C"/>
    <w:rsid w:val="000042A9"/>
    <w:rsid w:val="00004E6F"/>
    <w:rsid w:val="00005362"/>
    <w:rsid w:val="000055BC"/>
    <w:rsid w:val="00005B41"/>
    <w:rsid w:val="00005CBE"/>
    <w:rsid w:val="00005D4E"/>
    <w:rsid w:val="00005F48"/>
    <w:rsid w:val="00006162"/>
    <w:rsid w:val="000062C0"/>
    <w:rsid w:val="0000630B"/>
    <w:rsid w:val="0000633E"/>
    <w:rsid w:val="00006792"/>
    <w:rsid w:val="00006F4C"/>
    <w:rsid w:val="00007989"/>
    <w:rsid w:val="00007C73"/>
    <w:rsid w:val="00007DAB"/>
    <w:rsid w:val="00007F56"/>
    <w:rsid w:val="00010087"/>
    <w:rsid w:val="000100E4"/>
    <w:rsid w:val="0001023A"/>
    <w:rsid w:val="0001035E"/>
    <w:rsid w:val="000103ED"/>
    <w:rsid w:val="00010410"/>
    <w:rsid w:val="0001060F"/>
    <w:rsid w:val="00010CD2"/>
    <w:rsid w:val="00010FCF"/>
    <w:rsid w:val="00011481"/>
    <w:rsid w:val="0001161B"/>
    <w:rsid w:val="00011CE8"/>
    <w:rsid w:val="00012197"/>
    <w:rsid w:val="000122FB"/>
    <w:rsid w:val="00012CBF"/>
    <w:rsid w:val="00012EED"/>
    <w:rsid w:val="000133C2"/>
    <w:rsid w:val="000135FF"/>
    <w:rsid w:val="000137B1"/>
    <w:rsid w:val="00013AA6"/>
    <w:rsid w:val="00013B01"/>
    <w:rsid w:val="00013D1E"/>
    <w:rsid w:val="00013DD7"/>
    <w:rsid w:val="00013E65"/>
    <w:rsid w:val="00013F7B"/>
    <w:rsid w:val="00013FB2"/>
    <w:rsid w:val="00014065"/>
    <w:rsid w:val="000140B5"/>
    <w:rsid w:val="0001435D"/>
    <w:rsid w:val="000144BB"/>
    <w:rsid w:val="00014998"/>
    <w:rsid w:val="00014CC9"/>
    <w:rsid w:val="000150ED"/>
    <w:rsid w:val="00015B2F"/>
    <w:rsid w:val="00015DA2"/>
    <w:rsid w:val="00015EE1"/>
    <w:rsid w:val="00016C79"/>
    <w:rsid w:val="00016C94"/>
    <w:rsid w:val="00016DAA"/>
    <w:rsid w:val="00016E3D"/>
    <w:rsid w:val="000173A4"/>
    <w:rsid w:val="00017419"/>
    <w:rsid w:val="00017466"/>
    <w:rsid w:val="00017D73"/>
    <w:rsid w:val="00020403"/>
    <w:rsid w:val="000204E8"/>
    <w:rsid w:val="00020AAE"/>
    <w:rsid w:val="00020BE7"/>
    <w:rsid w:val="00020EF4"/>
    <w:rsid w:val="00021033"/>
    <w:rsid w:val="000211CF"/>
    <w:rsid w:val="000212CA"/>
    <w:rsid w:val="0002223F"/>
    <w:rsid w:val="00022290"/>
    <w:rsid w:val="000228BB"/>
    <w:rsid w:val="00023073"/>
    <w:rsid w:val="0002331E"/>
    <w:rsid w:val="0002368F"/>
    <w:rsid w:val="00023A64"/>
    <w:rsid w:val="00023BA2"/>
    <w:rsid w:val="00023C22"/>
    <w:rsid w:val="00023D9C"/>
    <w:rsid w:val="0002421F"/>
    <w:rsid w:val="00024854"/>
    <w:rsid w:val="000248A8"/>
    <w:rsid w:val="00024ACD"/>
    <w:rsid w:val="00025C9A"/>
    <w:rsid w:val="0002642F"/>
    <w:rsid w:val="00026433"/>
    <w:rsid w:val="00026454"/>
    <w:rsid w:val="000264AB"/>
    <w:rsid w:val="000265FB"/>
    <w:rsid w:val="0002679A"/>
    <w:rsid w:val="00026B17"/>
    <w:rsid w:val="00026C25"/>
    <w:rsid w:val="0002756A"/>
    <w:rsid w:val="00027BDD"/>
    <w:rsid w:val="00027C56"/>
    <w:rsid w:val="00027E70"/>
    <w:rsid w:val="00030103"/>
    <w:rsid w:val="000303A6"/>
    <w:rsid w:val="00030430"/>
    <w:rsid w:val="00030672"/>
    <w:rsid w:val="00030974"/>
    <w:rsid w:val="00030E86"/>
    <w:rsid w:val="00030EC1"/>
    <w:rsid w:val="000310D9"/>
    <w:rsid w:val="000310FD"/>
    <w:rsid w:val="00031305"/>
    <w:rsid w:val="0003135B"/>
    <w:rsid w:val="00031540"/>
    <w:rsid w:val="000315EC"/>
    <w:rsid w:val="000318EB"/>
    <w:rsid w:val="00032405"/>
    <w:rsid w:val="00032A7C"/>
    <w:rsid w:val="00032B9E"/>
    <w:rsid w:val="00032C73"/>
    <w:rsid w:val="00032E2C"/>
    <w:rsid w:val="00032E9B"/>
    <w:rsid w:val="00032F71"/>
    <w:rsid w:val="00032FFA"/>
    <w:rsid w:val="0003304F"/>
    <w:rsid w:val="00033706"/>
    <w:rsid w:val="0003379C"/>
    <w:rsid w:val="000338FA"/>
    <w:rsid w:val="00033935"/>
    <w:rsid w:val="00033D1C"/>
    <w:rsid w:val="00033DA2"/>
    <w:rsid w:val="00033E7C"/>
    <w:rsid w:val="00034063"/>
    <w:rsid w:val="000340B3"/>
    <w:rsid w:val="00034584"/>
    <w:rsid w:val="00034BCA"/>
    <w:rsid w:val="00034CA9"/>
    <w:rsid w:val="00034DFF"/>
    <w:rsid w:val="00034F9B"/>
    <w:rsid w:val="00034FD9"/>
    <w:rsid w:val="000358A1"/>
    <w:rsid w:val="000358CD"/>
    <w:rsid w:val="00035AB3"/>
    <w:rsid w:val="00035C2F"/>
    <w:rsid w:val="000360B2"/>
    <w:rsid w:val="000363F0"/>
    <w:rsid w:val="00036600"/>
    <w:rsid w:val="00036777"/>
    <w:rsid w:val="000367E0"/>
    <w:rsid w:val="00036853"/>
    <w:rsid w:val="00036978"/>
    <w:rsid w:val="00036A39"/>
    <w:rsid w:val="00036AD3"/>
    <w:rsid w:val="0003768C"/>
    <w:rsid w:val="000377DB"/>
    <w:rsid w:val="0003798D"/>
    <w:rsid w:val="00037B50"/>
    <w:rsid w:val="00037E11"/>
    <w:rsid w:val="00040074"/>
    <w:rsid w:val="00040184"/>
    <w:rsid w:val="000402EC"/>
    <w:rsid w:val="000403C8"/>
    <w:rsid w:val="000405B1"/>
    <w:rsid w:val="00040738"/>
    <w:rsid w:val="00040BBA"/>
    <w:rsid w:val="00040BC7"/>
    <w:rsid w:val="0004130D"/>
    <w:rsid w:val="00041331"/>
    <w:rsid w:val="0004136E"/>
    <w:rsid w:val="000422F8"/>
    <w:rsid w:val="00042616"/>
    <w:rsid w:val="00042699"/>
    <w:rsid w:val="000429FB"/>
    <w:rsid w:val="00042B4C"/>
    <w:rsid w:val="00042B6F"/>
    <w:rsid w:val="00042CF7"/>
    <w:rsid w:val="00042EE4"/>
    <w:rsid w:val="000430FE"/>
    <w:rsid w:val="000433C9"/>
    <w:rsid w:val="00043A69"/>
    <w:rsid w:val="00043B81"/>
    <w:rsid w:val="00043DC2"/>
    <w:rsid w:val="00043DFA"/>
    <w:rsid w:val="00044132"/>
    <w:rsid w:val="00044B28"/>
    <w:rsid w:val="00045117"/>
    <w:rsid w:val="0004545F"/>
    <w:rsid w:val="0004556D"/>
    <w:rsid w:val="00045A8A"/>
    <w:rsid w:val="00045B16"/>
    <w:rsid w:val="00045B8A"/>
    <w:rsid w:val="00045DCC"/>
    <w:rsid w:val="00046028"/>
    <w:rsid w:val="00046145"/>
    <w:rsid w:val="00046163"/>
    <w:rsid w:val="0004654C"/>
    <w:rsid w:val="000466DC"/>
    <w:rsid w:val="00046E54"/>
    <w:rsid w:val="00046F0D"/>
    <w:rsid w:val="000475FB"/>
    <w:rsid w:val="0004795D"/>
    <w:rsid w:val="000479CF"/>
    <w:rsid w:val="00047A3C"/>
    <w:rsid w:val="00047B1E"/>
    <w:rsid w:val="00047E69"/>
    <w:rsid w:val="0004D9FB"/>
    <w:rsid w:val="0005011A"/>
    <w:rsid w:val="0005023A"/>
    <w:rsid w:val="000503F2"/>
    <w:rsid w:val="000505B7"/>
    <w:rsid w:val="00051096"/>
    <w:rsid w:val="00051496"/>
    <w:rsid w:val="00051952"/>
    <w:rsid w:val="00051C7E"/>
    <w:rsid w:val="00051D1B"/>
    <w:rsid w:val="000524CC"/>
    <w:rsid w:val="00052A28"/>
    <w:rsid w:val="00052EA7"/>
    <w:rsid w:val="00052F86"/>
    <w:rsid w:val="0005344F"/>
    <w:rsid w:val="0005392E"/>
    <w:rsid w:val="00053B31"/>
    <w:rsid w:val="00053E5D"/>
    <w:rsid w:val="00053F0F"/>
    <w:rsid w:val="00053F12"/>
    <w:rsid w:val="000543D1"/>
    <w:rsid w:val="0005467A"/>
    <w:rsid w:val="0005477F"/>
    <w:rsid w:val="00054A41"/>
    <w:rsid w:val="000552BC"/>
    <w:rsid w:val="000552C5"/>
    <w:rsid w:val="00055306"/>
    <w:rsid w:val="00055397"/>
    <w:rsid w:val="00055553"/>
    <w:rsid w:val="000557CF"/>
    <w:rsid w:val="000558CD"/>
    <w:rsid w:val="00055A04"/>
    <w:rsid w:val="00055DA1"/>
    <w:rsid w:val="00055E1E"/>
    <w:rsid w:val="00056103"/>
    <w:rsid w:val="000561EA"/>
    <w:rsid w:val="00056417"/>
    <w:rsid w:val="000564AA"/>
    <w:rsid w:val="00056A4F"/>
    <w:rsid w:val="00056B52"/>
    <w:rsid w:val="00057386"/>
    <w:rsid w:val="000575EA"/>
    <w:rsid w:val="00057801"/>
    <w:rsid w:val="00057CD6"/>
    <w:rsid w:val="00057D8F"/>
    <w:rsid w:val="00057DE5"/>
    <w:rsid w:val="00057E68"/>
    <w:rsid w:val="00060462"/>
    <w:rsid w:val="00060CA1"/>
    <w:rsid w:val="00061051"/>
    <w:rsid w:val="000612CF"/>
    <w:rsid w:val="000615D9"/>
    <w:rsid w:val="0006173B"/>
    <w:rsid w:val="00061AA5"/>
    <w:rsid w:val="00061B27"/>
    <w:rsid w:val="00061B56"/>
    <w:rsid w:val="00061C29"/>
    <w:rsid w:val="00061D48"/>
    <w:rsid w:val="00062002"/>
    <w:rsid w:val="0006243E"/>
    <w:rsid w:val="000624CC"/>
    <w:rsid w:val="000624DE"/>
    <w:rsid w:val="0006257D"/>
    <w:rsid w:val="0006276F"/>
    <w:rsid w:val="000629FC"/>
    <w:rsid w:val="00063043"/>
    <w:rsid w:val="000630E0"/>
    <w:rsid w:val="00063AD2"/>
    <w:rsid w:val="00063B82"/>
    <w:rsid w:val="00063F9A"/>
    <w:rsid w:val="00063FEF"/>
    <w:rsid w:val="00064141"/>
    <w:rsid w:val="000641A4"/>
    <w:rsid w:val="000643A6"/>
    <w:rsid w:val="0006480B"/>
    <w:rsid w:val="00064B3D"/>
    <w:rsid w:val="000650C5"/>
    <w:rsid w:val="00065261"/>
    <w:rsid w:val="000654CA"/>
    <w:rsid w:val="000655D3"/>
    <w:rsid w:val="00065756"/>
    <w:rsid w:val="00065E6F"/>
    <w:rsid w:val="0006637E"/>
    <w:rsid w:val="00066C93"/>
    <w:rsid w:val="00066E22"/>
    <w:rsid w:val="00066E80"/>
    <w:rsid w:val="0006756D"/>
    <w:rsid w:val="00067721"/>
    <w:rsid w:val="00067B2D"/>
    <w:rsid w:val="00067CFE"/>
    <w:rsid w:val="00067FAC"/>
    <w:rsid w:val="00070046"/>
    <w:rsid w:val="000705D3"/>
    <w:rsid w:val="000712F2"/>
    <w:rsid w:val="000717CE"/>
    <w:rsid w:val="000719FA"/>
    <w:rsid w:val="00071F8B"/>
    <w:rsid w:val="000727C6"/>
    <w:rsid w:val="00072897"/>
    <w:rsid w:val="000728D4"/>
    <w:rsid w:val="000731D9"/>
    <w:rsid w:val="000732D5"/>
    <w:rsid w:val="0007337B"/>
    <w:rsid w:val="00073478"/>
    <w:rsid w:val="0007351A"/>
    <w:rsid w:val="00073563"/>
    <w:rsid w:val="00073D34"/>
    <w:rsid w:val="00073DB8"/>
    <w:rsid w:val="000743AA"/>
    <w:rsid w:val="000745AC"/>
    <w:rsid w:val="00074A8F"/>
    <w:rsid w:val="000750EC"/>
    <w:rsid w:val="00075282"/>
    <w:rsid w:val="000755F6"/>
    <w:rsid w:val="000757A7"/>
    <w:rsid w:val="00075CC6"/>
    <w:rsid w:val="0007611E"/>
    <w:rsid w:val="000764AF"/>
    <w:rsid w:val="00076569"/>
    <w:rsid w:val="00076723"/>
    <w:rsid w:val="00076A1C"/>
    <w:rsid w:val="00076B4A"/>
    <w:rsid w:val="00076F27"/>
    <w:rsid w:val="000771B5"/>
    <w:rsid w:val="000771F9"/>
    <w:rsid w:val="000777DC"/>
    <w:rsid w:val="00077CEA"/>
    <w:rsid w:val="00077D5D"/>
    <w:rsid w:val="00080151"/>
    <w:rsid w:val="000803EB"/>
    <w:rsid w:val="000808A3"/>
    <w:rsid w:val="00080A08"/>
    <w:rsid w:val="00080CD3"/>
    <w:rsid w:val="0008111A"/>
    <w:rsid w:val="00081320"/>
    <w:rsid w:val="0008155E"/>
    <w:rsid w:val="000818AE"/>
    <w:rsid w:val="00081CDB"/>
    <w:rsid w:val="00081DA4"/>
    <w:rsid w:val="0008213F"/>
    <w:rsid w:val="0008222C"/>
    <w:rsid w:val="0008227F"/>
    <w:rsid w:val="0008237C"/>
    <w:rsid w:val="000826E1"/>
    <w:rsid w:val="00082738"/>
    <w:rsid w:val="000828A6"/>
    <w:rsid w:val="0008340D"/>
    <w:rsid w:val="000834E8"/>
    <w:rsid w:val="000836CD"/>
    <w:rsid w:val="00083B73"/>
    <w:rsid w:val="00083D20"/>
    <w:rsid w:val="000847D5"/>
    <w:rsid w:val="000847FA"/>
    <w:rsid w:val="00084E98"/>
    <w:rsid w:val="00085424"/>
    <w:rsid w:val="00085A3D"/>
    <w:rsid w:val="00085D7C"/>
    <w:rsid w:val="00085D88"/>
    <w:rsid w:val="000862C9"/>
    <w:rsid w:val="000864C5"/>
    <w:rsid w:val="000867DD"/>
    <w:rsid w:val="00086CED"/>
    <w:rsid w:val="00086E9E"/>
    <w:rsid w:val="00086F88"/>
    <w:rsid w:val="00087287"/>
    <w:rsid w:val="00087328"/>
    <w:rsid w:val="00087358"/>
    <w:rsid w:val="000878C7"/>
    <w:rsid w:val="00087D3D"/>
    <w:rsid w:val="000900E8"/>
    <w:rsid w:val="00090263"/>
    <w:rsid w:val="00090335"/>
    <w:rsid w:val="0009046B"/>
    <w:rsid w:val="000904B3"/>
    <w:rsid w:val="000906EE"/>
    <w:rsid w:val="000909BF"/>
    <w:rsid w:val="00090A5A"/>
    <w:rsid w:val="00090AD5"/>
    <w:rsid w:val="00090B00"/>
    <w:rsid w:val="00091090"/>
    <w:rsid w:val="000911F0"/>
    <w:rsid w:val="00091785"/>
    <w:rsid w:val="0009192B"/>
    <w:rsid w:val="00091B35"/>
    <w:rsid w:val="00091CA4"/>
    <w:rsid w:val="00091DD4"/>
    <w:rsid w:val="00091E7F"/>
    <w:rsid w:val="000927C6"/>
    <w:rsid w:val="00092828"/>
    <w:rsid w:val="0009338E"/>
    <w:rsid w:val="000933D3"/>
    <w:rsid w:val="000934ED"/>
    <w:rsid w:val="0009374D"/>
    <w:rsid w:val="00093774"/>
    <w:rsid w:val="0009384D"/>
    <w:rsid w:val="00093C15"/>
    <w:rsid w:val="00093D16"/>
    <w:rsid w:val="00093E0B"/>
    <w:rsid w:val="00094237"/>
    <w:rsid w:val="000947B7"/>
    <w:rsid w:val="00094A5E"/>
    <w:rsid w:val="000950B1"/>
    <w:rsid w:val="000950C4"/>
    <w:rsid w:val="00095200"/>
    <w:rsid w:val="00095AAA"/>
    <w:rsid w:val="00095C2F"/>
    <w:rsid w:val="00095C5E"/>
    <w:rsid w:val="00095F2F"/>
    <w:rsid w:val="00095FBC"/>
    <w:rsid w:val="00096082"/>
    <w:rsid w:val="00096215"/>
    <w:rsid w:val="00096623"/>
    <w:rsid w:val="00096A50"/>
    <w:rsid w:val="00096D8E"/>
    <w:rsid w:val="00096D90"/>
    <w:rsid w:val="00096FF9"/>
    <w:rsid w:val="00097B68"/>
    <w:rsid w:val="00097D65"/>
    <w:rsid w:val="00097DDF"/>
    <w:rsid w:val="000A0191"/>
    <w:rsid w:val="000A0710"/>
    <w:rsid w:val="000A0A5D"/>
    <w:rsid w:val="000A0C3D"/>
    <w:rsid w:val="000A0CB5"/>
    <w:rsid w:val="000A0EFF"/>
    <w:rsid w:val="000A16BA"/>
    <w:rsid w:val="000A1A6E"/>
    <w:rsid w:val="000A1D29"/>
    <w:rsid w:val="000A1E66"/>
    <w:rsid w:val="000A2471"/>
    <w:rsid w:val="000A2709"/>
    <w:rsid w:val="000A29D1"/>
    <w:rsid w:val="000A2B9D"/>
    <w:rsid w:val="000A2E4E"/>
    <w:rsid w:val="000A397C"/>
    <w:rsid w:val="000A3FCB"/>
    <w:rsid w:val="000A411B"/>
    <w:rsid w:val="000A4174"/>
    <w:rsid w:val="000A4176"/>
    <w:rsid w:val="000A42C3"/>
    <w:rsid w:val="000A466F"/>
    <w:rsid w:val="000A490D"/>
    <w:rsid w:val="000A4B3F"/>
    <w:rsid w:val="000A4D53"/>
    <w:rsid w:val="000A5260"/>
    <w:rsid w:val="000A56CE"/>
    <w:rsid w:val="000A596A"/>
    <w:rsid w:val="000A5B69"/>
    <w:rsid w:val="000A5CF4"/>
    <w:rsid w:val="000A5F21"/>
    <w:rsid w:val="000A5FDF"/>
    <w:rsid w:val="000A6151"/>
    <w:rsid w:val="000A66A7"/>
    <w:rsid w:val="000A67DF"/>
    <w:rsid w:val="000A67E4"/>
    <w:rsid w:val="000A6C49"/>
    <w:rsid w:val="000A6CFF"/>
    <w:rsid w:val="000A6EF5"/>
    <w:rsid w:val="000A6F77"/>
    <w:rsid w:val="000A725F"/>
    <w:rsid w:val="000A7383"/>
    <w:rsid w:val="000A746B"/>
    <w:rsid w:val="000A7952"/>
    <w:rsid w:val="000A7988"/>
    <w:rsid w:val="000A7D83"/>
    <w:rsid w:val="000B0283"/>
    <w:rsid w:val="000B0457"/>
    <w:rsid w:val="000B0643"/>
    <w:rsid w:val="000B0745"/>
    <w:rsid w:val="000B0972"/>
    <w:rsid w:val="000B0A90"/>
    <w:rsid w:val="000B0FA3"/>
    <w:rsid w:val="000B1533"/>
    <w:rsid w:val="000B1CDC"/>
    <w:rsid w:val="000B1F40"/>
    <w:rsid w:val="000B1F6E"/>
    <w:rsid w:val="000B2374"/>
    <w:rsid w:val="000B27DE"/>
    <w:rsid w:val="000B2841"/>
    <w:rsid w:val="000B2AC7"/>
    <w:rsid w:val="000B2CEC"/>
    <w:rsid w:val="000B33FE"/>
    <w:rsid w:val="000B3C33"/>
    <w:rsid w:val="000B411A"/>
    <w:rsid w:val="000B4138"/>
    <w:rsid w:val="000B4403"/>
    <w:rsid w:val="000B4B07"/>
    <w:rsid w:val="000B4B29"/>
    <w:rsid w:val="000B4DBB"/>
    <w:rsid w:val="000B4F15"/>
    <w:rsid w:val="000B50ED"/>
    <w:rsid w:val="000B58DF"/>
    <w:rsid w:val="000B5AF1"/>
    <w:rsid w:val="000B5BA6"/>
    <w:rsid w:val="000B5EDB"/>
    <w:rsid w:val="000B600E"/>
    <w:rsid w:val="000B63A8"/>
    <w:rsid w:val="000B671E"/>
    <w:rsid w:val="000B6AC0"/>
    <w:rsid w:val="000B6C5C"/>
    <w:rsid w:val="000B7359"/>
    <w:rsid w:val="000B73DD"/>
    <w:rsid w:val="000B7574"/>
    <w:rsid w:val="000B7588"/>
    <w:rsid w:val="000B77B8"/>
    <w:rsid w:val="000B78A6"/>
    <w:rsid w:val="000B78E3"/>
    <w:rsid w:val="000B79B1"/>
    <w:rsid w:val="000B7C4A"/>
    <w:rsid w:val="000B7EA0"/>
    <w:rsid w:val="000C0097"/>
    <w:rsid w:val="000C017A"/>
    <w:rsid w:val="000C01E3"/>
    <w:rsid w:val="000C0552"/>
    <w:rsid w:val="000C0AC4"/>
    <w:rsid w:val="000C0CA7"/>
    <w:rsid w:val="000C0D81"/>
    <w:rsid w:val="000C0DB1"/>
    <w:rsid w:val="000C1011"/>
    <w:rsid w:val="000C1067"/>
    <w:rsid w:val="000C19B1"/>
    <w:rsid w:val="000C1F9F"/>
    <w:rsid w:val="000C2B24"/>
    <w:rsid w:val="000C2D32"/>
    <w:rsid w:val="000C2FFF"/>
    <w:rsid w:val="000C3011"/>
    <w:rsid w:val="000C3690"/>
    <w:rsid w:val="000C370F"/>
    <w:rsid w:val="000C3827"/>
    <w:rsid w:val="000C3E51"/>
    <w:rsid w:val="000C3F32"/>
    <w:rsid w:val="000C40A9"/>
    <w:rsid w:val="000C40FE"/>
    <w:rsid w:val="000C4117"/>
    <w:rsid w:val="000C4127"/>
    <w:rsid w:val="000C4167"/>
    <w:rsid w:val="000C456C"/>
    <w:rsid w:val="000C4E79"/>
    <w:rsid w:val="000C4F62"/>
    <w:rsid w:val="000C50DF"/>
    <w:rsid w:val="000C524F"/>
    <w:rsid w:val="000C5459"/>
    <w:rsid w:val="000C545D"/>
    <w:rsid w:val="000C5527"/>
    <w:rsid w:val="000C55A3"/>
    <w:rsid w:val="000C5698"/>
    <w:rsid w:val="000C583F"/>
    <w:rsid w:val="000C58A0"/>
    <w:rsid w:val="000C59E0"/>
    <w:rsid w:val="000C5AF7"/>
    <w:rsid w:val="000C5B30"/>
    <w:rsid w:val="000C5E62"/>
    <w:rsid w:val="000C5E90"/>
    <w:rsid w:val="000C6052"/>
    <w:rsid w:val="000C620D"/>
    <w:rsid w:val="000C6A71"/>
    <w:rsid w:val="000C6AD2"/>
    <w:rsid w:val="000C6C5F"/>
    <w:rsid w:val="000C6DFF"/>
    <w:rsid w:val="000C6F88"/>
    <w:rsid w:val="000C7339"/>
    <w:rsid w:val="000C73F1"/>
    <w:rsid w:val="000C74E3"/>
    <w:rsid w:val="000C75E6"/>
    <w:rsid w:val="000C7794"/>
    <w:rsid w:val="000D0154"/>
    <w:rsid w:val="000D0211"/>
    <w:rsid w:val="000D02FE"/>
    <w:rsid w:val="000D056F"/>
    <w:rsid w:val="000D0901"/>
    <w:rsid w:val="000D0B4F"/>
    <w:rsid w:val="000D0F8C"/>
    <w:rsid w:val="000D118F"/>
    <w:rsid w:val="000D1341"/>
    <w:rsid w:val="000D1433"/>
    <w:rsid w:val="000D14B9"/>
    <w:rsid w:val="000D1A74"/>
    <w:rsid w:val="000D1F2C"/>
    <w:rsid w:val="000D1F82"/>
    <w:rsid w:val="000D2114"/>
    <w:rsid w:val="000D245A"/>
    <w:rsid w:val="000D2607"/>
    <w:rsid w:val="000D2828"/>
    <w:rsid w:val="000D29F8"/>
    <w:rsid w:val="000D2B0F"/>
    <w:rsid w:val="000D2DE3"/>
    <w:rsid w:val="000D2F53"/>
    <w:rsid w:val="000D3039"/>
    <w:rsid w:val="000D3545"/>
    <w:rsid w:val="000D374A"/>
    <w:rsid w:val="000D3A89"/>
    <w:rsid w:val="000D40BB"/>
    <w:rsid w:val="000D449E"/>
    <w:rsid w:val="000D4AD6"/>
    <w:rsid w:val="000D4BD2"/>
    <w:rsid w:val="000D4E76"/>
    <w:rsid w:val="000D528A"/>
    <w:rsid w:val="000D5545"/>
    <w:rsid w:val="000D56BA"/>
    <w:rsid w:val="000D590D"/>
    <w:rsid w:val="000D6041"/>
    <w:rsid w:val="000D6416"/>
    <w:rsid w:val="000D6536"/>
    <w:rsid w:val="000D69A4"/>
    <w:rsid w:val="000D6A92"/>
    <w:rsid w:val="000D6D62"/>
    <w:rsid w:val="000D6FED"/>
    <w:rsid w:val="000D7885"/>
    <w:rsid w:val="000D7E6F"/>
    <w:rsid w:val="000D7FC7"/>
    <w:rsid w:val="000E06EE"/>
    <w:rsid w:val="000E0985"/>
    <w:rsid w:val="000E0B73"/>
    <w:rsid w:val="000E173F"/>
    <w:rsid w:val="000E1924"/>
    <w:rsid w:val="000E1BE9"/>
    <w:rsid w:val="000E1C8D"/>
    <w:rsid w:val="000E1CF2"/>
    <w:rsid w:val="000E23A7"/>
    <w:rsid w:val="000E23FF"/>
    <w:rsid w:val="000E30A8"/>
    <w:rsid w:val="000E314A"/>
    <w:rsid w:val="000E33F5"/>
    <w:rsid w:val="000E35DD"/>
    <w:rsid w:val="000E36ED"/>
    <w:rsid w:val="000E36F0"/>
    <w:rsid w:val="000E3923"/>
    <w:rsid w:val="000E396A"/>
    <w:rsid w:val="000E398E"/>
    <w:rsid w:val="000E3A3B"/>
    <w:rsid w:val="000E4080"/>
    <w:rsid w:val="000E431F"/>
    <w:rsid w:val="000E4383"/>
    <w:rsid w:val="000E4778"/>
    <w:rsid w:val="000E49A6"/>
    <w:rsid w:val="000E4B50"/>
    <w:rsid w:val="000E4BD6"/>
    <w:rsid w:val="000E524D"/>
    <w:rsid w:val="000E52BF"/>
    <w:rsid w:val="000E54FC"/>
    <w:rsid w:val="000E5958"/>
    <w:rsid w:val="000E6095"/>
    <w:rsid w:val="000E6293"/>
    <w:rsid w:val="000E62F0"/>
    <w:rsid w:val="000E6357"/>
    <w:rsid w:val="000E6F22"/>
    <w:rsid w:val="000E72B4"/>
    <w:rsid w:val="000E7A09"/>
    <w:rsid w:val="000E7AA2"/>
    <w:rsid w:val="000F01C1"/>
    <w:rsid w:val="000F02A0"/>
    <w:rsid w:val="000F0472"/>
    <w:rsid w:val="000F0842"/>
    <w:rsid w:val="000F0BAC"/>
    <w:rsid w:val="000F11E0"/>
    <w:rsid w:val="000F124A"/>
    <w:rsid w:val="000F14F4"/>
    <w:rsid w:val="000F1DBC"/>
    <w:rsid w:val="000F1E5D"/>
    <w:rsid w:val="000F1EC7"/>
    <w:rsid w:val="000F252D"/>
    <w:rsid w:val="000F267E"/>
    <w:rsid w:val="000F27D7"/>
    <w:rsid w:val="000F282C"/>
    <w:rsid w:val="000F3039"/>
    <w:rsid w:val="000F326E"/>
    <w:rsid w:val="000F32C3"/>
    <w:rsid w:val="000F364F"/>
    <w:rsid w:val="000F37F6"/>
    <w:rsid w:val="000F4620"/>
    <w:rsid w:val="000F4891"/>
    <w:rsid w:val="000F4B7E"/>
    <w:rsid w:val="000F500D"/>
    <w:rsid w:val="000F5552"/>
    <w:rsid w:val="000F56C9"/>
    <w:rsid w:val="000F5728"/>
    <w:rsid w:val="000F5748"/>
    <w:rsid w:val="000F5BAE"/>
    <w:rsid w:val="000F5E95"/>
    <w:rsid w:val="000F5F8D"/>
    <w:rsid w:val="000F6091"/>
    <w:rsid w:val="000F61CC"/>
    <w:rsid w:val="000F6AAC"/>
    <w:rsid w:val="000F6D34"/>
    <w:rsid w:val="000F6D81"/>
    <w:rsid w:val="000F7196"/>
    <w:rsid w:val="000F723E"/>
    <w:rsid w:val="000F7557"/>
    <w:rsid w:val="000F79A4"/>
    <w:rsid w:val="0010007D"/>
    <w:rsid w:val="00100340"/>
    <w:rsid w:val="00100516"/>
    <w:rsid w:val="00100722"/>
    <w:rsid w:val="001008EC"/>
    <w:rsid w:val="001015E7"/>
    <w:rsid w:val="00102165"/>
    <w:rsid w:val="001021E6"/>
    <w:rsid w:val="001023DC"/>
    <w:rsid w:val="0010252A"/>
    <w:rsid w:val="0010279F"/>
    <w:rsid w:val="001028E4"/>
    <w:rsid w:val="00102C83"/>
    <w:rsid w:val="00102E7B"/>
    <w:rsid w:val="00102F29"/>
    <w:rsid w:val="00102F34"/>
    <w:rsid w:val="00103453"/>
    <w:rsid w:val="00103ABB"/>
    <w:rsid w:val="00103B68"/>
    <w:rsid w:val="00103C94"/>
    <w:rsid w:val="00103E7A"/>
    <w:rsid w:val="00103FE7"/>
    <w:rsid w:val="001040D2"/>
    <w:rsid w:val="001041DA"/>
    <w:rsid w:val="00104242"/>
    <w:rsid w:val="00104440"/>
    <w:rsid w:val="00105390"/>
    <w:rsid w:val="001054E4"/>
    <w:rsid w:val="00105552"/>
    <w:rsid w:val="00105C7F"/>
    <w:rsid w:val="00105C99"/>
    <w:rsid w:val="0010648D"/>
    <w:rsid w:val="00106BBB"/>
    <w:rsid w:val="00106EB7"/>
    <w:rsid w:val="00106F98"/>
    <w:rsid w:val="00107209"/>
    <w:rsid w:val="00107576"/>
    <w:rsid w:val="001075B0"/>
    <w:rsid w:val="00107651"/>
    <w:rsid w:val="00107686"/>
    <w:rsid w:val="0010791D"/>
    <w:rsid w:val="00107C5E"/>
    <w:rsid w:val="00107D36"/>
    <w:rsid w:val="00107E25"/>
    <w:rsid w:val="0011043D"/>
    <w:rsid w:val="00110666"/>
    <w:rsid w:val="001107B2"/>
    <w:rsid w:val="00110EFC"/>
    <w:rsid w:val="00111091"/>
    <w:rsid w:val="001111BE"/>
    <w:rsid w:val="00111297"/>
    <w:rsid w:val="001127F3"/>
    <w:rsid w:val="0011281A"/>
    <w:rsid w:val="00112B17"/>
    <w:rsid w:val="00112C1A"/>
    <w:rsid w:val="00112CE3"/>
    <w:rsid w:val="001130B1"/>
    <w:rsid w:val="001131A4"/>
    <w:rsid w:val="00113398"/>
    <w:rsid w:val="00113C9F"/>
    <w:rsid w:val="00113EC7"/>
    <w:rsid w:val="00113F00"/>
    <w:rsid w:val="001143D6"/>
    <w:rsid w:val="00114614"/>
    <w:rsid w:val="0011467B"/>
    <w:rsid w:val="001146D6"/>
    <w:rsid w:val="00114B8E"/>
    <w:rsid w:val="00114D6B"/>
    <w:rsid w:val="00114E85"/>
    <w:rsid w:val="00115869"/>
    <w:rsid w:val="00115B4C"/>
    <w:rsid w:val="00115F77"/>
    <w:rsid w:val="001161D5"/>
    <w:rsid w:val="00116413"/>
    <w:rsid w:val="00116AA2"/>
    <w:rsid w:val="00116E84"/>
    <w:rsid w:val="00116FF6"/>
    <w:rsid w:val="00117056"/>
    <w:rsid w:val="00117262"/>
    <w:rsid w:val="0011751A"/>
    <w:rsid w:val="00117918"/>
    <w:rsid w:val="0011798C"/>
    <w:rsid w:val="00120511"/>
    <w:rsid w:val="001206C9"/>
    <w:rsid w:val="00120A25"/>
    <w:rsid w:val="00120AF9"/>
    <w:rsid w:val="0012129E"/>
    <w:rsid w:val="0012161A"/>
    <w:rsid w:val="001217BC"/>
    <w:rsid w:val="00121A9B"/>
    <w:rsid w:val="00121D1E"/>
    <w:rsid w:val="00122322"/>
    <w:rsid w:val="001226F3"/>
    <w:rsid w:val="00122B2E"/>
    <w:rsid w:val="00122C35"/>
    <w:rsid w:val="00122D78"/>
    <w:rsid w:val="00122DF0"/>
    <w:rsid w:val="00122E64"/>
    <w:rsid w:val="00122F12"/>
    <w:rsid w:val="00123732"/>
    <w:rsid w:val="001237B4"/>
    <w:rsid w:val="00123835"/>
    <w:rsid w:val="00123862"/>
    <w:rsid w:val="00123A3E"/>
    <w:rsid w:val="00123B28"/>
    <w:rsid w:val="0012462B"/>
    <w:rsid w:val="00124685"/>
    <w:rsid w:val="001246C8"/>
    <w:rsid w:val="0012496B"/>
    <w:rsid w:val="00124A5B"/>
    <w:rsid w:val="00124C37"/>
    <w:rsid w:val="00124CE1"/>
    <w:rsid w:val="0012591A"/>
    <w:rsid w:val="00125AC4"/>
    <w:rsid w:val="00125B99"/>
    <w:rsid w:val="00125E3F"/>
    <w:rsid w:val="00125EB0"/>
    <w:rsid w:val="00125ED8"/>
    <w:rsid w:val="00125F4D"/>
    <w:rsid w:val="0012605C"/>
    <w:rsid w:val="0012607D"/>
    <w:rsid w:val="0012613B"/>
    <w:rsid w:val="001266FD"/>
    <w:rsid w:val="00126842"/>
    <w:rsid w:val="00126C25"/>
    <w:rsid w:val="00126C51"/>
    <w:rsid w:val="001270C0"/>
    <w:rsid w:val="00127479"/>
    <w:rsid w:val="00127AD6"/>
    <w:rsid w:val="00127C73"/>
    <w:rsid w:val="00127F58"/>
    <w:rsid w:val="00130088"/>
    <w:rsid w:val="001302C9"/>
    <w:rsid w:val="00130461"/>
    <w:rsid w:val="001308AD"/>
    <w:rsid w:val="00130947"/>
    <w:rsid w:val="00130CF3"/>
    <w:rsid w:val="00130DCF"/>
    <w:rsid w:val="00130E5D"/>
    <w:rsid w:val="00130EFA"/>
    <w:rsid w:val="0013107D"/>
    <w:rsid w:val="00131D64"/>
    <w:rsid w:val="00131E73"/>
    <w:rsid w:val="00131EF6"/>
    <w:rsid w:val="0013279D"/>
    <w:rsid w:val="00132A02"/>
    <w:rsid w:val="00132CA0"/>
    <w:rsid w:val="00132E72"/>
    <w:rsid w:val="00132ED0"/>
    <w:rsid w:val="00132FCB"/>
    <w:rsid w:val="00133987"/>
    <w:rsid w:val="00133E97"/>
    <w:rsid w:val="00133F0A"/>
    <w:rsid w:val="00133F5B"/>
    <w:rsid w:val="001346C8"/>
    <w:rsid w:val="001347E6"/>
    <w:rsid w:val="00134982"/>
    <w:rsid w:val="00134EC1"/>
    <w:rsid w:val="00134F63"/>
    <w:rsid w:val="001351D3"/>
    <w:rsid w:val="001352EF"/>
    <w:rsid w:val="001356D8"/>
    <w:rsid w:val="00135792"/>
    <w:rsid w:val="00135913"/>
    <w:rsid w:val="00135BDC"/>
    <w:rsid w:val="00135F62"/>
    <w:rsid w:val="00136129"/>
    <w:rsid w:val="001361AD"/>
    <w:rsid w:val="00136AEE"/>
    <w:rsid w:val="00136D6D"/>
    <w:rsid w:val="00136E03"/>
    <w:rsid w:val="00136F80"/>
    <w:rsid w:val="00137055"/>
    <w:rsid w:val="0013721B"/>
    <w:rsid w:val="00137408"/>
    <w:rsid w:val="0013746F"/>
    <w:rsid w:val="00137471"/>
    <w:rsid w:val="0013748B"/>
    <w:rsid w:val="001377A9"/>
    <w:rsid w:val="001378AC"/>
    <w:rsid w:val="00137A3D"/>
    <w:rsid w:val="00137E81"/>
    <w:rsid w:val="00140220"/>
    <w:rsid w:val="001403D6"/>
    <w:rsid w:val="001408E1"/>
    <w:rsid w:val="00140EAF"/>
    <w:rsid w:val="00140F59"/>
    <w:rsid w:val="00140F63"/>
    <w:rsid w:val="00140FF3"/>
    <w:rsid w:val="00141AA3"/>
    <w:rsid w:val="00141BB0"/>
    <w:rsid w:val="00141C65"/>
    <w:rsid w:val="0014243F"/>
    <w:rsid w:val="00142453"/>
    <w:rsid w:val="001424CE"/>
    <w:rsid w:val="00142582"/>
    <w:rsid w:val="001425C5"/>
    <w:rsid w:val="0014261C"/>
    <w:rsid w:val="001428D3"/>
    <w:rsid w:val="00142A78"/>
    <w:rsid w:val="00142AAA"/>
    <w:rsid w:val="00142CEA"/>
    <w:rsid w:val="0014345E"/>
    <w:rsid w:val="00143570"/>
    <w:rsid w:val="00143822"/>
    <w:rsid w:val="00143D14"/>
    <w:rsid w:val="00143E14"/>
    <w:rsid w:val="00144757"/>
    <w:rsid w:val="001448E4"/>
    <w:rsid w:val="001449B5"/>
    <w:rsid w:val="00144E1C"/>
    <w:rsid w:val="00144F0B"/>
    <w:rsid w:val="00145003"/>
    <w:rsid w:val="001455E7"/>
    <w:rsid w:val="00145768"/>
    <w:rsid w:val="00145EA7"/>
    <w:rsid w:val="00146298"/>
    <w:rsid w:val="001462D0"/>
    <w:rsid w:val="001466E8"/>
    <w:rsid w:val="00146AF5"/>
    <w:rsid w:val="001470CF"/>
    <w:rsid w:val="00147217"/>
    <w:rsid w:val="0014752A"/>
    <w:rsid w:val="00147605"/>
    <w:rsid w:val="00147CA3"/>
    <w:rsid w:val="00147DC3"/>
    <w:rsid w:val="00147E9C"/>
    <w:rsid w:val="001505A6"/>
    <w:rsid w:val="001505AD"/>
    <w:rsid w:val="001505EA"/>
    <w:rsid w:val="00150685"/>
    <w:rsid w:val="00150865"/>
    <w:rsid w:val="00150C41"/>
    <w:rsid w:val="001513ED"/>
    <w:rsid w:val="00151687"/>
    <w:rsid w:val="001516A8"/>
    <w:rsid w:val="00151874"/>
    <w:rsid w:val="001520A2"/>
    <w:rsid w:val="00152148"/>
    <w:rsid w:val="00152F8C"/>
    <w:rsid w:val="0015347A"/>
    <w:rsid w:val="00153906"/>
    <w:rsid w:val="00153C30"/>
    <w:rsid w:val="00153D96"/>
    <w:rsid w:val="001544E5"/>
    <w:rsid w:val="00154525"/>
    <w:rsid w:val="0015489A"/>
    <w:rsid w:val="00154ABF"/>
    <w:rsid w:val="00154D0F"/>
    <w:rsid w:val="00154D60"/>
    <w:rsid w:val="00154EB6"/>
    <w:rsid w:val="00154F83"/>
    <w:rsid w:val="00155122"/>
    <w:rsid w:val="001554F1"/>
    <w:rsid w:val="00155F40"/>
    <w:rsid w:val="0015661C"/>
    <w:rsid w:val="00156651"/>
    <w:rsid w:val="0015684C"/>
    <w:rsid w:val="00156895"/>
    <w:rsid w:val="00156973"/>
    <w:rsid w:val="00156B3B"/>
    <w:rsid w:val="00156E6B"/>
    <w:rsid w:val="001571D3"/>
    <w:rsid w:val="00157200"/>
    <w:rsid w:val="00157376"/>
    <w:rsid w:val="00157406"/>
    <w:rsid w:val="00157528"/>
    <w:rsid w:val="00157793"/>
    <w:rsid w:val="001579C1"/>
    <w:rsid w:val="00157B59"/>
    <w:rsid w:val="00157E9F"/>
    <w:rsid w:val="00160003"/>
    <w:rsid w:val="00160509"/>
    <w:rsid w:val="001607C3"/>
    <w:rsid w:val="00160A5A"/>
    <w:rsid w:val="00160A7B"/>
    <w:rsid w:val="00161175"/>
    <w:rsid w:val="00161251"/>
    <w:rsid w:val="00161331"/>
    <w:rsid w:val="001616CE"/>
    <w:rsid w:val="001623D1"/>
    <w:rsid w:val="001625BD"/>
    <w:rsid w:val="00163189"/>
    <w:rsid w:val="00163414"/>
    <w:rsid w:val="0016344A"/>
    <w:rsid w:val="0016353B"/>
    <w:rsid w:val="0016354D"/>
    <w:rsid w:val="00163932"/>
    <w:rsid w:val="00163A9E"/>
    <w:rsid w:val="00164206"/>
    <w:rsid w:val="0016435C"/>
    <w:rsid w:val="0016452E"/>
    <w:rsid w:val="001645E5"/>
    <w:rsid w:val="001647C2"/>
    <w:rsid w:val="00164B0B"/>
    <w:rsid w:val="00164DE8"/>
    <w:rsid w:val="00165323"/>
    <w:rsid w:val="001656A2"/>
    <w:rsid w:val="001656E4"/>
    <w:rsid w:val="00165882"/>
    <w:rsid w:val="00165A9F"/>
    <w:rsid w:val="00165BD2"/>
    <w:rsid w:val="00165CA1"/>
    <w:rsid w:val="00165DF7"/>
    <w:rsid w:val="00166885"/>
    <w:rsid w:val="00166AD9"/>
    <w:rsid w:val="00166BEF"/>
    <w:rsid w:val="00166E18"/>
    <w:rsid w:val="00167087"/>
    <w:rsid w:val="001670B0"/>
    <w:rsid w:val="0016738A"/>
    <w:rsid w:val="00167554"/>
    <w:rsid w:val="001677F0"/>
    <w:rsid w:val="001678F5"/>
    <w:rsid w:val="00167A34"/>
    <w:rsid w:val="00170143"/>
    <w:rsid w:val="00170309"/>
    <w:rsid w:val="0017034F"/>
    <w:rsid w:val="001705A7"/>
    <w:rsid w:val="001706FB"/>
    <w:rsid w:val="001708C2"/>
    <w:rsid w:val="00170971"/>
    <w:rsid w:val="00170A72"/>
    <w:rsid w:val="00170B17"/>
    <w:rsid w:val="00170B1B"/>
    <w:rsid w:val="00170D13"/>
    <w:rsid w:val="00170E28"/>
    <w:rsid w:val="00171260"/>
    <w:rsid w:val="001719FF"/>
    <w:rsid w:val="00171A27"/>
    <w:rsid w:val="00171A68"/>
    <w:rsid w:val="001721E1"/>
    <w:rsid w:val="00172ADB"/>
    <w:rsid w:val="00172C60"/>
    <w:rsid w:val="00172E08"/>
    <w:rsid w:val="001731B0"/>
    <w:rsid w:val="001732AE"/>
    <w:rsid w:val="00173331"/>
    <w:rsid w:val="001733E2"/>
    <w:rsid w:val="00173670"/>
    <w:rsid w:val="00173B07"/>
    <w:rsid w:val="00173D5E"/>
    <w:rsid w:val="00173FA3"/>
    <w:rsid w:val="00173FE6"/>
    <w:rsid w:val="0017409E"/>
    <w:rsid w:val="001745C7"/>
    <w:rsid w:val="001746FC"/>
    <w:rsid w:val="0017498D"/>
    <w:rsid w:val="00174C40"/>
    <w:rsid w:val="00174E92"/>
    <w:rsid w:val="00174FDC"/>
    <w:rsid w:val="00175592"/>
    <w:rsid w:val="00175615"/>
    <w:rsid w:val="00175991"/>
    <w:rsid w:val="00175A86"/>
    <w:rsid w:val="00175B5E"/>
    <w:rsid w:val="00175E86"/>
    <w:rsid w:val="00175EAA"/>
    <w:rsid w:val="0017686D"/>
    <w:rsid w:val="00176945"/>
    <w:rsid w:val="00176D38"/>
    <w:rsid w:val="0017726F"/>
    <w:rsid w:val="00177649"/>
    <w:rsid w:val="001777A8"/>
    <w:rsid w:val="00177D31"/>
    <w:rsid w:val="00177DD1"/>
    <w:rsid w:val="00180644"/>
    <w:rsid w:val="001807C7"/>
    <w:rsid w:val="001808DE"/>
    <w:rsid w:val="00180E0D"/>
    <w:rsid w:val="00180E1A"/>
    <w:rsid w:val="00180E96"/>
    <w:rsid w:val="00180ED9"/>
    <w:rsid w:val="00181212"/>
    <w:rsid w:val="0018126B"/>
    <w:rsid w:val="00181916"/>
    <w:rsid w:val="001819E5"/>
    <w:rsid w:val="00181A38"/>
    <w:rsid w:val="00181ADB"/>
    <w:rsid w:val="00181BD7"/>
    <w:rsid w:val="00182227"/>
    <w:rsid w:val="001822E1"/>
    <w:rsid w:val="00182324"/>
    <w:rsid w:val="001826EB"/>
    <w:rsid w:val="001826F9"/>
    <w:rsid w:val="001828F6"/>
    <w:rsid w:val="00182B23"/>
    <w:rsid w:val="00182E77"/>
    <w:rsid w:val="00182FBC"/>
    <w:rsid w:val="001830C3"/>
    <w:rsid w:val="001836D6"/>
    <w:rsid w:val="00183998"/>
    <w:rsid w:val="00183ED4"/>
    <w:rsid w:val="001840E0"/>
    <w:rsid w:val="00184585"/>
    <w:rsid w:val="00184734"/>
    <w:rsid w:val="00184BA2"/>
    <w:rsid w:val="00184E12"/>
    <w:rsid w:val="00185057"/>
    <w:rsid w:val="001854B7"/>
    <w:rsid w:val="00185636"/>
    <w:rsid w:val="001856D6"/>
    <w:rsid w:val="00185BE0"/>
    <w:rsid w:val="00185D37"/>
    <w:rsid w:val="00185D77"/>
    <w:rsid w:val="001860B7"/>
    <w:rsid w:val="0018637F"/>
    <w:rsid w:val="00186670"/>
    <w:rsid w:val="00186911"/>
    <w:rsid w:val="00186E80"/>
    <w:rsid w:val="00186EEF"/>
    <w:rsid w:val="00187048"/>
    <w:rsid w:val="0018715F"/>
    <w:rsid w:val="00187210"/>
    <w:rsid w:val="001872CB"/>
    <w:rsid w:val="001877FC"/>
    <w:rsid w:val="0018799F"/>
    <w:rsid w:val="00187DA9"/>
    <w:rsid w:val="0019001D"/>
    <w:rsid w:val="001900A3"/>
    <w:rsid w:val="0019024D"/>
    <w:rsid w:val="0019039F"/>
    <w:rsid w:val="001913F7"/>
    <w:rsid w:val="00191516"/>
    <w:rsid w:val="001919D5"/>
    <w:rsid w:val="00191D27"/>
    <w:rsid w:val="00192128"/>
    <w:rsid w:val="001922F1"/>
    <w:rsid w:val="001923D8"/>
    <w:rsid w:val="0019264C"/>
    <w:rsid w:val="001928E6"/>
    <w:rsid w:val="00192B58"/>
    <w:rsid w:val="00192DB0"/>
    <w:rsid w:val="001931BD"/>
    <w:rsid w:val="0019343D"/>
    <w:rsid w:val="00193687"/>
    <w:rsid w:val="00193741"/>
    <w:rsid w:val="00193C07"/>
    <w:rsid w:val="00193EC6"/>
    <w:rsid w:val="00193F29"/>
    <w:rsid w:val="001946B8"/>
    <w:rsid w:val="00194913"/>
    <w:rsid w:val="00194B72"/>
    <w:rsid w:val="00194F2A"/>
    <w:rsid w:val="00194FF0"/>
    <w:rsid w:val="00195039"/>
    <w:rsid w:val="00195313"/>
    <w:rsid w:val="0019548F"/>
    <w:rsid w:val="00195520"/>
    <w:rsid w:val="001957E2"/>
    <w:rsid w:val="00195C36"/>
    <w:rsid w:val="00196486"/>
    <w:rsid w:val="001966D6"/>
    <w:rsid w:val="00196B3E"/>
    <w:rsid w:val="00196CFB"/>
    <w:rsid w:val="00196FDD"/>
    <w:rsid w:val="001970A0"/>
    <w:rsid w:val="00197131"/>
    <w:rsid w:val="0019723F"/>
    <w:rsid w:val="00197314"/>
    <w:rsid w:val="001976DC"/>
    <w:rsid w:val="00197B41"/>
    <w:rsid w:val="00197BB5"/>
    <w:rsid w:val="00197D2E"/>
    <w:rsid w:val="00197DF0"/>
    <w:rsid w:val="00197FD2"/>
    <w:rsid w:val="00197FEC"/>
    <w:rsid w:val="001A0BB6"/>
    <w:rsid w:val="001A0D3B"/>
    <w:rsid w:val="001A0F9A"/>
    <w:rsid w:val="001A145E"/>
    <w:rsid w:val="001A15D9"/>
    <w:rsid w:val="001A163E"/>
    <w:rsid w:val="001A1762"/>
    <w:rsid w:val="001A1798"/>
    <w:rsid w:val="001A17A2"/>
    <w:rsid w:val="001A194F"/>
    <w:rsid w:val="001A19AF"/>
    <w:rsid w:val="001A1AF0"/>
    <w:rsid w:val="001A1B0B"/>
    <w:rsid w:val="001A1BE9"/>
    <w:rsid w:val="001A1C6A"/>
    <w:rsid w:val="001A1E04"/>
    <w:rsid w:val="001A1F1F"/>
    <w:rsid w:val="001A21EC"/>
    <w:rsid w:val="001A247E"/>
    <w:rsid w:val="001A2729"/>
    <w:rsid w:val="001A28F2"/>
    <w:rsid w:val="001A2BF2"/>
    <w:rsid w:val="001A2D1B"/>
    <w:rsid w:val="001A2FC1"/>
    <w:rsid w:val="001A3095"/>
    <w:rsid w:val="001A31FF"/>
    <w:rsid w:val="001A3419"/>
    <w:rsid w:val="001A3668"/>
    <w:rsid w:val="001A38D2"/>
    <w:rsid w:val="001A3BA4"/>
    <w:rsid w:val="001A3F67"/>
    <w:rsid w:val="001A42F3"/>
    <w:rsid w:val="001A431E"/>
    <w:rsid w:val="001A4737"/>
    <w:rsid w:val="001A4AAF"/>
    <w:rsid w:val="001A54B0"/>
    <w:rsid w:val="001A54E3"/>
    <w:rsid w:val="001A557C"/>
    <w:rsid w:val="001A5652"/>
    <w:rsid w:val="001A5837"/>
    <w:rsid w:val="001A59C0"/>
    <w:rsid w:val="001A5F2C"/>
    <w:rsid w:val="001A6287"/>
    <w:rsid w:val="001A6438"/>
    <w:rsid w:val="001A65CB"/>
    <w:rsid w:val="001A6618"/>
    <w:rsid w:val="001A6DBA"/>
    <w:rsid w:val="001A72D5"/>
    <w:rsid w:val="001A755D"/>
    <w:rsid w:val="001A7764"/>
    <w:rsid w:val="001A7B77"/>
    <w:rsid w:val="001A7B7D"/>
    <w:rsid w:val="001A7C6F"/>
    <w:rsid w:val="001A7F20"/>
    <w:rsid w:val="001B01E7"/>
    <w:rsid w:val="001B027A"/>
    <w:rsid w:val="001B0701"/>
    <w:rsid w:val="001B0750"/>
    <w:rsid w:val="001B0B3E"/>
    <w:rsid w:val="001B1463"/>
    <w:rsid w:val="001B1CF5"/>
    <w:rsid w:val="001B21B2"/>
    <w:rsid w:val="001B24C8"/>
    <w:rsid w:val="001B2558"/>
    <w:rsid w:val="001B2679"/>
    <w:rsid w:val="001B27A6"/>
    <w:rsid w:val="001B27B2"/>
    <w:rsid w:val="001B2A26"/>
    <w:rsid w:val="001B2E27"/>
    <w:rsid w:val="001B2F7D"/>
    <w:rsid w:val="001B3018"/>
    <w:rsid w:val="001B33A0"/>
    <w:rsid w:val="001B3652"/>
    <w:rsid w:val="001B3888"/>
    <w:rsid w:val="001B3B10"/>
    <w:rsid w:val="001B3B9F"/>
    <w:rsid w:val="001B3DDD"/>
    <w:rsid w:val="001B3F66"/>
    <w:rsid w:val="001B4520"/>
    <w:rsid w:val="001B4A66"/>
    <w:rsid w:val="001B4B04"/>
    <w:rsid w:val="001B4B70"/>
    <w:rsid w:val="001B540C"/>
    <w:rsid w:val="001B5832"/>
    <w:rsid w:val="001B5B1D"/>
    <w:rsid w:val="001B5BB1"/>
    <w:rsid w:val="001B5BED"/>
    <w:rsid w:val="001B5C31"/>
    <w:rsid w:val="001B62E5"/>
    <w:rsid w:val="001B64C0"/>
    <w:rsid w:val="001B67EE"/>
    <w:rsid w:val="001B6BF4"/>
    <w:rsid w:val="001B7056"/>
    <w:rsid w:val="001B73E1"/>
    <w:rsid w:val="001B73EE"/>
    <w:rsid w:val="001B7983"/>
    <w:rsid w:val="001B7B6C"/>
    <w:rsid w:val="001B7B83"/>
    <w:rsid w:val="001B7C87"/>
    <w:rsid w:val="001C00F6"/>
    <w:rsid w:val="001C043A"/>
    <w:rsid w:val="001C0460"/>
    <w:rsid w:val="001C166C"/>
    <w:rsid w:val="001C1944"/>
    <w:rsid w:val="001C1B7A"/>
    <w:rsid w:val="001C1C48"/>
    <w:rsid w:val="001C1D47"/>
    <w:rsid w:val="001C2170"/>
    <w:rsid w:val="001C2371"/>
    <w:rsid w:val="001C24FA"/>
    <w:rsid w:val="001C2570"/>
    <w:rsid w:val="001C25E0"/>
    <w:rsid w:val="001C260A"/>
    <w:rsid w:val="001C2C95"/>
    <w:rsid w:val="001C2C9B"/>
    <w:rsid w:val="001C3117"/>
    <w:rsid w:val="001C33A1"/>
    <w:rsid w:val="001C38CB"/>
    <w:rsid w:val="001C3998"/>
    <w:rsid w:val="001C3C95"/>
    <w:rsid w:val="001C402C"/>
    <w:rsid w:val="001C40F2"/>
    <w:rsid w:val="001C41BB"/>
    <w:rsid w:val="001C43A3"/>
    <w:rsid w:val="001C44E9"/>
    <w:rsid w:val="001C468A"/>
    <w:rsid w:val="001C4F0C"/>
    <w:rsid w:val="001C54CA"/>
    <w:rsid w:val="001C55BD"/>
    <w:rsid w:val="001C58F9"/>
    <w:rsid w:val="001C5FB0"/>
    <w:rsid w:val="001C627A"/>
    <w:rsid w:val="001C6463"/>
    <w:rsid w:val="001C664A"/>
    <w:rsid w:val="001C6866"/>
    <w:rsid w:val="001C68E1"/>
    <w:rsid w:val="001C6B0B"/>
    <w:rsid w:val="001C6E87"/>
    <w:rsid w:val="001C6FF7"/>
    <w:rsid w:val="001C73F2"/>
    <w:rsid w:val="001C7507"/>
    <w:rsid w:val="001C76CB"/>
    <w:rsid w:val="001C781D"/>
    <w:rsid w:val="001D00E7"/>
    <w:rsid w:val="001D0139"/>
    <w:rsid w:val="001D0252"/>
    <w:rsid w:val="001D049C"/>
    <w:rsid w:val="001D06AA"/>
    <w:rsid w:val="001D0B72"/>
    <w:rsid w:val="001D0C1B"/>
    <w:rsid w:val="001D0E77"/>
    <w:rsid w:val="001D15EF"/>
    <w:rsid w:val="001D1AC8"/>
    <w:rsid w:val="001D1C73"/>
    <w:rsid w:val="001D1DEA"/>
    <w:rsid w:val="001D1E6C"/>
    <w:rsid w:val="001D206C"/>
    <w:rsid w:val="001D21E7"/>
    <w:rsid w:val="001D2469"/>
    <w:rsid w:val="001D29DF"/>
    <w:rsid w:val="001D2F8C"/>
    <w:rsid w:val="001D349C"/>
    <w:rsid w:val="001D3574"/>
    <w:rsid w:val="001D367E"/>
    <w:rsid w:val="001D374D"/>
    <w:rsid w:val="001D3A20"/>
    <w:rsid w:val="001D3BCB"/>
    <w:rsid w:val="001D3F64"/>
    <w:rsid w:val="001D3FD6"/>
    <w:rsid w:val="001D40FD"/>
    <w:rsid w:val="001D442C"/>
    <w:rsid w:val="001D4DF9"/>
    <w:rsid w:val="001D50B4"/>
    <w:rsid w:val="001D53A7"/>
    <w:rsid w:val="001D556E"/>
    <w:rsid w:val="001D55A3"/>
    <w:rsid w:val="001D5D3E"/>
    <w:rsid w:val="001D5D4B"/>
    <w:rsid w:val="001D5DF3"/>
    <w:rsid w:val="001D6022"/>
    <w:rsid w:val="001D60BA"/>
    <w:rsid w:val="001D646D"/>
    <w:rsid w:val="001D654F"/>
    <w:rsid w:val="001D6592"/>
    <w:rsid w:val="001D6B05"/>
    <w:rsid w:val="001D6C56"/>
    <w:rsid w:val="001D6DF4"/>
    <w:rsid w:val="001D6F4F"/>
    <w:rsid w:val="001D72BC"/>
    <w:rsid w:val="001D72E3"/>
    <w:rsid w:val="001D760E"/>
    <w:rsid w:val="001D7AE7"/>
    <w:rsid w:val="001D7E7C"/>
    <w:rsid w:val="001E0138"/>
    <w:rsid w:val="001E0640"/>
    <w:rsid w:val="001E069D"/>
    <w:rsid w:val="001E0AD7"/>
    <w:rsid w:val="001E0E51"/>
    <w:rsid w:val="001E1024"/>
    <w:rsid w:val="001E10F3"/>
    <w:rsid w:val="001E1149"/>
    <w:rsid w:val="001E12E4"/>
    <w:rsid w:val="001E14A5"/>
    <w:rsid w:val="001E1CB9"/>
    <w:rsid w:val="001E1D91"/>
    <w:rsid w:val="001E1DF2"/>
    <w:rsid w:val="001E1FF4"/>
    <w:rsid w:val="001E2205"/>
    <w:rsid w:val="001E22D7"/>
    <w:rsid w:val="001E23F5"/>
    <w:rsid w:val="001E2596"/>
    <w:rsid w:val="001E2749"/>
    <w:rsid w:val="001E2884"/>
    <w:rsid w:val="001E2E31"/>
    <w:rsid w:val="001E35F5"/>
    <w:rsid w:val="001E38E6"/>
    <w:rsid w:val="001E3909"/>
    <w:rsid w:val="001E3A08"/>
    <w:rsid w:val="001E3ABB"/>
    <w:rsid w:val="001E3E83"/>
    <w:rsid w:val="001E4A9C"/>
    <w:rsid w:val="001E51D4"/>
    <w:rsid w:val="001E5B91"/>
    <w:rsid w:val="001E6161"/>
    <w:rsid w:val="001E64D2"/>
    <w:rsid w:val="001E675E"/>
    <w:rsid w:val="001E67F8"/>
    <w:rsid w:val="001E6A4A"/>
    <w:rsid w:val="001E6B31"/>
    <w:rsid w:val="001E6BE7"/>
    <w:rsid w:val="001E6ED0"/>
    <w:rsid w:val="001E7800"/>
    <w:rsid w:val="001E7885"/>
    <w:rsid w:val="001E79BC"/>
    <w:rsid w:val="001E79D5"/>
    <w:rsid w:val="001E7DD2"/>
    <w:rsid w:val="001E7DDC"/>
    <w:rsid w:val="001E7E1F"/>
    <w:rsid w:val="001E7E58"/>
    <w:rsid w:val="001F00E4"/>
    <w:rsid w:val="001F0F47"/>
    <w:rsid w:val="001F1134"/>
    <w:rsid w:val="001F11AB"/>
    <w:rsid w:val="001F11CF"/>
    <w:rsid w:val="001F1E45"/>
    <w:rsid w:val="001F236D"/>
    <w:rsid w:val="001F2387"/>
    <w:rsid w:val="001F23F1"/>
    <w:rsid w:val="001F267C"/>
    <w:rsid w:val="001F2785"/>
    <w:rsid w:val="001F2AAD"/>
    <w:rsid w:val="001F2F71"/>
    <w:rsid w:val="001F30EE"/>
    <w:rsid w:val="001F36EB"/>
    <w:rsid w:val="001F3929"/>
    <w:rsid w:val="001F3D89"/>
    <w:rsid w:val="001F412E"/>
    <w:rsid w:val="001F4162"/>
    <w:rsid w:val="001F42F2"/>
    <w:rsid w:val="001F4F74"/>
    <w:rsid w:val="001F4FA8"/>
    <w:rsid w:val="001F50A6"/>
    <w:rsid w:val="001F52E1"/>
    <w:rsid w:val="001F55C9"/>
    <w:rsid w:val="001F576A"/>
    <w:rsid w:val="001F5B3C"/>
    <w:rsid w:val="001F60B3"/>
    <w:rsid w:val="001F610C"/>
    <w:rsid w:val="001F6337"/>
    <w:rsid w:val="001F6A5E"/>
    <w:rsid w:val="001F6B0C"/>
    <w:rsid w:val="001F6C07"/>
    <w:rsid w:val="001F6FA4"/>
    <w:rsid w:val="001F7203"/>
    <w:rsid w:val="001F73F8"/>
    <w:rsid w:val="001F7491"/>
    <w:rsid w:val="001F75E6"/>
    <w:rsid w:val="001F764E"/>
    <w:rsid w:val="001F7A3A"/>
    <w:rsid w:val="001F7CCD"/>
    <w:rsid w:val="0020016A"/>
    <w:rsid w:val="002004B4"/>
    <w:rsid w:val="00200AAC"/>
    <w:rsid w:val="00200C16"/>
    <w:rsid w:val="002010B5"/>
    <w:rsid w:val="002014A3"/>
    <w:rsid w:val="00201612"/>
    <w:rsid w:val="00201A31"/>
    <w:rsid w:val="00201C24"/>
    <w:rsid w:val="00201CC3"/>
    <w:rsid w:val="00202182"/>
    <w:rsid w:val="002022D5"/>
    <w:rsid w:val="00202469"/>
    <w:rsid w:val="00202765"/>
    <w:rsid w:val="00202885"/>
    <w:rsid w:val="00202B50"/>
    <w:rsid w:val="00202E85"/>
    <w:rsid w:val="00202EA3"/>
    <w:rsid w:val="00203466"/>
    <w:rsid w:val="00203494"/>
    <w:rsid w:val="00203A05"/>
    <w:rsid w:val="00203C36"/>
    <w:rsid w:val="00203C70"/>
    <w:rsid w:val="00203F99"/>
    <w:rsid w:val="0020464C"/>
    <w:rsid w:val="0020465D"/>
    <w:rsid w:val="002048F7"/>
    <w:rsid w:val="00204F1F"/>
    <w:rsid w:val="002055E2"/>
    <w:rsid w:val="002056E6"/>
    <w:rsid w:val="002056FB"/>
    <w:rsid w:val="0020587A"/>
    <w:rsid w:val="00205DCD"/>
    <w:rsid w:val="0020614F"/>
    <w:rsid w:val="0020665D"/>
    <w:rsid w:val="00206842"/>
    <w:rsid w:val="00206CF8"/>
    <w:rsid w:val="00206FD6"/>
    <w:rsid w:val="0020724F"/>
    <w:rsid w:val="002072D4"/>
    <w:rsid w:val="00207B2B"/>
    <w:rsid w:val="00207D37"/>
    <w:rsid w:val="00207E29"/>
    <w:rsid w:val="00207E8E"/>
    <w:rsid w:val="00207F94"/>
    <w:rsid w:val="00210C06"/>
    <w:rsid w:val="00211425"/>
    <w:rsid w:val="00212040"/>
    <w:rsid w:val="0021205A"/>
    <w:rsid w:val="002121D7"/>
    <w:rsid w:val="0021274F"/>
    <w:rsid w:val="002128FC"/>
    <w:rsid w:val="00212917"/>
    <w:rsid w:val="00212A01"/>
    <w:rsid w:val="00212A19"/>
    <w:rsid w:val="00212A46"/>
    <w:rsid w:val="00212C66"/>
    <w:rsid w:val="00212E99"/>
    <w:rsid w:val="0021321D"/>
    <w:rsid w:val="00213292"/>
    <w:rsid w:val="002132EF"/>
    <w:rsid w:val="0021345D"/>
    <w:rsid w:val="002136E1"/>
    <w:rsid w:val="002138A8"/>
    <w:rsid w:val="0021392D"/>
    <w:rsid w:val="00213D72"/>
    <w:rsid w:val="00213EEB"/>
    <w:rsid w:val="0021439E"/>
    <w:rsid w:val="00214552"/>
    <w:rsid w:val="002146BF"/>
    <w:rsid w:val="00214A58"/>
    <w:rsid w:val="00214B97"/>
    <w:rsid w:val="00214D95"/>
    <w:rsid w:val="00214E5C"/>
    <w:rsid w:val="00215579"/>
    <w:rsid w:val="00215609"/>
    <w:rsid w:val="00215E02"/>
    <w:rsid w:val="00215F82"/>
    <w:rsid w:val="00215FA8"/>
    <w:rsid w:val="00216117"/>
    <w:rsid w:val="002161DE"/>
    <w:rsid w:val="002169A0"/>
    <w:rsid w:val="00216D20"/>
    <w:rsid w:val="00216D79"/>
    <w:rsid w:val="00216E7B"/>
    <w:rsid w:val="0021702B"/>
    <w:rsid w:val="002173A9"/>
    <w:rsid w:val="00217AFA"/>
    <w:rsid w:val="00217E32"/>
    <w:rsid w:val="00217FF5"/>
    <w:rsid w:val="00220973"/>
    <w:rsid w:val="00220CB5"/>
    <w:rsid w:val="00220FE4"/>
    <w:rsid w:val="0022115B"/>
    <w:rsid w:val="002214C7"/>
    <w:rsid w:val="002217B3"/>
    <w:rsid w:val="0022189F"/>
    <w:rsid w:val="00221939"/>
    <w:rsid w:val="00221BDD"/>
    <w:rsid w:val="00222047"/>
    <w:rsid w:val="002220D1"/>
    <w:rsid w:val="002221A0"/>
    <w:rsid w:val="002224CA"/>
    <w:rsid w:val="002224DF"/>
    <w:rsid w:val="00222509"/>
    <w:rsid w:val="0022292F"/>
    <w:rsid w:val="00222B1A"/>
    <w:rsid w:val="00222B54"/>
    <w:rsid w:val="00222ED7"/>
    <w:rsid w:val="002232AC"/>
    <w:rsid w:val="002237AB"/>
    <w:rsid w:val="00224231"/>
    <w:rsid w:val="00224356"/>
    <w:rsid w:val="002243CA"/>
    <w:rsid w:val="002244FD"/>
    <w:rsid w:val="00224533"/>
    <w:rsid w:val="002252A8"/>
    <w:rsid w:val="0022530C"/>
    <w:rsid w:val="00225409"/>
    <w:rsid w:val="002254EA"/>
    <w:rsid w:val="0022553F"/>
    <w:rsid w:val="002255A9"/>
    <w:rsid w:val="0022563D"/>
    <w:rsid w:val="00225954"/>
    <w:rsid w:val="002259E9"/>
    <w:rsid w:val="00225BDC"/>
    <w:rsid w:val="00225E26"/>
    <w:rsid w:val="00226416"/>
    <w:rsid w:val="0022664B"/>
    <w:rsid w:val="00226901"/>
    <w:rsid w:val="00226A54"/>
    <w:rsid w:val="00226B0E"/>
    <w:rsid w:val="00226B3B"/>
    <w:rsid w:val="00226B8E"/>
    <w:rsid w:val="00226ED9"/>
    <w:rsid w:val="00227043"/>
    <w:rsid w:val="002272F8"/>
    <w:rsid w:val="002277D8"/>
    <w:rsid w:val="00227A31"/>
    <w:rsid w:val="00227CB1"/>
    <w:rsid w:val="00227F55"/>
    <w:rsid w:val="0023069C"/>
    <w:rsid w:val="00230AF3"/>
    <w:rsid w:val="00230B40"/>
    <w:rsid w:val="00230B8F"/>
    <w:rsid w:val="00231136"/>
    <w:rsid w:val="00231368"/>
    <w:rsid w:val="002316DD"/>
    <w:rsid w:val="00231CC5"/>
    <w:rsid w:val="00231E30"/>
    <w:rsid w:val="00232026"/>
    <w:rsid w:val="002322F1"/>
    <w:rsid w:val="00232600"/>
    <w:rsid w:val="00232846"/>
    <w:rsid w:val="00232851"/>
    <w:rsid w:val="00232890"/>
    <w:rsid w:val="00232A15"/>
    <w:rsid w:val="00232ADD"/>
    <w:rsid w:val="00232C4B"/>
    <w:rsid w:val="00233C7C"/>
    <w:rsid w:val="00233FFB"/>
    <w:rsid w:val="002340FF"/>
    <w:rsid w:val="0023415F"/>
    <w:rsid w:val="00234431"/>
    <w:rsid w:val="00234754"/>
    <w:rsid w:val="00234789"/>
    <w:rsid w:val="00234C2F"/>
    <w:rsid w:val="00234CBE"/>
    <w:rsid w:val="00234EB1"/>
    <w:rsid w:val="002352D1"/>
    <w:rsid w:val="00235409"/>
    <w:rsid w:val="002354EC"/>
    <w:rsid w:val="00235607"/>
    <w:rsid w:val="00235862"/>
    <w:rsid w:val="00235A78"/>
    <w:rsid w:val="00235D23"/>
    <w:rsid w:val="002361A3"/>
    <w:rsid w:val="00236286"/>
    <w:rsid w:val="00236A93"/>
    <w:rsid w:val="00236CB7"/>
    <w:rsid w:val="002374DF"/>
    <w:rsid w:val="002375E2"/>
    <w:rsid w:val="002378CE"/>
    <w:rsid w:val="0023794C"/>
    <w:rsid w:val="00240105"/>
    <w:rsid w:val="0024063B"/>
    <w:rsid w:val="0024067B"/>
    <w:rsid w:val="00240ABF"/>
    <w:rsid w:val="00240AD6"/>
    <w:rsid w:val="00240C19"/>
    <w:rsid w:val="0024138C"/>
    <w:rsid w:val="002414C8"/>
    <w:rsid w:val="0024167B"/>
    <w:rsid w:val="00241A0D"/>
    <w:rsid w:val="00242057"/>
    <w:rsid w:val="0024220E"/>
    <w:rsid w:val="0024260C"/>
    <w:rsid w:val="002426EE"/>
    <w:rsid w:val="0024297E"/>
    <w:rsid w:val="00242FEB"/>
    <w:rsid w:val="00243027"/>
    <w:rsid w:val="002431FC"/>
    <w:rsid w:val="0024337B"/>
    <w:rsid w:val="002433CF"/>
    <w:rsid w:val="002436E6"/>
    <w:rsid w:val="002437D0"/>
    <w:rsid w:val="00243890"/>
    <w:rsid w:val="00243952"/>
    <w:rsid w:val="00243FCF"/>
    <w:rsid w:val="0024470F"/>
    <w:rsid w:val="00244B29"/>
    <w:rsid w:val="002452E2"/>
    <w:rsid w:val="002455E7"/>
    <w:rsid w:val="002456B1"/>
    <w:rsid w:val="00246525"/>
    <w:rsid w:val="002465E8"/>
    <w:rsid w:val="00246666"/>
    <w:rsid w:val="002473C1"/>
    <w:rsid w:val="002477C7"/>
    <w:rsid w:val="00247927"/>
    <w:rsid w:val="00247AA0"/>
    <w:rsid w:val="00247C59"/>
    <w:rsid w:val="0024DA9F"/>
    <w:rsid w:val="002503F9"/>
    <w:rsid w:val="0025094B"/>
    <w:rsid w:val="00250B31"/>
    <w:rsid w:val="00251CB9"/>
    <w:rsid w:val="00251DF8"/>
    <w:rsid w:val="002521EC"/>
    <w:rsid w:val="002524F6"/>
    <w:rsid w:val="002526B0"/>
    <w:rsid w:val="002528F4"/>
    <w:rsid w:val="00252C1B"/>
    <w:rsid w:val="002532FB"/>
    <w:rsid w:val="00253B35"/>
    <w:rsid w:val="00254117"/>
    <w:rsid w:val="0025465F"/>
    <w:rsid w:val="00254792"/>
    <w:rsid w:val="002547F5"/>
    <w:rsid w:val="00254803"/>
    <w:rsid w:val="00254A93"/>
    <w:rsid w:val="00254AF6"/>
    <w:rsid w:val="00254ED8"/>
    <w:rsid w:val="00254F75"/>
    <w:rsid w:val="002553B3"/>
    <w:rsid w:val="002556D4"/>
    <w:rsid w:val="00255768"/>
    <w:rsid w:val="002557C9"/>
    <w:rsid w:val="002557D8"/>
    <w:rsid w:val="002557EB"/>
    <w:rsid w:val="00255874"/>
    <w:rsid w:val="00255878"/>
    <w:rsid w:val="00255D55"/>
    <w:rsid w:val="00255ECF"/>
    <w:rsid w:val="0025611B"/>
    <w:rsid w:val="0025619F"/>
    <w:rsid w:val="002561EE"/>
    <w:rsid w:val="002563BD"/>
    <w:rsid w:val="00256591"/>
    <w:rsid w:val="00256AB1"/>
    <w:rsid w:val="00256B5B"/>
    <w:rsid w:val="00256C85"/>
    <w:rsid w:val="00256C92"/>
    <w:rsid w:val="00257264"/>
    <w:rsid w:val="00257313"/>
    <w:rsid w:val="002573A7"/>
    <w:rsid w:val="00257767"/>
    <w:rsid w:val="00257F69"/>
    <w:rsid w:val="00260003"/>
    <w:rsid w:val="00260180"/>
    <w:rsid w:val="002603FA"/>
    <w:rsid w:val="002605F7"/>
    <w:rsid w:val="00260779"/>
    <w:rsid w:val="00260800"/>
    <w:rsid w:val="00260904"/>
    <w:rsid w:val="00260C1E"/>
    <w:rsid w:val="00260C46"/>
    <w:rsid w:val="00260D49"/>
    <w:rsid w:val="00260DA1"/>
    <w:rsid w:val="00260EB8"/>
    <w:rsid w:val="00260FB7"/>
    <w:rsid w:val="002615C2"/>
    <w:rsid w:val="00261B35"/>
    <w:rsid w:val="00261D02"/>
    <w:rsid w:val="002620CB"/>
    <w:rsid w:val="00262484"/>
    <w:rsid w:val="0026248A"/>
    <w:rsid w:val="002627D7"/>
    <w:rsid w:val="00262BB9"/>
    <w:rsid w:val="00263240"/>
    <w:rsid w:val="0026344A"/>
    <w:rsid w:val="002634D5"/>
    <w:rsid w:val="002636A0"/>
    <w:rsid w:val="002639E9"/>
    <w:rsid w:val="00263BDF"/>
    <w:rsid w:val="002640E0"/>
    <w:rsid w:val="00264441"/>
    <w:rsid w:val="002647D9"/>
    <w:rsid w:val="002648C9"/>
    <w:rsid w:val="00264C6D"/>
    <w:rsid w:val="00264F67"/>
    <w:rsid w:val="00265057"/>
    <w:rsid w:val="002651D1"/>
    <w:rsid w:val="00265461"/>
    <w:rsid w:val="00265810"/>
    <w:rsid w:val="00265B34"/>
    <w:rsid w:val="00265EE0"/>
    <w:rsid w:val="00265F75"/>
    <w:rsid w:val="002660FC"/>
    <w:rsid w:val="002667D2"/>
    <w:rsid w:val="00266AFA"/>
    <w:rsid w:val="00266B54"/>
    <w:rsid w:val="00266E39"/>
    <w:rsid w:val="00266EBE"/>
    <w:rsid w:val="00266F2E"/>
    <w:rsid w:val="00267532"/>
    <w:rsid w:val="00270112"/>
    <w:rsid w:val="00270696"/>
    <w:rsid w:val="00270717"/>
    <w:rsid w:val="00270A58"/>
    <w:rsid w:val="00270D3E"/>
    <w:rsid w:val="0027158F"/>
    <w:rsid w:val="002719F7"/>
    <w:rsid w:val="00271BB3"/>
    <w:rsid w:val="00271BB4"/>
    <w:rsid w:val="00271E3B"/>
    <w:rsid w:val="002725A3"/>
    <w:rsid w:val="0027277B"/>
    <w:rsid w:val="00272DA9"/>
    <w:rsid w:val="00272FF2"/>
    <w:rsid w:val="0027328F"/>
    <w:rsid w:val="00273351"/>
    <w:rsid w:val="002733DA"/>
    <w:rsid w:val="002733FA"/>
    <w:rsid w:val="0027374D"/>
    <w:rsid w:val="00273841"/>
    <w:rsid w:val="00273CB5"/>
    <w:rsid w:val="002742EE"/>
    <w:rsid w:val="0027442A"/>
    <w:rsid w:val="00274556"/>
    <w:rsid w:val="0027467B"/>
    <w:rsid w:val="00274A3C"/>
    <w:rsid w:val="00274BC1"/>
    <w:rsid w:val="00274D0D"/>
    <w:rsid w:val="00274EC2"/>
    <w:rsid w:val="00275005"/>
    <w:rsid w:val="00275011"/>
    <w:rsid w:val="002754AF"/>
    <w:rsid w:val="0027582F"/>
    <w:rsid w:val="002758AA"/>
    <w:rsid w:val="00275952"/>
    <w:rsid w:val="00276383"/>
    <w:rsid w:val="00276CD8"/>
    <w:rsid w:val="00276D0F"/>
    <w:rsid w:val="00277621"/>
    <w:rsid w:val="00277711"/>
    <w:rsid w:val="0027796B"/>
    <w:rsid w:val="00277AD3"/>
    <w:rsid w:val="00277CF6"/>
    <w:rsid w:val="00277D28"/>
    <w:rsid w:val="00277D6D"/>
    <w:rsid w:val="0028018C"/>
    <w:rsid w:val="0028038F"/>
    <w:rsid w:val="002804DD"/>
    <w:rsid w:val="00280847"/>
    <w:rsid w:val="002809CC"/>
    <w:rsid w:val="00280BAC"/>
    <w:rsid w:val="00280FEE"/>
    <w:rsid w:val="00281195"/>
    <w:rsid w:val="002813E4"/>
    <w:rsid w:val="0028158B"/>
    <w:rsid w:val="00281B85"/>
    <w:rsid w:val="00281B8D"/>
    <w:rsid w:val="00281D2D"/>
    <w:rsid w:val="0028213D"/>
    <w:rsid w:val="002822DD"/>
    <w:rsid w:val="002824C5"/>
    <w:rsid w:val="00282D29"/>
    <w:rsid w:val="00282EAB"/>
    <w:rsid w:val="00282F1F"/>
    <w:rsid w:val="0028353A"/>
    <w:rsid w:val="00283730"/>
    <w:rsid w:val="00283853"/>
    <w:rsid w:val="00283CEE"/>
    <w:rsid w:val="00284075"/>
    <w:rsid w:val="002846AF"/>
    <w:rsid w:val="00284802"/>
    <w:rsid w:val="00284847"/>
    <w:rsid w:val="002848DD"/>
    <w:rsid w:val="00284921"/>
    <w:rsid w:val="00284AD5"/>
    <w:rsid w:val="00285170"/>
    <w:rsid w:val="00285342"/>
    <w:rsid w:val="00285376"/>
    <w:rsid w:val="00285521"/>
    <w:rsid w:val="0028576C"/>
    <w:rsid w:val="00285A6B"/>
    <w:rsid w:val="00286897"/>
    <w:rsid w:val="0028717A"/>
    <w:rsid w:val="00287205"/>
    <w:rsid w:val="00287221"/>
    <w:rsid w:val="00287A3A"/>
    <w:rsid w:val="00287D15"/>
    <w:rsid w:val="00290026"/>
    <w:rsid w:val="00290196"/>
    <w:rsid w:val="002905F0"/>
    <w:rsid w:val="00290C37"/>
    <w:rsid w:val="0029114F"/>
    <w:rsid w:val="002911A0"/>
    <w:rsid w:val="0029168C"/>
    <w:rsid w:val="0029193A"/>
    <w:rsid w:val="00291CC7"/>
    <w:rsid w:val="00291DB4"/>
    <w:rsid w:val="002920C8"/>
    <w:rsid w:val="0029251E"/>
    <w:rsid w:val="00292721"/>
    <w:rsid w:val="00292979"/>
    <w:rsid w:val="0029324D"/>
    <w:rsid w:val="00293342"/>
    <w:rsid w:val="00293E26"/>
    <w:rsid w:val="00293E4A"/>
    <w:rsid w:val="00294417"/>
    <w:rsid w:val="00294784"/>
    <w:rsid w:val="00294AAE"/>
    <w:rsid w:val="00294FFA"/>
    <w:rsid w:val="002952F5"/>
    <w:rsid w:val="0029530B"/>
    <w:rsid w:val="002955C1"/>
    <w:rsid w:val="0029572E"/>
    <w:rsid w:val="0029573E"/>
    <w:rsid w:val="002957BD"/>
    <w:rsid w:val="00295975"/>
    <w:rsid w:val="00295978"/>
    <w:rsid w:val="00295B1C"/>
    <w:rsid w:val="00295E67"/>
    <w:rsid w:val="0029626A"/>
    <w:rsid w:val="002962A4"/>
    <w:rsid w:val="002970A0"/>
    <w:rsid w:val="0029715F"/>
    <w:rsid w:val="0029736D"/>
    <w:rsid w:val="002978E1"/>
    <w:rsid w:val="0029793B"/>
    <w:rsid w:val="00297C60"/>
    <w:rsid w:val="002A0118"/>
    <w:rsid w:val="002A011C"/>
    <w:rsid w:val="002A0556"/>
    <w:rsid w:val="002A05B1"/>
    <w:rsid w:val="002A0779"/>
    <w:rsid w:val="002A08A5"/>
    <w:rsid w:val="002A0993"/>
    <w:rsid w:val="002A0B16"/>
    <w:rsid w:val="002A0F05"/>
    <w:rsid w:val="002A1681"/>
    <w:rsid w:val="002A1BE1"/>
    <w:rsid w:val="002A1D5F"/>
    <w:rsid w:val="002A20D6"/>
    <w:rsid w:val="002A23C0"/>
    <w:rsid w:val="002A2C2E"/>
    <w:rsid w:val="002A2D99"/>
    <w:rsid w:val="002A2F65"/>
    <w:rsid w:val="002A3126"/>
    <w:rsid w:val="002A326B"/>
    <w:rsid w:val="002A355D"/>
    <w:rsid w:val="002A383A"/>
    <w:rsid w:val="002A4386"/>
    <w:rsid w:val="002A4E73"/>
    <w:rsid w:val="002A51E0"/>
    <w:rsid w:val="002A52B1"/>
    <w:rsid w:val="002A53FA"/>
    <w:rsid w:val="002A542F"/>
    <w:rsid w:val="002A54B7"/>
    <w:rsid w:val="002A5D12"/>
    <w:rsid w:val="002A5F76"/>
    <w:rsid w:val="002A65E8"/>
    <w:rsid w:val="002A669A"/>
    <w:rsid w:val="002A681F"/>
    <w:rsid w:val="002A6842"/>
    <w:rsid w:val="002A6946"/>
    <w:rsid w:val="002A6B47"/>
    <w:rsid w:val="002A6C67"/>
    <w:rsid w:val="002A6E8E"/>
    <w:rsid w:val="002A6EA4"/>
    <w:rsid w:val="002A6ECA"/>
    <w:rsid w:val="002A7285"/>
    <w:rsid w:val="002A74E0"/>
    <w:rsid w:val="002A756A"/>
    <w:rsid w:val="002A7860"/>
    <w:rsid w:val="002A7DD2"/>
    <w:rsid w:val="002A7F6D"/>
    <w:rsid w:val="002B0012"/>
    <w:rsid w:val="002B0AAA"/>
    <w:rsid w:val="002B0E5A"/>
    <w:rsid w:val="002B0FC8"/>
    <w:rsid w:val="002B11D8"/>
    <w:rsid w:val="002B14DE"/>
    <w:rsid w:val="002B1545"/>
    <w:rsid w:val="002B1907"/>
    <w:rsid w:val="002B19A0"/>
    <w:rsid w:val="002B1D32"/>
    <w:rsid w:val="002B1EA7"/>
    <w:rsid w:val="002B2104"/>
    <w:rsid w:val="002B2167"/>
    <w:rsid w:val="002B244F"/>
    <w:rsid w:val="002B25C1"/>
    <w:rsid w:val="002B27BC"/>
    <w:rsid w:val="002B2AE0"/>
    <w:rsid w:val="002B3041"/>
    <w:rsid w:val="002B33A9"/>
    <w:rsid w:val="002B3581"/>
    <w:rsid w:val="002B374A"/>
    <w:rsid w:val="002B3F1E"/>
    <w:rsid w:val="002B3FA7"/>
    <w:rsid w:val="002B403C"/>
    <w:rsid w:val="002B44D0"/>
    <w:rsid w:val="002B46A2"/>
    <w:rsid w:val="002B4758"/>
    <w:rsid w:val="002B4E55"/>
    <w:rsid w:val="002B4E5F"/>
    <w:rsid w:val="002B4F1F"/>
    <w:rsid w:val="002B4FB6"/>
    <w:rsid w:val="002B50EB"/>
    <w:rsid w:val="002B52A6"/>
    <w:rsid w:val="002B539C"/>
    <w:rsid w:val="002B5886"/>
    <w:rsid w:val="002B5CB1"/>
    <w:rsid w:val="002B5DEF"/>
    <w:rsid w:val="002B5E3A"/>
    <w:rsid w:val="002B629E"/>
    <w:rsid w:val="002B64F3"/>
    <w:rsid w:val="002B695C"/>
    <w:rsid w:val="002B69F0"/>
    <w:rsid w:val="002B6B85"/>
    <w:rsid w:val="002B6CFE"/>
    <w:rsid w:val="002B737C"/>
    <w:rsid w:val="002B7405"/>
    <w:rsid w:val="002B7804"/>
    <w:rsid w:val="002B7B1B"/>
    <w:rsid w:val="002C01C2"/>
    <w:rsid w:val="002C0355"/>
    <w:rsid w:val="002C0441"/>
    <w:rsid w:val="002C08F2"/>
    <w:rsid w:val="002C0C74"/>
    <w:rsid w:val="002C0DC7"/>
    <w:rsid w:val="002C0E94"/>
    <w:rsid w:val="002C0EDB"/>
    <w:rsid w:val="002C0F2F"/>
    <w:rsid w:val="002C11ED"/>
    <w:rsid w:val="002C14DF"/>
    <w:rsid w:val="002C1793"/>
    <w:rsid w:val="002C1B41"/>
    <w:rsid w:val="002C2098"/>
    <w:rsid w:val="002C27CC"/>
    <w:rsid w:val="002C2890"/>
    <w:rsid w:val="002C2B08"/>
    <w:rsid w:val="002C2C40"/>
    <w:rsid w:val="002C2DBA"/>
    <w:rsid w:val="002C2E8F"/>
    <w:rsid w:val="002C2FEF"/>
    <w:rsid w:val="002C31DE"/>
    <w:rsid w:val="002C3423"/>
    <w:rsid w:val="002C3635"/>
    <w:rsid w:val="002C3750"/>
    <w:rsid w:val="002C4666"/>
    <w:rsid w:val="002C47C5"/>
    <w:rsid w:val="002C4843"/>
    <w:rsid w:val="002C4900"/>
    <w:rsid w:val="002C4ACC"/>
    <w:rsid w:val="002C4BA1"/>
    <w:rsid w:val="002C4C2D"/>
    <w:rsid w:val="002C4E28"/>
    <w:rsid w:val="002C4FEB"/>
    <w:rsid w:val="002C5F4F"/>
    <w:rsid w:val="002C6089"/>
    <w:rsid w:val="002C6425"/>
    <w:rsid w:val="002C6595"/>
    <w:rsid w:val="002C6647"/>
    <w:rsid w:val="002C67BA"/>
    <w:rsid w:val="002C70F6"/>
    <w:rsid w:val="002C74EE"/>
    <w:rsid w:val="002C754F"/>
    <w:rsid w:val="002C7865"/>
    <w:rsid w:val="002C7C38"/>
    <w:rsid w:val="002C7C54"/>
    <w:rsid w:val="002C7E0F"/>
    <w:rsid w:val="002C7F48"/>
    <w:rsid w:val="002D01E3"/>
    <w:rsid w:val="002D0668"/>
    <w:rsid w:val="002D0701"/>
    <w:rsid w:val="002D07CC"/>
    <w:rsid w:val="002D0868"/>
    <w:rsid w:val="002D0A5D"/>
    <w:rsid w:val="002D0D14"/>
    <w:rsid w:val="002D0DCE"/>
    <w:rsid w:val="002D0ED8"/>
    <w:rsid w:val="002D17E6"/>
    <w:rsid w:val="002D1CE8"/>
    <w:rsid w:val="002D207E"/>
    <w:rsid w:val="002D2A45"/>
    <w:rsid w:val="002D2E07"/>
    <w:rsid w:val="002D2E84"/>
    <w:rsid w:val="002D2ED2"/>
    <w:rsid w:val="002D319C"/>
    <w:rsid w:val="002D33CA"/>
    <w:rsid w:val="002D3938"/>
    <w:rsid w:val="002D3ACD"/>
    <w:rsid w:val="002D3B4A"/>
    <w:rsid w:val="002D3BBB"/>
    <w:rsid w:val="002D3D62"/>
    <w:rsid w:val="002D3EDD"/>
    <w:rsid w:val="002D4119"/>
    <w:rsid w:val="002D415D"/>
    <w:rsid w:val="002D4279"/>
    <w:rsid w:val="002D4290"/>
    <w:rsid w:val="002D4479"/>
    <w:rsid w:val="002D4527"/>
    <w:rsid w:val="002D463F"/>
    <w:rsid w:val="002D4D4B"/>
    <w:rsid w:val="002D516F"/>
    <w:rsid w:val="002D59A9"/>
    <w:rsid w:val="002D5E2B"/>
    <w:rsid w:val="002D6359"/>
    <w:rsid w:val="002D64D5"/>
    <w:rsid w:val="002D665B"/>
    <w:rsid w:val="002D6AFF"/>
    <w:rsid w:val="002D6CBE"/>
    <w:rsid w:val="002D6DD8"/>
    <w:rsid w:val="002D6DF6"/>
    <w:rsid w:val="002D71D3"/>
    <w:rsid w:val="002D7221"/>
    <w:rsid w:val="002D728A"/>
    <w:rsid w:val="002D7587"/>
    <w:rsid w:val="002D76F1"/>
    <w:rsid w:val="002D7899"/>
    <w:rsid w:val="002D79F6"/>
    <w:rsid w:val="002D7F69"/>
    <w:rsid w:val="002E0773"/>
    <w:rsid w:val="002E07EC"/>
    <w:rsid w:val="002E0CE4"/>
    <w:rsid w:val="002E1B41"/>
    <w:rsid w:val="002E1B8A"/>
    <w:rsid w:val="002E1E29"/>
    <w:rsid w:val="002E2039"/>
    <w:rsid w:val="002E243F"/>
    <w:rsid w:val="002E2545"/>
    <w:rsid w:val="002E2783"/>
    <w:rsid w:val="002E2CB0"/>
    <w:rsid w:val="002E2E61"/>
    <w:rsid w:val="002E42BC"/>
    <w:rsid w:val="002E43C2"/>
    <w:rsid w:val="002E46A6"/>
    <w:rsid w:val="002E4AD0"/>
    <w:rsid w:val="002E5294"/>
    <w:rsid w:val="002E5F42"/>
    <w:rsid w:val="002E5F85"/>
    <w:rsid w:val="002E6105"/>
    <w:rsid w:val="002E66E0"/>
    <w:rsid w:val="002E67DF"/>
    <w:rsid w:val="002E6A3B"/>
    <w:rsid w:val="002E6D36"/>
    <w:rsid w:val="002E7118"/>
    <w:rsid w:val="002E71D8"/>
    <w:rsid w:val="002E733D"/>
    <w:rsid w:val="002E7679"/>
    <w:rsid w:val="002E78AB"/>
    <w:rsid w:val="002E7A7F"/>
    <w:rsid w:val="002E7CED"/>
    <w:rsid w:val="002E7D09"/>
    <w:rsid w:val="002E7E6D"/>
    <w:rsid w:val="002E7F06"/>
    <w:rsid w:val="002E7FB2"/>
    <w:rsid w:val="002F0475"/>
    <w:rsid w:val="002F047A"/>
    <w:rsid w:val="002F061F"/>
    <w:rsid w:val="002F0A90"/>
    <w:rsid w:val="002F0BE2"/>
    <w:rsid w:val="002F0BE8"/>
    <w:rsid w:val="002F0EB0"/>
    <w:rsid w:val="002F10DD"/>
    <w:rsid w:val="002F1248"/>
    <w:rsid w:val="002F1635"/>
    <w:rsid w:val="002F174C"/>
    <w:rsid w:val="002F1913"/>
    <w:rsid w:val="002F19F4"/>
    <w:rsid w:val="002F1A09"/>
    <w:rsid w:val="002F1A7A"/>
    <w:rsid w:val="002F1D99"/>
    <w:rsid w:val="002F1EC2"/>
    <w:rsid w:val="002F1EFF"/>
    <w:rsid w:val="002F240B"/>
    <w:rsid w:val="002F245B"/>
    <w:rsid w:val="002F2A46"/>
    <w:rsid w:val="002F2B0A"/>
    <w:rsid w:val="002F2BD5"/>
    <w:rsid w:val="002F2DFD"/>
    <w:rsid w:val="002F3722"/>
    <w:rsid w:val="002F3800"/>
    <w:rsid w:val="002F38BE"/>
    <w:rsid w:val="002F3ACD"/>
    <w:rsid w:val="002F3BFC"/>
    <w:rsid w:val="002F3BFF"/>
    <w:rsid w:val="002F419D"/>
    <w:rsid w:val="002F4942"/>
    <w:rsid w:val="002F495F"/>
    <w:rsid w:val="002F4ACC"/>
    <w:rsid w:val="002F4BC0"/>
    <w:rsid w:val="002F5A0C"/>
    <w:rsid w:val="002F5A4D"/>
    <w:rsid w:val="002F6018"/>
    <w:rsid w:val="002F616C"/>
    <w:rsid w:val="002F6CA3"/>
    <w:rsid w:val="002F7262"/>
    <w:rsid w:val="002F72C5"/>
    <w:rsid w:val="002F7774"/>
    <w:rsid w:val="002F7848"/>
    <w:rsid w:val="002F79D5"/>
    <w:rsid w:val="002F7CCC"/>
    <w:rsid w:val="00300099"/>
    <w:rsid w:val="003002A9"/>
    <w:rsid w:val="003003D6"/>
    <w:rsid w:val="003005BB"/>
    <w:rsid w:val="003005D5"/>
    <w:rsid w:val="003007C0"/>
    <w:rsid w:val="00300A17"/>
    <w:rsid w:val="00300AA1"/>
    <w:rsid w:val="00301275"/>
    <w:rsid w:val="003012DD"/>
    <w:rsid w:val="00301CAA"/>
    <w:rsid w:val="00301E45"/>
    <w:rsid w:val="00302061"/>
    <w:rsid w:val="003022D6"/>
    <w:rsid w:val="0030274C"/>
    <w:rsid w:val="0030281F"/>
    <w:rsid w:val="00302887"/>
    <w:rsid w:val="00302C5D"/>
    <w:rsid w:val="00302D20"/>
    <w:rsid w:val="00302DAE"/>
    <w:rsid w:val="003038F0"/>
    <w:rsid w:val="00303CAE"/>
    <w:rsid w:val="00303D83"/>
    <w:rsid w:val="00304682"/>
    <w:rsid w:val="003047EA"/>
    <w:rsid w:val="00304888"/>
    <w:rsid w:val="00304EF1"/>
    <w:rsid w:val="00304F36"/>
    <w:rsid w:val="0030571C"/>
    <w:rsid w:val="00305BF1"/>
    <w:rsid w:val="00305C00"/>
    <w:rsid w:val="00305CC6"/>
    <w:rsid w:val="003062FD"/>
    <w:rsid w:val="003063A4"/>
    <w:rsid w:val="003063BF"/>
    <w:rsid w:val="003067AB"/>
    <w:rsid w:val="003069CF"/>
    <w:rsid w:val="00306AD9"/>
    <w:rsid w:val="00306CB1"/>
    <w:rsid w:val="00306D3F"/>
    <w:rsid w:val="00307312"/>
    <w:rsid w:val="00307ACA"/>
    <w:rsid w:val="00307B4C"/>
    <w:rsid w:val="00307DA6"/>
    <w:rsid w:val="00307F04"/>
    <w:rsid w:val="00310078"/>
    <w:rsid w:val="0031073A"/>
    <w:rsid w:val="00310967"/>
    <w:rsid w:val="003112C4"/>
    <w:rsid w:val="0031141F"/>
    <w:rsid w:val="00311576"/>
    <w:rsid w:val="003115CC"/>
    <w:rsid w:val="00311976"/>
    <w:rsid w:val="00311E6C"/>
    <w:rsid w:val="00311E8B"/>
    <w:rsid w:val="003120AC"/>
    <w:rsid w:val="00312185"/>
    <w:rsid w:val="003125A7"/>
    <w:rsid w:val="003128FD"/>
    <w:rsid w:val="003129C4"/>
    <w:rsid w:val="00312ABF"/>
    <w:rsid w:val="00312B81"/>
    <w:rsid w:val="00312C1C"/>
    <w:rsid w:val="00312E4D"/>
    <w:rsid w:val="00313D12"/>
    <w:rsid w:val="00313EAD"/>
    <w:rsid w:val="00313F53"/>
    <w:rsid w:val="0031432B"/>
    <w:rsid w:val="003145B5"/>
    <w:rsid w:val="00314623"/>
    <w:rsid w:val="00314958"/>
    <w:rsid w:val="003149DA"/>
    <w:rsid w:val="00314E29"/>
    <w:rsid w:val="00315297"/>
    <w:rsid w:val="003159CF"/>
    <w:rsid w:val="00315F48"/>
    <w:rsid w:val="0031669A"/>
    <w:rsid w:val="00316777"/>
    <w:rsid w:val="003167A5"/>
    <w:rsid w:val="00316951"/>
    <w:rsid w:val="00316A45"/>
    <w:rsid w:val="00316B24"/>
    <w:rsid w:val="00316FFD"/>
    <w:rsid w:val="00317A0C"/>
    <w:rsid w:val="00317BB8"/>
    <w:rsid w:val="00317EE0"/>
    <w:rsid w:val="00320966"/>
    <w:rsid w:val="00320AD5"/>
    <w:rsid w:val="00321B60"/>
    <w:rsid w:val="00321F6F"/>
    <w:rsid w:val="0032272B"/>
    <w:rsid w:val="003228E5"/>
    <w:rsid w:val="00322AE2"/>
    <w:rsid w:val="00322B34"/>
    <w:rsid w:val="003231B0"/>
    <w:rsid w:val="00323318"/>
    <w:rsid w:val="003234A0"/>
    <w:rsid w:val="0032378D"/>
    <w:rsid w:val="00323AA0"/>
    <w:rsid w:val="00323B7C"/>
    <w:rsid w:val="00324049"/>
    <w:rsid w:val="00324662"/>
    <w:rsid w:val="00324AC7"/>
    <w:rsid w:val="0032564A"/>
    <w:rsid w:val="0032579A"/>
    <w:rsid w:val="00325C68"/>
    <w:rsid w:val="00325DF3"/>
    <w:rsid w:val="00325E19"/>
    <w:rsid w:val="0032605A"/>
    <w:rsid w:val="00326268"/>
    <w:rsid w:val="00326588"/>
    <w:rsid w:val="0032672C"/>
    <w:rsid w:val="00326781"/>
    <w:rsid w:val="00326D54"/>
    <w:rsid w:val="00326DA0"/>
    <w:rsid w:val="00326E03"/>
    <w:rsid w:val="00326F99"/>
    <w:rsid w:val="00327129"/>
    <w:rsid w:val="003272DD"/>
    <w:rsid w:val="0032733E"/>
    <w:rsid w:val="003273EA"/>
    <w:rsid w:val="003274BF"/>
    <w:rsid w:val="00327531"/>
    <w:rsid w:val="00327912"/>
    <w:rsid w:val="00327CAE"/>
    <w:rsid w:val="00327D43"/>
    <w:rsid w:val="00327DA3"/>
    <w:rsid w:val="0033010B"/>
    <w:rsid w:val="00330471"/>
    <w:rsid w:val="003304A6"/>
    <w:rsid w:val="00330514"/>
    <w:rsid w:val="00330831"/>
    <w:rsid w:val="0033118E"/>
    <w:rsid w:val="003313D3"/>
    <w:rsid w:val="003316A5"/>
    <w:rsid w:val="00331B0C"/>
    <w:rsid w:val="00331EDB"/>
    <w:rsid w:val="0033205F"/>
    <w:rsid w:val="003327C6"/>
    <w:rsid w:val="00332D4B"/>
    <w:rsid w:val="00332F61"/>
    <w:rsid w:val="00332F95"/>
    <w:rsid w:val="0033301A"/>
    <w:rsid w:val="003331A2"/>
    <w:rsid w:val="0033372C"/>
    <w:rsid w:val="00333872"/>
    <w:rsid w:val="003340EF"/>
    <w:rsid w:val="003344AB"/>
    <w:rsid w:val="0033494B"/>
    <w:rsid w:val="00334E4B"/>
    <w:rsid w:val="00334EAF"/>
    <w:rsid w:val="00334F20"/>
    <w:rsid w:val="00335524"/>
    <w:rsid w:val="003357BD"/>
    <w:rsid w:val="003359C5"/>
    <w:rsid w:val="00335AC4"/>
    <w:rsid w:val="00335C81"/>
    <w:rsid w:val="00335CB9"/>
    <w:rsid w:val="00336754"/>
    <w:rsid w:val="00336AEC"/>
    <w:rsid w:val="00336D16"/>
    <w:rsid w:val="00336F93"/>
    <w:rsid w:val="003372A1"/>
    <w:rsid w:val="0033735A"/>
    <w:rsid w:val="003374D5"/>
    <w:rsid w:val="0033790C"/>
    <w:rsid w:val="00337A77"/>
    <w:rsid w:val="00337A99"/>
    <w:rsid w:val="00340171"/>
    <w:rsid w:val="0034025C"/>
    <w:rsid w:val="00340272"/>
    <w:rsid w:val="003407D6"/>
    <w:rsid w:val="00340B62"/>
    <w:rsid w:val="00340C5C"/>
    <w:rsid w:val="0034178C"/>
    <w:rsid w:val="0034205C"/>
    <w:rsid w:val="003425ED"/>
    <w:rsid w:val="003426C8"/>
    <w:rsid w:val="003426EB"/>
    <w:rsid w:val="00342A6B"/>
    <w:rsid w:val="00342CD5"/>
    <w:rsid w:val="00342F82"/>
    <w:rsid w:val="00343490"/>
    <w:rsid w:val="0034358B"/>
    <w:rsid w:val="0034368A"/>
    <w:rsid w:val="00343899"/>
    <w:rsid w:val="00343B98"/>
    <w:rsid w:val="00343BA1"/>
    <w:rsid w:val="00343DFF"/>
    <w:rsid w:val="00344218"/>
    <w:rsid w:val="0034451B"/>
    <w:rsid w:val="003445FF"/>
    <w:rsid w:val="003448CF"/>
    <w:rsid w:val="00344A31"/>
    <w:rsid w:val="00344D00"/>
    <w:rsid w:val="00344E8B"/>
    <w:rsid w:val="00344FE8"/>
    <w:rsid w:val="00345DE0"/>
    <w:rsid w:val="00345EA3"/>
    <w:rsid w:val="00346073"/>
    <w:rsid w:val="00346169"/>
    <w:rsid w:val="00346319"/>
    <w:rsid w:val="00346720"/>
    <w:rsid w:val="00346C1B"/>
    <w:rsid w:val="00346CE6"/>
    <w:rsid w:val="00346E32"/>
    <w:rsid w:val="00347177"/>
    <w:rsid w:val="00347300"/>
    <w:rsid w:val="00347D9F"/>
    <w:rsid w:val="00350094"/>
    <w:rsid w:val="003500AB"/>
    <w:rsid w:val="00350212"/>
    <w:rsid w:val="00350666"/>
    <w:rsid w:val="003506C3"/>
    <w:rsid w:val="00350AED"/>
    <w:rsid w:val="00350CD4"/>
    <w:rsid w:val="00350E7D"/>
    <w:rsid w:val="003511F1"/>
    <w:rsid w:val="0035178C"/>
    <w:rsid w:val="00351A60"/>
    <w:rsid w:val="00351DBF"/>
    <w:rsid w:val="0035202D"/>
    <w:rsid w:val="003524F4"/>
    <w:rsid w:val="00352681"/>
    <w:rsid w:val="0035319F"/>
    <w:rsid w:val="003537F8"/>
    <w:rsid w:val="00353973"/>
    <w:rsid w:val="00354575"/>
    <w:rsid w:val="003547D9"/>
    <w:rsid w:val="00354992"/>
    <w:rsid w:val="00354E56"/>
    <w:rsid w:val="00354F54"/>
    <w:rsid w:val="00355338"/>
    <w:rsid w:val="003558FE"/>
    <w:rsid w:val="00355DDE"/>
    <w:rsid w:val="003560B3"/>
    <w:rsid w:val="00356172"/>
    <w:rsid w:val="003564F4"/>
    <w:rsid w:val="00356591"/>
    <w:rsid w:val="00356615"/>
    <w:rsid w:val="003566A5"/>
    <w:rsid w:val="00356886"/>
    <w:rsid w:val="003569FA"/>
    <w:rsid w:val="00357199"/>
    <w:rsid w:val="00357546"/>
    <w:rsid w:val="00357607"/>
    <w:rsid w:val="00357787"/>
    <w:rsid w:val="00357A09"/>
    <w:rsid w:val="00357A19"/>
    <w:rsid w:val="00357B0F"/>
    <w:rsid w:val="003601AE"/>
    <w:rsid w:val="003601EA"/>
    <w:rsid w:val="00360344"/>
    <w:rsid w:val="0036046F"/>
    <w:rsid w:val="00360502"/>
    <w:rsid w:val="003606E5"/>
    <w:rsid w:val="00360937"/>
    <w:rsid w:val="00360938"/>
    <w:rsid w:val="00360947"/>
    <w:rsid w:val="00360951"/>
    <w:rsid w:val="00360A92"/>
    <w:rsid w:val="0036109B"/>
    <w:rsid w:val="00361D74"/>
    <w:rsid w:val="00361F95"/>
    <w:rsid w:val="00361F9C"/>
    <w:rsid w:val="003620F7"/>
    <w:rsid w:val="00362F59"/>
    <w:rsid w:val="00363712"/>
    <w:rsid w:val="00363B92"/>
    <w:rsid w:val="00363BB0"/>
    <w:rsid w:val="00363EA5"/>
    <w:rsid w:val="00363F7B"/>
    <w:rsid w:val="00364489"/>
    <w:rsid w:val="0036482C"/>
    <w:rsid w:val="00364CB0"/>
    <w:rsid w:val="00364D39"/>
    <w:rsid w:val="00364E71"/>
    <w:rsid w:val="00364F3C"/>
    <w:rsid w:val="003650D8"/>
    <w:rsid w:val="003653BF"/>
    <w:rsid w:val="00365417"/>
    <w:rsid w:val="0036574A"/>
    <w:rsid w:val="00365975"/>
    <w:rsid w:val="00365F64"/>
    <w:rsid w:val="0036616C"/>
    <w:rsid w:val="00366286"/>
    <w:rsid w:val="003663FE"/>
    <w:rsid w:val="003664E5"/>
    <w:rsid w:val="003665CB"/>
    <w:rsid w:val="003669A7"/>
    <w:rsid w:val="00366AC4"/>
    <w:rsid w:val="00366FEA"/>
    <w:rsid w:val="00367215"/>
    <w:rsid w:val="003673E3"/>
    <w:rsid w:val="00367B22"/>
    <w:rsid w:val="003702AD"/>
    <w:rsid w:val="0037033C"/>
    <w:rsid w:val="00370354"/>
    <w:rsid w:val="003704D0"/>
    <w:rsid w:val="003707DF"/>
    <w:rsid w:val="00370CAF"/>
    <w:rsid w:val="00370DB9"/>
    <w:rsid w:val="00370EFB"/>
    <w:rsid w:val="0037108A"/>
    <w:rsid w:val="00371406"/>
    <w:rsid w:val="00371633"/>
    <w:rsid w:val="00371641"/>
    <w:rsid w:val="00371698"/>
    <w:rsid w:val="00371752"/>
    <w:rsid w:val="003717E3"/>
    <w:rsid w:val="0037182B"/>
    <w:rsid w:val="00371B83"/>
    <w:rsid w:val="00372233"/>
    <w:rsid w:val="00372313"/>
    <w:rsid w:val="003726E3"/>
    <w:rsid w:val="00372779"/>
    <w:rsid w:val="00372D5B"/>
    <w:rsid w:val="00373352"/>
    <w:rsid w:val="00373B29"/>
    <w:rsid w:val="00373BF4"/>
    <w:rsid w:val="00373F23"/>
    <w:rsid w:val="0037407E"/>
    <w:rsid w:val="003740BD"/>
    <w:rsid w:val="00374103"/>
    <w:rsid w:val="00374276"/>
    <w:rsid w:val="00374766"/>
    <w:rsid w:val="00374B3E"/>
    <w:rsid w:val="003752AC"/>
    <w:rsid w:val="00375351"/>
    <w:rsid w:val="0037563F"/>
    <w:rsid w:val="00375B24"/>
    <w:rsid w:val="00375B2F"/>
    <w:rsid w:val="00375DD4"/>
    <w:rsid w:val="00376614"/>
    <w:rsid w:val="00376856"/>
    <w:rsid w:val="003769DE"/>
    <w:rsid w:val="00376AE0"/>
    <w:rsid w:val="00376BB4"/>
    <w:rsid w:val="00376BCB"/>
    <w:rsid w:val="00376CBB"/>
    <w:rsid w:val="00377451"/>
    <w:rsid w:val="003777A0"/>
    <w:rsid w:val="00377897"/>
    <w:rsid w:val="00377BCB"/>
    <w:rsid w:val="00377CCC"/>
    <w:rsid w:val="00380299"/>
    <w:rsid w:val="0038040B"/>
    <w:rsid w:val="00380899"/>
    <w:rsid w:val="00380CB8"/>
    <w:rsid w:val="00380EB9"/>
    <w:rsid w:val="003815E2"/>
    <w:rsid w:val="003817FA"/>
    <w:rsid w:val="00381937"/>
    <w:rsid w:val="003819B5"/>
    <w:rsid w:val="00381F50"/>
    <w:rsid w:val="00382095"/>
    <w:rsid w:val="00382805"/>
    <w:rsid w:val="00382CBA"/>
    <w:rsid w:val="003831E8"/>
    <w:rsid w:val="00383974"/>
    <w:rsid w:val="003839B9"/>
    <w:rsid w:val="00383AF8"/>
    <w:rsid w:val="00383C64"/>
    <w:rsid w:val="00383CE2"/>
    <w:rsid w:val="00384473"/>
    <w:rsid w:val="00384A07"/>
    <w:rsid w:val="00384A6F"/>
    <w:rsid w:val="00384D90"/>
    <w:rsid w:val="00384DFF"/>
    <w:rsid w:val="00384F22"/>
    <w:rsid w:val="00384F4A"/>
    <w:rsid w:val="00385220"/>
    <w:rsid w:val="0038570A"/>
    <w:rsid w:val="00385793"/>
    <w:rsid w:val="00385A41"/>
    <w:rsid w:val="00385C4E"/>
    <w:rsid w:val="00385D12"/>
    <w:rsid w:val="0038627D"/>
    <w:rsid w:val="00386681"/>
    <w:rsid w:val="003867D0"/>
    <w:rsid w:val="00386A0B"/>
    <w:rsid w:val="00386D97"/>
    <w:rsid w:val="00386EF8"/>
    <w:rsid w:val="00386F92"/>
    <w:rsid w:val="00387203"/>
    <w:rsid w:val="003872A7"/>
    <w:rsid w:val="0038739F"/>
    <w:rsid w:val="003879EA"/>
    <w:rsid w:val="0038E608"/>
    <w:rsid w:val="0039019B"/>
    <w:rsid w:val="00390350"/>
    <w:rsid w:val="0039046C"/>
    <w:rsid w:val="0039090E"/>
    <w:rsid w:val="00390A4C"/>
    <w:rsid w:val="00390D3E"/>
    <w:rsid w:val="00391084"/>
    <w:rsid w:val="003911E3"/>
    <w:rsid w:val="003911F8"/>
    <w:rsid w:val="00391224"/>
    <w:rsid w:val="003914F0"/>
    <w:rsid w:val="003918FF"/>
    <w:rsid w:val="00391B08"/>
    <w:rsid w:val="00391DA5"/>
    <w:rsid w:val="00392099"/>
    <w:rsid w:val="003925B0"/>
    <w:rsid w:val="0039262B"/>
    <w:rsid w:val="00392664"/>
    <w:rsid w:val="0039267E"/>
    <w:rsid w:val="00392760"/>
    <w:rsid w:val="00392821"/>
    <w:rsid w:val="003929AB"/>
    <w:rsid w:val="00392B88"/>
    <w:rsid w:val="00392BA6"/>
    <w:rsid w:val="00392DC0"/>
    <w:rsid w:val="00392F20"/>
    <w:rsid w:val="003931DD"/>
    <w:rsid w:val="0039396F"/>
    <w:rsid w:val="00393B78"/>
    <w:rsid w:val="003941B8"/>
    <w:rsid w:val="00394283"/>
    <w:rsid w:val="0039440F"/>
    <w:rsid w:val="003944E3"/>
    <w:rsid w:val="00394910"/>
    <w:rsid w:val="00394DDA"/>
    <w:rsid w:val="00395202"/>
    <w:rsid w:val="003952D2"/>
    <w:rsid w:val="003956A5"/>
    <w:rsid w:val="00395BA2"/>
    <w:rsid w:val="00395C92"/>
    <w:rsid w:val="00395D3F"/>
    <w:rsid w:val="0039624C"/>
    <w:rsid w:val="00396341"/>
    <w:rsid w:val="0039637D"/>
    <w:rsid w:val="00396406"/>
    <w:rsid w:val="00396458"/>
    <w:rsid w:val="00396A2B"/>
    <w:rsid w:val="00396FC2"/>
    <w:rsid w:val="0039705C"/>
    <w:rsid w:val="00397066"/>
    <w:rsid w:val="00397411"/>
    <w:rsid w:val="003974D0"/>
    <w:rsid w:val="003977D4"/>
    <w:rsid w:val="00397B68"/>
    <w:rsid w:val="003A04B8"/>
    <w:rsid w:val="003A0617"/>
    <w:rsid w:val="003A070F"/>
    <w:rsid w:val="003A0906"/>
    <w:rsid w:val="003A0C27"/>
    <w:rsid w:val="003A0F87"/>
    <w:rsid w:val="003A10AA"/>
    <w:rsid w:val="003A135A"/>
    <w:rsid w:val="003A15FE"/>
    <w:rsid w:val="003A1A6B"/>
    <w:rsid w:val="003A2247"/>
    <w:rsid w:val="003A3335"/>
    <w:rsid w:val="003A349D"/>
    <w:rsid w:val="003A3507"/>
    <w:rsid w:val="003A3643"/>
    <w:rsid w:val="003A36F1"/>
    <w:rsid w:val="003A3A22"/>
    <w:rsid w:val="003A3BD4"/>
    <w:rsid w:val="003A3DA5"/>
    <w:rsid w:val="003A4066"/>
    <w:rsid w:val="003A435F"/>
    <w:rsid w:val="003A46D5"/>
    <w:rsid w:val="003A4908"/>
    <w:rsid w:val="003A4C36"/>
    <w:rsid w:val="003A5117"/>
    <w:rsid w:val="003A5AA7"/>
    <w:rsid w:val="003A5E0F"/>
    <w:rsid w:val="003A5F87"/>
    <w:rsid w:val="003A62DB"/>
    <w:rsid w:val="003A64A3"/>
    <w:rsid w:val="003A659D"/>
    <w:rsid w:val="003A6BB0"/>
    <w:rsid w:val="003A707C"/>
    <w:rsid w:val="003A7170"/>
    <w:rsid w:val="003A762F"/>
    <w:rsid w:val="003A79B7"/>
    <w:rsid w:val="003B05E5"/>
    <w:rsid w:val="003B095A"/>
    <w:rsid w:val="003B0C9B"/>
    <w:rsid w:val="003B150F"/>
    <w:rsid w:val="003B19B4"/>
    <w:rsid w:val="003B1BA1"/>
    <w:rsid w:val="003B1C49"/>
    <w:rsid w:val="003B20A0"/>
    <w:rsid w:val="003B21EB"/>
    <w:rsid w:val="003B21F0"/>
    <w:rsid w:val="003B2241"/>
    <w:rsid w:val="003B262F"/>
    <w:rsid w:val="003B28C5"/>
    <w:rsid w:val="003B2B75"/>
    <w:rsid w:val="003B2D60"/>
    <w:rsid w:val="003B3174"/>
    <w:rsid w:val="003B3643"/>
    <w:rsid w:val="003B3914"/>
    <w:rsid w:val="003B3B0B"/>
    <w:rsid w:val="003B3CB0"/>
    <w:rsid w:val="003B3E62"/>
    <w:rsid w:val="003B45C7"/>
    <w:rsid w:val="003B46F4"/>
    <w:rsid w:val="003B49BA"/>
    <w:rsid w:val="003B4C18"/>
    <w:rsid w:val="003B4DD5"/>
    <w:rsid w:val="003B4E90"/>
    <w:rsid w:val="003B4F1D"/>
    <w:rsid w:val="003B4F26"/>
    <w:rsid w:val="003B5263"/>
    <w:rsid w:val="003B58FE"/>
    <w:rsid w:val="003B5E16"/>
    <w:rsid w:val="003B5FA0"/>
    <w:rsid w:val="003B6013"/>
    <w:rsid w:val="003B614A"/>
    <w:rsid w:val="003B6194"/>
    <w:rsid w:val="003B623A"/>
    <w:rsid w:val="003B676C"/>
    <w:rsid w:val="003B6A2A"/>
    <w:rsid w:val="003B6A93"/>
    <w:rsid w:val="003B6F3A"/>
    <w:rsid w:val="003B70B4"/>
    <w:rsid w:val="003B70CC"/>
    <w:rsid w:val="003B748B"/>
    <w:rsid w:val="003B750F"/>
    <w:rsid w:val="003B7739"/>
    <w:rsid w:val="003B7740"/>
    <w:rsid w:val="003C02F2"/>
    <w:rsid w:val="003C0403"/>
    <w:rsid w:val="003C05CA"/>
    <w:rsid w:val="003C05EB"/>
    <w:rsid w:val="003C08B8"/>
    <w:rsid w:val="003C0AB1"/>
    <w:rsid w:val="003C0BA8"/>
    <w:rsid w:val="003C12EF"/>
    <w:rsid w:val="003C16E7"/>
    <w:rsid w:val="003C16EB"/>
    <w:rsid w:val="003C17AA"/>
    <w:rsid w:val="003C18B6"/>
    <w:rsid w:val="003C1A95"/>
    <w:rsid w:val="003C1ACD"/>
    <w:rsid w:val="003C1B45"/>
    <w:rsid w:val="003C1CB9"/>
    <w:rsid w:val="003C1D47"/>
    <w:rsid w:val="003C210F"/>
    <w:rsid w:val="003C2263"/>
    <w:rsid w:val="003C258E"/>
    <w:rsid w:val="003C2A4D"/>
    <w:rsid w:val="003C2A66"/>
    <w:rsid w:val="003C2C09"/>
    <w:rsid w:val="003C2E1E"/>
    <w:rsid w:val="003C325E"/>
    <w:rsid w:val="003C32C7"/>
    <w:rsid w:val="003C35F3"/>
    <w:rsid w:val="003C3704"/>
    <w:rsid w:val="003C3B6E"/>
    <w:rsid w:val="003C3E76"/>
    <w:rsid w:val="003C43CB"/>
    <w:rsid w:val="003C45F4"/>
    <w:rsid w:val="003C471B"/>
    <w:rsid w:val="003C4863"/>
    <w:rsid w:val="003C4A87"/>
    <w:rsid w:val="003C4FE7"/>
    <w:rsid w:val="003C53C4"/>
    <w:rsid w:val="003C54DD"/>
    <w:rsid w:val="003C5556"/>
    <w:rsid w:val="003C55A0"/>
    <w:rsid w:val="003C563F"/>
    <w:rsid w:val="003C5792"/>
    <w:rsid w:val="003C5A31"/>
    <w:rsid w:val="003C5BA1"/>
    <w:rsid w:val="003C5DF6"/>
    <w:rsid w:val="003C6048"/>
    <w:rsid w:val="003C647E"/>
    <w:rsid w:val="003C69EF"/>
    <w:rsid w:val="003C7107"/>
    <w:rsid w:val="003CDAFB"/>
    <w:rsid w:val="003D0140"/>
    <w:rsid w:val="003D02D4"/>
    <w:rsid w:val="003D02DC"/>
    <w:rsid w:val="003D02FB"/>
    <w:rsid w:val="003D0339"/>
    <w:rsid w:val="003D040A"/>
    <w:rsid w:val="003D04CB"/>
    <w:rsid w:val="003D0FB5"/>
    <w:rsid w:val="003D18C1"/>
    <w:rsid w:val="003D1B4B"/>
    <w:rsid w:val="003D1B61"/>
    <w:rsid w:val="003D1E88"/>
    <w:rsid w:val="003D2066"/>
    <w:rsid w:val="003D26A1"/>
    <w:rsid w:val="003D27D5"/>
    <w:rsid w:val="003D27D8"/>
    <w:rsid w:val="003D29A9"/>
    <w:rsid w:val="003D2AD1"/>
    <w:rsid w:val="003D2C10"/>
    <w:rsid w:val="003D3216"/>
    <w:rsid w:val="003D3317"/>
    <w:rsid w:val="003D3530"/>
    <w:rsid w:val="003D3867"/>
    <w:rsid w:val="003D3C1A"/>
    <w:rsid w:val="003D3DE7"/>
    <w:rsid w:val="003D44DC"/>
    <w:rsid w:val="003D45EF"/>
    <w:rsid w:val="003D4843"/>
    <w:rsid w:val="003D4991"/>
    <w:rsid w:val="003D49F7"/>
    <w:rsid w:val="003D52F0"/>
    <w:rsid w:val="003D56AF"/>
    <w:rsid w:val="003D5896"/>
    <w:rsid w:val="003D5986"/>
    <w:rsid w:val="003D5E78"/>
    <w:rsid w:val="003D5FF0"/>
    <w:rsid w:val="003D6149"/>
    <w:rsid w:val="003D6B66"/>
    <w:rsid w:val="003D739A"/>
    <w:rsid w:val="003D750A"/>
    <w:rsid w:val="003D7651"/>
    <w:rsid w:val="003D767B"/>
    <w:rsid w:val="003D7AB2"/>
    <w:rsid w:val="003E006B"/>
    <w:rsid w:val="003E055A"/>
    <w:rsid w:val="003E0860"/>
    <w:rsid w:val="003E0B0C"/>
    <w:rsid w:val="003E118B"/>
    <w:rsid w:val="003E122F"/>
    <w:rsid w:val="003E129A"/>
    <w:rsid w:val="003E159E"/>
    <w:rsid w:val="003E15AD"/>
    <w:rsid w:val="003E16D2"/>
    <w:rsid w:val="003E19DA"/>
    <w:rsid w:val="003E1A3F"/>
    <w:rsid w:val="003E1A6B"/>
    <w:rsid w:val="003E1C41"/>
    <w:rsid w:val="003E1CEE"/>
    <w:rsid w:val="003E1FFC"/>
    <w:rsid w:val="003E23F3"/>
    <w:rsid w:val="003E258D"/>
    <w:rsid w:val="003E25D7"/>
    <w:rsid w:val="003E2AE4"/>
    <w:rsid w:val="003E2B47"/>
    <w:rsid w:val="003E3574"/>
    <w:rsid w:val="003E374D"/>
    <w:rsid w:val="003E380D"/>
    <w:rsid w:val="003E3AC3"/>
    <w:rsid w:val="003E3C0B"/>
    <w:rsid w:val="003E4716"/>
    <w:rsid w:val="003E4939"/>
    <w:rsid w:val="003E497F"/>
    <w:rsid w:val="003E4B5F"/>
    <w:rsid w:val="003E56D1"/>
    <w:rsid w:val="003E59B7"/>
    <w:rsid w:val="003E5A62"/>
    <w:rsid w:val="003E5C76"/>
    <w:rsid w:val="003E5CA7"/>
    <w:rsid w:val="003E5D58"/>
    <w:rsid w:val="003E62D1"/>
    <w:rsid w:val="003E65C5"/>
    <w:rsid w:val="003E69C6"/>
    <w:rsid w:val="003E6BAF"/>
    <w:rsid w:val="003E6EC9"/>
    <w:rsid w:val="003E7104"/>
    <w:rsid w:val="003E740D"/>
    <w:rsid w:val="003E742C"/>
    <w:rsid w:val="003E770D"/>
    <w:rsid w:val="003E7781"/>
    <w:rsid w:val="003E778A"/>
    <w:rsid w:val="003E77E7"/>
    <w:rsid w:val="003E789B"/>
    <w:rsid w:val="003E7952"/>
    <w:rsid w:val="003E79FB"/>
    <w:rsid w:val="003E7D2D"/>
    <w:rsid w:val="003E7F51"/>
    <w:rsid w:val="003F01CE"/>
    <w:rsid w:val="003F0409"/>
    <w:rsid w:val="003F0469"/>
    <w:rsid w:val="003F07D4"/>
    <w:rsid w:val="003F0990"/>
    <w:rsid w:val="003F0B5C"/>
    <w:rsid w:val="003F0C68"/>
    <w:rsid w:val="003F0DC5"/>
    <w:rsid w:val="003F0E6D"/>
    <w:rsid w:val="003F1054"/>
    <w:rsid w:val="003F10A9"/>
    <w:rsid w:val="003F1352"/>
    <w:rsid w:val="003F138F"/>
    <w:rsid w:val="003F19F6"/>
    <w:rsid w:val="003F2BEE"/>
    <w:rsid w:val="003F2C7A"/>
    <w:rsid w:val="003F2D77"/>
    <w:rsid w:val="003F2E55"/>
    <w:rsid w:val="003F318C"/>
    <w:rsid w:val="003F3296"/>
    <w:rsid w:val="003F37D2"/>
    <w:rsid w:val="003F385F"/>
    <w:rsid w:val="003F3DD4"/>
    <w:rsid w:val="003F417C"/>
    <w:rsid w:val="003F423E"/>
    <w:rsid w:val="003F48A5"/>
    <w:rsid w:val="003F54D3"/>
    <w:rsid w:val="003F57C0"/>
    <w:rsid w:val="003F5914"/>
    <w:rsid w:val="003F5ADC"/>
    <w:rsid w:val="003F5B6C"/>
    <w:rsid w:val="003F6127"/>
    <w:rsid w:val="003F627A"/>
    <w:rsid w:val="003F62D8"/>
    <w:rsid w:val="003F635A"/>
    <w:rsid w:val="003F63AB"/>
    <w:rsid w:val="003F6563"/>
    <w:rsid w:val="003F657E"/>
    <w:rsid w:val="003F674B"/>
    <w:rsid w:val="003F6962"/>
    <w:rsid w:val="003F6F4C"/>
    <w:rsid w:val="003F70DD"/>
    <w:rsid w:val="003F7141"/>
    <w:rsid w:val="003F75EE"/>
    <w:rsid w:val="003F771B"/>
    <w:rsid w:val="003F7A94"/>
    <w:rsid w:val="003F7ADA"/>
    <w:rsid w:val="003F7C5A"/>
    <w:rsid w:val="0040007A"/>
    <w:rsid w:val="0040009D"/>
    <w:rsid w:val="004006AF"/>
    <w:rsid w:val="004006E6"/>
    <w:rsid w:val="004008CB"/>
    <w:rsid w:val="00400A9C"/>
    <w:rsid w:val="00400DE1"/>
    <w:rsid w:val="00400EFC"/>
    <w:rsid w:val="004010C9"/>
    <w:rsid w:val="00401285"/>
    <w:rsid w:val="004012E3"/>
    <w:rsid w:val="0040178F"/>
    <w:rsid w:val="0040185F"/>
    <w:rsid w:val="00401A69"/>
    <w:rsid w:val="00401F13"/>
    <w:rsid w:val="00401F71"/>
    <w:rsid w:val="004022B9"/>
    <w:rsid w:val="00402467"/>
    <w:rsid w:val="0040268C"/>
    <w:rsid w:val="00402BE0"/>
    <w:rsid w:val="00402C6F"/>
    <w:rsid w:val="004031D8"/>
    <w:rsid w:val="00403697"/>
    <w:rsid w:val="00403769"/>
    <w:rsid w:val="00403E16"/>
    <w:rsid w:val="0040403F"/>
    <w:rsid w:val="00404150"/>
    <w:rsid w:val="0040429B"/>
    <w:rsid w:val="0040490A"/>
    <w:rsid w:val="00404C00"/>
    <w:rsid w:val="00404D04"/>
    <w:rsid w:val="00404E8F"/>
    <w:rsid w:val="00404FA0"/>
    <w:rsid w:val="0040558B"/>
    <w:rsid w:val="00405673"/>
    <w:rsid w:val="004058C7"/>
    <w:rsid w:val="00405A9F"/>
    <w:rsid w:val="00405CA2"/>
    <w:rsid w:val="00405EC3"/>
    <w:rsid w:val="00405ED0"/>
    <w:rsid w:val="00405FE4"/>
    <w:rsid w:val="004061F3"/>
    <w:rsid w:val="00406768"/>
    <w:rsid w:val="00406775"/>
    <w:rsid w:val="004067A1"/>
    <w:rsid w:val="0040698A"/>
    <w:rsid w:val="004069A6"/>
    <w:rsid w:val="004069B4"/>
    <w:rsid w:val="004069C9"/>
    <w:rsid w:val="00406CC1"/>
    <w:rsid w:val="00406E2A"/>
    <w:rsid w:val="00407459"/>
    <w:rsid w:val="00407525"/>
    <w:rsid w:val="0040756F"/>
    <w:rsid w:val="004077DA"/>
    <w:rsid w:val="0040791D"/>
    <w:rsid w:val="004079DE"/>
    <w:rsid w:val="00407D35"/>
    <w:rsid w:val="004100EA"/>
    <w:rsid w:val="004102D9"/>
    <w:rsid w:val="004104DD"/>
    <w:rsid w:val="00410821"/>
    <w:rsid w:val="00410B44"/>
    <w:rsid w:val="00410DF3"/>
    <w:rsid w:val="0041101C"/>
    <w:rsid w:val="00411965"/>
    <w:rsid w:val="00411A99"/>
    <w:rsid w:val="00411B29"/>
    <w:rsid w:val="004120F9"/>
    <w:rsid w:val="0041216B"/>
    <w:rsid w:val="004121A1"/>
    <w:rsid w:val="00412208"/>
    <w:rsid w:val="00412428"/>
    <w:rsid w:val="00412819"/>
    <w:rsid w:val="00412854"/>
    <w:rsid w:val="00412899"/>
    <w:rsid w:val="0041297E"/>
    <w:rsid w:val="00412A15"/>
    <w:rsid w:val="00412A5F"/>
    <w:rsid w:val="00412DE9"/>
    <w:rsid w:val="004132FD"/>
    <w:rsid w:val="00413341"/>
    <w:rsid w:val="004134A5"/>
    <w:rsid w:val="00413739"/>
    <w:rsid w:val="00413775"/>
    <w:rsid w:val="004139BB"/>
    <w:rsid w:val="00413A6D"/>
    <w:rsid w:val="00413BF8"/>
    <w:rsid w:val="00413C1A"/>
    <w:rsid w:val="00414340"/>
    <w:rsid w:val="00414351"/>
    <w:rsid w:val="00414558"/>
    <w:rsid w:val="00414677"/>
    <w:rsid w:val="00414785"/>
    <w:rsid w:val="00414815"/>
    <w:rsid w:val="0041494C"/>
    <w:rsid w:val="00414EDF"/>
    <w:rsid w:val="0041519A"/>
    <w:rsid w:val="00415662"/>
    <w:rsid w:val="0041571D"/>
    <w:rsid w:val="00415AC2"/>
    <w:rsid w:val="004166DC"/>
    <w:rsid w:val="00417118"/>
    <w:rsid w:val="0041753B"/>
    <w:rsid w:val="0041788C"/>
    <w:rsid w:val="00420400"/>
    <w:rsid w:val="0042041B"/>
    <w:rsid w:val="004204CD"/>
    <w:rsid w:val="004205B4"/>
    <w:rsid w:val="004205F5"/>
    <w:rsid w:val="0042073B"/>
    <w:rsid w:val="0042085C"/>
    <w:rsid w:val="0042099F"/>
    <w:rsid w:val="00420C09"/>
    <w:rsid w:val="00420C42"/>
    <w:rsid w:val="00420CDE"/>
    <w:rsid w:val="0042120F"/>
    <w:rsid w:val="004213BB"/>
    <w:rsid w:val="00421410"/>
    <w:rsid w:val="00421612"/>
    <w:rsid w:val="004219EB"/>
    <w:rsid w:val="00421BF5"/>
    <w:rsid w:val="00421C94"/>
    <w:rsid w:val="00421FBE"/>
    <w:rsid w:val="004229D0"/>
    <w:rsid w:val="00422BA2"/>
    <w:rsid w:val="00422DAD"/>
    <w:rsid w:val="0042336C"/>
    <w:rsid w:val="004233A4"/>
    <w:rsid w:val="004233BD"/>
    <w:rsid w:val="004233DE"/>
    <w:rsid w:val="004234E2"/>
    <w:rsid w:val="0042390B"/>
    <w:rsid w:val="00423BDD"/>
    <w:rsid w:val="00424225"/>
    <w:rsid w:val="004246CE"/>
    <w:rsid w:val="004247B1"/>
    <w:rsid w:val="0042498D"/>
    <w:rsid w:val="00424E76"/>
    <w:rsid w:val="00424F0E"/>
    <w:rsid w:val="00425321"/>
    <w:rsid w:val="00425501"/>
    <w:rsid w:val="004256AD"/>
    <w:rsid w:val="00425FB2"/>
    <w:rsid w:val="00426225"/>
    <w:rsid w:val="00426603"/>
    <w:rsid w:val="004269D8"/>
    <w:rsid w:val="00426D9A"/>
    <w:rsid w:val="004272AB"/>
    <w:rsid w:val="0042749B"/>
    <w:rsid w:val="004278E8"/>
    <w:rsid w:val="00427949"/>
    <w:rsid w:val="00427958"/>
    <w:rsid w:val="00427A7B"/>
    <w:rsid w:val="00430222"/>
    <w:rsid w:val="00430225"/>
    <w:rsid w:val="004302FF"/>
    <w:rsid w:val="00430785"/>
    <w:rsid w:val="004307B9"/>
    <w:rsid w:val="0043087B"/>
    <w:rsid w:val="004308C0"/>
    <w:rsid w:val="0043093D"/>
    <w:rsid w:val="004309AC"/>
    <w:rsid w:val="00430A4C"/>
    <w:rsid w:val="00430A76"/>
    <w:rsid w:val="00430B06"/>
    <w:rsid w:val="00430B21"/>
    <w:rsid w:val="00430C29"/>
    <w:rsid w:val="00430EFB"/>
    <w:rsid w:val="00431884"/>
    <w:rsid w:val="004319B5"/>
    <w:rsid w:val="004319E2"/>
    <w:rsid w:val="00431C30"/>
    <w:rsid w:val="00431CFC"/>
    <w:rsid w:val="00432242"/>
    <w:rsid w:val="004322BB"/>
    <w:rsid w:val="0043266E"/>
    <w:rsid w:val="00432F00"/>
    <w:rsid w:val="00432F18"/>
    <w:rsid w:val="004331FC"/>
    <w:rsid w:val="004332D3"/>
    <w:rsid w:val="004333A4"/>
    <w:rsid w:val="0043380E"/>
    <w:rsid w:val="00433830"/>
    <w:rsid w:val="004338E4"/>
    <w:rsid w:val="00433B52"/>
    <w:rsid w:val="00433B68"/>
    <w:rsid w:val="00433B6A"/>
    <w:rsid w:val="00433DDA"/>
    <w:rsid w:val="00433E05"/>
    <w:rsid w:val="00433F0F"/>
    <w:rsid w:val="00434177"/>
    <w:rsid w:val="004345DD"/>
    <w:rsid w:val="0043474D"/>
    <w:rsid w:val="004347DB"/>
    <w:rsid w:val="004349D0"/>
    <w:rsid w:val="00435015"/>
    <w:rsid w:val="0043513C"/>
    <w:rsid w:val="004356D4"/>
    <w:rsid w:val="00436029"/>
    <w:rsid w:val="004366C4"/>
    <w:rsid w:val="004367EC"/>
    <w:rsid w:val="00436F85"/>
    <w:rsid w:val="004373D1"/>
    <w:rsid w:val="004378D3"/>
    <w:rsid w:val="0043790F"/>
    <w:rsid w:val="00437919"/>
    <w:rsid w:val="00437BA7"/>
    <w:rsid w:val="004400F7"/>
    <w:rsid w:val="0044015B"/>
    <w:rsid w:val="004404DC"/>
    <w:rsid w:val="00440775"/>
    <w:rsid w:val="00440BA1"/>
    <w:rsid w:val="00440D81"/>
    <w:rsid w:val="004412F8"/>
    <w:rsid w:val="00441545"/>
    <w:rsid w:val="00441639"/>
    <w:rsid w:val="00441B99"/>
    <w:rsid w:val="00441C0C"/>
    <w:rsid w:val="004426A5"/>
    <w:rsid w:val="00442735"/>
    <w:rsid w:val="00442ABA"/>
    <w:rsid w:val="00442E93"/>
    <w:rsid w:val="00442EA4"/>
    <w:rsid w:val="00443041"/>
    <w:rsid w:val="0044324D"/>
    <w:rsid w:val="004434E6"/>
    <w:rsid w:val="00443B4A"/>
    <w:rsid w:val="00443DD3"/>
    <w:rsid w:val="00444028"/>
    <w:rsid w:val="0044413A"/>
    <w:rsid w:val="00444320"/>
    <w:rsid w:val="004446E3"/>
    <w:rsid w:val="00444710"/>
    <w:rsid w:val="00444973"/>
    <w:rsid w:val="00444D2C"/>
    <w:rsid w:val="00444EFC"/>
    <w:rsid w:val="0044507F"/>
    <w:rsid w:val="004453C6"/>
    <w:rsid w:val="00445415"/>
    <w:rsid w:val="00445679"/>
    <w:rsid w:val="00446058"/>
    <w:rsid w:val="004460FC"/>
    <w:rsid w:val="00446109"/>
    <w:rsid w:val="00446390"/>
    <w:rsid w:val="0044684D"/>
    <w:rsid w:val="00446A9F"/>
    <w:rsid w:val="00446C45"/>
    <w:rsid w:val="00446F80"/>
    <w:rsid w:val="00447152"/>
    <w:rsid w:val="004475C4"/>
    <w:rsid w:val="004476A2"/>
    <w:rsid w:val="00447A1D"/>
    <w:rsid w:val="00447A47"/>
    <w:rsid w:val="00447BB4"/>
    <w:rsid w:val="00447E6E"/>
    <w:rsid w:val="00450E31"/>
    <w:rsid w:val="00451449"/>
    <w:rsid w:val="004514B7"/>
    <w:rsid w:val="004517E3"/>
    <w:rsid w:val="00451A7B"/>
    <w:rsid w:val="00451E2D"/>
    <w:rsid w:val="004520B2"/>
    <w:rsid w:val="004520C7"/>
    <w:rsid w:val="00452292"/>
    <w:rsid w:val="004524BC"/>
    <w:rsid w:val="0045282F"/>
    <w:rsid w:val="00452B45"/>
    <w:rsid w:val="00452D67"/>
    <w:rsid w:val="0045319C"/>
    <w:rsid w:val="004539C2"/>
    <w:rsid w:val="00453FD0"/>
    <w:rsid w:val="00453FF8"/>
    <w:rsid w:val="0045436C"/>
    <w:rsid w:val="00454486"/>
    <w:rsid w:val="0045471B"/>
    <w:rsid w:val="00454FD0"/>
    <w:rsid w:val="004550B8"/>
    <w:rsid w:val="0045512B"/>
    <w:rsid w:val="0045513B"/>
    <w:rsid w:val="00455547"/>
    <w:rsid w:val="004555E2"/>
    <w:rsid w:val="00455706"/>
    <w:rsid w:val="00455FC9"/>
    <w:rsid w:val="00456403"/>
    <w:rsid w:val="00456B30"/>
    <w:rsid w:val="00456D07"/>
    <w:rsid w:val="00456D72"/>
    <w:rsid w:val="00456DF4"/>
    <w:rsid w:val="00456EAE"/>
    <w:rsid w:val="00456F31"/>
    <w:rsid w:val="004571D1"/>
    <w:rsid w:val="0045761F"/>
    <w:rsid w:val="00457982"/>
    <w:rsid w:val="0045799F"/>
    <w:rsid w:val="00457F01"/>
    <w:rsid w:val="0045EF46"/>
    <w:rsid w:val="00460508"/>
    <w:rsid w:val="0046082F"/>
    <w:rsid w:val="00460ACB"/>
    <w:rsid w:val="00460C96"/>
    <w:rsid w:val="00461038"/>
    <w:rsid w:val="00461076"/>
    <w:rsid w:val="00461485"/>
    <w:rsid w:val="004616ED"/>
    <w:rsid w:val="00461A4B"/>
    <w:rsid w:val="00461BBF"/>
    <w:rsid w:val="00461D5E"/>
    <w:rsid w:val="00461E2C"/>
    <w:rsid w:val="00462272"/>
    <w:rsid w:val="00462B00"/>
    <w:rsid w:val="00462C8F"/>
    <w:rsid w:val="004631CF"/>
    <w:rsid w:val="00463336"/>
    <w:rsid w:val="00463417"/>
    <w:rsid w:val="00464496"/>
    <w:rsid w:val="004645B0"/>
    <w:rsid w:val="004646B5"/>
    <w:rsid w:val="00464B7A"/>
    <w:rsid w:val="00464F49"/>
    <w:rsid w:val="0046649B"/>
    <w:rsid w:val="00466F0B"/>
    <w:rsid w:val="004673E3"/>
    <w:rsid w:val="004678FA"/>
    <w:rsid w:val="00467D4F"/>
    <w:rsid w:val="00467E4A"/>
    <w:rsid w:val="00467FFC"/>
    <w:rsid w:val="00470151"/>
    <w:rsid w:val="004701BB"/>
    <w:rsid w:val="004701D2"/>
    <w:rsid w:val="00470439"/>
    <w:rsid w:val="00470678"/>
    <w:rsid w:val="0047076F"/>
    <w:rsid w:val="00470841"/>
    <w:rsid w:val="00470916"/>
    <w:rsid w:val="00470C52"/>
    <w:rsid w:val="004717E8"/>
    <w:rsid w:val="00471985"/>
    <w:rsid w:val="00471B81"/>
    <w:rsid w:val="00471F0A"/>
    <w:rsid w:val="0047205B"/>
    <w:rsid w:val="00472317"/>
    <w:rsid w:val="00472474"/>
    <w:rsid w:val="004725FB"/>
    <w:rsid w:val="00472E91"/>
    <w:rsid w:val="00473079"/>
    <w:rsid w:val="0047321D"/>
    <w:rsid w:val="00473441"/>
    <w:rsid w:val="00473B6F"/>
    <w:rsid w:val="00473EBB"/>
    <w:rsid w:val="00474052"/>
    <w:rsid w:val="0047440C"/>
    <w:rsid w:val="004744C4"/>
    <w:rsid w:val="0047459F"/>
    <w:rsid w:val="0047492A"/>
    <w:rsid w:val="00474A4D"/>
    <w:rsid w:val="00474B4A"/>
    <w:rsid w:val="00474C7C"/>
    <w:rsid w:val="00475531"/>
    <w:rsid w:val="00475777"/>
    <w:rsid w:val="00475A68"/>
    <w:rsid w:val="00475AC1"/>
    <w:rsid w:val="00475C8F"/>
    <w:rsid w:val="004760DC"/>
    <w:rsid w:val="004764FF"/>
    <w:rsid w:val="00476621"/>
    <w:rsid w:val="00476801"/>
    <w:rsid w:val="0047684F"/>
    <w:rsid w:val="00477607"/>
    <w:rsid w:val="004779D0"/>
    <w:rsid w:val="00477B88"/>
    <w:rsid w:val="00477BD9"/>
    <w:rsid w:val="004801AE"/>
    <w:rsid w:val="00480562"/>
    <w:rsid w:val="00480573"/>
    <w:rsid w:val="004805CF"/>
    <w:rsid w:val="004806A5"/>
    <w:rsid w:val="004807AF"/>
    <w:rsid w:val="00480D83"/>
    <w:rsid w:val="00480DA8"/>
    <w:rsid w:val="00480E27"/>
    <w:rsid w:val="004810E1"/>
    <w:rsid w:val="004811FD"/>
    <w:rsid w:val="00481286"/>
    <w:rsid w:val="00481395"/>
    <w:rsid w:val="004813EF"/>
    <w:rsid w:val="00481654"/>
    <w:rsid w:val="004819D9"/>
    <w:rsid w:val="00481A17"/>
    <w:rsid w:val="00481BD0"/>
    <w:rsid w:val="00481BDC"/>
    <w:rsid w:val="00481C43"/>
    <w:rsid w:val="00481F80"/>
    <w:rsid w:val="00481FA6"/>
    <w:rsid w:val="0048248D"/>
    <w:rsid w:val="00482493"/>
    <w:rsid w:val="004826EF"/>
    <w:rsid w:val="00482876"/>
    <w:rsid w:val="0048294E"/>
    <w:rsid w:val="00482A4F"/>
    <w:rsid w:val="00482AB8"/>
    <w:rsid w:val="00482AB9"/>
    <w:rsid w:val="00482B9E"/>
    <w:rsid w:val="00482C29"/>
    <w:rsid w:val="00482C64"/>
    <w:rsid w:val="00482D47"/>
    <w:rsid w:val="00482D4F"/>
    <w:rsid w:val="00482D77"/>
    <w:rsid w:val="004830F2"/>
    <w:rsid w:val="00483122"/>
    <w:rsid w:val="0048351E"/>
    <w:rsid w:val="00483F4C"/>
    <w:rsid w:val="0048445D"/>
    <w:rsid w:val="0048480B"/>
    <w:rsid w:val="004853C4"/>
    <w:rsid w:val="00485CCC"/>
    <w:rsid w:val="004862A3"/>
    <w:rsid w:val="004863A8"/>
    <w:rsid w:val="004867F3"/>
    <w:rsid w:val="00487041"/>
    <w:rsid w:val="00487299"/>
    <w:rsid w:val="004872DA"/>
    <w:rsid w:val="00487524"/>
    <w:rsid w:val="004879B0"/>
    <w:rsid w:val="00487A18"/>
    <w:rsid w:val="00487D4B"/>
    <w:rsid w:val="00487DF4"/>
    <w:rsid w:val="004901CA"/>
    <w:rsid w:val="00490662"/>
    <w:rsid w:val="0049085B"/>
    <w:rsid w:val="00490ECD"/>
    <w:rsid w:val="00491111"/>
    <w:rsid w:val="0049126A"/>
    <w:rsid w:val="00491298"/>
    <w:rsid w:val="004912B6"/>
    <w:rsid w:val="004913F4"/>
    <w:rsid w:val="00491610"/>
    <w:rsid w:val="004917A1"/>
    <w:rsid w:val="00491BCC"/>
    <w:rsid w:val="00491DA5"/>
    <w:rsid w:val="00491F7A"/>
    <w:rsid w:val="004923A0"/>
    <w:rsid w:val="00492462"/>
    <w:rsid w:val="00492862"/>
    <w:rsid w:val="00492B17"/>
    <w:rsid w:val="00492B61"/>
    <w:rsid w:val="00492CDE"/>
    <w:rsid w:val="00492D8B"/>
    <w:rsid w:val="0049337D"/>
    <w:rsid w:val="004933D1"/>
    <w:rsid w:val="00493540"/>
    <w:rsid w:val="00493A8E"/>
    <w:rsid w:val="00493CFC"/>
    <w:rsid w:val="00493EA6"/>
    <w:rsid w:val="00493FF5"/>
    <w:rsid w:val="004945AC"/>
    <w:rsid w:val="00494871"/>
    <w:rsid w:val="00494C28"/>
    <w:rsid w:val="004950E3"/>
    <w:rsid w:val="004952BA"/>
    <w:rsid w:val="0049535C"/>
    <w:rsid w:val="004955B0"/>
    <w:rsid w:val="004956D1"/>
    <w:rsid w:val="004959B9"/>
    <w:rsid w:val="00495C36"/>
    <w:rsid w:val="00496195"/>
    <w:rsid w:val="00496B23"/>
    <w:rsid w:val="00496C46"/>
    <w:rsid w:val="00496CD6"/>
    <w:rsid w:val="00496E48"/>
    <w:rsid w:val="00497390"/>
    <w:rsid w:val="004978FE"/>
    <w:rsid w:val="00497C85"/>
    <w:rsid w:val="00497E70"/>
    <w:rsid w:val="004A0572"/>
    <w:rsid w:val="004A0C66"/>
    <w:rsid w:val="004A0C6B"/>
    <w:rsid w:val="004A0D09"/>
    <w:rsid w:val="004A0DCB"/>
    <w:rsid w:val="004A0E8D"/>
    <w:rsid w:val="004A153F"/>
    <w:rsid w:val="004A166C"/>
    <w:rsid w:val="004A1765"/>
    <w:rsid w:val="004A1941"/>
    <w:rsid w:val="004A1B27"/>
    <w:rsid w:val="004A1ECA"/>
    <w:rsid w:val="004A2011"/>
    <w:rsid w:val="004A20FB"/>
    <w:rsid w:val="004A22C2"/>
    <w:rsid w:val="004A24B5"/>
    <w:rsid w:val="004A2762"/>
    <w:rsid w:val="004A2909"/>
    <w:rsid w:val="004A2DAC"/>
    <w:rsid w:val="004A2E2F"/>
    <w:rsid w:val="004A35D0"/>
    <w:rsid w:val="004A3645"/>
    <w:rsid w:val="004A38FB"/>
    <w:rsid w:val="004A3E49"/>
    <w:rsid w:val="004A42E1"/>
    <w:rsid w:val="004A4391"/>
    <w:rsid w:val="004A4778"/>
    <w:rsid w:val="004A48D7"/>
    <w:rsid w:val="004A4C5D"/>
    <w:rsid w:val="004A4F65"/>
    <w:rsid w:val="004A5259"/>
    <w:rsid w:val="004A52EE"/>
    <w:rsid w:val="004A58BF"/>
    <w:rsid w:val="004A5AF4"/>
    <w:rsid w:val="004A5E0A"/>
    <w:rsid w:val="004A5E51"/>
    <w:rsid w:val="004A62EC"/>
    <w:rsid w:val="004A63C4"/>
    <w:rsid w:val="004A645C"/>
    <w:rsid w:val="004A6B8F"/>
    <w:rsid w:val="004A70DD"/>
    <w:rsid w:val="004A7176"/>
    <w:rsid w:val="004A71EE"/>
    <w:rsid w:val="004A72C7"/>
    <w:rsid w:val="004A73A5"/>
    <w:rsid w:val="004A74B0"/>
    <w:rsid w:val="004A74B2"/>
    <w:rsid w:val="004A7724"/>
    <w:rsid w:val="004A780E"/>
    <w:rsid w:val="004A7BF9"/>
    <w:rsid w:val="004A7E51"/>
    <w:rsid w:val="004A7F9A"/>
    <w:rsid w:val="004A7FE1"/>
    <w:rsid w:val="004B0121"/>
    <w:rsid w:val="004B0D26"/>
    <w:rsid w:val="004B12B7"/>
    <w:rsid w:val="004B1677"/>
    <w:rsid w:val="004B1AC3"/>
    <w:rsid w:val="004B20C6"/>
    <w:rsid w:val="004B2102"/>
    <w:rsid w:val="004B212D"/>
    <w:rsid w:val="004B2135"/>
    <w:rsid w:val="004B2157"/>
    <w:rsid w:val="004B2277"/>
    <w:rsid w:val="004B2A28"/>
    <w:rsid w:val="004B2CC9"/>
    <w:rsid w:val="004B2CE5"/>
    <w:rsid w:val="004B3242"/>
    <w:rsid w:val="004B3459"/>
    <w:rsid w:val="004B38BA"/>
    <w:rsid w:val="004B3D90"/>
    <w:rsid w:val="004B3E80"/>
    <w:rsid w:val="004B3F4F"/>
    <w:rsid w:val="004B402B"/>
    <w:rsid w:val="004B49DF"/>
    <w:rsid w:val="004B4A71"/>
    <w:rsid w:val="004B4D54"/>
    <w:rsid w:val="004B4D75"/>
    <w:rsid w:val="004B4E82"/>
    <w:rsid w:val="004B50E7"/>
    <w:rsid w:val="004B5307"/>
    <w:rsid w:val="004B5430"/>
    <w:rsid w:val="004B5515"/>
    <w:rsid w:val="004B5863"/>
    <w:rsid w:val="004B594E"/>
    <w:rsid w:val="004B5B3E"/>
    <w:rsid w:val="004B5E30"/>
    <w:rsid w:val="004B5EDF"/>
    <w:rsid w:val="004B6217"/>
    <w:rsid w:val="004B65C8"/>
    <w:rsid w:val="004B6997"/>
    <w:rsid w:val="004B69D7"/>
    <w:rsid w:val="004B6FC0"/>
    <w:rsid w:val="004B7448"/>
    <w:rsid w:val="004B7681"/>
    <w:rsid w:val="004B76DE"/>
    <w:rsid w:val="004B78F9"/>
    <w:rsid w:val="004B795A"/>
    <w:rsid w:val="004B79EA"/>
    <w:rsid w:val="004B7ACE"/>
    <w:rsid w:val="004B7DFA"/>
    <w:rsid w:val="004B7EA5"/>
    <w:rsid w:val="004C0395"/>
    <w:rsid w:val="004C040E"/>
    <w:rsid w:val="004C048C"/>
    <w:rsid w:val="004C05F4"/>
    <w:rsid w:val="004C0880"/>
    <w:rsid w:val="004C0933"/>
    <w:rsid w:val="004C0BB2"/>
    <w:rsid w:val="004C0C5D"/>
    <w:rsid w:val="004C0C7E"/>
    <w:rsid w:val="004C0DE3"/>
    <w:rsid w:val="004C17C8"/>
    <w:rsid w:val="004C1819"/>
    <w:rsid w:val="004C1BBC"/>
    <w:rsid w:val="004C2390"/>
    <w:rsid w:val="004C2475"/>
    <w:rsid w:val="004C28A8"/>
    <w:rsid w:val="004C2DA0"/>
    <w:rsid w:val="004C2DA9"/>
    <w:rsid w:val="004C3485"/>
    <w:rsid w:val="004C3551"/>
    <w:rsid w:val="004C37EA"/>
    <w:rsid w:val="004C3953"/>
    <w:rsid w:val="004C39DD"/>
    <w:rsid w:val="004C3D9D"/>
    <w:rsid w:val="004C3F1B"/>
    <w:rsid w:val="004C3F58"/>
    <w:rsid w:val="004C3F5A"/>
    <w:rsid w:val="004C422F"/>
    <w:rsid w:val="004C4340"/>
    <w:rsid w:val="004C4503"/>
    <w:rsid w:val="004C46D7"/>
    <w:rsid w:val="004C4A56"/>
    <w:rsid w:val="004C4D1B"/>
    <w:rsid w:val="004C4EB8"/>
    <w:rsid w:val="004C5301"/>
    <w:rsid w:val="004C53A8"/>
    <w:rsid w:val="004C6104"/>
    <w:rsid w:val="004C64A7"/>
    <w:rsid w:val="004C658C"/>
    <w:rsid w:val="004C664D"/>
    <w:rsid w:val="004C67C8"/>
    <w:rsid w:val="004C67CC"/>
    <w:rsid w:val="004C6970"/>
    <w:rsid w:val="004C6A5D"/>
    <w:rsid w:val="004C6D43"/>
    <w:rsid w:val="004C6D4B"/>
    <w:rsid w:val="004C71A4"/>
    <w:rsid w:val="004C74CE"/>
    <w:rsid w:val="004C7647"/>
    <w:rsid w:val="004C76C4"/>
    <w:rsid w:val="004C76FF"/>
    <w:rsid w:val="004D016C"/>
    <w:rsid w:val="004D0445"/>
    <w:rsid w:val="004D074F"/>
    <w:rsid w:val="004D0A4D"/>
    <w:rsid w:val="004D0DE7"/>
    <w:rsid w:val="004D10D3"/>
    <w:rsid w:val="004D1162"/>
    <w:rsid w:val="004D1547"/>
    <w:rsid w:val="004D1594"/>
    <w:rsid w:val="004D18A8"/>
    <w:rsid w:val="004D1934"/>
    <w:rsid w:val="004D1F88"/>
    <w:rsid w:val="004D3060"/>
    <w:rsid w:val="004D3235"/>
    <w:rsid w:val="004D3452"/>
    <w:rsid w:val="004D36F0"/>
    <w:rsid w:val="004D3BFF"/>
    <w:rsid w:val="004D3EAB"/>
    <w:rsid w:val="004D46AF"/>
    <w:rsid w:val="004D46C9"/>
    <w:rsid w:val="004D4738"/>
    <w:rsid w:val="004D4AE0"/>
    <w:rsid w:val="004D4C07"/>
    <w:rsid w:val="004D4D45"/>
    <w:rsid w:val="004D4FC6"/>
    <w:rsid w:val="004D5479"/>
    <w:rsid w:val="004D568D"/>
    <w:rsid w:val="004D5A42"/>
    <w:rsid w:val="004D5B43"/>
    <w:rsid w:val="004D5C4A"/>
    <w:rsid w:val="004D5F78"/>
    <w:rsid w:val="004D61D1"/>
    <w:rsid w:val="004D61FF"/>
    <w:rsid w:val="004D624C"/>
    <w:rsid w:val="004D6275"/>
    <w:rsid w:val="004D62C1"/>
    <w:rsid w:val="004D679E"/>
    <w:rsid w:val="004D6810"/>
    <w:rsid w:val="004D69F2"/>
    <w:rsid w:val="004D75A9"/>
    <w:rsid w:val="004D7B7B"/>
    <w:rsid w:val="004D7B93"/>
    <w:rsid w:val="004D7E45"/>
    <w:rsid w:val="004D7E76"/>
    <w:rsid w:val="004E00FD"/>
    <w:rsid w:val="004E01BE"/>
    <w:rsid w:val="004E0466"/>
    <w:rsid w:val="004E0472"/>
    <w:rsid w:val="004E0534"/>
    <w:rsid w:val="004E0593"/>
    <w:rsid w:val="004E0925"/>
    <w:rsid w:val="004E0AAA"/>
    <w:rsid w:val="004E129E"/>
    <w:rsid w:val="004E144C"/>
    <w:rsid w:val="004E1548"/>
    <w:rsid w:val="004E1837"/>
    <w:rsid w:val="004E1A5C"/>
    <w:rsid w:val="004E1A74"/>
    <w:rsid w:val="004E1A9E"/>
    <w:rsid w:val="004E1DB2"/>
    <w:rsid w:val="004E1E39"/>
    <w:rsid w:val="004E221F"/>
    <w:rsid w:val="004E27D5"/>
    <w:rsid w:val="004E2AA0"/>
    <w:rsid w:val="004E2B63"/>
    <w:rsid w:val="004E2D9C"/>
    <w:rsid w:val="004E2E05"/>
    <w:rsid w:val="004E2FCF"/>
    <w:rsid w:val="004E34E7"/>
    <w:rsid w:val="004E35C2"/>
    <w:rsid w:val="004E3833"/>
    <w:rsid w:val="004E3A16"/>
    <w:rsid w:val="004E3C7A"/>
    <w:rsid w:val="004E3DB2"/>
    <w:rsid w:val="004E41AE"/>
    <w:rsid w:val="004E41E4"/>
    <w:rsid w:val="004E428C"/>
    <w:rsid w:val="004E45A8"/>
    <w:rsid w:val="004E47B9"/>
    <w:rsid w:val="004E487F"/>
    <w:rsid w:val="004E4A69"/>
    <w:rsid w:val="004E52E9"/>
    <w:rsid w:val="004E530E"/>
    <w:rsid w:val="004E54C0"/>
    <w:rsid w:val="004E562E"/>
    <w:rsid w:val="004E6673"/>
    <w:rsid w:val="004E6960"/>
    <w:rsid w:val="004E6AEA"/>
    <w:rsid w:val="004E6B6D"/>
    <w:rsid w:val="004E6C7C"/>
    <w:rsid w:val="004E6FD0"/>
    <w:rsid w:val="004E750A"/>
    <w:rsid w:val="004E762A"/>
    <w:rsid w:val="004E7816"/>
    <w:rsid w:val="004E7A70"/>
    <w:rsid w:val="004E7FF0"/>
    <w:rsid w:val="004F015E"/>
    <w:rsid w:val="004F0A9E"/>
    <w:rsid w:val="004F0C94"/>
    <w:rsid w:val="004F0F9A"/>
    <w:rsid w:val="004F1173"/>
    <w:rsid w:val="004F11CB"/>
    <w:rsid w:val="004F1309"/>
    <w:rsid w:val="004F142E"/>
    <w:rsid w:val="004F19FE"/>
    <w:rsid w:val="004F1FE0"/>
    <w:rsid w:val="004F231B"/>
    <w:rsid w:val="004F247C"/>
    <w:rsid w:val="004F25CC"/>
    <w:rsid w:val="004F2BE4"/>
    <w:rsid w:val="004F3332"/>
    <w:rsid w:val="004F3547"/>
    <w:rsid w:val="004F35DF"/>
    <w:rsid w:val="004F3726"/>
    <w:rsid w:val="004F389A"/>
    <w:rsid w:val="004F393A"/>
    <w:rsid w:val="004F3943"/>
    <w:rsid w:val="004F3B0D"/>
    <w:rsid w:val="004F3D0F"/>
    <w:rsid w:val="004F3D6E"/>
    <w:rsid w:val="004F3FEC"/>
    <w:rsid w:val="004F40C1"/>
    <w:rsid w:val="004F430D"/>
    <w:rsid w:val="004F470D"/>
    <w:rsid w:val="004F4B22"/>
    <w:rsid w:val="004F4B32"/>
    <w:rsid w:val="004F4B88"/>
    <w:rsid w:val="004F4CF5"/>
    <w:rsid w:val="004F52EC"/>
    <w:rsid w:val="004F53E5"/>
    <w:rsid w:val="004F55E3"/>
    <w:rsid w:val="004F5706"/>
    <w:rsid w:val="004F58A2"/>
    <w:rsid w:val="004F617D"/>
    <w:rsid w:val="004F64CE"/>
    <w:rsid w:val="004F6624"/>
    <w:rsid w:val="004F68A1"/>
    <w:rsid w:val="004F68DA"/>
    <w:rsid w:val="004F6E6B"/>
    <w:rsid w:val="004F7071"/>
    <w:rsid w:val="004F70E7"/>
    <w:rsid w:val="004F7243"/>
    <w:rsid w:val="004F73D3"/>
    <w:rsid w:val="004F74B6"/>
    <w:rsid w:val="004F75A7"/>
    <w:rsid w:val="004F797D"/>
    <w:rsid w:val="004F7B8A"/>
    <w:rsid w:val="004F7BAF"/>
    <w:rsid w:val="004F7DD1"/>
    <w:rsid w:val="004F7FC7"/>
    <w:rsid w:val="004F7FF8"/>
    <w:rsid w:val="00500144"/>
    <w:rsid w:val="00500177"/>
    <w:rsid w:val="0050027D"/>
    <w:rsid w:val="00500F4D"/>
    <w:rsid w:val="0050144E"/>
    <w:rsid w:val="00501581"/>
    <w:rsid w:val="005015C5"/>
    <w:rsid w:val="005016B2"/>
    <w:rsid w:val="005016BF"/>
    <w:rsid w:val="00501776"/>
    <w:rsid w:val="0050183C"/>
    <w:rsid w:val="00501BF1"/>
    <w:rsid w:val="00501D71"/>
    <w:rsid w:val="0050226D"/>
    <w:rsid w:val="005022B2"/>
    <w:rsid w:val="005025B6"/>
    <w:rsid w:val="00502616"/>
    <w:rsid w:val="00502965"/>
    <w:rsid w:val="00502B41"/>
    <w:rsid w:val="00502E5F"/>
    <w:rsid w:val="00502E9F"/>
    <w:rsid w:val="00502FB5"/>
    <w:rsid w:val="00503452"/>
    <w:rsid w:val="00503510"/>
    <w:rsid w:val="00503728"/>
    <w:rsid w:val="005037DD"/>
    <w:rsid w:val="00503F78"/>
    <w:rsid w:val="00504118"/>
    <w:rsid w:val="00504305"/>
    <w:rsid w:val="0050475A"/>
    <w:rsid w:val="0050497C"/>
    <w:rsid w:val="005049F0"/>
    <w:rsid w:val="00504C37"/>
    <w:rsid w:val="00504D32"/>
    <w:rsid w:val="00505302"/>
    <w:rsid w:val="00505C64"/>
    <w:rsid w:val="00505EC7"/>
    <w:rsid w:val="005060FE"/>
    <w:rsid w:val="005063E2"/>
    <w:rsid w:val="00506767"/>
    <w:rsid w:val="00506B71"/>
    <w:rsid w:val="00506DD2"/>
    <w:rsid w:val="00506EDA"/>
    <w:rsid w:val="00506EE2"/>
    <w:rsid w:val="00507063"/>
    <w:rsid w:val="005072E5"/>
    <w:rsid w:val="005075DE"/>
    <w:rsid w:val="005078AC"/>
    <w:rsid w:val="00507A98"/>
    <w:rsid w:val="00507C90"/>
    <w:rsid w:val="00507D91"/>
    <w:rsid w:val="005103AC"/>
    <w:rsid w:val="00510677"/>
    <w:rsid w:val="0051071C"/>
    <w:rsid w:val="00510B91"/>
    <w:rsid w:val="00510CFC"/>
    <w:rsid w:val="00510DF2"/>
    <w:rsid w:val="00511033"/>
    <w:rsid w:val="00511325"/>
    <w:rsid w:val="00511598"/>
    <w:rsid w:val="00511AB1"/>
    <w:rsid w:val="00511E8C"/>
    <w:rsid w:val="00511EF4"/>
    <w:rsid w:val="005121A3"/>
    <w:rsid w:val="00512333"/>
    <w:rsid w:val="0051250B"/>
    <w:rsid w:val="00512F8A"/>
    <w:rsid w:val="005131CE"/>
    <w:rsid w:val="005134A3"/>
    <w:rsid w:val="005137AA"/>
    <w:rsid w:val="00513CAC"/>
    <w:rsid w:val="00514130"/>
    <w:rsid w:val="005141DB"/>
    <w:rsid w:val="00514215"/>
    <w:rsid w:val="00514716"/>
    <w:rsid w:val="00514778"/>
    <w:rsid w:val="005147C5"/>
    <w:rsid w:val="00514C55"/>
    <w:rsid w:val="00514EFD"/>
    <w:rsid w:val="005151E6"/>
    <w:rsid w:val="00515357"/>
    <w:rsid w:val="005154EE"/>
    <w:rsid w:val="0051631A"/>
    <w:rsid w:val="00516374"/>
    <w:rsid w:val="00516C47"/>
    <w:rsid w:val="00517122"/>
    <w:rsid w:val="00517741"/>
    <w:rsid w:val="00517AC1"/>
    <w:rsid w:val="00517B82"/>
    <w:rsid w:val="00517BFE"/>
    <w:rsid w:val="00517FC6"/>
    <w:rsid w:val="005201FD"/>
    <w:rsid w:val="005204EA"/>
    <w:rsid w:val="005209A3"/>
    <w:rsid w:val="00520FE5"/>
    <w:rsid w:val="005211EB"/>
    <w:rsid w:val="00521514"/>
    <w:rsid w:val="00521892"/>
    <w:rsid w:val="0052190B"/>
    <w:rsid w:val="00521952"/>
    <w:rsid w:val="00521B81"/>
    <w:rsid w:val="00521BC8"/>
    <w:rsid w:val="00521E46"/>
    <w:rsid w:val="00521F2C"/>
    <w:rsid w:val="00521F3F"/>
    <w:rsid w:val="00522398"/>
    <w:rsid w:val="00522649"/>
    <w:rsid w:val="00522ADC"/>
    <w:rsid w:val="00522AE1"/>
    <w:rsid w:val="00522D9A"/>
    <w:rsid w:val="00523BA0"/>
    <w:rsid w:val="0052418C"/>
    <w:rsid w:val="005244F2"/>
    <w:rsid w:val="005245C2"/>
    <w:rsid w:val="00524749"/>
    <w:rsid w:val="00524C68"/>
    <w:rsid w:val="005254D2"/>
    <w:rsid w:val="00525A44"/>
    <w:rsid w:val="005261FA"/>
    <w:rsid w:val="0052622A"/>
    <w:rsid w:val="00526263"/>
    <w:rsid w:val="0052628A"/>
    <w:rsid w:val="005263AA"/>
    <w:rsid w:val="00526592"/>
    <w:rsid w:val="005265D1"/>
    <w:rsid w:val="00526670"/>
    <w:rsid w:val="00526CFB"/>
    <w:rsid w:val="00526E6C"/>
    <w:rsid w:val="00526EA6"/>
    <w:rsid w:val="005270DB"/>
    <w:rsid w:val="005271D3"/>
    <w:rsid w:val="005272A9"/>
    <w:rsid w:val="0052732C"/>
    <w:rsid w:val="0052783F"/>
    <w:rsid w:val="005279AA"/>
    <w:rsid w:val="00527AE1"/>
    <w:rsid w:val="005304A8"/>
    <w:rsid w:val="00530817"/>
    <w:rsid w:val="00530CAA"/>
    <w:rsid w:val="00530D7E"/>
    <w:rsid w:val="005312EF"/>
    <w:rsid w:val="005313F6"/>
    <w:rsid w:val="005318AB"/>
    <w:rsid w:val="0053195E"/>
    <w:rsid w:val="00531A50"/>
    <w:rsid w:val="00531ACB"/>
    <w:rsid w:val="00531B7F"/>
    <w:rsid w:val="00531DF2"/>
    <w:rsid w:val="00531E53"/>
    <w:rsid w:val="00532118"/>
    <w:rsid w:val="005327A8"/>
    <w:rsid w:val="00532B45"/>
    <w:rsid w:val="0053301B"/>
    <w:rsid w:val="005335D6"/>
    <w:rsid w:val="00533736"/>
    <w:rsid w:val="00533D38"/>
    <w:rsid w:val="005341B5"/>
    <w:rsid w:val="005341CB"/>
    <w:rsid w:val="00534374"/>
    <w:rsid w:val="005344EA"/>
    <w:rsid w:val="005345FA"/>
    <w:rsid w:val="0053460B"/>
    <w:rsid w:val="0053462B"/>
    <w:rsid w:val="005346FD"/>
    <w:rsid w:val="005348C6"/>
    <w:rsid w:val="00534A6F"/>
    <w:rsid w:val="00534D26"/>
    <w:rsid w:val="0053519C"/>
    <w:rsid w:val="0053529D"/>
    <w:rsid w:val="00535364"/>
    <w:rsid w:val="00535B63"/>
    <w:rsid w:val="00535C22"/>
    <w:rsid w:val="00535C5B"/>
    <w:rsid w:val="0053649D"/>
    <w:rsid w:val="00536747"/>
    <w:rsid w:val="0053675C"/>
    <w:rsid w:val="00536938"/>
    <w:rsid w:val="00536AA2"/>
    <w:rsid w:val="0053736D"/>
    <w:rsid w:val="005377CE"/>
    <w:rsid w:val="00537E74"/>
    <w:rsid w:val="00537EDC"/>
    <w:rsid w:val="005404A6"/>
    <w:rsid w:val="00540795"/>
    <w:rsid w:val="00540A9B"/>
    <w:rsid w:val="00541BAF"/>
    <w:rsid w:val="00541F98"/>
    <w:rsid w:val="005420E0"/>
    <w:rsid w:val="00542543"/>
    <w:rsid w:val="005429ED"/>
    <w:rsid w:val="00542A5F"/>
    <w:rsid w:val="00542AE5"/>
    <w:rsid w:val="00543435"/>
    <w:rsid w:val="005435EF"/>
    <w:rsid w:val="00543B21"/>
    <w:rsid w:val="00543F91"/>
    <w:rsid w:val="00543F9D"/>
    <w:rsid w:val="00543FE7"/>
    <w:rsid w:val="00544044"/>
    <w:rsid w:val="005444F4"/>
    <w:rsid w:val="005449CE"/>
    <w:rsid w:val="00545211"/>
    <w:rsid w:val="00545E03"/>
    <w:rsid w:val="00545E76"/>
    <w:rsid w:val="00545FE8"/>
    <w:rsid w:val="005463B9"/>
    <w:rsid w:val="00546688"/>
    <w:rsid w:val="0054668A"/>
    <w:rsid w:val="0054679F"/>
    <w:rsid w:val="00546899"/>
    <w:rsid w:val="00546A90"/>
    <w:rsid w:val="00546B0B"/>
    <w:rsid w:val="00547336"/>
    <w:rsid w:val="00547450"/>
    <w:rsid w:val="00547E97"/>
    <w:rsid w:val="0055064F"/>
    <w:rsid w:val="005506F2"/>
    <w:rsid w:val="00550A5B"/>
    <w:rsid w:val="00551222"/>
    <w:rsid w:val="0055147B"/>
    <w:rsid w:val="005514C5"/>
    <w:rsid w:val="00551B4A"/>
    <w:rsid w:val="00552239"/>
    <w:rsid w:val="00552603"/>
    <w:rsid w:val="005526C8"/>
    <w:rsid w:val="00552C24"/>
    <w:rsid w:val="00553053"/>
    <w:rsid w:val="00553146"/>
    <w:rsid w:val="005531D9"/>
    <w:rsid w:val="005535C7"/>
    <w:rsid w:val="0055384B"/>
    <w:rsid w:val="00553FE1"/>
    <w:rsid w:val="005540D0"/>
    <w:rsid w:val="0055429B"/>
    <w:rsid w:val="0055442B"/>
    <w:rsid w:val="00554595"/>
    <w:rsid w:val="0055468D"/>
    <w:rsid w:val="0055473A"/>
    <w:rsid w:val="005547C6"/>
    <w:rsid w:val="00554952"/>
    <w:rsid w:val="00554A5A"/>
    <w:rsid w:val="00555132"/>
    <w:rsid w:val="005553CD"/>
    <w:rsid w:val="0055547C"/>
    <w:rsid w:val="00555C17"/>
    <w:rsid w:val="00555E9F"/>
    <w:rsid w:val="00555EEF"/>
    <w:rsid w:val="00556413"/>
    <w:rsid w:val="00556736"/>
    <w:rsid w:val="00556817"/>
    <w:rsid w:val="0055692C"/>
    <w:rsid w:val="00556DF6"/>
    <w:rsid w:val="00557671"/>
    <w:rsid w:val="0055784E"/>
    <w:rsid w:val="0055798A"/>
    <w:rsid w:val="005579C1"/>
    <w:rsid w:val="00557BA3"/>
    <w:rsid w:val="00557F3A"/>
    <w:rsid w:val="0056021E"/>
    <w:rsid w:val="00560517"/>
    <w:rsid w:val="00560547"/>
    <w:rsid w:val="005609F7"/>
    <w:rsid w:val="00560F6A"/>
    <w:rsid w:val="00561190"/>
    <w:rsid w:val="0056121D"/>
    <w:rsid w:val="005614DA"/>
    <w:rsid w:val="0056173C"/>
    <w:rsid w:val="005620F6"/>
    <w:rsid w:val="00562938"/>
    <w:rsid w:val="00562BEC"/>
    <w:rsid w:val="00562E05"/>
    <w:rsid w:val="00563829"/>
    <w:rsid w:val="00563B55"/>
    <w:rsid w:val="00563CDE"/>
    <w:rsid w:val="00563D8E"/>
    <w:rsid w:val="00564016"/>
    <w:rsid w:val="00564412"/>
    <w:rsid w:val="00564A7D"/>
    <w:rsid w:val="00565230"/>
    <w:rsid w:val="00565474"/>
    <w:rsid w:val="005654FE"/>
    <w:rsid w:val="00565617"/>
    <w:rsid w:val="005656B2"/>
    <w:rsid w:val="00565D34"/>
    <w:rsid w:val="00565F76"/>
    <w:rsid w:val="00565F8E"/>
    <w:rsid w:val="005662F1"/>
    <w:rsid w:val="0056676D"/>
    <w:rsid w:val="005667F7"/>
    <w:rsid w:val="00566F52"/>
    <w:rsid w:val="00566FB5"/>
    <w:rsid w:val="00567732"/>
    <w:rsid w:val="005677FC"/>
    <w:rsid w:val="00567B9D"/>
    <w:rsid w:val="00567EB1"/>
    <w:rsid w:val="005700D5"/>
    <w:rsid w:val="0057051B"/>
    <w:rsid w:val="00570605"/>
    <w:rsid w:val="00570699"/>
    <w:rsid w:val="00570B8F"/>
    <w:rsid w:val="00570BCF"/>
    <w:rsid w:val="00570C7F"/>
    <w:rsid w:val="0057116D"/>
    <w:rsid w:val="00571211"/>
    <w:rsid w:val="0057131C"/>
    <w:rsid w:val="00571323"/>
    <w:rsid w:val="005717A8"/>
    <w:rsid w:val="00571990"/>
    <w:rsid w:val="00571A55"/>
    <w:rsid w:val="00571BBC"/>
    <w:rsid w:val="00571E92"/>
    <w:rsid w:val="00572291"/>
    <w:rsid w:val="005722BE"/>
    <w:rsid w:val="00572449"/>
    <w:rsid w:val="00572800"/>
    <w:rsid w:val="00572E6A"/>
    <w:rsid w:val="005731AB"/>
    <w:rsid w:val="0057366A"/>
    <w:rsid w:val="005739A6"/>
    <w:rsid w:val="005739C2"/>
    <w:rsid w:val="00573F0A"/>
    <w:rsid w:val="00573F64"/>
    <w:rsid w:val="00573F7B"/>
    <w:rsid w:val="005743B3"/>
    <w:rsid w:val="00574603"/>
    <w:rsid w:val="00574CED"/>
    <w:rsid w:val="00574D50"/>
    <w:rsid w:val="0057500A"/>
    <w:rsid w:val="00575475"/>
    <w:rsid w:val="00575583"/>
    <w:rsid w:val="00575AC8"/>
    <w:rsid w:val="0057609A"/>
    <w:rsid w:val="005762FF"/>
    <w:rsid w:val="005763D9"/>
    <w:rsid w:val="00576B80"/>
    <w:rsid w:val="00576D9B"/>
    <w:rsid w:val="00576E64"/>
    <w:rsid w:val="005770A0"/>
    <w:rsid w:val="00577281"/>
    <w:rsid w:val="00577AEC"/>
    <w:rsid w:val="005801CC"/>
    <w:rsid w:val="00580298"/>
    <w:rsid w:val="00580538"/>
    <w:rsid w:val="005805E5"/>
    <w:rsid w:val="00580923"/>
    <w:rsid w:val="0058148E"/>
    <w:rsid w:val="0058155F"/>
    <w:rsid w:val="005818BB"/>
    <w:rsid w:val="005818E3"/>
    <w:rsid w:val="00581954"/>
    <w:rsid w:val="00581C48"/>
    <w:rsid w:val="00581F85"/>
    <w:rsid w:val="005823E2"/>
    <w:rsid w:val="00582836"/>
    <w:rsid w:val="005828E2"/>
    <w:rsid w:val="0058301E"/>
    <w:rsid w:val="0058307A"/>
    <w:rsid w:val="0058314E"/>
    <w:rsid w:val="00583482"/>
    <w:rsid w:val="005834A5"/>
    <w:rsid w:val="005837A3"/>
    <w:rsid w:val="0058396B"/>
    <w:rsid w:val="005839EF"/>
    <w:rsid w:val="00583C8C"/>
    <w:rsid w:val="00583D3C"/>
    <w:rsid w:val="00583E8F"/>
    <w:rsid w:val="005840DE"/>
    <w:rsid w:val="0058411F"/>
    <w:rsid w:val="0058420B"/>
    <w:rsid w:val="00585503"/>
    <w:rsid w:val="00585925"/>
    <w:rsid w:val="00585CF8"/>
    <w:rsid w:val="00586064"/>
    <w:rsid w:val="00586289"/>
    <w:rsid w:val="00586715"/>
    <w:rsid w:val="00586DD1"/>
    <w:rsid w:val="0058728A"/>
    <w:rsid w:val="00587621"/>
    <w:rsid w:val="005877AF"/>
    <w:rsid w:val="00587F77"/>
    <w:rsid w:val="005909FA"/>
    <w:rsid w:val="00590B44"/>
    <w:rsid w:val="00590C4C"/>
    <w:rsid w:val="00590F5B"/>
    <w:rsid w:val="0059106B"/>
    <w:rsid w:val="005910C1"/>
    <w:rsid w:val="005913A0"/>
    <w:rsid w:val="00591414"/>
    <w:rsid w:val="005914FC"/>
    <w:rsid w:val="005917B5"/>
    <w:rsid w:val="00591A9D"/>
    <w:rsid w:val="00591B8F"/>
    <w:rsid w:val="00591C28"/>
    <w:rsid w:val="0059204E"/>
    <w:rsid w:val="00592193"/>
    <w:rsid w:val="0059221F"/>
    <w:rsid w:val="0059224D"/>
    <w:rsid w:val="00592295"/>
    <w:rsid w:val="0059255C"/>
    <w:rsid w:val="00592640"/>
    <w:rsid w:val="00592D13"/>
    <w:rsid w:val="00593105"/>
    <w:rsid w:val="00594116"/>
    <w:rsid w:val="005943A4"/>
    <w:rsid w:val="005946D9"/>
    <w:rsid w:val="005946E9"/>
    <w:rsid w:val="0059477B"/>
    <w:rsid w:val="005948A1"/>
    <w:rsid w:val="00594A74"/>
    <w:rsid w:val="00594CBD"/>
    <w:rsid w:val="00594D8B"/>
    <w:rsid w:val="0059514E"/>
    <w:rsid w:val="005956D9"/>
    <w:rsid w:val="00595AE7"/>
    <w:rsid w:val="00595B09"/>
    <w:rsid w:val="00595F4E"/>
    <w:rsid w:val="00595FB5"/>
    <w:rsid w:val="00596537"/>
    <w:rsid w:val="00596920"/>
    <w:rsid w:val="005969F3"/>
    <w:rsid w:val="00596B46"/>
    <w:rsid w:val="00596C11"/>
    <w:rsid w:val="00596C1F"/>
    <w:rsid w:val="005972C4"/>
    <w:rsid w:val="0059743D"/>
    <w:rsid w:val="005975F6"/>
    <w:rsid w:val="005976DD"/>
    <w:rsid w:val="00597B04"/>
    <w:rsid w:val="00597E79"/>
    <w:rsid w:val="00597F54"/>
    <w:rsid w:val="00597FDC"/>
    <w:rsid w:val="005A00BD"/>
    <w:rsid w:val="005A02B7"/>
    <w:rsid w:val="005A0328"/>
    <w:rsid w:val="005A0421"/>
    <w:rsid w:val="005A0534"/>
    <w:rsid w:val="005A071C"/>
    <w:rsid w:val="005A07C0"/>
    <w:rsid w:val="005A0BA0"/>
    <w:rsid w:val="005A0EDB"/>
    <w:rsid w:val="005A101D"/>
    <w:rsid w:val="005A1086"/>
    <w:rsid w:val="005A1109"/>
    <w:rsid w:val="005A11D1"/>
    <w:rsid w:val="005A14DA"/>
    <w:rsid w:val="005A14F0"/>
    <w:rsid w:val="005A1A0D"/>
    <w:rsid w:val="005A1A86"/>
    <w:rsid w:val="005A1C81"/>
    <w:rsid w:val="005A1E57"/>
    <w:rsid w:val="005A20D7"/>
    <w:rsid w:val="005A21EE"/>
    <w:rsid w:val="005A246A"/>
    <w:rsid w:val="005A261A"/>
    <w:rsid w:val="005A28B3"/>
    <w:rsid w:val="005A2B00"/>
    <w:rsid w:val="005A2C03"/>
    <w:rsid w:val="005A32D6"/>
    <w:rsid w:val="005A32D7"/>
    <w:rsid w:val="005A3348"/>
    <w:rsid w:val="005A350B"/>
    <w:rsid w:val="005A408E"/>
    <w:rsid w:val="005A4128"/>
    <w:rsid w:val="005A4372"/>
    <w:rsid w:val="005A4AC1"/>
    <w:rsid w:val="005A4B86"/>
    <w:rsid w:val="005A505C"/>
    <w:rsid w:val="005A5E34"/>
    <w:rsid w:val="005A5EBA"/>
    <w:rsid w:val="005A6165"/>
    <w:rsid w:val="005A675E"/>
    <w:rsid w:val="005A68E4"/>
    <w:rsid w:val="005A6A73"/>
    <w:rsid w:val="005A6D0E"/>
    <w:rsid w:val="005A6DA5"/>
    <w:rsid w:val="005A741D"/>
    <w:rsid w:val="005A7BA3"/>
    <w:rsid w:val="005A7C90"/>
    <w:rsid w:val="005A7E93"/>
    <w:rsid w:val="005A7F69"/>
    <w:rsid w:val="005B041F"/>
    <w:rsid w:val="005B053F"/>
    <w:rsid w:val="005B0564"/>
    <w:rsid w:val="005B067F"/>
    <w:rsid w:val="005B09A0"/>
    <w:rsid w:val="005B09BD"/>
    <w:rsid w:val="005B0FA6"/>
    <w:rsid w:val="005B12C3"/>
    <w:rsid w:val="005B13C6"/>
    <w:rsid w:val="005B1447"/>
    <w:rsid w:val="005B1871"/>
    <w:rsid w:val="005B1A01"/>
    <w:rsid w:val="005B1B8F"/>
    <w:rsid w:val="005B1BBD"/>
    <w:rsid w:val="005B1ED9"/>
    <w:rsid w:val="005B1F50"/>
    <w:rsid w:val="005B2136"/>
    <w:rsid w:val="005B2272"/>
    <w:rsid w:val="005B293C"/>
    <w:rsid w:val="005B2B80"/>
    <w:rsid w:val="005B2E10"/>
    <w:rsid w:val="005B2FE7"/>
    <w:rsid w:val="005B34A2"/>
    <w:rsid w:val="005B3593"/>
    <w:rsid w:val="005B3839"/>
    <w:rsid w:val="005B3855"/>
    <w:rsid w:val="005B3B83"/>
    <w:rsid w:val="005B3D40"/>
    <w:rsid w:val="005B3E7F"/>
    <w:rsid w:val="005B4067"/>
    <w:rsid w:val="005B429F"/>
    <w:rsid w:val="005B459B"/>
    <w:rsid w:val="005B496D"/>
    <w:rsid w:val="005B4C9E"/>
    <w:rsid w:val="005B53F7"/>
    <w:rsid w:val="005B54E0"/>
    <w:rsid w:val="005B56D4"/>
    <w:rsid w:val="005B597D"/>
    <w:rsid w:val="005B5AF1"/>
    <w:rsid w:val="005B5E2B"/>
    <w:rsid w:val="005B6174"/>
    <w:rsid w:val="005B61D3"/>
    <w:rsid w:val="005B6245"/>
    <w:rsid w:val="005B6431"/>
    <w:rsid w:val="005B659C"/>
    <w:rsid w:val="005B6DA5"/>
    <w:rsid w:val="005B6DB5"/>
    <w:rsid w:val="005B6F40"/>
    <w:rsid w:val="005B7588"/>
    <w:rsid w:val="005B7E87"/>
    <w:rsid w:val="005C02CB"/>
    <w:rsid w:val="005C07D9"/>
    <w:rsid w:val="005C0A24"/>
    <w:rsid w:val="005C0A8B"/>
    <w:rsid w:val="005C0E29"/>
    <w:rsid w:val="005C145A"/>
    <w:rsid w:val="005C173C"/>
    <w:rsid w:val="005C1C41"/>
    <w:rsid w:val="005C2116"/>
    <w:rsid w:val="005C2CB1"/>
    <w:rsid w:val="005C2D57"/>
    <w:rsid w:val="005C2F75"/>
    <w:rsid w:val="005C30D4"/>
    <w:rsid w:val="005C344E"/>
    <w:rsid w:val="005C34BD"/>
    <w:rsid w:val="005C3532"/>
    <w:rsid w:val="005C3E77"/>
    <w:rsid w:val="005C42BA"/>
    <w:rsid w:val="005C44DF"/>
    <w:rsid w:val="005C4BB5"/>
    <w:rsid w:val="005C4BCF"/>
    <w:rsid w:val="005C5483"/>
    <w:rsid w:val="005C5558"/>
    <w:rsid w:val="005C5C8C"/>
    <w:rsid w:val="005C5EF8"/>
    <w:rsid w:val="005C6071"/>
    <w:rsid w:val="005C6083"/>
    <w:rsid w:val="005C68C6"/>
    <w:rsid w:val="005C6A2C"/>
    <w:rsid w:val="005C715C"/>
    <w:rsid w:val="005C745F"/>
    <w:rsid w:val="005C747A"/>
    <w:rsid w:val="005C74DC"/>
    <w:rsid w:val="005C74F0"/>
    <w:rsid w:val="005C7AAE"/>
    <w:rsid w:val="005C7BBC"/>
    <w:rsid w:val="005C7CFE"/>
    <w:rsid w:val="005D01FF"/>
    <w:rsid w:val="005D032F"/>
    <w:rsid w:val="005D04DC"/>
    <w:rsid w:val="005D11F1"/>
    <w:rsid w:val="005D125F"/>
    <w:rsid w:val="005D1FD6"/>
    <w:rsid w:val="005D20A0"/>
    <w:rsid w:val="005D25EC"/>
    <w:rsid w:val="005D29B1"/>
    <w:rsid w:val="005D2AE2"/>
    <w:rsid w:val="005D2B52"/>
    <w:rsid w:val="005D2C01"/>
    <w:rsid w:val="005D2D49"/>
    <w:rsid w:val="005D2EE1"/>
    <w:rsid w:val="005D30F4"/>
    <w:rsid w:val="005D319C"/>
    <w:rsid w:val="005D347E"/>
    <w:rsid w:val="005D355A"/>
    <w:rsid w:val="005D3A77"/>
    <w:rsid w:val="005D3B6C"/>
    <w:rsid w:val="005D3BA5"/>
    <w:rsid w:val="005D3CE1"/>
    <w:rsid w:val="005D3CE6"/>
    <w:rsid w:val="005D3CEA"/>
    <w:rsid w:val="005D3D36"/>
    <w:rsid w:val="005D3E17"/>
    <w:rsid w:val="005D3F6E"/>
    <w:rsid w:val="005D40CD"/>
    <w:rsid w:val="005D441F"/>
    <w:rsid w:val="005D4545"/>
    <w:rsid w:val="005D45D4"/>
    <w:rsid w:val="005D4665"/>
    <w:rsid w:val="005D4DD2"/>
    <w:rsid w:val="005D4E80"/>
    <w:rsid w:val="005D5189"/>
    <w:rsid w:val="005D5673"/>
    <w:rsid w:val="005D59CF"/>
    <w:rsid w:val="005D5D19"/>
    <w:rsid w:val="005D6147"/>
    <w:rsid w:val="005D61F2"/>
    <w:rsid w:val="005D6208"/>
    <w:rsid w:val="005D62B4"/>
    <w:rsid w:val="005D62BC"/>
    <w:rsid w:val="005D63F0"/>
    <w:rsid w:val="005D6494"/>
    <w:rsid w:val="005D6867"/>
    <w:rsid w:val="005D7206"/>
    <w:rsid w:val="005D7214"/>
    <w:rsid w:val="005D7227"/>
    <w:rsid w:val="005D7323"/>
    <w:rsid w:val="005D76A6"/>
    <w:rsid w:val="005D7A8B"/>
    <w:rsid w:val="005E02A6"/>
    <w:rsid w:val="005E0392"/>
    <w:rsid w:val="005E06A6"/>
    <w:rsid w:val="005E07CB"/>
    <w:rsid w:val="005E0D03"/>
    <w:rsid w:val="005E11D2"/>
    <w:rsid w:val="005E1380"/>
    <w:rsid w:val="005E1632"/>
    <w:rsid w:val="005E169D"/>
    <w:rsid w:val="005E22B8"/>
    <w:rsid w:val="005E2872"/>
    <w:rsid w:val="005E2AD8"/>
    <w:rsid w:val="005E3112"/>
    <w:rsid w:val="005E31DA"/>
    <w:rsid w:val="005E3935"/>
    <w:rsid w:val="005E3CA3"/>
    <w:rsid w:val="005E441F"/>
    <w:rsid w:val="005E45FC"/>
    <w:rsid w:val="005E471C"/>
    <w:rsid w:val="005E48DB"/>
    <w:rsid w:val="005E490F"/>
    <w:rsid w:val="005E4DE3"/>
    <w:rsid w:val="005E53E6"/>
    <w:rsid w:val="005E5409"/>
    <w:rsid w:val="005E552A"/>
    <w:rsid w:val="005E5593"/>
    <w:rsid w:val="005E55EE"/>
    <w:rsid w:val="005E5958"/>
    <w:rsid w:val="005E5B78"/>
    <w:rsid w:val="005E6124"/>
    <w:rsid w:val="005E61D3"/>
    <w:rsid w:val="005E6377"/>
    <w:rsid w:val="005E63BA"/>
    <w:rsid w:val="005E64ED"/>
    <w:rsid w:val="005E6563"/>
    <w:rsid w:val="005E663A"/>
    <w:rsid w:val="005E67B9"/>
    <w:rsid w:val="005E6A48"/>
    <w:rsid w:val="005E6EBD"/>
    <w:rsid w:val="005E75C4"/>
    <w:rsid w:val="005E7925"/>
    <w:rsid w:val="005E7B20"/>
    <w:rsid w:val="005E7B85"/>
    <w:rsid w:val="005E7BEE"/>
    <w:rsid w:val="005E7CD4"/>
    <w:rsid w:val="005F00D4"/>
    <w:rsid w:val="005F052E"/>
    <w:rsid w:val="005F0957"/>
    <w:rsid w:val="005F0A7C"/>
    <w:rsid w:val="005F0AE6"/>
    <w:rsid w:val="005F0B50"/>
    <w:rsid w:val="005F0CC6"/>
    <w:rsid w:val="005F0ECE"/>
    <w:rsid w:val="005F0F8F"/>
    <w:rsid w:val="005F1414"/>
    <w:rsid w:val="005F1626"/>
    <w:rsid w:val="005F184C"/>
    <w:rsid w:val="005F1CB2"/>
    <w:rsid w:val="005F1D60"/>
    <w:rsid w:val="005F2CAE"/>
    <w:rsid w:val="005F2CE2"/>
    <w:rsid w:val="005F2F1A"/>
    <w:rsid w:val="005F30B2"/>
    <w:rsid w:val="005F316A"/>
    <w:rsid w:val="005F3433"/>
    <w:rsid w:val="005F3497"/>
    <w:rsid w:val="005F3801"/>
    <w:rsid w:val="005F3C4F"/>
    <w:rsid w:val="005F3FA6"/>
    <w:rsid w:val="005F4074"/>
    <w:rsid w:val="005F42C8"/>
    <w:rsid w:val="005F436C"/>
    <w:rsid w:val="005F4657"/>
    <w:rsid w:val="005F508F"/>
    <w:rsid w:val="005F5151"/>
    <w:rsid w:val="005F54C4"/>
    <w:rsid w:val="005F5560"/>
    <w:rsid w:val="005F55A3"/>
    <w:rsid w:val="005F5982"/>
    <w:rsid w:val="005F5DE0"/>
    <w:rsid w:val="005F630E"/>
    <w:rsid w:val="005F643B"/>
    <w:rsid w:val="005F66A3"/>
    <w:rsid w:val="005F66F5"/>
    <w:rsid w:val="005F679D"/>
    <w:rsid w:val="005F6834"/>
    <w:rsid w:val="005F6E03"/>
    <w:rsid w:val="005F742B"/>
    <w:rsid w:val="005F753D"/>
    <w:rsid w:val="005F7908"/>
    <w:rsid w:val="005F7932"/>
    <w:rsid w:val="005F7958"/>
    <w:rsid w:val="005F7A87"/>
    <w:rsid w:val="006001C4"/>
    <w:rsid w:val="00600364"/>
    <w:rsid w:val="00600462"/>
    <w:rsid w:val="006007F2"/>
    <w:rsid w:val="0060082F"/>
    <w:rsid w:val="00600865"/>
    <w:rsid w:val="00600912"/>
    <w:rsid w:val="006009C4"/>
    <w:rsid w:val="00600A83"/>
    <w:rsid w:val="00600B4E"/>
    <w:rsid w:val="00600F2F"/>
    <w:rsid w:val="00600FB5"/>
    <w:rsid w:val="006011E8"/>
    <w:rsid w:val="00601B85"/>
    <w:rsid w:val="0060253A"/>
    <w:rsid w:val="00603612"/>
    <w:rsid w:val="006038F2"/>
    <w:rsid w:val="006039E1"/>
    <w:rsid w:val="00603AD1"/>
    <w:rsid w:val="00603D63"/>
    <w:rsid w:val="00603EBE"/>
    <w:rsid w:val="0060410E"/>
    <w:rsid w:val="00604122"/>
    <w:rsid w:val="0060449F"/>
    <w:rsid w:val="0060468A"/>
    <w:rsid w:val="006049E7"/>
    <w:rsid w:val="00605392"/>
    <w:rsid w:val="0060555B"/>
    <w:rsid w:val="006056C8"/>
    <w:rsid w:val="006057D3"/>
    <w:rsid w:val="00605B38"/>
    <w:rsid w:val="00605B8B"/>
    <w:rsid w:val="00605DF2"/>
    <w:rsid w:val="006066AC"/>
    <w:rsid w:val="0060694D"/>
    <w:rsid w:val="00606FC0"/>
    <w:rsid w:val="0060725E"/>
    <w:rsid w:val="006072A3"/>
    <w:rsid w:val="0060751E"/>
    <w:rsid w:val="00607A2C"/>
    <w:rsid w:val="00607A6A"/>
    <w:rsid w:val="00610366"/>
    <w:rsid w:val="0061036C"/>
    <w:rsid w:val="0061036E"/>
    <w:rsid w:val="006104F3"/>
    <w:rsid w:val="006105CD"/>
    <w:rsid w:val="00610659"/>
    <w:rsid w:val="00610833"/>
    <w:rsid w:val="00610BEE"/>
    <w:rsid w:val="00610EA3"/>
    <w:rsid w:val="00611054"/>
    <w:rsid w:val="006114CC"/>
    <w:rsid w:val="006114D3"/>
    <w:rsid w:val="006118EF"/>
    <w:rsid w:val="00611AEA"/>
    <w:rsid w:val="0061215D"/>
    <w:rsid w:val="00612C77"/>
    <w:rsid w:val="00612C7F"/>
    <w:rsid w:val="00612D62"/>
    <w:rsid w:val="00613502"/>
    <w:rsid w:val="0061364F"/>
    <w:rsid w:val="006136E4"/>
    <w:rsid w:val="00613889"/>
    <w:rsid w:val="00613B32"/>
    <w:rsid w:val="00613BED"/>
    <w:rsid w:val="00613CC5"/>
    <w:rsid w:val="00613E02"/>
    <w:rsid w:val="0061417E"/>
    <w:rsid w:val="0061432C"/>
    <w:rsid w:val="00614362"/>
    <w:rsid w:val="00614724"/>
    <w:rsid w:val="0061474E"/>
    <w:rsid w:val="0061475E"/>
    <w:rsid w:val="00614A7C"/>
    <w:rsid w:val="00614F4B"/>
    <w:rsid w:val="00615861"/>
    <w:rsid w:val="00615CA9"/>
    <w:rsid w:val="00615FD3"/>
    <w:rsid w:val="00616590"/>
    <w:rsid w:val="0061660F"/>
    <w:rsid w:val="006168EF"/>
    <w:rsid w:val="00617363"/>
    <w:rsid w:val="00617406"/>
    <w:rsid w:val="00617586"/>
    <w:rsid w:val="00617B32"/>
    <w:rsid w:val="00620294"/>
    <w:rsid w:val="006202E4"/>
    <w:rsid w:val="00620518"/>
    <w:rsid w:val="006213D5"/>
    <w:rsid w:val="006214DD"/>
    <w:rsid w:val="006216FA"/>
    <w:rsid w:val="00621D41"/>
    <w:rsid w:val="00621FE8"/>
    <w:rsid w:val="006225C8"/>
    <w:rsid w:val="00622A3E"/>
    <w:rsid w:val="00622C23"/>
    <w:rsid w:val="00622CAC"/>
    <w:rsid w:val="00622FFD"/>
    <w:rsid w:val="00623039"/>
    <w:rsid w:val="00623148"/>
    <w:rsid w:val="00623450"/>
    <w:rsid w:val="00623543"/>
    <w:rsid w:val="00623670"/>
    <w:rsid w:val="0062367B"/>
    <w:rsid w:val="00623C5A"/>
    <w:rsid w:val="0062433E"/>
    <w:rsid w:val="00624362"/>
    <w:rsid w:val="006245E6"/>
    <w:rsid w:val="00624C2B"/>
    <w:rsid w:val="00624C9D"/>
    <w:rsid w:val="00624ECD"/>
    <w:rsid w:val="00624F92"/>
    <w:rsid w:val="006251AC"/>
    <w:rsid w:val="00625239"/>
    <w:rsid w:val="00625503"/>
    <w:rsid w:val="0062571C"/>
    <w:rsid w:val="00625DB3"/>
    <w:rsid w:val="00625E2B"/>
    <w:rsid w:val="0062619C"/>
    <w:rsid w:val="00626328"/>
    <w:rsid w:val="006265FE"/>
    <w:rsid w:val="00626881"/>
    <w:rsid w:val="006268B4"/>
    <w:rsid w:val="00626BE5"/>
    <w:rsid w:val="00626D0A"/>
    <w:rsid w:val="006275FA"/>
    <w:rsid w:val="00627835"/>
    <w:rsid w:val="00627D30"/>
    <w:rsid w:val="00627F3C"/>
    <w:rsid w:val="00627F5E"/>
    <w:rsid w:val="00630060"/>
    <w:rsid w:val="0063009E"/>
    <w:rsid w:val="0063076C"/>
    <w:rsid w:val="00630A77"/>
    <w:rsid w:val="00630B43"/>
    <w:rsid w:val="00630DDD"/>
    <w:rsid w:val="00631671"/>
    <w:rsid w:val="0063179E"/>
    <w:rsid w:val="006319A3"/>
    <w:rsid w:val="006319E7"/>
    <w:rsid w:val="00631AED"/>
    <w:rsid w:val="00631BC1"/>
    <w:rsid w:val="006325CF"/>
    <w:rsid w:val="00632609"/>
    <w:rsid w:val="006326DD"/>
    <w:rsid w:val="00632B68"/>
    <w:rsid w:val="00632B93"/>
    <w:rsid w:val="00633131"/>
    <w:rsid w:val="0063327A"/>
    <w:rsid w:val="006332CD"/>
    <w:rsid w:val="0063345F"/>
    <w:rsid w:val="006334E2"/>
    <w:rsid w:val="00633588"/>
    <w:rsid w:val="00633613"/>
    <w:rsid w:val="00633945"/>
    <w:rsid w:val="00633981"/>
    <w:rsid w:val="006339D1"/>
    <w:rsid w:val="00633B28"/>
    <w:rsid w:val="0063417E"/>
    <w:rsid w:val="00634301"/>
    <w:rsid w:val="00634758"/>
    <w:rsid w:val="006348AE"/>
    <w:rsid w:val="00634ECC"/>
    <w:rsid w:val="006352BC"/>
    <w:rsid w:val="00635348"/>
    <w:rsid w:val="00635533"/>
    <w:rsid w:val="00635669"/>
    <w:rsid w:val="006358C1"/>
    <w:rsid w:val="00636343"/>
    <w:rsid w:val="00636697"/>
    <w:rsid w:val="0063669B"/>
    <w:rsid w:val="00636B85"/>
    <w:rsid w:val="00636E0E"/>
    <w:rsid w:val="00637006"/>
    <w:rsid w:val="00637031"/>
    <w:rsid w:val="0063743B"/>
    <w:rsid w:val="00637794"/>
    <w:rsid w:val="0063786B"/>
    <w:rsid w:val="00637AA8"/>
    <w:rsid w:val="00637D92"/>
    <w:rsid w:val="00640073"/>
    <w:rsid w:val="006401C3"/>
    <w:rsid w:val="006404E5"/>
    <w:rsid w:val="00640851"/>
    <w:rsid w:val="00640EA1"/>
    <w:rsid w:val="00641067"/>
    <w:rsid w:val="0064112F"/>
    <w:rsid w:val="00641A66"/>
    <w:rsid w:val="00641D5A"/>
    <w:rsid w:val="00641E04"/>
    <w:rsid w:val="0064209F"/>
    <w:rsid w:val="00642A4A"/>
    <w:rsid w:val="00642A8F"/>
    <w:rsid w:val="00642A91"/>
    <w:rsid w:val="00642B83"/>
    <w:rsid w:val="00642C16"/>
    <w:rsid w:val="00642C90"/>
    <w:rsid w:val="00642F6C"/>
    <w:rsid w:val="00643096"/>
    <w:rsid w:val="0064359A"/>
    <w:rsid w:val="00643602"/>
    <w:rsid w:val="00643702"/>
    <w:rsid w:val="00643712"/>
    <w:rsid w:val="00643844"/>
    <w:rsid w:val="0064385A"/>
    <w:rsid w:val="006438EA"/>
    <w:rsid w:val="00643F9A"/>
    <w:rsid w:val="00644265"/>
    <w:rsid w:val="00644573"/>
    <w:rsid w:val="0064466E"/>
    <w:rsid w:val="00644B79"/>
    <w:rsid w:val="00644FB2"/>
    <w:rsid w:val="006459CA"/>
    <w:rsid w:val="00645C2C"/>
    <w:rsid w:val="00645C7C"/>
    <w:rsid w:val="0064606C"/>
    <w:rsid w:val="006461F0"/>
    <w:rsid w:val="006463B7"/>
    <w:rsid w:val="00646714"/>
    <w:rsid w:val="006468AD"/>
    <w:rsid w:val="0064708F"/>
    <w:rsid w:val="0064716E"/>
    <w:rsid w:val="006471DB"/>
    <w:rsid w:val="0064720E"/>
    <w:rsid w:val="006476D2"/>
    <w:rsid w:val="006478E9"/>
    <w:rsid w:val="00647F3D"/>
    <w:rsid w:val="0065027B"/>
    <w:rsid w:val="0065041C"/>
    <w:rsid w:val="006506B9"/>
    <w:rsid w:val="006508BC"/>
    <w:rsid w:val="00650D55"/>
    <w:rsid w:val="00650F25"/>
    <w:rsid w:val="006516C8"/>
    <w:rsid w:val="00651D71"/>
    <w:rsid w:val="00652162"/>
    <w:rsid w:val="0065235B"/>
    <w:rsid w:val="00652977"/>
    <w:rsid w:val="006529FF"/>
    <w:rsid w:val="00652A49"/>
    <w:rsid w:val="00652A71"/>
    <w:rsid w:val="00652EC7"/>
    <w:rsid w:val="00654191"/>
    <w:rsid w:val="006542BE"/>
    <w:rsid w:val="00654601"/>
    <w:rsid w:val="006546EA"/>
    <w:rsid w:val="00654A9C"/>
    <w:rsid w:val="00655263"/>
    <w:rsid w:val="006552D3"/>
    <w:rsid w:val="00655936"/>
    <w:rsid w:val="00655F54"/>
    <w:rsid w:val="0065642F"/>
    <w:rsid w:val="006564F9"/>
    <w:rsid w:val="00656980"/>
    <w:rsid w:val="00656DFB"/>
    <w:rsid w:val="00656F15"/>
    <w:rsid w:val="00657691"/>
    <w:rsid w:val="00657AFF"/>
    <w:rsid w:val="00660009"/>
    <w:rsid w:val="0066033C"/>
    <w:rsid w:val="0066073F"/>
    <w:rsid w:val="00660E2B"/>
    <w:rsid w:val="00660EEC"/>
    <w:rsid w:val="006611A2"/>
    <w:rsid w:val="00661CEF"/>
    <w:rsid w:val="006624DE"/>
    <w:rsid w:val="00662657"/>
    <w:rsid w:val="00662E48"/>
    <w:rsid w:val="00662E63"/>
    <w:rsid w:val="00662EF6"/>
    <w:rsid w:val="00662F38"/>
    <w:rsid w:val="00662F88"/>
    <w:rsid w:val="00663393"/>
    <w:rsid w:val="00663527"/>
    <w:rsid w:val="0066379C"/>
    <w:rsid w:val="0066381B"/>
    <w:rsid w:val="00663926"/>
    <w:rsid w:val="00663B7A"/>
    <w:rsid w:val="00663BDE"/>
    <w:rsid w:val="00663F15"/>
    <w:rsid w:val="00663F33"/>
    <w:rsid w:val="00664088"/>
    <w:rsid w:val="006640A5"/>
    <w:rsid w:val="0066411F"/>
    <w:rsid w:val="00664556"/>
    <w:rsid w:val="0066490C"/>
    <w:rsid w:val="00664E12"/>
    <w:rsid w:val="00664E41"/>
    <w:rsid w:val="00665688"/>
    <w:rsid w:val="00665993"/>
    <w:rsid w:val="00666344"/>
    <w:rsid w:val="006666C5"/>
    <w:rsid w:val="00667002"/>
    <w:rsid w:val="00667350"/>
    <w:rsid w:val="006675B8"/>
    <w:rsid w:val="00667FDB"/>
    <w:rsid w:val="0067068F"/>
    <w:rsid w:val="00670F1B"/>
    <w:rsid w:val="0067125B"/>
    <w:rsid w:val="00671735"/>
    <w:rsid w:val="0067187B"/>
    <w:rsid w:val="006719FB"/>
    <w:rsid w:val="00671A1C"/>
    <w:rsid w:val="00671EB6"/>
    <w:rsid w:val="00671FE8"/>
    <w:rsid w:val="00672243"/>
    <w:rsid w:val="00672762"/>
    <w:rsid w:val="00672A07"/>
    <w:rsid w:val="00672A73"/>
    <w:rsid w:val="00672FC0"/>
    <w:rsid w:val="006730E6"/>
    <w:rsid w:val="006734FB"/>
    <w:rsid w:val="006738C6"/>
    <w:rsid w:val="00673A78"/>
    <w:rsid w:val="00673C1B"/>
    <w:rsid w:val="00673E5A"/>
    <w:rsid w:val="006740C8"/>
    <w:rsid w:val="006742BB"/>
    <w:rsid w:val="0067461A"/>
    <w:rsid w:val="00675595"/>
    <w:rsid w:val="00675CD1"/>
    <w:rsid w:val="00675D39"/>
    <w:rsid w:val="00676279"/>
    <w:rsid w:val="00676362"/>
    <w:rsid w:val="006765D5"/>
    <w:rsid w:val="00676655"/>
    <w:rsid w:val="00676B94"/>
    <w:rsid w:val="00676F27"/>
    <w:rsid w:val="006778E1"/>
    <w:rsid w:val="00677D60"/>
    <w:rsid w:val="00677EAF"/>
    <w:rsid w:val="006800BB"/>
    <w:rsid w:val="006801A6"/>
    <w:rsid w:val="006801DB"/>
    <w:rsid w:val="0068036E"/>
    <w:rsid w:val="006804EB"/>
    <w:rsid w:val="006807F7"/>
    <w:rsid w:val="006808B2"/>
    <w:rsid w:val="006808CC"/>
    <w:rsid w:val="006809A4"/>
    <w:rsid w:val="00680BBE"/>
    <w:rsid w:val="006813D7"/>
    <w:rsid w:val="00681618"/>
    <w:rsid w:val="00681878"/>
    <w:rsid w:val="00681DAE"/>
    <w:rsid w:val="006821A7"/>
    <w:rsid w:val="006821D8"/>
    <w:rsid w:val="0068293A"/>
    <w:rsid w:val="006829CF"/>
    <w:rsid w:val="0068302D"/>
    <w:rsid w:val="006834DC"/>
    <w:rsid w:val="0068354C"/>
    <w:rsid w:val="006837CF"/>
    <w:rsid w:val="006839C3"/>
    <w:rsid w:val="00683A22"/>
    <w:rsid w:val="00684E1F"/>
    <w:rsid w:val="00684F2A"/>
    <w:rsid w:val="0068523C"/>
    <w:rsid w:val="006852CE"/>
    <w:rsid w:val="00685467"/>
    <w:rsid w:val="00685707"/>
    <w:rsid w:val="00685926"/>
    <w:rsid w:val="0068617C"/>
    <w:rsid w:val="00686258"/>
    <w:rsid w:val="006862F8"/>
    <w:rsid w:val="00686A14"/>
    <w:rsid w:val="00686B60"/>
    <w:rsid w:val="00686C95"/>
    <w:rsid w:val="00686D40"/>
    <w:rsid w:val="00686F06"/>
    <w:rsid w:val="00687614"/>
    <w:rsid w:val="0068761A"/>
    <w:rsid w:val="006878BB"/>
    <w:rsid w:val="0068799C"/>
    <w:rsid w:val="00687FD3"/>
    <w:rsid w:val="006900D6"/>
    <w:rsid w:val="006901C2"/>
    <w:rsid w:val="0069056E"/>
    <w:rsid w:val="00690788"/>
    <w:rsid w:val="00690B83"/>
    <w:rsid w:val="00691017"/>
    <w:rsid w:val="00691307"/>
    <w:rsid w:val="006914FC"/>
    <w:rsid w:val="00691533"/>
    <w:rsid w:val="00692733"/>
    <w:rsid w:val="0069288C"/>
    <w:rsid w:val="006929ED"/>
    <w:rsid w:val="00692DF1"/>
    <w:rsid w:val="00692E07"/>
    <w:rsid w:val="006931CA"/>
    <w:rsid w:val="00693348"/>
    <w:rsid w:val="0069338C"/>
    <w:rsid w:val="0069369C"/>
    <w:rsid w:val="006939C0"/>
    <w:rsid w:val="00693D61"/>
    <w:rsid w:val="00693E4D"/>
    <w:rsid w:val="0069411D"/>
    <w:rsid w:val="00694361"/>
    <w:rsid w:val="00694464"/>
    <w:rsid w:val="006945B0"/>
    <w:rsid w:val="006947F5"/>
    <w:rsid w:val="00694D3F"/>
    <w:rsid w:val="00694D5F"/>
    <w:rsid w:val="00695206"/>
    <w:rsid w:val="00695256"/>
    <w:rsid w:val="0069573D"/>
    <w:rsid w:val="006958E4"/>
    <w:rsid w:val="00695A6A"/>
    <w:rsid w:val="00695CBD"/>
    <w:rsid w:val="00695FE4"/>
    <w:rsid w:val="00696587"/>
    <w:rsid w:val="00696685"/>
    <w:rsid w:val="0069669C"/>
    <w:rsid w:val="0069673A"/>
    <w:rsid w:val="00696AF5"/>
    <w:rsid w:val="00696B12"/>
    <w:rsid w:val="00697F51"/>
    <w:rsid w:val="006A0014"/>
    <w:rsid w:val="006A0337"/>
    <w:rsid w:val="006A0C96"/>
    <w:rsid w:val="006A0CF1"/>
    <w:rsid w:val="006A0FCB"/>
    <w:rsid w:val="006A10A7"/>
    <w:rsid w:val="006A130D"/>
    <w:rsid w:val="006A1334"/>
    <w:rsid w:val="006A150F"/>
    <w:rsid w:val="006A1922"/>
    <w:rsid w:val="006A1B9A"/>
    <w:rsid w:val="006A1DD6"/>
    <w:rsid w:val="006A1FA5"/>
    <w:rsid w:val="006A230E"/>
    <w:rsid w:val="006A2481"/>
    <w:rsid w:val="006A2493"/>
    <w:rsid w:val="006A24E0"/>
    <w:rsid w:val="006A2556"/>
    <w:rsid w:val="006A25CF"/>
    <w:rsid w:val="006A2720"/>
    <w:rsid w:val="006A2A33"/>
    <w:rsid w:val="006A2C2C"/>
    <w:rsid w:val="006A31E7"/>
    <w:rsid w:val="006A3583"/>
    <w:rsid w:val="006A35E4"/>
    <w:rsid w:val="006A38D6"/>
    <w:rsid w:val="006A39E8"/>
    <w:rsid w:val="006A40BC"/>
    <w:rsid w:val="006A4909"/>
    <w:rsid w:val="006A495C"/>
    <w:rsid w:val="006A4D35"/>
    <w:rsid w:val="006A4DCC"/>
    <w:rsid w:val="006A5199"/>
    <w:rsid w:val="006A519F"/>
    <w:rsid w:val="006A51A0"/>
    <w:rsid w:val="006A51F9"/>
    <w:rsid w:val="006A5C38"/>
    <w:rsid w:val="006A5C7A"/>
    <w:rsid w:val="006A5E20"/>
    <w:rsid w:val="006A610A"/>
    <w:rsid w:val="006A61F2"/>
    <w:rsid w:val="006A66D9"/>
    <w:rsid w:val="006A68E2"/>
    <w:rsid w:val="006A6CEC"/>
    <w:rsid w:val="006A6E7B"/>
    <w:rsid w:val="006A6EAE"/>
    <w:rsid w:val="006A7016"/>
    <w:rsid w:val="006A714A"/>
    <w:rsid w:val="006A7594"/>
    <w:rsid w:val="006A76EA"/>
    <w:rsid w:val="006A78AE"/>
    <w:rsid w:val="006A7905"/>
    <w:rsid w:val="006A7969"/>
    <w:rsid w:val="006A7E15"/>
    <w:rsid w:val="006B0215"/>
    <w:rsid w:val="006B0455"/>
    <w:rsid w:val="006B04C5"/>
    <w:rsid w:val="006B0AF5"/>
    <w:rsid w:val="006B0D22"/>
    <w:rsid w:val="006B113A"/>
    <w:rsid w:val="006B118B"/>
    <w:rsid w:val="006B11DF"/>
    <w:rsid w:val="006B151C"/>
    <w:rsid w:val="006B16BF"/>
    <w:rsid w:val="006B173C"/>
    <w:rsid w:val="006B1E90"/>
    <w:rsid w:val="006B22A0"/>
    <w:rsid w:val="006B239D"/>
    <w:rsid w:val="006B2A3C"/>
    <w:rsid w:val="006B36BE"/>
    <w:rsid w:val="006B3A26"/>
    <w:rsid w:val="006B3CD8"/>
    <w:rsid w:val="006B3D0E"/>
    <w:rsid w:val="006B3DE4"/>
    <w:rsid w:val="006B4357"/>
    <w:rsid w:val="006B4678"/>
    <w:rsid w:val="006B4765"/>
    <w:rsid w:val="006B479A"/>
    <w:rsid w:val="006B4807"/>
    <w:rsid w:val="006B4B55"/>
    <w:rsid w:val="006B4C5D"/>
    <w:rsid w:val="006B4DAB"/>
    <w:rsid w:val="006B59CC"/>
    <w:rsid w:val="006B5A8B"/>
    <w:rsid w:val="006B5AD8"/>
    <w:rsid w:val="006B5C2D"/>
    <w:rsid w:val="006B63FE"/>
    <w:rsid w:val="006B6528"/>
    <w:rsid w:val="006B685A"/>
    <w:rsid w:val="006B6915"/>
    <w:rsid w:val="006B6945"/>
    <w:rsid w:val="006B6F6E"/>
    <w:rsid w:val="006B6FDB"/>
    <w:rsid w:val="006B73A0"/>
    <w:rsid w:val="006B7645"/>
    <w:rsid w:val="006B79E0"/>
    <w:rsid w:val="006B7B9F"/>
    <w:rsid w:val="006C0088"/>
    <w:rsid w:val="006C05C3"/>
    <w:rsid w:val="006C068A"/>
    <w:rsid w:val="006C0715"/>
    <w:rsid w:val="006C0777"/>
    <w:rsid w:val="006C0A0C"/>
    <w:rsid w:val="006C0BEE"/>
    <w:rsid w:val="006C104F"/>
    <w:rsid w:val="006C1394"/>
    <w:rsid w:val="006C13AD"/>
    <w:rsid w:val="006C150D"/>
    <w:rsid w:val="006C1D5A"/>
    <w:rsid w:val="006C1FC0"/>
    <w:rsid w:val="006C265C"/>
    <w:rsid w:val="006C28BA"/>
    <w:rsid w:val="006C2A10"/>
    <w:rsid w:val="006C2ACE"/>
    <w:rsid w:val="006C32AB"/>
    <w:rsid w:val="006C35CC"/>
    <w:rsid w:val="006C374F"/>
    <w:rsid w:val="006C386B"/>
    <w:rsid w:val="006C3D8A"/>
    <w:rsid w:val="006C3E8E"/>
    <w:rsid w:val="006C3ED6"/>
    <w:rsid w:val="006C3F44"/>
    <w:rsid w:val="006C4001"/>
    <w:rsid w:val="006C4145"/>
    <w:rsid w:val="006C4561"/>
    <w:rsid w:val="006C4715"/>
    <w:rsid w:val="006C4813"/>
    <w:rsid w:val="006C49EC"/>
    <w:rsid w:val="006C4C87"/>
    <w:rsid w:val="006C5016"/>
    <w:rsid w:val="006C539F"/>
    <w:rsid w:val="006C5450"/>
    <w:rsid w:val="006C5E9D"/>
    <w:rsid w:val="006C5EFA"/>
    <w:rsid w:val="006C6DB9"/>
    <w:rsid w:val="006C6E8C"/>
    <w:rsid w:val="006C6EA8"/>
    <w:rsid w:val="006C7112"/>
    <w:rsid w:val="006C728C"/>
    <w:rsid w:val="006C7351"/>
    <w:rsid w:val="006C7541"/>
    <w:rsid w:val="006C7641"/>
    <w:rsid w:val="006C76A9"/>
    <w:rsid w:val="006C790A"/>
    <w:rsid w:val="006C79AE"/>
    <w:rsid w:val="006C7B09"/>
    <w:rsid w:val="006C7DBA"/>
    <w:rsid w:val="006C7E06"/>
    <w:rsid w:val="006C7E16"/>
    <w:rsid w:val="006D0066"/>
    <w:rsid w:val="006D0261"/>
    <w:rsid w:val="006D0917"/>
    <w:rsid w:val="006D09EE"/>
    <w:rsid w:val="006D0EFA"/>
    <w:rsid w:val="006D135C"/>
    <w:rsid w:val="006D1F30"/>
    <w:rsid w:val="006D1F94"/>
    <w:rsid w:val="006D203B"/>
    <w:rsid w:val="006D2199"/>
    <w:rsid w:val="006D27D3"/>
    <w:rsid w:val="006D29EA"/>
    <w:rsid w:val="006D2D04"/>
    <w:rsid w:val="006D2FC7"/>
    <w:rsid w:val="006D30DD"/>
    <w:rsid w:val="006D33BA"/>
    <w:rsid w:val="006D3721"/>
    <w:rsid w:val="006D3761"/>
    <w:rsid w:val="006D3856"/>
    <w:rsid w:val="006D38B5"/>
    <w:rsid w:val="006D393B"/>
    <w:rsid w:val="006D3BA5"/>
    <w:rsid w:val="006D3C59"/>
    <w:rsid w:val="006D3FBF"/>
    <w:rsid w:val="006D4461"/>
    <w:rsid w:val="006D4897"/>
    <w:rsid w:val="006D4985"/>
    <w:rsid w:val="006D4BAC"/>
    <w:rsid w:val="006D4F7D"/>
    <w:rsid w:val="006D5002"/>
    <w:rsid w:val="006D52BD"/>
    <w:rsid w:val="006D5E54"/>
    <w:rsid w:val="006D6765"/>
    <w:rsid w:val="006D6EAC"/>
    <w:rsid w:val="006D7137"/>
    <w:rsid w:val="006D725E"/>
    <w:rsid w:val="006D75D7"/>
    <w:rsid w:val="006D75FA"/>
    <w:rsid w:val="006D7727"/>
    <w:rsid w:val="006D79A1"/>
    <w:rsid w:val="006D7AAD"/>
    <w:rsid w:val="006D7B5C"/>
    <w:rsid w:val="006D7BB4"/>
    <w:rsid w:val="006D7E34"/>
    <w:rsid w:val="006D7EC1"/>
    <w:rsid w:val="006D7EF2"/>
    <w:rsid w:val="006E003A"/>
    <w:rsid w:val="006E01AB"/>
    <w:rsid w:val="006E054D"/>
    <w:rsid w:val="006E06A1"/>
    <w:rsid w:val="006E08D4"/>
    <w:rsid w:val="006E0960"/>
    <w:rsid w:val="006E0BA5"/>
    <w:rsid w:val="006E0C2A"/>
    <w:rsid w:val="006E0E76"/>
    <w:rsid w:val="006E1264"/>
    <w:rsid w:val="006E1462"/>
    <w:rsid w:val="006E1464"/>
    <w:rsid w:val="006E165F"/>
    <w:rsid w:val="006E1910"/>
    <w:rsid w:val="006E198C"/>
    <w:rsid w:val="006E19F7"/>
    <w:rsid w:val="006E1C9D"/>
    <w:rsid w:val="006E1DCF"/>
    <w:rsid w:val="006E1E30"/>
    <w:rsid w:val="006E1E66"/>
    <w:rsid w:val="006E2090"/>
    <w:rsid w:val="006E23B7"/>
    <w:rsid w:val="006E27B3"/>
    <w:rsid w:val="006E284A"/>
    <w:rsid w:val="006E2A3B"/>
    <w:rsid w:val="006E2BA6"/>
    <w:rsid w:val="006E2EBC"/>
    <w:rsid w:val="006E3343"/>
    <w:rsid w:val="006E365D"/>
    <w:rsid w:val="006E4415"/>
    <w:rsid w:val="006E445C"/>
    <w:rsid w:val="006E47F7"/>
    <w:rsid w:val="006E4855"/>
    <w:rsid w:val="006E4DDF"/>
    <w:rsid w:val="006E4FC2"/>
    <w:rsid w:val="006E504C"/>
    <w:rsid w:val="006E5505"/>
    <w:rsid w:val="006E5556"/>
    <w:rsid w:val="006E5614"/>
    <w:rsid w:val="006E56EF"/>
    <w:rsid w:val="006E5B89"/>
    <w:rsid w:val="006E62B3"/>
    <w:rsid w:val="006E648A"/>
    <w:rsid w:val="006E68F5"/>
    <w:rsid w:val="006E69AA"/>
    <w:rsid w:val="006E6D1D"/>
    <w:rsid w:val="006E6F98"/>
    <w:rsid w:val="006E7321"/>
    <w:rsid w:val="006E753C"/>
    <w:rsid w:val="006E7968"/>
    <w:rsid w:val="006E7D15"/>
    <w:rsid w:val="006E7FDE"/>
    <w:rsid w:val="006F002B"/>
    <w:rsid w:val="006F029A"/>
    <w:rsid w:val="006F0773"/>
    <w:rsid w:val="006F08A5"/>
    <w:rsid w:val="006F091B"/>
    <w:rsid w:val="006F0B83"/>
    <w:rsid w:val="006F0B99"/>
    <w:rsid w:val="006F1066"/>
    <w:rsid w:val="006F2108"/>
    <w:rsid w:val="006F21EB"/>
    <w:rsid w:val="006F24AC"/>
    <w:rsid w:val="006F255A"/>
    <w:rsid w:val="006F2DA6"/>
    <w:rsid w:val="006F2E12"/>
    <w:rsid w:val="006F2E88"/>
    <w:rsid w:val="006F2F87"/>
    <w:rsid w:val="006F31AF"/>
    <w:rsid w:val="006F31C7"/>
    <w:rsid w:val="006F3433"/>
    <w:rsid w:val="006F3555"/>
    <w:rsid w:val="006F355A"/>
    <w:rsid w:val="006F36E9"/>
    <w:rsid w:val="006F3907"/>
    <w:rsid w:val="006F3BE0"/>
    <w:rsid w:val="006F3CEC"/>
    <w:rsid w:val="006F4098"/>
    <w:rsid w:val="006F439B"/>
    <w:rsid w:val="006F44ED"/>
    <w:rsid w:val="006F462A"/>
    <w:rsid w:val="006F47D4"/>
    <w:rsid w:val="006F4A24"/>
    <w:rsid w:val="006F4B7F"/>
    <w:rsid w:val="006F4FA9"/>
    <w:rsid w:val="006F50F6"/>
    <w:rsid w:val="006F5556"/>
    <w:rsid w:val="006F56C4"/>
    <w:rsid w:val="006F56D2"/>
    <w:rsid w:val="006F5804"/>
    <w:rsid w:val="006F5878"/>
    <w:rsid w:val="006F58F2"/>
    <w:rsid w:val="006F5B6A"/>
    <w:rsid w:val="006F60FA"/>
    <w:rsid w:val="006F68E1"/>
    <w:rsid w:val="006F68F5"/>
    <w:rsid w:val="006F69A8"/>
    <w:rsid w:val="006F6EA9"/>
    <w:rsid w:val="006F7458"/>
    <w:rsid w:val="006F7975"/>
    <w:rsid w:val="006F7D75"/>
    <w:rsid w:val="006F7D81"/>
    <w:rsid w:val="006F7DED"/>
    <w:rsid w:val="00700232"/>
    <w:rsid w:val="00700367"/>
    <w:rsid w:val="00700419"/>
    <w:rsid w:val="007005A5"/>
    <w:rsid w:val="00700890"/>
    <w:rsid w:val="0070092B"/>
    <w:rsid w:val="00700930"/>
    <w:rsid w:val="0070099E"/>
    <w:rsid w:val="007012AC"/>
    <w:rsid w:val="0070141D"/>
    <w:rsid w:val="0070142F"/>
    <w:rsid w:val="007019BF"/>
    <w:rsid w:val="00701E7F"/>
    <w:rsid w:val="0070212A"/>
    <w:rsid w:val="007029C6"/>
    <w:rsid w:val="00702EFD"/>
    <w:rsid w:val="00703025"/>
    <w:rsid w:val="0070311B"/>
    <w:rsid w:val="00703326"/>
    <w:rsid w:val="007033A9"/>
    <w:rsid w:val="007038FE"/>
    <w:rsid w:val="00703A90"/>
    <w:rsid w:val="007041B8"/>
    <w:rsid w:val="007042B2"/>
    <w:rsid w:val="007047B6"/>
    <w:rsid w:val="00704B3C"/>
    <w:rsid w:val="00704B45"/>
    <w:rsid w:val="00704EC9"/>
    <w:rsid w:val="007050A4"/>
    <w:rsid w:val="00705659"/>
    <w:rsid w:val="00705B52"/>
    <w:rsid w:val="00705C64"/>
    <w:rsid w:val="00705C86"/>
    <w:rsid w:val="00705EDC"/>
    <w:rsid w:val="00705F74"/>
    <w:rsid w:val="0070608F"/>
    <w:rsid w:val="007061BF"/>
    <w:rsid w:val="0070681A"/>
    <w:rsid w:val="007069BA"/>
    <w:rsid w:val="00706B5C"/>
    <w:rsid w:val="00706EB5"/>
    <w:rsid w:val="00706FB9"/>
    <w:rsid w:val="007070FA"/>
    <w:rsid w:val="00707731"/>
    <w:rsid w:val="007077BD"/>
    <w:rsid w:val="00707B12"/>
    <w:rsid w:val="00707C26"/>
    <w:rsid w:val="00707DCA"/>
    <w:rsid w:val="0071018C"/>
    <w:rsid w:val="007103A3"/>
    <w:rsid w:val="007103CA"/>
    <w:rsid w:val="00710B71"/>
    <w:rsid w:val="00710BD5"/>
    <w:rsid w:val="00710E43"/>
    <w:rsid w:val="00710EEE"/>
    <w:rsid w:val="007115CD"/>
    <w:rsid w:val="007118FE"/>
    <w:rsid w:val="00711A96"/>
    <w:rsid w:val="00711D63"/>
    <w:rsid w:val="007121C9"/>
    <w:rsid w:val="00712237"/>
    <w:rsid w:val="007129D1"/>
    <w:rsid w:val="00712B9C"/>
    <w:rsid w:val="00712D9F"/>
    <w:rsid w:val="00712EEF"/>
    <w:rsid w:val="007130D0"/>
    <w:rsid w:val="0071318C"/>
    <w:rsid w:val="007132A5"/>
    <w:rsid w:val="00713654"/>
    <w:rsid w:val="00713686"/>
    <w:rsid w:val="00713C10"/>
    <w:rsid w:val="00713C13"/>
    <w:rsid w:val="007141DB"/>
    <w:rsid w:val="007149C6"/>
    <w:rsid w:val="007149E6"/>
    <w:rsid w:val="00714D6C"/>
    <w:rsid w:val="007158A8"/>
    <w:rsid w:val="00715B05"/>
    <w:rsid w:val="00715BCB"/>
    <w:rsid w:val="007168AF"/>
    <w:rsid w:val="00716AD8"/>
    <w:rsid w:val="00716CF7"/>
    <w:rsid w:val="00716F87"/>
    <w:rsid w:val="0071703C"/>
    <w:rsid w:val="007171AE"/>
    <w:rsid w:val="0071724A"/>
    <w:rsid w:val="0071725F"/>
    <w:rsid w:val="007177D2"/>
    <w:rsid w:val="00717A76"/>
    <w:rsid w:val="00717BB0"/>
    <w:rsid w:val="00717DED"/>
    <w:rsid w:val="00717E99"/>
    <w:rsid w:val="00717F22"/>
    <w:rsid w:val="00720013"/>
    <w:rsid w:val="007200FE"/>
    <w:rsid w:val="00720185"/>
    <w:rsid w:val="007201C2"/>
    <w:rsid w:val="007201E6"/>
    <w:rsid w:val="00720226"/>
    <w:rsid w:val="0072023B"/>
    <w:rsid w:val="00720558"/>
    <w:rsid w:val="00720885"/>
    <w:rsid w:val="00720953"/>
    <w:rsid w:val="0072097D"/>
    <w:rsid w:val="0072099C"/>
    <w:rsid w:val="00720A3D"/>
    <w:rsid w:val="00720A5C"/>
    <w:rsid w:val="00721071"/>
    <w:rsid w:val="007211B5"/>
    <w:rsid w:val="00721807"/>
    <w:rsid w:val="00721868"/>
    <w:rsid w:val="00721ACD"/>
    <w:rsid w:val="00721CB3"/>
    <w:rsid w:val="00721D8F"/>
    <w:rsid w:val="007220E5"/>
    <w:rsid w:val="0072221D"/>
    <w:rsid w:val="00722366"/>
    <w:rsid w:val="007224EB"/>
    <w:rsid w:val="00722845"/>
    <w:rsid w:val="0072302A"/>
    <w:rsid w:val="007230A8"/>
    <w:rsid w:val="0072329E"/>
    <w:rsid w:val="00723C7A"/>
    <w:rsid w:val="00723DC4"/>
    <w:rsid w:val="00723E6E"/>
    <w:rsid w:val="00724B01"/>
    <w:rsid w:val="00724C27"/>
    <w:rsid w:val="00724EE6"/>
    <w:rsid w:val="007258F5"/>
    <w:rsid w:val="00725C50"/>
    <w:rsid w:val="00725CC8"/>
    <w:rsid w:val="00725D4F"/>
    <w:rsid w:val="00725FBF"/>
    <w:rsid w:val="00726353"/>
    <w:rsid w:val="0072647E"/>
    <w:rsid w:val="007265BD"/>
    <w:rsid w:val="007266FA"/>
    <w:rsid w:val="007270E9"/>
    <w:rsid w:val="007277B3"/>
    <w:rsid w:val="00727927"/>
    <w:rsid w:val="007279B4"/>
    <w:rsid w:val="00727C26"/>
    <w:rsid w:val="00727D09"/>
    <w:rsid w:val="00727FE4"/>
    <w:rsid w:val="00727FE8"/>
    <w:rsid w:val="00730139"/>
    <w:rsid w:val="00730571"/>
    <w:rsid w:val="007306C7"/>
    <w:rsid w:val="0073075D"/>
    <w:rsid w:val="007307B8"/>
    <w:rsid w:val="007308AD"/>
    <w:rsid w:val="00730F4D"/>
    <w:rsid w:val="00731051"/>
    <w:rsid w:val="007310F1"/>
    <w:rsid w:val="007313E9"/>
    <w:rsid w:val="00731C58"/>
    <w:rsid w:val="00731D96"/>
    <w:rsid w:val="00732258"/>
    <w:rsid w:val="00732456"/>
    <w:rsid w:val="007324AC"/>
    <w:rsid w:val="007325BD"/>
    <w:rsid w:val="00732645"/>
    <w:rsid w:val="007326D3"/>
    <w:rsid w:val="00732788"/>
    <w:rsid w:val="0073293F"/>
    <w:rsid w:val="00732EDD"/>
    <w:rsid w:val="007332C5"/>
    <w:rsid w:val="00733C28"/>
    <w:rsid w:val="00733D32"/>
    <w:rsid w:val="007340C1"/>
    <w:rsid w:val="00734335"/>
    <w:rsid w:val="00734863"/>
    <w:rsid w:val="00734F2A"/>
    <w:rsid w:val="007350A7"/>
    <w:rsid w:val="0073517D"/>
    <w:rsid w:val="007357FF"/>
    <w:rsid w:val="007359CE"/>
    <w:rsid w:val="00735B2A"/>
    <w:rsid w:val="00735C64"/>
    <w:rsid w:val="00735C6D"/>
    <w:rsid w:val="00735C8A"/>
    <w:rsid w:val="00735EEF"/>
    <w:rsid w:val="00735F0D"/>
    <w:rsid w:val="007363D5"/>
    <w:rsid w:val="0073652C"/>
    <w:rsid w:val="007366B1"/>
    <w:rsid w:val="00736892"/>
    <w:rsid w:val="00736A94"/>
    <w:rsid w:val="00736D5E"/>
    <w:rsid w:val="00736EE7"/>
    <w:rsid w:val="00736FD4"/>
    <w:rsid w:val="00737059"/>
    <w:rsid w:val="007377EA"/>
    <w:rsid w:val="0074006F"/>
    <w:rsid w:val="0074054A"/>
    <w:rsid w:val="007409B3"/>
    <w:rsid w:val="00740C32"/>
    <w:rsid w:val="00740C6D"/>
    <w:rsid w:val="00740CDA"/>
    <w:rsid w:val="00741226"/>
    <w:rsid w:val="007412C7"/>
    <w:rsid w:val="0074139E"/>
    <w:rsid w:val="00741F64"/>
    <w:rsid w:val="00741F90"/>
    <w:rsid w:val="00742119"/>
    <w:rsid w:val="007421E8"/>
    <w:rsid w:val="00742489"/>
    <w:rsid w:val="0074290D"/>
    <w:rsid w:val="00743865"/>
    <w:rsid w:val="007438B8"/>
    <w:rsid w:val="00743C8E"/>
    <w:rsid w:val="0074401B"/>
    <w:rsid w:val="007444E8"/>
    <w:rsid w:val="007445F6"/>
    <w:rsid w:val="007447C8"/>
    <w:rsid w:val="00744906"/>
    <w:rsid w:val="00744B36"/>
    <w:rsid w:val="00744B95"/>
    <w:rsid w:val="00744D3F"/>
    <w:rsid w:val="0074536D"/>
    <w:rsid w:val="0074539E"/>
    <w:rsid w:val="00745573"/>
    <w:rsid w:val="00745672"/>
    <w:rsid w:val="0074575D"/>
    <w:rsid w:val="007457D4"/>
    <w:rsid w:val="007457E0"/>
    <w:rsid w:val="0074584C"/>
    <w:rsid w:val="00745868"/>
    <w:rsid w:val="00745DEC"/>
    <w:rsid w:val="0074606E"/>
    <w:rsid w:val="0074624D"/>
    <w:rsid w:val="00746631"/>
    <w:rsid w:val="007468B2"/>
    <w:rsid w:val="007468C3"/>
    <w:rsid w:val="0074694F"/>
    <w:rsid w:val="00746B88"/>
    <w:rsid w:val="00747722"/>
    <w:rsid w:val="0074774B"/>
    <w:rsid w:val="00747F35"/>
    <w:rsid w:val="00747FEC"/>
    <w:rsid w:val="007509CE"/>
    <w:rsid w:val="00750E15"/>
    <w:rsid w:val="007511E3"/>
    <w:rsid w:val="00751395"/>
    <w:rsid w:val="00751441"/>
    <w:rsid w:val="00751660"/>
    <w:rsid w:val="00751983"/>
    <w:rsid w:val="00752184"/>
    <w:rsid w:val="007524A7"/>
    <w:rsid w:val="00752F76"/>
    <w:rsid w:val="007530A2"/>
    <w:rsid w:val="00753424"/>
    <w:rsid w:val="00753521"/>
    <w:rsid w:val="00753F14"/>
    <w:rsid w:val="00753FF9"/>
    <w:rsid w:val="0075421C"/>
    <w:rsid w:val="00754257"/>
    <w:rsid w:val="00754317"/>
    <w:rsid w:val="0075441F"/>
    <w:rsid w:val="00754C0C"/>
    <w:rsid w:val="00755155"/>
    <w:rsid w:val="00755324"/>
    <w:rsid w:val="007556D3"/>
    <w:rsid w:val="00755828"/>
    <w:rsid w:val="00755C15"/>
    <w:rsid w:val="00755E44"/>
    <w:rsid w:val="0075639A"/>
    <w:rsid w:val="007565EC"/>
    <w:rsid w:val="007569CF"/>
    <w:rsid w:val="00756E4C"/>
    <w:rsid w:val="007573DB"/>
    <w:rsid w:val="0075740B"/>
    <w:rsid w:val="00757878"/>
    <w:rsid w:val="007579C0"/>
    <w:rsid w:val="00757E60"/>
    <w:rsid w:val="0076000A"/>
    <w:rsid w:val="00760080"/>
    <w:rsid w:val="00760317"/>
    <w:rsid w:val="00760375"/>
    <w:rsid w:val="007603B1"/>
    <w:rsid w:val="00760C52"/>
    <w:rsid w:val="00760F51"/>
    <w:rsid w:val="00760F85"/>
    <w:rsid w:val="00761542"/>
    <w:rsid w:val="007616B2"/>
    <w:rsid w:val="0076170E"/>
    <w:rsid w:val="0076190C"/>
    <w:rsid w:val="00761B84"/>
    <w:rsid w:val="00761E44"/>
    <w:rsid w:val="00761F0A"/>
    <w:rsid w:val="00762473"/>
    <w:rsid w:val="007626A0"/>
    <w:rsid w:val="0076289C"/>
    <w:rsid w:val="00762DD9"/>
    <w:rsid w:val="007634E2"/>
    <w:rsid w:val="0076352A"/>
    <w:rsid w:val="00763637"/>
    <w:rsid w:val="007636E2"/>
    <w:rsid w:val="0076389E"/>
    <w:rsid w:val="00763D2F"/>
    <w:rsid w:val="00763E12"/>
    <w:rsid w:val="00763F1D"/>
    <w:rsid w:val="007640DA"/>
    <w:rsid w:val="00764144"/>
    <w:rsid w:val="00764436"/>
    <w:rsid w:val="007644F9"/>
    <w:rsid w:val="0076467E"/>
    <w:rsid w:val="00764BDA"/>
    <w:rsid w:val="00764FAA"/>
    <w:rsid w:val="00765370"/>
    <w:rsid w:val="0076584E"/>
    <w:rsid w:val="007658E6"/>
    <w:rsid w:val="00765985"/>
    <w:rsid w:val="00765FF9"/>
    <w:rsid w:val="007660DC"/>
    <w:rsid w:val="007661C7"/>
    <w:rsid w:val="00767010"/>
    <w:rsid w:val="00767C1F"/>
    <w:rsid w:val="00767DC8"/>
    <w:rsid w:val="007702F5"/>
    <w:rsid w:val="0077031B"/>
    <w:rsid w:val="0077040A"/>
    <w:rsid w:val="00770411"/>
    <w:rsid w:val="007717EF"/>
    <w:rsid w:val="0077191D"/>
    <w:rsid w:val="00771A97"/>
    <w:rsid w:val="00771ABD"/>
    <w:rsid w:val="0077201C"/>
    <w:rsid w:val="0077311A"/>
    <w:rsid w:val="007734B2"/>
    <w:rsid w:val="00773518"/>
    <w:rsid w:val="007738B3"/>
    <w:rsid w:val="007738B5"/>
    <w:rsid w:val="00774090"/>
    <w:rsid w:val="00774F3A"/>
    <w:rsid w:val="00774FAA"/>
    <w:rsid w:val="0077535B"/>
    <w:rsid w:val="00775499"/>
    <w:rsid w:val="0077567A"/>
    <w:rsid w:val="00775B19"/>
    <w:rsid w:val="00775FE1"/>
    <w:rsid w:val="00776264"/>
    <w:rsid w:val="007763D0"/>
    <w:rsid w:val="00776716"/>
    <w:rsid w:val="00776753"/>
    <w:rsid w:val="00776822"/>
    <w:rsid w:val="00776A59"/>
    <w:rsid w:val="00776B71"/>
    <w:rsid w:val="00776F52"/>
    <w:rsid w:val="00777188"/>
    <w:rsid w:val="007803FB"/>
    <w:rsid w:val="00780730"/>
    <w:rsid w:val="00780C25"/>
    <w:rsid w:val="00780EF6"/>
    <w:rsid w:val="00781399"/>
    <w:rsid w:val="007815A1"/>
    <w:rsid w:val="007815DC"/>
    <w:rsid w:val="00781613"/>
    <w:rsid w:val="00781830"/>
    <w:rsid w:val="00781C1C"/>
    <w:rsid w:val="007822D8"/>
    <w:rsid w:val="0078286D"/>
    <w:rsid w:val="007828FB"/>
    <w:rsid w:val="00782CC7"/>
    <w:rsid w:val="00782CDC"/>
    <w:rsid w:val="00782E58"/>
    <w:rsid w:val="0078315B"/>
    <w:rsid w:val="00783768"/>
    <w:rsid w:val="007839BE"/>
    <w:rsid w:val="00783A43"/>
    <w:rsid w:val="00783AB0"/>
    <w:rsid w:val="00783E89"/>
    <w:rsid w:val="007844CD"/>
    <w:rsid w:val="0078470F"/>
    <w:rsid w:val="007847B4"/>
    <w:rsid w:val="007847F6"/>
    <w:rsid w:val="00784D8F"/>
    <w:rsid w:val="00784EF7"/>
    <w:rsid w:val="00784FCC"/>
    <w:rsid w:val="007852E0"/>
    <w:rsid w:val="0078548F"/>
    <w:rsid w:val="00785A25"/>
    <w:rsid w:val="00785CF8"/>
    <w:rsid w:val="00786147"/>
    <w:rsid w:val="00786419"/>
    <w:rsid w:val="00786969"/>
    <w:rsid w:val="00786A07"/>
    <w:rsid w:val="00786A97"/>
    <w:rsid w:val="00786BA3"/>
    <w:rsid w:val="00787366"/>
    <w:rsid w:val="007873A8"/>
    <w:rsid w:val="007878B4"/>
    <w:rsid w:val="00787B0B"/>
    <w:rsid w:val="00787F06"/>
    <w:rsid w:val="0079010E"/>
    <w:rsid w:val="0079041E"/>
    <w:rsid w:val="00790A11"/>
    <w:rsid w:val="00790B3F"/>
    <w:rsid w:val="00790E23"/>
    <w:rsid w:val="00790E37"/>
    <w:rsid w:val="0079119E"/>
    <w:rsid w:val="007913CB"/>
    <w:rsid w:val="007916CC"/>
    <w:rsid w:val="007916EC"/>
    <w:rsid w:val="00791B5C"/>
    <w:rsid w:val="00791B6B"/>
    <w:rsid w:val="00791B94"/>
    <w:rsid w:val="00791DDE"/>
    <w:rsid w:val="00791DF1"/>
    <w:rsid w:val="00791E70"/>
    <w:rsid w:val="00791F9F"/>
    <w:rsid w:val="00792459"/>
    <w:rsid w:val="007926D2"/>
    <w:rsid w:val="007927D4"/>
    <w:rsid w:val="00792896"/>
    <w:rsid w:val="00792973"/>
    <w:rsid w:val="00792BB9"/>
    <w:rsid w:val="00792FAD"/>
    <w:rsid w:val="00793015"/>
    <w:rsid w:val="007930F0"/>
    <w:rsid w:val="007932E4"/>
    <w:rsid w:val="00793651"/>
    <w:rsid w:val="00793A58"/>
    <w:rsid w:val="00793CF9"/>
    <w:rsid w:val="0079403B"/>
    <w:rsid w:val="00794702"/>
    <w:rsid w:val="0079477E"/>
    <w:rsid w:val="00794804"/>
    <w:rsid w:val="00794FBB"/>
    <w:rsid w:val="0079514E"/>
    <w:rsid w:val="00795221"/>
    <w:rsid w:val="007952D2"/>
    <w:rsid w:val="007955D0"/>
    <w:rsid w:val="0079610C"/>
    <w:rsid w:val="0079617D"/>
    <w:rsid w:val="007962C6"/>
    <w:rsid w:val="0079645B"/>
    <w:rsid w:val="0079658B"/>
    <w:rsid w:val="007965A0"/>
    <w:rsid w:val="0079663B"/>
    <w:rsid w:val="007968AB"/>
    <w:rsid w:val="0079692D"/>
    <w:rsid w:val="00796C53"/>
    <w:rsid w:val="00796D78"/>
    <w:rsid w:val="00796FBC"/>
    <w:rsid w:val="00797390"/>
    <w:rsid w:val="00797519"/>
    <w:rsid w:val="007976E9"/>
    <w:rsid w:val="007A004C"/>
    <w:rsid w:val="007A0165"/>
    <w:rsid w:val="007A05B3"/>
    <w:rsid w:val="007A08E5"/>
    <w:rsid w:val="007A0993"/>
    <w:rsid w:val="007A09BF"/>
    <w:rsid w:val="007A0C71"/>
    <w:rsid w:val="007A0D22"/>
    <w:rsid w:val="007A0E91"/>
    <w:rsid w:val="007A0EEB"/>
    <w:rsid w:val="007A10D2"/>
    <w:rsid w:val="007A1168"/>
    <w:rsid w:val="007A1346"/>
    <w:rsid w:val="007A161C"/>
    <w:rsid w:val="007A1B44"/>
    <w:rsid w:val="007A1D46"/>
    <w:rsid w:val="007A1ECB"/>
    <w:rsid w:val="007A270B"/>
    <w:rsid w:val="007A2F27"/>
    <w:rsid w:val="007A355C"/>
    <w:rsid w:val="007A37D3"/>
    <w:rsid w:val="007A3875"/>
    <w:rsid w:val="007A38DD"/>
    <w:rsid w:val="007A3C35"/>
    <w:rsid w:val="007A45E3"/>
    <w:rsid w:val="007A46E4"/>
    <w:rsid w:val="007A4877"/>
    <w:rsid w:val="007A4A54"/>
    <w:rsid w:val="007A4A61"/>
    <w:rsid w:val="007A4DA5"/>
    <w:rsid w:val="007A4EB0"/>
    <w:rsid w:val="007A5627"/>
    <w:rsid w:val="007A567B"/>
    <w:rsid w:val="007A5698"/>
    <w:rsid w:val="007A57DC"/>
    <w:rsid w:val="007A5961"/>
    <w:rsid w:val="007A5B0D"/>
    <w:rsid w:val="007A6331"/>
    <w:rsid w:val="007A650D"/>
    <w:rsid w:val="007A65F8"/>
    <w:rsid w:val="007A6644"/>
    <w:rsid w:val="007A679E"/>
    <w:rsid w:val="007A681D"/>
    <w:rsid w:val="007A6910"/>
    <w:rsid w:val="007A6C06"/>
    <w:rsid w:val="007A7543"/>
    <w:rsid w:val="007A75A8"/>
    <w:rsid w:val="007A7860"/>
    <w:rsid w:val="007A7D3E"/>
    <w:rsid w:val="007A7EE8"/>
    <w:rsid w:val="007B00F5"/>
    <w:rsid w:val="007B0646"/>
    <w:rsid w:val="007B0E97"/>
    <w:rsid w:val="007B1025"/>
    <w:rsid w:val="007B14E7"/>
    <w:rsid w:val="007B1696"/>
    <w:rsid w:val="007B29E8"/>
    <w:rsid w:val="007B2B96"/>
    <w:rsid w:val="007B39BF"/>
    <w:rsid w:val="007B3B21"/>
    <w:rsid w:val="007B3CC0"/>
    <w:rsid w:val="007B4473"/>
    <w:rsid w:val="007B46FC"/>
    <w:rsid w:val="007B4856"/>
    <w:rsid w:val="007B4CA3"/>
    <w:rsid w:val="007B4DBF"/>
    <w:rsid w:val="007B563C"/>
    <w:rsid w:val="007B578B"/>
    <w:rsid w:val="007B58A0"/>
    <w:rsid w:val="007B5AFD"/>
    <w:rsid w:val="007B5CAD"/>
    <w:rsid w:val="007B5FA0"/>
    <w:rsid w:val="007B61E9"/>
    <w:rsid w:val="007B62BA"/>
    <w:rsid w:val="007B65A2"/>
    <w:rsid w:val="007B65D7"/>
    <w:rsid w:val="007B69DC"/>
    <w:rsid w:val="007B6A25"/>
    <w:rsid w:val="007B6BCC"/>
    <w:rsid w:val="007B6DB5"/>
    <w:rsid w:val="007B6DFC"/>
    <w:rsid w:val="007B72BE"/>
    <w:rsid w:val="007B7609"/>
    <w:rsid w:val="007B7673"/>
    <w:rsid w:val="007B785C"/>
    <w:rsid w:val="007B7A44"/>
    <w:rsid w:val="007B7CF5"/>
    <w:rsid w:val="007B7D04"/>
    <w:rsid w:val="007C0173"/>
    <w:rsid w:val="007C053F"/>
    <w:rsid w:val="007C078D"/>
    <w:rsid w:val="007C0F1D"/>
    <w:rsid w:val="007C12B8"/>
    <w:rsid w:val="007C1443"/>
    <w:rsid w:val="007C1694"/>
    <w:rsid w:val="007C1C6F"/>
    <w:rsid w:val="007C1F40"/>
    <w:rsid w:val="007C233E"/>
    <w:rsid w:val="007C26A3"/>
    <w:rsid w:val="007C2800"/>
    <w:rsid w:val="007C2A0F"/>
    <w:rsid w:val="007C2D62"/>
    <w:rsid w:val="007C3182"/>
    <w:rsid w:val="007C352F"/>
    <w:rsid w:val="007C3719"/>
    <w:rsid w:val="007C3844"/>
    <w:rsid w:val="007C3BC5"/>
    <w:rsid w:val="007C3E6C"/>
    <w:rsid w:val="007C3E72"/>
    <w:rsid w:val="007C3F81"/>
    <w:rsid w:val="007C4490"/>
    <w:rsid w:val="007C4B7A"/>
    <w:rsid w:val="007C4D99"/>
    <w:rsid w:val="007C4E8E"/>
    <w:rsid w:val="007C52D6"/>
    <w:rsid w:val="007C536C"/>
    <w:rsid w:val="007C53E7"/>
    <w:rsid w:val="007C55D3"/>
    <w:rsid w:val="007C56F3"/>
    <w:rsid w:val="007C5B17"/>
    <w:rsid w:val="007C5C41"/>
    <w:rsid w:val="007C5C89"/>
    <w:rsid w:val="007C5D53"/>
    <w:rsid w:val="007C5ED3"/>
    <w:rsid w:val="007C60FA"/>
    <w:rsid w:val="007C6C73"/>
    <w:rsid w:val="007C71D8"/>
    <w:rsid w:val="007C73FE"/>
    <w:rsid w:val="007C760D"/>
    <w:rsid w:val="007C77CB"/>
    <w:rsid w:val="007D01E5"/>
    <w:rsid w:val="007D0808"/>
    <w:rsid w:val="007D0C72"/>
    <w:rsid w:val="007D0D06"/>
    <w:rsid w:val="007D1288"/>
    <w:rsid w:val="007D194C"/>
    <w:rsid w:val="007D2278"/>
    <w:rsid w:val="007D2342"/>
    <w:rsid w:val="007D2353"/>
    <w:rsid w:val="007D2919"/>
    <w:rsid w:val="007D2DC1"/>
    <w:rsid w:val="007D2FBC"/>
    <w:rsid w:val="007D318D"/>
    <w:rsid w:val="007D34D5"/>
    <w:rsid w:val="007D3650"/>
    <w:rsid w:val="007D396C"/>
    <w:rsid w:val="007D3981"/>
    <w:rsid w:val="007D3F4F"/>
    <w:rsid w:val="007D3FF7"/>
    <w:rsid w:val="007D3FFB"/>
    <w:rsid w:val="007D42BC"/>
    <w:rsid w:val="007D4364"/>
    <w:rsid w:val="007D47D4"/>
    <w:rsid w:val="007D49B0"/>
    <w:rsid w:val="007D5023"/>
    <w:rsid w:val="007D5DF0"/>
    <w:rsid w:val="007D6417"/>
    <w:rsid w:val="007D6739"/>
    <w:rsid w:val="007D6B12"/>
    <w:rsid w:val="007D6C8C"/>
    <w:rsid w:val="007D6E20"/>
    <w:rsid w:val="007D740C"/>
    <w:rsid w:val="007D75BA"/>
    <w:rsid w:val="007D7659"/>
    <w:rsid w:val="007D76D0"/>
    <w:rsid w:val="007E0049"/>
    <w:rsid w:val="007E0112"/>
    <w:rsid w:val="007E0894"/>
    <w:rsid w:val="007E0965"/>
    <w:rsid w:val="007E0C7E"/>
    <w:rsid w:val="007E0E0C"/>
    <w:rsid w:val="007E1837"/>
    <w:rsid w:val="007E19D8"/>
    <w:rsid w:val="007E1DFA"/>
    <w:rsid w:val="007E2058"/>
    <w:rsid w:val="007E21FC"/>
    <w:rsid w:val="007E27CA"/>
    <w:rsid w:val="007E2954"/>
    <w:rsid w:val="007E2AD5"/>
    <w:rsid w:val="007E2B69"/>
    <w:rsid w:val="007E2ECC"/>
    <w:rsid w:val="007E2F80"/>
    <w:rsid w:val="007E3424"/>
    <w:rsid w:val="007E3AE1"/>
    <w:rsid w:val="007E3CE2"/>
    <w:rsid w:val="007E3DD0"/>
    <w:rsid w:val="007E4214"/>
    <w:rsid w:val="007E4312"/>
    <w:rsid w:val="007E4680"/>
    <w:rsid w:val="007E4ABA"/>
    <w:rsid w:val="007E51BD"/>
    <w:rsid w:val="007E54C5"/>
    <w:rsid w:val="007E552B"/>
    <w:rsid w:val="007E559F"/>
    <w:rsid w:val="007E56EA"/>
    <w:rsid w:val="007E5FBA"/>
    <w:rsid w:val="007E6106"/>
    <w:rsid w:val="007E66AC"/>
    <w:rsid w:val="007E709D"/>
    <w:rsid w:val="007E70EB"/>
    <w:rsid w:val="007E71BD"/>
    <w:rsid w:val="007E79B5"/>
    <w:rsid w:val="007E7EC1"/>
    <w:rsid w:val="007F000F"/>
    <w:rsid w:val="007F00A6"/>
    <w:rsid w:val="007F0366"/>
    <w:rsid w:val="007F0673"/>
    <w:rsid w:val="007F0D48"/>
    <w:rsid w:val="007F0F09"/>
    <w:rsid w:val="007F0FE7"/>
    <w:rsid w:val="007F12C9"/>
    <w:rsid w:val="007F1561"/>
    <w:rsid w:val="007F172D"/>
    <w:rsid w:val="007F182A"/>
    <w:rsid w:val="007F1BB9"/>
    <w:rsid w:val="007F1D15"/>
    <w:rsid w:val="007F2125"/>
    <w:rsid w:val="007F2425"/>
    <w:rsid w:val="007F2567"/>
    <w:rsid w:val="007F2996"/>
    <w:rsid w:val="007F2B0D"/>
    <w:rsid w:val="007F2C94"/>
    <w:rsid w:val="007F2E5B"/>
    <w:rsid w:val="007F320E"/>
    <w:rsid w:val="007F351D"/>
    <w:rsid w:val="007F381F"/>
    <w:rsid w:val="007F3BEF"/>
    <w:rsid w:val="007F41FA"/>
    <w:rsid w:val="007F428D"/>
    <w:rsid w:val="007F44E4"/>
    <w:rsid w:val="007F4699"/>
    <w:rsid w:val="007F4878"/>
    <w:rsid w:val="007F496E"/>
    <w:rsid w:val="007F4B93"/>
    <w:rsid w:val="007F4C48"/>
    <w:rsid w:val="007F501E"/>
    <w:rsid w:val="007F65F0"/>
    <w:rsid w:val="007F6AAB"/>
    <w:rsid w:val="007F6B86"/>
    <w:rsid w:val="007F6CF1"/>
    <w:rsid w:val="007F6EE8"/>
    <w:rsid w:val="007F77E9"/>
    <w:rsid w:val="007F7C57"/>
    <w:rsid w:val="007F7D77"/>
    <w:rsid w:val="00800412"/>
    <w:rsid w:val="0080076E"/>
    <w:rsid w:val="0080079A"/>
    <w:rsid w:val="00800840"/>
    <w:rsid w:val="0080087B"/>
    <w:rsid w:val="00800CD2"/>
    <w:rsid w:val="00800DC0"/>
    <w:rsid w:val="00800E9C"/>
    <w:rsid w:val="0080105A"/>
    <w:rsid w:val="008010C7"/>
    <w:rsid w:val="0080115B"/>
    <w:rsid w:val="00801454"/>
    <w:rsid w:val="0080152B"/>
    <w:rsid w:val="0080154C"/>
    <w:rsid w:val="008017C5"/>
    <w:rsid w:val="0080192A"/>
    <w:rsid w:val="0080193B"/>
    <w:rsid w:val="00801A98"/>
    <w:rsid w:val="008021D2"/>
    <w:rsid w:val="008025F5"/>
    <w:rsid w:val="008027A5"/>
    <w:rsid w:val="00802C55"/>
    <w:rsid w:val="00802E52"/>
    <w:rsid w:val="00802FB8"/>
    <w:rsid w:val="008037D3"/>
    <w:rsid w:val="00803A5B"/>
    <w:rsid w:val="00803BB4"/>
    <w:rsid w:val="00803CCA"/>
    <w:rsid w:val="00803D34"/>
    <w:rsid w:val="00804185"/>
    <w:rsid w:val="008041AC"/>
    <w:rsid w:val="008041EB"/>
    <w:rsid w:val="00804242"/>
    <w:rsid w:val="0080465C"/>
    <w:rsid w:val="008047A8"/>
    <w:rsid w:val="00804942"/>
    <w:rsid w:val="00804A1B"/>
    <w:rsid w:val="00804AA5"/>
    <w:rsid w:val="00804DDC"/>
    <w:rsid w:val="008052A0"/>
    <w:rsid w:val="008054E7"/>
    <w:rsid w:val="008057FE"/>
    <w:rsid w:val="00805ABC"/>
    <w:rsid w:val="00805BC1"/>
    <w:rsid w:val="00805E59"/>
    <w:rsid w:val="00805E77"/>
    <w:rsid w:val="00805F2D"/>
    <w:rsid w:val="00805F85"/>
    <w:rsid w:val="00805FD0"/>
    <w:rsid w:val="008060AA"/>
    <w:rsid w:val="00806207"/>
    <w:rsid w:val="00806277"/>
    <w:rsid w:val="0080667A"/>
    <w:rsid w:val="00806826"/>
    <w:rsid w:val="00806EBC"/>
    <w:rsid w:val="008071D6"/>
    <w:rsid w:val="00807261"/>
    <w:rsid w:val="008074E0"/>
    <w:rsid w:val="00807674"/>
    <w:rsid w:val="00807D1C"/>
    <w:rsid w:val="00807D52"/>
    <w:rsid w:val="00807DE3"/>
    <w:rsid w:val="00807E0D"/>
    <w:rsid w:val="00807E71"/>
    <w:rsid w:val="00807EDC"/>
    <w:rsid w:val="00810112"/>
    <w:rsid w:val="008101D7"/>
    <w:rsid w:val="00810AC5"/>
    <w:rsid w:val="00810D72"/>
    <w:rsid w:val="00811503"/>
    <w:rsid w:val="0081180D"/>
    <w:rsid w:val="0081191D"/>
    <w:rsid w:val="00811CF8"/>
    <w:rsid w:val="00811F9C"/>
    <w:rsid w:val="0081205B"/>
    <w:rsid w:val="00812263"/>
    <w:rsid w:val="00812331"/>
    <w:rsid w:val="00812782"/>
    <w:rsid w:val="008128A7"/>
    <w:rsid w:val="008136EF"/>
    <w:rsid w:val="00813999"/>
    <w:rsid w:val="00813AA6"/>
    <w:rsid w:val="00813B5C"/>
    <w:rsid w:val="00813BBD"/>
    <w:rsid w:val="00813F90"/>
    <w:rsid w:val="0081434A"/>
    <w:rsid w:val="00814659"/>
    <w:rsid w:val="008147E9"/>
    <w:rsid w:val="008148E5"/>
    <w:rsid w:val="00814B26"/>
    <w:rsid w:val="00814DEE"/>
    <w:rsid w:val="0081504C"/>
    <w:rsid w:val="0081505C"/>
    <w:rsid w:val="008156BA"/>
    <w:rsid w:val="008159E5"/>
    <w:rsid w:val="00815CE5"/>
    <w:rsid w:val="00815DE1"/>
    <w:rsid w:val="00816524"/>
    <w:rsid w:val="00816D7F"/>
    <w:rsid w:val="0081716F"/>
    <w:rsid w:val="0081718D"/>
    <w:rsid w:val="00817306"/>
    <w:rsid w:val="0081742C"/>
    <w:rsid w:val="00817821"/>
    <w:rsid w:val="00817CEF"/>
    <w:rsid w:val="00817F02"/>
    <w:rsid w:val="00817FCA"/>
    <w:rsid w:val="008203C0"/>
    <w:rsid w:val="00820412"/>
    <w:rsid w:val="00820592"/>
    <w:rsid w:val="008212CC"/>
    <w:rsid w:val="00821584"/>
    <w:rsid w:val="008219A7"/>
    <w:rsid w:val="00821E9C"/>
    <w:rsid w:val="00822042"/>
    <w:rsid w:val="00822071"/>
    <w:rsid w:val="008228D5"/>
    <w:rsid w:val="00822901"/>
    <w:rsid w:val="00822D3D"/>
    <w:rsid w:val="00823170"/>
    <w:rsid w:val="00823238"/>
    <w:rsid w:val="008232AE"/>
    <w:rsid w:val="00823448"/>
    <w:rsid w:val="008237A7"/>
    <w:rsid w:val="00823844"/>
    <w:rsid w:val="00823E14"/>
    <w:rsid w:val="0082408D"/>
    <w:rsid w:val="0082416C"/>
    <w:rsid w:val="00824E88"/>
    <w:rsid w:val="00824F51"/>
    <w:rsid w:val="00825061"/>
    <w:rsid w:val="008250F0"/>
    <w:rsid w:val="00825563"/>
    <w:rsid w:val="0082565C"/>
    <w:rsid w:val="00825680"/>
    <w:rsid w:val="008260A5"/>
    <w:rsid w:val="00826302"/>
    <w:rsid w:val="00826C8F"/>
    <w:rsid w:val="00826E6A"/>
    <w:rsid w:val="00826E78"/>
    <w:rsid w:val="00826EC0"/>
    <w:rsid w:val="00826FE0"/>
    <w:rsid w:val="008271A7"/>
    <w:rsid w:val="00827337"/>
    <w:rsid w:val="0082734E"/>
    <w:rsid w:val="008275B2"/>
    <w:rsid w:val="00827642"/>
    <w:rsid w:val="00827B2A"/>
    <w:rsid w:val="00827B64"/>
    <w:rsid w:val="00827CAD"/>
    <w:rsid w:val="0083002B"/>
    <w:rsid w:val="0083081E"/>
    <w:rsid w:val="00830F09"/>
    <w:rsid w:val="00831276"/>
    <w:rsid w:val="0083133D"/>
    <w:rsid w:val="00831575"/>
    <w:rsid w:val="00831632"/>
    <w:rsid w:val="0083174D"/>
    <w:rsid w:val="008317BF"/>
    <w:rsid w:val="0083197B"/>
    <w:rsid w:val="0083204B"/>
    <w:rsid w:val="008323B9"/>
    <w:rsid w:val="008325E8"/>
    <w:rsid w:val="008327AF"/>
    <w:rsid w:val="00832CFA"/>
    <w:rsid w:val="00832E97"/>
    <w:rsid w:val="00832F19"/>
    <w:rsid w:val="00833013"/>
    <w:rsid w:val="00833277"/>
    <w:rsid w:val="00833568"/>
    <w:rsid w:val="008337F0"/>
    <w:rsid w:val="00833AAA"/>
    <w:rsid w:val="00833BA1"/>
    <w:rsid w:val="00833BF7"/>
    <w:rsid w:val="00833D0E"/>
    <w:rsid w:val="00833DD1"/>
    <w:rsid w:val="00833E52"/>
    <w:rsid w:val="00833FC4"/>
    <w:rsid w:val="00833FFB"/>
    <w:rsid w:val="008340A2"/>
    <w:rsid w:val="008340F8"/>
    <w:rsid w:val="0083414A"/>
    <w:rsid w:val="0083442B"/>
    <w:rsid w:val="00834A40"/>
    <w:rsid w:val="00834F0F"/>
    <w:rsid w:val="0083573D"/>
    <w:rsid w:val="008359CD"/>
    <w:rsid w:val="00836456"/>
    <w:rsid w:val="00836954"/>
    <w:rsid w:val="0083697A"/>
    <w:rsid w:val="00836D91"/>
    <w:rsid w:val="00836ECA"/>
    <w:rsid w:val="00837368"/>
    <w:rsid w:val="0083758C"/>
    <w:rsid w:val="008378DB"/>
    <w:rsid w:val="00837AAF"/>
    <w:rsid w:val="00837AD2"/>
    <w:rsid w:val="00837AEB"/>
    <w:rsid w:val="00837D1E"/>
    <w:rsid w:val="008404FB"/>
    <w:rsid w:val="00840BC9"/>
    <w:rsid w:val="00840E88"/>
    <w:rsid w:val="00840F0F"/>
    <w:rsid w:val="00841021"/>
    <w:rsid w:val="008411B1"/>
    <w:rsid w:val="0084120A"/>
    <w:rsid w:val="0084148F"/>
    <w:rsid w:val="008415DB"/>
    <w:rsid w:val="008416B5"/>
    <w:rsid w:val="00841D6E"/>
    <w:rsid w:val="00841DFE"/>
    <w:rsid w:val="00841FD2"/>
    <w:rsid w:val="00842123"/>
    <w:rsid w:val="0084218D"/>
    <w:rsid w:val="008428D7"/>
    <w:rsid w:val="0084298E"/>
    <w:rsid w:val="00842A90"/>
    <w:rsid w:val="00842AE4"/>
    <w:rsid w:val="008430D0"/>
    <w:rsid w:val="008437C9"/>
    <w:rsid w:val="00843D78"/>
    <w:rsid w:val="0084462E"/>
    <w:rsid w:val="00844770"/>
    <w:rsid w:val="008447FC"/>
    <w:rsid w:val="00844B9E"/>
    <w:rsid w:val="00845410"/>
    <w:rsid w:val="00845436"/>
    <w:rsid w:val="00845BB1"/>
    <w:rsid w:val="00845F22"/>
    <w:rsid w:val="00846702"/>
    <w:rsid w:val="00846876"/>
    <w:rsid w:val="00846C3D"/>
    <w:rsid w:val="00846FC6"/>
    <w:rsid w:val="008472FE"/>
    <w:rsid w:val="0084752C"/>
    <w:rsid w:val="008500D8"/>
    <w:rsid w:val="008501C3"/>
    <w:rsid w:val="008506BC"/>
    <w:rsid w:val="0085076C"/>
    <w:rsid w:val="008507F7"/>
    <w:rsid w:val="00850902"/>
    <w:rsid w:val="00850D21"/>
    <w:rsid w:val="00850D56"/>
    <w:rsid w:val="00851089"/>
    <w:rsid w:val="00851613"/>
    <w:rsid w:val="00851B01"/>
    <w:rsid w:val="00851D29"/>
    <w:rsid w:val="00852422"/>
    <w:rsid w:val="008525F9"/>
    <w:rsid w:val="00852795"/>
    <w:rsid w:val="00852961"/>
    <w:rsid w:val="00852C0F"/>
    <w:rsid w:val="00852CDB"/>
    <w:rsid w:val="008535FB"/>
    <w:rsid w:val="00853AF9"/>
    <w:rsid w:val="00853B67"/>
    <w:rsid w:val="008540B9"/>
    <w:rsid w:val="008541F2"/>
    <w:rsid w:val="00854FAC"/>
    <w:rsid w:val="0085584F"/>
    <w:rsid w:val="008558D0"/>
    <w:rsid w:val="008559C4"/>
    <w:rsid w:val="00855C7D"/>
    <w:rsid w:val="00855E30"/>
    <w:rsid w:val="00856061"/>
    <w:rsid w:val="00856090"/>
    <w:rsid w:val="008561FB"/>
    <w:rsid w:val="008564F4"/>
    <w:rsid w:val="00856642"/>
    <w:rsid w:val="008567BD"/>
    <w:rsid w:val="00857187"/>
    <w:rsid w:val="008574B0"/>
    <w:rsid w:val="00857699"/>
    <w:rsid w:val="008577EE"/>
    <w:rsid w:val="00857AF2"/>
    <w:rsid w:val="00857AFB"/>
    <w:rsid w:val="00857F88"/>
    <w:rsid w:val="00860555"/>
    <w:rsid w:val="00860AD4"/>
    <w:rsid w:val="00860D0B"/>
    <w:rsid w:val="00860ED5"/>
    <w:rsid w:val="00860F55"/>
    <w:rsid w:val="00861113"/>
    <w:rsid w:val="0086112C"/>
    <w:rsid w:val="0086115F"/>
    <w:rsid w:val="00861304"/>
    <w:rsid w:val="00861D19"/>
    <w:rsid w:val="0086200E"/>
    <w:rsid w:val="00862565"/>
    <w:rsid w:val="00862588"/>
    <w:rsid w:val="00862765"/>
    <w:rsid w:val="00862BE8"/>
    <w:rsid w:val="00862CC9"/>
    <w:rsid w:val="00862E81"/>
    <w:rsid w:val="00863277"/>
    <w:rsid w:val="00863793"/>
    <w:rsid w:val="00863A43"/>
    <w:rsid w:val="00864175"/>
    <w:rsid w:val="00864706"/>
    <w:rsid w:val="00864D8E"/>
    <w:rsid w:val="00865171"/>
    <w:rsid w:val="008652DD"/>
    <w:rsid w:val="008653AC"/>
    <w:rsid w:val="00865A53"/>
    <w:rsid w:val="00865FBE"/>
    <w:rsid w:val="00865FD0"/>
    <w:rsid w:val="00865FFC"/>
    <w:rsid w:val="0086660F"/>
    <w:rsid w:val="00866E17"/>
    <w:rsid w:val="00866E2B"/>
    <w:rsid w:val="00867889"/>
    <w:rsid w:val="008679E0"/>
    <w:rsid w:val="00867C4D"/>
    <w:rsid w:val="0087015E"/>
    <w:rsid w:val="00870323"/>
    <w:rsid w:val="00870610"/>
    <w:rsid w:val="008708BA"/>
    <w:rsid w:val="00870C46"/>
    <w:rsid w:val="00870D8B"/>
    <w:rsid w:val="00871231"/>
    <w:rsid w:val="008712A1"/>
    <w:rsid w:val="0087149E"/>
    <w:rsid w:val="0087151F"/>
    <w:rsid w:val="00871521"/>
    <w:rsid w:val="008717CE"/>
    <w:rsid w:val="0087225C"/>
    <w:rsid w:val="00872F59"/>
    <w:rsid w:val="00872FFF"/>
    <w:rsid w:val="0087322D"/>
    <w:rsid w:val="0087330D"/>
    <w:rsid w:val="00873689"/>
    <w:rsid w:val="00873712"/>
    <w:rsid w:val="0087374A"/>
    <w:rsid w:val="00873806"/>
    <w:rsid w:val="008742C6"/>
    <w:rsid w:val="00875320"/>
    <w:rsid w:val="0087599E"/>
    <w:rsid w:val="00875C9E"/>
    <w:rsid w:val="00875D72"/>
    <w:rsid w:val="0087628F"/>
    <w:rsid w:val="008767D4"/>
    <w:rsid w:val="00876A55"/>
    <w:rsid w:val="008779FF"/>
    <w:rsid w:val="00877D39"/>
    <w:rsid w:val="008800B7"/>
    <w:rsid w:val="00880121"/>
    <w:rsid w:val="008803A4"/>
    <w:rsid w:val="008804F0"/>
    <w:rsid w:val="00880BBA"/>
    <w:rsid w:val="00880CEF"/>
    <w:rsid w:val="00880D7B"/>
    <w:rsid w:val="008810B0"/>
    <w:rsid w:val="00881444"/>
    <w:rsid w:val="00881714"/>
    <w:rsid w:val="00881746"/>
    <w:rsid w:val="008819F7"/>
    <w:rsid w:val="00881C7B"/>
    <w:rsid w:val="00881D68"/>
    <w:rsid w:val="00881EDE"/>
    <w:rsid w:val="00882282"/>
    <w:rsid w:val="008825AC"/>
    <w:rsid w:val="00882C0E"/>
    <w:rsid w:val="00883138"/>
    <w:rsid w:val="00883CAE"/>
    <w:rsid w:val="00883EFE"/>
    <w:rsid w:val="008845F5"/>
    <w:rsid w:val="00884855"/>
    <w:rsid w:val="0088488E"/>
    <w:rsid w:val="00884A90"/>
    <w:rsid w:val="00885123"/>
    <w:rsid w:val="008853C6"/>
    <w:rsid w:val="00885423"/>
    <w:rsid w:val="0088585F"/>
    <w:rsid w:val="00885909"/>
    <w:rsid w:val="00885BCD"/>
    <w:rsid w:val="00885F22"/>
    <w:rsid w:val="008865C0"/>
    <w:rsid w:val="0088669B"/>
    <w:rsid w:val="00886781"/>
    <w:rsid w:val="00886861"/>
    <w:rsid w:val="00886863"/>
    <w:rsid w:val="00886B7A"/>
    <w:rsid w:val="00886C43"/>
    <w:rsid w:val="00886E19"/>
    <w:rsid w:val="00887431"/>
    <w:rsid w:val="008875A7"/>
    <w:rsid w:val="008875B4"/>
    <w:rsid w:val="00887A45"/>
    <w:rsid w:val="00887C4C"/>
    <w:rsid w:val="00887D18"/>
    <w:rsid w:val="008907BC"/>
    <w:rsid w:val="00890831"/>
    <w:rsid w:val="00890CAF"/>
    <w:rsid w:val="00890DC9"/>
    <w:rsid w:val="00890E27"/>
    <w:rsid w:val="0089171C"/>
    <w:rsid w:val="00891B2D"/>
    <w:rsid w:val="00891D22"/>
    <w:rsid w:val="00892097"/>
    <w:rsid w:val="00892393"/>
    <w:rsid w:val="008924C8"/>
    <w:rsid w:val="00892BC8"/>
    <w:rsid w:val="00893761"/>
    <w:rsid w:val="008943CA"/>
    <w:rsid w:val="00894557"/>
    <w:rsid w:val="00894B1B"/>
    <w:rsid w:val="00894D24"/>
    <w:rsid w:val="00894E9D"/>
    <w:rsid w:val="008950D9"/>
    <w:rsid w:val="0089565D"/>
    <w:rsid w:val="00895A84"/>
    <w:rsid w:val="00895D8A"/>
    <w:rsid w:val="00895D99"/>
    <w:rsid w:val="00895ECB"/>
    <w:rsid w:val="0089623F"/>
    <w:rsid w:val="0089650B"/>
    <w:rsid w:val="008966DC"/>
    <w:rsid w:val="00897225"/>
    <w:rsid w:val="0089735D"/>
    <w:rsid w:val="008973E5"/>
    <w:rsid w:val="00897C05"/>
    <w:rsid w:val="00897CFD"/>
    <w:rsid w:val="00897F1D"/>
    <w:rsid w:val="008A0546"/>
    <w:rsid w:val="008A0C35"/>
    <w:rsid w:val="008A0D21"/>
    <w:rsid w:val="008A1056"/>
    <w:rsid w:val="008A1082"/>
    <w:rsid w:val="008A1237"/>
    <w:rsid w:val="008A12CF"/>
    <w:rsid w:val="008A1665"/>
    <w:rsid w:val="008A1993"/>
    <w:rsid w:val="008A1A1F"/>
    <w:rsid w:val="008A1A3C"/>
    <w:rsid w:val="008A1A9C"/>
    <w:rsid w:val="008A1E55"/>
    <w:rsid w:val="008A2233"/>
    <w:rsid w:val="008A273F"/>
    <w:rsid w:val="008A308F"/>
    <w:rsid w:val="008A3456"/>
    <w:rsid w:val="008A34FE"/>
    <w:rsid w:val="008A36A6"/>
    <w:rsid w:val="008A3947"/>
    <w:rsid w:val="008A3DBE"/>
    <w:rsid w:val="008A3FC1"/>
    <w:rsid w:val="008A42C3"/>
    <w:rsid w:val="008A467A"/>
    <w:rsid w:val="008A4862"/>
    <w:rsid w:val="008A4955"/>
    <w:rsid w:val="008A4FFF"/>
    <w:rsid w:val="008A5407"/>
    <w:rsid w:val="008A545B"/>
    <w:rsid w:val="008A5561"/>
    <w:rsid w:val="008A5564"/>
    <w:rsid w:val="008A5618"/>
    <w:rsid w:val="008A56AD"/>
    <w:rsid w:val="008A58B1"/>
    <w:rsid w:val="008A593F"/>
    <w:rsid w:val="008A60F6"/>
    <w:rsid w:val="008A6BEE"/>
    <w:rsid w:val="008A7851"/>
    <w:rsid w:val="008A7C89"/>
    <w:rsid w:val="008B0095"/>
    <w:rsid w:val="008B046E"/>
    <w:rsid w:val="008B08D1"/>
    <w:rsid w:val="008B0E39"/>
    <w:rsid w:val="008B10DD"/>
    <w:rsid w:val="008B1112"/>
    <w:rsid w:val="008B1294"/>
    <w:rsid w:val="008B1335"/>
    <w:rsid w:val="008B158D"/>
    <w:rsid w:val="008B16B7"/>
    <w:rsid w:val="008B1796"/>
    <w:rsid w:val="008B1905"/>
    <w:rsid w:val="008B19FD"/>
    <w:rsid w:val="008B1FB8"/>
    <w:rsid w:val="008B2609"/>
    <w:rsid w:val="008B2B02"/>
    <w:rsid w:val="008B3606"/>
    <w:rsid w:val="008B364D"/>
    <w:rsid w:val="008B3720"/>
    <w:rsid w:val="008B3A38"/>
    <w:rsid w:val="008B4182"/>
    <w:rsid w:val="008B46DF"/>
    <w:rsid w:val="008B4B3E"/>
    <w:rsid w:val="008B4E7D"/>
    <w:rsid w:val="008B4F0F"/>
    <w:rsid w:val="008B4F9B"/>
    <w:rsid w:val="008B5427"/>
    <w:rsid w:val="008B566D"/>
    <w:rsid w:val="008B5712"/>
    <w:rsid w:val="008B574D"/>
    <w:rsid w:val="008B576D"/>
    <w:rsid w:val="008B5792"/>
    <w:rsid w:val="008B5AA2"/>
    <w:rsid w:val="008B5CD2"/>
    <w:rsid w:val="008B5E03"/>
    <w:rsid w:val="008B5E2B"/>
    <w:rsid w:val="008B62F0"/>
    <w:rsid w:val="008B65F0"/>
    <w:rsid w:val="008B6956"/>
    <w:rsid w:val="008B6B30"/>
    <w:rsid w:val="008B6B41"/>
    <w:rsid w:val="008B6FAB"/>
    <w:rsid w:val="008B76E0"/>
    <w:rsid w:val="008B7943"/>
    <w:rsid w:val="008B7A94"/>
    <w:rsid w:val="008B7F61"/>
    <w:rsid w:val="008C061D"/>
    <w:rsid w:val="008C0C54"/>
    <w:rsid w:val="008C0CD7"/>
    <w:rsid w:val="008C103E"/>
    <w:rsid w:val="008C1820"/>
    <w:rsid w:val="008C1B4E"/>
    <w:rsid w:val="008C1CE4"/>
    <w:rsid w:val="008C221B"/>
    <w:rsid w:val="008C2378"/>
    <w:rsid w:val="008C325A"/>
    <w:rsid w:val="008C345D"/>
    <w:rsid w:val="008C3708"/>
    <w:rsid w:val="008C3EF3"/>
    <w:rsid w:val="008C41EF"/>
    <w:rsid w:val="008C4348"/>
    <w:rsid w:val="008C43B0"/>
    <w:rsid w:val="008C4561"/>
    <w:rsid w:val="008C4A11"/>
    <w:rsid w:val="008C5E46"/>
    <w:rsid w:val="008C60AB"/>
    <w:rsid w:val="008C6104"/>
    <w:rsid w:val="008C61EE"/>
    <w:rsid w:val="008C6270"/>
    <w:rsid w:val="008C62BD"/>
    <w:rsid w:val="008C63B6"/>
    <w:rsid w:val="008C6573"/>
    <w:rsid w:val="008C65E1"/>
    <w:rsid w:val="008C6708"/>
    <w:rsid w:val="008C67E0"/>
    <w:rsid w:val="008C6912"/>
    <w:rsid w:val="008C6A1D"/>
    <w:rsid w:val="008C6B3E"/>
    <w:rsid w:val="008C6F68"/>
    <w:rsid w:val="008C70C6"/>
    <w:rsid w:val="008C71AB"/>
    <w:rsid w:val="008C7512"/>
    <w:rsid w:val="008C77FE"/>
    <w:rsid w:val="008C7967"/>
    <w:rsid w:val="008C7995"/>
    <w:rsid w:val="008D022E"/>
    <w:rsid w:val="008D053A"/>
    <w:rsid w:val="008D05CB"/>
    <w:rsid w:val="008D14F6"/>
    <w:rsid w:val="008D1BB4"/>
    <w:rsid w:val="008D1CDB"/>
    <w:rsid w:val="008D1D74"/>
    <w:rsid w:val="008D1EED"/>
    <w:rsid w:val="008D2021"/>
    <w:rsid w:val="008D220A"/>
    <w:rsid w:val="008D2446"/>
    <w:rsid w:val="008D2819"/>
    <w:rsid w:val="008D2B6E"/>
    <w:rsid w:val="008D2DFC"/>
    <w:rsid w:val="008D30DA"/>
    <w:rsid w:val="008D3165"/>
    <w:rsid w:val="008D33B2"/>
    <w:rsid w:val="008D3582"/>
    <w:rsid w:val="008D35CB"/>
    <w:rsid w:val="008D37DB"/>
    <w:rsid w:val="008D3961"/>
    <w:rsid w:val="008D3B96"/>
    <w:rsid w:val="008D3E0E"/>
    <w:rsid w:val="008D3F68"/>
    <w:rsid w:val="008D3FD8"/>
    <w:rsid w:val="008D4751"/>
    <w:rsid w:val="008D4B58"/>
    <w:rsid w:val="008D4E44"/>
    <w:rsid w:val="008D4EA2"/>
    <w:rsid w:val="008D52C3"/>
    <w:rsid w:val="008D52F6"/>
    <w:rsid w:val="008D54D1"/>
    <w:rsid w:val="008D5C4A"/>
    <w:rsid w:val="008D5E58"/>
    <w:rsid w:val="008D63DF"/>
    <w:rsid w:val="008D64F7"/>
    <w:rsid w:val="008D64FD"/>
    <w:rsid w:val="008D65F3"/>
    <w:rsid w:val="008D693D"/>
    <w:rsid w:val="008D699A"/>
    <w:rsid w:val="008D6C42"/>
    <w:rsid w:val="008D71C5"/>
    <w:rsid w:val="008D7482"/>
    <w:rsid w:val="008D7636"/>
    <w:rsid w:val="008D7BAB"/>
    <w:rsid w:val="008D7FB1"/>
    <w:rsid w:val="008E0155"/>
    <w:rsid w:val="008E025C"/>
    <w:rsid w:val="008E026F"/>
    <w:rsid w:val="008E032E"/>
    <w:rsid w:val="008E03D7"/>
    <w:rsid w:val="008E0619"/>
    <w:rsid w:val="008E077E"/>
    <w:rsid w:val="008E09A0"/>
    <w:rsid w:val="008E11B3"/>
    <w:rsid w:val="008E12DF"/>
    <w:rsid w:val="008E143F"/>
    <w:rsid w:val="008E1C7C"/>
    <w:rsid w:val="008E1E6E"/>
    <w:rsid w:val="008E1F52"/>
    <w:rsid w:val="008E2644"/>
    <w:rsid w:val="008E294C"/>
    <w:rsid w:val="008E2ADA"/>
    <w:rsid w:val="008E2B36"/>
    <w:rsid w:val="008E2D3D"/>
    <w:rsid w:val="008E2E72"/>
    <w:rsid w:val="008E3662"/>
    <w:rsid w:val="008E371F"/>
    <w:rsid w:val="008E3739"/>
    <w:rsid w:val="008E3A61"/>
    <w:rsid w:val="008E3BF2"/>
    <w:rsid w:val="008E3D1B"/>
    <w:rsid w:val="008E44A5"/>
    <w:rsid w:val="008E46B2"/>
    <w:rsid w:val="008E4C9D"/>
    <w:rsid w:val="008E5344"/>
    <w:rsid w:val="008E5694"/>
    <w:rsid w:val="008E56BA"/>
    <w:rsid w:val="008E57E8"/>
    <w:rsid w:val="008E5870"/>
    <w:rsid w:val="008E5A24"/>
    <w:rsid w:val="008E5BC1"/>
    <w:rsid w:val="008E6280"/>
    <w:rsid w:val="008E6680"/>
    <w:rsid w:val="008E6784"/>
    <w:rsid w:val="008E6E5E"/>
    <w:rsid w:val="008E7067"/>
    <w:rsid w:val="008E72AD"/>
    <w:rsid w:val="008E744C"/>
    <w:rsid w:val="008E7750"/>
    <w:rsid w:val="008E7890"/>
    <w:rsid w:val="008E7950"/>
    <w:rsid w:val="008E79C2"/>
    <w:rsid w:val="008E79DF"/>
    <w:rsid w:val="008E7B86"/>
    <w:rsid w:val="008E7FE1"/>
    <w:rsid w:val="008F0128"/>
    <w:rsid w:val="008F0800"/>
    <w:rsid w:val="008F0863"/>
    <w:rsid w:val="008F0C17"/>
    <w:rsid w:val="008F0C3F"/>
    <w:rsid w:val="008F0CDC"/>
    <w:rsid w:val="008F0F0F"/>
    <w:rsid w:val="008F1941"/>
    <w:rsid w:val="008F19FF"/>
    <w:rsid w:val="008F1D07"/>
    <w:rsid w:val="008F1D23"/>
    <w:rsid w:val="008F241E"/>
    <w:rsid w:val="008F246D"/>
    <w:rsid w:val="008F252D"/>
    <w:rsid w:val="008F2AC6"/>
    <w:rsid w:val="008F35B1"/>
    <w:rsid w:val="008F3611"/>
    <w:rsid w:val="008F37D9"/>
    <w:rsid w:val="008F3C8E"/>
    <w:rsid w:val="008F3C98"/>
    <w:rsid w:val="008F42C0"/>
    <w:rsid w:val="008F449D"/>
    <w:rsid w:val="008F456B"/>
    <w:rsid w:val="008F47B8"/>
    <w:rsid w:val="008F4820"/>
    <w:rsid w:val="008F48AB"/>
    <w:rsid w:val="008F4A46"/>
    <w:rsid w:val="008F4CDE"/>
    <w:rsid w:val="008F4D7F"/>
    <w:rsid w:val="008F5084"/>
    <w:rsid w:val="008F540F"/>
    <w:rsid w:val="008F6031"/>
    <w:rsid w:val="008F6032"/>
    <w:rsid w:val="008F6066"/>
    <w:rsid w:val="008F67BE"/>
    <w:rsid w:val="008F681F"/>
    <w:rsid w:val="008F710E"/>
    <w:rsid w:val="008F72AE"/>
    <w:rsid w:val="008F72CB"/>
    <w:rsid w:val="008F72D9"/>
    <w:rsid w:val="008F767B"/>
    <w:rsid w:val="008F76C7"/>
    <w:rsid w:val="008F7932"/>
    <w:rsid w:val="009004EE"/>
    <w:rsid w:val="0090061A"/>
    <w:rsid w:val="0090062C"/>
    <w:rsid w:val="009007FE"/>
    <w:rsid w:val="00900BC5"/>
    <w:rsid w:val="00900ED2"/>
    <w:rsid w:val="009010FA"/>
    <w:rsid w:val="009012C6"/>
    <w:rsid w:val="00901568"/>
    <w:rsid w:val="00902231"/>
    <w:rsid w:val="009024A9"/>
    <w:rsid w:val="0090258F"/>
    <w:rsid w:val="00902993"/>
    <w:rsid w:val="00902B0D"/>
    <w:rsid w:val="0090322A"/>
    <w:rsid w:val="009032B1"/>
    <w:rsid w:val="00903553"/>
    <w:rsid w:val="00903818"/>
    <w:rsid w:val="00903A21"/>
    <w:rsid w:val="00903EAB"/>
    <w:rsid w:val="009045B4"/>
    <w:rsid w:val="009049A0"/>
    <w:rsid w:val="00904E30"/>
    <w:rsid w:val="00904E68"/>
    <w:rsid w:val="00904FCA"/>
    <w:rsid w:val="00905198"/>
    <w:rsid w:val="00905CCD"/>
    <w:rsid w:val="00905DCC"/>
    <w:rsid w:val="00905ED7"/>
    <w:rsid w:val="00906946"/>
    <w:rsid w:val="009069A5"/>
    <w:rsid w:val="00906C1E"/>
    <w:rsid w:val="00906E95"/>
    <w:rsid w:val="00907243"/>
    <w:rsid w:val="00907E7D"/>
    <w:rsid w:val="00907F53"/>
    <w:rsid w:val="00907FD8"/>
    <w:rsid w:val="00910467"/>
    <w:rsid w:val="009106E3"/>
    <w:rsid w:val="00910774"/>
    <w:rsid w:val="009109C4"/>
    <w:rsid w:val="00910A4E"/>
    <w:rsid w:val="00910ED6"/>
    <w:rsid w:val="00911018"/>
    <w:rsid w:val="009111B6"/>
    <w:rsid w:val="0091194A"/>
    <w:rsid w:val="00911CD6"/>
    <w:rsid w:val="00911D8E"/>
    <w:rsid w:val="00911DFC"/>
    <w:rsid w:val="0091216F"/>
    <w:rsid w:val="0091248C"/>
    <w:rsid w:val="009125A8"/>
    <w:rsid w:val="00912BD4"/>
    <w:rsid w:val="0091338E"/>
    <w:rsid w:val="00913B1D"/>
    <w:rsid w:val="00913D38"/>
    <w:rsid w:val="00914657"/>
    <w:rsid w:val="009147E3"/>
    <w:rsid w:val="00914848"/>
    <w:rsid w:val="00914AB0"/>
    <w:rsid w:val="00914B65"/>
    <w:rsid w:val="00914BDA"/>
    <w:rsid w:val="00914DF6"/>
    <w:rsid w:val="00914E66"/>
    <w:rsid w:val="00914FF7"/>
    <w:rsid w:val="009151BF"/>
    <w:rsid w:val="0091555D"/>
    <w:rsid w:val="00915B95"/>
    <w:rsid w:val="00915DDF"/>
    <w:rsid w:val="00915DFC"/>
    <w:rsid w:val="00915E28"/>
    <w:rsid w:val="009161A9"/>
    <w:rsid w:val="00916334"/>
    <w:rsid w:val="00916628"/>
    <w:rsid w:val="00916BAB"/>
    <w:rsid w:val="00916E45"/>
    <w:rsid w:val="00916EB7"/>
    <w:rsid w:val="00917022"/>
    <w:rsid w:val="009176D0"/>
    <w:rsid w:val="009177DB"/>
    <w:rsid w:val="00917D0F"/>
    <w:rsid w:val="00917F25"/>
    <w:rsid w:val="0091C495"/>
    <w:rsid w:val="009201C9"/>
    <w:rsid w:val="00920472"/>
    <w:rsid w:val="009205BE"/>
    <w:rsid w:val="0092076D"/>
    <w:rsid w:val="00920947"/>
    <w:rsid w:val="00920A6A"/>
    <w:rsid w:val="00920ECC"/>
    <w:rsid w:val="00920F2F"/>
    <w:rsid w:val="009213AB"/>
    <w:rsid w:val="009215A0"/>
    <w:rsid w:val="00921C67"/>
    <w:rsid w:val="00921E27"/>
    <w:rsid w:val="00921E54"/>
    <w:rsid w:val="00921E9D"/>
    <w:rsid w:val="00921F31"/>
    <w:rsid w:val="0092235B"/>
    <w:rsid w:val="009223D7"/>
    <w:rsid w:val="00922C7F"/>
    <w:rsid w:val="00923380"/>
    <w:rsid w:val="00923478"/>
    <w:rsid w:val="009239DD"/>
    <w:rsid w:val="00923B35"/>
    <w:rsid w:val="009242E8"/>
    <w:rsid w:val="00924351"/>
    <w:rsid w:val="009244C7"/>
    <w:rsid w:val="00924AF6"/>
    <w:rsid w:val="00925155"/>
    <w:rsid w:val="009251B9"/>
    <w:rsid w:val="009258D9"/>
    <w:rsid w:val="00925A65"/>
    <w:rsid w:val="00925ABC"/>
    <w:rsid w:val="00925F93"/>
    <w:rsid w:val="00926395"/>
    <w:rsid w:val="00926396"/>
    <w:rsid w:val="0092659A"/>
    <w:rsid w:val="00926F43"/>
    <w:rsid w:val="009270F6"/>
    <w:rsid w:val="0092715B"/>
    <w:rsid w:val="00927331"/>
    <w:rsid w:val="0092736F"/>
    <w:rsid w:val="00927C51"/>
    <w:rsid w:val="00927C64"/>
    <w:rsid w:val="00927D1A"/>
    <w:rsid w:val="00927E63"/>
    <w:rsid w:val="00930098"/>
    <w:rsid w:val="009300D2"/>
    <w:rsid w:val="00930254"/>
    <w:rsid w:val="00930550"/>
    <w:rsid w:val="00930611"/>
    <w:rsid w:val="00931341"/>
    <w:rsid w:val="0093137A"/>
    <w:rsid w:val="00931AC9"/>
    <w:rsid w:val="00931C83"/>
    <w:rsid w:val="00931CD0"/>
    <w:rsid w:val="009320F3"/>
    <w:rsid w:val="00932259"/>
    <w:rsid w:val="00932602"/>
    <w:rsid w:val="009327A1"/>
    <w:rsid w:val="00932B73"/>
    <w:rsid w:val="00933505"/>
    <w:rsid w:val="009336B4"/>
    <w:rsid w:val="00933812"/>
    <w:rsid w:val="009339F0"/>
    <w:rsid w:val="00933B67"/>
    <w:rsid w:val="00933BD5"/>
    <w:rsid w:val="00933CBE"/>
    <w:rsid w:val="00933D82"/>
    <w:rsid w:val="00933FFD"/>
    <w:rsid w:val="009342DB"/>
    <w:rsid w:val="00934304"/>
    <w:rsid w:val="009344FA"/>
    <w:rsid w:val="0093457C"/>
    <w:rsid w:val="0093485D"/>
    <w:rsid w:val="00934DAA"/>
    <w:rsid w:val="00934F80"/>
    <w:rsid w:val="0093553D"/>
    <w:rsid w:val="00935762"/>
    <w:rsid w:val="00935AE4"/>
    <w:rsid w:val="00935C90"/>
    <w:rsid w:val="0093609A"/>
    <w:rsid w:val="009360BD"/>
    <w:rsid w:val="00936214"/>
    <w:rsid w:val="0093626C"/>
    <w:rsid w:val="009366AE"/>
    <w:rsid w:val="00936705"/>
    <w:rsid w:val="00936B01"/>
    <w:rsid w:val="00936B26"/>
    <w:rsid w:val="00936B82"/>
    <w:rsid w:val="00936C2F"/>
    <w:rsid w:val="00936F83"/>
    <w:rsid w:val="00936FDA"/>
    <w:rsid w:val="0093724B"/>
    <w:rsid w:val="00937777"/>
    <w:rsid w:val="00937790"/>
    <w:rsid w:val="009379CF"/>
    <w:rsid w:val="00937CA0"/>
    <w:rsid w:val="00937E90"/>
    <w:rsid w:val="009403B3"/>
    <w:rsid w:val="00940BDE"/>
    <w:rsid w:val="00940E87"/>
    <w:rsid w:val="00940FB0"/>
    <w:rsid w:val="0094103D"/>
    <w:rsid w:val="009410B8"/>
    <w:rsid w:val="00941241"/>
    <w:rsid w:val="00941305"/>
    <w:rsid w:val="0094130B"/>
    <w:rsid w:val="00941526"/>
    <w:rsid w:val="0094155C"/>
    <w:rsid w:val="009416A7"/>
    <w:rsid w:val="009419C6"/>
    <w:rsid w:val="00941A23"/>
    <w:rsid w:val="00941EDA"/>
    <w:rsid w:val="00941F6E"/>
    <w:rsid w:val="00941F9E"/>
    <w:rsid w:val="00942054"/>
    <w:rsid w:val="009422A3"/>
    <w:rsid w:val="0094233B"/>
    <w:rsid w:val="009424C8"/>
    <w:rsid w:val="00942893"/>
    <w:rsid w:val="00942A66"/>
    <w:rsid w:val="00942E37"/>
    <w:rsid w:val="00943111"/>
    <w:rsid w:val="00943B71"/>
    <w:rsid w:val="00943E0A"/>
    <w:rsid w:val="00944301"/>
    <w:rsid w:val="00944470"/>
    <w:rsid w:val="00944816"/>
    <w:rsid w:val="0094497A"/>
    <w:rsid w:val="00944A92"/>
    <w:rsid w:val="00944D03"/>
    <w:rsid w:val="00944D7F"/>
    <w:rsid w:val="00944EB5"/>
    <w:rsid w:val="009450B1"/>
    <w:rsid w:val="00945133"/>
    <w:rsid w:val="009453E6"/>
    <w:rsid w:val="00945416"/>
    <w:rsid w:val="0094592B"/>
    <w:rsid w:val="00945D15"/>
    <w:rsid w:val="00945FAD"/>
    <w:rsid w:val="00946110"/>
    <w:rsid w:val="009462A2"/>
    <w:rsid w:val="0094631A"/>
    <w:rsid w:val="00946A9C"/>
    <w:rsid w:val="0094709A"/>
    <w:rsid w:val="0094710A"/>
    <w:rsid w:val="00947338"/>
    <w:rsid w:val="00947532"/>
    <w:rsid w:val="00947964"/>
    <w:rsid w:val="00947B6D"/>
    <w:rsid w:val="00947CD0"/>
    <w:rsid w:val="009501EC"/>
    <w:rsid w:val="00950235"/>
    <w:rsid w:val="0095051C"/>
    <w:rsid w:val="009505C1"/>
    <w:rsid w:val="009505F7"/>
    <w:rsid w:val="00950A05"/>
    <w:rsid w:val="00950A43"/>
    <w:rsid w:val="00950AC2"/>
    <w:rsid w:val="00950AFA"/>
    <w:rsid w:val="00950B34"/>
    <w:rsid w:val="00950B3A"/>
    <w:rsid w:val="009517A3"/>
    <w:rsid w:val="0095192A"/>
    <w:rsid w:val="00951B49"/>
    <w:rsid w:val="00951B55"/>
    <w:rsid w:val="00951D13"/>
    <w:rsid w:val="00951E27"/>
    <w:rsid w:val="00951F9B"/>
    <w:rsid w:val="009520C4"/>
    <w:rsid w:val="009521AF"/>
    <w:rsid w:val="00952396"/>
    <w:rsid w:val="009524CB"/>
    <w:rsid w:val="009526D9"/>
    <w:rsid w:val="009529D4"/>
    <w:rsid w:val="00952A85"/>
    <w:rsid w:val="00952DCB"/>
    <w:rsid w:val="0095321C"/>
    <w:rsid w:val="009538EC"/>
    <w:rsid w:val="00953E0A"/>
    <w:rsid w:val="00953EB6"/>
    <w:rsid w:val="00953ECF"/>
    <w:rsid w:val="009540FF"/>
    <w:rsid w:val="009544E1"/>
    <w:rsid w:val="00954627"/>
    <w:rsid w:val="00954668"/>
    <w:rsid w:val="00954DAC"/>
    <w:rsid w:val="00954FBB"/>
    <w:rsid w:val="0095605B"/>
    <w:rsid w:val="009560B2"/>
    <w:rsid w:val="009563D8"/>
    <w:rsid w:val="009563EE"/>
    <w:rsid w:val="00956A1F"/>
    <w:rsid w:val="00956C55"/>
    <w:rsid w:val="00956E7E"/>
    <w:rsid w:val="00957093"/>
    <w:rsid w:val="0095722C"/>
    <w:rsid w:val="009574EF"/>
    <w:rsid w:val="0095760A"/>
    <w:rsid w:val="00957707"/>
    <w:rsid w:val="00957D4F"/>
    <w:rsid w:val="009602A5"/>
    <w:rsid w:val="00960313"/>
    <w:rsid w:val="00960B62"/>
    <w:rsid w:val="00960FF4"/>
    <w:rsid w:val="009611A5"/>
    <w:rsid w:val="0096183A"/>
    <w:rsid w:val="009618FA"/>
    <w:rsid w:val="00961C02"/>
    <w:rsid w:val="00961D3A"/>
    <w:rsid w:val="00962237"/>
    <w:rsid w:val="00962500"/>
    <w:rsid w:val="0096266E"/>
    <w:rsid w:val="0096276C"/>
    <w:rsid w:val="009627D5"/>
    <w:rsid w:val="009627E4"/>
    <w:rsid w:val="009628C3"/>
    <w:rsid w:val="00962D90"/>
    <w:rsid w:val="0096309F"/>
    <w:rsid w:val="009630D4"/>
    <w:rsid w:val="00963102"/>
    <w:rsid w:val="00963116"/>
    <w:rsid w:val="009632E0"/>
    <w:rsid w:val="009637D2"/>
    <w:rsid w:val="00963A09"/>
    <w:rsid w:val="00963AB1"/>
    <w:rsid w:val="00963B54"/>
    <w:rsid w:val="00963CE2"/>
    <w:rsid w:val="00963F22"/>
    <w:rsid w:val="00964009"/>
    <w:rsid w:val="0096462B"/>
    <w:rsid w:val="009647FE"/>
    <w:rsid w:val="009648EE"/>
    <w:rsid w:val="00964A5A"/>
    <w:rsid w:val="00964C85"/>
    <w:rsid w:val="00964D7E"/>
    <w:rsid w:val="00965094"/>
    <w:rsid w:val="00965190"/>
    <w:rsid w:val="009654B8"/>
    <w:rsid w:val="009657AF"/>
    <w:rsid w:val="00965E55"/>
    <w:rsid w:val="00965FF4"/>
    <w:rsid w:val="00966107"/>
    <w:rsid w:val="00966127"/>
    <w:rsid w:val="009662F1"/>
    <w:rsid w:val="00966460"/>
    <w:rsid w:val="00966884"/>
    <w:rsid w:val="00966921"/>
    <w:rsid w:val="009669E0"/>
    <w:rsid w:val="00966E85"/>
    <w:rsid w:val="0096740D"/>
    <w:rsid w:val="009702EA"/>
    <w:rsid w:val="009707B8"/>
    <w:rsid w:val="00970CFE"/>
    <w:rsid w:val="00970ED4"/>
    <w:rsid w:val="00971241"/>
    <w:rsid w:val="009713AA"/>
    <w:rsid w:val="00971565"/>
    <w:rsid w:val="0097156B"/>
    <w:rsid w:val="0097180A"/>
    <w:rsid w:val="00971A03"/>
    <w:rsid w:val="00971D0E"/>
    <w:rsid w:val="009720A7"/>
    <w:rsid w:val="009722DB"/>
    <w:rsid w:val="0097280B"/>
    <w:rsid w:val="0097314A"/>
    <w:rsid w:val="0097322D"/>
    <w:rsid w:val="009732E7"/>
    <w:rsid w:val="00973582"/>
    <w:rsid w:val="00973812"/>
    <w:rsid w:val="0097387E"/>
    <w:rsid w:val="00973BAB"/>
    <w:rsid w:val="00973E8A"/>
    <w:rsid w:val="0097447B"/>
    <w:rsid w:val="00974481"/>
    <w:rsid w:val="00974588"/>
    <w:rsid w:val="0097469F"/>
    <w:rsid w:val="00974A62"/>
    <w:rsid w:val="00974D13"/>
    <w:rsid w:val="00975084"/>
    <w:rsid w:val="009750D6"/>
    <w:rsid w:val="009752A7"/>
    <w:rsid w:val="009753C5"/>
    <w:rsid w:val="00975495"/>
    <w:rsid w:val="0097571F"/>
    <w:rsid w:val="00975B62"/>
    <w:rsid w:val="00975D0E"/>
    <w:rsid w:val="00975FA7"/>
    <w:rsid w:val="00976287"/>
    <w:rsid w:val="0097633B"/>
    <w:rsid w:val="009763D1"/>
    <w:rsid w:val="009765B8"/>
    <w:rsid w:val="00976DFE"/>
    <w:rsid w:val="00976FA0"/>
    <w:rsid w:val="0097729F"/>
    <w:rsid w:val="009772E7"/>
    <w:rsid w:val="00977350"/>
    <w:rsid w:val="009777F4"/>
    <w:rsid w:val="00977960"/>
    <w:rsid w:val="00977BD9"/>
    <w:rsid w:val="00977BFD"/>
    <w:rsid w:val="00977D7F"/>
    <w:rsid w:val="009800CF"/>
    <w:rsid w:val="0098010C"/>
    <w:rsid w:val="00980775"/>
    <w:rsid w:val="00980A4C"/>
    <w:rsid w:val="00980F43"/>
    <w:rsid w:val="00981036"/>
    <w:rsid w:val="0098118C"/>
    <w:rsid w:val="009811FB"/>
    <w:rsid w:val="009812E2"/>
    <w:rsid w:val="009812FA"/>
    <w:rsid w:val="00981B75"/>
    <w:rsid w:val="00981EF3"/>
    <w:rsid w:val="00981FA6"/>
    <w:rsid w:val="00981FF5"/>
    <w:rsid w:val="0098215E"/>
    <w:rsid w:val="00982844"/>
    <w:rsid w:val="00982A94"/>
    <w:rsid w:val="00982AE1"/>
    <w:rsid w:val="00982AFC"/>
    <w:rsid w:val="00982CC0"/>
    <w:rsid w:val="00982F50"/>
    <w:rsid w:val="009831BB"/>
    <w:rsid w:val="00983222"/>
    <w:rsid w:val="0098434E"/>
    <w:rsid w:val="00984CD4"/>
    <w:rsid w:val="00984F48"/>
    <w:rsid w:val="00984F8F"/>
    <w:rsid w:val="009853C1"/>
    <w:rsid w:val="009854F0"/>
    <w:rsid w:val="009856E0"/>
    <w:rsid w:val="00985DE0"/>
    <w:rsid w:val="00985F2B"/>
    <w:rsid w:val="0098662F"/>
    <w:rsid w:val="00986639"/>
    <w:rsid w:val="009869D0"/>
    <w:rsid w:val="00986A01"/>
    <w:rsid w:val="00986A4B"/>
    <w:rsid w:val="00987128"/>
    <w:rsid w:val="00987415"/>
    <w:rsid w:val="0098784D"/>
    <w:rsid w:val="00987914"/>
    <w:rsid w:val="00987A27"/>
    <w:rsid w:val="00987A83"/>
    <w:rsid w:val="009902E2"/>
    <w:rsid w:val="00990939"/>
    <w:rsid w:val="00990C26"/>
    <w:rsid w:val="00990C92"/>
    <w:rsid w:val="00990CFA"/>
    <w:rsid w:val="00990E1C"/>
    <w:rsid w:val="00990F7D"/>
    <w:rsid w:val="00990FF1"/>
    <w:rsid w:val="00991B0A"/>
    <w:rsid w:val="00991BD3"/>
    <w:rsid w:val="00991EFD"/>
    <w:rsid w:val="009920BD"/>
    <w:rsid w:val="009922CF"/>
    <w:rsid w:val="009923A9"/>
    <w:rsid w:val="009928ED"/>
    <w:rsid w:val="009929DB"/>
    <w:rsid w:val="00992D65"/>
    <w:rsid w:val="009930E2"/>
    <w:rsid w:val="00993BBD"/>
    <w:rsid w:val="00993C6D"/>
    <w:rsid w:val="00993DB7"/>
    <w:rsid w:val="00993ED8"/>
    <w:rsid w:val="00993F9A"/>
    <w:rsid w:val="0099414D"/>
    <w:rsid w:val="0099430C"/>
    <w:rsid w:val="0099436B"/>
    <w:rsid w:val="00994456"/>
    <w:rsid w:val="0099459D"/>
    <w:rsid w:val="009947DC"/>
    <w:rsid w:val="00994B31"/>
    <w:rsid w:val="00994C5A"/>
    <w:rsid w:val="00994DA9"/>
    <w:rsid w:val="00994F27"/>
    <w:rsid w:val="00995493"/>
    <w:rsid w:val="00995A9B"/>
    <w:rsid w:val="009960A6"/>
    <w:rsid w:val="009969B7"/>
    <w:rsid w:val="00996A3F"/>
    <w:rsid w:val="00996A9D"/>
    <w:rsid w:val="00996ACD"/>
    <w:rsid w:val="00996BF7"/>
    <w:rsid w:val="00997368"/>
    <w:rsid w:val="0099768F"/>
    <w:rsid w:val="009977C4"/>
    <w:rsid w:val="00997E91"/>
    <w:rsid w:val="009A0308"/>
    <w:rsid w:val="009A05AF"/>
    <w:rsid w:val="009A07A9"/>
    <w:rsid w:val="009A0862"/>
    <w:rsid w:val="009A0EF1"/>
    <w:rsid w:val="009A118A"/>
    <w:rsid w:val="009A15B9"/>
    <w:rsid w:val="009A199C"/>
    <w:rsid w:val="009A19FE"/>
    <w:rsid w:val="009A1F36"/>
    <w:rsid w:val="009A2003"/>
    <w:rsid w:val="009A2345"/>
    <w:rsid w:val="009A2413"/>
    <w:rsid w:val="009A26A9"/>
    <w:rsid w:val="009A2C91"/>
    <w:rsid w:val="009A2D58"/>
    <w:rsid w:val="009A3532"/>
    <w:rsid w:val="009A3997"/>
    <w:rsid w:val="009A39D8"/>
    <w:rsid w:val="009A3A2C"/>
    <w:rsid w:val="009A3D9B"/>
    <w:rsid w:val="009A3DBB"/>
    <w:rsid w:val="009A40E3"/>
    <w:rsid w:val="009A4578"/>
    <w:rsid w:val="009A4EE8"/>
    <w:rsid w:val="009A52B9"/>
    <w:rsid w:val="009A585E"/>
    <w:rsid w:val="009A6020"/>
    <w:rsid w:val="009A65FD"/>
    <w:rsid w:val="009A69E7"/>
    <w:rsid w:val="009A6A30"/>
    <w:rsid w:val="009A6BF7"/>
    <w:rsid w:val="009A7090"/>
    <w:rsid w:val="009A781D"/>
    <w:rsid w:val="009A7F3E"/>
    <w:rsid w:val="009ACB5A"/>
    <w:rsid w:val="009B00C7"/>
    <w:rsid w:val="009B0252"/>
    <w:rsid w:val="009B0266"/>
    <w:rsid w:val="009B033F"/>
    <w:rsid w:val="009B045E"/>
    <w:rsid w:val="009B0519"/>
    <w:rsid w:val="009B0801"/>
    <w:rsid w:val="009B0A26"/>
    <w:rsid w:val="009B0ACB"/>
    <w:rsid w:val="009B0F32"/>
    <w:rsid w:val="009B0F3E"/>
    <w:rsid w:val="009B0F57"/>
    <w:rsid w:val="009B0F6D"/>
    <w:rsid w:val="009B104C"/>
    <w:rsid w:val="009B11F2"/>
    <w:rsid w:val="009B12D4"/>
    <w:rsid w:val="009B139C"/>
    <w:rsid w:val="009B14F7"/>
    <w:rsid w:val="009B153B"/>
    <w:rsid w:val="009B17AF"/>
    <w:rsid w:val="009B18AE"/>
    <w:rsid w:val="009B1CCD"/>
    <w:rsid w:val="009B20A8"/>
    <w:rsid w:val="009B246F"/>
    <w:rsid w:val="009B24C3"/>
    <w:rsid w:val="009B2640"/>
    <w:rsid w:val="009B298F"/>
    <w:rsid w:val="009B2B80"/>
    <w:rsid w:val="009B2E23"/>
    <w:rsid w:val="009B2E3B"/>
    <w:rsid w:val="009B3710"/>
    <w:rsid w:val="009B3765"/>
    <w:rsid w:val="009B379B"/>
    <w:rsid w:val="009B39D1"/>
    <w:rsid w:val="009B3B27"/>
    <w:rsid w:val="009B3D32"/>
    <w:rsid w:val="009B4137"/>
    <w:rsid w:val="009B4644"/>
    <w:rsid w:val="009B46C0"/>
    <w:rsid w:val="009B488B"/>
    <w:rsid w:val="009B4906"/>
    <w:rsid w:val="009B4A5B"/>
    <w:rsid w:val="009B4E64"/>
    <w:rsid w:val="009B51D5"/>
    <w:rsid w:val="009B543C"/>
    <w:rsid w:val="009B5942"/>
    <w:rsid w:val="009B5951"/>
    <w:rsid w:val="009B5AD3"/>
    <w:rsid w:val="009B5C3F"/>
    <w:rsid w:val="009B6447"/>
    <w:rsid w:val="009B645D"/>
    <w:rsid w:val="009B6AEF"/>
    <w:rsid w:val="009B6EA4"/>
    <w:rsid w:val="009B70A9"/>
    <w:rsid w:val="009B72C9"/>
    <w:rsid w:val="009B77A3"/>
    <w:rsid w:val="009B782C"/>
    <w:rsid w:val="009B7882"/>
    <w:rsid w:val="009B7905"/>
    <w:rsid w:val="009B79CE"/>
    <w:rsid w:val="009B79F0"/>
    <w:rsid w:val="009B7A08"/>
    <w:rsid w:val="009B7B9A"/>
    <w:rsid w:val="009B7C66"/>
    <w:rsid w:val="009B7E10"/>
    <w:rsid w:val="009C0029"/>
    <w:rsid w:val="009C0600"/>
    <w:rsid w:val="009C060D"/>
    <w:rsid w:val="009C06AF"/>
    <w:rsid w:val="009C0BE4"/>
    <w:rsid w:val="009C10C9"/>
    <w:rsid w:val="009C10F1"/>
    <w:rsid w:val="009C14D4"/>
    <w:rsid w:val="009C1589"/>
    <w:rsid w:val="009C15DA"/>
    <w:rsid w:val="009C1640"/>
    <w:rsid w:val="009C1CA5"/>
    <w:rsid w:val="009C2111"/>
    <w:rsid w:val="009C2195"/>
    <w:rsid w:val="009C25A6"/>
    <w:rsid w:val="009C3AA3"/>
    <w:rsid w:val="009C3E73"/>
    <w:rsid w:val="009C4257"/>
    <w:rsid w:val="009C4D91"/>
    <w:rsid w:val="009C4EA1"/>
    <w:rsid w:val="009C51F3"/>
    <w:rsid w:val="009C5211"/>
    <w:rsid w:val="009C5505"/>
    <w:rsid w:val="009C5760"/>
    <w:rsid w:val="009C587A"/>
    <w:rsid w:val="009C5AA6"/>
    <w:rsid w:val="009C5ACE"/>
    <w:rsid w:val="009C62E5"/>
    <w:rsid w:val="009C64D6"/>
    <w:rsid w:val="009C6646"/>
    <w:rsid w:val="009C67A0"/>
    <w:rsid w:val="009C67E9"/>
    <w:rsid w:val="009C6D67"/>
    <w:rsid w:val="009C71C9"/>
    <w:rsid w:val="009C72BE"/>
    <w:rsid w:val="009C7492"/>
    <w:rsid w:val="009C7756"/>
    <w:rsid w:val="009C79FE"/>
    <w:rsid w:val="009C7C69"/>
    <w:rsid w:val="009C7E28"/>
    <w:rsid w:val="009C7FAF"/>
    <w:rsid w:val="009D039F"/>
    <w:rsid w:val="009D0637"/>
    <w:rsid w:val="009D074A"/>
    <w:rsid w:val="009D07D0"/>
    <w:rsid w:val="009D0813"/>
    <w:rsid w:val="009D0873"/>
    <w:rsid w:val="009D091A"/>
    <w:rsid w:val="009D0A53"/>
    <w:rsid w:val="009D0E39"/>
    <w:rsid w:val="009D1259"/>
    <w:rsid w:val="009D145E"/>
    <w:rsid w:val="009D152B"/>
    <w:rsid w:val="009D15E0"/>
    <w:rsid w:val="009D19A5"/>
    <w:rsid w:val="009D1BF1"/>
    <w:rsid w:val="009D1E21"/>
    <w:rsid w:val="009D1F64"/>
    <w:rsid w:val="009D2193"/>
    <w:rsid w:val="009D22DD"/>
    <w:rsid w:val="009D24D0"/>
    <w:rsid w:val="009D26DC"/>
    <w:rsid w:val="009D2779"/>
    <w:rsid w:val="009D280B"/>
    <w:rsid w:val="009D28A9"/>
    <w:rsid w:val="009D2AFF"/>
    <w:rsid w:val="009D327C"/>
    <w:rsid w:val="009D33A5"/>
    <w:rsid w:val="009D3442"/>
    <w:rsid w:val="009D344B"/>
    <w:rsid w:val="009D361F"/>
    <w:rsid w:val="009D3AA9"/>
    <w:rsid w:val="009D3B8B"/>
    <w:rsid w:val="009D3E31"/>
    <w:rsid w:val="009D4109"/>
    <w:rsid w:val="009D4566"/>
    <w:rsid w:val="009D45B3"/>
    <w:rsid w:val="009D4622"/>
    <w:rsid w:val="009D48F3"/>
    <w:rsid w:val="009D4901"/>
    <w:rsid w:val="009D4984"/>
    <w:rsid w:val="009D49DD"/>
    <w:rsid w:val="009D53C6"/>
    <w:rsid w:val="009D540D"/>
    <w:rsid w:val="009D5440"/>
    <w:rsid w:val="009D55D7"/>
    <w:rsid w:val="009D5C3A"/>
    <w:rsid w:val="009D5D88"/>
    <w:rsid w:val="009D5EF9"/>
    <w:rsid w:val="009D6011"/>
    <w:rsid w:val="009D61C8"/>
    <w:rsid w:val="009D68CE"/>
    <w:rsid w:val="009D68F9"/>
    <w:rsid w:val="009D6912"/>
    <w:rsid w:val="009D6A0D"/>
    <w:rsid w:val="009D6D07"/>
    <w:rsid w:val="009D6EBA"/>
    <w:rsid w:val="009D6FF7"/>
    <w:rsid w:val="009D75EB"/>
    <w:rsid w:val="009D7786"/>
    <w:rsid w:val="009D793C"/>
    <w:rsid w:val="009D7B1D"/>
    <w:rsid w:val="009D7C11"/>
    <w:rsid w:val="009D7DC3"/>
    <w:rsid w:val="009D7DF3"/>
    <w:rsid w:val="009E02D9"/>
    <w:rsid w:val="009E0672"/>
    <w:rsid w:val="009E0715"/>
    <w:rsid w:val="009E0762"/>
    <w:rsid w:val="009E07F1"/>
    <w:rsid w:val="009E0F46"/>
    <w:rsid w:val="009E111E"/>
    <w:rsid w:val="009E165B"/>
    <w:rsid w:val="009E1684"/>
    <w:rsid w:val="009E16CF"/>
    <w:rsid w:val="009E2602"/>
    <w:rsid w:val="009E2D15"/>
    <w:rsid w:val="009E2F98"/>
    <w:rsid w:val="009E3274"/>
    <w:rsid w:val="009E3435"/>
    <w:rsid w:val="009E3889"/>
    <w:rsid w:val="009E3AC6"/>
    <w:rsid w:val="009E3BE9"/>
    <w:rsid w:val="009E3E18"/>
    <w:rsid w:val="009E3EBB"/>
    <w:rsid w:val="009E43F8"/>
    <w:rsid w:val="009E4DBA"/>
    <w:rsid w:val="009E4E93"/>
    <w:rsid w:val="009E4FA1"/>
    <w:rsid w:val="009E501E"/>
    <w:rsid w:val="009E522C"/>
    <w:rsid w:val="009E527E"/>
    <w:rsid w:val="009E5353"/>
    <w:rsid w:val="009E53A8"/>
    <w:rsid w:val="009E5DE7"/>
    <w:rsid w:val="009E6156"/>
    <w:rsid w:val="009E638E"/>
    <w:rsid w:val="009E6550"/>
    <w:rsid w:val="009E66C6"/>
    <w:rsid w:val="009E6A7B"/>
    <w:rsid w:val="009E6AE9"/>
    <w:rsid w:val="009E6EAB"/>
    <w:rsid w:val="009E6F80"/>
    <w:rsid w:val="009E747A"/>
    <w:rsid w:val="009E787C"/>
    <w:rsid w:val="009E7C74"/>
    <w:rsid w:val="009F022E"/>
    <w:rsid w:val="009F030F"/>
    <w:rsid w:val="009F03DA"/>
    <w:rsid w:val="009F048C"/>
    <w:rsid w:val="009F086C"/>
    <w:rsid w:val="009F09AA"/>
    <w:rsid w:val="009F0A9E"/>
    <w:rsid w:val="009F1232"/>
    <w:rsid w:val="009F195B"/>
    <w:rsid w:val="009F1C06"/>
    <w:rsid w:val="009F1D7A"/>
    <w:rsid w:val="009F25F7"/>
    <w:rsid w:val="009F2665"/>
    <w:rsid w:val="009F26D0"/>
    <w:rsid w:val="009F2887"/>
    <w:rsid w:val="009F2AB0"/>
    <w:rsid w:val="009F2B38"/>
    <w:rsid w:val="009F2D45"/>
    <w:rsid w:val="009F352A"/>
    <w:rsid w:val="009F36A5"/>
    <w:rsid w:val="009F3DEC"/>
    <w:rsid w:val="009F3EE9"/>
    <w:rsid w:val="009F4236"/>
    <w:rsid w:val="009F45C9"/>
    <w:rsid w:val="009F4B57"/>
    <w:rsid w:val="009F4B8A"/>
    <w:rsid w:val="009F4BA5"/>
    <w:rsid w:val="009F5022"/>
    <w:rsid w:val="009F5036"/>
    <w:rsid w:val="009F5350"/>
    <w:rsid w:val="009F5496"/>
    <w:rsid w:val="009F597F"/>
    <w:rsid w:val="009F5F6D"/>
    <w:rsid w:val="009F5F91"/>
    <w:rsid w:val="009F64B8"/>
    <w:rsid w:val="009F6951"/>
    <w:rsid w:val="009F6B5E"/>
    <w:rsid w:val="009F6C33"/>
    <w:rsid w:val="009F7029"/>
    <w:rsid w:val="009F7F58"/>
    <w:rsid w:val="00A00220"/>
    <w:rsid w:val="00A00279"/>
    <w:rsid w:val="00A0079E"/>
    <w:rsid w:val="00A00B9F"/>
    <w:rsid w:val="00A00C24"/>
    <w:rsid w:val="00A00E70"/>
    <w:rsid w:val="00A01506"/>
    <w:rsid w:val="00A015A9"/>
    <w:rsid w:val="00A01F56"/>
    <w:rsid w:val="00A020A8"/>
    <w:rsid w:val="00A02594"/>
    <w:rsid w:val="00A02D78"/>
    <w:rsid w:val="00A02EB8"/>
    <w:rsid w:val="00A03123"/>
    <w:rsid w:val="00A0314F"/>
    <w:rsid w:val="00A031F1"/>
    <w:rsid w:val="00A03386"/>
    <w:rsid w:val="00A03418"/>
    <w:rsid w:val="00A03627"/>
    <w:rsid w:val="00A03815"/>
    <w:rsid w:val="00A03CE4"/>
    <w:rsid w:val="00A03E12"/>
    <w:rsid w:val="00A03FC3"/>
    <w:rsid w:val="00A044D8"/>
    <w:rsid w:val="00A0552C"/>
    <w:rsid w:val="00A05938"/>
    <w:rsid w:val="00A05E94"/>
    <w:rsid w:val="00A060BD"/>
    <w:rsid w:val="00A06201"/>
    <w:rsid w:val="00A06459"/>
    <w:rsid w:val="00A06815"/>
    <w:rsid w:val="00A06CDC"/>
    <w:rsid w:val="00A06D45"/>
    <w:rsid w:val="00A06DCD"/>
    <w:rsid w:val="00A070E4"/>
    <w:rsid w:val="00A07123"/>
    <w:rsid w:val="00A075DF"/>
    <w:rsid w:val="00A1007B"/>
    <w:rsid w:val="00A1017E"/>
    <w:rsid w:val="00A103CF"/>
    <w:rsid w:val="00A1090C"/>
    <w:rsid w:val="00A10AB3"/>
    <w:rsid w:val="00A111F4"/>
    <w:rsid w:val="00A11241"/>
    <w:rsid w:val="00A112A2"/>
    <w:rsid w:val="00A11329"/>
    <w:rsid w:val="00A117C9"/>
    <w:rsid w:val="00A118EE"/>
    <w:rsid w:val="00A119FF"/>
    <w:rsid w:val="00A11AA2"/>
    <w:rsid w:val="00A11B39"/>
    <w:rsid w:val="00A11EF0"/>
    <w:rsid w:val="00A11FB6"/>
    <w:rsid w:val="00A12150"/>
    <w:rsid w:val="00A13073"/>
    <w:rsid w:val="00A1308B"/>
    <w:rsid w:val="00A13544"/>
    <w:rsid w:val="00A13833"/>
    <w:rsid w:val="00A13CEC"/>
    <w:rsid w:val="00A13E64"/>
    <w:rsid w:val="00A145C4"/>
    <w:rsid w:val="00A1462B"/>
    <w:rsid w:val="00A1481B"/>
    <w:rsid w:val="00A14A57"/>
    <w:rsid w:val="00A14AD2"/>
    <w:rsid w:val="00A153A5"/>
    <w:rsid w:val="00A16767"/>
    <w:rsid w:val="00A16C52"/>
    <w:rsid w:val="00A171B3"/>
    <w:rsid w:val="00A174B7"/>
    <w:rsid w:val="00A1770F"/>
    <w:rsid w:val="00A178BD"/>
    <w:rsid w:val="00A17AAD"/>
    <w:rsid w:val="00A17BEC"/>
    <w:rsid w:val="00A17EA1"/>
    <w:rsid w:val="00A20144"/>
    <w:rsid w:val="00A2041E"/>
    <w:rsid w:val="00A20628"/>
    <w:rsid w:val="00A206D5"/>
    <w:rsid w:val="00A2087F"/>
    <w:rsid w:val="00A20BC0"/>
    <w:rsid w:val="00A20C2F"/>
    <w:rsid w:val="00A20DF5"/>
    <w:rsid w:val="00A20F3B"/>
    <w:rsid w:val="00A20F6C"/>
    <w:rsid w:val="00A21211"/>
    <w:rsid w:val="00A21628"/>
    <w:rsid w:val="00A219F3"/>
    <w:rsid w:val="00A22064"/>
    <w:rsid w:val="00A2245A"/>
    <w:rsid w:val="00A22541"/>
    <w:rsid w:val="00A22742"/>
    <w:rsid w:val="00A2298F"/>
    <w:rsid w:val="00A229D4"/>
    <w:rsid w:val="00A22A50"/>
    <w:rsid w:val="00A22AC8"/>
    <w:rsid w:val="00A22C3E"/>
    <w:rsid w:val="00A23019"/>
    <w:rsid w:val="00A23198"/>
    <w:rsid w:val="00A23663"/>
    <w:rsid w:val="00A23D3A"/>
    <w:rsid w:val="00A24247"/>
    <w:rsid w:val="00A24603"/>
    <w:rsid w:val="00A24812"/>
    <w:rsid w:val="00A24E89"/>
    <w:rsid w:val="00A24F5E"/>
    <w:rsid w:val="00A25219"/>
    <w:rsid w:val="00A253A3"/>
    <w:rsid w:val="00A25737"/>
    <w:rsid w:val="00A259E0"/>
    <w:rsid w:val="00A259EE"/>
    <w:rsid w:val="00A25A55"/>
    <w:rsid w:val="00A25BF9"/>
    <w:rsid w:val="00A26602"/>
    <w:rsid w:val="00A268C5"/>
    <w:rsid w:val="00A26A57"/>
    <w:rsid w:val="00A26B6B"/>
    <w:rsid w:val="00A26BC8"/>
    <w:rsid w:val="00A26C3F"/>
    <w:rsid w:val="00A26D82"/>
    <w:rsid w:val="00A26FA0"/>
    <w:rsid w:val="00A27139"/>
    <w:rsid w:val="00A274E0"/>
    <w:rsid w:val="00A27E56"/>
    <w:rsid w:val="00A27EE2"/>
    <w:rsid w:val="00A3010E"/>
    <w:rsid w:val="00A30251"/>
    <w:rsid w:val="00A302AD"/>
    <w:rsid w:val="00A30439"/>
    <w:rsid w:val="00A305BC"/>
    <w:rsid w:val="00A30650"/>
    <w:rsid w:val="00A310AB"/>
    <w:rsid w:val="00A31278"/>
    <w:rsid w:val="00A314BD"/>
    <w:rsid w:val="00A314DB"/>
    <w:rsid w:val="00A31826"/>
    <w:rsid w:val="00A31AD0"/>
    <w:rsid w:val="00A31BA3"/>
    <w:rsid w:val="00A31DB8"/>
    <w:rsid w:val="00A320C3"/>
    <w:rsid w:val="00A320FA"/>
    <w:rsid w:val="00A32913"/>
    <w:rsid w:val="00A32C3B"/>
    <w:rsid w:val="00A32C73"/>
    <w:rsid w:val="00A33283"/>
    <w:rsid w:val="00A33507"/>
    <w:rsid w:val="00A3404F"/>
    <w:rsid w:val="00A34235"/>
    <w:rsid w:val="00A34308"/>
    <w:rsid w:val="00A345DB"/>
    <w:rsid w:val="00A34623"/>
    <w:rsid w:val="00A348FC"/>
    <w:rsid w:val="00A34CA8"/>
    <w:rsid w:val="00A34E89"/>
    <w:rsid w:val="00A34F20"/>
    <w:rsid w:val="00A35004"/>
    <w:rsid w:val="00A35015"/>
    <w:rsid w:val="00A356B8"/>
    <w:rsid w:val="00A356C3"/>
    <w:rsid w:val="00A35BAD"/>
    <w:rsid w:val="00A35EAA"/>
    <w:rsid w:val="00A36414"/>
    <w:rsid w:val="00A3642C"/>
    <w:rsid w:val="00A36529"/>
    <w:rsid w:val="00A36534"/>
    <w:rsid w:val="00A36A1D"/>
    <w:rsid w:val="00A36A85"/>
    <w:rsid w:val="00A36F49"/>
    <w:rsid w:val="00A37419"/>
    <w:rsid w:val="00A3785D"/>
    <w:rsid w:val="00A379B5"/>
    <w:rsid w:val="00A37CFA"/>
    <w:rsid w:val="00A37D33"/>
    <w:rsid w:val="00A37F12"/>
    <w:rsid w:val="00A40105"/>
    <w:rsid w:val="00A408F1"/>
    <w:rsid w:val="00A40999"/>
    <w:rsid w:val="00A410DE"/>
    <w:rsid w:val="00A41220"/>
    <w:rsid w:val="00A4154D"/>
    <w:rsid w:val="00A4180F"/>
    <w:rsid w:val="00A41D37"/>
    <w:rsid w:val="00A422A3"/>
    <w:rsid w:val="00A422EA"/>
    <w:rsid w:val="00A4262F"/>
    <w:rsid w:val="00A428F6"/>
    <w:rsid w:val="00A429E5"/>
    <w:rsid w:val="00A42D21"/>
    <w:rsid w:val="00A43695"/>
    <w:rsid w:val="00A436AC"/>
    <w:rsid w:val="00A437AC"/>
    <w:rsid w:val="00A43D51"/>
    <w:rsid w:val="00A43D6C"/>
    <w:rsid w:val="00A43E82"/>
    <w:rsid w:val="00A43FE4"/>
    <w:rsid w:val="00A441AB"/>
    <w:rsid w:val="00A44532"/>
    <w:rsid w:val="00A44817"/>
    <w:rsid w:val="00A448A7"/>
    <w:rsid w:val="00A4497D"/>
    <w:rsid w:val="00A4498A"/>
    <w:rsid w:val="00A44E58"/>
    <w:rsid w:val="00A456A3"/>
    <w:rsid w:val="00A45739"/>
    <w:rsid w:val="00A45791"/>
    <w:rsid w:val="00A45C59"/>
    <w:rsid w:val="00A45C69"/>
    <w:rsid w:val="00A46162"/>
    <w:rsid w:val="00A468AC"/>
    <w:rsid w:val="00A46A4F"/>
    <w:rsid w:val="00A46B99"/>
    <w:rsid w:val="00A46D03"/>
    <w:rsid w:val="00A46E4B"/>
    <w:rsid w:val="00A47AAA"/>
    <w:rsid w:val="00A47B72"/>
    <w:rsid w:val="00A47C6F"/>
    <w:rsid w:val="00A47F47"/>
    <w:rsid w:val="00A5049A"/>
    <w:rsid w:val="00A50571"/>
    <w:rsid w:val="00A50E94"/>
    <w:rsid w:val="00A510E8"/>
    <w:rsid w:val="00A51264"/>
    <w:rsid w:val="00A512A4"/>
    <w:rsid w:val="00A51335"/>
    <w:rsid w:val="00A51612"/>
    <w:rsid w:val="00A5195F"/>
    <w:rsid w:val="00A519F5"/>
    <w:rsid w:val="00A51B28"/>
    <w:rsid w:val="00A520C4"/>
    <w:rsid w:val="00A523EF"/>
    <w:rsid w:val="00A52803"/>
    <w:rsid w:val="00A52B19"/>
    <w:rsid w:val="00A52B9C"/>
    <w:rsid w:val="00A52C8B"/>
    <w:rsid w:val="00A52E5E"/>
    <w:rsid w:val="00A52FC6"/>
    <w:rsid w:val="00A53271"/>
    <w:rsid w:val="00A533DA"/>
    <w:rsid w:val="00A538D6"/>
    <w:rsid w:val="00A53C46"/>
    <w:rsid w:val="00A53ED3"/>
    <w:rsid w:val="00A543DA"/>
    <w:rsid w:val="00A544EB"/>
    <w:rsid w:val="00A546AA"/>
    <w:rsid w:val="00A546B3"/>
    <w:rsid w:val="00A546F1"/>
    <w:rsid w:val="00A54922"/>
    <w:rsid w:val="00A54B2A"/>
    <w:rsid w:val="00A54C90"/>
    <w:rsid w:val="00A550F2"/>
    <w:rsid w:val="00A550F3"/>
    <w:rsid w:val="00A55323"/>
    <w:rsid w:val="00A559D7"/>
    <w:rsid w:val="00A55C3E"/>
    <w:rsid w:val="00A55CC1"/>
    <w:rsid w:val="00A5616D"/>
    <w:rsid w:val="00A56A46"/>
    <w:rsid w:val="00A56D35"/>
    <w:rsid w:val="00A56E0A"/>
    <w:rsid w:val="00A572A7"/>
    <w:rsid w:val="00A572BE"/>
    <w:rsid w:val="00A5732D"/>
    <w:rsid w:val="00A573F5"/>
    <w:rsid w:val="00A5740D"/>
    <w:rsid w:val="00A577CF"/>
    <w:rsid w:val="00A57B0D"/>
    <w:rsid w:val="00A57C63"/>
    <w:rsid w:val="00A6012D"/>
    <w:rsid w:val="00A601D5"/>
    <w:rsid w:val="00A605A7"/>
    <w:rsid w:val="00A605EA"/>
    <w:rsid w:val="00A60655"/>
    <w:rsid w:val="00A606F4"/>
    <w:rsid w:val="00A608A6"/>
    <w:rsid w:val="00A60A1B"/>
    <w:rsid w:val="00A60A37"/>
    <w:rsid w:val="00A60D06"/>
    <w:rsid w:val="00A60EB7"/>
    <w:rsid w:val="00A60F45"/>
    <w:rsid w:val="00A61084"/>
    <w:rsid w:val="00A61369"/>
    <w:rsid w:val="00A61383"/>
    <w:rsid w:val="00A61494"/>
    <w:rsid w:val="00A615CA"/>
    <w:rsid w:val="00A61CCE"/>
    <w:rsid w:val="00A621FF"/>
    <w:rsid w:val="00A63192"/>
    <w:rsid w:val="00A63389"/>
    <w:rsid w:val="00A63C56"/>
    <w:rsid w:val="00A63DD7"/>
    <w:rsid w:val="00A63FFF"/>
    <w:rsid w:val="00A649DD"/>
    <w:rsid w:val="00A64B1F"/>
    <w:rsid w:val="00A651CF"/>
    <w:rsid w:val="00A653B6"/>
    <w:rsid w:val="00A65541"/>
    <w:rsid w:val="00A656B4"/>
    <w:rsid w:val="00A6598E"/>
    <w:rsid w:val="00A65E97"/>
    <w:rsid w:val="00A65FCA"/>
    <w:rsid w:val="00A66563"/>
    <w:rsid w:val="00A66D32"/>
    <w:rsid w:val="00A67AAE"/>
    <w:rsid w:val="00A67E5C"/>
    <w:rsid w:val="00A70049"/>
    <w:rsid w:val="00A7014E"/>
    <w:rsid w:val="00A703B6"/>
    <w:rsid w:val="00A70CB4"/>
    <w:rsid w:val="00A71010"/>
    <w:rsid w:val="00A711D6"/>
    <w:rsid w:val="00A712CC"/>
    <w:rsid w:val="00A7164D"/>
    <w:rsid w:val="00A719AE"/>
    <w:rsid w:val="00A71A45"/>
    <w:rsid w:val="00A71A54"/>
    <w:rsid w:val="00A71D2D"/>
    <w:rsid w:val="00A71E31"/>
    <w:rsid w:val="00A71F7C"/>
    <w:rsid w:val="00A723C8"/>
    <w:rsid w:val="00A72C31"/>
    <w:rsid w:val="00A72E40"/>
    <w:rsid w:val="00A7324D"/>
    <w:rsid w:val="00A734E8"/>
    <w:rsid w:val="00A736DE"/>
    <w:rsid w:val="00A73710"/>
    <w:rsid w:val="00A7375A"/>
    <w:rsid w:val="00A7380C"/>
    <w:rsid w:val="00A73B6C"/>
    <w:rsid w:val="00A73BD1"/>
    <w:rsid w:val="00A73C70"/>
    <w:rsid w:val="00A73E0E"/>
    <w:rsid w:val="00A73E4D"/>
    <w:rsid w:val="00A74008"/>
    <w:rsid w:val="00A743BD"/>
    <w:rsid w:val="00A744FC"/>
    <w:rsid w:val="00A74BE6"/>
    <w:rsid w:val="00A75062"/>
    <w:rsid w:val="00A750F0"/>
    <w:rsid w:val="00A750F3"/>
    <w:rsid w:val="00A752FA"/>
    <w:rsid w:val="00A756AB"/>
    <w:rsid w:val="00A758E0"/>
    <w:rsid w:val="00A75909"/>
    <w:rsid w:val="00A75F3C"/>
    <w:rsid w:val="00A7612B"/>
    <w:rsid w:val="00A761DE"/>
    <w:rsid w:val="00A762AD"/>
    <w:rsid w:val="00A763D9"/>
    <w:rsid w:val="00A76715"/>
    <w:rsid w:val="00A76A93"/>
    <w:rsid w:val="00A76DDD"/>
    <w:rsid w:val="00A7716A"/>
    <w:rsid w:val="00A7758B"/>
    <w:rsid w:val="00A7768E"/>
    <w:rsid w:val="00A77ECA"/>
    <w:rsid w:val="00A8079A"/>
    <w:rsid w:val="00A8087C"/>
    <w:rsid w:val="00A80902"/>
    <w:rsid w:val="00A80A5F"/>
    <w:rsid w:val="00A80DFC"/>
    <w:rsid w:val="00A81486"/>
    <w:rsid w:val="00A818E8"/>
    <w:rsid w:val="00A81BB6"/>
    <w:rsid w:val="00A81C83"/>
    <w:rsid w:val="00A81E89"/>
    <w:rsid w:val="00A81F45"/>
    <w:rsid w:val="00A8240D"/>
    <w:rsid w:val="00A82864"/>
    <w:rsid w:val="00A8315A"/>
    <w:rsid w:val="00A83708"/>
    <w:rsid w:val="00A838A3"/>
    <w:rsid w:val="00A83D8B"/>
    <w:rsid w:val="00A8422C"/>
    <w:rsid w:val="00A84255"/>
    <w:rsid w:val="00A845C2"/>
    <w:rsid w:val="00A848CA"/>
    <w:rsid w:val="00A84A74"/>
    <w:rsid w:val="00A84AEF"/>
    <w:rsid w:val="00A84FFB"/>
    <w:rsid w:val="00A855EA"/>
    <w:rsid w:val="00A85843"/>
    <w:rsid w:val="00A859A5"/>
    <w:rsid w:val="00A85D0F"/>
    <w:rsid w:val="00A85F07"/>
    <w:rsid w:val="00A86012"/>
    <w:rsid w:val="00A8642E"/>
    <w:rsid w:val="00A8663C"/>
    <w:rsid w:val="00A86D46"/>
    <w:rsid w:val="00A86E23"/>
    <w:rsid w:val="00A874C0"/>
    <w:rsid w:val="00A87517"/>
    <w:rsid w:val="00A875B4"/>
    <w:rsid w:val="00A87606"/>
    <w:rsid w:val="00A87780"/>
    <w:rsid w:val="00A87D42"/>
    <w:rsid w:val="00A87DF0"/>
    <w:rsid w:val="00A90358"/>
    <w:rsid w:val="00A90616"/>
    <w:rsid w:val="00A90E63"/>
    <w:rsid w:val="00A90F16"/>
    <w:rsid w:val="00A9148E"/>
    <w:rsid w:val="00A918B5"/>
    <w:rsid w:val="00A918EA"/>
    <w:rsid w:val="00A91918"/>
    <w:rsid w:val="00A9197B"/>
    <w:rsid w:val="00A92663"/>
    <w:rsid w:val="00A929E8"/>
    <w:rsid w:val="00A92DD6"/>
    <w:rsid w:val="00A92E0E"/>
    <w:rsid w:val="00A932B8"/>
    <w:rsid w:val="00A9352E"/>
    <w:rsid w:val="00A93733"/>
    <w:rsid w:val="00A937AC"/>
    <w:rsid w:val="00A93F84"/>
    <w:rsid w:val="00A942B7"/>
    <w:rsid w:val="00A94446"/>
    <w:rsid w:val="00A94586"/>
    <w:rsid w:val="00A9483C"/>
    <w:rsid w:val="00A94887"/>
    <w:rsid w:val="00A94B73"/>
    <w:rsid w:val="00A94BC8"/>
    <w:rsid w:val="00A9519C"/>
    <w:rsid w:val="00A958CD"/>
    <w:rsid w:val="00A95A6E"/>
    <w:rsid w:val="00A95FF9"/>
    <w:rsid w:val="00A963F3"/>
    <w:rsid w:val="00A967C0"/>
    <w:rsid w:val="00A96D46"/>
    <w:rsid w:val="00A96EFC"/>
    <w:rsid w:val="00A96FA1"/>
    <w:rsid w:val="00A970F9"/>
    <w:rsid w:val="00A9771A"/>
    <w:rsid w:val="00A9777A"/>
    <w:rsid w:val="00A97A5A"/>
    <w:rsid w:val="00AA0B76"/>
    <w:rsid w:val="00AA0C8E"/>
    <w:rsid w:val="00AA0D78"/>
    <w:rsid w:val="00AA0F83"/>
    <w:rsid w:val="00AA0FCA"/>
    <w:rsid w:val="00AA16B0"/>
    <w:rsid w:val="00AA1914"/>
    <w:rsid w:val="00AA1DAA"/>
    <w:rsid w:val="00AA2D7D"/>
    <w:rsid w:val="00AA3108"/>
    <w:rsid w:val="00AA33CC"/>
    <w:rsid w:val="00AA3488"/>
    <w:rsid w:val="00AA3DC7"/>
    <w:rsid w:val="00AA3EF9"/>
    <w:rsid w:val="00AA3F09"/>
    <w:rsid w:val="00AA401A"/>
    <w:rsid w:val="00AA40E9"/>
    <w:rsid w:val="00AA410E"/>
    <w:rsid w:val="00AA4191"/>
    <w:rsid w:val="00AA45AE"/>
    <w:rsid w:val="00AA4BCA"/>
    <w:rsid w:val="00AA4C84"/>
    <w:rsid w:val="00AA4DBE"/>
    <w:rsid w:val="00AA5169"/>
    <w:rsid w:val="00AA5220"/>
    <w:rsid w:val="00AA5599"/>
    <w:rsid w:val="00AA5944"/>
    <w:rsid w:val="00AA5CAA"/>
    <w:rsid w:val="00AA5D6B"/>
    <w:rsid w:val="00AA5E72"/>
    <w:rsid w:val="00AA5F48"/>
    <w:rsid w:val="00AA6B40"/>
    <w:rsid w:val="00AA7007"/>
    <w:rsid w:val="00AA74C1"/>
    <w:rsid w:val="00AA7625"/>
    <w:rsid w:val="00AA76AB"/>
    <w:rsid w:val="00AA799D"/>
    <w:rsid w:val="00AA7A04"/>
    <w:rsid w:val="00AA7E5F"/>
    <w:rsid w:val="00AB0839"/>
    <w:rsid w:val="00AB08A5"/>
    <w:rsid w:val="00AB0A16"/>
    <w:rsid w:val="00AB1279"/>
    <w:rsid w:val="00AB13B7"/>
    <w:rsid w:val="00AB164F"/>
    <w:rsid w:val="00AB17CC"/>
    <w:rsid w:val="00AB18AC"/>
    <w:rsid w:val="00AB1DA7"/>
    <w:rsid w:val="00AB1E74"/>
    <w:rsid w:val="00AB2271"/>
    <w:rsid w:val="00AB22E0"/>
    <w:rsid w:val="00AB261D"/>
    <w:rsid w:val="00AB2842"/>
    <w:rsid w:val="00AB28A8"/>
    <w:rsid w:val="00AB29A1"/>
    <w:rsid w:val="00AB2E68"/>
    <w:rsid w:val="00AB2F54"/>
    <w:rsid w:val="00AB3221"/>
    <w:rsid w:val="00AB342C"/>
    <w:rsid w:val="00AB36F5"/>
    <w:rsid w:val="00AB3C56"/>
    <w:rsid w:val="00AB4B24"/>
    <w:rsid w:val="00AB4CA2"/>
    <w:rsid w:val="00AB5106"/>
    <w:rsid w:val="00AB5A94"/>
    <w:rsid w:val="00AB60E3"/>
    <w:rsid w:val="00AB661E"/>
    <w:rsid w:val="00AB688C"/>
    <w:rsid w:val="00AB6D0A"/>
    <w:rsid w:val="00AB70B4"/>
    <w:rsid w:val="00AB70D9"/>
    <w:rsid w:val="00AB7418"/>
    <w:rsid w:val="00AB7556"/>
    <w:rsid w:val="00AB7890"/>
    <w:rsid w:val="00AB7CCD"/>
    <w:rsid w:val="00AC055E"/>
    <w:rsid w:val="00AC07BF"/>
    <w:rsid w:val="00AC11AB"/>
    <w:rsid w:val="00AC11C0"/>
    <w:rsid w:val="00AC135E"/>
    <w:rsid w:val="00AC25AF"/>
    <w:rsid w:val="00AC25EC"/>
    <w:rsid w:val="00AC28C9"/>
    <w:rsid w:val="00AC2BF8"/>
    <w:rsid w:val="00AC2D82"/>
    <w:rsid w:val="00AC3F7E"/>
    <w:rsid w:val="00AC40B1"/>
    <w:rsid w:val="00AC4229"/>
    <w:rsid w:val="00AC4258"/>
    <w:rsid w:val="00AC441B"/>
    <w:rsid w:val="00AC4551"/>
    <w:rsid w:val="00AC4693"/>
    <w:rsid w:val="00AC4897"/>
    <w:rsid w:val="00AC4EDC"/>
    <w:rsid w:val="00AC522C"/>
    <w:rsid w:val="00AC536F"/>
    <w:rsid w:val="00AC608F"/>
    <w:rsid w:val="00AC664D"/>
    <w:rsid w:val="00AC67A3"/>
    <w:rsid w:val="00AC6E25"/>
    <w:rsid w:val="00AC7073"/>
    <w:rsid w:val="00AC71E2"/>
    <w:rsid w:val="00AC7351"/>
    <w:rsid w:val="00AC743A"/>
    <w:rsid w:val="00AC7650"/>
    <w:rsid w:val="00AC788C"/>
    <w:rsid w:val="00AC7C52"/>
    <w:rsid w:val="00AC7EB9"/>
    <w:rsid w:val="00AC7EE5"/>
    <w:rsid w:val="00AD0166"/>
    <w:rsid w:val="00AD0A28"/>
    <w:rsid w:val="00AD0BD4"/>
    <w:rsid w:val="00AD0C83"/>
    <w:rsid w:val="00AD13D9"/>
    <w:rsid w:val="00AD1420"/>
    <w:rsid w:val="00AD1585"/>
    <w:rsid w:val="00AD16DA"/>
    <w:rsid w:val="00AD1964"/>
    <w:rsid w:val="00AD1B59"/>
    <w:rsid w:val="00AD1D50"/>
    <w:rsid w:val="00AD2360"/>
    <w:rsid w:val="00AD2583"/>
    <w:rsid w:val="00AD2854"/>
    <w:rsid w:val="00AD287F"/>
    <w:rsid w:val="00AD2E44"/>
    <w:rsid w:val="00AD2FD3"/>
    <w:rsid w:val="00AD336A"/>
    <w:rsid w:val="00AD3443"/>
    <w:rsid w:val="00AD34C8"/>
    <w:rsid w:val="00AD3741"/>
    <w:rsid w:val="00AD3A4C"/>
    <w:rsid w:val="00AD45E1"/>
    <w:rsid w:val="00AD4838"/>
    <w:rsid w:val="00AD487E"/>
    <w:rsid w:val="00AD4B09"/>
    <w:rsid w:val="00AD4D79"/>
    <w:rsid w:val="00AD50F4"/>
    <w:rsid w:val="00AD552D"/>
    <w:rsid w:val="00AD58FF"/>
    <w:rsid w:val="00AD5BAC"/>
    <w:rsid w:val="00AD5BC8"/>
    <w:rsid w:val="00AD5E88"/>
    <w:rsid w:val="00AD6454"/>
    <w:rsid w:val="00AD687A"/>
    <w:rsid w:val="00AD6931"/>
    <w:rsid w:val="00AD6A6C"/>
    <w:rsid w:val="00AD6CF2"/>
    <w:rsid w:val="00AD6E14"/>
    <w:rsid w:val="00AD6F2C"/>
    <w:rsid w:val="00AD7287"/>
    <w:rsid w:val="00AD746E"/>
    <w:rsid w:val="00AD7789"/>
    <w:rsid w:val="00AD7AC0"/>
    <w:rsid w:val="00AE0087"/>
    <w:rsid w:val="00AE0757"/>
    <w:rsid w:val="00AE0787"/>
    <w:rsid w:val="00AE0A0C"/>
    <w:rsid w:val="00AE0A18"/>
    <w:rsid w:val="00AE0D29"/>
    <w:rsid w:val="00AE0EE8"/>
    <w:rsid w:val="00AE1777"/>
    <w:rsid w:val="00AE181B"/>
    <w:rsid w:val="00AE20CA"/>
    <w:rsid w:val="00AE244A"/>
    <w:rsid w:val="00AE2753"/>
    <w:rsid w:val="00AE2879"/>
    <w:rsid w:val="00AE314F"/>
    <w:rsid w:val="00AE335D"/>
    <w:rsid w:val="00AE33F6"/>
    <w:rsid w:val="00AE3413"/>
    <w:rsid w:val="00AE35C9"/>
    <w:rsid w:val="00AE39C7"/>
    <w:rsid w:val="00AE3DEA"/>
    <w:rsid w:val="00AE42FD"/>
    <w:rsid w:val="00AE44E3"/>
    <w:rsid w:val="00AE4822"/>
    <w:rsid w:val="00AE49C6"/>
    <w:rsid w:val="00AE4D03"/>
    <w:rsid w:val="00AE4EF0"/>
    <w:rsid w:val="00AE4F1A"/>
    <w:rsid w:val="00AE4FC4"/>
    <w:rsid w:val="00AE5017"/>
    <w:rsid w:val="00AE52E9"/>
    <w:rsid w:val="00AE52FE"/>
    <w:rsid w:val="00AE547F"/>
    <w:rsid w:val="00AE5AD7"/>
    <w:rsid w:val="00AE5B5D"/>
    <w:rsid w:val="00AE5CB3"/>
    <w:rsid w:val="00AE6698"/>
    <w:rsid w:val="00AE6A6E"/>
    <w:rsid w:val="00AE6EEB"/>
    <w:rsid w:val="00AE6F97"/>
    <w:rsid w:val="00AE7293"/>
    <w:rsid w:val="00AE77BC"/>
    <w:rsid w:val="00AE7D3F"/>
    <w:rsid w:val="00AF0517"/>
    <w:rsid w:val="00AF0E81"/>
    <w:rsid w:val="00AF1219"/>
    <w:rsid w:val="00AF1488"/>
    <w:rsid w:val="00AF1C9F"/>
    <w:rsid w:val="00AF2031"/>
    <w:rsid w:val="00AF23BE"/>
    <w:rsid w:val="00AF2549"/>
    <w:rsid w:val="00AF29C9"/>
    <w:rsid w:val="00AF2A04"/>
    <w:rsid w:val="00AF2A27"/>
    <w:rsid w:val="00AF2AB9"/>
    <w:rsid w:val="00AF2AF9"/>
    <w:rsid w:val="00AF2C25"/>
    <w:rsid w:val="00AF2D12"/>
    <w:rsid w:val="00AF2EBF"/>
    <w:rsid w:val="00AF3580"/>
    <w:rsid w:val="00AF37D1"/>
    <w:rsid w:val="00AF3A22"/>
    <w:rsid w:val="00AF3A23"/>
    <w:rsid w:val="00AF3D30"/>
    <w:rsid w:val="00AF3FC6"/>
    <w:rsid w:val="00AF3FEB"/>
    <w:rsid w:val="00AF43AC"/>
    <w:rsid w:val="00AF4453"/>
    <w:rsid w:val="00AF44D4"/>
    <w:rsid w:val="00AF49BF"/>
    <w:rsid w:val="00AF4A91"/>
    <w:rsid w:val="00AF4E05"/>
    <w:rsid w:val="00AF4E59"/>
    <w:rsid w:val="00AF541F"/>
    <w:rsid w:val="00AF6A4B"/>
    <w:rsid w:val="00AF6BD7"/>
    <w:rsid w:val="00AF6F2F"/>
    <w:rsid w:val="00AF70C5"/>
    <w:rsid w:val="00AF72BD"/>
    <w:rsid w:val="00AF738E"/>
    <w:rsid w:val="00AF73D4"/>
    <w:rsid w:val="00AF7437"/>
    <w:rsid w:val="00AF74E1"/>
    <w:rsid w:val="00AF7675"/>
    <w:rsid w:val="00AF769E"/>
    <w:rsid w:val="00AF7717"/>
    <w:rsid w:val="00AF7EEE"/>
    <w:rsid w:val="00B00027"/>
    <w:rsid w:val="00B00173"/>
    <w:rsid w:val="00B0020D"/>
    <w:rsid w:val="00B0088B"/>
    <w:rsid w:val="00B008D1"/>
    <w:rsid w:val="00B0093A"/>
    <w:rsid w:val="00B009F8"/>
    <w:rsid w:val="00B00CE2"/>
    <w:rsid w:val="00B00E77"/>
    <w:rsid w:val="00B010A6"/>
    <w:rsid w:val="00B01C88"/>
    <w:rsid w:val="00B01F32"/>
    <w:rsid w:val="00B0226A"/>
    <w:rsid w:val="00B02458"/>
    <w:rsid w:val="00B02847"/>
    <w:rsid w:val="00B02938"/>
    <w:rsid w:val="00B03502"/>
    <w:rsid w:val="00B03A33"/>
    <w:rsid w:val="00B03B76"/>
    <w:rsid w:val="00B03D28"/>
    <w:rsid w:val="00B03E94"/>
    <w:rsid w:val="00B041B4"/>
    <w:rsid w:val="00B0469B"/>
    <w:rsid w:val="00B04981"/>
    <w:rsid w:val="00B05CCF"/>
    <w:rsid w:val="00B05F69"/>
    <w:rsid w:val="00B061B6"/>
    <w:rsid w:val="00B0646A"/>
    <w:rsid w:val="00B06514"/>
    <w:rsid w:val="00B06587"/>
    <w:rsid w:val="00B06593"/>
    <w:rsid w:val="00B067B1"/>
    <w:rsid w:val="00B06B4C"/>
    <w:rsid w:val="00B071D2"/>
    <w:rsid w:val="00B072D9"/>
    <w:rsid w:val="00B07424"/>
    <w:rsid w:val="00B075B9"/>
    <w:rsid w:val="00B076E7"/>
    <w:rsid w:val="00B07AFA"/>
    <w:rsid w:val="00B07F24"/>
    <w:rsid w:val="00B101E4"/>
    <w:rsid w:val="00B1022A"/>
    <w:rsid w:val="00B10581"/>
    <w:rsid w:val="00B10B2E"/>
    <w:rsid w:val="00B10F09"/>
    <w:rsid w:val="00B10FB9"/>
    <w:rsid w:val="00B11183"/>
    <w:rsid w:val="00B111A2"/>
    <w:rsid w:val="00B11328"/>
    <w:rsid w:val="00B11452"/>
    <w:rsid w:val="00B115D0"/>
    <w:rsid w:val="00B11777"/>
    <w:rsid w:val="00B11791"/>
    <w:rsid w:val="00B11C30"/>
    <w:rsid w:val="00B12166"/>
    <w:rsid w:val="00B12234"/>
    <w:rsid w:val="00B12304"/>
    <w:rsid w:val="00B12458"/>
    <w:rsid w:val="00B1252B"/>
    <w:rsid w:val="00B12C79"/>
    <w:rsid w:val="00B12FED"/>
    <w:rsid w:val="00B1364C"/>
    <w:rsid w:val="00B136DB"/>
    <w:rsid w:val="00B13A46"/>
    <w:rsid w:val="00B1435F"/>
    <w:rsid w:val="00B14805"/>
    <w:rsid w:val="00B14BC9"/>
    <w:rsid w:val="00B15039"/>
    <w:rsid w:val="00B1512E"/>
    <w:rsid w:val="00B1513D"/>
    <w:rsid w:val="00B15265"/>
    <w:rsid w:val="00B1562D"/>
    <w:rsid w:val="00B15871"/>
    <w:rsid w:val="00B158FD"/>
    <w:rsid w:val="00B16238"/>
    <w:rsid w:val="00B1624E"/>
    <w:rsid w:val="00B162FB"/>
    <w:rsid w:val="00B16395"/>
    <w:rsid w:val="00B16617"/>
    <w:rsid w:val="00B169CC"/>
    <w:rsid w:val="00B16C58"/>
    <w:rsid w:val="00B1763F"/>
    <w:rsid w:val="00B17914"/>
    <w:rsid w:val="00B1791D"/>
    <w:rsid w:val="00B17947"/>
    <w:rsid w:val="00B17B9D"/>
    <w:rsid w:val="00B17D72"/>
    <w:rsid w:val="00B17FD8"/>
    <w:rsid w:val="00B200C6"/>
    <w:rsid w:val="00B20284"/>
    <w:rsid w:val="00B20475"/>
    <w:rsid w:val="00B207CD"/>
    <w:rsid w:val="00B2081E"/>
    <w:rsid w:val="00B2088A"/>
    <w:rsid w:val="00B209BE"/>
    <w:rsid w:val="00B20CDE"/>
    <w:rsid w:val="00B20CFC"/>
    <w:rsid w:val="00B21156"/>
    <w:rsid w:val="00B21896"/>
    <w:rsid w:val="00B219C9"/>
    <w:rsid w:val="00B21BF8"/>
    <w:rsid w:val="00B21E31"/>
    <w:rsid w:val="00B21F56"/>
    <w:rsid w:val="00B21FCA"/>
    <w:rsid w:val="00B22000"/>
    <w:rsid w:val="00B2230A"/>
    <w:rsid w:val="00B2275B"/>
    <w:rsid w:val="00B22897"/>
    <w:rsid w:val="00B22A90"/>
    <w:rsid w:val="00B22F91"/>
    <w:rsid w:val="00B23136"/>
    <w:rsid w:val="00B23392"/>
    <w:rsid w:val="00B23857"/>
    <w:rsid w:val="00B23D3B"/>
    <w:rsid w:val="00B23D73"/>
    <w:rsid w:val="00B24332"/>
    <w:rsid w:val="00B24528"/>
    <w:rsid w:val="00B2483E"/>
    <w:rsid w:val="00B2487B"/>
    <w:rsid w:val="00B249B1"/>
    <w:rsid w:val="00B24A55"/>
    <w:rsid w:val="00B24BE4"/>
    <w:rsid w:val="00B24FFE"/>
    <w:rsid w:val="00B2522A"/>
    <w:rsid w:val="00B25323"/>
    <w:rsid w:val="00B257C9"/>
    <w:rsid w:val="00B258CC"/>
    <w:rsid w:val="00B25C05"/>
    <w:rsid w:val="00B25C13"/>
    <w:rsid w:val="00B26303"/>
    <w:rsid w:val="00B26528"/>
    <w:rsid w:val="00B26616"/>
    <w:rsid w:val="00B2661F"/>
    <w:rsid w:val="00B26F59"/>
    <w:rsid w:val="00B275E9"/>
    <w:rsid w:val="00B2762C"/>
    <w:rsid w:val="00B27A6E"/>
    <w:rsid w:val="00B27D83"/>
    <w:rsid w:val="00B3026B"/>
    <w:rsid w:val="00B304BA"/>
    <w:rsid w:val="00B308C7"/>
    <w:rsid w:val="00B30D79"/>
    <w:rsid w:val="00B30F4E"/>
    <w:rsid w:val="00B317AF"/>
    <w:rsid w:val="00B31937"/>
    <w:rsid w:val="00B31B66"/>
    <w:rsid w:val="00B32565"/>
    <w:rsid w:val="00B32622"/>
    <w:rsid w:val="00B327FA"/>
    <w:rsid w:val="00B32891"/>
    <w:rsid w:val="00B32ABE"/>
    <w:rsid w:val="00B33166"/>
    <w:rsid w:val="00B336F8"/>
    <w:rsid w:val="00B33B84"/>
    <w:rsid w:val="00B33EA9"/>
    <w:rsid w:val="00B34061"/>
    <w:rsid w:val="00B34B4D"/>
    <w:rsid w:val="00B34DD8"/>
    <w:rsid w:val="00B35057"/>
    <w:rsid w:val="00B3536A"/>
    <w:rsid w:val="00B35469"/>
    <w:rsid w:val="00B358EB"/>
    <w:rsid w:val="00B358ED"/>
    <w:rsid w:val="00B35D99"/>
    <w:rsid w:val="00B361EC"/>
    <w:rsid w:val="00B36C2E"/>
    <w:rsid w:val="00B36DEC"/>
    <w:rsid w:val="00B36E23"/>
    <w:rsid w:val="00B374BA"/>
    <w:rsid w:val="00B3789E"/>
    <w:rsid w:val="00B378DF"/>
    <w:rsid w:val="00B37A04"/>
    <w:rsid w:val="00B37BB0"/>
    <w:rsid w:val="00B40263"/>
    <w:rsid w:val="00B402FC"/>
    <w:rsid w:val="00B40433"/>
    <w:rsid w:val="00B40503"/>
    <w:rsid w:val="00B40C92"/>
    <w:rsid w:val="00B40C94"/>
    <w:rsid w:val="00B40D0B"/>
    <w:rsid w:val="00B40D3D"/>
    <w:rsid w:val="00B40EFB"/>
    <w:rsid w:val="00B4148E"/>
    <w:rsid w:val="00B415C0"/>
    <w:rsid w:val="00B41AAC"/>
    <w:rsid w:val="00B41C1C"/>
    <w:rsid w:val="00B422BF"/>
    <w:rsid w:val="00B42525"/>
    <w:rsid w:val="00B42789"/>
    <w:rsid w:val="00B42AEF"/>
    <w:rsid w:val="00B42BEA"/>
    <w:rsid w:val="00B42E32"/>
    <w:rsid w:val="00B431E8"/>
    <w:rsid w:val="00B4333B"/>
    <w:rsid w:val="00B43487"/>
    <w:rsid w:val="00B4365F"/>
    <w:rsid w:val="00B43A4D"/>
    <w:rsid w:val="00B43B75"/>
    <w:rsid w:val="00B43C82"/>
    <w:rsid w:val="00B442F2"/>
    <w:rsid w:val="00B444F9"/>
    <w:rsid w:val="00B447BC"/>
    <w:rsid w:val="00B44936"/>
    <w:rsid w:val="00B44A80"/>
    <w:rsid w:val="00B44B06"/>
    <w:rsid w:val="00B44EB7"/>
    <w:rsid w:val="00B44FC0"/>
    <w:rsid w:val="00B45306"/>
    <w:rsid w:val="00B4547E"/>
    <w:rsid w:val="00B458ED"/>
    <w:rsid w:val="00B45E57"/>
    <w:rsid w:val="00B45E7A"/>
    <w:rsid w:val="00B46C7D"/>
    <w:rsid w:val="00B47688"/>
    <w:rsid w:val="00B47A2D"/>
    <w:rsid w:val="00B47A46"/>
    <w:rsid w:val="00B47E79"/>
    <w:rsid w:val="00B502B5"/>
    <w:rsid w:val="00B506A1"/>
    <w:rsid w:val="00B50A7B"/>
    <w:rsid w:val="00B50D19"/>
    <w:rsid w:val="00B517A0"/>
    <w:rsid w:val="00B5183C"/>
    <w:rsid w:val="00B5184E"/>
    <w:rsid w:val="00B51D2C"/>
    <w:rsid w:val="00B524CB"/>
    <w:rsid w:val="00B524F2"/>
    <w:rsid w:val="00B526A6"/>
    <w:rsid w:val="00B529C2"/>
    <w:rsid w:val="00B52B90"/>
    <w:rsid w:val="00B52D88"/>
    <w:rsid w:val="00B53377"/>
    <w:rsid w:val="00B535C4"/>
    <w:rsid w:val="00B53798"/>
    <w:rsid w:val="00B53BFF"/>
    <w:rsid w:val="00B53C91"/>
    <w:rsid w:val="00B53C9C"/>
    <w:rsid w:val="00B54587"/>
    <w:rsid w:val="00B54CC1"/>
    <w:rsid w:val="00B54EBF"/>
    <w:rsid w:val="00B5522C"/>
    <w:rsid w:val="00B552B4"/>
    <w:rsid w:val="00B5531B"/>
    <w:rsid w:val="00B55467"/>
    <w:rsid w:val="00B556AF"/>
    <w:rsid w:val="00B5570D"/>
    <w:rsid w:val="00B558D2"/>
    <w:rsid w:val="00B559E3"/>
    <w:rsid w:val="00B56A69"/>
    <w:rsid w:val="00B56A9E"/>
    <w:rsid w:val="00B56B67"/>
    <w:rsid w:val="00B574BF"/>
    <w:rsid w:val="00B57EFD"/>
    <w:rsid w:val="00B60ADA"/>
    <w:rsid w:val="00B60EFF"/>
    <w:rsid w:val="00B61632"/>
    <w:rsid w:val="00B6177F"/>
    <w:rsid w:val="00B61E84"/>
    <w:rsid w:val="00B61F78"/>
    <w:rsid w:val="00B623E0"/>
    <w:rsid w:val="00B62707"/>
    <w:rsid w:val="00B62B23"/>
    <w:rsid w:val="00B62DC2"/>
    <w:rsid w:val="00B62F81"/>
    <w:rsid w:val="00B6350B"/>
    <w:rsid w:val="00B638D2"/>
    <w:rsid w:val="00B63C87"/>
    <w:rsid w:val="00B63F34"/>
    <w:rsid w:val="00B63F95"/>
    <w:rsid w:val="00B640C7"/>
    <w:rsid w:val="00B643C3"/>
    <w:rsid w:val="00B6471A"/>
    <w:rsid w:val="00B64739"/>
    <w:rsid w:val="00B6479A"/>
    <w:rsid w:val="00B64AE0"/>
    <w:rsid w:val="00B64AF5"/>
    <w:rsid w:val="00B64CBF"/>
    <w:rsid w:val="00B64D34"/>
    <w:rsid w:val="00B64D81"/>
    <w:rsid w:val="00B64E37"/>
    <w:rsid w:val="00B64EBE"/>
    <w:rsid w:val="00B64F61"/>
    <w:rsid w:val="00B651AF"/>
    <w:rsid w:val="00B651E0"/>
    <w:rsid w:val="00B651EA"/>
    <w:rsid w:val="00B65240"/>
    <w:rsid w:val="00B653DA"/>
    <w:rsid w:val="00B6558C"/>
    <w:rsid w:val="00B656A2"/>
    <w:rsid w:val="00B656F2"/>
    <w:rsid w:val="00B66161"/>
    <w:rsid w:val="00B66198"/>
    <w:rsid w:val="00B661AE"/>
    <w:rsid w:val="00B661D5"/>
    <w:rsid w:val="00B663D1"/>
    <w:rsid w:val="00B665A8"/>
    <w:rsid w:val="00B66F13"/>
    <w:rsid w:val="00B674CC"/>
    <w:rsid w:val="00B67993"/>
    <w:rsid w:val="00B67A1E"/>
    <w:rsid w:val="00B7082F"/>
    <w:rsid w:val="00B70F89"/>
    <w:rsid w:val="00B710DD"/>
    <w:rsid w:val="00B71139"/>
    <w:rsid w:val="00B7141B"/>
    <w:rsid w:val="00B7142B"/>
    <w:rsid w:val="00B71490"/>
    <w:rsid w:val="00B715D7"/>
    <w:rsid w:val="00B719B9"/>
    <w:rsid w:val="00B719DB"/>
    <w:rsid w:val="00B71EBA"/>
    <w:rsid w:val="00B72383"/>
    <w:rsid w:val="00B72EB5"/>
    <w:rsid w:val="00B731CA"/>
    <w:rsid w:val="00B734EA"/>
    <w:rsid w:val="00B73567"/>
    <w:rsid w:val="00B73C8B"/>
    <w:rsid w:val="00B73F59"/>
    <w:rsid w:val="00B74227"/>
    <w:rsid w:val="00B74793"/>
    <w:rsid w:val="00B75152"/>
    <w:rsid w:val="00B75156"/>
    <w:rsid w:val="00B7524B"/>
    <w:rsid w:val="00B7556C"/>
    <w:rsid w:val="00B7559C"/>
    <w:rsid w:val="00B75A4D"/>
    <w:rsid w:val="00B75B40"/>
    <w:rsid w:val="00B75D17"/>
    <w:rsid w:val="00B75D67"/>
    <w:rsid w:val="00B76008"/>
    <w:rsid w:val="00B7621C"/>
    <w:rsid w:val="00B763AE"/>
    <w:rsid w:val="00B7643F"/>
    <w:rsid w:val="00B76655"/>
    <w:rsid w:val="00B7696D"/>
    <w:rsid w:val="00B76E43"/>
    <w:rsid w:val="00B76F8B"/>
    <w:rsid w:val="00B7719C"/>
    <w:rsid w:val="00B77B80"/>
    <w:rsid w:val="00B77CB6"/>
    <w:rsid w:val="00B77DC4"/>
    <w:rsid w:val="00B80775"/>
    <w:rsid w:val="00B80934"/>
    <w:rsid w:val="00B809BA"/>
    <w:rsid w:val="00B80D9A"/>
    <w:rsid w:val="00B810DA"/>
    <w:rsid w:val="00B81226"/>
    <w:rsid w:val="00B817BC"/>
    <w:rsid w:val="00B81B12"/>
    <w:rsid w:val="00B81CE2"/>
    <w:rsid w:val="00B81D85"/>
    <w:rsid w:val="00B81E4D"/>
    <w:rsid w:val="00B8208D"/>
    <w:rsid w:val="00B82A4A"/>
    <w:rsid w:val="00B82D57"/>
    <w:rsid w:val="00B82DEE"/>
    <w:rsid w:val="00B83374"/>
    <w:rsid w:val="00B84502"/>
    <w:rsid w:val="00B84866"/>
    <w:rsid w:val="00B84A2E"/>
    <w:rsid w:val="00B85062"/>
    <w:rsid w:val="00B8519F"/>
    <w:rsid w:val="00B85255"/>
    <w:rsid w:val="00B85294"/>
    <w:rsid w:val="00B8558A"/>
    <w:rsid w:val="00B859C3"/>
    <w:rsid w:val="00B859E0"/>
    <w:rsid w:val="00B85B9C"/>
    <w:rsid w:val="00B85C11"/>
    <w:rsid w:val="00B85DA3"/>
    <w:rsid w:val="00B861CF"/>
    <w:rsid w:val="00B86315"/>
    <w:rsid w:val="00B86AEE"/>
    <w:rsid w:val="00B8716D"/>
    <w:rsid w:val="00B877CD"/>
    <w:rsid w:val="00B8792D"/>
    <w:rsid w:val="00B87A3A"/>
    <w:rsid w:val="00B90302"/>
    <w:rsid w:val="00B90A10"/>
    <w:rsid w:val="00B90A8D"/>
    <w:rsid w:val="00B90B46"/>
    <w:rsid w:val="00B90CA9"/>
    <w:rsid w:val="00B90CD7"/>
    <w:rsid w:val="00B90E2F"/>
    <w:rsid w:val="00B90E66"/>
    <w:rsid w:val="00B9127B"/>
    <w:rsid w:val="00B9178B"/>
    <w:rsid w:val="00B91824"/>
    <w:rsid w:val="00B918F6"/>
    <w:rsid w:val="00B9197D"/>
    <w:rsid w:val="00B91A81"/>
    <w:rsid w:val="00B91EA9"/>
    <w:rsid w:val="00B923D5"/>
    <w:rsid w:val="00B92412"/>
    <w:rsid w:val="00B92540"/>
    <w:rsid w:val="00B92719"/>
    <w:rsid w:val="00B9277C"/>
    <w:rsid w:val="00B92B06"/>
    <w:rsid w:val="00B92B24"/>
    <w:rsid w:val="00B92D15"/>
    <w:rsid w:val="00B930D8"/>
    <w:rsid w:val="00B93782"/>
    <w:rsid w:val="00B9392C"/>
    <w:rsid w:val="00B93B23"/>
    <w:rsid w:val="00B94171"/>
    <w:rsid w:val="00B94700"/>
    <w:rsid w:val="00B949BF"/>
    <w:rsid w:val="00B949D0"/>
    <w:rsid w:val="00B94C23"/>
    <w:rsid w:val="00B94F3E"/>
    <w:rsid w:val="00B9523F"/>
    <w:rsid w:val="00B9533D"/>
    <w:rsid w:val="00B9568E"/>
    <w:rsid w:val="00B95849"/>
    <w:rsid w:val="00B95B58"/>
    <w:rsid w:val="00B95C59"/>
    <w:rsid w:val="00B95ED6"/>
    <w:rsid w:val="00B9605A"/>
    <w:rsid w:val="00B960AF"/>
    <w:rsid w:val="00B96A60"/>
    <w:rsid w:val="00B97109"/>
    <w:rsid w:val="00B97330"/>
    <w:rsid w:val="00B97359"/>
    <w:rsid w:val="00B97756"/>
    <w:rsid w:val="00B977B1"/>
    <w:rsid w:val="00B97902"/>
    <w:rsid w:val="00B97C59"/>
    <w:rsid w:val="00B97DBB"/>
    <w:rsid w:val="00BA012A"/>
    <w:rsid w:val="00BA030C"/>
    <w:rsid w:val="00BA064B"/>
    <w:rsid w:val="00BA0879"/>
    <w:rsid w:val="00BA122D"/>
    <w:rsid w:val="00BA1687"/>
    <w:rsid w:val="00BA16E0"/>
    <w:rsid w:val="00BA1924"/>
    <w:rsid w:val="00BA1EA6"/>
    <w:rsid w:val="00BA1EFA"/>
    <w:rsid w:val="00BA2085"/>
    <w:rsid w:val="00BA2295"/>
    <w:rsid w:val="00BA2558"/>
    <w:rsid w:val="00BA26DF"/>
    <w:rsid w:val="00BA29A3"/>
    <w:rsid w:val="00BA2DD4"/>
    <w:rsid w:val="00BA3A41"/>
    <w:rsid w:val="00BA3A72"/>
    <w:rsid w:val="00BA44A6"/>
    <w:rsid w:val="00BA44B8"/>
    <w:rsid w:val="00BA484F"/>
    <w:rsid w:val="00BA4AC5"/>
    <w:rsid w:val="00BA4B58"/>
    <w:rsid w:val="00BA4B6B"/>
    <w:rsid w:val="00BA4ED3"/>
    <w:rsid w:val="00BA4F4B"/>
    <w:rsid w:val="00BA50F8"/>
    <w:rsid w:val="00BA5342"/>
    <w:rsid w:val="00BA5590"/>
    <w:rsid w:val="00BA598D"/>
    <w:rsid w:val="00BA6258"/>
    <w:rsid w:val="00BA63AA"/>
    <w:rsid w:val="00BA64F3"/>
    <w:rsid w:val="00BA6552"/>
    <w:rsid w:val="00BA65BE"/>
    <w:rsid w:val="00BA66FD"/>
    <w:rsid w:val="00BA67AE"/>
    <w:rsid w:val="00BA68F6"/>
    <w:rsid w:val="00BA6A84"/>
    <w:rsid w:val="00BA6B55"/>
    <w:rsid w:val="00BA6C6A"/>
    <w:rsid w:val="00BA721B"/>
    <w:rsid w:val="00BA728B"/>
    <w:rsid w:val="00BABF61"/>
    <w:rsid w:val="00BB0011"/>
    <w:rsid w:val="00BB0115"/>
    <w:rsid w:val="00BB01CF"/>
    <w:rsid w:val="00BB0C08"/>
    <w:rsid w:val="00BB0C1F"/>
    <w:rsid w:val="00BB18CF"/>
    <w:rsid w:val="00BB1A80"/>
    <w:rsid w:val="00BB1BA6"/>
    <w:rsid w:val="00BB1C42"/>
    <w:rsid w:val="00BB1C89"/>
    <w:rsid w:val="00BB289B"/>
    <w:rsid w:val="00BB28D1"/>
    <w:rsid w:val="00BB2E01"/>
    <w:rsid w:val="00BB306B"/>
    <w:rsid w:val="00BB3579"/>
    <w:rsid w:val="00BB369B"/>
    <w:rsid w:val="00BB3A91"/>
    <w:rsid w:val="00BB3CC7"/>
    <w:rsid w:val="00BB4014"/>
    <w:rsid w:val="00BB42FE"/>
    <w:rsid w:val="00BB436C"/>
    <w:rsid w:val="00BB4557"/>
    <w:rsid w:val="00BB484C"/>
    <w:rsid w:val="00BB4E11"/>
    <w:rsid w:val="00BB534D"/>
    <w:rsid w:val="00BB54DD"/>
    <w:rsid w:val="00BB565C"/>
    <w:rsid w:val="00BB57B6"/>
    <w:rsid w:val="00BB57C7"/>
    <w:rsid w:val="00BB5974"/>
    <w:rsid w:val="00BB5B1E"/>
    <w:rsid w:val="00BB5F5F"/>
    <w:rsid w:val="00BB5FEF"/>
    <w:rsid w:val="00BB6093"/>
    <w:rsid w:val="00BB60EF"/>
    <w:rsid w:val="00BB634C"/>
    <w:rsid w:val="00BB6979"/>
    <w:rsid w:val="00BB6C3F"/>
    <w:rsid w:val="00BB7071"/>
    <w:rsid w:val="00BB7420"/>
    <w:rsid w:val="00BB74D1"/>
    <w:rsid w:val="00BB7778"/>
    <w:rsid w:val="00BB7BEF"/>
    <w:rsid w:val="00BB7F04"/>
    <w:rsid w:val="00BB7F33"/>
    <w:rsid w:val="00BB7F6A"/>
    <w:rsid w:val="00BC0024"/>
    <w:rsid w:val="00BC09E8"/>
    <w:rsid w:val="00BC0FA6"/>
    <w:rsid w:val="00BC1205"/>
    <w:rsid w:val="00BC1ACE"/>
    <w:rsid w:val="00BC1CA8"/>
    <w:rsid w:val="00BC1DEC"/>
    <w:rsid w:val="00BC2A4F"/>
    <w:rsid w:val="00BC2C65"/>
    <w:rsid w:val="00BC31ED"/>
    <w:rsid w:val="00BC31F3"/>
    <w:rsid w:val="00BC3375"/>
    <w:rsid w:val="00BC3409"/>
    <w:rsid w:val="00BC386D"/>
    <w:rsid w:val="00BC39FE"/>
    <w:rsid w:val="00BC3E78"/>
    <w:rsid w:val="00BC41B7"/>
    <w:rsid w:val="00BC425F"/>
    <w:rsid w:val="00BC4282"/>
    <w:rsid w:val="00BC448D"/>
    <w:rsid w:val="00BC4626"/>
    <w:rsid w:val="00BC48A1"/>
    <w:rsid w:val="00BC4A12"/>
    <w:rsid w:val="00BC4A61"/>
    <w:rsid w:val="00BC4CF1"/>
    <w:rsid w:val="00BC4F3A"/>
    <w:rsid w:val="00BC5576"/>
    <w:rsid w:val="00BC5706"/>
    <w:rsid w:val="00BC5BC0"/>
    <w:rsid w:val="00BC5C0D"/>
    <w:rsid w:val="00BC5DEA"/>
    <w:rsid w:val="00BC5FD5"/>
    <w:rsid w:val="00BC627F"/>
    <w:rsid w:val="00BC6500"/>
    <w:rsid w:val="00BC6B12"/>
    <w:rsid w:val="00BC7279"/>
    <w:rsid w:val="00BC757F"/>
    <w:rsid w:val="00BC76DF"/>
    <w:rsid w:val="00BC77E2"/>
    <w:rsid w:val="00BC7E19"/>
    <w:rsid w:val="00BC7EE2"/>
    <w:rsid w:val="00BD07A4"/>
    <w:rsid w:val="00BD0B7C"/>
    <w:rsid w:val="00BD111A"/>
    <w:rsid w:val="00BD1423"/>
    <w:rsid w:val="00BD1435"/>
    <w:rsid w:val="00BD159D"/>
    <w:rsid w:val="00BD1604"/>
    <w:rsid w:val="00BD165B"/>
    <w:rsid w:val="00BD16A6"/>
    <w:rsid w:val="00BD1A7D"/>
    <w:rsid w:val="00BD1E49"/>
    <w:rsid w:val="00BD2026"/>
    <w:rsid w:val="00BD218F"/>
    <w:rsid w:val="00BD2E81"/>
    <w:rsid w:val="00BD3193"/>
    <w:rsid w:val="00BD3899"/>
    <w:rsid w:val="00BD38D8"/>
    <w:rsid w:val="00BD3AE6"/>
    <w:rsid w:val="00BD3C6C"/>
    <w:rsid w:val="00BD4429"/>
    <w:rsid w:val="00BD45BB"/>
    <w:rsid w:val="00BD45BE"/>
    <w:rsid w:val="00BD49D8"/>
    <w:rsid w:val="00BD4B3A"/>
    <w:rsid w:val="00BD4BCE"/>
    <w:rsid w:val="00BD5257"/>
    <w:rsid w:val="00BD5B66"/>
    <w:rsid w:val="00BD5ED5"/>
    <w:rsid w:val="00BD7270"/>
    <w:rsid w:val="00BD768A"/>
    <w:rsid w:val="00BD7A03"/>
    <w:rsid w:val="00BD7B42"/>
    <w:rsid w:val="00BD7CA9"/>
    <w:rsid w:val="00BE001B"/>
    <w:rsid w:val="00BE05B7"/>
    <w:rsid w:val="00BE05D1"/>
    <w:rsid w:val="00BE060E"/>
    <w:rsid w:val="00BE065A"/>
    <w:rsid w:val="00BE1453"/>
    <w:rsid w:val="00BE1657"/>
    <w:rsid w:val="00BE1711"/>
    <w:rsid w:val="00BE1BA9"/>
    <w:rsid w:val="00BE1D61"/>
    <w:rsid w:val="00BE1EEF"/>
    <w:rsid w:val="00BE27F6"/>
    <w:rsid w:val="00BE286B"/>
    <w:rsid w:val="00BE2DE2"/>
    <w:rsid w:val="00BE2F2F"/>
    <w:rsid w:val="00BE36A0"/>
    <w:rsid w:val="00BE3992"/>
    <w:rsid w:val="00BE3BD1"/>
    <w:rsid w:val="00BE3FF2"/>
    <w:rsid w:val="00BE41A0"/>
    <w:rsid w:val="00BE4260"/>
    <w:rsid w:val="00BE435C"/>
    <w:rsid w:val="00BE43A8"/>
    <w:rsid w:val="00BE458E"/>
    <w:rsid w:val="00BE46AD"/>
    <w:rsid w:val="00BE4C48"/>
    <w:rsid w:val="00BE6238"/>
    <w:rsid w:val="00BE67D8"/>
    <w:rsid w:val="00BE6905"/>
    <w:rsid w:val="00BE69E5"/>
    <w:rsid w:val="00BE6C54"/>
    <w:rsid w:val="00BE6C76"/>
    <w:rsid w:val="00BE6E4B"/>
    <w:rsid w:val="00BE6F15"/>
    <w:rsid w:val="00BE6FED"/>
    <w:rsid w:val="00BE70A3"/>
    <w:rsid w:val="00BE75C2"/>
    <w:rsid w:val="00BE77D6"/>
    <w:rsid w:val="00BE78DF"/>
    <w:rsid w:val="00BE78E2"/>
    <w:rsid w:val="00BE7B10"/>
    <w:rsid w:val="00BE7D32"/>
    <w:rsid w:val="00BE7E4C"/>
    <w:rsid w:val="00BE7EF1"/>
    <w:rsid w:val="00BF0016"/>
    <w:rsid w:val="00BF01FA"/>
    <w:rsid w:val="00BF054F"/>
    <w:rsid w:val="00BF06A2"/>
    <w:rsid w:val="00BF0732"/>
    <w:rsid w:val="00BF0A83"/>
    <w:rsid w:val="00BF0BD5"/>
    <w:rsid w:val="00BF0FA9"/>
    <w:rsid w:val="00BF10AB"/>
    <w:rsid w:val="00BF10BA"/>
    <w:rsid w:val="00BF13CA"/>
    <w:rsid w:val="00BF14DC"/>
    <w:rsid w:val="00BF1528"/>
    <w:rsid w:val="00BF164C"/>
    <w:rsid w:val="00BF16BC"/>
    <w:rsid w:val="00BF1897"/>
    <w:rsid w:val="00BF1AE4"/>
    <w:rsid w:val="00BF1D60"/>
    <w:rsid w:val="00BF1E8C"/>
    <w:rsid w:val="00BF208A"/>
    <w:rsid w:val="00BF217D"/>
    <w:rsid w:val="00BF2430"/>
    <w:rsid w:val="00BF270B"/>
    <w:rsid w:val="00BF27EB"/>
    <w:rsid w:val="00BF28FE"/>
    <w:rsid w:val="00BF3256"/>
    <w:rsid w:val="00BF3307"/>
    <w:rsid w:val="00BF35CC"/>
    <w:rsid w:val="00BF363D"/>
    <w:rsid w:val="00BF37AA"/>
    <w:rsid w:val="00BF37BB"/>
    <w:rsid w:val="00BF3B1C"/>
    <w:rsid w:val="00BF4016"/>
    <w:rsid w:val="00BF45E7"/>
    <w:rsid w:val="00BF46E7"/>
    <w:rsid w:val="00BF474B"/>
    <w:rsid w:val="00BF48D3"/>
    <w:rsid w:val="00BF49D8"/>
    <w:rsid w:val="00BF4F80"/>
    <w:rsid w:val="00BF4F8D"/>
    <w:rsid w:val="00BF4FC6"/>
    <w:rsid w:val="00BF4FDE"/>
    <w:rsid w:val="00BF52BC"/>
    <w:rsid w:val="00BF536F"/>
    <w:rsid w:val="00BF5A2B"/>
    <w:rsid w:val="00BF5AA7"/>
    <w:rsid w:val="00BF5AD9"/>
    <w:rsid w:val="00BF5BBC"/>
    <w:rsid w:val="00BF6311"/>
    <w:rsid w:val="00BF64E2"/>
    <w:rsid w:val="00BF66F1"/>
    <w:rsid w:val="00BF6795"/>
    <w:rsid w:val="00BF682F"/>
    <w:rsid w:val="00BF6C4F"/>
    <w:rsid w:val="00BF6CF4"/>
    <w:rsid w:val="00BF6FBC"/>
    <w:rsid w:val="00BF6FC6"/>
    <w:rsid w:val="00BF72A2"/>
    <w:rsid w:val="00BF7C6E"/>
    <w:rsid w:val="00C00077"/>
    <w:rsid w:val="00C00201"/>
    <w:rsid w:val="00C0038D"/>
    <w:rsid w:val="00C00520"/>
    <w:rsid w:val="00C006B1"/>
    <w:rsid w:val="00C00703"/>
    <w:rsid w:val="00C0094D"/>
    <w:rsid w:val="00C00BD7"/>
    <w:rsid w:val="00C00CFD"/>
    <w:rsid w:val="00C00E80"/>
    <w:rsid w:val="00C01049"/>
    <w:rsid w:val="00C0139F"/>
    <w:rsid w:val="00C014EC"/>
    <w:rsid w:val="00C01549"/>
    <w:rsid w:val="00C015A4"/>
    <w:rsid w:val="00C0169A"/>
    <w:rsid w:val="00C01BBC"/>
    <w:rsid w:val="00C02394"/>
    <w:rsid w:val="00C0266C"/>
    <w:rsid w:val="00C026C8"/>
    <w:rsid w:val="00C02AF1"/>
    <w:rsid w:val="00C02BA6"/>
    <w:rsid w:val="00C02BEF"/>
    <w:rsid w:val="00C030DE"/>
    <w:rsid w:val="00C032E1"/>
    <w:rsid w:val="00C0340B"/>
    <w:rsid w:val="00C03BD1"/>
    <w:rsid w:val="00C03F1D"/>
    <w:rsid w:val="00C03F5B"/>
    <w:rsid w:val="00C0495E"/>
    <w:rsid w:val="00C04966"/>
    <w:rsid w:val="00C04E6A"/>
    <w:rsid w:val="00C04EA8"/>
    <w:rsid w:val="00C05012"/>
    <w:rsid w:val="00C05119"/>
    <w:rsid w:val="00C0530F"/>
    <w:rsid w:val="00C053F4"/>
    <w:rsid w:val="00C0566A"/>
    <w:rsid w:val="00C056AC"/>
    <w:rsid w:val="00C057AC"/>
    <w:rsid w:val="00C05895"/>
    <w:rsid w:val="00C05A32"/>
    <w:rsid w:val="00C05AA3"/>
    <w:rsid w:val="00C05F24"/>
    <w:rsid w:val="00C05F4F"/>
    <w:rsid w:val="00C05F6A"/>
    <w:rsid w:val="00C06BAC"/>
    <w:rsid w:val="00C06BD4"/>
    <w:rsid w:val="00C06C77"/>
    <w:rsid w:val="00C06DF9"/>
    <w:rsid w:val="00C06F56"/>
    <w:rsid w:val="00C07052"/>
    <w:rsid w:val="00C070C4"/>
    <w:rsid w:val="00C0731B"/>
    <w:rsid w:val="00C075DC"/>
    <w:rsid w:val="00C07684"/>
    <w:rsid w:val="00C0783B"/>
    <w:rsid w:val="00C07EAF"/>
    <w:rsid w:val="00C07F4A"/>
    <w:rsid w:val="00C100C1"/>
    <w:rsid w:val="00C10237"/>
    <w:rsid w:val="00C103B4"/>
    <w:rsid w:val="00C104D6"/>
    <w:rsid w:val="00C1062A"/>
    <w:rsid w:val="00C107BA"/>
    <w:rsid w:val="00C10AAE"/>
    <w:rsid w:val="00C10D02"/>
    <w:rsid w:val="00C11614"/>
    <w:rsid w:val="00C1165E"/>
    <w:rsid w:val="00C1185B"/>
    <w:rsid w:val="00C11E9E"/>
    <w:rsid w:val="00C11FA0"/>
    <w:rsid w:val="00C12072"/>
    <w:rsid w:val="00C124C3"/>
    <w:rsid w:val="00C12546"/>
    <w:rsid w:val="00C12B37"/>
    <w:rsid w:val="00C12D7F"/>
    <w:rsid w:val="00C12FCA"/>
    <w:rsid w:val="00C13263"/>
    <w:rsid w:val="00C13629"/>
    <w:rsid w:val="00C137BF"/>
    <w:rsid w:val="00C137DE"/>
    <w:rsid w:val="00C137E4"/>
    <w:rsid w:val="00C13A03"/>
    <w:rsid w:val="00C13A97"/>
    <w:rsid w:val="00C13D18"/>
    <w:rsid w:val="00C13D4D"/>
    <w:rsid w:val="00C144AB"/>
    <w:rsid w:val="00C147A4"/>
    <w:rsid w:val="00C14B89"/>
    <w:rsid w:val="00C14D99"/>
    <w:rsid w:val="00C1508E"/>
    <w:rsid w:val="00C1551E"/>
    <w:rsid w:val="00C155B5"/>
    <w:rsid w:val="00C159FE"/>
    <w:rsid w:val="00C15C6B"/>
    <w:rsid w:val="00C162B6"/>
    <w:rsid w:val="00C1639D"/>
    <w:rsid w:val="00C16412"/>
    <w:rsid w:val="00C167B6"/>
    <w:rsid w:val="00C16A4B"/>
    <w:rsid w:val="00C16D89"/>
    <w:rsid w:val="00C1700E"/>
    <w:rsid w:val="00C172BC"/>
    <w:rsid w:val="00C175D3"/>
    <w:rsid w:val="00C17861"/>
    <w:rsid w:val="00C17A45"/>
    <w:rsid w:val="00C17F10"/>
    <w:rsid w:val="00C17F7A"/>
    <w:rsid w:val="00C20143"/>
    <w:rsid w:val="00C2016D"/>
    <w:rsid w:val="00C20939"/>
    <w:rsid w:val="00C2094C"/>
    <w:rsid w:val="00C20BF2"/>
    <w:rsid w:val="00C20D06"/>
    <w:rsid w:val="00C2145E"/>
    <w:rsid w:val="00C2146F"/>
    <w:rsid w:val="00C21621"/>
    <w:rsid w:val="00C21B10"/>
    <w:rsid w:val="00C21B32"/>
    <w:rsid w:val="00C22316"/>
    <w:rsid w:val="00C22339"/>
    <w:rsid w:val="00C2266E"/>
    <w:rsid w:val="00C22898"/>
    <w:rsid w:val="00C22C5D"/>
    <w:rsid w:val="00C22FCB"/>
    <w:rsid w:val="00C232BE"/>
    <w:rsid w:val="00C23B36"/>
    <w:rsid w:val="00C23BCF"/>
    <w:rsid w:val="00C23C2F"/>
    <w:rsid w:val="00C2413F"/>
    <w:rsid w:val="00C24314"/>
    <w:rsid w:val="00C24442"/>
    <w:rsid w:val="00C24671"/>
    <w:rsid w:val="00C24ADA"/>
    <w:rsid w:val="00C24FBD"/>
    <w:rsid w:val="00C25950"/>
    <w:rsid w:val="00C25A98"/>
    <w:rsid w:val="00C25B19"/>
    <w:rsid w:val="00C25C2A"/>
    <w:rsid w:val="00C268D7"/>
    <w:rsid w:val="00C26CBE"/>
    <w:rsid w:val="00C26D7B"/>
    <w:rsid w:val="00C27044"/>
    <w:rsid w:val="00C27367"/>
    <w:rsid w:val="00C27421"/>
    <w:rsid w:val="00C274C1"/>
    <w:rsid w:val="00C2769E"/>
    <w:rsid w:val="00C27BB9"/>
    <w:rsid w:val="00C27E88"/>
    <w:rsid w:val="00C27F58"/>
    <w:rsid w:val="00C30011"/>
    <w:rsid w:val="00C300D7"/>
    <w:rsid w:val="00C301EC"/>
    <w:rsid w:val="00C303D8"/>
    <w:rsid w:val="00C3069D"/>
    <w:rsid w:val="00C3099F"/>
    <w:rsid w:val="00C3114B"/>
    <w:rsid w:val="00C31495"/>
    <w:rsid w:val="00C314CC"/>
    <w:rsid w:val="00C31716"/>
    <w:rsid w:val="00C31C33"/>
    <w:rsid w:val="00C31C98"/>
    <w:rsid w:val="00C33202"/>
    <w:rsid w:val="00C33487"/>
    <w:rsid w:val="00C33A6B"/>
    <w:rsid w:val="00C33B1F"/>
    <w:rsid w:val="00C33B79"/>
    <w:rsid w:val="00C3539D"/>
    <w:rsid w:val="00C35D74"/>
    <w:rsid w:val="00C35FD2"/>
    <w:rsid w:val="00C363BF"/>
    <w:rsid w:val="00C3641D"/>
    <w:rsid w:val="00C364C6"/>
    <w:rsid w:val="00C367DB"/>
    <w:rsid w:val="00C367FC"/>
    <w:rsid w:val="00C368CB"/>
    <w:rsid w:val="00C36967"/>
    <w:rsid w:val="00C36B76"/>
    <w:rsid w:val="00C36E6E"/>
    <w:rsid w:val="00C36FEA"/>
    <w:rsid w:val="00C37071"/>
    <w:rsid w:val="00C374CC"/>
    <w:rsid w:val="00C377EB"/>
    <w:rsid w:val="00C37808"/>
    <w:rsid w:val="00C37930"/>
    <w:rsid w:val="00C37BD5"/>
    <w:rsid w:val="00C37F89"/>
    <w:rsid w:val="00C4061F"/>
    <w:rsid w:val="00C406F2"/>
    <w:rsid w:val="00C40844"/>
    <w:rsid w:val="00C4087F"/>
    <w:rsid w:val="00C4170D"/>
    <w:rsid w:val="00C41739"/>
    <w:rsid w:val="00C42035"/>
    <w:rsid w:val="00C421E0"/>
    <w:rsid w:val="00C42A56"/>
    <w:rsid w:val="00C430CE"/>
    <w:rsid w:val="00C431AE"/>
    <w:rsid w:val="00C43B59"/>
    <w:rsid w:val="00C43B87"/>
    <w:rsid w:val="00C4416D"/>
    <w:rsid w:val="00C4421F"/>
    <w:rsid w:val="00C44385"/>
    <w:rsid w:val="00C4438F"/>
    <w:rsid w:val="00C44A5A"/>
    <w:rsid w:val="00C44C09"/>
    <w:rsid w:val="00C45465"/>
    <w:rsid w:val="00C459A8"/>
    <w:rsid w:val="00C459D9"/>
    <w:rsid w:val="00C45A7B"/>
    <w:rsid w:val="00C460D5"/>
    <w:rsid w:val="00C461D6"/>
    <w:rsid w:val="00C46693"/>
    <w:rsid w:val="00C46C2E"/>
    <w:rsid w:val="00C4798B"/>
    <w:rsid w:val="00C479D7"/>
    <w:rsid w:val="00C47E16"/>
    <w:rsid w:val="00C47E29"/>
    <w:rsid w:val="00C50157"/>
    <w:rsid w:val="00C501D0"/>
    <w:rsid w:val="00C503DE"/>
    <w:rsid w:val="00C506D9"/>
    <w:rsid w:val="00C5079E"/>
    <w:rsid w:val="00C50D1E"/>
    <w:rsid w:val="00C50F7A"/>
    <w:rsid w:val="00C51530"/>
    <w:rsid w:val="00C51666"/>
    <w:rsid w:val="00C51A82"/>
    <w:rsid w:val="00C51E00"/>
    <w:rsid w:val="00C521A7"/>
    <w:rsid w:val="00C521B7"/>
    <w:rsid w:val="00C522AB"/>
    <w:rsid w:val="00C525A2"/>
    <w:rsid w:val="00C526D6"/>
    <w:rsid w:val="00C5270B"/>
    <w:rsid w:val="00C527FB"/>
    <w:rsid w:val="00C52C1F"/>
    <w:rsid w:val="00C534C3"/>
    <w:rsid w:val="00C537DB"/>
    <w:rsid w:val="00C53820"/>
    <w:rsid w:val="00C539CF"/>
    <w:rsid w:val="00C53C1C"/>
    <w:rsid w:val="00C53F41"/>
    <w:rsid w:val="00C540DC"/>
    <w:rsid w:val="00C542EA"/>
    <w:rsid w:val="00C55115"/>
    <w:rsid w:val="00C555F6"/>
    <w:rsid w:val="00C556C8"/>
    <w:rsid w:val="00C559EC"/>
    <w:rsid w:val="00C55C3F"/>
    <w:rsid w:val="00C55E1A"/>
    <w:rsid w:val="00C55FE8"/>
    <w:rsid w:val="00C5613D"/>
    <w:rsid w:val="00C564D7"/>
    <w:rsid w:val="00C56689"/>
    <w:rsid w:val="00C566C3"/>
    <w:rsid w:val="00C567D8"/>
    <w:rsid w:val="00C57122"/>
    <w:rsid w:val="00C577D2"/>
    <w:rsid w:val="00C57A63"/>
    <w:rsid w:val="00C57D49"/>
    <w:rsid w:val="00C57F27"/>
    <w:rsid w:val="00C57FD3"/>
    <w:rsid w:val="00C601B1"/>
    <w:rsid w:val="00C6028F"/>
    <w:rsid w:val="00C60813"/>
    <w:rsid w:val="00C6091F"/>
    <w:rsid w:val="00C60D22"/>
    <w:rsid w:val="00C614CA"/>
    <w:rsid w:val="00C614F9"/>
    <w:rsid w:val="00C61513"/>
    <w:rsid w:val="00C61A19"/>
    <w:rsid w:val="00C61A4D"/>
    <w:rsid w:val="00C61C4F"/>
    <w:rsid w:val="00C61E37"/>
    <w:rsid w:val="00C62039"/>
    <w:rsid w:val="00C6239A"/>
    <w:rsid w:val="00C62BFF"/>
    <w:rsid w:val="00C62D7E"/>
    <w:rsid w:val="00C62FD7"/>
    <w:rsid w:val="00C630DC"/>
    <w:rsid w:val="00C63847"/>
    <w:rsid w:val="00C6386F"/>
    <w:rsid w:val="00C63AD7"/>
    <w:rsid w:val="00C63BF6"/>
    <w:rsid w:val="00C64077"/>
    <w:rsid w:val="00C640EB"/>
    <w:rsid w:val="00C64250"/>
    <w:rsid w:val="00C643B6"/>
    <w:rsid w:val="00C64403"/>
    <w:rsid w:val="00C64456"/>
    <w:rsid w:val="00C64725"/>
    <w:rsid w:val="00C64D65"/>
    <w:rsid w:val="00C651E2"/>
    <w:rsid w:val="00C6539D"/>
    <w:rsid w:val="00C65A22"/>
    <w:rsid w:val="00C65A59"/>
    <w:rsid w:val="00C6646C"/>
    <w:rsid w:val="00C66555"/>
    <w:rsid w:val="00C66659"/>
    <w:rsid w:val="00C666A9"/>
    <w:rsid w:val="00C6697F"/>
    <w:rsid w:val="00C66AA5"/>
    <w:rsid w:val="00C66B7A"/>
    <w:rsid w:val="00C66B99"/>
    <w:rsid w:val="00C66C35"/>
    <w:rsid w:val="00C66DD4"/>
    <w:rsid w:val="00C66F76"/>
    <w:rsid w:val="00C6720A"/>
    <w:rsid w:val="00C6739F"/>
    <w:rsid w:val="00C673F3"/>
    <w:rsid w:val="00C67A89"/>
    <w:rsid w:val="00C67EE1"/>
    <w:rsid w:val="00C702AF"/>
    <w:rsid w:val="00C70424"/>
    <w:rsid w:val="00C70649"/>
    <w:rsid w:val="00C70B78"/>
    <w:rsid w:val="00C70C4E"/>
    <w:rsid w:val="00C71201"/>
    <w:rsid w:val="00C71442"/>
    <w:rsid w:val="00C71501"/>
    <w:rsid w:val="00C71AB5"/>
    <w:rsid w:val="00C71FF7"/>
    <w:rsid w:val="00C7210F"/>
    <w:rsid w:val="00C7263D"/>
    <w:rsid w:val="00C728A5"/>
    <w:rsid w:val="00C72A90"/>
    <w:rsid w:val="00C72C31"/>
    <w:rsid w:val="00C7347F"/>
    <w:rsid w:val="00C738A8"/>
    <w:rsid w:val="00C739C2"/>
    <w:rsid w:val="00C73A24"/>
    <w:rsid w:val="00C73B2D"/>
    <w:rsid w:val="00C73DFA"/>
    <w:rsid w:val="00C743F3"/>
    <w:rsid w:val="00C744FE"/>
    <w:rsid w:val="00C7474B"/>
    <w:rsid w:val="00C74D1F"/>
    <w:rsid w:val="00C74E60"/>
    <w:rsid w:val="00C75080"/>
    <w:rsid w:val="00C752A8"/>
    <w:rsid w:val="00C755F5"/>
    <w:rsid w:val="00C7585B"/>
    <w:rsid w:val="00C75B4D"/>
    <w:rsid w:val="00C75BDE"/>
    <w:rsid w:val="00C75BFE"/>
    <w:rsid w:val="00C75D0C"/>
    <w:rsid w:val="00C762E1"/>
    <w:rsid w:val="00C76340"/>
    <w:rsid w:val="00C763E5"/>
    <w:rsid w:val="00C767C0"/>
    <w:rsid w:val="00C76FC4"/>
    <w:rsid w:val="00C770A6"/>
    <w:rsid w:val="00C771F6"/>
    <w:rsid w:val="00C77967"/>
    <w:rsid w:val="00C779AB"/>
    <w:rsid w:val="00C77EEC"/>
    <w:rsid w:val="00C77F9B"/>
    <w:rsid w:val="00C80085"/>
    <w:rsid w:val="00C800AF"/>
    <w:rsid w:val="00C803AA"/>
    <w:rsid w:val="00C80826"/>
    <w:rsid w:val="00C80CA0"/>
    <w:rsid w:val="00C80D5B"/>
    <w:rsid w:val="00C81192"/>
    <w:rsid w:val="00C81465"/>
    <w:rsid w:val="00C8147E"/>
    <w:rsid w:val="00C815CC"/>
    <w:rsid w:val="00C81A0B"/>
    <w:rsid w:val="00C82164"/>
    <w:rsid w:val="00C8216F"/>
    <w:rsid w:val="00C82241"/>
    <w:rsid w:val="00C82299"/>
    <w:rsid w:val="00C824E2"/>
    <w:rsid w:val="00C825C4"/>
    <w:rsid w:val="00C82700"/>
    <w:rsid w:val="00C82855"/>
    <w:rsid w:val="00C82E7E"/>
    <w:rsid w:val="00C83016"/>
    <w:rsid w:val="00C830DF"/>
    <w:rsid w:val="00C8316A"/>
    <w:rsid w:val="00C833DD"/>
    <w:rsid w:val="00C83684"/>
    <w:rsid w:val="00C83747"/>
    <w:rsid w:val="00C83AB1"/>
    <w:rsid w:val="00C83B43"/>
    <w:rsid w:val="00C84572"/>
    <w:rsid w:val="00C846DA"/>
    <w:rsid w:val="00C848B4"/>
    <w:rsid w:val="00C84B0B"/>
    <w:rsid w:val="00C85183"/>
    <w:rsid w:val="00C85234"/>
    <w:rsid w:val="00C85565"/>
    <w:rsid w:val="00C855C6"/>
    <w:rsid w:val="00C856CF"/>
    <w:rsid w:val="00C85DB7"/>
    <w:rsid w:val="00C85DE5"/>
    <w:rsid w:val="00C8642F"/>
    <w:rsid w:val="00C86553"/>
    <w:rsid w:val="00C867A7"/>
    <w:rsid w:val="00C86D21"/>
    <w:rsid w:val="00C86F45"/>
    <w:rsid w:val="00C86FF5"/>
    <w:rsid w:val="00C87005"/>
    <w:rsid w:val="00C870BD"/>
    <w:rsid w:val="00C872A4"/>
    <w:rsid w:val="00C873E6"/>
    <w:rsid w:val="00C87DCF"/>
    <w:rsid w:val="00C904C8"/>
    <w:rsid w:val="00C909FF"/>
    <w:rsid w:val="00C910BA"/>
    <w:rsid w:val="00C916F2"/>
    <w:rsid w:val="00C91828"/>
    <w:rsid w:val="00C919BD"/>
    <w:rsid w:val="00C91A0C"/>
    <w:rsid w:val="00C91A30"/>
    <w:rsid w:val="00C91B4E"/>
    <w:rsid w:val="00C92097"/>
    <w:rsid w:val="00C92174"/>
    <w:rsid w:val="00C9245E"/>
    <w:rsid w:val="00C925C2"/>
    <w:rsid w:val="00C927DC"/>
    <w:rsid w:val="00C927E2"/>
    <w:rsid w:val="00C92B57"/>
    <w:rsid w:val="00C92C05"/>
    <w:rsid w:val="00C931DE"/>
    <w:rsid w:val="00C93225"/>
    <w:rsid w:val="00C9344F"/>
    <w:rsid w:val="00C935F8"/>
    <w:rsid w:val="00C93C2B"/>
    <w:rsid w:val="00C93D39"/>
    <w:rsid w:val="00C9441F"/>
    <w:rsid w:val="00C94BEF"/>
    <w:rsid w:val="00C95309"/>
    <w:rsid w:val="00C95655"/>
    <w:rsid w:val="00C9574E"/>
    <w:rsid w:val="00C957F3"/>
    <w:rsid w:val="00C958EA"/>
    <w:rsid w:val="00C95923"/>
    <w:rsid w:val="00C95C41"/>
    <w:rsid w:val="00C95FCD"/>
    <w:rsid w:val="00C96130"/>
    <w:rsid w:val="00C96664"/>
    <w:rsid w:val="00C96A6F"/>
    <w:rsid w:val="00C96A89"/>
    <w:rsid w:val="00C96B28"/>
    <w:rsid w:val="00C96E6A"/>
    <w:rsid w:val="00C97070"/>
    <w:rsid w:val="00C9711F"/>
    <w:rsid w:val="00C971B0"/>
    <w:rsid w:val="00C9738D"/>
    <w:rsid w:val="00C97986"/>
    <w:rsid w:val="00C97B9A"/>
    <w:rsid w:val="00C97CA7"/>
    <w:rsid w:val="00C97E6F"/>
    <w:rsid w:val="00CA0158"/>
    <w:rsid w:val="00CA01CC"/>
    <w:rsid w:val="00CA0EF6"/>
    <w:rsid w:val="00CA1681"/>
    <w:rsid w:val="00CA1849"/>
    <w:rsid w:val="00CA1945"/>
    <w:rsid w:val="00CA1BDD"/>
    <w:rsid w:val="00CA1EAB"/>
    <w:rsid w:val="00CA1FCC"/>
    <w:rsid w:val="00CA20AA"/>
    <w:rsid w:val="00CA2407"/>
    <w:rsid w:val="00CA2421"/>
    <w:rsid w:val="00CA2454"/>
    <w:rsid w:val="00CA24A0"/>
    <w:rsid w:val="00CA2554"/>
    <w:rsid w:val="00CA28E6"/>
    <w:rsid w:val="00CA2A40"/>
    <w:rsid w:val="00CA2BE0"/>
    <w:rsid w:val="00CA2D50"/>
    <w:rsid w:val="00CA2EE7"/>
    <w:rsid w:val="00CA2FE1"/>
    <w:rsid w:val="00CA3367"/>
    <w:rsid w:val="00CA363A"/>
    <w:rsid w:val="00CA3849"/>
    <w:rsid w:val="00CA3C47"/>
    <w:rsid w:val="00CA3E59"/>
    <w:rsid w:val="00CA412A"/>
    <w:rsid w:val="00CA43D6"/>
    <w:rsid w:val="00CA4619"/>
    <w:rsid w:val="00CA4778"/>
    <w:rsid w:val="00CA478E"/>
    <w:rsid w:val="00CA4D63"/>
    <w:rsid w:val="00CA4D8D"/>
    <w:rsid w:val="00CA4E9A"/>
    <w:rsid w:val="00CA52A4"/>
    <w:rsid w:val="00CA5994"/>
    <w:rsid w:val="00CA5A54"/>
    <w:rsid w:val="00CA5C08"/>
    <w:rsid w:val="00CA6073"/>
    <w:rsid w:val="00CA614A"/>
    <w:rsid w:val="00CA61EF"/>
    <w:rsid w:val="00CA63BC"/>
    <w:rsid w:val="00CA65FD"/>
    <w:rsid w:val="00CA68B8"/>
    <w:rsid w:val="00CA6A10"/>
    <w:rsid w:val="00CA6D52"/>
    <w:rsid w:val="00CA6F46"/>
    <w:rsid w:val="00CA71EB"/>
    <w:rsid w:val="00CA7B37"/>
    <w:rsid w:val="00CA96D1"/>
    <w:rsid w:val="00CB00BC"/>
    <w:rsid w:val="00CB0656"/>
    <w:rsid w:val="00CB08A4"/>
    <w:rsid w:val="00CB0B61"/>
    <w:rsid w:val="00CB0CDD"/>
    <w:rsid w:val="00CB0CED"/>
    <w:rsid w:val="00CB117A"/>
    <w:rsid w:val="00CB15A7"/>
    <w:rsid w:val="00CB1615"/>
    <w:rsid w:val="00CB179D"/>
    <w:rsid w:val="00CB1C55"/>
    <w:rsid w:val="00CB1E50"/>
    <w:rsid w:val="00CB1FB6"/>
    <w:rsid w:val="00CB2250"/>
    <w:rsid w:val="00CB2419"/>
    <w:rsid w:val="00CB2691"/>
    <w:rsid w:val="00CB277A"/>
    <w:rsid w:val="00CB2975"/>
    <w:rsid w:val="00CB2979"/>
    <w:rsid w:val="00CB2A25"/>
    <w:rsid w:val="00CB2B3D"/>
    <w:rsid w:val="00CB2B64"/>
    <w:rsid w:val="00CB2F3C"/>
    <w:rsid w:val="00CB3664"/>
    <w:rsid w:val="00CB3AD4"/>
    <w:rsid w:val="00CB3BAA"/>
    <w:rsid w:val="00CB40F1"/>
    <w:rsid w:val="00CB435E"/>
    <w:rsid w:val="00CB494B"/>
    <w:rsid w:val="00CB5196"/>
    <w:rsid w:val="00CB5253"/>
    <w:rsid w:val="00CB5527"/>
    <w:rsid w:val="00CB5853"/>
    <w:rsid w:val="00CB635F"/>
    <w:rsid w:val="00CB6449"/>
    <w:rsid w:val="00CB6538"/>
    <w:rsid w:val="00CB67BF"/>
    <w:rsid w:val="00CB6D01"/>
    <w:rsid w:val="00CB7069"/>
    <w:rsid w:val="00CB7243"/>
    <w:rsid w:val="00CB76A1"/>
    <w:rsid w:val="00CB770A"/>
    <w:rsid w:val="00CB77A0"/>
    <w:rsid w:val="00CB7821"/>
    <w:rsid w:val="00CB79D4"/>
    <w:rsid w:val="00CB7F3F"/>
    <w:rsid w:val="00CC035E"/>
    <w:rsid w:val="00CC05BE"/>
    <w:rsid w:val="00CC05D9"/>
    <w:rsid w:val="00CC07BC"/>
    <w:rsid w:val="00CC0AB9"/>
    <w:rsid w:val="00CC0C8F"/>
    <w:rsid w:val="00CC11C8"/>
    <w:rsid w:val="00CC126D"/>
    <w:rsid w:val="00CC189F"/>
    <w:rsid w:val="00CC1D5E"/>
    <w:rsid w:val="00CC2022"/>
    <w:rsid w:val="00CC21EF"/>
    <w:rsid w:val="00CC2643"/>
    <w:rsid w:val="00CC2778"/>
    <w:rsid w:val="00CC3518"/>
    <w:rsid w:val="00CC399D"/>
    <w:rsid w:val="00CC3A34"/>
    <w:rsid w:val="00CC3C3C"/>
    <w:rsid w:val="00CC3E6E"/>
    <w:rsid w:val="00CC40D5"/>
    <w:rsid w:val="00CC41CD"/>
    <w:rsid w:val="00CC422E"/>
    <w:rsid w:val="00CC46B0"/>
    <w:rsid w:val="00CC4981"/>
    <w:rsid w:val="00CC4A7D"/>
    <w:rsid w:val="00CC4B18"/>
    <w:rsid w:val="00CC4D3D"/>
    <w:rsid w:val="00CC5210"/>
    <w:rsid w:val="00CC538A"/>
    <w:rsid w:val="00CC5BF0"/>
    <w:rsid w:val="00CC609C"/>
    <w:rsid w:val="00CC6240"/>
    <w:rsid w:val="00CC62FC"/>
    <w:rsid w:val="00CC65C5"/>
    <w:rsid w:val="00CC66A3"/>
    <w:rsid w:val="00CC6749"/>
    <w:rsid w:val="00CC6881"/>
    <w:rsid w:val="00CC68D6"/>
    <w:rsid w:val="00CC6EC0"/>
    <w:rsid w:val="00CC712F"/>
    <w:rsid w:val="00CC71CF"/>
    <w:rsid w:val="00CC75E3"/>
    <w:rsid w:val="00CC77B2"/>
    <w:rsid w:val="00CC7952"/>
    <w:rsid w:val="00CC7EF3"/>
    <w:rsid w:val="00CC7F55"/>
    <w:rsid w:val="00CD02DC"/>
    <w:rsid w:val="00CD07C5"/>
    <w:rsid w:val="00CD0AD7"/>
    <w:rsid w:val="00CD0B54"/>
    <w:rsid w:val="00CD0C0B"/>
    <w:rsid w:val="00CD0CB5"/>
    <w:rsid w:val="00CD0CC8"/>
    <w:rsid w:val="00CD0D57"/>
    <w:rsid w:val="00CD0E36"/>
    <w:rsid w:val="00CD0F38"/>
    <w:rsid w:val="00CD196A"/>
    <w:rsid w:val="00CD1E8B"/>
    <w:rsid w:val="00CD1F4A"/>
    <w:rsid w:val="00CD2343"/>
    <w:rsid w:val="00CD2718"/>
    <w:rsid w:val="00CD2903"/>
    <w:rsid w:val="00CD2A08"/>
    <w:rsid w:val="00CD2E79"/>
    <w:rsid w:val="00CD30EA"/>
    <w:rsid w:val="00CD34C5"/>
    <w:rsid w:val="00CD34EE"/>
    <w:rsid w:val="00CD3768"/>
    <w:rsid w:val="00CD3F09"/>
    <w:rsid w:val="00CD40FD"/>
    <w:rsid w:val="00CD4225"/>
    <w:rsid w:val="00CD4BEE"/>
    <w:rsid w:val="00CD4D13"/>
    <w:rsid w:val="00CD4D7D"/>
    <w:rsid w:val="00CD4D85"/>
    <w:rsid w:val="00CD525F"/>
    <w:rsid w:val="00CD535B"/>
    <w:rsid w:val="00CD53A0"/>
    <w:rsid w:val="00CD53A7"/>
    <w:rsid w:val="00CD596B"/>
    <w:rsid w:val="00CD5BFC"/>
    <w:rsid w:val="00CD5C60"/>
    <w:rsid w:val="00CD5F69"/>
    <w:rsid w:val="00CD60DF"/>
    <w:rsid w:val="00CD62E1"/>
    <w:rsid w:val="00CD66AA"/>
    <w:rsid w:val="00CD66BF"/>
    <w:rsid w:val="00CD6817"/>
    <w:rsid w:val="00CD6AFC"/>
    <w:rsid w:val="00CD6C31"/>
    <w:rsid w:val="00CD72F3"/>
    <w:rsid w:val="00CD732D"/>
    <w:rsid w:val="00CD763A"/>
    <w:rsid w:val="00CD7A75"/>
    <w:rsid w:val="00CD7B8F"/>
    <w:rsid w:val="00CD7DCC"/>
    <w:rsid w:val="00CE0124"/>
    <w:rsid w:val="00CE0204"/>
    <w:rsid w:val="00CE0584"/>
    <w:rsid w:val="00CE0710"/>
    <w:rsid w:val="00CE0898"/>
    <w:rsid w:val="00CE0943"/>
    <w:rsid w:val="00CE096B"/>
    <w:rsid w:val="00CE0A09"/>
    <w:rsid w:val="00CE0CEA"/>
    <w:rsid w:val="00CE11C5"/>
    <w:rsid w:val="00CE162B"/>
    <w:rsid w:val="00CE16F6"/>
    <w:rsid w:val="00CE1B40"/>
    <w:rsid w:val="00CE1C1D"/>
    <w:rsid w:val="00CE1DF3"/>
    <w:rsid w:val="00CE21F6"/>
    <w:rsid w:val="00CE2303"/>
    <w:rsid w:val="00CE258A"/>
    <w:rsid w:val="00CE2FC6"/>
    <w:rsid w:val="00CE3195"/>
    <w:rsid w:val="00CE32A6"/>
    <w:rsid w:val="00CE347F"/>
    <w:rsid w:val="00CE3D20"/>
    <w:rsid w:val="00CE3F48"/>
    <w:rsid w:val="00CE43B0"/>
    <w:rsid w:val="00CE455F"/>
    <w:rsid w:val="00CE4660"/>
    <w:rsid w:val="00CE4822"/>
    <w:rsid w:val="00CE498F"/>
    <w:rsid w:val="00CE4C23"/>
    <w:rsid w:val="00CE50D9"/>
    <w:rsid w:val="00CE5145"/>
    <w:rsid w:val="00CE52DA"/>
    <w:rsid w:val="00CE565D"/>
    <w:rsid w:val="00CE5759"/>
    <w:rsid w:val="00CE5879"/>
    <w:rsid w:val="00CE58B1"/>
    <w:rsid w:val="00CE606D"/>
    <w:rsid w:val="00CE6203"/>
    <w:rsid w:val="00CE6606"/>
    <w:rsid w:val="00CE6EE9"/>
    <w:rsid w:val="00CE75BB"/>
    <w:rsid w:val="00CE788B"/>
    <w:rsid w:val="00CE78F8"/>
    <w:rsid w:val="00CE7A30"/>
    <w:rsid w:val="00CE7B5F"/>
    <w:rsid w:val="00CF0410"/>
    <w:rsid w:val="00CF04DF"/>
    <w:rsid w:val="00CF0AAE"/>
    <w:rsid w:val="00CF0CB6"/>
    <w:rsid w:val="00CF105F"/>
    <w:rsid w:val="00CF1573"/>
    <w:rsid w:val="00CF15DA"/>
    <w:rsid w:val="00CF1A63"/>
    <w:rsid w:val="00CF1C68"/>
    <w:rsid w:val="00CF1CD7"/>
    <w:rsid w:val="00CF2263"/>
    <w:rsid w:val="00CF24F3"/>
    <w:rsid w:val="00CF27EF"/>
    <w:rsid w:val="00CF2B31"/>
    <w:rsid w:val="00CF2BE2"/>
    <w:rsid w:val="00CF2E6A"/>
    <w:rsid w:val="00CF3001"/>
    <w:rsid w:val="00CF3054"/>
    <w:rsid w:val="00CF305E"/>
    <w:rsid w:val="00CF32DF"/>
    <w:rsid w:val="00CF359A"/>
    <w:rsid w:val="00CF37B5"/>
    <w:rsid w:val="00CF3AC2"/>
    <w:rsid w:val="00CF3E31"/>
    <w:rsid w:val="00CF45C2"/>
    <w:rsid w:val="00CF487A"/>
    <w:rsid w:val="00CF4F8B"/>
    <w:rsid w:val="00CF50A9"/>
    <w:rsid w:val="00CF5236"/>
    <w:rsid w:val="00CF5537"/>
    <w:rsid w:val="00CF5611"/>
    <w:rsid w:val="00CF56B3"/>
    <w:rsid w:val="00CF60A2"/>
    <w:rsid w:val="00CF68DF"/>
    <w:rsid w:val="00CF6E7B"/>
    <w:rsid w:val="00CF7126"/>
    <w:rsid w:val="00CF738F"/>
    <w:rsid w:val="00CF7407"/>
    <w:rsid w:val="00CF74E0"/>
    <w:rsid w:val="00CF775E"/>
    <w:rsid w:val="00CF7A00"/>
    <w:rsid w:val="00CF7A7A"/>
    <w:rsid w:val="00D002B5"/>
    <w:rsid w:val="00D00D5A"/>
    <w:rsid w:val="00D00E1A"/>
    <w:rsid w:val="00D00E42"/>
    <w:rsid w:val="00D00EED"/>
    <w:rsid w:val="00D01272"/>
    <w:rsid w:val="00D01387"/>
    <w:rsid w:val="00D013E7"/>
    <w:rsid w:val="00D01AEB"/>
    <w:rsid w:val="00D02208"/>
    <w:rsid w:val="00D02261"/>
    <w:rsid w:val="00D0227C"/>
    <w:rsid w:val="00D02854"/>
    <w:rsid w:val="00D02BC8"/>
    <w:rsid w:val="00D02D07"/>
    <w:rsid w:val="00D02F95"/>
    <w:rsid w:val="00D036EF"/>
    <w:rsid w:val="00D03C97"/>
    <w:rsid w:val="00D03CA7"/>
    <w:rsid w:val="00D03DAA"/>
    <w:rsid w:val="00D0493A"/>
    <w:rsid w:val="00D04A99"/>
    <w:rsid w:val="00D04B94"/>
    <w:rsid w:val="00D04BD1"/>
    <w:rsid w:val="00D04CB5"/>
    <w:rsid w:val="00D0505F"/>
    <w:rsid w:val="00D050BE"/>
    <w:rsid w:val="00D0527F"/>
    <w:rsid w:val="00D0577C"/>
    <w:rsid w:val="00D05801"/>
    <w:rsid w:val="00D0621A"/>
    <w:rsid w:val="00D06826"/>
    <w:rsid w:val="00D06CEF"/>
    <w:rsid w:val="00D070E0"/>
    <w:rsid w:val="00D07293"/>
    <w:rsid w:val="00D07565"/>
    <w:rsid w:val="00D07F90"/>
    <w:rsid w:val="00D103DF"/>
    <w:rsid w:val="00D10678"/>
    <w:rsid w:val="00D107C2"/>
    <w:rsid w:val="00D10D71"/>
    <w:rsid w:val="00D111FD"/>
    <w:rsid w:val="00D116F3"/>
    <w:rsid w:val="00D1174B"/>
    <w:rsid w:val="00D11968"/>
    <w:rsid w:val="00D11AB5"/>
    <w:rsid w:val="00D11C4D"/>
    <w:rsid w:val="00D12029"/>
    <w:rsid w:val="00D12693"/>
    <w:rsid w:val="00D12725"/>
    <w:rsid w:val="00D12759"/>
    <w:rsid w:val="00D128CD"/>
    <w:rsid w:val="00D12B08"/>
    <w:rsid w:val="00D12C5C"/>
    <w:rsid w:val="00D12D58"/>
    <w:rsid w:val="00D12FB1"/>
    <w:rsid w:val="00D13014"/>
    <w:rsid w:val="00D13018"/>
    <w:rsid w:val="00D13270"/>
    <w:rsid w:val="00D1334C"/>
    <w:rsid w:val="00D13B16"/>
    <w:rsid w:val="00D13B1F"/>
    <w:rsid w:val="00D14085"/>
    <w:rsid w:val="00D141A8"/>
    <w:rsid w:val="00D14269"/>
    <w:rsid w:val="00D14455"/>
    <w:rsid w:val="00D14B30"/>
    <w:rsid w:val="00D15208"/>
    <w:rsid w:val="00D15365"/>
    <w:rsid w:val="00D15397"/>
    <w:rsid w:val="00D1574D"/>
    <w:rsid w:val="00D15F33"/>
    <w:rsid w:val="00D15FF3"/>
    <w:rsid w:val="00D16092"/>
    <w:rsid w:val="00D16147"/>
    <w:rsid w:val="00D16897"/>
    <w:rsid w:val="00D16927"/>
    <w:rsid w:val="00D16BE1"/>
    <w:rsid w:val="00D16E27"/>
    <w:rsid w:val="00D16FDD"/>
    <w:rsid w:val="00D17214"/>
    <w:rsid w:val="00D173EF"/>
    <w:rsid w:val="00D17722"/>
    <w:rsid w:val="00D1783C"/>
    <w:rsid w:val="00D17958"/>
    <w:rsid w:val="00D17C06"/>
    <w:rsid w:val="00D203F3"/>
    <w:rsid w:val="00D206E9"/>
    <w:rsid w:val="00D20788"/>
    <w:rsid w:val="00D20B04"/>
    <w:rsid w:val="00D20C90"/>
    <w:rsid w:val="00D20E65"/>
    <w:rsid w:val="00D21050"/>
    <w:rsid w:val="00D212E7"/>
    <w:rsid w:val="00D21B00"/>
    <w:rsid w:val="00D21FF0"/>
    <w:rsid w:val="00D22775"/>
    <w:rsid w:val="00D22B90"/>
    <w:rsid w:val="00D23331"/>
    <w:rsid w:val="00D236BF"/>
    <w:rsid w:val="00D23E07"/>
    <w:rsid w:val="00D24631"/>
    <w:rsid w:val="00D249B9"/>
    <w:rsid w:val="00D24DD2"/>
    <w:rsid w:val="00D24F40"/>
    <w:rsid w:val="00D250B7"/>
    <w:rsid w:val="00D2511A"/>
    <w:rsid w:val="00D25592"/>
    <w:rsid w:val="00D258A4"/>
    <w:rsid w:val="00D25F3C"/>
    <w:rsid w:val="00D26090"/>
    <w:rsid w:val="00D265FD"/>
    <w:rsid w:val="00D266D0"/>
    <w:rsid w:val="00D26756"/>
    <w:rsid w:val="00D267F1"/>
    <w:rsid w:val="00D26810"/>
    <w:rsid w:val="00D272FE"/>
    <w:rsid w:val="00D278CD"/>
    <w:rsid w:val="00D27C96"/>
    <w:rsid w:val="00D30106"/>
    <w:rsid w:val="00D3014E"/>
    <w:rsid w:val="00D30303"/>
    <w:rsid w:val="00D30B5D"/>
    <w:rsid w:val="00D3133B"/>
    <w:rsid w:val="00D31AAD"/>
    <w:rsid w:val="00D32217"/>
    <w:rsid w:val="00D32A76"/>
    <w:rsid w:val="00D32D9E"/>
    <w:rsid w:val="00D32FA7"/>
    <w:rsid w:val="00D32FF0"/>
    <w:rsid w:val="00D330BD"/>
    <w:rsid w:val="00D3339C"/>
    <w:rsid w:val="00D339FA"/>
    <w:rsid w:val="00D33E18"/>
    <w:rsid w:val="00D34190"/>
    <w:rsid w:val="00D3424A"/>
    <w:rsid w:val="00D343B0"/>
    <w:rsid w:val="00D34468"/>
    <w:rsid w:val="00D34704"/>
    <w:rsid w:val="00D349DA"/>
    <w:rsid w:val="00D34A20"/>
    <w:rsid w:val="00D34A76"/>
    <w:rsid w:val="00D34C1A"/>
    <w:rsid w:val="00D34C50"/>
    <w:rsid w:val="00D34C8D"/>
    <w:rsid w:val="00D34F18"/>
    <w:rsid w:val="00D35084"/>
    <w:rsid w:val="00D352F5"/>
    <w:rsid w:val="00D3535E"/>
    <w:rsid w:val="00D3537C"/>
    <w:rsid w:val="00D35381"/>
    <w:rsid w:val="00D35758"/>
    <w:rsid w:val="00D35A16"/>
    <w:rsid w:val="00D35EC0"/>
    <w:rsid w:val="00D35F18"/>
    <w:rsid w:val="00D3648F"/>
    <w:rsid w:val="00D3656B"/>
    <w:rsid w:val="00D36974"/>
    <w:rsid w:val="00D36A6A"/>
    <w:rsid w:val="00D36C5B"/>
    <w:rsid w:val="00D36E1F"/>
    <w:rsid w:val="00D36F93"/>
    <w:rsid w:val="00D37174"/>
    <w:rsid w:val="00D3724F"/>
    <w:rsid w:val="00D37465"/>
    <w:rsid w:val="00D3750F"/>
    <w:rsid w:val="00D37652"/>
    <w:rsid w:val="00D3771B"/>
    <w:rsid w:val="00D37D36"/>
    <w:rsid w:val="00D40162"/>
    <w:rsid w:val="00D402C0"/>
    <w:rsid w:val="00D40436"/>
    <w:rsid w:val="00D405B8"/>
    <w:rsid w:val="00D406AC"/>
    <w:rsid w:val="00D4092C"/>
    <w:rsid w:val="00D40C60"/>
    <w:rsid w:val="00D41D26"/>
    <w:rsid w:val="00D4233D"/>
    <w:rsid w:val="00D423D9"/>
    <w:rsid w:val="00D423FF"/>
    <w:rsid w:val="00D4241C"/>
    <w:rsid w:val="00D42757"/>
    <w:rsid w:val="00D427CA"/>
    <w:rsid w:val="00D42B04"/>
    <w:rsid w:val="00D42C3B"/>
    <w:rsid w:val="00D43035"/>
    <w:rsid w:val="00D43150"/>
    <w:rsid w:val="00D43570"/>
    <w:rsid w:val="00D43B88"/>
    <w:rsid w:val="00D43C61"/>
    <w:rsid w:val="00D4417B"/>
    <w:rsid w:val="00D4419F"/>
    <w:rsid w:val="00D44382"/>
    <w:rsid w:val="00D443A3"/>
    <w:rsid w:val="00D44858"/>
    <w:rsid w:val="00D44AE5"/>
    <w:rsid w:val="00D45227"/>
    <w:rsid w:val="00D4529E"/>
    <w:rsid w:val="00D4579F"/>
    <w:rsid w:val="00D4587C"/>
    <w:rsid w:val="00D45C99"/>
    <w:rsid w:val="00D45D3F"/>
    <w:rsid w:val="00D45F31"/>
    <w:rsid w:val="00D45F73"/>
    <w:rsid w:val="00D45FA7"/>
    <w:rsid w:val="00D46223"/>
    <w:rsid w:val="00D46792"/>
    <w:rsid w:val="00D469AC"/>
    <w:rsid w:val="00D469B7"/>
    <w:rsid w:val="00D469F8"/>
    <w:rsid w:val="00D46A1C"/>
    <w:rsid w:val="00D46B87"/>
    <w:rsid w:val="00D46C2D"/>
    <w:rsid w:val="00D47408"/>
    <w:rsid w:val="00D476C6"/>
    <w:rsid w:val="00D47788"/>
    <w:rsid w:val="00D47979"/>
    <w:rsid w:val="00D47E95"/>
    <w:rsid w:val="00D504BF"/>
    <w:rsid w:val="00D50905"/>
    <w:rsid w:val="00D5093B"/>
    <w:rsid w:val="00D5145C"/>
    <w:rsid w:val="00D5149B"/>
    <w:rsid w:val="00D5153C"/>
    <w:rsid w:val="00D518EC"/>
    <w:rsid w:val="00D5190D"/>
    <w:rsid w:val="00D51B46"/>
    <w:rsid w:val="00D52469"/>
    <w:rsid w:val="00D52CF4"/>
    <w:rsid w:val="00D52E4C"/>
    <w:rsid w:val="00D5361A"/>
    <w:rsid w:val="00D536CC"/>
    <w:rsid w:val="00D53D10"/>
    <w:rsid w:val="00D54103"/>
    <w:rsid w:val="00D5410C"/>
    <w:rsid w:val="00D541C3"/>
    <w:rsid w:val="00D541C8"/>
    <w:rsid w:val="00D545FE"/>
    <w:rsid w:val="00D54F48"/>
    <w:rsid w:val="00D54F6A"/>
    <w:rsid w:val="00D55039"/>
    <w:rsid w:val="00D550AC"/>
    <w:rsid w:val="00D5537F"/>
    <w:rsid w:val="00D55465"/>
    <w:rsid w:val="00D557E6"/>
    <w:rsid w:val="00D55938"/>
    <w:rsid w:val="00D55BE1"/>
    <w:rsid w:val="00D55F7B"/>
    <w:rsid w:val="00D56265"/>
    <w:rsid w:val="00D56498"/>
    <w:rsid w:val="00D564F2"/>
    <w:rsid w:val="00D56890"/>
    <w:rsid w:val="00D568D0"/>
    <w:rsid w:val="00D569CB"/>
    <w:rsid w:val="00D56CD8"/>
    <w:rsid w:val="00D56D36"/>
    <w:rsid w:val="00D56FD3"/>
    <w:rsid w:val="00D5740D"/>
    <w:rsid w:val="00D57969"/>
    <w:rsid w:val="00D57E3B"/>
    <w:rsid w:val="00D6024C"/>
    <w:rsid w:val="00D60540"/>
    <w:rsid w:val="00D6057A"/>
    <w:rsid w:val="00D6064A"/>
    <w:rsid w:val="00D60864"/>
    <w:rsid w:val="00D608A8"/>
    <w:rsid w:val="00D60AC2"/>
    <w:rsid w:val="00D60F74"/>
    <w:rsid w:val="00D6199F"/>
    <w:rsid w:val="00D61B86"/>
    <w:rsid w:val="00D621E8"/>
    <w:rsid w:val="00D623E4"/>
    <w:rsid w:val="00D625DD"/>
    <w:rsid w:val="00D62888"/>
    <w:rsid w:val="00D630A8"/>
    <w:rsid w:val="00D63405"/>
    <w:rsid w:val="00D638A4"/>
    <w:rsid w:val="00D63AA5"/>
    <w:rsid w:val="00D63C75"/>
    <w:rsid w:val="00D63E27"/>
    <w:rsid w:val="00D643E5"/>
    <w:rsid w:val="00D643F9"/>
    <w:rsid w:val="00D6489B"/>
    <w:rsid w:val="00D6492A"/>
    <w:rsid w:val="00D64D02"/>
    <w:rsid w:val="00D64D15"/>
    <w:rsid w:val="00D64DA6"/>
    <w:rsid w:val="00D64E6D"/>
    <w:rsid w:val="00D64EFF"/>
    <w:rsid w:val="00D65125"/>
    <w:rsid w:val="00D65A35"/>
    <w:rsid w:val="00D65ADF"/>
    <w:rsid w:val="00D65EBB"/>
    <w:rsid w:val="00D65F6E"/>
    <w:rsid w:val="00D6635D"/>
    <w:rsid w:val="00D6642A"/>
    <w:rsid w:val="00D6657A"/>
    <w:rsid w:val="00D666A2"/>
    <w:rsid w:val="00D66933"/>
    <w:rsid w:val="00D66946"/>
    <w:rsid w:val="00D670BD"/>
    <w:rsid w:val="00D673CB"/>
    <w:rsid w:val="00D67716"/>
    <w:rsid w:val="00D679E6"/>
    <w:rsid w:val="00D67C2D"/>
    <w:rsid w:val="00D70235"/>
    <w:rsid w:val="00D70354"/>
    <w:rsid w:val="00D70359"/>
    <w:rsid w:val="00D70428"/>
    <w:rsid w:val="00D70887"/>
    <w:rsid w:val="00D70917"/>
    <w:rsid w:val="00D7092D"/>
    <w:rsid w:val="00D70970"/>
    <w:rsid w:val="00D70AC1"/>
    <w:rsid w:val="00D70E2C"/>
    <w:rsid w:val="00D710F3"/>
    <w:rsid w:val="00D7117B"/>
    <w:rsid w:val="00D7125C"/>
    <w:rsid w:val="00D71352"/>
    <w:rsid w:val="00D7150C"/>
    <w:rsid w:val="00D7158D"/>
    <w:rsid w:val="00D715BD"/>
    <w:rsid w:val="00D7172F"/>
    <w:rsid w:val="00D71911"/>
    <w:rsid w:val="00D71A8A"/>
    <w:rsid w:val="00D71B2E"/>
    <w:rsid w:val="00D71B75"/>
    <w:rsid w:val="00D71D89"/>
    <w:rsid w:val="00D71EFF"/>
    <w:rsid w:val="00D722FC"/>
    <w:rsid w:val="00D72AE4"/>
    <w:rsid w:val="00D72F6B"/>
    <w:rsid w:val="00D7332E"/>
    <w:rsid w:val="00D73576"/>
    <w:rsid w:val="00D7389F"/>
    <w:rsid w:val="00D73976"/>
    <w:rsid w:val="00D74249"/>
    <w:rsid w:val="00D743F0"/>
    <w:rsid w:val="00D7442A"/>
    <w:rsid w:val="00D745A7"/>
    <w:rsid w:val="00D745B8"/>
    <w:rsid w:val="00D746B2"/>
    <w:rsid w:val="00D748B7"/>
    <w:rsid w:val="00D7490B"/>
    <w:rsid w:val="00D74CBD"/>
    <w:rsid w:val="00D74EB1"/>
    <w:rsid w:val="00D75104"/>
    <w:rsid w:val="00D75236"/>
    <w:rsid w:val="00D752EC"/>
    <w:rsid w:val="00D7554B"/>
    <w:rsid w:val="00D757CE"/>
    <w:rsid w:val="00D758F3"/>
    <w:rsid w:val="00D75928"/>
    <w:rsid w:val="00D75986"/>
    <w:rsid w:val="00D759A9"/>
    <w:rsid w:val="00D759BA"/>
    <w:rsid w:val="00D7625E"/>
    <w:rsid w:val="00D76449"/>
    <w:rsid w:val="00D766E1"/>
    <w:rsid w:val="00D76A6D"/>
    <w:rsid w:val="00D76C60"/>
    <w:rsid w:val="00D76E73"/>
    <w:rsid w:val="00D76FBB"/>
    <w:rsid w:val="00D770EC"/>
    <w:rsid w:val="00D77316"/>
    <w:rsid w:val="00D775DB"/>
    <w:rsid w:val="00D77609"/>
    <w:rsid w:val="00D7774E"/>
    <w:rsid w:val="00D77A6C"/>
    <w:rsid w:val="00D77C7E"/>
    <w:rsid w:val="00D804BA"/>
    <w:rsid w:val="00D81155"/>
    <w:rsid w:val="00D81721"/>
    <w:rsid w:val="00D81B70"/>
    <w:rsid w:val="00D81CE9"/>
    <w:rsid w:val="00D81DD6"/>
    <w:rsid w:val="00D8214C"/>
    <w:rsid w:val="00D821B6"/>
    <w:rsid w:val="00D826FD"/>
    <w:rsid w:val="00D82767"/>
    <w:rsid w:val="00D8282C"/>
    <w:rsid w:val="00D829D0"/>
    <w:rsid w:val="00D82B6A"/>
    <w:rsid w:val="00D836C9"/>
    <w:rsid w:val="00D83903"/>
    <w:rsid w:val="00D84630"/>
    <w:rsid w:val="00D847FB"/>
    <w:rsid w:val="00D8486A"/>
    <w:rsid w:val="00D84DE0"/>
    <w:rsid w:val="00D85209"/>
    <w:rsid w:val="00D85223"/>
    <w:rsid w:val="00D85477"/>
    <w:rsid w:val="00D85733"/>
    <w:rsid w:val="00D859BD"/>
    <w:rsid w:val="00D85C4B"/>
    <w:rsid w:val="00D86767"/>
    <w:rsid w:val="00D86CFD"/>
    <w:rsid w:val="00D86E58"/>
    <w:rsid w:val="00D87898"/>
    <w:rsid w:val="00D87995"/>
    <w:rsid w:val="00D87C94"/>
    <w:rsid w:val="00D87FB4"/>
    <w:rsid w:val="00D90187"/>
    <w:rsid w:val="00D9024F"/>
    <w:rsid w:val="00D90271"/>
    <w:rsid w:val="00D903B2"/>
    <w:rsid w:val="00D90714"/>
    <w:rsid w:val="00D908F7"/>
    <w:rsid w:val="00D90B3D"/>
    <w:rsid w:val="00D90D24"/>
    <w:rsid w:val="00D90FF2"/>
    <w:rsid w:val="00D91BB9"/>
    <w:rsid w:val="00D927E7"/>
    <w:rsid w:val="00D9295D"/>
    <w:rsid w:val="00D92D52"/>
    <w:rsid w:val="00D92F5C"/>
    <w:rsid w:val="00D92F78"/>
    <w:rsid w:val="00D93074"/>
    <w:rsid w:val="00D936F9"/>
    <w:rsid w:val="00D938A4"/>
    <w:rsid w:val="00D93E3A"/>
    <w:rsid w:val="00D940EB"/>
    <w:rsid w:val="00D9428F"/>
    <w:rsid w:val="00D943FA"/>
    <w:rsid w:val="00D94693"/>
    <w:rsid w:val="00D94BE5"/>
    <w:rsid w:val="00D94C48"/>
    <w:rsid w:val="00D94F70"/>
    <w:rsid w:val="00D94FA9"/>
    <w:rsid w:val="00D950D7"/>
    <w:rsid w:val="00D95179"/>
    <w:rsid w:val="00D95481"/>
    <w:rsid w:val="00D957BC"/>
    <w:rsid w:val="00D9589C"/>
    <w:rsid w:val="00D95D54"/>
    <w:rsid w:val="00D961EF"/>
    <w:rsid w:val="00D9654C"/>
    <w:rsid w:val="00D96718"/>
    <w:rsid w:val="00D96B6C"/>
    <w:rsid w:val="00D97221"/>
    <w:rsid w:val="00D9765A"/>
    <w:rsid w:val="00D97886"/>
    <w:rsid w:val="00D978D2"/>
    <w:rsid w:val="00D97DDA"/>
    <w:rsid w:val="00DA01E3"/>
    <w:rsid w:val="00DA02C1"/>
    <w:rsid w:val="00DA0570"/>
    <w:rsid w:val="00DA0C49"/>
    <w:rsid w:val="00DA0D9E"/>
    <w:rsid w:val="00DA15C6"/>
    <w:rsid w:val="00DA1A53"/>
    <w:rsid w:val="00DA1E8D"/>
    <w:rsid w:val="00DA1F01"/>
    <w:rsid w:val="00DA2082"/>
    <w:rsid w:val="00DA2394"/>
    <w:rsid w:val="00DA28F5"/>
    <w:rsid w:val="00DA297C"/>
    <w:rsid w:val="00DA29AB"/>
    <w:rsid w:val="00DA29FC"/>
    <w:rsid w:val="00DA2CB6"/>
    <w:rsid w:val="00DA2F16"/>
    <w:rsid w:val="00DA313D"/>
    <w:rsid w:val="00DA350F"/>
    <w:rsid w:val="00DA3ACD"/>
    <w:rsid w:val="00DA3B18"/>
    <w:rsid w:val="00DA3DE2"/>
    <w:rsid w:val="00DA3F54"/>
    <w:rsid w:val="00DA40E8"/>
    <w:rsid w:val="00DA429C"/>
    <w:rsid w:val="00DA4334"/>
    <w:rsid w:val="00DA4350"/>
    <w:rsid w:val="00DA44A1"/>
    <w:rsid w:val="00DA45AF"/>
    <w:rsid w:val="00DA4800"/>
    <w:rsid w:val="00DA48C0"/>
    <w:rsid w:val="00DA499A"/>
    <w:rsid w:val="00DA4EEF"/>
    <w:rsid w:val="00DA5018"/>
    <w:rsid w:val="00DA572D"/>
    <w:rsid w:val="00DA5B9C"/>
    <w:rsid w:val="00DA5CB6"/>
    <w:rsid w:val="00DA5DAC"/>
    <w:rsid w:val="00DA5E40"/>
    <w:rsid w:val="00DA5EC4"/>
    <w:rsid w:val="00DA61A8"/>
    <w:rsid w:val="00DA64BD"/>
    <w:rsid w:val="00DA6562"/>
    <w:rsid w:val="00DA6834"/>
    <w:rsid w:val="00DA6838"/>
    <w:rsid w:val="00DA6F51"/>
    <w:rsid w:val="00DA7108"/>
    <w:rsid w:val="00DA7700"/>
    <w:rsid w:val="00DA7939"/>
    <w:rsid w:val="00DA7AE2"/>
    <w:rsid w:val="00DA7AFF"/>
    <w:rsid w:val="00DA7D78"/>
    <w:rsid w:val="00DB0316"/>
    <w:rsid w:val="00DB0573"/>
    <w:rsid w:val="00DB06D0"/>
    <w:rsid w:val="00DB096A"/>
    <w:rsid w:val="00DB126A"/>
    <w:rsid w:val="00DB1AA9"/>
    <w:rsid w:val="00DB1E34"/>
    <w:rsid w:val="00DB252B"/>
    <w:rsid w:val="00DB25AE"/>
    <w:rsid w:val="00DB2670"/>
    <w:rsid w:val="00DB2A53"/>
    <w:rsid w:val="00DB2B42"/>
    <w:rsid w:val="00DB323B"/>
    <w:rsid w:val="00DB34D5"/>
    <w:rsid w:val="00DB367D"/>
    <w:rsid w:val="00DB376F"/>
    <w:rsid w:val="00DB3CC9"/>
    <w:rsid w:val="00DB41EF"/>
    <w:rsid w:val="00DB436E"/>
    <w:rsid w:val="00DB43CE"/>
    <w:rsid w:val="00DB44ED"/>
    <w:rsid w:val="00DB464C"/>
    <w:rsid w:val="00DB4AAD"/>
    <w:rsid w:val="00DB505C"/>
    <w:rsid w:val="00DB51A7"/>
    <w:rsid w:val="00DB5521"/>
    <w:rsid w:val="00DB5597"/>
    <w:rsid w:val="00DB58DE"/>
    <w:rsid w:val="00DB5944"/>
    <w:rsid w:val="00DB5B08"/>
    <w:rsid w:val="00DB6029"/>
    <w:rsid w:val="00DB642D"/>
    <w:rsid w:val="00DB6478"/>
    <w:rsid w:val="00DB64E2"/>
    <w:rsid w:val="00DB66FD"/>
    <w:rsid w:val="00DB6795"/>
    <w:rsid w:val="00DB6809"/>
    <w:rsid w:val="00DB6AEF"/>
    <w:rsid w:val="00DB6B63"/>
    <w:rsid w:val="00DB6D45"/>
    <w:rsid w:val="00DB70A0"/>
    <w:rsid w:val="00DB72D5"/>
    <w:rsid w:val="00DB7A3D"/>
    <w:rsid w:val="00DB7BF2"/>
    <w:rsid w:val="00DB7E45"/>
    <w:rsid w:val="00DC0002"/>
    <w:rsid w:val="00DC00C5"/>
    <w:rsid w:val="00DC05CE"/>
    <w:rsid w:val="00DC07F0"/>
    <w:rsid w:val="00DC0976"/>
    <w:rsid w:val="00DC0C3E"/>
    <w:rsid w:val="00DC0C4F"/>
    <w:rsid w:val="00DC1092"/>
    <w:rsid w:val="00DC181A"/>
    <w:rsid w:val="00DC1A2F"/>
    <w:rsid w:val="00DC1B05"/>
    <w:rsid w:val="00DC1FDB"/>
    <w:rsid w:val="00DC290A"/>
    <w:rsid w:val="00DC2983"/>
    <w:rsid w:val="00DC29F2"/>
    <w:rsid w:val="00DC2BF4"/>
    <w:rsid w:val="00DC2C4D"/>
    <w:rsid w:val="00DC2F0D"/>
    <w:rsid w:val="00DC307C"/>
    <w:rsid w:val="00DC33D7"/>
    <w:rsid w:val="00DC3405"/>
    <w:rsid w:val="00DC35CC"/>
    <w:rsid w:val="00DC3DF5"/>
    <w:rsid w:val="00DC3E39"/>
    <w:rsid w:val="00DC3F36"/>
    <w:rsid w:val="00DC42AE"/>
    <w:rsid w:val="00DC43E9"/>
    <w:rsid w:val="00DC4584"/>
    <w:rsid w:val="00DC4CDA"/>
    <w:rsid w:val="00DC5207"/>
    <w:rsid w:val="00DC55F1"/>
    <w:rsid w:val="00DC564B"/>
    <w:rsid w:val="00DC578D"/>
    <w:rsid w:val="00DC64EE"/>
    <w:rsid w:val="00DC6646"/>
    <w:rsid w:val="00DC6716"/>
    <w:rsid w:val="00DC6791"/>
    <w:rsid w:val="00DC67A7"/>
    <w:rsid w:val="00DC6980"/>
    <w:rsid w:val="00DC6BE4"/>
    <w:rsid w:val="00DC6C3A"/>
    <w:rsid w:val="00DC773F"/>
    <w:rsid w:val="00DC7B7A"/>
    <w:rsid w:val="00DC7C81"/>
    <w:rsid w:val="00DC7E50"/>
    <w:rsid w:val="00DC7FCB"/>
    <w:rsid w:val="00DD0901"/>
    <w:rsid w:val="00DD12EB"/>
    <w:rsid w:val="00DD1A68"/>
    <w:rsid w:val="00DD1B55"/>
    <w:rsid w:val="00DD1C36"/>
    <w:rsid w:val="00DD1D6B"/>
    <w:rsid w:val="00DD1F0E"/>
    <w:rsid w:val="00DD2196"/>
    <w:rsid w:val="00DD257D"/>
    <w:rsid w:val="00DD27C9"/>
    <w:rsid w:val="00DD31E1"/>
    <w:rsid w:val="00DD3222"/>
    <w:rsid w:val="00DD3AFE"/>
    <w:rsid w:val="00DD3BB7"/>
    <w:rsid w:val="00DD3E26"/>
    <w:rsid w:val="00DD3E6D"/>
    <w:rsid w:val="00DD3EA6"/>
    <w:rsid w:val="00DD3EC6"/>
    <w:rsid w:val="00DD3FDC"/>
    <w:rsid w:val="00DD428B"/>
    <w:rsid w:val="00DD4567"/>
    <w:rsid w:val="00DD465F"/>
    <w:rsid w:val="00DD48D1"/>
    <w:rsid w:val="00DD48E2"/>
    <w:rsid w:val="00DD4A17"/>
    <w:rsid w:val="00DD4DB6"/>
    <w:rsid w:val="00DD5024"/>
    <w:rsid w:val="00DD502E"/>
    <w:rsid w:val="00DD5049"/>
    <w:rsid w:val="00DD535A"/>
    <w:rsid w:val="00DD53A6"/>
    <w:rsid w:val="00DD55A6"/>
    <w:rsid w:val="00DD578C"/>
    <w:rsid w:val="00DD5846"/>
    <w:rsid w:val="00DD5980"/>
    <w:rsid w:val="00DD5A55"/>
    <w:rsid w:val="00DD5E4E"/>
    <w:rsid w:val="00DD5F1B"/>
    <w:rsid w:val="00DD617F"/>
    <w:rsid w:val="00DD6847"/>
    <w:rsid w:val="00DD7015"/>
    <w:rsid w:val="00DD713C"/>
    <w:rsid w:val="00DD715A"/>
    <w:rsid w:val="00DD7695"/>
    <w:rsid w:val="00DD77BC"/>
    <w:rsid w:val="00DD791D"/>
    <w:rsid w:val="00DD7F75"/>
    <w:rsid w:val="00DE00D2"/>
    <w:rsid w:val="00DE0147"/>
    <w:rsid w:val="00DE01C5"/>
    <w:rsid w:val="00DE0406"/>
    <w:rsid w:val="00DE069E"/>
    <w:rsid w:val="00DE0C29"/>
    <w:rsid w:val="00DE0F70"/>
    <w:rsid w:val="00DE101E"/>
    <w:rsid w:val="00DE158E"/>
    <w:rsid w:val="00DE173F"/>
    <w:rsid w:val="00DE17F8"/>
    <w:rsid w:val="00DE1A5F"/>
    <w:rsid w:val="00DE1A8E"/>
    <w:rsid w:val="00DE1F35"/>
    <w:rsid w:val="00DE20A2"/>
    <w:rsid w:val="00DE216D"/>
    <w:rsid w:val="00DE2340"/>
    <w:rsid w:val="00DE244A"/>
    <w:rsid w:val="00DE26DE"/>
    <w:rsid w:val="00DE2997"/>
    <w:rsid w:val="00DE2BFB"/>
    <w:rsid w:val="00DE30F6"/>
    <w:rsid w:val="00DE3128"/>
    <w:rsid w:val="00DE326D"/>
    <w:rsid w:val="00DE39B4"/>
    <w:rsid w:val="00DE3C08"/>
    <w:rsid w:val="00DE462F"/>
    <w:rsid w:val="00DE4A15"/>
    <w:rsid w:val="00DE4C75"/>
    <w:rsid w:val="00DE4C8E"/>
    <w:rsid w:val="00DE5596"/>
    <w:rsid w:val="00DE58A6"/>
    <w:rsid w:val="00DE5981"/>
    <w:rsid w:val="00DE5CD1"/>
    <w:rsid w:val="00DE66D3"/>
    <w:rsid w:val="00DE670C"/>
    <w:rsid w:val="00DE69F8"/>
    <w:rsid w:val="00DE6A97"/>
    <w:rsid w:val="00DE6FD7"/>
    <w:rsid w:val="00DE70E1"/>
    <w:rsid w:val="00DE7533"/>
    <w:rsid w:val="00DE78AA"/>
    <w:rsid w:val="00DE79AC"/>
    <w:rsid w:val="00DE7EDD"/>
    <w:rsid w:val="00DE7F08"/>
    <w:rsid w:val="00DF028E"/>
    <w:rsid w:val="00DF030A"/>
    <w:rsid w:val="00DF06BF"/>
    <w:rsid w:val="00DF0846"/>
    <w:rsid w:val="00DF0C66"/>
    <w:rsid w:val="00DF0D66"/>
    <w:rsid w:val="00DF0F00"/>
    <w:rsid w:val="00DF134E"/>
    <w:rsid w:val="00DF1363"/>
    <w:rsid w:val="00DF155D"/>
    <w:rsid w:val="00DF176C"/>
    <w:rsid w:val="00DF1AB0"/>
    <w:rsid w:val="00DF1C6D"/>
    <w:rsid w:val="00DF1E65"/>
    <w:rsid w:val="00DF20FC"/>
    <w:rsid w:val="00DF2175"/>
    <w:rsid w:val="00DF23D1"/>
    <w:rsid w:val="00DF242F"/>
    <w:rsid w:val="00DF2904"/>
    <w:rsid w:val="00DF2954"/>
    <w:rsid w:val="00DF2C77"/>
    <w:rsid w:val="00DF2F11"/>
    <w:rsid w:val="00DF31CC"/>
    <w:rsid w:val="00DF344F"/>
    <w:rsid w:val="00DF36C7"/>
    <w:rsid w:val="00DF36E1"/>
    <w:rsid w:val="00DF36E3"/>
    <w:rsid w:val="00DF3771"/>
    <w:rsid w:val="00DF3980"/>
    <w:rsid w:val="00DF40AC"/>
    <w:rsid w:val="00DF4141"/>
    <w:rsid w:val="00DF52DF"/>
    <w:rsid w:val="00DF5B6F"/>
    <w:rsid w:val="00DF5F1B"/>
    <w:rsid w:val="00DF5F7C"/>
    <w:rsid w:val="00DF6269"/>
    <w:rsid w:val="00DF62A6"/>
    <w:rsid w:val="00DF65C4"/>
    <w:rsid w:val="00DF6755"/>
    <w:rsid w:val="00DF6B6E"/>
    <w:rsid w:val="00DF6F92"/>
    <w:rsid w:val="00DF7249"/>
    <w:rsid w:val="00DF7285"/>
    <w:rsid w:val="00DF7C76"/>
    <w:rsid w:val="00DF7D0E"/>
    <w:rsid w:val="00DF7ED7"/>
    <w:rsid w:val="00DF7FCC"/>
    <w:rsid w:val="00E000D1"/>
    <w:rsid w:val="00E000D4"/>
    <w:rsid w:val="00E0015B"/>
    <w:rsid w:val="00E00313"/>
    <w:rsid w:val="00E007C6"/>
    <w:rsid w:val="00E007CC"/>
    <w:rsid w:val="00E00BA0"/>
    <w:rsid w:val="00E00DEF"/>
    <w:rsid w:val="00E00DF9"/>
    <w:rsid w:val="00E00FDE"/>
    <w:rsid w:val="00E0107E"/>
    <w:rsid w:val="00E0123E"/>
    <w:rsid w:val="00E0137F"/>
    <w:rsid w:val="00E0193E"/>
    <w:rsid w:val="00E01B2D"/>
    <w:rsid w:val="00E01EB0"/>
    <w:rsid w:val="00E01EBA"/>
    <w:rsid w:val="00E01F93"/>
    <w:rsid w:val="00E022D1"/>
    <w:rsid w:val="00E0240E"/>
    <w:rsid w:val="00E029D2"/>
    <w:rsid w:val="00E02F7C"/>
    <w:rsid w:val="00E03660"/>
    <w:rsid w:val="00E03F3E"/>
    <w:rsid w:val="00E040FA"/>
    <w:rsid w:val="00E0431A"/>
    <w:rsid w:val="00E043F2"/>
    <w:rsid w:val="00E047EF"/>
    <w:rsid w:val="00E049ED"/>
    <w:rsid w:val="00E04CCC"/>
    <w:rsid w:val="00E058EC"/>
    <w:rsid w:val="00E05DB1"/>
    <w:rsid w:val="00E060D5"/>
    <w:rsid w:val="00E06124"/>
    <w:rsid w:val="00E069A7"/>
    <w:rsid w:val="00E074BC"/>
    <w:rsid w:val="00E07C23"/>
    <w:rsid w:val="00E07E91"/>
    <w:rsid w:val="00E1028F"/>
    <w:rsid w:val="00E10416"/>
    <w:rsid w:val="00E105B9"/>
    <w:rsid w:val="00E10925"/>
    <w:rsid w:val="00E10D71"/>
    <w:rsid w:val="00E11324"/>
    <w:rsid w:val="00E11409"/>
    <w:rsid w:val="00E1144F"/>
    <w:rsid w:val="00E11612"/>
    <w:rsid w:val="00E1177C"/>
    <w:rsid w:val="00E118D0"/>
    <w:rsid w:val="00E11C65"/>
    <w:rsid w:val="00E12105"/>
    <w:rsid w:val="00E124D1"/>
    <w:rsid w:val="00E12B6C"/>
    <w:rsid w:val="00E12BF8"/>
    <w:rsid w:val="00E12E0D"/>
    <w:rsid w:val="00E12FF4"/>
    <w:rsid w:val="00E1318C"/>
    <w:rsid w:val="00E13488"/>
    <w:rsid w:val="00E1376F"/>
    <w:rsid w:val="00E13D68"/>
    <w:rsid w:val="00E13FBA"/>
    <w:rsid w:val="00E14134"/>
    <w:rsid w:val="00E1452C"/>
    <w:rsid w:val="00E14B3E"/>
    <w:rsid w:val="00E14BAF"/>
    <w:rsid w:val="00E14C22"/>
    <w:rsid w:val="00E152E4"/>
    <w:rsid w:val="00E15370"/>
    <w:rsid w:val="00E159F6"/>
    <w:rsid w:val="00E15C59"/>
    <w:rsid w:val="00E16463"/>
    <w:rsid w:val="00E16473"/>
    <w:rsid w:val="00E16A1B"/>
    <w:rsid w:val="00E16FEE"/>
    <w:rsid w:val="00E171FC"/>
    <w:rsid w:val="00E172D5"/>
    <w:rsid w:val="00E17305"/>
    <w:rsid w:val="00E174BE"/>
    <w:rsid w:val="00E179E4"/>
    <w:rsid w:val="00E20158"/>
    <w:rsid w:val="00E202D3"/>
    <w:rsid w:val="00E207E4"/>
    <w:rsid w:val="00E2090B"/>
    <w:rsid w:val="00E20A33"/>
    <w:rsid w:val="00E20B2E"/>
    <w:rsid w:val="00E20CCD"/>
    <w:rsid w:val="00E21044"/>
    <w:rsid w:val="00E2123C"/>
    <w:rsid w:val="00E21273"/>
    <w:rsid w:val="00E214BD"/>
    <w:rsid w:val="00E21588"/>
    <w:rsid w:val="00E21B23"/>
    <w:rsid w:val="00E21B64"/>
    <w:rsid w:val="00E21E10"/>
    <w:rsid w:val="00E221AA"/>
    <w:rsid w:val="00E221EE"/>
    <w:rsid w:val="00E22249"/>
    <w:rsid w:val="00E222E4"/>
    <w:rsid w:val="00E224D2"/>
    <w:rsid w:val="00E22636"/>
    <w:rsid w:val="00E22AF7"/>
    <w:rsid w:val="00E22BFD"/>
    <w:rsid w:val="00E23270"/>
    <w:rsid w:val="00E2347B"/>
    <w:rsid w:val="00E23621"/>
    <w:rsid w:val="00E24394"/>
    <w:rsid w:val="00E2468B"/>
    <w:rsid w:val="00E24738"/>
    <w:rsid w:val="00E24923"/>
    <w:rsid w:val="00E249B8"/>
    <w:rsid w:val="00E24C04"/>
    <w:rsid w:val="00E24D7C"/>
    <w:rsid w:val="00E24EE1"/>
    <w:rsid w:val="00E25278"/>
    <w:rsid w:val="00E253C8"/>
    <w:rsid w:val="00E25463"/>
    <w:rsid w:val="00E25484"/>
    <w:rsid w:val="00E25546"/>
    <w:rsid w:val="00E25CED"/>
    <w:rsid w:val="00E266E5"/>
    <w:rsid w:val="00E269D5"/>
    <w:rsid w:val="00E26ACD"/>
    <w:rsid w:val="00E26E44"/>
    <w:rsid w:val="00E26EA1"/>
    <w:rsid w:val="00E26F30"/>
    <w:rsid w:val="00E26F36"/>
    <w:rsid w:val="00E26F5B"/>
    <w:rsid w:val="00E2746C"/>
    <w:rsid w:val="00E27B8E"/>
    <w:rsid w:val="00E27F75"/>
    <w:rsid w:val="00E3044C"/>
    <w:rsid w:val="00E31308"/>
    <w:rsid w:val="00E3135B"/>
    <w:rsid w:val="00E314FC"/>
    <w:rsid w:val="00E31893"/>
    <w:rsid w:val="00E31A4A"/>
    <w:rsid w:val="00E321B2"/>
    <w:rsid w:val="00E330FF"/>
    <w:rsid w:val="00E33163"/>
    <w:rsid w:val="00E33A59"/>
    <w:rsid w:val="00E33BE6"/>
    <w:rsid w:val="00E33DE6"/>
    <w:rsid w:val="00E33E3F"/>
    <w:rsid w:val="00E34096"/>
    <w:rsid w:val="00E34153"/>
    <w:rsid w:val="00E342AD"/>
    <w:rsid w:val="00E347D5"/>
    <w:rsid w:val="00E348CB"/>
    <w:rsid w:val="00E34AB4"/>
    <w:rsid w:val="00E34DD5"/>
    <w:rsid w:val="00E34E1C"/>
    <w:rsid w:val="00E35476"/>
    <w:rsid w:val="00E3573E"/>
    <w:rsid w:val="00E35956"/>
    <w:rsid w:val="00E360F0"/>
    <w:rsid w:val="00E36136"/>
    <w:rsid w:val="00E361BE"/>
    <w:rsid w:val="00E361DE"/>
    <w:rsid w:val="00E36BE3"/>
    <w:rsid w:val="00E36C27"/>
    <w:rsid w:val="00E36C84"/>
    <w:rsid w:val="00E37678"/>
    <w:rsid w:val="00E377A0"/>
    <w:rsid w:val="00E37A48"/>
    <w:rsid w:val="00E37B2B"/>
    <w:rsid w:val="00E403D9"/>
    <w:rsid w:val="00E40425"/>
    <w:rsid w:val="00E409DF"/>
    <w:rsid w:val="00E40A0F"/>
    <w:rsid w:val="00E40D5E"/>
    <w:rsid w:val="00E40E0F"/>
    <w:rsid w:val="00E4103D"/>
    <w:rsid w:val="00E4126E"/>
    <w:rsid w:val="00E412AA"/>
    <w:rsid w:val="00E41661"/>
    <w:rsid w:val="00E41725"/>
    <w:rsid w:val="00E41B7E"/>
    <w:rsid w:val="00E41C6F"/>
    <w:rsid w:val="00E41C81"/>
    <w:rsid w:val="00E41CA4"/>
    <w:rsid w:val="00E42038"/>
    <w:rsid w:val="00E420D2"/>
    <w:rsid w:val="00E42152"/>
    <w:rsid w:val="00E42763"/>
    <w:rsid w:val="00E427C8"/>
    <w:rsid w:val="00E427F2"/>
    <w:rsid w:val="00E428ED"/>
    <w:rsid w:val="00E42B97"/>
    <w:rsid w:val="00E42C9A"/>
    <w:rsid w:val="00E4308F"/>
    <w:rsid w:val="00E43163"/>
    <w:rsid w:val="00E43DB5"/>
    <w:rsid w:val="00E43DDF"/>
    <w:rsid w:val="00E43FE2"/>
    <w:rsid w:val="00E4403B"/>
    <w:rsid w:val="00E44082"/>
    <w:rsid w:val="00E4461E"/>
    <w:rsid w:val="00E44D34"/>
    <w:rsid w:val="00E450A2"/>
    <w:rsid w:val="00E450AA"/>
    <w:rsid w:val="00E4566F"/>
    <w:rsid w:val="00E45CA9"/>
    <w:rsid w:val="00E45FD7"/>
    <w:rsid w:val="00E4609C"/>
    <w:rsid w:val="00E466B9"/>
    <w:rsid w:val="00E469EC"/>
    <w:rsid w:val="00E46A1A"/>
    <w:rsid w:val="00E46A52"/>
    <w:rsid w:val="00E46C6C"/>
    <w:rsid w:val="00E46E99"/>
    <w:rsid w:val="00E4763C"/>
    <w:rsid w:val="00E47879"/>
    <w:rsid w:val="00E47B09"/>
    <w:rsid w:val="00E47F05"/>
    <w:rsid w:val="00E502DA"/>
    <w:rsid w:val="00E50399"/>
    <w:rsid w:val="00E504EC"/>
    <w:rsid w:val="00E50839"/>
    <w:rsid w:val="00E50A76"/>
    <w:rsid w:val="00E50D91"/>
    <w:rsid w:val="00E50E84"/>
    <w:rsid w:val="00E5103B"/>
    <w:rsid w:val="00E51124"/>
    <w:rsid w:val="00E5146B"/>
    <w:rsid w:val="00E51642"/>
    <w:rsid w:val="00E51978"/>
    <w:rsid w:val="00E51BE8"/>
    <w:rsid w:val="00E5227D"/>
    <w:rsid w:val="00E5245E"/>
    <w:rsid w:val="00E527A6"/>
    <w:rsid w:val="00E52B93"/>
    <w:rsid w:val="00E52EE7"/>
    <w:rsid w:val="00E53008"/>
    <w:rsid w:val="00E5309B"/>
    <w:rsid w:val="00E5379B"/>
    <w:rsid w:val="00E5382D"/>
    <w:rsid w:val="00E542B9"/>
    <w:rsid w:val="00E5436D"/>
    <w:rsid w:val="00E544F2"/>
    <w:rsid w:val="00E547C6"/>
    <w:rsid w:val="00E547E3"/>
    <w:rsid w:val="00E5491E"/>
    <w:rsid w:val="00E54EDA"/>
    <w:rsid w:val="00E552E4"/>
    <w:rsid w:val="00E553F6"/>
    <w:rsid w:val="00E554AF"/>
    <w:rsid w:val="00E55945"/>
    <w:rsid w:val="00E55A4A"/>
    <w:rsid w:val="00E55C7F"/>
    <w:rsid w:val="00E55CA7"/>
    <w:rsid w:val="00E5600B"/>
    <w:rsid w:val="00E561F4"/>
    <w:rsid w:val="00E5674D"/>
    <w:rsid w:val="00E567A5"/>
    <w:rsid w:val="00E56939"/>
    <w:rsid w:val="00E56FDB"/>
    <w:rsid w:val="00E5703F"/>
    <w:rsid w:val="00E5704F"/>
    <w:rsid w:val="00E57235"/>
    <w:rsid w:val="00E5764D"/>
    <w:rsid w:val="00E579D7"/>
    <w:rsid w:val="00E57A4C"/>
    <w:rsid w:val="00E57A97"/>
    <w:rsid w:val="00E57D37"/>
    <w:rsid w:val="00E57F26"/>
    <w:rsid w:val="00E602A4"/>
    <w:rsid w:val="00E6032B"/>
    <w:rsid w:val="00E60649"/>
    <w:rsid w:val="00E6068C"/>
    <w:rsid w:val="00E60697"/>
    <w:rsid w:val="00E6103D"/>
    <w:rsid w:val="00E610FE"/>
    <w:rsid w:val="00E61350"/>
    <w:rsid w:val="00E61394"/>
    <w:rsid w:val="00E61667"/>
    <w:rsid w:val="00E61AE5"/>
    <w:rsid w:val="00E61B08"/>
    <w:rsid w:val="00E61B80"/>
    <w:rsid w:val="00E62DF0"/>
    <w:rsid w:val="00E63498"/>
    <w:rsid w:val="00E63AD8"/>
    <w:rsid w:val="00E63B29"/>
    <w:rsid w:val="00E63C9F"/>
    <w:rsid w:val="00E63EAD"/>
    <w:rsid w:val="00E63F78"/>
    <w:rsid w:val="00E6465D"/>
    <w:rsid w:val="00E647FE"/>
    <w:rsid w:val="00E65980"/>
    <w:rsid w:val="00E65AE6"/>
    <w:rsid w:val="00E65C60"/>
    <w:rsid w:val="00E65D81"/>
    <w:rsid w:val="00E65D8A"/>
    <w:rsid w:val="00E65FCC"/>
    <w:rsid w:val="00E660CC"/>
    <w:rsid w:val="00E6645C"/>
    <w:rsid w:val="00E66735"/>
    <w:rsid w:val="00E66DAB"/>
    <w:rsid w:val="00E66F98"/>
    <w:rsid w:val="00E67127"/>
    <w:rsid w:val="00E67169"/>
    <w:rsid w:val="00E671D6"/>
    <w:rsid w:val="00E67618"/>
    <w:rsid w:val="00E679D5"/>
    <w:rsid w:val="00E701D0"/>
    <w:rsid w:val="00E704E2"/>
    <w:rsid w:val="00E70682"/>
    <w:rsid w:val="00E706E9"/>
    <w:rsid w:val="00E70A67"/>
    <w:rsid w:val="00E711FC"/>
    <w:rsid w:val="00E713CF"/>
    <w:rsid w:val="00E71407"/>
    <w:rsid w:val="00E7146E"/>
    <w:rsid w:val="00E71540"/>
    <w:rsid w:val="00E71545"/>
    <w:rsid w:val="00E71614"/>
    <w:rsid w:val="00E71B95"/>
    <w:rsid w:val="00E71C43"/>
    <w:rsid w:val="00E71CDB"/>
    <w:rsid w:val="00E71D73"/>
    <w:rsid w:val="00E71EDE"/>
    <w:rsid w:val="00E71EE7"/>
    <w:rsid w:val="00E722DA"/>
    <w:rsid w:val="00E7277D"/>
    <w:rsid w:val="00E72818"/>
    <w:rsid w:val="00E72BF1"/>
    <w:rsid w:val="00E72CDC"/>
    <w:rsid w:val="00E73357"/>
    <w:rsid w:val="00E735D4"/>
    <w:rsid w:val="00E73781"/>
    <w:rsid w:val="00E738BF"/>
    <w:rsid w:val="00E73C11"/>
    <w:rsid w:val="00E73CAF"/>
    <w:rsid w:val="00E73D12"/>
    <w:rsid w:val="00E73E61"/>
    <w:rsid w:val="00E742CB"/>
    <w:rsid w:val="00E74666"/>
    <w:rsid w:val="00E74ADA"/>
    <w:rsid w:val="00E75427"/>
    <w:rsid w:val="00E7558B"/>
    <w:rsid w:val="00E75849"/>
    <w:rsid w:val="00E7588B"/>
    <w:rsid w:val="00E75AD4"/>
    <w:rsid w:val="00E75B3A"/>
    <w:rsid w:val="00E75C41"/>
    <w:rsid w:val="00E76630"/>
    <w:rsid w:val="00E76868"/>
    <w:rsid w:val="00E76D07"/>
    <w:rsid w:val="00E76ECC"/>
    <w:rsid w:val="00E77504"/>
    <w:rsid w:val="00E77D16"/>
    <w:rsid w:val="00E7C445"/>
    <w:rsid w:val="00E8007A"/>
    <w:rsid w:val="00E80368"/>
    <w:rsid w:val="00E80530"/>
    <w:rsid w:val="00E808CE"/>
    <w:rsid w:val="00E80BAB"/>
    <w:rsid w:val="00E80CE9"/>
    <w:rsid w:val="00E81191"/>
    <w:rsid w:val="00E81477"/>
    <w:rsid w:val="00E815A5"/>
    <w:rsid w:val="00E8186E"/>
    <w:rsid w:val="00E8196C"/>
    <w:rsid w:val="00E822F9"/>
    <w:rsid w:val="00E823E1"/>
    <w:rsid w:val="00E824FC"/>
    <w:rsid w:val="00E82598"/>
    <w:rsid w:val="00E82921"/>
    <w:rsid w:val="00E83101"/>
    <w:rsid w:val="00E83AE8"/>
    <w:rsid w:val="00E83C6F"/>
    <w:rsid w:val="00E841C6"/>
    <w:rsid w:val="00E84609"/>
    <w:rsid w:val="00E84829"/>
    <w:rsid w:val="00E858E6"/>
    <w:rsid w:val="00E85A3D"/>
    <w:rsid w:val="00E85AA1"/>
    <w:rsid w:val="00E85AF0"/>
    <w:rsid w:val="00E85BC2"/>
    <w:rsid w:val="00E85D33"/>
    <w:rsid w:val="00E85E55"/>
    <w:rsid w:val="00E8689E"/>
    <w:rsid w:val="00E87177"/>
    <w:rsid w:val="00E876F9"/>
    <w:rsid w:val="00E879AF"/>
    <w:rsid w:val="00E879D8"/>
    <w:rsid w:val="00E87C63"/>
    <w:rsid w:val="00E87D0F"/>
    <w:rsid w:val="00E87D98"/>
    <w:rsid w:val="00E87E57"/>
    <w:rsid w:val="00E900F2"/>
    <w:rsid w:val="00E90141"/>
    <w:rsid w:val="00E901F5"/>
    <w:rsid w:val="00E90431"/>
    <w:rsid w:val="00E907D8"/>
    <w:rsid w:val="00E90FA5"/>
    <w:rsid w:val="00E910F0"/>
    <w:rsid w:val="00E911C4"/>
    <w:rsid w:val="00E9120B"/>
    <w:rsid w:val="00E912AD"/>
    <w:rsid w:val="00E912EA"/>
    <w:rsid w:val="00E9135F"/>
    <w:rsid w:val="00E91A0F"/>
    <w:rsid w:val="00E91A55"/>
    <w:rsid w:val="00E91CB7"/>
    <w:rsid w:val="00E91F76"/>
    <w:rsid w:val="00E92010"/>
    <w:rsid w:val="00E92041"/>
    <w:rsid w:val="00E9207A"/>
    <w:rsid w:val="00E920FF"/>
    <w:rsid w:val="00E9211B"/>
    <w:rsid w:val="00E92174"/>
    <w:rsid w:val="00E92737"/>
    <w:rsid w:val="00E9289E"/>
    <w:rsid w:val="00E928EE"/>
    <w:rsid w:val="00E92913"/>
    <w:rsid w:val="00E93238"/>
    <w:rsid w:val="00E93413"/>
    <w:rsid w:val="00E937AE"/>
    <w:rsid w:val="00E93D93"/>
    <w:rsid w:val="00E93F2B"/>
    <w:rsid w:val="00E93FF5"/>
    <w:rsid w:val="00E94432"/>
    <w:rsid w:val="00E9484F"/>
    <w:rsid w:val="00E94D93"/>
    <w:rsid w:val="00E95271"/>
    <w:rsid w:val="00E95BA9"/>
    <w:rsid w:val="00E9604C"/>
    <w:rsid w:val="00E960ED"/>
    <w:rsid w:val="00E96201"/>
    <w:rsid w:val="00E9621A"/>
    <w:rsid w:val="00E96437"/>
    <w:rsid w:val="00E96490"/>
    <w:rsid w:val="00E967D3"/>
    <w:rsid w:val="00E9693F"/>
    <w:rsid w:val="00E96BFD"/>
    <w:rsid w:val="00E96DBB"/>
    <w:rsid w:val="00E96E16"/>
    <w:rsid w:val="00E96F09"/>
    <w:rsid w:val="00E9738B"/>
    <w:rsid w:val="00E97593"/>
    <w:rsid w:val="00E97721"/>
    <w:rsid w:val="00E97893"/>
    <w:rsid w:val="00E97A0E"/>
    <w:rsid w:val="00E97C50"/>
    <w:rsid w:val="00EA0055"/>
    <w:rsid w:val="00EA015F"/>
    <w:rsid w:val="00EA062F"/>
    <w:rsid w:val="00EA067F"/>
    <w:rsid w:val="00EA0741"/>
    <w:rsid w:val="00EA0793"/>
    <w:rsid w:val="00EA07A4"/>
    <w:rsid w:val="00EA0841"/>
    <w:rsid w:val="00EA0ED8"/>
    <w:rsid w:val="00EA1036"/>
    <w:rsid w:val="00EA10C2"/>
    <w:rsid w:val="00EA1A79"/>
    <w:rsid w:val="00EA1D75"/>
    <w:rsid w:val="00EA1D8C"/>
    <w:rsid w:val="00EA1F1B"/>
    <w:rsid w:val="00EA1F68"/>
    <w:rsid w:val="00EA2025"/>
    <w:rsid w:val="00EA215D"/>
    <w:rsid w:val="00EA222F"/>
    <w:rsid w:val="00EA25EA"/>
    <w:rsid w:val="00EA2638"/>
    <w:rsid w:val="00EA2EA2"/>
    <w:rsid w:val="00EA3647"/>
    <w:rsid w:val="00EA39E1"/>
    <w:rsid w:val="00EA3D7C"/>
    <w:rsid w:val="00EA3D86"/>
    <w:rsid w:val="00EA4871"/>
    <w:rsid w:val="00EA4AA6"/>
    <w:rsid w:val="00EA4BAB"/>
    <w:rsid w:val="00EA4DC7"/>
    <w:rsid w:val="00EA5075"/>
    <w:rsid w:val="00EA5316"/>
    <w:rsid w:val="00EA5CA9"/>
    <w:rsid w:val="00EA5D1D"/>
    <w:rsid w:val="00EA5EC4"/>
    <w:rsid w:val="00EA6124"/>
    <w:rsid w:val="00EA6504"/>
    <w:rsid w:val="00EA6B46"/>
    <w:rsid w:val="00EA6BD1"/>
    <w:rsid w:val="00EA7012"/>
    <w:rsid w:val="00EA750E"/>
    <w:rsid w:val="00EA7957"/>
    <w:rsid w:val="00EA7A39"/>
    <w:rsid w:val="00EB00DB"/>
    <w:rsid w:val="00EB038F"/>
    <w:rsid w:val="00EB0892"/>
    <w:rsid w:val="00EB0D65"/>
    <w:rsid w:val="00EB0FC9"/>
    <w:rsid w:val="00EB143A"/>
    <w:rsid w:val="00EB14DA"/>
    <w:rsid w:val="00EB1510"/>
    <w:rsid w:val="00EB1902"/>
    <w:rsid w:val="00EB1B4A"/>
    <w:rsid w:val="00EB1D2B"/>
    <w:rsid w:val="00EB1E5C"/>
    <w:rsid w:val="00EB2070"/>
    <w:rsid w:val="00EB2399"/>
    <w:rsid w:val="00EB26AF"/>
    <w:rsid w:val="00EB271B"/>
    <w:rsid w:val="00EB289C"/>
    <w:rsid w:val="00EB2A84"/>
    <w:rsid w:val="00EB2D65"/>
    <w:rsid w:val="00EB2E11"/>
    <w:rsid w:val="00EB2EAD"/>
    <w:rsid w:val="00EB3013"/>
    <w:rsid w:val="00EB3294"/>
    <w:rsid w:val="00EB3366"/>
    <w:rsid w:val="00EB33A7"/>
    <w:rsid w:val="00EB3B5F"/>
    <w:rsid w:val="00EB3BAF"/>
    <w:rsid w:val="00EB3DE4"/>
    <w:rsid w:val="00EB3FA7"/>
    <w:rsid w:val="00EB40FE"/>
    <w:rsid w:val="00EB421A"/>
    <w:rsid w:val="00EB456B"/>
    <w:rsid w:val="00EB4B12"/>
    <w:rsid w:val="00EB4B55"/>
    <w:rsid w:val="00EB4E9A"/>
    <w:rsid w:val="00EB4EA4"/>
    <w:rsid w:val="00EB51C6"/>
    <w:rsid w:val="00EB534A"/>
    <w:rsid w:val="00EB5D4E"/>
    <w:rsid w:val="00EB5FA9"/>
    <w:rsid w:val="00EB632A"/>
    <w:rsid w:val="00EB65D3"/>
    <w:rsid w:val="00EB68C4"/>
    <w:rsid w:val="00EB6958"/>
    <w:rsid w:val="00EB6B14"/>
    <w:rsid w:val="00EB6EF3"/>
    <w:rsid w:val="00EB6EFA"/>
    <w:rsid w:val="00EB7115"/>
    <w:rsid w:val="00EB7289"/>
    <w:rsid w:val="00EB7413"/>
    <w:rsid w:val="00EB7596"/>
    <w:rsid w:val="00EB75CA"/>
    <w:rsid w:val="00EB762B"/>
    <w:rsid w:val="00EB7A26"/>
    <w:rsid w:val="00EB7E62"/>
    <w:rsid w:val="00EB7FB7"/>
    <w:rsid w:val="00EB7FF1"/>
    <w:rsid w:val="00EC046E"/>
    <w:rsid w:val="00EC04B5"/>
    <w:rsid w:val="00EC04DC"/>
    <w:rsid w:val="00EC066C"/>
    <w:rsid w:val="00EC071A"/>
    <w:rsid w:val="00EC071F"/>
    <w:rsid w:val="00EC085B"/>
    <w:rsid w:val="00EC0F27"/>
    <w:rsid w:val="00EC0F33"/>
    <w:rsid w:val="00EC1012"/>
    <w:rsid w:val="00EC1117"/>
    <w:rsid w:val="00EC1151"/>
    <w:rsid w:val="00EC1447"/>
    <w:rsid w:val="00EC1528"/>
    <w:rsid w:val="00EC173D"/>
    <w:rsid w:val="00EC19C3"/>
    <w:rsid w:val="00EC1A2A"/>
    <w:rsid w:val="00EC1AF9"/>
    <w:rsid w:val="00EC1DEF"/>
    <w:rsid w:val="00EC1E59"/>
    <w:rsid w:val="00EC2056"/>
    <w:rsid w:val="00EC2144"/>
    <w:rsid w:val="00EC2584"/>
    <w:rsid w:val="00EC2B30"/>
    <w:rsid w:val="00EC2CB8"/>
    <w:rsid w:val="00EC2D63"/>
    <w:rsid w:val="00EC33C1"/>
    <w:rsid w:val="00EC35EF"/>
    <w:rsid w:val="00EC37B7"/>
    <w:rsid w:val="00EC38F7"/>
    <w:rsid w:val="00EC39B9"/>
    <w:rsid w:val="00EC3A02"/>
    <w:rsid w:val="00EC3A79"/>
    <w:rsid w:val="00EC3C7F"/>
    <w:rsid w:val="00EC3DFA"/>
    <w:rsid w:val="00EC4ADF"/>
    <w:rsid w:val="00EC51FA"/>
    <w:rsid w:val="00EC589C"/>
    <w:rsid w:val="00EC593F"/>
    <w:rsid w:val="00EC5F99"/>
    <w:rsid w:val="00EC62E8"/>
    <w:rsid w:val="00EC6386"/>
    <w:rsid w:val="00EC641D"/>
    <w:rsid w:val="00EC6650"/>
    <w:rsid w:val="00EC6733"/>
    <w:rsid w:val="00EC6807"/>
    <w:rsid w:val="00EC6973"/>
    <w:rsid w:val="00EC6DF0"/>
    <w:rsid w:val="00EC6FCA"/>
    <w:rsid w:val="00EC70A1"/>
    <w:rsid w:val="00EC70C7"/>
    <w:rsid w:val="00EC724E"/>
    <w:rsid w:val="00EC7430"/>
    <w:rsid w:val="00EC79EB"/>
    <w:rsid w:val="00ED002A"/>
    <w:rsid w:val="00ED00A5"/>
    <w:rsid w:val="00ED0142"/>
    <w:rsid w:val="00ED02E8"/>
    <w:rsid w:val="00ED0302"/>
    <w:rsid w:val="00ED058E"/>
    <w:rsid w:val="00ED07D3"/>
    <w:rsid w:val="00ED0BF1"/>
    <w:rsid w:val="00ED0D4F"/>
    <w:rsid w:val="00ED0F6D"/>
    <w:rsid w:val="00ED13B0"/>
    <w:rsid w:val="00ED2A81"/>
    <w:rsid w:val="00ED2CB9"/>
    <w:rsid w:val="00ED2FF0"/>
    <w:rsid w:val="00ED3DF2"/>
    <w:rsid w:val="00ED431F"/>
    <w:rsid w:val="00ED45CF"/>
    <w:rsid w:val="00ED4FDE"/>
    <w:rsid w:val="00ED5086"/>
    <w:rsid w:val="00ED5152"/>
    <w:rsid w:val="00ED5227"/>
    <w:rsid w:val="00ED556B"/>
    <w:rsid w:val="00ED58D3"/>
    <w:rsid w:val="00ED5D98"/>
    <w:rsid w:val="00ED639F"/>
    <w:rsid w:val="00ED67D4"/>
    <w:rsid w:val="00ED6B14"/>
    <w:rsid w:val="00ED6D47"/>
    <w:rsid w:val="00ED6F97"/>
    <w:rsid w:val="00ED7008"/>
    <w:rsid w:val="00ED7086"/>
    <w:rsid w:val="00ED72FA"/>
    <w:rsid w:val="00ED778F"/>
    <w:rsid w:val="00ED799F"/>
    <w:rsid w:val="00ED7C21"/>
    <w:rsid w:val="00ED7D31"/>
    <w:rsid w:val="00ED7E9A"/>
    <w:rsid w:val="00EE07B9"/>
    <w:rsid w:val="00EE124B"/>
    <w:rsid w:val="00EE1357"/>
    <w:rsid w:val="00EE1547"/>
    <w:rsid w:val="00EE1CDE"/>
    <w:rsid w:val="00EE1CF0"/>
    <w:rsid w:val="00EE1D1E"/>
    <w:rsid w:val="00EE1E14"/>
    <w:rsid w:val="00EE20AC"/>
    <w:rsid w:val="00EE28D7"/>
    <w:rsid w:val="00EE29AC"/>
    <w:rsid w:val="00EE2A63"/>
    <w:rsid w:val="00EE2CA9"/>
    <w:rsid w:val="00EE2D54"/>
    <w:rsid w:val="00EE2F5D"/>
    <w:rsid w:val="00EE308C"/>
    <w:rsid w:val="00EE322E"/>
    <w:rsid w:val="00EE3253"/>
    <w:rsid w:val="00EE3267"/>
    <w:rsid w:val="00EE3385"/>
    <w:rsid w:val="00EE33AC"/>
    <w:rsid w:val="00EE34E0"/>
    <w:rsid w:val="00EE34E7"/>
    <w:rsid w:val="00EE35CC"/>
    <w:rsid w:val="00EE3BC2"/>
    <w:rsid w:val="00EE3E38"/>
    <w:rsid w:val="00EE41A4"/>
    <w:rsid w:val="00EE41B0"/>
    <w:rsid w:val="00EE4776"/>
    <w:rsid w:val="00EE4979"/>
    <w:rsid w:val="00EE4CF7"/>
    <w:rsid w:val="00EE55B3"/>
    <w:rsid w:val="00EE57AB"/>
    <w:rsid w:val="00EE5AEE"/>
    <w:rsid w:val="00EE5B58"/>
    <w:rsid w:val="00EE5B72"/>
    <w:rsid w:val="00EE5C78"/>
    <w:rsid w:val="00EE5D94"/>
    <w:rsid w:val="00EE62F3"/>
    <w:rsid w:val="00EE6954"/>
    <w:rsid w:val="00EE6E2A"/>
    <w:rsid w:val="00EE7451"/>
    <w:rsid w:val="00EE7645"/>
    <w:rsid w:val="00EE77C6"/>
    <w:rsid w:val="00EE7BAB"/>
    <w:rsid w:val="00EF0553"/>
    <w:rsid w:val="00EF0606"/>
    <w:rsid w:val="00EF091C"/>
    <w:rsid w:val="00EF09D6"/>
    <w:rsid w:val="00EF0C96"/>
    <w:rsid w:val="00EF0D5F"/>
    <w:rsid w:val="00EF0D9B"/>
    <w:rsid w:val="00EF0FE6"/>
    <w:rsid w:val="00EF1064"/>
    <w:rsid w:val="00EF18D5"/>
    <w:rsid w:val="00EF1E57"/>
    <w:rsid w:val="00EF1ECD"/>
    <w:rsid w:val="00EF2248"/>
    <w:rsid w:val="00EF2251"/>
    <w:rsid w:val="00EF2878"/>
    <w:rsid w:val="00EF2BF4"/>
    <w:rsid w:val="00EF2CAE"/>
    <w:rsid w:val="00EF2D12"/>
    <w:rsid w:val="00EF3550"/>
    <w:rsid w:val="00EF380B"/>
    <w:rsid w:val="00EF381B"/>
    <w:rsid w:val="00EF3BFB"/>
    <w:rsid w:val="00EF3EB9"/>
    <w:rsid w:val="00EF3FB6"/>
    <w:rsid w:val="00EF460B"/>
    <w:rsid w:val="00EF49B3"/>
    <w:rsid w:val="00EF4B91"/>
    <w:rsid w:val="00EF4C1E"/>
    <w:rsid w:val="00EF547D"/>
    <w:rsid w:val="00EF54AB"/>
    <w:rsid w:val="00EF58E4"/>
    <w:rsid w:val="00EF5A76"/>
    <w:rsid w:val="00EF5C11"/>
    <w:rsid w:val="00EF5D76"/>
    <w:rsid w:val="00EF5FEA"/>
    <w:rsid w:val="00EF605C"/>
    <w:rsid w:val="00EF609E"/>
    <w:rsid w:val="00EF62BC"/>
    <w:rsid w:val="00EF6A23"/>
    <w:rsid w:val="00EF6BE4"/>
    <w:rsid w:val="00EF6E03"/>
    <w:rsid w:val="00EF7102"/>
    <w:rsid w:val="00EF7110"/>
    <w:rsid w:val="00EF735B"/>
    <w:rsid w:val="00EF73C4"/>
    <w:rsid w:val="00EF74A6"/>
    <w:rsid w:val="00EF75CE"/>
    <w:rsid w:val="00EF79DD"/>
    <w:rsid w:val="00EF7B5D"/>
    <w:rsid w:val="00EF7C0A"/>
    <w:rsid w:val="00EF7DCA"/>
    <w:rsid w:val="00F00262"/>
    <w:rsid w:val="00F0046A"/>
    <w:rsid w:val="00F0060C"/>
    <w:rsid w:val="00F00843"/>
    <w:rsid w:val="00F008A2"/>
    <w:rsid w:val="00F011B2"/>
    <w:rsid w:val="00F0126B"/>
    <w:rsid w:val="00F01E85"/>
    <w:rsid w:val="00F02232"/>
    <w:rsid w:val="00F0271F"/>
    <w:rsid w:val="00F0289F"/>
    <w:rsid w:val="00F02A29"/>
    <w:rsid w:val="00F02C41"/>
    <w:rsid w:val="00F02EC5"/>
    <w:rsid w:val="00F03041"/>
    <w:rsid w:val="00F030C9"/>
    <w:rsid w:val="00F036B7"/>
    <w:rsid w:val="00F03744"/>
    <w:rsid w:val="00F039B2"/>
    <w:rsid w:val="00F03B4C"/>
    <w:rsid w:val="00F03B61"/>
    <w:rsid w:val="00F040CE"/>
    <w:rsid w:val="00F0432D"/>
    <w:rsid w:val="00F04389"/>
    <w:rsid w:val="00F0459D"/>
    <w:rsid w:val="00F047F2"/>
    <w:rsid w:val="00F04969"/>
    <w:rsid w:val="00F0503D"/>
    <w:rsid w:val="00F05212"/>
    <w:rsid w:val="00F0533F"/>
    <w:rsid w:val="00F05437"/>
    <w:rsid w:val="00F056D3"/>
    <w:rsid w:val="00F0570F"/>
    <w:rsid w:val="00F05759"/>
    <w:rsid w:val="00F05DC4"/>
    <w:rsid w:val="00F05F45"/>
    <w:rsid w:val="00F06008"/>
    <w:rsid w:val="00F066B2"/>
    <w:rsid w:val="00F068B3"/>
    <w:rsid w:val="00F06936"/>
    <w:rsid w:val="00F06CBD"/>
    <w:rsid w:val="00F070AD"/>
    <w:rsid w:val="00F10247"/>
    <w:rsid w:val="00F107D7"/>
    <w:rsid w:val="00F10801"/>
    <w:rsid w:val="00F10879"/>
    <w:rsid w:val="00F10C73"/>
    <w:rsid w:val="00F10F95"/>
    <w:rsid w:val="00F111F2"/>
    <w:rsid w:val="00F112B4"/>
    <w:rsid w:val="00F113E0"/>
    <w:rsid w:val="00F11518"/>
    <w:rsid w:val="00F1235B"/>
    <w:rsid w:val="00F12373"/>
    <w:rsid w:val="00F1260D"/>
    <w:rsid w:val="00F12A72"/>
    <w:rsid w:val="00F12BD4"/>
    <w:rsid w:val="00F12DDE"/>
    <w:rsid w:val="00F12DF5"/>
    <w:rsid w:val="00F13106"/>
    <w:rsid w:val="00F135E7"/>
    <w:rsid w:val="00F13679"/>
    <w:rsid w:val="00F13747"/>
    <w:rsid w:val="00F137FB"/>
    <w:rsid w:val="00F13A1A"/>
    <w:rsid w:val="00F13BC3"/>
    <w:rsid w:val="00F1427D"/>
    <w:rsid w:val="00F1441D"/>
    <w:rsid w:val="00F1449C"/>
    <w:rsid w:val="00F148BE"/>
    <w:rsid w:val="00F148D9"/>
    <w:rsid w:val="00F14A89"/>
    <w:rsid w:val="00F14BA9"/>
    <w:rsid w:val="00F158B6"/>
    <w:rsid w:val="00F15ADC"/>
    <w:rsid w:val="00F16123"/>
    <w:rsid w:val="00F161CC"/>
    <w:rsid w:val="00F16A45"/>
    <w:rsid w:val="00F16C75"/>
    <w:rsid w:val="00F17D94"/>
    <w:rsid w:val="00F200CC"/>
    <w:rsid w:val="00F20288"/>
    <w:rsid w:val="00F20A1B"/>
    <w:rsid w:val="00F21121"/>
    <w:rsid w:val="00F21335"/>
    <w:rsid w:val="00F215D3"/>
    <w:rsid w:val="00F2180A"/>
    <w:rsid w:val="00F2197F"/>
    <w:rsid w:val="00F21B23"/>
    <w:rsid w:val="00F21D00"/>
    <w:rsid w:val="00F21E95"/>
    <w:rsid w:val="00F21EBD"/>
    <w:rsid w:val="00F21FCA"/>
    <w:rsid w:val="00F225F9"/>
    <w:rsid w:val="00F2264B"/>
    <w:rsid w:val="00F2266D"/>
    <w:rsid w:val="00F22D2B"/>
    <w:rsid w:val="00F22E4C"/>
    <w:rsid w:val="00F2309F"/>
    <w:rsid w:val="00F233FD"/>
    <w:rsid w:val="00F235F5"/>
    <w:rsid w:val="00F23697"/>
    <w:rsid w:val="00F2380B"/>
    <w:rsid w:val="00F23A90"/>
    <w:rsid w:val="00F23FB1"/>
    <w:rsid w:val="00F2410F"/>
    <w:rsid w:val="00F2426F"/>
    <w:rsid w:val="00F2428B"/>
    <w:rsid w:val="00F244E4"/>
    <w:rsid w:val="00F24646"/>
    <w:rsid w:val="00F2479B"/>
    <w:rsid w:val="00F24DDE"/>
    <w:rsid w:val="00F24FD9"/>
    <w:rsid w:val="00F25424"/>
    <w:rsid w:val="00F2543D"/>
    <w:rsid w:val="00F25605"/>
    <w:rsid w:val="00F2583B"/>
    <w:rsid w:val="00F258B3"/>
    <w:rsid w:val="00F2590B"/>
    <w:rsid w:val="00F2591D"/>
    <w:rsid w:val="00F25D5D"/>
    <w:rsid w:val="00F25D79"/>
    <w:rsid w:val="00F25EE0"/>
    <w:rsid w:val="00F25F09"/>
    <w:rsid w:val="00F2646F"/>
    <w:rsid w:val="00F26CDE"/>
    <w:rsid w:val="00F27176"/>
    <w:rsid w:val="00F2758F"/>
    <w:rsid w:val="00F278AA"/>
    <w:rsid w:val="00F27929"/>
    <w:rsid w:val="00F27DBF"/>
    <w:rsid w:val="00F302E1"/>
    <w:rsid w:val="00F3092B"/>
    <w:rsid w:val="00F309DE"/>
    <w:rsid w:val="00F30A80"/>
    <w:rsid w:val="00F31366"/>
    <w:rsid w:val="00F31C06"/>
    <w:rsid w:val="00F3211A"/>
    <w:rsid w:val="00F32B8D"/>
    <w:rsid w:val="00F32D44"/>
    <w:rsid w:val="00F32E64"/>
    <w:rsid w:val="00F33043"/>
    <w:rsid w:val="00F33340"/>
    <w:rsid w:val="00F33365"/>
    <w:rsid w:val="00F33D89"/>
    <w:rsid w:val="00F33D94"/>
    <w:rsid w:val="00F33ED0"/>
    <w:rsid w:val="00F34477"/>
    <w:rsid w:val="00F34611"/>
    <w:rsid w:val="00F3478E"/>
    <w:rsid w:val="00F34DEA"/>
    <w:rsid w:val="00F34F37"/>
    <w:rsid w:val="00F34FA8"/>
    <w:rsid w:val="00F34FEC"/>
    <w:rsid w:val="00F35827"/>
    <w:rsid w:val="00F358E2"/>
    <w:rsid w:val="00F35986"/>
    <w:rsid w:val="00F359ED"/>
    <w:rsid w:val="00F35AC2"/>
    <w:rsid w:val="00F35DE1"/>
    <w:rsid w:val="00F35FDE"/>
    <w:rsid w:val="00F360E7"/>
    <w:rsid w:val="00F36314"/>
    <w:rsid w:val="00F363AC"/>
    <w:rsid w:val="00F363E7"/>
    <w:rsid w:val="00F364A1"/>
    <w:rsid w:val="00F36503"/>
    <w:rsid w:val="00F3725E"/>
    <w:rsid w:val="00F37279"/>
    <w:rsid w:val="00F37540"/>
    <w:rsid w:val="00F3761C"/>
    <w:rsid w:val="00F378B7"/>
    <w:rsid w:val="00F401F3"/>
    <w:rsid w:val="00F4020C"/>
    <w:rsid w:val="00F411CB"/>
    <w:rsid w:val="00F412F4"/>
    <w:rsid w:val="00F415BC"/>
    <w:rsid w:val="00F41782"/>
    <w:rsid w:val="00F4196E"/>
    <w:rsid w:val="00F41EE9"/>
    <w:rsid w:val="00F42340"/>
    <w:rsid w:val="00F4259C"/>
    <w:rsid w:val="00F428AD"/>
    <w:rsid w:val="00F42A2A"/>
    <w:rsid w:val="00F42A4D"/>
    <w:rsid w:val="00F42E93"/>
    <w:rsid w:val="00F43040"/>
    <w:rsid w:val="00F4305A"/>
    <w:rsid w:val="00F4309B"/>
    <w:rsid w:val="00F433EC"/>
    <w:rsid w:val="00F43413"/>
    <w:rsid w:val="00F43525"/>
    <w:rsid w:val="00F4388E"/>
    <w:rsid w:val="00F43CC5"/>
    <w:rsid w:val="00F43D4C"/>
    <w:rsid w:val="00F43EE0"/>
    <w:rsid w:val="00F440D4"/>
    <w:rsid w:val="00F44155"/>
    <w:rsid w:val="00F442AD"/>
    <w:rsid w:val="00F4498F"/>
    <w:rsid w:val="00F44D45"/>
    <w:rsid w:val="00F44D92"/>
    <w:rsid w:val="00F4501B"/>
    <w:rsid w:val="00F4516E"/>
    <w:rsid w:val="00F45607"/>
    <w:rsid w:val="00F4608C"/>
    <w:rsid w:val="00F462D1"/>
    <w:rsid w:val="00F46587"/>
    <w:rsid w:val="00F46810"/>
    <w:rsid w:val="00F46936"/>
    <w:rsid w:val="00F46A7C"/>
    <w:rsid w:val="00F46AC7"/>
    <w:rsid w:val="00F46D96"/>
    <w:rsid w:val="00F4705D"/>
    <w:rsid w:val="00F47400"/>
    <w:rsid w:val="00F4759B"/>
    <w:rsid w:val="00F50365"/>
    <w:rsid w:val="00F50B08"/>
    <w:rsid w:val="00F510DC"/>
    <w:rsid w:val="00F512FC"/>
    <w:rsid w:val="00F514FF"/>
    <w:rsid w:val="00F51656"/>
    <w:rsid w:val="00F51865"/>
    <w:rsid w:val="00F51939"/>
    <w:rsid w:val="00F520EF"/>
    <w:rsid w:val="00F525D4"/>
    <w:rsid w:val="00F526A6"/>
    <w:rsid w:val="00F52863"/>
    <w:rsid w:val="00F52CE9"/>
    <w:rsid w:val="00F532BE"/>
    <w:rsid w:val="00F53400"/>
    <w:rsid w:val="00F53443"/>
    <w:rsid w:val="00F5367B"/>
    <w:rsid w:val="00F53C5D"/>
    <w:rsid w:val="00F53CA3"/>
    <w:rsid w:val="00F540FC"/>
    <w:rsid w:val="00F5435B"/>
    <w:rsid w:val="00F544C8"/>
    <w:rsid w:val="00F54997"/>
    <w:rsid w:val="00F54E84"/>
    <w:rsid w:val="00F54FEC"/>
    <w:rsid w:val="00F55319"/>
    <w:rsid w:val="00F554A8"/>
    <w:rsid w:val="00F55718"/>
    <w:rsid w:val="00F55B0D"/>
    <w:rsid w:val="00F55EA1"/>
    <w:rsid w:val="00F56084"/>
    <w:rsid w:val="00F56290"/>
    <w:rsid w:val="00F56414"/>
    <w:rsid w:val="00F568CA"/>
    <w:rsid w:val="00F56C24"/>
    <w:rsid w:val="00F574CC"/>
    <w:rsid w:val="00F576B7"/>
    <w:rsid w:val="00F57726"/>
    <w:rsid w:val="00F579E1"/>
    <w:rsid w:val="00F60675"/>
    <w:rsid w:val="00F607F2"/>
    <w:rsid w:val="00F60DD4"/>
    <w:rsid w:val="00F60DE6"/>
    <w:rsid w:val="00F610A9"/>
    <w:rsid w:val="00F6138F"/>
    <w:rsid w:val="00F61434"/>
    <w:rsid w:val="00F61629"/>
    <w:rsid w:val="00F61846"/>
    <w:rsid w:val="00F61ED0"/>
    <w:rsid w:val="00F61F4C"/>
    <w:rsid w:val="00F621EF"/>
    <w:rsid w:val="00F622BF"/>
    <w:rsid w:val="00F625C2"/>
    <w:rsid w:val="00F6293E"/>
    <w:rsid w:val="00F62FF4"/>
    <w:rsid w:val="00F636A5"/>
    <w:rsid w:val="00F63B6F"/>
    <w:rsid w:val="00F63C0F"/>
    <w:rsid w:val="00F63ECA"/>
    <w:rsid w:val="00F6441F"/>
    <w:rsid w:val="00F644FB"/>
    <w:rsid w:val="00F64AD1"/>
    <w:rsid w:val="00F6527F"/>
    <w:rsid w:val="00F652D0"/>
    <w:rsid w:val="00F658C9"/>
    <w:rsid w:val="00F65CDB"/>
    <w:rsid w:val="00F65F5E"/>
    <w:rsid w:val="00F6615A"/>
    <w:rsid w:val="00F663F4"/>
    <w:rsid w:val="00F664F6"/>
    <w:rsid w:val="00F66720"/>
    <w:rsid w:val="00F66833"/>
    <w:rsid w:val="00F669EB"/>
    <w:rsid w:val="00F66DA6"/>
    <w:rsid w:val="00F67694"/>
    <w:rsid w:val="00F6779C"/>
    <w:rsid w:val="00F67920"/>
    <w:rsid w:val="00F67ABB"/>
    <w:rsid w:val="00F67CEF"/>
    <w:rsid w:val="00F67D4B"/>
    <w:rsid w:val="00F67F76"/>
    <w:rsid w:val="00F701DA"/>
    <w:rsid w:val="00F70236"/>
    <w:rsid w:val="00F7033C"/>
    <w:rsid w:val="00F70489"/>
    <w:rsid w:val="00F70CBC"/>
    <w:rsid w:val="00F70D01"/>
    <w:rsid w:val="00F71340"/>
    <w:rsid w:val="00F713A5"/>
    <w:rsid w:val="00F71E86"/>
    <w:rsid w:val="00F729C7"/>
    <w:rsid w:val="00F72DE5"/>
    <w:rsid w:val="00F72E9E"/>
    <w:rsid w:val="00F733A7"/>
    <w:rsid w:val="00F73756"/>
    <w:rsid w:val="00F739DB"/>
    <w:rsid w:val="00F7401C"/>
    <w:rsid w:val="00F7424D"/>
    <w:rsid w:val="00F7436B"/>
    <w:rsid w:val="00F74AD7"/>
    <w:rsid w:val="00F7502C"/>
    <w:rsid w:val="00F7505D"/>
    <w:rsid w:val="00F756E5"/>
    <w:rsid w:val="00F75720"/>
    <w:rsid w:val="00F75D11"/>
    <w:rsid w:val="00F76274"/>
    <w:rsid w:val="00F7649F"/>
    <w:rsid w:val="00F76633"/>
    <w:rsid w:val="00F76AEC"/>
    <w:rsid w:val="00F76BFA"/>
    <w:rsid w:val="00F76BFF"/>
    <w:rsid w:val="00F76E32"/>
    <w:rsid w:val="00F76F0E"/>
    <w:rsid w:val="00F772F7"/>
    <w:rsid w:val="00F776EA"/>
    <w:rsid w:val="00F7796B"/>
    <w:rsid w:val="00F77D63"/>
    <w:rsid w:val="00F77EAC"/>
    <w:rsid w:val="00F77F06"/>
    <w:rsid w:val="00F804A1"/>
    <w:rsid w:val="00F80A35"/>
    <w:rsid w:val="00F8108B"/>
    <w:rsid w:val="00F81298"/>
    <w:rsid w:val="00F8132F"/>
    <w:rsid w:val="00F8137C"/>
    <w:rsid w:val="00F815BC"/>
    <w:rsid w:val="00F8200A"/>
    <w:rsid w:val="00F822DB"/>
    <w:rsid w:val="00F827AE"/>
    <w:rsid w:val="00F827B0"/>
    <w:rsid w:val="00F8295D"/>
    <w:rsid w:val="00F82A10"/>
    <w:rsid w:val="00F82C12"/>
    <w:rsid w:val="00F82F75"/>
    <w:rsid w:val="00F83029"/>
    <w:rsid w:val="00F8320F"/>
    <w:rsid w:val="00F83271"/>
    <w:rsid w:val="00F835D2"/>
    <w:rsid w:val="00F8365C"/>
    <w:rsid w:val="00F8395D"/>
    <w:rsid w:val="00F83C14"/>
    <w:rsid w:val="00F83EEC"/>
    <w:rsid w:val="00F844F0"/>
    <w:rsid w:val="00F84781"/>
    <w:rsid w:val="00F8485B"/>
    <w:rsid w:val="00F84C67"/>
    <w:rsid w:val="00F84DE9"/>
    <w:rsid w:val="00F85679"/>
    <w:rsid w:val="00F85798"/>
    <w:rsid w:val="00F857F1"/>
    <w:rsid w:val="00F85C03"/>
    <w:rsid w:val="00F85D98"/>
    <w:rsid w:val="00F86397"/>
    <w:rsid w:val="00F8673C"/>
    <w:rsid w:val="00F86B50"/>
    <w:rsid w:val="00F86C94"/>
    <w:rsid w:val="00F86E74"/>
    <w:rsid w:val="00F877E6"/>
    <w:rsid w:val="00F879B3"/>
    <w:rsid w:val="00F87D52"/>
    <w:rsid w:val="00F87DDB"/>
    <w:rsid w:val="00F900A7"/>
    <w:rsid w:val="00F900A8"/>
    <w:rsid w:val="00F9027F"/>
    <w:rsid w:val="00F9031C"/>
    <w:rsid w:val="00F905D1"/>
    <w:rsid w:val="00F9074D"/>
    <w:rsid w:val="00F907A4"/>
    <w:rsid w:val="00F91BA0"/>
    <w:rsid w:val="00F91E72"/>
    <w:rsid w:val="00F91EFD"/>
    <w:rsid w:val="00F91F70"/>
    <w:rsid w:val="00F920A0"/>
    <w:rsid w:val="00F920D7"/>
    <w:rsid w:val="00F92275"/>
    <w:rsid w:val="00F925FB"/>
    <w:rsid w:val="00F9272E"/>
    <w:rsid w:val="00F9292D"/>
    <w:rsid w:val="00F92ECF"/>
    <w:rsid w:val="00F931FC"/>
    <w:rsid w:val="00F9351B"/>
    <w:rsid w:val="00F939FA"/>
    <w:rsid w:val="00F93F41"/>
    <w:rsid w:val="00F94108"/>
    <w:rsid w:val="00F947AB"/>
    <w:rsid w:val="00F949BE"/>
    <w:rsid w:val="00F950B6"/>
    <w:rsid w:val="00F95158"/>
    <w:rsid w:val="00F9523D"/>
    <w:rsid w:val="00F9554D"/>
    <w:rsid w:val="00F95C83"/>
    <w:rsid w:val="00F95FBD"/>
    <w:rsid w:val="00F96190"/>
    <w:rsid w:val="00F965FF"/>
    <w:rsid w:val="00F9671B"/>
    <w:rsid w:val="00F9676C"/>
    <w:rsid w:val="00F967AB"/>
    <w:rsid w:val="00F96917"/>
    <w:rsid w:val="00F96C3B"/>
    <w:rsid w:val="00F96CD4"/>
    <w:rsid w:val="00F96E44"/>
    <w:rsid w:val="00F97312"/>
    <w:rsid w:val="00F9790B"/>
    <w:rsid w:val="00F97B1E"/>
    <w:rsid w:val="00F97FB2"/>
    <w:rsid w:val="00FA004C"/>
    <w:rsid w:val="00FA0073"/>
    <w:rsid w:val="00FA023A"/>
    <w:rsid w:val="00FA0416"/>
    <w:rsid w:val="00FA0720"/>
    <w:rsid w:val="00FA073E"/>
    <w:rsid w:val="00FA0798"/>
    <w:rsid w:val="00FA0B11"/>
    <w:rsid w:val="00FA1097"/>
    <w:rsid w:val="00FA1230"/>
    <w:rsid w:val="00FA12DC"/>
    <w:rsid w:val="00FA1320"/>
    <w:rsid w:val="00FA1C6E"/>
    <w:rsid w:val="00FA1DBE"/>
    <w:rsid w:val="00FA1F2C"/>
    <w:rsid w:val="00FA1FA1"/>
    <w:rsid w:val="00FA20F7"/>
    <w:rsid w:val="00FA21B0"/>
    <w:rsid w:val="00FA21D1"/>
    <w:rsid w:val="00FA24F0"/>
    <w:rsid w:val="00FA25FF"/>
    <w:rsid w:val="00FA2773"/>
    <w:rsid w:val="00FA29B2"/>
    <w:rsid w:val="00FA2ABA"/>
    <w:rsid w:val="00FA2DC2"/>
    <w:rsid w:val="00FA34B8"/>
    <w:rsid w:val="00FA3AD7"/>
    <w:rsid w:val="00FA3B06"/>
    <w:rsid w:val="00FA4CCE"/>
    <w:rsid w:val="00FA503B"/>
    <w:rsid w:val="00FA597F"/>
    <w:rsid w:val="00FA60E5"/>
    <w:rsid w:val="00FA6276"/>
    <w:rsid w:val="00FA63F4"/>
    <w:rsid w:val="00FA673F"/>
    <w:rsid w:val="00FA67A9"/>
    <w:rsid w:val="00FA683D"/>
    <w:rsid w:val="00FA68CE"/>
    <w:rsid w:val="00FA6C3A"/>
    <w:rsid w:val="00FA6C3E"/>
    <w:rsid w:val="00FA6E29"/>
    <w:rsid w:val="00FA72E0"/>
    <w:rsid w:val="00FA73ED"/>
    <w:rsid w:val="00FA7CD7"/>
    <w:rsid w:val="00FA7CDE"/>
    <w:rsid w:val="00FA7D86"/>
    <w:rsid w:val="00FA7DB9"/>
    <w:rsid w:val="00FA7F7F"/>
    <w:rsid w:val="00FB006E"/>
    <w:rsid w:val="00FB02F2"/>
    <w:rsid w:val="00FB0534"/>
    <w:rsid w:val="00FB0629"/>
    <w:rsid w:val="00FB0695"/>
    <w:rsid w:val="00FB07C3"/>
    <w:rsid w:val="00FB097A"/>
    <w:rsid w:val="00FB0D10"/>
    <w:rsid w:val="00FB10B6"/>
    <w:rsid w:val="00FB1105"/>
    <w:rsid w:val="00FB133B"/>
    <w:rsid w:val="00FB13FA"/>
    <w:rsid w:val="00FB152A"/>
    <w:rsid w:val="00FB188B"/>
    <w:rsid w:val="00FB1B1E"/>
    <w:rsid w:val="00FB1FF5"/>
    <w:rsid w:val="00FB2014"/>
    <w:rsid w:val="00FB22A7"/>
    <w:rsid w:val="00FB23E2"/>
    <w:rsid w:val="00FB248C"/>
    <w:rsid w:val="00FB2789"/>
    <w:rsid w:val="00FB2B7D"/>
    <w:rsid w:val="00FB2B94"/>
    <w:rsid w:val="00FB312C"/>
    <w:rsid w:val="00FB34BD"/>
    <w:rsid w:val="00FB3763"/>
    <w:rsid w:val="00FB3774"/>
    <w:rsid w:val="00FB37C8"/>
    <w:rsid w:val="00FB3ED1"/>
    <w:rsid w:val="00FB490F"/>
    <w:rsid w:val="00FB4E15"/>
    <w:rsid w:val="00FB4FE1"/>
    <w:rsid w:val="00FB51F7"/>
    <w:rsid w:val="00FB5318"/>
    <w:rsid w:val="00FB54BC"/>
    <w:rsid w:val="00FB587C"/>
    <w:rsid w:val="00FB5A75"/>
    <w:rsid w:val="00FB5E4C"/>
    <w:rsid w:val="00FB63E7"/>
    <w:rsid w:val="00FB651C"/>
    <w:rsid w:val="00FB692F"/>
    <w:rsid w:val="00FB6C60"/>
    <w:rsid w:val="00FB761D"/>
    <w:rsid w:val="00FB782F"/>
    <w:rsid w:val="00FB78D0"/>
    <w:rsid w:val="00FB7974"/>
    <w:rsid w:val="00FB7A49"/>
    <w:rsid w:val="00FB7B4E"/>
    <w:rsid w:val="00FB7EAB"/>
    <w:rsid w:val="00FC0409"/>
    <w:rsid w:val="00FC05BB"/>
    <w:rsid w:val="00FC0B6D"/>
    <w:rsid w:val="00FC0BB4"/>
    <w:rsid w:val="00FC1186"/>
    <w:rsid w:val="00FC148B"/>
    <w:rsid w:val="00FC1969"/>
    <w:rsid w:val="00FC1D93"/>
    <w:rsid w:val="00FC1E33"/>
    <w:rsid w:val="00FC1F8C"/>
    <w:rsid w:val="00FC2924"/>
    <w:rsid w:val="00FC2947"/>
    <w:rsid w:val="00FC2EE4"/>
    <w:rsid w:val="00FC3291"/>
    <w:rsid w:val="00FC35E2"/>
    <w:rsid w:val="00FC3C42"/>
    <w:rsid w:val="00FC417C"/>
    <w:rsid w:val="00FC44ED"/>
    <w:rsid w:val="00FC4A2C"/>
    <w:rsid w:val="00FC4B6B"/>
    <w:rsid w:val="00FC4D29"/>
    <w:rsid w:val="00FC4F10"/>
    <w:rsid w:val="00FC5007"/>
    <w:rsid w:val="00FC5491"/>
    <w:rsid w:val="00FC54C1"/>
    <w:rsid w:val="00FC6389"/>
    <w:rsid w:val="00FC6449"/>
    <w:rsid w:val="00FC6527"/>
    <w:rsid w:val="00FC6594"/>
    <w:rsid w:val="00FC67F3"/>
    <w:rsid w:val="00FC698F"/>
    <w:rsid w:val="00FC6EBC"/>
    <w:rsid w:val="00FC6EEC"/>
    <w:rsid w:val="00FC704C"/>
    <w:rsid w:val="00FC7083"/>
    <w:rsid w:val="00FC70B5"/>
    <w:rsid w:val="00FC738C"/>
    <w:rsid w:val="00FC7ABE"/>
    <w:rsid w:val="00FC7D99"/>
    <w:rsid w:val="00FD0072"/>
    <w:rsid w:val="00FD00FD"/>
    <w:rsid w:val="00FD0230"/>
    <w:rsid w:val="00FD0460"/>
    <w:rsid w:val="00FD06B7"/>
    <w:rsid w:val="00FD07A4"/>
    <w:rsid w:val="00FD09DF"/>
    <w:rsid w:val="00FD0CF8"/>
    <w:rsid w:val="00FD0D50"/>
    <w:rsid w:val="00FD0E00"/>
    <w:rsid w:val="00FD0F81"/>
    <w:rsid w:val="00FD1450"/>
    <w:rsid w:val="00FD17BF"/>
    <w:rsid w:val="00FD1807"/>
    <w:rsid w:val="00FD18FB"/>
    <w:rsid w:val="00FD1F37"/>
    <w:rsid w:val="00FD2481"/>
    <w:rsid w:val="00FD2669"/>
    <w:rsid w:val="00FD27E4"/>
    <w:rsid w:val="00FD29C4"/>
    <w:rsid w:val="00FD2C0F"/>
    <w:rsid w:val="00FD2C65"/>
    <w:rsid w:val="00FD2D20"/>
    <w:rsid w:val="00FD3499"/>
    <w:rsid w:val="00FD371F"/>
    <w:rsid w:val="00FD37ED"/>
    <w:rsid w:val="00FD39E0"/>
    <w:rsid w:val="00FD3A12"/>
    <w:rsid w:val="00FD3C4F"/>
    <w:rsid w:val="00FD42DD"/>
    <w:rsid w:val="00FD4369"/>
    <w:rsid w:val="00FD44F3"/>
    <w:rsid w:val="00FD477B"/>
    <w:rsid w:val="00FD5292"/>
    <w:rsid w:val="00FD52CE"/>
    <w:rsid w:val="00FD59C2"/>
    <w:rsid w:val="00FD59E7"/>
    <w:rsid w:val="00FD60FB"/>
    <w:rsid w:val="00FD653E"/>
    <w:rsid w:val="00FD692D"/>
    <w:rsid w:val="00FD6BB6"/>
    <w:rsid w:val="00FD6CD1"/>
    <w:rsid w:val="00FD6DC8"/>
    <w:rsid w:val="00FD72E5"/>
    <w:rsid w:val="00FD748B"/>
    <w:rsid w:val="00FD74A1"/>
    <w:rsid w:val="00FD74F5"/>
    <w:rsid w:val="00FD797E"/>
    <w:rsid w:val="00FD7D1D"/>
    <w:rsid w:val="00FD7D86"/>
    <w:rsid w:val="00FD7D90"/>
    <w:rsid w:val="00FE027E"/>
    <w:rsid w:val="00FE079D"/>
    <w:rsid w:val="00FE0918"/>
    <w:rsid w:val="00FE0B87"/>
    <w:rsid w:val="00FE0C45"/>
    <w:rsid w:val="00FE0CC7"/>
    <w:rsid w:val="00FE0EDA"/>
    <w:rsid w:val="00FE0F27"/>
    <w:rsid w:val="00FE1016"/>
    <w:rsid w:val="00FE122D"/>
    <w:rsid w:val="00FE135C"/>
    <w:rsid w:val="00FE1725"/>
    <w:rsid w:val="00FE1935"/>
    <w:rsid w:val="00FE1AA9"/>
    <w:rsid w:val="00FE1D3B"/>
    <w:rsid w:val="00FE1E0F"/>
    <w:rsid w:val="00FE1EFF"/>
    <w:rsid w:val="00FE2308"/>
    <w:rsid w:val="00FE284A"/>
    <w:rsid w:val="00FE2E25"/>
    <w:rsid w:val="00FE30CE"/>
    <w:rsid w:val="00FE343C"/>
    <w:rsid w:val="00FE3582"/>
    <w:rsid w:val="00FE359F"/>
    <w:rsid w:val="00FE3937"/>
    <w:rsid w:val="00FE3A7B"/>
    <w:rsid w:val="00FE3BD9"/>
    <w:rsid w:val="00FE3E88"/>
    <w:rsid w:val="00FE41F4"/>
    <w:rsid w:val="00FE4352"/>
    <w:rsid w:val="00FE4451"/>
    <w:rsid w:val="00FE4926"/>
    <w:rsid w:val="00FE4A99"/>
    <w:rsid w:val="00FE4DB7"/>
    <w:rsid w:val="00FE5328"/>
    <w:rsid w:val="00FE537F"/>
    <w:rsid w:val="00FE5763"/>
    <w:rsid w:val="00FE5D2A"/>
    <w:rsid w:val="00FE5EB1"/>
    <w:rsid w:val="00FE6246"/>
    <w:rsid w:val="00FE6316"/>
    <w:rsid w:val="00FE643F"/>
    <w:rsid w:val="00FE663C"/>
    <w:rsid w:val="00FE66FC"/>
    <w:rsid w:val="00FE6720"/>
    <w:rsid w:val="00FE68B1"/>
    <w:rsid w:val="00FE6971"/>
    <w:rsid w:val="00FE6994"/>
    <w:rsid w:val="00FE6CA0"/>
    <w:rsid w:val="00FE6D21"/>
    <w:rsid w:val="00FE6EA4"/>
    <w:rsid w:val="00FE72D6"/>
    <w:rsid w:val="00FE73B8"/>
    <w:rsid w:val="00FE75D8"/>
    <w:rsid w:val="00FE762B"/>
    <w:rsid w:val="00FE77D9"/>
    <w:rsid w:val="00FE7805"/>
    <w:rsid w:val="00FE7845"/>
    <w:rsid w:val="00FE7CA9"/>
    <w:rsid w:val="00FE7D76"/>
    <w:rsid w:val="00FE7D89"/>
    <w:rsid w:val="00FE7FE2"/>
    <w:rsid w:val="00FF00C8"/>
    <w:rsid w:val="00FF0222"/>
    <w:rsid w:val="00FF136F"/>
    <w:rsid w:val="00FF155B"/>
    <w:rsid w:val="00FF168F"/>
    <w:rsid w:val="00FF1904"/>
    <w:rsid w:val="00FF1BD8"/>
    <w:rsid w:val="00FF218F"/>
    <w:rsid w:val="00FF21CB"/>
    <w:rsid w:val="00FF2236"/>
    <w:rsid w:val="00FF2259"/>
    <w:rsid w:val="00FF2302"/>
    <w:rsid w:val="00FF23FE"/>
    <w:rsid w:val="00FF2470"/>
    <w:rsid w:val="00FF2664"/>
    <w:rsid w:val="00FF2EA1"/>
    <w:rsid w:val="00FF3281"/>
    <w:rsid w:val="00FF35B0"/>
    <w:rsid w:val="00FF372B"/>
    <w:rsid w:val="00FF3A63"/>
    <w:rsid w:val="00FF3E53"/>
    <w:rsid w:val="00FF3E6F"/>
    <w:rsid w:val="00FF3F3A"/>
    <w:rsid w:val="00FF43F8"/>
    <w:rsid w:val="00FF4639"/>
    <w:rsid w:val="00FF49E3"/>
    <w:rsid w:val="00FF49EB"/>
    <w:rsid w:val="00FF4BDE"/>
    <w:rsid w:val="00FF51DC"/>
    <w:rsid w:val="00FF52BC"/>
    <w:rsid w:val="00FF54A5"/>
    <w:rsid w:val="00FF581E"/>
    <w:rsid w:val="00FF5E11"/>
    <w:rsid w:val="00FF61D6"/>
    <w:rsid w:val="00FF630D"/>
    <w:rsid w:val="00FF6574"/>
    <w:rsid w:val="00FF65EC"/>
    <w:rsid w:val="00FF6CF5"/>
    <w:rsid w:val="00FF6E12"/>
    <w:rsid w:val="00FF71F5"/>
    <w:rsid w:val="00FF78A8"/>
    <w:rsid w:val="0113F46B"/>
    <w:rsid w:val="01285F58"/>
    <w:rsid w:val="013ED4CC"/>
    <w:rsid w:val="014602A7"/>
    <w:rsid w:val="016591C2"/>
    <w:rsid w:val="016F1004"/>
    <w:rsid w:val="0175D4CB"/>
    <w:rsid w:val="01802231"/>
    <w:rsid w:val="01A7B181"/>
    <w:rsid w:val="01B73EC4"/>
    <w:rsid w:val="01C9E813"/>
    <w:rsid w:val="01EE4FF2"/>
    <w:rsid w:val="01F345E1"/>
    <w:rsid w:val="01F50BB5"/>
    <w:rsid w:val="01F698D5"/>
    <w:rsid w:val="01FBADC8"/>
    <w:rsid w:val="01FF7EF5"/>
    <w:rsid w:val="02129195"/>
    <w:rsid w:val="02146744"/>
    <w:rsid w:val="021DF97B"/>
    <w:rsid w:val="0229063C"/>
    <w:rsid w:val="0257AB3F"/>
    <w:rsid w:val="026CD1BB"/>
    <w:rsid w:val="027B0B89"/>
    <w:rsid w:val="0285A66D"/>
    <w:rsid w:val="02A0B5C8"/>
    <w:rsid w:val="02B3FB0A"/>
    <w:rsid w:val="02BA36E5"/>
    <w:rsid w:val="02C1245F"/>
    <w:rsid w:val="02C80350"/>
    <w:rsid w:val="02D1794E"/>
    <w:rsid w:val="02E25DCC"/>
    <w:rsid w:val="02FCB5E5"/>
    <w:rsid w:val="02FF39AE"/>
    <w:rsid w:val="0311AEF3"/>
    <w:rsid w:val="032555A7"/>
    <w:rsid w:val="0331D1B7"/>
    <w:rsid w:val="034CCECB"/>
    <w:rsid w:val="0373985C"/>
    <w:rsid w:val="037E3E14"/>
    <w:rsid w:val="03869892"/>
    <w:rsid w:val="0387D979"/>
    <w:rsid w:val="03A0BA7E"/>
    <w:rsid w:val="03A8E50F"/>
    <w:rsid w:val="03ABFC47"/>
    <w:rsid w:val="03B85227"/>
    <w:rsid w:val="03CD1E94"/>
    <w:rsid w:val="03D76F57"/>
    <w:rsid w:val="03F8F991"/>
    <w:rsid w:val="0416528C"/>
    <w:rsid w:val="04231036"/>
    <w:rsid w:val="043B4555"/>
    <w:rsid w:val="043F5F4F"/>
    <w:rsid w:val="04503942"/>
    <w:rsid w:val="0451CDAA"/>
    <w:rsid w:val="04583A2C"/>
    <w:rsid w:val="0461A0E6"/>
    <w:rsid w:val="046A15CF"/>
    <w:rsid w:val="046AA164"/>
    <w:rsid w:val="047465D7"/>
    <w:rsid w:val="0478C2E2"/>
    <w:rsid w:val="0490272B"/>
    <w:rsid w:val="0490BB8B"/>
    <w:rsid w:val="04A03918"/>
    <w:rsid w:val="04A50E22"/>
    <w:rsid w:val="04B48DE3"/>
    <w:rsid w:val="04CD7651"/>
    <w:rsid w:val="04D95C15"/>
    <w:rsid w:val="04E96CC8"/>
    <w:rsid w:val="04F03FE5"/>
    <w:rsid w:val="051B5D5E"/>
    <w:rsid w:val="051BF520"/>
    <w:rsid w:val="052A5585"/>
    <w:rsid w:val="05335C35"/>
    <w:rsid w:val="054AC868"/>
    <w:rsid w:val="0552C998"/>
    <w:rsid w:val="0561D1C7"/>
    <w:rsid w:val="05634408"/>
    <w:rsid w:val="0566E4E5"/>
    <w:rsid w:val="0569C44E"/>
    <w:rsid w:val="056C4959"/>
    <w:rsid w:val="05753AFC"/>
    <w:rsid w:val="057B0405"/>
    <w:rsid w:val="058EA823"/>
    <w:rsid w:val="05AED1A8"/>
    <w:rsid w:val="05EF58DD"/>
    <w:rsid w:val="0619F34E"/>
    <w:rsid w:val="0620D172"/>
    <w:rsid w:val="0628B9D3"/>
    <w:rsid w:val="06360902"/>
    <w:rsid w:val="06397AE6"/>
    <w:rsid w:val="064A798D"/>
    <w:rsid w:val="064D449D"/>
    <w:rsid w:val="0677AF5C"/>
    <w:rsid w:val="06790068"/>
    <w:rsid w:val="06807D0B"/>
    <w:rsid w:val="0683DA8C"/>
    <w:rsid w:val="069F6A7C"/>
    <w:rsid w:val="06BE747D"/>
    <w:rsid w:val="06C92174"/>
    <w:rsid w:val="06EDDD0D"/>
    <w:rsid w:val="06FEF0C2"/>
    <w:rsid w:val="06FF3CD1"/>
    <w:rsid w:val="07086663"/>
    <w:rsid w:val="070866B3"/>
    <w:rsid w:val="070AE301"/>
    <w:rsid w:val="071103C4"/>
    <w:rsid w:val="073B5A88"/>
    <w:rsid w:val="07403995"/>
    <w:rsid w:val="07438983"/>
    <w:rsid w:val="07734DB9"/>
    <w:rsid w:val="0776C505"/>
    <w:rsid w:val="077965BF"/>
    <w:rsid w:val="077E3BB6"/>
    <w:rsid w:val="0799895C"/>
    <w:rsid w:val="079BF3D9"/>
    <w:rsid w:val="07A09F1F"/>
    <w:rsid w:val="07A7F083"/>
    <w:rsid w:val="07AAD562"/>
    <w:rsid w:val="07B35062"/>
    <w:rsid w:val="07EC09FA"/>
    <w:rsid w:val="082A92B3"/>
    <w:rsid w:val="0834362A"/>
    <w:rsid w:val="0847FB76"/>
    <w:rsid w:val="08718642"/>
    <w:rsid w:val="087A25CA"/>
    <w:rsid w:val="087C963D"/>
    <w:rsid w:val="087EEA2A"/>
    <w:rsid w:val="0891B920"/>
    <w:rsid w:val="0891EFAF"/>
    <w:rsid w:val="089E99AF"/>
    <w:rsid w:val="08A2073E"/>
    <w:rsid w:val="08B9D4DC"/>
    <w:rsid w:val="08DF2C06"/>
    <w:rsid w:val="08F606CF"/>
    <w:rsid w:val="08F82B41"/>
    <w:rsid w:val="090A3AA8"/>
    <w:rsid w:val="090CDC4E"/>
    <w:rsid w:val="090E7FEE"/>
    <w:rsid w:val="090F38C1"/>
    <w:rsid w:val="091C8999"/>
    <w:rsid w:val="091EFDDB"/>
    <w:rsid w:val="09520CCF"/>
    <w:rsid w:val="0958F96B"/>
    <w:rsid w:val="095A5433"/>
    <w:rsid w:val="097C939D"/>
    <w:rsid w:val="099DCB59"/>
    <w:rsid w:val="09A88B23"/>
    <w:rsid w:val="09C2B51C"/>
    <w:rsid w:val="09F09EE7"/>
    <w:rsid w:val="0A160F31"/>
    <w:rsid w:val="0A31F98F"/>
    <w:rsid w:val="0A44ED43"/>
    <w:rsid w:val="0A4BF98E"/>
    <w:rsid w:val="0A553DDC"/>
    <w:rsid w:val="0A636CD7"/>
    <w:rsid w:val="0A76C783"/>
    <w:rsid w:val="0A7A5756"/>
    <w:rsid w:val="0A879CB7"/>
    <w:rsid w:val="0A8EE26C"/>
    <w:rsid w:val="0AA00184"/>
    <w:rsid w:val="0AA022B4"/>
    <w:rsid w:val="0AA60D59"/>
    <w:rsid w:val="0AB40FAF"/>
    <w:rsid w:val="0AC4E9D9"/>
    <w:rsid w:val="0ACA8A4F"/>
    <w:rsid w:val="0AD6C204"/>
    <w:rsid w:val="0B0E0A2A"/>
    <w:rsid w:val="0B294B22"/>
    <w:rsid w:val="0B2E8E13"/>
    <w:rsid w:val="0B30A070"/>
    <w:rsid w:val="0B38D9AF"/>
    <w:rsid w:val="0B596723"/>
    <w:rsid w:val="0B5ADBEB"/>
    <w:rsid w:val="0B69EDF3"/>
    <w:rsid w:val="0B6C80BA"/>
    <w:rsid w:val="0B7B61A4"/>
    <w:rsid w:val="0B7DAF69"/>
    <w:rsid w:val="0B7DC334"/>
    <w:rsid w:val="0B82C120"/>
    <w:rsid w:val="0B97CC33"/>
    <w:rsid w:val="0B992B2F"/>
    <w:rsid w:val="0B9D889F"/>
    <w:rsid w:val="0BA029BD"/>
    <w:rsid w:val="0BAF38A6"/>
    <w:rsid w:val="0BB17AE8"/>
    <w:rsid w:val="0BBBD657"/>
    <w:rsid w:val="0BBC4DD3"/>
    <w:rsid w:val="0BCF65D6"/>
    <w:rsid w:val="0BDE1802"/>
    <w:rsid w:val="0BEBE371"/>
    <w:rsid w:val="0BF491C5"/>
    <w:rsid w:val="0BF4D435"/>
    <w:rsid w:val="0BFE9A99"/>
    <w:rsid w:val="0C0B5388"/>
    <w:rsid w:val="0C0F2C59"/>
    <w:rsid w:val="0C30E90C"/>
    <w:rsid w:val="0C31D853"/>
    <w:rsid w:val="0C39D90C"/>
    <w:rsid w:val="0C3CD87E"/>
    <w:rsid w:val="0C514BDB"/>
    <w:rsid w:val="0C6F5E97"/>
    <w:rsid w:val="0C7741D3"/>
    <w:rsid w:val="0C928AB0"/>
    <w:rsid w:val="0CA6E166"/>
    <w:rsid w:val="0CAEA60C"/>
    <w:rsid w:val="0CDAAEAF"/>
    <w:rsid w:val="0CE2B158"/>
    <w:rsid w:val="0CEC6E02"/>
    <w:rsid w:val="0CF36A2E"/>
    <w:rsid w:val="0D08369B"/>
    <w:rsid w:val="0D0C9CE6"/>
    <w:rsid w:val="0D11E776"/>
    <w:rsid w:val="0D1B92C8"/>
    <w:rsid w:val="0D228719"/>
    <w:rsid w:val="0D2348DB"/>
    <w:rsid w:val="0D2FE961"/>
    <w:rsid w:val="0D3B7B13"/>
    <w:rsid w:val="0D4EFD31"/>
    <w:rsid w:val="0D6130D3"/>
    <w:rsid w:val="0D650BEB"/>
    <w:rsid w:val="0D6F2809"/>
    <w:rsid w:val="0D9E029F"/>
    <w:rsid w:val="0DADB771"/>
    <w:rsid w:val="0DC02D51"/>
    <w:rsid w:val="0E09EB68"/>
    <w:rsid w:val="0E15DBEB"/>
    <w:rsid w:val="0E172A5A"/>
    <w:rsid w:val="0E1BE724"/>
    <w:rsid w:val="0E25870A"/>
    <w:rsid w:val="0E261973"/>
    <w:rsid w:val="0E56F315"/>
    <w:rsid w:val="0E671C2C"/>
    <w:rsid w:val="0E7460A3"/>
    <w:rsid w:val="0E7AAC6B"/>
    <w:rsid w:val="0E7EA7BB"/>
    <w:rsid w:val="0EB349EA"/>
    <w:rsid w:val="0EB88DCD"/>
    <w:rsid w:val="0EC1D659"/>
    <w:rsid w:val="0EE3E9E1"/>
    <w:rsid w:val="0EEBEF05"/>
    <w:rsid w:val="0EF45EDF"/>
    <w:rsid w:val="0EF66CF5"/>
    <w:rsid w:val="0EF6B1DD"/>
    <w:rsid w:val="0EFF67C4"/>
    <w:rsid w:val="0F009C00"/>
    <w:rsid w:val="0F0B69FB"/>
    <w:rsid w:val="0F14B315"/>
    <w:rsid w:val="0F1E17C4"/>
    <w:rsid w:val="0F20D660"/>
    <w:rsid w:val="0F2F7EE0"/>
    <w:rsid w:val="0F52163D"/>
    <w:rsid w:val="0F5F22F5"/>
    <w:rsid w:val="0F9B3D40"/>
    <w:rsid w:val="0FAE723B"/>
    <w:rsid w:val="0FBA1047"/>
    <w:rsid w:val="0FDF3F81"/>
    <w:rsid w:val="0FE1D9D0"/>
    <w:rsid w:val="0FEE5DB2"/>
    <w:rsid w:val="0FF0CB7F"/>
    <w:rsid w:val="0FF73B91"/>
    <w:rsid w:val="100B7649"/>
    <w:rsid w:val="102712FD"/>
    <w:rsid w:val="1029AF83"/>
    <w:rsid w:val="102D277D"/>
    <w:rsid w:val="104A925C"/>
    <w:rsid w:val="104D7A75"/>
    <w:rsid w:val="105BC6EB"/>
    <w:rsid w:val="1066DF8E"/>
    <w:rsid w:val="106A6724"/>
    <w:rsid w:val="107D2954"/>
    <w:rsid w:val="10A23380"/>
    <w:rsid w:val="10B2336A"/>
    <w:rsid w:val="10BCC8EA"/>
    <w:rsid w:val="110DF261"/>
    <w:rsid w:val="1120CD54"/>
    <w:rsid w:val="112BE7B0"/>
    <w:rsid w:val="11359FB5"/>
    <w:rsid w:val="1144A293"/>
    <w:rsid w:val="11541019"/>
    <w:rsid w:val="115E9184"/>
    <w:rsid w:val="118EC759"/>
    <w:rsid w:val="119BC4EC"/>
    <w:rsid w:val="11A9F02E"/>
    <w:rsid w:val="11B8C8C0"/>
    <w:rsid w:val="11B95D97"/>
    <w:rsid w:val="11DB71C8"/>
    <w:rsid w:val="120122EA"/>
    <w:rsid w:val="121B6DF3"/>
    <w:rsid w:val="12206243"/>
    <w:rsid w:val="124EDB90"/>
    <w:rsid w:val="12586726"/>
    <w:rsid w:val="125C00D4"/>
    <w:rsid w:val="12639373"/>
    <w:rsid w:val="1266546D"/>
    <w:rsid w:val="12787C45"/>
    <w:rsid w:val="127AC0F3"/>
    <w:rsid w:val="12BAF6F6"/>
    <w:rsid w:val="12C92D43"/>
    <w:rsid w:val="12E02C04"/>
    <w:rsid w:val="12ED483D"/>
    <w:rsid w:val="12FF0118"/>
    <w:rsid w:val="131152D4"/>
    <w:rsid w:val="1328F80D"/>
    <w:rsid w:val="132CA7F8"/>
    <w:rsid w:val="133E2965"/>
    <w:rsid w:val="13478F6A"/>
    <w:rsid w:val="1348A134"/>
    <w:rsid w:val="1349D17F"/>
    <w:rsid w:val="134A6557"/>
    <w:rsid w:val="134D594A"/>
    <w:rsid w:val="13B97403"/>
    <w:rsid w:val="13BCD1D4"/>
    <w:rsid w:val="13C24567"/>
    <w:rsid w:val="13ECC9F8"/>
    <w:rsid w:val="1416FA3B"/>
    <w:rsid w:val="14198EF7"/>
    <w:rsid w:val="142A2158"/>
    <w:rsid w:val="1442A350"/>
    <w:rsid w:val="145734AC"/>
    <w:rsid w:val="146C09F6"/>
    <w:rsid w:val="146EC775"/>
    <w:rsid w:val="146F0572"/>
    <w:rsid w:val="147F7BB2"/>
    <w:rsid w:val="1480B64F"/>
    <w:rsid w:val="148422B2"/>
    <w:rsid w:val="14AA02FC"/>
    <w:rsid w:val="14F36B53"/>
    <w:rsid w:val="14FF7B34"/>
    <w:rsid w:val="1522F091"/>
    <w:rsid w:val="1538DDEE"/>
    <w:rsid w:val="15393BA6"/>
    <w:rsid w:val="153D1C99"/>
    <w:rsid w:val="157744F5"/>
    <w:rsid w:val="158444AA"/>
    <w:rsid w:val="158626EE"/>
    <w:rsid w:val="159F789C"/>
    <w:rsid w:val="15AE4099"/>
    <w:rsid w:val="15B68F06"/>
    <w:rsid w:val="15C01CA6"/>
    <w:rsid w:val="15C3816F"/>
    <w:rsid w:val="15F1827E"/>
    <w:rsid w:val="16125E5E"/>
    <w:rsid w:val="1621B07D"/>
    <w:rsid w:val="16293626"/>
    <w:rsid w:val="1682113A"/>
    <w:rsid w:val="16846232"/>
    <w:rsid w:val="16889100"/>
    <w:rsid w:val="169502C1"/>
    <w:rsid w:val="16970962"/>
    <w:rsid w:val="16A9B715"/>
    <w:rsid w:val="16BCD81A"/>
    <w:rsid w:val="16CBB02A"/>
    <w:rsid w:val="16E14D00"/>
    <w:rsid w:val="16ECF442"/>
    <w:rsid w:val="17051CBA"/>
    <w:rsid w:val="17064480"/>
    <w:rsid w:val="17138ED6"/>
    <w:rsid w:val="171DF140"/>
    <w:rsid w:val="172B82BB"/>
    <w:rsid w:val="1751F1B7"/>
    <w:rsid w:val="17641A7A"/>
    <w:rsid w:val="176AF48D"/>
    <w:rsid w:val="1778476E"/>
    <w:rsid w:val="179708EA"/>
    <w:rsid w:val="17F13B42"/>
    <w:rsid w:val="17F2D0B6"/>
    <w:rsid w:val="17F82C62"/>
    <w:rsid w:val="1828080C"/>
    <w:rsid w:val="18339D26"/>
    <w:rsid w:val="183F8D9F"/>
    <w:rsid w:val="18449752"/>
    <w:rsid w:val="18851AE0"/>
    <w:rsid w:val="1898F3E6"/>
    <w:rsid w:val="189ACF6D"/>
    <w:rsid w:val="18ABD350"/>
    <w:rsid w:val="18C4C238"/>
    <w:rsid w:val="18C6F7B4"/>
    <w:rsid w:val="18F4387B"/>
    <w:rsid w:val="1909DBB7"/>
    <w:rsid w:val="190C47F1"/>
    <w:rsid w:val="191139DA"/>
    <w:rsid w:val="1919AE67"/>
    <w:rsid w:val="191DF8C9"/>
    <w:rsid w:val="19244617"/>
    <w:rsid w:val="192FD93A"/>
    <w:rsid w:val="1947EB4E"/>
    <w:rsid w:val="194B0471"/>
    <w:rsid w:val="1955BDE7"/>
    <w:rsid w:val="195B7D3F"/>
    <w:rsid w:val="1960EF84"/>
    <w:rsid w:val="198D3D84"/>
    <w:rsid w:val="19A4A20C"/>
    <w:rsid w:val="19B8E85D"/>
    <w:rsid w:val="19BC820A"/>
    <w:rsid w:val="19C38C8E"/>
    <w:rsid w:val="19C3F2F3"/>
    <w:rsid w:val="19F07938"/>
    <w:rsid w:val="1A054B74"/>
    <w:rsid w:val="1A0F250F"/>
    <w:rsid w:val="1A15100E"/>
    <w:rsid w:val="1A1925F8"/>
    <w:rsid w:val="1A1AEA58"/>
    <w:rsid w:val="1A230EA6"/>
    <w:rsid w:val="1A296095"/>
    <w:rsid w:val="1A41C14C"/>
    <w:rsid w:val="1A5F9E13"/>
    <w:rsid w:val="1A71DFCB"/>
    <w:rsid w:val="1A7B53ED"/>
    <w:rsid w:val="1A826127"/>
    <w:rsid w:val="1AB93199"/>
    <w:rsid w:val="1ACC4CB2"/>
    <w:rsid w:val="1AD6D648"/>
    <w:rsid w:val="1ADBA660"/>
    <w:rsid w:val="1ADDACF9"/>
    <w:rsid w:val="1AE7C8D5"/>
    <w:rsid w:val="1AFF2EB3"/>
    <w:rsid w:val="1B159303"/>
    <w:rsid w:val="1B392BC5"/>
    <w:rsid w:val="1B549092"/>
    <w:rsid w:val="1B61C565"/>
    <w:rsid w:val="1B6D9D4C"/>
    <w:rsid w:val="1B7ED990"/>
    <w:rsid w:val="1B8B6AE2"/>
    <w:rsid w:val="1BBF0F3C"/>
    <w:rsid w:val="1BD3AFAD"/>
    <w:rsid w:val="1BDF2AB3"/>
    <w:rsid w:val="1C6A0B2F"/>
    <w:rsid w:val="1C6F204F"/>
    <w:rsid w:val="1C99481B"/>
    <w:rsid w:val="1CA55C1A"/>
    <w:rsid w:val="1CAF494E"/>
    <w:rsid w:val="1CB03110"/>
    <w:rsid w:val="1CFEC10B"/>
    <w:rsid w:val="1D268108"/>
    <w:rsid w:val="1D296C15"/>
    <w:rsid w:val="1D3C7FB3"/>
    <w:rsid w:val="1D43D5C0"/>
    <w:rsid w:val="1D6C1D34"/>
    <w:rsid w:val="1D75D962"/>
    <w:rsid w:val="1D7FF82D"/>
    <w:rsid w:val="1D854ABA"/>
    <w:rsid w:val="1D883123"/>
    <w:rsid w:val="1DA25AA7"/>
    <w:rsid w:val="1DBC5DFC"/>
    <w:rsid w:val="1DE156C8"/>
    <w:rsid w:val="1DE8116C"/>
    <w:rsid w:val="1DF00A9B"/>
    <w:rsid w:val="1DF773DD"/>
    <w:rsid w:val="1E1E0B1B"/>
    <w:rsid w:val="1E22D7AF"/>
    <w:rsid w:val="1E23B1D4"/>
    <w:rsid w:val="1E281091"/>
    <w:rsid w:val="1E4757F5"/>
    <w:rsid w:val="1E485B35"/>
    <w:rsid w:val="1E4BC149"/>
    <w:rsid w:val="1E5284E8"/>
    <w:rsid w:val="1E573F66"/>
    <w:rsid w:val="1E6557EE"/>
    <w:rsid w:val="1E68901C"/>
    <w:rsid w:val="1E6F0945"/>
    <w:rsid w:val="1E76B151"/>
    <w:rsid w:val="1EA26EB3"/>
    <w:rsid w:val="1EBD8EF1"/>
    <w:rsid w:val="1EC7DDAB"/>
    <w:rsid w:val="1EC93B49"/>
    <w:rsid w:val="1EDA7967"/>
    <w:rsid w:val="1EDFFA18"/>
    <w:rsid w:val="1EECC42B"/>
    <w:rsid w:val="1F16D055"/>
    <w:rsid w:val="1F3F8BAD"/>
    <w:rsid w:val="1F45B298"/>
    <w:rsid w:val="1F513F27"/>
    <w:rsid w:val="1F541BDB"/>
    <w:rsid w:val="1F576C54"/>
    <w:rsid w:val="1F776F84"/>
    <w:rsid w:val="1F7924FC"/>
    <w:rsid w:val="1F7AE33D"/>
    <w:rsid w:val="1FA33DFC"/>
    <w:rsid w:val="1FB595A3"/>
    <w:rsid w:val="1FCEAE73"/>
    <w:rsid w:val="1FEBEBCA"/>
    <w:rsid w:val="1FEDA13C"/>
    <w:rsid w:val="1FF4CC36"/>
    <w:rsid w:val="200CDC54"/>
    <w:rsid w:val="203D2A20"/>
    <w:rsid w:val="204E740D"/>
    <w:rsid w:val="20537E7E"/>
    <w:rsid w:val="205628EC"/>
    <w:rsid w:val="207CA8F6"/>
    <w:rsid w:val="207E57F6"/>
    <w:rsid w:val="20910BEB"/>
    <w:rsid w:val="20A0FABE"/>
    <w:rsid w:val="20A70658"/>
    <w:rsid w:val="20ABAB66"/>
    <w:rsid w:val="20B16BF2"/>
    <w:rsid w:val="20C69A2F"/>
    <w:rsid w:val="20EAC5E6"/>
    <w:rsid w:val="20F9F523"/>
    <w:rsid w:val="21024F65"/>
    <w:rsid w:val="2118715B"/>
    <w:rsid w:val="211C89ED"/>
    <w:rsid w:val="2120632F"/>
    <w:rsid w:val="212C6E4C"/>
    <w:rsid w:val="2150A86B"/>
    <w:rsid w:val="217C4DB6"/>
    <w:rsid w:val="217FD512"/>
    <w:rsid w:val="2184E286"/>
    <w:rsid w:val="21893F39"/>
    <w:rsid w:val="2192B347"/>
    <w:rsid w:val="2192D852"/>
    <w:rsid w:val="21AC766C"/>
    <w:rsid w:val="21B5C037"/>
    <w:rsid w:val="21BAA88B"/>
    <w:rsid w:val="21BEE7A3"/>
    <w:rsid w:val="21C12917"/>
    <w:rsid w:val="21D6C6A1"/>
    <w:rsid w:val="21E4513D"/>
    <w:rsid w:val="21F28A05"/>
    <w:rsid w:val="21F4419C"/>
    <w:rsid w:val="221512C0"/>
    <w:rsid w:val="222002AC"/>
    <w:rsid w:val="22276557"/>
    <w:rsid w:val="223137DB"/>
    <w:rsid w:val="223338E2"/>
    <w:rsid w:val="2238639E"/>
    <w:rsid w:val="22838BB0"/>
    <w:rsid w:val="228CCB70"/>
    <w:rsid w:val="228FFB34"/>
    <w:rsid w:val="2298EF0A"/>
    <w:rsid w:val="229FD0C6"/>
    <w:rsid w:val="22A2A73A"/>
    <w:rsid w:val="22A8989B"/>
    <w:rsid w:val="22C8AE15"/>
    <w:rsid w:val="22CE2D3D"/>
    <w:rsid w:val="22D14AAB"/>
    <w:rsid w:val="231C2F14"/>
    <w:rsid w:val="232E80BE"/>
    <w:rsid w:val="233230F0"/>
    <w:rsid w:val="233447D4"/>
    <w:rsid w:val="233E7AFB"/>
    <w:rsid w:val="234E1C84"/>
    <w:rsid w:val="2352C929"/>
    <w:rsid w:val="235C37FE"/>
    <w:rsid w:val="235F5D32"/>
    <w:rsid w:val="2365827F"/>
    <w:rsid w:val="237006AA"/>
    <w:rsid w:val="2376F1BE"/>
    <w:rsid w:val="2395C4A4"/>
    <w:rsid w:val="23979520"/>
    <w:rsid w:val="239F6D8A"/>
    <w:rsid w:val="23C2D5C6"/>
    <w:rsid w:val="23DFF266"/>
    <w:rsid w:val="23EB4A46"/>
    <w:rsid w:val="2409F585"/>
    <w:rsid w:val="2415FC55"/>
    <w:rsid w:val="24266D5C"/>
    <w:rsid w:val="24328C28"/>
    <w:rsid w:val="243F31F0"/>
    <w:rsid w:val="24418B9B"/>
    <w:rsid w:val="244812AB"/>
    <w:rsid w:val="24561BD5"/>
    <w:rsid w:val="2465B9EF"/>
    <w:rsid w:val="24786084"/>
    <w:rsid w:val="2495BA43"/>
    <w:rsid w:val="24B9F146"/>
    <w:rsid w:val="24BF02E3"/>
    <w:rsid w:val="24C2F540"/>
    <w:rsid w:val="252AD10E"/>
    <w:rsid w:val="2535B806"/>
    <w:rsid w:val="254A84E9"/>
    <w:rsid w:val="254C840D"/>
    <w:rsid w:val="25C0BB31"/>
    <w:rsid w:val="25C7A9FA"/>
    <w:rsid w:val="25D11C48"/>
    <w:rsid w:val="25EA989B"/>
    <w:rsid w:val="260EF1DD"/>
    <w:rsid w:val="2637E432"/>
    <w:rsid w:val="265FC896"/>
    <w:rsid w:val="2668D928"/>
    <w:rsid w:val="267A9DCE"/>
    <w:rsid w:val="26A858CE"/>
    <w:rsid w:val="26E9180B"/>
    <w:rsid w:val="26EFDB99"/>
    <w:rsid w:val="26FE5341"/>
    <w:rsid w:val="27122AF0"/>
    <w:rsid w:val="2718230A"/>
    <w:rsid w:val="271E7CEA"/>
    <w:rsid w:val="271EE4EA"/>
    <w:rsid w:val="272D0CDC"/>
    <w:rsid w:val="272F7591"/>
    <w:rsid w:val="2734416A"/>
    <w:rsid w:val="273AFCC5"/>
    <w:rsid w:val="273B6ED7"/>
    <w:rsid w:val="27445C32"/>
    <w:rsid w:val="2746ABF7"/>
    <w:rsid w:val="27488BEA"/>
    <w:rsid w:val="2749914B"/>
    <w:rsid w:val="274D8AFF"/>
    <w:rsid w:val="2755DD83"/>
    <w:rsid w:val="276BCB47"/>
    <w:rsid w:val="27A9E202"/>
    <w:rsid w:val="27C93D23"/>
    <w:rsid w:val="27D68158"/>
    <w:rsid w:val="27FD7F71"/>
    <w:rsid w:val="2819E9C4"/>
    <w:rsid w:val="2824C984"/>
    <w:rsid w:val="282AE68D"/>
    <w:rsid w:val="283172A6"/>
    <w:rsid w:val="28381DA7"/>
    <w:rsid w:val="283ED24F"/>
    <w:rsid w:val="28546BC3"/>
    <w:rsid w:val="287178B2"/>
    <w:rsid w:val="287A4681"/>
    <w:rsid w:val="2885CBDE"/>
    <w:rsid w:val="28AC1D05"/>
    <w:rsid w:val="28AFC25B"/>
    <w:rsid w:val="28CA9D19"/>
    <w:rsid w:val="28D5CF98"/>
    <w:rsid w:val="28DFD5E9"/>
    <w:rsid w:val="28FCC12B"/>
    <w:rsid w:val="2903BEAB"/>
    <w:rsid w:val="291BA5C0"/>
    <w:rsid w:val="2928BC8E"/>
    <w:rsid w:val="2930CB31"/>
    <w:rsid w:val="29363740"/>
    <w:rsid w:val="295F28E6"/>
    <w:rsid w:val="297700EF"/>
    <w:rsid w:val="29AD140F"/>
    <w:rsid w:val="29D026B1"/>
    <w:rsid w:val="29DB6FC1"/>
    <w:rsid w:val="29E8CC39"/>
    <w:rsid w:val="29F35B02"/>
    <w:rsid w:val="2A0A4E47"/>
    <w:rsid w:val="2A151BD8"/>
    <w:rsid w:val="2A1DA597"/>
    <w:rsid w:val="2A3F0B7E"/>
    <w:rsid w:val="2A453BDC"/>
    <w:rsid w:val="2A4896B9"/>
    <w:rsid w:val="2A583536"/>
    <w:rsid w:val="2A8125CD"/>
    <w:rsid w:val="2A84BDFA"/>
    <w:rsid w:val="2A9C3912"/>
    <w:rsid w:val="2AEB92CE"/>
    <w:rsid w:val="2AF0DB1E"/>
    <w:rsid w:val="2AFBE33B"/>
    <w:rsid w:val="2B01165C"/>
    <w:rsid w:val="2B151499"/>
    <w:rsid w:val="2B357B5B"/>
    <w:rsid w:val="2B413606"/>
    <w:rsid w:val="2B52F1AE"/>
    <w:rsid w:val="2B5CBE5F"/>
    <w:rsid w:val="2B634E82"/>
    <w:rsid w:val="2B671AED"/>
    <w:rsid w:val="2B7AAB84"/>
    <w:rsid w:val="2B9F6539"/>
    <w:rsid w:val="2BBF4AFD"/>
    <w:rsid w:val="2BC9D39C"/>
    <w:rsid w:val="2BE008DB"/>
    <w:rsid w:val="2BF94E90"/>
    <w:rsid w:val="2C1F3C0E"/>
    <w:rsid w:val="2C30F7A8"/>
    <w:rsid w:val="2C405598"/>
    <w:rsid w:val="2C4B0CA1"/>
    <w:rsid w:val="2C887587"/>
    <w:rsid w:val="2C89A49A"/>
    <w:rsid w:val="2C9D8EF7"/>
    <w:rsid w:val="2CA1CC8D"/>
    <w:rsid w:val="2CAE7164"/>
    <w:rsid w:val="2CE2D436"/>
    <w:rsid w:val="2CF89B71"/>
    <w:rsid w:val="2D118C01"/>
    <w:rsid w:val="2D148692"/>
    <w:rsid w:val="2D1C3DC5"/>
    <w:rsid w:val="2D3020CE"/>
    <w:rsid w:val="2D384E93"/>
    <w:rsid w:val="2D490B28"/>
    <w:rsid w:val="2D858C9A"/>
    <w:rsid w:val="2D8BAF3E"/>
    <w:rsid w:val="2D91B4B0"/>
    <w:rsid w:val="2D9EEFFF"/>
    <w:rsid w:val="2DAB84C1"/>
    <w:rsid w:val="2DCB323D"/>
    <w:rsid w:val="2DE18B70"/>
    <w:rsid w:val="2DE99C93"/>
    <w:rsid w:val="2E14FFCA"/>
    <w:rsid w:val="2E1E3141"/>
    <w:rsid w:val="2E200CDB"/>
    <w:rsid w:val="2E36A864"/>
    <w:rsid w:val="2E5E5965"/>
    <w:rsid w:val="2E65C03E"/>
    <w:rsid w:val="2E6CD266"/>
    <w:rsid w:val="2E8AB394"/>
    <w:rsid w:val="2E8C9EE6"/>
    <w:rsid w:val="2E943ACB"/>
    <w:rsid w:val="2E9E32EE"/>
    <w:rsid w:val="2EA297C4"/>
    <w:rsid w:val="2EBCB923"/>
    <w:rsid w:val="2EC36AA3"/>
    <w:rsid w:val="2EC37DF9"/>
    <w:rsid w:val="2EC88D77"/>
    <w:rsid w:val="2EE65C2B"/>
    <w:rsid w:val="2EFF0BD5"/>
    <w:rsid w:val="2F008CA3"/>
    <w:rsid w:val="2F0F0609"/>
    <w:rsid w:val="2F115CDD"/>
    <w:rsid w:val="2F292DA2"/>
    <w:rsid w:val="2F41E7CC"/>
    <w:rsid w:val="2F496060"/>
    <w:rsid w:val="2F4C9454"/>
    <w:rsid w:val="2FB8AFC1"/>
    <w:rsid w:val="2FB93CEC"/>
    <w:rsid w:val="30054790"/>
    <w:rsid w:val="30170E3A"/>
    <w:rsid w:val="30209174"/>
    <w:rsid w:val="304C2DC3"/>
    <w:rsid w:val="30638DA6"/>
    <w:rsid w:val="30676D2D"/>
    <w:rsid w:val="30741399"/>
    <w:rsid w:val="3075C184"/>
    <w:rsid w:val="3092F53D"/>
    <w:rsid w:val="309701B2"/>
    <w:rsid w:val="30AC5FA5"/>
    <w:rsid w:val="30CA4515"/>
    <w:rsid w:val="30D0B78A"/>
    <w:rsid w:val="30F41214"/>
    <w:rsid w:val="310096A2"/>
    <w:rsid w:val="3117867A"/>
    <w:rsid w:val="312CC62A"/>
    <w:rsid w:val="31334862"/>
    <w:rsid w:val="314CAD53"/>
    <w:rsid w:val="31543B96"/>
    <w:rsid w:val="315B5845"/>
    <w:rsid w:val="31628CFB"/>
    <w:rsid w:val="3178F2EA"/>
    <w:rsid w:val="317927D2"/>
    <w:rsid w:val="318E4C9F"/>
    <w:rsid w:val="31911BC0"/>
    <w:rsid w:val="31963E64"/>
    <w:rsid w:val="319A61EA"/>
    <w:rsid w:val="31B1F5F1"/>
    <w:rsid w:val="31C0AF35"/>
    <w:rsid w:val="31C44A85"/>
    <w:rsid w:val="31D7CA87"/>
    <w:rsid w:val="31E884CA"/>
    <w:rsid w:val="321438DB"/>
    <w:rsid w:val="321FF49E"/>
    <w:rsid w:val="32298771"/>
    <w:rsid w:val="322AFDD1"/>
    <w:rsid w:val="325AA0F0"/>
    <w:rsid w:val="325E44BF"/>
    <w:rsid w:val="32634264"/>
    <w:rsid w:val="3267F2FC"/>
    <w:rsid w:val="327EC53C"/>
    <w:rsid w:val="327F1FD7"/>
    <w:rsid w:val="32DA30CD"/>
    <w:rsid w:val="32DCFB42"/>
    <w:rsid w:val="32E55999"/>
    <w:rsid w:val="33146155"/>
    <w:rsid w:val="333E729E"/>
    <w:rsid w:val="338A03D7"/>
    <w:rsid w:val="339B9AFB"/>
    <w:rsid w:val="33B399F8"/>
    <w:rsid w:val="33C56F1D"/>
    <w:rsid w:val="33CAA58C"/>
    <w:rsid w:val="33F2D99C"/>
    <w:rsid w:val="340274DC"/>
    <w:rsid w:val="340F6716"/>
    <w:rsid w:val="34248153"/>
    <w:rsid w:val="343AAA00"/>
    <w:rsid w:val="3459666A"/>
    <w:rsid w:val="345BF2B0"/>
    <w:rsid w:val="346D0525"/>
    <w:rsid w:val="34839398"/>
    <w:rsid w:val="348865CC"/>
    <w:rsid w:val="34BA33EB"/>
    <w:rsid w:val="34D15496"/>
    <w:rsid w:val="34D6DA05"/>
    <w:rsid w:val="34D9652B"/>
    <w:rsid w:val="351D10BA"/>
    <w:rsid w:val="353060BC"/>
    <w:rsid w:val="3539B262"/>
    <w:rsid w:val="3539E85B"/>
    <w:rsid w:val="353EB9C1"/>
    <w:rsid w:val="354EC591"/>
    <w:rsid w:val="35581BD0"/>
    <w:rsid w:val="3562DD10"/>
    <w:rsid w:val="3571372B"/>
    <w:rsid w:val="357F0E43"/>
    <w:rsid w:val="359053D6"/>
    <w:rsid w:val="3592A0F8"/>
    <w:rsid w:val="35AE50D4"/>
    <w:rsid w:val="35AE7491"/>
    <w:rsid w:val="35C45C87"/>
    <w:rsid w:val="35DDC8CA"/>
    <w:rsid w:val="35ECC50E"/>
    <w:rsid w:val="35F659C1"/>
    <w:rsid w:val="35F7B20B"/>
    <w:rsid w:val="35FB2902"/>
    <w:rsid w:val="35FB4DF9"/>
    <w:rsid w:val="3604A97D"/>
    <w:rsid w:val="36075284"/>
    <w:rsid w:val="3611655A"/>
    <w:rsid w:val="36226A2C"/>
    <w:rsid w:val="3629FC36"/>
    <w:rsid w:val="36335D00"/>
    <w:rsid w:val="36502BF3"/>
    <w:rsid w:val="365C7CCA"/>
    <w:rsid w:val="367428DD"/>
    <w:rsid w:val="367CE81E"/>
    <w:rsid w:val="36946FC0"/>
    <w:rsid w:val="3699064D"/>
    <w:rsid w:val="369B482A"/>
    <w:rsid w:val="369CDE70"/>
    <w:rsid w:val="36C4D99C"/>
    <w:rsid w:val="36D58F0D"/>
    <w:rsid w:val="36E9591C"/>
    <w:rsid w:val="37034ECF"/>
    <w:rsid w:val="3714EDDB"/>
    <w:rsid w:val="37361DD9"/>
    <w:rsid w:val="3747906B"/>
    <w:rsid w:val="374A05FE"/>
    <w:rsid w:val="374B3B6F"/>
    <w:rsid w:val="3759E421"/>
    <w:rsid w:val="3789B2DE"/>
    <w:rsid w:val="3795CC31"/>
    <w:rsid w:val="37B7230E"/>
    <w:rsid w:val="37EE58EB"/>
    <w:rsid w:val="37F0652A"/>
    <w:rsid w:val="380FB126"/>
    <w:rsid w:val="3816A942"/>
    <w:rsid w:val="3840DA16"/>
    <w:rsid w:val="38414658"/>
    <w:rsid w:val="3847E3B1"/>
    <w:rsid w:val="38566D3B"/>
    <w:rsid w:val="3858960D"/>
    <w:rsid w:val="385B4197"/>
    <w:rsid w:val="3869A1C0"/>
    <w:rsid w:val="3896D4BB"/>
    <w:rsid w:val="389B12C3"/>
    <w:rsid w:val="389B850D"/>
    <w:rsid w:val="389D1D09"/>
    <w:rsid w:val="38B2B379"/>
    <w:rsid w:val="38D9E01F"/>
    <w:rsid w:val="38F67650"/>
    <w:rsid w:val="390B1FAD"/>
    <w:rsid w:val="393009DA"/>
    <w:rsid w:val="3945667B"/>
    <w:rsid w:val="3959B3BE"/>
    <w:rsid w:val="39716811"/>
    <w:rsid w:val="398158D3"/>
    <w:rsid w:val="3992DA30"/>
    <w:rsid w:val="399F9EF3"/>
    <w:rsid w:val="39C6B118"/>
    <w:rsid w:val="39D301D9"/>
    <w:rsid w:val="39D3340E"/>
    <w:rsid w:val="39E0CB9E"/>
    <w:rsid w:val="3A1F49B4"/>
    <w:rsid w:val="3A24F351"/>
    <w:rsid w:val="3A47E025"/>
    <w:rsid w:val="3A6200EC"/>
    <w:rsid w:val="3A71E43B"/>
    <w:rsid w:val="3A7A796F"/>
    <w:rsid w:val="3A82944E"/>
    <w:rsid w:val="3A8C46E6"/>
    <w:rsid w:val="3AA56413"/>
    <w:rsid w:val="3AC70C38"/>
    <w:rsid w:val="3AE1EBCB"/>
    <w:rsid w:val="3AE774BF"/>
    <w:rsid w:val="3AF2574E"/>
    <w:rsid w:val="3AF7DF8B"/>
    <w:rsid w:val="3AFF327D"/>
    <w:rsid w:val="3B0DA0AD"/>
    <w:rsid w:val="3B3EA559"/>
    <w:rsid w:val="3B4B22F0"/>
    <w:rsid w:val="3B4F28F5"/>
    <w:rsid w:val="3B50F11B"/>
    <w:rsid w:val="3B6928A7"/>
    <w:rsid w:val="3B772A71"/>
    <w:rsid w:val="3B7CE943"/>
    <w:rsid w:val="3B8A5381"/>
    <w:rsid w:val="3BAAE1CF"/>
    <w:rsid w:val="3BBD1E7D"/>
    <w:rsid w:val="3BC9F8D2"/>
    <w:rsid w:val="3C0ABA43"/>
    <w:rsid w:val="3C0ED597"/>
    <w:rsid w:val="3C29602C"/>
    <w:rsid w:val="3C2CDF69"/>
    <w:rsid w:val="3C455DC1"/>
    <w:rsid w:val="3C6290FF"/>
    <w:rsid w:val="3C759B15"/>
    <w:rsid w:val="3C7CC080"/>
    <w:rsid w:val="3C98B8E8"/>
    <w:rsid w:val="3C9C7AD7"/>
    <w:rsid w:val="3CBF6751"/>
    <w:rsid w:val="3CC9167C"/>
    <w:rsid w:val="3CD32868"/>
    <w:rsid w:val="3D003DE1"/>
    <w:rsid w:val="3D06C379"/>
    <w:rsid w:val="3D0BADD8"/>
    <w:rsid w:val="3D1DC640"/>
    <w:rsid w:val="3D268D8D"/>
    <w:rsid w:val="3D41A19E"/>
    <w:rsid w:val="3D4C98C7"/>
    <w:rsid w:val="3D4F8754"/>
    <w:rsid w:val="3D5BCC26"/>
    <w:rsid w:val="3D626D18"/>
    <w:rsid w:val="3D848464"/>
    <w:rsid w:val="3D8D1188"/>
    <w:rsid w:val="3D8FF5F0"/>
    <w:rsid w:val="3D9385C0"/>
    <w:rsid w:val="3D99A127"/>
    <w:rsid w:val="3DA2D3CA"/>
    <w:rsid w:val="3DA7CF94"/>
    <w:rsid w:val="3DCD4FA5"/>
    <w:rsid w:val="3DE0424F"/>
    <w:rsid w:val="3DE380DE"/>
    <w:rsid w:val="3DEF4B66"/>
    <w:rsid w:val="3E111D97"/>
    <w:rsid w:val="3E2238D0"/>
    <w:rsid w:val="3E33B0AF"/>
    <w:rsid w:val="3E7B1F32"/>
    <w:rsid w:val="3EB246F7"/>
    <w:rsid w:val="3EF1B919"/>
    <w:rsid w:val="3EFC9F9A"/>
    <w:rsid w:val="3F00FC49"/>
    <w:rsid w:val="3F105392"/>
    <w:rsid w:val="3F120274"/>
    <w:rsid w:val="3F139057"/>
    <w:rsid w:val="3F3CA6A8"/>
    <w:rsid w:val="3F62F3EB"/>
    <w:rsid w:val="3F63D109"/>
    <w:rsid w:val="3F65C62D"/>
    <w:rsid w:val="3F981A65"/>
    <w:rsid w:val="3FAC43CF"/>
    <w:rsid w:val="3FAF11F5"/>
    <w:rsid w:val="3FB3FB11"/>
    <w:rsid w:val="3FBDDD77"/>
    <w:rsid w:val="3FCEF50F"/>
    <w:rsid w:val="3FCF50C8"/>
    <w:rsid w:val="3FD39668"/>
    <w:rsid w:val="3FE9CC89"/>
    <w:rsid w:val="3FEA2921"/>
    <w:rsid w:val="3FF5659F"/>
    <w:rsid w:val="3FF992E6"/>
    <w:rsid w:val="3FFBC9DE"/>
    <w:rsid w:val="401B8B6B"/>
    <w:rsid w:val="4023250E"/>
    <w:rsid w:val="4041AF4E"/>
    <w:rsid w:val="40706F7A"/>
    <w:rsid w:val="409FC363"/>
    <w:rsid w:val="40A63E92"/>
    <w:rsid w:val="40E3A246"/>
    <w:rsid w:val="40E86BA6"/>
    <w:rsid w:val="4110C7EC"/>
    <w:rsid w:val="41329CCC"/>
    <w:rsid w:val="4133B1BD"/>
    <w:rsid w:val="41406AFC"/>
    <w:rsid w:val="4151D2A6"/>
    <w:rsid w:val="4159260E"/>
    <w:rsid w:val="418FA284"/>
    <w:rsid w:val="419301F1"/>
    <w:rsid w:val="41B53B66"/>
    <w:rsid w:val="41C1931F"/>
    <w:rsid w:val="41D930FC"/>
    <w:rsid w:val="41E961ED"/>
    <w:rsid w:val="41FA97C0"/>
    <w:rsid w:val="420C6632"/>
    <w:rsid w:val="421C1FD3"/>
    <w:rsid w:val="4234B629"/>
    <w:rsid w:val="4241CAED"/>
    <w:rsid w:val="425F9116"/>
    <w:rsid w:val="4263C1DD"/>
    <w:rsid w:val="426955BB"/>
    <w:rsid w:val="42987F76"/>
    <w:rsid w:val="42BA8A75"/>
    <w:rsid w:val="42BCF2A3"/>
    <w:rsid w:val="42C434DC"/>
    <w:rsid w:val="4319BDD9"/>
    <w:rsid w:val="433A4E7A"/>
    <w:rsid w:val="4343983C"/>
    <w:rsid w:val="4343F970"/>
    <w:rsid w:val="43644F39"/>
    <w:rsid w:val="4365D995"/>
    <w:rsid w:val="43755B24"/>
    <w:rsid w:val="437A349E"/>
    <w:rsid w:val="437B6D2F"/>
    <w:rsid w:val="437C60BD"/>
    <w:rsid w:val="43840142"/>
    <w:rsid w:val="43855FA0"/>
    <w:rsid w:val="43887B28"/>
    <w:rsid w:val="43A98896"/>
    <w:rsid w:val="43B9266E"/>
    <w:rsid w:val="43BB85F2"/>
    <w:rsid w:val="43BB94A2"/>
    <w:rsid w:val="43DDFC71"/>
    <w:rsid w:val="43E22887"/>
    <w:rsid w:val="43E298F4"/>
    <w:rsid w:val="43ED6AC9"/>
    <w:rsid w:val="43F973E7"/>
    <w:rsid w:val="4404ED5F"/>
    <w:rsid w:val="440F6838"/>
    <w:rsid w:val="4458421D"/>
    <w:rsid w:val="4461813D"/>
    <w:rsid w:val="44624CA0"/>
    <w:rsid w:val="449E0CB7"/>
    <w:rsid w:val="44D0ACDE"/>
    <w:rsid w:val="44D54753"/>
    <w:rsid w:val="450723E5"/>
    <w:rsid w:val="4533582C"/>
    <w:rsid w:val="453A1C25"/>
    <w:rsid w:val="453C3EAC"/>
    <w:rsid w:val="455B2E92"/>
    <w:rsid w:val="455FEBCD"/>
    <w:rsid w:val="45636BE9"/>
    <w:rsid w:val="45720D89"/>
    <w:rsid w:val="4575520E"/>
    <w:rsid w:val="458A9FCC"/>
    <w:rsid w:val="459AE2AA"/>
    <w:rsid w:val="45AD0503"/>
    <w:rsid w:val="45F90DC9"/>
    <w:rsid w:val="46072450"/>
    <w:rsid w:val="460C9599"/>
    <w:rsid w:val="460FE0F1"/>
    <w:rsid w:val="4611AACF"/>
    <w:rsid w:val="462D3F88"/>
    <w:rsid w:val="46494AE7"/>
    <w:rsid w:val="46518B15"/>
    <w:rsid w:val="46645AD9"/>
    <w:rsid w:val="466DCFA5"/>
    <w:rsid w:val="466F5C83"/>
    <w:rsid w:val="466F67AC"/>
    <w:rsid w:val="46807CA5"/>
    <w:rsid w:val="4680D681"/>
    <w:rsid w:val="46D87043"/>
    <w:rsid w:val="4701E730"/>
    <w:rsid w:val="471663C4"/>
    <w:rsid w:val="47250BAD"/>
    <w:rsid w:val="4742AA75"/>
    <w:rsid w:val="4754554C"/>
    <w:rsid w:val="4787B0E5"/>
    <w:rsid w:val="47902516"/>
    <w:rsid w:val="47980D22"/>
    <w:rsid w:val="47BB8FBB"/>
    <w:rsid w:val="47D4F020"/>
    <w:rsid w:val="47DB1155"/>
    <w:rsid w:val="480AAB8A"/>
    <w:rsid w:val="48120E8D"/>
    <w:rsid w:val="4834FB68"/>
    <w:rsid w:val="4848CACF"/>
    <w:rsid w:val="484B259A"/>
    <w:rsid w:val="48640F63"/>
    <w:rsid w:val="486EC5A5"/>
    <w:rsid w:val="4871A82D"/>
    <w:rsid w:val="4884CB1F"/>
    <w:rsid w:val="48CAFEEF"/>
    <w:rsid w:val="48DDFACA"/>
    <w:rsid w:val="48DF589A"/>
    <w:rsid w:val="48E90395"/>
    <w:rsid w:val="48F2D817"/>
    <w:rsid w:val="48F4C7F1"/>
    <w:rsid w:val="48F85B63"/>
    <w:rsid w:val="490F4E8E"/>
    <w:rsid w:val="490F50EB"/>
    <w:rsid w:val="49143CDB"/>
    <w:rsid w:val="4915BB9E"/>
    <w:rsid w:val="4930E698"/>
    <w:rsid w:val="495112D8"/>
    <w:rsid w:val="49565982"/>
    <w:rsid w:val="495828AF"/>
    <w:rsid w:val="4961773D"/>
    <w:rsid w:val="49700DFA"/>
    <w:rsid w:val="49849248"/>
    <w:rsid w:val="498C7DFA"/>
    <w:rsid w:val="499D9C36"/>
    <w:rsid w:val="49A0AB40"/>
    <w:rsid w:val="49A948F3"/>
    <w:rsid w:val="49B50F99"/>
    <w:rsid w:val="49CF7D95"/>
    <w:rsid w:val="49D42B5F"/>
    <w:rsid w:val="49D7525A"/>
    <w:rsid w:val="49DAE877"/>
    <w:rsid w:val="49E464E7"/>
    <w:rsid w:val="4A0C1963"/>
    <w:rsid w:val="4A1B92F0"/>
    <w:rsid w:val="4A260602"/>
    <w:rsid w:val="4A5E571F"/>
    <w:rsid w:val="4A6A422D"/>
    <w:rsid w:val="4A738260"/>
    <w:rsid w:val="4A902A02"/>
    <w:rsid w:val="4A9D5458"/>
    <w:rsid w:val="4AA36D00"/>
    <w:rsid w:val="4AA646EF"/>
    <w:rsid w:val="4AF2CD1D"/>
    <w:rsid w:val="4B049D18"/>
    <w:rsid w:val="4B28DDA9"/>
    <w:rsid w:val="4B2A5CD7"/>
    <w:rsid w:val="4B35F630"/>
    <w:rsid w:val="4B52E6AE"/>
    <w:rsid w:val="4B578B73"/>
    <w:rsid w:val="4B6615C3"/>
    <w:rsid w:val="4B8B502C"/>
    <w:rsid w:val="4B986C73"/>
    <w:rsid w:val="4B9E0960"/>
    <w:rsid w:val="4BA12942"/>
    <w:rsid w:val="4BA6E040"/>
    <w:rsid w:val="4BB3116E"/>
    <w:rsid w:val="4BB788F3"/>
    <w:rsid w:val="4BC3DF75"/>
    <w:rsid w:val="4BF101F9"/>
    <w:rsid w:val="4C14B229"/>
    <w:rsid w:val="4C250F67"/>
    <w:rsid w:val="4C2FD881"/>
    <w:rsid w:val="4C5DB58B"/>
    <w:rsid w:val="4C5E5B2D"/>
    <w:rsid w:val="4C5F5034"/>
    <w:rsid w:val="4C6E0531"/>
    <w:rsid w:val="4C735F4B"/>
    <w:rsid w:val="4C8420F2"/>
    <w:rsid w:val="4CD16D94"/>
    <w:rsid w:val="4CDFEEF3"/>
    <w:rsid w:val="4CED5B5A"/>
    <w:rsid w:val="4CF08567"/>
    <w:rsid w:val="4CFFC878"/>
    <w:rsid w:val="4D5F544A"/>
    <w:rsid w:val="4D64DB62"/>
    <w:rsid w:val="4D9E1749"/>
    <w:rsid w:val="4DB4B628"/>
    <w:rsid w:val="4DBCBCD3"/>
    <w:rsid w:val="4DCA43E2"/>
    <w:rsid w:val="4DCAADFF"/>
    <w:rsid w:val="4DD10027"/>
    <w:rsid w:val="4DED08EE"/>
    <w:rsid w:val="4DF8F591"/>
    <w:rsid w:val="4E05A0D7"/>
    <w:rsid w:val="4E22AABD"/>
    <w:rsid w:val="4E2DE40E"/>
    <w:rsid w:val="4E2FA758"/>
    <w:rsid w:val="4E48488B"/>
    <w:rsid w:val="4E4CACF4"/>
    <w:rsid w:val="4E535B78"/>
    <w:rsid w:val="4E56D477"/>
    <w:rsid w:val="4E57B5DC"/>
    <w:rsid w:val="4E5ADE9E"/>
    <w:rsid w:val="4E6043CA"/>
    <w:rsid w:val="4E73FCEC"/>
    <w:rsid w:val="4E8D333B"/>
    <w:rsid w:val="4E915225"/>
    <w:rsid w:val="4EA0136D"/>
    <w:rsid w:val="4EB1FFB1"/>
    <w:rsid w:val="4EEAFD28"/>
    <w:rsid w:val="4EF108A9"/>
    <w:rsid w:val="4F233018"/>
    <w:rsid w:val="4F241429"/>
    <w:rsid w:val="4F524AC0"/>
    <w:rsid w:val="4F60C75F"/>
    <w:rsid w:val="4F6688E8"/>
    <w:rsid w:val="4F68B090"/>
    <w:rsid w:val="4F696DCB"/>
    <w:rsid w:val="4F76FF54"/>
    <w:rsid w:val="4F7BACA8"/>
    <w:rsid w:val="4FA4C2A3"/>
    <w:rsid w:val="4FA6425C"/>
    <w:rsid w:val="4FC7C00A"/>
    <w:rsid w:val="4FF9B2DE"/>
    <w:rsid w:val="4FFD5700"/>
    <w:rsid w:val="4FFF5205"/>
    <w:rsid w:val="5024DF12"/>
    <w:rsid w:val="502E368B"/>
    <w:rsid w:val="5055CEB2"/>
    <w:rsid w:val="506C1E42"/>
    <w:rsid w:val="506CD0DB"/>
    <w:rsid w:val="506F9736"/>
    <w:rsid w:val="50755DEA"/>
    <w:rsid w:val="507C5C66"/>
    <w:rsid w:val="509241EA"/>
    <w:rsid w:val="509EA2D5"/>
    <w:rsid w:val="50A4DE93"/>
    <w:rsid w:val="50A70465"/>
    <w:rsid w:val="50D7D448"/>
    <w:rsid w:val="510B5740"/>
    <w:rsid w:val="5115B5EC"/>
    <w:rsid w:val="512FD7E5"/>
    <w:rsid w:val="513CB92F"/>
    <w:rsid w:val="516640AD"/>
    <w:rsid w:val="517E398D"/>
    <w:rsid w:val="517F2B3E"/>
    <w:rsid w:val="51939131"/>
    <w:rsid w:val="51989E09"/>
    <w:rsid w:val="51C2638F"/>
    <w:rsid w:val="51CCC7C0"/>
    <w:rsid w:val="51F6059A"/>
    <w:rsid w:val="520910F5"/>
    <w:rsid w:val="520B3533"/>
    <w:rsid w:val="520CF091"/>
    <w:rsid w:val="52106E1F"/>
    <w:rsid w:val="52266E4F"/>
    <w:rsid w:val="523BBB29"/>
    <w:rsid w:val="524960FA"/>
    <w:rsid w:val="524DE42A"/>
    <w:rsid w:val="52555357"/>
    <w:rsid w:val="52799767"/>
    <w:rsid w:val="528E571D"/>
    <w:rsid w:val="5290F0AC"/>
    <w:rsid w:val="52B0AA64"/>
    <w:rsid w:val="52B3EC23"/>
    <w:rsid w:val="52BD4963"/>
    <w:rsid w:val="52C7D403"/>
    <w:rsid w:val="52C9C8E4"/>
    <w:rsid w:val="52DB4EAF"/>
    <w:rsid w:val="52FDA688"/>
    <w:rsid w:val="531363F7"/>
    <w:rsid w:val="53559624"/>
    <w:rsid w:val="5367B0A4"/>
    <w:rsid w:val="5392893F"/>
    <w:rsid w:val="53976F1C"/>
    <w:rsid w:val="53B4397E"/>
    <w:rsid w:val="53B8A3FB"/>
    <w:rsid w:val="53D74E0B"/>
    <w:rsid w:val="53DB6755"/>
    <w:rsid w:val="540E4C63"/>
    <w:rsid w:val="541C2141"/>
    <w:rsid w:val="5436899F"/>
    <w:rsid w:val="543D1E40"/>
    <w:rsid w:val="545287AF"/>
    <w:rsid w:val="545BA4B4"/>
    <w:rsid w:val="5470D149"/>
    <w:rsid w:val="547DFB08"/>
    <w:rsid w:val="5489BA22"/>
    <w:rsid w:val="5497D8BB"/>
    <w:rsid w:val="54AA17A5"/>
    <w:rsid w:val="54BA5DE7"/>
    <w:rsid w:val="54DFBBA5"/>
    <w:rsid w:val="54E7A590"/>
    <w:rsid w:val="551C2FAE"/>
    <w:rsid w:val="55264D3F"/>
    <w:rsid w:val="553DBF4B"/>
    <w:rsid w:val="553EE71D"/>
    <w:rsid w:val="554C5FD1"/>
    <w:rsid w:val="5551CF20"/>
    <w:rsid w:val="5555892A"/>
    <w:rsid w:val="5559FBC0"/>
    <w:rsid w:val="556D20F8"/>
    <w:rsid w:val="55AA1FD5"/>
    <w:rsid w:val="55D4B27D"/>
    <w:rsid w:val="55D77FC6"/>
    <w:rsid w:val="55D8C2F9"/>
    <w:rsid w:val="55EDCD57"/>
    <w:rsid w:val="55F80E52"/>
    <w:rsid w:val="55FA0D59"/>
    <w:rsid w:val="5604B63E"/>
    <w:rsid w:val="560CFE86"/>
    <w:rsid w:val="561B28A3"/>
    <w:rsid w:val="561DBF0B"/>
    <w:rsid w:val="562FF619"/>
    <w:rsid w:val="5656621C"/>
    <w:rsid w:val="5665304A"/>
    <w:rsid w:val="568CDD52"/>
    <w:rsid w:val="569F1EEC"/>
    <w:rsid w:val="56A527E3"/>
    <w:rsid w:val="56A8F8BF"/>
    <w:rsid w:val="56BF5866"/>
    <w:rsid w:val="56E0B2F0"/>
    <w:rsid w:val="56E5A265"/>
    <w:rsid w:val="56E64C46"/>
    <w:rsid w:val="56EF1708"/>
    <w:rsid w:val="57144419"/>
    <w:rsid w:val="57208698"/>
    <w:rsid w:val="572C6D4C"/>
    <w:rsid w:val="573886DF"/>
    <w:rsid w:val="573B04C6"/>
    <w:rsid w:val="5745CA9B"/>
    <w:rsid w:val="5754D9C0"/>
    <w:rsid w:val="57728DB7"/>
    <w:rsid w:val="5779A16F"/>
    <w:rsid w:val="57823566"/>
    <w:rsid w:val="57A0EE3A"/>
    <w:rsid w:val="57A591F6"/>
    <w:rsid w:val="57ACA6A8"/>
    <w:rsid w:val="57BA30C4"/>
    <w:rsid w:val="57DABC58"/>
    <w:rsid w:val="57DF01C0"/>
    <w:rsid w:val="58003156"/>
    <w:rsid w:val="580113FF"/>
    <w:rsid w:val="580AD87D"/>
    <w:rsid w:val="580FF7DF"/>
    <w:rsid w:val="582798BD"/>
    <w:rsid w:val="5829C691"/>
    <w:rsid w:val="5844A8EB"/>
    <w:rsid w:val="584654B5"/>
    <w:rsid w:val="584C316E"/>
    <w:rsid w:val="58613196"/>
    <w:rsid w:val="588F1A0E"/>
    <w:rsid w:val="58A1DC6E"/>
    <w:rsid w:val="58B6FF82"/>
    <w:rsid w:val="58C14290"/>
    <w:rsid w:val="58FA4BAD"/>
    <w:rsid w:val="58FE6C86"/>
    <w:rsid w:val="594EFB97"/>
    <w:rsid w:val="59547917"/>
    <w:rsid w:val="59589AE9"/>
    <w:rsid w:val="59712446"/>
    <w:rsid w:val="59D010E0"/>
    <w:rsid w:val="5A07CF68"/>
    <w:rsid w:val="5A0AA88E"/>
    <w:rsid w:val="5A1C6DDC"/>
    <w:rsid w:val="5A2307DF"/>
    <w:rsid w:val="5A2EB600"/>
    <w:rsid w:val="5A3A7547"/>
    <w:rsid w:val="5A63A52E"/>
    <w:rsid w:val="5A8FE327"/>
    <w:rsid w:val="5A97F598"/>
    <w:rsid w:val="5AA86EF8"/>
    <w:rsid w:val="5AB73665"/>
    <w:rsid w:val="5AF790A5"/>
    <w:rsid w:val="5B0BA84C"/>
    <w:rsid w:val="5B0DF61C"/>
    <w:rsid w:val="5B25F043"/>
    <w:rsid w:val="5B3197F5"/>
    <w:rsid w:val="5B39AF36"/>
    <w:rsid w:val="5B4C4C16"/>
    <w:rsid w:val="5B54A34F"/>
    <w:rsid w:val="5B7AAA8D"/>
    <w:rsid w:val="5B9D9417"/>
    <w:rsid w:val="5BA986CA"/>
    <w:rsid w:val="5BB9440F"/>
    <w:rsid w:val="5BBB438B"/>
    <w:rsid w:val="5BCBA61E"/>
    <w:rsid w:val="5BE59D32"/>
    <w:rsid w:val="5BEB4324"/>
    <w:rsid w:val="5BF4D1DE"/>
    <w:rsid w:val="5C0B95DC"/>
    <w:rsid w:val="5C0C6EE9"/>
    <w:rsid w:val="5C29A270"/>
    <w:rsid w:val="5C2C277E"/>
    <w:rsid w:val="5C32443F"/>
    <w:rsid w:val="5C3F15B1"/>
    <w:rsid w:val="5C4284A2"/>
    <w:rsid w:val="5C48D017"/>
    <w:rsid w:val="5C547370"/>
    <w:rsid w:val="5C5497ED"/>
    <w:rsid w:val="5C57B819"/>
    <w:rsid w:val="5C57CAB1"/>
    <w:rsid w:val="5C58D86F"/>
    <w:rsid w:val="5C5F2077"/>
    <w:rsid w:val="5C73F890"/>
    <w:rsid w:val="5C798696"/>
    <w:rsid w:val="5C859020"/>
    <w:rsid w:val="5CB65B17"/>
    <w:rsid w:val="5CB71B22"/>
    <w:rsid w:val="5CBA14E0"/>
    <w:rsid w:val="5CE0E132"/>
    <w:rsid w:val="5CE82620"/>
    <w:rsid w:val="5CED112C"/>
    <w:rsid w:val="5CF98B65"/>
    <w:rsid w:val="5CFD7942"/>
    <w:rsid w:val="5D2DBDA1"/>
    <w:rsid w:val="5D36A2AD"/>
    <w:rsid w:val="5D3D97E2"/>
    <w:rsid w:val="5D6EF48F"/>
    <w:rsid w:val="5D7D790A"/>
    <w:rsid w:val="5D963FAE"/>
    <w:rsid w:val="5D98DA79"/>
    <w:rsid w:val="5D9BF5E6"/>
    <w:rsid w:val="5DB17C88"/>
    <w:rsid w:val="5DB5BC49"/>
    <w:rsid w:val="5DC22F82"/>
    <w:rsid w:val="5DCE0A58"/>
    <w:rsid w:val="5DD2306A"/>
    <w:rsid w:val="5DD2B19A"/>
    <w:rsid w:val="5DD8FE92"/>
    <w:rsid w:val="5DDE6068"/>
    <w:rsid w:val="5DE92A22"/>
    <w:rsid w:val="5DEF857F"/>
    <w:rsid w:val="5DF8A2CA"/>
    <w:rsid w:val="5DFCF7B6"/>
    <w:rsid w:val="5E1274E7"/>
    <w:rsid w:val="5E20E036"/>
    <w:rsid w:val="5E55C084"/>
    <w:rsid w:val="5E6EC961"/>
    <w:rsid w:val="5E761781"/>
    <w:rsid w:val="5E778B09"/>
    <w:rsid w:val="5E842BAB"/>
    <w:rsid w:val="5E849A76"/>
    <w:rsid w:val="5E91D927"/>
    <w:rsid w:val="5E9C7478"/>
    <w:rsid w:val="5EBD03FF"/>
    <w:rsid w:val="5EDCD51D"/>
    <w:rsid w:val="5EF6B6DC"/>
    <w:rsid w:val="5F021776"/>
    <w:rsid w:val="5F052E4C"/>
    <w:rsid w:val="5F1A1BD5"/>
    <w:rsid w:val="5F20A343"/>
    <w:rsid w:val="5F20F83A"/>
    <w:rsid w:val="5F2981A2"/>
    <w:rsid w:val="5F372120"/>
    <w:rsid w:val="5F3F6C0C"/>
    <w:rsid w:val="5F5C5546"/>
    <w:rsid w:val="5F7D014F"/>
    <w:rsid w:val="5F92F4DA"/>
    <w:rsid w:val="5F9ADAB6"/>
    <w:rsid w:val="5F9D9AB7"/>
    <w:rsid w:val="5FA3FACA"/>
    <w:rsid w:val="5FBD57ED"/>
    <w:rsid w:val="5FD3596E"/>
    <w:rsid w:val="5FD9C1A5"/>
    <w:rsid w:val="5FEF4D6F"/>
    <w:rsid w:val="5FF128AA"/>
    <w:rsid w:val="602A6E96"/>
    <w:rsid w:val="6038173D"/>
    <w:rsid w:val="60407B7A"/>
    <w:rsid w:val="605DA5EC"/>
    <w:rsid w:val="606B7AC6"/>
    <w:rsid w:val="607B119D"/>
    <w:rsid w:val="607F7D94"/>
    <w:rsid w:val="608FF729"/>
    <w:rsid w:val="60B50148"/>
    <w:rsid w:val="60B5C86B"/>
    <w:rsid w:val="60C6586D"/>
    <w:rsid w:val="60C73815"/>
    <w:rsid w:val="60CFF330"/>
    <w:rsid w:val="60D06864"/>
    <w:rsid w:val="611A04FE"/>
    <w:rsid w:val="612CF2A1"/>
    <w:rsid w:val="6139C759"/>
    <w:rsid w:val="61400894"/>
    <w:rsid w:val="6142B7C7"/>
    <w:rsid w:val="614FCB66"/>
    <w:rsid w:val="61A89BC7"/>
    <w:rsid w:val="61C6EB08"/>
    <w:rsid w:val="61D719FD"/>
    <w:rsid w:val="61E0097C"/>
    <w:rsid w:val="6200A78A"/>
    <w:rsid w:val="620BDCEE"/>
    <w:rsid w:val="622385F7"/>
    <w:rsid w:val="623B4A24"/>
    <w:rsid w:val="62605887"/>
    <w:rsid w:val="626F2D8A"/>
    <w:rsid w:val="628253E2"/>
    <w:rsid w:val="62838468"/>
    <w:rsid w:val="62844F5C"/>
    <w:rsid w:val="629315BC"/>
    <w:rsid w:val="629611DA"/>
    <w:rsid w:val="629C02CC"/>
    <w:rsid w:val="62BBA8F0"/>
    <w:rsid w:val="62D2B301"/>
    <w:rsid w:val="62E209DB"/>
    <w:rsid w:val="63004EA4"/>
    <w:rsid w:val="632A5D9A"/>
    <w:rsid w:val="63370A55"/>
    <w:rsid w:val="633BBC32"/>
    <w:rsid w:val="635985AE"/>
    <w:rsid w:val="635F1BEF"/>
    <w:rsid w:val="63B2DF86"/>
    <w:rsid w:val="63E67C63"/>
    <w:rsid w:val="63F2F713"/>
    <w:rsid w:val="6408816E"/>
    <w:rsid w:val="64088481"/>
    <w:rsid w:val="64505612"/>
    <w:rsid w:val="6451C88C"/>
    <w:rsid w:val="646DE7F8"/>
    <w:rsid w:val="6471F00A"/>
    <w:rsid w:val="6489513E"/>
    <w:rsid w:val="648FDEF2"/>
    <w:rsid w:val="64AFA81C"/>
    <w:rsid w:val="64B04006"/>
    <w:rsid w:val="64C5D371"/>
    <w:rsid w:val="650841B2"/>
    <w:rsid w:val="650A3661"/>
    <w:rsid w:val="65143F92"/>
    <w:rsid w:val="6514E899"/>
    <w:rsid w:val="651D60C4"/>
    <w:rsid w:val="652D481C"/>
    <w:rsid w:val="6544EAF1"/>
    <w:rsid w:val="65547920"/>
    <w:rsid w:val="6560FC7C"/>
    <w:rsid w:val="65675ACF"/>
    <w:rsid w:val="65712360"/>
    <w:rsid w:val="65721F40"/>
    <w:rsid w:val="657F4B69"/>
    <w:rsid w:val="658983EF"/>
    <w:rsid w:val="658ECDE7"/>
    <w:rsid w:val="658F55E1"/>
    <w:rsid w:val="65AE2839"/>
    <w:rsid w:val="65B0C488"/>
    <w:rsid w:val="65B20B57"/>
    <w:rsid w:val="65BD2758"/>
    <w:rsid w:val="65C97136"/>
    <w:rsid w:val="65CC6592"/>
    <w:rsid w:val="65DC9FDA"/>
    <w:rsid w:val="65F37B92"/>
    <w:rsid w:val="660000E9"/>
    <w:rsid w:val="6602560B"/>
    <w:rsid w:val="661F5160"/>
    <w:rsid w:val="6622C502"/>
    <w:rsid w:val="6632CA45"/>
    <w:rsid w:val="6636E007"/>
    <w:rsid w:val="663A2829"/>
    <w:rsid w:val="6640E780"/>
    <w:rsid w:val="66562425"/>
    <w:rsid w:val="665A222A"/>
    <w:rsid w:val="6661EE00"/>
    <w:rsid w:val="66621B03"/>
    <w:rsid w:val="666895D2"/>
    <w:rsid w:val="666B60F4"/>
    <w:rsid w:val="666CA213"/>
    <w:rsid w:val="6670A383"/>
    <w:rsid w:val="6681425D"/>
    <w:rsid w:val="66870345"/>
    <w:rsid w:val="6687F5C9"/>
    <w:rsid w:val="66905F5B"/>
    <w:rsid w:val="669D2B42"/>
    <w:rsid w:val="66A117E6"/>
    <w:rsid w:val="66B721CD"/>
    <w:rsid w:val="66D2104D"/>
    <w:rsid w:val="66EBB88F"/>
    <w:rsid w:val="66FCA750"/>
    <w:rsid w:val="670914A0"/>
    <w:rsid w:val="67172F92"/>
    <w:rsid w:val="6724F874"/>
    <w:rsid w:val="673A0D34"/>
    <w:rsid w:val="673CAA61"/>
    <w:rsid w:val="6745602C"/>
    <w:rsid w:val="67525080"/>
    <w:rsid w:val="675F0263"/>
    <w:rsid w:val="676248DC"/>
    <w:rsid w:val="6774924B"/>
    <w:rsid w:val="677FCA14"/>
    <w:rsid w:val="67815F35"/>
    <w:rsid w:val="67839D03"/>
    <w:rsid w:val="67AB2DB2"/>
    <w:rsid w:val="67C2C73F"/>
    <w:rsid w:val="67C4369B"/>
    <w:rsid w:val="67CDEEA5"/>
    <w:rsid w:val="680432BD"/>
    <w:rsid w:val="681CF1CE"/>
    <w:rsid w:val="68204C8D"/>
    <w:rsid w:val="682A90A7"/>
    <w:rsid w:val="682B5FB7"/>
    <w:rsid w:val="68538F6C"/>
    <w:rsid w:val="68552677"/>
    <w:rsid w:val="6857D692"/>
    <w:rsid w:val="685B9DA4"/>
    <w:rsid w:val="685DB2B6"/>
    <w:rsid w:val="68718A20"/>
    <w:rsid w:val="687FE093"/>
    <w:rsid w:val="6889AEB3"/>
    <w:rsid w:val="68A6E072"/>
    <w:rsid w:val="68B346F7"/>
    <w:rsid w:val="68B8B121"/>
    <w:rsid w:val="68C4D650"/>
    <w:rsid w:val="68DF4C33"/>
    <w:rsid w:val="68E8A9C6"/>
    <w:rsid w:val="68FB85A0"/>
    <w:rsid w:val="69178DFC"/>
    <w:rsid w:val="69459659"/>
    <w:rsid w:val="696709D5"/>
    <w:rsid w:val="696A20E7"/>
    <w:rsid w:val="696BE0CC"/>
    <w:rsid w:val="697698D6"/>
    <w:rsid w:val="697D5C9B"/>
    <w:rsid w:val="699D4309"/>
    <w:rsid w:val="699FA874"/>
    <w:rsid w:val="69A007F3"/>
    <w:rsid w:val="69A0DBC1"/>
    <w:rsid w:val="69B1E27C"/>
    <w:rsid w:val="69BC4371"/>
    <w:rsid w:val="69E9E8BD"/>
    <w:rsid w:val="6A25015D"/>
    <w:rsid w:val="6A292E86"/>
    <w:rsid w:val="6A2BC5B6"/>
    <w:rsid w:val="6A334810"/>
    <w:rsid w:val="6A3EFE47"/>
    <w:rsid w:val="6A44A426"/>
    <w:rsid w:val="6A483784"/>
    <w:rsid w:val="6A51ECB7"/>
    <w:rsid w:val="6A6054C4"/>
    <w:rsid w:val="6A71DB73"/>
    <w:rsid w:val="6A7CE96D"/>
    <w:rsid w:val="6AB5EF81"/>
    <w:rsid w:val="6AC5E894"/>
    <w:rsid w:val="6AD0FFED"/>
    <w:rsid w:val="6AD3E308"/>
    <w:rsid w:val="6AEB3237"/>
    <w:rsid w:val="6B07E4CD"/>
    <w:rsid w:val="6B1FF804"/>
    <w:rsid w:val="6B3106F6"/>
    <w:rsid w:val="6B343DAD"/>
    <w:rsid w:val="6B39E9E5"/>
    <w:rsid w:val="6B3DF9B0"/>
    <w:rsid w:val="6B41D808"/>
    <w:rsid w:val="6B60AB68"/>
    <w:rsid w:val="6B62207D"/>
    <w:rsid w:val="6B664FF3"/>
    <w:rsid w:val="6B6D92DC"/>
    <w:rsid w:val="6B6F839C"/>
    <w:rsid w:val="6B8BB9B1"/>
    <w:rsid w:val="6BA4AAB4"/>
    <w:rsid w:val="6BB36D47"/>
    <w:rsid w:val="6BBD2CF0"/>
    <w:rsid w:val="6BC6724A"/>
    <w:rsid w:val="6BC90338"/>
    <w:rsid w:val="6BDCFE04"/>
    <w:rsid w:val="6BEF1CFF"/>
    <w:rsid w:val="6BF6DF35"/>
    <w:rsid w:val="6C00B223"/>
    <w:rsid w:val="6C36BA75"/>
    <w:rsid w:val="6C7314AD"/>
    <w:rsid w:val="6C795BBD"/>
    <w:rsid w:val="6C798345"/>
    <w:rsid w:val="6CABB1C5"/>
    <w:rsid w:val="6CC60AC8"/>
    <w:rsid w:val="6CD957AD"/>
    <w:rsid w:val="6CE7157C"/>
    <w:rsid w:val="6D01679C"/>
    <w:rsid w:val="6D23A933"/>
    <w:rsid w:val="6D31F8DC"/>
    <w:rsid w:val="6D361F7B"/>
    <w:rsid w:val="6D531286"/>
    <w:rsid w:val="6D5DC32C"/>
    <w:rsid w:val="6D68B38C"/>
    <w:rsid w:val="6D6FC252"/>
    <w:rsid w:val="6D82013A"/>
    <w:rsid w:val="6D90C3B3"/>
    <w:rsid w:val="6DC13928"/>
    <w:rsid w:val="6DC6062C"/>
    <w:rsid w:val="6DCA4CC0"/>
    <w:rsid w:val="6DCD38B8"/>
    <w:rsid w:val="6DD6EAB3"/>
    <w:rsid w:val="6DF26467"/>
    <w:rsid w:val="6DFED45F"/>
    <w:rsid w:val="6E022B35"/>
    <w:rsid w:val="6E10B54B"/>
    <w:rsid w:val="6E12AE33"/>
    <w:rsid w:val="6E2864D6"/>
    <w:rsid w:val="6E37C4DC"/>
    <w:rsid w:val="6E394DD9"/>
    <w:rsid w:val="6E49BA5F"/>
    <w:rsid w:val="6E52928A"/>
    <w:rsid w:val="6E705891"/>
    <w:rsid w:val="6E7B2998"/>
    <w:rsid w:val="6E7DFC31"/>
    <w:rsid w:val="6E87C1FD"/>
    <w:rsid w:val="6E8A2DDC"/>
    <w:rsid w:val="6E909935"/>
    <w:rsid w:val="6E9519E7"/>
    <w:rsid w:val="6EA5CC3C"/>
    <w:rsid w:val="6EB47F21"/>
    <w:rsid w:val="6EBB9E0D"/>
    <w:rsid w:val="6EC698F9"/>
    <w:rsid w:val="6EE58067"/>
    <w:rsid w:val="6EFF9645"/>
    <w:rsid w:val="6F1380D8"/>
    <w:rsid w:val="6F19B6FF"/>
    <w:rsid w:val="6F2160D5"/>
    <w:rsid w:val="6F222E2B"/>
    <w:rsid w:val="6F37AFB2"/>
    <w:rsid w:val="6F455506"/>
    <w:rsid w:val="6F50ABDF"/>
    <w:rsid w:val="6F66376C"/>
    <w:rsid w:val="6F6D7B5B"/>
    <w:rsid w:val="6F7C2302"/>
    <w:rsid w:val="6F83DDE8"/>
    <w:rsid w:val="6F888EC6"/>
    <w:rsid w:val="6F8B8237"/>
    <w:rsid w:val="6F93A385"/>
    <w:rsid w:val="6FAEC1D4"/>
    <w:rsid w:val="6FB6288A"/>
    <w:rsid w:val="6FC28C76"/>
    <w:rsid w:val="6FCC7A99"/>
    <w:rsid w:val="6FD1C6CC"/>
    <w:rsid w:val="6FF03215"/>
    <w:rsid w:val="6FFDDD5E"/>
    <w:rsid w:val="700D8183"/>
    <w:rsid w:val="701027FD"/>
    <w:rsid w:val="7029F7B8"/>
    <w:rsid w:val="703334DD"/>
    <w:rsid w:val="703E2431"/>
    <w:rsid w:val="704BD713"/>
    <w:rsid w:val="705753FB"/>
    <w:rsid w:val="7057C82E"/>
    <w:rsid w:val="70597C35"/>
    <w:rsid w:val="7061287C"/>
    <w:rsid w:val="706FE6D7"/>
    <w:rsid w:val="707FBD22"/>
    <w:rsid w:val="70845B73"/>
    <w:rsid w:val="708E386F"/>
    <w:rsid w:val="70A8975B"/>
    <w:rsid w:val="70B76A3D"/>
    <w:rsid w:val="70BBBA80"/>
    <w:rsid w:val="70DD84C7"/>
    <w:rsid w:val="70ED1050"/>
    <w:rsid w:val="71003F4A"/>
    <w:rsid w:val="710BBA7B"/>
    <w:rsid w:val="71136103"/>
    <w:rsid w:val="711CF169"/>
    <w:rsid w:val="7120AFD6"/>
    <w:rsid w:val="7133F97B"/>
    <w:rsid w:val="714932D5"/>
    <w:rsid w:val="7171CAD1"/>
    <w:rsid w:val="717B4D84"/>
    <w:rsid w:val="717CD21F"/>
    <w:rsid w:val="71963DA2"/>
    <w:rsid w:val="719AEE1C"/>
    <w:rsid w:val="71D99C5E"/>
    <w:rsid w:val="720B8D21"/>
    <w:rsid w:val="722F7BF8"/>
    <w:rsid w:val="723D63A3"/>
    <w:rsid w:val="723E184E"/>
    <w:rsid w:val="72486DE2"/>
    <w:rsid w:val="725BAB2E"/>
    <w:rsid w:val="725C30B7"/>
    <w:rsid w:val="72701144"/>
    <w:rsid w:val="72A61A43"/>
    <w:rsid w:val="72AA0145"/>
    <w:rsid w:val="72AC1806"/>
    <w:rsid w:val="72AD45A3"/>
    <w:rsid w:val="72F1BA77"/>
    <w:rsid w:val="73066C6B"/>
    <w:rsid w:val="7310DC68"/>
    <w:rsid w:val="732E30FB"/>
    <w:rsid w:val="7336F982"/>
    <w:rsid w:val="73D37FB5"/>
    <w:rsid w:val="73E4DCB9"/>
    <w:rsid w:val="73EC0419"/>
    <w:rsid w:val="7404F7C5"/>
    <w:rsid w:val="7426FE2A"/>
    <w:rsid w:val="7461846E"/>
    <w:rsid w:val="74624187"/>
    <w:rsid w:val="746FD3C7"/>
    <w:rsid w:val="7475C842"/>
    <w:rsid w:val="747FCBA3"/>
    <w:rsid w:val="74C00241"/>
    <w:rsid w:val="74C64BB5"/>
    <w:rsid w:val="74D60785"/>
    <w:rsid w:val="74DA44FE"/>
    <w:rsid w:val="74EDD334"/>
    <w:rsid w:val="74EE6F47"/>
    <w:rsid w:val="7503407B"/>
    <w:rsid w:val="752DA841"/>
    <w:rsid w:val="752E036D"/>
    <w:rsid w:val="753A272E"/>
    <w:rsid w:val="754D9360"/>
    <w:rsid w:val="75C37B9E"/>
    <w:rsid w:val="75C61935"/>
    <w:rsid w:val="75C66A0B"/>
    <w:rsid w:val="75CD6639"/>
    <w:rsid w:val="75CD78F8"/>
    <w:rsid w:val="75EA1A4E"/>
    <w:rsid w:val="75FD5E94"/>
    <w:rsid w:val="760CF70D"/>
    <w:rsid w:val="76284521"/>
    <w:rsid w:val="7645C13A"/>
    <w:rsid w:val="764A8FA5"/>
    <w:rsid w:val="76BA9687"/>
    <w:rsid w:val="76E39EEE"/>
    <w:rsid w:val="76EB1DD4"/>
    <w:rsid w:val="76F83BA0"/>
    <w:rsid w:val="76FB1891"/>
    <w:rsid w:val="76FEDB04"/>
    <w:rsid w:val="770E3865"/>
    <w:rsid w:val="771508CB"/>
    <w:rsid w:val="77164082"/>
    <w:rsid w:val="771B1A7F"/>
    <w:rsid w:val="77422A98"/>
    <w:rsid w:val="7750D56C"/>
    <w:rsid w:val="77805C9A"/>
    <w:rsid w:val="77989B39"/>
    <w:rsid w:val="77A1FF27"/>
    <w:rsid w:val="77B32862"/>
    <w:rsid w:val="77BDC46D"/>
    <w:rsid w:val="77BEAB72"/>
    <w:rsid w:val="77C0BF7F"/>
    <w:rsid w:val="77D0CBD4"/>
    <w:rsid w:val="77E58497"/>
    <w:rsid w:val="780A9B22"/>
    <w:rsid w:val="781A3080"/>
    <w:rsid w:val="7827D724"/>
    <w:rsid w:val="7827DDF1"/>
    <w:rsid w:val="783460FA"/>
    <w:rsid w:val="7847D3CC"/>
    <w:rsid w:val="78512EB2"/>
    <w:rsid w:val="788334BF"/>
    <w:rsid w:val="788348E1"/>
    <w:rsid w:val="788F89FF"/>
    <w:rsid w:val="78BDEE20"/>
    <w:rsid w:val="78C2563C"/>
    <w:rsid w:val="78E05EE3"/>
    <w:rsid w:val="78EA3001"/>
    <w:rsid w:val="78FC0CC8"/>
    <w:rsid w:val="7905842F"/>
    <w:rsid w:val="7912A602"/>
    <w:rsid w:val="791B0CDC"/>
    <w:rsid w:val="792080B3"/>
    <w:rsid w:val="79214DEE"/>
    <w:rsid w:val="7924AC91"/>
    <w:rsid w:val="792C3BA8"/>
    <w:rsid w:val="79367FBC"/>
    <w:rsid w:val="7950AE18"/>
    <w:rsid w:val="795BB2DD"/>
    <w:rsid w:val="79934F6B"/>
    <w:rsid w:val="79968990"/>
    <w:rsid w:val="79A422D5"/>
    <w:rsid w:val="79CED967"/>
    <w:rsid w:val="79D77EC1"/>
    <w:rsid w:val="79D88DED"/>
    <w:rsid w:val="79E66CCD"/>
    <w:rsid w:val="79EBBE50"/>
    <w:rsid w:val="7A22F894"/>
    <w:rsid w:val="7A39CE47"/>
    <w:rsid w:val="7A5C2CE2"/>
    <w:rsid w:val="7A650414"/>
    <w:rsid w:val="7A6B8940"/>
    <w:rsid w:val="7A6E529C"/>
    <w:rsid w:val="7A85280D"/>
    <w:rsid w:val="7A85C561"/>
    <w:rsid w:val="7A925EDE"/>
    <w:rsid w:val="7A9D1755"/>
    <w:rsid w:val="7ABB2DED"/>
    <w:rsid w:val="7AF43A62"/>
    <w:rsid w:val="7AFB01BB"/>
    <w:rsid w:val="7AFC35D9"/>
    <w:rsid w:val="7B0CEB5F"/>
    <w:rsid w:val="7B1C009A"/>
    <w:rsid w:val="7B459AD2"/>
    <w:rsid w:val="7B910348"/>
    <w:rsid w:val="7B94A354"/>
    <w:rsid w:val="7B9816D4"/>
    <w:rsid w:val="7C01656A"/>
    <w:rsid w:val="7C1162CB"/>
    <w:rsid w:val="7C1CC9D7"/>
    <w:rsid w:val="7C7485E7"/>
    <w:rsid w:val="7C9BFF17"/>
    <w:rsid w:val="7CA37DCE"/>
    <w:rsid w:val="7CBB0B62"/>
    <w:rsid w:val="7CD6CEF1"/>
    <w:rsid w:val="7CE8519A"/>
    <w:rsid w:val="7D1FAB3C"/>
    <w:rsid w:val="7D243B89"/>
    <w:rsid w:val="7D26C653"/>
    <w:rsid w:val="7D4C06CB"/>
    <w:rsid w:val="7D67FCFD"/>
    <w:rsid w:val="7D98E43A"/>
    <w:rsid w:val="7D9E58EA"/>
    <w:rsid w:val="7DBB4A26"/>
    <w:rsid w:val="7DCBDECF"/>
    <w:rsid w:val="7DD0AB21"/>
    <w:rsid w:val="7DD0E5E5"/>
    <w:rsid w:val="7DE014FC"/>
    <w:rsid w:val="7DE5C345"/>
    <w:rsid w:val="7DF32E01"/>
    <w:rsid w:val="7DFCC8C7"/>
    <w:rsid w:val="7E0817E1"/>
    <w:rsid w:val="7E3E7E6E"/>
    <w:rsid w:val="7E3F7FAA"/>
    <w:rsid w:val="7E829478"/>
    <w:rsid w:val="7E9728C6"/>
    <w:rsid w:val="7E9BF7CE"/>
    <w:rsid w:val="7EA8B0C3"/>
    <w:rsid w:val="7EADD66D"/>
    <w:rsid w:val="7EB10CEB"/>
    <w:rsid w:val="7EC02F0E"/>
    <w:rsid w:val="7EC23F4D"/>
    <w:rsid w:val="7EC54D02"/>
    <w:rsid w:val="7ED1520E"/>
    <w:rsid w:val="7EF48664"/>
    <w:rsid w:val="7EFACF37"/>
    <w:rsid w:val="7F01C34D"/>
    <w:rsid w:val="7F183B0B"/>
    <w:rsid w:val="7F242080"/>
    <w:rsid w:val="7F29C428"/>
    <w:rsid w:val="7F543D3A"/>
    <w:rsid w:val="7F7763AE"/>
    <w:rsid w:val="7F7B6223"/>
    <w:rsid w:val="7F9745F9"/>
    <w:rsid w:val="7F9D77E4"/>
    <w:rsid w:val="7F9ECCAA"/>
    <w:rsid w:val="7F9EEE61"/>
    <w:rsid w:val="7F9FF01C"/>
    <w:rsid w:val="7FBFE5D7"/>
    <w:rsid w:val="7FC23DEB"/>
    <w:rsid w:val="7FE6937F"/>
    <w:rsid w:val="7FE983F8"/>
    <w:rsid w:val="7FF0540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9DE9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0DB9"/>
  </w:style>
  <w:style w:type="paragraph" w:styleId="Kop1">
    <w:name w:val="heading 1"/>
    <w:basedOn w:val="Standaard"/>
    <w:next w:val="Standaard"/>
    <w:link w:val="Kop1Char"/>
    <w:uiPriority w:val="9"/>
    <w:qFormat/>
    <w:rsid w:val="00FE7F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E7F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nhideWhenUsed/>
    <w:qFormat/>
    <w:rsid w:val="006E55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nhideWhenUsed/>
    <w:qFormat/>
    <w:rsid w:val="006E555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qFormat/>
    <w:rsid w:val="006E5556"/>
    <w:pPr>
      <w:tabs>
        <w:tab w:val="num" w:pos="1008"/>
      </w:tabs>
      <w:spacing w:before="240" w:after="60" w:line="240" w:lineRule="auto"/>
      <w:ind w:left="1008" w:hanging="1008"/>
      <w:outlineLvl w:val="4"/>
    </w:pPr>
    <w:rPr>
      <w:rFonts w:eastAsia="Times New Roman" w:cs="Times New Roman"/>
      <w:sz w:val="22"/>
      <w:szCs w:val="20"/>
    </w:rPr>
  </w:style>
  <w:style w:type="paragraph" w:styleId="Kop6">
    <w:name w:val="heading 6"/>
    <w:basedOn w:val="Standaard"/>
    <w:next w:val="Standaard"/>
    <w:link w:val="Kop6Char"/>
    <w:qFormat/>
    <w:rsid w:val="006E5556"/>
    <w:pPr>
      <w:tabs>
        <w:tab w:val="num" w:pos="1152"/>
      </w:tabs>
      <w:spacing w:before="240" w:after="60" w:line="240" w:lineRule="auto"/>
      <w:ind w:left="1152" w:hanging="1152"/>
      <w:outlineLvl w:val="5"/>
    </w:pPr>
    <w:rPr>
      <w:rFonts w:eastAsia="Times New Roman" w:cs="Times New Roman"/>
      <w:i/>
      <w:sz w:val="22"/>
      <w:szCs w:val="20"/>
    </w:rPr>
  </w:style>
  <w:style w:type="paragraph" w:styleId="Kop7">
    <w:name w:val="heading 7"/>
    <w:basedOn w:val="Standaard"/>
    <w:next w:val="Standaard"/>
    <w:link w:val="Kop7Char"/>
    <w:qFormat/>
    <w:rsid w:val="006E5556"/>
    <w:pPr>
      <w:tabs>
        <w:tab w:val="num" w:pos="1296"/>
      </w:tabs>
      <w:spacing w:before="240" w:after="60" w:line="240" w:lineRule="auto"/>
      <w:ind w:left="1296" w:hanging="1296"/>
      <w:outlineLvl w:val="6"/>
    </w:pPr>
    <w:rPr>
      <w:rFonts w:eastAsia="Times New Roman" w:cs="Times New Roman"/>
      <w:sz w:val="20"/>
      <w:szCs w:val="20"/>
    </w:rPr>
  </w:style>
  <w:style w:type="paragraph" w:styleId="Kop8">
    <w:name w:val="heading 8"/>
    <w:basedOn w:val="Standaard"/>
    <w:next w:val="Standaard"/>
    <w:link w:val="Kop8Char"/>
    <w:qFormat/>
    <w:rsid w:val="006E5556"/>
    <w:pPr>
      <w:tabs>
        <w:tab w:val="num" w:pos="1440"/>
      </w:tabs>
      <w:spacing w:before="240" w:after="60" w:line="240" w:lineRule="auto"/>
      <w:ind w:left="1440" w:hanging="1440"/>
      <w:outlineLvl w:val="7"/>
    </w:pPr>
    <w:rPr>
      <w:rFonts w:eastAsia="Times New Roman" w:cs="Times New Roman"/>
      <w:i/>
      <w:sz w:val="20"/>
      <w:szCs w:val="20"/>
    </w:rPr>
  </w:style>
  <w:style w:type="paragraph" w:styleId="Kop9">
    <w:name w:val="heading 9"/>
    <w:basedOn w:val="Standaard"/>
    <w:next w:val="Standaard"/>
    <w:link w:val="Kop9Char"/>
    <w:qFormat/>
    <w:rsid w:val="006E5556"/>
    <w:pPr>
      <w:tabs>
        <w:tab w:val="num" w:pos="1584"/>
      </w:tabs>
      <w:spacing w:before="240" w:after="60" w:line="240" w:lineRule="auto"/>
      <w:ind w:left="1584" w:hanging="1584"/>
      <w:outlineLvl w:val="8"/>
    </w:pPr>
    <w:rPr>
      <w:rFonts w:eastAsia="Times New Roman" w:cs="Times New Roman"/>
      <w:b/>
      <w:i/>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24FFE"/>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24FFE"/>
    <w:rPr>
      <w:rFonts w:ascii="Segoe UI" w:hAnsi="Segoe UI" w:cs="Segoe UI"/>
      <w:sz w:val="18"/>
      <w:szCs w:val="18"/>
    </w:rPr>
  </w:style>
  <w:style w:type="paragraph" w:styleId="Koptekst">
    <w:name w:val="header"/>
    <w:basedOn w:val="Standaard"/>
    <w:link w:val="KoptekstChar"/>
    <w:uiPriority w:val="99"/>
    <w:unhideWhenUsed/>
    <w:rsid w:val="00B24FF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24FFE"/>
  </w:style>
  <w:style w:type="paragraph" w:styleId="Voettekst">
    <w:name w:val="footer"/>
    <w:basedOn w:val="Standaard"/>
    <w:link w:val="VoettekstChar"/>
    <w:uiPriority w:val="99"/>
    <w:unhideWhenUsed/>
    <w:rsid w:val="00B24FF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24FFE"/>
  </w:style>
  <w:style w:type="paragraph" w:customStyle="1" w:styleId="PUbroodtekst">
    <w:name w:val="PU_broodtekst"/>
    <w:basedOn w:val="Standaard"/>
    <w:qFormat/>
    <w:rsid w:val="000F61CC"/>
    <w:pPr>
      <w:spacing w:after="0" w:line="240" w:lineRule="exact"/>
      <w:contextualSpacing/>
    </w:pPr>
    <w:rPr>
      <w:rFonts w:ascii="Corbel" w:hAnsi="Corbel"/>
      <w:sz w:val="20"/>
    </w:rPr>
  </w:style>
  <w:style w:type="paragraph" w:customStyle="1" w:styleId="PUbroodtekstbold">
    <w:name w:val="PU_broodtekst_bold"/>
    <w:basedOn w:val="PUbroodtekst"/>
    <w:qFormat/>
    <w:rsid w:val="00206FD6"/>
    <w:rPr>
      <w:b/>
    </w:rPr>
  </w:style>
  <w:style w:type="paragraph" w:customStyle="1" w:styleId="PUonderwerp">
    <w:name w:val="PU_onderwerp"/>
    <w:basedOn w:val="Kop1"/>
    <w:qFormat/>
    <w:rsid w:val="00D54F48"/>
    <w:pPr>
      <w:spacing w:before="0" w:after="1120" w:line="280" w:lineRule="exact"/>
    </w:pPr>
    <w:rPr>
      <w:rFonts w:ascii="Corbel" w:hAnsi="Corbel"/>
      <w:b/>
      <w:color w:val="auto"/>
      <w:sz w:val="20"/>
    </w:rPr>
  </w:style>
  <w:style w:type="paragraph" w:customStyle="1" w:styleId="PUsubtitelbold">
    <w:name w:val="PU_subtitel_bold"/>
    <w:basedOn w:val="Kop2"/>
    <w:qFormat/>
    <w:rsid w:val="00D54F48"/>
    <w:pPr>
      <w:spacing w:before="280" w:line="240" w:lineRule="auto"/>
    </w:pPr>
    <w:rPr>
      <w:rFonts w:ascii="Corbel" w:hAnsi="Corbel"/>
      <w:b/>
      <w:color w:val="000000" w:themeColor="text1"/>
      <w:sz w:val="20"/>
    </w:rPr>
  </w:style>
  <w:style w:type="character" w:customStyle="1" w:styleId="Kop1Char">
    <w:name w:val="Kop 1 Char"/>
    <w:basedOn w:val="Standaardalinea-lettertype"/>
    <w:link w:val="Kop1"/>
    <w:uiPriority w:val="9"/>
    <w:rsid w:val="00FE7FE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FE7FE2"/>
    <w:rPr>
      <w:rFonts w:asciiTheme="majorHAnsi" w:eastAsiaTheme="majorEastAsia" w:hAnsiTheme="majorHAnsi" w:cstheme="majorBidi"/>
      <w:color w:val="2F5496" w:themeColor="accent1" w:themeShade="BF"/>
      <w:sz w:val="26"/>
      <w:szCs w:val="26"/>
    </w:rPr>
  </w:style>
  <w:style w:type="paragraph" w:customStyle="1" w:styleId="PUmultilistlv1">
    <w:name w:val="PU_multilist_lv1"/>
    <w:basedOn w:val="PUbroodtekst"/>
    <w:qFormat/>
    <w:rsid w:val="004C4D1B"/>
    <w:pPr>
      <w:numPr>
        <w:numId w:val="9"/>
      </w:numPr>
      <w:spacing w:before="400" w:after="400"/>
      <w:contextualSpacing w:val="0"/>
    </w:pPr>
    <w:rPr>
      <w:szCs w:val="22"/>
    </w:rPr>
  </w:style>
  <w:style w:type="paragraph" w:customStyle="1" w:styleId="PUmultilistlv2">
    <w:name w:val="PU_multilist_lv2"/>
    <w:basedOn w:val="PUmultilistlv1"/>
    <w:qFormat/>
    <w:rsid w:val="004C4D1B"/>
    <w:pPr>
      <w:numPr>
        <w:ilvl w:val="1"/>
      </w:numPr>
      <w:spacing w:before="0" w:after="0"/>
    </w:pPr>
  </w:style>
  <w:style w:type="paragraph" w:customStyle="1" w:styleId="PUmultilistlv3">
    <w:name w:val="PU_multilist_lv3"/>
    <w:basedOn w:val="PUmultilistlv2"/>
    <w:qFormat/>
    <w:rsid w:val="004C4D1B"/>
    <w:pPr>
      <w:numPr>
        <w:ilvl w:val="2"/>
      </w:numPr>
      <w:spacing w:before="200"/>
    </w:pPr>
  </w:style>
  <w:style w:type="paragraph" w:styleId="Ondertitel">
    <w:name w:val="Subtitle"/>
    <w:basedOn w:val="Standaard"/>
    <w:next w:val="Standaard"/>
    <w:link w:val="OndertitelChar"/>
    <w:uiPriority w:val="11"/>
    <w:qFormat/>
    <w:rsid w:val="00897CFD"/>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897CFD"/>
    <w:rPr>
      <w:rFonts w:asciiTheme="minorHAnsi" w:eastAsiaTheme="minorEastAsia" w:hAnsiTheme="minorHAnsi"/>
      <w:color w:val="5A5A5A" w:themeColor="text1" w:themeTint="A5"/>
      <w:spacing w:val="15"/>
      <w:sz w:val="22"/>
    </w:rPr>
  </w:style>
  <w:style w:type="paragraph" w:customStyle="1" w:styleId="PUbroodtekst6pt">
    <w:name w:val="PU_broodtekst_6pt"/>
    <w:basedOn w:val="PUbroodtekst"/>
    <w:qFormat/>
    <w:rsid w:val="004E3C7A"/>
    <w:rPr>
      <w:sz w:val="12"/>
      <w:lang w:val="en-US"/>
    </w:rPr>
  </w:style>
  <w:style w:type="paragraph" w:customStyle="1" w:styleId="PUbroodtekstaanhef">
    <w:name w:val="PU_broodtekst_aanhef"/>
    <w:basedOn w:val="PUbroodtekst"/>
    <w:qFormat/>
    <w:rsid w:val="00905DCC"/>
    <w:pPr>
      <w:spacing w:before="1040"/>
    </w:pPr>
  </w:style>
  <w:style w:type="paragraph" w:customStyle="1" w:styleId="PUbroodteksttitelblad">
    <w:name w:val="PU_broodtekst_titelblad"/>
    <w:basedOn w:val="PUbroodtekst"/>
    <w:qFormat/>
    <w:rsid w:val="00AC40B1"/>
    <w:pPr>
      <w:tabs>
        <w:tab w:val="left" w:pos="1701"/>
      </w:tabs>
    </w:pPr>
  </w:style>
  <w:style w:type="paragraph" w:customStyle="1" w:styleId="PUbroodtekstindentlv1">
    <w:name w:val="PU_broodtekst_indent_lv1"/>
    <w:basedOn w:val="PUbroodtekst"/>
    <w:qFormat/>
    <w:rsid w:val="00F9292D"/>
    <w:pPr>
      <w:ind w:left="340"/>
    </w:pPr>
  </w:style>
  <w:style w:type="paragraph" w:customStyle="1" w:styleId="PUbroodtekstindentlv2">
    <w:name w:val="PU_broodtekst_indent_lv2"/>
    <w:basedOn w:val="PUbroodtekst"/>
    <w:qFormat/>
    <w:rsid w:val="00F9292D"/>
    <w:pPr>
      <w:ind w:left="680"/>
    </w:pPr>
    <w:rPr>
      <w:lang w:val="en-US"/>
    </w:rPr>
  </w:style>
  <w:style w:type="paragraph" w:customStyle="1" w:styleId="PUbroodtekstindentlv3">
    <w:name w:val="PU_broodtekst_indent_lv3"/>
    <w:basedOn w:val="PUbroodtekst"/>
    <w:qFormat/>
    <w:rsid w:val="00F9292D"/>
    <w:pPr>
      <w:ind w:left="1021"/>
    </w:pPr>
  </w:style>
  <w:style w:type="paragraph" w:customStyle="1" w:styleId="PUliststreepjes">
    <w:name w:val="PU_list_streepjes"/>
    <w:basedOn w:val="PUbroodtekst"/>
    <w:qFormat/>
    <w:rsid w:val="00F9292D"/>
    <w:pPr>
      <w:numPr>
        <w:numId w:val="1"/>
      </w:numPr>
      <w:ind w:left="340" w:hanging="340"/>
    </w:pPr>
  </w:style>
  <w:style w:type="paragraph" w:customStyle="1" w:styleId="PUbroodteksttab45mm">
    <w:name w:val="PU_broodtekst_tab45mm"/>
    <w:basedOn w:val="PUbroodtekst"/>
    <w:qFormat/>
    <w:rsid w:val="005254D2"/>
    <w:pPr>
      <w:tabs>
        <w:tab w:val="left" w:pos="2552"/>
      </w:tabs>
      <w:ind w:left="2552" w:hanging="2552"/>
    </w:pPr>
  </w:style>
  <w:style w:type="paragraph" w:customStyle="1" w:styleId="PUbroodteksttab45mmcheck">
    <w:name w:val="PU_broodtekst_tab45mm_check"/>
    <w:basedOn w:val="PUbroodteksttab45mm"/>
    <w:qFormat/>
    <w:rsid w:val="00EB3B5F"/>
    <w:pPr>
      <w:tabs>
        <w:tab w:val="left" w:pos="2268"/>
      </w:tabs>
    </w:pPr>
  </w:style>
  <w:style w:type="paragraph" w:customStyle="1" w:styleId="PUbroodteksttab45mmcheckindent">
    <w:name w:val="PU_broodtekst_tab45mm_check_indent"/>
    <w:basedOn w:val="PUbroodteksttab45mmcheck"/>
    <w:qFormat/>
    <w:rsid w:val="00F1441D"/>
    <w:pPr>
      <w:ind w:left="2551" w:hanging="2211"/>
    </w:pPr>
  </w:style>
  <w:style w:type="paragraph" w:customStyle="1" w:styleId="PUlistbolletjestab45mmindent">
    <w:name w:val="PU_list_bolletjes_tab45mm_indent"/>
    <w:basedOn w:val="PUliststreepjes"/>
    <w:qFormat/>
    <w:rsid w:val="005137AA"/>
    <w:pPr>
      <w:numPr>
        <w:numId w:val="2"/>
      </w:numPr>
      <w:tabs>
        <w:tab w:val="left" w:pos="2552"/>
      </w:tabs>
    </w:pPr>
  </w:style>
  <w:style w:type="paragraph" w:customStyle="1" w:styleId="PUlistletters">
    <w:name w:val="PU_list_letters"/>
    <w:basedOn w:val="PUliststreepjes"/>
    <w:qFormat/>
    <w:rsid w:val="005137AA"/>
    <w:pPr>
      <w:numPr>
        <w:numId w:val="3"/>
      </w:numPr>
    </w:pPr>
  </w:style>
  <w:style w:type="paragraph" w:customStyle="1" w:styleId="PUlistnummers">
    <w:name w:val="PU_list_nummers"/>
    <w:basedOn w:val="PUliststreepjes"/>
    <w:qFormat/>
    <w:rsid w:val="002C7C54"/>
    <w:pPr>
      <w:numPr>
        <w:numId w:val="10"/>
      </w:numPr>
    </w:pPr>
  </w:style>
  <w:style w:type="paragraph" w:customStyle="1" w:styleId="PUbroodteksttab75mm">
    <w:name w:val="PU_broodtekst_tab75mm"/>
    <w:basedOn w:val="PUbroodtekst"/>
    <w:qFormat/>
    <w:rsid w:val="005B2136"/>
    <w:pPr>
      <w:tabs>
        <w:tab w:val="left" w:pos="4253"/>
      </w:tabs>
    </w:pPr>
  </w:style>
  <w:style w:type="paragraph" w:customStyle="1" w:styleId="PUbroodtekstboldKWN">
    <w:name w:val="PU_broodtekst_bold_KWN"/>
    <w:basedOn w:val="PUbroodtekstbold"/>
    <w:qFormat/>
    <w:rsid w:val="00EF605C"/>
    <w:pPr>
      <w:keepNext/>
      <w:outlineLvl w:val="2"/>
    </w:pPr>
  </w:style>
  <w:style w:type="paragraph" w:customStyle="1" w:styleId="PUbroodtekstKWN">
    <w:name w:val="PU_broodtekst_KWN"/>
    <w:basedOn w:val="PUbroodtekst"/>
    <w:qFormat/>
    <w:rsid w:val="006C3F44"/>
    <w:pPr>
      <w:keepNext/>
    </w:pPr>
  </w:style>
  <w:style w:type="paragraph" w:customStyle="1" w:styleId="PUbroodteksttab75mmKWN">
    <w:name w:val="PU_broodtekst_tab75mm_KWN"/>
    <w:basedOn w:val="PUbroodteksttab75mm"/>
    <w:qFormat/>
    <w:rsid w:val="006C3F44"/>
    <w:pPr>
      <w:keepNext/>
    </w:pPr>
  </w:style>
  <w:style w:type="paragraph" w:customStyle="1" w:styleId="PUbroodtekstitalic">
    <w:name w:val="PU_broodtekst_italic"/>
    <w:basedOn w:val="PUbroodtekst"/>
    <w:qFormat/>
    <w:rsid w:val="00543B21"/>
    <w:rPr>
      <w:i/>
    </w:rPr>
  </w:style>
  <w:style w:type="paragraph" w:customStyle="1" w:styleId="PUtitelrapport">
    <w:name w:val="PU_titel_rapport"/>
    <w:basedOn w:val="PUbroodtekst"/>
    <w:qFormat/>
    <w:rsid w:val="00D54F48"/>
    <w:pPr>
      <w:outlineLvl w:val="0"/>
    </w:pPr>
    <w:rPr>
      <w:b/>
    </w:rPr>
  </w:style>
  <w:style w:type="paragraph" w:customStyle="1" w:styleId="PUbroodtekstitalicKWN">
    <w:name w:val="PU_broodtekst_italic_KWN"/>
    <w:basedOn w:val="PUbroodtekstitalic"/>
    <w:qFormat/>
    <w:rsid w:val="00855C7D"/>
    <w:pPr>
      <w:keepNext/>
    </w:pPr>
  </w:style>
  <w:style w:type="paragraph" w:customStyle="1" w:styleId="PUclausulelistbolletjeitalicKWN">
    <w:name w:val="PU_clausule_list_bolletje_italic_KWN"/>
    <w:basedOn w:val="PUbroodtekstitalicKWN"/>
    <w:qFormat/>
    <w:rsid w:val="0001060F"/>
    <w:pPr>
      <w:numPr>
        <w:numId w:val="4"/>
      </w:numPr>
      <w:ind w:left="340" w:hanging="340"/>
      <w:jc w:val="both"/>
    </w:pPr>
  </w:style>
  <w:style w:type="paragraph" w:customStyle="1" w:styleId="PUclausuleliststreepjesitalicKWN">
    <w:name w:val="PU_clausule_list_streepjes_italic_KWN"/>
    <w:basedOn w:val="PUclausulelistbolletjeitalicKWN"/>
    <w:qFormat/>
    <w:rsid w:val="0001060F"/>
    <w:pPr>
      <w:numPr>
        <w:numId w:val="5"/>
      </w:numPr>
      <w:ind w:left="1020" w:hanging="680"/>
    </w:pPr>
  </w:style>
  <w:style w:type="paragraph" w:customStyle="1" w:styleId="PUclausuleitalicKWN">
    <w:name w:val="PU_clausule_italic_KWN"/>
    <w:basedOn w:val="PUbroodtekstitalicKWN"/>
    <w:qFormat/>
    <w:rsid w:val="00A758E0"/>
    <w:pPr>
      <w:jc w:val="both"/>
    </w:pPr>
  </w:style>
  <w:style w:type="paragraph" w:customStyle="1" w:styleId="PUlistsolidblocks">
    <w:name w:val="PU_list_solid_blocks"/>
    <w:basedOn w:val="PUbroodtekst"/>
    <w:qFormat/>
    <w:rsid w:val="0036574A"/>
    <w:pPr>
      <w:numPr>
        <w:numId w:val="6"/>
      </w:numPr>
    </w:pPr>
  </w:style>
  <w:style w:type="paragraph" w:customStyle="1" w:styleId="PUheadinglv1">
    <w:name w:val="PU_heading_lv1"/>
    <w:basedOn w:val="PUbroodtekst"/>
    <w:next w:val="PUbroodtekst"/>
    <w:link w:val="PUheadinglv1Char"/>
    <w:qFormat/>
    <w:rsid w:val="0010279F"/>
    <w:pPr>
      <w:keepNext/>
      <w:spacing w:after="240" w:line="240" w:lineRule="auto"/>
      <w:outlineLvl w:val="0"/>
    </w:pPr>
    <w:rPr>
      <w:color w:val="E5352C"/>
      <w:sz w:val="28"/>
    </w:rPr>
  </w:style>
  <w:style w:type="character" w:customStyle="1" w:styleId="PUheadinglv1Char">
    <w:name w:val="PU_heading_lv1 Char"/>
    <w:basedOn w:val="Standaardalinea-lettertype"/>
    <w:link w:val="PUheadinglv1"/>
    <w:rsid w:val="004F4CF5"/>
    <w:rPr>
      <w:rFonts w:ascii="Corbel" w:hAnsi="Corbel"/>
      <w:color w:val="E5352C"/>
      <w:sz w:val="28"/>
    </w:rPr>
  </w:style>
  <w:style w:type="paragraph" w:customStyle="1" w:styleId="PUheadinglv1newpage">
    <w:name w:val="PU_heading_lv1_newpage"/>
    <w:basedOn w:val="PUheadinglv1"/>
    <w:next w:val="PUbroodtekst"/>
    <w:link w:val="PUheadinglv1newpageChar"/>
    <w:qFormat/>
    <w:rsid w:val="004F4CF5"/>
    <w:pPr>
      <w:pageBreakBefore/>
      <w:contextualSpacing w:val="0"/>
    </w:pPr>
  </w:style>
  <w:style w:type="character" w:customStyle="1" w:styleId="PUheadinglv1newpageChar">
    <w:name w:val="PU_heading_lv1_newpage Char"/>
    <w:basedOn w:val="PUheadinglv1Char"/>
    <w:link w:val="PUheadinglv1newpage"/>
    <w:rsid w:val="004F4CF5"/>
    <w:rPr>
      <w:rFonts w:ascii="Corbel" w:hAnsi="Corbel"/>
      <w:color w:val="E5352C"/>
      <w:sz w:val="28"/>
    </w:rPr>
  </w:style>
  <w:style w:type="paragraph" w:customStyle="1" w:styleId="PUheadinglv2">
    <w:name w:val="PU_heading_lv2"/>
    <w:basedOn w:val="PUbroodtekst"/>
    <w:next w:val="PUbroodtekst"/>
    <w:link w:val="PUheadinglv2Char"/>
    <w:qFormat/>
    <w:rsid w:val="00637794"/>
    <w:pPr>
      <w:keepNext/>
      <w:spacing w:before="240" w:after="240" w:line="240" w:lineRule="auto"/>
      <w:outlineLvl w:val="1"/>
    </w:pPr>
    <w:rPr>
      <w:b/>
      <w:sz w:val="24"/>
    </w:rPr>
  </w:style>
  <w:style w:type="character" w:customStyle="1" w:styleId="PUheadinglv2Char">
    <w:name w:val="PU_heading_lv2 Char"/>
    <w:basedOn w:val="Standaardalinea-lettertype"/>
    <w:link w:val="PUheadinglv2"/>
    <w:rsid w:val="004F4CF5"/>
    <w:rPr>
      <w:rFonts w:ascii="Corbel" w:hAnsi="Corbel"/>
      <w:b/>
      <w:sz w:val="24"/>
    </w:rPr>
  </w:style>
  <w:style w:type="paragraph" w:customStyle="1" w:styleId="PUheadinglv3">
    <w:name w:val="PU_heading_lv3"/>
    <w:basedOn w:val="PUbroodtekst"/>
    <w:next w:val="PUbroodtekst"/>
    <w:link w:val="PUheadinglv3Char"/>
    <w:qFormat/>
    <w:rsid w:val="00637794"/>
    <w:pPr>
      <w:keepNext/>
      <w:spacing w:before="240"/>
      <w:outlineLvl w:val="2"/>
    </w:pPr>
    <w:rPr>
      <w:b/>
    </w:rPr>
  </w:style>
  <w:style w:type="character" w:customStyle="1" w:styleId="PUheadinglv3Char">
    <w:name w:val="PU_heading_lv3 Char"/>
    <w:basedOn w:val="Standaardalinea-lettertype"/>
    <w:link w:val="PUheadinglv3"/>
    <w:rsid w:val="004F4CF5"/>
    <w:rPr>
      <w:rFonts w:ascii="Corbel" w:hAnsi="Corbel"/>
      <w:b/>
      <w:sz w:val="20"/>
    </w:rPr>
  </w:style>
  <w:style w:type="paragraph" w:customStyle="1" w:styleId="PUheadingnummerslv1">
    <w:name w:val="PU_heading_nummers_lv1"/>
    <w:basedOn w:val="PUheadinglv1"/>
    <w:next w:val="PUbroodtekst"/>
    <w:link w:val="PUheadingnummerslv1Char"/>
    <w:qFormat/>
    <w:rsid w:val="00A11329"/>
    <w:pPr>
      <w:pageBreakBefore/>
      <w:numPr>
        <w:numId w:val="7"/>
      </w:numPr>
      <w:contextualSpacing w:val="0"/>
    </w:pPr>
  </w:style>
  <w:style w:type="character" w:customStyle="1" w:styleId="PUheadingnummerslv1Char">
    <w:name w:val="PU_heading_nummers_lv1 Char"/>
    <w:basedOn w:val="PUheadinglv1Char"/>
    <w:link w:val="PUheadingnummerslv1"/>
    <w:rsid w:val="00A11329"/>
    <w:rPr>
      <w:rFonts w:ascii="Corbel" w:hAnsi="Corbel"/>
      <w:color w:val="E5352C"/>
      <w:sz w:val="28"/>
    </w:rPr>
  </w:style>
  <w:style w:type="paragraph" w:customStyle="1" w:styleId="PUheadingnummerslv2">
    <w:name w:val="PU_heading_nummers_lv2"/>
    <w:basedOn w:val="PUheadinglv2"/>
    <w:next w:val="PUbroodtekst"/>
    <w:link w:val="PUheadingnummerslv2Char"/>
    <w:qFormat/>
    <w:rsid w:val="00A11329"/>
    <w:pPr>
      <w:numPr>
        <w:ilvl w:val="1"/>
        <w:numId w:val="7"/>
      </w:numPr>
      <w:contextualSpacing w:val="0"/>
    </w:pPr>
  </w:style>
  <w:style w:type="character" w:customStyle="1" w:styleId="PUheadingnummerslv2Char">
    <w:name w:val="PU_heading_nummers_lv2 Char"/>
    <w:basedOn w:val="PUheadinglv2Char"/>
    <w:link w:val="PUheadingnummerslv2"/>
    <w:rsid w:val="00A11329"/>
    <w:rPr>
      <w:rFonts w:ascii="Corbel" w:hAnsi="Corbel"/>
      <w:b/>
      <w:sz w:val="24"/>
    </w:rPr>
  </w:style>
  <w:style w:type="paragraph" w:customStyle="1" w:styleId="PUheadingnummerslv3">
    <w:name w:val="PU_heading_nummers_lv3"/>
    <w:basedOn w:val="PUheadinglv3"/>
    <w:next w:val="PUbroodtekst"/>
    <w:link w:val="PUheadingnummerslv3Char"/>
    <w:autoRedefine/>
    <w:qFormat/>
    <w:rsid w:val="00C64725"/>
    <w:pPr>
      <w:numPr>
        <w:ilvl w:val="2"/>
        <w:numId w:val="7"/>
      </w:numPr>
      <w:ind w:left="680"/>
      <w:contextualSpacing w:val="0"/>
    </w:pPr>
  </w:style>
  <w:style w:type="character" w:customStyle="1" w:styleId="PUheadingnummerslv3Char">
    <w:name w:val="PU_heading_nummers_lv3 Char"/>
    <w:basedOn w:val="PUheadinglv3Char"/>
    <w:link w:val="PUheadingnummerslv3"/>
    <w:rsid w:val="00C64725"/>
    <w:rPr>
      <w:rFonts w:ascii="Corbel" w:hAnsi="Corbel"/>
      <w:b/>
      <w:sz w:val="20"/>
    </w:rPr>
  </w:style>
  <w:style w:type="paragraph" w:styleId="Kopvaninhoudsopgave">
    <w:name w:val="TOC Heading"/>
    <w:basedOn w:val="Kop1"/>
    <w:next w:val="Standaard"/>
    <w:uiPriority w:val="39"/>
    <w:unhideWhenUsed/>
    <w:qFormat/>
    <w:rsid w:val="00AD5E88"/>
    <w:pPr>
      <w:outlineLvl w:val="9"/>
    </w:pPr>
    <w:rPr>
      <w:lang w:val="en-US"/>
    </w:rPr>
  </w:style>
  <w:style w:type="table" w:styleId="Tabelraster">
    <w:name w:val="Table Grid"/>
    <w:basedOn w:val="Standaardtabel"/>
    <w:uiPriority w:val="39"/>
    <w:rsid w:val="00A35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roodtekst7pt">
    <w:name w:val="PU_broodtekst_7pt"/>
    <w:basedOn w:val="PUbroodtekst"/>
    <w:qFormat/>
    <w:rsid w:val="000F61CC"/>
    <w:rPr>
      <w:sz w:val="14"/>
    </w:rPr>
  </w:style>
  <w:style w:type="paragraph" w:customStyle="1" w:styleId="PUbroodtekst9pt">
    <w:name w:val="PU_broodtekst_9pt"/>
    <w:basedOn w:val="PUbroodtekst"/>
    <w:qFormat/>
    <w:rsid w:val="000F61CC"/>
    <w:rPr>
      <w:sz w:val="18"/>
    </w:rPr>
  </w:style>
  <w:style w:type="paragraph" w:styleId="Inhopg1">
    <w:name w:val="toc 1"/>
    <w:basedOn w:val="Standaard"/>
    <w:next w:val="Standaard"/>
    <w:autoRedefine/>
    <w:uiPriority w:val="39"/>
    <w:unhideWhenUsed/>
    <w:rsid w:val="00B1364C"/>
    <w:pPr>
      <w:spacing w:after="100"/>
    </w:pPr>
    <w:rPr>
      <w:rFonts w:ascii="Corbel" w:hAnsi="Corbel"/>
      <w:sz w:val="20"/>
    </w:rPr>
  </w:style>
  <w:style w:type="paragraph" w:styleId="Inhopg2">
    <w:name w:val="toc 2"/>
    <w:basedOn w:val="Standaard"/>
    <w:next w:val="Standaard"/>
    <w:autoRedefine/>
    <w:uiPriority w:val="39"/>
    <w:unhideWhenUsed/>
    <w:rsid w:val="00B1364C"/>
    <w:pPr>
      <w:spacing w:after="100"/>
      <w:ind w:left="180"/>
    </w:pPr>
    <w:rPr>
      <w:rFonts w:ascii="Corbel" w:hAnsi="Corbel"/>
      <w:sz w:val="20"/>
    </w:rPr>
  </w:style>
  <w:style w:type="paragraph" w:styleId="Inhopg3">
    <w:name w:val="toc 3"/>
    <w:basedOn w:val="Standaard"/>
    <w:next w:val="Standaard"/>
    <w:autoRedefine/>
    <w:uiPriority w:val="39"/>
    <w:unhideWhenUsed/>
    <w:rsid w:val="00B1364C"/>
    <w:pPr>
      <w:spacing w:after="100"/>
      <w:ind w:left="360"/>
    </w:pPr>
    <w:rPr>
      <w:rFonts w:ascii="Corbel" w:hAnsi="Corbel"/>
      <w:sz w:val="20"/>
    </w:rPr>
  </w:style>
  <w:style w:type="paragraph" w:styleId="Inhopg4">
    <w:name w:val="toc 4"/>
    <w:basedOn w:val="Standaard"/>
    <w:next w:val="Standaard"/>
    <w:autoRedefine/>
    <w:uiPriority w:val="39"/>
    <w:unhideWhenUsed/>
    <w:rsid w:val="00B1364C"/>
    <w:pPr>
      <w:spacing w:after="100"/>
      <w:ind w:left="540"/>
    </w:pPr>
    <w:rPr>
      <w:rFonts w:ascii="Corbel" w:hAnsi="Corbel"/>
      <w:sz w:val="20"/>
    </w:rPr>
  </w:style>
  <w:style w:type="character" w:styleId="Hyperlink">
    <w:name w:val="Hyperlink"/>
    <w:basedOn w:val="Standaardalinea-lettertype"/>
    <w:uiPriority w:val="99"/>
    <w:unhideWhenUsed/>
    <w:rsid w:val="000E6095"/>
    <w:rPr>
      <w:color w:val="0563C1" w:themeColor="hyperlink"/>
      <w:u w:val="single"/>
    </w:rPr>
  </w:style>
  <w:style w:type="paragraph" w:styleId="Inhopg5">
    <w:name w:val="toc 5"/>
    <w:basedOn w:val="Standaard"/>
    <w:next w:val="Standaard"/>
    <w:autoRedefine/>
    <w:uiPriority w:val="39"/>
    <w:unhideWhenUsed/>
    <w:rsid w:val="000E6095"/>
    <w:pPr>
      <w:spacing w:after="100"/>
      <w:ind w:left="720"/>
    </w:pPr>
    <w:rPr>
      <w:rFonts w:ascii="Corbel" w:hAnsi="Corbel"/>
      <w:sz w:val="20"/>
    </w:rPr>
  </w:style>
  <w:style w:type="paragraph" w:styleId="Inhopg6">
    <w:name w:val="toc 6"/>
    <w:basedOn w:val="Standaard"/>
    <w:next w:val="Standaard"/>
    <w:autoRedefine/>
    <w:uiPriority w:val="39"/>
    <w:unhideWhenUsed/>
    <w:rsid w:val="000E6095"/>
    <w:pPr>
      <w:spacing w:after="100"/>
      <w:ind w:left="900"/>
    </w:pPr>
    <w:rPr>
      <w:rFonts w:ascii="Corbel" w:hAnsi="Corbel"/>
      <w:sz w:val="20"/>
    </w:rPr>
  </w:style>
  <w:style w:type="paragraph" w:styleId="Inhopg7">
    <w:name w:val="toc 7"/>
    <w:basedOn w:val="Standaard"/>
    <w:next w:val="Standaard"/>
    <w:autoRedefine/>
    <w:uiPriority w:val="39"/>
    <w:unhideWhenUsed/>
    <w:rsid w:val="000E6095"/>
    <w:pPr>
      <w:spacing w:after="100"/>
      <w:ind w:left="1080"/>
    </w:pPr>
    <w:rPr>
      <w:rFonts w:ascii="Corbel" w:hAnsi="Corbel"/>
      <w:sz w:val="20"/>
    </w:rPr>
  </w:style>
  <w:style w:type="paragraph" w:styleId="Inhopg8">
    <w:name w:val="toc 8"/>
    <w:basedOn w:val="Standaard"/>
    <w:next w:val="Standaard"/>
    <w:autoRedefine/>
    <w:uiPriority w:val="39"/>
    <w:unhideWhenUsed/>
    <w:rsid w:val="000E6095"/>
    <w:pPr>
      <w:spacing w:after="100"/>
      <w:ind w:left="1260"/>
    </w:pPr>
    <w:rPr>
      <w:rFonts w:ascii="Corbel" w:hAnsi="Corbel"/>
      <w:sz w:val="20"/>
    </w:rPr>
  </w:style>
  <w:style w:type="paragraph" w:styleId="Inhopg9">
    <w:name w:val="toc 9"/>
    <w:basedOn w:val="Standaard"/>
    <w:next w:val="Standaard"/>
    <w:autoRedefine/>
    <w:uiPriority w:val="39"/>
    <w:unhideWhenUsed/>
    <w:rsid w:val="000E6095"/>
    <w:pPr>
      <w:spacing w:after="100"/>
      <w:ind w:left="1440"/>
    </w:pPr>
    <w:rPr>
      <w:rFonts w:ascii="Corbel" w:hAnsi="Corbel"/>
      <w:sz w:val="20"/>
    </w:rPr>
  </w:style>
  <w:style w:type="paragraph" w:customStyle="1" w:styleId="PUbroodtekst7ptwit">
    <w:name w:val="PU_broodtekst_7pt_wit"/>
    <w:basedOn w:val="PUbroodtekst7pt"/>
    <w:qFormat/>
    <w:rsid w:val="004C4D1B"/>
    <w:rPr>
      <w:color w:val="FFFFFF" w:themeColor="background1"/>
      <w:szCs w:val="22"/>
    </w:rPr>
  </w:style>
  <w:style w:type="paragraph" w:customStyle="1" w:styleId="PUbroodtekstwit">
    <w:name w:val="PU_broodtekst_wit"/>
    <w:basedOn w:val="PUbroodtekst"/>
    <w:qFormat/>
    <w:rsid w:val="004C4D1B"/>
    <w:rPr>
      <w:color w:val="FFFFFF" w:themeColor="background1"/>
      <w:szCs w:val="22"/>
    </w:rPr>
  </w:style>
  <w:style w:type="paragraph" w:customStyle="1" w:styleId="PUmultilistbnlv1">
    <w:name w:val="PU_multilist_bn_lv1"/>
    <w:basedOn w:val="PUbroodtekst"/>
    <w:qFormat/>
    <w:rsid w:val="004C4D1B"/>
    <w:pPr>
      <w:numPr>
        <w:numId w:val="8"/>
      </w:numPr>
      <w:spacing w:before="200" w:after="200"/>
    </w:pPr>
  </w:style>
  <w:style w:type="paragraph" w:customStyle="1" w:styleId="PUmultilistbnlv2">
    <w:name w:val="PU_multilist_bn_lv2"/>
    <w:basedOn w:val="PUmultilistbnlv1"/>
    <w:qFormat/>
    <w:rsid w:val="004C4D1B"/>
    <w:pPr>
      <w:numPr>
        <w:ilvl w:val="1"/>
      </w:numPr>
      <w:spacing w:before="0" w:after="0"/>
    </w:pPr>
  </w:style>
  <w:style w:type="paragraph" w:customStyle="1" w:styleId="PUmultilistbnlv3">
    <w:name w:val="PU_multilist_bn_lv3"/>
    <w:basedOn w:val="PUmultilistbnlv2"/>
    <w:qFormat/>
    <w:rsid w:val="004C4D1B"/>
    <w:pPr>
      <w:numPr>
        <w:ilvl w:val="2"/>
      </w:numPr>
      <w:spacing w:before="200"/>
    </w:pPr>
  </w:style>
  <w:style w:type="paragraph" w:customStyle="1" w:styleId="PUlistnummersbijlage">
    <w:name w:val="PU_list_nummers_bijlage"/>
    <w:basedOn w:val="PUlistnummers"/>
    <w:qFormat/>
    <w:rsid w:val="00D32FA7"/>
    <w:rPr>
      <w:sz w:val="18"/>
      <w:szCs w:val="22"/>
    </w:rPr>
  </w:style>
  <w:style w:type="paragraph" w:customStyle="1" w:styleId="PUbroodtekstwitbold">
    <w:name w:val="PU_broodtekst_wit_bold"/>
    <w:basedOn w:val="PUbroodtekst"/>
    <w:qFormat/>
    <w:rsid w:val="00A94887"/>
    <w:pPr>
      <w:framePr w:wrap="around" w:vAnchor="page" w:hAnchor="page" w:x="1702" w:y="4197"/>
      <w:suppressOverlap/>
    </w:pPr>
    <w:rPr>
      <w:b/>
      <w:color w:val="FFFFFF" w:themeColor="background1"/>
    </w:rPr>
  </w:style>
  <w:style w:type="paragraph" w:customStyle="1" w:styleId="PUvoorbladtitel">
    <w:name w:val="PU_voorblad_titel"/>
    <w:basedOn w:val="PUbroodtekst"/>
    <w:qFormat/>
    <w:rsid w:val="00905CCD"/>
    <w:pPr>
      <w:framePr w:hSpace="187" w:wrap="around" w:vAnchor="page" w:hAnchor="page" w:x="1192" w:y="3653"/>
      <w:tabs>
        <w:tab w:val="left" w:pos="6439"/>
      </w:tabs>
      <w:spacing w:after="920" w:line="240" w:lineRule="auto"/>
      <w:contextualSpacing w:val="0"/>
    </w:pPr>
    <w:rPr>
      <w:b/>
      <w:bCs/>
      <w:noProof/>
      <w:color w:val="FFFFFF" w:themeColor="background1"/>
      <w:kern w:val="2"/>
      <w:sz w:val="48"/>
      <w:szCs w:val="44"/>
      <w14:ligatures w14:val="standardContextual"/>
    </w:rPr>
  </w:style>
  <w:style w:type="paragraph" w:customStyle="1" w:styleId="PUvoorbladsubtitel1">
    <w:name w:val="PU_voorblad_subtitel_1"/>
    <w:basedOn w:val="PUvoorbladtitel"/>
    <w:qFormat/>
    <w:rsid w:val="004A35D0"/>
    <w:pPr>
      <w:framePr w:wrap="around" w:x="5938" w:y="10836"/>
    </w:pPr>
    <w:rPr>
      <w:bCs w:val="0"/>
      <w:sz w:val="28"/>
      <w:szCs w:val="16"/>
    </w:rPr>
  </w:style>
  <w:style w:type="paragraph" w:customStyle="1" w:styleId="PUvoorbladsubtitel2">
    <w:name w:val="PU_voorblad_subtitel_2"/>
    <w:basedOn w:val="PUbroodtekst"/>
    <w:qFormat/>
    <w:rsid w:val="00AD58FF"/>
    <w:pPr>
      <w:framePr w:hSpace="187" w:wrap="around" w:vAnchor="page" w:hAnchor="page" w:x="5938" w:y="10836"/>
      <w:spacing w:after="120" w:line="240" w:lineRule="auto"/>
      <w:contextualSpacing w:val="0"/>
    </w:pPr>
    <w:rPr>
      <w:bCs/>
      <w:noProof/>
      <w:color w:val="FFFFFF" w:themeColor="background1"/>
      <w:sz w:val="24"/>
      <w:szCs w:val="16"/>
      <w:lang w:val="nl"/>
    </w:rPr>
  </w:style>
  <w:style w:type="table" w:customStyle="1" w:styleId="Stijl1">
    <w:name w:val="Stijl1"/>
    <w:basedOn w:val="Standaardtabel"/>
    <w:uiPriority w:val="99"/>
    <w:rsid w:val="00B10F09"/>
    <w:pPr>
      <w:spacing w:after="0" w:line="240" w:lineRule="auto"/>
    </w:pPr>
    <w:rPr>
      <w:rFonts w:ascii="Corbel" w:hAnsi="Corbel"/>
      <w:sz w:val="20"/>
    </w:rPr>
    <w:tblPr>
      <w:tblBorders>
        <w:top w:val="single" w:sz="4" w:space="0" w:color="EC0000"/>
        <w:insideH w:val="single" w:sz="4" w:space="0" w:color="EC0000"/>
      </w:tblBorders>
    </w:tblPr>
    <w:tblStylePr w:type="firstRow">
      <w:rPr>
        <w:rFonts w:ascii="Lucida Sans" w:hAnsi="Lucida Sans"/>
        <w:color w:val="FFFFFF" w:themeColor="background1"/>
        <w:sz w:val="20"/>
      </w:rPr>
      <w:tblPr/>
      <w:tcPr>
        <w:shd w:val="clear" w:color="auto" w:fill="EC0000"/>
      </w:tcPr>
    </w:tblStylePr>
    <w:tblStylePr w:type="lastRow">
      <w:tblPr/>
      <w:tcPr>
        <w:tcBorders>
          <w:top w:val="single" w:sz="4" w:space="0" w:color="EC0000"/>
          <w:insideH w:val="nil"/>
        </w:tcBorders>
      </w:tcPr>
    </w:tblStylePr>
  </w:style>
  <w:style w:type="character" w:customStyle="1" w:styleId="Kop3Char">
    <w:name w:val="Kop 3 Char"/>
    <w:basedOn w:val="Standaardalinea-lettertype"/>
    <w:link w:val="Kop3"/>
    <w:rsid w:val="006E5556"/>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rsid w:val="006E5556"/>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rsid w:val="006E5556"/>
    <w:rPr>
      <w:rFonts w:eastAsia="Times New Roman" w:cs="Times New Roman"/>
      <w:sz w:val="22"/>
      <w:szCs w:val="20"/>
    </w:rPr>
  </w:style>
  <w:style w:type="character" w:customStyle="1" w:styleId="Kop6Char">
    <w:name w:val="Kop 6 Char"/>
    <w:basedOn w:val="Standaardalinea-lettertype"/>
    <w:link w:val="Kop6"/>
    <w:rsid w:val="006E5556"/>
    <w:rPr>
      <w:rFonts w:eastAsia="Times New Roman" w:cs="Times New Roman"/>
      <w:i/>
      <w:sz w:val="22"/>
      <w:szCs w:val="20"/>
    </w:rPr>
  </w:style>
  <w:style w:type="character" w:customStyle="1" w:styleId="Kop7Char">
    <w:name w:val="Kop 7 Char"/>
    <w:basedOn w:val="Standaardalinea-lettertype"/>
    <w:link w:val="Kop7"/>
    <w:rsid w:val="006E5556"/>
    <w:rPr>
      <w:rFonts w:eastAsia="Times New Roman" w:cs="Times New Roman"/>
      <w:sz w:val="20"/>
      <w:szCs w:val="20"/>
    </w:rPr>
  </w:style>
  <w:style w:type="character" w:customStyle="1" w:styleId="Kop8Char">
    <w:name w:val="Kop 8 Char"/>
    <w:basedOn w:val="Standaardalinea-lettertype"/>
    <w:link w:val="Kop8"/>
    <w:rsid w:val="006E5556"/>
    <w:rPr>
      <w:rFonts w:eastAsia="Times New Roman" w:cs="Times New Roman"/>
      <w:i/>
      <w:sz w:val="20"/>
      <w:szCs w:val="20"/>
    </w:rPr>
  </w:style>
  <w:style w:type="character" w:customStyle="1" w:styleId="Kop9Char">
    <w:name w:val="Kop 9 Char"/>
    <w:basedOn w:val="Standaardalinea-lettertype"/>
    <w:link w:val="Kop9"/>
    <w:rsid w:val="006E5556"/>
    <w:rPr>
      <w:rFonts w:eastAsia="Times New Roman" w:cs="Times New Roman"/>
      <w:b/>
      <w:i/>
      <w:szCs w:val="20"/>
    </w:rPr>
  </w:style>
  <w:style w:type="paragraph" w:styleId="Bijschrift">
    <w:name w:val="caption"/>
    <w:basedOn w:val="Standaard"/>
    <w:next w:val="Standaard"/>
    <w:qFormat/>
    <w:rsid w:val="006E5556"/>
    <w:pPr>
      <w:spacing w:after="0" w:line="240" w:lineRule="auto"/>
    </w:pPr>
    <w:rPr>
      <w:rFonts w:eastAsia="Times New Roman" w:cs="Times New Roman"/>
      <w:b/>
      <w:bCs/>
      <w:sz w:val="20"/>
      <w:szCs w:val="20"/>
      <w:lang w:val="en-GB" w:eastAsia="en-GB"/>
    </w:rPr>
  </w:style>
  <w:style w:type="paragraph" w:customStyle="1" w:styleId="TrainingNormal">
    <w:name w:val="Training Normal"/>
    <w:basedOn w:val="Standaard"/>
    <w:rsid w:val="006E5556"/>
    <w:pPr>
      <w:spacing w:after="0" w:line="240" w:lineRule="auto"/>
    </w:pPr>
    <w:rPr>
      <w:rFonts w:eastAsia="Times New Roman" w:cs="Times New Roman"/>
      <w:sz w:val="22"/>
      <w:szCs w:val="24"/>
      <w:lang w:val="en-US"/>
    </w:rPr>
  </w:style>
  <w:style w:type="paragraph" w:styleId="Lijstmetafbeeldingen">
    <w:name w:val="table of figures"/>
    <w:basedOn w:val="Standaard"/>
    <w:next w:val="Standaard"/>
    <w:semiHidden/>
    <w:rsid w:val="006E5556"/>
    <w:pPr>
      <w:spacing w:after="0" w:line="240" w:lineRule="auto"/>
    </w:pPr>
    <w:rPr>
      <w:rFonts w:eastAsia="Times New Roman" w:cs="Times New Roman"/>
      <w:sz w:val="22"/>
      <w:szCs w:val="24"/>
      <w:lang w:val="en-GB" w:eastAsia="en-GB"/>
    </w:rPr>
  </w:style>
  <w:style w:type="paragraph" w:customStyle="1" w:styleId="Figuur">
    <w:name w:val="Figuur"/>
    <w:basedOn w:val="Standaard"/>
    <w:link w:val="FiguurChar"/>
    <w:rsid w:val="006E5556"/>
    <w:pPr>
      <w:spacing w:after="0" w:line="240" w:lineRule="auto"/>
    </w:pPr>
    <w:rPr>
      <w:rFonts w:eastAsia="Times New Roman" w:cs="Times New Roman"/>
      <w:i/>
      <w:sz w:val="22"/>
      <w:szCs w:val="24"/>
      <w:lang w:val="en-US"/>
    </w:rPr>
  </w:style>
  <w:style w:type="character" w:styleId="Verwijzingopmerking">
    <w:name w:val="annotation reference"/>
    <w:uiPriority w:val="99"/>
    <w:semiHidden/>
    <w:rsid w:val="006E5556"/>
    <w:rPr>
      <w:sz w:val="16"/>
      <w:szCs w:val="16"/>
    </w:rPr>
  </w:style>
  <w:style w:type="paragraph" w:styleId="Tekstopmerking">
    <w:name w:val="annotation text"/>
    <w:basedOn w:val="Standaard"/>
    <w:link w:val="TekstopmerkingChar"/>
    <w:uiPriority w:val="99"/>
    <w:rsid w:val="006E5556"/>
    <w:pPr>
      <w:spacing w:after="0" w:line="240" w:lineRule="auto"/>
    </w:pPr>
    <w:rPr>
      <w:rFonts w:eastAsia="Times New Roman" w:cs="Times New Roman"/>
      <w:sz w:val="20"/>
      <w:szCs w:val="20"/>
      <w:lang w:val="en-GB" w:eastAsia="en-GB"/>
    </w:rPr>
  </w:style>
  <w:style w:type="character" w:customStyle="1" w:styleId="TekstopmerkingChar">
    <w:name w:val="Tekst opmerking Char"/>
    <w:basedOn w:val="Standaardalinea-lettertype"/>
    <w:link w:val="Tekstopmerking"/>
    <w:uiPriority w:val="99"/>
    <w:rsid w:val="006E5556"/>
    <w:rPr>
      <w:rFonts w:eastAsia="Times New Roman" w:cs="Times New Roman"/>
      <w:sz w:val="20"/>
      <w:szCs w:val="20"/>
      <w:lang w:val="en-GB" w:eastAsia="en-GB"/>
    </w:rPr>
  </w:style>
  <w:style w:type="paragraph" w:styleId="Onderwerpvanopmerking">
    <w:name w:val="annotation subject"/>
    <w:basedOn w:val="Tekstopmerking"/>
    <w:next w:val="Tekstopmerking"/>
    <w:link w:val="OnderwerpvanopmerkingChar"/>
    <w:uiPriority w:val="99"/>
    <w:semiHidden/>
    <w:rsid w:val="006E5556"/>
    <w:rPr>
      <w:b/>
      <w:bCs/>
    </w:rPr>
  </w:style>
  <w:style w:type="character" w:customStyle="1" w:styleId="OnderwerpvanopmerkingChar">
    <w:name w:val="Onderwerp van opmerking Char"/>
    <w:basedOn w:val="TekstopmerkingChar"/>
    <w:link w:val="Onderwerpvanopmerking"/>
    <w:uiPriority w:val="99"/>
    <w:semiHidden/>
    <w:rsid w:val="006E5556"/>
    <w:rPr>
      <w:rFonts w:eastAsia="Times New Roman" w:cs="Times New Roman"/>
      <w:b/>
      <w:bCs/>
      <w:sz w:val="20"/>
      <w:szCs w:val="20"/>
      <w:lang w:val="en-GB" w:eastAsia="en-GB"/>
    </w:rPr>
  </w:style>
  <w:style w:type="character" w:customStyle="1" w:styleId="FiguurChar">
    <w:name w:val="Figuur Char"/>
    <w:link w:val="Figuur"/>
    <w:locked/>
    <w:rsid w:val="006E5556"/>
    <w:rPr>
      <w:rFonts w:eastAsia="Times New Roman" w:cs="Times New Roman"/>
      <w:i/>
      <w:sz w:val="22"/>
      <w:szCs w:val="24"/>
      <w:lang w:val="en-US"/>
    </w:rPr>
  </w:style>
  <w:style w:type="paragraph" w:styleId="Normaalweb">
    <w:name w:val="Normal (Web)"/>
    <w:basedOn w:val="Standaard"/>
    <w:uiPriority w:val="99"/>
    <w:rsid w:val="006E5556"/>
    <w:pPr>
      <w:spacing w:after="0" w:line="240" w:lineRule="auto"/>
    </w:pPr>
    <w:rPr>
      <w:rFonts w:ascii="Times New Roman" w:eastAsia="Times New Roman" w:hAnsi="Times New Roman" w:cs="Times New Roman"/>
      <w:sz w:val="24"/>
      <w:szCs w:val="24"/>
      <w:lang w:val="en-GB" w:eastAsia="en-GB"/>
    </w:rPr>
  </w:style>
  <w:style w:type="table" w:styleId="3D-effectenvoortabel1">
    <w:name w:val="Table 3D effects 1"/>
    <w:basedOn w:val="Standaardtabel"/>
    <w:rsid w:val="006E5556"/>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TableText">
    <w:name w:val="Table Text"/>
    <w:rsid w:val="006E5556"/>
    <w:pPr>
      <w:tabs>
        <w:tab w:val="right" w:pos="9720"/>
      </w:tabs>
      <w:spacing w:before="40" w:after="40" w:line="240" w:lineRule="auto"/>
    </w:pPr>
    <w:rPr>
      <w:rFonts w:ascii="Times New Roman" w:eastAsia="Times New Roman" w:hAnsi="Times New Roman" w:cs="Times New Roman"/>
      <w:bCs/>
      <w:sz w:val="20"/>
      <w:szCs w:val="24"/>
      <w:lang w:val="en-GB"/>
    </w:rPr>
  </w:style>
  <w:style w:type="paragraph" w:customStyle="1" w:styleId="BulletList">
    <w:name w:val="Bullet List"/>
    <w:basedOn w:val="Standaard"/>
    <w:rsid w:val="006E5556"/>
    <w:pPr>
      <w:numPr>
        <w:numId w:val="11"/>
      </w:numPr>
      <w:spacing w:before="120" w:after="60" w:line="240" w:lineRule="auto"/>
      <w:jc w:val="both"/>
    </w:pPr>
    <w:rPr>
      <w:rFonts w:ascii="Times New Roman" w:eastAsia="Times New Roman" w:hAnsi="Times New Roman" w:cs="Times New Roman"/>
      <w:sz w:val="22"/>
      <w:szCs w:val="24"/>
      <w:lang w:val="en-GB"/>
    </w:rPr>
  </w:style>
  <w:style w:type="paragraph" w:styleId="Voetnoottekst">
    <w:name w:val="footnote text"/>
    <w:basedOn w:val="Standaard"/>
    <w:link w:val="VoetnoottekstChar"/>
    <w:rsid w:val="006E5556"/>
    <w:pPr>
      <w:spacing w:after="0" w:line="240" w:lineRule="auto"/>
    </w:pPr>
    <w:rPr>
      <w:rFonts w:eastAsia="Times New Roman" w:cs="Times New Roman"/>
      <w:sz w:val="20"/>
      <w:szCs w:val="20"/>
      <w:lang w:val="en-GB" w:eastAsia="en-GB"/>
    </w:rPr>
  </w:style>
  <w:style w:type="character" w:customStyle="1" w:styleId="VoetnoottekstChar">
    <w:name w:val="Voetnoottekst Char"/>
    <w:basedOn w:val="Standaardalinea-lettertype"/>
    <w:link w:val="Voetnoottekst"/>
    <w:rsid w:val="006E5556"/>
    <w:rPr>
      <w:rFonts w:eastAsia="Times New Roman" w:cs="Times New Roman"/>
      <w:sz w:val="20"/>
      <w:szCs w:val="20"/>
      <w:lang w:val="en-GB" w:eastAsia="en-GB"/>
    </w:rPr>
  </w:style>
  <w:style w:type="character" w:styleId="Voetnootmarkering">
    <w:name w:val="footnote reference"/>
    <w:rsid w:val="006E5556"/>
    <w:rPr>
      <w:vertAlign w:val="superscript"/>
    </w:rPr>
  </w:style>
  <w:style w:type="paragraph" w:styleId="Lijstalinea">
    <w:name w:val="List Paragraph"/>
    <w:basedOn w:val="Standaard"/>
    <w:uiPriority w:val="34"/>
    <w:qFormat/>
    <w:rsid w:val="006E5556"/>
    <w:pPr>
      <w:spacing w:after="0" w:line="240" w:lineRule="auto"/>
      <w:ind w:left="708"/>
    </w:pPr>
    <w:rPr>
      <w:rFonts w:eastAsia="Times New Roman" w:cs="Times New Roman"/>
      <w:sz w:val="22"/>
      <w:szCs w:val="24"/>
      <w:lang w:val="en-GB" w:eastAsia="en-GB"/>
    </w:rPr>
  </w:style>
  <w:style w:type="table" w:styleId="Tabelraster8">
    <w:name w:val="Table Grid 8"/>
    <w:basedOn w:val="Standaardtabel"/>
    <w:rsid w:val="006E5556"/>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Zwaar">
    <w:name w:val="Strong"/>
    <w:uiPriority w:val="22"/>
    <w:qFormat/>
    <w:rsid w:val="006E5556"/>
    <w:rPr>
      <w:b/>
      <w:bCs/>
    </w:rPr>
  </w:style>
  <w:style w:type="table" w:styleId="Rastertabel4-Accent1">
    <w:name w:val="Grid Table 4 Accent 1"/>
    <w:basedOn w:val="Standaardtabel"/>
    <w:uiPriority w:val="49"/>
    <w:rsid w:val="006E555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Rastertabel5donker-Accent1">
    <w:name w:val="Grid Table 5 Dark Accent 1"/>
    <w:basedOn w:val="Standaardtabel"/>
    <w:uiPriority w:val="50"/>
    <w:rsid w:val="006E555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normaltextrun">
    <w:name w:val="normaltextrun"/>
    <w:rsid w:val="006E5556"/>
  </w:style>
  <w:style w:type="paragraph" w:customStyle="1" w:styleId="paragraph">
    <w:name w:val="paragraph"/>
    <w:basedOn w:val="Standaard"/>
    <w:rsid w:val="006E555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rsid w:val="006E5556"/>
  </w:style>
  <w:style w:type="character" w:customStyle="1" w:styleId="scx254662828">
    <w:name w:val="scx254662828"/>
    <w:rsid w:val="006E5556"/>
  </w:style>
  <w:style w:type="table" w:styleId="Rastertabel5donker-Accent5">
    <w:name w:val="Grid Table 5 Dark Accent 5"/>
    <w:basedOn w:val="Standaardtabel"/>
    <w:uiPriority w:val="50"/>
    <w:rsid w:val="006E555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styleId="Onopgelostemelding">
    <w:name w:val="Unresolved Mention"/>
    <w:basedOn w:val="Standaardalinea-lettertype"/>
    <w:uiPriority w:val="99"/>
    <w:unhideWhenUsed/>
    <w:rsid w:val="006E5556"/>
    <w:rPr>
      <w:color w:val="605E5C"/>
      <w:shd w:val="clear" w:color="auto" w:fill="E1DFDD"/>
    </w:rPr>
  </w:style>
  <w:style w:type="character" w:customStyle="1" w:styleId="apple-converted-space">
    <w:name w:val="apple-converted-space"/>
    <w:basedOn w:val="Standaardalinea-lettertype"/>
    <w:rsid w:val="006E5556"/>
  </w:style>
  <w:style w:type="character" w:customStyle="1" w:styleId="spellingerror">
    <w:name w:val="spellingerror"/>
    <w:basedOn w:val="Standaardalinea-lettertype"/>
    <w:rsid w:val="006E5556"/>
  </w:style>
  <w:style w:type="paragraph" w:customStyle="1" w:styleId="TableHeader">
    <w:name w:val="Table Header"/>
    <w:basedOn w:val="Standaard"/>
    <w:semiHidden/>
    <w:rsid w:val="006E5556"/>
    <w:pPr>
      <w:spacing w:after="43" w:line="240" w:lineRule="auto"/>
    </w:pPr>
    <w:rPr>
      <w:rFonts w:ascii="Lucida Sans" w:eastAsia="Times New Roman" w:hAnsi="Lucida Sans" w:cs="Times New Roman"/>
      <w:b/>
      <w:color w:val="FFFFFF"/>
      <w:lang w:val="en-US"/>
    </w:rPr>
  </w:style>
  <w:style w:type="paragraph" w:styleId="Geenafstand">
    <w:name w:val="No Spacing"/>
    <w:uiPriority w:val="1"/>
    <w:qFormat/>
    <w:rsid w:val="006E5556"/>
    <w:pPr>
      <w:spacing w:after="0" w:line="240" w:lineRule="auto"/>
    </w:pPr>
    <w:rPr>
      <w:rFonts w:ascii="Lucida Sans" w:eastAsia="Times New Roman" w:hAnsi="Lucida Sans" w:cs="Times New Roman"/>
      <w:szCs w:val="20"/>
      <w:lang w:val="en-GB"/>
    </w:rPr>
  </w:style>
  <w:style w:type="character" w:styleId="GevolgdeHyperlink">
    <w:name w:val="FollowedHyperlink"/>
    <w:basedOn w:val="Standaardalinea-lettertype"/>
    <w:rsid w:val="006E5556"/>
    <w:rPr>
      <w:color w:val="954F72" w:themeColor="followedHyperlink"/>
      <w:u w:val="single"/>
    </w:rPr>
  </w:style>
  <w:style w:type="character" w:styleId="Vermelding">
    <w:name w:val="Mention"/>
    <w:basedOn w:val="Standaardalinea-lettertype"/>
    <w:uiPriority w:val="99"/>
    <w:unhideWhenUsed/>
    <w:rsid w:val="006E5556"/>
    <w:rPr>
      <w:color w:val="2B579A"/>
      <w:shd w:val="clear" w:color="auto" w:fill="E1DFDD"/>
    </w:rPr>
  </w:style>
  <w:style w:type="paragraph" w:styleId="Revisie">
    <w:name w:val="Revision"/>
    <w:hidden/>
    <w:uiPriority w:val="99"/>
    <w:semiHidden/>
    <w:rsid w:val="006E5556"/>
    <w:pPr>
      <w:spacing w:after="0" w:line="240" w:lineRule="auto"/>
    </w:pPr>
    <w:rPr>
      <w:rFonts w:eastAsia="Times New Roman" w:cs="Times New Roman"/>
      <w:sz w:val="22"/>
      <w:szCs w:val="24"/>
      <w:lang w:val="en-GB" w:eastAsia="en-GB"/>
    </w:rPr>
  </w:style>
  <w:style w:type="table" w:customStyle="1" w:styleId="TableGrid">
    <w:name w:val="TableGrid"/>
    <w:rsid w:val="00EC70C7"/>
    <w:pPr>
      <w:spacing w:after="0" w:line="240" w:lineRule="auto"/>
    </w:pPr>
    <w:rPr>
      <w:rFonts w:asciiTheme="minorHAnsi" w:eastAsiaTheme="minorEastAsia" w:hAnsiTheme="minorHAnsi"/>
      <w:kern w:val="2"/>
      <w:sz w:val="24"/>
      <w:szCs w:val="24"/>
      <w:lang w:eastAsia="nl-NL"/>
      <w14:ligatures w14:val="standardContextual"/>
    </w:rPr>
    <w:tblPr>
      <w:tblCellMar>
        <w:top w:w="0" w:type="dxa"/>
        <w:left w:w="0" w:type="dxa"/>
        <w:bottom w:w="0" w:type="dxa"/>
        <w:right w:w="0" w:type="dxa"/>
      </w:tblCellMar>
    </w:tblPr>
  </w:style>
  <w:style w:type="paragraph" w:customStyle="1" w:styleId="Standaard2">
    <w:name w:val="Standaard2"/>
    <w:basedOn w:val="Standaard"/>
    <w:uiPriority w:val="1"/>
    <w:rsid w:val="673A0D34"/>
    <w:pPr>
      <w:widowControl w:val="0"/>
    </w:pPr>
    <w:rPr>
      <w:rFonts w:eastAsia="Times New Roman" w:cs="Times New Roman"/>
      <w:sz w:val="24"/>
      <w:szCs w:val="24"/>
    </w:rPr>
  </w:style>
  <w:style w:type="paragraph" w:styleId="HTML-voorafopgemaakt">
    <w:name w:val="HTML Preformatted"/>
    <w:basedOn w:val="Standaard"/>
    <w:link w:val="HTML-voorafopgemaaktChar"/>
    <w:uiPriority w:val="99"/>
    <w:semiHidden/>
    <w:unhideWhenUsed/>
    <w:rsid w:val="00B81CE2"/>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81CE2"/>
    <w:rPr>
      <w:rFonts w:ascii="Consolas" w:hAnsi="Consolas"/>
      <w:sz w:val="20"/>
      <w:szCs w:val="20"/>
    </w:rPr>
  </w:style>
  <w:style w:type="paragraph" w:styleId="Plattetekst">
    <w:name w:val="Body Text"/>
    <w:aliases w:val="Offerte tekst Normal,Tempo Body Text,bt,Tekst para,Body_Ind,contents,xPlatte tekst,??2,body,Specs,Corps de texte,heading_txt,bodytxy2,Body Text - Level 2,body text,BODY TEXT,t"/>
    <w:link w:val="PlattetekstChar"/>
    <w:rsid w:val="00B81CE2"/>
    <w:pPr>
      <w:keepLines/>
      <w:tabs>
        <w:tab w:val="left" w:pos="1247"/>
        <w:tab w:val="left" w:pos="2552"/>
        <w:tab w:val="left" w:pos="3856"/>
        <w:tab w:val="left" w:pos="5216"/>
        <w:tab w:val="left" w:pos="6464"/>
        <w:tab w:val="left" w:pos="7768"/>
        <w:tab w:val="left" w:pos="9072"/>
        <w:tab w:val="left" w:pos="10206"/>
      </w:tabs>
      <w:spacing w:before="240" w:after="0" w:line="240" w:lineRule="auto"/>
    </w:pPr>
    <w:rPr>
      <w:rFonts w:eastAsia="Times New Roman" w:cs="Times New Roman"/>
      <w:sz w:val="22"/>
      <w:szCs w:val="20"/>
    </w:rPr>
  </w:style>
  <w:style w:type="character" w:customStyle="1" w:styleId="BodyTextChar">
    <w:name w:val="Body Text Char"/>
    <w:basedOn w:val="Standaardalinea-lettertype"/>
    <w:uiPriority w:val="99"/>
    <w:semiHidden/>
    <w:rsid w:val="00B81CE2"/>
  </w:style>
  <w:style w:type="character" w:customStyle="1" w:styleId="PlattetekstChar">
    <w:name w:val="Platte tekst Char"/>
    <w:aliases w:val="Offerte tekst Normal Char,Tempo Body Text Char,bt Char,Tekst para Char,Body_Ind Char,contents Char,xPlatte tekst Char,??2 Char,body Char,Specs Char,Corps de texte Char,heading_txt Char,bodytxy2 Char,Body Text - Level 2 Char,t Char"/>
    <w:basedOn w:val="Standaardalinea-lettertype"/>
    <w:link w:val="Plattetekst"/>
    <w:uiPriority w:val="99"/>
    <w:rsid w:val="00B81CE2"/>
    <w:rPr>
      <w:rFonts w:eastAsia="Times New Roman" w:cs="Times New Roman"/>
      <w:sz w:val="22"/>
      <w:szCs w:val="20"/>
    </w:rPr>
  </w:style>
  <w:style w:type="table" w:styleId="Rastertabel1licht-Accent1">
    <w:name w:val="Grid Table 1 Light Accent 1"/>
    <w:basedOn w:val="Standaardtabel"/>
    <w:uiPriority w:val="46"/>
    <w:rsid w:val="00B81CE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Ubroodtekst6ptcapital">
    <w:name w:val="PU_broodtekst_6pt_capital"/>
    <w:basedOn w:val="PUbroodtekst"/>
    <w:qFormat/>
    <w:rsid w:val="00CF2263"/>
    <w:rPr>
      <w:rFonts w:ascii="Arial" w:hAnsi="Arial"/>
      <w:caps/>
      <w:sz w:val="12"/>
      <w:szCs w:val="22"/>
    </w:rPr>
  </w:style>
  <w:style w:type="character" w:customStyle="1" w:styleId="PMbodytekst">
    <w:name w:val="PM bodytekst"/>
    <w:rsid w:val="00CF2263"/>
    <w:rPr>
      <w:sz w:val="20"/>
    </w:rPr>
  </w:style>
  <w:style w:type="character" w:customStyle="1" w:styleId="cf01">
    <w:name w:val="cf01"/>
    <w:basedOn w:val="Standaardalinea-lettertype"/>
    <w:rsid w:val="00CF2263"/>
    <w:rPr>
      <w:rFonts w:ascii="Segoe UI" w:hAnsi="Segoe UI" w:cs="Segoe UI" w:hint="default"/>
      <w:sz w:val="18"/>
      <w:szCs w:val="18"/>
    </w:rPr>
  </w:style>
  <w:style w:type="paragraph" w:styleId="Lijstopsomteken">
    <w:name w:val="List Bullet"/>
    <w:basedOn w:val="Standaard"/>
    <w:link w:val="LijstopsomtekenChar"/>
    <w:rsid w:val="00BF4016"/>
    <w:pPr>
      <w:numPr>
        <w:numId w:val="25"/>
      </w:numPr>
      <w:spacing w:after="0" w:line="240" w:lineRule="auto"/>
    </w:pPr>
    <w:rPr>
      <w:rFonts w:eastAsia="Times New Roman" w:cs="Times New Roman"/>
      <w:sz w:val="22"/>
      <w:szCs w:val="24"/>
      <w:lang w:val="en-US" w:eastAsia="sv-SE"/>
    </w:rPr>
  </w:style>
  <w:style w:type="character" w:customStyle="1" w:styleId="LijstopsomtekenChar">
    <w:name w:val="Lijst opsom.teken Char"/>
    <w:link w:val="Lijstopsomteken"/>
    <w:rsid w:val="00BF4016"/>
    <w:rPr>
      <w:rFonts w:eastAsia="Times New Roman" w:cs="Times New Roman"/>
      <w:sz w:val="22"/>
      <w:szCs w:val="24"/>
      <w:lang w:val="en-US" w:eastAsia="sv-SE"/>
    </w:rPr>
  </w:style>
  <w:style w:type="paragraph" w:customStyle="1" w:styleId="Default">
    <w:name w:val="Default"/>
    <w:rsid w:val="000C55A3"/>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09546">
      <w:bodyDiv w:val="1"/>
      <w:marLeft w:val="0"/>
      <w:marRight w:val="0"/>
      <w:marTop w:val="0"/>
      <w:marBottom w:val="0"/>
      <w:divBdr>
        <w:top w:val="none" w:sz="0" w:space="0" w:color="auto"/>
        <w:left w:val="none" w:sz="0" w:space="0" w:color="auto"/>
        <w:bottom w:val="none" w:sz="0" w:space="0" w:color="auto"/>
        <w:right w:val="none" w:sz="0" w:space="0" w:color="auto"/>
      </w:divBdr>
    </w:div>
    <w:div w:id="126246017">
      <w:bodyDiv w:val="1"/>
      <w:marLeft w:val="0"/>
      <w:marRight w:val="0"/>
      <w:marTop w:val="0"/>
      <w:marBottom w:val="0"/>
      <w:divBdr>
        <w:top w:val="none" w:sz="0" w:space="0" w:color="auto"/>
        <w:left w:val="none" w:sz="0" w:space="0" w:color="auto"/>
        <w:bottom w:val="none" w:sz="0" w:space="0" w:color="auto"/>
        <w:right w:val="none" w:sz="0" w:space="0" w:color="auto"/>
      </w:divBdr>
    </w:div>
    <w:div w:id="140270916">
      <w:bodyDiv w:val="1"/>
      <w:marLeft w:val="0"/>
      <w:marRight w:val="0"/>
      <w:marTop w:val="0"/>
      <w:marBottom w:val="0"/>
      <w:divBdr>
        <w:top w:val="none" w:sz="0" w:space="0" w:color="auto"/>
        <w:left w:val="none" w:sz="0" w:space="0" w:color="auto"/>
        <w:bottom w:val="none" w:sz="0" w:space="0" w:color="auto"/>
        <w:right w:val="none" w:sz="0" w:space="0" w:color="auto"/>
      </w:divBdr>
    </w:div>
    <w:div w:id="166790110">
      <w:bodyDiv w:val="1"/>
      <w:marLeft w:val="0"/>
      <w:marRight w:val="0"/>
      <w:marTop w:val="0"/>
      <w:marBottom w:val="0"/>
      <w:divBdr>
        <w:top w:val="none" w:sz="0" w:space="0" w:color="auto"/>
        <w:left w:val="none" w:sz="0" w:space="0" w:color="auto"/>
        <w:bottom w:val="none" w:sz="0" w:space="0" w:color="auto"/>
        <w:right w:val="none" w:sz="0" w:space="0" w:color="auto"/>
      </w:divBdr>
    </w:div>
    <w:div w:id="169488183">
      <w:bodyDiv w:val="1"/>
      <w:marLeft w:val="0"/>
      <w:marRight w:val="0"/>
      <w:marTop w:val="0"/>
      <w:marBottom w:val="0"/>
      <w:divBdr>
        <w:top w:val="none" w:sz="0" w:space="0" w:color="auto"/>
        <w:left w:val="none" w:sz="0" w:space="0" w:color="auto"/>
        <w:bottom w:val="none" w:sz="0" w:space="0" w:color="auto"/>
        <w:right w:val="none" w:sz="0" w:space="0" w:color="auto"/>
      </w:divBdr>
    </w:div>
    <w:div w:id="186987799">
      <w:bodyDiv w:val="1"/>
      <w:marLeft w:val="0"/>
      <w:marRight w:val="0"/>
      <w:marTop w:val="0"/>
      <w:marBottom w:val="0"/>
      <w:divBdr>
        <w:top w:val="none" w:sz="0" w:space="0" w:color="auto"/>
        <w:left w:val="none" w:sz="0" w:space="0" w:color="auto"/>
        <w:bottom w:val="none" w:sz="0" w:space="0" w:color="auto"/>
        <w:right w:val="none" w:sz="0" w:space="0" w:color="auto"/>
      </w:divBdr>
    </w:div>
    <w:div w:id="188447904">
      <w:bodyDiv w:val="1"/>
      <w:marLeft w:val="0"/>
      <w:marRight w:val="0"/>
      <w:marTop w:val="0"/>
      <w:marBottom w:val="0"/>
      <w:divBdr>
        <w:top w:val="none" w:sz="0" w:space="0" w:color="auto"/>
        <w:left w:val="none" w:sz="0" w:space="0" w:color="auto"/>
        <w:bottom w:val="none" w:sz="0" w:space="0" w:color="auto"/>
        <w:right w:val="none" w:sz="0" w:space="0" w:color="auto"/>
      </w:divBdr>
    </w:div>
    <w:div w:id="324016609">
      <w:bodyDiv w:val="1"/>
      <w:marLeft w:val="0"/>
      <w:marRight w:val="0"/>
      <w:marTop w:val="0"/>
      <w:marBottom w:val="0"/>
      <w:divBdr>
        <w:top w:val="none" w:sz="0" w:space="0" w:color="auto"/>
        <w:left w:val="none" w:sz="0" w:space="0" w:color="auto"/>
        <w:bottom w:val="none" w:sz="0" w:space="0" w:color="auto"/>
        <w:right w:val="none" w:sz="0" w:space="0" w:color="auto"/>
      </w:divBdr>
    </w:div>
    <w:div w:id="353657933">
      <w:bodyDiv w:val="1"/>
      <w:marLeft w:val="0"/>
      <w:marRight w:val="0"/>
      <w:marTop w:val="0"/>
      <w:marBottom w:val="0"/>
      <w:divBdr>
        <w:top w:val="none" w:sz="0" w:space="0" w:color="auto"/>
        <w:left w:val="none" w:sz="0" w:space="0" w:color="auto"/>
        <w:bottom w:val="none" w:sz="0" w:space="0" w:color="auto"/>
        <w:right w:val="none" w:sz="0" w:space="0" w:color="auto"/>
      </w:divBdr>
    </w:div>
    <w:div w:id="369376562">
      <w:bodyDiv w:val="1"/>
      <w:marLeft w:val="0"/>
      <w:marRight w:val="0"/>
      <w:marTop w:val="0"/>
      <w:marBottom w:val="0"/>
      <w:divBdr>
        <w:top w:val="none" w:sz="0" w:space="0" w:color="auto"/>
        <w:left w:val="none" w:sz="0" w:space="0" w:color="auto"/>
        <w:bottom w:val="none" w:sz="0" w:space="0" w:color="auto"/>
        <w:right w:val="none" w:sz="0" w:space="0" w:color="auto"/>
      </w:divBdr>
      <w:divsChild>
        <w:div w:id="496113550">
          <w:marLeft w:val="0"/>
          <w:marRight w:val="0"/>
          <w:marTop w:val="0"/>
          <w:marBottom w:val="0"/>
          <w:divBdr>
            <w:top w:val="none" w:sz="0" w:space="0" w:color="auto"/>
            <w:left w:val="none" w:sz="0" w:space="0" w:color="auto"/>
            <w:bottom w:val="none" w:sz="0" w:space="0" w:color="auto"/>
            <w:right w:val="none" w:sz="0" w:space="0" w:color="auto"/>
          </w:divBdr>
          <w:divsChild>
            <w:div w:id="650444909">
              <w:marLeft w:val="0"/>
              <w:marRight w:val="0"/>
              <w:marTop w:val="0"/>
              <w:marBottom w:val="0"/>
              <w:divBdr>
                <w:top w:val="none" w:sz="0" w:space="0" w:color="auto"/>
                <w:left w:val="none" w:sz="0" w:space="0" w:color="auto"/>
                <w:bottom w:val="none" w:sz="0" w:space="0" w:color="auto"/>
                <w:right w:val="none" w:sz="0" w:space="0" w:color="auto"/>
              </w:divBdr>
            </w:div>
            <w:div w:id="719286734">
              <w:marLeft w:val="0"/>
              <w:marRight w:val="0"/>
              <w:marTop w:val="0"/>
              <w:marBottom w:val="0"/>
              <w:divBdr>
                <w:top w:val="none" w:sz="0" w:space="0" w:color="auto"/>
                <w:left w:val="none" w:sz="0" w:space="0" w:color="auto"/>
                <w:bottom w:val="none" w:sz="0" w:space="0" w:color="auto"/>
                <w:right w:val="none" w:sz="0" w:space="0" w:color="auto"/>
              </w:divBdr>
            </w:div>
            <w:div w:id="1507398802">
              <w:marLeft w:val="0"/>
              <w:marRight w:val="0"/>
              <w:marTop w:val="0"/>
              <w:marBottom w:val="0"/>
              <w:divBdr>
                <w:top w:val="none" w:sz="0" w:space="0" w:color="auto"/>
                <w:left w:val="none" w:sz="0" w:space="0" w:color="auto"/>
                <w:bottom w:val="none" w:sz="0" w:space="0" w:color="auto"/>
                <w:right w:val="none" w:sz="0" w:space="0" w:color="auto"/>
              </w:divBdr>
            </w:div>
            <w:div w:id="1594701670">
              <w:marLeft w:val="0"/>
              <w:marRight w:val="0"/>
              <w:marTop w:val="0"/>
              <w:marBottom w:val="0"/>
              <w:divBdr>
                <w:top w:val="none" w:sz="0" w:space="0" w:color="auto"/>
                <w:left w:val="none" w:sz="0" w:space="0" w:color="auto"/>
                <w:bottom w:val="none" w:sz="0" w:space="0" w:color="auto"/>
                <w:right w:val="none" w:sz="0" w:space="0" w:color="auto"/>
              </w:divBdr>
            </w:div>
            <w:div w:id="1605770126">
              <w:marLeft w:val="0"/>
              <w:marRight w:val="0"/>
              <w:marTop w:val="0"/>
              <w:marBottom w:val="0"/>
              <w:divBdr>
                <w:top w:val="none" w:sz="0" w:space="0" w:color="auto"/>
                <w:left w:val="none" w:sz="0" w:space="0" w:color="auto"/>
                <w:bottom w:val="none" w:sz="0" w:space="0" w:color="auto"/>
                <w:right w:val="none" w:sz="0" w:space="0" w:color="auto"/>
              </w:divBdr>
            </w:div>
          </w:divsChild>
        </w:div>
        <w:div w:id="1224876986">
          <w:marLeft w:val="0"/>
          <w:marRight w:val="0"/>
          <w:marTop w:val="0"/>
          <w:marBottom w:val="0"/>
          <w:divBdr>
            <w:top w:val="none" w:sz="0" w:space="0" w:color="auto"/>
            <w:left w:val="none" w:sz="0" w:space="0" w:color="auto"/>
            <w:bottom w:val="none" w:sz="0" w:space="0" w:color="auto"/>
            <w:right w:val="none" w:sz="0" w:space="0" w:color="auto"/>
          </w:divBdr>
          <w:divsChild>
            <w:div w:id="415514327">
              <w:marLeft w:val="0"/>
              <w:marRight w:val="0"/>
              <w:marTop w:val="30"/>
              <w:marBottom w:val="30"/>
              <w:divBdr>
                <w:top w:val="none" w:sz="0" w:space="0" w:color="auto"/>
                <w:left w:val="none" w:sz="0" w:space="0" w:color="auto"/>
                <w:bottom w:val="none" w:sz="0" w:space="0" w:color="auto"/>
                <w:right w:val="none" w:sz="0" w:space="0" w:color="auto"/>
              </w:divBdr>
              <w:divsChild>
                <w:div w:id="1054591">
                  <w:marLeft w:val="0"/>
                  <w:marRight w:val="0"/>
                  <w:marTop w:val="0"/>
                  <w:marBottom w:val="0"/>
                  <w:divBdr>
                    <w:top w:val="none" w:sz="0" w:space="0" w:color="auto"/>
                    <w:left w:val="none" w:sz="0" w:space="0" w:color="auto"/>
                    <w:bottom w:val="none" w:sz="0" w:space="0" w:color="auto"/>
                    <w:right w:val="none" w:sz="0" w:space="0" w:color="auto"/>
                  </w:divBdr>
                  <w:divsChild>
                    <w:div w:id="2046059854">
                      <w:marLeft w:val="0"/>
                      <w:marRight w:val="0"/>
                      <w:marTop w:val="0"/>
                      <w:marBottom w:val="0"/>
                      <w:divBdr>
                        <w:top w:val="none" w:sz="0" w:space="0" w:color="auto"/>
                        <w:left w:val="none" w:sz="0" w:space="0" w:color="auto"/>
                        <w:bottom w:val="none" w:sz="0" w:space="0" w:color="auto"/>
                        <w:right w:val="none" w:sz="0" w:space="0" w:color="auto"/>
                      </w:divBdr>
                    </w:div>
                  </w:divsChild>
                </w:div>
                <w:div w:id="26610083">
                  <w:marLeft w:val="0"/>
                  <w:marRight w:val="0"/>
                  <w:marTop w:val="0"/>
                  <w:marBottom w:val="0"/>
                  <w:divBdr>
                    <w:top w:val="none" w:sz="0" w:space="0" w:color="auto"/>
                    <w:left w:val="none" w:sz="0" w:space="0" w:color="auto"/>
                    <w:bottom w:val="none" w:sz="0" w:space="0" w:color="auto"/>
                    <w:right w:val="none" w:sz="0" w:space="0" w:color="auto"/>
                  </w:divBdr>
                  <w:divsChild>
                    <w:div w:id="1056272652">
                      <w:marLeft w:val="0"/>
                      <w:marRight w:val="0"/>
                      <w:marTop w:val="0"/>
                      <w:marBottom w:val="0"/>
                      <w:divBdr>
                        <w:top w:val="none" w:sz="0" w:space="0" w:color="auto"/>
                        <w:left w:val="none" w:sz="0" w:space="0" w:color="auto"/>
                        <w:bottom w:val="none" w:sz="0" w:space="0" w:color="auto"/>
                        <w:right w:val="none" w:sz="0" w:space="0" w:color="auto"/>
                      </w:divBdr>
                    </w:div>
                  </w:divsChild>
                </w:div>
                <w:div w:id="26806888">
                  <w:marLeft w:val="0"/>
                  <w:marRight w:val="0"/>
                  <w:marTop w:val="0"/>
                  <w:marBottom w:val="0"/>
                  <w:divBdr>
                    <w:top w:val="none" w:sz="0" w:space="0" w:color="auto"/>
                    <w:left w:val="none" w:sz="0" w:space="0" w:color="auto"/>
                    <w:bottom w:val="none" w:sz="0" w:space="0" w:color="auto"/>
                    <w:right w:val="none" w:sz="0" w:space="0" w:color="auto"/>
                  </w:divBdr>
                  <w:divsChild>
                    <w:div w:id="148178180">
                      <w:marLeft w:val="0"/>
                      <w:marRight w:val="0"/>
                      <w:marTop w:val="0"/>
                      <w:marBottom w:val="0"/>
                      <w:divBdr>
                        <w:top w:val="none" w:sz="0" w:space="0" w:color="auto"/>
                        <w:left w:val="none" w:sz="0" w:space="0" w:color="auto"/>
                        <w:bottom w:val="none" w:sz="0" w:space="0" w:color="auto"/>
                        <w:right w:val="none" w:sz="0" w:space="0" w:color="auto"/>
                      </w:divBdr>
                    </w:div>
                  </w:divsChild>
                </w:div>
                <w:div w:id="35201417">
                  <w:marLeft w:val="0"/>
                  <w:marRight w:val="0"/>
                  <w:marTop w:val="0"/>
                  <w:marBottom w:val="0"/>
                  <w:divBdr>
                    <w:top w:val="none" w:sz="0" w:space="0" w:color="auto"/>
                    <w:left w:val="none" w:sz="0" w:space="0" w:color="auto"/>
                    <w:bottom w:val="none" w:sz="0" w:space="0" w:color="auto"/>
                    <w:right w:val="none" w:sz="0" w:space="0" w:color="auto"/>
                  </w:divBdr>
                  <w:divsChild>
                    <w:div w:id="1431582200">
                      <w:marLeft w:val="0"/>
                      <w:marRight w:val="0"/>
                      <w:marTop w:val="0"/>
                      <w:marBottom w:val="0"/>
                      <w:divBdr>
                        <w:top w:val="none" w:sz="0" w:space="0" w:color="auto"/>
                        <w:left w:val="none" w:sz="0" w:space="0" w:color="auto"/>
                        <w:bottom w:val="none" w:sz="0" w:space="0" w:color="auto"/>
                        <w:right w:val="none" w:sz="0" w:space="0" w:color="auto"/>
                      </w:divBdr>
                    </w:div>
                  </w:divsChild>
                </w:div>
                <w:div w:id="81071594">
                  <w:marLeft w:val="0"/>
                  <w:marRight w:val="0"/>
                  <w:marTop w:val="0"/>
                  <w:marBottom w:val="0"/>
                  <w:divBdr>
                    <w:top w:val="none" w:sz="0" w:space="0" w:color="auto"/>
                    <w:left w:val="none" w:sz="0" w:space="0" w:color="auto"/>
                    <w:bottom w:val="none" w:sz="0" w:space="0" w:color="auto"/>
                    <w:right w:val="none" w:sz="0" w:space="0" w:color="auto"/>
                  </w:divBdr>
                  <w:divsChild>
                    <w:div w:id="1359888318">
                      <w:marLeft w:val="0"/>
                      <w:marRight w:val="0"/>
                      <w:marTop w:val="0"/>
                      <w:marBottom w:val="0"/>
                      <w:divBdr>
                        <w:top w:val="none" w:sz="0" w:space="0" w:color="auto"/>
                        <w:left w:val="none" w:sz="0" w:space="0" w:color="auto"/>
                        <w:bottom w:val="none" w:sz="0" w:space="0" w:color="auto"/>
                        <w:right w:val="none" w:sz="0" w:space="0" w:color="auto"/>
                      </w:divBdr>
                    </w:div>
                  </w:divsChild>
                </w:div>
                <w:div w:id="84349212">
                  <w:marLeft w:val="0"/>
                  <w:marRight w:val="0"/>
                  <w:marTop w:val="0"/>
                  <w:marBottom w:val="0"/>
                  <w:divBdr>
                    <w:top w:val="none" w:sz="0" w:space="0" w:color="auto"/>
                    <w:left w:val="none" w:sz="0" w:space="0" w:color="auto"/>
                    <w:bottom w:val="none" w:sz="0" w:space="0" w:color="auto"/>
                    <w:right w:val="none" w:sz="0" w:space="0" w:color="auto"/>
                  </w:divBdr>
                  <w:divsChild>
                    <w:div w:id="544176140">
                      <w:marLeft w:val="0"/>
                      <w:marRight w:val="0"/>
                      <w:marTop w:val="0"/>
                      <w:marBottom w:val="0"/>
                      <w:divBdr>
                        <w:top w:val="none" w:sz="0" w:space="0" w:color="auto"/>
                        <w:left w:val="none" w:sz="0" w:space="0" w:color="auto"/>
                        <w:bottom w:val="none" w:sz="0" w:space="0" w:color="auto"/>
                        <w:right w:val="none" w:sz="0" w:space="0" w:color="auto"/>
                      </w:divBdr>
                    </w:div>
                  </w:divsChild>
                </w:div>
                <w:div w:id="130877137">
                  <w:marLeft w:val="0"/>
                  <w:marRight w:val="0"/>
                  <w:marTop w:val="0"/>
                  <w:marBottom w:val="0"/>
                  <w:divBdr>
                    <w:top w:val="none" w:sz="0" w:space="0" w:color="auto"/>
                    <w:left w:val="none" w:sz="0" w:space="0" w:color="auto"/>
                    <w:bottom w:val="none" w:sz="0" w:space="0" w:color="auto"/>
                    <w:right w:val="none" w:sz="0" w:space="0" w:color="auto"/>
                  </w:divBdr>
                  <w:divsChild>
                    <w:div w:id="1260138333">
                      <w:marLeft w:val="0"/>
                      <w:marRight w:val="0"/>
                      <w:marTop w:val="0"/>
                      <w:marBottom w:val="0"/>
                      <w:divBdr>
                        <w:top w:val="none" w:sz="0" w:space="0" w:color="auto"/>
                        <w:left w:val="none" w:sz="0" w:space="0" w:color="auto"/>
                        <w:bottom w:val="none" w:sz="0" w:space="0" w:color="auto"/>
                        <w:right w:val="none" w:sz="0" w:space="0" w:color="auto"/>
                      </w:divBdr>
                    </w:div>
                  </w:divsChild>
                </w:div>
                <w:div w:id="139269995">
                  <w:marLeft w:val="0"/>
                  <w:marRight w:val="0"/>
                  <w:marTop w:val="0"/>
                  <w:marBottom w:val="0"/>
                  <w:divBdr>
                    <w:top w:val="none" w:sz="0" w:space="0" w:color="auto"/>
                    <w:left w:val="none" w:sz="0" w:space="0" w:color="auto"/>
                    <w:bottom w:val="none" w:sz="0" w:space="0" w:color="auto"/>
                    <w:right w:val="none" w:sz="0" w:space="0" w:color="auto"/>
                  </w:divBdr>
                  <w:divsChild>
                    <w:div w:id="686255128">
                      <w:marLeft w:val="0"/>
                      <w:marRight w:val="0"/>
                      <w:marTop w:val="0"/>
                      <w:marBottom w:val="0"/>
                      <w:divBdr>
                        <w:top w:val="none" w:sz="0" w:space="0" w:color="auto"/>
                        <w:left w:val="none" w:sz="0" w:space="0" w:color="auto"/>
                        <w:bottom w:val="none" w:sz="0" w:space="0" w:color="auto"/>
                        <w:right w:val="none" w:sz="0" w:space="0" w:color="auto"/>
                      </w:divBdr>
                    </w:div>
                  </w:divsChild>
                </w:div>
                <w:div w:id="159780200">
                  <w:marLeft w:val="0"/>
                  <w:marRight w:val="0"/>
                  <w:marTop w:val="0"/>
                  <w:marBottom w:val="0"/>
                  <w:divBdr>
                    <w:top w:val="none" w:sz="0" w:space="0" w:color="auto"/>
                    <w:left w:val="none" w:sz="0" w:space="0" w:color="auto"/>
                    <w:bottom w:val="none" w:sz="0" w:space="0" w:color="auto"/>
                    <w:right w:val="none" w:sz="0" w:space="0" w:color="auto"/>
                  </w:divBdr>
                  <w:divsChild>
                    <w:div w:id="1788115510">
                      <w:marLeft w:val="0"/>
                      <w:marRight w:val="0"/>
                      <w:marTop w:val="0"/>
                      <w:marBottom w:val="0"/>
                      <w:divBdr>
                        <w:top w:val="none" w:sz="0" w:space="0" w:color="auto"/>
                        <w:left w:val="none" w:sz="0" w:space="0" w:color="auto"/>
                        <w:bottom w:val="none" w:sz="0" w:space="0" w:color="auto"/>
                        <w:right w:val="none" w:sz="0" w:space="0" w:color="auto"/>
                      </w:divBdr>
                    </w:div>
                  </w:divsChild>
                </w:div>
                <w:div w:id="164364983">
                  <w:marLeft w:val="0"/>
                  <w:marRight w:val="0"/>
                  <w:marTop w:val="0"/>
                  <w:marBottom w:val="0"/>
                  <w:divBdr>
                    <w:top w:val="none" w:sz="0" w:space="0" w:color="auto"/>
                    <w:left w:val="none" w:sz="0" w:space="0" w:color="auto"/>
                    <w:bottom w:val="none" w:sz="0" w:space="0" w:color="auto"/>
                    <w:right w:val="none" w:sz="0" w:space="0" w:color="auto"/>
                  </w:divBdr>
                  <w:divsChild>
                    <w:div w:id="1778980605">
                      <w:marLeft w:val="0"/>
                      <w:marRight w:val="0"/>
                      <w:marTop w:val="0"/>
                      <w:marBottom w:val="0"/>
                      <w:divBdr>
                        <w:top w:val="none" w:sz="0" w:space="0" w:color="auto"/>
                        <w:left w:val="none" w:sz="0" w:space="0" w:color="auto"/>
                        <w:bottom w:val="none" w:sz="0" w:space="0" w:color="auto"/>
                        <w:right w:val="none" w:sz="0" w:space="0" w:color="auto"/>
                      </w:divBdr>
                    </w:div>
                  </w:divsChild>
                </w:div>
                <w:div w:id="217520145">
                  <w:marLeft w:val="0"/>
                  <w:marRight w:val="0"/>
                  <w:marTop w:val="0"/>
                  <w:marBottom w:val="0"/>
                  <w:divBdr>
                    <w:top w:val="none" w:sz="0" w:space="0" w:color="auto"/>
                    <w:left w:val="none" w:sz="0" w:space="0" w:color="auto"/>
                    <w:bottom w:val="none" w:sz="0" w:space="0" w:color="auto"/>
                    <w:right w:val="none" w:sz="0" w:space="0" w:color="auto"/>
                  </w:divBdr>
                  <w:divsChild>
                    <w:div w:id="1447963084">
                      <w:marLeft w:val="0"/>
                      <w:marRight w:val="0"/>
                      <w:marTop w:val="0"/>
                      <w:marBottom w:val="0"/>
                      <w:divBdr>
                        <w:top w:val="none" w:sz="0" w:space="0" w:color="auto"/>
                        <w:left w:val="none" w:sz="0" w:space="0" w:color="auto"/>
                        <w:bottom w:val="none" w:sz="0" w:space="0" w:color="auto"/>
                        <w:right w:val="none" w:sz="0" w:space="0" w:color="auto"/>
                      </w:divBdr>
                    </w:div>
                  </w:divsChild>
                </w:div>
                <w:div w:id="285743182">
                  <w:marLeft w:val="0"/>
                  <w:marRight w:val="0"/>
                  <w:marTop w:val="0"/>
                  <w:marBottom w:val="0"/>
                  <w:divBdr>
                    <w:top w:val="none" w:sz="0" w:space="0" w:color="auto"/>
                    <w:left w:val="none" w:sz="0" w:space="0" w:color="auto"/>
                    <w:bottom w:val="none" w:sz="0" w:space="0" w:color="auto"/>
                    <w:right w:val="none" w:sz="0" w:space="0" w:color="auto"/>
                  </w:divBdr>
                  <w:divsChild>
                    <w:div w:id="1318922183">
                      <w:marLeft w:val="0"/>
                      <w:marRight w:val="0"/>
                      <w:marTop w:val="0"/>
                      <w:marBottom w:val="0"/>
                      <w:divBdr>
                        <w:top w:val="none" w:sz="0" w:space="0" w:color="auto"/>
                        <w:left w:val="none" w:sz="0" w:space="0" w:color="auto"/>
                        <w:bottom w:val="none" w:sz="0" w:space="0" w:color="auto"/>
                        <w:right w:val="none" w:sz="0" w:space="0" w:color="auto"/>
                      </w:divBdr>
                    </w:div>
                  </w:divsChild>
                </w:div>
                <w:div w:id="312607975">
                  <w:marLeft w:val="0"/>
                  <w:marRight w:val="0"/>
                  <w:marTop w:val="0"/>
                  <w:marBottom w:val="0"/>
                  <w:divBdr>
                    <w:top w:val="none" w:sz="0" w:space="0" w:color="auto"/>
                    <w:left w:val="none" w:sz="0" w:space="0" w:color="auto"/>
                    <w:bottom w:val="none" w:sz="0" w:space="0" w:color="auto"/>
                    <w:right w:val="none" w:sz="0" w:space="0" w:color="auto"/>
                  </w:divBdr>
                  <w:divsChild>
                    <w:div w:id="1389383569">
                      <w:marLeft w:val="0"/>
                      <w:marRight w:val="0"/>
                      <w:marTop w:val="0"/>
                      <w:marBottom w:val="0"/>
                      <w:divBdr>
                        <w:top w:val="none" w:sz="0" w:space="0" w:color="auto"/>
                        <w:left w:val="none" w:sz="0" w:space="0" w:color="auto"/>
                        <w:bottom w:val="none" w:sz="0" w:space="0" w:color="auto"/>
                        <w:right w:val="none" w:sz="0" w:space="0" w:color="auto"/>
                      </w:divBdr>
                    </w:div>
                  </w:divsChild>
                </w:div>
                <w:div w:id="313531100">
                  <w:marLeft w:val="0"/>
                  <w:marRight w:val="0"/>
                  <w:marTop w:val="0"/>
                  <w:marBottom w:val="0"/>
                  <w:divBdr>
                    <w:top w:val="none" w:sz="0" w:space="0" w:color="auto"/>
                    <w:left w:val="none" w:sz="0" w:space="0" w:color="auto"/>
                    <w:bottom w:val="none" w:sz="0" w:space="0" w:color="auto"/>
                    <w:right w:val="none" w:sz="0" w:space="0" w:color="auto"/>
                  </w:divBdr>
                  <w:divsChild>
                    <w:div w:id="1243023658">
                      <w:marLeft w:val="0"/>
                      <w:marRight w:val="0"/>
                      <w:marTop w:val="0"/>
                      <w:marBottom w:val="0"/>
                      <w:divBdr>
                        <w:top w:val="none" w:sz="0" w:space="0" w:color="auto"/>
                        <w:left w:val="none" w:sz="0" w:space="0" w:color="auto"/>
                        <w:bottom w:val="none" w:sz="0" w:space="0" w:color="auto"/>
                        <w:right w:val="none" w:sz="0" w:space="0" w:color="auto"/>
                      </w:divBdr>
                    </w:div>
                  </w:divsChild>
                </w:div>
                <w:div w:id="329411517">
                  <w:marLeft w:val="0"/>
                  <w:marRight w:val="0"/>
                  <w:marTop w:val="0"/>
                  <w:marBottom w:val="0"/>
                  <w:divBdr>
                    <w:top w:val="none" w:sz="0" w:space="0" w:color="auto"/>
                    <w:left w:val="none" w:sz="0" w:space="0" w:color="auto"/>
                    <w:bottom w:val="none" w:sz="0" w:space="0" w:color="auto"/>
                    <w:right w:val="none" w:sz="0" w:space="0" w:color="auto"/>
                  </w:divBdr>
                  <w:divsChild>
                    <w:div w:id="1362702059">
                      <w:marLeft w:val="0"/>
                      <w:marRight w:val="0"/>
                      <w:marTop w:val="0"/>
                      <w:marBottom w:val="0"/>
                      <w:divBdr>
                        <w:top w:val="none" w:sz="0" w:space="0" w:color="auto"/>
                        <w:left w:val="none" w:sz="0" w:space="0" w:color="auto"/>
                        <w:bottom w:val="none" w:sz="0" w:space="0" w:color="auto"/>
                        <w:right w:val="none" w:sz="0" w:space="0" w:color="auto"/>
                      </w:divBdr>
                    </w:div>
                  </w:divsChild>
                </w:div>
                <w:div w:id="367293212">
                  <w:marLeft w:val="0"/>
                  <w:marRight w:val="0"/>
                  <w:marTop w:val="0"/>
                  <w:marBottom w:val="0"/>
                  <w:divBdr>
                    <w:top w:val="none" w:sz="0" w:space="0" w:color="auto"/>
                    <w:left w:val="none" w:sz="0" w:space="0" w:color="auto"/>
                    <w:bottom w:val="none" w:sz="0" w:space="0" w:color="auto"/>
                    <w:right w:val="none" w:sz="0" w:space="0" w:color="auto"/>
                  </w:divBdr>
                  <w:divsChild>
                    <w:div w:id="627855990">
                      <w:marLeft w:val="0"/>
                      <w:marRight w:val="0"/>
                      <w:marTop w:val="0"/>
                      <w:marBottom w:val="0"/>
                      <w:divBdr>
                        <w:top w:val="none" w:sz="0" w:space="0" w:color="auto"/>
                        <w:left w:val="none" w:sz="0" w:space="0" w:color="auto"/>
                        <w:bottom w:val="none" w:sz="0" w:space="0" w:color="auto"/>
                        <w:right w:val="none" w:sz="0" w:space="0" w:color="auto"/>
                      </w:divBdr>
                    </w:div>
                  </w:divsChild>
                </w:div>
                <w:div w:id="386799366">
                  <w:marLeft w:val="0"/>
                  <w:marRight w:val="0"/>
                  <w:marTop w:val="0"/>
                  <w:marBottom w:val="0"/>
                  <w:divBdr>
                    <w:top w:val="none" w:sz="0" w:space="0" w:color="auto"/>
                    <w:left w:val="none" w:sz="0" w:space="0" w:color="auto"/>
                    <w:bottom w:val="none" w:sz="0" w:space="0" w:color="auto"/>
                    <w:right w:val="none" w:sz="0" w:space="0" w:color="auto"/>
                  </w:divBdr>
                  <w:divsChild>
                    <w:div w:id="1634755658">
                      <w:marLeft w:val="0"/>
                      <w:marRight w:val="0"/>
                      <w:marTop w:val="0"/>
                      <w:marBottom w:val="0"/>
                      <w:divBdr>
                        <w:top w:val="none" w:sz="0" w:space="0" w:color="auto"/>
                        <w:left w:val="none" w:sz="0" w:space="0" w:color="auto"/>
                        <w:bottom w:val="none" w:sz="0" w:space="0" w:color="auto"/>
                        <w:right w:val="none" w:sz="0" w:space="0" w:color="auto"/>
                      </w:divBdr>
                    </w:div>
                  </w:divsChild>
                </w:div>
                <w:div w:id="481888981">
                  <w:marLeft w:val="0"/>
                  <w:marRight w:val="0"/>
                  <w:marTop w:val="0"/>
                  <w:marBottom w:val="0"/>
                  <w:divBdr>
                    <w:top w:val="none" w:sz="0" w:space="0" w:color="auto"/>
                    <w:left w:val="none" w:sz="0" w:space="0" w:color="auto"/>
                    <w:bottom w:val="none" w:sz="0" w:space="0" w:color="auto"/>
                    <w:right w:val="none" w:sz="0" w:space="0" w:color="auto"/>
                  </w:divBdr>
                  <w:divsChild>
                    <w:div w:id="2059012457">
                      <w:marLeft w:val="0"/>
                      <w:marRight w:val="0"/>
                      <w:marTop w:val="0"/>
                      <w:marBottom w:val="0"/>
                      <w:divBdr>
                        <w:top w:val="none" w:sz="0" w:space="0" w:color="auto"/>
                        <w:left w:val="none" w:sz="0" w:space="0" w:color="auto"/>
                        <w:bottom w:val="none" w:sz="0" w:space="0" w:color="auto"/>
                        <w:right w:val="none" w:sz="0" w:space="0" w:color="auto"/>
                      </w:divBdr>
                    </w:div>
                  </w:divsChild>
                </w:div>
                <w:div w:id="557014028">
                  <w:marLeft w:val="0"/>
                  <w:marRight w:val="0"/>
                  <w:marTop w:val="0"/>
                  <w:marBottom w:val="0"/>
                  <w:divBdr>
                    <w:top w:val="none" w:sz="0" w:space="0" w:color="auto"/>
                    <w:left w:val="none" w:sz="0" w:space="0" w:color="auto"/>
                    <w:bottom w:val="none" w:sz="0" w:space="0" w:color="auto"/>
                    <w:right w:val="none" w:sz="0" w:space="0" w:color="auto"/>
                  </w:divBdr>
                  <w:divsChild>
                    <w:div w:id="184288827">
                      <w:marLeft w:val="0"/>
                      <w:marRight w:val="0"/>
                      <w:marTop w:val="0"/>
                      <w:marBottom w:val="0"/>
                      <w:divBdr>
                        <w:top w:val="none" w:sz="0" w:space="0" w:color="auto"/>
                        <w:left w:val="none" w:sz="0" w:space="0" w:color="auto"/>
                        <w:bottom w:val="none" w:sz="0" w:space="0" w:color="auto"/>
                        <w:right w:val="none" w:sz="0" w:space="0" w:color="auto"/>
                      </w:divBdr>
                    </w:div>
                  </w:divsChild>
                </w:div>
                <w:div w:id="572662491">
                  <w:marLeft w:val="0"/>
                  <w:marRight w:val="0"/>
                  <w:marTop w:val="0"/>
                  <w:marBottom w:val="0"/>
                  <w:divBdr>
                    <w:top w:val="none" w:sz="0" w:space="0" w:color="auto"/>
                    <w:left w:val="none" w:sz="0" w:space="0" w:color="auto"/>
                    <w:bottom w:val="none" w:sz="0" w:space="0" w:color="auto"/>
                    <w:right w:val="none" w:sz="0" w:space="0" w:color="auto"/>
                  </w:divBdr>
                  <w:divsChild>
                    <w:div w:id="1870100302">
                      <w:marLeft w:val="0"/>
                      <w:marRight w:val="0"/>
                      <w:marTop w:val="0"/>
                      <w:marBottom w:val="0"/>
                      <w:divBdr>
                        <w:top w:val="none" w:sz="0" w:space="0" w:color="auto"/>
                        <w:left w:val="none" w:sz="0" w:space="0" w:color="auto"/>
                        <w:bottom w:val="none" w:sz="0" w:space="0" w:color="auto"/>
                        <w:right w:val="none" w:sz="0" w:space="0" w:color="auto"/>
                      </w:divBdr>
                    </w:div>
                  </w:divsChild>
                </w:div>
                <w:div w:id="588394861">
                  <w:marLeft w:val="0"/>
                  <w:marRight w:val="0"/>
                  <w:marTop w:val="0"/>
                  <w:marBottom w:val="0"/>
                  <w:divBdr>
                    <w:top w:val="none" w:sz="0" w:space="0" w:color="auto"/>
                    <w:left w:val="none" w:sz="0" w:space="0" w:color="auto"/>
                    <w:bottom w:val="none" w:sz="0" w:space="0" w:color="auto"/>
                    <w:right w:val="none" w:sz="0" w:space="0" w:color="auto"/>
                  </w:divBdr>
                  <w:divsChild>
                    <w:div w:id="87385880">
                      <w:marLeft w:val="0"/>
                      <w:marRight w:val="0"/>
                      <w:marTop w:val="0"/>
                      <w:marBottom w:val="0"/>
                      <w:divBdr>
                        <w:top w:val="none" w:sz="0" w:space="0" w:color="auto"/>
                        <w:left w:val="none" w:sz="0" w:space="0" w:color="auto"/>
                        <w:bottom w:val="none" w:sz="0" w:space="0" w:color="auto"/>
                        <w:right w:val="none" w:sz="0" w:space="0" w:color="auto"/>
                      </w:divBdr>
                    </w:div>
                  </w:divsChild>
                </w:div>
                <w:div w:id="607010572">
                  <w:marLeft w:val="0"/>
                  <w:marRight w:val="0"/>
                  <w:marTop w:val="0"/>
                  <w:marBottom w:val="0"/>
                  <w:divBdr>
                    <w:top w:val="none" w:sz="0" w:space="0" w:color="auto"/>
                    <w:left w:val="none" w:sz="0" w:space="0" w:color="auto"/>
                    <w:bottom w:val="none" w:sz="0" w:space="0" w:color="auto"/>
                    <w:right w:val="none" w:sz="0" w:space="0" w:color="auto"/>
                  </w:divBdr>
                  <w:divsChild>
                    <w:div w:id="361201637">
                      <w:marLeft w:val="0"/>
                      <w:marRight w:val="0"/>
                      <w:marTop w:val="0"/>
                      <w:marBottom w:val="0"/>
                      <w:divBdr>
                        <w:top w:val="none" w:sz="0" w:space="0" w:color="auto"/>
                        <w:left w:val="none" w:sz="0" w:space="0" w:color="auto"/>
                        <w:bottom w:val="none" w:sz="0" w:space="0" w:color="auto"/>
                        <w:right w:val="none" w:sz="0" w:space="0" w:color="auto"/>
                      </w:divBdr>
                    </w:div>
                  </w:divsChild>
                </w:div>
                <w:div w:id="668214442">
                  <w:marLeft w:val="0"/>
                  <w:marRight w:val="0"/>
                  <w:marTop w:val="0"/>
                  <w:marBottom w:val="0"/>
                  <w:divBdr>
                    <w:top w:val="none" w:sz="0" w:space="0" w:color="auto"/>
                    <w:left w:val="none" w:sz="0" w:space="0" w:color="auto"/>
                    <w:bottom w:val="none" w:sz="0" w:space="0" w:color="auto"/>
                    <w:right w:val="none" w:sz="0" w:space="0" w:color="auto"/>
                  </w:divBdr>
                  <w:divsChild>
                    <w:div w:id="2074115152">
                      <w:marLeft w:val="0"/>
                      <w:marRight w:val="0"/>
                      <w:marTop w:val="0"/>
                      <w:marBottom w:val="0"/>
                      <w:divBdr>
                        <w:top w:val="none" w:sz="0" w:space="0" w:color="auto"/>
                        <w:left w:val="none" w:sz="0" w:space="0" w:color="auto"/>
                        <w:bottom w:val="none" w:sz="0" w:space="0" w:color="auto"/>
                        <w:right w:val="none" w:sz="0" w:space="0" w:color="auto"/>
                      </w:divBdr>
                    </w:div>
                  </w:divsChild>
                </w:div>
                <w:div w:id="698046428">
                  <w:marLeft w:val="0"/>
                  <w:marRight w:val="0"/>
                  <w:marTop w:val="0"/>
                  <w:marBottom w:val="0"/>
                  <w:divBdr>
                    <w:top w:val="none" w:sz="0" w:space="0" w:color="auto"/>
                    <w:left w:val="none" w:sz="0" w:space="0" w:color="auto"/>
                    <w:bottom w:val="none" w:sz="0" w:space="0" w:color="auto"/>
                    <w:right w:val="none" w:sz="0" w:space="0" w:color="auto"/>
                  </w:divBdr>
                  <w:divsChild>
                    <w:div w:id="537161834">
                      <w:marLeft w:val="0"/>
                      <w:marRight w:val="0"/>
                      <w:marTop w:val="0"/>
                      <w:marBottom w:val="0"/>
                      <w:divBdr>
                        <w:top w:val="none" w:sz="0" w:space="0" w:color="auto"/>
                        <w:left w:val="none" w:sz="0" w:space="0" w:color="auto"/>
                        <w:bottom w:val="none" w:sz="0" w:space="0" w:color="auto"/>
                        <w:right w:val="none" w:sz="0" w:space="0" w:color="auto"/>
                      </w:divBdr>
                    </w:div>
                  </w:divsChild>
                </w:div>
                <w:div w:id="713189335">
                  <w:marLeft w:val="0"/>
                  <w:marRight w:val="0"/>
                  <w:marTop w:val="0"/>
                  <w:marBottom w:val="0"/>
                  <w:divBdr>
                    <w:top w:val="none" w:sz="0" w:space="0" w:color="auto"/>
                    <w:left w:val="none" w:sz="0" w:space="0" w:color="auto"/>
                    <w:bottom w:val="none" w:sz="0" w:space="0" w:color="auto"/>
                    <w:right w:val="none" w:sz="0" w:space="0" w:color="auto"/>
                  </w:divBdr>
                  <w:divsChild>
                    <w:div w:id="1112629089">
                      <w:marLeft w:val="0"/>
                      <w:marRight w:val="0"/>
                      <w:marTop w:val="0"/>
                      <w:marBottom w:val="0"/>
                      <w:divBdr>
                        <w:top w:val="none" w:sz="0" w:space="0" w:color="auto"/>
                        <w:left w:val="none" w:sz="0" w:space="0" w:color="auto"/>
                        <w:bottom w:val="none" w:sz="0" w:space="0" w:color="auto"/>
                        <w:right w:val="none" w:sz="0" w:space="0" w:color="auto"/>
                      </w:divBdr>
                    </w:div>
                  </w:divsChild>
                </w:div>
                <w:div w:id="748648703">
                  <w:marLeft w:val="0"/>
                  <w:marRight w:val="0"/>
                  <w:marTop w:val="0"/>
                  <w:marBottom w:val="0"/>
                  <w:divBdr>
                    <w:top w:val="none" w:sz="0" w:space="0" w:color="auto"/>
                    <w:left w:val="none" w:sz="0" w:space="0" w:color="auto"/>
                    <w:bottom w:val="none" w:sz="0" w:space="0" w:color="auto"/>
                    <w:right w:val="none" w:sz="0" w:space="0" w:color="auto"/>
                  </w:divBdr>
                  <w:divsChild>
                    <w:div w:id="2011179295">
                      <w:marLeft w:val="0"/>
                      <w:marRight w:val="0"/>
                      <w:marTop w:val="0"/>
                      <w:marBottom w:val="0"/>
                      <w:divBdr>
                        <w:top w:val="none" w:sz="0" w:space="0" w:color="auto"/>
                        <w:left w:val="none" w:sz="0" w:space="0" w:color="auto"/>
                        <w:bottom w:val="none" w:sz="0" w:space="0" w:color="auto"/>
                        <w:right w:val="none" w:sz="0" w:space="0" w:color="auto"/>
                      </w:divBdr>
                    </w:div>
                  </w:divsChild>
                </w:div>
                <w:div w:id="815799217">
                  <w:marLeft w:val="0"/>
                  <w:marRight w:val="0"/>
                  <w:marTop w:val="0"/>
                  <w:marBottom w:val="0"/>
                  <w:divBdr>
                    <w:top w:val="none" w:sz="0" w:space="0" w:color="auto"/>
                    <w:left w:val="none" w:sz="0" w:space="0" w:color="auto"/>
                    <w:bottom w:val="none" w:sz="0" w:space="0" w:color="auto"/>
                    <w:right w:val="none" w:sz="0" w:space="0" w:color="auto"/>
                  </w:divBdr>
                  <w:divsChild>
                    <w:div w:id="978613931">
                      <w:marLeft w:val="0"/>
                      <w:marRight w:val="0"/>
                      <w:marTop w:val="0"/>
                      <w:marBottom w:val="0"/>
                      <w:divBdr>
                        <w:top w:val="none" w:sz="0" w:space="0" w:color="auto"/>
                        <w:left w:val="none" w:sz="0" w:space="0" w:color="auto"/>
                        <w:bottom w:val="none" w:sz="0" w:space="0" w:color="auto"/>
                        <w:right w:val="none" w:sz="0" w:space="0" w:color="auto"/>
                      </w:divBdr>
                    </w:div>
                  </w:divsChild>
                </w:div>
                <w:div w:id="876622733">
                  <w:marLeft w:val="0"/>
                  <w:marRight w:val="0"/>
                  <w:marTop w:val="0"/>
                  <w:marBottom w:val="0"/>
                  <w:divBdr>
                    <w:top w:val="none" w:sz="0" w:space="0" w:color="auto"/>
                    <w:left w:val="none" w:sz="0" w:space="0" w:color="auto"/>
                    <w:bottom w:val="none" w:sz="0" w:space="0" w:color="auto"/>
                    <w:right w:val="none" w:sz="0" w:space="0" w:color="auto"/>
                  </w:divBdr>
                  <w:divsChild>
                    <w:div w:id="1863128564">
                      <w:marLeft w:val="0"/>
                      <w:marRight w:val="0"/>
                      <w:marTop w:val="0"/>
                      <w:marBottom w:val="0"/>
                      <w:divBdr>
                        <w:top w:val="none" w:sz="0" w:space="0" w:color="auto"/>
                        <w:left w:val="none" w:sz="0" w:space="0" w:color="auto"/>
                        <w:bottom w:val="none" w:sz="0" w:space="0" w:color="auto"/>
                        <w:right w:val="none" w:sz="0" w:space="0" w:color="auto"/>
                      </w:divBdr>
                    </w:div>
                  </w:divsChild>
                </w:div>
                <w:div w:id="926618171">
                  <w:marLeft w:val="0"/>
                  <w:marRight w:val="0"/>
                  <w:marTop w:val="0"/>
                  <w:marBottom w:val="0"/>
                  <w:divBdr>
                    <w:top w:val="none" w:sz="0" w:space="0" w:color="auto"/>
                    <w:left w:val="none" w:sz="0" w:space="0" w:color="auto"/>
                    <w:bottom w:val="none" w:sz="0" w:space="0" w:color="auto"/>
                    <w:right w:val="none" w:sz="0" w:space="0" w:color="auto"/>
                  </w:divBdr>
                  <w:divsChild>
                    <w:div w:id="1677028571">
                      <w:marLeft w:val="0"/>
                      <w:marRight w:val="0"/>
                      <w:marTop w:val="0"/>
                      <w:marBottom w:val="0"/>
                      <w:divBdr>
                        <w:top w:val="none" w:sz="0" w:space="0" w:color="auto"/>
                        <w:left w:val="none" w:sz="0" w:space="0" w:color="auto"/>
                        <w:bottom w:val="none" w:sz="0" w:space="0" w:color="auto"/>
                        <w:right w:val="none" w:sz="0" w:space="0" w:color="auto"/>
                      </w:divBdr>
                    </w:div>
                  </w:divsChild>
                </w:div>
                <w:div w:id="964852802">
                  <w:marLeft w:val="0"/>
                  <w:marRight w:val="0"/>
                  <w:marTop w:val="0"/>
                  <w:marBottom w:val="0"/>
                  <w:divBdr>
                    <w:top w:val="none" w:sz="0" w:space="0" w:color="auto"/>
                    <w:left w:val="none" w:sz="0" w:space="0" w:color="auto"/>
                    <w:bottom w:val="none" w:sz="0" w:space="0" w:color="auto"/>
                    <w:right w:val="none" w:sz="0" w:space="0" w:color="auto"/>
                  </w:divBdr>
                  <w:divsChild>
                    <w:div w:id="1028524521">
                      <w:marLeft w:val="0"/>
                      <w:marRight w:val="0"/>
                      <w:marTop w:val="0"/>
                      <w:marBottom w:val="0"/>
                      <w:divBdr>
                        <w:top w:val="none" w:sz="0" w:space="0" w:color="auto"/>
                        <w:left w:val="none" w:sz="0" w:space="0" w:color="auto"/>
                        <w:bottom w:val="none" w:sz="0" w:space="0" w:color="auto"/>
                        <w:right w:val="none" w:sz="0" w:space="0" w:color="auto"/>
                      </w:divBdr>
                    </w:div>
                  </w:divsChild>
                </w:div>
                <w:div w:id="996495898">
                  <w:marLeft w:val="0"/>
                  <w:marRight w:val="0"/>
                  <w:marTop w:val="0"/>
                  <w:marBottom w:val="0"/>
                  <w:divBdr>
                    <w:top w:val="none" w:sz="0" w:space="0" w:color="auto"/>
                    <w:left w:val="none" w:sz="0" w:space="0" w:color="auto"/>
                    <w:bottom w:val="none" w:sz="0" w:space="0" w:color="auto"/>
                    <w:right w:val="none" w:sz="0" w:space="0" w:color="auto"/>
                  </w:divBdr>
                  <w:divsChild>
                    <w:div w:id="617491384">
                      <w:marLeft w:val="0"/>
                      <w:marRight w:val="0"/>
                      <w:marTop w:val="0"/>
                      <w:marBottom w:val="0"/>
                      <w:divBdr>
                        <w:top w:val="none" w:sz="0" w:space="0" w:color="auto"/>
                        <w:left w:val="none" w:sz="0" w:space="0" w:color="auto"/>
                        <w:bottom w:val="none" w:sz="0" w:space="0" w:color="auto"/>
                        <w:right w:val="none" w:sz="0" w:space="0" w:color="auto"/>
                      </w:divBdr>
                    </w:div>
                  </w:divsChild>
                </w:div>
                <w:div w:id="1005326032">
                  <w:marLeft w:val="0"/>
                  <w:marRight w:val="0"/>
                  <w:marTop w:val="0"/>
                  <w:marBottom w:val="0"/>
                  <w:divBdr>
                    <w:top w:val="none" w:sz="0" w:space="0" w:color="auto"/>
                    <w:left w:val="none" w:sz="0" w:space="0" w:color="auto"/>
                    <w:bottom w:val="none" w:sz="0" w:space="0" w:color="auto"/>
                    <w:right w:val="none" w:sz="0" w:space="0" w:color="auto"/>
                  </w:divBdr>
                  <w:divsChild>
                    <w:div w:id="1192689969">
                      <w:marLeft w:val="0"/>
                      <w:marRight w:val="0"/>
                      <w:marTop w:val="0"/>
                      <w:marBottom w:val="0"/>
                      <w:divBdr>
                        <w:top w:val="none" w:sz="0" w:space="0" w:color="auto"/>
                        <w:left w:val="none" w:sz="0" w:space="0" w:color="auto"/>
                        <w:bottom w:val="none" w:sz="0" w:space="0" w:color="auto"/>
                        <w:right w:val="none" w:sz="0" w:space="0" w:color="auto"/>
                      </w:divBdr>
                    </w:div>
                  </w:divsChild>
                </w:div>
                <w:div w:id="1011294838">
                  <w:marLeft w:val="0"/>
                  <w:marRight w:val="0"/>
                  <w:marTop w:val="0"/>
                  <w:marBottom w:val="0"/>
                  <w:divBdr>
                    <w:top w:val="none" w:sz="0" w:space="0" w:color="auto"/>
                    <w:left w:val="none" w:sz="0" w:space="0" w:color="auto"/>
                    <w:bottom w:val="none" w:sz="0" w:space="0" w:color="auto"/>
                    <w:right w:val="none" w:sz="0" w:space="0" w:color="auto"/>
                  </w:divBdr>
                  <w:divsChild>
                    <w:div w:id="2060738168">
                      <w:marLeft w:val="0"/>
                      <w:marRight w:val="0"/>
                      <w:marTop w:val="0"/>
                      <w:marBottom w:val="0"/>
                      <w:divBdr>
                        <w:top w:val="none" w:sz="0" w:space="0" w:color="auto"/>
                        <w:left w:val="none" w:sz="0" w:space="0" w:color="auto"/>
                        <w:bottom w:val="none" w:sz="0" w:space="0" w:color="auto"/>
                        <w:right w:val="none" w:sz="0" w:space="0" w:color="auto"/>
                      </w:divBdr>
                    </w:div>
                  </w:divsChild>
                </w:div>
                <w:div w:id="1089352312">
                  <w:marLeft w:val="0"/>
                  <w:marRight w:val="0"/>
                  <w:marTop w:val="0"/>
                  <w:marBottom w:val="0"/>
                  <w:divBdr>
                    <w:top w:val="none" w:sz="0" w:space="0" w:color="auto"/>
                    <w:left w:val="none" w:sz="0" w:space="0" w:color="auto"/>
                    <w:bottom w:val="none" w:sz="0" w:space="0" w:color="auto"/>
                    <w:right w:val="none" w:sz="0" w:space="0" w:color="auto"/>
                  </w:divBdr>
                  <w:divsChild>
                    <w:div w:id="1659309185">
                      <w:marLeft w:val="0"/>
                      <w:marRight w:val="0"/>
                      <w:marTop w:val="0"/>
                      <w:marBottom w:val="0"/>
                      <w:divBdr>
                        <w:top w:val="none" w:sz="0" w:space="0" w:color="auto"/>
                        <w:left w:val="none" w:sz="0" w:space="0" w:color="auto"/>
                        <w:bottom w:val="none" w:sz="0" w:space="0" w:color="auto"/>
                        <w:right w:val="none" w:sz="0" w:space="0" w:color="auto"/>
                      </w:divBdr>
                    </w:div>
                  </w:divsChild>
                </w:div>
                <w:div w:id="1096511821">
                  <w:marLeft w:val="0"/>
                  <w:marRight w:val="0"/>
                  <w:marTop w:val="0"/>
                  <w:marBottom w:val="0"/>
                  <w:divBdr>
                    <w:top w:val="none" w:sz="0" w:space="0" w:color="auto"/>
                    <w:left w:val="none" w:sz="0" w:space="0" w:color="auto"/>
                    <w:bottom w:val="none" w:sz="0" w:space="0" w:color="auto"/>
                    <w:right w:val="none" w:sz="0" w:space="0" w:color="auto"/>
                  </w:divBdr>
                  <w:divsChild>
                    <w:div w:id="2126805356">
                      <w:marLeft w:val="0"/>
                      <w:marRight w:val="0"/>
                      <w:marTop w:val="0"/>
                      <w:marBottom w:val="0"/>
                      <w:divBdr>
                        <w:top w:val="none" w:sz="0" w:space="0" w:color="auto"/>
                        <w:left w:val="none" w:sz="0" w:space="0" w:color="auto"/>
                        <w:bottom w:val="none" w:sz="0" w:space="0" w:color="auto"/>
                        <w:right w:val="none" w:sz="0" w:space="0" w:color="auto"/>
                      </w:divBdr>
                    </w:div>
                  </w:divsChild>
                </w:div>
                <w:div w:id="1110199462">
                  <w:marLeft w:val="0"/>
                  <w:marRight w:val="0"/>
                  <w:marTop w:val="0"/>
                  <w:marBottom w:val="0"/>
                  <w:divBdr>
                    <w:top w:val="none" w:sz="0" w:space="0" w:color="auto"/>
                    <w:left w:val="none" w:sz="0" w:space="0" w:color="auto"/>
                    <w:bottom w:val="none" w:sz="0" w:space="0" w:color="auto"/>
                    <w:right w:val="none" w:sz="0" w:space="0" w:color="auto"/>
                  </w:divBdr>
                  <w:divsChild>
                    <w:div w:id="780034410">
                      <w:marLeft w:val="0"/>
                      <w:marRight w:val="0"/>
                      <w:marTop w:val="0"/>
                      <w:marBottom w:val="0"/>
                      <w:divBdr>
                        <w:top w:val="none" w:sz="0" w:space="0" w:color="auto"/>
                        <w:left w:val="none" w:sz="0" w:space="0" w:color="auto"/>
                        <w:bottom w:val="none" w:sz="0" w:space="0" w:color="auto"/>
                        <w:right w:val="none" w:sz="0" w:space="0" w:color="auto"/>
                      </w:divBdr>
                    </w:div>
                  </w:divsChild>
                </w:div>
                <w:div w:id="1147285424">
                  <w:marLeft w:val="0"/>
                  <w:marRight w:val="0"/>
                  <w:marTop w:val="0"/>
                  <w:marBottom w:val="0"/>
                  <w:divBdr>
                    <w:top w:val="none" w:sz="0" w:space="0" w:color="auto"/>
                    <w:left w:val="none" w:sz="0" w:space="0" w:color="auto"/>
                    <w:bottom w:val="none" w:sz="0" w:space="0" w:color="auto"/>
                    <w:right w:val="none" w:sz="0" w:space="0" w:color="auto"/>
                  </w:divBdr>
                  <w:divsChild>
                    <w:div w:id="1005790002">
                      <w:marLeft w:val="0"/>
                      <w:marRight w:val="0"/>
                      <w:marTop w:val="0"/>
                      <w:marBottom w:val="0"/>
                      <w:divBdr>
                        <w:top w:val="none" w:sz="0" w:space="0" w:color="auto"/>
                        <w:left w:val="none" w:sz="0" w:space="0" w:color="auto"/>
                        <w:bottom w:val="none" w:sz="0" w:space="0" w:color="auto"/>
                        <w:right w:val="none" w:sz="0" w:space="0" w:color="auto"/>
                      </w:divBdr>
                    </w:div>
                  </w:divsChild>
                </w:div>
                <w:div w:id="1148783506">
                  <w:marLeft w:val="0"/>
                  <w:marRight w:val="0"/>
                  <w:marTop w:val="0"/>
                  <w:marBottom w:val="0"/>
                  <w:divBdr>
                    <w:top w:val="none" w:sz="0" w:space="0" w:color="auto"/>
                    <w:left w:val="none" w:sz="0" w:space="0" w:color="auto"/>
                    <w:bottom w:val="none" w:sz="0" w:space="0" w:color="auto"/>
                    <w:right w:val="none" w:sz="0" w:space="0" w:color="auto"/>
                  </w:divBdr>
                  <w:divsChild>
                    <w:div w:id="1983541157">
                      <w:marLeft w:val="0"/>
                      <w:marRight w:val="0"/>
                      <w:marTop w:val="0"/>
                      <w:marBottom w:val="0"/>
                      <w:divBdr>
                        <w:top w:val="none" w:sz="0" w:space="0" w:color="auto"/>
                        <w:left w:val="none" w:sz="0" w:space="0" w:color="auto"/>
                        <w:bottom w:val="none" w:sz="0" w:space="0" w:color="auto"/>
                        <w:right w:val="none" w:sz="0" w:space="0" w:color="auto"/>
                      </w:divBdr>
                    </w:div>
                  </w:divsChild>
                </w:div>
                <w:div w:id="1243956267">
                  <w:marLeft w:val="0"/>
                  <w:marRight w:val="0"/>
                  <w:marTop w:val="0"/>
                  <w:marBottom w:val="0"/>
                  <w:divBdr>
                    <w:top w:val="none" w:sz="0" w:space="0" w:color="auto"/>
                    <w:left w:val="none" w:sz="0" w:space="0" w:color="auto"/>
                    <w:bottom w:val="none" w:sz="0" w:space="0" w:color="auto"/>
                    <w:right w:val="none" w:sz="0" w:space="0" w:color="auto"/>
                  </w:divBdr>
                  <w:divsChild>
                    <w:div w:id="1878396167">
                      <w:marLeft w:val="0"/>
                      <w:marRight w:val="0"/>
                      <w:marTop w:val="0"/>
                      <w:marBottom w:val="0"/>
                      <w:divBdr>
                        <w:top w:val="none" w:sz="0" w:space="0" w:color="auto"/>
                        <w:left w:val="none" w:sz="0" w:space="0" w:color="auto"/>
                        <w:bottom w:val="none" w:sz="0" w:space="0" w:color="auto"/>
                        <w:right w:val="none" w:sz="0" w:space="0" w:color="auto"/>
                      </w:divBdr>
                    </w:div>
                  </w:divsChild>
                </w:div>
                <w:div w:id="1279289144">
                  <w:marLeft w:val="0"/>
                  <w:marRight w:val="0"/>
                  <w:marTop w:val="0"/>
                  <w:marBottom w:val="0"/>
                  <w:divBdr>
                    <w:top w:val="none" w:sz="0" w:space="0" w:color="auto"/>
                    <w:left w:val="none" w:sz="0" w:space="0" w:color="auto"/>
                    <w:bottom w:val="none" w:sz="0" w:space="0" w:color="auto"/>
                    <w:right w:val="none" w:sz="0" w:space="0" w:color="auto"/>
                  </w:divBdr>
                  <w:divsChild>
                    <w:div w:id="1593778524">
                      <w:marLeft w:val="0"/>
                      <w:marRight w:val="0"/>
                      <w:marTop w:val="0"/>
                      <w:marBottom w:val="0"/>
                      <w:divBdr>
                        <w:top w:val="none" w:sz="0" w:space="0" w:color="auto"/>
                        <w:left w:val="none" w:sz="0" w:space="0" w:color="auto"/>
                        <w:bottom w:val="none" w:sz="0" w:space="0" w:color="auto"/>
                        <w:right w:val="none" w:sz="0" w:space="0" w:color="auto"/>
                      </w:divBdr>
                    </w:div>
                  </w:divsChild>
                </w:div>
                <w:div w:id="1305086340">
                  <w:marLeft w:val="0"/>
                  <w:marRight w:val="0"/>
                  <w:marTop w:val="0"/>
                  <w:marBottom w:val="0"/>
                  <w:divBdr>
                    <w:top w:val="none" w:sz="0" w:space="0" w:color="auto"/>
                    <w:left w:val="none" w:sz="0" w:space="0" w:color="auto"/>
                    <w:bottom w:val="none" w:sz="0" w:space="0" w:color="auto"/>
                    <w:right w:val="none" w:sz="0" w:space="0" w:color="auto"/>
                  </w:divBdr>
                  <w:divsChild>
                    <w:div w:id="746152742">
                      <w:marLeft w:val="0"/>
                      <w:marRight w:val="0"/>
                      <w:marTop w:val="0"/>
                      <w:marBottom w:val="0"/>
                      <w:divBdr>
                        <w:top w:val="none" w:sz="0" w:space="0" w:color="auto"/>
                        <w:left w:val="none" w:sz="0" w:space="0" w:color="auto"/>
                        <w:bottom w:val="none" w:sz="0" w:space="0" w:color="auto"/>
                        <w:right w:val="none" w:sz="0" w:space="0" w:color="auto"/>
                      </w:divBdr>
                    </w:div>
                  </w:divsChild>
                </w:div>
                <w:div w:id="1348405444">
                  <w:marLeft w:val="0"/>
                  <w:marRight w:val="0"/>
                  <w:marTop w:val="0"/>
                  <w:marBottom w:val="0"/>
                  <w:divBdr>
                    <w:top w:val="none" w:sz="0" w:space="0" w:color="auto"/>
                    <w:left w:val="none" w:sz="0" w:space="0" w:color="auto"/>
                    <w:bottom w:val="none" w:sz="0" w:space="0" w:color="auto"/>
                    <w:right w:val="none" w:sz="0" w:space="0" w:color="auto"/>
                  </w:divBdr>
                  <w:divsChild>
                    <w:div w:id="800609068">
                      <w:marLeft w:val="0"/>
                      <w:marRight w:val="0"/>
                      <w:marTop w:val="0"/>
                      <w:marBottom w:val="0"/>
                      <w:divBdr>
                        <w:top w:val="none" w:sz="0" w:space="0" w:color="auto"/>
                        <w:left w:val="none" w:sz="0" w:space="0" w:color="auto"/>
                        <w:bottom w:val="none" w:sz="0" w:space="0" w:color="auto"/>
                        <w:right w:val="none" w:sz="0" w:space="0" w:color="auto"/>
                      </w:divBdr>
                    </w:div>
                  </w:divsChild>
                </w:div>
                <w:div w:id="1383213320">
                  <w:marLeft w:val="0"/>
                  <w:marRight w:val="0"/>
                  <w:marTop w:val="0"/>
                  <w:marBottom w:val="0"/>
                  <w:divBdr>
                    <w:top w:val="none" w:sz="0" w:space="0" w:color="auto"/>
                    <w:left w:val="none" w:sz="0" w:space="0" w:color="auto"/>
                    <w:bottom w:val="none" w:sz="0" w:space="0" w:color="auto"/>
                    <w:right w:val="none" w:sz="0" w:space="0" w:color="auto"/>
                  </w:divBdr>
                  <w:divsChild>
                    <w:div w:id="788745754">
                      <w:marLeft w:val="0"/>
                      <w:marRight w:val="0"/>
                      <w:marTop w:val="0"/>
                      <w:marBottom w:val="0"/>
                      <w:divBdr>
                        <w:top w:val="none" w:sz="0" w:space="0" w:color="auto"/>
                        <w:left w:val="none" w:sz="0" w:space="0" w:color="auto"/>
                        <w:bottom w:val="none" w:sz="0" w:space="0" w:color="auto"/>
                        <w:right w:val="none" w:sz="0" w:space="0" w:color="auto"/>
                      </w:divBdr>
                    </w:div>
                  </w:divsChild>
                </w:div>
                <w:div w:id="1411931402">
                  <w:marLeft w:val="0"/>
                  <w:marRight w:val="0"/>
                  <w:marTop w:val="0"/>
                  <w:marBottom w:val="0"/>
                  <w:divBdr>
                    <w:top w:val="none" w:sz="0" w:space="0" w:color="auto"/>
                    <w:left w:val="none" w:sz="0" w:space="0" w:color="auto"/>
                    <w:bottom w:val="none" w:sz="0" w:space="0" w:color="auto"/>
                    <w:right w:val="none" w:sz="0" w:space="0" w:color="auto"/>
                  </w:divBdr>
                  <w:divsChild>
                    <w:div w:id="935289545">
                      <w:marLeft w:val="0"/>
                      <w:marRight w:val="0"/>
                      <w:marTop w:val="0"/>
                      <w:marBottom w:val="0"/>
                      <w:divBdr>
                        <w:top w:val="none" w:sz="0" w:space="0" w:color="auto"/>
                        <w:left w:val="none" w:sz="0" w:space="0" w:color="auto"/>
                        <w:bottom w:val="none" w:sz="0" w:space="0" w:color="auto"/>
                        <w:right w:val="none" w:sz="0" w:space="0" w:color="auto"/>
                      </w:divBdr>
                    </w:div>
                  </w:divsChild>
                </w:div>
                <w:div w:id="1438209900">
                  <w:marLeft w:val="0"/>
                  <w:marRight w:val="0"/>
                  <w:marTop w:val="0"/>
                  <w:marBottom w:val="0"/>
                  <w:divBdr>
                    <w:top w:val="none" w:sz="0" w:space="0" w:color="auto"/>
                    <w:left w:val="none" w:sz="0" w:space="0" w:color="auto"/>
                    <w:bottom w:val="none" w:sz="0" w:space="0" w:color="auto"/>
                    <w:right w:val="none" w:sz="0" w:space="0" w:color="auto"/>
                  </w:divBdr>
                  <w:divsChild>
                    <w:div w:id="35929088">
                      <w:marLeft w:val="0"/>
                      <w:marRight w:val="0"/>
                      <w:marTop w:val="0"/>
                      <w:marBottom w:val="0"/>
                      <w:divBdr>
                        <w:top w:val="none" w:sz="0" w:space="0" w:color="auto"/>
                        <w:left w:val="none" w:sz="0" w:space="0" w:color="auto"/>
                        <w:bottom w:val="none" w:sz="0" w:space="0" w:color="auto"/>
                        <w:right w:val="none" w:sz="0" w:space="0" w:color="auto"/>
                      </w:divBdr>
                    </w:div>
                  </w:divsChild>
                </w:div>
                <w:div w:id="1497766517">
                  <w:marLeft w:val="0"/>
                  <w:marRight w:val="0"/>
                  <w:marTop w:val="0"/>
                  <w:marBottom w:val="0"/>
                  <w:divBdr>
                    <w:top w:val="none" w:sz="0" w:space="0" w:color="auto"/>
                    <w:left w:val="none" w:sz="0" w:space="0" w:color="auto"/>
                    <w:bottom w:val="none" w:sz="0" w:space="0" w:color="auto"/>
                    <w:right w:val="none" w:sz="0" w:space="0" w:color="auto"/>
                  </w:divBdr>
                  <w:divsChild>
                    <w:div w:id="2069106491">
                      <w:marLeft w:val="0"/>
                      <w:marRight w:val="0"/>
                      <w:marTop w:val="0"/>
                      <w:marBottom w:val="0"/>
                      <w:divBdr>
                        <w:top w:val="none" w:sz="0" w:space="0" w:color="auto"/>
                        <w:left w:val="none" w:sz="0" w:space="0" w:color="auto"/>
                        <w:bottom w:val="none" w:sz="0" w:space="0" w:color="auto"/>
                        <w:right w:val="none" w:sz="0" w:space="0" w:color="auto"/>
                      </w:divBdr>
                    </w:div>
                  </w:divsChild>
                </w:div>
                <w:div w:id="1502508881">
                  <w:marLeft w:val="0"/>
                  <w:marRight w:val="0"/>
                  <w:marTop w:val="0"/>
                  <w:marBottom w:val="0"/>
                  <w:divBdr>
                    <w:top w:val="none" w:sz="0" w:space="0" w:color="auto"/>
                    <w:left w:val="none" w:sz="0" w:space="0" w:color="auto"/>
                    <w:bottom w:val="none" w:sz="0" w:space="0" w:color="auto"/>
                    <w:right w:val="none" w:sz="0" w:space="0" w:color="auto"/>
                  </w:divBdr>
                  <w:divsChild>
                    <w:div w:id="38435524">
                      <w:marLeft w:val="0"/>
                      <w:marRight w:val="0"/>
                      <w:marTop w:val="0"/>
                      <w:marBottom w:val="0"/>
                      <w:divBdr>
                        <w:top w:val="none" w:sz="0" w:space="0" w:color="auto"/>
                        <w:left w:val="none" w:sz="0" w:space="0" w:color="auto"/>
                        <w:bottom w:val="none" w:sz="0" w:space="0" w:color="auto"/>
                        <w:right w:val="none" w:sz="0" w:space="0" w:color="auto"/>
                      </w:divBdr>
                    </w:div>
                  </w:divsChild>
                </w:div>
                <w:div w:id="1561476857">
                  <w:marLeft w:val="0"/>
                  <w:marRight w:val="0"/>
                  <w:marTop w:val="0"/>
                  <w:marBottom w:val="0"/>
                  <w:divBdr>
                    <w:top w:val="none" w:sz="0" w:space="0" w:color="auto"/>
                    <w:left w:val="none" w:sz="0" w:space="0" w:color="auto"/>
                    <w:bottom w:val="none" w:sz="0" w:space="0" w:color="auto"/>
                    <w:right w:val="none" w:sz="0" w:space="0" w:color="auto"/>
                  </w:divBdr>
                  <w:divsChild>
                    <w:div w:id="710376843">
                      <w:marLeft w:val="0"/>
                      <w:marRight w:val="0"/>
                      <w:marTop w:val="0"/>
                      <w:marBottom w:val="0"/>
                      <w:divBdr>
                        <w:top w:val="none" w:sz="0" w:space="0" w:color="auto"/>
                        <w:left w:val="none" w:sz="0" w:space="0" w:color="auto"/>
                        <w:bottom w:val="none" w:sz="0" w:space="0" w:color="auto"/>
                        <w:right w:val="none" w:sz="0" w:space="0" w:color="auto"/>
                      </w:divBdr>
                    </w:div>
                  </w:divsChild>
                </w:div>
                <w:div w:id="1657807326">
                  <w:marLeft w:val="0"/>
                  <w:marRight w:val="0"/>
                  <w:marTop w:val="0"/>
                  <w:marBottom w:val="0"/>
                  <w:divBdr>
                    <w:top w:val="none" w:sz="0" w:space="0" w:color="auto"/>
                    <w:left w:val="none" w:sz="0" w:space="0" w:color="auto"/>
                    <w:bottom w:val="none" w:sz="0" w:space="0" w:color="auto"/>
                    <w:right w:val="none" w:sz="0" w:space="0" w:color="auto"/>
                  </w:divBdr>
                  <w:divsChild>
                    <w:div w:id="2056930078">
                      <w:marLeft w:val="0"/>
                      <w:marRight w:val="0"/>
                      <w:marTop w:val="0"/>
                      <w:marBottom w:val="0"/>
                      <w:divBdr>
                        <w:top w:val="none" w:sz="0" w:space="0" w:color="auto"/>
                        <w:left w:val="none" w:sz="0" w:space="0" w:color="auto"/>
                        <w:bottom w:val="none" w:sz="0" w:space="0" w:color="auto"/>
                        <w:right w:val="none" w:sz="0" w:space="0" w:color="auto"/>
                      </w:divBdr>
                    </w:div>
                  </w:divsChild>
                </w:div>
                <w:div w:id="1690714480">
                  <w:marLeft w:val="0"/>
                  <w:marRight w:val="0"/>
                  <w:marTop w:val="0"/>
                  <w:marBottom w:val="0"/>
                  <w:divBdr>
                    <w:top w:val="none" w:sz="0" w:space="0" w:color="auto"/>
                    <w:left w:val="none" w:sz="0" w:space="0" w:color="auto"/>
                    <w:bottom w:val="none" w:sz="0" w:space="0" w:color="auto"/>
                    <w:right w:val="none" w:sz="0" w:space="0" w:color="auto"/>
                  </w:divBdr>
                  <w:divsChild>
                    <w:div w:id="1821729081">
                      <w:marLeft w:val="0"/>
                      <w:marRight w:val="0"/>
                      <w:marTop w:val="0"/>
                      <w:marBottom w:val="0"/>
                      <w:divBdr>
                        <w:top w:val="none" w:sz="0" w:space="0" w:color="auto"/>
                        <w:left w:val="none" w:sz="0" w:space="0" w:color="auto"/>
                        <w:bottom w:val="none" w:sz="0" w:space="0" w:color="auto"/>
                        <w:right w:val="none" w:sz="0" w:space="0" w:color="auto"/>
                      </w:divBdr>
                    </w:div>
                  </w:divsChild>
                </w:div>
                <w:div w:id="1733625205">
                  <w:marLeft w:val="0"/>
                  <w:marRight w:val="0"/>
                  <w:marTop w:val="0"/>
                  <w:marBottom w:val="0"/>
                  <w:divBdr>
                    <w:top w:val="none" w:sz="0" w:space="0" w:color="auto"/>
                    <w:left w:val="none" w:sz="0" w:space="0" w:color="auto"/>
                    <w:bottom w:val="none" w:sz="0" w:space="0" w:color="auto"/>
                    <w:right w:val="none" w:sz="0" w:space="0" w:color="auto"/>
                  </w:divBdr>
                  <w:divsChild>
                    <w:div w:id="1395155070">
                      <w:marLeft w:val="0"/>
                      <w:marRight w:val="0"/>
                      <w:marTop w:val="0"/>
                      <w:marBottom w:val="0"/>
                      <w:divBdr>
                        <w:top w:val="none" w:sz="0" w:space="0" w:color="auto"/>
                        <w:left w:val="none" w:sz="0" w:space="0" w:color="auto"/>
                        <w:bottom w:val="none" w:sz="0" w:space="0" w:color="auto"/>
                        <w:right w:val="none" w:sz="0" w:space="0" w:color="auto"/>
                      </w:divBdr>
                    </w:div>
                  </w:divsChild>
                </w:div>
                <w:div w:id="1762874580">
                  <w:marLeft w:val="0"/>
                  <w:marRight w:val="0"/>
                  <w:marTop w:val="0"/>
                  <w:marBottom w:val="0"/>
                  <w:divBdr>
                    <w:top w:val="none" w:sz="0" w:space="0" w:color="auto"/>
                    <w:left w:val="none" w:sz="0" w:space="0" w:color="auto"/>
                    <w:bottom w:val="none" w:sz="0" w:space="0" w:color="auto"/>
                    <w:right w:val="none" w:sz="0" w:space="0" w:color="auto"/>
                  </w:divBdr>
                  <w:divsChild>
                    <w:div w:id="438724985">
                      <w:marLeft w:val="0"/>
                      <w:marRight w:val="0"/>
                      <w:marTop w:val="0"/>
                      <w:marBottom w:val="0"/>
                      <w:divBdr>
                        <w:top w:val="none" w:sz="0" w:space="0" w:color="auto"/>
                        <w:left w:val="none" w:sz="0" w:space="0" w:color="auto"/>
                        <w:bottom w:val="none" w:sz="0" w:space="0" w:color="auto"/>
                        <w:right w:val="none" w:sz="0" w:space="0" w:color="auto"/>
                      </w:divBdr>
                    </w:div>
                  </w:divsChild>
                </w:div>
                <w:div w:id="1772237244">
                  <w:marLeft w:val="0"/>
                  <w:marRight w:val="0"/>
                  <w:marTop w:val="0"/>
                  <w:marBottom w:val="0"/>
                  <w:divBdr>
                    <w:top w:val="none" w:sz="0" w:space="0" w:color="auto"/>
                    <w:left w:val="none" w:sz="0" w:space="0" w:color="auto"/>
                    <w:bottom w:val="none" w:sz="0" w:space="0" w:color="auto"/>
                    <w:right w:val="none" w:sz="0" w:space="0" w:color="auto"/>
                  </w:divBdr>
                  <w:divsChild>
                    <w:div w:id="1649899211">
                      <w:marLeft w:val="0"/>
                      <w:marRight w:val="0"/>
                      <w:marTop w:val="0"/>
                      <w:marBottom w:val="0"/>
                      <w:divBdr>
                        <w:top w:val="none" w:sz="0" w:space="0" w:color="auto"/>
                        <w:left w:val="none" w:sz="0" w:space="0" w:color="auto"/>
                        <w:bottom w:val="none" w:sz="0" w:space="0" w:color="auto"/>
                        <w:right w:val="none" w:sz="0" w:space="0" w:color="auto"/>
                      </w:divBdr>
                    </w:div>
                  </w:divsChild>
                </w:div>
                <w:div w:id="1810778969">
                  <w:marLeft w:val="0"/>
                  <w:marRight w:val="0"/>
                  <w:marTop w:val="0"/>
                  <w:marBottom w:val="0"/>
                  <w:divBdr>
                    <w:top w:val="none" w:sz="0" w:space="0" w:color="auto"/>
                    <w:left w:val="none" w:sz="0" w:space="0" w:color="auto"/>
                    <w:bottom w:val="none" w:sz="0" w:space="0" w:color="auto"/>
                    <w:right w:val="none" w:sz="0" w:space="0" w:color="auto"/>
                  </w:divBdr>
                  <w:divsChild>
                    <w:div w:id="1695500826">
                      <w:marLeft w:val="0"/>
                      <w:marRight w:val="0"/>
                      <w:marTop w:val="0"/>
                      <w:marBottom w:val="0"/>
                      <w:divBdr>
                        <w:top w:val="none" w:sz="0" w:space="0" w:color="auto"/>
                        <w:left w:val="none" w:sz="0" w:space="0" w:color="auto"/>
                        <w:bottom w:val="none" w:sz="0" w:space="0" w:color="auto"/>
                        <w:right w:val="none" w:sz="0" w:space="0" w:color="auto"/>
                      </w:divBdr>
                    </w:div>
                  </w:divsChild>
                </w:div>
                <w:div w:id="1814836612">
                  <w:marLeft w:val="0"/>
                  <w:marRight w:val="0"/>
                  <w:marTop w:val="0"/>
                  <w:marBottom w:val="0"/>
                  <w:divBdr>
                    <w:top w:val="none" w:sz="0" w:space="0" w:color="auto"/>
                    <w:left w:val="none" w:sz="0" w:space="0" w:color="auto"/>
                    <w:bottom w:val="none" w:sz="0" w:space="0" w:color="auto"/>
                    <w:right w:val="none" w:sz="0" w:space="0" w:color="auto"/>
                  </w:divBdr>
                  <w:divsChild>
                    <w:div w:id="987444874">
                      <w:marLeft w:val="0"/>
                      <w:marRight w:val="0"/>
                      <w:marTop w:val="0"/>
                      <w:marBottom w:val="0"/>
                      <w:divBdr>
                        <w:top w:val="none" w:sz="0" w:space="0" w:color="auto"/>
                        <w:left w:val="none" w:sz="0" w:space="0" w:color="auto"/>
                        <w:bottom w:val="none" w:sz="0" w:space="0" w:color="auto"/>
                        <w:right w:val="none" w:sz="0" w:space="0" w:color="auto"/>
                      </w:divBdr>
                    </w:div>
                  </w:divsChild>
                </w:div>
                <w:div w:id="1894923782">
                  <w:marLeft w:val="0"/>
                  <w:marRight w:val="0"/>
                  <w:marTop w:val="0"/>
                  <w:marBottom w:val="0"/>
                  <w:divBdr>
                    <w:top w:val="none" w:sz="0" w:space="0" w:color="auto"/>
                    <w:left w:val="none" w:sz="0" w:space="0" w:color="auto"/>
                    <w:bottom w:val="none" w:sz="0" w:space="0" w:color="auto"/>
                    <w:right w:val="none" w:sz="0" w:space="0" w:color="auto"/>
                  </w:divBdr>
                  <w:divsChild>
                    <w:div w:id="1061369402">
                      <w:marLeft w:val="0"/>
                      <w:marRight w:val="0"/>
                      <w:marTop w:val="0"/>
                      <w:marBottom w:val="0"/>
                      <w:divBdr>
                        <w:top w:val="none" w:sz="0" w:space="0" w:color="auto"/>
                        <w:left w:val="none" w:sz="0" w:space="0" w:color="auto"/>
                        <w:bottom w:val="none" w:sz="0" w:space="0" w:color="auto"/>
                        <w:right w:val="none" w:sz="0" w:space="0" w:color="auto"/>
                      </w:divBdr>
                    </w:div>
                  </w:divsChild>
                </w:div>
                <w:div w:id="1970819590">
                  <w:marLeft w:val="0"/>
                  <w:marRight w:val="0"/>
                  <w:marTop w:val="0"/>
                  <w:marBottom w:val="0"/>
                  <w:divBdr>
                    <w:top w:val="none" w:sz="0" w:space="0" w:color="auto"/>
                    <w:left w:val="none" w:sz="0" w:space="0" w:color="auto"/>
                    <w:bottom w:val="none" w:sz="0" w:space="0" w:color="auto"/>
                    <w:right w:val="none" w:sz="0" w:space="0" w:color="auto"/>
                  </w:divBdr>
                  <w:divsChild>
                    <w:div w:id="345182233">
                      <w:marLeft w:val="0"/>
                      <w:marRight w:val="0"/>
                      <w:marTop w:val="0"/>
                      <w:marBottom w:val="0"/>
                      <w:divBdr>
                        <w:top w:val="none" w:sz="0" w:space="0" w:color="auto"/>
                        <w:left w:val="none" w:sz="0" w:space="0" w:color="auto"/>
                        <w:bottom w:val="none" w:sz="0" w:space="0" w:color="auto"/>
                        <w:right w:val="none" w:sz="0" w:space="0" w:color="auto"/>
                      </w:divBdr>
                    </w:div>
                    <w:div w:id="603880533">
                      <w:marLeft w:val="0"/>
                      <w:marRight w:val="0"/>
                      <w:marTop w:val="0"/>
                      <w:marBottom w:val="0"/>
                      <w:divBdr>
                        <w:top w:val="none" w:sz="0" w:space="0" w:color="auto"/>
                        <w:left w:val="none" w:sz="0" w:space="0" w:color="auto"/>
                        <w:bottom w:val="none" w:sz="0" w:space="0" w:color="auto"/>
                        <w:right w:val="none" w:sz="0" w:space="0" w:color="auto"/>
                      </w:divBdr>
                    </w:div>
                  </w:divsChild>
                </w:div>
                <w:div w:id="2033648651">
                  <w:marLeft w:val="0"/>
                  <w:marRight w:val="0"/>
                  <w:marTop w:val="0"/>
                  <w:marBottom w:val="0"/>
                  <w:divBdr>
                    <w:top w:val="none" w:sz="0" w:space="0" w:color="auto"/>
                    <w:left w:val="none" w:sz="0" w:space="0" w:color="auto"/>
                    <w:bottom w:val="none" w:sz="0" w:space="0" w:color="auto"/>
                    <w:right w:val="none" w:sz="0" w:space="0" w:color="auto"/>
                  </w:divBdr>
                  <w:divsChild>
                    <w:div w:id="1268268610">
                      <w:marLeft w:val="0"/>
                      <w:marRight w:val="0"/>
                      <w:marTop w:val="0"/>
                      <w:marBottom w:val="0"/>
                      <w:divBdr>
                        <w:top w:val="none" w:sz="0" w:space="0" w:color="auto"/>
                        <w:left w:val="none" w:sz="0" w:space="0" w:color="auto"/>
                        <w:bottom w:val="none" w:sz="0" w:space="0" w:color="auto"/>
                        <w:right w:val="none" w:sz="0" w:space="0" w:color="auto"/>
                      </w:divBdr>
                    </w:div>
                  </w:divsChild>
                </w:div>
                <w:div w:id="2105765010">
                  <w:marLeft w:val="0"/>
                  <w:marRight w:val="0"/>
                  <w:marTop w:val="0"/>
                  <w:marBottom w:val="0"/>
                  <w:divBdr>
                    <w:top w:val="none" w:sz="0" w:space="0" w:color="auto"/>
                    <w:left w:val="none" w:sz="0" w:space="0" w:color="auto"/>
                    <w:bottom w:val="none" w:sz="0" w:space="0" w:color="auto"/>
                    <w:right w:val="none" w:sz="0" w:space="0" w:color="auto"/>
                  </w:divBdr>
                  <w:divsChild>
                    <w:div w:id="1883978556">
                      <w:marLeft w:val="0"/>
                      <w:marRight w:val="0"/>
                      <w:marTop w:val="0"/>
                      <w:marBottom w:val="0"/>
                      <w:divBdr>
                        <w:top w:val="none" w:sz="0" w:space="0" w:color="auto"/>
                        <w:left w:val="none" w:sz="0" w:space="0" w:color="auto"/>
                        <w:bottom w:val="none" w:sz="0" w:space="0" w:color="auto"/>
                        <w:right w:val="none" w:sz="0" w:space="0" w:color="auto"/>
                      </w:divBdr>
                    </w:div>
                  </w:divsChild>
                </w:div>
                <w:div w:id="2146895011">
                  <w:marLeft w:val="0"/>
                  <w:marRight w:val="0"/>
                  <w:marTop w:val="0"/>
                  <w:marBottom w:val="0"/>
                  <w:divBdr>
                    <w:top w:val="none" w:sz="0" w:space="0" w:color="auto"/>
                    <w:left w:val="none" w:sz="0" w:space="0" w:color="auto"/>
                    <w:bottom w:val="none" w:sz="0" w:space="0" w:color="auto"/>
                    <w:right w:val="none" w:sz="0" w:space="0" w:color="auto"/>
                  </w:divBdr>
                  <w:divsChild>
                    <w:div w:id="34035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sChild>
        <w:div w:id="495002890">
          <w:marLeft w:val="0"/>
          <w:marRight w:val="0"/>
          <w:marTop w:val="0"/>
          <w:marBottom w:val="0"/>
          <w:divBdr>
            <w:top w:val="none" w:sz="0" w:space="0" w:color="auto"/>
            <w:left w:val="none" w:sz="0" w:space="0" w:color="auto"/>
            <w:bottom w:val="none" w:sz="0" w:space="0" w:color="auto"/>
            <w:right w:val="none" w:sz="0" w:space="0" w:color="auto"/>
          </w:divBdr>
          <w:divsChild>
            <w:div w:id="340355069">
              <w:marLeft w:val="0"/>
              <w:marRight w:val="0"/>
              <w:marTop w:val="0"/>
              <w:marBottom w:val="0"/>
              <w:divBdr>
                <w:top w:val="none" w:sz="0" w:space="0" w:color="auto"/>
                <w:left w:val="none" w:sz="0" w:space="0" w:color="auto"/>
                <w:bottom w:val="none" w:sz="0" w:space="0" w:color="auto"/>
                <w:right w:val="none" w:sz="0" w:space="0" w:color="auto"/>
              </w:divBdr>
            </w:div>
            <w:div w:id="666245518">
              <w:marLeft w:val="0"/>
              <w:marRight w:val="0"/>
              <w:marTop w:val="0"/>
              <w:marBottom w:val="0"/>
              <w:divBdr>
                <w:top w:val="none" w:sz="0" w:space="0" w:color="auto"/>
                <w:left w:val="none" w:sz="0" w:space="0" w:color="auto"/>
                <w:bottom w:val="none" w:sz="0" w:space="0" w:color="auto"/>
                <w:right w:val="none" w:sz="0" w:space="0" w:color="auto"/>
              </w:divBdr>
            </w:div>
            <w:div w:id="1762138905">
              <w:marLeft w:val="0"/>
              <w:marRight w:val="0"/>
              <w:marTop w:val="0"/>
              <w:marBottom w:val="0"/>
              <w:divBdr>
                <w:top w:val="none" w:sz="0" w:space="0" w:color="auto"/>
                <w:left w:val="none" w:sz="0" w:space="0" w:color="auto"/>
                <w:bottom w:val="none" w:sz="0" w:space="0" w:color="auto"/>
                <w:right w:val="none" w:sz="0" w:space="0" w:color="auto"/>
              </w:divBdr>
            </w:div>
            <w:div w:id="1918467891">
              <w:marLeft w:val="0"/>
              <w:marRight w:val="0"/>
              <w:marTop w:val="0"/>
              <w:marBottom w:val="0"/>
              <w:divBdr>
                <w:top w:val="none" w:sz="0" w:space="0" w:color="auto"/>
                <w:left w:val="none" w:sz="0" w:space="0" w:color="auto"/>
                <w:bottom w:val="none" w:sz="0" w:space="0" w:color="auto"/>
                <w:right w:val="none" w:sz="0" w:space="0" w:color="auto"/>
              </w:divBdr>
            </w:div>
            <w:div w:id="1941375518">
              <w:marLeft w:val="0"/>
              <w:marRight w:val="0"/>
              <w:marTop w:val="0"/>
              <w:marBottom w:val="0"/>
              <w:divBdr>
                <w:top w:val="none" w:sz="0" w:space="0" w:color="auto"/>
                <w:left w:val="none" w:sz="0" w:space="0" w:color="auto"/>
                <w:bottom w:val="none" w:sz="0" w:space="0" w:color="auto"/>
                <w:right w:val="none" w:sz="0" w:space="0" w:color="auto"/>
              </w:divBdr>
            </w:div>
          </w:divsChild>
        </w:div>
        <w:div w:id="1369330904">
          <w:marLeft w:val="0"/>
          <w:marRight w:val="0"/>
          <w:marTop w:val="0"/>
          <w:marBottom w:val="0"/>
          <w:divBdr>
            <w:top w:val="none" w:sz="0" w:space="0" w:color="auto"/>
            <w:left w:val="none" w:sz="0" w:space="0" w:color="auto"/>
            <w:bottom w:val="none" w:sz="0" w:space="0" w:color="auto"/>
            <w:right w:val="none" w:sz="0" w:space="0" w:color="auto"/>
          </w:divBdr>
          <w:divsChild>
            <w:div w:id="787163895">
              <w:marLeft w:val="0"/>
              <w:marRight w:val="0"/>
              <w:marTop w:val="30"/>
              <w:marBottom w:val="30"/>
              <w:divBdr>
                <w:top w:val="none" w:sz="0" w:space="0" w:color="auto"/>
                <w:left w:val="none" w:sz="0" w:space="0" w:color="auto"/>
                <w:bottom w:val="none" w:sz="0" w:space="0" w:color="auto"/>
                <w:right w:val="none" w:sz="0" w:space="0" w:color="auto"/>
              </w:divBdr>
              <w:divsChild>
                <w:div w:id="65538738">
                  <w:marLeft w:val="0"/>
                  <w:marRight w:val="0"/>
                  <w:marTop w:val="0"/>
                  <w:marBottom w:val="0"/>
                  <w:divBdr>
                    <w:top w:val="none" w:sz="0" w:space="0" w:color="auto"/>
                    <w:left w:val="none" w:sz="0" w:space="0" w:color="auto"/>
                    <w:bottom w:val="none" w:sz="0" w:space="0" w:color="auto"/>
                    <w:right w:val="none" w:sz="0" w:space="0" w:color="auto"/>
                  </w:divBdr>
                  <w:divsChild>
                    <w:div w:id="1820880367">
                      <w:marLeft w:val="0"/>
                      <w:marRight w:val="0"/>
                      <w:marTop w:val="0"/>
                      <w:marBottom w:val="0"/>
                      <w:divBdr>
                        <w:top w:val="none" w:sz="0" w:space="0" w:color="auto"/>
                        <w:left w:val="none" w:sz="0" w:space="0" w:color="auto"/>
                        <w:bottom w:val="none" w:sz="0" w:space="0" w:color="auto"/>
                        <w:right w:val="none" w:sz="0" w:space="0" w:color="auto"/>
                      </w:divBdr>
                    </w:div>
                  </w:divsChild>
                </w:div>
                <w:div w:id="81878714">
                  <w:marLeft w:val="0"/>
                  <w:marRight w:val="0"/>
                  <w:marTop w:val="0"/>
                  <w:marBottom w:val="0"/>
                  <w:divBdr>
                    <w:top w:val="none" w:sz="0" w:space="0" w:color="auto"/>
                    <w:left w:val="none" w:sz="0" w:space="0" w:color="auto"/>
                    <w:bottom w:val="none" w:sz="0" w:space="0" w:color="auto"/>
                    <w:right w:val="none" w:sz="0" w:space="0" w:color="auto"/>
                  </w:divBdr>
                  <w:divsChild>
                    <w:div w:id="576937133">
                      <w:marLeft w:val="0"/>
                      <w:marRight w:val="0"/>
                      <w:marTop w:val="0"/>
                      <w:marBottom w:val="0"/>
                      <w:divBdr>
                        <w:top w:val="none" w:sz="0" w:space="0" w:color="auto"/>
                        <w:left w:val="none" w:sz="0" w:space="0" w:color="auto"/>
                        <w:bottom w:val="none" w:sz="0" w:space="0" w:color="auto"/>
                        <w:right w:val="none" w:sz="0" w:space="0" w:color="auto"/>
                      </w:divBdr>
                    </w:div>
                  </w:divsChild>
                </w:div>
                <w:div w:id="139230366">
                  <w:marLeft w:val="0"/>
                  <w:marRight w:val="0"/>
                  <w:marTop w:val="0"/>
                  <w:marBottom w:val="0"/>
                  <w:divBdr>
                    <w:top w:val="none" w:sz="0" w:space="0" w:color="auto"/>
                    <w:left w:val="none" w:sz="0" w:space="0" w:color="auto"/>
                    <w:bottom w:val="none" w:sz="0" w:space="0" w:color="auto"/>
                    <w:right w:val="none" w:sz="0" w:space="0" w:color="auto"/>
                  </w:divBdr>
                  <w:divsChild>
                    <w:div w:id="1644847154">
                      <w:marLeft w:val="0"/>
                      <w:marRight w:val="0"/>
                      <w:marTop w:val="0"/>
                      <w:marBottom w:val="0"/>
                      <w:divBdr>
                        <w:top w:val="none" w:sz="0" w:space="0" w:color="auto"/>
                        <w:left w:val="none" w:sz="0" w:space="0" w:color="auto"/>
                        <w:bottom w:val="none" w:sz="0" w:space="0" w:color="auto"/>
                        <w:right w:val="none" w:sz="0" w:space="0" w:color="auto"/>
                      </w:divBdr>
                    </w:div>
                  </w:divsChild>
                </w:div>
                <w:div w:id="145364617">
                  <w:marLeft w:val="0"/>
                  <w:marRight w:val="0"/>
                  <w:marTop w:val="0"/>
                  <w:marBottom w:val="0"/>
                  <w:divBdr>
                    <w:top w:val="none" w:sz="0" w:space="0" w:color="auto"/>
                    <w:left w:val="none" w:sz="0" w:space="0" w:color="auto"/>
                    <w:bottom w:val="none" w:sz="0" w:space="0" w:color="auto"/>
                    <w:right w:val="none" w:sz="0" w:space="0" w:color="auto"/>
                  </w:divBdr>
                  <w:divsChild>
                    <w:div w:id="1656840039">
                      <w:marLeft w:val="0"/>
                      <w:marRight w:val="0"/>
                      <w:marTop w:val="0"/>
                      <w:marBottom w:val="0"/>
                      <w:divBdr>
                        <w:top w:val="none" w:sz="0" w:space="0" w:color="auto"/>
                        <w:left w:val="none" w:sz="0" w:space="0" w:color="auto"/>
                        <w:bottom w:val="none" w:sz="0" w:space="0" w:color="auto"/>
                        <w:right w:val="none" w:sz="0" w:space="0" w:color="auto"/>
                      </w:divBdr>
                    </w:div>
                  </w:divsChild>
                </w:div>
                <w:div w:id="164784103">
                  <w:marLeft w:val="0"/>
                  <w:marRight w:val="0"/>
                  <w:marTop w:val="0"/>
                  <w:marBottom w:val="0"/>
                  <w:divBdr>
                    <w:top w:val="none" w:sz="0" w:space="0" w:color="auto"/>
                    <w:left w:val="none" w:sz="0" w:space="0" w:color="auto"/>
                    <w:bottom w:val="none" w:sz="0" w:space="0" w:color="auto"/>
                    <w:right w:val="none" w:sz="0" w:space="0" w:color="auto"/>
                  </w:divBdr>
                  <w:divsChild>
                    <w:div w:id="774712250">
                      <w:marLeft w:val="0"/>
                      <w:marRight w:val="0"/>
                      <w:marTop w:val="0"/>
                      <w:marBottom w:val="0"/>
                      <w:divBdr>
                        <w:top w:val="none" w:sz="0" w:space="0" w:color="auto"/>
                        <w:left w:val="none" w:sz="0" w:space="0" w:color="auto"/>
                        <w:bottom w:val="none" w:sz="0" w:space="0" w:color="auto"/>
                        <w:right w:val="none" w:sz="0" w:space="0" w:color="auto"/>
                      </w:divBdr>
                    </w:div>
                  </w:divsChild>
                </w:div>
                <w:div w:id="211430936">
                  <w:marLeft w:val="0"/>
                  <w:marRight w:val="0"/>
                  <w:marTop w:val="0"/>
                  <w:marBottom w:val="0"/>
                  <w:divBdr>
                    <w:top w:val="none" w:sz="0" w:space="0" w:color="auto"/>
                    <w:left w:val="none" w:sz="0" w:space="0" w:color="auto"/>
                    <w:bottom w:val="none" w:sz="0" w:space="0" w:color="auto"/>
                    <w:right w:val="none" w:sz="0" w:space="0" w:color="auto"/>
                  </w:divBdr>
                  <w:divsChild>
                    <w:div w:id="302665257">
                      <w:marLeft w:val="0"/>
                      <w:marRight w:val="0"/>
                      <w:marTop w:val="0"/>
                      <w:marBottom w:val="0"/>
                      <w:divBdr>
                        <w:top w:val="none" w:sz="0" w:space="0" w:color="auto"/>
                        <w:left w:val="none" w:sz="0" w:space="0" w:color="auto"/>
                        <w:bottom w:val="none" w:sz="0" w:space="0" w:color="auto"/>
                        <w:right w:val="none" w:sz="0" w:space="0" w:color="auto"/>
                      </w:divBdr>
                    </w:div>
                  </w:divsChild>
                </w:div>
                <w:div w:id="222447898">
                  <w:marLeft w:val="0"/>
                  <w:marRight w:val="0"/>
                  <w:marTop w:val="0"/>
                  <w:marBottom w:val="0"/>
                  <w:divBdr>
                    <w:top w:val="none" w:sz="0" w:space="0" w:color="auto"/>
                    <w:left w:val="none" w:sz="0" w:space="0" w:color="auto"/>
                    <w:bottom w:val="none" w:sz="0" w:space="0" w:color="auto"/>
                    <w:right w:val="none" w:sz="0" w:space="0" w:color="auto"/>
                  </w:divBdr>
                  <w:divsChild>
                    <w:div w:id="490634175">
                      <w:marLeft w:val="0"/>
                      <w:marRight w:val="0"/>
                      <w:marTop w:val="0"/>
                      <w:marBottom w:val="0"/>
                      <w:divBdr>
                        <w:top w:val="none" w:sz="0" w:space="0" w:color="auto"/>
                        <w:left w:val="none" w:sz="0" w:space="0" w:color="auto"/>
                        <w:bottom w:val="none" w:sz="0" w:space="0" w:color="auto"/>
                        <w:right w:val="none" w:sz="0" w:space="0" w:color="auto"/>
                      </w:divBdr>
                    </w:div>
                  </w:divsChild>
                </w:div>
                <w:div w:id="258679337">
                  <w:marLeft w:val="0"/>
                  <w:marRight w:val="0"/>
                  <w:marTop w:val="0"/>
                  <w:marBottom w:val="0"/>
                  <w:divBdr>
                    <w:top w:val="none" w:sz="0" w:space="0" w:color="auto"/>
                    <w:left w:val="none" w:sz="0" w:space="0" w:color="auto"/>
                    <w:bottom w:val="none" w:sz="0" w:space="0" w:color="auto"/>
                    <w:right w:val="none" w:sz="0" w:space="0" w:color="auto"/>
                  </w:divBdr>
                  <w:divsChild>
                    <w:div w:id="1855722227">
                      <w:marLeft w:val="0"/>
                      <w:marRight w:val="0"/>
                      <w:marTop w:val="0"/>
                      <w:marBottom w:val="0"/>
                      <w:divBdr>
                        <w:top w:val="none" w:sz="0" w:space="0" w:color="auto"/>
                        <w:left w:val="none" w:sz="0" w:space="0" w:color="auto"/>
                        <w:bottom w:val="none" w:sz="0" w:space="0" w:color="auto"/>
                        <w:right w:val="none" w:sz="0" w:space="0" w:color="auto"/>
                      </w:divBdr>
                    </w:div>
                  </w:divsChild>
                </w:div>
                <w:div w:id="263225206">
                  <w:marLeft w:val="0"/>
                  <w:marRight w:val="0"/>
                  <w:marTop w:val="0"/>
                  <w:marBottom w:val="0"/>
                  <w:divBdr>
                    <w:top w:val="none" w:sz="0" w:space="0" w:color="auto"/>
                    <w:left w:val="none" w:sz="0" w:space="0" w:color="auto"/>
                    <w:bottom w:val="none" w:sz="0" w:space="0" w:color="auto"/>
                    <w:right w:val="none" w:sz="0" w:space="0" w:color="auto"/>
                  </w:divBdr>
                  <w:divsChild>
                    <w:div w:id="1904291607">
                      <w:marLeft w:val="0"/>
                      <w:marRight w:val="0"/>
                      <w:marTop w:val="0"/>
                      <w:marBottom w:val="0"/>
                      <w:divBdr>
                        <w:top w:val="none" w:sz="0" w:space="0" w:color="auto"/>
                        <w:left w:val="none" w:sz="0" w:space="0" w:color="auto"/>
                        <w:bottom w:val="none" w:sz="0" w:space="0" w:color="auto"/>
                        <w:right w:val="none" w:sz="0" w:space="0" w:color="auto"/>
                      </w:divBdr>
                    </w:div>
                  </w:divsChild>
                </w:div>
                <w:div w:id="375855677">
                  <w:marLeft w:val="0"/>
                  <w:marRight w:val="0"/>
                  <w:marTop w:val="0"/>
                  <w:marBottom w:val="0"/>
                  <w:divBdr>
                    <w:top w:val="none" w:sz="0" w:space="0" w:color="auto"/>
                    <w:left w:val="none" w:sz="0" w:space="0" w:color="auto"/>
                    <w:bottom w:val="none" w:sz="0" w:space="0" w:color="auto"/>
                    <w:right w:val="none" w:sz="0" w:space="0" w:color="auto"/>
                  </w:divBdr>
                  <w:divsChild>
                    <w:div w:id="59914384">
                      <w:marLeft w:val="0"/>
                      <w:marRight w:val="0"/>
                      <w:marTop w:val="0"/>
                      <w:marBottom w:val="0"/>
                      <w:divBdr>
                        <w:top w:val="none" w:sz="0" w:space="0" w:color="auto"/>
                        <w:left w:val="none" w:sz="0" w:space="0" w:color="auto"/>
                        <w:bottom w:val="none" w:sz="0" w:space="0" w:color="auto"/>
                        <w:right w:val="none" w:sz="0" w:space="0" w:color="auto"/>
                      </w:divBdr>
                    </w:div>
                  </w:divsChild>
                </w:div>
                <w:div w:id="421337184">
                  <w:marLeft w:val="0"/>
                  <w:marRight w:val="0"/>
                  <w:marTop w:val="0"/>
                  <w:marBottom w:val="0"/>
                  <w:divBdr>
                    <w:top w:val="none" w:sz="0" w:space="0" w:color="auto"/>
                    <w:left w:val="none" w:sz="0" w:space="0" w:color="auto"/>
                    <w:bottom w:val="none" w:sz="0" w:space="0" w:color="auto"/>
                    <w:right w:val="none" w:sz="0" w:space="0" w:color="auto"/>
                  </w:divBdr>
                  <w:divsChild>
                    <w:div w:id="714086489">
                      <w:marLeft w:val="0"/>
                      <w:marRight w:val="0"/>
                      <w:marTop w:val="0"/>
                      <w:marBottom w:val="0"/>
                      <w:divBdr>
                        <w:top w:val="none" w:sz="0" w:space="0" w:color="auto"/>
                        <w:left w:val="none" w:sz="0" w:space="0" w:color="auto"/>
                        <w:bottom w:val="none" w:sz="0" w:space="0" w:color="auto"/>
                        <w:right w:val="none" w:sz="0" w:space="0" w:color="auto"/>
                      </w:divBdr>
                    </w:div>
                  </w:divsChild>
                </w:div>
                <w:div w:id="442921763">
                  <w:marLeft w:val="0"/>
                  <w:marRight w:val="0"/>
                  <w:marTop w:val="0"/>
                  <w:marBottom w:val="0"/>
                  <w:divBdr>
                    <w:top w:val="none" w:sz="0" w:space="0" w:color="auto"/>
                    <w:left w:val="none" w:sz="0" w:space="0" w:color="auto"/>
                    <w:bottom w:val="none" w:sz="0" w:space="0" w:color="auto"/>
                    <w:right w:val="none" w:sz="0" w:space="0" w:color="auto"/>
                  </w:divBdr>
                  <w:divsChild>
                    <w:div w:id="724911380">
                      <w:marLeft w:val="0"/>
                      <w:marRight w:val="0"/>
                      <w:marTop w:val="0"/>
                      <w:marBottom w:val="0"/>
                      <w:divBdr>
                        <w:top w:val="none" w:sz="0" w:space="0" w:color="auto"/>
                        <w:left w:val="none" w:sz="0" w:space="0" w:color="auto"/>
                        <w:bottom w:val="none" w:sz="0" w:space="0" w:color="auto"/>
                        <w:right w:val="none" w:sz="0" w:space="0" w:color="auto"/>
                      </w:divBdr>
                    </w:div>
                  </w:divsChild>
                </w:div>
                <w:div w:id="474415306">
                  <w:marLeft w:val="0"/>
                  <w:marRight w:val="0"/>
                  <w:marTop w:val="0"/>
                  <w:marBottom w:val="0"/>
                  <w:divBdr>
                    <w:top w:val="none" w:sz="0" w:space="0" w:color="auto"/>
                    <w:left w:val="none" w:sz="0" w:space="0" w:color="auto"/>
                    <w:bottom w:val="none" w:sz="0" w:space="0" w:color="auto"/>
                    <w:right w:val="none" w:sz="0" w:space="0" w:color="auto"/>
                  </w:divBdr>
                  <w:divsChild>
                    <w:div w:id="745879376">
                      <w:marLeft w:val="0"/>
                      <w:marRight w:val="0"/>
                      <w:marTop w:val="0"/>
                      <w:marBottom w:val="0"/>
                      <w:divBdr>
                        <w:top w:val="none" w:sz="0" w:space="0" w:color="auto"/>
                        <w:left w:val="none" w:sz="0" w:space="0" w:color="auto"/>
                        <w:bottom w:val="none" w:sz="0" w:space="0" w:color="auto"/>
                        <w:right w:val="none" w:sz="0" w:space="0" w:color="auto"/>
                      </w:divBdr>
                    </w:div>
                  </w:divsChild>
                </w:div>
                <w:div w:id="484785637">
                  <w:marLeft w:val="0"/>
                  <w:marRight w:val="0"/>
                  <w:marTop w:val="0"/>
                  <w:marBottom w:val="0"/>
                  <w:divBdr>
                    <w:top w:val="none" w:sz="0" w:space="0" w:color="auto"/>
                    <w:left w:val="none" w:sz="0" w:space="0" w:color="auto"/>
                    <w:bottom w:val="none" w:sz="0" w:space="0" w:color="auto"/>
                    <w:right w:val="none" w:sz="0" w:space="0" w:color="auto"/>
                  </w:divBdr>
                  <w:divsChild>
                    <w:div w:id="860972370">
                      <w:marLeft w:val="0"/>
                      <w:marRight w:val="0"/>
                      <w:marTop w:val="0"/>
                      <w:marBottom w:val="0"/>
                      <w:divBdr>
                        <w:top w:val="none" w:sz="0" w:space="0" w:color="auto"/>
                        <w:left w:val="none" w:sz="0" w:space="0" w:color="auto"/>
                        <w:bottom w:val="none" w:sz="0" w:space="0" w:color="auto"/>
                        <w:right w:val="none" w:sz="0" w:space="0" w:color="auto"/>
                      </w:divBdr>
                    </w:div>
                    <w:div w:id="886141351">
                      <w:marLeft w:val="0"/>
                      <w:marRight w:val="0"/>
                      <w:marTop w:val="0"/>
                      <w:marBottom w:val="0"/>
                      <w:divBdr>
                        <w:top w:val="none" w:sz="0" w:space="0" w:color="auto"/>
                        <w:left w:val="none" w:sz="0" w:space="0" w:color="auto"/>
                        <w:bottom w:val="none" w:sz="0" w:space="0" w:color="auto"/>
                        <w:right w:val="none" w:sz="0" w:space="0" w:color="auto"/>
                      </w:divBdr>
                    </w:div>
                  </w:divsChild>
                </w:div>
                <w:div w:id="513110364">
                  <w:marLeft w:val="0"/>
                  <w:marRight w:val="0"/>
                  <w:marTop w:val="0"/>
                  <w:marBottom w:val="0"/>
                  <w:divBdr>
                    <w:top w:val="none" w:sz="0" w:space="0" w:color="auto"/>
                    <w:left w:val="none" w:sz="0" w:space="0" w:color="auto"/>
                    <w:bottom w:val="none" w:sz="0" w:space="0" w:color="auto"/>
                    <w:right w:val="none" w:sz="0" w:space="0" w:color="auto"/>
                  </w:divBdr>
                  <w:divsChild>
                    <w:div w:id="558564326">
                      <w:marLeft w:val="0"/>
                      <w:marRight w:val="0"/>
                      <w:marTop w:val="0"/>
                      <w:marBottom w:val="0"/>
                      <w:divBdr>
                        <w:top w:val="none" w:sz="0" w:space="0" w:color="auto"/>
                        <w:left w:val="none" w:sz="0" w:space="0" w:color="auto"/>
                        <w:bottom w:val="none" w:sz="0" w:space="0" w:color="auto"/>
                        <w:right w:val="none" w:sz="0" w:space="0" w:color="auto"/>
                      </w:divBdr>
                    </w:div>
                  </w:divsChild>
                </w:div>
                <w:div w:id="517737901">
                  <w:marLeft w:val="0"/>
                  <w:marRight w:val="0"/>
                  <w:marTop w:val="0"/>
                  <w:marBottom w:val="0"/>
                  <w:divBdr>
                    <w:top w:val="none" w:sz="0" w:space="0" w:color="auto"/>
                    <w:left w:val="none" w:sz="0" w:space="0" w:color="auto"/>
                    <w:bottom w:val="none" w:sz="0" w:space="0" w:color="auto"/>
                    <w:right w:val="none" w:sz="0" w:space="0" w:color="auto"/>
                  </w:divBdr>
                  <w:divsChild>
                    <w:div w:id="611401006">
                      <w:marLeft w:val="0"/>
                      <w:marRight w:val="0"/>
                      <w:marTop w:val="0"/>
                      <w:marBottom w:val="0"/>
                      <w:divBdr>
                        <w:top w:val="none" w:sz="0" w:space="0" w:color="auto"/>
                        <w:left w:val="none" w:sz="0" w:space="0" w:color="auto"/>
                        <w:bottom w:val="none" w:sz="0" w:space="0" w:color="auto"/>
                        <w:right w:val="none" w:sz="0" w:space="0" w:color="auto"/>
                      </w:divBdr>
                    </w:div>
                  </w:divsChild>
                </w:div>
                <w:div w:id="524639839">
                  <w:marLeft w:val="0"/>
                  <w:marRight w:val="0"/>
                  <w:marTop w:val="0"/>
                  <w:marBottom w:val="0"/>
                  <w:divBdr>
                    <w:top w:val="none" w:sz="0" w:space="0" w:color="auto"/>
                    <w:left w:val="none" w:sz="0" w:space="0" w:color="auto"/>
                    <w:bottom w:val="none" w:sz="0" w:space="0" w:color="auto"/>
                    <w:right w:val="none" w:sz="0" w:space="0" w:color="auto"/>
                  </w:divBdr>
                  <w:divsChild>
                    <w:div w:id="1769547142">
                      <w:marLeft w:val="0"/>
                      <w:marRight w:val="0"/>
                      <w:marTop w:val="0"/>
                      <w:marBottom w:val="0"/>
                      <w:divBdr>
                        <w:top w:val="none" w:sz="0" w:space="0" w:color="auto"/>
                        <w:left w:val="none" w:sz="0" w:space="0" w:color="auto"/>
                        <w:bottom w:val="none" w:sz="0" w:space="0" w:color="auto"/>
                        <w:right w:val="none" w:sz="0" w:space="0" w:color="auto"/>
                      </w:divBdr>
                    </w:div>
                  </w:divsChild>
                </w:div>
                <w:div w:id="529563338">
                  <w:marLeft w:val="0"/>
                  <w:marRight w:val="0"/>
                  <w:marTop w:val="0"/>
                  <w:marBottom w:val="0"/>
                  <w:divBdr>
                    <w:top w:val="none" w:sz="0" w:space="0" w:color="auto"/>
                    <w:left w:val="none" w:sz="0" w:space="0" w:color="auto"/>
                    <w:bottom w:val="none" w:sz="0" w:space="0" w:color="auto"/>
                    <w:right w:val="none" w:sz="0" w:space="0" w:color="auto"/>
                  </w:divBdr>
                  <w:divsChild>
                    <w:div w:id="1872262406">
                      <w:marLeft w:val="0"/>
                      <w:marRight w:val="0"/>
                      <w:marTop w:val="0"/>
                      <w:marBottom w:val="0"/>
                      <w:divBdr>
                        <w:top w:val="none" w:sz="0" w:space="0" w:color="auto"/>
                        <w:left w:val="none" w:sz="0" w:space="0" w:color="auto"/>
                        <w:bottom w:val="none" w:sz="0" w:space="0" w:color="auto"/>
                        <w:right w:val="none" w:sz="0" w:space="0" w:color="auto"/>
                      </w:divBdr>
                    </w:div>
                  </w:divsChild>
                </w:div>
                <w:div w:id="584849994">
                  <w:marLeft w:val="0"/>
                  <w:marRight w:val="0"/>
                  <w:marTop w:val="0"/>
                  <w:marBottom w:val="0"/>
                  <w:divBdr>
                    <w:top w:val="none" w:sz="0" w:space="0" w:color="auto"/>
                    <w:left w:val="none" w:sz="0" w:space="0" w:color="auto"/>
                    <w:bottom w:val="none" w:sz="0" w:space="0" w:color="auto"/>
                    <w:right w:val="none" w:sz="0" w:space="0" w:color="auto"/>
                  </w:divBdr>
                  <w:divsChild>
                    <w:div w:id="235480031">
                      <w:marLeft w:val="0"/>
                      <w:marRight w:val="0"/>
                      <w:marTop w:val="0"/>
                      <w:marBottom w:val="0"/>
                      <w:divBdr>
                        <w:top w:val="none" w:sz="0" w:space="0" w:color="auto"/>
                        <w:left w:val="none" w:sz="0" w:space="0" w:color="auto"/>
                        <w:bottom w:val="none" w:sz="0" w:space="0" w:color="auto"/>
                        <w:right w:val="none" w:sz="0" w:space="0" w:color="auto"/>
                      </w:divBdr>
                    </w:div>
                  </w:divsChild>
                </w:div>
                <w:div w:id="624774039">
                  <w:marLeft w:val="0"/>
                  <w:marRight w:val="0"/>
                  <w:marTop w:val="0"/>
                  <w:marBottom w:val="0"/>
                  <w:divBdr>
                    <w:top w:val="none" w:sz="0" w:space="0" w:color="auto"/>
                    <w:left w:val="none" w:sz="0" w:space="0" w:color="auto"/>
                    <w:bottom w:val="none" w:sz="0" w:space="0" w:color="auto"/>
                    <w:right w:val="none" w:sz="0" w:space="0" w:color="auto"/>
                  </w:divBdr>
                  <w:divsChild>
                    <w:div w:id="940264000">
                      <w:marLeft w:val="0"/>
                      <w:marRight w:val="0"/>
                      <w:marTop w:val="0"/>
                      <w:marBottom w:val="0"/>
                      <w:divBdr>
                        <w:top w:val="none" w:sz="0" w:space="0" w:color="auto"/>
                        <w:left w:val="none" w:sz="0" w:space="0" w:color="auto"/>
                        <w:bottom w:val="none" w:sz="0" w:space="0" w:color="auto"/>
                        <w:right w:val="none" w:sz="0" w:space="0" w:color="auto"/>
                      </w:divBdr>
                    </w:div>
                  </w:divsChild>
                </w:div>
                <w:div w:id="657803644">
                  <w:marLeft w:val="0"/>
                  <w:marRight w:val="0"/>
                  <w:marTop w:val="0"/>
                  <w:marBottom w:val="0"/>
                  <w:divBdr>
                    <w:top w:val="none" w:sz="0" w:space="0" w:color="auto"/>
                    <w:left w:val="none" w:sz="0" w:space="0" w:color="auto"/>
                    <w:bottom w:val="none" w:sz="0" w:space="0" w:color="auto"/>
                    <w:right w:val="none" w:sz="0" w:space="0" w:color="auto"/>
                  </w:divBdr>
                  <w:divsChild>
                    <w:div w:id="411437838">
                      <w:marLeft w:val="0"/>
                      <w:marRight w:val="0"/>
                      <w:marTop w:val="0"/>
                      <w:marBottom w:val="0"/>
                      <w:divBdr>
                        <w:top w:val="none" w:sz="0" w:space="0" w:color="auto"/>
                        <w:left w:val="none" w:sz="0" w:space="0" w:color="auto"/>
                        <w:bottom w:val="none" w:sz="0" w:space="0" w:color="auto"/>
                        <w:right w:val="none" w:sz="0" w:space="0" w:color="auto"/>
                      </w:divBdr>
                    </w:div>
                  </w:divsChild>
                </w:div>
                <w:div w:id="662781780">
                  <w:marLeft w:val="0"/>
                  <w:marRight w:val="0"/>
                  <w:marTop w:val="0"/>
                  <w:marBottom w:val="0"/>
                  <w:divBdr>
                    <w:top w:val="none" w:sz="0" w:space="0" w:color="auto"/>
                    <w:left w:val="none" w:sz="0" w:space="0" w:color="auto"/>
                    <w:bottom w:val="none" w:sz="0" w:space="0" w:color="auto"/>
                    <w:right w:val="none" w:sz="0" w:space="0" w:color="auto"/>
                  </w:divBdr>
                  <w:divsChild>
                    <w:div w:id="1752897268">
                      <w:marLeft w:val="0"/>
                      <w:marRight w:val="0"/>
                      <w:marTop w:val="0"/>
                      <w:marBottom w:val="0"/>
                      <w:divBdr>
                        <w:top w:val="none" w:sz="0" w:space="0" w:color="auto"/>
                        <w:left w:val="none" w:sz="0" w:space="0" w:color="auto"/>
                        <w:bottom w:val="none" w:sz="0" w:space="0" w:color="auto"/>
                        <w:right w:val="none" w:sz="0" w:space="0" w:color="auto"/>
                      </w:divBdr>
                    </w:div>
                  </w:divsChild>
                </w:div>
                <w:div w:id="692075028">
                  <w:marLeft w:val="0"/>
                  <w:marRight w:val="0"/>
                  <w:marTop w:val="0"/>
                  <w:marBottom w:val="0"/>
                  <w:divBdr>
                    <w:top w:val="none" w:sz="0" w:space="0" w:color="auto"/>
                    <w:left w:val="none" w:sz="0" w:space="0" w:color="auto"/>
                    <w:bottom w:val="none" w:sz="0" w:space="0" w:color="auto"/>
                    <w:right w:val="none" w:sz="0" w:space="0" w:color="auto"/>
                  </w:divBdr>
                  <w:divsChild>
                    <w:div w:id="961379384">
                      <w:marLeft w:val="0"/>
                      <w:marRight w:val="0"/>
                      <w:marTop w:val="0"/>
                      <w:marBottom w:val="0"/>
                      <w:divBdr>
                        <w:top w:val="none" w:sz="0" w:space="0" w:color="auto"/>
                        <w:left w:val="none" w:sz="0" w:space="0" w:color="auto"/>
                        <w:bottom w:val="none" w:sz="0" w:space="0" w:color="auto"/>
                        <w:right w:val="none" w:sz="0" w:space="0" w:color="auto"/>
                      </w:divBdr>
                    </w:div>
                  </w:divsChild>
                </w:div>
                <w:div w:id="725303858">
                  <w:marLeft w:val="0"/>
                  <w:marRight w:val="0"/>
                  <w:marTop w:val="0"/>
                  <w:marBottom w:val="0"/>
                  <w:divBdr>
                    <w:top w:val="none" w:sz="0" w:space="0" w:color="auto"/>
                    <w:left w:val="none" w:sz="0" w:space="0" w:color="auto"/>
                    <w:bottom w:val="none" w:sz="0" w:space="0" w:color="auto"/>
                    <w:right w:val="none" w:sz="0" w:space="0" w:color="auto"/>
                  </w:divBdr>
                  <w:divsChild>
                    <w:div w:id="422535369">
                      <w:marLeft w:val="0"/>
                      <w:marRight w:val="0"/>
                      <w:marTop w:val="0"/>
                      <w:marBottom w:val="0"/>
                      <w:divBdr>
                        <w:top w:val="none" w:sz="0" w:space="0" w:color="auto"/>
                        <w:left w:val="none" w:sz="0" w:space="0" w:color="auto"/>
                        <w:bottom w:val="none" w:sz="0" w:space="0" w:color="auto"/>
                        <w:right w:val="none" w:sz="0" w:space="0" w:color="auto"/>
                      </w:divBdr>
                    </w:div>
                  </w:divsChild>
                </w:div>
                <w:div w:id="731268286">
                  <w:marLeft w:val="0"/>
                  <w:marRight w:val="0"/>
                  <w:marTop w:val="0"/>
                  <w:marBottom w:val="0"/>
                  <w:divBdr>
                    <w:top w:val="none" w:sz="0" w:space="0" w:color="auto"/>
                    <w:left w:val="none" w:sz="0" w:space="0" w:color="auto"/>
                    <w:bottom w:val="none" w:sz="0" w:space="0" w:color="auto"/>
                    <w:right w:val="none" w:sz="0" w:space="0" w:color="auto"/>
                  </w:divBdr>
                  <w:divsChild>
                    <w:div w:id="1257792270">
                      <w:marLeft w:val="0"/>
                      <w:marRight w:val="0"/>
                      <w:marTop w:val="0"/>
                      <w:marBottom w:val="0"/>
                      <w:divBdr>
                        <w:top w:val="none" w:sz="0" w:space="0" w:color="auto"/>
                        <w:left w:val="none" w:sz="0" w:space="0" w:color="auto"/>
                        <w:bottom w:val="none" w:sz="0" w:space="0" w:color="auto"/>
                        <w:right w:val="none" w:sz="0" w:space="0" w:color="auto"/>
                      </w:divBdr>
                    </w:div>
                  </w:divsChild>
                </w:div>
                <w:div w:id="738021962">
                  <w:marLeft w:val="0"/>
                  <w:marRight w:val="0"/>
                  <w:marTop w:val="0"/>
                  <w:marBottom w:val="0"/>
                  <w:divBdr>
                    <w:top w:val="none" w:sz="0" w:space="0" w:color="auto"/>
                    <w:left w:val="none" w:sz="0" w:space="0" w:color="auto"/>
                    <w:bottom w:val="none" w:sz="0" w:space="0" w:color="auto"/>
                    <w:right w:val="none" w:sz="0" w:space="0" w:color="auto"/>
                  </w:divBdr>
                  <w:divsChild>
                    <w:div w:id="1011374241">
                      <w:marLeft w:val="0"/>
                      <w:marRight w:val="0"/>
                      <w:marTop w:val="0"/>
                      <w:marBottom w:val="0"/>
                      <w:divBdr>
                        <w:top w:val="none" w:sz="0" w:space="0" w:color="auto"/>
                        <w:left w:val="none" w:sz="0" w:space="0" w:color="auto"/>
                        <w:bottom w:val="none" w:sz="0" w:space="0" w:color="auto"/>
                        <w:right w:val="none" w:sz="0" w:space="0" w:color="auto"/>
                      </w:divBdr>
                    </w:div>
                  </w:divsChild>
                </w:div>
                <w:div w:id="863205683">
                  <w:marLeft w:val="0"/>
                  <w:marRight w:val="0"/>
                  <w:marTop w:val="0"/>
                  <w:marBottom w:val="0"/>
                  <w:divBdr>
                    <w:top w:val="none" w:sz="0" w:space="0" w:color="auto"/>
                    <w:left w:val="none" w:sz="0" w:space="0" w:color="auto"/>
                    <w:bottom w:val="none" w:sz="0" w:space="0" w:color="auto"/>
                    <w:right w:val="none" w:sz="0" w:space="0" w:color="auto"/>
                  </w:divBdr>
                  <w:divsChild>
                    <w:div w:id="103502755">
                      <w:marLeft w:val="0"/>
                      <w:marRight w:val="0"/>
                      <w:marTop w:val="0"/>
                      <w:marBottom w:val="0"/>
                      <w:divBdr>
                        <w:top w:val="none" w:sz="0" w:space="0" w:color="auto"/>
                        <w:left w:val="none" w:sz="0" w:space="0" w:color="auto"/>
                        <w:bottom w:val="none" w:sz="0" w:space="0" w:color="auto"/>
                        <w:right w:val="none" w:sz="0" w:space="0" w:color="auto"/>
                      </w:divBdr>
                    </w:div>
                  </w:divsChild>
                </w:div>
                <w:div w:id="863247816">
                  <w:marLeft w:val="0"/>
                  <w:marRight w:val="0"/>
                  <w:marTop w:val="0"/>
                  <w:marBottom w:val="0"/>
                  <w:divBdr>
                    <w:top w:val="none" w:sz="0" w:space="0" w:color="auto"/>
                    <w:left w:val="none" w:sz="0" w:space="0" w:color="auto"/>
                    <w:bottom w:val="none" w:sz="0" w:space="0" w:color="auto"/>
                    <w:right w:val="none" w:sz="0" w:space="0" w:color="auto"/>
                  </w:divBdr>
                  <w:divsChild>
                    <w:div w:id="43870273">
                      <w:marLeft w:val="0"/>
                      <w:marRight w:val="0"/>
                      <w:marTop w:val="0"/>
                      <w:marBottom w:val="0"/>
                      <w:divBdr>
                        <w:top w:val="none" w:sz="0" w:space="0" w:color="auto"/>
                        <w:left w:val="none" w:sz="0" w:space="0" w:color="auto"/>
                        <w:bottom w:val="none" w:sz="0" w:space="0" w:color="auto"/>
                        <w:right w:val="none" w:sz="0" w:space="0" w:color="auto"/>
                      </w:divBdr>
                    </w:div>
                  </w:divsChild>
                </w:div>
                <w:div w:id="937323440">
                  <w:marLeft w:val="0"/>
                  <w:marRight w:val="0"/>
                  <w:marTop w:val="0"/>
                  <w:marBottom w:val="0"/>
                  <w:divBdr>
                    <w:top w:val="none" w:sz="0" w:space="0" w:color="auto"/>
                    <w:left w:val="none" w:sz="0" w:space="0" w:color="auto"/>
                    <w:bottom w:val="none" w:sz="0" w:space="0" w:color="auto"/>
                    <w:right w:val="none" w:sz="0" w:space="0" w:color="auto"/>
                  </w:divBdr>
                  <w:divsChild>
                    <w:div w:id="344479958">
                      <w:marLeft w:val="0"/>
                      <w:marRight w:val="0"/>
                      <w:marTop w:val="0"/>
                      <w:marBottom w:val="0"/>
                      <w:divBdr>
                        <w:top w:val="none" w:sz="0" w:space="0" w:color="auto"/>
                        <w:left w:val="none" w:sz="0" w:space="0" w:color="auto"/>
                        <w:bottom w:val="none" w:sz="0" w:space="0" w:color="auto"/>
                        <w:right w:val="none" w:sz="0" w:space="0" w:color="auto"/>
                      </w:divBdr>
                    </w:div>
                  </w:divsChild>
                </w:div>
                <w:div w:id="971712826">
                  <w:marLeft w:val="0"/>
                  <w:marRight w:val="0"/>
                  <w:marTop w:val="0"/>
                  <w:marBottom w:val="0"/>
                  <w:divBdr>
                    <w:top w:val="none" w:sz="0" w:space="0" w:color="auto"/>
                    <w:left w:val="none" w:sz="0" w:space="0" w:color="auto"/>
                    <w:bottom w:val="none" w:sz="0" w:space="0" w:color="auto"/>
                    <w:right w:val="none" w:sz="0" w:space="0" w:color="auto"/>
                  </w:divBdr>
                  <w:divsChild>
                    <w:div w:id="717631076">
                      <w:marLeft w:val="0"/>
                      <w:marRight w:val="0"/>
                      <w:marTop w:val="0"/>
                      <w:marBottom w:val="0"/>
                      <w:divBdr>
                        <w:top w:val="none" w:sz="0" w:space="0" w:color="auto"/>
                        <w:left w:val="none" w:sz="0" w:space="0" w:color="auto"/>
                        <w:bottom w:val="none" w:sz="0" w:space="0" w:color="auto"/>
                        <w:right w:val="none" w:sz="0" w:space="0" w:color="auto"/>
                      </w:divBdr>
                    </w:div>
                  </w:divsChild>
                </w:div>
                <w:div w:id="975918655">
                  <w:marLeft w:val="0"/>
                  <w:marRight w:val="0"/>
                  <w:marTop w:val="0"/>
                  <w:marBottom w:val="0"/>
                  <w:divBdr>
                    <w:top w:val="none" w:sz="0" w:space="0" w:color="auto"/>
                    <w:left w:val="none" w:sz="0" w:space="0" w:color="auto"/>
                    <w:bottom w:val="none" w:sz="0" w:space="0" w:color="auto"/>
                    <w:right w:val="none" w:sz="0" w:space="0" w:color="auto"/>
                  </w:divBdr>
                  <w:divsChild>
                    <w:div w:id="218633159">
                      <w:marLeft w:val="0"/>
                      <w:marRight w:val="0"/>
                      <w:marTop w:val="0"/>
                      <w:marBottom w:val="0"/>
                      <w:divBdr>
                        <w:top w:val="none" w:sz="0" w:space="0" w:color="auto"/>
                        <w:left w:val="none" w:sz="0" w:space="0" w:color="auto"/>
                        <w:bottom w:val="none" w:sz="0" w:space="0" w:color="auto"/>
                        <w:right w:val="none" w:sz="0" w:space="0" w:color="auto"/>
                      </w:divBdr>
                    </w:div>
                  </w:divsChild>
                </w:div>
                <w:div w:id="1038313239">
                  <w:marLeft w:val="0"/>
                  <w:marRight w:val="0"/>
                  <w:marTop w:val="0"/>
                  <w:marBottom w:val="0"/>
                  <w:divBdr>
                    <w:top w:val="none" w:sz="0" w:space="0" w:color="auto"/>
                    <w:left w:val="none" w:sz="0" w:space="0" w:color="auto"/>
                    <w:bottom w:val="none" w:sz="0" w:space="0" w:color="auto"/>
                    <w:right w:val="none" w:sz="0" w:space="0" w:color="auto"/>
                  </w:divBdr>
                  <w:divsChild>
                    <w:div w:id="1977904341">
                      <w:marLeft w:val="0"/>
                      <w:marRight w:val="0"/>
                      <w:marTop w:val="0"/>
                      <w:marBottom w:val="0"/>
                      <w:divBdr>
                        <w:top w:val="none" w:sz="0" w:space="0" w:color="auto"/>
                        <w:left w:val="none" w:sz="0" w:space="0" w:color="auto"/>
                        <w:bottom w:val="none" w:sz="0" w:space="0" w:color="auto"/>
                        <w:right w:val="none" w:sz="0" w:space="0" w:color="auto"/>
                      </w:divBdr>
                    </w:div>
                  </w:divsChild>
                </w:div>
                <w:div w:id="1043939836">
                  <w:marLeft w:val="0"/>
                  <w:marRight w:val="0"/>
                  <w:marTop w:val="0"/>
                  <w:marBottom w:val="0"/>
                  <w:divBdr>
                    <w:top w:val="none" w:sz="0" w:space="0" w:color="auto"/>
                    <w:left w:val="none" w:sz="0" w:space="0" w:color="auto"/>
                    <w:bottom w:val="none" w:sz="0" w:space="0" w:color="auto"/>
                    <w:right w:val="none" w:sz="0" w:space="0" w:color="auto"/>
                  </w:divBdr>
                  <w:divsChild>
                    <w:div w:id="1555657411">
                      <w:marLeft w:val="0"/>
                      <w:marRight w:val="0"/>
                      <w:marTop w:val="0"/>
                      <w:marBottom w:val="0"/>
                      <w:divBdr>
                        <w:top w:val="none" w:sz="0" w:space="0" w:color="auto"/>
                        <w:left w:val="none" w:sz="0" w:space="0" w:color="auto"/>
                        <w:bottom w:val="none" w:sz="0" w:space="0" w:color="auto"/>
                        <w:right w:val="none" w:sz="0" w:space="0" w:color="auto"/>
                      </w:divBdr>
                    </w:div>
                  </w:divsChild>
                </w:div>
                <w:div w:id="1235310282">
                  <w:marLeft w:val="0"/>
                  <w:marRight w:val="0"/>
                  <w:marTop w:val="0"/>
                  <w:marBottom w:val="0"/>
                  <w:divBdr>
                    <w:top w:val="none" w:sz="0" w:space="0" w:color="auto"/>
                    <w:left w:val="none" w:sz="0" w:space="0" w:color="auto"/>
                    <w:bottom w:val="none" w:sz="0" w:space="0" w:color="auto"/>
                    <w:right w:val="none" w:sz="0" w:space="0" w:color="auto"/>
                  </w:divBdr>
                  <w:divsChild>
                    <w:div w:id="673726177">
                      <w:marLeft w:val="0"/>
                      <w:marRight w:val="0"/>
                      <w:marTop w:val="0"/>
                      <w:marBottom w:val="0"/>
                      <w:divBdr>
                        <w:top w:val="none" w:sz="0" w:space="0" w:color="auto"/>
                        <w:left w:val="none" w:sz="0" w:space="0" w:color="auto"/>
                        <w:bottom w:val="none" w:sz="0" w:space="0" w:color="auto"/>
                        <w:right w:val="none" w:sz="0" w:space="0" w:color="auto"/>
                      </w:divBdr>
                    </w:div>
                  </w:divsChild>
                </w:div>
                <w:div w:id="1259099223">
                  <w:marLeft w:val="0"/>
                  <w:marRight w:val="0"/>
                  <w:marTop w:val="0"/>
                  <w:marBottom w:val="0"/>
                  <w:divBdr>
                    <w:top w:val="none" w:sz="0" w:space="0" w:color="auto"/>
                    <w:left w:val="none" w:sz="0" w:space="0" w:color="auto"/>
                    <w:bottom w:val="none" w:sz="0" w:space="0" w:color="auto"/>
                    <w:right w:val="none" w:sz="0" w:space="0" w:color="auto"/>
                  </w:divBdr>
                  <w:divsChild>
                    <w:div w:id="1606885397">
                      <w:marLeft w:val="0"/>
                      <w:marRight w:val="0"/>
                      <w:marTop w:val="0"/>
                      <w:marBottom w:val="0"/>
                      <w:divBdr>
                        <w:top w:val="none" w:sz="0" w:space="0" w:color="auto"/>
                        <w:left w:val="none" w:sz="0" w:space="0" w:color="auto"/>
                        <w:bottom w:val="none" w:sz="0" w:space="0" w:color="auto"/>
                        <w:right w:val="none" w:sz="0" w:space="0" w:color="auto"/>
                      </w:divBdr>
                    </w:div>
                  </w:divsChild>
                </w:div>
                <w:div w:id="1263614259">
                  <w:marLeft w:val="0"/>
                  <w:marRight w:val="0"/>
                  <w:marTop w:val="0"/>
                  <w:marBottom w:val="0"/>
                  <w:divBdr>
                    <w:top w:val="none" w:sz="0" w:space="0" w:color="auto"/>
                    <w:left w:val="none" w:sz="0" w:space="0" w:color="auto"/>
                    <w:bottom w:val="none" w:sz="0" w:space="0" w:color="auto"/>
                    <w:right w:val="none" w:sz="0" w:space="0" w:color="auto"/>
                  </w:divBdr>
                  <w:divsChild>
                    <w:div w:id="510605628">
                      <w:marLeft w:val="0"/>
                      <w:marRight w:val="0"/>
                      <w:marTop w:val="0"/>
                      <w:marBottom w:val="0"/>
                      <w:divBdr>
                        <w:top w:val="none" w:sz="0" w:space="0" w:color="auto"/>
                        <w:left w:val="none" w:sz="0" w:space="0" w:color="auto"/>
                        <w:bottom w:val="none" w:sz="0" w:space="0" w:color="auto"/>
                        <w:right w:val="none" w:sz="0" w:space="0" w:color="auto"/>
                      </w:divBdr>
                    </w:div>
                  </w:divsChild>
                </w:div>
                <w:div w:id="1286620776">
                  <w:marLeft w:val="0"/>
                  <w:marRight w:val="0"/>
                  <w:marTop w:val="0"/>
                  <w:marBottom w:val="0"/>
                  <w:divBdr>
                    <w:top w:val="none" w:sz="0" w:space="0" w:color="auto"/>
                    <w:left w:val="none" w:sz="0" w:space="0" w:color="auto"/>
                    <w:bottom w:val="none" w:sz="0" w:space="0" w:color="auto"/>
                    <w:right w:val="none" w:sz="0" w:space="0" w:color="auto"/>
                  </w:divBdr>
                  <w:divsChild>
                    <w:div w:id="136607321">
                      <w:marLeft w:val="0"/>
                      <w:marRight w:val="0"/>
                      <w:marTop w:val="0"/>
                      <w:marBottom w:val="0"/>
                      <w:divBdr>
                        <w:top w:val="none" w:sz="0" w:space="0" w:color="auto"/>
                        <w:left w:val="none" w:sz="0" w:space="0" w:color="auto"/>
                        <w:bottom w:val="none" w:sz="0" w:space="0" w:color="auto"/>
                        <w:right w:val="none" w:sz="0" w:space="0" w:color="auto"/>
                      </w:divBdr>
                    </w:div>
                  </w:divsChild>
                </w:div>
                <w:div w:id="1334531656">
                  <w:marLeft w:val="0"/>
                  <w:marRight w:val="0"/>
                  <w:marTop w:val="0"/>
                  <w:marBottom w:val="0"/>
                  <w:divBdr>
                    <w:top w:val="none" w:sz="0" w:space="0" w:color="auto"/>
                    <w:left w:val="none" w:sz="0" w:space="0" w:color="auto"/>
                    <w:bottom w:val="none" w:sz="0" w:space="0" w:color="auto"/>
                    <w:right w:val="none" w:sz="0" w:space="0" w:color="auto"/>
                  </w:divBdr>
                  <w:divsChild>
                    <w:div w:id="1060903640">
                      <w:marLeft w:val="0"/>
                      <w:marRight w:val="0"/>
                      <w:marTop w:val="0"/>
                      <w:marBottom w:val="0"/>
                      <w:divBdr>
                        <w:top w:val="none" w:sz="0" w:space="0" w:color="auto"/>
                        <w:left w:val="none" w:sz="0" w:space="0" w:color="auto"/>
                        <w:bottom w:val="none" w:sz="0" w:space="0" w:color="auto"/>
                        <w:right w:val="none" w:sz="0" w:space="0" w:color="auto"/>
                      </w:divBdr>
                    </w:div>
                  </w:divsChild>
                </w:div>
                <w:div w:id="1398437549">
                  <w:marLeft w:val="0"/>
                  <w:marRight w:val="0"/>
                  <w:marTop w:val="0"/>
                  <w:marBottom w:val="0"/>
                  <w:divBdr>
                    <w:top w:val="none" w:sz="0" w:space="0" w:color="auto"/>
                    <w:left w:val="none" w:sz="0" w:space="0" w:color="auto"/>
                    <w:bottom w:val="none" w:sz="0" w:space="0" w:color="auto"/>
                    <w:right w:val="none" w:sz="0" w:space="0" w:color="auto"/>
                  </w:divBdr>
                  <w:divsChild>
                    <w:div w:id="744035892">
                      <w:marLeft w:val="0"/>
                      <w:marRight w:val="0"/>
                      <w:marTop w:val="0"/>
                      <w:marBottom w:val="0"/>
                      <w:divBdr>
                        <w:top w:val="none" w:sz="0" w:space="0" w:color="auto"/>
                        <w:left w:val="none" w:sz="0" w:space="0" w:color="auto"/>
                        <w:bottom w:val="none" w:sz="0" w:space="0" w:color="auto"/>
                        <w:right w:val="none" w:sz="0" w:space="0" w:color="auto"/>
                      </w:divBdr>
                    </w:div>
                  </w:divsChild>
                </w:div>
                <w:div w:id="1426341068">
                  <w:marLeft w:val="0"/>
                  <w:marRight w:val="0"/>
                  <w:marTop w:val="0"/>
                  <w:marBottom w:val="0"/>
                  <w:divBdr>
                    <w:top w:val="none" w:sz="0" w:space="0" w:color="auto"/>
                    <w:left w:val="none" w:sz="0" w:space="0" w:color="auto"/>
                    <w:bottom w:val="none" w:sz="0" w:space="0" w:color="auto"/>
                    <w:right w:val="none" w:sz="0" w:space="0" w:color="auto"/>
                  </w:divBdr>
                  <w:divsChild>
                    <w:div w:id="643393846">
                      <w:marLeft w:val="0"/>
                      <w:marRight w:val="0"/>
                      <w:marTop w:val="0"/>
                      <w:marBottom w:val="0"/>
                      <w:divBdr>
                        <w:top w:val="none" w:sz="0" w:space="0" w:color="auto"/>
                        <w:left w:val="none" w:sz="0" w:space="0" w:color="auto"/>
                        <w:bottom w:val="none" w:sz="0" w:space="0" w:color="auto"/>
                        <w:right w:val="none" w:sz="0" w:space="0" w:color="auto"/>
                      </w:divBdr>
                    </w:div>
                  </w:divsChild>
                </w:div>
                <w:div w:id="1454789736">
                  <w:marLeft w:val="0"/>
                  <w:marRight w:val="0"/>
                  <w:marTop w:val="0"/>
                  <w:marBottom w:val="0"/>
                  <w:divBdr>
                    <w:top w:val="none" w:sz="0" w:space="0" w:color="auto"/>
                    <w:left w:val="none" w:sz="0" w:space="0" w:color="auto"/>
                    <w:bottom w:val="none" w:sz="0" w:space="0" w:color="auto"/>
                    <w:right w:val="none" w:sz="0" w:space="0" w:color="auto"/>
                  </w:divBdr>
                  <w:divsChild>
                    <w:div w:id="185801071">
                      <w:marLeft w:val="0"/>
                      <w:marRight w:val="0"/>
                      <w:marTop w:val="0"/>
                      <w:marBottom w:val="0"/>
                      <w:divBdr>
                        <w:top w:val="none" w:sz="0" w:space="0" w:color="auto"/>
                        <w:left w:val="none" w:sz="0" w:space="0" w:color="auto"/>
                        <w:bottom w:val="none" w:sz="0" w:space="0" w:color="auto"/>
                        <w:right w:val="none" w:sz="0" w:space="0" w:color="auto"/>
                      </w:divBdr>
                    </w:div>
                  </w:divsChild>
                </w:div>
                <w:div w:id="1459564141">
                  <w:marLeft w:val="0"/>
                  <w:marRight w:val="0"/>
                  <w:marTop w:val="0"/>
                  <w:marBottom w:val="0"/>
                  <w:divBdr>
                    <w:top w:val="none" w:sz="0" w:space="0" w:color="auto"/>
                    <w:left w:val="none" w:sz="0" w:space="0" w:color="auto"/>
                    <w:bottom w:val="none" w:sz="0" w:space="0" w:color="auto"/>
                    <w:right w:val="none" w:sz="0" w:space="0" w:color="auto"/>
                  </w:divBdr>
                  <w:divsChild>
                    <w:div w:id="178082237">
                      <w:marLeft w:val="0"/>
                      <w:marRight w:val="0"/>
                      <w:marTop w:val="0"/>
                      <w:marBottom w:val="0"/>
                      <w:divBdr>
                        <w:top w:val="none" w:sz="0" w:space="0" w:color="auto"/>
                        <w:left w:val="none" w:sz="0" w:space="0" w:color="auto"/>
                        <w:bottom w:val="none" w:sz="0" w:space="0" w:color="auto"/>
                        <w:right w:val="none" w:sz="0" w:space="0" w:color="auto"/>
                      </w:divBdr>
                    </w:div>
                  </w:divsChild>
                </w:div>
                <w:div w:id="1489587903">
                  <w:marLeft w:val="0"/>
                  <w:marRight w:val="0"/>
                  <w:marTop w:val="0"/>
                  <w:marBottom w:val="0"/>
                  <w:divBdr>
                    <w:top w:val="none" w:sz="0" w:space="0" w:color="auto"/>
                    <w:left w:val="none" w:sz="0" w:space="0" w:color="auto"/>
                    <w:bottom w:val="none" w:sz="0" w:space="0" w:color="auto"/>
                    <w:right w:val="none" w:sz="0" w:space="0" w:color="auto"/>
                  </w:divBdr>
                  <w:divsChild>
                    <w:div w:id="64383099">
                      <w:marLeft w:val="0"/>
                      <w:marRight w:val="0"/>
                      <w:marTop w:val="0"/>
                      <w:marBottom w:val="0"/>
                      <w:divBdr>
                        <w:top w:val="none" w:sz="0" w:space="0" w:color="auto"/>
                        <w:left w:val="none" w:sz="0" w:space="0" w:color="auto"/>
                        <w:bottom w:val="none" w:sz="0" w:space="0" w:color="auto"/>
                        <w:right w:val="none" w:sz="0" w:space="0" w:color="auto"/>
                      </w:divBdr>
                    </w:div>
                  </w:divsChild>
                </w:div>
                <w:div w:id="1513304453">
                  <w:marLeft w:val="0"/>
                  <w:marRight w:val="0"/>
                  <w:marTop w:val="0"/>
                  <w:marBottom w:val="0"/>
                  <w:divBdr>
                    <w:top w:val="none" w:sz="0" w:space="0" w:color="auto"/>
                    <w:left w:val="none" w:sz="0" w:space="0" w:color="auto"/>
                    <w:bottom w:val="none" w:sz="0" w:space="0" w:color="auto"/>
                    <w:right w:val="none" w:sz="0" w:space="0" w:color="auto"/>
                  </w:divBdr>
                  <w:divsChild>
                    <w:div w:id="294483565">
                      <w:marLeft w:val="0"/>
                      <w:marRight w:val="0"/>
                      <w:marTop w:val="0"/>
                      <w:marBottom w:val="0"/>
                      <w:divBdr>
                        <w:top w:val="none" w:sz="0" w:space="0" w:color="auto"/>
                        <w:left w:val="none" w:sz="0" w:space="0" w:color="auto"/>
                        <w:bottom w:val="none" w:sz="0" w:space="0" w:color="auto"/>
                        <w:right w:val="none" w:sz="0" w:space="0" w:color="auto"/>
                      </w:divBdr>
                    </w:div>
                  </w:divsChild>
                </w:div>
                <w:div w:id="1556430291">
                  <w:marLeft w:val="0"/>
                  <w:marRight w:val="0"/>
                  <w:marTop w:val="0"/>
                  <w:marBottom w:val="0"/>
                  <w:divBdr>
                    <w:top w:val="none" w:sz="0" w:space="0" w:color="auto"/>
                    <w:left w:val="none" w:sz="0" w:space="0" w:color="auto"/>
                    <w:bottom w:val="none" w:sz="0" w:space="0" w:color="auto"/>
                    <w:right w:val="none" w:sz="0" w:space="0" w:color="auto"/>
                  </w:divBdr>
                  <w:divsChild>
                    <w:div w:id="1605114057">
                      <w:marLeft w:val="0"/>
                      <w:marRight w:val="0"/>
                      <w:marTop w:val="0"/>
                      <w:marBottom w:val="0"/>
                      <w:divBdr>
                        <w:top w:val="none" w:sz="0" w:space="0" w:color="auto"/>
                        <w:left w:val="none" w:sz="0" w:space="0" w:color="auto"/>
                        <w:bottom w:val="none" w:sz="0" w:space="0" w:color="auto"/>
                        <w:right w:val="none" w:sz="0" w:space="0" w:color="auto"/>
                      </w:divBdr>
                    </w:div>
                  </w:divsChild>
                </w:div>
                <w:div w:id="1569346130">
                  <w:marLeft w:val="0"/>
                  <w:marRight w:val="0"/>
                  <w:marTop w:val="0"/>
                  <w:marBottom w:val="0"/>
                  <w:divBdr>
                    <w:top w:val="none" w:sz="0" w:space="0" w:color="auto"/>
                    <w:left w:val="none" w:sz="0" w:space="0" w:color="auto"/>
                    <w:bottom w:val="none" w:sz="0" w:space="0" w:color="auto"/>
                    <w:right w:val="none" w:sz="0" w:space="0" w:color="auto"/>
                  </w:divBdr>
                  <w:divsChild>
                    <w:div w:id="1566795075">
                      <w:marLeft w:val="0"/>
                      <w:marRight w:val="0"/>
                      <w:marTop w:val="0"/>
                      <w:marBottom w:val="0"/>
                      <w:divBdr>
                        <w:top w:val="none" w:sz="0" w:space="0" w:color="auto"/>
                        <w:left w:val="none" w:sz="0" w:space="0" w:color="auto"/>
                        <w:bottom w:val="none" w:sz="0" w:space="0" w:color="auto"/>
                        <w:right w:val="none" w:sz="0" w:space="0" w:color="auto"/>
                      </w:divBdr>
                    </w:div>
                  </w:divsChild>
                </w:div>
                <w:div w:id="1651250867">
                  <w:marLeft w:val="0"/>
                  <w:marRight w:val="0"/>
                  <w:marTop w:val="0"/>
                  <w:marBottom w:val="0"/>
                  <w:divBdr>
                    <w:top w:val="none" w:sz="0" w:space="0" w:color="auto"/>
                    <w:left w:val="none" w:sz="0" w:space="0" w:color="auto"/>
                    <w:bottom w:val="none" w:sz="0" w:space="0" w:color="auto"/>
                    <w:right w:val="none" w:sz="0" w:space="0" w:color="auto"/>
                  </w:divBdr>
                  <w:divsChild>
                    <w:div w:id="1187404602">
                      <w:marLeft w:val="0"/>
                      <w:marRight w:val="0"/>
                      <w:marTop w:val="0"/>
                      <w:marBottom w:val="0"/>
                      <w:divBdr>
                        <w:top w:val="none" w:sz="0" w:space="0" w:color="auto"/>
                        <w:left w:val="none" w:sz="0" w:space="0" w:color="auto"/>
                        <w:bottom w:val="none" w:sz="0" w:space="0" w:color="auto"/>
                        <w:right w:val="none" w:sz="0" w:space="0" w:color="auto"/>
                      </w:divBdr>
                    </w:div>
                  </w:divsChild>
                </w:div>
                <w:div w:id="1691057874">
                  <w:marLeft w:val="0"/>
                  <w:marRight w:val="0"/>
                  <w:marTop w:val="0"/>
                  <w:marBottom w:val="0"/>
                  <w:divBdr>
                    <w:top w:val="none" w:sz="0" w:space="0" w:color="auto"/>
                    <w:left w:val="none" w:sz="0" w:space="0" w:color="auto"/>
                    <w:bottom w:val="none" w:sz="0" w:space="0" w:color="auto"/>
                    <w:right w:val="none" w:sz="0" w:space="0" w:color="auto"/>
                  </w:divBdr>
                  <w:divsChild>
                    <w:div w:id="1786995084">
                      <w:marLeft w:val="0"/>
                      <w:marRight w:val="0"/>
                      <w:marTop w:val="0"/>
                      <w:marBottom w:val="0"/>
                      <w:divBdr>
                        <w:top w:val="none" w:sz="0" w:space="0" w:color="auto"/>
                        <w:left w:val="none" w:sz="0" w:space="0" w:color="auto"/>
                        <w:bottom w:val="none" w:sz="0" w:space="0" w:color="auto"/>
                        <w:right w:val="none" w:sz="0" w:space="0" w:color="auto"/>
                      </w:divBdr>
                    </w:div>
                  </w:divsChild>
                </w:div>
                <w:div w:id="1730107597">
                  <w:marLeft w:val="0"/>
                  <w:marRight w:val="0"/>
                  <w:marTop w:val="0"/>
                  <w:marBottom w:val="0"/>
                  <w:divBdr>
                    <w:top w:val="none" w:sz="0" w:space="0" w:color="auto"/>
                    <w:left w:val="none" w:sz="0" w:space="0" w:color="auto"/>
                    <w:bottom w:val="none" w:sz="0" w:space="0" w:color="auto"/>
                    <w:right w:val="none" w:sz="0" w:space="0" w:color="auto"/>
                  </w:divBdr>
                  <w:divsChild>
                    <w:div w:id="1586038570">
                      <w:marLeft w:val="0"/>
                      <w:marRight w:val="0"/>
                      <w:marTop w:val="0"/>
                      <w:marBottom w:val="0"/>
                      <w:divBdr>
                        <w:top w:val="none" w:sz="0" w:space="0" w:color="auto"/>
                        <w:left w:val="none" w:sz="0" w:space="0" w:color="auto"/>
                        <w:bottom w:val="none" w:sz="0" w:space="0" w:color="auto"/>
                        <w:right w:val="none" w:sz="0" w:space="0" w:color="auto"/>
                      </w:divBdr>
                    </w:div>
                  </w:divsChild>
                </w:div>
                <w:div w:id="1736581765">
                  <w:marLeft w:val="0"/>
                  <w:marRight w:val="0"/>
                  <w:marTop w:val="0"/>
                  <w:marBottom w:val="0"/>
                  <w:divBdr>
                    <w:top w:val="none" w:sz="0" w:space="0" w:color="auto"/>
                    <w:left w:val="none" w:sz="0" w:space="0" w:color="auto"/>
                    <w:bottom w:val="none" w:sz="0" w:space="0" w:color="auto"/>
                    <w:right w:val="none" w:sz="0" w:space="0" w:color="auto"/>
                  </w:divBdr>
                  <w:divsChild>
                    <w:div w:id="376970378">
                      <w:marLeft w:val="0"/>
                      <w:marRight w:val="0"/>
                      <w:marTop w:val="0"/>
                      <w:marBottom w:val="0"/>
                      <w:divBdr>
                        <w:top w:val="none" w:sz="0" w:space="0" w:color="auto"/>
                        <w:left w:val="none" w:sz="0" w:space="0" w:color="auto"/>
                        <w:bottom w:val="none" w:sz="0" w:space="0" w:color="auto"/>
                        <w:right w:val="none" w:sz="0" w:space="0" w:color="auto"/>
                      </w:divBdr>
                    </w:div>
                  </w:divsChild>
                </w:div>
                <w:div w:id="1755585500">
                  <w:marLeft w:val="0"/>
                  <w:marRight w:val="0"/>
                  <w:marTop w:val="0"/>
                  <w:marBottom w:val="0"/>
                  <w:divBdr>
                    <w:top w:val="none" w:sz="0" w:space="0" w:color="auto"/>
                    <w:left w:val="none" w:sz="0" w:space="0" w:color="auto"/>
                    <w:bottom w:val="none" w:sz="0" w:space="0" w:color="auto"/>
                    <w:right w:val="none" w:sz="0" w:space="0" w:color="auto"/>
                  </w:divBdr>
                  <w:divsChild>
                    <w:div w:id="1883058395">
                      <w:marLeft w:val="0"/>
                      <w:marRight w:val="0"/>
                      <w:marTop w:val="0"/>
                      <w:marBottom w:val="0"/>
                      <w:divBdr>
                        <w:top w:val="none" w:sz="0" w:space="0" w:color="auto"/>
                        <w:left w:val="none" w:sz="0" w:space="0" w:color="auto"/>
                        <w:bottom w:val="none" w:sz="0" w:space="0" w:color="auto"/>
                        <w:right w:val="none" w:sz="0" w:space="0" w:color="auto"/>
                      </w:divBdr>
                    </w:div>
                  </w:divsChild>
                </w:div>
                <w:div w:id="1832332367">
                  <w:marLeft w:val="0"/>
                  <w:marRight w:val="0"/>
                  <w:marTop w:val="0"/>
                  <w:marBottom w:val="0"/>
                  <w:divBdr>
                    <w:top w:val="none" w:sz="0" w:space="0" w:color="auto"/>
                    <w:left w:val="none" w:sz="0" w:space="0" w:color="auto"/>
                    <w:bottom w:val="none" w:sz="0" w:space="0" w:color="auto"/>
                    <w:right w:val="none" w:sz="0" w:space="0" w:color="auto"/>
                  </w:divBdr>
                  <w:divsChild>
                    <w:div w:id="1414008459">
                      <w:marLeft w:val="0"/>
                      <w:marRight w:val="0"/>
                      <w:marTop w:val="0"/>
                      <w:marBottom w:val="0"/>
                      <w:divBdr>
                        <w:top w:val="none" w:sz="0" w:space="0" w:color="auto"/>
                        <w:left w:val="none" w:sz="0" w:space="0" w:color="auto"/>
                        <w:bottom w:val="none" w:sz="0" w:space="0" w:color="auto"/>
                        <w:right w:val="none" w:sz="0" w:space="0" w:color="auto"/>
                      </w:divBdr>
                    </w:div>
                  </w:divsChild>
                </w:div>
                <w:div w:id="1832912518">
                  <w:marLeft w:val="0"/>
                  <w:marRight w:val="0"/>
                  <w:marTop w:val="0"/>
                  <w:marBottom w:val="0"/>
                  <w:divBdr>
                    <w:top w:val="none" w:sz="0" w:space="0" w:color="auto"/>
                    <w:left w:val="none" w:sz="0" w:space="0" w:color="auto"/>
                    <w:bottom w:val="none" w:sz="0" w:space="0" w:color="auto"/>
                    <w:right w:val="none" w:sz="0" w:space="0" w:color="auto"/>
                  </w:divBdr>
                  <w:divsChild>
                    <w:div w:id="1631396405">
                      <w:marLeft w:val="0"/>
                      <w:marRight w:val="0"/>
                      <w:marTop w:val="0"/>
                      <w:marBottom w:val="0"/>
                      <w:divBdr>
                        <w:top w:val="none" w:sz="0" w:space="0" w:color="auto"/>
                        <w:left w:val="none" w:sz="0" w:space="0" w:color="auto"/>
                        <w:bottom w:val="none" w:sz="0" w:space="0" w:color="auto"/>
                        <w:right w:val="none" w:sz="0" w:space="0" w:color="auto"/>
                      </w:divBdr>
                    </w:div>
                  </w:divsChild>
                </w:div>
                <w:div w:id="1866407187">
                  <w:marLeft w:val="0"/>
                  <w:marRight w:val="0"/>
                  <w:marTop w:val="0"/>
                  <w:marBottom w:val="0"/>
                  <w:divBdr>
                    <w:top w:val="none" w:sz="0" w:space="0" w:color="auto"/>
                    <w:left w:val="none" w:sz="0" w:space="0" w:color="auto"/>
                    <w:bottom w:val="none" w:sz="0" w:space="0" w:color="auto"/>
                    <w:right w:val="none" w:sz="0" w:space="0" w:color="auto"/>
                  </w:divBdr>
                  <w:divsChild>
                    <w:div w:id="1400593904">
                      <w:marLeft w:val="0"/>
                      <w:marRight w:val="0"/>
                      <w:marTop w:val="0"/>
                      <w:marBottom w:val="0"/>
                      <w:divBdr>
                        <w:top w:val="none" w:sz="0" w:space="0" w:color="auto"/>
                        <w:left w:val="none" w:sz="0" w:space="0" w:color="auto"/>
                        <w:bottom w:val="none" w:sz="0" w:space="0" w:color="auto"/>
                        <w:right w:val="none" w:sz="0" w:space="0" w:color="auto"/>
                      </w:divBdr>
                    </w:div>
                  </w:divsChild>
                </w:div>
                <w:div w:id="1938100272">
                  <w:marLeft w:val="0"/>
                  <w:marRight w:val="0"/>
                  <w:marTop w:val="0"/>
                  <w:marBottom w:val="0"/>
                  <w:divBdr>
                    <w:top w:val="none" w:sz="0" w:space="0" w:color="auto"/>
                    <w:left w:val="none" w:sz="0" w:space="0" w:color="auto"/>
                    <w:bottom w:val="none" w:sz="0" w:space="0" w:color="auto"/>
                    <w:right w:val="none" w:sz="0" w:space="0" w:color="auto"/>
                  </w:divBdr>
                  <w:divsChild>
                    <w:div w:id="255133349">
                      <w:marLeft w:val="0"/>
                      <w:marRight w:val="0"/>
                      <w:marTop w:val="0"/>
                      <w:marBottom w:val="0"/>
                      <w:divBdr>
                        <w:top w:val="none" w:sz="0" w:space="0" w:color="auto"/>
                        <w:left w:val="none" w:sz="0" w:space="0" w:color="auto"/>
                        <w:bottom w:val="none" w:sz="0" w:space="0" w:color="auto"/>
                        <w:right w:val="none" w:sz="0" w:space="0" w:color="auto"/>
                      </w:divBdr>
                    </w:div>
                  </w:divsChild>
                </w:div>
                <w:div w:id="1976183100">
                  <w:marLeft w:val="0"/>
                  <w:marRight w:val="0"/>
                  <w:marTop w:val="0"/>
                  <w:marBottom w:val="0"/>
                  <w:divBdr>
                    <w:top w:val="none" w:sz="0" w:space="0" w:color="auto"/>
                    <w:left w:val="none" w:sz="0" w:space="0" w:color="auto"/>
                    <w:bottom w:val="none" w:sz="0" w:space="0" w:color="auto"/>
                    <w:right w:val="none" w:sz="0" w:space="0" w:color="auto"/>
                  </w:divBdr>
                  <w:divsChild>
                    <w:div w:id="219100964">
                      <w:marLeft w:val="0"/>
                      <w:marRight w:val="0"/>
                      <w:marTop w:val="0"/>
                      <w:marBottom w:val="0"/>
                      <w:divBdr>
                        <w:top w:val="none" w:sz="0" w:space="0" w:color="auto"/>
                        <w:left w:val="none" w:sz="0" w:space="0" w:color="auto"/>
                        <w:bottom w:val="none" w:sz="0" w:space="0" w:color="auto"/>
                        <w:right w:val="none" w:sz="0" w:space="0" w:color="auto"/>
                      </w:divBdr>
                    </w:div>
                  </w:divsChild>
                </w:div>
                <w:div w:id="2073846748">
                  <w:marLeft w:val="0"/>
                  <w:marRight w:val="0"/>
                  <w:marTop w:val="0"/>
                  <w:marBottom w:val="0"/>
                  <w:divBdr>
                    <w:top w:val="none" w:sz="0" w:space="0" w:color="auto"/>
                    <w:left w:val="none" w:sz="0" w:space="0" w:color="auto"/>
                    <w:bottom w:val="none" w:sz="0" w:space="0" w:color="auto"/>
                    <w:right w:val="none" w:sz="0" w:space="0" w:color="auto"/>
                  </w:divBdr>
                  <w:divsChild>
                    <w:div w:id="680357755">
                      <w:marLeft w:val="0"/>
                      <w:marRight w:val="0"/>
                      <w:marTop w:val="0"/>
                      <w:marBottom w:val="0"/>
                      <w:divBdr>
                        <w:top w:val="none" w:sz="0" w:space="0" w:color="auto"/>
                        <w:left w:val="none" w:sz="0" w:space="0" w:color="auto"/>
                        <w:bottom w:val="none" w:sz="0" w:space="0" w:color="auto"/>
                        <w:right w:val="none" w:sz="0" w:space="0" w:color="auto"/>
                      </w:divBdr>
                    </w:div>
                  </w:divsChild>
                </w:div>
                <w:div w:id="2103716599">
                  <w:marLeft w:val="0"/>
                  <w:marRight w:val="0"/>
                  <w:marTop w:val="0"/>
                  <w:marBottom w:val="0"/>
                  <w:divBdr>
                    <w:top w:val="none" w:sz="0" w:space="0" w:color="auto"/>
                    <w:left w:val="none" w:sz="0" w:space="0" w:color="auto"/>
                    <w:bottom w:val="none" w:sz="0" w:space="0" w:color="auto"/>
                    <w:right w:val="none" w:sz="0" w:space="0" w:color="auto"/>
                  </w:divBdr>
                  <w:divsChild>
                    <w:div w:id="1980070834">
                      <w:marLeft w:val="0"/>
                      <w:marRight w:val="0"/>
                      <w:marTop w:val="0"/>
                      <w:marBottom w:val="0"/>
                      <w:divBdr>
                        <w:top w:val="none" w:sz="0" w:space="0" w:color="auto"/>
                        <w:left w:val="none" w:sz="0" w:space="0" w:color="auto"/>
                        <w:bottom w:val="none" w:sz="0" w:space="0" w:color="auto"/>
                        <w:right w:val="none" w:sz="0" w:space="0" w:color="auto"/>
                      </w:divBdr>
                    </w:div>
                  </w:divsChild>
                </w:div>
                <w:div w:id="2130008207">
                  <w:marLeft w:val="0"/>
                  <w:marRight w:val="0"/>
                  <w:marTop w:val="0"/>
                  <w:marBottom w:val="0"/>
                  <w:divBdr>
                    <w:top w:val="none" w:sz="0" w:space="0" w:color="auto"/>
                    <w:left w:val="none" w:sz="0" w:space="0" w:color="auto"/>
                    <w:bottom w:val="none" w:sz="0" w:space="0" w:color="auto"/>
                    <w:right w:val="none" w:sz="0" w:space="0" w:color="auto"/>
                  </w:divBdr>
                  <w:divsChild>
                    <w:div w:id="614367197">
                      <w:marLeft w:val="0"/>
                      <w:marRight w:val="0"/>
                      <w:marTop w:val="0"/>
                      <w:marBottom w:val="0"/>
                      <w:divBdr>
                        <w:top w:val="none" w:sz="0" w:space="0" w:color="auto"/>
                        <w:left w:val="none" w:sz="0" w:space="0" w:color="auto"/>
                        <w:bottom w:val="none" w:sz="0" w:space="0" w:color="auto"/>
                        <w:right w:val="none" w:sz="0" w:space="0" w:color="auto"/>
                      </w:divBdr>
                    </w:div>
                  </w:divsChild>
                </w:div>
                <w:div w:id="2137601565">
                  <w:marLeft w:val="0"/>
                  <w:marRight w:val="0"/>
                  <w:marTop w:val="0"/>
                  <w:marBottom w:val="0"/>
                  <w:divBdr>
                    <w:top w:val="none" w:sz="0" w:space="0" w:color="auto"/>
                    <w:left w:val="none" w:sz="0" w:space="0" w:color="auto"/>
                    <w:bottom w:val="none" w:sz="0" w:space="0" w:color="auto"/>
                    <w:right w:val="none" w:sz="0" w:space="0" w:color="auto"/>
                  </w:divBdr>
                  <w:divsChild>
                    <w:div w:id="47456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930267">
      <w:bodyDiv w:val="1"/>
      <w:marLeft w:val="0"/>
      <w:marRight w:val="0"/>
      <w:marTop w:val="0"/>
      <w:marBottom w:val="0"/>
      <w:divBdr>
        <w:top w:val="none" w:sz="0" w:space="0" w:color="auto"/>
        <w:left w:val="none" w:sz="0" w:space="0" w:color="auto"/>
        <w:bottom w:val="none" w:sz="0" w:space="0" w:color="auto"/>
        <w:right w:val="none" w:sz="0" w:space="0" w:color="auto"/>
      </w:divBdr>
    </w:div>
    <w:div w:id="428279018">
      <w:bodyDiv w:val="1"/>
      <w:marLeft w:val="0"/>
      <w:marRight w:val="0"/>
      <w:marTop w:val="0"/>
      <w:marBottom w:val="0"/>
      <w:divBdr>
        <w:top w:val="none" w:sz="0" w:space="0" w:color="auto"/>
        <w:left w:val="none" w:sz="0" w:space="0" w:color="auto"/>
        <w:bottom w:val="none" w:sz="0" w:space="0" w:color="auto"/>
        <w:right w:val="none" w:sz="0" w:space="0" w:color="auto"/>
      </w:divBdr>
      <w:divsChild>
        <w:div w:id="575239992">
          <w:marLeft w:val="0"/>
          <w:marRight w:val="0"/>
          <w:marTop w:val="0"/>
          <w:marBottom w:val="0"/>
          <w:divBdr>
            <w:top w:val="none" w:sz="0" w:space="0" w:color="auto"/>
            <w:left w:val="none" w:sz="0" w:space="0" w:color="auto"/>
            <w:bottom w:val="none" w:sz="0" w:space="0" w:color="auto"/>
            <w:right w:val="none" w:sz="0" w:space="0" w:color="auto"/>
          </w:divBdr>
        </w:div>
        <w:div w:id="1112895753">
          <w:marLeft w:val="0"/>
          <w:marRight w:val="0"/>
          <w:marTop w:val="0"/>
          <w:marBottom w:val="0"/>
          <w:divBdr>
            <w:top w:val="none" w:sz="0" w:space="0" w:color="auto"/>
            <w:left w:val="none" w:sz="0" w:space="0" w:color="auto"/>
            <w:bottom w:val="none" w:sz="0" w:space="0" w:color="auto"/>
            <w:right w:val="none" w:sz="0" w:space="0" w:color="auto"/>
          </w:divBdr>
        </w:div>
        <w:div w:id="1160652213">
          <w:marLeft w:val="0"/>
          <w:marRight w:val="0"/>
          <w:marTop w:val="0"/>
          <w:marBottom w:val="0"/>
          <w:divBdr>
            <w:top w:val="none" w:sz="0" w:space="0" w:color="auto"/>
            <w:left w:val="none" w:sz="0" w:space="0" w:color="auto"/>
            <w:bottom w:val="none" w:sz="0" w:space="0" w:color="auto"/>
            <w:right w:val="none" w:sz="0" w:space="0" w:color="auto"/>
          </w:divBdr>
        </w:div>
        <w:div w:id="1333070603">
          <w:marLeft w:val="0"/>
          <w:marRight w:val="0"/>
          <w:marTop w:val="0"/>
          <w:marBottom w:val="0"/>
          <w:divBdr>
            <w:top w:val="none" w:sz="0" w:space="0" w:color="auto"/>
            <w:left w:val="none" w:sz="0" w:space="0" w:color="auto"/>
            <w:bottom w:val="none" w:sz="0" w:space="0" w:color="auto"/>
            <w:right w:val="none" w:sz="0" w:space="0" w:color="auto"/>
          </w:divBdr>
        </w:div>
        <w:div w:id="1883592869">
          <w:marLeft w:val="0"/>
          <w:marRight w:val="0"/>
          <w:marTop w:val="0"/>
          <w:marBottom w:val="0"/>
          <w:divBdr>
            <w:top w:val="none" w:sz="0" w:space="0" w:color="auto"/>
            <w:left w:val="none" w:sz="0" w:space="0" w:color="auto"/>
            <w:bottom w:val="none" w:sz="0" w:space="0" w:color="auto"/>
            <w:right w:val="none" w:sz="0" w:space="0" w:color="auto"/>
          </w:divBdr>
        </w:div>
      </w:divsChild>
    </w:div>
    <w:div w:id="484132526">
      <w:bodyDiv w:val="1"/>
      <w:marLeft w:val="0"/>
      <w:marRight w:val="0"/>
      <w:marTop w:val="0"/>
      <w:marBottom w:val="0"/>
      <w:divBdr>
        <w:top w:val="none" w:sz="0" w:space="0" w:color="auto"/>
        <w:left w:val="none" w:sz="0" w:space="0" w:color="auto"/>
        <w:bottom w:val="none" w:sz="0" w:space="0" w:color="auto"/>
        <w:right w:val="none" w:sz="0" w:space="0" w:color="auto"/>
      </w:divBdr>
    </w:div>
    <w:div w:id="489634321">
      <w:bodyDiv w:val="1"/>
      <w:marLeft w:val="0"/>
      <w:marRight w:val="0"/>
      <w:marTop w:val="0"/>
      <w:marBottom w:val="0"/>
      <w:divBdr>
        <w:top w:val="none" w:sz="0" w:space="0" w:color="auto"/>
        <w:left w:val="none" w:sz="0" w:space="0" w:color="auto"/>
        <w:bottom w:val="none" w:sz="0" w:space="0" w:color="auto"/>
        <w:right w:val="none" w:sz="0" w:space="0" w:color="auto"/>
      </w:divBdr>
      <w:divsChild>
        <w:div w:id="1781798611">
          <w:marLeft w:val="0"/>
          <w:marRight w:val="0"/>
          <w:marTop w:val="0"/>
          <w:marBottom w:val="0"/>
          <w:divBdr>
            <w:top w:val="none" w:sz="0" w:space="0" w:color="auto"/>
            <w:left w:val="none" w:sz="0" w:space="0" w:color="auto"/>
            <w:bottom w:val="none" w:sz="0" w:space="0" w:color="auto"/>
            <w:right w:val="none" w:sz="0" w:space="0" w:color="auto"/>
          </w:divBdr>
        </w:div>
        <w:div w:id="2080789823">
          <w:marLeft w:val="0"/>
          <w:marRight w:val="0"/>
          <w:marTop w:val="0"/>
          <w:marBottom w:val="0"/>
          <w:divBdr>
            <w:top w:val="none" w:sz="0" w:space="0" w:color="auto"/>
            <w:left w:val="none" w:sz="0" w:space="0" w:color="auto"/>
            <w:bottom w:val="none" w:sz="0" w:space="0" w:color="auto"/>
            <w:right w:val="none" w:sz="0" w:space="0" w:color="auto"/>
          </w:divBdr>
        </w:div>
      </w:divsChild>
    </w:div>
    <w:div w:id="493302567">
      <w:bodyDiv w:val="1"/>
      <w:marLeft w:val="0"/>
      <w:marRight w:val="0"/>
      <w:marTop w:val="0"/>
      <w:marBottom w:val="0"/>
      <w:divBdr>
        <w:top w:val="none" w:sz="0" w:space="0" w:color="auto"/>
        <w:left w:val="none" w:sz="0" w:space="0" w:color="auto"/>
        <w:bottom w:val="none" w:sz="0" w:space="0" w:color="auto"/>
        <w:right w:val="none" w:sz="0" w:space="0" w:color="auto"/>
      </w:divBdr>
    </w:div>
    <w:div w:id="530606343">
      <w:bodyDiv w:val="1"/>
      <w:marLeft w:val="0"/>
      <w:marRight w:val="0"/>
      <w:marTop w:val="0"/>
      <w:marBottom w:val="0"/>
      <w:divBdr>
        <w:top w:val="none" w:sz="0" w:space="0" w:color="auto"/>
        <w:left w:val="none" w:sz="0" w:space="0" w:color="auto"/>
        <w:bottom w:val="none" w:sz="0" w:space="0" w:color="auto"/>
        <w:right w:val="none" w:sz="0" w:space="0" w:color="auto"/>
      </w:divBdr>
      <w:divsChild>
        <w:div w:id="869076874">
          <w:marLeft w:val="0"/>
          <w:marRight w:val="0"/>
          <w:marTop w:val="0"/>
          <w:marBottom w:val="0"/>
          <w:divBdr>
            <w:top w:val="none" w:sz="0" w:space="0" w:color="auto"/>
            <w:left w:val="none" w:sz="0" w:space="0" w:color="auto"/>
            <w:bottom w:val="none" w:sz="0" w:space="0" w:color="auto"/>
            <w:right w:val="none" w:sz="0" w:space="0" w:color="auto"/>
          </w:divBdr>
          <w:divsChild>
            <w:div w:id="1633974922">
              <w:marLeft w:val="0"/>
              <w:marRight w:val="0"/>
              <w:marTop w:val="0"/>
              <w:marBottom w:val="0"/>
              <w:divBdr>
                <w:top w:val="none" w:sz="0" w:space="0" w:color="auto"/>
                <w:left w:val="none" w:sz="0" w:space="0" w:color="auto"/>
                <w:bottom w:val="none" w:sz="0" w:space="0" w:color="auto"/>
                <w:right w:val="none" w:sz="0" w:space="0" w:color="auto"/>
              </w:divBdr>
            </w:div>
          </w:divsChild>
        </w:div>
        <w:div w:id="1969704417">
          <w:marLeft w:val="0"/>
          <w:marRight w:val="0"/>
          <w:marTop w:val="0"/>
          <w:marBottom w:val="240"/>
          <w:divBdr>
            <w:top w:val="none" w:sz="0" w:space="0" w:color="auto"/>
            <w:left w:val="none" w:sz="0" w:space="0" w:color="auto"/>
            <w:bottom w:val="none" w:sz="0" w:space="0" w:color="auto"/>
            <w:right w:val="none" w:sz="0" w:space="0" w:color="auto"/>
          </w:divBdr>
        </w:div>
      </w:divsChild>
    </w:div>
    <w:div w:id="583994834">
      <w:bodyDiv w:val="1"/>
      <w:marLeft w:val="0"/>
      <w:marRight w:val="0"/>
      <w:marTop w:val="0"/>
      <w:marBottom w:val="0"/>
      <w:divBdr>
        <w:top w:val="none" w:sz="0" w:space="0" w:color="auto"/>
        <w:left w:val="none" w:sz="0" w:space="0" w:color="auto"/>
        <w:bottom w:val="none" w:sz="0" w:space="0" w:color="auto"/>
        <w:right w:val="none" w:sz="0" w:space="0" w:color="auto"/>
      </w:divBdr>
    </w:div>
    <w:div w:id="606423284">
      <w:bodyDiv w:val="1"/>
      <w:marLeft w:val="0"/>
      <w:marRight w:val="0"/>
      <w:marTop w:val="0"/>
      <w:marBottom w:val="0"/>
      <w:divBdr>
        <w:top w:val="none" w:sz="0" w:space="0" w:color="auto"/>
        <w:left w:val="none" w:sz="0" w:space="0" w:color="auto"/>
        <w:bottom w:val="none" w:sz="0" w:space="0" w:color="auto"/>
        <w:right w:val="none" w:sz="0" w:space="0" w:color="auto"/>
      </w:divBdr>
    </w:div>
    <w:div w:id="609556465">
      <w:bodyDiv w:val="1"/>
      <w:marLeft w:val="0"/>
      <w:marRight w:val="0"/>
      <w:marTop w:val="0"/>
      <w:marBottom w:val="0"/>
      <w:divBdr>
        <w:top w:val="none" w:sz="0" w:space="0" w:color="auto"/>
        <w:left w:val="none" w:sz="0" w:space="0" w:color="auto"/>
        <w:bottom w:val="none" w:sz="0" w:space="0" w:color="auto"/>
        <w:right w:val="none" w:sz="0" w:space="0" w:color="auto"/>
      </w:divBdr>
    </w:div>
    <w:div w:id="624235629">
      <w:bodyDiv w:val="1"/>
      <w:marLeft w:val="0"/>
      <w:marRight w:val="0"/>
      <w:marTop w:val="0"/>
      <w:marBottom w:val="0"/>
      <w:divBdr>
        <w:top w:val="none" w:sz="0" w:space="0" w:color="auto"/>
        <w:left w:val="none" w:sz="0" w:space="0" w:color="auto"/>
        <w:bottom w:val="none" w:sz="0" w:space="0" w:color="auto"/>
        <w:right w:val="none" w:sz="0" w:space="0" w:color="auto"/>
      </w:divBdr>
    </w:div>
    <w:div w:id="701446174">
      <w:bodyDiv w:val="1"/>
      <w:marLeft w:val="0"/>
      <w:marRight w:val="0"/>
      <w:marTop w:val="0"/>
      <w:marBottom w:val="0"/>
      <w:divBdr>
        <w:top w:val="none" w:sz="0" w:space="0" w:color="auto"/>
        <w:left w:val="none" w:sz="0" w:space="0" w:color="auto"/>
        <w:bottom w:val="none" w:sz="0" w:space="0" w:color="auto"/>
        <w:right w:val="none" w:sz="0" w:space="0" w:color="auto"/>
      </w:divBdr>
    </w:div>
    <w:div w:id="785545552">
      <w:bodyDiv w:val="1"/>
      <w:marLeft w:val="0"/>
      <w:marRight w:val="0"/>
      <w:marTop w:val="0"/>
      <w:marBottom w:val="0"/>
      <w:divBdr>
        <w:top w:val="none" w:sz="0" w:space="0" w:color="auto"/>
        <w:left w:val="none" w:sz="0" w:space="0" w:color="auto"/>
        <w:bottom w:val="none" w:sz="0" w:space="0" w:color="auto"/>
        <w:right w:val="none" w:sz="0" w:space="0" w:color="auto"/>
      </w:divBdr>
    </w:div>
    <w:div w:id="798301372">
      <w:bodyDiv w:val="1"/>
      <w:marLeft w:val="0"/>
      <w:marRight w:val="0"/>
      <w:marTop w:val="0"/>
      <w:marBottom w:val="0"/>
      <w:divBdr>
        <w:top w:val="none" w:sz="0" w:space="0" w:color="auto"/>
        <w:left w:val="none" w:sz="0" w:space="0" w:color="auto"/>
        <w:bottom w:val="none" w:sz="0" w:space="0" w:color="auto"/>
        <w:right w:val="none" w:sz="0" w:space="0" w:color="auto"/>
      </w:divBdr>
    </w:div>
    <w:div w:id="817964733">
      <w:bodyDiv w:val="1"/>
      <w:marLeft w:val="0"/>
      <w:marRight w:val="0"/>
      <w:marTop w:val="0"/>
      <w:marBottom w:val="0"/>
      <w:divBdr>
        <w:top w:val="none" w:sz="0" w:space="0" w:color="auto"/>
        <w:left w:val="none" w:sz="0" w:space="0" w:color="auto"/>
        <w:bottom w:val="none" w:sz="0" w:space="0" w:color="auto"/>
        <w:right w:val="none" w:sz="0" w:space="0" w:color="auto"/>
      </w:divBdr>
    </w:div>
    <w:div w:id="829247882">
      <w:bodyDiv w:val="1"/>
      <w:marLeft w:val="0"/>
      <w:marRight w:val="0"/>
      <w:marTop w:val="0"/>
      <w:marBottom w:val="0"/>
      <w:divBdr>
        <w:top w:val="none" w:sz="0" w:space="0" w:color="auto"/>
        <w:left w:val="none" w:sz="0" w:space="0" w:color="auto"/>
        <w:bottom w:val="none" w:sz="0" w:space="0" w:color="auto"/>
        <w:right w:val="none" w:sz="0" w:space="0" w:color="auto"/>
      </w:divBdr>
    </w:div>
    <w:div w:id="840774576">
      <w:bodyDiv w:val="1"/>
      <w:marLeft w:val="0"/>
      <w:marRight w:val="0"/>
      <w:marTop w:val="0"/>
      <w:marBottom w:val="0"/>
      <w:divBdr>
        <w:top w:val="none" w:sz="0" w:space="0" w:color="auto"/>
        <w:left w:val="none" w:sz="0" w:space="0" w:color="auto"/>
        <w:bottom w:val="none" w:sz="0" w:space="0" w:color="auto"/>
        <w:right w:val="none" w:sz="0" w:space="0" w:color="auto"/>
      </w:divBdr>
    </w:div>
    <w:div w:id="851532127">
      <w:bodyDiv w:val="1"/>
      <w:marLeft w:val="0"/>
      <w:marRight w:val="0"/>
      <w:marTop w:val="0"/>
      <w:marBottom w:val="0"/>
      <w:divBdr>
        <w:top w:val="none" w:sz="0" w:space="0" w:color="auto"/>
        <w:left w:val="none" w:sz="0" w:space="0" w:color="auto"/>
        <w:bottom w:val="none" w:sz="0" w:space="0" w:color="auto"/>
        <w:right w:val="none" w:sz="0" w:space="0" w:color="auto"/>
      </w:divBdr>
    </w:div>
    <w:div w:id="853495471">
      <w:bodyDiv w:val="1"/>
      <w:marLeft w:val="0"/>
      <w:marRight w:val="0"/>
      <w:marTop w:val="0"/>
      <w:marBottom w:val="0"/>
      <w:divBdr>
        <w:top w:val="none" w:sz="0" w:space="0" w:color="auto"/>
        <w:left w:val="none" w:sz="0" w:space="0" w:color="auto"/>
        <w:bottom w:val="none" w:sz="0" w:space="0" w:color="auto"/>
        <w:right w:val="none" w:sz="0" w:space="0" w:color="auto"/>
      </w:divBdr>
    </w:div>
    <w:div w:id="896477273">
      <w:bodyDiv w:val="1"/>
      <w:marLeft w:val="0"/>
      <w:marRight w:val="0"/>
      <w:marTop w:val="0"/>
      <w:marBottom w:val="0"/>
      <w:divBdr>
        <w:top w:val="none" w:sz="0" w:space="0" w:color="auto"/>
        <w:left w:val="none" w:sz="0" w:space="0" w:color="auto"/>
        <w:bottom w:val="none" w:sz="0" w:space="0" w:color="auto"/>
        <w:right w:val="none" w:sz="0" w:space="0" w:color="auto"/>
      </w:divBdr>
    </w:div>
    <w:div w:id="911887787">
      <w:bodyDiv w:val="1"/>
      <w:marLeft w:val="0"/>
      <w:marRight w:val="0"/>
      <w:marTop w:val="0"/>
      <w:marBottom w:val="0"/>
      <w:divBdr>
        <w:top w:val="none" w:sz="0" w:space="0" w:color="auto"/>
        <w:left w:val="none" w:sz="0" w:space="0" w:color="auto"/>
        <w:bottom w:val="none" w:sz="0" w:space="0" w:color="auto"/>
        <w:right w:val="none" w:sz="0" w:space="0" w:color="auto"/>
      </w:divBdr>
    </w:div>
    <w:div w:id="945965813">
      <w:bodyDiv w:val="1"/>
      <w:marLeft w:val="0"/>
      <w:marRight w:val="0"/>
      <w:marTop w:val="0"/>
      <w:marBottom w:val="0"/>
      <w:divBdr>
        <w:top w:val="none" w:sz="0" w:space="0" w:color="auto"/>
        <w:left w:val="none" w:sz="0" w:space="0" w:color="auto"/>
        <w:bottom w:val="none" w:sz="0" w:space="0" w:color="auto"/>
        <w:right w:val="none" w:sz="0" w:space="0" w:color="auto"/>
      </w:divBdr>
    </w:div>
    <w:div w:id="988704835">
      <w:bodyDiv w:val="1"/>
      <w:marLeft w:val="0"/>
      <w:marRight w:val="0"/>
      <w:marTop w:val="0"/>
      <w:marBottom w:val="0"/>
      <w:divBdr>
        <w:top w:val="none" w:sz="0" w:space="0" w:color="auto"/>
        <w:left w:val="none" w:sz="0" w:space="0" w:color="auto"/>
        <w:bottom w:val="none" w:sz="0" w:space="0" w:color="auto"/>
        <w:right w:val="none" w:sz="0" w:space="0" w:color="auto"/>
      </w:divBdr>
      <w:divsChild>
        <w:div w:id="1562330639">
          <w:marLeft w:val="0"/>
          <w:marRight w:val="0"/>
          <w:marTop w:val="0"/>
          <w:marBottom w:val="0"/>
          <w:divBdr>
            <w:top w:val="none" w:sz="0" w:space="0" w:color="auto"/>
            <w:left w:val="none" w:sz="0" w:space="0" w:color="auto"/>
            <w:bottom w:val="none" w:sz="0" w:space="0" w:color="auto"/>
            <w:right w:val="none" w:sz="0" w:space="0" w:color="auto"/>
          </w:divBdr>
        </w:div>
        <w:div w:id="1741437231">
          <w:marLeft w:val="0"/>
          <w:marRight w:val="0"/>
          <w:marTop w:val="0"/>
          <w:marBottom w:val="0"/>
          <w:divBdr>
            <w:top w:val="none" w:sz="0" w:space="0" w:color="auto"/>
            <w:left w:val="none" w:sz="0" w:space="0" w:color="auto"/>
            <w:bottom w:val="none" w:sz="0" w:space="0" w:color="auto"/>
            <w:right w:val="none" w:sz="0" w:space="0" w:color="auto"/>
          </w:divBdr>
        </w:div>
        <w:div w:id="2029793643">
          <w:marLeft w:val="0"/>
          <w:marRight w:val="0"/>
          <w:marTop w:val="0"/>
          <w:marBottom w:val="0"/>
          <w:divBdr>
            <w:top w:val="none" w:sz="0" w:space="0" w:color="auto"/>
            <w:left w:val="none" w:sz="0" w:space="0" w:color="auto"/>
            <w:bottom w:val="none" w:sz="0" w:space="0" w:color="auto"/>
            <w:right w:val="none" w:sz="0" w:space="0" w:color="auto"/>
          </w:divBdr>
        </w:div>
      </w:divsChild>
    </w:div>
    <w:div w:id="991376298">
      <w:bodyDiv w:val="1"/>
      <w:marLeft w:val="0"/>
      <w:marRight w:val="0"/>
      <w:marTop w:val="0"/>
      <w:marBottom w:val="0"/>
      <w:divBdr>
        <w:top w:val="none" w:sz="0" w:space="0" w:color="auto"/>
        <w:left w:val="none" w:sz="0" w:space="0" w:color="auto"/>
        <w:bottom w:val="none" w:sz="0" w:space="0" w:color="auto"/>
        <w:right w:val="none" w:sz="0" w:space="0" w:color="auto"/>
      </w:divBdr>
      <w:divsChild>
        <w:div w:id="814032106">
          <w:marLeft w:val="0"/>
          <w:marRight w:val="0"/>
          <w:marTop w:val="0"/>
          <w:marBottom w:val="0"/>
          <w:divBdr>
            <w:top w:val="none" w:sz="0" w:space="0" w:color="auto"/>
            <w:left w:val="none" w:sz="0" w:space="0" w:color="auto"/>
            <w:bottom w:val="none" w:sz="0" w:space="0" w:color="auto"/>
            <w:right w:val="none" w:sz="0" w:space="0" w:color="auto"/>
          </w:divBdr>
        </w:div>
        <w:div w:id="1051610741">
          <w:marLeft w:val="0"/>
          <w:marRight w:val="0"/>
          <w:marTop w:val="0"/>
          <w:marBottom w:val="0"/>
          <w:divBdr>
            <w:top w:val="none" w:sz="0" w:space="0" w:color="auto"/>
            <w:left w:val="none" w:sz="0" w:space="0" w:color="auto"/>
            <w:bottom w:val="none" w:sz="0" w:space="0" w:color="auto"/>
            <w:right w:val="none" w:sz="0" w:space="0" w:color="auto"/>
          </w:divBdr>
        </w:div>
        <w:div w:id="1119033540">
          <w:marLeft w:val="0"/>
          <w:marRight w:val="0"/>
          <w:marTop w:val="0"/>
          <w:marBottom w:val="0"/>
          <w:divBdr>
            <w:top w:val="none" w:sz="0" w:space="0" w:color="auto"/>
            <w:left w:val="none" w:sz="0" w:space="0" w:color="auto"/>
            <w:bottom w:val="none" w:sz="0" w:space="0" w:color="auto"/>
            <w:right w:val="none" w:sz="0" w:space="0" w:color="auto"/>
          </w:divBdr>
          <w:divsChild>
            <w:div w:id="1247960489">
              <w:marLeft w:val="-75"/>
              <w:marRight w:val="0"/>
              <w:marTop w:val="30"/>
              <w:marBottom w:val="30"/>
              <w:divBdr>
                <w:top w:val="none" w:sz="0" w:space="0" w:color="auto"/>
                <w:left w:val="none" w:sz="0" w:space="0" w:color="auto"/>
                <w:bottom w:val="none" w:sz="0" w:space="0" w:color="auto"/>
                <w:right w:val="none" w:sz="0" w:space="0" w:color="auto"/>
              </w:divBdr>
              <w:divsChild>
                <w:div w:id="4872075">
                  <w:marLeft w:val="0"/>
                  <w:marRight w:val="0"/>
                  <w:marTop w:val="0"/>
                  <w:marBottom w:val="0"/>
                  <w:divBdr>
                    <w:top w:val="none" w:sz="0" w:space="0" w:color="auto"/>
                    <w:left w:val="none" w:sz="0" w:space="0" w:color="auto"/>
                    <w:bottom w:val="none" w:sz="0" w:space="0" w:color="auto"/>
                    <w:right w:val="none" w:sz="0" w:space="0" w:color="auto"/>
                  </w:divBdr>
                  <w:divsChild>
                    <w:div w:id="565728205">
                      <w:marLeft w:val="0"/>
                      <w:marRight w:val="0"/>
                      <w:marTop w:val="0"/>
                      <w:marBottom w:val="0"/>
                      <w:divBdr>
                        <w:top w:val="none" w:sz="0" w:space="0" w:color="auto"/>
                        <w:left w:val="none" w:sz="0" w:space="0" w:color="auto"/>
                        <w:bottom w:val="none" w:sz="0" w:space="0" w:color="auto"/>
                        <w:right w:val="none" w:sz="0" w:space="0" w:color="auto"/>
                      </w:divBdr>
                    </w:div>
                  </w:divsChild>
                </w:div>
                <w:div w:id="113719822">
                  <w:marLeft w:val="0"/>
                  <w:marRight w:val="0"/>
                  <w:marTop w:val="0"/>
                  <w:marBottom w:val="0"/>
                  <w:divBdr>
                    <w:top w:val="none" w:sz="0" w:space="0" w:color="auto"/>
                    <w:left w:val="none" w:sz="0" w:space="0" w:color="auto"/>
                    <w:bottom w:val="none" w:sz="0" w:space="0" w:color="auto"/>
                    <w:right w:val="none" w:sz="0" w:space="0" w:color="auto"/>
                  </w:divBdr>
                  <w:divsChild>
                    <w:div w:id="54086904">
                      <w:marLeft w:val="0"/>
                      <w:marRight w:val="0"/>
                      <w:marTop w:val="0"/>
                      <w:marBottom w:val="0"/>
                      <w:divBdr>
                        <w:top w:val="none" w:sz="0" w:space="0" w:color="auto"/>
                        <w:left w:val="none" w:sz="0" w:space="0" w:color="auto"/>
                        <w:bottom w:val="none" w:sz="0" w:space="0" w:color="auto"/>
                        <w:right w:val="none" w:sz="0" w:space="0" w:color="auto"/>
                      </w:divBdr>
                    </w:div>
                    <w:div w:id="164563096">
                      <w:marLeft w:val="0"/>
                      <w:marRight w:val="0"/>
                      <w:marTop w:val="0"/>
                      <w:marBottom w:val="0"/>
                      <w:divBdr>
                        <w:top w:val="none" w:sz="0" w:space="0" w:color="auto"/>
                        <w:left w:val="none" w:sz="0" w:space="0" w:color="auto"/>
                        <w:bottom w:val="none" w:sz="0" w:space="0" w:color="auto"/>
                        <w:right w:val="none" w:sz="0" w:space="0" w:color="auto"/>
                      </w:divBdr>
                    </w:div>
                    <w:div w:id="224528521">
                      <w:marLeft w:val="0"/>
                      <w:marRight w:val="0"/>
                      <w:marTop w:val="0"/>
                      <w:marBottom w:val="0"/>
                      <w:divBdr>
                        <w:top w:val="none" w:sz="0" w:space="0" w:color="auto"/>
                        <w:left w:val="none" w:sz="0" w:space="0" w:color="auto"/>
                        <w:bottom w:val="none" w:sz="0" w:space="0" w:color="auto"/>
                        <w:right w:val="none" w:sz="0" w:space="0" w:color="auto"/>
                      </w:divBdr>
                    </w:div>
                    <w:div w:id="1363898022">
                      <w:marLeft w:val="0"/>
                      <w:marRight w:val="0"/>
                      <w:marTop w:val="0"/>
                      <w:marBottom w:val="0"/>
                      <w:divBdr>
                        <w:top w:val="none" w:sz="0" w:space="0" w:color="auto"/>
                        <w:left w:val="none" w:sz="0" w:space="0" w:color="auto"/>
                        <w:bottom w:val="none" w:sz="0" w:space="0" w:color="auto"/>
                        <w:right w:val="none" w:sz="0" w:space="0" w:color="auto"/>
                      </w:divBdr>
                    </w:div>
                    <w:div w:id="1991861230">
                      <w:marLeft w:val="0"/>
                      <w:marRight w:val="0"/>
                      <w:marTop w:val="0"/>
                      <w:marBottom w:val="0"/>
                      <w:divBdr>
                        <w:top w:val="none" w:sz="0" w:space="0" w:color="auto"/>
                        <w:left w:val="none" w:sz="0" w:space="0" w:color="auto"/>
                        <w:bottom w:val="none" w:sz="0" w:space="0" w:color="auto"/>
                        <w:right w:val="none" w:sz="0" w:space="0" w:color="auto"/>
                      </w:divBdr>
                    </w:div>
                  </w:divsChild>
                </w:div>
                <w:div w:id="408038809">
                  <w:marLeft w:val="0"/>
                  <w:marRight w:val="0"/>
                  <w:marTop w:val="0"/>
                  <w:marBottom w:val="0"/>
                  <w:divBdr>
                    <w:top w:val="none" w:sz="0" w:space="0" w:color="auto"/>
                    <w:left w:val="none" w:sz="0" w:space="0" w:color="auto"/>
                    <w:bottom w:val="none" w:sz="0" w:space="0" w:color="auto"/>
                    <w:right w:val="none" w:sz="0" w:space="0" w:color="auto"/>
                  </w:divBdr>
                  <w:divsChild>
                    <w:div w:id="881553269">
                      <w:marLeft w:val="0"/>
                      <w:marRight w:val="0"/>
                      <w:marTop w:val="0"/>
                      <w:marBottom w:val="0"/>
                      <w:divBdr>
                        <w:top w:val="none" w:sz="0" w:space="0" w:color="auto"/>
                        <w:left w:val="none" w:sz="0" w:space="0" w:color="auto"/>
                        <w:bottom w:val="none" w:sz="0" w:space="0" w:color="auto"/>
                        <w:right w:val="none" w:sz="0" w:space="0" w:color="auto"/>
                      </w:divBdr>
                    </w:div>
                    <w:div w:id="1009718945">
                      <w:marLeft w:val="0"/>
                      <w:marRight w:val="0"/>
                      <w:marTop w:val="0"/>
                      <w:marBottom w:val="0"/>
                      <w:divBdr>
                        <w:top w:val="none" w:sz="0" w:space="0" w:color="auto"/>
                        <w:left w:val="none" w:sz="0" w:space="0" w:color="auto"/>
                        <w:bottom w:val="none" w:sz="0" w:space="0" w:color="auto"/>
                        <w:right w:val="none" w:sz="0" w:space="0" w:color="auto"/>
                      </w:divBdr>
                    </w:div>
                    <w:div w:id="1246960373">
                      <w:marLeft w:val="0"/>
                      <w:marRight w:val="0"/>
                      <w:marTop w:val="0"/>
                      <w:marBottom w:val="0"/>
                      <w:divBdr>
                        <w:top w:val="none" w:sz="0" w:space="0" w:color="auto"/>
                        <w:left w:val="none" w:sz="0" w:space="0" w:color="auto"/>
                        <w:bottom w:val="none" w:sz="0" w:space="0" w:color="auto"/>
                        <w:right w:val="none" w:sz="0" w:space="0" w:color="auto"/>
                      </w:divBdr>
                    </w:div>
                    <w:div w:id="1363750827">
                      <w:marLeft w:val="0"/>
                      <w:marRight w:val="0"/>
                      <w:marTop w:val="0"/>
                      <w:marBottom w:val="0"/>
                      <w:divBdr>
                        <w:top w:val="none" w:sz="0" w:space="0" w:color="auto"/>
                        <w:left w:val="none" w:sz="0" w:space="0" w:color="auto"/>
                        <w:bottom w:val="none" w:sz="0" w:space="0" w:color="auto"/>
                        <w:right w:val="none" w:sz="0" w:space="0" w:color="auto"/>
                      </w:divBdr>
                    </w:div>
                    <w:div w:id="1534419939">
                      <w:marLeft w:val="0"/>
                      <w:marRight w:val="0"/>
                      <w:marTop w:val="0"/>
                      <w:marBottom w:val="0"/>
                      <w:divBdr>
                        <w:top w:val="none" w:sz="0" w:space="0" w:color="auto"/>
                        <w:left w:val="none" w:sz="0" w:space="0" w:color="auto"/>
                        <w:bottom w:val="none" w:sz="0" w:space="0" w:color="auto"/>
                        <w:right w:val="none" w:sz="0" w:space="0" w:color="auto"/>
                      </w:divBdr>
                    </w:div>
                  </w:divsChild>
                </w:div>
                <w:div w:id="416756723">
                  <w:marLeft w:val="0"/>
                  <w:marRight w:val="0"/>
                  <w:marTop w:val="0"/>
                  <w:marBottom w:val="0"/>
                  <w:divBdr>
                    <w:top w:val="none" w:sz="0" w:space="0" w:color="auto"/>
                    <w:left w:val="none" w:sz="0" w:space="0" w:color="auto"/>
                    <w:bottom w:val="none" w:sz="0" w:space="0" w:color="auto"/>
                    <w:right w:val="none" w:sz="0" w:space="0" w:color="auto"/>
                  </w:divBdr>
                  <w:divsChild>
                    <w:div w:id="1384140739">
                      <w:marLeft w:val="0"/>
                      <w:marRight w:val="0"/>
                      <w:marTop w:val="0"/>
                      <w:marBottom w:val="0"/>
                      <w:divBdr>
                        <w:top w:val="none" w:sz="0" w:space="0" w:color="auto"/>
                        <w:left w:val="none" w:sz="0" w:space="0" w:color="auto"/>
                        <w:bottom w:val="none" w:sz="0" w:space="0" w:color="auto"/>
                        <w:right w:val="none" w:sz="0" w:space="0" w:color="auto"/>
                      </w:divBdr>
                    </w:div>
                  </w:divsChild>
                </w:div>
                <w:div w:id="455489675">
                  <w:marLeft w:val="0"/>
                  <w:marRight w:val="0"/>
                  <w:marTop w:val="0"/>
                  <w:marBottom w:val="0"/>
                  <w:divBdr>
                    <w:top w:val="none" w:sz="0" w:space="0" w:color="auto"/>
                    <w:left w:val="none" w:sz="0" w:space="0" w:color="auto"/>
                    <w:bottom w:val="none" w:sz="0" w:space="0" w:color="auto"/>
                    <w:right w:val="none" w:sz="0" w:space="0" w:color="auto"/>
                  </w:divBdr>
                  <w:divsChild>
                    <w:div w:id="79182166">
                      <w:marLeft w:val="0"/>
                      <w:marRight w:val="0"/>
                      <w:marTop w:val="0"/>
                      <w:marBottom w:val="0"/>
                      <w:divBdr>
                        <w:top w:val="none" w:sz="0" w:space="0" w:color="auto"/>
                        <w:left w:val="none" w:sz="0" w:space="0" w:color="auto"/>
                        <w:bottom w:val="none" w:sz="0" w:space="0" w:color="auto"/>
                        <w:right w:val="none" w:sz="0" w:space="0" w:color="auto"/>
                      </w:divBdr>
                    </w:div>
                    <w:div w:id="1031151932">
                      <w:marLeft w:val="0"/>
                      <w:marRight w:val="0"/>
                      <w:marTop w:val="0"/>
                      <w:marBottom w:val="0"/>
                      <w:divBdr>
                        <w:top w:val="none" w:sz="0" w:space="0" w:color="auto"/>
                        <w:left w:val="none" w:sz="0" w:space="0" w:color="auto"/>
                        <w:bottom w:val="none" w:sz="0" w:space="0" w:color="auto"/>
                        <w:right w:val="none" w:sz="0" w:space="0" w:color="auto"/>
                      </w:divBdr>
                    </w:div>
                  </w:divsChild>
                </w:div>
                <w:div w:id="701563761">
                  <w:marLeft w:val="0"/>
                  <w:marRight w:val="0"/>
                  <w:marTop w:val="0"/>
                  <w:marBottom w:val="0"/>
                  <w:divBdr>
                    <w:top w:val="none" w:sz="0" w:space="0" w:color="auto"/>
                    <w:left w:val="none" w:sz="0" w:space="0" w:color="auto"/>
                    <w:bottom w:val="none" w:sz="0" w:space="0" w:color="auto"/>
                    <w:right w:val="none" w:sz="0" w:space="0" w:color="auto"/>
                  </w:divBdr>
                  <w:divsChild>
                    <w:div w:id="1960867766">
                      <w:marLeft w:val="0"/>
                      <w:marRight w:val="0"/>
                      <w:marTop w:val="0"/>
                      <w:marBottom w:val="0"/>
                      <w:divBdr>
                        <w:top w:val="none" w:sz="0" w:space="0" w:color="auto"/>
                        <w:left w:val="none" w:sz="0" w:space="0" w:color="auto"/>
                        <w:bottom w:val="none" w:sz="0" w:space="0" w:color="auto"/>
                        <w:right w:val="none" w:sz="0" w:space="0" w:color="auto"/>
                      </w:divBdr>
                    </w:div>
                    <w:div w:id="2048601001">
                      <w:marLeft w:val="0"/>
                      <w:marRight w:val="0"/>
                      <w:marTop w:val="0"/>
                      <w:marBottom w:val="0"/>
                      <w:divBdr>
                        <w:top w:val="none" w:sz="0" w:space="0" w:color="auto"/>
                        <w:left w:val="none" w:sz="0" w:space="0" w:color="auto"/>
                        <w:bottom w:val="none" w:sz="0" w:space="0" w:color="auto"/>
                        <w:right w:val="none" w:sz="0" w:space="0" w:color="auto"/>
                      </w:divBdr>
                    </w:div>
                  </w:divsChild>
                </w:div>
                <w:div w:id="757940483">
                  <w:marLeft w:val="0"/>
                  <w:marRight w:val="0"/>
                  <w:marTop w:val="0"/>
                  <w:marBottom w:val="0"/>
                  <w:divBdr>
                    <w:top w:val="none" w:sz="0" w:space="0" w:color="auto"/>
                    <w:left w:val="none" w:sz="0" w:space="0" w:color="auto"/>
                    <w:bottom w:val="none" w:sz="0" w:space="0" w:color="auto"/>
                    <w:right w:val="none" w:sz="0" w:space="0" w:color="auto"/>
                  </w:divBdr>
                  <w:divsChild>
                    <w:div w:id="338191598">
                      <w:marLeft w:val="0"/>
                      <w:marRight w:val="0"/>
                      <w:marTop w:val="0"/>
                      <w:marBottom w:val="0"/>
                      <w:divBdr>
                        <w:top w:val="none" w:sz="0" w:space="0" w:color="auto"/>
                        <w:left w:val="none" w:sz="0" w:space="0" w:color="auto"/>
                        <w:bottom w:val="none" w:sz="0" w:space="0" w:color="auto"/>
                        <w:right w:val="none" w:sz="0" w:space="0" w:color="auto"/>
                      </w:divBdr>
                    </w:div>
                  </w:divsChild>
                </w:div>
                <w:div w:id="958413310">
                  <w:marLeft w:val="0"/>
                  <w:marRight w:val="0"/>
                  <w:marTop w:val="0"/>
                  <w:marBottom w:val="0"/>
                  <w:divBdr>
                    <w:top w:val="none" w:sz="0" w:space="0" w:color="auto"/>
                    <w:left w:val="none" w:sz="0" w:space="0" w:color="auto"/>
                    <w:bottom w:val="none" w:sz="0" w:space="0" w:color="auto"/>
                    <w:right w:val="none" w:sz="0" w:space="0" w:color="auto"/>
                  </w:divBdr>
                  <w:divsChild>
                    <w:div w:id="802891150">
                      <w:marLeft w:val="0"/>
                      <w:marRight w:val="0"/>
                      <w:marTop w:val="0"/>
                      <w:marBottom w:val="0"/>
                      <w:divBdr>
                        <w:top w:val="none" w:sz="0" w:space="0" w:color="auto"/>
                        <w:left w:val="none" w:sz="0" w:space="0" w:color="auto"/>
                        <w:bottom w:val="none" w:sz="0" w:space="0" w:color="auto"/>
                        <w:right w:val="none" w:sz="0" w:space="0" w:color="auto"/>
                      </w:divBdr>
                    </w:div>
                    <w:div w:id="833112494">
                      <w:marLeft w:val="0"/>
                      <w:marRight w:val="0"/>
                      <w:marTop w:val="0"/>
                      <w:marBottom w:val="0"/>
                      <w:divBdr>
                        <w:top w:val="none" w:sz="0" w:space="0" w:color="auto"/>
                        <w:left w:val="none" w:sz="0" w:space="0" w:color="auto"/>
                        <w:bottom w:val="none" w:sz="0" w:space="0" w:color="auto"/>
                        <w:right w:val="none" w:sz="0" w:space="0" w:color="auto"/>
                      </w:divBdr>
                    </w:div>
                    <w:div w:id="983969943">
                      <w:marLeft w:val="0"/>
                      <w:marRight w:val="0"/>
                      <w:marTop w:val="0"/>
                      <w:marBottom w:val="0"/>
                      <w:divBdr>
                        <w:top w:val="none" w:sz="0" w:space="0" w:color="auto"/>
                        <w:left w:val="none" w:sz="0" w:space="0" w:color="auto"/>
                        <w:bottom w:val="none" w:sz="0" w:space="0" w:color="auto"/>
                        <w:right w:val="none" w:sz="0" w:space="0" w:color="auto"/>
                      </w:divBdr>
                    </w:div>
                  </w:divsChild>
                </w:div>
                <w:div w:id="1059985403">
                  <w:marLeft w:val="0"/>
                  <w:marRight w:val="0"/>
                  <w:marTop w:val="0"/>
                  <w:marBottom w:val="0"/>
                  <w:divBdr>
                    <w:top w:val="none" w:sz="0" w:space="0" w:color="auto"/>
                    <w:left w:val="none" w:sz="0" w:space="0" w:color="auto"/>
                    <w:bottom w:val="none" w:sz="0" w:space="0" w:color="auto"/>
                    <w:right w:val="none" w:sz="0" w:space="0" w:color="auto"/>
                  </w:divBdr>
                  <w:divsChild>
                    <w:div w:id="894849041">
                      <w:marLeft w:val="0"/>
                      <w:marRight w:val="0"/>
                      <w:marTop w:val="0"/>
                      <w:marBottom w:val="0"/>
                      <w:divBdr>
                        <w:top w:val="none" w:sz="0" w:space="0" w:color="auto"/>
                        <w:left w:val="none" w:sz="0" w:space="0" w:color="auto"/>
                        <w:bottom w:val="none" w:sz="0" w:space="0" w:color="auto"/>
                        <w:right w:val="none" w:sz="0" w:space="0" w:color="auto"/>
                      </w:divBdr>
                    </w:div>
                    <w:div w:id="1513488432">
                      <w:marLeft w:val="0"/>
                      <w:marRight w:val="0"/>
                      <w:marTop w:val="0"/>
                      <w:marBottom w:val="0"/>
                      <w:divBdr>
                        <w:top w:val="none" w:sz="0" w:space="0" w:color="auto"/>
                        <w:left w:val="none" w:sz="0" w:space="0" w:color="auto"/>
                        <w:bottom w:val="none" w:sz="0" w:space="0" w:color="auto"/>
                        <w:right w:val="none" w:sz="0" w:space="0" w:color="auto"/>
                      </w:divBdr>
                    </w:div>
                  </w:divsChild>
                </w:div>
                <w:div w:id="1068653762">
                  <w:marLeft w:val="0"/>
                  <w:marRight w:val="0"/>
                  <w:marTop w:val="0"/>
                  <w:marBottom w:val="0"/>
                  <w:divBdr>
                    <w:top w:val="none" w:sz="0" w:space="0" w:color="auto"/>
                    <w:left w:val="none" w:sz="0" w:space="0" w:color="auto"/>
                    <w:bottom w:val="none" w:sz="0" w:space="0" w:color="auto"/>
                    <w:right w:val="none" w:sz="0" w:space="0" w:color="auto"/>
                  </w:divBdr>
                  <w:divsChild>
                    <w:div w:id="787237032">
                      <w:marLeft w:val="0"/>
                      <w:marRight w:val="0"/>
                      <w:marTop w:val="0"/>
                      <w:marBottom w:val="0"/>
                      <w:divBdr>
                        <w:top w:val="none" w:sz="0" w:space="0" w:color="auto"/>
                        <w:left w:val="none" w:sz="0" w:space="0" w:color="auto"/>
                        <w:bottom w:val="none" w:sz="0" w:space="0" w:color="auto"/>
                        <w:right w:val="none" w:sz="0" w:space="0" w:color="auto"/>
                      </w:divBdr>
                    </w:div>
                    <w:div w:id="1844933431">
                      <w:marLeft w:val="0"/>
                      <w:marRight w:val="0"/>
                      <w:marTop w:val="0"/>
                      <w:marBottom w:val="0"/>
                      <w:divBdr>
                        <w:top w:val="none" w:sz="0" w:space="0" w:color="auto"/>
                        <w:left w:val="none" w:sz="0" w:space="0" w:color="auto"/>
                        <w:bottom w:val="none" w:sz="0" w:space="0" w:color="auto"/>
                        <w:right w:val="none" w:sz="0" w:space="0" w:color="auto"/>
                      </w:divBdr>
                    </w:div>
                    <w:div w:id="2012296814">
                      <w:marLeft w:val="0"/>
                      <w:marRight w:val="0"/>
                      <w:marTop w:val="0"/>
                      <w:marBottom w:val="0"/>
                      <w:divBdr>
                        <w:top w:val="none" w:sz="0" w:space="0" w:color="auto"/>
                        <w:left w:val="none" w:sz="0" w:space="0" w:color="auto"/>
                        <w:bottom w:val="none" w:sz="0" w:space="0" w:color="auto"/>
                        <w:right w:val="none" w:sz="0" w:space="0" w:color="auto"/>
                      </w:divBdr>
                    </w:div>
                  </w:divsChild>
                </w:div>
                <w:div w:id="1080059662">
                  <w:marLeft w:val="0"/>
                  <w:marRight w:val="0"/>
                  <w:marTop w:val="0"/>
                  <w:marBottom w:val="0"/>
                  <w:divBdr>
                    <w:top w:val="none" w:sz="0" w:space="0" w:color="auto"/>
                    <w:left w:val="none" w:sz="0" w:space="0" w:color="auto"/>
                    <w:bottom w:val="none" w:sz="0" w:space="0" w:color="auto"/>
                    <w:right w:val="none" w:sz="0" w:space="0" w:color="auto"/>
                  </w:divBdr>
                  <w:divsChild>
                    <w:div w:id="1405713316">
                      <w:marLeft w:val="0"/>
                      <w:marRight w:val="0"/>
                      <w:marTop w:val="0"/>
                      <w:marBottom w:val="0"/>
                      <w:divBdr>
                        <w:top w:val="none" w:sz="0" w:space="0" w:color="auto"/>
                        <w:left w:val="none" w:sz="0" w:space="0" w:color="auto"/>
                        <w:bottom w:val="none" w:sz="0" w:space="0" w:color="auto"/>
                        <w:right w:val="none" w:sz="0" w:space="0" w:color="auto"/>
                      </w:divBdr>
                    </w:div>
                    <w:div w:id="1775712785">
                      <w:marLeft w:val="0"/>
                      <w:marRight w:val="0"/>
                      <w:marTop w:val="0"/>
                      <w:marBottom w:val="0"/>
                      <w:divBdr>
                        <w:top w:val="none" w:sz="0" w:space="0" w:color="auto"/>
                        <w:left w:val="none" w:sz="0" w:space="0" w:color="auto"/>
                        <w:bottom w:val="none" w:sz="0" w:space="0" w:color="auto"/>
                        <w:right w:val="none" w:sz="0" w:space="0" w:color="auto"/>
                      </w:divBdr>
                    </w:div>
                  </w:divsChild>
                </w:div>
                <w:div w:id="1121997084">
                  <w:marLeft w:val="0"/>
                  <w:marRight w:val="0"/>
                  <w:marTop w:val="0"/>
                  <w:marBottom w:val="0"/>
                  <w:divBdr>
                    <w:top w:val="none" w:sz="0" w:space="0" w:color="auto"/>
                    <w:left w:val="none" w:sz="0" w:space="0" w:color="auto"/>
                    <w:bottom w:val="none" w:sz="0" w:space="0" w:color="auto"/>
                    <w:right w:val="none" w:sz="0" w:space="0" w:color="auto"/>
                  </w:divBdr>
                  <w:divsChild>
                    <w:div w:id="119149243">
                      <w:marLeft w:val="0"/>
                      <w:marRight w:val="0"/>
                      <w:marTop w:val="0"/>
                      <w:marBottom w:val="0"/>
                      <w:divBdr>
                        <w:top w:val="none" w:sz="0" w:space="0" w:color="auto"/>
                        <w:left w:val="none" w:sz="0" w:space="0" w:color="auto"/>
                        <w:bottom w:val="none" w:sz="0" w:space="0" w:color="auto"/>
                        <w:right w:val="none" w:sz="0" w:space="0" w:color="auto"/>
                      </w:divBdr>
                    </w:div>
                    <w:div w:id="449279076">
                      <w:marLeft w:val="0"/>
                      <w:marRight w:val="0"/>
                      <w:marTop w:val="0"/>
                      <w:marBottom w:val="0"/>
                      <w:divBdr>
                        <w:top w:val="none" w:sz="0" w:space="0" w:color="auto"/>
                        <w:left w:val="none" w:sz="0" w:space="0" w:color="auto"/>
                        <w:bottom w:val="none" w:sz="0" w:space="0" w:color="auto"/>
                        <w:right w:val="none" w:sz="0" w:space="0" w:color="auto"/>
                      </w:divBdr>
                    </w:div>
                    <w:div w:id="1023088487">
                      <w:marLeft w:val="0"/>
                      <w:marRight w:val="0"/>
                      <w:marTop w:val="0"/>
                      <w:marBottom w:val="0"/>
                      <w:divBdr>
                        <w:top w:val="none" w:sz="0" w:space="0" w:color="auto"/>
                        <w:left w:val="none" w:sz="0" w:space="0" w:color="auto"/>
                        <w:bottom w:val="none" w:sz="0" w:space="0" w:color="auto"/>
                        <w:right w:val="none" w:sz="0" w:space="0" w:color="auto"/>
                      </w:divBdr>
                    </w:div>
                    <w:div w:id="1187475747">
                      <w:marLeft w:val="0"/>
                      <w:marRight w:val="0"/>
                      <w:marTop w:val="0"/>
                      <w:marBottom w:val="0"/>
                      <w:divBdr>
                        <w:top w:val="none" w:sz="0" w:space="0" w:color="auto"/>
                        <w:left w:val="none" w:sz="0" w:space="0" w:color="auto"/>
                        <w:bottom w:val="none" w:sz="0" w:space="0" w:color="auto"/>
                        <w:right w:val="none" w:sz="0" w:space="0" w:color="auto"/>
                      </w:divBdr>
                    </w:div>
                    <w:div w:id="1203325779">
                      <w:marLeft w:val="0"/>
                      <w:marRight w:val="0"/>
                      <w:marTop w:val="0"/>
                      <w:marBottom w:val="0"/>
                      <w:divBdr>
                        <w:top w:val="none" w:sz="0" w:space="0" w:color="auto"/>
                        <w:left w:val="none" w:sz="0" w:space="0" w:color="auto"/>
                        <w:bottom w:val="none" w:sz="0" w:space="0" w:color="auto"/>
                        <w:right w:val="none" w:sz="0" w:space="0" w:color="auto"/>
                      </w:divBdr>
                    </w:div>
                    <w:div w:id="1289510744">
                      <w:marLeft w:val="0"/>
                      <w:marRight w:val="0"/>
                      <w:marTop w:val="0"/>
                      <w:marBottom w:val="0"/>
                      <w:divBdr>
                        <w:top w:val="none" w:sz="0" w:space="0" w:color="auto"/>
                        <w:left w:val="none" w:sz="0" w:space="0" w:color="auto"/>
                        <w:bottom w:val="none" w:sz="0" w:space="0" w:color="auto"/>
                        <w:right w:val="none" w:sz="0" w:space="0" w:color="auto"/>
                      </w:divBdr>
                    </w:div>
                  </w:divsChild>
                </w:div>
                <w:div w:id="1215695384">
                  <w:marLeft w:val="0"/>
                  <w:marRight w:val="0"/>
                  <w:marTop w:val="0"/>
                  <w:marBottom w:val="0"/>
                  <w:divBdr>
                    <w:top w:val="none" w:sz="0" w:space="0" w:color="auto"/>
                    <w:left w:val="none" w:sz="0" w:space="0" w:color="auto"/>
                    <w:bottom w:val="none" w:sz="0" w:space="0" w:color="auto"/>
                    <w:right w:val="none" w:sz="0" w:space="0" w:color="auto"/>
                  </w:divBdr>
                  <w:divsChild>
                    <w:div w:id="45296825">
                      <w:marLeft w:val="0"/>
                      <w:marRight w:val="0"/>
                      <w:marTop w:val="0"/>
                      <w:marBottom w:val="0"/>
                      <w:divBdr>
                        <w:top w:val="none" w:sz="0" w:space="0" w:color="auto"/>
                        <w:left w:val="none" w:sz="0" w:space="0" w:color="auto"/>
                        <w:bottom w:val="none" w:sz="0" w:space="0" w:color="auto"/>
                        <w:right w:val="none" w:sz="0" w:space="0" w:color="auto"/>
                      </w:divBdr>
                    </w:div>
                  </w:divsChild>
                </w:div>
                <w:div w:id="1400709570">
                  <w:marLeft w:val="0"/>
                  <w:marRight w:val="0"/>
                  <w:marTop w:val="0"/>
                  <w:marBottom w:val="0"/>
                  <w:divBdr>
                    <w:top w:val="none" w:sz="0" w:space="0" w:color="auto"/>
                    <w:left w:val="none" w:sz="0" w:space="0" w:color="auto"/>
                    <w:bottom w:val="none" w:sz="0" w:space="0" w:color="auto"/>
                    <w:right w:val="none" w:sz="0" w:space="0" w:color="auto"/>
                  </w:divBdr>
                  <w:divsChild>
                    <w:div w:id="732579607">
                      <w:marLeft w:val="0"/>
                      <w:marRight w:val="0"/>
                      <w:marTop w:val="0"/>
                      <w:marBottom w:val="0"/>
                      <w:divBdr>
                        <w:top w:val="none" w:sz="0" w:space="0" w:color="auto"/>
                        <w:left w:val="none" w:sz="0" w:space="0" w:color="auto"/>
                        <w:bottom w:val="none" w:sz="0" w:space="0" w:color="auto"/>
                        <w:right w:val="none" w:sz="0" w:space="0" w:color="auto"/>
                      </w:divBdr>
                    </w:div>
                  </w:divsChild>
                </w:div>
                <w:div w:id="1544096976">
                  <w:marLeft w:val="0"/>
                  <w:marRight w:val="0"/>
                  <w:marTop w:val="0"/>
                  <w:marBottom w:val="0"/>
                  <w:divBdr>
                    <w:top w:val="none" w:sz="0" w:space="0" w:color="auto"/>
                    <w:left w:val="none" w:sz="0" w:space="0" w:color="auto"/>
                    <w:bottom w:val="none" w:sz="0" w:space="0" w:color="auto"/>
                    <w:right w:val="none" w:sz="0" w:space="0" w:color="auto"/>
                  </w:divBdr>
                  <w:divsChild>
                    <w:div w:id="1375109038">
                      <w:marLeft w:val="0"/>
                      <w:marRight w:val="0"/>
                      <w:marTop w:val="0"/>
                      <w:marBottom w:val="0"/>
                      <w:divBdr>
                        <w:top w:val="none" w:sz="0" w:space="0" w:color="auto"/>
                        <w:left w:val="none" w:sz="0" w:space="0" w:color="auto"/>
                        <w:bottom w:val="none" w:sz="0" w:space="0" w:color="auto"/>
                        <w:right w:val="none" w:sz="0" w:space="0" w:color="auto"/>
                      </w:divBdr>
                    </w:div>
                    <w:div w:id="1879929339">
                      <w:marLeft w:val="0"/>
                      <w:marRight w:val="0"/>
                      <w:marTop w:val="0"/>
                      <w:marBottom w:val="0"/>
                      <w:divBdr>
                        <w:top w:val="none" w:sz="0" w:space="0" w:color="auto"/>
                        <w:left w:val="none" w:sz="0" w:space="0" w:color="auto"/>
                        <w:bottom w:val="none" w:sz="0" w:space="0" w:color="auto"/>
                        <w:right w:val="none" w:sz="0" w:space="0" w:color="auto"/>
                      </w:divBdr>
                    </w:div>
                  </w:divsChild>
                </w:div>
                <w:div w:id="1875119801">
                  <w:marLeft w:val="0"/>
                  <w:marRight w:val="0"/>
                  <w:marTop w:val="0"/>
                  <w:marBottom w:val="0"/>
                  <w:divBdr>
                    <w:top w:val="none" w:sz="0" w:space="0" w:color="auto"/>
                    <w:left w:val="none" w:sz="0" w:space="0" w:color="auto"/>
                    <w:bottom w:val="none" w:sz="0" w:space="0" w:color="auto"/>
                    <w:right w:val="none" w:sz="0" w:space="0" w:color="auto"/>
                  </w:divBdr>
                  <w:divsChild>
                    <w:div w:id="1260724633">
                      <w:marLeft w:val="0"/>
                      <w:marRight w:val="0"/>
                      <w:marTop w:val="0"/>
                      <w:marBottom w:val="0"/>
                      <w:divBdr>
                        <w:top w:val="none" w:sz="0" w:space="0" w:color="auto"/>
                        <w:left w:val="none" w:sz="0" w:space="0" w:color="auto"/>
                        <w:bottom w:val="none" w:sz="0" w:space="0" w:color="auto"/>
                        <w:right w:val="none" w:sz="0" w:space="0" w:color="auto"/>
                      </w:divBdr>
                    </w:div>
                    <w:div w:id="1966305453">
                      <w:marLeft w:val="0"/>
                      <w:marRight w:val="0"/>
                      <w:marTop w:val="0"/>
                      <w:marBottom w:val="0"/>
                      <w:divBdr>
                        <w:top w:val="none" w:sz="0" w:space="0" w:color="auto"/>
                        <w:left w:val="none" w:sz="0" w:space="0" w:color="auto"/>
                        <w:bottom w:val="none" w:sz="0" w:space="0" w:color="auto"/>
                        <w:right w:val="none" w:sz="0" w:space="0" w:color="auto"/>
                      </w:divBdr>
                    </w:div>
                  </w:divsChild>
                </w:div>
                <w:div w:id="1890259699">
                  <w:marLeft w:val="0"/>
                  <w:marRight w:val="0"/>
                  <w:marTop w:val="0"/>
                  <w:marBottom w:val="0"/>
                  <w:divBdr>
                    <w:top w:val="none" w:sz="0" w:space="0" w:color="auto"/>
                    <w:left w:val="none" w:sz="0" w:space="0" w:color="auto"/>
                    <w:bottom w:val="none" w:sz="0" w:space="0" w:color="auto"/>
                    <w:right w:val="none" w:sz="0" w:space="0" w:color="auto"/>
                  </w:divBdr>
                  <w:divsChild>
                    <w:div w:id="725690887">
                      <w:marLeft w:val="0"/>
                      <w:marRight w:val="0"/>
                      <w:marTop w:val="0"/>
                      <w:marBottom w:val="0"/>
                      <w:divBdr>
                        <w:top w:val="none" w:sz="0" w:space="0" w:color="auto"/>
                        <w:left w:val="none" w:sz="0" w:space="0" w:color="auto"/>
                        <w:bottom w:val="none" w:sz="0" w:space="0" w:color="auto"/>
                        <w:right w:val="none" w:sz="0" w:space="0" w:color="auto"/>
                      </w:divBdr>
                    </w:div>
                  </w:divsChild>
                </w:div>
                <w:div w:id="1909000456">
                  <w:marLeft w:val="0"/>
                  <w:marRight w:val="0"/>
                  <w:marTop w:val="0"/>
                  <w:marBottom w:val="0"/>
                  <w:divBdr>
                    <w:top w:val="none" w:sz="0" w:space="0" w:color="auto"/>
                    <w:left w:val="none" w:sz="0" w:space="0" w:color="auto"/>
                    <w:bottom w:val="none" w:sz="0" w:space="0" w:color="auto"/>
                    <w:right w:val="none" w:sz="0" w:space="0" w:color="auto"/>
                  </w:divBdr>
                  <w:divsChild>
                    <w:div w:id="557741084">
                      <w:marLeft w:val="0"/>
                      <w:marRight w:val="0"/>
                      <w:marTop w:val="0"/>
                      <w:marBottom w:val="0"/>
                      <w:divBdr>
                        <w:top w:val="none" w:sz="0" w:space="0" w:color="auto"/>
                        <w:left w:val="none" w:sz="0" w:space="0" w:color="auto"/>
                        <w:bottom w:val="none" w:sz="0" w:space="0" w:color="auto"/>
                        <w:right w:val="none" w:sz="0" w:space="0" w:color="auto"/>
                      </w:divBdr>
                    </w:div>
                  </w:divsChild>
                </w:div>
                <w:div w:id="2004353373">
                  <w:marLeft w:val="0"/>
                  <w:marRight w:val="0"/>
                  <w:marTop w:val="0"/>
                  <w:marBottom w:val="0"/>
                  <w:divBdr>
                    <w:top w:val="none" w:sz="0" w:space="0" w:color="auto"/>
                    <w:left w:val="none" w:sz="0" w:space="0" w:color="auto"/>
                    <w:bottom w:val="none" w:sz="0" w:space="0" w:color="auto"/>
                    <w:right w:val="none" w:sz="0" w:space="0" w:color="auto"/>
                  </w:divBdr>
                  <w:divsChild>
                    <w:div w:id="1156871266">
                      <w:marLeft w:val="0"/>
                      <w:marRight w:val="0"/>
                      <w:marTop w:val="0"/>
                      <w:marBottom w:val="0"/>
                      <w:divBdr>
                        <w:top w:val="none" w:sz="0" w:space="0" w:color="auto"/>
                        <w:left w:val="none" w:sz="0" w:space="0" w:color="auto"/>
                        <w:bottom w:val="none" w:sz="0" w:space="0" w:color="auto"/>
                        <w:right w:val="none" w:sz="0" w:space="0" w:color="auto"/>
                      </w:divBdr>
                    </w:div>
                  </w:divsChild>
                </w:div>
                <w:div w:id="2093239192">
                  <w:marLeft w:val="0"/>
                  <w:marRight w:val="0"/>
                  <w:marTop w:val="0"/>
                  <w:marBottom w:val="0"/>
                  <w:divBdr>
                    <w:top w:val="none" w:sz="0" w:space="0" w:color="auto"/>
                    <w:left w:val="none" w:sz="0" w:space="0" w:color="auto"/>
                    <w:bottom w:val="none" w:sz="0" w:space="0" w:color="auto"/>
                    <w:right w:val="none" w:sz="0" w:space="0" w:color="auto"/>
                  </w:divBdr>
                  <w:divsChild>
                    <w:div w:id="276528379">
                      <w:marLeft w:val="0"/>
                      <w:marRight w:val="0"/>
                      <w:marTop w:val="0"/>
                      <w:marBottom w:val="0"/>
                      <w:divBdr>
                        <w:top w:val="none" w:sz="0" w:space="0" w:color="auto"/>
                        <w:left w:val="none" w:sz="0" w:space="0" w:color="auto"/>
                        <w:bottom w:val="none" w:sz="0" w:space="0" w:color="auto"/>
                        <w:right w:val="none" w:sz="0" w:space="0" w:color="auto"/>
                      </w:divBdr>
                    </w:div>
                    <w:div w:id="452020459">
                      <w:marLeft w:val="0"/>
                      <w:marRight w:val="0"/>
                      <w:marTop w:val="0"/>
                      <w:marBottom w:val="0"/>
                      <w:divBdr>
                        <w:top w:val="none" w:sz="0" w:space="0" w:color="auto"/>
                        <w:left w:val="none" w:sz="0" w:space="0" w:color="auto"/>
                        <w:bottom w:val="none" w:sz="0" w:space="0" w:color="auto"/>
                        <w:right w:val="none" w:sz="0" w:space="0" w:color="auto"/>
                      </w:divBdr>
                    </w:div>
                    <w:div w:id="1262029772">
                      <w:marLeft w:val="0"/>
                      <w:marRight w:val="0"/>
                      <w:marTop w:val="0"/>
                      <w:marBottom w:val="0"/>
                      <w:divBdr>
                        <w:top w:val="none" w:sz="0" w:space="0" w:color="auto"/>
                        <w:left w:val="none" w:sz="0" w:space="0" w:color="auto"/>
                        <w:bottom w:val="none" w:sz="0" w:space="0" w:color="auto"/>
                        <w:right w:val="none" w:sz="0" w:space="0" w:color="auto"/>
                      </w:divBdr>
                    </w:div>
                  </w:divsChild>
                </w:div>
                <w:div w:id="2114398149">
                  <w:marLeft w:val="0"/>
                  <w:marRight w:val="0"/>
                  <w:marTop w:val="0"/>
                  <w:marBottom w:val="0"/>
                  <w:divBdr>
                    <w:top w:val="none" w:sz="0" w:space="0" w:color="auto"/>
                    <w:left w:val="none" w:sz="0" w:space="0" w:color="auto"/>
                    <w:bottom w:val="none" w:sz="0" w:space="0" w:color="auto"/>
                    <w:right w:val="none" w:sz="0" w:space="0" w:color="auto"/>
                  </w:divBdr>
                  <w:divsChild>
                    <w:div w:id="162137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4220">
          <w:marLeft w:val="0"/>
          <w:marRight w:val="0"/>
          <w:marTop w:val="0"/>
          <w:marBottom w:val="0"/>
          <w:divBdr>
            <w:top w:val="none" w:sz="0" w:space="0" w:color="auto"/>
            <w:left w:val="none" w:sz="0" w:space="0" w:color="auto"/>
            <w:bottom w:val="none" w:sz="0" w:space="0" w:color="auto"/>
            <w:right w:val="none" w:sz="0" w:space="0" w:color="auto"/>
          </w:divBdr>
        </w:div>
      </w:divsChild>
    </w:div>
    <w:div w:id="1027607812">
      <w:bodyDiv w:val="1"/>
      <w:marLeft w:val="0"/>
      <w:marRight w:val="0"/>
      <w:marTop w:val="0"/>
      <w:marBottom w:val="0"/>
      <w:divBdr>
        <w:top w:val="none" w:sz="0" w:space="0" w:color="auto"/>
        <w:left w:val="none" w:sz="0" w:space="0" w:color="auto"/>
        <w:bottom w:val="none" w:sz="0" w:space="0" w:color="auto"/>
        <w:right w:val="none" w:sz="0" w:space="0" w:color="auto"/>
      </w:divBdr>
      <w:divsChild>
        <w:div w:id="126896885">
          <w:marLeft w:val="0"/>
          <w:marRight w:val="0"/>
          <w:marTop w:val="0"/>
          <w:marBottom w:val="0"/>
          <w:divBdr>
            <w:top w:val="none" w:sz="0" w:space="0" w:color="auto"/>
            <w:left w:val="none" w:sz="0" w:space="0" w:color="auto"/>
            <w:bottom w:val="none" w:sz="0" w:space="0" w:color="auto"/>
            <w:right w:val="none" w:sz="0" w:space="0" w:color="auto"/>
          </w:divBdr>
        </w:div>
      </w:divsChild>
    </w:div>
    <w:div w:id="1175654467">
      <w:bodyDiv w:val="1"/>
      <w:marLeft w:val="0"/>
      <w:marRight w:val="0"/>
      <w:marTop w:val="0"/>
      <w:marBottom w:val="0"/>
      <w:divBdr>
        <w:top w:val="none" w:sz="0" w:space="0" w:color="auto"/>
        <w:left w:val="none" w:sz="0" w:space="0" w:color="auto"/>
        <w:bottom w:val="none" w:sz="0" w:space="0" w:color="auto"/>
        <w:right w:val="none" w:sz="0" w:space="0" w:color="auto"/>
      </w:divBdr>
    </w:div>
    <w:div w:id="1206405226">
      <w:bodyDiv w:val="1"/>
      <w:marLeft w:val="0"/>
      <w:marRight w:val="0"/>
      <w:marTop w:val="0"/>
      <w:marBottom w:val="0"/>
      <w:divBdr>
        <w:top w:val="none" w:sz="0" w:space="0" w:color="auto"/>
        <w:left w:val="none" w:sz="0" w:space="0" w:color="auto"/>
        <w:bottom w:val="none" w:sz="0" w:space="0" w:color="auto"/>
        <w:right w:val="none" w:sz="0" w:space="0" w:color="auto"/>
      </w:divBdr>
    </w:div>
    <w:div w:id="1238636293">
      <w:bodyDiv w:val="1"/>
      <w:marLeft w:val="0"/>
      <w:marRight w:val="0"/>
      <w:marTop w:val="0"/>
      <w:marBottom w:val="0"/>
      <w:divBdr>
        <w:top w:val="none" w:sz="0" w:space="0" w:color="auto"/>
        <w:left w:val="none" w:sz="0" w:space="0" w:color="auto"/>
        <w:bottom w:val="none" w:sz="0" w:space="0" w:color="auto"/>
        <w:right w:val="none" w:sz="0" w:space="0" w:color="auto"/>
      </w:divBdr>
    </w:div>
    <w:div w:id="1267880740">
      <w:bodyDiv w:val="1"/>
      <w:marLeft w:val="0"/>
      <w:marRight w:val="0"/>
      <w:marTop w:val="0"/>
      <w:marBottom w:val="0"/>
      <w:divBdr>
        <w:top w:val="none" w:sz="0" w:space="0" w:color="auto"/>
        <w:left w:val="none" w:sz="0" w:space="0" w:color="auto"/>
        <w:bottom w:val="none" w:sz="0" w:space="0" w:color="auto"/>
        <w:right w:val="none" w:sz="0" w:space="0" w:color="auto"/>
      </w:divBdr>
    </w:div>
    <w:div w:id="1276719899">
      <w:bodyDiv w:val="1"/>
      <w:marLeft w:val="0"/>
      <w:marRight w:val="0"/>
      <w:marTop w:val="0"/>
      <w:marBottom w:val="0"/>
      <w:divBdr>
        <w:top w:val="none" w:sz="0" w:space="0" w:color="auto"/>
        <w:left w:val="none" w:sz="0" w:space="0" w:color="auto"/>
        <w:bottom w:val="none" w:sz="0" w:space="0" w:color="auto"/>
        <w:right w:val="none" w:sz="0" w:space="0" w:color="auto"/>
      </w:divBdr>
      <w:divsChild>
        <w:div w:id="1184634173">
          <w:marLeft w:val="0"/>
          <w:marRight w:val="0"/>
          <w:marTop w:val="0"/>
          <w:marBottom w:val="0"/>
          <w:divBdr>
            <w:top w:val="none" w:sz="0" w:space="0" w:color="auto"/>
            <w:left w:val="none" w:sz="0" w:space="0" w:color="auto"/>
            <w:bottom w:val="none" w:sz="0" w:space="0" w:color="auto"/>
            <w:right w:val="none" w:sz="0" w:space="0" w:color="auto"/>
          </w:divBdr>
          <w:divsChild>
            <w:div w:id="119224095">
              <w:marLeft w:val="0"/>
              <w:marRight w:val="0"/>
              <w:marTop w:val="0"/>
              <w:marBottom w:val="0"/>
              <w:divBdr>
                <w:top w:val="none" w:sz="0" w:space="0" w:color="auto"/>
                <w:left w:val="none" w:sz="0" w:space="0" w:color="auto"/>
                <w:bottom w:val="none" w:sz="0" w:space="0" w:color="auto"/>
                <w:right w:val="none" w:sz="0" w:space="0" w:color="auto"/>
              </w:divBdr>
            </w:div>
            <w:div w:id="161362968">
              <w:marLeft w:val="0"/>
              <w:marRight w:val="0"/>
              <w:marTop w:val="0"/>
              <w:marBottom w:val="0"/>
              <w:divBdr>
                <w:top w:val="none" w:sz="0" w:space="0" w:color="auto"/>
                <w:left w:val="none" w:sz="0" w:space="0" w:color="auto"/>
                <w:bottom w:val="none" w:sz="0" w:space="0" w:color="auto"/>
                <w:right w:val="none" w:sz="0" w:space="0" w:color="auto"/>
              </w:divBdr>
            </w:div>
            <w:div w:id="236208865">
              <w:marLeft w:val="0"/>
              <w:marRight w:val="0"/>
              <w:marTop w:val="0"/>
              <w:marBottom w:val="0"/>
              <w:divBdr>
                <w:top w:val="none" w:sz="0" w:space="0" w:color="auto"/>
                <w:left w:val="none" w:sz="0" w:space="0" w:color="auto"/>
                <w:bottom w:val="none" w:sz="0" w:space="0" w:color="auto"/>
                <w:right w:val="none" w:sz="0" w:space="0" w:color="auto"/>
              </w:divBdr>
            </w:div>
            <w:div w:id="346324442">
              <w:marLeft w:val="0"/>
              <w:marRight w:val="0"/>
              <w:marTop w:val="0"/>
              <w:marBottom w:val="0"/>
              <w:divBdr>
                <w:top w:val="none" w:sz="0" w:space="0" w:color="auto"/>
                <w:left w:val="none" w:sz="0" w:space="0" w:color="auto"/>
                <w:bottom w:val="none" w:sz="0" w:space="0" w:color="auto"/>
                <w:right w:val="none" w:sz="0" w:space="0" w:color="auto"/>
              </w:divBdr>
            </w:div>
            <w:div w:id="370033128">
              <w:marLeft w:val="0"/>
              <w:marRight w:val="0"/>
              <w:marTop w:val="0"/>
              <w:marBottom w:val="0"/>
              <w:divBdr>
                <w:top w:val="none" w:sz="0" w:space="0" w:color="auto"/>
                <w:left w:val="none" w:sz="0" w:space="0" w:color="auto"/>
                <w:bottom w:val="none" w:sz="0" w:space="0" w:color="auto"/>
                <w:right w:val="none" w:sz="0" w:space="0" w:color="auto"/>
              </w:divBdr>
            </w:div>
            <w:div w:id="872764287">
              <w:marLeft w:val="0"/>
              <w:marRight w:val="0"/>
              <w:marTop w:val="0"/>
              <w:marBottom w:val="0"/>
              <w:divBdr>
                <w:top w:val="none" w:sz="0" w:space="0" w:color="auto"/>
                <w:left w:val="none" w:sz="0" w:space="0" w:color="auto"/>
                <w:bottom w:val="none" w:sz="0" w:space="0" w:color="auto"/>
                <w:right w:val="none" w:sz="0" w:space="0" w:color="auto"/>
              </w:divBdr>
            </w:div>
            <w:div w:id="887302082">
              <w:marLeft w:val="0"/>
              <w:marRight w:val="0"/>
              <w:marTop w:val="0"/>
              <w:marBottom w:val="0"/>
              <w:divBdr>
                <w:top w:val="none" w:sz="0" w:space="0" w:color="auto"/>
                <w:left w:val="none" w:sz="0" w:space="0" w:color="auto"/>
                <w:bottom w:val="none" w:sz="0" w:space="0" w:color="auto"/>
                <w:right w:val="none" w:sz="0" w:space="0" w:color="auto"/>
              </w:divBdr>
            </w:div>
            <w:div w:id="1151482394">
              <w:marLeft w:val="0"/>
              <w:marRight w:val="0"/>
              <w:marTop w:val="0"/>
              <w:marBottom w:val="0"/>
              <w:divBdr>
                <w:top w:val="none" w:sz="0" w:space="0" w:color="auto"/>
                <w:left w:val="none" w:sz="0" w:space="0" w:color="auto"/>
                <w:bottom w:val="none" w:sz="0" w:space="0" w:color="auto"/>
                <w:right w:val="none" w:sz="0" w:space="0" w:color="auto"/>
              </w:divBdr>
            </w:div>
            <w:div w:id="1236747048">
              <w:marLeft w:val="0"/>
              <w:marRight w:val="0"/>
              <w:marTop w:val="0"/>
              <w:marBottom w:val="0"/>
              <w:divBdr>
                <w:top w:val="none" w:sz="0" w:space="0" w:color="auto"/>
                <w:left w:val="none" w:sz="0" w:space="0" w:color="auto"/>
                <w:bottom w:val="none" w:sz="0" w:space="0" w:color="auto"/>
                <w:right w:val="none" w:sz="0" w:space="0" w:color="auto"/>
              </w:divBdr>
            </w:div>
            <w:div w:id="1385521462">
              <w:marLeft w:val="0"/>
              <w:marRight w:val="0"/>
              <w:marTop w:val="0"/>
              <w:marBottom w:val="0"/>
              <w:divBdr>
                <w:top w:val="none" w:sz="0" w:space="0" w:color="auto"/>
                <w:left w:val="none" w:sz="0" w:space="0" w:color="auto"/>
                <w:bottom w:val="none" w:sz="0" w:space="0" w:color="auto"/>
                <w:right w:val="none" w:sz="0" w:space="0" w:color="auto"/>
              </w:divBdr>
            </w:div>
            <w:div w:id="1888368384">
              <w:marLeft w:val="0"/>
              <w:marRight w:val="0"/>
              <w:marTop w:val="0"/>
              <w:marBottom w:val="0"/>
              <w:divBdr>
                <w:top w:val="none" w:sz="0" w:space="0" w:color="auto"/>
                <w:left w:val="none" w:sz="0" w:space="0" w:color="auto"/>
                <w:bottom w:val="none" w:sz="0" w:space="0" w:color="auto"/>
                <w:right w:val="none" w:sz="0" w:space="0" w:color="auto"/>
              </w:divBdr>
            </w:div>
          </w:divsChild>
        </w:div>
        <w:div w:id="1714574180">
          <w:marLeft w:val="0"/>
          <w:marRight w:val="0"/>
          <w:marTop w:val="0"/>
          <w:marBottom w:val="0"/>
          <w:divBdr>
            <w:top w:val="none" w:sz="0" w:space="0" w:color="auto"/>
            <w:left w:val="none" w:sz="0" w:space="0" w:color="auto"/>
            <w:bottom w:val="none" w:sz="0" w:space="0" w:color="auto"/>
            <w:right w:val="none" w:sz="0" w:space="0" w:color="auto"/>
          </w:divBdr>
          <w:divsChild>
            <w:div w:id="31418215">
              <w:marLeft w:val="0"/>
              <w:marRight w:val="0"/>
              <w:marTop w:val="0"/>
              <w:marBottom w:val="0"/>
              <w:divBdr>
                <w:top w:val="none" w:sz="0" w:space="0" w:color="auto"/>
                <w:left w:val="none" w:sz="0" w:space="0" w:color="auto"/>
                <w:bottom w:val="none" w:sz="0" w:space="0" w:color="auto"/>
                <w:right w:val="none" w:sz="0" w:space="0" w:color="auto"/>
              </w:divBdr>
            </w:div>
            <w:div w:id="47194940">
              <w:marLeft w:val="0"/>
              <w:marRight w:val="0"/>
              <w:marTop w:val="0"/>
              <w:marBottom w:val="0"/>
              <w:divBdr>
                <w:top w:val="none" w:sz="0" w:space="0" w:color="auto"/>
                <w:left w:val="none" w:sz="0" w:space="0" w:color="auto"/>
                <w:bottom w:val="none" w:sz="0" w:space="0" w:color="auto"/>
                <w:right w:val="none" w:sz="0" w:space="0" w:color="auto"/>
              </w:divBdr>
            </w:div>
            <w:div w:id="272445330">
              <w:marLeft w:val="0"/>
              <w:marRight w:val="0"/>
              <w:marTop w:val="0"/>
              <w:marBottom w:val="0"/>
              <w:divBdr>
                <w:top w:val="none" w:sz="0" w:space="0" w:color="auto"/>
                <w:left w:val="none" w:sz="0" w:space="0" w:color="auto"/>
                <w:bottom w:val="none" w:sz="0" w:space="0" w:color="auto"/>
                <w:right w:val="none" w:sz="0" w:space="0" w:color="auto"/>
              </w:divBdr>
            </w:div>
            <w:div w:id="326448087">
              <w:marLeft w:val="0"/>
              <w:marRight w:val="0"/>
              <w:marTop w:val="0"/>
              <w:marBottom w:val="0"/>
              <w:divBdr>
                <w:top w:val="none" w:sz="0" w:space="0" w:color="auto"/>
                <w:left w:val="none" w:sz="0" w:space="0" w:color="auto"/>
                <w:bottom w:val="none" w:sz="0" w:space="0" w:color="auto"/>
                <w:right w:val="none" w:sz="0" w:space="0" w:color="auto"/>
              </w:divBdr>
            </w:div>
            <w:div w:id="348265561">
              <w:marLeft w:val="0"/>
              <w:marRight w:val="0"/>
              <w:marTop w:val="0"/>
              <w:marBottom w:val="0"/>
              <w:divBdr>
                <w:top w:val="none" w:sz="0" w:space="0" w:color="auto"/>
                <w:left w:val="none" w:sz="0" w:space="0" w:color="auto"/>
                <w:bottom w:val="none" w:sz="0" w:space="0" w:color="auto"/>
                <w:right w:val="none" w:sz="0" w:space="0" w:color="auto"/>
              </w:divBdr>
            </w:div>
            <w:div w:id="679740619">
              <w:marLeft w:val="0"/>
              <w:marRight w:val="0"/>
              <w:marTop w:val="0"/>
              <w:marBottom w:val="0"/>
              <w:divBdr>
                <w:top w:val="none" w:sz="0" w:space="0" w:color="auto"/>
                <w:left w:val="none" w:sz="0" w:space="0" w:color="auto"/>
                <w:bottom w:val="none" w:sz="0" w:space="0" w:color="auto"/>
                <w:right w:val="none" w:sz="0" w:space="0" w:color="auto"/>
              </w:divBdr>
            </w:div>
            <w:div w:id="764763960">
              <w:marLeft w:val="0"/>
              <w:marRight w:val="0"/>
              <w:marTop w:val="0"/>
              <w:marBottom w:val="0"/>
              <w:divBdr>
                <w:top w:val="none" w:sz="0" w:space="0" w:color="auto"/>
                <w:left w:val="none" w:sz="0" w:space="0" w:color="auto"/>
                <w:bottom w:val="none" w:sz="0" w:space="0" w:color="auto"/>
                <w:right w:val="none" w:sz="0" w:space="0" w:color="auto"/>
              </w:divBdr>
            </w:div>
            <w:div w:id="1045325543">
              <w:marLeft w:val="0"/>
              <w:marRight w:val="0"/>
              <w:marTop w:val="0"/>
              <w:marBottom w:val="0"/>
              <w:divBdr>
                <w:top w:val="none" w:sz="0" w:space="0" w:color="auto"/>
                <w:left w:val="none" w:sz="0" w:space="0" w:color="auto"/>
                <w:bottom w:val="none" w:sz="0" w:space="0" w:color="auto"/>
                <w:right w:val="none" w:sz="0" w:space="0" w:color="auto"/>
              </w:divBdr>
            </w:div>
            <w:div w:id="1422679993">
              <w:marLeft w:val="0"/>
              <w:marRight w:val="0"/>
              <w:marTop w:val="0"/>
              <w:marBottom w:val="0"/>
              <w:divBdr>
                <w:top w:val="none" w:sz="0" w:space="0" w:color="auto"/>
                <w:left w:val="none" w:sz="0" w:space="0" w:color="auto"/>
                <w:bottom w:val="none" w:sz="0" w:space="0" w:color="auto"/>
                <w:right w:val="none" w:sz="0" w:space="0" w:color="auto"/>
              </w:divBdr>
            </w:div>
            <w:div w:id="1562984222">
              <w:marLeft w:val="0"/>
              <w:marRight w:val="0"/>
              <w:marTop w:val="0"/>
              <w:marBottom w:val="0"/>
              <w:divBdr>
                <w:top w:val="none" w:sz="0" w:space="0" w:color="auto"/>
                <w:left w:val="none" w:sz="0" w:space="0" w:color="auto"/>
                <w:bottom w:val="none" w:sz="0" w:space="0" w:color="auto"/>
                <w:right w:val="none" w:sz="0" w:space="0" w:color="auto"/>
              </w:divBdr>
            </w:div>
            <w:div w:id="1989476866">
              <w:marLeft w:val="0"/>
              <w:marRight w:val="0"/>
              <w:marTop w:val="0"/>
              <w:marBottom w:val="0"/>
              <w:divBdr>
                <w:top w:val="none" w:sz="0" w:space="0" w:color="auto"/>
                <w:left w:val="none" w:sz="0" w:space="0" w:color="auto"/>
                <w:bottom w:val="none" w:sz="0" w:space="0" w:color="auto"/>
                <w:right w:val="none" w:sz="0" w:space="0" w:color="auto"/>
              </w:divBdr>
            </w:div>
            <w:div w:id="21303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9339">
      <w:bodyDiv w:val="1"/>
      <w:marLeft w:val="0"/>
      <w:marRight w:val="0"/>
      <w:marTop w:val="0"/>
      <w:marBottom w:val="0"/>
      <w:divBdr>
        <w:top w:val="none" w:sz="0" w:space="0" w:color="auto"/>
        <w:left w:val="none" w:sz="0" w:space="0" w:color="auto"/>
        <w:bottom w:val="none" w:sz="0" w:space="0" w:color="auto"/>
        <w:right w:val="none" w:sz="0" w:space="0" w:color="auto"/>
      </w:divBdr>
    </w:div>
    <w:div w:id="1340498682">
      <w:bodyDiv w:val="1"/>
      <w:marLeft w:val="0"/>
      <w:marRight w:val="0"/>
      <w:marTop w:val="0"/>
      <w:marBottom w:val="0"/>
      <w:divBdr>
        <w:top w:val="none" w:sz="0" w:space="0" w:color="auto"/>
        <w:left w:val="none" w:sz="0" w:space="0" w:color="auto"/>
        <w:bottom w:val="none" w:sz="0" w:space="0" w:color="auto"/>
        <w:right w:val="none" w:sz="0" w:space="0" w:color="auto"/>
      </w:divBdr>
    </w:div>
    <w:div w:id="1404792494">
      <w:bodyDiv w:val="1"/>
      <w:marLeft w:val="0"/>
      <w:marRight w:val="0"/>
      <w:marTop w:val="0"/>
      <w:marBottom w:val="0"/>
      <w:divBdr>
        <w:top w:val="none" w:sz="0" w:space="0" w:color="auto"/>
        <w:left w:val="none" w:sz="0" w:space="0" w:color="auto"/>
        <w:bottom w:val="none" w:sz="0" w:space="0" w:color="auto"/>
        <w:right w:val="none" w:sz="0" w:space="0" w:color="auto"/>
      </w:divBdr>
    </w:div>
    <w:div w:id="1409379997">
      <w:bodyDiv w:val="1"/>
      <w:marLeft w:val="0"/>
      <w:marRight w:val="0"/>
      <w:marTop w:val="0"/>
      <w:marBottom w:val="0"/>
      <w:divBdr>
        <w:top w:val="none" w:sz="0" w:space="0" w:color="auto"/>
        <w:left w:val="none" w:sz="0" w:space="0" w:color="auto"/>
        <w:bottom w:val="none" w:sz="0" w:space="0" w:color="auto"/>
        <w:right w:val="none" w:sz="0" w:space="0" w:color="auto"/>
      </w:divBdr>
    </w:div>
    <w:div w:id="1427384104">
      <w:bodyDiv w:val="1"/>
      <w:marLeft w:val="0"/>
      <w:marRight w:val="0"/>
      <w:marTop w:val="0"/>
      <w:marBottom w:val="0"/>
      <w:divBdr>
        <w:top w:val="none" w:sz="0" w:space="0" w:color="auto"/>
        <w:left w:val="none" w:sz="0" w:space="0" w:color="auto"/>
        <w:bottom w:val="none" w:sz="0" w:space="0" w:color="auto"/>
        <w:right w:val="none" w:sz="0" w:space="0" w:color="auto"/>
      </w:divBdr>
      <w:divsChild>
        <w:div w:id="28846725">
          <w:marLeft w:val="0"/>
          <w:marRight w:val="0"/>
          <w:marTop w:val="0"/>
          <w:marBottom w:val="0"/>
          <w:divBdr>
            <w:top w:val="none" w:sz="0" w:space="0" w:color="auto"/>
            <w:left w:val="none" w:sz="0" w:space="0" w:color="auto"/>
            <w:bottom w:val="none" w:sz="0" w:space="0" w:color="auto"/>
            <w:right w:val="none" w:sz="0" w:space="0" w:color="auto"/>
          </w:divBdr>
        </w:div>
        <w:div w:id="979383009">
          <w:marLeft w:val="0"/>
          <w:marRight w:val="0"/>
          <w:marTop w:val="0"/>
          <w:marBottom w:val="0"/>
          <w:divBdr>
            <w:top w:val="none" w:sz="0" w:space="0" w:color="auto"/>
            <w:left w:val="none" w:sz="0" w:space="0" w:color="auto"/>
            <w:bottom w:val="none" w:sz="0" w:space="0" w:color="auto"/>
            <w:right w:val="none" w:sz="0" w:space="0" w:color="auto"/>
          </w:divBdr>
        </w:div>
        <w:div w:id="1828666913">
          <w:marLeft w:val="0"/>
          <w:marRight w:val="0"/>
          <w:marTop w:val="0"/>
          <w:marBottom w:val="0"/>
          <w:divBdr>
            <w:top w:val="none" w:sz="0" w:space="0" w:color="auto"/>
            <w:left w:val="none" w:sz="0" w:space="0" w:color="auto"/>
            <w:bottom w:val="none" w:sz="0" w:space="0" w:color="auto"/>
            <w:right w:val="none" w:sz="0" w:space="0" w:color="auto"/>
          </w:divBdr>
          <w:divsChild>
            <w:div w:id="1413702319">
              <w:marLeft w:val="-75"/>
              <w:marRight w:val="0"/>
              <w:marTop w:val="30"/>
              <w:marBottom w:val="30"/>
              <w:divBdr>
                <w:top w:val="none" w:sz="0" w:space="0" w:color="auto"/>
                <w:left w:val="none" w:sz="0" w:space="0" w:color="auto"/>
                <w:bottom w:val="none" w:sz="0" w:space="0" w:color="auto"/>
                <w:right w:val="none" w:sz="0" w:space="0" w:color="auto"/>
              </w:divBdr>
              <w:divsChild>
                <w:div w:id="18508553">
                  <w:marLeft w:val="0"/>
                  <w:marRight w:val="0"/>
                  <w:marTop w:val="0"/>
                  <w:marBottom w:val="0"/>
                  <w:divBdr>
                    <w:top w:val="none" w:sz="0" w:space="0" w:color="auto"/>
                    <w:left w:val="none" w:sz="0" w:space="0" w:color="auto"/>
                    <w:bottom w:val="none" w:sz="0" w:space="0" w:color="auto"/>
                    <w:right w:val="none" w:sz="0" w:space="0" w:color="auto"/>
                  </w:divBdr>
                  <w:divsChild>
                    <w:div w:id="1783113804">
                      <w:marLeft w:val="0"/>
                      <w:marRight w:val="0"/>
                      <w:marTop w:val="0"/>
                      <w:marBottom w:val="0"/>
                      <w:divBdr>
                        <w:top w:val="none" w:sz="0" w:space="0" w:color="auto"/>
                        <w:left w:val="none" w:sz="0" w:space="0" w:color="auto"/>
                        <w:bottom w:val="none" w:sz="0" w:space="0" w:color="auto"/>
                        <w:right w:val="none" w:sz="0" w:space="0" w:color="auto"/>
                      </w:divBdr>
                    </w:div>
                  </w:divsChild>
                </w:div>
                <w:div w:id="115830034">
                  <w:marLeft w:val="0"/>
                  <w:marRight w:val="0"/>
                  <w:marTop w:val="0"/>
                  <w:marBottom w:val="0"/>
                  <w:divBdr>
                    <w:top w:val="none" w:sz="0" w:space="0" w:color="auto"/>
                    <w:left w:val="none" w:sz="0" w:space="0" w:color="auto"/>
                    <w:bottom w:val="none" w:sz="0" w:space="0" w:color="auto"/>
                    <w:right w:val="none" w:sz="0" w:space="0" w:color="auto"/>
                  </w:divBdr>
                  <w:divsChild>
                    <w:div w:id="922377836">
                      <w:marLeft w:val="0"/>
                      <w:marRight w:val="0"/>
                      <w:marTop w:val="0"/>
                      <w:marBottom w:val="0"/>
                      <w:divBdr>
                        <w:top w:val="none" w:sz="0" w:space="0" w:color="auto"/>
                        <w:left w:val="none" w:sz="0" w:space="0" w:color="auto"/>
                        <w:bottom w:val="none" w:sz="0" w:space="0" w:color="auto"/>
                        <w:right w:val="none" w:sz="0" w:space="0" w:color="auto"/>
                      </w:divBdr>
                    </w:div>
                  </w:divsChild>
                </w:div>
                <w:div w:id="486630274">
                  <w:marLeft w:val="0"/>
                  <w:marRight w:val="0"/>
                  <w:marTop w:val="0"/>
                  <w:marBottom w:val="0"/>
                  <w:divBdr>
                    <w:top w:val="none" w:sz="0" w:space="0" w:color="auto"/>
                    <w:left w:val="none" w:sz="0" w:space="0" w:color="auto"/>
                    <w:bottom w:val="none" w:sz="0" w:space="0" w:color="auto"/>
                    <w:right w:val="none" w:sz="0" w:space="0" w:color="auto"/>
                  </w:divBdr>
                  <w:divsChild>
                    <w:div w:id="728648326">
                      <w:marLeft w:val="0"/>
                      <w:marRight w:val="0"/>
                      <w:marTop w:val="0"/>
                      <w:marBottom w:val="0"/>
                      <w:divBdr>
                        <w:top w:val="none" w:sz="0" w:space="0" w:color="auto"/>
                        <w:left w:val="none" w:sz="0" w:space="0" w:color="auto"/>
                        <w:bottom w:val="none" w:sz="0" w:space="0" w:color="auto"/>
                        <w:right w:val="none" w:sz="0" w:space="0" w:color="auto"/>
                      </w:divBdr>
                    </w:div>
                    <w:div w:id="1700350162">
                      <w:marLeft w:val="0"/>
                      <w:marRight w:val="0"/>
                      <w:marTop w:val="0"/>
                      <w:marBottom w:val="0"/>
                      <w:divBdr>
                        <w:top w:val="none" w:sz="0" w:space="0" w:color="auto"/>
                        <w:left w:val="none" w:sz="0" w:space="0" w:color="auto"/>
                        <w:bottom w:val="none" w:sz="0" w:space="0" w:color="auto"/>
                        <w:right w:val="none" w:sz="0" w:space="0" w:color="auto"/>
                      </w:divBdr>
                    </w:div>
                  </w:divsChild>
                </w:div>
                <w:div w:id="488446100">
                  <w:marLeft w:val="0"/>
                  <w:marRight w:val="0"/>
                  <w:marTop w:val="0"/>
                  <w:marBottom w:val="0"/>
                  <w:divBdr>
                    <w:top w:val="none" w:sz="0" w:space="0" w:color="auto"/>
                    <w:left w:val="none" w:sz="0" w:space="0" w:color="auto"/>
                    <w:bottom w:val="none" w:sz="0" w:space="0" w:color="auto"/>
                    <w:right w:val="none" w:sz="0" w:space="0" w:color="auto"/>
                  </w:divBdr>
                  <w:divsChild>
                    <w:div w:id="1336028557">
                      <w:marLeft w:val="0"/>
                      <w:marRight w:val="0"/>
                      <w:marTop w:val="0"/>
                      <w:marBottom w:val="0"/>
                      <w:divBdr>
                        <w:top w:val="none" w:sz="0" w:space="0" w:color="auto"/>
                        <w:left w:val="none" w:sz="0" w:space="0" w:color="auto"/>
                        <w:bottom w:val="none" w:sz="0" w:space="0" w:color="auto"/>
                        <w:right w:val="none" w:sz="0" w:space="0" w:color="auto"/>
                      </w:divBdr>
                    </w:div>
                  </w:divsChild>
                </w:div>
                <w:div w:id="523057078">
                  <w:marLeft w:val="0"/>
                  <w:marRight w:val="0"/>
                  <w:marTop w:val="0"/>
                  <w:marBottom w:val="0"/>
                  <w:divBdr>
                    <w:top w:val="none" w:sz="0" w:space="0" w:color="auto"/>
                    <w:left w:val="none" w:sz="0" w:space="0" w:color="auto"/>
                    <w:bottom w:val="none" w:sz="0" w:space="0" w:color="auto"/>
                    <w:right w:val="none" w:sz="0" w:space="0" w:color="auto"/>
                  </w:divBdr>
                  <w:divsChild>
                    <w:div w:id="142310906">
                      <w:marLeft w:val="0"/>
                      <w:marRight w:val="0"/>
                      <w:marTop w:val="0"/>
                      <w:marBottom w:val="0"/>
                      <w:divBdr>
                        <w:top w:val="none" w:sz="0" w:space="0" w:color="auto"/>
                        <w:left w:val="none" w:sz="0" w:space="0" w:color="auto"/>
                        <w:bottom w:val="none" w:sz="0" w:space="0" w:color="auto"/>
                        <w:right w:val="none" w:sz="0" w:space="0" w:color="auto"/>
                      </w:divBdr>
                    </w:div>
                    <w:div w:id="522981705">
                      <w:marLeft w:val="0"/>
                      <w:marRight w:val="0"/>
                      <w:marTop w:val="0"/>
                      <w:marBottom w:val="0"/>
                      <w:divBdr>
                        <w:top w:val="none" w:sz="0" w:space="0" w:color="auto"/>
                        <w:left w:val="none" w:sz="0" w:space="0" w:color="auto"/>
                        <w:bottom w:val="none" w:sz="0" w:space="0" w:color="auto"/>
                        <w:right w:val="none" w:sz="0" w:space="0" w:color="auto"/>
                      </w:divBdr>
                    </w:div>
                  </w:divsChild>
                </w:div>
                <w:div w:id="625964472">
                  <w:marLeft w:val="0"/>
                  <w:marRight w:val="0"/>
                  <w:marTop w:val="0"/>
                  <w:marBottom w:val="0"/>
                  <w:divBdr>
                    <w:top w:val="none" w:sz="0" w:space="0" w:color="auto"/>
                    <w:left w:val="none" w:sz="0" w:space="0" w:color="auto"/>
                    <w:bottom w:val="none" w:sz="0" w:space="0" w:color="auto"/>
                    <w:right w:val="none" w:sz="0" w:space="0" w:color="auto"/>
                  </w:divBdr>
                  <w:divsChild>
                    <w:div w:id="24448993">
                      <w:marLeft w:val="0"/>
                      <w:marRight w:val="0"/>
                      <w:marTop w:val="0"/>
                      <w:marBottom w:val="0"/>
                      <w:divBdr>
                        <w:top w:val="none" w:sz="0" w:space="0" w:color="auto"/>
                        <w:left w:val="none" w:sz="0" w:space="0" w:color="auto"/>
                        <w:bottom w:val="none" w:sz="0" w:space="0" w:color="auto"/>
                        <w:right w:val="none" w:sz="0" w:space="0" w:color="auto"/>
                      </w:divBdr>
                    </w:div>
                  </w:divsChild>
                </w:div>
                <w:div w:id="721830284">
                  <w:marLeft w:val="0"/>
                  <w:marRight w:val="0"/>
                  <w:marTop w:val="0"/>
                  <w:marBottom w:val="0"/>
                  <w:divBdr>
                    <w:top w:val="none" w:sz="0" w:space="0" w:color="auto"/>
                    <w:left w:val="none" w:sz="0" w:space="0" w:color="auto"/>
                    <w:bottom w:val="none" w:sz="0" w:space="0" w:color="auto"/>
                    <w:right w:val="none" w:sz="0" w:space="0" w:color="auto"/>
                  </w:divBdr>
                  <w:divsChild>
                    <w:div w:id="53627206">
                      <w:marLeft w:val="0"/>
                      <w:marRight w:val="0"/>
                      <w:marTop w:val="0"/>
                      <w:marBottom w:val="0"/>
                      <w:divBdr>
                        <w:top w:val="none" w:sz="0" w:space="0" w:color="auto"/>
                        <w:left w:val="none" w:sz="0" w:space="0" w:color="auto"/>
                        <w:bottom w:val="none" w:sz="0" w:space="0" w:color="auto"/>
                        <w:right w:val="none" w:sz="0" w:space="0" w:color="auto"/>
                      </w:divBdr>
                    </w:div>
                    <w:div w:id="679088703">
                      <w:marLeft w:val="0"/>
                      <w:marRight w:val="0"/>
                      <w:marTop w:val="0"/>
                      <w:marBottom w:val="0"/>
                      <w:divBdr>
                        <w:top w:val="none" w:sz="0" w:space="0" w:color="auto"/>
                        <w:left w:val="none" w:sz="0" w:space="0" w:color="auto"/>
                        <w:bottom w:val="none" w:sz="0" w:space="0" w:color="auto"/>
                        <w:right w:val="none" w:sz="0" w:space="0" w:color="auto"/>
                      </w:divBdr>
                    </w:div>
                    <w:div w:id="2123450660">
                      <w:marLeft w:val="0"/>
                      <w:marRight w:val="0"/>
                      <w:marTop w:val="0"/>
                      <w:marBottom w:val="0"/>
                      <w:divBdr>
                        <w:top w:val="none" w:sz="0" w:space="0" w:color="auto"/>
                        <w:left w:val="none" w:sz="0" w:space="0" w:color="auto"/>
                        <w:bottom w:val="none" w:sz="0" w:space="0" w:color="auto"/>
                        <w:right w:val="none" w:sz="0" w:space="0" w:color="auto"/>
                      </w:divBdr>
                    </w:div>
                  </w:divsChild>
                </w:div>
                <w:div w:id="949513871">
                  <w:marLeft w:val="0"/>
                  <w:marRight w:val="0"/>
                  <w:marTop w:val="0"/>
                  <w:marBottom w:val="0"/>
                  <w:divBdr>
                    <w:top w:val="none" w:sz="0" w:space="0" w:color="auto"/>
                    <w:left w:val="none" w:sz="0" w:space="0" w:color="auto"/>
                    <w:bottom w:val="none" w:sz="0" w:space="0" w:color="auto"/>
                    <w:right w:val="none" w:sz="0" w:space="0" w:color="auto"/>
                  </w:divBdr>
                  <w:divsChild>
                    <w:div w:id="106706363">
                      <w:marLeft w:val="0"/>
                      <w:marRight w:val="0"/>
                      <w:marTop w:val="0"/>
                      <w:marBottom w:val="0"/>
                      <w:divBdr>
                        <w:top w:val="none" w:sz="0" w:space="0" w:color="auto"/>
                        <w:left w:val="none" w:sz="0" w:space="0" w:color="auto"/>
                        <w:bottom w:val="none" w:sz="0" w:space="0" w:color="auto"/>
                        <w:right w:val="none" w:sz="0" w:space="0" w:color="auto"/>
                      </w:divBdr>
                    </w:div>
                    <w:div w:id="1348796517">
                      <w:marLeft w:val="0"/>
                      <w:marRight w:val="0"/>
                      <w:marTop w:val="0"/>
                      <w:marBottom w:val="0"/>
                      <w:divBdr>
                        <w:top w:val="none" w:sz="0" w:space="0" w:color="auto"/>
                        <w:left w:val="none" w:sz="0" w:space="0" w:color="auto"/>
                        <w:bottom w:val="none" w:sz="0" w:space="0" w:color="auto"/>
                        <w:right w:val="none" w:sz="0" w:space="0" w:color="auto"/>
                      </w:divBdr>
                    </w:div>
                  </w:divsChild>
                </w:div>
                <w:div w:id="1039086597">
                  <w:marLeft w:val="0"/>
                  <w:marRight w:val="0"/>
                  <w:marTop w:val="0"/>
                  <w:marBottom w:val="0"/>
                  <w:divBdr>
                    <w:top w:val="none" w:sz="0" w:space="0" w:color="auto"/>
                    <w:left w:val="none" w:sz="0" w:space="0" w:color="auto"/>
                    <w:bottom w:val="none" w:sz="0" w:space="0" w:color="auto"/>
                    <w:right w:val="none" w:sz="0" w:space="0" w:color="auto"/>
                  </w:divBdr>
                  <w:divsChild>
                    <w:div w:id="226575545">
                      <w:marLeft w:val="0"/>
                      <w:marRight w:val="0"/>
                      <w:marTop w:val="0"/>
                      <w:marBottom w:val="0"/>
                      <w:divBdr>
                        <w:top w:val="none" w:sz="0" w:space="0" w:color="auto"/>
                        <w:left w:val="none" w:sz="0" w:space="0" w:color="auto"/>
                        <w:bottom w:val="none" w:sz="0" w:space="0" w:color="auto"/>
                        <w:right w:val="none" w:sz="0" w:space="0" w:color="auto"/>
                      </w:divBdr>
                    </w:div>
                    <w:div w:id="331421613">
                      <w:marLeft w:val="0"/>
                      <w:marRight w:val="0"/>
                      <w:marTop w:val="0"/>
                      <w:marBottom w:val="0"/>
                      <w:divBdr>
                        <w:top w:val="none" w:sz="0" w:space="0" w:color="auto"/>
                        <w:left w:val="none" w:sz="0" w:space="0" w:color="auto"/>
                        <w:bottom w:val="none" w:sz="0" w:space="0" w:color="auto"/>
                        <w:right w:val="none" w:sz="0" w:space="0" w:color="auto"/>
                      </w:divBdr>
                    </w:div>
                    <w:div w:id="1166672864">
                      <w:marLeft w:val="0"/>
                      <w:marRight w:val="0"/>
                      <w:marTop w:val="0"/>
                      <w:marBottom w:val="0"/>
                      <w:divBdr>
                        <w:top w:val="none" w:sz="0" w:space="0" w:color="auto"/>
                        <w:left w:val="none" w:sz="0" w:space="0" w:color="auto"/>
                        <w:bottom w:val="none" w:sz="0" w:space="0" w:color="auto"/>
                        <w:right w:val="none" w:sz="0" w:space="0" w:color="auto"/>
                      </w:divBdr>
                    </w:div>
                    <w:div w:id="1861238904">
                      <w:marLeft w:val="0"/>
                      <w:marRight w:val="0"/>
                      <w:marTop w:val="0"/>
                      <w:marBottom w:val="0"/>
                      <w:divBdr>
                        <w:top w:val="none" w:sz="0" w:space="0" w:color="auto"/>
                        <w:left w:val="none" w:sz="0" w:space="0" w:color="auto"/>
                        <w:bottom w:val="none" w:sz="0" w:space="0" w:color="auto"/>
                        <w:right w:val="none" w:sz="0" w:space="0" w:color="auto"/>
                      </w:divBdr>
                    </w:div>
                    <w:div w:id="2045130081">
                      <w:marLeft w:val="0"/>
                      <w:marRight w:val="0"/>
                      <w:marTop w:val="0"/>
                      <w:marBottom w:val="0"/>
                      <w:divBdr>
                        <w:top w:val="none" w:sz="0" w:space="0" w:color="auto"/>
                        <w:left w:val="none" w:sz="0" w:space="0" w:color="auto"/>
                        <w:bottom w:val="none" w:sz="0" w:space="0" w:color="auto"/>
                        <w:right w:val="none" w:sz="0" w:space="0" w:color="auto"/>
                      </w:divBdr>
                    </w:div>
                  </w:divsChild>
                </w:div>
                <w:div w:id="1063020691">
                  <w:marLeft w:val="0"/>
                  <w:marRight w:val="0"/>
                  <w:marTop w:val="0"/>
                  <w:marBottom w:val="0"/>
                  <w:divBdr>
                    <w:top w:val="none" w:sz="0" w:space="0" w:color="auto"/>
                    <w:left w:val="none" w:sz="0" w:space="0" w:color="auto"/>
                    <w:bottom w:val="none" w:sz="0" w:space="0" w:color="auto"/>
                    <w:right w:val="none" w:sz="0" w:space="0" w:color="auto"/>
                  </w:divBdr>
                  <w:divsChild>
                    <w:div w:id="873618560">
                      <w:marLeft w:val="0"/>
                      <w:marRight w:val="0"/>
                      <w:marTop w:val="0"/>
                      <w:marBottom w:val="0"/>
                      <w:divBdr>
                        <w:top w:val="none" w:sz="0" w:space="0" w:color="auto"/>
                        <w:left w:val="none" w:sz="0" w:space="0" w:color="auto"/>
                        <w:bottom w:val="none" w:sz="0" w:space="0" w:color="auto"/>
                        <w:right w:val="none" w:sz="0" w:space="0" w:color="auto"/>
                      </w:divBdr>
                    </w:div>
                    <w:div w:id="1677923828">
                      <w:marLeft w:val="0"/>
                      <w:marRight w:val="0"/>
                      <w:marTop w:val="0"/>
                      <w:marBottom w:val="0"/>
                      <w:divBdr>
                        <w:top w:val="none" w:sz="0" w:space="0" w:color="auto"/>
                        <w:left w:val="none" w:sz="0" w:space="0" w:color="auto"/>
                        <w:bottom w:val="none" w:sz="0" w:space="0" w:color="auto"/>
                        <w:right w:val="none" w:sz="0" w:space="0" w:color="auto"/>
                      </w:divBdr>
                    </w:div>
                  </w:divsChild>
                </w:div>
                <w:div w:id="1063068901">
                  <w:marLeft w:val="0"/>
                  <w:marRight w:val="0"/>
                  <w:marTop w:val="0"/>
                  <w:marBottom w:val="0"/>
                  <w:divBdr>
                    <w:top w:val="none" w:sz="0" w:space="0" w:color="auto"/>
                    <w:left w:val="none" w:sz="0" w:space="0" w:color="auto"/>
                    <w:bottom w:val="none" w:sz="0" w:space="0" w:color="auto"/>
                    <w:right w:val="none" w:sz="0" w:space="0" w:color="auto"/>
                  </w:divBdr>
                  <w:divsChild>
                    <w:div w:id="1129518690">
                      <w:marLeft w:val="0"/>
                      <w:marRight w:val="0"/>
                      <w:marTop w:val="0"/>
                      <w:marBottom w:val="0"/>
                      <w:divBdr>
                        <w:top w:val="none" w:sz="0" w:space="0" w:color="auto"/>
                        <w:left w:val="none" w:sz="0" w:space="0" w:color="auto"/>
                        <w:bottom w:val="none" w:sz="0" w:space="0" w:color="auto"/>
                        <w:right w:val="none" w:sz="0" w:space="0" w:color="auto"/>
                      </w:divBdr>
                    </w:div>
                  </w:divsChild>
                </w:div>
                <w:div w:id="1134250669">
                  <w:marLeft w:val="0"/>
                  <w:marRight w:val="0"/>
                  <w:marTop w:val="0"/>
                  <w:marBottom w:val="0"/>
                  <w:divBdr>
                    <w:top w:val="none" w:sz="0" w:space="0" w:color="auto"/>
                    <w:left w:val="none" w:sz="0" w:space="0" w:color="auto"/>
                    <w:bottom w:val="none" w:sz="0" w:space="0" w:color="auto"/>
                    <w:right w:val="none" w:sz="0" w:space="0" w:color="auto"/>
                  </w:divBdr>
                  <w:divsChild>
                    <w:div w:id="16006053">
                      <w:marLeft w:val="0"/>
                      <w:marRight w:val="0"/>
                      <w:marTop w:val="0"/>
                      <w:marBottom w:val="0"/>
                      <w:divBdr>
                        <w:top w:val="none" w:sz="0" w:space="0" w:color="auto"/>
                        <w:left w:val="none" w:sz="0" w:space="0" w:color="auto"/>
                        <w:bottom w:val="none" w:sz="0" w:space="0" w:color="auto"/>
                        <w:right w:val="none" w:sz="0" w:space="0" w:color="auto"/>
                      </w:divBdr>
                    </w:div>
                  </w:divsChild>
                </w:div>
                <w:div w:id="1157840914">
                  <w:marLeft w:val="0"/>
                  <w:marRight w:val="0"/>
                  <w:marTop w:val="0"/>
                  <w:marBottom w:val="0"/>
                  <w:divBdr>
                    <w:top w:val="none" w:sz="0" w:space="0" w:color="auto"/>
                    <w:left w:val="none" w:sz="0" w:space="0" w:color="auto"/>
                    <w:bottom w:val="none" w:sz="0" w:space="0" w:color="auto"/>
                    <w:right w:val="none" w:sz="0" w:space="0" w:color="auto"/>
                  </w:divBdr>
                  <w:divsChild>
                    <w:div w:id="2123374713">
                      <w:marLeft w:val="0"/>
                      <w:marRight w:val="0"/>
                      <w:marTop w:val="0"/>
                      <w:marBottom w:val="0"/>
                      <w:divBdr>
                        <w:top w:val="none" w:sz="0" w:space="0" w:color="auto"/>
                        <w:left w:val="none" w:sz="0" w:space="0" w:color="auto"/>
                        <w:bottom w:val="none" w:sz="0" w:space="0" w:color="auto"/>
                        <w:right w:val="none" w:sz="0" w:space="0" w:color="auto"/>
                      </w:divBdr>
                    </w:div>
                  </w:divsChild>
                </w:div>
                <w:div w:id="1250575481">
                  <w:marLeft w:val="0"/>
                  <w:marRight w:val="0"/>
                  <w:marTop w:val="0"/>
                  <w:marBottom w:val="0"/>
                  <w:divBdr>
                    <w:top w:val="none" w:sz="0" w:space="0" w:color="auto"/>
                    <w:left w:val="none" w:sz="0" w:space="0" w:color="auto"/>
                    <w:bottom w:val="none" w:sz="0" w:space="0" w:color="auto"/>
                    <w:right w:val="none" w:sz="0" w:space="0" w:color="auto"/>
                  </w:divBdr>
                  <w:divsChild>
                    <w:div w:id="809833582">
                      <w:marLeft w:val="0"/>
                      <w:marRight w:val="0"/>
                      <w:marTop w:val="0"/>
                      <w:marBottom w:val="0"/>
                      <w:divBdr>
                        <w:top w:val="none" w:sz="0" w:space="0" w:color="auto"/>
                        <w:left w:val="none" w:sz="0" w:space="0" w:color="auto"/>
                        <w:bottom w:val="none" w:sz="0" w:space="0" w:color="auto"/>
                        <w:right w:val="none" w:sz="0" w:space="0" w:color="auto"/>
                      </w:divBdr>
                    </w:div>
                    <w:div w:id="1160267517">
                      <w:marLeft w:val="0"/>
                      <w:marRight w:val="0"/>
                      <w:marTop w:val="0"/>
                      <w:marBottom w:val="0"/>
                      <w:divBdr>
                        <w:top w:val="none" w:sz="0" w:space="0" w:color="auto"/>
                        <w:left w:val="none" w:sz="0" w:space="0" w:color="auto"/>
                        <w:bottom w:val="none" w:sz="0" w:space="0" w:color="auto"/>
                        <w:right w:val="none" w:sz="0" w:space="0" w:color="auto"/>
                      </w:divBdr>
                    </w:div>
                    <w:div w:id="1816146058">
                      <w:marLeft w:val="0"/>
                      <w:marRight w:val="0"/>
                      <w:marTop w:val="0"/>
                      <w:marBottom w:val="0"/>
                      <w:divBdr>
                        <w:top w:val="none" w:sz="0" w:space="0" w:color="auto"/>
                        <w:left w:val="none" w:sz="0" w:space="0" w:color="auto"/>
                        <w:bottom w:val="none" w:sz="0" w:space="0" w:color="auto"/>
                        <w:right w:val="none" w:sz="0" w:space="0" w:color="auto"/>
                      </w:divBdr>
                    </w:div>
                  </w:divsChild>
                </w:div>
                <w:div w:id="1376470099">
                  <w:marLeft w:val="0"/>
                  <w:marRight w:val="0"/>
                  <w:marTop w:val="0"/>
                  <w:marBottom w:val="0"/>
                  <w:divBdr>
                    <w:top w:val="none" w:sz="0" w:space="0" w:color="auto"/>
                    <w:left w:val="none" w:sz="0" w:space="0" w:color="auto"/>
                    <w:bottom w:val="none" w:sz="0" w:space="0" w:color="auto"/>
                    <w:right w:val="none" w:sz="0" w:space="0" w:color="auto"/>
                  </w:divBdr>
                  <w:divsChild>
                    <w:div w:id="820000607">
                      <w:marLeft w:val="0"/>
                      <w:marRight w:val="0"/>
                      <w:marTop w:val="0"/>
                      <w:marBottom w:val="0"/>
                      <w:divBdr>
                        <w:top w:val="none" w:sz="0" w:space="0" w:color="auto"/>
                        <w:left w:val="none" w:sz="0" w:space="0" w:color="auto"/>
                        <w:bottom w:val="none" w:sz="0" w:space="0" w:color="auto"/>
                        <w:right w:val="none" w:sz="0" w:space="0" w:color="auto"/>
                      </w:divBdr>
                    </w:div>
                    <w:div w:id="1118451354">
                      <w:marLeft w:val="0"/>
                      <w:marRight w:val="0"/>
                      <w:marTop w:val="0"/>
                      <w:marBottom w:val="0"/>
                      <w:divBdr>
                        <w:top w:val="none" w:sz="0" w:space="0" w:color="auto"/>
                        <w:left w:val="none" w:sz="0" w:space="0" w:color="auto"/>
                        <w:bottom w:val="none" w:sz="0" w:space="0" w:color="auto"/>
                        <w:right w:val="none" w:sz="0" w:space="0" w:color="auto"/>
                      </w:divBdr>
                    </w:div>
                    <w:div w:id="1277635786">
                      <w:marLeft w:val="0"/>
                      <w:marRight w:val="0"/>
                      <w:marTop w:val="0"/>
                      <w:marBottom w:val="0"/>
                      <w:divBdr>
                        <w:top w:val="none" w:sz="0" w:space="0" w:color="auto"/>
                        <w:left w:val="none" w:sz="0" w:space="0" w:color="auto"/>
                        <w:bottom w:val="none" w:sz="0" w:space="0" w:color="auto"/>
                        <w:right w:val="none" w:sz="0" w:space="0" w:color="auto"/>
                      </w:divBdr>
                    </w:div>
                    <w:div w:id="1706326931">
                      <w:marLeft w:val="0"/>
                      <w:marRight w:val="0"/>
                      <w:marTop w:val="0"/>
                      <w:marBottom w:val="0"/>
                      <w:divBdr>
                        <w:top w:val="none" w:sz="0" w:space="0" w:color="auto"/>
                        <w:left w:val="none" w:sz="0" w:space="0" w:color="auto"/>
                        <w:bottom w:val="none" w:sz="0" w:space="0" w:color="auto"/>
                        <w:right w:val="none" w:sz="0" w:space="0" w:color="auto"/>
                      </w:divBdr>
                    </w:div>
                    <w:div w:id="1998729585">
                      <w:marLeft w:val="0"/>
                      <w:marRight w:val="0"/>
                      <w:marTop w:val="0"/>
                      <w:marBottom w:val="0"/>
                      <w:divBdr>
                        <w:top w:val="none" w:sz="0" w:space="0" w:color="auto"/>
                        <w:left w:val="none" w:sz="0" w:space="0" w:color="auto"/>
                        <w:bottom w:val="none" w:sz="0" w:space="0" w:color="auto"/>
                        <w:right w:val="none" w:sz="0" w:space="0" w:color="auto"/>
                      </w:divBdr>
                    </w:div>
                    <w:div w:id="2145268144">
                      <w:marLeft w:val="0"/>
                      <w:marRight w:val="0"/>
                      <w:marTop w:val="0"/>
                      <w:marBottom w:val="0"/>
                      <w:divBdr>
                        <w:top w:val="none" w:sz="0" w:space="0" w:color="auto"/>
                        <w:left w:val="none" w:sz="0" w:space="0" w:color="auto"/>
                        <w:bottom w:val="none" w:sz="0" w:space="0" w:color="auto"/>
                        <w:right w:val="none" w:sz="0" w:space="0" w:color="auto"/>
                      </w:divBdr>
                    </w:div>
                  </w:divsChild>
                </w:div>
                <w:div w:id="1506290111">
                  <w:marLeft w:val="0"/>
                  <w:marRight w:val="0"/>
                  <w:marTop w:val="0"/>
                  <w:marBottom w:val="0"/>
                  <w:divBdr>
                    <w:top w:val="none" w:sz="0" w:space="0" w:color="auto"/>
                    <w:left w:val="none" w:sz="0" w:space="0" w:color="auto"/>
                    <w:bottom w:val="none" w:sz="0" w:space="0" w:color="auto"/>
                    <w:right w:val="none" w:sz="0" w:space="0" w:color="auto"/>
                  </w:divBdr>
                  <w:divsChild>
                    <w:div w:id="1721709277">
                      <w:marLeft w:val="0"/>
                      <w:marRight w:val="0"/>
                      <w:marTop w:val="0"/>
                      <w:marBottom w:val="0"/>
                      <w:divBdr>
                        <w:top w:val="none" w:sz="0" w:space="0" w:color="auto"/>
                        <w:left w:val="none" w:sz="0" w:space="0" w:color="auto"/>
                        <w:bottom w:val="none" w:sz="0" w:space="0" w:color="auto"/>
                        <w:right w:val="none" w:sz="0" w:space="0" w:color="auto"/>
                      </w:divBdr>
                    </w:div>
                  </w:divsChild>
                </w:div>
                <w:div w:id="1593007693">
                  <w:marLeft w:val="0"/>
                  <w:marRight w:val="0"/>
                  <w:marTop w:val="0"/>
                  <w:marBottom w:val="0"/>
                  <w:divBdr>
                    <w:top w:val="none" w:sz="0" w:space="0" w:color="auto"/>
                    <w:left w:val="none" w:sz="0" w:space="0" w:color="auto"/>
                    <w:bottom w:val="none" w:sz="0" w:space="0" w:color="auto"/>
                    <w:right w:val="none" w:sz="0" w:space="0" w:color="auto"/>
                  </w:divBdr>
                  <w:divsChild>
                    <w:div w:id="670521996">
                      <w:marLeft w:val="0"/>
                      <w:marRight w:val="0"/>
                      <w:marTop w:val="0"/>
                      <w:marBottom w:val="0"/>
                      <w:divBdr>
                        <w:top w:val="none" w:sz="0" w:space="0" w:color="auto"/>
                        <w:left w:val="none" w:sz="0" w:space="0" w:color="auto"/>
                        <w:bottom w:val="none" w:sz="0" w:space="0" w:color="auto"/>
                        <w:right w:val="none" w:sz="0" w:space="0" w:color="auto"/>
                      </w:divBdr>
                    </w:div>
                    <w:div w:id="1168713089">
                      <w:marLeft w:val="0"/>
                      <w:marRight w:val="0"/>
                      <w:marTop w:val="0"/>
                      <w:marBottom w:val="0"/>
                      <w:divBdr>
                        <w:top w:val="none" w:sz="0" w:space="0" w:color="auto"/>
                        <w:left w:val="none" w:sz="0" w:space="0" w:color="auto"/>
                        <w:bottom w:val="none" w:sz="0" w:space="0" w:color="auto"/>
                        <w:right w:val="none" w:sz="0" w:space="0" w:color="auto"/>
                      </w:divBdr>
                    </w:div>
                  </w:divsChild>
                </w:div>
                <w:div w:id="1652754925">
                  <w:marLeft w:val="0"/>
                  <w:marRight w:val="0"/>
                  <w:marTop w:val="0"/>
                  <w:marBottom w:val="0"/>
                  <w:divBdr>
                    <w:top w:val="none" w:sz="0" w:space="0" w:color="auto"/>
                    <w:left w:val="none" w:sz="0" w:space="0" w:color="auto"/>
                    <w:bottom w:val="none" w:sz="0" w:space="0" w:color="auto"/>
                    <w:right w:val="none" w:sz="0" w:space="0" w:color="auto"/>
                  </w:divBdr>
                  <w:divsChild>
                    <w:div w:id="488405733">
                      <w:marLeft w:val="0"/>
                      <w:marRight w:val="0"/>
                      <w:marTop w:val="0"/>
                      <w:marBottom w:val="0"/>
                      <w:divBdr>
                        <w:top w:val="none" w:sz="0" w:space="0" w:color="auto"/>
                        <w:left w:val="none" w:sz="0" w:space="0" w:color="auto"/>
                        <w:bottom w:val="none" w:sz="0" w:space="0" w:color="auto"/>
                        <w:right w:val="none" w:sz="0" w:space="0" w:color="auto"/>
                      </w:divBdr>
                    </w:div>
                  </w:divsChild>
                </w:div>
                <w:div w:id="1705984736">
                  <w:marLeft w:val="0"/>
                  <w:marRight w:val="0"/>
                  <w:marTop w:val="0"/>
                  <w:marBottom w:val="0"/>
                  <w:divBdr>
                    <w:top w:val="none" w:sz="0" w:space="0" w:color="auto"/>
                    <w:left w:val="none" w:sz="0" w:space="0" w:color="auto"/>
                    <w:bottom w:val="none" w:sz="0" w:space="0" w:color="auto"/>
                    <w:right w:val="none" w:sz="0" w:space="0" w:color="auto"/>
                  </w:divBdr>
                  <w:divsChild>
                    <w:div w:id="632255604">
                      <w:marLeft w:val="0"/>
                      <w:marRight w:val="0"/>
                      <w:marTop w:val="0"/>
                      <w:marBottom w:val="0"/>
                      <w:divBdr>
                        <w:top w:val="none" w:sz="0" w:space="0" w:color="auto"/>
                        <w:left w:val="none" w:sz="0" w:space="0" w:color="auto"/>
                        <w:bottom w:val="none" w:sz="0" w:space="0" w:color="auto"/>
                        <w:right w:val="none" w:sz="0" w:space="0" w:color="auto"/>
                      </w:divBdr>
                    </w:div>
                    <w:div w:id="950892014">
                      <w:marLeft w:val="0"/>
                      <w:marRight w:val="0"/>
                      <w:marTop w:val="0"/>
                      <w:marBottom w:val="0"/>
                      <w:divBdr>
                        <w:top w:val="none" w:sz="0" w:space="0" w:color="auto"/>
                        <w:left w:val="none" w:sz="0" w:space="0" w:color="auto"/>
                        <w:bottom w:val="none" w:sz="0" w:space="0" w:color="auto"/>
                        <w:right w:val="none" w:sz="0" w:space="0" w:color="auto"/>
                      </w:divBdr>
                    </w:div>
                  </w:divsChild>
                </w:div>
                <w:div w:id="1719166107">
                  <w:marLeft w:val="0"/>
                  <w:marRight w:val="0"/>
                  <w:marTop w:val="0"/>
                  <w:marBottom w:val="0"/>
                  <w:divBdr>
                    <w:top w:val="none" w:sz="0" w:space="0" w:color="auto"/>
                    <w:left w:val="none" w:sz="0" w:space="0" w:color="auto"/>
                    <w:bottom w:val="none" w:sz="0" w:space="0" w:color="auto"/>
                    <w:right w:val="none" w:sz="0" w:space="0" w:color="auto"/>
                  </w:divBdr>
                  <w:divsChild>
                    <w:div w:id="318654800">
                      <w:marLeft w:val="0"/>
                      <w:marRight w:val="0"/>
                      <w:marTop w:val="0"/>
                      <w:marBottom w:val="0"/>
                      <w:divBdr>
                        <w:top w:val="none" w:sz="0" w:space="0" w:color="auto"/>
                        <w:left w:val="none" w:sz="0" w:space="0" w:color="auto"/>
                        <w:bottom w:val="none" w:sz="0" w:space="0" w:color="auto"/>
                        <w:right w:val="none" w:sz="0" w:space="0" w:color="auto"/>
                      </w:divBdr>
                    </w:div>
                    <w:div w:id="870268940">
                      <w:marLeft w:val="0"/>
                      <w:marRight w:val="0"/>
                      <w:marTop w:val="0"/>
                      <w:marBottom w:val="0"/>
                      <w:divBdr>
                        <w:top w:val="none" w:sz="0" w:space="0" w:color="auto"/>
                        <w:left w:val="none" w:sz="0" w:space="0" w:color="auto"/>
                        <w:bottom w:val="none" w:sz="0" w:space="0" w:color="auto"/>
                        <w:right w:val="none" w:sz="0" w:space="0" w:color="auto"/>
                      </w:divBdr>
                    </w:div>
                    <w:div w:id="913390262">
                      <w:marLeft w:val="0"/>
                      <w:marRight w:val="0"/>
                      <w:marTop w:val="0"/>
                      <w:marBottom w:val="0"/>
                      <w:divBdr>
                        <w:top w:val="none" w:sz="0" w:space="0" w:color="auto"/>
                        <w:left w:val="none" w:sz="0" w:space="0" w:color="auto"/>
                        <w:bottom w:val="none" w:sz="0" w:space="0" w:color="auto"/>
                        <w:right w:val="none" w:sz="0" w:space="0" w:color="auto"/>
                      </w:divBdr>
                    </w:div>
                    <w:div w:id="1110053950">
                      <w:marLeft w:val="0"/>
                      <w:marRight w:val="0"/>
                      <w:marTop w:val="0"/>
                      <w:marBottom w:val="0"/>
                      <w:divBdr>
                        <w:top w:val="none" w:sz="0" w:space="0" w:color="auto"/>
                        <w:left w:val="none" w:sz="0" w:space="0" w:color="auto"/>
                        <w:bottom w:val="none" w:sz="0" w:space="0" w:color="auto"/>
                        <w:right w:val="none" w:sz="0" w:space="0" w:color="auto"/>
                      </w:divBdr>
                    </w:div>
                    <w:div w:id="1221164207">
                      <w:marLeft w:val="0"/>
                      <w:marRight w:val="0"/>
                      <w:marTop w:val="0"/>
                      <w:marBottom w:val="0"/>
                      <w:divBdr>
                        <w:top w:val="none" w:sz="0" w:space="0" w:color="auto"/>
                        <w:left w:val="none" w:sz="0" w:space="0" w:color="auto"/>
                        <w:bottom w:val="none" w:sz="0" w:space="0" w:color="auto"/>
                        <w:right w:val="none" w:sz="0" w:space="0" w:color="auto"/>
                      </w:divBdr>
                    </w:div>
                  </w:divsChild>
                </w:div>
                <w:div w:id="2107188758">
                  <w:marLeft w:val="0"/>
                  <w:marRight w:val="0"/>
                  <w:marTop w:val="0"/>
                  <w:marBottom w:val="0"/>
                  <w:divBdr>
                    <w:top w:val="none" w:sz="0" w:space="0" w:color="auto"/>
                    <w:left w:val="none" w:sz="0" w:space="0" w:color="auto"/>
                    <w:bottom w:val="none" w:sz="0" w:space="0" w:color="auto"/>
                    <w:right w:val="none" w:sz="0" w:space="0" w:color="auto"/>
                  </w:divBdr>
                  <w:divsChild>
                    <w:div w:id="691688764">
                      <w:marLeft w:val="0"/>
                      <w:marRight w:val="0"/>
                      <w:marTop w:val="0"/>
                      <w:marBottom w:val="0"/>
                      <w:divBdr>
                        <w:top w:val="none" w:sz="0" w:space="0" w:color="auto"/>
                        <w:left w:val="none" w:sz="0" w:space="0" w:color="auto"/>
                        <w:bottom w:val="none" w:sz="0" w:space="0" w:color="auto"/>
                        <w:right w:val="none" w:sz="0" w:space="0" w:color="auto"/>
                      </w:divBdr>
                    </w:div>
                    <w:div w:id="999384816">
                      <w:marLeft w:val="0"/>
                      <w:marRight w:val="0"/>
                      <w:marTop w:val="0"/>
                      <w:marBottom w:val="0"/>
                      <w:divBdr>
                        <w:top w:val="none" w:sz="0" w:space="0" w:color="auto"/>
                        <w:left w:val="none" w:sz="0" w:space="0" w:color="auto"/>
                        <w:bottom w:val="none" w:sz="0" w:space="0" w:color="auto"/>
                        <w:right w:val="none" w:sz="0" w:space="0" w:color="auto"/>
                      </w:divBdr>
                    </w:div>
                    <w:div w:id="20551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34847">
          <w:marLeft w:val="0"/>
          <w:marRight w:val="0"/>
          <w:marTop w:val="0"/>
          <w:marBottom w:val="0"/>
          <w:divBdr>
            <w:top w:val="none" w:sz="0" w:space="0" w:color="auto"/>
            <w:left w:val="none" w:sz="0" w:space="0" w:color="auto"/>
            <w:bottom w:val="none" w:sz="0" w:space="0" w:color="auto"/>
            <w:right w:val="none" w:sz="0" w:space="0" w:color="auto"/>
          </w:divBdr>
        </w:div>
      </w:divsChild>
    </w:div>
    <w:div w:id="1466703847">
      <w:bodyDiv w:val="1"/>
      <w:marLeft w:val="0"/>
      <w:marRight w:val="0"/>
      <w:marTop w:val="0"/>
      <w:marBottom w:val="0"/>
      <w:divBdr>
        <w:top w:val="none" w:sz="0" w:space="0" w:color="auto"/>
        <w:left w:val="none" w:sz="0" w:space="0" w:color="auto"/>
        <w:bottom w:val="none" w:sz="0" w:space="0" w:color="auto"/>
        <w:right w:val="none" w:sz="0" w:space="0" w:color="auto"/>
      </w:divBdr>
    </w:div>
    <w:div w:id="1478375578">
      <w:bodyDiv w:val="1"/>
      <w:marLeft w:val="0"/>
      <w:marRight w:val="0"/>
      <w:marTop w:val="0"/>
      <w:marBottom w:val="0"/>
      <w:divBdr>
        <w:top w:val="none" w:sz="0" w:space="0" w:color="auto"/>
        <w:left w:val="none" w:sz="0" w:space="0" w:color="auto"/>
        <w:bottom w:val="none" w:sz="0" w:space="0" w:color="auto"/>
        <w:right w:val="none" w:sz="0" w:space="0" w:color="auto"/>
      </w:divBdr>
    </w:div>
    <w:div w:id="1564025381">
      <w:bodyDiv w:val="1"/>
      <w:marLeft w:val="0"/>
      <w:marRight w:val="0"/>
      <w:marTop w:val="0"/>
      <w:marBottom w:val="0"/>
      <w:divBdr>
        <w:top w:val="none" w:sz="0" w:space="0" w:color="auto"/>
        <w:left w:val="none" w:sz="0" w:space="0" w:color="auto"/>
        <w:bottom w:val="none" w:sz="0" w:space="0" w:color="auto"/>
        <w:right w:val="none" w:sz="0" w:space="0" w:color="auto"/>
      </w:divBdr>
    </w:div>
    <w:div w:id="1581524007">
      <w:bodyDiv w:val="1"/>
      <w:marLeft w:val="0"/>
      <w:marRight w:val="0"/>
      <w:marTop w:val="0"/>
      <w:marBottom w:val="0"/>
      <w:divBdr>
        <w:top w:val="none" w:sz="0" w:space="0" w:color="auto"/>
        <w:left w:val="none" w:sz="0" w:space="0" w:color="auto"/>
        <w:bottom w:val="none" w:sz="0" w:space="0" w:color="auto"/>
        <w:right w:val="none" w:sz="0" w:space="0" w:color="auto"/>
      </w:divBdr>
      <w:divsChild>
        <w:div w:id="115875215">
          <w:marLeft w:val="0"/>
          <w:marRight w:val="0"/>
          <w:marTop w:val="0"/>
          <w:marBottom w:val="0"/>
          <w:divBdr>
            <w:top w:val="none" w:sz="0" w:space="0" w:color="auto"/>
            <w:left w:val="none" w:sz="0" w:space="0" w:color="auto"/>
            <w:bottom w:val="none" w:sz="0" w:space="0" w:color="auto"/>
            <w:right w:val="none" w:sz="0" w:space="0" w:color="auto"/>
          </w:divBdr>
          <w:divsChild>
            <w:div w:id="1032073530">
              <w:marLeft w:val="-75"/>
              <w:marRight w:val="0"/>
              <w:marTop w:val="30"/>
              <w:marBottom w:val="30"/>
              <w:divBdr>
                <w:top w:val="none" w:sz="0" w:space="0" w:color="auto"/>
                <w:left w:val="none" w:sz="0" w:space="0" w:color="auto"/>
                <w:bottom w:val="none" w:sz="0" w:space="0" w:color="auto"/>
                <w:right w:val="none" w:sz="0" w:space="0" w:color="auto"/>
              </w:divBdr>
              <w:divsChild>
                <w:div w:id="102697883">
                  <w:marLeft w:val="0"/>
                  <w:marRight w:val="0"/>
                  <w:marTop w:val="0"/>
                  <w:marBottom w:val="0"/>
                  <w:divBdr>
                    <w:top w:val="none" w:sz="0" w:space="0" w:color="auto"/>
                    <w:left w:val="none" w:sz="0" w:space="0" w:color="auto"/>
                    <w:bottom w:val="none" w:sz="0" w:space="0" w:color="auto"/>
                    <w:right w:val="none" w:sz="0" w:space="0" w:color="auto"/>
                  </w:divBdr>
                  <w:divsChild>
                    <w:div w:id="795834999">
                      <w:marLeft w:val="0"/>
                      <w:marRight w:val="0"/>
                      <w:marTop w:val="0"/>
                      <w:marBottom w:val="0"/>
                      <w:divBdr>
                        <w:top w:val="none" w:sz="0" w:space="0" w:color="auto"/>
                        <w:left w:val="none" w:sz="0" w:space="0" w:color="auto"/>
                        <w:bottom w:val="none" w:sz="0" w:space="0" w:color="auto"/>
                        <w:right w:val="none" w:sz="0" w:space="0" w:color="auto"/>
                      </w:divBdr>
                    </w:div>
                    <w:div w:id="1495950381">
                      <w:marLeft w:val="0"/>
                      <w:marRight w:val="0"/>
                      <w:marTop w:val="0"/>
                      <w:marBottom w:val="0"/>
                      <w:divBdr>
                        <w:top w:val="none" w:sz="0" w:space="0" w:color="auto"/>
                        <w:left w:val="none" w:sz="0" w:space="0" w:color="auto"/>
                        <w:bottom w:val="none" w:sz="0" w:space="0" w:color="auto"/>
                        <w:right w:val="none" w:sz="0" w:space="0" w:color="auto"/>
                      </w:divBdr>
                    </w:div>
                    <w:div w:id="1745568518">
                      <w:marLeft w:val="0"/>
                      <w:marRight w:val="0"/>
                      <w:marTop w:val="0"/>
                      <w:marBottom w:val="0"/>
                      <w:divBdr>
                        <w:top w:val="none" w:sz="0" w:space="0" w:color="auto"/>
                        <w:left w:val="none" w:sz="0" w:space="0" w:color="auto"/>
                        <w:bottom w:val="none" w:sz="0" w:space="0" w:color="auto"/>
                        <w:right w:val="none" w:sz="0" w:space="0" w:color="auto"/>
                      </w:divBdr>
                    </w:div>
                    <w:div w:id="1756049233">
                      <w:marLeft w:val="0"/>
                      <w:marRight w:val="0"/>
                      <w:marTop w:val="0"/>
                      <w:marBottom w:val="0"/>
                      <w:divBdr>
                        <w:top w:val="none" w:sz="0" w:space="0" w:color="auto"/>
                        <w:left w:val="none" w:sz="0" w:space="0" w:color="auto"/>
                        <w:bottom w:val="none" w:sz="0" w:space="0" w:color="auto"/>
                        <w:right w:val="none" w:sz="0" w:space="0" w:color="auto"/>
                      </w:divBdr>
                    </w:div>
                    <w:div w:id="2089577696">
                      <w:marLeft w:val="0"/>
                      <w:marRight w:val="0"/>
                      <w:marTop w:val="0"/>
                      <w:marBottom w:val="0"/>
                      <w:divBdr>
                        <w:top w:val="none" w:sz="0" w:space="0" w:color="auto"/>
                        <w:left w:val="none" w:sz="0" w:space="0" w:color="auto"/>
                        <w:bottom w:val="none" w:sz="0" w:space="0" w:color="auto"/>
                        <w:right w:val="none" w:sz="0" w:space="0" w:color="auto"/>
                      </w:divBdr>
                    </w:div>
                  </w:divsChild>
                </w:div>
                <w:div w:id="189802924">
                  <w:marLeft w:val="0"/>
                  <w:marRight w:val="0"/>
                  <w:marTop w:val="0"/>
                  <w:marBottom w:val="0"/>
                  <w:divBdr>
                    <w:top w:val="none" w:sz="0" w:space="0" w:color="auto"/>
                    <w:left w:val="none" w:sz="0" w:space="0" w:color="auto"/>
                    <w:bottom w:val="none" w:sz="0" w:space="0" w:color="auto"/>
                    <w:right w:val="none" w:sz="0" w:space="0" w:color="auto"/>
                  </w:divBdr>
                  <w:divsChild>
                    <w:div w:id="2054311094">
                      <w:marLeft w:val="0"/>
                      <w:marRight w:val="0"/>
                      <w:marTop w:val="0"/>
                      <w:marBottom w:val="0"/>
                      <w:divBdr>
                        <w:top w:val="none" w:sz="0" w:space="0" w:color="auto"/>
                        <w:left w:val="none" w:sz="0" w:space="0" w:color="auto"/>
                        <w:bottom w:val="none" w:sz="0" w:space="0" w:color="auto"/>
                        <w:right w:val="none" w:sz="0" w:space="0" w:color="auto"/>
                      </w:divBdr>
                    </w:div>
                  </w:divsChild>
                </w:div>
                <w:div w:id="232546545">
                  <w:marLeft w:val="0"/>
                  <w:marRight w:val="0"/>
                  <w:marTop w:val="0"/>
                  <w:marBottom w:val="0"/>
                  <w:divBdr>
                    <w:top w:val="none" w:sz="0" w:space="0" w:color="auto"/>
                    <w:left w:val="none" w:sz="0" w:space="0" w:color="auto"/>
                    <w:bottom w:val="none" w:sz="0" w:space="0" w:color="auto"/>
                    <w:right w:val="none" w:sz="0" w:space="0" w:color="auto"/>
                  </w:divBdr>
                  <w:divsChild>
                    <w:div w:id="324212668">
                      <w:marLeft w:val="0"/>
                      <w:marRight w:val="0"/>
                      <w:marTop w:val="0"/>
                      <w:marBottom w:val="0"/>
                      <w:divBdr>
                        <w:top w:val="none" w:sz="0" w:space="0" w:color="auto"/>
                        <w:left w:val="none" w:sz="0" w:space="0" w:color="auto"/>
                        <w:bottom w:val="none" w:sz="0" w:space="0" w:color="auto"/>
                        <w:right w:val="none" w:sz="0" w:space="0" w:color="auto"/>
                      </w:divBdr>
                    </w:div>
                  </w:divsChild>
                </w:div>
                <w:div w:id="525558583">
                  <w:marLeft w:val="0"/>
                  <w:marRight w:val="0"/>
                  <w:marTop w:val="0"/>
                  <w:marBottom w:val="0"/>
                  <w:divBdr>
                    <w:top w:val="none" w:sz="0" w:space="0" w:color="auto"/>
                    <w:left w:val="none" w:sz="0" w:space="0" w:color="auto"/>
                    <w:bottom w:val="none" w:sz="0" w:space="0" w:color="auto"/>
                    <w:right w:val="none" w:sz="0" w:space="0" w:color="auto"/>
                  </w:divBdr>
                  <w:divsChild>
                    <w:div w:id="202983208">
                      <w:marLeft w:val="0"/>
                      <w:marRight w:val="0"/>
                      <w:marTop w:val="0"/>
                      <w:marBottom w:val="0"/>
                      <w:divBdr>
                        <w:top w:val="none" w:sz="0" w:space="0" w:color="auto"/>
                        <w:left w:val="none" w:sz="0" w:space="0" w:color="auto"/>
                        <w:bottom w:val="none" w:sz="0" w:space="0" w:color="auto"/>
                        <w:right w:val="none" w:sz="0" w:space="0" w:color="auto"/>
                      </w:divBdr>
                    </w:div>
                    <w:div w:id="1557859163">
                      <w:marLeft w:val="0"/>
                      <w:marRight w:val="0"/>
                      <w:marTop w:val="0"/>
                      <w:marBottom w:val="0"/>
                      <w:divBdr>
                        <w:top w:val="none" w:sz="0" w:space="0" w:color="auto"/>
                        <w:left w:val="none" w:sz="0" w:space="0" w:color="auto"/>
                        <w:bottom w:val="none" w:sz="0" w:space="0" w:color="auto"/>
                        <w:right w:val="none" w:sz="0" w:space="0" w:color="auto"/>
                      </w:divBdr>
                    </w:div>
                  </w:divsChild>
                </w:div>
                <w:div w:id="854613443">
                  <w:marLeft w:val="0"/>
                  <w:marRight w:val="0"/>
                  <w:marTop w:val="0"/>
                  <w:marBottom w:val="0"/>
                  <w:divBdr>
                    <w:top w:val="none" w:sz="0" w:space="0" w:color="auto"/>
                    <w:left w:val="none" w:sz="0" w:space="0" w:color="auto"/>
                    <w:bottom w:val="none" w:sz="0" w:space="0" w:color="auto"/>
                    <w:right w:val="none" w:sz="0" w:space="0" w:color="auto"/>
                  </w:divBdr>
                  <w:divsChild>
                    <w:div w:id="13963186">
                      <w:marLeft w:val="0"/>
                      <w:marRight w:val="0"/>
                      <w:marTop w:val="0"/>
                      <w:marBottom w:val="0"/>
                      <w:divBdr>
                        <w:top w:val="none" w:sz="0" w:space="0" w:color="auto"/>
                        <w:left w:val="none" w:sz="0" w:space="0" w:color="auto"/>
                        <w:bottom w:val="none" w:sz="0" w:space="0" w:color="auto"/>
                        <w:right w:val="none" w:sz="0" w:space="0" w:color="auto"/>
                      </w:divBdr>
                    </w:div>
                    <w:div w:id="20060840">
                      <w:marLeft w:val="0"/>
                      <w:marRight w:val="0"/>
                      <w:marTop w:val="0"/>
                      <w:marBottom w:val="0"/>
                      <w:divBdr>
                        <w:top w:val="none" w:sz="0" w:space="0" w:color="auto"/>
                        <w:left w:val="none" w:sz="0" w:space="0" w:color="auto"/>
                        <w:bottom w:val="none" w:sz="0" w:space="0" w:color="auto"/>
                        <w:right w:val="none" w:sz="0" w:space="0" w:color="auto"/>
                      </w:divBdr>
                    </w:div>
                    <w:div w:id="1033573207">
                      <w:marLeft w:val="0"/>
                      <w:marRight w:val="0"/>
                      <w:marTop w:val="0"/>
                      <w:marBottom w:val="0"/>
                      <w:divBdr>
                        <w:top w:val="none" w:sz="0" w:space="0" w:color="auto"/>
                        <w:left w:val="none" w:sz="0" w:space="0" w:color="auto"/>
                        <w:bottom w:val="none" w:sz="0" w:space="0" w:color="auto"/>
                        <w:right w:val="none" w:sz="0" w:space="0" w:color="auto"/>
                      </w:divBdr>
                    </w:div>
                  </w:divsChild>
                </w:div>
                <w:div w:id="928468998">
                  <w:marLeft w:val="0"/>
                  <w:marRight w:val="0"/>
                  <w:marTop w:val="0"/>
                  <w:marBottom w:val="0"/>
                  <w:divBdr>
                    <w:top w:val="none" w:sz="0" w:space="0" w:color="auto"/>
                    <w:left w:val="none" w:sz="0" w:space="0" w:color="auto"/>
                    <w:bottom w:val="none" w:sz="0" w:space="0" w:color="auto"/>
                    <w:right w:val="none" w:sz="0" w:space="0" w:color="auto"/>
                  </w:divBdr>
                  <w:divsChild>
                    <w:div w:id="1347055827">
                      <w:marLeft w:val="0"/>
                      <w:marRight w:val="0"/>
                      <w:marTop w:val="0"/>
                      <w:marBottom w:val="0"/>
                      <w:divBdr>
                        <w:top w:val="none" w:sz="0" w:space="0" w:color="auto"/>
                        <w:left w:val="none" w:sz="0" w:space="0" w:color="auto"/>
                        <w:bottom w:val="none" w:sz="0" w:space="0" w:color="auto"/>
                        <w:right w:val="none" w:sz="0" w:space="0" w:color="auto"/>
                      </w:divBdr>
                    </w:div>
                    <w:div w:id="1749229672">
                      <w:marLeft w:val="0"/>
                      <w:marRight w:val="0"/>
                      <w:marTop w:val="0"/>
                      <w:marBottom w:val="0"/>
                      <w:divBdr>
                        <w:top w:val="none" w:sz="0" w:space="0" w:color="auto"/>
                        <w:left w:val="none" w:sz="0" w:space="0" w:color="auto"/>
                        <w:bottom w:val="none" w:sz="0" w:space="0" w:color="auto"/>
                        <w:right w:val="none" w:sz="0" w:space="0" w:color="auto"/>
                      </w:divBdr>
                    </w:div>
                  </w:divsChild>
                </w:div>
                <w:div w:id="1008412152">
                  <w:marLeft w:val="0"/>
                  <w:marRight w:val="0"/>
                  <w:marTop w:val="0"/>
                  <w:marBottom w:val="0"/>
                  <w:divBdr>
                    <w:top w:val="none" w:sz="0" w:space="0" w:color="auto"/>
                    <w:left w:val="none" w:sz="0" w:space="0" w:color="auto"/>
                    <w:bottom w:val="none" w:sz="0" w:space="0" w:color="auto"/>
                    <w:right w:val="none" w:sz="0" w:space="0" w:color="auto"/>
                  </w:divBdr>
                  <w:divsChild>
                    <w:div w:id="8795335">
                      <w:marLeft w:val="0"/>
                      <w:marRight w:val="0"/>
                      <w:marTop w:val="0"/>
                      <w:marBottom w:val="0"/>
                      <w:divBdr>
                        <w:top w:val="none" w:sz="0" w:space="0" w:color="auto"/>
                        <w:left w:val="none" w:sz="0" w:space="0" w:color="auto"/>
                        <w:bottom w:val="none" w:sz="0" w:space="0" w:color="auto"/>
                        <w:right w:val="none" w:sz="0" w:space="0" w:color="auto"/>
                      </w:divBdr>
                    </w:div>
                  </w:divsChild>
                </w:div>
                <w:div w:id="1264418684">
                  <w:marLeft w:val="0"/>
                  <w:marRight w:val="0"/>
                  <w:marTop w:val="0"/>
                  <w:marBottom w:val="0"/>
                  <w:divBdr>
                    <w:top w:val="none" w:sz="0" w:space="0" w:color="auto"/>
                    <w:left w:val="none" w:sz="0" w:space="0" w:color="auto"/>
                    <w:bottom w:val="none" w:sz="0" w:space="0" w:color="auto"/>
                    <w:right w:val="none" w:sz="0" w:space="0" w:color="auto"/>
                  </w:divBdr>
                  <w:divsChild>
                    <w:div w:id="400754577">
                      <w:marLeft w:val="0"/>
                      <w:marRight w:val="0"/>
                      <w:marTop w:val="0"/>
                      <w:marBottom w:val="0"/>
                      <w:divBdr>
                        <w:top w:val="none" w:sz="0" w:space="0" w:color="auto"/>
                        <w:left w:val="none" w:sz="0" w:space="0" w:color="auto"/>
                        <w:bottom w:val="none" w:sz="0" w:space="0" w:color="auto"/>
                        <w:right w:val="none" w:sz="0" w:space="0" w:color="auto"/>
                      </w:divBdr>
                    </w:div>
                  </w:divsChild>
                </w:div>
                <w:div w:id="1284459647">
                  <w:marLeft w:val="0"/>
                  <w:marRight w:val="0"/>
                  <w:marTop w:val="0"/>
                  <w:marBottom w:val="0"/>
                  <w:divBdr>
                    <w:top w:val="none" w:sz="0" w:space="0" w:color="auto"/>
                    <w:left w:val="none" w:sz="0" w:space="0" w:color="auto"/>
                    <w:bottom w:val="none" w:sz="0" w:space="0" w:color="auto"/>
                    <w:right w:val="none" w:sz="0" w:space="0" w:color="auto"/>
                  </w:divBdr>
                  <w:divsChild>
                    <w:div w:id="1150442277">
                      <w:marLeft w:val="0"/>
                      <w:marRight w:val="0"/>
                      <w:marTop w:val="0"/>
                      <w:marBottom w:val="0"/>
                      <w:divBdr>
                        <w:top w:val="none" w:sz="0" w:space="0" w:color="auto"/>
                        <w:left w:val="none" w:sz="0" w:space="0" w:color="auto"/>
                        <w:bottom w:val="none" w:sz="0" w:space="0" w:color="auto"/>
                        <w:right w:val="none" w:sz="0" w:space="0" w:color="auto"/>
                      </w:divBdr>
                    </w:div>
                  </w:divsChild>
                </w:div>
                <w:div w:id="1327241805">
                  <w:marLeft w:val="0"/>
                  <w:marRight w:val="0"/>
                  <w:marTop w:val="0"/>
                  <w:marBottom w:val="0"/>
                  <w:divBdr>
                    <w:top w:val="none" w:sz="0" w:space="0" w:color="auto"/>
                    <w:left w:val="none" w:sz="0" w:space="0" w:color="auto"/>
                    <w:bottom w:val="none" w:sz="0" w:space="0" w:color="auto"/>
                    <w:right w:val="none" w:sz="0" w:space="0" w:color="auto"/>
                  </w:divBdr>
                  <w:divsChild>
                    <w:div w:id="322202190">
                      <w:marLeft w:val="0"/>
                      <w:marRight w:val="0"/>
                      <w:marTop w:val="0"/>
                      <w:marBottom w:val="0"/>
                      <w:divBdr>
                        <w:top w:val="none" w:sz="0" w:space="0" w:color="auto"/>
                        <w:left w:val="none" w:sz="0" w:space="0" w:color="auto"/>
                        <w:bottom w:val="none" w:sz="0" w:space="0" w:color="auto"/>
                        <w:right w:val="none" w:sz="0" w:space="0" w:color="auto"/>
                      </w:divBdr>
                    </w:div>
                    <w:div w:id="1628006051">
                      <w:marLeft w:val="0"/>
                      <w:marRight w:val="0"/>
                      <w:marTop w:val="0"/>
                      <w:marBottom w:val="0"/>
                      <w:divBdr>
                        <w:top w:val="none" w:sz="0" w:space="0" w:color="auto"/>
                        <w:left w:val="none" w:sz="0" w:space="0" w:color="auto"/>
                        <w:bottom w:val="none" w:sz="0" w:space="0" w:color="auto"/>
                        <w:right w:val="none" w:sz="0" w:space="0" w:color="auto"/>
                      </w:divBdr>
                    </w:div>
                    <w:div w:id="1762986380">
                      <w:marLeft w:val="0"/>
                      <w:marRight w:val="0"/>
                      <w:marTop w:val="0"/>
                      <w:marBottom w:val="0"/>
                      <w:divBdr>
                        <w:top w:val="none" w:sz="0" w:space="0" w:color="auto"/>
                        <w:left w:val="none" w:sz="0" w:space="0" w:color="auto"/>
                        <w:bottom w:val="none" w:sz="0" w:space="0" w:color="auto"/>
                        <w:right w:val="none" w:sz="0" w:space="0" w:color="auto"/>
                      </w:divBdr>
                    </w:div>
                  </w:divsChild>
                </w:div>
                <w:div w:id="1360932020">
                  <w:marLeft w:val="0"/>
                  <w:marRight w:val="0"/>
                  <w:marTop w:val="0"/>
                  <w:marBottom w:val="0"/>
                  <w:divBdr>
                    <w:top w:val="none" w:sz="0" w:space="0" w:color="auto"/>
                    <w:left w:val="none" w:sz="0" w:space="0" w:color="auto"/>
                    <w:bottom w:val="none" w:sz="0" w:space="0" w:color="auto"/>
                    <w:right w:val="none" w:sz="0" w:space="0" w:color="auto"/>
                  </w:divBdr>
                  <w:divsChild>
                    <w:div w:id="308898312">
                      <w:marLeft w:val="0"/>
                      <w:marRight w:val="0"/>
                      <w:marTop w:val="0"/>
                      <w:marBottom w:val="0"/>
                      <w:divBdr>
                        <w:top w:val="none" w:sz="0" w:space="0" w:color="auto"/>
                        <w:left w:val="none" w:sz="0" w:space="0" w:color="auto"/>
                        <w:bottom w:val="none" w:sz="0" w:space="0" w:color="auto"/>
                        <w:right w:val="none" w:sz="0" w:space="0" w:color="auto"/>
                      </w:divBdr>
                    </w:div>
                    <w:div w:id="1274744617">
                      <w:marLeft w:val="0"/>
                      <w:marRight w:val="0"/>
                      <w:marTop w:val="0"/>
                      <w:marBottom w:val="0"/>
                      <w:divBdr>
                        <w:top w:val="none" w:sz="0" w:space="0" w:color="auto"/>
                        <w:left w:val="none" w:sz="0" w:space="0" w:color="auto"/>
                        <w:bottom w:val="none" w:sz="0" w:space="0" w:color="auto"/>
                        <w:right w:val="none" w:sz="0" w:space="0" w:color="auto"/>
                      </w:divBdr>
                    </w:div>
                  </w:divsChild>
                </w:div>
                <w:div w:id="1388066748">
                  <w:marLeft w:val="0"/>
                  <w:marRight w:val="0"/>
                  <w:marTop w:val="0"/>
                  <w:marBottom w:val="0"/>
                  <w:divBdr>
                    <w:top w:val="none" w:sz="0" w:space="0" w:color="auto"/>
                    <w:left w:val="none" w:sz="0" w:space="0" w:color="auto"/>
                    <w:bottom w:val="none" w:sz="0" w:space="0" w:color="auto"/>
                    <w:right w:val="none" w:sz="0" w:space="0" w:color="auto"/>
                  </w:divBdr>
                  <w:divsChild>
                    <w:div w:id="1501895901">
                      <w:marLeft w:val="0"/>
                      <w:marRight w:val="0"/>
                      <w:marTop w:val="0"/>
                      <w:marBottom w:val="0"/>
                      <w:divBdr>
                        <w:top w:val="none" w:sz="0" w:space="0" w:color="auto"/>
                        <w:left w:val="none" w:sz="0" w:space="0" w:color="auto"/>
                        <w:bottom w:val="none" w:sz="0" w:space="0" w:color="auto"/>
                        <w:right w:val="none" w:sz="0" w:space="0" w:color="auto"/>
                      </w:divBdr>
                    </w:div>
                  </w:divsChild>
                </w:div>
                <w:div w:id="1559395710">
                  <w:marLeft w:val="0"/>
                  <w:marRight w:val="0"/>
                  <w:marTop w:val="0"/>
                  <w:marBottom w:val="0"/>
                  <w:divBdr>
                    <w:top w:val="none" w:sz="0" w:space="0" w:color="auto"/>
                    <w:left w:val="none" w:sz="0" w:space="0" w:color="auto"/>
                    <w:bottom w:val="none" w:sz="0" w:space="0" w:color="auto"/>
                    <w:right w:val="none" w:sz="0" w:space="0" w:color="auto"/>
                  </w:divBdr>
                  <w:divsChild>
                    <w:div w:id="722758399">
                      <w:marLeft w:val="0"/>
                      <w:marRight w:val="0"/>
                      <w:marTop w:val="0"/>
                      <w:marBottom w:val="0"/>
                      <w:divBdr>
                        <w:top w:val="none" w:sz="0" w:space="0" w:color="auto"/>
                        <w:left w:val="none" w:sz="0" w:space="0" w:color="auto"/>
                        <w:bottom w:val="none" w:sz="0" w:space="0" w:color="auto"/>
                        <w:right w:val="none" w:sz="0" w:space="0" w:color="auto"/>
                      </w:divBdr>
                    </w:div>
                    <w:div w:id="958537135">
                      <w:marLeft w:val="0"/>
                      <w:marRight w:val="0"/>
                      <w:marTop w:val="0"/>
                      <w:marBottom w:val="0"/>
                      <w:divBdr>
                        <w:top w:val="none" w:sz="0" w:space="0" w:color="auto"/>
                        <w:left w:val="none" w:sz="0" w:space="0" w:color="auto"/>
                        <w:bottom w:val="none" w:sz="0" w:space="0" w:color="auto"/>
                        <w:right w:val="none" w:sz="0" w:space="0" w:color="auto"/>
                      </w:divBdr>
                    </w:div>
                    <w:div w:id="1886678976">
                      <w:marLeft w:val="0"/>
                      <w:marRight w:val="0"/>
                      <w:marTop w:val="0"/>
                      <w:marBottom w:val="0"/>
                      <w:divBdr>
                        <w:top w:val="none" w:sz="0" w:space="0" w:color="auto"/>
                        <w:left w:val="none" w:sz="0" w:space="0" w:color="auto"/>
                        <w:bottom w:val="none" w:sz="0" w:space="0" w:color="auto"/>
                        <w:right w:val="none" w:sz="0" w:space="0" w:color="auto"/>
                      </w:divBdr>
                    </w:div>
                  </w:divsChild>
                </w:div>
                <w:div w:id="1581334800">
                  <w:marLeft w:val="0"/>
                  <w:marRight w:val="0"/>
                  <w:marTop w:val="0"/>
                  <w:marBottom w:val="0"/>
                  <w:divBdr>
                    <w:top w:val="none" w:sz="0" w:space="0" w:color="auto"/>
                    <w:left w:val="none" w:sz="0" w:space="0" w:color="auto"/>
                    <w:bottom w:val="none" w:sz="0" w:space="0" w:color="auto"/>
                    <w:right w:val="none" w:sz="0" w:space="0" w:color="auto"/>
                  </w:divBdr>
                  <w:divsChild>
                    <w:div w:id="442069296">
                      <w:marLeft w:val="0"/>
                      <w:marRight w:val="0"/>
                      <w:marTop w:val="0"/>
                      <w:marBottom w:val="0"/>
                      <w:divBdr>
                        <w:top w:val="none" w:sz="0" w:space="0" w:color="auto"/>
                        <w:left w:val="none" w:sz="0" w:space="0" w:color="auto"/>
                        <w:bottom w:val="none" w:sz="0" w:space="0" w:color="auto"/>
                        <w:right w:val="none" w:sz="0" w:space="0" w:color="auto"/>
                      </w:divBdr>
                    </w:div>
                    <w:div w:id="759522859">
                      <w:marLeft w:val="0"/>
                      <w:marRight w:val="0"/>
                      <w:marTop w:val="0"/>
                      <w:marBottom w:val="0"/>
                      <w:divBdr>
                        <w:top w:val="none" w:sz="0" w:space="0" w:color="auto"/>
                        <w:left w:val="none" w:sz="0" w:space="0" w:color="auto"/>
                        <w:bottom w:val="none" w:sz="0" w:space="0" w:color="auto"/>
                        <w:right w:val="none" w:sz="0" w:space="0" w:color="auto"/>
                      </w:divBdr>
                    </w:div>
                  </w:divsChild>
                </w:div>
                <w:div w:id="1598751780">
                  <w:marLeft w:val="0"/>
                  <w:marRight w:val="0"/>
                  <w:marTop w:val="0"/>
                  <w:marBottom w:val="0"/>
                  <w:divBdr>
                    <w:top w:val="none" w:sz="0" w:space="0" w:color="auto"/>
                    <w:left w:val="none" w:sz="0" w:space="0" w:color="auto"/>
                    <w:bottom w:val="none" w:sz="0" w:space="0" w:color="auto"/>
                    <w:right w:val="none" w:sz="0" w:space="0" w:color="auto"/>
                  </w:divBdr>
                  <w:divsChild>
                    <w:div w:id="303966819">
                      <w:marLeft w:val="0"/>
                      <w:marRight w:val="0"/>
                      <w:marTop w:val="0"/>
                      <w:marBottom w:val="0"/>
                      <w:divBdr>
                        <w:top w:val="none" w:sz="0" w:space="0" w:color="auto"/>
                        <w:left w:val="none" w:sz="0" w:space="0" w:color="auto"/>
                        <w:bottom w:val="none" w:sz="0" w:space="0" w:color="auto"/>
                        <w:right w:val="none" w:sz="0" w:space="0" w:color="auto"/>
                      </w:divBdr>
                    </w:div>
                    <w:div w:id="451285833">
                      <w:marLeft w:val="0"/>
                      <w:marRight w:val="0"/>
                      <w:marTop w:val="0"/>
                      <w:marBottom w:val="0"/>
                      <w:divBdr>
                        <w:top w:val="none" w:sz="0" w:space="0" w:color="auto"/>
                        <w:left w:val="none" w:sz="0" w:space="0" w:color="auto"/>
                        <w:bottom w:val="none" w:sz="0" w:space="0" w:color="auto"/>
                        <w:right w:val="none" w:sz="0" w:space="0" w:color="auto"/>
                      </w:divBdr>
                    </w:div>
                  </w:divsChild>
                </w:div>
                <w:div w:id="1680043208">
                  <w:marLeft w:val="0"/>
                  <w:marRight w:val="0"/>
                  <w:marTop w:val="0"/>
                  <w:marBottom w:val="0"/>
                  <w:divBdr>
                    <w:top w:val="none" w:sz="0" w:space="0" w:color="auto"/>
                    <w:left w:val="none" w:sz="0" w:space="0" w:color="auto"/>
                    <w:bottom w:val="none" w:sz="0" w:space="0" w:color="auto"/>
                    <w:right w:val="none" w:sz="0" w:space="0" w:color="auto"/>
                  </w:divBdr>
                  <w:divsChild>
                    <w:div w:id="401678764">
                      <w:marLeft w:val="0"/>
                      <w:marRight w:val="0"/>
                      <w:marTop w:val="0"/>
                      <w:marBottom w:val="0"/>
                      <w:divBdr>
                        <w:top w:val="none" w:sz="0" w:space="0" w:color="auto"/>
                        <w:left w:val="none" w:sz="0" w:space="0" w:color="auto"/>
                        <w:bottom w:val="none" w:sz="0" w:space="0" w:color="auto"/>
                        <w:right w:val="none" w:sz="0" w:space="0" w:color="auto"/>
                      </w:divBdr>
                    </w:div>
                    <w:div w:id="934096505">
                      <w:marLeft w:val="0"/>
                      <w:marRight w:val="0"/>
                      <w:marTop w:val="0"/>
                      <w:marBottom w:val="0"/>
                      <w:divBdr>
                        <w:top w:val="none" w:sz="0" w:space="0" w:color="auto"/>
                        <w:left w:val="none" w:sz="0" w:space="0" w:color="auto"/>
                        <w:bottom w:val="none" w:sz="0" w:space="0" w:color="auto"/>
                        <w:right w:val="none" w:sz="0" w:space="0" w:color="auto"/>
                      </w:divBdr>
                    </w:div>
                    <w:div w:id="1454594792">
                      <w:marLeft w:val="0"/>
                      <w:marRight w:val="0"/>
                      <w:marTop w:val="0"/>
                      <w:marBottom w:val="0"/>
                      <w:divBdr>
                        <w:top w:val="none" w:sz="0" w:space="0" w:color="auto"/>
                        <w:left w:val="none" w:sz="0" w:space="0" w:color="auto"/>
                        <w:bottom w:val="none" w:sz="0" w:space="0" w:color="auto"/>
                        <w:right w:val="none" w:sz="0" w:space="0" w:color="auto"/>
                      </w:divBdr>
                    </w:div>
                    <w:div w:id="1685281587">
                      <w:marLeft w:val="0"/>
                      <w:marRight w:val="0"/>
                      <w:marTop w:val="0"/>
                      <w:marBottom w:val="0"/>
                      <w:divBdr>
                        <w:top w:val="none" w:sz="0" w:space="0" w:color="auto"/>
                        <w:left w:val="none" w:sz="0" w:space="0" w:color="auto"/>
                        <w:bottom w:val="none" w:sz="0" w:space="0" w:color="auto"/>
                        <w:right w:val="none" w:sz="0" w:space="0" w:color="auto"/>
                      </w:divBdr>
                    </w:div>
                    <w:div w:id="1736510656">
                      <w:marLeft w:val="0"/>
                      <w:marRight w:val="0"/>
                      <w:marTop w:val="0"/>
                      <w:marBottom w:val="0"/>
                      <w:divBdr>
                        <w:top w:val="none" w:sz="0" w:space="0" w:color="auto"/>
                        <w:left w:val="none" w:sz="0" w:space="0" w:color="auto"/>
                        <w:bottom w:val="none" w:sz="0" w:space="0" w:color="auto"/>
                        <w:right w:val="none" w:sz="0" w:space="0" w:color="auto"/>
                      </w:divBdr>
                    </w:div>
                  </w:divsChild>
                </w:div>
                <w:div w:id="1703170715">
                  <w:marLeft w:val="0"/>
                  <w:marRight w:val="0"/>
                  <w:marTop w:val="0"/>
                  <w:marBottom w:val="0"/>
                  <w:divBdr>
                    <w:top w:val="none" w:sz="0" w:space="0" w:color="auto"/>
                    <w:left w:val="none" w:sz="0" w:space="0" w:color="auto"/>
                    <w:bottom w:val="none" w:sz="0" w:space="0" w:color="auto"/>
                    <w:right w:val="none" w:sz="0" w:space="0" w:color="auto"/>
                  </w:divBdr>
                  <w:divsChild>
                    <w:div w:id="783620398">
                      <w:marLeft w:val="0"/>
                      <w:marRight w:val="0"/>
                      <w:marTop w:val="0"/>
                      <w:marBottom w:val="0"/>
                      <w:divBdr>
                        <w:top w:val="none" w:sz="0" w:space="0" w:color="auto"/>
                        <w:left w:val="none" w:sz="0" w:space="0" w:color="auto"/>
                        <w:bottom w:val="none" w:sz="0" w:space="0" w:color="auto"/>
                        <w:right w:val="none" w:sz="0" w:space="0" w:color="auto"/>
                      </w:divBdr>
                    </w:div>
                    <w:div w:id="1433823055">
                      <w:marLeft w:val="0"/>
                      <w:marRight w:val="0"/>
                      <w:marTop w:val="0"/>
                      <w:marBottom w:val="0"/>
                      <w:divBdr>
                        <w:top w:val="none" w:sz="0" w:space="0" w:color="auto"/>
                        <w:left w:val="none" w:sz="0" w:space="0" w:color="auto"/>
                        <w:bottom w:val="none" w:sz="0" w:space="0" w:color="auto"/>
                        <w:right w:val="none" w:sz="0" w:space="0" w:color="auto"/>
                      </w:divBdr>
                    </w:div>
                    <w:div w:id="1463229194">
                      <w:marLeft w:val="0"/>
                      <w:marRight w:val="0"/>
                      <w:marTop w:val="0"/>
                      <w:marBottom w:val="0"/>
                      <w:divBdr>
                        <w:top w:val="none" w:sz="0" w:space="0" w:color="auto"/>
                        <w:left w:val="none" w:sz="0" w:space="0" w:color="auto"/>
                        <w:bottom w:val="none" w:sz="0" w:space="0" w:color="auto"/>
                        <w:right w:val="none" w:sz="0" w:space="0" w:color="auto"/>
                      </w:divBdr>
                    </w:div>
                    <w:div w:id="1581871385">
                      <w:marLeft w:val="0"/>
                      <w:marRight w:val="0"/>
                      <w:marTop w:val="0"/>
                      <w:marBottom w:val="0"/>
                      <w:divBdr>
                        <w:top w:val="none" w:sz="0" w:space="0" w:color="auto"/>
                        <w:left w:val="none" w:sz="0" w:space="0" w:color="auto"/>
                        <w:bottom w:val="none" w:sz="0" w:space="0" w:color="auto"/>
                        <w:right w:val="none" w:sz="0" w:space="0" w:color="auto"/>
                      </w:divBdr>
                    </w:div>
                    <w:div w:id="1829056672">
                      <w:marLeft w:val="0"/>
                      <w:marRight w:val="0"/>
                      <w:marTop w:val="0"/>
                      <w:marBottom w:val="0"/>
                      <w:divBdr>
                        <w:top w:val="none" w:sz="0" w:space="0" w:color="auto"/>
                        <w:left w:val="none" w:sz="0" w:space="0" w:color="auto"/>
                        <w:bottom w:val="none" w:sz="0" w:space="0" w:color="auto"/>
                        <w:right w:val="none" w:sz="0" w:space="0" w:color="auto"/>
                      </w:divBdr>
                    </w:div>
                    <w:div w:id="2040081604">
                      <w:marLeft w:val="0"/>
                      <w:marRight w:val="0"/>
                      <w:marTop w:val="0"/>
                      <w:marBottom w:val="0"/>
                      <w:divBdr>
                        <w:top w:val="none" w:sz="0" w:space="0" w:color="auto"/>
                        <w:left w:val="none" w:sz="0" w:space="0" w:color="auto"/>
                        <w:bottom w:val="none" w:sz="0" w:space="0" w:color="auto"/>
                        <w:right w:val="none" w:sz="0" w:space="0" w:color="auto"/>
                      </w:divBdr>
                    </w:div>
                  </w:divsChild>
                </w:div>
                <w:div w:id="1809586682">
                  <w:marLeft w:val="0"/>
                  <w:marRight w:val="0"/>
                  <w:marTop w:val="0"/>
                  <w:marBottom w:val="0"/>
                  <w:divBdr>
                    <w:top w:val="none" w:sz="0" w:space="0" w:color="auto"/>
                    <w:left w:val="none" w:sz="0" w:space="0" w:color="auto"/>
                    <w:bottom w:val="none" w:sz="0" w:space="0" w:color="auto"/>
                    <w:right w:val="none" w:sz="0" w:space="0" w:color="auto"/>
                  </w:divBdr>
                  <w:divsChild>
                    <w:div w:id="1046838203">
                      <w:marLeft w:val="0"/>
                      <w:marRight w:val="0"/>
                      <w:marTop w:val="0"/>
                      <w:marBottom w:val="0"/>
                      <w:divBdr>
                        <w:top w:val="none" w:sz="0" w:space="0" w:color="auto"/>
                        <w:left w:val="none" w:sz="0" w:space="0" w:color="auto"/>
                        <w:bottom w:val="none" w:sz="0" w:space="0" w:color="auto"/>
                        <w:right w:val="none" w:sz="0" w:space="0" w:color="auto"/>
                      </w:divBdr>
                    </w:div>
                  </w:divsChild>
                </w:div>
                <w:div w:id="1834254065">
                  <w:marLeft w:val="0"/>
                  <w:marRight w:val="0"/>
                  <w:marTop w:val="0"/>
                  <w:marBottom w:val="0"/>
                  <w:divBdr>
                    <w:top w:val="none" w:sz="0" w:space="0" w:color="auto"/>
                    <w:left w:val="none" w:sz="0" w:space="0" w:color="auto"/>
                    <w:bottom w:val="none" w:sz="0" w:space="0" w:color="auto"/>
                    <w:right w:val="none" w:sz="0" w:space="0" w:color="auto"/>
                  </w:divBdr>
                  <w:divsChild>
                    <w:div w:id="1434477704">
                      <w:marLeft w:val="0"/>
                      <w:marRight w:val="0"/>
                      <w:marTop w:val="0"/>
                      <w:marBottom w:val="0"/>
                      <w:divBdr>
                        <w:top w:val="none" w:sz="0" w:space="0" w:color="auto"/>
                        <w:left w:val="none" w:sz="0" w:space="0" w:color="auto"/>
                        <w:bottom w:val="none" w:sz="0" w:space="0" w:color="auto"/>
                        <w:right w:val="none" w:sz="0" w:space="0" w:color="auto"/>
                      </w:divBdr>
                    </w:div>
                    <w:div w:id="1666544837">
                      <w:marLeft w:val="0"/>
                      <w:marRight w:val="0"/>
                      <w:marTop w:val="0"/>
                      <w:marBottom w:val="0"/>
                      <w:divBdr>
                        <w:top w:val="none" w:sz="0" w:space="0" w:color="auto"/>
                        <w:left w:val="none" w:sz="0" w:space="0" w:color="auto"/>
                        <w:bottom w:val="none" w:sz="0" w:space="0" w:color="auto"/>
                        <w:right w:val="none" w:sz="0" w:space="0" w:color="auto"/>
                      </w:divBdr>
                    </w:div>
                  </w:divsChild>
                </w:div>
                <w:div w:id="1895969778">
                  <w:marLeft w:val="0"/>
                  <w:marRight w:val="0"/>
                  <w:marTop w:val="0"/>
                  <w:marBottom w:val="0"/>
                  <w:divBdr>
                    <w:top w:val="none" w:sz="0" w:space="0" w:color="auto"/>
                    <w:left w:val="none" w:sz="0" w:space="0" w:color="auto"/>
                    <w:bottom w:val="none" w:sz="0" w:space="0" w:color="auto"/>
                    <w:right w:val="none" w:sz="0" w:space="0" w:color="auto"/>
                  </w:divBdr>
                  <w:divsChild>
                    <w:div w:id="422338016">
                      <w:marLeft w:val="0"/>
                      <w:marRight w:val="0"/>
                      <w:marTop w:val="0"/>
                      <w:marBottom w:val="0"/>
                      <w:divBdr>
                        <w:top w:val="none" w:sz="0" w:space="0" w:color="auto"/>
                        <w:left w:val="none" w:sz="0" w:space="0" w:color="auto"/>
                        <w:bottom w:val="none" w:sz="0" w:space="0" w:color="auto"/>
                        <w:right w:val="none" w:sz="0" w:space="0" w:color="auto"/>
                      </w:divBdr>
                    </w:div>
                  </w:divsChild>
                </w:div>
                <w:div w:id="2025589702">
                  <w:marLeft w:val="0"/>
                  <w:marRight w:val="0"/>
                  <w:marTop w:val="0"/>
                  <w:marBottom w:val="0"/>
                  <w:divBdr>
                    <w:top w:val="none" w:sz="0" w:space="0" w:color="auto"/>
                    <w:left w:val="none" w:sz="0" w:space="0" w:color="auto"/>
                    <w:bottom w:val="none" w:sz="0" w:space="0" w:color="auto"/>
                    <w:right w:val="none" w:sz="0" w:space="0" w:color="auto"/>
                  </w:divBdr>
                  <w:divsChild>
                    <w:div w:id="2293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9607">
          <w:marLeft w:val="0"/>
          <w:marRight w:val="0"/>
          <w:marTop w:val="0"/>
          <w:marBottom w:val="0"/>
          <w:divBdr>
            <w:top w:val="none" w:sz="0" w:space="0" w:color="auto"/>
            <w:left w:val="none" w:sz="0" w:space="0" w:color="auto"/>
            <w:bottom w:val="none" w:sz="0" w:space="0" w:color="auto"/>
            <w:right w:val="none" w:sz="0" w:space="0" w:color="auto"/>
          </w:divBdr>
        </w:div>
        <w:div w:id="1062676256">
          <w:marLeft w:val="0"/>
          <w:marRight w:val="0"/>
          <w:marTop w:val="0"/>
          <w:marBottom w:val="0"/>
          <w:divBdr>
            <w:top w:val="none" w:sz="0" w:space="0" w:color="auto"/>
            <w:left w:val="none" w:sz="0" w:space="0" w:color="auto"/>
            <w:bottom w:val="none" w:sz="0" w:space="0" w:color="auto"/>
            <w:right w:val="none" w:sz="0" w:space="0" w:color="auto"/>
          </w:divBdr>
        </w:div>
        <w:div w:id="1797333289">
          <w:marLeft w:val="0"/>
          <w:marRight w:val="0"/>
          <w:marTop w:val="0"/>
          <w:marBottom w:val="0"/>
          <w:divBdr>
            <w:top w:val="none" w:sz="0" w:space="0" w:color="auto"/>
            <w:left w:val="none" w:sz="0" w:space="0" w:color="auto"/>
            <w:bottom w:val="none" w:sz="0" w:space="0" w:color="auto"/>
            <w:right w:val="none" w:sz="0" w:space="0" w:color="auto"/>
          </w:divBdr>
        </w:div>
      </w:divsChild>
    </w:div>
    <w:div w:id="1598639915">
      <w:bodyDiv w:val="1"/>
      <w:marLeft w:val="0"/>
      <w:marRight w:val="0"/>
      <w:marTop w:val="0"/>
      <w:marBottom w:val="0"/>
      <w:divBdr>
        <w:top w:val="none" w:sz="0" w:space="0" w:color="auto"/>
        <w:left w:val="none" w:sz="0" w:space="0" w:color="auto"/>
        <w:bottom w:val="none" w:sz="0" w:space="0" w:color="auto"/>
        <w:right w:val="none" w:sz="0" w:space="0" w:color="auto"/>
      </w:divBdr>
    </w:div>
    <w:div w:id="1622760073">
      <w:bodyDiv w:val="1"/>
      <w:marLeft w:val="0"/>
      <w:marRight w:val="0"/>
      <w:marTop w:val="0"/>
      <w:marBottom w:val="0"/>
      <w:divBdr>
        <w:top w:val="none" w:sz="0" w:space="0" w:color="auto"/>
        <w:left w:val="none" w:sz="0" w:space="0" w:color="auto"/>
        <w:bottom w:val="none" w:sz="0" w:space="0" w:color="auto"/>
        <w:right w:val="none" w:sz="0" w:space="0" w:color="auto"/>
      </w:divBdr>
    </w:div>
    <w:div w:id="1625387754">
      <w:bodyDiv w:val="1"/>
      <w:marLeft w:val="0"/>
      <w:marRight w:val="0"/>
      <w:marTop w:val="0"/>
      <w:marBottom w:val="0"/>
      <w:divBdr>
        <w:top w:val="none" w:sz="0" w:space="0" w:color="auto"/>
        <w:left w:val="none" w:sz="0" w:space="0" w:color="auto"/>
        <w:bottom w:val="none" w:sz="0" w:space="0" w:color="auto"/>
        <w:right w:val="none" w:sz="0" w:space="0" w:color="auto"/>
      </w:divBdr>
    </w:div>
    <w:div w:id="1636065212">
      <w:bodyDiv w:val="1"/>
      <w:marLeft w:val="0"/>
      <w:marRight w:val="0"/>
      <w:marTop w:val="0"/>
      <w:marBottom w:val="0"/>
      <w:divBdr>
        <w:top w:val="none" w:sz="0" w:space="0" w:color="auto"/>
        <w:left w:val="none" w:sz="0" w:space="0" w:color="auto"/>
        <w:bottom w:val="none" w:sz="0" w:space="0" w:color="auto"/>
        <w:right w:val="none" w:sz="0" w:space="0" w:color="auto"/>
      </w:divBdr>
    </w:div>
    <w:div w:id="1651325256">
      <w:bodyDiv w:val="1"/>
      <w:marLeft w:val="0"/>
      <w:marRight w:val="0"/>
      <w:marTop w:val="0"/>
      <w:marBottom w:val="0"/>
      <w:divBdr>
        <w:top w:val="none" w:sz="0" w:space="0" w:color="auto"/>
        <w:left w:val="none" w:sz="0" w:space="0" w:color="auto"/>
        <w:bottom w:val="none" w:sz="0" w:space="0" w:color="auto"/>
        <w:right w:val="none" w:sz="0" w:space="0" w:color="auto"/>
      </w:divBdr>
      <w:divsChild>
        <w:div w:id="694773311">
          <w:marLeft w:val="0"/>
          <w:marRight w:val="0"/>
          <w:marTop w:val="0"/>
          <w:marBottom w:val="240"/>
          <w:divBdr>
            <w:top w:val="none" w:sz="0" w:space="0" w:color="auto"/>
            <w:left w:val="none" w:sz="0" w:space="0" w:color="auto"/>
            <w:bottom w:val="none" w:sz="0" w:space="0" w:color="auto"/>
            <w:right w:val="none" w:sz="0" w:space="0" w:color="auto"/>
          </w:divBdr>
        </w:div>
        <w:div w:id="1529101065">
          <w:marLeft w:val="0"/>
          <w:marRight w:val="0"/>
          <w:marTop w:val="0"/>
          <w:marBottom w:val="0"/>
          <w:divBdr>
            <w:top w:val="none" w:sz="0" w:space="0" w:color="auto"/>
            <w:left w:val="none" w:sz="0" w:space="0" w:color="auto"/>
            <w:bottom w:val="none" w:sz="0" w:space="0" w:color="auto"/>
            <w:right w:val="none" w:sz="0" w:space="0" w:color="auto"/>
          </w:divBdr>
          <w:divsChild>
            <w:div w:id="86645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71664">
      <w:bodyDiv w:val="1"/>
      <w:marLeft w:val="0"/>
      <w:marRight w:val="0"/>
      <w:marTop w:val="0"/>
      <w:marBottom w:val="0"/>
      <w:divBdr>
        <w:top w:val="none" w:sz="0" w:space="0" w:color="auto"/>
        <w:left w:val="none" w:sz="0" w:space="0" w:color="auto"/>
        <w:bottom w:val="none" w:sz="0" w:space="0" w:color="auto"/>
        <w:right w:val="none" w:sz="0" w:space="0" w:color="auto"/>
      </w:divBdr>
      <w:divsChild>
        <w:div w:id="265892814">
          <w:marLeft w:val="0"/>
          <w:marRight w:val="0"/>
          <w:marTop w:val="0"/>
          <w:marBottom w:val="0"/>
          <w:divBdr>
            <w:top w:val="none" w:sz="0" w:space="0" w:color="auto"/>
            <w:left w:val="none" w:sz="0" w:space="0" w:color="auto"/>
            <w:bottom w:val="none" w:sz="0" w:space="0" w:color="auto"/>
            <w:right w:val="none" w:sz="0" w:space="0" w:color="auto"/>
          </w:divBdr>
        </w:div>
        <w:div w:id="946890349">
          <w:marLeft w:val="0"/>
          <w:marRight w:val="0"/>
          <w:marTop w:val="0"/>
          <w:marBottom w:val="0"/>
          <w:divBdr>
            <w:top w:val="none" w:sz="0" w:space="0" w:color="auto"/>
            <w:left w:val="none" w:sz="0" w:space="0" w:color="auto"/>
            <w:bottom w:val="none" w:sz="0" w:space="0" w:color="auto"/>
            <w:right w:val="none" w:sz="0" w:space="0" w:color="auto"/>
          </w:divBdr>
        </w:div>
        <w:div w:id="951665993">
          <w:marLeft w:val="0"/>
          <w:marRight w:val="0"/>
          <w:marTop w:val="0"/>
          <w:marBottom w:val="0"/>
          <w:divBdr>
            <w:top w:val="none" w:sz="0" w:space="0" w:color="auto"/>
            <w:left w:val="none" w:sz="0" w:space="0" w:color="auto"/>
            <w:bottom w:val="none" w:sz="0" w:space="0" w:color="auto"/>
            <w:right w:val="none" w:sz="0" w:space="0" w:color="auto"/>
          </w:divBdr>
        </w:div>
        <w:div w:id="1742831213">
          <w:marLeft w:val="0"/>
          <w:marRight w:val="0"/>
          <w:marTop w:val="0"/>
          <w:marBottom w:val="0"/>
          <w:divBdr>
            <w:top w:val="none" w:sz="0" w:space="0" w:color="auto"/>
            <w:left w:val="none" w:sz="0" w:space="0" w:color="auto"/>
            <w:bottom w:val="none" w:sz="0" w:space="0" w:color="auto"/>
            <w:right w:val="none" w:sz="0" w:space="0" w:color="auto"/>
          </w:divBdr>
        </w:div>
        <w:div w:id="2084060437">
          <w:marLeft w:val="0"/>
          <w:marRight w:val="0"/>
          <w:marTop w:val="0"/>
          <w:marBottom w:val="0"/>
          <w:divBdr>
            <w:top w:val="none" w:sz="0" w:space="0" w:color="auto"/>
            <w:left w:val="none" w:sz="0" w:space="0" w:color="auto"/>
            <w:bottom w:val="none" w:sz="0" w:space="0" w:color="auto"/>
            <w:right w:val="none" w:sz="0" w:space="0" w:color="auto"/>
          </w:divBdr>
        </w:div>
      </w:divsChild>
    </w:div>
    <w:div w:id="1700472450">
      <w:bodyDiv w:val="1"/>
      <w:marLeft w:val="0"/>
      <w:marRight w:val="0"/>
      <w:marTop w:val="0"/>
      <w:marBottom w:val="0"/>
      <w:divBdr>
        <w:top w:val="none" w:sz="0" w:space="0" w:color="auto"/>
        <w:left w:val="none" w:sz="0" w:space="0" w:color="auto"/>
        <w:bottom w:val="none" w:sz="0" w:space="0" w:color="auto"/>
        <w:right w:val="none" w:sz="0" w:space="0" w:color="auto"/>
      </w:divBdr>
    </w:div>
    <w:div w:id="1713723548">
      <w:bodyDiv w:val="1"/>
      <w:marLeft w:val="0"/>
      <w:marRight w:val="0"/>
      <w:marTop w:val="0"/>
      <w:marBottom w:val="0"/>
      <w:divBdr>
        <w:top w:val="none" w:sz="0" w:space="0" w:color="auto"/>
        <w:left w:val="none" w:sz="0" w:space="0" w:color="auto"/>
        <w:bottom w:val="none" w:sz="0" w:space="0" w:color="auto"/>
        <w:right w:val="none" w:sz="0" w:space="0" w:color="auto"/>
      </w:divBdr>
      <w:divsChild>
        <w:div w:id="531959508">
          <w:marLeft w:val="0"/>
          <w:marRight w:val="0"/>
          <w:marTop w:val="0"/>
          <w:marBottom w:val="0"/>
          <w:divBdr>
            <w:top w:val="none" w:sz="0" w:space="0" w:color="auto"/>
            <w:left w:val="none" w:sz="0" w:space="0" w:color="auto"/>
            <w:bottom w:val="none" w:sz="0" w:space="0" w:color="auto"/>
            <w:right w:val="none" w:sz="0" w:space="0" w:color="auto"/>
          </w:divBdr>
          <w:divsChild>
            <w:div w:id="211622616">
              <w:marLeft w:val="0"/>
              <w:marRight w:val="0"/>
              <w:marTop w:val="0"/>
              <w:marBottom w:val="0"/>
              <w:divBdr>
                <w:top w:val="none" w:sz="0" w:space="0" w:color="auto"/>
                <w:left w:val="none" w:sz="0" w:space="0" w:color="auto"/>
                <w:bottom w:val="none" w:sz="0" w:space="0" w:color="auto"/>
                <w:right w:val="none" w:sz="0" w:space="0" w:color="auto"/>
              </w:divBdr>
            </w:div>
            <w:div w:id="320306341">
              <w:marLeft w:val="0"/>
              <w:marRight w:val="0"/>
              <w:marTop w:val="0"/>
              <w:marBottom w:val="0"/>
              <w:divBdr>
                <w:top w:val="none" w:sz="0" w:space="0" w:color="auto"/>
                <w:left w:val="none" w:sz="0" w:space="0" w:color="auto"/>
                <w:bottom w:val="none" w:sz="0" w:space="0" w:color="auto"/>
                <w:right w:val="none" w:sz="0" w:space="0" w:color="auto"/>
              </w:divBdr>
            </w:div>
            <w:div w:id="458038631">
              <w:marLeft w:val="0"/>
              <w:marRight w:val="0"/>
              <w:marTop w:val="0"/>
              <w:marBottom w:val="0"/>
              <w:divBdr>
                <w:top w:val="none" w:sz="0" w:space="0" w:color="auto"/>
                <w:left w:val="none" w:sz="0" w:space="0" w:color="auto"/>
                <w:bottom w:val="none" w:sz="0" w:space="0" w:color="auto"/>
                <w:right w:val="none" w:sz="0" w:space="0" w:color="auto"/>
              </w:divBdr>
            </w:div>
            <w:div w:id="837039163">
              <w:marLeft w:val="0"/>
              <w:marRight w:val="0"/>
              <w:marTop w:val="0"/>
              <w:marBottom w:val="0"/>
              <w:divBdr>
                <w:top w:val="none" w:sz="0" w:space="0" w:color="auto"/>
                <w:left w:val="none" w:sz="0" w:space="0" w:color="auto"/>
                <w:bottom w:val="none" w:sz="0" w:space="0" w:color="auto"/>
                <w:right w:val="none" w:sz="0" w:space="0" w:color="auto"/>
              </w:divBdr>
            </w:div>
            <w:div w:id="922681838">
              <w:marLeft w:val="0"/>
              <w:marRight w:val="0"/>
              <w:marTop w:val="0"/>
              <w:marBottom w:val="0"/>
              <w:divBdr>
                <w:top w:val="none" w:sz="0" w:space="0" w:color="auto"/>
                <w:left w:val="none" w:sz="0" w:space="0" w:color="auto"/>
                <w:bottom w:val="none" w:sz="0" w:space="0" w:color="auto"/>
                <w:right w:val="none" w:sz="0" w:space="0" w:color="auto"/>
              </w:divBdr>
            </w:div>
            <w:div w:id="1003514818">
              <w:marLeft w:val="0"/>
              <w:marRight w:val="0"/>
              <w:marTop w:val="0"/>
              <w:marBottom w:val="0"/>
              <w:divBdr>
                <w:top w:val="none" w:sz="0" w:space="0" w:color="auto"/>
                <w:left w:val="none" w:sz="0" w:space="0" w:color="auto"/>
                <w:bottom w:val="none" w:sz="0" w:space="0" w:color="auto"/>
                <w:right w:val="none" w:sz="0" w:space="0" w:color="auto"/>
              </w:divBdr>
            </w:div>
            <w:div w:id="1424571795">
              <w:marLeft w:val="0"/>
              <w:marRight w:val="0"/>
              <w:marTop w:val="0"/>
              <w:marBottom w:val="0"/>
              <w:divBdr>
                <w:top w:val="none" w:sz="0" w:space="0" w:color="auto"/>
                <w:left w:val="none" w:sz="0" w:space="0" w:color="auto"/>
                <w:bottom w:val="none" w:sz="0" w:space="0" w:color="auto"/>
                <w:right w:val="none" w:sz="0" w:space="0" w:color="auto"/>
              </w:divBdr>
            </w:div>
            <w:div w:id="1452631764">
              <w:marLeft w:val="0"/>
              <w:marRight w:val="0"/>
              <w:marTop w:val="0"/>
              <w:marBottom w:val="0"/>
              <w:divBdr>
                <w:top w:val="none" w:sz="0" w:space="0" w:color="auto"/>
                <w:left w:val="none" w:sz="0" w:space="0" w:color="auto"/>
                <w:bottom w:val="none" w:sz="0" w:space="0" w:color="auto"/>
                <w:right w:val="none" w:sz="0" w:space="0" w:color="auto"/>
              </w:divBdr>
            </w:div>
            <w:div w:id="1598439852">
              <w:marLeft w:val="0"/>
              <w:marRight w:val="0"/>
              <w:marTop w:val="0"/>
              <w:marBottom w:val="0"/>
              <w:divBdr>
                <w:top w:val="none" w:sz="0" w:space="0" w:color="auto"/>
                <w:left w:val="none" w:sz="0" w:space="0" w:color="auto"/>
                <w:bottom w:val="none" w:sz="0" w:space="0" w:color="auto"/>
                <w:right w:val="none" w:sz="0" w:space="0" w:color="auto"/>
              </w:divBdr>
            </w:div>
            <w:div w:id="1792818794">
              <w:marLeft w:val="0"/>
              <w:marRight w:val="0"/>
              <w:marTop w:val="0"/>
              <w:marBottom w:val="0"/>
              <w:divBdr>
                <w:top w:val="none" w:sz="0" w:space="0" w:color="auto"/>
                <w:left w:val="none" w:sz="0" w:space="0" w:color="auto"/>
                <w:bottom w:val="none" w:sz="0" w:space="0" w:color="auto"/>
                <w:right w:val="none" w:sz="0" w:space="0" w:color="auto"/>
              </w:divBdr>
            </w:div>
            <w:div w:id="1803965038">
              <w:marLeft w:val="0"/>
              <w:marRight w:val="0"/>
              <w:marTop w:val="0"/>
              <w:marBottom w:val="0"/>
              <w:divBdr>
                <w:top w:val="none" w:sz="0" w:space="0" w:color="auto"/>
                <w:left w:val="none" w:sz="0" w:space="0" w:color="auto"/>
                <w:bottom w:val="none" w:sz="0" w:space="0" w:color="auto"/>
                <w:right w:val="none" w:sz="0" w:space="0" w:color="auto"/>
              </w:divBdr>
            </w:div>
            <w:div w:id="2094818103">
              <w:marLeft w:val="0"/>
              <w:marRight w:val="0"/>
              <w:marTop w:val="0"/>
              <w:marBottom w:val="0"/>
              <w:divBdr>
                <w:top w:val="none" w:sz="0" w:space="0" w:color="auto"/>
                <w:left w:val="none" w:sz="0" w:space="0" w:color="auto"/>
                <w:bottom w:val="none" w:sz="0" w:space="0" w:color="auto"/>
                <w:right w:val="none" w:sz="0" w:space="0" w:color="auto"/>
              </w:divBdr>
            </w:div>
          </w:divsChild>
        </w:div>
        <w:div w:id="557397920">
          <w:marLeft w:val="0"/>
          <w:marRight w:val="0"/>
          <w:marTop w:val="0"/>
          <w:marBottom w:val="0"/>
          <w:divBdr>
            <w:top w:val="none" w:sz="0" w:space="0" w:color="auto"/>
            <w:left w:val="none" w:sz="0" w:space="0" w:color="auto"/>
            <w:bottom w:val="none" w:sz="0" w:space="0" w:color="auto"/>
            <w:right w:val="none" w:sz="0" w:space="0" w:color="auto"/>
          </w:divBdr>
          <w:divsChild>
            <w:div w:id="114952710">
              <w:marLeft w:val="0"/>
              <w:marRight w:val="0"/>
              <w:marTop w:val="0"/>
              <w:marBottom w:val="0"/>
              <w:divBdr>
                <w:top w:val="none" w:sz="0" w:space="0" w:color="auto"/>
                <w:left w:val="none" w:sz="0" w:space="0" w:color="auto"/>
                <w:bottom w:val="none" w:sz="0" w:space="0" w:color="auto"/>
                <w:right w:val="none" w:sz="0" w:space="0" w:color="auto"/>
              </w:divBdr>
            </w:div>
            <w:div w:id="387605285">
              <w:marLeft w:val="0"/>
              <w:marRight w:val="0"/>
              <w:marTop w:val="0"/>
              <w:marBottom w:val="0"/>
              <w:divBdr>
                <w:top w:val="none" w:sz="0" w:space="0" w:color="auto"/>
                <w:left w:val="none" w:sz="0" w:space="0" w:color="auto"/>
                <w:bottom w:val="none" w:sz="0" w:space="0" w:color="auto"/>
                <w:right w:val="none" w:sz="0" w:space="0" w:color="auto"/>
              </w:divBdr>
            </w:div>
            <w:div w:id="738479604">
              <w:marLeft w:val="0"/>
              <w:marRight w:val="0"/>
              <w:marTop w:val="0"/>
              <w:marBottom w:val="0"/>
              <w:divBdr>
                <w:top w:val="none" w:sz="0" w:space="0" w:color="auto"/>
                <w:left w:val="none" w:sz="0" w:space="0" w:color="auto"/>
                <w:bottom w:val="none" w:sz="0" w:space="0" w:color="auto"/>
                <w:right w:val="none" w:sz="0" w:space="0" w:color="auto"/>
              </w:divBdr>
            </w:div>
            <w:div w:id="1040743954">
              <w:marLeft w:val="0"/>
              <w:marRight w:val="0"/>
              <w:marTop w:val="0"/>
              <w:marBottom w:val="0"/>
              <w:divBdr>
                <w:top w:val="none" w:sz="0" w:space="0" w:color="auto"/>
                <w:left w:val="none" w:sz="0" w:space="0" w:color="auto"/>
                <w:bottom w:val="none" w:sz="0" w:space="0" w:color="auto"/>
                <w:right w:val="none" w:sz="0" w:space="0" w:color="auto"/>
              </w:divBdr>
            </w:div>
            <w:div w:id="1331836726">
              <w:marLeft w:val="0"/>
              <w:marRight w:val="0"/>
              <w:marTop w:val="0"/>
              <w:marBottom w:val="0"/>
              <w:divBdr>
                <w:top w:val="none" w:sz="0" w:space="0" w:color="auto"/>
                <w:left w:val="none" w:sz="0" w:space="0" w:color="auto"/>
                <w:bottom w:val="none" w:sz="0" w:space="0" w:color="auto"/>
                <w:right w:val="none" w:sz="0" w:space="0" w:color="auto"/>
              </w:divBdr>
            </w:div>
            <w:div w:id="1398700450">
              <w:marLeft w:val="0"/>
              <w:marRight w:val="0"/>
              <w:marTop w:val="0"/>
              <w:marBottom w:val="0"/>
              <w:divBdr>
                <w:top w:val="none" w:sz="0" w:space="0" w:color="auto"/>
                <w:left w:val="none" w:sz="0" w:space="0" w:color="auto"/>
                <w:bottom w:val="none" w:sz="0" w:space="0" w:color="auto"/>
                <w:right w:val="none" w:sz="0" w:space="0" w:color="auto"/>
              </w:divBdr>
            </w:div>
            <w:div w:id="1491556761">
              <w:marLeft w:val="0"/>
              <w:marRight w:val="0"/>
              <w:marTop w:val="0"/>
              <w:marBottom w:val="0"/>
              <w:divBdr>
                <w:top w:val="none" w:sz="0" w:space="0" w:color="auto"/>
                <w:left w:val="none" w:sz="0" w:space="0" w:color="auto"/>
                <w:bottom w:val="none" w:sz="0" w:space="0" w:color="auto"/>
                <w:right w:val="none" w:sz="0" w:space="0" w:color="auto"/>
              </w:divBdr>
            </w:div>
            <w:div w:id="1522628366">
              <w:marLeft w:val="0"/>
              <w:marRight w:val="0"/>
              <w:marTop w:val="0"/>
              <w:marBottom w:val="0"/>
              <w:divBdr>
                <w:top w:val="none" w:sz="0" w:space="0" w:color="auto"/>
                <w:left w:val="none" w:sz="0" w:space="0" w:color="auto"/>
                <w:bottom w:val="none" w:sz="0" w:space="0" w:color="auto"/>
                <w:right w:val="none" w:sz="0" w:space="0" w:color="auto"/>
              </w:divBdr>
            </w:div>
            <w:div w:id="1531600680">
              <w:marLeft w:val="0"/>
              <w:marRight w:val="0"/>
              <w:marTop w:val="0"/>
              <w:marBottom w:val="0"/>
              <w:divBdr>
                <w:top w:val="none" w:sz="0" w:space="0" w:color="auto"/>
                <w:left w:val="none" w:sz="0" w:space="0" w:color="auto"/>
                <w:bottom w:val="none" w:sz="0" w:space="0" w:color="auto"/>
                <w:right w:val="none" w:sz="0" w:space="0" w:color="auto"/>
              </w:divBdr>
            </w:div>
            <w:div w:id="1596741604">
              <w:marLeft w:val="0"/>
              <w:marRight w:val="0"/>
              <w:marTop w:val="0"/>
              <w:marBottom w:val="0"/>
              <w:divBdr>
                <w:top w:val="none" w:sz="0" w:space="0" w:color="auto"/>
                <w:left w:val="none" w:sz="0" w:space="0" w:color="auto"/>
                <w:bottom w:val="none" w:sz="0" w:space="0" w:color="auto"/>
                <w:right w:val="none" w:sz="0" w:space="0" w:color="auto"/>
              </w:divBdr>
            </w:div>
            <w:div w:id="19611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40856">
      <w:bodyDiv w:val="1"/>
      <w:marLeft w:val="0"/>
      <w:marRight w:val="0"/>
      <w:marTop w:val="0"/>
      <w:marBottom w:val="0"/>
      <w:divBdr>
        <w:top w:val="none" w:sz="0" w:space="0" w:color="auto"/>
        <w:left w:val="none" w:sz="0" w:space="0" w:color="auto"/>
        <w:bottom w:val="none" w:sz="0" w:space="0" w:color="auto"/>
        <w:right w:val="none" w:sz="0" w:space="0" w:color="auto"/>
      </w:divBdr>
    </w:div>
    <w:div w:id="1755469921">
      <w:bodyDiv w:val="1"/>
      <w:marLeft w:val="0"/>
      <w:marRight w:val="0"/>
      <w:marTop w:val="0"/>
      <w:marBottom w:val="0"/>
      <w:divBdr>
        <w:top w:val="none" w:sz="0" w:space="0" w:color="auto"/>
        <w:left w:val="none" w:sz="0" w:space="0" w:color="auto"/>
        <w:bottom w:val="none" w:sz="0" w:space="0" w:color="auto"/>
        <w:right w:val="none" w:sz="0" w:space="0" w:color="auto"/>
      </w:divBdr>
      <w:divsChild>
        <w:div w:id="1708262857">
          <w:marLeft w:val="0"/>
          <w:marRight w:val="0"/>
          <w:marTop w:val="0"/>
          <w:marBottom w:val="0"/>
          <w:divBdr>
            <w:top w:val="none" w:sz="0" w:space="0" w:color="auto"/>
            <w:left w:val="none" w:sz="0" w:space="0" w:color="auto"/>
            <w:bottom w:val="none" w:sz="0" w:space="0" w:color="auto"/>
            <w:right w:val="none" w:sz="0" w:space="0" w:color="auto"/>
          </w:divBdr>
        </w:div>
      </w:divsChild>
    </w:div>
    <w:div w:id="1793210502">
      <w:bodyDiv w:val="1"/>
      <w:marLeft w:val="0"/>
      <w:marRight w:val="0"/>
      <w:marTop w:val="0"/>
      <w:marBottom w:val="0"/>
      <w:divBdr>
        <w:top w:val="none" w:sz="0" w:space="0" w:color="auto"/>
        <w:left w:val="none" w:sz="0" w:space="0" w:color="auto"/>
        <w:bottom w:val="none" w:sz="0" w:space="0" w:color="auto"/>
        <w:right w:val="none" w:sz="0" w:space="0" w:color="auto"/>
      </w:divBdr>
      <w:divsChild>
        <w:div w:id="1329207420">
          <w:marLeft w:val="0"/>
          <w:marRight w:val="0"/>
          <w:marTop w:val="0"/>
          <w:marBottom w:val="0"/>
          <w:divBdr>
            <w:top w:val="none" w:sz="0" w:space="0" w:color="auto"/>
            <w:left w:val="none" w:sz="0" w:space="0" w:color="auto"/>
            <w:bottom w:val="none" w:sz="0" w:space="0" w:color="auto"/>
            <w:right w:val="none" w:sz="0" w:space="0" w:color="auto"/>
          </w:divBdr>
        </w:div>
        <w:div w:id="1764494011">
          <w:marLeft w:val="0"/>
          <w:marRight w:val="0"/>
          <w:marTop w:val="0"/>
          <w:marBottom w:val="0"/>
          <w:divBdr>
            <w:top w:val="none" w:sz="0" w:space="0" w:color="auto"/>
            <w:left w:val="none" w:sz="0" w:space="0" w:color="auto"/>
            <w:bottom w:val="none" w:sz="0" w:space="0" w:color="auto"/>
            <w:right w:val="none" w:sz="0" w:space="0" w:color="auto"/>
          </w:divBdr>
        </w:div>
      </w:divsChild>
    </w:div>
    <w:div w:id="1830245916">
      <w:bodyDiv w:val="1"/>
      <w:marLeft w:val="0"/>
      <w:marRight w:val="0"/>
      <w:marTop w:val="0"/>
      <w:marBottom w:val="0"/>
      <w:divBdr>
        <w:top w:val="none" w:sz="0" w:space="0" w:color="auto"/>
        <w:left w:val="none" w:sz="0" w:space="0" w:color="auto"/>
        <w:bottom w:val="none" w:sz="0" w:space="0" w:color="auto"/>
        <w:right w:val="none" w:sz="0" w:space="0" w:color="auto"/>
      </w:divBdr>
    </w:div>
    <w:div w:id="1857191614">
      <w:bodyDiv w:val="1"/>
      <w:marLeft w:val="0"/>
      <w:marRight w:val="0"/>
      <w:marTop w:val="0"/>
      <w:marBottom w:val="0"/>
      <w:divBdr>
        <w:top w:val="none" w:sz="0" w:space="0" w:color="auto"/>
        <w:left w:val="none" w:sz="0" w:space="0" w:color="auto"/>
        <w:bottom w:val="none" w:sz="0" w:space="0" w:color="auto"/>
        <w:right w:val="none" w:sz="0" w:space="0" w:color="auto"/>
      </w:divBdr>
    </w:div>
    <w:div w:id="1875924078">
      <w:bodyDiv w:val="1"/>
      <w:marLeft w:val="0"/>
      <w:marRight w:val="0"/>
      <w:marTop w:val="0"/>
      <w:marBottom w:val="0"/>
      <w:divBdr>
        <w:top w:val="none" w:sz="0" w:space="0" w:color="auto"/>
        <w:left w:val="none" w:sz="0" w:space="0" w:color="auto"/>
        <w:bottom w:val="none" w:sz="0" w:space="0" w:color="auto"/>
        <w:right w:val="none" w:sz="0" w:space="0" w:color="auto"/>
      </w:divBdr>
    </w:div>
    <w:div w:id="1889756615">
      <w:bodyDiv w:val="1"/>
      <w:marLeft w:val="0"/>
      <w:marRight w:val="0"/>
      <w:marTop w:val="0"/>
      <w:marBottom w:val="0"/>
      <w:divBdr>
        <w:top w:val="none" w:sz="0" w:space="0" w:color="auto"/>
        <w:left w:val="none" w:sz="0" w:space="0" w:color="auto"/>
        <w:bottom w:val="none" w:sz="0" w:space="0" w:color="auto"/>
        <w:right w:val="none" w:sz="0" w:space="0" w:color="auto"/>
      </w:divBdr>
    </w:div>
    <w:div w:id="1911767870">
      <w:bodyDiv w:val="1"/>
      <w:marLeft w:val="0"/>
      <w:marRight w:val="0"/>
      <w:marTop w:val="0"/>
      <w:marBottom w:val="0"/>
      <w:divBdr>
        <w:top w:val="none" w:sz="0" w:space="0" w:color="auto"/>
        <w:left w:val="none" w:sz="0" w:space="0" w:color="auto"/>
        <w:bottom w:val="none" w:sz="0" w:space="0" w:color="auto"/>
        <w:right w:val="none" w:sz="0" w:space="0" w:color="auto"/>
      </w:divBdr>
    </w:div>
    <w:div w:id="1916428089">
      <w:bodyDiv w:val="1"/>
      <w:marLeft w:val="0"/>
      <w:marRight w:val="0"/>
      <w:marTop w:val="0"/>
      <w:marBottom w:val="0"/>
      <w:divBdr>
        <w:top w:val="none" w:sz="0" w:space="0" w:color="auto"/>
        <w:left w:val="none" w:sz="0" w:space="0" w:color="auto"/>
        <w:bottom w:val="none" w:sz="0" w:space="0" w:color="auto"/>
        <w:right w:val="none" w:sz="0" w:space="0" w:color="auto"/>
      </w:divBdr>
      <w:divsChild>
        <w:div w:id="427699533">
          <w:marLeft w:val="0"/>
          <w:marRight w:val="0"/>
          <w:marTop w:val="0"/>
          <w:marBottom w:val="0"/>
          <w:divBdr>
            <w:top w:val="none" w:sz="0" w:space="0" w:color="auto"/>
            <w:left w:val="none" w:sz="0" w:space="0" w:color="auto"/>
            <w:bottom w:val="none" w:sz="0" w:space="0" w:color="auto"/>
            <w:right w:val="none" w:sz="0" w:space="0" w:color="auto"/>
          </w:divBdr>
        </w:div>
        <w:div w:id="1539859366">
          <w:marLeft w:val="0"/>
          <w:marRight w:val="0"/>
          <w:marTop w:val="0"/>
          <w:marBottom w:val="0"/>
          <w:divBdr>
            <w:top w:val="none" w:sz="0" w:space="0" w:color="auto"/>
            <w:left w:val="none" w:sz="0" w:space="0" w:color="auto"/>
            <w:bottom w:val="none" w:sz="0" w:space="0" w:color="auto"/>
            <w:right w:val="none" w:sz="0" w:space="0" w:color="auto"/>
          </w:divBdr>
        </w:div>
        <w:div w:id="2107069475">
          <w:marLeft w:val="0"/>
          <w:marRight w:val="0"/>
          <w:marTop w:val="0"/>
          <w:marBottom w:val="0"/>
          <w:divBdr>
            <w:top w:val="none" w:sz="0" w:space="0" w:color="auto"/>
            <w:left w:val="none" w:sz="0" w:space="0" w:color="auto"/>
            <w:bottom w:val="none" w:sz="0" w:space="0" w:color="auto"/>
            <w:right w:val="none" w:sz="0" w:space="0" w:color="auto"/>
          </w:divBdr>
        </w:div>
      </w:divsChild>
    </w:div>
    <w:div w:id="1919242177">
      <w:bodyDiv w:val="1"/>
      <w:marLeft w:val="0"/>
      <w:marRight w:val="0"/>
      <w:marTop w:val="0"/>
      <w:marBottom w:val="0"/>
      <w:divBdr>
        <w:top w:val="none" w:sz="0" w:space="0" w:color="auto"/>
        <w:left w:val="none" w:sz="0" w:space="0" w:color="auto"/>
        <w:bottom w:val="none" w:sz="0" w:space="0" w:color="auto"/>
        <w:right w:val="none" w:sz="0" w:space="0" w:color="auto"/>
      </w:divBdr>
    </w:div>
    <w:div w:id="1943874966">
      <w:bodyDiv w:val="1"/>
      <w:marLeft w:val="0"/>
      <w:marRight w:val="0"/>
      <w:marTop w:val="0"/>
      <w:marBottom w:val="0"/>
      <w:divBdr>
        <w:top w:val="none" w:sz="0" w:space="0" w:color="auto"/>
        <w:left w:val="none" w:sz="0" w:space="0" w:color="auto"/>
        <w:bottom w:val="none" w:sz="0" w:space="0" w:color="auto"/>
        <w:right w:val="none" w:sz="0" w:space="0" w:color="auto"/>
      </w:divBdr>
    </w:div>
    <w:div w:id="1975258690">
      <w:bodyDiv w:val="1"/>
      <w:marLeft w:val="0"/>
      <w:marRight w:val="0"/>
      <w:marTop w:val="0"/>
      <w:marBottom w:val="0"/>
      <w:divBdr>
        <w:top w:val="none" w:sz="0" w:space="0" w:color="auto"/>
        <w:left w:val="none" w:sz="0" w:space="0" w:color="auto"/>
        <w:bottom w:val="none" w:sz="0" w:space="0" w:color="auto"/>
        <w:right w:val="none" w:sz="0" w:space="0" w:color="auto"/>
      </w:divBdr>
    </w:div>
    <w:div w:id="2061130934">
      <w:bodyDiv w:val="1"/>
      <w:marLeft w:val="0"/>
      <w:marRight w:val="0"/>
      <w:marTop w:val="0"/>
      <w:marBottom w:val="0"/>
      <w:divBdr>
        <w:top w:val="none" w:sz="0" w:space="0" w:color="auto"/>
        <w:left w:val="none" w:sz="0" w:space="0" w:color="auto"/>
        <w:bottom w:val="none" w:sz="0" w:space="0" w:color="auto"/>
        <w:right w:val="none" w:sz="0" w:space="0" w:color="auto"/>
      </w:divBdr>
      <w:divsChild>
        <w:div w:id="914823060">
          <w:marLeft w:val="0"/>
          <w:marRight w:val="0"/>
          <w:marTop w:val="0"/>
          <w:marBottom w:val="0"/>
          <w:divBdr>
            <w:top w:val="none" w:sz="0" w:space="0" w:color="auto"/>
            <w:left w:val="none" w:sz="0" w:space="0" w:color="auto"/>
            <w:bottom w:val="none" w:sz="0" w:space="0" w:color="auto"/>
            <w:right w:val="none" w:sz="0" w:space="0" w:color="auto"/>
          </w:divBdr>
        </w:div>
        <w:div w:id="1443918251">
          <w:marLeft w:val="0"/>
          <w:marRight w:val="0"/>
          <w:marTop w:val="0"/>
          <w:marBottom w:val="0"/>
          <w:divBdr>
            <w:top w:val="none" w:sz="0" w:space="0" w:color="auto"/>
            <w:left w:val="none" w:sz="0" w:space="0" w:color="auto"/>
            <w:bottom w:val="none" w:sz="0" w:space="0" w:color="auto"/>
            <w:right w:val="none" w:sz="0" w:space="0" w:color="auto"/>
          </w:divBdr>
          <w:divsChild>
            <w:div w:id="1297295682">
              <w:marLeft w:val="-75"/>
              <w:marRight w:val="0"/>
              <w:marTop w:val="30"/>
              <w:marBottom w:val="30"/>
              <w:divBdr>
                <w:top w:val="none" w:sz="0" w:space="0" w:color="auto"/>
                <w:left w:val="none" w:sz="0" w:space="0" w:color="auto"/>
                <w:bottom w:val="none" w:sz="0" w:space="0" w:color="auto"/>
                <w:right w:val="none" w:sz="0" w:space="0" w:color="auto"/>
              </w:divBdr>
              <w:divsChild>
                <w:div w:id="164633458">
                  <w:marLeft w:val="0"/>
                  <w:marRight w:val="0"/>
                  <w:marTop w:val="0"/>
                  <w:marBottom w:val="0"/>
                  <w:divBdr>
                    <w:top w:val="none" w:sz="0" w:space="0" w:color="auto"/>
                    <w:left w:val="none" w:sz="0" w:space="0" w:color="auto"/>
                    <w:bottom w:val="none" w:sz="0" w:space="0" w:color="auto"/>
                    <w:right w:val="none" w:sz="0" w:space="0" w:color="auto"/>
                  </w:divBdr>
                  <w:divsChild>
                    <w:div w:id="391007751">
                      <w:marLeft w:val="0"/>
                      <w:marRight w:val="0"/>
                      <w:marTop w:val="0"/>
                      <w:marBottom w:val="0"/>
                      <w:divBdr>
                        <w:top w:val="none" w:sz="0" w:space="0" w:color="auto"/>
                        <w:left w:val="none" w:sz="0" w:space="0" w:color="auto"/>
                        <w:bottom w:val="none" w:sz="0" w:space="0" w:color="auto"/>
                        <w:right w:val="none" w:sz="0" w:space="0" w:color="auto"/>
                      </w:divBdr>
                    </w:div>
                  </w:divsChild>
                </w:div>
                <w:div w:id="202211156">
                  <w:marLeft w:val="0"/>
                  <w:marRight w:val="0"/>
                  <w:marTop w:val="0"/>
                  <w:marBottom w:val="0"/>
                  <w:divBdr>
                    <w:top w:val="none" w:sz="0" w:space="0" w:color="auto"/>
                    <w:left w:val="none" w:sz="0" w:space="0" w:color="auto"/>
                    <w:bottom w:val="none" w:sz="0" w:space="0" w:color="auto"/>
                    <w:right w:val="none" w:sz="0" w:space="0" w:color="auto"/>
                  </w:divBdr>
                  <w:divsChild>
                    <w:div w:id="592862468">
                      <w:marLeft w:val="0"/>
                      <w:marRight w:val="0"/>
                      <w:marTop w:val="0"/>
                      <w:marBottom w:val="0"/>
                      <w:divBdr>
                        <w:top w:val="none" w:sz="0" w:space="0" w:color="auto"/>
                        <w:left w:val="none" w:sz="0" w:space="0" w:color="auto"/>
                        <w:bottom w:val="none" w:sz="0" w:space="0" w:color="auto"/>
                        <w:right w:val="none" w:sz="0" w:space="0" w:color="auto"/>
                      </w:divBdr>
                    </w:div>
                    <w:div w:id="1717701303">
                      <w:marLeft w:val="0"/>
                      <w:marRight w:val="0"/>
                      <w:marTop w:val="0"/>
                      <w:marBottom w:val="0"/>
                      <w:divBdr>
                        <w:top w:val="none" w:sz="0" w:space="0" w:color="auto"/>
                        <w:left w:val="none" w:sz="0" w:space="0" w:color="auto"/>
                        <w:bottom w:val="none" w:sz="0" w:space="0" w:color="auto"/>
                        <w:right w:val="none" w:sz="0" w:space="0" w:color="auto"/>
                      </w:divBdr>
                    </w:div>
                    <w:div w:id="1938517266">
                      <w:marLeft w:val="0"/>
                      <w:marRight w:val="0"/>
                      <w:marTop w:val="0"/>
                      <w:marBottom w:val="0"/>
                      <w:divBdr>
                        <w:top w:val="none" w:sz="0" w:space="0" w:color="auto"/>
                        <w:left w:val="none" w:sz="0" w:space="0" w:color="auto"/>
                        <w:bottom w:val="none" w:sz="0" w:space="0" w:color="auto"/>
                        <w:right w:val="none" w:sz="0" w:space="0" w:color="auto"/>
                      </w:divBdr>
                    </w:div>
                  </w:divsChild>
                </w:div>
                <w:div w:id="650408125">
                  <w:marLeft w:val="0"/>
                  <w:marRight w:val="0"/>
                  <w:marTop w:val="0"/>
                  <w:marBottom w:val="0"/>
                  <w:divBdr>
                    <w:top w:val="none" w:sz="0" w:space="0" w:color="auto"/>
                    <w:left w:val="none" w:sz="0" w:space="0" w:color="auto"/>
                    <w:bottom w:val="none" w:sz="0" w:space="0" w:color="auto"/>
                    <w:right w:val="none" w:sz="0" w:space="0" w:color="auto"/>
                  </w:divBdr>
                  <w:divsChild>
                    <w:div w:id="2005350238">
                      <w:marLeft w:val="0"/>
                      <w:marRight w:val="0"/>
                      <w:marTop w:val="0"/>
                      <w:marBottom w:val="0"/>
                      <w:divBdr>
                        <w:top w:val="none" w:sz="0" w:space="0" w:color="auto"/>
                        <w:left w:val="none" w:sz="0" w:space="0" w:color="auto"/>
                        <w:bottom w:val="none" w:sz="0" w:space="0" w:color="auto"/>
                        <w:right w:val="none" w:sz="0" w:space="0" w:color="auto"/>
                      </w:divBdr>
                    </w:div>
                  </w:divsChild>
                </w:div>
                <w:div w:id="680351314">
                  <w:marLeft w:val="0"/>
                  <w:marRight w:val="0"/>
                  <w:marTop w:val="0"/>
                  <w:marBottom w:val="0"/>
                  <w:divBdr>
                    <w:top w:val="none" w:sz="0" w:space="0" w:color="auto"/>
                    <w:left w:val="none" w:sz="0" w:space="0" w:color="auto"/>
                    <w:bottom w:val="none" w:sz="0" w:space="0" w:color="auto"/>
                    <w:right w:val="none" w:sz="0" w:space="0" w:color="auto"/>
                  </w:divBdr>
                  <w:divsChild>
                    <w:div w:id="1543205367">
                      <w:marLeft w:val="0"/>
                      <w:marRight w:val="0"/>
                      <w:marTop w:val="0"/>
                      <w:marBottom w:val="0"/>
                      <w:divBdr>
                        <w:top w:val="none" w:sz="0" w:space="0" w:color="auto"/>
                        <w:left w:val="none" w:sz="0" w:space="0" w:color="auto"/>
                        <w:bottom w:val="none" w:sz="0" w:space="0" w:color="auto"/>
                        <w:right w:val="none" w:sz="0" w:space="0" w:color="auto"/>
                      </w:divBdr>
                    </w:div>
                  </w:divsChild>
                </w:div>
                <w:div w:id="718480128">
                  <w:marLeft w:val="0"/>
                  <w:marRight w:val="0"/>
                  <w:marTop w:val="0"/>
                  <w:marBottom w:val="0"/>
                  <w:divBdr>
                    <w:top w:val="none" w:sz="0" w:space="0" w:color="auto"/>
                    <w:left w:val="none" w:sz="0" w:space="0" w:color="auto"/>
                    <w:bottom w:val="none" w:sz="0" w:space="0" w:color="auto"/>
                    <w:right w:val="none" w:sz="0" w:space="0" w:color="auto"/>
                  </w:divBdr>
                  <w:divsChild>
                    <w:div w:id="654574069">
                      <w:marLeft w:val="0"/>
                      <w:marRight w:val="0"/>
                      <w:marTop w:val="0"/>
                      <w:marBottom w:val="0"/>
                      <w:divBdr>
                        <w:top w:val="none" w:sz="0" w:space="0" w:color="auto"/>
                        <w:left w:val="none" w:sz="0" w:space="0" w:color="auto"/>
                        <w:bottom w:val="none" w:sz="0" w:space="0" w:color="auto"/>
                        <w:right w:val="none" w:sz="0" w:space="0" w:color="auto"/>
                      </w:divBdr>
                    </w:div>
                    <w:div w:id="688946026">
                      <w:marLeft w:val="0"/>
                      <w:marRight w:val="0"/>
                      <w:marTop w:val="0"/>
                      <w:marBottom w:val="0"/>
                      <w:divBdr>
                        <w:top w:val="none" w:sz="0" w:space="0" w:color="auto"/>
                        <w:left w:val="none" w:sz="0" w:space="0" w:color="auto"/>
                        <w:bottom w:val="none" w:sz="0" w:space="0" w:color="auto"/>
                        <w:right w:val="none" w:sz="0" w:space="0" w:color="auto"/>
                      </w:divBdr>
                    </w:div>
                    <w:div w:id="1335188337">
                      <w:marLeft w:val="0"/>
                      <w:marRight w:val="0"/>
                      <w:marTop w:val="0"/>
                      <w:marBottom w:val="0"/>
                      <w:divBdr>
                        <w:top w:val="none" w:sz="0" w:space="0" w:color="auto"/>
                        <w:left w:val="none" w:sz="0" w:space="0" w:color="auto"/>
                        <w:bottom w:val="none" w:sz="0" w:space="0" w:color="auto"/>
                        <w:right w:val="none" w:sz="0" w:space="0" w:color="auto"/>
                      </w:divBdr>
                    </w:div>
                    <w:div w:id="1549150838">
                      <w:marLeft w:val="0"/>
                      <w:marRight w:val="0"/>
                      <w:marTop w:val="0"/>
                      <w:marBottom w:val="0"/>
                      <w:divBdr>
                        <w:top w:val="none" w:sz="0" w:space="0" w:color="auto"/>
                        <w:left w:val="none" w:sz="0" w:space="0" w:color="auto"/>
                        <w:bottom w:val="none" w:sz="0" w:space="0" w:color="auto"/>
                        <w:right w:val="none" w:sz="0" w:space="0" w:color="auto"/>
                      </w:divBdr>
                    </w:div>
                    <w:div w:id="2110393894">
                      <w:marLeft w:val="0"/>
                      <w:marRight w:val="0"/>
                      <w:marTop w:val="0"/>
                      <w:marBottom w:val="0"/>
                      <w:divBdr>
                        <w:top w:val="none" w:sz="0" w:space="0" w:color="auto"/>
                        <w:left w:val="none" w:sz="0" w:space="0" w:color="auto"/>
                        <w:bottom w:val="none" w:sz="0" w:space="0" w:color="auto"/>
                        <w:right w:val="none" w:sz="0" w:space="0" w:color="auto"/>
                      </w:divBdr>
                    </w:div>
                  </w:divsChild>
                </w:div>
                <w:div w:id="748886601">
                  <w:marLeft w:val="0"/>
                  <w:marRight w:val="0"/>
                  <w:marTop w:val="0"/>
                  <w:marBottom w:val="0"/>
                  <w:divBdr>
                    <w:top w:val="none" w:sz="0" w:space="0" w:color="auto"/>
                    <w:left w:val="none" w:sz="0" w:space="0" w:color="auto"/>
                    <w:bottom w:val="none" w:sz="0" w:space="0" w:color="auto"/>
                    <w:right w:val="none" w:sz="0" w:space="0" w:color="auto"/>
                  </w:divBdr>
                  <w:divsChild>
                    <w:div w:id="272399920">
                      <w:marLeft w:val="0"/>
                      <w:marRight w:val="0"/>
                      <w:marTop w:val="0"/>
                      <w:marBottom w:val="0"/>
                      <w:divBdr>
                        <w:top w:val="none" w:sz="0" w:space="0" w:color="auto"/>
                        <w:left w:val="none" w:sz="0" w:space="0" w:color="auto"/>
                        <w:bottom w:val="none" w:sz="0" w:space="0" w:color="auto"/>
                        <w:right w:val="none" w:sz="0" w:space="0" w:color="auto"/>
                      </w:divBdr>
                    </w:div>
                  </w:divsChild>
                </w:div>
                <w:div w:id="906840374">
                  <w:marLeft w:val="0"/>
                  <w:marRight w:val="0"/>
                  <w:marTop w:val="0"/>
                  <w:marBottom w:val="0"/>
                  <w:divBdr>
                    <w:top w:val="none" w:sz="0" w:space="0" w:color="auto"/>
                    <w:left w:val="none" w:sz="0" w:space="0" w:color="auto"/>
                    <w:bottom w:val="none" w:sz="0" w:space="0" w:color="auto"/>
                    <w:right w:val="none" w:sz="0" w:space="0" w:color="auto"/>
                  </w:divBdr>
                  <w:divsChild>
                    <w:div w:id="770854161">
                      <w:marLeft w:val="0"/>
                      <w:marRight w:val="0"/>
                      <w:marTop w:val="0"/>
                      <w:marBottom w:val="0"/>
                      <w:divBdr>
                        <w:top w:val="none" w:sz="0" w:space="0" w:color="auto"/>
                        <w:left w:val="none" w:sz="0" w:space="0" w:color="auto"/>
                        <w:bottom w:val="none" w:sz="0" w:space="0" w:color="auto"/>
                        <w:right w:val="none" w:sz="0" w:space="0" w:color="auto"/>
                      </w:divBdr>
                    </w:div>
                    <w:div w:id="874192559">
                      <w:marLeft w:val="0"/>
                      <w:marRight w:val="0"/>
                      <w:marTop w:val="0"/>
                      <w:marBottom w:val="0"/>
                      <w:divBdr>
                        <w:top w:val="none" w:sz="0" w:space="0" w:color="auto"/>
                        <w:left w:val="none" w:sz="0" w:space="0" w:color="auto"/>
                        <w:bottom w:val="none" w:sz="0" w:space="0" w:color="auto"/>
                        <w:right w:val="none" w:sz="0" w:space="0" w:color="auto"/>
                      </w:divBdr>
                    </w:div>
                  </w:divsChild>
                </w:div>
                <w:div w:id="951787201">
                  <w:marLeft w:val="0"/>
                  <w:marRight w:val="0"/>
                  <w:marTop w:val="0"/>
                  <w:marBottom w:val="0"/>
                  <w:divBdr>
                    <w:top w:val="none" w:sz="0" w:space="0" w:color="auto"/>
                    <w:left w:val="none" w:sz="0" w:space="0" w:color="auto"/>
                    <w:bottom w:val="none" w:sz="0" w:space="0" w:color="auto"/>
                    <w:right w:val="none" w:sz="0" w:space="0" w:color="auto"/>
                  </w:divBdr>
                  <w:divsChild>
                    <w:div w:id="888224191">
                      <w:marLeft w:val="0"/>
                      <w:marRight w:val="0"/>
                      <w:marTop w:val="0"/>
                      <w:marBottom w:val="0"/>
                      <w:divBdr>
                        <w:top w:val="none" w:sz="0" w:space="0" w:color="auto"/>
                        <w:left w:val="none" w:sz="0" w:space="0" w:color="auto"/>
                        <w:bottom w:val="none" w:sz="0" w:space="0" w:color="auto"/>
                        <w:right w:val="none" w:sz="0" w:space="0" w:color="auto"/>
                      </w:divBdr>
                    </w:div>
                    <w:div w:id="2060277854">
                      <w:marLeft w:val="0"/>
                      <w:marRight w:val="0"/>
                      <w:marTop w:val="0"/>
                      <w:marBottom w:val="0"/>
                      <w:divBdr>
                        <w:top w:val="none" w:sz="0" w:space="0" w:color="auto"/>
                        <w:left w:val="none" w:sz="0" w:space="0" w:color="auto"/>
                        <w:bottom w:val="none" w:sz="0" w:space="0" w:color="auto"/>
                        <w:right w:val="none" w:sz="0" w:space="0" w:color="auto"/>
                      </w:divBdr>
                    </w:div>
                  </w:divsChild>
                </w:div>
                <w:div w:id="1047341846">
                  <w:marLeft w:val="0"/>
                  <w:marRight w:val="0"/>
                  <w:marTop w:val="0"/>
                  <w:marBottom w:val="0"/>
                  <w:divBdr>
                    <w:top w:val="none" w:sz="0" w:space="0" w:color="auto"/>
                    <w:left w:val="none" w:sz="0" w:space="0" w:color="auto"/>
                    <w:bottom w:val="none" w:sz="0" w:space="0" w:color="auto"/>
                    <w:right w:val="none" w:sz="0" w:space="0" w:color="auto"/>
                  </w:divBdr>
                  <w:divsChild>
                    <w:div w:id="917325924">
                      <w:marLeft w:val="0"/>
                      <w:marRight w:val="0"/>
                      <w:marTop w:val="0"/>
                      <w:marBottom w:val="0"/>
                      <w:divBdr>
                        <w:top w:val="none" w:sz="0" w:space="0" w:color="auto"/>
                        <w:left w:val="none" w:sz="0" w:space="0" w:color="auto"/>
                        <w:bottom w:val="none" w:sz="0" w:space="0" w:color="auto"/>
                        <w:right w:val="none" w:sz="0" w:space="0" w:color="auto"/>
                      </w:divBdr>
                    </w:div>
                  </w:divsChild>
                </w:div>
                <w:div w:id="1057365211">
                  <w:marLeft w:val="0"/>
                  <w:marRight w:val="0"/>
                  <w:marTop w:val="0"/>
                  <w:marBottom w:val="0"/>
                  <w:divBdr>
                    <w:top w:val="none" w:sz="0" w:space="0" w:color="auto"/>
                    <w:left w:val="none" w:sz="0" w:space="0" w:color="auto"/>
                    <w:bottom w:val="none" w:sz="0" w:space="0" w:color="auto"/>
                    <w:right w:val="none" w:sz="0" w:space="0" w:color="auto"/>
                  </w:divBdr>
                  <w:divsChild>
                    <w:div w:id="5181624">
                      <w:marLeft w:val="0"/>
                      <w:marRight w:val="0"/>
                      <w:marTop w:val="0"/>
                      <w:marBottom w:val="0"/>
                      <w:divBdr>
                        <w:top w:val="none" w:sz="0" w:space="0" w:color="auto"/>
                        <w:left w:val="none" w:sz="0" w:space="0" w:color="auto"/>
                        <w:bottom w:val="none" w:sz="0" w:space="0" w:color="auto"/>
                        <w:right w:val="none" w:sz="0" w:space="0" w:color="auto"/>
                      </w:divBdr>
                    </w:div>
                    <w:div w:id="310983420">
                      <w:marLeft w:val="0"/>
                      <w:marRight w:val="0"/>
                      <w:marTop w:val="0"/>
                      <w:marBottom w:val="0"/>
                      <w:divBdr>
                        <w:top w:val="none" w:sz="0" w:space="0" w:color="auto"/>
                        <w:left w:val="none" w:sz="0" w:space="0" w:color="auto"/>
                        <w:bottom w:val="none" w:sz="0" w:space="0" w:color="auto"/>
                        <w:right w:val="none" w:sz="0" w:space="0" w:color="auto"/>
                      </w:divBdr>
                    </w:div>
                    <w:div w:id="769619247">
                      <w:marLeft w:val="0"/>
                      <w:marRight w:val="0"/>
                      <w:marTop w:val="0"/>
                      <w:marBottom w:val="0"/>
                      <w:divBdr>
                        <w:top w:val="none" w:sz="0" w:space="0" w:color="auto"/>
                        <w:left w:val="none" w:sz="0" w:space="0" w:color="auto"/>
                        <w:bottom w:val="none" w:sz="0" w:space="0" w:color="auto"/>
                        <w:right w:val="none" w:sz="0" w:space="0" w:color="auto"/>
                      </w:divBdr>
                    </w:div>
                    <w:div w:id="834566453">
                      <w:marLeft w:val="0"/>
                      <w:marRight w:val="0"/>
                      <w:marTop w:val="0"/>
                      <w:marBottom w:val="0"/>
                      <w:divBdr>
                        <w:top w:val="none" w:sz="0" w:space="0" w:color="auto"/>
                        <w:left w:val="none" w:sz="0" w:space="0" w:color="auto"/>
                        <w:bottom w:val="none" w:sz="0" w:space="0" w:color="auto"/>
                        <w:right w:val="none" w:sz="0" w:space="0" w:color="auto"/>
                      </w:divBdr>
                    </w:div>
                    <w:div w:id="1727996671">
                      <w:marLeft w:val="0"/>
                      <w:marRight w:val="0"/>
                      <w:marTop w:val="0"/>
                      <w:marBottom w:val="0"/>
                      <w:divBdr>
                        <w:top w:val="none" w:sz="0" w:space="0" w:color="auto"/>
                        <w:left w:val="none" w:sz="0" w:space="0" w:color="auto"/>
                        <w:bottom w:val="none" w:sz="0" w:space="0" w:color="auto"/>
                        <w:right w:val="none" w:sz="0" w:space="0" w:color="auto"/>
                      </w:divBdr>
                    </w:div>
                  </w:divsChild>
                </w:div>
                <w:div w:id="1095521558">
                  <w:marLeft w:val="0"/>
                  <w:marRight w:val="0"/>
                  <w:marTop w:val="0"/>
                  <w:marBottom w:val="0"/>
                  <w:divBdr>
                    <w:top w:val="none" w:sz="0" w:space="0" w:color="auto"/>
                    <w:left w:val="none" w:sz="0" w:space="0" w:color="auto"/>
                    <w:bottom w:val="none" w:sz="0" w:space="0" w:color="auto"/>
                    <w:right w:val="none" w:sz="0" w:space="0" w:color="auto"/>
                  </w:divBdr>
                  <w:divsChild>
                    <w:div w:id="498926270">
                      <w:marLeft w:val="0"/>
                      <w:marRight w:val="0"/>
                      <w:marTop w:val="0"/>
                      <w:marBottom w:val="0"/>
                      <w:divBdr>
                        <w:top w:val="none" w:sz="0" w:space="0" w:color="auto"/>
                        <w:left w:val="none" w:sz="0" w:space="0" w:color="auto"/>
                        <w:bottom w:val="none" w:sz="0" w:space="0" w:color="auto"/>
                        <w:right w:val="none" w:sz="0" w:space="0" w:color="auto"/>
                      </w:divBdr>
                    </w:div>
                  </w:divsChild>
                </w:div>
                <w:div w:id="1277911458">
                  <w:marLeft w:val="0"/>
                  <w:marRight w:val="0"/>
                  <w:marTop w:val="0"/>
                  <w:marBottom w:val="0"/>
                  <w:divBdr>
                    <w:top w:val="none" w:sz="0" w:space="0" w:color="auto"/>
                    <w:left w:val="none" w:sz="0" w:space="0" w:color="auto"/>
                    <w:bottom w:val="none" w:sz="0" w:space="0" w:color="auto"/>
                    <w:right w:val="none" w:sz="0" w:space="0" w:color="auto"/>
                  </w:divBdr>
                  <w:divsChild>
                    <w:div w:id="3283414">
                      <w:marLeft w:val="0"/>
                      <w:marRight w:val="0"/>
                      <w:marTop w:val="0"/>
                      <w:marBottom w:val="0"/>
                      <w:divBdr>
                        <w:top w:val="none" w:sz="0" w:space="0" w:color="auto"/>
                        <w:left w:val="none" w:sz="0" w:space="0" w:color="auto"/>
                        <w:bottom w:val="none" w:sz="0" w:space="0" w:color="auto"/>
                        <w:right w:val="none" w:sz="0" w:space="0" w:color="auto"/>
                      </w:divBdr>
                    </w:div>
                    <w:div w:id="1217202856">
                      <w:marLeft w:val="0"/>
                      <w:marRight w:val="0"/>
                      <w:marTop w:val="0"/>
                      <w:marBottom w:val="0"/>
                      <w:divBdr>
                        <w:top w:val="none" w:sz="0" w:space="0" w:color="auto"/>
                        <w:left w:val="none" w:sz="0" w:space="0" w:color="auto"/>
                        <w:bottom w:val="none" w:sz="0" w:space="0" w:color="auto"/>
                        <w:right w:val="none" w:sz="0" w:space="0" w:color="auto"/>
                      </w:divBdr>
                    </w:div>
                  </w:divsChild>
                </w:div>
                <w:div w:id="1311324455">
                  <w:marLeft w:val="0"/>
                  <w:marRight w:val="0"/>
                  <w:marTop w:val="0"/>
                  <w:marBottom w:val="0"/>
                  <w:divBdr>
                    <w:top w:val="none" w:sz="0" w:space="0" w:color="auto"/>
                    <w:left w:val="none" w:sz="0" w:space="0" w:color="auto"/>
                    <w:bottom w:val="none" w:sz="0" w:space="0" w:color="auto"/>
                    <w:right w:val="none" w:sz="0" w:space="0" w:color="auto"/>
                  </w:divBdr>
                  <w:divsChild>
                    <w:div w:id="902761512">
                      <w:marLeft w:val="0"/>
                      <w:marRight w:val="0"/>
                      <w:marTop w:val="0"/>
                      <w:marBottom w:val="0"/>
                      <w:divBdr>
                        <w:top w:val="none" w:sz="0" w:space="0" w:color="auto"/>
                        <w:left w:val="none" w:sz="0" w:space="0" w:color="auto"/>
                        <w:bottom w:val="none" w:sz="0" w:space="0" w:color="auto"/>
                        <w:right w:val="none" w:sz="0" w:space="0" w:color="auto"/>
                      </w:divBdr>
                    </w:div>
                    <w:div w:id="2018271194">
                      <w:marLeft w:val="0"/>
                      <w:marRight w:val="0"/>
                      <w:marTop w:val="0"/>
                      <w:marBottom w:val="0"/>
                      <w:divBdr>
                        <w:top w:val="none" w:sz="0" w:space="0" w:color="auto"/>
                        <w:left w:val="none" w:sz="0" w:space="0" w:color="auto"/>
                        <w:bottom w:val="none" w:sz="0" w:space="0" w:color="auto"/>
                        <w:right w:val="none" w:sz="0" w:space="0" w:color="auto"/>
                      </w:divBdr>
                    </w:div>
                  </w:divsChild>
                </w:div>
                <w:div w:id="1328942051">
                  <w:marLeft w:val="0"/>
                  <w:marRight w:val="0"/>
                  <w:marTop w:val="0"/>
                  <w:marBottom w:val="0"/>
                  <w:divBdr>
                    <w:top w:val="none" w:sz="0" w:space="0" w:color="auto"/>
                    <w:left w:val="none" w:sz="0" w:space="0" w:color="auto"/>
                    <w:bottom w:val="none" w:sz="0" w:space="0" w:color="auto"/>
                    <w:right w:val="none" w:sz="0" w:space="0" w:color="auto"/>
                  </w:divBdr>
                  <w:divsChild>
                    <w:div w:id="714740285">
                      <w:marLeft w:val="0"/>
                      <w:marRight w:val="0"/>
                      <w:marTop w:val="0"/>
                      <w:marBottom w:val="0"/>
                      <w:divBdr>
                        <w:top w:val="none" w:sz="0" w:space="0" w:color="auto"/>
                        <w:left w:val="none" w:sz="0" w:space="0" w:color="auto"/>
                        <w:bottom w:val="none" w:sz="0" w:space="0" w:color="auto"/>
                        <w:right w:val="none" w:sz="0" w:space="0" w:color="auto"/>
                      </w:divBdr>
                    </w:div>
                    <w:div w:id="990250400">
                      <w:marLeft w:val="0"/>
                      <w:marRight w:val="0"/>
                      <w:marTop w:val="0"/>
                      <w:marBottom w:val="0"/>
                      <w:divBdr>
                        <w:top w:val="none" w:sz="0" w:space="0" w:color="auto"/>
                        <w:left w:val="none" w:sz="0" w:space="0" w:color="auto"/>
                        <w:bottom w:val="none" w:sz="0" w:space="0" w:color="auto"/>
                        <w:right w:val="none" w:sz="0" w:space="0" w:color="auto"/>
                      </w:divBdr>
                    </w:div>
                    <w:div w:id="1433744516">
                      <w:marLeft w:val="0"/>
                      <w:marRight w:val="0"/>
                      <w:marTop w:val="0"/>
                      <w:marBottom w:val="0"/>
                      <w:divBdr>
                        <w:top w:val="none" w:sz="0" w:space="0" w:color="auto"/>
                        <w:left w:val="none" w:sz="0" w:space="0" w:color="auto"/>
                        <w:bottom w:val="none" w:sz="0" w:space="0" w:color="auto"/>
                        <w:right w:val="none" w:sz="0" w:space="0" w:color="auto"/>
                      </w:divBdr>
                    </w:div>
                    <w:div w:id="1442610080">
                      <w:marLeft w:val="0"/>
                      <w:marRight w:val="0"/>
                      <w:marTop w:val="0"/>
                      <w:marBottom w:val="0"/>
                      <w:divBdr>
                        <w:top w:val="none" w:sz="0" w:space="0" w:color="auto"/>
                        <w:left w:val="none" w:sz="0" w:space="0" w:color="auto"/>
                        <w:bottom w:val="none" w:sz="0" w:space="0" w:color="auto"/>
                        <w:right w:val="none" w:sz="0" w:space="0" w:color="auto"/>
                      </w:divBdr>
                    </w:div>
                    <w:div w:id="1519926466">
                      <w:marLeft w:val="0"/>
                      <w:marRight w:val="0"/>
                      <w:marTop w:val="0"/>
                      <w:marBottom w:val="0"/>
                      <w:divBdr>
                        <w:top w:val="none" w:sz="0" w:space="0" w:color="auto"/>
                        <w:left w:val="none" w:sz="0" w:space="0" w:color="auto"/>
                        <w:bottom w:val="none" w:sz="0" w:space="0" w:color="auto"/>
                        <w:right w:val="none" w:sz="0" w:space="0" w:color="auto"/>
                      </w:divBdr>
                    </w:div>
                    <w:div w:id="1742486275">
                      <w:marLeft w:val="0"/>
                      <w:marRight w:val="0"/>
                      <w:marTop w:val="0"/>
                      <w:marBottom w:val="0"/>
                      <w:divBdr>
                        <w:top w:val="none" w:sz="0" w:space="0" w:color="auto"/>
                        <w:left w:val="none" w:sz="0" w:space="0" w:color="auto"/>
                        <w:bottom w:val="none" w:sz="0" w:space="0" w:color="auto"/>
                        <w:right w:val="none" w:sz="0" w:space="0" w:color="auto"/>
                      </w:divBdr>
                    </w:div>
                  </w:divsChild>
                </w:div>
                <w:div w:id="1334839253">
                  <w:marLeft w:val="0"/>
                  <w:marRight w:val="0"/>
                  <w:marTop w:val="0"/>
                  <w:marBottom w:val="0"/>
                  <w:divBdr>
                    <w:top w:val="none" w:sz="0" w:space="0" w:color="auto"/>
                    <w:left w:val="none" w:sz="0" w:space="0" w:color="auto"/>
                    <w:bottom w:val="none" w:sz="0" w:space="0" w:color="auto"/>
                    <w:right w:val="none" w:sz="0" w:space="0" w:color="auto"/>
                  </w:divBdr>
                  <w:divsChild>
                    <w:div w:id="276103746">
                      <w:marLeft w:val="0"/>
                      <w:marRight w:val="0"/>
                      <w:marTop w:val="0"/>
                      <w:marBottom w:val="0"/>
                      <w:divBdr>
                        <w:top w:val="none" w:sz="0" w:space="0" w:color="auto"/>
                        <w:left w:val="none" w:sz="0" w:space="0" w:color="auto"/>
                        <w:bottom w:val="none" w:sz="0" w:space="0" w:color="auto"/>
                        <w:right w:val="none" w:sz="0" w:space="0" w:color="auto"/>
                      </w:divBdr>
                    </w:div>
                    <w:div w:id="360127852">
                      <w:marLeft w:val="0"/>
                      <w:marRight w:val="0"/>
                      <w:marTop w:val="0"/>
                      <w:marBottom w:val="0"/>
                      <w:divBdr>
                        <w:top w:val="none" w:sz="0" w:space="0" w:color="auto"/>
                        <w:left w:val="none" w:sz="0" w:space="0" w:color="auto"/>
                        <w:bottom w:val="none" w:sz="0" w:space="0" w:color="auto"/>
                        <w:right w:val="none" w:sz="0" w:space="0" w:color="auto"/>
                      </w:divBdr>
                    </w:div>
                  </w:divsChild>
                </w:div>
                <w:div w:id="1563369501">
                  <w:marLeft w:val="0"/>
                  <w:marRight w:val="0"/>
                  <w:marTop w:val="0"/>
                  <w:marBottom w:val="0"/>
                  <w:divBdr>
                    <w:top w:val="none" w:sz="0" w:space="0" w:color="auto"/>
                    <w:left w:val="none" w:sz="0" w:space="0" w:color="auto"/>
                    <w:bottom w:val="none" w:sz="0" w:space="0" w:color="auto"/>
                    <w:right w:val="none" w:sz="0" w:space="0" w:color="auto"/>
                  </w:divBdr>
                  <w:divsChild>
                    <w:div w:id="403573119">
                      <w:marLeft w:val="0"/>
                      <w:marRight w:val="0"/>
                      <w:marTop w:val="0"/>
                      <w:marBottom w:val="0"/>
                      <w:divBdr>
                        <w:top w:val="none" w:sz="0" w:space="0" w:color="auto"/>
                        <w:left w:val="none" w:sz="0" w:space="0" w:color="auto"/>
                        <w:bottom w:val="none" w:sz="0" w:space="0" w:color="auto"/>
                        <w:right w:val="none" w:sz="0" w:space="0" w:color="auto"/>
                      </w:divBdr>
                    </w:div>
                  </w:divsChild>
                </w:div>
                <w:div w:id="1727676664">
                  <w:marLeft w:val="0"/>
                  <w:marRight w:val="0"/>
                  <w:marTop w:val="0"/>
                  <w:marBottom w:val="0"/>
                  <w:divBdr>
                    <w:top w:val="none" w:sz="0" w:space="0" w:color="auto"/>
                    <w:left w:val="none" w:sz="0" w:space="0" w:color="auto"/>
                    <w:bottom w:val="none" w:sz="0" w:space="0" w:color="auto"/>
                    <w:right w:val="none" w:sz="0" w:space="0" w:color="auto"/>
                  </w:divBdr>
                  <w:divsChild>
                    <w:div w:id="589042111">
                      <w:marLeft w:val="0"/>
                      <w:marRight w:val="0"/>
                      <w:marTop w:val="0"/>
                      <w:marBottom w:val="0"/>
                      <w:divBdr>
                        <w:top w:val="none" w:sz="0" w:space="0" w:color="auto"/>
                        <w:left w:val="none" w:sz="0" w:space="0" w:color="auto"/>
                        <w:bottom w:val="none" w:sz="0" w:space="0" w:color="auto"/>
                        <w:right w:val="none" w:sz="0" w:space="0" w:color="auto"/>
                      </w:divBdr>
                    </w:div>
                    <w:div w:id="821311361">
                      <w:marLeft w:val="0"/>
                      <w:marRight w:val="0"/>
                      <w:marTop w:val="0"/>
                      <w:marBottom w:val="0"/>
                      <w:divBdr>
                        <w:top w:val="none" w:sz="0" w:space="0" w:color="auto"/>
                        <w:left w:val="none" w:sz="0" w:space="0" w:color="auto"/>
                        <w:bottom w:val="none" w:sz="0" w:space="0" w:color="auto"/>
                        <w:right w:val="none" w:sz="0" w:space="0" w:color="auto"/>
                      </w:divBdr>
                    </w:div>
                    <w:div w:id="2052722289">
                      <w:marLeft w:val="0"/>
                      <w:marRight w:val="0"/>
                      <w:marTop w:val="0"/>
                      <w:marBottom w:val="0"/>
                      <w:divBdr>
                        <w:top w:val="none" w:sz="0" w:space="0" w:color="auto"/>
                        <w:left w:val="none" w:sz="0" w:space="0" w:color="auto"/>
                        <w:bottom w:val="none" w:sz="0" w:space="0" w:color="auto"/>
                        <w:right w:val="none" w:sz="0" w:space="0" w:color="auto"/>
                      </w:divBdr>
                    </w:div>
                  </w:divsChild>
                </w:div>
                <w:div w:id="1792942484">
                  <w:marLeft w:val="0"/>
                  <w:marRight w:val="0"/>
                  <w:marTop w:val="0"/>
                  <w:marBottom w:val="0"/>
                  <w:divBdr>
                    <w:top w:val="none" w:sz="0" w:space="0" w:color="auto"/>
                    <w:left w:val="none" w:sz="0" w:space="0" w:color="auto"/>
                    <w:bottom w:val="none" w:sz="0" w:space="0" w:color="auto"/>
                    <w:right w:val="none" w:sz="0" w:space="0" w:color="auto"/>
                  </w:divBdr>
                  <w:divsChild>
                    <w:div w:id="426005350">
                      <w:marLeft w:val="0"/>
                      <w:marRight w:val="0"/>
                      <w:marTop w:val="0"/>
                      <w:marBottom w:val="0"/>
                      <w:divBdr>
                        <w:top w:val="none" w:sz="0" w:space="0" w:color="auto"/>
                        <w:left w:val="none" w:sz="0" w:space="0" w:color="auto"/>
                        <w:bottom w:val="none" w:sz="0" w:space="0" w:color="auto"/>
                        <w:right w:val="none" w:sz="0" w:space="0" w:color="auto"/>
                      </w:divBdr>
                    </w:div>
                    <w:div w:id="510069119">
                      <w:marLeft w:val="0"/>
                      <w:marRight w:val="0"/>
                      <w:marTop w:val="0"/>
                      <w:marBottom w:val="0"/>
                      <w:divBdr>
                        <w:top w:val="none" w:sz="0" w:space="0" w:color="auto"/>
                        <w:left w:val="none" w:sz="0" w:space="0" w:color="auto"/>
                        <w:bottom w:val="none" w:sz="0" w:space="0" w:color="auto"/>
                        <w:right w:val="none" w:sz="0" w:space="0" w:color="auto"/>
                      </w:divBdr>
                    </w:div>
                    <w:div w:id="1903640404">
                      <w:marLeft w:val="0"/>
                      <w:marRight w:val="0"/>
                      <w:marTop w:val="0"/>
                      <w:marBottom w:val="0"/>
                      <w:divBdr>
                        <w:top w:val="none" w:sz="0" w:space="0" w:color="auto"/>
                        <w:left w:val="none" w:sz="0" w:space="0" w:color="auto"/>
                        <w:bottom w:val="none" w:sz="0" w:space="0" w:color="auto"/>
                        <w:right w:val="none" w:sz="0" w:space="0" w:color="auto"/>
                      </w:divBdr>
                    </w:div>
                  </w:divsChild>
                </w:div>
                <w:div w:id="1895504677">
                  <w:marLeft w:val="0"/>
                  <w:marRight w:val="0"/>
                  <w:marTop w:val="0"/>
                  <w:marBottom w:val="0"/>
                  <w:divBdr>
                    <w:top w:val="none" w:sz="0" w:space="0" w:color="auto"/>
                    <w:left w:val="none" w:sz="0" w:space="0" w:color="auto"/>
                    <w:bottom w:val="none" w:sz="0" w:space="0" w:color="auto"/>
                    <w:right w:val="none" w:sz="0" w:space="0" w:color="auto"/>
                  </w:divBdr>
                  <w:divsChild>
                    <w:div w:id="773525424">
                      <w:marLeft w:val="0"/>
                      <w:marRight w:val="0"/>
                      <w:marTop w:val="0"/>
                      <w:marBottom w:val="0"/>
                      <w:divBdr>
                        <w:top w:val="none" w:sz="0" w:space="0" w:color="auto"/>
                        <w:left w:val="none" w:sz="0" w:space="0" w:color="auto"/>
                        <w:bottom w:val="none" w:sz="0" w:space="0" w:color="auto"/>
                        <w:right w:val="none" w:sz="0" w:space="0" w:color="auto"/>
                      </w:divBdr>
                    </w:div>
                    <w:div w:id="1738896203">
                      <w:marLeft w:val="0"/>
                      <w:marRight w:val="0"/>
                      <w:marTop w:val="0"/>
                      <w:marBottom w:val="0"/>
                      <w:divBdr>
                        <w:top w:val="none" w:sz="0" w:space="0" w:color="auto"/>
                        <w:left w:val="none" w:sz="0" w:space="0" w:color="auto"/>
                        <w:bottom w:val="none" w:sz="0" w:space="0" w:color="auto"/>
                        <w:right w:val="none" w:sz="0" w:space="0" w:color="auto"/>
                      </w:divBdr>
                    </w:div>
                  </w:divsChild>
                </w:div>
                <w:div w:id="1909338120">
                  <w:marLeft w:val="0"/>
                  <w:marRight w:val="0"/>
                  <w:marTop w:val="0"/>
                  <w:marBottom w:val="0"/>
                  <w:divBdr>
                    <w:top w:val="none" w:sz="0" w:space="0" w:color="auto"/>
                    <w:left w:val="none" w:sz="0" w:space="0" w:color="auto"/>
                    <w:bottom w:val="none" w:sz="0" w:space="0" w:color="auto"/>
                    <w:right w:val="none" w:sz="0" w:space="0" w:color="auto"/>
                  </w:divBdr>
                  <w:divsChild>
                    <w:div w:id="2065173985">
                      <w:marLeft w:val="0"/>
                      <w:marRight w:val="0"/>
                      <w:marTop w:val="0"/>
                      <w:marBottom w:val="0"/>
                      <w:divBdr>
                        <w:top w:val="none" w:sz="0" w:space="0" w:color="auto"/>
                        <w:left w:val="none" w:sz="0" w:space="0" w:color="auto"/>
                        <w:bottom w:val="none" w:sz="0" w:space="0" w:color="auto"/>
                        <w:right w:val="none" w:sz="0" w:space="0" w:color="auto"/>
                      </w:divBdr>
                    </w:div>
                  </w:divsChild>
                </w:div>
                <w:div w:id="2074422972">
                  <w:marLeft w:val="0"/>
                  <w:marRight w:val="0"/>
                  <w:marTop w:val="0"/>
                  <w:marBottom w:val="0"/>
                  <w:divBdr>
                    <w:top w:val="none" w:sz="0" w:space="0" w:color="auto"/>
                    <w:left w:val="none" w:sz="0" w:space="0" w:color="auto"/>
                    <w:bottom w:val="none" w:sz="0" w:space="0" w:color="auto"/>
                    <w:right w:val="none" w:sz="0" w:space="0" w:color="auto"/>
                  </w:divBdr>
                  <w:divsChild>
                    <w:div w:id="2571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77158">
          <w:marLeft w:val="0"/>
          <w:marRight w:val="0"/>
          <w:marTop w:val="0"/>
          <w:marBottom w:val="0"/>
          <w:divBdr>
            <w:top w:val="none" w:sz="0" w:space="0" w:color="auto"/>
            <w:left w:val="none" w:sz="0" w:space="0" w:color="auto"/>
            <w:bottom w:val="none" w:sz="0" w:space="0" w:color="auto"/>
            <w:right w:val="none" w:sz="0" w:space="0" w:color="auto"/>
          </w:divBdr>
        </w:div>
        <w:div w:id="1700087676">
          <w:marLeft w:val="0"/>
          <w:marRight w:val="0"/>
          <w:marTop w:val="0"/>
          <w:marBottom w:val="0"/>
          <w:divBdr>
            <w:top w:val="none" w:sz="0" w:space="0" w:color="auto"/>
            <w:left w:val="none" w:sz="0" w:space="0" w:color="auto"/>
            <w:bottom w:val="none" w:sz="0" w:space="0" w:color="auto"/>
            <w:right w:val="none" w:sz="0" w:space="0" w:color="auto"/>
          </w:divBdr>
        </w:div>
      </w:divsChild>
    </w:div>
    <w:div w:id="2092577214">
      <w:bodyDiv w:val="1"/>
      <w:marLeft w:val="0"/>
      <w:marRight w:val="0"/>
      <w:marTop w:val="0"/>
      <w:marBottom w:val="0"/>
      <w:divBdr>
        <w:top w:val="none" w:sz="0" w:space="0" w:color="auto"/>
        <w:left w:val="none" w:sz="0" w:space="0" w:color="auto"/>
        <w:bottom w:val="none" w:sz="0" w:space="0" w:color="auto"/>
        <w:right w:val="none" w:sz="0" w:space="0" w:color="auto"/>
      </w:divBdr>
    </w:div>
    <w:div w:id="2127969795">
      <w:bodyDiv w:val="1"/>
      <w:marLeft w:val="0"/>
      <w:marRight w:val="0"/>
      <w:marTop w:val="0"/>
      <w:marBottom w:val="0"/>
      <w:divBdr>
        <w:top w:val="none" w:sz="0" w:space="0" w:color="auto"/>
        <w:left w:val="none" w:sz="0" w:space="0" w:color="auto"/>
        <w:bottom w:val="none" w:sz="0" w:space="0" w:color="auto"/>
        <w:right w:val="none" w:sz="0" w:space="0" w:color="auto"/>
      </w:divBdr>
    </w:div>
    <w:div w:id="213150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crosoft.com/licensing/docs/view/Service-Level-Agreements-SLA-for-Online-Services?lang=1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zure.microsoft.com/nl-nl/products/category/networkin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zure.microsoft.com/nl-nl/resources/cloud-computing-dictionary/what-is-paa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zure.microsoft.com/nl-nl/resources/cloud-computing-dictionary/what-is-iaas/"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7f39e6f-4bff-48d0-bd06-9369af3c3a2b">UTSP-170368959-485</_dlc_DocId>
    <lcf76f155ced4ddcb4097134ff3c332f xmlns="64ad4df5-6118-42a0-bbb4-dea15916c060">
      <Terms xmlns="http://schemas.microsoft.com/office/infopath/2007/PartnerControls"/>
    </lcf76f155ced4ddcb4097134ff3c332f>
    <_dlc_DocIdPersistId xmlns="87f39e6f-4bff-48d0-bd06-9369af3c3a2b">false</_dlc_DocIdPersistId>
    <_dlc_DocIdUrl xmlns="87f39e6f-4bff-48d0-bd06-9369af3c3a2b">
      <Url>https://provincieutrecht.sharepoint.com/sites/prjct-ToekomstbestendigICTFundament---INKOOP/_layouts/15/DocIdRedir.aspx?ID=UTSP-170368959-485</Url>
      <Description>UTSP-170368959-485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BC4D751C8ABA543BBD5896CAE1C872B" ma:contentTypeVersion="12" ma:contentTypeDescription="Een nieuw document maken." ma:contentTypeScope="" ma:versionID="4f60509e911da6a3a00774f625ae0073">
  <xsd:schema xmlns:xsd="http://www.w3.org/2001/XMLSchema" xmlns:xs="http://www.w3.org/2001/XMLSchema" xmlns:p="http://schemas.microsoft.com/office/2006/metadata/properties" xmlns:ns2="87f39e6f-4bff-48d0-bd06-9369af3c3a2b" xmlns:ns3="64ad4df5-6118-42a0-bbb4-dea15916c060" targetNamespace="http://schemas.microsoft.com/office/2006/metadata/properties" ma:root="true" ma:fieldsID="77dd3110e5634791c069ab11e6beb331" ns2:_="" ns3:_="">
    <xsd:import namespace="87f39e6f-4bff-48d0-bd06-9369af3c3a2b"/>
    <xsd:import namespace="64ad4df5-6118-42a0-bbb4-dea15916c06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e6f-4bff-48d0-bd06-9369af3c3a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ad4df5-6118-42a0-bbb4-dea15916c0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B44E27-9CBF-42F0-BEEB-9A2D530482E6}">
  <ds:schemaRefs>
    <ds:schemaRef ds:uri="http://schemas.microsoft.com/sharepoint/v3/contenttype/forms"/>
  </ds:schemaRefs>
</ds:datastoreItem>
</file>

<file path=customXml/itemProps2.xml><?xml version="1.0" encoding="utf-8"?>
<ds:datastoreItem xmlns:ds="http://schemas.openxmlformats.org/officeDocument/2006/customXml" ds:itemID="{450DF67C-AB54-4FC6-977D-3CEA719CA66C}">
  <ds:schemaRefs>
    <ds:schemaRef ds:uri="http://schemas.microsoft.com/office/2006/metadata/properties"/>
    <ds:schemaRef ds:uri="http://schemas.microsoft.com/office/infopath/2007/PartnerControls"/>
    <ds:schemaRef ds:uri="87f39e6f-4bff-48d0-bd06-9369af3c3a2b"/>
    <ds:schemaRef ds:uri="64ad4df5-6118-42a0-bbb4-dea15916c060"/>
  </ds:schemaRefs>
</ds:datastoreItem>
</file>

<file path=customXml/itemProps3.xml><?xml version="1.0" encoding="utf-8"?>
<ds:datastoreItem xmlns:ds="http://schemas.openxmlformats.org/officeDocument/2006/customXml" ds:itemID="{07653DB9-86F7-4C51-B436-C0DA55DDC81F}">
  <ds:schemaRefs>
    <ds:schemaRef ds:uri="http://schemas.openxmlformats.org/officeDocument/2006/bibliography"/>
  </ds:schemaRefs>
</ds:datastoreItem>
</file>

<file path=customXml/itemProps4.xml><?xml version="1.0" encoding="utf-8"?>
<ds:datastoreItem xmlns:ds="http://schemas.openxmlformats.org/officeDocument/2006/customXml" ds:itemID="{60525595-CF99-401E-9A90-F7ABD72EBA04}">
  <ds:schemaRefs>
    <ds:schemaRef ds:uri="http://schemas.microsoft.com/sharepoint/events"/>
  </ds:schemaRefs>
</ds:datastoreItem>
</file>

<file path=customXml/itemProps5.xml><?xml version="1.0" encoding="utf-8"?>
<ds:datastoreItem xmlns:ds="http://schemas.openxmlformats.org/officeDocument/2006/customXml" ds:itemID="{9A95B791-0F96-4C2A-AEDF-457F7B10F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e6f-4bff-48d0-bd06-9369af3c3a2b"/>
    <ds:schemaRef ds:uri="64ad4df5-6118-42a0-bbb4-dea15916c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9957</Words>
  <Characters>54767</Characters>
  <Application>Microsoft Office Word</Application>
  <DocSecurity>0</DocSecurity>
  <Lines>456</Lines>
  <Paragraphs>129</Paragraphs>
  <ScaleCrop>false</ScaleCrop>
  <Company/>
  <LinksUpToDate>false</LinksUpToDate>
  <CharactersWithSpaces>64595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2025-07-15T17:16:00Z</dcterms:created>
  <dcterms:modified xsi:type="dcterms:W3CDTF">2025-07-16T17:38:00Z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Waardering">
    <vt:lpwstr>5;#Bewaren|4570fb31-860c-44f7-be36-40938139c6a7</vt:lpwstr>
  </property>
  <property fmtid="{D5CDD505-2E9C-101B-9397-08002B2CF9AE}" pid="3" name="Project">
    <vt:lpwstr>Titel aanbesteding</vt:lpwstr>
  </property>
  <property fmtid="{D5CDD505-2E9C-101B-9397-08002B2CF9AE}" pid="4" name="Openbaar">
    <vt:lpwstr>Nee</vt:lpwstr>
  </property>
  <property fmtid="{D5CDD505-2E9C-101B-9397-08002B2CF9AE}" pid="5" name="n35da69e1c1047dea46f4e43c827e5fd0">
    <vt:lpwstr>Blijvend bewaren|e5ca1b2a-a741-485a-bdf8-91756cb0387b</vt:lpwstr>
  </property>
  <property fmtid="{D5CDD505-2E9C-101B-9397-08002B2CF9AE}" pid="6" name="DocSjabloonTitel">
    <vt:lpwstr>Bestek aanbesteding</vt:lpwstr>
  </property>
  <property fmtid="{D5CDD505-2E9C-101B-9397-08002B2CF9AE}" pid="7" name="referentienummer">
    <vt:lpwstr/>
  </property>
  <property fmtid="{D5CDD505-2E9C-101B-9397-08002B2CF9AE}" pid="8" name="xd_ProgID">
    <vt:lpwstr/>
  </property>
  <property fmtid="{D5CDD505-2E9C-101B-9397-08002B2CF9AE}" pid="9" name="MediaServiceImageTags">
    <vt:lpwstr/>
  </property>
  <property fmtid="{D5CDD505-2E9C-101B-9397-08002B2CF9AE}" pid="10" name="DocSjabloonDatum">
    <vt:lpwstr>Maart 2007</vt:lpwstr>
  </property>
  <property fmtid="{D5CDD505-2E9C-101B-9397-08002B2CF9AE}" pid="11" name="opdrachtnemer">
    <vt:lpwstr/>
  </property>
  <property fmtid="{D5CDD505-2E9C-101B-9397-08002B2CF9AE}" pid="12" name="ContentTypeId">
    <vt:lpwstr>0x0101008BC4D751C8ABA543BBD5896CAE1C872B</vt:lpwstr>
  </property>
  <property fmtid="{D5CDD505-2E9C-101B-9397-08002B2CF9AE}" pid="13" name="titel">
    <vt:lpwstr>GAS</vt:lpwstr>
  </property>
  <property fmtid="{D5CDD505-2E9C-101B-9397-08002B2CF9AE}" pid="14" name="c69891f5b6724842a1992b729e890d0f0">
    <vt:lpwstr/>
  </property>
  <property fmtid="{D5CDD505-2E9C-101B-9397-08002B2CF9AE}" pid="15" name="PUDossierStatus">
    <vt:lpwstr>9;#Lopend|dbd4ffdd-42b7-499f-b515-be6b43c64e3b</vt:lpwstr>
  </property>
  <property fmtid="{D5CDD505-2E9C-101B-9397-08002B2CF9AE}" pid="16" name="PUWerkproces">
    <vt:lpwstr>11;#1039. Opstellen van plannen als uitvoering van vastgesteld beleid|bac16760-db71-4da4-8eb1-d7d41a4f3805</vt:lpwstr>
  </property>
  <property fmtid="{D5CDD505-2E9C-101B-9397-08002B2CF9AE}" pid="17" name="Dienst">
    <vt:lpwstr>Nee</vt:lpwstr>
  </property>
  <property fmtid="{D5CDD505-2E9C-101B-9397-08002B2CF9AE}" pid="18" name="ComplianceAssetId">
    <vt:lpwstr/>
  </property>
  <property fmtid="{D5CDD505-2E9C-101B-9397-08002B2CF9AE}" pid="19" name="subtitel">
    <vt:lpwstr>subtitel</vt:lpwstr>
  </property>
  <property fmtid="{D5CDD505-2E9C-101B-9397-08002B2CF9AE}" pid="20" name="TemplateUrl">
    <vt:lpwstr/>
  </property>
  <property fmtid="{D5CDD505-2E9C-101B-9397-08002B2CF9AE}" pid="21" name="publicatiedatum">
    <vt:lpwstr>19-12-2024</vt:lpwstr>
  </property>
  <property fmtid="{D5CDD505-2E9C-101B-9397-08002B2CF9AE}" pid="22" name="Inkoper">
    <vt:lpwstr>inkoper</vt:lpwstr>
  </property>
  <property fmtid="{D5CDD505-2E9C-101B-9397-08002B2CF9AE}" pid="23" name="kb23fa795b9743b8adae1149359e24fa0">
    <vt:lpwstr>TL BDV-IEA Charley Frigge (Anton Grootendorst), Teamleider Informatievoorziening ＆ automatisering|5382f074-cc2a-4cef-b4db-0e9f1a2ed478</vt:lpwstr>
  </property>
  <property fmtid="{D5CDD505-2E9C-101B-9397-08002B2CF9AE}" pid="24" name="PUWerkingsgebiedDossier">
    <vt:lpwstr>1;#Utrecht|ddf86f93-2e97-4075-96ae-bd71b4c1dc6a</vt:lpwstr>
  </property>
  <property fmtid="{D5CDD505-2E9C-101B-9397-08002B2CF9AE}" pid="25" name="e28028357a134c8cba3ce1e424d812740">
    <vt:lpwstr>Provinciale organisatie en bedrijfsvoering|892f8557-221d-4668-893e-94c2b064cbb6</vt:lpwstr>
  </property>
  <property fmtid="{D5CDD505-2E9C-101B-9397-08002B2CF9AE}" pid="26" name="_ExtendedDescription">
    <vt:lpwstr/>
  </property>
  <property fmtid="{D5CDD505-2E9C-101B-9397-08002B2CF9AE}" pid="27" name="status">
    <vt:lpwstr>Concept</vt:lpwstr>
  </property>
  <property fmtid="{D5CDD505-2E9C-101B-9397-08002B2CF9AE}" pid="28" name="DocSjabloonAuteur">
    <vt:lpwstr>B/CICT</vt:lpwstr>
  </property>
  <property fmtid="{D5CDD505-2E9C-101B-9397-08002B2CF9AE}" pid="29" name="LogoDenyAt_header">
    <vt:lpwstr>other</vt:lpwstr>
  </property>
  <property fmtid="{D5CDD505-2E9C-101B-9397-08002B2CF9AE}" pid="30" name="PUEindverantwoordelijkeProceseigenaar">
    <vt:lpwstr>8;#BDV Henk Heijnemans (Rob Sijm) - Concernmanager Bedrijfsvoering|89c0540d-8588-4a1f-b258-b707f9c3a29d</vt:lpwstr>
  </property>
  <property fmtid="{D5CDD505-2E9C-101B-9397-08002B2CF9AE}" pid="31" name="ecddcceb7a3944bcb5df119ed71fb2810">
    <vt:lpwstr>Bewaren|4570fb31-860c-44f7-be36-40938139c6a7</vt:lpwstr>
  </property>
  <property fmtid="{D5CDD505-2E9C-101B-9397-08002B2CF9AE}" pid="32" name="DocSjabloonSubTitel">
    <vt:lpwstr>Europese aanbesteding</vt:lpwstr>
  </property>
  <property fmtid="{D5CDD505-2E9C-101B-9397-08002B2CF9AE}" pid="33" name="d6579817e59147ae85edfd3136814cae0">
    <vt:lpwstr>1039. Opstellen van plannen als uitvoering van vastgesteld beleid|bac16760-db71-4da4-8eb1-d7d41a4f3805</vt:lpwstr>
  </property>
  <property fmtid="{D5CDD505-2E9C-101B-9397-08002B2CF9AE}" pid="34" name="footercode">
    <vt:lpwstr>footercode</vt:lpwstr>
  </property>
  <property fmtid="{D5CDD505-2E9C-101B-9397-08002B2CF9AE}" pid="35" name="PUThema">
    <vt:lpwstr>19;#Provinciale organisatie en bedrijfsvoering|892f8557-221d-4668-893e-94c2b064cbb6</vt:lpwstr>
  </property>
  <property fmtid="{D5CDD505-2E9C-101B-9397-08002B2CF9AE}" pid="36" name="_ReviewingToolsShownOnce">
    <vt:lpwstr/>
  </property>
  <property fmtid="{D5CDD505-2E9C-101B-9397-08002B2CF9AE}" pid="37" name="DocStatus">
    <vt:lpwstr>GEVULD</vt:lpwstr>
  </property>
  <property fmtid="{D5CDD505-2E9C-101B-9397-08002B2CF9AE}" pid="38" name="_DocHome">
    <vt:i4>-1010602857</vt:i4>
  </property>
  <property fmtid="{D5CDD505-2E9C-101B-9397-08002B2CF9AE}" pid="39" name="LogoDenyAt_footer">
    <vt:lpwstr>1-</vt:lpwstr>
  </property>
  <property fmtid="{D5CDD505-2E9C-101B-9397-08002B2CF9AE}" pid="40" name="xd_Signature">
    <vt:bool>false</vt:bool>
  </property>
  <property fmtid="{D5CDD505-2E9C-101B-9397-08002B2CF9AE}" pid="41" name="Kenmerk">
    <vt:lpwstr>kenmerk</vt:lpwstr>
  </property>
  <property fmtid="{D5CDD505-2E9C-101B-9397-08002B2CF9AE}" pid="42" name="opdrachtgever">
    <vt:lpwstr/>
  </property>
  <property fmtid="{D5CDD505-2E9C-101B-9397-08002B2CF9AE}" pid="43" name="k7957b5f8f444a679b34b5b5923d672a0">
    <vt:lpwstr>Lopend|dbd4ffdd-42b7-499f-b515-be6b43c64e3b</vt:lpwstr>
  </property>
  <property fmtid="{D5CDD505-2E9C-101B-9397-08002B2CF9AE}" pid="44" name="_AdHocReviewCycleID">
    <vt:i4>-2114909821</vt:i4>
  </property>
  <property fmtid="{D5CDD505-2E9C-101B-9397-08002B2CF9AE}" pid="45" name="_PreviousAdHocReviewCycleID">
    <vt:i4>-371366141</vt:i4>
  </property>
  <property fmtid="{D5CDD505-2E9C-101B-9397-08002B2CF9AE}" pid="46" name="DatumAankondiging">
    <vt:lpwstr>datumaankondiging</vt:lpwstr>
  </property>
  <property fmtid="{D5CDD505-2E9C-101B-9397-08002B2CF9AE}" pid="47" name="Datum">
    <vt:lpwstr>9 maart 2007</vt:lpwstr>
  </property>
  <property fmtid="{D5CDD505-2E9C-101B-9397-08002B2CF9AE}" pid="48" name="dc87032591014caf9b8c2411992032580">
    <vt:lpwstr>Onbenoemd|fb06c238-9fe8-4cf7-a2d9-a90b291e7d32</vt:lpwstr>
  </property>
  <property fmtid="{D5CDD505-2E9C-101B-9397-08002B2CF9AE}" pid="49" name="naam_project">
    <vt:lpwstr/>
  </property>
  <property fmtid="{D5CDD505-2E9C-101B-9397-08002B2CF9AE}" pid="50" name="d48145a825f34c759bf35e0f0f98a24d0">
    <vt:lpwstr>Utrecht|ddf86f93-2e97-4075-96ae-bd71b4c1dc6a</vt:lpwstr>
  </property>
  <property fmtid="{D5CDD505-2E9C-101B-9397-08002B2CF9AE}" pid="51" name="jac39c03a7c14cb08e70c160a38b370d0">
    <vt:lpwstr/>
  </property>
  <property fmtid="{D5CDD505-2E9C-101B-9397-08002B2CF9AE}" pid="52" name="_dlc_DocIdItemGuid">
    <vt:lpwstr>b1c12507-1e2e-43bd-a39c-fee035952578</vt:lpwstr>
  </property>
  <property fmtid="{D5CDD505-2E9C-101B-9397-08002B2CF9AE}" pid="53" name="PUProceseigenaar">
    <vt:lpwstr>4;#TL BDV-IEA Charley Frigge (Anton Grootendorst), Teamleider Informatievoorziening ＆ automatisering|5382f074-cc2a-4cef-b4db-0e9f1a2ed478</vt:lpwstr>
  </property>
  <property fmtid="{D5CDD505-2E9C-101B-9397-08002B2CF9AE}" pid="54" name="_NewReviewCycle">
    <vt:lpwstr/>
  </property>
  <property fmtid="{D5CDD505-2E9C-101B-9397-08002B2CF9AE}" pid="55" name="TriggerFlowInfo">
    <vt:lpwstr/>
  </property>
  <property fmtid="{D5CDD505-2E9C-101B-9397-08002B2CF9AE}" pid="56" name="PUDocumentTrefwoorden">
    <vt:lpwstr/>
  </property>
  <property fmtid="{D5CDD505-2E9C-101B-9397-08002B2CF9AE}" pid="57" name="PUDoelenboom">
    <vt:lpwstr>15;#Onbenoemd|fb06c238-9fe8-4cf7-a2d9-a90b291e7d32</vt:lpwstr>
  </property>
  <property fmtid="{D5CDD505-2E9C-101B-9397-08002B2CF9AE}" pid="58" name="DocVersie">
    <vt:lpwstr>v1.20</vt:lpwstr>
  </property>
  <property fmtid="{D5CDD505-2E9C-101B-9397-08002B2CF9AE}" pid="59" name="PUBewaartermijn">
    <vt:lpwstr>18;#Blijvend bewaren|e5ca1b2a-a741-485a-bdf8-91756cb0387b</vt:lpwstr>
  </property>
  <property fmtid="{D5CDD505-2E9C-101B-9397-08002B2CF9AE}" pid="60" name="Order">
    <vt:r8>8400</vt:r8>
  </property>
  <property fmtid="{D5CDD505-2E9C-101B-9397-08002B2CF9AE}" pid="61" name="PUDossierResultaat">
    <vt:lpwstr/>
  </property>
</Properties>
</file>