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754CA" w14:textId="387ADD15" w:rsidR="00956DFA" w:rsidRPr="00996981" w:rsidRDefault="00956DFA" w:rsidP="00956DFA">
      <w:pPr>
        <w:pStyle w:val="Bijlage1"/>
        <w:numPr>
          <w:ilvl w:val="0"/>
          <w:numId w:val="0"/>
        </w:numPr>
        <w:tabs>
          <w:tab w:val="num" w:pos="1701"/>
        </w:tabs>
        <w:rPr>
          <w:noProof w:val="0"/>
          <w:lang w:val="nl-NL"/>
        </w:rPr>
      </w:pPr>
      <w:bookmarkStart w:id="0" w:name="_Toc433960139"/>
      <w:bookmarkStart w:id="1" w:name="_Ref464746583"/>
      <w:bookmarkStart w:id="2" w:name="_Ref464746591"/>
      <w:bookmarkStart w:id="3" w:name="_Ref464746593"/>
      <w:bookmarkStart w:id="4" w:name="_Ref464816509"/>
      <w:bookmarkStart w:id="5" w:name="_Ref72436565"/>
      <w:bookmarkStart w:id="6" w:name="_Ref72436569"/>
      <w:bookmarkStart w:id="7" w:name="_Ref72436571"/>
      <w:bookmarkStart w:id="8" w:name="_Toc72918676"/>
      <w:r>
        <w:rPr>
          <w:noProof w:val="0"/>
          <w:lang w:val="nl-NL"/>
        </w:rPr>
        <w:t>Annex II</w:t>
      </w:r>
      <w:r w:rsidR="00296E65">
        <w:rPr>
          <w:noProof w:val="0"/>
          <w:lang w:val="nl-NL"/>
        </w:rPr>
        <w:t>I</w:t>
      </w:r>
      <w:r>
        <w:rPr>
          <w:noProof w:val="0"/>
          <w:lang w:val="nl-NL"/>
        </w:rPr>
        <w:tab/>
      </w:r>
      <w:r w:rsidR="00AF0434">
        <w:rPr>
          <w:noProof w:val="0"/>
          <w:lang w:val="nl-NL"/>
        </w:rPr>
        <w:t>Akkoordv</w:t>
      </w:r>
      <w:r w:rsidR="00AB372D">
        <w:rPr>
          <w:noProof w:val="0"/>
          <w:lang w:val="nl-NL"/>
        </w:rPr>
        <w:t>erklaring g</w:t>
      </w:r>
      <w:r w:rsidRPr="00996981">
        <w:rPr>
          <w:noProof w:val="0"/>
          <w:lang w:val="nl-NL"/>
        </w:rPr>
        <w:t>unningseisen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0E894EA1" w14:textId="2ECB86CE" w:rsidR="0074428C" w:rsidRDefault="0074428C" w:rsidP="00956DFA">
      <w:pPr>
        <w:pStyle w:val="plattetekst"/>
        <w:numPr>
          <w:ilvl w:val="0"/>
          <w:numId w:val="0"/>
        </w:numPr>
        <w:rPr>
          <w:rFonts w:ascii="Tahoma" w:hAnsi="Tahoma"/>
          <w:b/>
          <w:sz w:val="18"/>
          <w:szCs w:val="20"/>
        </w:rPr>
      </w:pPr>
      <w:r>
        <w:rPr>
          <w:rFonts w:ascii="Tahoma" w:hAnsi="Tahoma"/>
          <w:b/>
          <w:sz w:val="18"/>
          <w:szCs w:val="20"/>
        </w:rPr>
        <w:t xml:space="preserve">Aanbesteding </w:t>
      </w:r>
      <w:r w:rsidR="00296E65">
        <w:rPr>
          <w:rFonts w:ascii="Tahoma" w:hAnsi="Tahoma"/>
          <w:b/>
          <w:sz w:val="18"/>
          <w:szCs w:val="20"/>
        </w:rPr>
        <w:t>Outsourcing Salarisadministratie</w:t>
      </w:r>
      <w:r>
        <w:rPr>
          <w:rFonts w:ascii="Tahoma" w:hAnsi="Tahoma"/>
          <w:b/>
          <w:sz w:val="18"/>
          <w:szCs w:val="20"/>
        </w:rPr>
        <w:t xml:space="preserve"> met referentie RK</w:t>
      </w:r>
      <w:r w:rsidR="00166C90">
        <w:rPr>
          <w:rFonts w:ascii="Tahoma" w:hAnsi="Tahoma"/>
          <w:b/>
          <w:sz w:val="18"/>
          <w:szCs w:val="20"/>
        </w:rPr>
        <w:t>.2</w:t>
      </w:r>
      <w:r w:rsidR="00A23F0C">
        <w:rPr>
          <w:rFonts w:ascii="Tahoma" w:hAnsi="Tahoma"/>
          <w:b/>
          <w:sz w:val="18"/>
          <w:szCs w:val="20"/>
        </w:rPr>
        <w:t>010</w:t>
      </w:r>
      <w:r w:rsidR="00166C90">
        <w:rPr>
          <w:rFonts w:ascii="Tahoma" w:hAnsi="Tahoma"/>
          <w:b/>
          <w:sz w:val="18"/>
          <w:szCs w:val="20"/>
        </w:rPr>
        <w:t>25/</w:t>
      </w:r>
      <w:r w:rsidR="00A23F0C">
        <w:rPr>
          <w:rFonts w:ascii="Tahoma" w:hAnsi="Tahoma"/>
          <w:b/>
          <w:sz w:val="18"/>
          <w:szCs w:val="20"/>
        </w:rPr>
        <w:t>EA</w:t>
      </w:r>
    </w:p>
    <w:p w14:paraId="748C962E" w14:textId="68308F05" w:rsidR="00956DFA" w:rsidRPr="00996981" w:rsidRDefault="00166C90" w:rsidP="00956DFA">
      <w:pPr>
        <w:pStyle w:val="plattetekst"/>
        <w:numPr>
          <w:ilvl w:val="0"/>
          <w:numId w:val="0"/>
        </w:numPr>
        <w:rPr>
          <w:rFonts w:ascii="Tahoma" w:hAnsi="Tahoma"/>
          <w:b/>
          <w:sz w:val="18"/>
          <w:szCs w:val="20"/>
        </w:rPr>
      </w:pPr>
      <w:r>
        <w:rPr>
          <w:rFonts w:ascii="Tahoma" w:hAnsi="Tahoma"/>
          <w:b/>
          <w:sz w:val="18"/>
          <w:szCs w:val="20"/>
        </w:rPr>
        <w:br/>
      </w:r>
      <w:r w:rsidR="00956DFA" w:rsidRPr="00996981">
        <w:rPr>
          <w:rFonts w:ascii="Tahoma" w:hAnsi="Tahoma"/>
          <w:b/>
          <w:sz w:val="18"/>
          <w:szCs w:val="20"/>
        </w:rPr>
        <w:t>Algemeen</w:t>
      </w:r>
    </w:p>
    <w:p w14:paraId="506A69E2" w14:textId="77777777" w:rsidR="00956DFA" w:rsidRPr="00996981" w:rsidRDefault="00956DFA" w:rsidP="00956DFA">
      <w:pPr>
        <w:pStyle w:val="plattetekst"/>
        <w:numPr>
          <w:ilvl w:val="0"/>
          <w:numId w:val="0"/>
        </w:numPr>
        <w:spacing w:before="120" w:beforeAutospacing="0" w:after="120" w:afterAutospacing="0"/>
        <w:rPr>
          <w:rFonts w:ascii="Tahoma" w:hAnsi="Tahoma"/>
          <w:sz w:val="18"/>
          <w:szCs w:val="20"/>
        </w:rPr>
      </w:pPr>
      <w:r w:rsidRPr="00996981">
        <w:rPr>
          <w:rFonts w:ascii="Tahoma" w:hAnsi="Tahoma"/>
          <w:sz w:val="18"/>
          <w:szCs w:val="20"/>
        </w:rPr>
        <w:t>Naam van de onderneming:</w:t>
      </w:r>
      <w:r w:rsidRPr="00996981">
        <w:rPr>
          <w:rFonts w:ascii="Tahoma" w:hAnsi="Tahoma"/>
          <w:sz w:val="18"/>
          <w:szCs w:val="20"/>
        </w:rPr>
        <w:tab/>
      </w:r>
      <w:r w:rsidRPr="00996981">
        <w:rPr>
          <w:rFonts w:ascii="Tahoma" w:hAnsi="Tahoma"/>
          <w:sz w:val="18"/>
          <w:szCs w:val="20"/>
        </w:rPr>
        <w:tab/>
        <w:t>…………………………………………………………………</w:t>
      </w:r>
    </w:p>
    <w:p w14:paraId="1D6CD0A8" w14:textId="77777777" w:rsidR="00956DFA" w:rsidRPr="00996981" w:rsidRDefault="00956DFA" w:rsidP="00956DFA">
      <w:pPr>
        <w:pStyle w:val="plattetekst"/>
        <w:numPr>
          <w:ilvl w:val="0"/>
          <w:numId w:val="0"/>
        </w:numPr>
        <w:spacing w:before="120" w:beforeAutospacing="0" w:after="120" w:afterAutospacing="0"/>
        <w:ind w:left="432" w:hanging="432"/>
        <w:rPr>
          <w:rFonts w:ascii="Tahoma" w:hAnsi="Tahoma"/>
          <w:sz w:val="18"/>
          <w:szCs w:val="20"/>
        </w:rPr>
      </w:pPr>
      <w:r w:rsidRPr="00996981">
        <w:rPr>
          <w:rFonts w:ascii="Tahoma" w:hAnsi="Tahoma"/>
          <w:sz w:val="18"/>
          <w:szCs w:val="20"/>
        </w:rPr>
        <w:t>Vestigingsadres:</w:t>
      </w:r>
      <w:r w:rsidRPr="00996981">
        <w:rPr>
          <w:rFonts w:ascii="Tahoma" w:hAnsi="Tahoma"/>
          <w:sz w:val="18"/>
          <w:szCs w:val="20"/>
        </w:rPr>
        <w:tab/>
      </w:r>
      <w:r w:rsidRPr="00996981">
        <w:rPr>
          <w:rFonts w:ascii="Tahoma" w:hAnsi="Tahoma"/>
          <w:sz w:val="18"/>
          <w:szCs w:val="20"/>
        </w:rPr>
        <w:tab/>
      </w:r>
      <w:r w:rsidRPr="00996981">
        <w:rPr>
          <w:rFonts w:ascii="Tahoma" w:hAnsi="Tahoma"/>
          <w:sz w:val="18"/>
          <w:szCs w:val="20"/>
        </w:rPr>
        <w:tab/>
      </w:r>
      <w:r w:rsidRPr="00996981">
        <w:rPr>
          <w:rFonts w:ascii="Tahoma" w:hAnsi="Tahoma"/>
          <w:sz w:val="18"/>
          <w:szCs w:val="20"/>
        </w:rPr>
        <w:tab/>
        <w:t>…………………………………………………………………</w:t>
      </w:r>
    </w:p>
    <w:p w14:paraId="728D706E" w14:textId="77777777" w:rsidR="00956DFA" w:rsidRPr="00996981" w:rsidRDefault="00956DFA" w:rsidP="00956DFA">
      <w:pPr>
        <w:pStyle w:val="plattetekst"/>
        <w:numPr>
          <w:ilvl w:val="0"/>
          <w:numId w:val="0"/>
        </w:numPr>
        <w:spacing w:before="120" w:beforeAutospacing="0" w:after="120" w:afterAutospacing="0"/>
        <w:ind w:left="432" w:hanging="432"/>
        <w:rPr>
          <w:rFonts w:ascii="Tahoma" w:hAnsi="Tahoma"/>
          <w:sz w:val="18"/>
          <w:szCs w:val="20"/>
        </w:rPr>
      </w:pPr>
      <w:r w:rsidRPr="00996981">
        <w:rPr>
          <w:rFonts w:ascii="Tahoma" w:hAnsi="Tahoma"/>
          <w:sz w:val="18"/>
          <w:szCs w:val="20"/>
        </w:rPr>
        <w:t>Postcode en plaats:</w:t>
      </w:r>
      <w:r w:rsidRPr="00996981">
        <w:rPr>
          <w:rFonts w:ascii="Tahoma" w:hAnsi="Tahoma"/>
          <w:sz w:val="18"/>
          <w:szCs w:val="20"/>
        </w:rPr>
        <w:tab/>
      </w:r>
      <w:r w:rsidRPr="00996981">
        <w:rPr>
          <w:rFonts w:ascii="Tahoma" w:hAnsi="Tahoma"/>
          <w:sz w:val="18"/>
          <w:szCs w:val="20"/>
        </w:rPr>
        <w:tab/>
      </w:r>
      <w:r w:rsidRPr="00996981">
        <w:rPr>
          <w:rFonts w:ascii="Tahoma" w:hAnsi="Tahoma"/>
          <w:sz w:val="18"/>
          <w:szCs w:val="20"/>
        </w:rPr>
        <w:tab/>
        <w:t>…………………………………………………………………</w:t>
      </w:r>
    </w:p>
    <w:p w14:paraId="62B28DCE" w14:textId="5CAB87A3" w:rsidR="00956DFA" w:rsidRPr="00996981" w:rsidRDefault="00956DFA" w:rsidP="00956DFA">
      <w:pPr>
        <w:pStyle w:val="plattetekst"/>
        <w:numPr>
          <w:ilvl w:val="0"/>
          <w:numId w:val="0"/>
        </w:numPr>
        <w:spacing w:before="120" w:beforeAutospacing="0" w:after="120" w:afterAutospacing="0"/>
        <w:ind w:left="432" w:hanging="432"/>
        <w:rPr>
          <w:rFonts w:ascii="Tahoma" w:hAnsi="Tahoma"/>
          <w:sz w:val="18"/>
          <w:szCs w:val="20"/>
        </w:rPr>
      </w:pPr>
    </w:p>
    <w:p w14:paraId="76F70959" w14:textId="77777777" w:rsidR="00956DFA" w:rsidRPr="00996981" w:rsidRDefault="00956DFA" w:rsidP="00956DFA">
      <w:pPr>
        <w:pStyle w:val="plattetekst"/>
        <w:numPr>
          <w:ilvl w:val="0"/>
          <w:numId w:val="0"/>
        </w:numPr>
        <w:spacing w:before="120" w:beforeAutospacing="0" w:after="120" w:afterAutospacing="0"/>
        <w:ind w:left="432" w:hanging="432"/>
        <w:rPr>
          <w:rFonts w:ascii="Tahoma" w:hAnsi="Tahoma"/>
          <w:sz w:val="18"/>
          <w:szCs w:val="20"/>
        </w:rPr>
      </w:pPr>
      <w:r w:rsidRPr="00996981">
        <w:rPr>
          <w:rFonts w:ascii="Tahoma" w:hAnsi="Tahoma"/>
          <w:sz w:val="18"/>
          <w:szCs w:val="20"/>
        </w:rPr>
        <w:t>Contactpersoon van de onderneming:</w:t>
      </w:r>
      <w:r w:rsidRPr="00996981">
        <w:rPr>
          <w:rFonts w:ascii="Tahoma" w:hAnsi="Tahoma"/>
          <w:sz w:val="18"/>
          <w:szCs w:val="20"/>
        </w:rPr>
        <w:tab/>
        <w:t>…………………………………………………………………</w:t>
      </w:r>
    </w:p>
    <w:p w14:paraId="7E2EA2A6" w14:textId="0B0D681E" w:rsidR="00956DFA" w:rsidRDefault="00956DFA" w:rsidP="00956DFA">
      <w:pPr>
        <w:pStyle w:val="plattetekst"/>
        <w:numPr>
          <w:ilvl w:val="0"/>
          <w:numId w:val="0"/>
        </w:numPr>
        <w:spacing w:before="120" w:beforeAutospacing="0" w:after="120" w:afterAutospacing="0"/>
        <w:ind w:left="432" w:hanging="432"/>
        <w:rPr>
          <w:rFonts w:ascii="Tahoma" w:hAnsi="Tahoma"/>
          <w:sz w:val="18"/>
          <w:szCs w:val="20"/>
        </w:rPr>
      </w:pPr>
      <w:r w:rsidRPr="00996981">
        <w:rPr>
          <w:rFonts w:ascii="Tahoma" w:hAnsi="Tahoma"/>
          <w:sz w:val="18"/>
          <w:szCs w:val="20"/>
        </w:rPr>
        <w:t>E</w:t>
      </w:r>
      <w:r w:rsidR="006A0B79">
        <w:rPr>
          <w:rFonts w:ascii="Tahoma" w:hAnsi="Tahoma"/>
          <w:sz w:val="18"/>
          <w:szCs w:val="20"/>
        </w:rPr>
        <w:t>-</w:t>
      </w:r>
      <w:r w:rsidRPr="00996981">
        <w:rPr>
          <w:rFonts w:ascii="Tahoma" w:hAnsi="Tahoma"/>
          <w:sz w:val="18"/>
          <w:szCs w:val="20"/>
        </w:rPr>
        <w:t xml:space="preserve">mailadres van contactpersoon: </w:t>
      </w:r>
      <w:r w:rsidRPr="00996981">
        <w:rPr>
          <w:rFonts w:ascii="Tahoma" w:hAnsi="Tahoma"/>
          <w:sz w:val="18"/>
          <w:szCs w:val="20"/>
        </w:rPr>
        <w:tab/>
      </w:r>
      <w:r w:rsidR="008A486A">
        <w:rPr>
          <w:rFonts w:ascii="Tahoma" w:hAnsi="Tahoma"/>
          <w:sz w:val="18"/>
          <w:szCs w:val="20"/>
        </w:rPr>
        <w:tab/>
      </w:r>
      <w:r w:rsidRPr="00996981">
        <w:rPr>
          <w:rFonts w:ascii="Tahoma" w:hAnsi="Tahoma"/>
          <w:sz w:val="18"/>
          <w:szCs w:val="20"/>
        </w:rPr>
        <w:t>…………………………………………………………………</w:t>
      </w:r>
    </w:p>
    <w:p w14:paraId="2A061668" w14:textId="46964CF4" w:rsidR="008A486A" w:rsidRPr="00996981" w:rsidRDefault="008A486A" w:rsidP="00956DFA">
      <w:pPr>
        <w:pStyle w:val="plattetekst"/>
        <w:numPr>
          <w:ilvl w:val="0"/>
          <w:numId w:val="0"/>
        </w:numPr>
        <w:spacing w:before="120" w:beforeAutospacing="0" w:after="120" w:afterAutospacing="0"/>
        <w:ind w:left="432" w:hanging="432"/>
        <w:rPr>
          <w:rFonts w:ascii="Tahoma" w:hAnsi="Tahoma"/>
          <w:sz w:val="18"/>
          <w:szCs w:val="20"/>
        </w:rPr>
      </w:pPr>
      <w:r w:rsidRPr="00996981">
        <w:rPr>
          <w:rFonts w:ascii="Tahoma" w:hAnsi="Tahoma"/>
          <w:sz w:val="18"/>
          <w:szCs w:val="20"/>
        </w:rPr>
        <w:t>Telefoonnummer</w:t>
      </w:r>
      <w:r>
        <w:rPr>
          <w:rFonts w:ascii="Tahoma" w:hAnsi="Tahoma"/>
          <w:sz w:val="18"/>
          <w:szCs w:val="20"/>
        </w:rPr>
        <w:t xml:space="preserve"> van contactpersoon:</w:t>
      </w:r>
      <w:r w:rsidRPr="00996981">
        <w:rPr>
          <w:rFonts w:ascii="Tahoma" w:hAnsi="Tahoma"/>
          <w:sz w:val="18"/>
          <w:szCs w:val="20"/>
        </w:rPr>
        <w:tab/>
        <w:t>…………………………………………………………………</w:t>
      </w:r>
    </w:p>
    <w:p w14:paraId="5E22BC4E" w14:textId="77777777" w:rsidR="00956DFA" w:rsidRPr="00996981" w:rsidRDefault="00956DFA" w:rsidP="00956DFA">
      <w:pPr>
        <w:ind w:left="0"/>
      </w:pPr>
    </w:p>
    <w:p w14:paraId="759EDBDE" w14:textId="77777777" w:rsidR="00956DFA" w:rsidRPr="00996981" w:rsidRDefault="00956DFA" w:rsidP="00956DFA">
      <w:pPr>
        <w:pStyle w:val="Bullet"/>
      </w:pPr>
    </w:p>
    <w:p w14:paraId="6A65C430" w14:textId="77777777" w:rsidR="00956DFA" w:rsidRPr="00996981" w:rsidRDefault="00956DFA" w:rsidP="00956DFA">
      <w:pPr>
        <w:ind w:left="0"/>
        <w:rPr>
          <w:rFonts w:cs="Tahoma"/>
        </w:rPr>
      </w:pPr>
      <w:r w:rsidRPr="00996981">
        <w:rPr>
          <w:rFonts w:cs="Tahoma"/>
        </w:rPr>
        <w:t>Ondergetekende zal, indien tot verificatie van gegevens wordt overgegaan, daaraan zijn onvoorwaardelijke medewerking verlenen.</w:t>
      </w:r>
      <w:r w:rsidRPr="00996981">
        <w:rPr>
          <w:rFonts w:cs="Tahoma"/>
        </w:rPr>
        <w:br/>
      </w:r>
    </w:p>
    <w:p w14:paraId="5D245F0B" w14:textId="77777777" w:rsidR="00956DFA" w:rsidRDefault="00956DFA" w:rsidP="00956DFA">
      <w:pPr>
        <w:ind w:left="0"/>
        <w:rPr>
          <w:rFonts w:cs="Tahoma"/>
        </w:rPr>
      </w:pPr>
      <w:r w:rsidRPr="00996981">
        <w:rPr>
          <w:rFonts w:cs="Tahoma"/>
        </w:rPr>
        <w:t xml:space="preserve">Ondergetekende verklaart dat de onderhavige Inschrijving niet tot stand is gekomen onder invloed van een </w:t>
      </w:r>
      <w:r>
        <w:rPr>
          <w:rFonts w:cs="Tahoma"/>
        </w:rPr>
        <w:t>o</w:t>
      </w:r>
      <w:r w:rsidRPr="00996981">
        <w:rPr>
          <w:rFonts w:cs="Tahoma"/>
        </w:rPr>
        <w:t xml:space="preserve">vereenkomst, besluit of gedraging in strijd met het Nederlandse of Europese mededingingsrecht. </w:t>
      </w:r>
    </w:p>
    <w:p w14:paraId="575F21A1" w14:textId="77777777" w:rsidR="00956DFA" w:rsidRDefault="00956DFA" w:rsidP="00956DFA">
      <w:pPr>
        <w:ind w:left="0"/>
        <w:rPr>
          <w:rFonts w:cs="Tahoma"/>
        </w:rPr>
      </w:pPr>
    </w:p>
    <w:p w14:paraId="779A0842" w14:textId="6AC171C4" w:rsidR="00956DFA" w:rsidRDefault="00956DFA" w:rsidP="00956DFA">
      <w:pPr>
        <w:ind w:left="0"/>
        <w:rPr>
          <w:rFonts w:cs="Tahoma"/>
        </w:rPr>
      </w:pPr>
      <w:r w:rsidRPr="00996981">
        <w:rPr>
          <w:rFonts w:cs="Tahoma"/>
        </w:rPr>
        <w:t xml:space="preserve">Ondergetekende stemt u in met de voorwaarden van de definitieve versies van de definitieve </w:t>
      </w:r>
      <w:r>
        <w:rPr>
          <w:rFonts w:cs="Tahoma"/>
        </w:rPr>
        <w:t xml:space="preserve">overeenkomst, Algemene </w:t>
      </w:r>
      <w:r w:rsidRPr="00E615BA">
        <w:rPr>
          <w:rFonts w:cs="Tahoma"/>
        </w:rPr>
        <w:t>Voorwaarden</w:t>
      </w:r>
      <w:r w:rsidR="00E615BA" w:rsidRPr="00E615BA">
        <w:rPr>
          <w:rFonts w:cs="Tahoma"/>
        </w:rPr>
        <w:t xml:space="preserve">, </w:t>
      </w:r>
      <w:r w:rsidR="00E615BA" w:rsidRPr="00E615BA">
        <w:rPr>
          <w:rFonts w:cs="Tahoma"/>
          <w:szCs w:val="18"/>
        </w:rPr>
        <w:t>data-uitwisselingsovereenkomst</w:t>
      </w:r>
      <w:r w:rsidRPr="00E615BA">
        <w:rPr>
          <w:rFonts w:cs="Tahoma"/>
        </w:rPr>
        <w:t xml:space="preserve"> </w:t>
      </w:r>
      <w:r w:rsidR="00E615BA" w:rsidRPr="00E615BA">
        <w:t>of</w:t>
      </w:r>
      <w:r w:rsidRPr="00996981">
        <w:t xml:space="preserve"> </w:t>
      </w:r>
      <w:r>
        <w:t xml:space="preserve">(indien van toepassing) </w:t>
      </w:r>
      <w:r w:rsidRPr="00996981">
        <w:t xml:space="preserve">de </w:t>
      </w:r>
      <w:r w:rsidRPr="00F71BA8">
        <w:t>Verwerkersovereenkomst</w:t>
      </w:r>
      <w:r w:rsidRPr="00F71BA8">
        <w:rPr>
          <w:rFonts w:cs="Tahoma"/>
        </w:rPr>
        <w:t>. Opgemerkt</w:t>
      </w:r>
      <w:r w:rsidRPr="00996981">
        <w:rPr>
          <w:rFonts w:cs="Tahoma"/>
        </w:rPr>
        <w:t xml:space="preserve"> wordt dat wanneer u niet instemt uw Inschrijving niet in aanmerking komt voor gunning.</w:t>
      </w:r>
    </w:p>
    <w:p w14:paraId="6B3BC5F5" w14:textId="77777777" w:rsidR="00956DFA" w:rsidRDefault="00956DFA" w:rsidP="00956DFA">
      <w:pPr>
        <w:ind w:left="0"/>
        <w:rPr>
          <w:rFonts w:cs="Tahoma"/>
        </w:rPr>
      </w:pPr>
    </w:p>
    <w:p w14:paraId="6F263D1D" w14:textId="77777777" w:rsidR="00956DFA" w:rsidRPr="00996981" w:rsidRDefault="00956DFA" w:rsidP="00956DFA">
      <w:pPr>
        <w:ind w:left="0"/>
        <w:rPr>
          <w:rFonts w:cs="Tahoma"/>
        </w:rPr>
      </w:pPr>
    </w:p>
    <w:tbl>
      <w:tblPr>
        <w:tblStyle w:val="Tabelraster"/>
        <w:tblW w:w="0" w:type="auto"/>
        <w:tblInd w:w="-147" w:type="dxa"/>
        <w:tblLook w:val="04A0" w:firstRow="1" w:lastRow="0" w:firstColumn="1" w:lastColumn="0" w:noHBand="0" w:noVBand="1"/>
      </w:tblPr>
      <w:tblGrid>
        <w:gridCol w:w="6663"/>
        <w:gridCol w:w="992"/>
        <w:gridCol w:w="986"/>
      </w:tblGrid>
      <w:tr w:rsidR="00956DFA" w14:paraId="7B58CC72" w14:textId="77777777" w:rsidTr="007320E2">
        <w:tc>
          <w:tcPr>
            <w:tcW w:w="66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4472C4" w:themeColor="accent1"/>
            </w:tcBorders>
          </w:tcPr>
          <w:p w14:paraId="29037E25" w14:textId="77777777" w:rsidR="00956DFA" w:rsidRPr="00746B84" w:rsidRDefault="00956DFA" w:rsidP="00956DFA">
            <w:pPr>
              <w:spacing w:before="40" w:after="40"/>
              <w:ind w:left="0"/>
              <w:rPr>
                <w:i/>
                <w:iCs/>
              </w:rPr>
            </w:pPr>
            <w:r w:rsidRPr="00746B84">
              <w:rPr>
                <w:i/>
                <w:iCs/>
              </w:rPr>
              <w:t xml:space="preserve">Middels het invullen en ondertekenen van deze verklaring, verklaart Inschrijver onvoorwaardelijk te voldoen aan alle in dit aanbestedingsdocument gestelde </w:t>
            </w:r>
            <w:r>
              <w:rPr>
                <w:i/>
                <w:iCs/>
              </w:rPr>
              <w:t xml:space="preserve">voorschriften en </w:t>
            </w:r>
            <w:r w:rsidRPr="00746B84">
              <w:rPr>
                <w:i/>
                <w:iCs/>
              </w:rPr>
              <w:t>gunningseisen</w:t>
            </w:r>
            <w:r>
              <w:rPr>
                <w:i/>
                <w:iCs/>
              </w:rPr>
              <w:t xml:space="preserve"> door Stark</w:t>
            </w:r>
            <w:r w:rsidRPr="00746B84">
              <w:rPr>
                <w:i/>
                <w:iCs/>
              </w:rPr>
              <w:t>.</w:t>
            </w:r>
          </w:p>
        </w:tc>
        <w:tc>
          <w:tcPr>
            <w:tcW w:w="99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060B079E" w14:textId="77777777" w:rsidR="00956DFA" w:rsidRDefault="00956DFA" w:rsidP="007320E2">
            <w:pPr>
              <w:pStyle w:val="Bullet"/>
            </w:pPr>
            <w:r w:rsidRPr="00996981">
              <w:rPr>
                <w:sz w:val="22"/>
              </w:rPr>
              <w:fldChar w:fldCharType="begin"/>
            </w:r>
            <w:r w:rsidRPr="00996981">
              <w:rPr>
                <w:sz w:val="22"/>
              </w:rPr>
              <w:instrText>SYMBOL 113 \f "Wingdings" \s 11</w:instrText>
            </w:r>
            <w:r w:rsidRPr="00996981">
              <w:rPr>
                <w:sz w:val="22"/>
              </w:rPr>
              <w:fldChar w:fldCharType="separate"/>
            </w:r>
            <w:r w:rsidRPr="00996981">
              <w:rPr>
                <w:sz w:val="22"/>
              </w:rPr>
              <w:t>q</w:t>
            </w:r>
            <w:r w:rsidRPr="00996981">
              <w:rPr>
                <w:sz w:val="22"/>
              </w:rPr>
              <w:fldChar w:fldCharType="end"/>
            </w:r>
            <w:r w:rsidRPr="00996981">
              <w:rPr>
                <w:sz w:val="22"/>
              </w:rPr>
              <w:t xml:space="preserve"> Ja</w:t>
            </w:r>
          </w:p>
        </w:tc>
        <w:tc>
          <w:tcPr>
            <w:tcW w:w="98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702FF862" w14:textId="77777777" w:rsidR="00956DFA" w:rsidRDefault="00956DFA" w:rsidP="007320E2">
            <w:pPr>
              <w:pStyle w:val="Bullet"/>
            </w:pPr>
            <w:r w:rsidRPr="00996981">
              <w:rPr>
                <w:sz w:val="22"/>
              </w:rPr>
              <w:fldChar w:fldCharType="begin"/>
            </w:r>
            <w:r w:rsidRPr="00996981">
              <w:rPr>
                <w:sz w:val="22"/>
              </w:rPr>
              <w:instrText>SYMBOL 113 \f "Wingdings" \s 11</w:instrText>
            </w:r>
            <w:r w:rsidRPr="00996981">
              <w:rPr>
                <w:sz w:val="22"/>
              </w:rPr>
              <w:fldChar w:fldCharType="separate"/>
            </w:r>
            <w:r w:rsidRPr="00996981">
              <w:rPr>
                <w:sz w:val="22"/>
              </w:rPr>
              <w:t>q</w:t>
            </w:r>
            <w:r w:rsidRPr="00996981">
              <w:rPr>
                <w:sz w:val="22"/>
              </w:rPr>
              <w:fldChar w:fldCharType="end"/>
            </w:r>
            <w:r w:rsidRPr="00996981">
              <w:rPr>
                <w:sz w:val="22"/>
              </w:rPr>
              <w:t xml:space="preserve"> Nee</w:t>
            </w:r>
          </w:p>
        </w:tc>
      </w:tr>
    </w:tbl>
    <w:p w14:paraId="18A83391" w14:textId="77777777" w:rsidR="00956DFA" w:rsidRDefault="00956DFA" w:rsidP="00956DFA">
      <w:pPr>
        <w:ind w:left="0"/>
        <w:rPr>
          <w:b/>
        </w:rPr>
      </w:pPr>
    </w:p>
    <w:p w14:paraId="07CF08C9" w14:textId="77777777" w:rsidR="00956DFA" w:rsidRDefault="00956DFA" w:rsidP="00956DFA">
      <w:pPr>
        <w:ind w:left="0"/>
        <w:rPr>
          <w:b/>
        </w:rPr>
      </w:pPr>
    </w:p>
    <w:p w14:paraId="497A32D9" w14:textId="77777777" w:rsidR="00956DFA" w:rsidRDefault="00956DFA" w:rsidP="00956DFA">
      <w:pPr>
        <w:ind w:left="0"/>
      </w:pPr>
      <w:r w:rsidRPr="00996981">
        <w:rPr>
          <w:b/>
        </w:rPr>
        <w:t>Een Inschrijver die niet aan alle Eisen voldoet, valt af</w:t>
      </w:r>
      <w:r w:rsidRPr="00996981">
        <w:t>.</w:t>
      </w:r>
    </w:p>
    <w:p w14:paraId="6FFD927C" w14:textId="77777777" w:rsidR="00956DFA" w:rsidRDefault="00956DFA" w:rsidP="00956DFA">
      <w:pPr>
        <w:ind w:left="0"/>
      </w:pPr>
    </w:p>
    <w:p w14:paraId="6DE98F36" w14:textId="77777777" w:rsidR="00956DFA" w:rsidRPr="00996981" w:rsidRDefault="00956DFA" w:rsidP="00956DFA">
      <w:pPr>
        <w:pStyle w:val="Bullet"/>
      </w:pPr>
    </w:p>
    <w:p w14:paraId="1C7330B3" w14:textId="77777777" w:rsidR="006A0B79" w:rsidRPr="00996981" w:rsidRDefault="006A0B79" w:rsidP="00956DFA">
      <w:pPr>
        <w:ind w:left="0"/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685"/>
        <w:gridCol w:w="1134"/>
        <w:gridCol w:w="2268"/>
      </w:tblGrid>
      <w:tr w:rsidR="00956DFA" w:rsidRPr="00996981" w14:paraId="48E5DD10" w14:textId="77777777" w:rsidTr="007320E2">
        <w:trPr>
          <w:cantSplit/>
          <w:trHeight w:val="480"/>
        </w:trPr>
        <w:tc>
          <w:tcPr>
            <w:tcW w:w="1418" w:type="dxa"/>
            <w:tcBorders>
              <w:top w:val="single" w:sz="4" w:space="0" w:color="4472C4" w:themeColor="accent1"/>
              <w:left w:val="nil"/>
              <w:bottom w:val="nil"/>
              <w:right w:val="nil"/>
            </w:tcBorders>
            <w:vAlign w:val="center"/>
          </w:tcPr>
          <w:p w14:paraId="6E659638" w14:textId="77777777" w:rsidR="00956DFA" w:rsidRPr="00996981" w:rsidRDefault="00956DFA" w:rsidP="007320E2">
            <w:pPr>
              <w:ind w:left="0"/>
            </w:pPr>
            <w:r w:rsidRPr="00996981">
              <w:t>Plaats</w:t>
            </w:r>
          </w:p>
        </w:tc>
        <w:tc>
          <w:tcPr>
            <w:tcW w:w="3685" w:type="dxa"/>
            <w:tcBorders>
              <w:top w:val="single" w:sz="4" w:space="0" w:color="4472C4" w:themeColor="accent1"/>
              <w:left w:val="nil"/>
              <w:bottom w:val="nil"/>
              <w:right w:val="nil"/>
            </w:tcBorders>
            <w:vAlign w:val="center"/>
          </w:tcPr>
          <w:p w14:paraId="4A40C313" w14:textId="77777777" w:rsidR="00956DFA" w:rsidRPr="00996981" w:rsidRDefault="00956DFA" w:rsidP="007320E2">
            <w:pPr>
              <w:ind w:left="0"/>
            </w:pPr>
            <w:r w:rsidRPr="00996981">
              <w:t xml:space="preserve">: </w:t>
            </w:r>
            <w:r w:rsidRPr="0099698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96981">
              <w:instrText xml:space="preserve"> FORMTEXT </w:instrText>
            </w:r>
            <w:r w:rsidRPr="00996981">
              <w:fldChar w:fldCharType="separate"/>
            </w:r>
            <w:r w:rsidRPr="00996981">
              <w:t> </w:t>
            </w:r>
            <w:r w:rsidRPr="00996981">
              <w:t> </w:t>
            </w:r>
            <w:r w:rsidRPr="00996981">
              <w:t> </w:t>
            </w:r>
            <w:r w:rsidRPr="00996981">
              <w:t> </w:t>
            </w:r>
            <w:r w:rsidRPr="00996981">
              <w:t> </w:t>
            </w:r>
            <w:r w:rsidRPr="00996981">
              <w:fldChar w:fldCharType="end"/>
            </w:r>
          </w:p>
        </w:tc>
        <w:tc>
          <w:tcPr>
            <w:tcW w:w="1134" w:type="dxa"/>
            <w:tcBorders>
              <w:top w:val="single" w:sz="4" w:space="0" w:color="4472C4" w:themeColor="accent1"/>
              <w:left w:val="nil"/>
              <w:bottom w:val="nil"/>
              <w:right w:val="nil"/>
            </w:tcBorders>
            <w:vAlign w:val="center"/>
          </w:tcPr>
          <w:p w14:paraId="31889CED" w14:textId="77777777" w:rsidR="00956DFA" w:rsidRPr="00996981" w:rsidRDefault="00956DFA" w:rsidP="007320E2">
            <w:pPr>
              <w:ind w:left="0"/>
            </w:pPr>
            <w:r w:rsidRPr="00996981">
              <w:t>Datum</w:t>
            </w:r>
          </w:p>
        </w:tc>
        <w:tc>
          <w:tcPr>
            <w:tcW w:w="2268" w:type="dxa"/>
            <w:tcBorders>
              <w:top w:val="single" w:sz="4" w:space="0" w:color="4472C4" w:themeColor="accent1"/>
              <w:left w:val="nil"/>
              <w:bottom w:val="nil"/>
              <w:right w:val="nil"/>
            </w:tcBorders>
            <w:vAlign w:val="center"/>
          </w:tcPr>
          <w:p w14:paraId="60F8EE96" w14:textId="77777777" w:rsidR="00956DFA" w:rsidRPr="00996981" w:rsidRDefault="00956DFA" w:rsidP="007320E2">
            <w:pPr>
              <w:ind w:left="0"/>
            </w:pPr>
            <w:r w:rsidRPr="00996981">
              <w:t xml:space="preserve">: </w:t>
            </w:r>
            <w:r w:rsidRPr="0099698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96981">
              <w:instrText xml:space="preserve"> FORMTEXT </w:instrText>
            </w:r>
            <w:r w:rsidRPr="00996981">
              <w:fldChar w:fldCharType="separate"/>
            </w:r>
            <w:r w:rsidRPr="00996981">
              <w:t> </w:t>
            </w:r>
            <w:r w:rsidRPr="00996981">
              <w:t> </w:t>
            </w:r>
            <w:r w:rsidRPr="00996981">
              <w:t> </w:t>
            </w:r>
            <w:r w:rsidRPr="00996981">
              <w:t> </w:t>
            </w:r>
            <w:r w:rsidRPr="00996981">
              <w:t> </w:t>
            </w:r>
            <w:r w:rsidRPr="00996981">
              <w:fldChar w:fldCharType="end"/>
            </w:r>
          </w:p>
        </w:tc>
      </w:tr>
      <w:tr w:rsidR="00956DFA" w:rsidRPr="00996981" w14:paraId="6952084E" w14:textId="77777777" w:rsidTr="007320E2">
        <w:trPr>
          <w:cantSplit/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E9038" w14:textId="77777777" w:rsidR="00956DFA" w:rsidRPr="00996981" w:rsidRDefault="00956DFA" w:rsidP="007320E2">
            <w:pPr>
              <w:ind w:left="0"/>
            </w:pPr>
            <w:r w:rsidRPr="00996981">
              <w:t>Naam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F9348" w14:textId="77777777" w:rsidR="00956DFA" w:rsidRPr="00996981" w:rsidRDefault="00956DFA" w:rsidP="007320E2">
            <w:pPr>
              <w:ind w:left="0"/>
            </w:pPr>
            <w:r w:rsidRPr="00996981">
              <w:t xml:space="preserve">: </w:t>
            </w:r>
            <w:r w:rsidRPr="0099698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96981">
              <w:instrText xml:space="preserve"> FORMTEXT </w:instrText>
            </w:r>
            <w:r w:rsidRPr="00996981">
              <w:fldChar w:fldCharType="separate"/>
            </w:r>
            <w:r w:rsidRPr="00996981">
              <w:t> </w:t>
            </w:r>
            <w:r w:rsidRPr="00996981">
              <w:t> </w:t>
            </w:r>
            <w:r w:rsidRPr="00996981">
              <w:t> </w:t>
            </w:r>
            <w:r w:rsidRPr="00996981">
              <w:t> </w:t>
            </w:r>
            <w:r w:rsidRPr="00996981">
              <w:t> </w:t>
            </w:r>
            <w:r w:rsidRPr="00996981"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1E9F4" w14:textId="77777777" w:rsidR="00956DFA" w:rsidRPr="00996981" w:rsidRDefault="00956DFA" w:rsidP="007320E2">
            <w:pPr>
              <w:ind w:left="0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90356" w14:textId="77777777" w:rsidR="00956DFA" w:rsidRPr="00996981" w:rsidRDefault="00956DFA" w:rsidP="007320E2">
            <w:pPr>
              <w:ind w:left="0"/>
            </w:pPr>
          </w:p>
        </w:tc>
      </w:tr>
      <w:tr w:rsidR="00956DFA" w:rsidRPr="00996981" w14:paraId="0F8EE23D" w14:textId="77777777" w:rsidTr="007320E2">
        <w:trPr>
          <w:cantSplit/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5812A" w14:textId="77777777" w:rsidR="00956DFA" w:rsidRPr="00996981" w:rsidRDefault="00956DFA" w:rsidP="007320E2">
            <w:pPr>
              <w:ind w:left="0"/>
            </w:pPr>
            <w:r w:rsidRPr="00996981">
              <w:t>Functie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8E027" w14:textId="77777777" w:rsidR="00956DFA" w:rsidRPr="00996981" w:rsidRDefault="00956DFA" w:rsidP="007320E2">
            <w:pPr>
              <w:ind w:left="0"/>
            </w:pPr>
            <w:r w:rsidRPr="00996981">
              <w:t xml:space="preserve">: </w:t>
            </w:r>
            <w:r w:rsidRPr="0099698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96981">
              <w:instrText xml:space="preserve"> FORMTEXT </w:instrText>
            </w:r>
            <w:r w:rsidRPr="00996981">
              <w:fldChar w:fldCharType="separate"/>
            </w:r>
            <w:r w:rsidRPr="00996981">
              <w:t> </w:t>
            </w:r>
            <w:r w:rsidRPr="00996981">
              <w:t> </w:t>
            </w:r>
            <w:r w:rsidRPr="00996981">
              <w:t> </w:t>
            </w:r>
            <w:r w:rsidRPr="00996981">
              <w:t> </w:t>
            </w:r>
            <w:r w:rsidRPr="00996981">
              <w:t> </w:t>
            </w:r>
            <w:r w:rsidRPr="00996981"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C2557" w14:textId="77777777" w:rsidR="00956DFA" w:rsidRPr="00996981" w:rsidRDefault="00956DFA" w:rsidP="007320E2">
            <w:pPr>
              <w:ind w:left="0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14709" w14:textId="77777777" w:rsidR="00956DFA" w:rsidRPr="00996981" w:rsidRDefault="00956DFA" w:rsidP="007320E2">
            <w:pPr>
              <w:ind w:left="0"/>
            </w:pPr>
          </w:p>
        </w:tc>
      </w:tr>
      <w:tr w:rsidR="00956DFA" w:rsidRPr="00996981" w14:paraId="540F0CA0" w14:textId="77777777" w:rsidTr="007320E2">
        <w:trPr>
          <w:cantSplit/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9F9F3" w14:textId="77777777" w:rsidR="00956DFA" w:rsidRPr="00996981" w:rsidRDefault="00956DFA" w:rsidP="007320E2">
            <w:pPr>
              <w:ind w:left="0"/>
            </w:pPr>
            <w:r w:rsidRPr="00996981">
              <w:t>Handtekening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6DD89" w14:textId="77777777" w:rsidR="00956DFA" w:rsidRPr="00996981" w:rsidRDefault="00956DFA" w:rsidP="007320E2">
            <w:pPr>
              <w:ind w:left="0"/>
            </w:pPr>
            <w:r w:rsidRPr="00996981"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D86CB" w14:textId="77777777" w:rsidR="00956DFA" w:rsidRPr="00996981" w:rsidRDefault="00956DFA" w:rsidP="007320E2">
            <w:pPr>
              <w:ind w:left="0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8F22A" w14:textId="77777777" w:rsidR="00956DFA" w:rsidRPr="00996981" w:rsidRDefault="00956DFA" w:rsidP="007320E2">
            <w:pPr>
              <w:ind w:left="0"/>
            </w:pPr>
          </w:p>
        </w:tc>
      </w:tr>
      <w:tr w:rsidR="00956DFA" w:rsidRPr="00996981" w14:paraId="05358B30" w14:textId="77777777" w:rsidTr="007320E2">
        <w:trPr>
          <w:cantSplit/>
          <w:trHeight w:val="120"/>
        </w:trPr>
        <w:tc>
          <w:tcPr>
            <w:tcW w:w="1418" w:type="dxa"/>
            <w:tcBorders>
              <w:top w:val="nil"/>
              <w:left w:val="nil"/>
              <w:bottom w:val="single" w:sz="4" w:space="0" w:color="4472C4" w:themeColor="accent1"/>
              <w:right w:val="nil"/>
            </w:tcBorders>
            <w:vAlign w:val="center"/>
          </w:tcPr>
          <w:p w14:paraId="60642805" w14:textId="77777777" w:rsidR="00956DFA" w:rsidRPr="00996981" w:rsidRDefault="00956DFA" w:rsidP="007320E2"/>
        </w:tc>
        <w:tc>
          <w:tcPr>
            <w:tcW w:w="3685" w:type="dxa"/>
            <w:tcBorders>
              <w:top w:val="nil"/>
              <w:left w:val="nil"/>
              <w:bottom w:val="single" w:sz="4" w:space="0" w:color="4472C4" w:themeColor="accent1"/>
              <w:right w:val="nil"/>
            </w:tcBorders>
            <w:vAlign w:val="center"/>
          </w:tcPr>
          <w:p w14:paraId="7D60361C" w14:textId="77777777" w:rsidR="00956DFA" w:rsidRPr="00996981" w:rsidRDefault="00956DFA" w:rsidP="007320E2"/>
        </w:tc>
        <w:tc>
          <w:tcPr>
            <w:tcW w:w="1134" w:type="dxa"/>
            <w:tcBorders>
              <w:top w:val="nil"/>
              <w:left w:val="nil"/>
              <w:bottom w:val="single" w:sz="4" w:space="0" w:color="4472C4" w:themeColor="accent1"/>
              <w:right w:val="nil"/>
            </w:tcBorders>
            <w:vAlign w:val="center"/>
          </w:tcPr>
          <w:p w14:paraId="6F08B865" w14:textId="77777777" w:rsidR="00956DFA" w:rsidRPr="00996981" w:rsidRDefault="00956DFA" w:rsidP="007320E2"/>
        </w:tc>
        <w:tc>
          <w:tcPr>
            <w:tcW w:w="2268" w:type="dxa"/>
            <w:tcBorders>
              <w:top w:val="nil"/>
              <w:left w:val="nil"/>
              <w:bottom w:val="single" w:sz="4" w:space="0" w:color="4472C4" w:themeColor="accent1"/>
              <w:right w:val="nil"/>
            </w:tcBorders>
            <w:vAlign w:val="center"/>
          </w:tcPr>
          <w:p w14:paraId="3C96EE02" w14:textId="77777777" w:rsidR="00956DFA" w:rsidRPr="00996981" w:rsidRDefault="00956DFA" w:rsidP="007320E2"/>
        </w:tc>
      </w:tr>
    </w:tbl>
    <w:p w14:paraId="72295659" w14:textId="77777777" w:rsidR="00956DFA" w:rsidRPr="00996981" w:rsidRDefault="00956DFA" w:rsidP="00956DFA">
      <w:pPr>
        <w:pStyle w:val="Bullet"/>
      </w:pPr>
    </w:p>
    <w:p w14:paraId="36E29117" w14:textId="77777777" w:rsidR="00956DFA" w:rsidRPr="00996981" w:rsidRDefault="00956DFA" w:rsidP="00956DFA">
      <w:pPr>
        <w:ind w:left="0"/>
      </w:pPr>
    </w:p>
    <w:p w14:paraId="2CE4E377" w14:textId="50FF5A76" w:rsidR="00643EE9" w:rsidRDefault="00956DFA" w:rsidP="00956DFA">
      <w:pPr>
        <w:ind w:left="0"/>
        <w:rPr>
          <w:b/>
        </w:rPr>
      </w:pPr>
      <w:r w:rsidRPr="00996981">
        <w:rPr>
          <w:b/>
        </w:rPr>
        <w:t xml:space="preserve">Inschrijver dient deze </w:t>
      </w:r>
      <w:r>
        <w:rPr>
          <w:b/>
        </w:rPr>
        <w:t>Annex I</w:t>
      </w:r>
      <w:r w:rsidR="00A23F0C">
        <w:rPr>
          <w:b/>
        </w:rPr>
        <w:t>I</w:t>
      </w:r>
      <w:r>
        <w:rPr>
          <w:b/>
        </w:rPr>
        <w:t xml:space="preserve">I </w:t>
      </w:r>
      <w:r w:rsidRPr="00996981">
        <w:t>i</w:t>
      </w:r>
      <w:r w:rsidRPr="00996981">
        <w:rPr>
          <w:b/>
        </w:rPr>
        <w:t xml:space="preserve">n te vullen en te ondertekenen </w:t>
      </w:r>
      <w:r w:rsidRPr="00996981">
        <w:rPr>
          <w:rFonts w:cs="Arial"/>
          <w:b/>
          <w:szCs w:val="18"/>
        </w:rPr>
        <w:t>en te uploaden bij de Inschrijving</w:t>
      </w:r>
      <w:r w:rsidRPr="00996981">
        <w:rPr>
          <w:b/>
        </w:rPr>
        <w:t>.</w:t>
      </w:r>
    </w:p>
    <w:p w14:paraId="177D5CFC" w14:textId="77777777" w:rsidR="00200A48" w:rsidRDefault="00200A48" w:rsidP="00956DFA">
      <w:pPr>
        <w:ind w:left="0"/>
      </w:pPr>
    </w:p>
    <w:sectPr w:rsidR="00200A48" w:rsidSect="00A536DD">
      <w:headerReference w:type="default" r:id="rId10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DD660" w14:textId="77777777" w:rsidR="0009446C" w:rsidRDefault="0009446C" w:rsidP="00EE2C82">
      <w:r>
        <w:separator/>
      </w:r>
    </w:p>
  </w:endnote>
  <w:endnote w:type="continuationSeparator" w:id="0">
    <w:p w14:paraId="58E5E072" w14:textId="77777777" w:rsidR="0009446C" w:rsidRDefault="0009446C" w:rsidP="00EE2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596F8" w14:textId="77777777" w:rsidR="0009446C" w:rsidRDefault="0009446C" w:rsidP="00EE2C82">
      <w:r>
        <w:separator/>
      </w:r>
    </w:p>
  </w:footnote>
  <w:footnote w:type="continuationSeparator" w:id="0">
    <w:p w14:paraId="569CC3E4" w14:textId="77777777" w:rsidR="0009446C" w:rsidRDefault="0009446C" w:rsidP="00EE2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AD263" w14:textId="701A61F2" w:rsidR="00EE2C82" w:rsidRDefault="00EE2C82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2C7A73" wp14:editId="375DB44E">
          <wp:simplePos x="0" y="0"/>
          <wp:positionH relativeFrom="column">
            <wp:posOffset>-33020</wp:posOffset>
          </wp:positionH>
          <wp:positionV relativeFrom="paragraph">
            <wp:posOffset>-1905</wp:posOffset>
          </wp:positionV>
          <wp:extent cx="411816" cy="400050"/>
          <wp:effectExtent l="0" t="0" r="762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816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E509E"/>
    <w:multiLevelType w:val="hybridMultilevel"/>
    <w:tmpl w:val="FF8097E4"/>
    <w:lvl w:ilvl="0" w:tplc="04130001">
      <w:start w:val="1"/>
      <w:numFmt w:val="bullet"/>
      <w:pStyle w:val="Bijlag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9122F"/>
    <w:multiLevelType w:val="multilevel"/>
    <w:tmpl w:val="86D03AA0"/>
    <w:lvl w:ilvl="0">
      <w:start w:val="1"/>
      <w:numFmt w:val="upperRoman"/>
      <w:pStyle w:val="plattetekst"/>
      <w:lvlText w:val="Annex %1"/>
      <w:lvlJc w:val="left"/>
      <w:pPr>
        <w:tabs>
          <w:tab w:val="num" w:pos="1440"/>
        </w:tabs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96"/>
        </w:tabs>
        <w:ind w:left="3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4"/>
        </w:tabs>
        <w:ind w:left="6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8"/>
        </w:tabs>
        <w:ind w:left="8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72"/>
        </w:tabs>
        <w:ind w:left="9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"/>
        </w:tabs>
        <w:ind w:left="11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60"/>
        </w:tabs>
        <w:ind w:left="1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04"/>
        </w:tabs>
        <w:ind w:left="1404" w:hanging="1584"/>
      </w:pPr>
      <w:rPr>
        <w:rFonts w:hint="default"/>
      </w:rPr>
    </w:lvl>
  </w:abstractNum>
  <w:num w:numId="1" w16cid:durableId="992175404">
    <w:abstractNumId w:val="0"/>
  </w:num>
  <w:num w:numId="2" w16cid:durableId="678118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FA"/>
    <w:rsid w:val="0009446C"/>
    <w:rsid w:val="00166C90"/>
    <w:rsid w:val="001F6A9F"/>
    <w:rsid w:val="00200A48"/>
    <w:rsid w:val="00296E65"/>
    <w:rsid w:val="00643EE9"/>
    <w:rsid w:val="006A0B79"/>
    <w:rsid w:val="00727159"/>
    <w:rsid w:val="0074428C"/>
    <w:rsid w:val="008A486A"/>
    <w:rsid w:val="00956DFA"/>
    <w:rsid w:val="00A23F0C"/>
    <w:rsid w:val="00A536DD"/>
    <w:rsid w:val="00AB372D"/>
    <w:rsid w:val="00AF0434"/>
    <w:rsid w:val="00B7629A"/>
    <w:rsid w:val="00C60FFD"/>
    <w:rsid w:val="00C72CD5"/>
    <w:rsid w:val="00C82226"/>
    <w:rsid w:val="00D04548"/>
    <w:rsid w:val="00E440B9"/>
    <w:rsid w:val="00E55070"/>
    <w:rsid w:val="00E615BA"/>
    <w:rsid w:val="00E85CE5"/>
    <w:rsid w:val="00EE2C82"/>
    <w:rsid w:val="00FB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19A90"/>
  <w15:chartTrackingRefBased/>
  <w15:docId w15:val="{72AC78EC-5607-4754-AACF-D38F53C1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56DFA"/>
    <w:pPr>
      <w:spacing w:after="0" w:line="240" w:lineRule="auto"/>
      <w:ind w:left="432"/>
    </w:pPr>
    <w:rPr>
      <w:rFonts w:ascii="Tahoma" w:eastAsia="Batang" w:hAnsi="Tahoma" w:cs="Times New Roman"/>
      <w:sz w:val="18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956D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lattetekst">
    <w:name w:val="plattetekst"/>
    <w:basedOn w:val="Standaard"/>
    <w:rsid w:val="00956DFA"/>
    <w:pPr>
      <w:numPr>
        <w:numId w:val="2"/>
      </w:num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ijlage1">
    <w:name w:val="Bijlage1"/>
    <w:basedOn w:val="Kop1"/>
    <w:qFormat/>
    <w:rsid w:val="00956DFA"/>
    <w:pPr>
      <w:pageBreakBefore/>
      <w:numPr>
        <w:numId w:val="1"/>
      </w:numPr>
      <w:tabs>
        <w:tab w:val="num" w:pos="360"/>
        <w:tab w:val="right" w:pos="9576"/>
      </w:tabs>
      <w:spacing w:before="0" w:after="840" w:line="520" w:lineRule="atLeast"/>
      <w:ind w:left="432" w:firstLine="0"/>
    </w:pPr>
    <w:rPr>
      <w:rFonts w:ascii="Arial" w:eastAsia="Batang" w:hAnsi="Arial" w:cs="Times New Roman"/>
      <w:b/>
      <w:i/>
      <w:iCs/>
      <w:noProof/>
      <w:color w:val="auto"/>
      <w:kern w:val="28"/>
      <w:sz w:val="28"/>
      <w:szCs w:val="22"/>
      <w:lang w:val="x-none" w:eastAsia="x-none"/>
    </w:rPr>
  </w:style>
  <w:style w:type="table" w:styleId="Tabelraster">
    <w:name w:val="Table Grid"/>
    <w:basedOn w:val="Standaardtabel"/>
    <w:rsid w:val="00956DFA"/>
    <w:pPr>
      <w:spacing w:after="0" w:line="288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Standaard"/>
    <w:autoRedefine/>
    <w:rsid w:val="00956DFA"/>
    <w:pPr>
      <w:widowControl w:val="0"/>
      <w:ind w:left="0"/>
    </w:pPr>
    <w:rPr>
      <w:rFonts w:eastAsia="Times New Roman" w:cs="Tahoma"/>
      <w:szCs w:val="18"/>
      <w:lang w:val="nl"/>
    </w:rPr>
  </w:style>
  <w:style w:type="character" w:customStyle="1" w:styleId="Kop1Char">
    <w:name w:val="Kop 1 Char"/>
    <w:basedOn w:val="Standaardalinea-lettertype"/>
    <w:link w:val="Kop1"/>
    <w:uiPriority w:val="9"/>
    <w:rsid w:val="00956D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EE2C8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E2C82"/>
    <w:rPr>
      <w:rFonts w:ascii="Tahoma" w:eastAsia="Batang" w:hAnsi="Tahoma" w:cs="Times New Roman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EE2C8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E2C82"/>
    <w:rPr>
      <w:rFonts w:ascii="Tahoma" w:eastAsia="Batang" w:hAnsi="Tahoma" w:cs="Times New Roman"/>
      <w:sz w:val="18"/>
      <w:szCs w:val="20"/>
      <w:lang w:eastAsia="nl-NL"/>
    </w:rPr>
  </w:style>
  <w:style w:type="paragraph" w:styleId="Geenafstand">
    <w:name w:val="No Spacing"/>
    <w:link w:val="GeenafstandChar"/>
    <w:uiPriority w:val="1"/>
    <w:qFormat/>
    <w:rsid w:val="00C60FFD"/>
    <w:pPr>
      <w:spacing w:after="0" w:line="240" w:lineRule="auto"/>
    </w:pPr>
    <w:rPr>
      <w:rFonts w:ascii="Arial" w:eastAsia="Times New Roman" w:hAnsi="Arial" w:cs="Times New Roman"/>
      <w:lang w:eastAsia="nl-NL"/>
    </w:rPr>
  </w:style>
  <w:style w:type="character" w:customStyle="1" w:styleId="GeenafstandChar">
    <w:name w:val="Geen afstand Char"/>
    <w:link w:val="Geenafstand"/>
    <w:uiPriority w:val="1"/>
    <w:rsid w:val="00C60FFD"/>
    <w:rPr>
      <w:rFonts w:ascii="Arial" w:eastAsia="Times New Roman" w:hAnsi="Arial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D0F0B04D48D4C9A201F57B921406A" ma:contentTypeVersion="14" ma:contentTypeDescription="Een nieuw document maken." ma:contentTypeScope="" ma:versionID="3ec295a7b8a0c27864979893f5c75e90">
  <xsd:schema xmlns:xsd="http://www.w3.org/2001/XMLSchema" xmlns:xs="http://www.w3.org/2001/XMLSchema" xmlns:p="http://schemas.microsoft.com/office/2006/metadata/properties" xmlns:ns2="3adcd076-c629-4d0d-b7eb-760f1513caec" xmlns:ns3="25674d65-4299-4b1e-8940-a21b0e76e580" targetNamespace="http://schemas.microsoft.com/office/2006/metadata/properties" ma:root="true" ma:fieldsID="7d06c2c38e38c0f1ca9704b28cefd7ad" ns2:_="" ns3:_="">
    <xsd:import namespace="3adcd076-c629-4d0d-b7eb-760f1513caec"/>
    <xsd:import namespace="25674d65-4299-4b1e-8940-a21b0e76e5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cd076-c629-4d0d-b7eb-760f1513c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d583c5c6-efe4-4871-989a-03936d5e07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74d65-4299-4b1e-8940-a21b0e76e58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97e98f3-5440-45c7-a409-ee19940a2807}" ma:internalName="TaxCatchAll" ma:showField="CatchAllData" ma:web="25674d65-4299-4b1e-8940-a21b0e76e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dcd076-c629-4d0d-b7eb-760f1513caec">
      <Terms xmlns="http://schemas.microsoft.com/office/infopath/2007/PartnerControls"/>
    </lcf76f155ced4ddcb4097134ff3c332f>
    <TaxCatchAll xmlns="25674d65-4299-4b1e-8940-a21b0e76e580" xsi:nil="true"/>
  </documentManagement>
</p:properties>
</file>

<file path=customXml/itemProps1.xml><?xml version="1.0" encoding="utf-8"?>
<ds:datastoreItem xmlns:ds="http://schemas.openxmlformats.org/officeDocument/2006/customXml" ds:itemID="{F40430E8-483C-43CA-A318-797E002E1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dcd076-c629-4d0d-b7eb-760f1513caec"/>
    <ds:schemaRef ds:uri="25674d65-4299-4b1e-8940-a21b0e76e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E1FA36-F565-46C5-AC5E-E12874120E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A7C205-86BE-443F-BC78-4205FBCD7C50}">
  <ds:schemaRefs>
    <ds:schemaRef ds:uri="http://schemas.microsoft.com/office/2006/metadata/properties"/>
    <ds:schemaRef ds:uri="http://schemas.microsoft.com/office/infopath/2007/PartnerControls"/>
    <ds:schemaRef ds:uri="3adcd076-c629-4d0d-b7eb-760f1513caec"/>
    <ds:schemaRef ds:uri="25674d65-4299-4b1e-8940-a21b0e76e5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Kloosterman</dc:creator>
  <cp:keywords/>
  <dc:description/>
  <cp:lastModifiedBy>Richard Kloosterman</cp:lastModifiedBy>
  <cp:revision>6</cp:revision>
  <dcterms:created xsi:type="dcterms:W3CDTF">2025-08-06T11:14:00Z</dcterms:created>
  <dcterms:modified xsi:type="dcterms:W3CDTF">2025-08-27T10:08:00Z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0x010100543D0F0B04D48D4C9A201F57B921406A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