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01A51" w14:textId="2F055E5C" w:rsidR="00E70A1D" w:rsidRDefault="00E70A1D">
      <w:pPr>
        <w:rPr>
          <w:b/>
          <w:bCs/>
        </w:rPr>
      </w:pPr>
      <w:r w:rsidRPr="00E70A1D">
        <w:rPr>
          <w:b/>
          <w:bCs/>
        </w:rPr>
        <w:t>Bijlage 9:  Formulier Technische Bekwaamheid</w:t>
      </w:r>
    </w:p>
    <w:p w14:paraId="0BDCB1D7" w14:textId="47576932" w:rsidR="00D142FE" w:rsidRDefault="00D142FE" w:rsidP="00D142FE">
      <w:pPr>
        <w:pStyle w:val="Geenafstand"/>
        <w:jc w:val="both"/>
      </w:pPr>
      <w:r w:rsidRPr="00D142FE">
        <w:t xml:space="preserve">Voor het toetsen van technische bekwaamheid en beroepsbekwaamheid van inschrijvers stelt SWO kerncompetenties vast. Dit zijn punten die in het licht van de opdracht essentieel zijn. Inschrijver dient via </w:t>
      </w:r>
      <w:r>
        <w:t>onderstaande “formulier Technische bekwaamheid”</w:t>
      </w:r>
      <w:r w:rsidRPr="00D142FE">
        <w:t xml:space="preserve"> per kerncompetentie één referentie in van een gelijksoortige kerncompetentie uit de afgelopen 3 jaar. </w:t>
      </w:r>
    </w:p>
    <w:p w14:paraId="719E3111" w14:textId="77777777" w:rsidR="00D142FE" w:rsidRDefault="00D142FE" w:rsidP="00D142FE">
      <w:pPr>
        <w:pStyle w:val="Geenafstand"/>
        <w:jc w:val="both"/>
      </w:pPr>
    </w:p>
    <w:p w14:paraId="22AF3C5F" w14:textId="2C9F2D6B" w:rsidR="00D142FE" w:rsidRDefault="00D142FE" w:rsidP="00D142FE">
      <w:pPr>
        <w:pStyle w:val="Geenafstand"/>
        <w:jc w:val="both"/>
      </w:pPr>
      <w:r w:rsidRPr="00D142FE">
        <w:t>Het is toegestaan om bij verschillende</w:t>
      </w:r>
      <w:r>
        <w:t xml:space="preserve"> </w:t>
      </w:r>
      <w:r w:rsidRPr="00D142FE">
        <w:t>kerncompetenties dezelfde referentie in te dienen; in dat geval dienen dezelfde gegevens herhaaldelijk te worden opgegeven.</w:t>
      </w:r>
    </w:p>
    <w:p w14:paraId="56821A9A" w14:textId="77777777" w:rsidR="00D142FE" w:rsidRDefault="00D142FE" w:rsidP="00D142FE">
      <w:pPr>
        <w:pStyle w:val="Geenafstand"/>
        <w:jc w:val="both"/>
      </w:pPr>
    </w:p>
    <w:tbl>
      <w:tblPr>
        <w:tblStyle w:val="Tabelraster"/>
        <w:tblW w:w="9067" w:type="dxa"/>
        <w:tblLayout w:type="fixed"/>
        <w:tblLook w:val="04A0" w:firstRow="1" w:lastRow="0" w:firstColumn="1" w:lastColumn="0" w:noHBand="0" w:noVBand="1"/>
      </w:tblPr>
      <w:tblGrid>
        <w:gridCol w:w="421"/>
        <w:gridCol w:w="4110"/>
        <w:gridCol w:w="756"/>
        <w:gridCol w:w="756"/>
        <w:gridCol w:w="756"/>
        <w:gridCol w:w="756"/>
        <w:gridCol w:w="756"/>
        <w:gridCol w:w="756"/>
      </w:tblGrid>
      <w:tr w:rsidR="00D142FE" w14:paraId="0D99D418" w14:textId="60B8CE69" w:rsidTr="00D142FE">
        <w:tc>
          <w:tcPr>
            <w:tcW w:w="4531" w:type="dxa"/>
            <w:gridSpan w:val="2"/>
          </w:tcPr>
          <w:p w14:paraId="0C1E6C88" w14:textId="223683D2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Referentie heeft betrekking op kerncompetentie</w:t>
            </w:r>
          </w:p>
          <w:p w14:paraId="1585B7E1" w14:textId="56D8BFFA" w:rsidR="00D142FE" w:rsidRPr="00D142FE" w:rsidRDefault="00D142FE">
            <w:pPr>
              <w:rPr>
                <w:i/>
                <w:iCs/>
                <w:sz w:val="22"/>
                <w:szCs w:val="22"/>
              </w:rPr>
            </w:pPr>
            <w:r w:rsidRPr="00D142FE">
              <w:rPr>
                <w:i/>
                <w:iCs/>
                <w:sz w:val="22"/>
                <w:szCs w:val="22"/>
              </w:rPr>
              <w:t>(aankruisen wat van toepassing is)</w:t>
            </w:r>
          </w:p>
        </w:tc>
        <w:tc>
          <w:tcPr>
            <w:tcW w:w="756" w:type="dxa"/>
          </w:tcPr>
          <w:p w14:paraId="45EBEC5C" w14:textId="3A694CEB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A</w:t>
            </w:r>
          </w:p>
        </w:tc>
        <w:tc>
          <w:tcPr>
            <w:tcW w:w="756" w:type="dxa"/>
          </w:tcPr>
          <w:p w14:paraId="06D7530D" w14:textId="74B8A2F1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B</w:t>
            </w:r>
          </w:p>
        </w:tc>
        <w:tc>
          <w:tcPr>
            <w:tcW w:w="756" w:type="dxa"/>
          </w:tcPr>
          <w:p w14:paraId="667EA7FB" w14:textId="6A4FF401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C</w:t>
            </w:r>
          </w:p>
        </w:tc>
        <w:tc>
          <w:tcPr>
            <w:tcW w:w="756" w:type="dxa"/>
          </w:tcPr>
          <w:p w14:paraId="49F155EC" w14:textId="1850BF54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D</w:t>
            </w:r>
          </w:p>
        </w:tc>
        <w:tc>
          <w:tcPr>
            <w:tcW w:w="756" w:type="dxa"/>
          </w:tcPr>
          <w:p w14:paraId="41344977" w14:textId="616C304B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E</w:t>
            </w:r>
          </w:p>
        </w:tc>
        <w:tc>
          <w:tcPr>
            <w:tcW w:w="756" w:type="dxa"/>
          </w:tcPr>
          <w:p w14:paraId="2CD36CA9" w14:textId="0E859194" w:rsidR="00D142FE" w:rsidRPr="00D142FE" w:rsidRDefault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F</w:t>
            </w:r>
          </w:p>
        </w:tc>
      </w:tr>
      <w:tr w:rsidR="00E70A1D" w14:paraId="0621C049" w14:textId="45FC530E" w:rsidTr="00D142FE">
        <w:tc>
          <w:tcPr>
            <w:tcW w:w="421" w:type="dxa"/>
          </w:tcPr>
          <w:p w14:paraId="0F11A5C5" w14:textId="1CF15307" w:rsidR="00E70A1D" w:rsidRPr="00D142FE" w:rsidRDefault="00E70A1D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1.</w:t>
            </w:r>
          </w:p>
        </w:tc>
        <w:tc>
          <w:tcPr>
            <w:tcW w:w="4110" w:type="dxa"/>
          </w:tcPr>
          <w:p w14:paraId="616A634D" w14:textId="74F06A91" w:rsidR="00E70A1D" w:rsidRPr="00D142FE" w:rsidRDefault="00E70A1D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 xml:space="preserve">Naam </w:t>
            </w:r>
            <w:proofErr w:type="spellStart"/>
            <w:r w:rsidRPr="00D142FE">
              <w:rPr>
                <w:sz w:val="22"/>
                <w:szCs w:val="22"/>
              </w:rPr>
              <w:t>opdrachtgevend</w:t>
            </w:r>
            <w:proofErr w:type="spellEnd"/>
            <w:r w:rsidRPr="00D142FE">
              <w:rPr>
                <w:sz w:val="22"/>
                <w:szCs w:val="22"/>
              </w:rPr>
              <w:t xml:space="preserve"> bedrijf of instelling, adres en telefoonnummer + naam van contactpersoon</w:t>
            </w:r>
          </w:p>
        </w:tc>
        <w:tc>
          <w:tcPr>
            <w:tcW w:w="4536" w:type="dxa"/>
            <w:gridSpan w:val="6"/>
          </w:tcPr>
          <w:p w14:paraId="7C0B1ABF" w14:textId="6CB82C97" w:rsidR="00E70A1D" w:rsidRPr="00D142FE" w:rsidRDefault="00E70A1D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</w:t>
            </w:r>
            <w:r w:rsidR="00D142FE" w:rsidRPr="00D142FE">
              <w:rPr>
                <w:sz w:val="22"/>
                <w:szCs w:val="22"/>
              </w:rPr>
              <w:t>……..</w:t>
            </w:r>
            <w:r w:rsidRPr="00D142FE">
              <w:rPr>
                <w:sz w:val="22"/>
                <w:szCs w:val="22"/>
              </w:rPr>
              <w:t>&gt;</w:t>
            </w:r>
          </w:p>
        </w:tc>
      </w:tr>
      <w:tr w:rsidR="00D142FE" w14:paraId="0951BF2E" w14:textId="510E0959" w:rsidTr="00D142FE">
        <w:tc>
          <w:tcPr>
            <w:tcW w:w="421" w:type="dxa"/>
          </w:tcPr>
          <w:p w14:paraId="36610454" w14:textId="49DA81A9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2.</w:t>
            </w:r>
          </w:p>
        </w:tc>
        <w:tc>
          <w:tcPr>
            <w:tcW w:w="4110" w:type="dxa"/>
          </w:tcPr>
          <w:p w14:paraId="57DA6CB0" w14:textId="5DFF200F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Indien van toepassing: welke ondernemer (derde / deelnemer aan samenwerkingsverband) heeft de referentieopdracht uitgevoerd?</w:t>
            </w:r>
          </w:p>
        </w:tc>
        <w:tc>
          <w:tcPr>
            <w:tcW w:w="4536" w:type="dxa"/>
            <w:gridSpan w:val="6"/>
          </w:tcPr>
          <w:p w14:paraId="22896DD5" w14:textId="6FA30259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&lt;……..&gt;</w:t>
            </w:r>
          </w:p>
        </w:tc>
      </w:tr>
      <w:tr w:rsidR="00D142FE" w14:paraId="53F144C6" w14:textId="0D473755" w:rsidTr="00D142FE">
        <w:trPr>
          <w:trHeight w:val="1172"/>
        </w:trPr>
        <w:tc>
          <w:tcPr>
            <w:tcW w:w="421" w:type="dxa"/>
          </w:tcPr>
          <w:p w14:paraId="099C5746" w14:textId="3117DE54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3.</w:t>
            </w:r>
          </w:p>
        </w:tc>
        <w:tc>
          <w:tcPr>
            <w:tcW w:w="4110" w:type="dxa"/>
          </w:tcPr>
          <w:p w14:paraId="2020018F" w14:textId="644ECA39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Korte omschrijving van het project en op welke wijze aan de gevraagde kerncompetentie wordt voldaan</w:t>
            </w:r>
          </w:p>
        </w:tc>
        <w:tc>
          <w:tcPr>
            <w:tcW w:w="4536" w:type="dxa"/>
            <w:gridSpan w:val="6"/>
          </w:tcPr>
          <w:p w14:paraId="00227F24" w14:textId="4652A019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&lt;……..&gt;</w:t>
            </w:r>
          </w:p>
        </w:tc>
      </w:tr>
      <w:tr w:rsidR="00D142FE" w14:paraId="0F1C9A51" w14:textId="77777777" w:rsidTr="00D142FE">
        <w:tc>
          <w:tcPr>
            <w:tcW w:w="421" w:type="dxa"/>
          </w:tcPr>
          <w:p w14:paraId="7FEC799E" w14:textId="73B7377A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4.</w:t>
            </w:r>
          </w:p>
        </w:tc>
        <w:tc>
          <w:tcPr>
            <w:tcW w:w="4110" w:type="dxa"/>
          </w:tcPr>
          <w:p w14:paraId="4B4D38BE" w14:textId="2A7D3569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Beschrijving van de uitgevoerde werkzaamheden</w:t>
            </w:r>
          </w:p>
        </w:tc>
        <w:tc>
          <w:tcPr>
            <w:tcW w:w="4536" w:type="dxa"/>
            <w:gridSpan w:val="6"/>
          </w:tcPr>
          <w:p w14:paraId="6CB24C0E" w14:textId="2105B741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&lt;……..&gt;</w:t>
            </w:r>
          </w:p>
        </w:tc>
      </w:tr>
      <w:tr w:rsidR="00D142FE" w14:paraId="06B121D6" w14:textId="77777777" w:rsidTr="00D142FE">
        <w:tc>
          <w:tcPr>
            <w:tcW w:w="421" w:type="dxa"/>
          </w:tcPr>
          <w:p w14:paraId="34DA2E7E" w14:textId="0695FC17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5.</w:t>
            </w:r>
          </w:p>
        </w:tc>
        <w:tc>
          <w:tcPr>
            <w:tcW w:w="4110" w:type="dxa"/>
          </w:tcPr>
          <w:p w14:paraId="1B7C2790" w14:textId="60D2A116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Omvang van het project (in m2’s bvo)</w:t>
            </w:r>
          </w:p>
        </w:tc>
        <w:tc>
          <w:tcPr>
            <w:tcW w:w="4536" w:type="dxa"/>
            <w:gridSpan w:val="6"/>
          </w:tcPr>
          <w:p w14:paraId="21E91AAD" w14:textId="2166D8BB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&lt;……..&gt;</w:t>
            </w:r>
          </w:p>
        </w:tc>
      </w:tr>
      <w:tr w:rsidR="00D142FE" w14:paraId="50A6FD05" w14:textId="77777777" w:rsidTr="00D142FE">
        <w:tc>
          <w:tcPr>
            <w:tcW w:w="421" w:type="dxa"/>
          </w:tcPr>
          <w:p w14:paraId="0CE8B14B" w14:textId="7D15BC68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6.</w:t>
            </w:r>
          </w:p>
        </w:tc>
        <w:tc>
          <w:tcPr>
            <w:tcW w:w="4110" w:type="dxa"/>
          </w:tcPr>
          <w:p w14:paraId="1EB52D13" w14:textId="193D910C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Datum werkzaamheden (</w:t>
            </w:r>
            <w:r w:rsidRPr="00D142FE">
              <w:rPr>
                <w:sz w:val="22"/>
                <w:szCs w:val="22"/>
              </w:rPr>
              <w:t xml:space="preserve">referentie mag niet ouder zijn dan </w:t>
            </w:r>
            <w:r>
              <w:rPr>
                <w:sz w:val="22"/>
                <w:szCs w:val="22"/>
              </w:rPr>
              <w:t>3</w:t>
            </w:r>
            <w:r w:rsidRPr="00D142FE">
              <w:rPr>
                <w:sz w:val="22"/>
                <w:szCs w:val="22"/>
              </w:rPr>
              <w:t xml:space="preserve"> jaar</w:t>
            </w:r>
            <w:r w:rsidRPr="00D142FE">
              <w:rPr>
                <w:sz w:val="22"/>
                <w:szCs w:val="22"/>
              </w:rPr>
              <w:t>)</w:t>
            </w:r>
          </w:p>
        </w:tc>
        <w:tc>
          <w:tcPr>
            <w:tcW w:w="4536" w:type="dxa"/>
            <w:gridSpan w:val="6"/>
          </w:tcPr>
          <w:p w14:paraId="59A2ABD5" w14:textId="5BDE0C2F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&lt;……..&gt;</w:t>
            </w:r>
          </w:p>
        </w:tc>
      </w:tr>
      <w:tr w:rsidR="00D142FE" w14:paraId="55C438D0" w14:textId="77777777" w:rsidTr="00D142FE">
        <w:tc>
          <w:tcPr>
            <w:tcW w:w="421" w:type="dxa"/>
          </w:tcPr>
          <w:p w14:paraId="7DF18755" w14:textId="10E8950A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7.</w:t>
            </w:r>
          </w:p>
        </w:tc>
        <w:tc>
          <w:tcPr>
            <w:tcW w:w="4110" w:type="dxa"/>
          </w:tcPr>
          <w:p w14:paraId="1724AACD" w14:textId="23E4E55A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Naam en adres samenwerkingspartner(s)</w:t>
            </w:r>
          </w:p>
        </w:tc>
        <w:tc>
          <w:tcPr>
            <w:tcW w:w="4536" w:type="dxa"/>
            <w:gridSpan w:val="6"/>
          </w:tcPr>
          <w:p w14:paraId="53AE035F" w14:textId="4ABB19F6" w:rsidR="00D142FE" w:rsidRPr="00D142FE" w:rsidRDefault="00D142FE" w:rsidP="00D142FE">
            <w:pPr>
              <w:rPr>
                <w:sz w:val="22"/>
                <w:szCs w:val="22"/>
              </w:rPr>
            </w:pPr>
            <w:r w:rsidRPr="00D142FE">
              <w:rPr>
                <w:sz w:val="22"/>
                <w:szCs w:val="22"/>
              </w:rPr>
              <w:t>&lt;……..&gt;</w:t>
            </w:r>
          </w:p>
        </w:tc>
      </w:tr>
    </w:tbl>
    <w:p w14:paraId="45DEAFCA" w14:textId="77777777" w:rsidR="00E70A1D" w:rsidRDefault="00E70A1D"/>
    <w:sectPr w:rsidR="00E70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A1D"/>
    <w:rsid w:val="00227019"/>
    <w:rsid w:val="00D142FE"/>
    <w:rsid w:val="00E7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8584"/>
  <w15:chartTrackingRefBased/>
  <w15:docId w15:val="{05713338-BAB5-4911-BEF7-31A05A86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70A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70A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70A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70A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70A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0A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0A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0A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0A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70A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70A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70A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70A1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70A1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70A1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0A1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0A1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0A1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70A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0A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0A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0A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70A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0A1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70A1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70A1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0A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0A1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70A1D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E70A1D"/>
    <w:rPr>
      <w:color w:val="666666"/>
    </w:rPr>
  </w:style>
  <w:style w:type="table" w:styleId="Tabelraster">
    <w:name w:val="Table Grid"/>
    <w:basedOn w:val="Standaardtabel"/>
    <w:uiPriority w:val="39"/>
    <w:rsid w:val="00E70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42F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</w:rPr>
  </w:style>
  <w:style w:type="paragraph" w:styleId="Geenafstand">
    <w:name w:val="No Spacing"/>
    <w:uiPriority w:val="1"/>
    <w:qFormat/>
    <w:rsid w:val="00D142F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565C36D3C2CC40A5637F426AE889CF" ma:contentTypeVersion="18" ma:contentTypeDescription="Een nieuw document maken." ma:contentTypeScope="" ma:versionID="ffe7f667b48a303c4ffb96458b150ae1">
  <xsd:schema xmlns:xsd="http://www.w3.org/2001/XMLSchema" xmlns:xs="http://www.w3.org/2001/XMLSchema" xmlns:p="http://schemas.microsoft.com/office/2006/metadata/properties" xmlns:ns2="c91189b0-394e-47a5-bab7-eed8174ae2f7" xmlns:ns3="2b76e3e8-073b-4f91-aea6-35a34da46c42" targetNamespace="http://schemas.microsoft.com/office/2006/metadata/properties" ma:root="true" ma:fieldsID="8f6a49b0352bf434bec33c29b4cf8886" ns2:_="" ns3:_="">
    <xsd:import namespace="c91189b0-394e-47a5-bab7-eed8174ae2f7"/>
    <xsd:import namespace="2b76e3e8-073b-4f91-aea6-35a34da46c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Statusinspecti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1189b0-394e-47a5-bab7-eed8174ae2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1b02a5ab-e0ef-43f4-a44e-ceb7b4b3ef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Statusinspectie" ma:index="21" nillable="true" ma:displayName="Status inspectie" ma:default="Niet gereed" ma:description="Gereed = opgeleverd" ma:format="RadioButtons" ma:internalName="Statusinspectie">
      <xsd:simpleType>
        <xsd:restriction base="dms:Choice">
          <xsd:enumeration value="Niet gereed"/>
          <xsd:enumeration value="Open"/>
          <xsd:enumeration value="Gereed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6e3e8-073b-4f91-aea6-35a34da46c42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cf2f18a-27e8-4051-9001-bb6670e36650}" ma:internalName="TaxCatchAll" ma:showField="CatchAllData" ma:web="2b76e3e8-073b-4f91-aea6-35a34da46c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inspectie xmlns="c91189b0-394e-47a5-bab7-eed8174ae2f7">Niet gereed</Statusinspectie>
    <lcf76f155ced4ddcb4097134ff3c332f xmlns="c91189b0-394e-47a5-bab7-eed8174ae2f7">
      <Terms xmlns="http://schemas.microsoft.com/office/infopath/2007/PartnerControls"/>
    </lcf76f155ced4ddcb4097134ff3c332f>
    <TaxCatchAll xmlns="2b76e3e8-073b-4f91-aea6-35a34da46c42" xsi:nil="true"/>
  </documentManagement>
</p:properties>
</file>

<file path=customXml/itemProps1.xml><?xml version="1.0" encoding="utf-8"?>
<ds:datastoreItem xmlns:ds="http://schemas.openxmlformats.org/officeDocument/2006/customXml" ds:itemID="{8D50A657-CFF4-49CD-A814-E5A70E09384C}"/>
</file>

<file path=customXml/itemProps2.xml><?xml version="1.0" encoding="utf-8"?>
<ds:datastoreItem xmlns:ds="http://schemas.openxmlformats.org/officeDocument/2006/customXml" ds:itemID="{993DA8AD-A92D-4562-BA2E-9FAB2D5DB420}"/>
</file>

<file path=customXml/itemProps3.xml><?xml version="1.0" encoding="utf-8"?>
<ds:datastoreItem xmlns:ds="http://schemas.openxmlformats.org/officeDocument/2006/customXml" ds:itemID="{E228B1E1-B911-4127-94AD-886DA3931E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190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Maarten Jurgens | Helix Advies</dc:creator>
  <cp:keywords/>
  <dc:description/>
  <cp:lastModifiedBy>Maarten Jurgens | Helix Advies</cp:lastModifiedBy>
  <cp:revision>1</cp:revision>
  <dcterms:created xsi:type="dcterms:W3CDTF">2025-05-01T10:57:00Z</dcterms:created>
  <dcterms:modified xsi:type="dcterms:W3CDTF">2025-05-01T11:19:00Z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0x010100DF565C36D3C2CC40A5637F426AE889CF</vt:lpwstr>
  </property>
</Properties>
</file>