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0CB60" w14:textId="33E1D20C" w:rsidR="00310824" w:rsidRPr="006C1162" w:rsidRDefault="00887E9F">
      <w:pPr>
        <w:pStyle w:val="Titel"/>
        <w:spacing w:line="242" w:lineRule="auto"/>
        <w:rPr>
          <w:color w:val="000000" w:themeColor="text1"/>
        </w:rPr>
      </w:pPr>
      <w:r>
        <w:rPr>
          <w:color w:val="000000" w:themeColor="text1"/>
        </w:rPr>
        <w:t>Bijlage 3.2 Kraan-trechtervoertuig voorzien van persinstallatie</w:t>
      </w:r>
      <w:r w:rsidR="0015562F">
        <w:rPr>
          <w:color w:val="000000" w:themeColor="text1"/>
        </w:rPr>
        <w:t xml:space="preserve"> </w:t>
      </w:r>
    </w:p>
    <w:p w14:paraId="2D97078E" w14:textId="77777777" w:rsidR="00310824" w:rsidRPr="006C1162" w:rsidRDefault="00310824">
      <w:pPr>
        <w:pStyle w:val="Plattetekst"/>
        <w:ind w:left="0" w:firstLine="0"/>
        <w:rPr>
          <w:b/>
          <w:color w:val="000000" w:themeColor="text1"/>
          <w:sz w:val="32"/>
        </w:rPr>
      </w:pPr>
    </w:p>
    <w:p w14:paraId="6DF48AB9" w14:textId="77777777" w:rsidR="00341C73" w:rsidRPr="006C1162" w:rsidRDefault="007C0153" w:rsidP="00341C73">
      <w:pPr>
        <w:pStyle w:val="Kop1"/>
        <w:numPr>
          <w:ilvl w:val="0"/>
          <w:numId w:val="14"/>
        </w:numPr>
        <w:rPr>
          <w:color w:val="000000" w:themeColor="text1"/>
        </w:rPr>
      </w:pPr>
      <w:r w:rsidRPr="006C1162">
        <w:rPr>
          <w:color w:val="000000" w:themeColor="text1"/>
        </w:rPr>
        <w:t>OMSCHRIJVI</w:t>
      </w:r>
      <w:r w:rsidR="00341C73" w:rsidRPr="006C1162">
        <w:rPr>
          <w:color w:val="000000" w:themeColor="text1"/>
        </w:rPr>
        <w:t>NG CHASSIS</w:t>
      </w:r>
    </w:p>
    <w:p w14:paraId="1448BC52" w14:textId="77777777" w:rsidR="00AF6548" w:rsidRPr="006C1162" w:rsidRDefault="00341C73" w:rsidP="00AF6548">
      <w:pPr>
        <w:pStyle w:val="Geenafstand"/>
        <w:numPr>
          <w:ilvl w:val="1"/>
          <w:numId w:val="14"/>
        </w:numPr>
        <w:rPr>
          <w:b/>
          <w:bCs/>
          <w:color w:val="000000" w:themeColor="text1"/>
        </w:rPr>
      </w:pPr>
      <w:r w:rsidRPr="006C1162">
        <w:rPr>
          <w:b/>
          <w:bCs/>
          <w:color w:val="000000" w:themeColor="text1"/>
        </w:rPr>
        <w:t>Cabine exterieur</w:t>
      </w:r>
    </w:p>
    <w:p w14:paraId="60ADBAF5" w14:textId="3184C11B" w:rsidR="00AF6548" w:rsidRPr="006C1162" w:rsidRDefault="00341C73" w:rsidP="00AF6548">
      <w:pPr>
        <w:pStyle w:val="Geenafstand"/>
        <w:numPr>
          <w:ilvl w:val="2"/>
          <w:numId w:val="14"/>
        </w:numPr>
        <w:rPr>
          <w:b/>
          <w:bCs/>
          <w:color w:val="000000" w:themeColor="text1"/>
        </w:rPr>
      </w:pPr>
      <w:r w:rsidRPr="006C1162">
        <w:rPr>
          <w:color w:val="000000" w:themeColor="text1"/>
        </w:rPr>
        <w:t>Dag</w:t>
      </w:r>
      <w:r w:rsidR="00934026" w:rsidRPr="006C1162">
        <w:rPr>
          <w:color w:val="000000" w:themeColor="text1"/>
        </w:rPr>
        <w:t>-</w:t>
      </w:r>
      <w:r w:rsidRPr="006C1162">
        <w:rPr>
          <w:color w:val="000000" w:themeColor="text1"/>
        </w:rPr>
        <w:t>cabine</w:t>
      </w:r>
      <w:r w:rsidR="00A22318">
        <w:rPr>
          <w:color w:val="000000" w:themeColor="text1"/>
        </w:rPr>
        <w:t xml:space="preserve"> </w:t>
      </w:r>
    </w:p>
    <w:p w14:paraId="41215FCD" w14:textId="4CF0EF77" w:rsidR="00AF6548" w:rsidRPr="00215912" w:rsidRDefault="00341C73" w:rsidP="00AF6548">
      <w:pPr>
        <w:pStyle w:val="Geenafstand"/>
        <w:numPr>
          <w:ilvl w:val="2"/>
          <w:numId w:val="14"/>
        </w:numPr>
        <w:rPr>
          <w:b/>
          <w:bCs/>
          <w:color w:val="000000" w:themeColor="text1"/>
        </w:rPr>
      </w:pPr>
      <w:r w:rsidRPr="006C1162">
        <w:rPr>
          <w:color w:val="000000" w:themeColor="text1"/>
        </w:rPr>
        <w:t xml:space="preserve">Portiervergrendeling: </w:t>
      </w:r>
      <w:r w:rsidR="009B1C59">
        <w:rPr>
          <w:color w:val="000000" w:themeColor="text1"/>
        </w:rPr>
        <w:br/>
      </w:r>
      <w:r w:rsidRPr="006C1162">
        <w:rPr>
          <w:color w:val="000000" w:themeColor="text1"/>
        </w:rPr>
        <w:t xml:space="preserve">centrale vergrendeling met 2 afstandsbedieningen en 2 sleutels. </w:t>
      </w:r>
    </w:p>
    <w:p w14:paraId="3302531E" w14:textId="428DC838" w:rsidR="00215912" w:rsidRPr="006C1162" w:rsidRDefault="00215912" w:rsidP="00AF6548">
      <w:pPr>
        <w:pStyle w:val="Geenafstand"/>
        <w:numPr>
          <w:ilvl w:val="2"/>
          <w:numId w:val="14"/>
        </w:numPr>
        <w:rPr>
          <w:b/>
          <w:bCs/>
          <w:color w:val="000000" w:themeColor="text1"/>
        </w:rPr>
      </w:pPr>
      <w:r>
        <w:rPr>
          <w:color w:val="000000" w:themeColor="text1"/>
        </w:rPr>
        <w:t>Externe breedte volgens norm 518</w:t>
      </w:r>
    </w:p>
    <w:p w14:paraId="530C2B42" w14:textId="5446DDCA" w:rsidR="00AF6548" w:rsidRPr="006C1162" w:rsidRDefault="009B1C59" w:rsidP="00AF6548">
      <w:pPr>
        <w:pStyle w:val="Geenafstand"/>
        <w:numPr>
          <w:ilvl w:val="2"/>
          <w:numId w:val="14"/>
        </w:numPr>
        <w:rPr>
          <w:b/>
          <w:bCs/>
          <w:color w:val="000000" w:themeColor="text1"/>
        </w:rPr>
      </w:pPr>
      <w:r>
        <w:rPr>
          <w:color w:val="000000" w:themeColor="text1"/>
        </w:rPr>
        <w:t>U</w:t>
      </w:r>
      <w:r w:rsidR="000440F7">
        <w:rPr>
          <w:color w:val="000000" w:themeColor="text1"/>
        </w:rPr>
        <w:t>i</w:t>
      </w:r>
      <w:r>
        <w:rPr>
          <w:color w:val="000000" w:themeColor="text1"/>
        </w:rPr>
        <w:t>twend</w:t>
      </w:r>
      <w:r w:rsidR="000440F7">
        <w:rPr>
          <w:color w:val="000000" w:themeColor="text1"/>
        </w:rPr>
        <w:t>ige</w:t>
      </w:r>
      <w:r>
        <w:rPr>
          <w:color w:val="000000" w:themeColor="text1"/>
        </w:rPr>
        <w:t xml:space="preserve"> cabinebreedte ca. 2.400</w:t>
      </w:r>
      <w:r w:rsidR="00215912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mm </w:t>
      </w:r>
      <w:r w:rsidR="000440F7">
        <w:rPr>
          <w:color w:val="000000" w:themeColor="text1"/>
        </w:rPr>
        <w:t xml:space="preserve">(excl. spiegels) </w:t>
      </w:r>
    </w:p>
    <w:p w14:paraId="02ACE924" w14:textId="79DF3408" w:rsidR="00AF6548" w:rsidRPr="006C1162" w:rsidRDefault="00341C73" w:rsidP="00AF6548">
      <w:pPr>
        <w:pStyle w:val="Geenafstand"/>
        <w:numPr>
          <w:ilvl w:val="2"/>
          <w:numId w:val="14"/>
        </w:numPr>
        <w:rPr>
          <w:b/>
          <w:bCs/>
          <w:color w:val="000000" w:themeColor="text1"/>
        </w:rPr>
      </w:pPr>
      <w:r w:rsidRPr="006C1162">
        <w:rPr>
          <w:color w:val="000000" w:themeColor="text1"/>
        </w:rPr>
        <w:t xml:space="preserve">Uitwendige cabine lengte </w:t>
      </w:r>
      <w:r w:rsidR="00727BFC">
        <w:rPr>
          <w:color w:val="000000" w:themeColor="text1"/>
        </w:rPr>
        <w:t xml:space="preserve">minimaal </w:t>
      </w:r>
      <w:r w:rsidRPr="006C1162">
        <w:rPr>
          <w:color w:val="000000" w:themeColor="text1"/>
        </w:rPr>
        <w:t xml:space="preserve">1.750 mm </w:t>
      </w:r>
    </w:p>
    <w:p w14:paraId="6BCBC151" w14:textId="77777777" w:rsidR="00AF6548" w:rsidRPr="006C1162" w:rsidRDefault="00832D7A" w:rsidP="00AF6548">
      <w:pPr>
        <w:pStyle w:val="Geenafstand"/>
        <w:numPr>
          <w:ilvl w:val="2"/>
          <w:numId w:val="14"/>
        </w:numPr>
        <w:rPr>
          <w:b/>
          <w:bCs/>
          <w:color w:val="000000" w:themeColor="text1"/>
        </w:rPr>
      </w:pPr>
      <w:r w:rsidRPr="006C1162">
        <w:rPr>
          <w:color w:val="000000" w:themeColor="text1"/>
        </w:rPr>
        <w:t xml:space="preserve">Voorruit met getint glas </w:t>
      </w:r>
    </w:p>
    <w:p w14:paraId="21B77D2B" w14:textId="77777777" w:rsidR="00AF6548" w:rsidRPr="006C1162" w:rsidRDefault="00832D7A" w:rsidP="00AF6548">
      <w:pPr>
        <w:pStyle w:val="Geenafstand"/>
        <w:numPr>
          <w:ilvl w:val="2"/>
          <w:numId w:val="14"/>
        </w:numPr>
        <w:rPr>
          <w:b/>
          <w:bCs/>
          <w:color w:val="000000" w:themeColor="text1"/>
        </w:rPr>
      </w:pPr>
      <w:r w:rsidRPr="006C1162">
        <w:rPr>
          <w:color w:val="000000" w:themeColor="text1"/>
        </w:rPr>
        <w:t>Hoekspoilers</w:t>
      </w:r>
    </w:p>
    <w:p w14:paraId="3F863248" w14:textId="3CA85AFD" w:rsidR="00832D7A" w:rsidRPr="009B1C59" w:rsidRDefault="00832D7A" w:rsidP="00AF6548">
      <w:pPr>
        <w:pStyle w:val="Geenafstand"/>
        <w:numPr>
          <w:ilvl w:val="2"/>
          <w:numId w:val="14"/>
        </w:numPr>
        <w:rPr>
          <w:b/>
          <w:bCs/>
          <w:color w:val="000000" w:themeColor="text1"/>
        </w:rPr>
      </w:pPr>
      <w:r w:rsidRPr="006C1162">
        <w:rPr>
          <w:color w:val="000000" w:themeColor="text1"/>
        </w:rPr>
        <w:t xml:space="preserve">Externe zonnekap boven voorruit </w:t>
      </w:r>
    </w:p>
    <w:p w14:paraId="519AE4B4" w14:textId="469AB682" w:rsidR="009B1C59" w:rsidRPr="00972E2B" w:rsidRDefault="009B1C59" w:rsidP="009B1C59">
      <w:pPr>
        <w:pStyle w:val="Geenafstand"/>
        <w:numPr>
          <w:ilvl w:val="3"/>
          <w:numId w:val="14"/>
        </w:numPr>
        <w:rPr>
          <w:b/>
          <w:bCs/>
          <w:color w:val="000000" w:themeColor="text1"/>
        </w:rPr>
      </w:pPr>
      <w:proofErr w:type="spellStart"/>
      <w:r>
        <w:rPr>
          <w:color w:val="000000" w:themeColor="text1"/>
        </w:rPr>
        <w:t>Smoke</w:t>
      </w:r>
      <w:proofErr w:type="spellEnd"/>
      <w:r>
        <w:rPr>
          <w:color w:val="000000" w:themeColor="text1"/>
        </w:rPr>
        <w:t xml:space="preserve">-transparant </w:t>
      </w:r>
    </w:p>
    <w:p w14:paraId="6A9E115C" w14:textId="4995CA87" w:rsidR="00310824" w:rsidRPr="006C1162" w:rsidRDefault="00310824" w:rsidP="00AF6548">
      <w:pPr>
        <w:pStyle w:val="Lijstalinea"/>
        <w:rPr>
          <w:color w:val="000000" w:themeColor="text1"/>
          <w:sz w:val="20"/>
        </w:rPr>
      </w:pPr>
    </w:p>
    <w:p w14:paraId="12877503" w14:textId="20C295B0" w:rsidR="00AF6548" w:rsidRPr="006C1162" w:rsidRDefault="00AF6548" w:rsidP="00AF6548">
      <w:pPr>
        <w:pStyle w:val="Lijstalinea"/>
        <w:numPr>
          <w:ilvl w:val="1"/>
          <w:numId w:val="14"/>
        </w:numPr>
        <w:rPr>
          <w:b/>
          <w:bCs/>
          <w:color w:val="000000" w:themeColor="text1"/>
        </w:rPr>
      </w:pPr>
      <w:r w:rsidRPr="006C1162">
        <w:rPr>
          <w:b/>
          <w:bCs/>
          <w:color w:val="000000" w:themeColor="text1"/>
        </w:rPr>
        <w:t xml:space="preserve">Cabine interieur </w:t>
      </w:r>
    </w:p>
    <w:p w14:paraId="0E97BD02" w14:textId="189921A0" w:rsidR="008B6FD9" w:rsidRPr="006C1162" w:rsidRDefault="00AF6548" w:rsidP="008B6FD9">
      <w:pPr>
        <w:pStyle w:val="Lijstalinea"/>
        <w:numPr>
          <w:ilvl w:val="2"/>
          <w:numId w:val="14"/>
        </w:numPr>
        <w:rPr>
          <w:color w:val="000000" w:themeColor="text1"/>
        </w:rPr>
      </w:pPr>
      <w:r w:rsidRPr="006C1162">
        <w:rPr>
          <w:color w:val="000000" w:themeColor="text1"/>
        </w:rPr>
        <w:t>Het stuur is links geplaatst</w:t>
      </w:r>
      <w:r w:rsidR="000153E8">
        <w:rPr>
          <w:color w:val="000000" w:themeColor="text1"/>
        </w:rPr>
        <w:t xml:space="preserve"> </w:t>
      </w:r>
      <w:r w:rsidRPr="006C1162">
        <w:rPr>
          <w:color w:val="000000" w:themeColor="text1"/>
        </w:rPr>
        <w:t>en in zowel hoogte als hoek verstelbaar</w:t>
      </w:r>
      <w:r w:rsidR="00594435">
        <w:rPr>
          <w:color w:val="000000" w:themeColor="text1"/>
        </w:rPr>
        <w:t xml:space="preserve"> </w:t>
      </w:r>
    </w:p>
    <w:p w14:paraId="0883BBB1" w14:textId="31C3E977" w:rsidR="00AF6548" w:rsidRPr="006C1162" w:rsidRDefault="00AF6548" w:rsidP="00934026">
      <w:pPr>
        <w:pStyle w:val="Lijstalinea"/>
        <w:numPr>
          <w:ilvl w:val="2"/>
          <w:numId w:val="14"/>
        </w:numPr>
        <w:rPr>
          <w:color w:val="000000" w:themeColor="text1"/>
        </w:rPr>
      </w:pPr>
      <w:r w:rsidRPr="006C1162">
        <w:rPr>
          <w:color w:val="000000" w:themeColor="text1"/>
        </w:rPr>
        <w:t>Stoel</w:t>
      </w:r>
      <w:r w:rsidR="00934026" w:rsidRPr="006C1162">
        <w:rPr>
          <w:color w:val="000000" w:themeColor="text1"/>
        </w:rPr>
        <w:t xml:space="preserve"> c</w:t>
      </w:r>
      <w:r w:rsidRPr="006C1162">
        <w:rPr>
          <w:color w:val="000000" w:themeColor="text1"/>
        </w:rPr>
        <w:t>hauffeurszijde</w:t>
      </w:r>
      <w:r w:rsidR="00934026" w:rsidRPr="006C1162">
        <w:rPr>
          <w:color w:val="000000" w:themeColor="text1"/>
        </w:rPr>
        <w:t>:</w:t>
      </w:r>
    </w:p>
    <w:p w14:paraId="58E533D7" w14:textId="547C9A05" w:rsidR="00934026" w:rsidRPr="006C1162" w:rsidRDefault="004B04C8" w:rsidP="00934026">
      <w:pPr>
        <w:ind w:left="709" w:firstLine="720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AF6548" w:rsidRPr="006C1162">
        <w:rPr>
          <w:color w:val="000000" w:themeColor="text1"/>
        </w:rPr>
        <w:t>Lucht geveerde stoel met instelbare demping</w:t>
      </w:r>
      <w:r w:rsidR="00C17180" w:rsidRPr="006C1162">
        <w:rPr>
          <w:color w:val="000000" w:themeColor="text1"/>
        </w:rPr>
        <w:t xml:space="preserve"> en </w:t>
      </w:r>
      <w:r w:rsidR="000153E8" w:rsidRPr="006C1162">
        <w:rPr>
          <w:color w:val="000000" w:themeColor="text1"/>
        </w:rPr>
        <w:t>geïn</w:t>
      </w:r>
      <w:r w:rsidR="000153E8">
        <w:rPr>
          <w:color w:val="000000" w:themeColor="text1"/>
        </w:rPr>
        <w:t>tegr</w:t>
      </w:r>
      <w:r w:rsidR="000153E8" w:rsidRPr="006C1162">
        <w:rPr>
          <w:color w:val="000000" w:themeColor="text1"/>
        </w:rPr>
        <w:t>eerde</w:t>
      </w:r>
      <w:r w:rsidR="00C17180" w:rsidRPr="006C1162">
        <w:rPr>
          <w:color w:val="000000" w:themeColor="text1"/>
        </w:rPr>
        <w:t xml:space="preserve"> hoofdsteun</w:t>
      </w:r>
    </w:p>
    <w:p w14:paraId="675D4E20" w14:textId="77777777" w:rsidR="00934026" w:rsidRPr="006C1162" w:rsidRDefault="00E77B1D" w:rsidP="00934026">
      <w:pPr>
        <w:ind w:left="709" w:firstLine="720"/>
        <w:rPr>
          <w:color w:val="000000" w:themeColor="text1"/>
        </w:rPr>
      </w:pPr>
      <w:r w:rsidRPr="006C1162">
        <w:rPr>
          <w:color w:val="000000" w:themeColor="text1"/>
        </w:rPr>
        <w:t xml:space="preserve">- </w:t>
      </w:r>
      <w:r w:rsidR="00C17180" w:rsidRPr="006C1162">
        <w:rPr>
          <w:color w:val="000000" w:themeColor="text1"/>
        </w:rPr>
        <w:t>Instelbaar op gewicht</w:t>
      </w:r>
    </w:p>
    <w:p w14:paraId="7A4800F5" w14:textId="6D29A868" w:rsidR="00934026" w:rsidRPr="006C1162" w:rsidRDefault="00E77B1D" w:rsidP="00934026">
      <w:pPr>
        <w:ind w:left="709" w:firstLine="720"/>
        <w:rPr>
          <w:color w:val="000000" w:themeColor="text1"/>
        </w:rPr>
      </w:pPr>
      <w:r w:rsidRPr="006C1162">
        <w:rPr>
          <w:color w:val="000000" w:themeColor="text1"/>
        </w:rPr>
        <w:t xml:space="preserve">- </w:t>
      </w:r>
      <w:r w:rsidR="00C17180" w:rsidRPr="006C1162">
        <w:rPr>
          <w:color w:val="000000" w:themeColor="text1"/>
        </w:rPr>
        <w:t xml:space="preserve">Verticaal </w:t>
      </w:r>
      <w:r w:rsidR="000153E8">
        <w:rPr>
          <w:color w:val="000000" w:themeColor="text1"/>
        </w:rPr>
        <w:t>neerklapbaar</w:t>
      </w:r>
      <w:r w:rsidR="00C17180" w:rsidRPr="006C1162">
        <w:rPr>
          <w:color w:val="000000" w:themeColor="text1"/>
        </w:rPr>
        <w:t xml:space="preserve"> en instelbare armleggers</w:t>
      </w:r>
    </w:p>
    <w:p w14:paraId="2784E5A7" w14:textId="77777777" w:rsidR="00934026" w:rsidRPr="006C1162" w:rsidRDefault="00E77B1D" w:rsidP="00934026">
      <w:pPr>
        <w:ind w:left="709" w:firstLine="720"/>
        <w:rPr>
          <w:color w:val="000000" w:themeColor="text1"/>
        </w:rPr>
      </w:pPr>
      <w:r w:rsidRPr="006C1162">
        <w:rPr>
          <w:color w:val="000000" w:themeColor="text1"/>
        </w:rPr>
        <w:t xml:space="preserve">- </w:t>
      </w:r>
      <w:r w:rsidR="00C17180" w:rsidRPr="006C1162">
        <w:rPr>
          <w:color w:val="000000" w:themeColor="text1"/>
        </w:rPr>
        <w:t xml:space="preserve">Traploos verstelbare rugleuning </w:t>
      </w:r>
    </w:p>
    <w:p w14:paraId="590BC606" w14:textId="77777777" w:rsidR="00934026" w:rsidRPr="006C1162" w:rsidRDefault="00E77B1D" w:rsidP="00934026">
      <w:pPr>
        <w:ind w:left="709" w:firstLine="720"/>
        <w:rPr>
          <w:color w:val="000000" w:themeColor="text1"/>
        </w:rPr>
      </w:pPr>
      <w:r w:rsidRPr="006C1162">
        <w:rPr>
          <w:color w:val="000000" w:themeColor="text1"/>
        </w:rPr>
        <w:t xml:space="preserve">- </w:t>
      </w:r>
      <w:r w:rsidR="00C17180" w:rsidRPr="006C1162">
        <w:rPr>
          <w:color w:val="000000" w:themeColor="text1"/>
        </w:rPr>
        <w:t>Pneumatisch verstelbare lendensteun</w:t>
      </w:r>
    </w:p>
    <w:p w14:paraId="65E0633B" w14:textId="77777777" w:rsidR="00934026" w:rsidRPr="00887E9F" w:rsidRDefault="00E77B1D" w:rsidP="00934026">
      <w:pPr>
        <w:ind w:left="709" w:firstLine="720"/>
        <w:rPr>
          <w:color w:val="000000" w:themeColor="text1"/>
        </w:rPr>
      </w:pPr>
      <w:r w:rsidRPr="006C1162">
        <w:rPr>
          <w:color w:val="000000" w:themeColor="text1"/>
        </w:rPr>
        <w:t xml:space="preserve">- </w:t>
      </w:r>
      <w:r w:rsidR="00C17180" w:rsidRPr="006C1162">
        <w:rPr>
          <w:color w:val="000000" w:themeColor="text1"/>
        </w:rPr>
        <w:t xml:space="preserve">Verstelbare zitdiepte (lengte zitting) </w:t>
      </w:r>
    </w:p>
    <w:p w14:paraId="64AE73C6" w14:textId="06788F97" w:rsidR="00594435" w:rsidRPr="006C1162" w:rsidRDefault="00594435" w:rsidP="00934026">
      <w:pPr>
        <w:ind w:left="709" w:firstLine="720"/>
        <w:rPr>
          <w:color w:val="000000" w:themeColor="text1"/>
        </w:rPr>
      </w:pPr>
      <w:r w:rsidRPr="00887E9F">
        <w:rPr>
          <w:color w:val="000000" w:themeColor="text1"/>
        </w:rPr>
        <w:t>- Dient recht en in lijn voor het stuur te staan</w:t>
      </w:r>
    </w:p>
    <w:p w14:paraId="46D35C6C" w14:textId="30391402" w:rsidR="00C17180" w:rsidRPr="006C1162" w:rsidRDefault="00E77B1D" w:rsidP="00934026">
      <w:pPr>
        <w:ind w:left="709" w:firstLine="720"/>
        <w:rPr>
          <w:color w:val="000000" w:themeColor="text1"/>
        </w:rPr>
      </w:pPr>
      <w:r w:rsidRPr="006C1162">
        <w:rPr>
          <w:color w:val="000000" w:themeColor="text1"/>
        </w:rPr>
        <w:t xml:space="preserve">- </w:t>
      </w:r>
      <w:r w:rsidR="00C17180" w:rsidRPr="006C1162">
        <w:rPr>
          <w:color w:val="000000" w:themeColor="text1"/>
        </w:rPr>
        <w:t>Velours</w:t>
      </w:r>
      <w:r w:rsidR="00EA5F4F">
        <w:rPr>
          <w:color w:val="000000" w:themeColor="text1"/>
        </w:rPr>
        <w:t xml:space="preserve"> stoelbekleding, zijkanten</w:t>
      </w:r>
      <w:r w:rsidR="00C17180" w:rsidRPr="006C1162">
        <w:rPr>
          <w:color w:val="000000" w:themeColor="text1"/>
        </w:rPr>
        <w:t xml:space="preserve"> zijn voorzien van slijtvast </w:t>
      </w:r>
      <w:r w:rsidR="00972E2B" w:rsidRPr="006C1162">
        <w:rPr>
          <w:color w:val="000000" w:themeColor="text1"/>
        </w:rPr>
        <w:t xml:space="preserve">vinyl. </w:t>
      </w:r>
    </w:p>
    <w:p w14:paraId="776228C0" w14:textId="444CD2EF" w:rsidR="00934026" w:rsidRPr="006C1162" w:rsidRDefault="00934026" w:rsidP="00934026">
      <w:pPr>
        <w:pStyle w:val="Lijstalinea"/>
        <w:numPr>
          <w:ilvl w:val="2"/>
          <w:numId w:val="14"/>
        </w:numPr>
        <w:rPr>
          <w:color w:val="000000" w:themeColor="text1"/>
        </w:rPr>
      </w:pPr>
      <w:r w:rsidRPr="006C1162">
        <w:rPr>
          <w:color w:val="000000" w:themeColor="text1"/>
        </w:rPr>
        <w:t>Stoel b</w:t>
      </w:r>
      <w:r w:rsidR="00C17180" w:rsidRPr="006C1162">
        <w:rPr>
          <w:color w:val="000000" w:themeColor="text1"/>
        </w:rPr>
        <w:t>ijrijder</w:t>
      </w:r>
      <w:r w:rsidR="005F4004" w:rsidRPr="006C1162">
        <w:rPr>
          <w:color w:val="000000" w:themeColor="text1"/>
        </w:rPr>
        <w:t>s</w:t>
      </w:r>
      <w:r w:rsidR="00C17180" w:rsidRPr="006C1162">
        <w:rPr>
          <w:color w:val="000000" w:themeColor="text1"/>
        </w:rPr>
        <w:t>zijde</w:t>
      </w:r>
      <w:r w:rsidRPr="006C1162">
        <w:rPr>
          <w:color w:val="000000" w:themeColor="text1"/>
        </w:rPr>
        <w:t>:</w:t>
      </w:r>
      <w:r w:rsidR="00C17180" w:rsidRPr="006C1162">
        <w:rPr>
          <w:color w:val="000000" w:themeColor="text1"/>
        </w:rPr>
        <w:t xml:space="preserve"> </w:t>
      </w:r>
    </w:p>
    <w:p w14:paraId="4B70A86A" w14:textId="51AC7099" w:rsidR="00934026" w:rsidRPr="006C1162" w:rsidRDefault="00934026" w:rsidP="00934026">
      <w:pPr>
        <w:pStyle w:val="Lijstalinea"/>
        <w:ind w:left="1429" w:firstLine="0"/>
        <w:rPr>
          <w:color w:val="000000" w:themeColor="text1"/>
        </w:rPr>
      </w:pPr>
      <w:r w:rsidRPr="006C1162">
        <w:rPr>
          <w:color w:val="000000" w:themeColor="text1"/>
        </w:rPr>
        <w:t xml:space="preserve">- </w:t>
      </w:r>
      <w:r w:rsidR="00C17180" w:rsidRPr="006C1162">
        <w:rPr>
          <w:color w:val="000000" w:themeColor="text1"/>
        </w:rPr>
        <w:t>Lucht geveerde stoel met pneumatische lendensteun en geïn</w:t>
      </w:r>
      <w:r w:rsidR="00215912">
        <w:rPr>
          <w:color w:val="000000" w:themeColor="text1"/>
        </w:rPr>
        <w:t>tegr</w:t>
      </w:r>
      <w:r w:rsidR="00C17180" w:rsidRPr="006C1162">
        <w:rPr>
          <w:color w:val="000000" w:themeColor="text1"/>
        </w:rPr>
        <w:t>eerde hoofdsteun</w:t>
      </w:r>
      <w:r w:rsidR="005A05EE" w:rsidRPr="006C1162">
        <w:rPr>
          <w:color w:val="000000" w:themeColor="text1"/>
        </w:rPr>
        <w:t>.</w:t>
      </w:r>
    </w:p>
    <w:p w14:paraId="56B8DAE0" w14:textId="4B1A1CC6" w:rsidR="00C17180" w:rsidRDefault="00934026" w:rsidP="00934026">
      <w:pPr>
        <w:pStyle w:val="Lijstalinea"/>
        <w:ind w:left="1429" w:firstLine="0"/>
        <w:rPr>
          <w:color w:val="000000" w:themeColor="text1"/>
        </w:rPr>
      </w:pPr>
      <w:r w:rsidRPr="006C1162">
        <w:rPr>
          <w:color w:val="000000" w:themeColor="text1"/>
        </w:rPr>
        <w:t xml:space="preserve">- </w:t>
      </w:r>
      <w:r w:rsidR="00C17180" w:rsidRPr="006C1162">
        <w:rPr>
          <w:color w:val="000000" w:themeColor="text1"/>
        </w:rPr>
        <w:t xml:space="preserve">Velours </w:t>
      </w:r>
      <w:r w:rsidR="00EA5F4F">
        <w:rPr>
          <w:color w:val="000000" w:themeColor="text1"/>
        </w:rPr>
        <w:t xml:space="preserve">stoelbekleding, zijkanten </w:t>
      </w:r>
      <w:r w:rsidR="00C17180" w:rsidRPr="006C1162">
        <w:rPr>
          <w:color w:val="000000" w:themeColor="text1"/>
        </w:rPr>
        <w:t xml:space="preserve">zijn voorzien van slijtvast </w:t>
      </w:r>
      <w:r w:rsidR="00972E2B" w:rsidRPr="006C1162">
        <w:rPr>
          <w:color w:val="000000" w:themeColor="text1"/>
        </w:rPr>
        <w:t xml:space="preserve">vinyl. </w:t>
      </w:r>
    </w:p>
    <w:p w14:paraId="4713F938" w14:textId="2A14C9BE" w:rsidR="00C17180" w:rsidRPr="00314FD1" w:rsidRDefault="00C17180" w:rsidP="00314FD1">
      <w:pPr>
        <w:rPr>
          <w:color w:val="000000" w:themeColor="text1"/>
          <w:u w:val="single"/>
        </w:rPr>
      </w:pPr>
      <w:r w:rsidRPr="00314FD1">
        <w:rPr>
          <w:color w:val="000000" w:themeColor="text1"/>
        </w:rPr>
        <w:t xml:space="preserve">  </w:t>
      </w:r>
    </w:p>
    <w:p w14:paraId="195F0732" w14:textId="442C65BA" w:rsidR="00C17180" w:rsidRPr="006C1162" w:rsidRDefault="00686E1E" w:rsidP="00F34583">
      <w:pPr>
        <w:pStyle w:val="Lijstalinea"/>
        <w:numPr>
          <w:ilvl w:val="2"/>
          <w:numId w:val="14"/>
        </w:numPr>
        <w:rPr>
          <w:color w:val="000000" w:themeColor="text1"/>
        </w:rPr>
      </w:pPr>
      <w:r w:rsidRPr="006C1162">
        <w:rPr>
          <w:color w:val="000000" w:themeColor="text1"/>
        </w:rPr>
        <w:t>De cabine is voorzien van een mediasysteem met:</w:t>
      </w:r>
    </w:p>
    <w:p w14:paraId="445CF720" w14:textId="6D48A8C8" w:rsidR="00686E1E" w:rsidRPr="006C1162" w:rsidRDefault="00686E1E" w:rsidP="00686E1E">
      <w:pPr>
        <w:pStyle w:val="Lijstalinea"/>
        <w:ind w:left="1429" w:firstLine="0"/>
        <w:rPr>
          <w:color w:val="000000" w:themeColor="text1"/>
        </w:rPr>
      </w:pPr>
      <w:bookmarkStart w:id="0" w:name="_Hlk188876806"/>
      <w:r w:rsidRPr="006C1162">
        <w:rPr>
          <w:color w:val="000000" w:themeColor="text1"/>
        </w:rPr>
        <w:t xml:space="preserve">- Navigatie </w:t>
      </w:r>
    </w:p>
    <w:p w14:paraId="177FF027" w14:textId="033E7B4A" w:rsidR="00686E1E" w:rsidRPr="006C1162" w:rsidRDefault="00686E1E" w:rsidP="00686E1E">
      <w:pPr>
        <w:pStyle w:val="Lijstalinea"/>
        <w:ind w:left="1429" w:firstLine="0"/>
        <w:rPr>
          <w:color w:val="000000" w:themeColor="text1"/>
        </w:rPr>
      </w:pPr>
      <w:r w:rsidRPr="006C1162">
        <w:rPr>
          <w:color w:val="000000" w:themeColor="text1"/>
        </w:rPr>
        <w:t xml:space="preserve">- </w:t>
      </w:r>
      <w:proofErr w:type="spellStart"/>
      <w:r w:rsidRPr="006C1162">
        <w:rPr>
          <w:color w:val="000000" w:themeColor="text1"/>
        </w:rPr>
        <w:t>Aux</w:t>
      </w:r>
      <w:proofErr w:type="spellEnd"/>
    </w:p>
    <w:p w14:paraId="0F0C81C1" w14:textId="5DAE63B3" w:rsidR="00686E1E" w:rsidRPr="006C1162" w:rsidRDefault="00686E1E" w:rsidP="00686E1E">
      <w:pPr>
        <w:pStyle w:val="Lijstalinea"/>
        <w:ind w:left="1429" w:firstLine="0"/>
        <w:rPr>
          <w:color w:val="000000" w:themeColor="text1"/>
        </w:rPr>
      </w:pPr>
      <w:r w:rsidRPr="006C1162">
        <w:rPr>
          <w:color w:val="000000" w:themeColor="text1"/>
        </w:rPr>
        <w:t>- USB</w:t>
      </w:r>
    </w:p>
    <w:p w14:paraId="0633B9E6" w14:textId="1F36BFAC" w:rsidR="00686E1E" w:rsidRPr="006C1162" w:rsidRDefault="00686E1E" w:rsidP="00686E1E">
      <w:pPr>
        <w:pStyle w:val="Lijstalinea"/>
        <w:ind w:left="1429" w:firstLine="0"/>
        <w:rPr>
          <w:color w:val="000000" w:themeColor="text1"/>
        </w:rPr>
      </w:pPr>
      <w:r w:rsidRPr="006C1162">
        <w:rPr>
          <w:color w:val="000000" w:themeColor="text1"/>
        </w:rPr>
        <w:t>- Bluetooth</w:t>
      </w:r>
    </w:p>
    <w:p w14:paraId="1263E5CE" w14:textId="09420EB5" w:rsidR="00686E1E" w:rsidRPr="006C1162" w:rsidRDefault="00686E1E" w:rsidP="00686E1E">
      <w:pPr>
        <w:pStyle w:val="Lijstalinea"/>
        <w:ind w:left="1429" w:firstLine="0"/>
        <w:rPr>
          <w:color w:val="000000" w:themeColor="text1"/>
        </w:rPr>
      </w:pPr>
      <w:r w:rsidRPr="006C1162">
        <w:rPr>
          <w:color w:val="000000" w:themeColor="text1"/>
        </w:rPr>
        <w:t xml:space="preserve">- Radio </w:t>
      </w:r>
    </w:p>
    <w:p w14:paraId="463AF4C5" w14:textId="49704530" w:rsidR="00686E1E" w:rsidRPr="006C1162" w:rsidRDefault="004B0E35" w:rsidP="00686E1E">
      <w:pPr>
        <w:pStyle w:val="Lijstalinea"/>
        <w:ind w:left="1429" w:firstLine="0"/>
        <w:rPr>
          <w:color w:val="000000" w:themeColor="text1"/>
        </w:rPr>
      </w:pPr>
      <w:r>
        <w:rPr>
          <w:color w:val="000000" w:themeColor="text1"/>
        </w:rPr>
        <w:t>- Telefoonverbinding met eigen microfoon</w:t>
      </w:r>
      <w:r w:rsidR="00686E1E" w:rsidRPr="006C1162">
        <w:rPr>
          <w:color w:val="000000" w:themeColor="text1"/>
        </w:rPr>
        <w:t xml:space="preserve"> </w:t>
      </w:r>
    </w:p>
    <w:p w14:paraId="64BE5059" w14:textId="54D836DB" w:rsidR="00AF6548" w:rsidRPr="006C1162" w:rsidRDefault="00686E1E" w:rsidP="008B6FD9">
      <w:pPr>
        <w:pStyle w:val="Lijstalinea"/>
        <w:ind w:left="1429" w:firstLine="0"/>
        <w:rPr>
          <w:color w:val="000000" w:themeColor="text1"/>
        </w:rPr>
      </w:pPr>
      <w:r w:rsidRPr="006C1162">
        <w:rPr>
          <w:color w:val="000000" w:themeColor="text1"/>
        </w:rPr>
        <w:t>- Beeldscherm met camera functie</w:t>
      </w:r>
      <w:r w:rsidR="000153E8">
        <w:rPr>
          <w:color w:val="000000" w:themeColor="text1"/>
        </w:rPr>
        <w:t xml:space="preserve"> zij- en frontaanzicht </w:t>
      </w:r>
    </w:p>
    <w:bookmarkEnd w:id="0"/>
    <w:p w14:paraId="2ED17F3D" w14:textId="1D7BC2A1" w:rsidR="00686E1E" w:rsidRPr="006C1162" w:rsidRDefault="008B6FD9" w:rsidP="00686E1E">
      <w:pPr>
        <w:pStyle w:val="Lijstalinea"/>
        <w:numPr>
          <w:ilvl w:val="2"/>
          <w:numId w:val="14"/>
        </w:numPr>
        <w:rPr>
          <w:color w:val="000000" w:themeColor="text1"/>
        </w:rPr>
      </w:pPr>
      <w:r w:rsidRPr="006C1162">
        <w:rPr>
          <w:color w:val="000000" w:themeColor="text1"/>
        </w:rPr>
        <w:t xml:space="preserve">De cabine is voorzien van </w:t>
      </w:r>
      <w:bookmarkStart w:id="1" w:name="_Hlk188876860"/>
      <w:r w:rsidRPr="006C1162">
        <w:rPr>
          <w:color w:val="000000" w:themeColor="text1"/>
        </w:rPr>
        <w:t xml:space="preserve">een volledig geïntegreerde en op temperatuur geregelde </w:t>
      </w:r>
      <w:r w:rsidR="00972E2B" w:rsidRPr="006C1162">
        <w:rPr>
          <w:color w:val="000000" w:themeColor="text1"/>
        </w:rPr>
        <w:t>klimaat</w:t>
      </w:r>
      <w:r w:rsidRPr="006C1162">
        <w:rPr>
          <w:color w:val="000000" w:themeColor="text1"/>
        </w:rPr>
        <w:t xml:space="preserve"> control</w:t>
      </w:r>
      <w:bookmarkEnd w:id="1"/>
    </w:p>
    <w:p w14:paraId="06247949" w14:textId="16DCD845" w:rsidR="008B6FD9" w:rsidRPr="006C1162" w:rsidRDefault="008B6FD9" w:rsidP="00686E1E">
      <w:pPr>
        <w:pStyle w:val="Lijstalinea"/>
        <w:numPr>
          <w:ilvl w:val="2"/>
          <w:numId w:val="14"/>
        </w:numPr>
        <w:rPr>
          <w:color w:val="000000" w:themeColor="text1"/>
        </w:rPr>
      </w:pPr>
      <w:bookmarkStart w:id="2" w:name="_Hlk188876890"/>
      <w:r w:rsidRPr="006C1162">
        <w:rPr>
          <w:color w:val="000000" w:themeColor="text1"/>
        </w:rPr>
        <w:t xml:space="preserve">De bediening van alle schakelaars zijn binnen handbereik van de bestuurder. </w:t>
      </w:r>
    </w:p>
    <w:p w14:paraId="31617B20" w14:textId="2933109B" w:rsidR="008B6FD9" w:rsidRPr="006C1162" w:rsidRDefault="008B6FD9" w:rsidP="00686E1E">
      <w:pPr>
        <w:pStyle w:val="Lijstalinea"/>
        <w:numPr>
          <w:ilvl w:val="2"/>
          <w:numId w:val="14"/>
        </w:numPr>
        <w:rPr>
          <w:color w:val="000000" w:themeColor="text1"/>
        </w:rPr>
      </w:pPr>
      <w:r w:rsidRPr="006C1162">
        <w:rPr>
          <w:color w:val="000000" w:themeColor="text1"/>
        </w:rPr>
        <w:t xml:space="preserve">Tachograafsysteem voorzien van dummy kaart. </w:t>
      </w:r>
    </w:p>
    <w:p w14:paraId="2CEBF417" w14:textId="4C2E0346" w:rsidR="002F0719" w:rsidRPr="006C1162" w:rsidRDefault="008B6FD9" w:rsidP="002F0719">
      <w:pPr>
        <w:pStyle w:val="Lijstalinea"/>
        <w:numPr>
          <w:ilvl w:val="2"/>
          <w:numId w:val="14"/>
        </w:numPr>
        <w:rPr>
          <w:color w:val="000000" w:themeColor="text1"/>
        </w:rPr>
      </w:pPr>
      <w:r w:rsidRPr="006C1162">
        <w:rPr>
          <w:color w:val="000000" w:themeColor="text1"/>
        </w:rPr>
        <w:t>Noodrem</w:t>
      </w:r>
      <w:r w:rsidR="002F0719" w:rsidRPr="006C1162">
        <w:rPr>
          <w:color w:val="000000" w:themeColor="text1"/>
        </w:rPr>
        <w:t>functie</w:t>
      </w:r>
      <w:r w:rsidRPr="006C1162">
        <w:rPr>
          <w:color w:val="000000" w:themeColor="text1"/>
        </w:rPr>
        <w:t xml:space="preserve"> voorzien van een </w:t>
      </w:r>
      <w:r w:rsidR="002F0719" w:rsidRPr="006C1162">
        <w:rPr>
          <w:color w:val="000000" w:themeColor="text1"/>
        </w:rPr>
        <w:t>radar-camerasysteem af fabriek conform de wettelijke verplichting</w:t>
      </w:r>
      <w:r w:rsidR="000153E8">
        <w:rPr>
          <w:color w:val="000000" w:themeColor="text1"/>
        </w:rPr>
        <w:t>.</w:t>
      </w:r>
    </w:p>
    <w:p w14:paraId="21B04B3E" w14:textId="1CD83167" w:rsidR="002F0719" w:rsidRPr="006C1162" w:rsidRDefault="002F0719" w:rsidP="002F0719">
      <w:pPr>
        <w:pStyle w:val="Lijstalinea"/>
        <w:numPr>
          <w:ilvl w:val="2"/>
          <w:numId w:val="14"/>
        </w:numPr>
        <w:rPr>
          <w:color w:val="000000" w:themeColor="text1"/>
        </w:rPr>
      </w:pPr>
      <w:r w:rsidRPr="006C1162">
        <w:rPr>
          <w:color w:val="000000" w:themeColor="text1"/>
        </w:rPr>
        <w:t xml:space="preserve">De cabine is voorzien van een elektrisch of handbediend ventilatieluik. </w:t>
      </w:r>
    </w:p>
    <w:p w14:paraId="28DAB00C" w14:textId="4A14ABD3" w:rsidR="002F0719" w:rsidRPr="006C1162" w:rsidRDefault="000C1213" w:rsidP="002F0719">
      <w:pPr>
        <w:pStyle w:val="Lijstalinea"/>
        <w:numPr>
          <w:ilvl w:val="2"/>
          <w:numId w:val="14"/>
        </w:numPr>
        <w:rPr>
          <w:color w:val="000000" w:themeColor="text1"/>
        </w:rPr>
      </w:pPr>
      <w:r>
        <w:rPr>
          <w:color w:val="000000" w:themeColor="text1"/>
        </w:rPr>
        <w:t xml:space="preserve">Rubberen vloermatten. </w:t>
      </w:r>
    </w:p>
    <w:p w14:paraId="6E03BA96" w14:textId="70DE4733" w:rsidR="002F0719" w:rsidRPr="006C1162" w:rsidRDefault="002F0719" w:rsidP="002F0719">
      <w:pPr>
        <w:pStyle w:val="Lijstalinea"/>
        <w:numPr>
          <w:ilvl w:val="2"/>
          <w:numId w:val="14"/>
        </w:numPr>
        <w:rPr>
          <w:color w:val="000000" w:themeColor="text1"/>
        </w:rPr>
      </w:pPr>
      <w:r w:rsidRPr="006C1162">
        <w:rPr>
          <w:color w:val="000000" w:themeColor="text1"/>
        </w:rPr>
        <w:t>Beide zijde</w:t>
      </w:r>
      <w:r w:rsidR="000153E8">
        <w:rPr>
          <w:color w:val="000000" w:themeColor="text1"/>
        </w:rPr>
        <w:t>n</w:t>
      </w:r>
      <w:r w:rsidRPr="006C1162">
        <w:rPr>
          <w:color w:val="000000" w:themeColor="text1"/>
        </w:rPr>
        <w:t xml:space="preserve"> zijn voorzien van elektrische raambediening</w:t>
      </w:r>
      <w:r w:rsidR="005A05EE" w:rsidRPr="006C1162">
        <w:rPr>
          <w:color w:val="000000" w:themeColor="text1"/>
        </w:rPr>
        <w:t>.</w:t>
      </w:r>
    </w:p>
    <w:p w14:paraId="200B8C49" w14:textId="73A3DF81" w:rsidR="002F0719" w:rsidRDefault="002F0719" w:rsidP="002F0719">
      <w:pPr>
        <w:pStyle w:val="Lijstalinea"/>
        <w:numPr>
          <w:ilvl w:val="2"/>
          <w:numId w:val="14"/>
        </w:numPr>
        <w:rPr>
          <w:color w:val="000000" w:themeColor="text1"/>
        </w:rPr>
      </w:pPr>
      <w:r w:rsidRPr="006C1162">
        <w:rPr>
          <w:color w:val="000000" w:themeColor="text1"/>
        </w:rPr>
        <w:t xml:space="preserve">12v en 24v aansluitingen in de cabine. </w:t>
      </w:r>
    </w:p>
    <w:bookmarkEnd w:id="2"/>
    <w:p w14:paraId="3CE488F2" w14:textId="77777777" w:rsidR="00392EA8" w:rsidRDefault="00392EA8" w:rsidP="00392EA8">
      <w:pPr>
        <w:rPr>
          <w:color w:val="000000" w:themeColor="text1"/>
        </w:rPr>
      </w:pPr>
    </w:p>
    <w:p w14:paraId="0C047110" w14:textId="77777777" w:rsidR="00392EA8" w:rsidRDefault="00392EA8" w:rsidP="00392EA8">
      <w:pPr>
        <w:rPr>
          <w:color w:val="000000" w:themeColor="text1"/>
        </w:rPr>
      </w:pPr>
    </w:p>
    <w:p w14:paraId="59D99C0B" w14:textId="77777777" w:rsidR="008170E8" w:rsidRDefault="008170E8" w:rsidP="00392EA8">
      <w:pPr>
        <w:rPr>
          <w:color w:val="000000" w:themeColor="text1"/>
        </w:rPr>
      </w:pPr>
    </w:p>
    <w:p w14:paraId="7A93992C" w14:textId="77777777" w:rsidR="007E48DA" w:rsidRDefault="007E48DA" w:rsidP="00392EA8">
      <w:pPr>
        <w:rPr>
          <w:color w:val="000000" w:themeColor="text1"/>
        </w:rPr>
      </w:pPr>
    </w:p>
    <w:p w14:paraId="7855B8D2" w14:textId="77777777" w:rsidR="00392EA8" w:rsidRDefault="00392EA8" w:rsidP="00392EA8">
      <w:pPr>
        <w:rPr>
          <w:color w:val="000000" w:themeColor="text1"/>
        </w:rPr>
      </w:pPr>
    </w:p>
    <w:p w14:paraId="35C9AC6E" w14:textId="77777777" w:rsidR="00F34583" w:rsidRDefault="00F34583" w:rsidP="00392EA8">
      <w:pPr>
        <w:rPr>
          <w:color w:val="000000" w:themeColor="text1"/>
        </w:rPr>
      </w:pPr>
    </w:p>
    <w:p w14:paraId="421BF5C7" w14:textId="77777777" w:rsidR="00F34583" w:rsidRDefault="00F34583" w:rsidP="00392EA8">
      <w:pPr>
        <w:rPr>
          <w:color w:val="000000" w:themeColor="text1"/>
        </w:rPr>
      </w:pPr>
    </w:p>
    <w:p w14:paraId="6013EE08" w14:textId="77777777" w:rsidR="00392EA8" w:rsidRPr="00392EA8" w:rsidRDefault="00392EA8" w:rsidP="00392EA8">
      <w:pPr>
        <w:rPr>
          <w:color w:val="000000" w:themeColor="text1"/>
        </w:rPr>
      </w:pPr>
    </w:p>
    <w:p w14:paraId="7548BA05" w14:textId="663737A2" w:rsidR="00E77B1D" w:rsidRPr="006C1162" w:rsidRDefault="002F0719" w:rsidP="00E77B1D">
      <w:pPr>
        <w:pStyle w:val="Lijstalinea"/>
        <w:numPr>
          <w:ilvl w:val="1"/>
          <w:numId w:val="14"/>
        </w:numPr>
        <w:rPr>
          <w:b/>
          <w:bCs/>
          <w:color w:val="000000" w:themeColor="text1"/>
        </w:rPr>
      </w:pPr>
      <w:bookmarkStart w:id="3" w:name="_Hlk92106519"/>
      <w:r w:rsidRPr="006C1162">
        <w:rPr>
          <w:b/>
          <w:bCs/>
          <w:color w:val="000000" w:themeColor="text1"/>
        </w:rPr>
        <w:t xml:space="preserve">Vering en assen </w:t>
      </w:r>
    </w:p>
    <w:bookmarkEnd w:id="3"/>
    <w:p w14:paraId="1190D51F" w14:textId="2AFD1818" w:rsidR="00E77B1D" w:rsidRDefault="00E77B1D" w:rsidP="00016AFC">
      <w:pPr>
        <w:pStyle w:val="Lijstalinea"/>
        <w:numPr>
          <w:ilvl w:val="2"/>
          <w:numId w:val="14"/>
        </w:numPr>
        <w:rPr>
          <w:color w:val="000000" w:themeColor="text1"/>
        </w:rPr>
      </w:pPr>
      <w:r w:rsidRPr="006C1162">
        <w:rPr>
          <w:color w:val="000000" w:themeColor="text1"/>
        </w:rPr>
        <w:t xml:space="preserve">Configuratie: </w:t>
      </w:r>
      <w:r w:rsidR="004B04C8">
        <w:rPr>
          <w:color w:val="000000" w:themeColor="text1"/>
        </w:rPr>
        <w:t>8</w:t>
      </w:r>
      <w:r w:rsidR="009935BC" w:rsidRPr="006C1162">
        <w:rPr>
          <w:color w:val="000000" w:themeColor="text1"/>
        </w:rPr>
        <w:t>x2 met gestuurde</w:t>
      </w:r>
      <w:r w:rsidR="009C07B7">
        <w:rPr>
          <w:color w:val="000000" w:themeColor="text1"/>
        </w:rPr>
        <w:t xml:space="preserve"> voor- én </w:t>
      </w:r>
      <w:r w:rsidR="001A3DA2">
        <w:rPr>
          <w:color w:val="000000" w:themeColor="text1"/>
        </w:rPr>
        <w:t>naloop as</w:t>
      </w:r>
      <w:r w:rsidR="00594435">
        <w:rPr>
          <w:color w:val="000000" w:themeColor="text1"/>
        </w:rPr>
        <w:t>.</w:t>
      </w:r>
    </w:p>
    <w:p w14:paraId="6144467A" w14:textId="57C0E8A4" w:rsidR="00594435" w:rsidRPr="00887E9F" w:rsidRDefault="00D54980" w:rsidP="00016AFC">
      <w:pPr>
        <w:pStyle w:val="Lijstalinea"/>
        <w:numPr>
          <w:ilvl w:val="2"/>
          <w:numId w:val="14"/>
        </w:numPr>
        <w:rPr>
          <w:color w:val="000000" w:themeColor="text1"/>
        </w:rPr>
      </w:pPr>
      <w:r w:rsidRPr="00887E9F">
        <w:rPr>
          <w:color w:val="000000" w:themeColor="text1"/>
        </w:rPr>
        <w:t xml:space="preserve">De </w:t>
      </w:r>
      <w:proofErr w:type="spellStart"/>
      <w:r w:rsidRPr="00887E9F">
        <w:rPr>
          <w:color w:val="000000" w:themeColor="text1"/>
        </w:rPr>
        <w:t>trekas</w:t>
      </w:r>
      <w:proofErr w:type="spellEnd"/>
      <w:r w:rsidRPr="00887E9F">
        <w:rPr>
          <w:color w:val="000000" w:themeColor="text1"/>
        </w:rPr>
        <w:t xml:space="preserve"> plus </w:t>
      </w:r>
      <w:proofErr w:type="spellStart"/>
      <w:r w:rsidRPr="00887E9F">
        <w:rPr>
          <w:color w:val="000000" w:themeColor="text1"/>
        </w:rPr>
        <w:t>stuuras</w:t>
      </w:r>
      <w:proofErr w:type="spellEnd"/>
      <w:r w:rsidRPr="00887E9F">
        <w:rPr>
          <w:color w:val="000000" w:themeColor="text1"/>
        </w:rPr>
        <w:t xml:space="preserve"> achterzijde</w:t>
      </w:r>
      <w:r w:rsidR="00594435" w:rsidRPr="00887E9F">
        <w:rPr>
          <w:color w:val="000000" w:themeColor="text1"/>
        </w:rPr>
        <w:t xml:space="preserve"> dienen voorzien te zijn van</w:t>
      </w:r>
      <w:r w:rsidRPr="00887E9F">
        <w:rPr>
          <w:color w:val="000000" w:themeColor="text1"/>
        </w:rPr>
        <w:t xml:space="preserve"> een</w:t>
      </w:r>
      <w:r w:rsidR="00594435" w:rsidRPr="00887E9F">
        <w:rPr>
          <w:color w:val="000000" w:themeColor="text1"/>
        </w:rPr>
        <w:t xml:space="preserve"> </w:t>
      </w:r>
      <w:proofErr w:type="spellStart"/>
      <w:r w:rsidR="00594435" w:rsidRPr="00887E9F">
        <w:rPr>
          <w:color w:val="000000" w:themeColor="text1"/>
        </w:rPr>
        <w:t>aslastindicator</w:t>
      </w:r>
      <w:proofErr w:type="spellEnd"/>
      <w:r w:rsidR="00594435" w:rsidRPr="00887E9F">
        <w:rPr>
          <w:color w:val="000000" w:themeColor="text1"/>
        </w:rPr>
        <w:t xml:space="preserve"> d.m.v. druksensoren aangesloten </w:t>
      </w:r>
      <w:r w:rsidRPr="00887E9F">
        <w:rPr>
          <w:color w:val="000000" w:themeColor="text1"/>
        </w:rPr>
        <w:t>op de luchtbalgen van de truck</w:t>
      </w:r>
    </w:p>
    <w:p w14:paraId="4F96DE76" w14:textId="0D9E6B8E" w:rsidR="002F0719" w:rsidRPr="00FA68E9" w:rsidRDefault="002F0719" w:rsidP="002F0719">
      <w:pPr>
        <w:pStyle w:val="Lijstalinea"/>
        <w:numPr>
          <w:ilvl w:val="2"/>
          <w:numId w:val="14"/>
        </w:numPr>
        <w:rPr>
          <w:color w:val="000000" w:themeColor="text1"/>
        </w:rPr>
      </w:pPr>
      <w:r w:rsidRPr="00FA68E9">
        <w:rPr>
          <w:color w:val="000000" w:themeColor="text1"/>
        </w:rPr>
        <w:t>Vooras</w:t>
      </w:r>
    </w:p>
    <w:p w14:paraId="1377C6EC" w14:textId="1E460128" w:rsidR="002F0719" w:rsidRPr="00FA68E9" w:rsidRDefault="002F0719" w:rsidP="002F0719">
      <w:pPr>
        <w:pStyle w:val="Lijstalinea"/>
        <w:numPr>
          <w:ilvl w:val="3"/>
          <w:numId w:val="14"/>
        </w:numPr>
        <w:rPr>
          <w:color w:val="000000" w:themeColor="text1"/>
        </w:rPr>
      </w:pPr>
      <w:r w:rsidRPr="00FA68E9">
        <w:rPr>
          <w:color w:val="000000" w:themeColor="text1"/>
        </w:rPr>
        <w:t>Min. belasting 9 ton</w:t>
      </w:r>
    </w:p>
    <w:p w14:paraId="1796BFC8" w14:textId="6030A524" w:rsidR="003153FF" w:rsidRPr="00FA68E9" w:rsidRDefault="003153FF" w:rsidP="003153FF">
      <w:pPr>
        <w:pStyle w:val="Lijstalinea"/>
        <w:numPr>
          <w:ilvl w:val="3"/>
          <w:numId w:val="14"/>
        </w:numPr>
        <w:rPr>
          <w:color w:val="000000" w:themeColor="text1"/>
        </w:rPr>
      </w:pPr>
      <w:r w:rsidRPr="00FA68E9">
        <w:rPr>
          <w:color w:val="000000" w:themeColor="text1"/>
        </w:rPr>
        <w:t xml:space="preserve">Luchtvering </w:t>
      </w:r>
    </w:p>
    <w:p w14:paraId="748C7A5B" w14:textId="4DF33DB9" w:rsidR="003153FF" w:rsidRPr="00FA68E9" w:rsidRDefault="003153FF" w:rsidP="0022050C">
      <w:pPr>
        <w:pStyle w:val="Lijstalinea"/>
        <w:numPr>
          <w:ilvl w:val="2"/>
          <w:numId w:val="14"/>
        </w:numPr>
        <w:rPr>
          <w:color w:val="000000" w:themeColor="text1"/>
        </w:rPr>
      </w:pPr>
      <w:bookmarkStart w:id="4" w:name="_Hlk92106247"/>
      <w:r w:rsidRPr="00FA68E9">
        <w:rPr>
          <w:color w:val="000000" w:themeColor="text1"/>
        </w:rPr>
        <w:t>Achterassen</w:t>
      </w:r>
    </w:p>
    <w:p w14:paraId="4B3457ED" w14:textId="3CCAEA8F" w:rsidR="003153FF" w:rsidRPr="00FA68E9" w:rsidRDefault="003153FF" w:rsidP="003153FF">
      <w:pPr>
        <w:pStyle w:val="Lijstalinea"/>
        <w:numPr>
          <w:ilvl w:val="3"/>
          <w:numId w:val="14"/>
        </w:numPr>
        <w:rPr>
          <w:color w:val="000000" w:themeColor="text1"/>
        </w:rPr>
      </w:pPr>
      <w:r w:rsidRPr="00FA68E9">
        <w:rPr>
          <w:color w:val="000000" w:themeColor="text1"/>
        </w:rPr>
        <w:t>De achterassen hebben een gecombineerd</w:t>
      </w:r>
      <w:r w:rsidR="0011791E">
        <w:rPr>
          <w:color w:val="000000" w:themeColor="text1"/>
        </w:rPr>
        <w:t>e</w:t>
      </w:r>
      <w:r w:rsidRPr="00FA68E9">
        <w:rPr>
          <w:color w:val="000000" w:themeColor="text1"/>
        </w:rPr>
        <w:t xml:space="preserve"> </w:t>
      </w:r>
      <w:r w:rsidR="0011791E">
        <w:rPr>
          <w:color w:val="000000" w:themeColor="text1"/>
        </w:rPr>
        <w:t>maximale belasting</w:t>
      </w:r>
      <w:r w:rsidRPr="00FA68E9">
        <w:rPr>
          <w:color w:val="000000" w:themeColor="text1"/>
        </w:rPr>
        <w:t xml:space="preserve"> van minimaal 27.000 kg. </w:t>
      </w:r>
    </w:p>
    <w:p w14:paraId="00D0EB2A" w14:textId="05CBC730" w:rsidR="002F0719" w:rsidRPr="00FA68E9" w:rsidRDefault="00931544" w:rsidP="0022050C">
      <w:pPr>
        <w:pStyle w:val="Lijstalinea"/>
        <w:numPr>
          <w:ilvl w:val="2"/>
          <w:numId w:val="14"/>
        </w:numPr>
        <w:rPr>
          <w:color w:val="000000" w:themeColor="text1"/>
        </w:rPr>
      </w:pPr>
      <w:r w:rsidRPr="00FA68E9">
        <w:rPr>
          <w:color w:val="000000" w:themeColor="text1"/>
        </w:rPr>
        <w:t>Gestuurde voorlo</w:t>
      </w:r>
      <w:r w:rsidR="001A3DA2" w:rsidRPr="00FA68E9">
        <w:rPr>
          <w:color w:val="000000" w:themeColor="text1"/>
        </w:rPr>
        <w:t>o</w:t>
      </w:r>
      <w:r w:rsidRPr="00FA68E9">
        <w:rPr>
          <w:color w:val="000000" w:themeColor="text1"/>
        </w:rPr>
        <w:t>p</w:t>
      </w:r>
      <w:r w:rsidR="001A3DA2" w:rsidRPr="00FA68E9">
        <w:rPr>
          <w:color w:val="000000" w:themeColor="text1"/>
        </w:rPr>
        <w:t xml:space="preserve"> </w:t>
      </w:r>
      <w:r w:rsidRPr="00FA68E9">
        <w:rPr>
          <w:color w:val="000000" w:themeColor="text1"/>
        </w:rPr>
        <w:t>as</w:t>
      </w:r>
      <w:r w:rsidR="003153FF" w:rsidRPr="00FA68E9">
        <w:rPr>
          <w:color w:val="000000" w:themeColor="text1"/>
        </w:rPr>
        <w:t xml:space="preserve"> </w:t>
      </w:r>
    </w:p>
    <w:p w14:paraId="4C9FD155" w14:textId="3A37BFE5" w:rsidR="00E77B1D" w:rsidRPr="00FA68E9" w:rsidRDefault="00E77B1D" w:rsidP="00E77B1D">
      <w:pPr>
        <w:pStyle w:val="Lijstalinea"/>
        <w:numPr>
          <w:ilvl w:val="3"/>
          <w:numId w:val="14"/>
        </w:numPr>
        <w:rPr>
          <w:color w:val="000000" w:themeColor="text1"/>
        </w:rPr>
      </w:pPr>
      <w:r w:rsidRPr="00FA68E9">
        <w:rPr>
          <w:color w:val="000000" w:themeColor="text1"/>
        </w:rPr>
        <w:t>Verstelbare en elektronisch geregelde luchtvering</w:t>
      </w:r>
    </w:p>
    <w:bookmarkEnd w:id="4"/>
    <w:p w14:paraId="07C97ADA" w14:textId="5C7364D9" w:rsidR="00E77B1D" w:rsidRPr="00FA68E9" w:rsidRDefault="00E77B1D" w:rsidP="00E77B1D">
      <w:pPr>
        <w:pStyle w:val="Lijstalinea"/>
        <w:numPr>
          <w:ilvl w:val="3"/>
          <w:numId w:val="14"/>
        </w:numPr>
        <w:rPr>
          <w:color w:val="000000" w:themeColor="text1"/>
        </w:rPr>
      </w:pPr>
      <w:r w:rsidRPr="00FA68E9">
        <w:rPr>
          <w:color w:val="000000" w:themeColor="text1"/>
        </w:rPr>
        <w:t xml:space="preserve">Schokdempers en stabilisatorstang </w:t>
      </w:r>
    </w:p>
    <w:p w14:paraId="420FB324" w14:textId="71DB9A9E" w:rsidR="00931544" w:rsidRPr="00FA68E9" w:rsidRDefault="00647132" w:rsidP="00931544">
      <w:pPr>
        <w:pStyle w:val="Lijstalinea"/>
        <w:numPr>
          <w:ilvl w:val="2"/>
          <w:numId w:val="14"/>
        </w:numPr>
        <w:rPr>
          <w:color w:val="000000" w:themeColor="text1"/>
        </w:rPr>
      </w:pPr>
      <w:r w:rsidRPr="00FA68E9">
        <w:rPr>
          <w:color w:val="000000" w:themeColor="text1"/>
        </w:rPr>
        <w:t>Aangedreven as</w:t>
      </w:r>
      <w:r w:rsidR="003153FF" w:rsidRPr="00FA68E9">
        <w:rPr>
          <w:color w:val="000000" w:themeColor="text1"/>
        </w:rPr>
        <w:t xml:space="preserve"> </w:t>
      </w:r>
    </w:p>
    <w:p w14:paraId="2B0061E4" w14:textId="755A4F41" w:rsidR="006438C1" w:rsidRPr="00FA68E9" w:rsidRDefault="006438C1" w:rsidP="00931544">
      <w:pPr>
        <w:pStyle w:val="Lijstalinea"/>
        <w:numPr>
          <w:ilvl w:val="3"/>
          <w:numId w:val="14"/>
        </w:numPr>
        <w:rPr>
          <w:color w:val="000000" w:themeColor="text1"/>
        </w:rPr>
      </w:pPr>
      <w:r w:rsidRPr="00FA68E9">
        <w:rPr>
          <w:color w:val="000000" w:themeColor="text1"/>
        </w:rPr>
        <w:t>Verstelbare en elektronisch geregelde luchtvering</w:t>
      </w:r>
    </w:p>
    <w:p w14:paraId="366785EC" w14:textId="285564B6" w:rsidR="009935BC" w:rsidRPr="00FA68E9" w:rsidRDefault="009935BC" w:rsidP="009935BC">
      <w:pPr>
        <w:pStyle w:val="Lijstalinea"/>
        <w:numPr>
          <w:ilvl w:val="2"/>
          <w:numId w:val="14"/>
        </w:numPr>
        <w:rPr>
          <w:color w:val="000000" w:themeColor="text1"/>
        </w:rPr>
      </w:pPr>
      <w:r w:rsidRPr="00FA68E9">
        <w:rPr>
          <w:color w:val="000000" w:themeColor="text1"/>
        </w:rPr>
        <w:t>Gestuurde naloop as</w:t>
      </w:r>
    </w:p>
    <w:p w14:paraId="57A92717" w14:textId="63C8068B" w:rsidR="009935BC" w:rsidRPr="00FA68E9" w:rsidRDefault="009935BC" w:rsidP="009935BC">
      <w:pPr>
        <w:pStyle w:val="Lijstalinea"/>
        <w:numPr>
          <w:ilvl w:val="3"/>
          <w:numId w:val="14"/>
        </w:numPr>
        <w:rPr>
          <w:color w:val="000000" w:themeColor="text1"/>
        </w:rPr>
      </w:pPr>
      <w:r w:rsidRPr="00FA68E9">
        <w:rPr>
          <w:color w:val="000000" w:themeColor="text1"/>
        </w:rPr>
        <w:t>Verstelbare en elektronisch geregelde luchtvering</w:t>
      </w:r>
    </w:p>
    <w:p w14:paraId="0F4D86EF" w14:textId="3124752F" w:rsidR="009935BC" w:rsidRPr="00FA68E9" w:rsidRDefault="009935BC" w:rsidP="009935BC">
      <w:pPr>
        <w:pStyle w:val="Lijstalinea"/>
        <w:numPr>
          <w:ilvl w:val="3"/>
          <w:numId w:val="14"/>
        </w:numPr>
        <w:rPr>
          <w:color w:val="000000" w:themeColor="text1"/>
        </w:rPr>
      </w:pPr>
      <w:r w:rsidRPr="00FA68E9">
        <w:rPr>
          <w:color w:val="000000" w:themeColor="text1"/>
        </w:rPr>
        <w:t xml:space="preserve">Schokdempers en stabilisatorstang </w:t>
      </w:r>
    </w:p>
    <w:p w14:paraId="27E52BE5" w14:textId="601A840B" w:rsidR="003153FF" w:rsidRPr="00FA68E9" w:rsidRDefault="003153FF" w:rsidP="003153FF">
      <w:pPr>
        <w:pStyle w:val="Lijstalinea"/>
        <w:numPr>
          <w:ilvl w:val="2"/>
          <w:numId w:val="14"/>
        </w:numPr>
        <w:rPr>
          <w:color w:val="000000" w:themeColor="text1"/>
        </w:rPr>
      </w:pPr>
      <w:r w:rsidRPr="00FA68E9">
        <w:rPr>
          <w:color w:val="000000" w:themeColor="text1"/>
        </w:rPr>
        <w:t>Extra</w:t>
      </w:r>
    </w:p>
    <w:p w14:paraId="1E1CA58A" w14:textId="4F95478A" w:rsidR="003153FF" w:rsidRPr="00FA68E9" w:rsidRDefault="003153FF" w:rsidP="003153FF">
      <w:pPr>
        <w:pStyle w:val="Lijstalinea"/>
        <w:numPr>
          <w:ilvl w:val="3"/>
          <w:numId w:val="14"/>
        </w:numPr>
        <w:rPr>
          <w:color w:val="000000" w:themeColor="text1"/>
        </w:rPr>
      </w:pPr>
      <w:r w:rsidRPr="00FA68E9">
        <w:rPr>
          <w:color w:val="000000" w:themeColor="text1"/>
        </w:rPr>
        <w:t xml:space="preserve">De luchtvering is gefixeerd bij gebruik van de kraan </w:t>
      </w:r>
    </w:p>
    <w:p w14:paraId="0FD6B1FB" w14:textId="77777777" w:rsidR="00E77B1D" w:rsidRPr="00FA68E9" w:rsidRDefault="00E77B1D" w:rsidP="00E77B1D">
      <w:pPr>
        <w:pStyle w:val="Plattetekst"/>
        <w:spacing w:before="9"/>
        <w:ind w:left="709" w:firstLine="0"/>
        <w:rPr>
          <w:color w:val="000000" w:themeColor="text1"/>
          <w:sz w:val="20"/>
        </w:rPr>
      </w:pPr>
    </w:p>
    <w:p w14:paraId="3EB19F12" w14:textId="07166AE9" w:rsidR="00080BFB" w:rsidRPr="00FA68E9" w:rsidRDefault="00080BFB" w:rsidP="00080BFB">
      <w:pPr>
        <w:pStyle w:val="Lijstalinea"/>
        <w:numPr>
          <w:ilvl w:val="1"/>
          <w:numId w:val="14"/>
        </w:numPr>
        <w:rPr>
          <w:b/>
          <w:bCs/>
          <w:color w:val="000000" w:themeColor="text1"/>
        </w:rPr>
      </w:pPr>
      <w:r w:rsidRPr="00FA68E9">
        <w:rPr>
          <w:b/>
          <w:bCs/>
          <w:color w:val="000000" w:themeColor="text1"/>
        </w:rPr>
        <w:t>Banden en wielen</w:t>
      </w:r>
    </w:p>
    <w:p w14:paraId="3F304CE8" w14:textId="68741CFD" w:rsidR="00080BFB" w:rsidRPr="00FA68E9" w:rsidRDefault="00080BFB" w:rsidP="00080BFB">
      <w:pPr>
        <w:pStyle w:val="Lijstalinea"/>
        <w:numPr>
          <w:ilvl w:val="2"/>
          <w:numId w:val="14"/>
        </w:numPr>
        <w:rPr>
          <w:color w:val="000000" w:themeColor="text1"/>
        </w:rPr>
      </w:pPr>
      <w:r w:rsidRPr="00FA68E9">
        <w:rPr>
          <w:color w:val="000000" w:themeColor="text1"/>
        </w:rPr>
        <w:t>Bandenma</w:t>
      </w:r>
      <w:r w:rsidR="0011791E">
        <w:rPr>
          <w:color w:val="000000" w:themeColor="text1"/>
        </w:rPr>
        <w:t xml:space="preserve">ten </w:t>
      </w:r>
    </w:p>
    <w:p w14:paraId="7305B606" w14:textId="77777777" w:rsidR="00760359" w:rsidRPr="00FA68E9" w:rsidRDefault="000153E8" w:rsidP="00080BFB">
      <w:pPr>
        <w:pStyle w:val="Lijstalinea"/>
        <w:numPr>
          <w:ilvl w:val="3"/>
          <w:numId w:val="14"/>
        </w:numPr>
        <w:rPr>
          <w:color w:val="000000" w:themeColor="text1"/>
        </w:rPr>
      </w:pPr>
      <w:r w:rsidRPr="00FA68E9">
        <w:rPr>
          <w:color w:val="000000" w:themeColor="text1"/>
        </w:rPr>
        <w:t>Het chassis dient te worden voorzien van banden met</w:t>
      </w:r>
      <w:r w:rsidR="003153FF" w:rsidRPr="00FA68E9">
        <w:rPr>
          <w:color w:val="000000" w:themeColor="text1"/>
        </w:rPr>
        <w:t xml:space="preserve"> de volgende</w:t>
      </w:r>
      <w:r w:rsidRPr="00FA68E9">
        <w:rPr>
          <w:color w:val="000000" w:themeColor="text1"/>
        </w:rPr>
        <w:t xml:space="preserve"> forma</w:t>
      </w:r>
      <w:r w:rsidR="00760359" w:rsidRPr="00FA68E9">
        <w:rPr>
          <w:color w:val="000000" w:themeColor="text1"/>
        </w:rPr>
        <w:t>ten:</w:t>
      </w:r>
    </w:p>
    <w:p w14:paraId="6FB4473A" w14:textId="237DA132" w:rsidR="003153FF" w:rsidRPr="00FA68E9" w:rsidRDefault="00760359" w:rsidP="00760359">
      <w:pPr>
        <w:pStyle w:val="Lijstalinea"/>
        <w:numPr>
          <w:ilvl w:val="0"/>
          <w:numId w:val="24"/>
        </w:numPr>
        <w:rPr>
          <w:color w:val="000000" w:themeColor="text1"/>
        </w:rPr>
      </w:pPr>
      <w:r w:rsidRPr="00FA68E9">
        <w:rPr>
          <w:color w:val="000000" w:themeColor="text1"/>
        </w:rPr>
        <w:t>Vooras: 385/65R22.5</w:t>
      </w:r>
    </w:p>
    <w:p w14:paraId="10C14A1B" w14:textId="223A727A" w:rsidR="00760359" w:rsidRPr="00FA68E9" w:rsidRDefault="00760359" w:rsidP="00760359">
      <w:pPr>
        <w:pStyle w:val="Lijstalinea"/>
        <w:numPr>
          <w:ilvl w:val="0"/>
          <w:numId w:val="23"/>
        </w:numPr>
        <w:rPr>
          <w:color w:val="000000" w:themeColor="text1"/>
        </w:rPr>
      </w:pPr>
      <w:r w:rsidRPr="00FA68E9">
        <w:rPr>
          <w:color w:val="000000" w:themeColor="text1"/>
        </w:rPr>
        <w:t>Gestuurde voorloopas: 385/65R22.5</w:t>
      </w:r>
    </w:p>
    <w:p w14:paraId="3F61A0F7" w14:textId="103A1A2B" w:rsidR="00760359" w:rsidRPr="00FA68E9" w:rsidRDefault="00760359" w:rsidP="00760359">
      <w:pPr>
        <w:pStyle w:val="Lijstalinea"/>
        <w:numPr>
          <w:ilvl w:val="0"/>
          <w:numId w:val="23"/>
        </w:numPr>
        <w:rPr>
          <w:color w:val="000000" w:themeColor="text1"/>
        </w:rPr>
      </w:pPr>
      <w:r w:rsidRPr="00FA68E9">
        <w:rPr>
          <w:color w:val="000000" w:themeColor="text1"/>
        </w:rPr>
        <w:t>Aangedreven achteras: 315/80R22.5</w:t>
      </w:r>
    </w:p>
    <w:p w14:paraId="47FED0DF" w14:textId="67277FC0" w:rsidR="00760359" w:rsidRPr="00FA68E9" w:rsidRDefault="00760359" w:rsidP="00760359">
      <w:pPr>
        <w:pStyle w:val="Lijstalinea"/>
        <w:numPr>
          <w:ilvl w:val="0"/>
          <w:numId w:val="23"/>
        </w:numPr>
        <w:rPr>
          <w:color w:val="000000" w:themeColor="text1"/>
        </w:rPr>
      </w:pPr>
      <w:r w:rsidRPr="00FA68E9">
        <w:rPr>
          <w:color w:val="000000" w:themeColor="text1"/>
        </w:rPr>
        <w:t xml:space="preserve">Gestuurde naloop-as: 385/65R22.5 </w:t>
      </w:r>
    </w:p>
    <w:p w14:paraId="029DDCC6" w14:textId="5D771F00" w:rsidR="00080BFB" w:rsidRPr="00FA68E9" w:rsidRDefault="00080BFB" w:rsidP="00760359">
      <w:pPr>
        <w:pStyle w:val="Lijstalinea"/>
        <w:numPr>
          <w:ilvl w:val="3"/>
          <w:numId w:val="14"/>
        </w:numPr>
        <w:rPr>
          <w:color w:val="000000" w:themeColor="text1"/>
        </w:rPr>
      </w:pPr>
      <w:r w:rsidRPr="00FA68E9">
        <w:rPr>
          <w:color w:val="000000" w:themeColor="text1"/>
        </w:rPr>
        <w:t>Stalen schijfwielen</w:t>
      </w:r>
    </w:p>
    <w:p w14:paraId="0DC5113A" w14:textId="77777777" w:rsidR="00760359" w:rsidRPr="00FA68E9" w:rsidRDefault="00760359" w:rsidP="000153E8">
      <w:pPr>
        <w:pStyle w:val="Lijstalinea"/>
        <w:numPr>
          <w:ilvl w:val="2"/>
          <w:numId w:val="14"/>
        </w:numPr>
        <w:rPr>
          <w:color w:val="000000" w:themeColor="text1"/>
        </w:rPr>
      </w:pPr>
      <w:r w:rsidRPr="00FA68E9">
        <w:rPr>
          <w:color w:val="000000" w:themeColor="text1"/>
        </w:rPr>
        <w:t>Reserveband</w:t>
      </w:r>
    </w:p>
    <w:p w14:paraId="59E073FA" w14:textId="5A6614F0" w:rsidR="00080BFB" w:rsidRPr="00FA68E9" w:rsidRDefault="00080BFB" w:rsidP="00F16AB0">
      <w:pPr>
        <w:pStyle w:val="Lijstalinea"/>
        <w:numPr>
          <w:ilvl w:val="3"/>
          <w:numId w:val="14"/>
        </w:numPr>
      </w:pPr>
      <w:r w:rsidRPr="00FA68E9">
        <w:rPr>
          <w:color w:val="000000" w:themeColor="text1"/>
        </w:rPr>
        <w:t xml:space="preserve">Reserveband met velg voor </w:t>
      </w:r>
      <w:r w:rsidR="00760359" w:rsidRPr="00FA68E9">
        <w:rPr>
          <w:color w:val="000000" w:themeColor="text1"/>
        </w:rPr>
        <w:t>vooras los bijleveren.</w:t>
      </w:r>
      <w:r w:rsidR="00760359" w:rsidRPr="00FA68E9">
        <w:rPr>
          <w:color w:val="000000" w:themeColor="text1"/>
        </w:rPr>
        <w:br/>
      </w:r>
    </w:p>
    <w:p w14:paraId="10DEFC12" w14:textId="6F18540D" w:rsidR="00080BFB" w:rsidRPr="00FA68E9" w:rsidRDefault="00080BFB" w:rsidP="00080BFB">
      <w:pPr>
        <w:pStyle w:val="Lijstalinea"/>
        <w:numPr>
          <w:ilvl w:val="1"/>
          <w:numId w:val="14"/>
        </w:numPr>
        <w:rPr>
          <w:b/>
          <w:bCs/>
          <w:color w:val="000000" w:themeColor="text1"/>
        </w:rPr>
      </w:pPr>
      <w:bookmarkStart w:id="5" w:name="_Hlk188877899"/>
      <w:r w:rsidRPr="00FA68E9">
        <w:rPr>
          <w:b/>
          <w:bCs/>
          <w:color w:val="000000" w:themeColor="text1"/>
        </w:rPr>
        <w:t>Aandrijflijn</w:t>
      </w:r>
    </w:p>
    <w:p w14:paraId="5578FBC1" w14:textId="140F007E" w:rsidR="00080BFB" w:rsidRPr="00FA68E9" w:rsidRDefault="00FC44EA" w:rsidP="00080BFB">
      <w:pPr>
        <w:pStyle w:val="Lijstalinea"/>
        <w:numPr>
          <w:ilvl w:val="2"/>
          <w:numId w:val="14"/>
        </w:numPr>
        <w:rPr>
          <w:color w:val="000000" w:themeColor="text1"/>
        </w:rPr>
      </w:pPr>
      <w:r w:rsidRPr="00FA68E9">
        <w:rPr>
          <w:color w:val="000000" w:themeColor="text1"/>
        </w:rPr>
        <w:t>Motortype</w:t>
      </w:r>
      <w:r w:rsidR="00080BFB" w:rsidRPr="00FA68E9">
        <w:rPr>
          <w:color w:val="000000" w:themeColor="text1"/>
        </w:rPr>
        <w:t>:</w:t>
      </w:r>
    </w:p>
    <w:p w14:paraId="1D5F0451" w14:textId="78233F20" w:rsidR="00080BFB" w:rsidRPr="00FA68E9" w:rsidRDefault="00FC44EA" w:rsidP="00080BFB">
      <w:pPr>
        <w:pStyle w:val="Lijstalinea"/>
        <w:numPr>
          <w:ilvl w:val="3"/>
          <w:numId w:val="14"/>
        </w:numPr>
        <w:rPr>
          <w:color w:val="000000" w:themeColor="text1"/>
        </w:rPr>
      </w:pPr>
      <w:r w:rsidRPr="00FA68E9">
        <w:rPr>
          <w:color w:val="000000" w:themeColor="text1"/>
        </w:rPr>
        <w:t>Minimaal Euro</w:t>
      </w:r>
      <w:r w:rsidR="00EA5F4F" w:rsidRPr="00FA68E9">
        <w:rPr>
          <w:color w:val="000000" w:themeColor="text1"/>
        </w:rPr>
        <w:t xml:space="preserve"> </w:t>
      </w:r>
      <w:r w:rsidRPr="00FA68E9">
        <w:rPr>
          <w:color w:val="000000" w:themeColor="text1"/>
        </w:rPr>
        <w:t>6 emissieniveau en voldoet aan de Nederlandse normen</w:t>
      </w:r>
      <w:r w:rsidR="008A661E" w:rsidRPr="00FA68E9">
        <w:rPr>
          <w:color w:val="000000" w:themeColor="text1"/>
        </w:rPr>
        <w:t xml:space="preserve"> 202</w:t>
      </w:r>
      <w:r w:rsidR="00344C01">
        <w:rPr>
          <w:color w:val="000000" w:themeColor="text1"/>
        </w:rPr>
        <w:t xml:space="preserve">5 </w:t>
      </w:r>
    </w:p>
    <w:p w14:paraId="24297B80" w14:textId="6C54C0D6" w:rsidR="00FC44EA" w:rsidRPr="00FA68E9" w:rsidRDefault="00FC44EA" w:rsidP="00080BFB">
      <w:pPr>
        <w:pStyle w:val="Lijstalinea"/>
        <w:numPr>
          <w:ilvl w:val="3"/>
          <w:numId w:val="14"/>
        </w:numPr>
        <w:rPr>
          <w:color w:val="000000" w:themeColor="text1"/>
        </w:rPr>
      </w:pPr>
      <w:r w:rsidRPr="00FA68E9">
        <w:rPr>
          <w:color w:val="000000" w:themeColor="text1"/>
        </w:rPr>
        <w:t xml:space="preserve">Motorvermogen bedraagt minimaal </w:t>
      </w:r>
      <w:r w:rsidR="009B1C59" w:rsidRPr="00FA68E9">
        <w:rPr>
          <w:color w:val="000000" w:themeColor="text1"/>
        </w:rPr>
        <w:t>30</w:t>
      </w:r>
      <w:r w:rsidR="000440F7" w:rsidRPr="00FA68E9">
        <w:rPr>
          <w:color w:val="000000" w:themeColor="text1"/>
        </w:rPr>
        <w:t>5</w:t>
      </w:r>
      <w:r w:rsidR="00F039F0" w:rsidRPr="00FA68E9">
        <w:rPr>
          <w:color w:val="000000" w:themeColor="text1"/>
        </w:rPr>
        <w:t xml:space="preserve"> </w:t>
      </w:r>
      <w:r w:rsidRPr="00FA68E9">
        <w:rPr>
          <w:color w:val="000000" w:themeColor="text1"/>
        </w:rPr>
        <w:t>KW (volgens ECE R24-03)</w:t>
      </w:r>
    </w:p>
    <w:p w14:paraId="74EA025A" w14:textId="33B2784A" w:rsidR="00FC44EA" w:rsidRPr="00FA68E9" w:rsidRDefault="00FC44EA" w:rsidP="00080BFB">
      <w:pPr>
        <w:pStyle w:val="Lijstalinea"/>
        <w:numPr>
          <w:ilvl w:val="3"/>
          <w:numId w:val="14"/>
        </w:numPr>
        <w:rPr>
          <w:color w:val="000000" w:themeColor="text1"/>
        </w:rPr>
      </w:pPr>
      <w:bookmarkStart w:id="6" w:name="_Hlk188878474"/>
      <w:r w:rsidRPr="00FA68E9">
        <w:rPr>
          <w:color w:val="000000" w:themeColor="text1"/>
        </w:rPr>
        <w:t>Rijsnelheid: 85 – 90 km/h</w:t>
      </w:r>
    </w:p>
    <w:bookmarkEnd w:id="6"/>
    <w:p w14:paraId="60BD7A09" w14:textId="09432BDF" w:rsidR="00FC44EA" w:rsidRPr="00FA68E9" w:rsidRDefault="00FC44EA" w:rsidP="00080BFB">
      <w:pPr>
        <w:pStyle w:val="Lijstalinea"/>
        <w:numPr>
          <w:ilvl w:val="3"/>
          <w:numId w:val="14"/>
        </w:numPr>
        <w:rPr>
          <w:color w:val="000000" w:themeColor="text1"/>
        </w:rPr>
      </w:pPr>
      <w:r w:rsidRPr="00FA68E9">
        <w:rPr>
          <w:color w:val="000000" w:themeColor="text1"/>
        </w:rPr>
        <w:t xml:space="preserve">Luchtinlaat </w:t>
      </w:r>
      <w:r w:rsidR="00727BFC">
        <w:rPr>
          <w:color w:val="000000" w:themeColor="text1"/>
        </w:rPr>
        <w:t>voorzijde</w:t>
      </w:r>
      <w:r w:rsidR="009B1C59" w:rsidRPr="00FA68E9">
        <w:rPr>
          <w:color w:val="000000" w:themeColor="text1"/>
        </w:rPr>
        <w:t xml:space="preserve"> cabine </w:t>
      </w:r>
      <w:r w:rsidR="000153E8" w:rsidRPr="00FA68E9">
        <w:rPr>
          <w:color w:val="000000" w:themeColor="text1"/>
        </w:rPr>
        <w:t xml:space="preserve"> </w:t>
      </w:r>
      <w:r w:rsidRPr="00FA68E9">
        <w:rPr>
          <w:color w:val="000000" w:themeColor="text1"/>
        </w:rPr>
        <w:t xml:space="preserve"> </w:t>
      </w:r>
    </w:p>
    <w:p w14:paraId="69C9150D" w14:textId="7B5D2BB7" w:rsidR="00FC44EA" w:rsidRPr="00887E9F" w:rsidRDefault="00F32E26" w:rsidP="00FC44EA">
      <w:pPr>
        <w:pStyle w:val="Lijstalinea"/>
        <w:numPr>
          <w:ilvl w:val="3"/>
          <w:numId w:val="14"/>
        </w:numPr>
        <w:rPr>
          <w:color w:val="000000" w:themeColor="text1"/>
        </w:rPr>
      </w:pPr>
      <w:bookmarkStart w:id="7" w:name="_Hlk188878488"/>
      <w:r w:rsidRPr="00887E9F">
        <w:rPr>
          <w:color w:val="000000" w:themeColor="text1"/>
        </w:rPr>
        <w:t xml:space="preserve">Volautomatische versnellingsbak met koppelomvormer </w:t>
      </w:r>
      <w:r w:rsidR="00EB73DA" w:rsidRPr="00887E9F">
        <w:rPr>
          <w:color w:val="000000" w:themeColor="text1"/>
        </w:rPr>
        <w:t>(Allison of gelijkwaardig)</w:t>
      </w:r>
    </w:p>
    <w:p w14:paraId="6DD8941E" w14:textId="111D8E22" w:rsidR="00FC44EA" w:rsidRPr="000153E8" w:rsidRDefault="00760359" w:rsidP="00FC44EA">
      <w:pPr>
        <w:pStyle w:val="Lijstalinea"/>
        <w:numPr>
          <w:ilvl w:val="2"/>
          <w:numId w:val="14"/>
        </w:numPr>
      </w:pPr>
      <w:bookmarkStart w:id="8" w:name="_Hlk188878523"/>
      <w:bookmarkEnd w:id="7"/>
      <w:r>
        <w:t>Het voertuig is voorzien van een wegrijhulp met bedieningsschakelaar in de cabine</w:t>
      </w:r>
    </w:p>
    <w:bookmarkEnd w:id="8"/>
    <w:p w14:paraId="284BA599" w14:textId="5E3BA8B9" w:rsidR="00514544" w:rsidRPr="00514544" w:rsidRDefault="006B4360" w:rsidP="00514544">
      <w:pPr>
        <w:pStyle w:val="Lijstalinea"/>
        <w:numPr>
          <w:ilvl w:val="2"/>
          <w:numId w:val="14"/>
        </w:numPr>
        <w:rPr>
          <w:color w:val="FF0000"/>
        </w:rPr>
      </w:pPr>
      <w:r w:rsidRPr="00514544">
        <w:t>Motor PTO</w:t>
      </w:r>
      <w:r w:rsidR="00760359">
        <w:t xml:space="preserve"> (1) </w:t>
      </w:r>
    </w:p>
    <w:p w14:paraId="11E5060C" w14:textId="378DEBD7" w:rsidR="003F7D78" w:rsidRPr="00514544" w:rsidRDefault="00514544" w:rsidP="00514544">
      <w:pPr>
        <w:pStyle w:val="Lijstalinea"/>
        <w:numPr>
          <w:ilvl w:val="3"/>
          <w:numId w:val="14"/>
        </w:numPr>
        <w:rPr>
          <w:color w:val="FF0000"/>
        </w:rPr>
      </w:pPr>
      <w:r w:rsidRPr="00514544">
        <w:t>Geschikt voor aandrijving hydraulische systemen kraakpers opbouw (in overleg met opbouwleverancier</w:t>
      </w:r>
      <w:r>
        <w:t>)</w:t>
      </w:r>
    </w:p>
    <w:p w14:paraId="0C828240" w14:textId="0BDFB3ED" w:rsidR="007B7D0E" w:rsidRPr="00514544" w:rsidRDefault="00EA448B" w:rsidP="007B7D0E">
      <w:pPr>
        <w:pStyle w:val="Lijstalinea"/>
        <w:numPr>
          <w:ilvl w:val="2"/>
          <w:numId w:val="14"/>
        </w:numPr>
      </w:pPr>
      <w:r w:rsidRPr="00514544">
        <w:t>Versnellingsbak PTO</w:t>
      </w:r>
      <w:r w:rsidR="00514544" w:rsidRPr="00514544">
        <w:t xml:space="preserve"> met insteekvoorziening</w:t>
      </w:r>
      <w:r w:rsidRPr="00514544">
        <w:t xml:space="preserve"> (2) </w:t>
      </w:r>
    </w:p>
    <w:p w14:paraId="4A7DC802" w14:textId="13FEAE9C" w:rsidR="00DA6450" w:rsidRPr="00514544" w:rsidRDefault="00514544" w:rsidP="00FA760D">
      <w:pPr>
        <w:pStyle w:val="Lijstalinea"/>
        <w:numPr>
          <w:ilvl w:val="3"/>
          <w:numId w:val="14"/>
        </w:numPr>
      </w:pPr>
      <w:r w:rsidRPr="00514544">
        <w:t xml:space="preserve">Geschikt voor aandrijving hydraulische systemen kraan </w:t>
      </w:r>
    </w:p>
    <w:p w14:paraId="05CB760B" w14:textId="0D0E22EF" w:rsidR="007B7D0E" w:rsidRPr="00864C17" w:rsidRDefault="00DA6450" w:rsidP="007B7D0E">
      <w:pPr>
        <w:pStyle w:val="Lijstalinea"/>
        <w:numPr>
          <w:ilvl w:val="2"/>
          <w:numId w:val="14"/>
        </w:numPr>
      </w:pPr>
      <w:r w:rsidRPr="00864C17">
        <w:t>CAN-besturing</w:t>
      </w:r>
      <w:r w:rsidR="007B7D0E" w:rsidRPr="00864C17">
        <w:t xml:space="preserve">: </w:t>
      </w:r>
    </w:p>
    <w:p w14:paraId="725ED95A" w14:textId="152F9B13" w:rsidR="00251305" w:rsidRPr="00864C17" w:rsidRDefault="00864C17" w:rsidP="00251305">
      <w:pPr>
        <w:pStyle w:val="Lijstalinea"/>
        <w:numPr>
          <w:ilvl w:val="3"/>
          <w:numId w:val="14"/>
        </w:numPr>
      </w:pPr>
      <w:r w:rsidRPr="00864C17">
        <w:t xml:space="preserve">Ten behoeve van opbouwfuncties (in overleg met </w:t>
      </w:r>
      <w:r w:rsidR="00760359">
        <w:t xml:space="preserve">kraan- en </w:t>
      </w:r>
      <w:r w:rsidRPr="00864C17">
        <w:t>opbouwleverancier)</w:t>
      </w:r>
    </w:p>
    <w:p w14:paraId="70231250" w14:textId="77777777" w:rsidR="007B7D0E" w:rsidRPr="006C1162" w:rsidRDefault="007B7D0E">
      <w:pPr>
        <w:pStyle w:val="Plattetekst"/>
        <w:spacing w:before="9"/>
        <w:ind w:left="0" w:firstLine="0"/>
        <w:rPr>
          <w:color w:val="000000" w:themeColor="text1"/>
          <w:sz w:val="20"/>
        </w:rPr>
      </w:pPr>
      <w:bookmarkStart w:id="9" w:name="_Hlk188878962"/>
      <w:bookmarkEnd w:id="5"/>
    </w:p>
    <w:p w14:paraId="5F8D5D14" w14:textId="77777777" w:rsidR="0067006B" w:rsidRPr="006C1162" w:rsidRDefault="0067006B" w:rsidP="0067006B">
      <w:pPr>
        <w:pStyle w:val="Lijstalinea"/>
        <w:numPr>
          <w:ilvl w:val="1"/>
          <w:numId w:val="14"/>
        </w:numPr>
        <w:rPr>
          <w:b/>
          <w:bCs/>
          <w:color w:val="000000" w:themeColor="text1"/>
        </w:rPr>
      </w:pPr>
      <w:r w:rsidRPr="006C1162">
        <w:rPr>
          <w:b/>
          <w:bCs/>
          <w:color w:val="000000" w:themeColor="text1"/>
        </w:rPr>
        <w:t>Remsysteem</w:t>
      </w:r>
    </w:p>
    <w:p w14:paraId="67A1A860" w14:textId="6F141BCD" w:rsidR="0067006B" w:rsidRPr="006C1162" w:rsidRDefault="0067006B" w:rsidP="0067006B">
      <w:pPr>
        <w:pStyle w:val="Lijstalinea"/>
        <w:numPr>
          <w:ilvl w:val="2"/>
          <w:numId w:val="14"/>
        </w:numPr>
        <w:rPr>
          <w:b/>
          <w:bCs/>
          <w:color w:val="000000" w:themeColor="text1"/>
        </w:rPr>
      </w:pPr>
      <w:r w:rsidRPr="006C1162">
        <w:rPr>
          <w:color w:val="000000" w:themeColor="text1"/>
        </w:rPr>
        <w:t xml:space="preserve">Luchtdruksysteem </w:t>
      </w:r>
    </w:p>
    <w:p w14:paraId="717B673A" w14:textId="268EB8C8" w:rsidR="0067006B" w:rsidRPr="006C1162" w:rsidRDefault="0067006B" w:rsidP="0067006B">
      <w:pPr>
        <w:pStyle w:val="Lijstalinea"/>
        <w:numPr>
          <w:ilvl w:val="2"/>
          <w:numId w:val="14"/>
        </w:numPr>
        <w:rPr>
          <w:b/>
          <w:bCs/>
          <w:color w:val="000000" w:themeColor="text1"/>
        </w:rPr>
      </w:pPr>
      <w:r w:rsidRPr="006C1162">
        <w:rPr>
          <w:color w:val="000000" w:themeColor="text1"/>
        </w:rPr>
        <w:t>Voertuig is voorzien van een uitlaatrem</w:t>
      </w:r>
    </w:p>
    <w:bookmarkEnd w:id="9"/>
    <w:p w14:paraId="46615D23" w14:textId="77777777" w:rsidR="00C23925" w:rsidRDefault="00C23925" w:rsidP="0067006B">
      <w:pPr>
        <w:rPr>
          <w:b/>
          <w:bCs/>
          <w:color w:val="000000" w:themeColor="text1"/>
        </w:rPr>
      </w:pPr>
    </w:p>
    <w:p w14:paraId="38D784FE" w14:textId="77777777" w:rsidR="009B1C59" w:rsidRDefault="009B1C59" w:rsidP="0067006B">
      <w:pPr>
        <w:rPr>
          <w:b/>
          <w:bCs/>
          <w:color w:val="000000" w:themeColor="text1"/>
        </w:rPr>
      </w:pPr>
    </w:p>
    <w:p w14:paraId="25F736B8" w14:textId="77777777" w:rsidR="004E2132" w:rsidRDefault="004E2132" w:rsidP="0067006B">
      <w:pPr>
        <w:rPr>
          <w:b/>
          <w:bCs/>
          <w:color w:val="000000" w:themeColor="text1"/>
        </w:rPr>
      </w:pPr>
    </w:p>
    <w:p w14:paraId="418A17A7" w14:textId="77777777" w:rsidR="009B1C59" w:rsidRDefault="009B1C59" w:rsidP="0067006B">
      <w:pPr>
        <w:rPr>
          <w:b/>
          <w:bCs/>
          <w:color w:val="000000" w:themeColor="text1"/>
        </w:rPr>
      </w:pPr>
    </w:p>
    <w:p w14:paraId="271CAC53" w14:textId="77777777" w:rsidR="009B1C59" w:rsidRDefault="009B1C59" w:rsidP="0067006B">
      <w:pPr>
        <w:rPr>
          <w:b/>
          <w:bCs/>
          <w:color w:val="000000" w:themeColor="text1"/>
        </w:rPr>
      </w:pPr>
    </w:p>
    <w:p w14:paraId="66982B63" w14:textId="77777777" w:rsidR="009B1C59" w:rsidRDefault="009B1C59" w:rsidP="0067006B">
      <w:pPr>
        <w:rPr>
          <w:b/>
          <w:bCs/>
          <w:color w:val="000000" w:themeColor="text1"/>
        </w:rPr>
      </w:pPr>
    </w:p>
    <w:p w14:paraId="0C19533E" w14:textId="77777777" w:rsidR="009B1C59" w:rsidRDefault="009B1C59" w:rsidP="0067006B">
      <w:pPr>
        <w:rPr>
          <w:b/>
          <w:bCs/>
          <w:color w:val="000000" w:themeColor="text1"/>
        </w:rPr>
      </w:pPr>
    </w:p>
    <w:p w14:paraId="0A748735" w14:textId="555233E0" w:rsidR="0067006B" w:rsidRPr="006C1162" w:rsidRDefault="0067006B" w:rsidP="0067006B">
      <w:pPr>
        <w:pStyle w:val="Lijstalinea"/>
        <w:numPr>
          <w:ilvl w:val="1"/>
          <w:numId w:val="14"/>
        </w:numPr>
        <w:rPr>
          <w:b/>
          <w:bCs/>
          <w:color w:val="000000" w:themeColor="text1"/>
        </w:rPr>
      </w:pPr>
      <w:bookmarkStart w:id="10" w:name="_Hlk188878988"/>
      <w:r w:rsidRPr="006C1162">
        <w:rPr>
          <w:b/>
          <w:bCs/>
          <w:color w:val="000000" w:themeColor="text1"/>
        </w:rPr>
        <w:t>Chassis</w:t>
      </w:r>
      <w:r w:rsidR="009B1C59">
        <w:rPr>
          <w:b/>
          <w:bCs/>
          <w:color w:val="000000" w:themeColor="text1"/>
        </w:rPr>
        <w:t xml:space="preserve"> wielbasis en systemen </w:t>
      </w:r>
    </w:p>
    <w:p w14:paraId="35AB0F10" w14:textId="1C3EDCF3" w:rsidR="0067006B" w:rsidRPr="00FA68E9" w:rsidRDefault="0067006B" w:rsidP="0067006B">
      <w:pPr>
        <w:pStyle w:val="Lijstalinea"/>
        <w:numPr>
          <w:ilvl w:val="2"/>
          <w:numId w:val="14"/>
        </w:numPr>
        <w:rPr>
          <w:b/>
          <w:bCs/>
          <w:color w:val="000000" w:themeColor="text1"/>
        </w:rPr>
      </w:pPr>
      <w:r w:rsidRPr="00FA68E9">
        <w:rPr>
          <w:color w:val="000000" w:themeColor="text1"/>
        </w:rPr>
        <w:t xml:space="preserve">Wielbasis </w:t>
      </w:r>
      <w:r w:rsidR="008170E8">
        <w:rPr>
          <w:color w:val="000000" w:themeColor="text1"/>
        </w:rPr>
        <w:t>minimaal 4.800 en maximaal 5.000 mm</w:t>
      </w:r>
      <w:r w:rsidRPr="00FA68E9">
        <w:rPr>
          <w:color w:val="000000" w:themeColor="text1"/>
        </w:rPr>
        <w:t xml:space="preserve"> tussen de eerste en </w:t>
      </w:r>
      <w:r w:rsidR="004900BF" w:rsidRPr="00FA68E9">
        <w:rPr>
          <w:color w:val="000000" w:themeColor="text1"/>
        </w:rPr>
        <w:t>tweede</w:t>
      </w:r>
      <w:r w:rsidRPr="00FA68E9">
        <w:rPr>
          <w:color w:val="000000" w:themeColor="text1"/>
        </w:rPr>
        <w:t xml:space="preserve"> as (exacte maat in overleg met opbouwleverancier)</w:t>
      </w:r>
      <w:r w:rsidR="005A05EE" w:rsidRPr="00FA68E9">
        <w:rPr>
          <w:color w:val="000000" w:themeColor="text1"/>
        </w:rPr>
        <w:t>.</w:t>
      </w:r>
      <w:r w:rsidRPr="00FA68E9">
        <w:rPr>
          <w:color w:val="000000" w:themeColor="text1"/>
        </w:rPr>
        <w:t xml:space="preserve"> </w:t>
      </w:r>
    </w:p>
    <w:p w14:paraId="5418EAEE" w14:textId="6606ED40" w:rsidR="005F4004" w:rsidRPr="006C1162" w:rsidRDefault="005F4004" w:rsidP="0067006B">
      <w:pPr>
        <w:pStyle w:val="Lijstalinea"/>
        <w:numPr>
          <w:ilvl w:val="2"/>
          <w:numId w:val="14"/>
        </w:numPr>
        <w:rPr>
          <w:b/>
          <w:bCs/>
          <w:color w:val="000000" w:themeColor="text1"/>
        </w:rPr>
      </w:pPr>
      <w:r w:rsidRPr="006C1162">
        <w:rPr>
          <w:color w:val="000000" w:themeColor="text1"/>
        </w:rPr>
        <w:t>Brandstoftank</w:t>
      </w:r>
      <w:r w:rsidR="005A05EE" w:rsidRPr="006C1162">
        <w:rPr>
          <w:color w:val="000000" w:themeColor="text1"/>
        </w:rPr>
        <w:t>.</w:t>
      </w:r>
    </w:p>
    <w:p w14:paraId="2DE8E85A" w14:textId="33853803" w:rsidR="005F4004" w:rsidRPr="006C1162" w:rsidRDefault="005F4004" w:rsidP="005F4004">
      <w:pPr>
        <w:pStyle w:val="Lijstalinea"/>
        <w:numPr>
          <w:ilvl w:val="3"/>
          <w:numId w:val="14"/>
        </w:numPr>
        <w:rPr>
          <w:color w:val="000000" w:themeColor="text1"/>
        </w:rPr>
      </w:pPr>
      <w:r w:rsidRPr="006C1162">
        <w:rPr>
          <w:color w:val="000000" w:themeColor="text1"/>
        </w:rPr>
        <w:t xml:space="preserve">Inhoud </w:t>
      </w:r>
      <w:r w:rsidR="004900BF">
        <w:rPr>
          <w:color w:val="000000" w:themeColor="text1"/>
        </w:rPr>
        <w:t>minimaal</w:t>
      </w:r>
      <w:r w:rsidRPr="006C1162">
        <w:rPr>
          <w:color w:val="000000" w:themeColor="text1"/>
        </w:rPr>
        <w:t xml:space="preserve"> 3</w:t>
      </w:r>
      <w:r w:rsidR="004900BF">
        <w:rPr>
          <w:color w:val="000000" w:themeColor="text1"/>
        </w:rPr>
        <w:t>15</w:t>
      </w:r>
      <w:r w:rsidRPr="006C1162">
        <w:rPr>
          <w:color w:val="000000" w:themeColor="text1"/>
        </w:rPr>
        <w:t xml:space="preserve"> liter</w:t>
      </w:r>
      <w:r w:rsidR="005A05EE" w:rsidRPr="006C1162">
        <w:rPr>
          <w:color w:val="000000" w:themeColor="text1"/>
        </w:rPr>
        <w:t>.</w:t>
      </w:r>
      <w:r w:rsidRPr="006C1162">
        <w:rPr>
          <w:color w:val="000000" w:themeColor="text1"/>
        </w:rPr>
        <w:t xml:space="preserve"> </w:t>
      </w:r>
    </w:p>
    <w:p w14:paraId="2839855D" w14:textId="0AB6C6EA" w:rsidR="005F4004" w:rsidRPr="006C1162" w:rsidRDefault="005F4004" w:rsidP="005F4004">
      <w:pPr>
        <w:pStyle w:val="Lijstalinea"/>
        <w:numPr>
          <w:ilvl w:val="3"/>
          <w:numId w:val="14"/>
        </w:numPr>
        <w:rPr>
          <w:b/>
          <w:bCs/>
          <w:color w:val="000000" w:themeColor="text1"/>
        </w:rPr>
      </w:pPr>
      <w:r w:rsidRPr="006C1162">
        <w:rPr>
          <w:color w:val="000000" w:themeColor="text1"/>
        </w:rPr>
        <w:t>Afsluitbare vu</w:t>
      </w:r>
      <w:r w:rsidR="002B26ED">
        <w:rPr>
          <w:color w:val="000000" w:themeColor="text1"/>
        </w:rPr>
        <w:t>ldo</w:t>
      </w:r>
      <w:r w:rsidRPr="006C1162">
        <w:rPr>
          <w:color w:val="000000" w:themeColor="text1"/>
        </w:rPr>
        <w:t>p</w:t>
      </w:r>
      <w:r w:rsidR="00314FD1">
        <w:rPr>
          <w:color w:val="000000" w:themeColor="text1"/>
        </w:rPr>
        <w:t>pen</w:t>
      </w:r>
      <w:r w:rsidRPr="006C1162">
        <w:rPr>
          <w:color w:val="000000" w:themeColor="text1"/>
        </w:rPr>
        <w:t xml:space="preserve"> op de brandstoftank</w:t>
      </w:r>
      <w:r w:rsidR="00314FD1">
        <w:rPr>
          <w:color w:val="000000" w:themeColor="text1"/>
        </w:rPr>
        <w:t xml:space="preserve"> en ad bleu</w:t>
      </w:r>
      <w:r w:rsidRPr="006C1162">
        <w:rPr>
          <w:b/>
          <w:bCs/>
          <w:color w:val="000000" w:themeColor="text1"/>
        </w:rPr>
        <w:t xml:space="preserve"> </w:t>
      </w:r>
    </w:p>
    <w:p w14:paraId="2BF28F08" w14:textId="7D862908" w:rsidR="005F4004" w:rsidRPr="009B1C59" w:rsidRDefault="005F4004" w:rsidP="009B1C59">
      <w:pPr>
        <w:pStyle w:val="Lijstalinea"/>
        <w:numPr>
          <w:ilvl w:val="2"/>
          <w:numId w:val="14"/>
        </w:numPr>
        <w:rPr>
          <w:color w:val="000000" w:themeColor="text1"/>
        </w:rPr>
      </w:pPr>
      <w:r w:rsidRPr="006C1162">
        <w:rPr>
          <w:color w:val="000000" w:themeColor="text1"/>
        </w:rPr>
        <w:t xml:space="preserve">Uitlaat </w:t>
      </w:r>
      <w:r w:rsidR="00972E2B" w:rsidRPr="009B1C59">
        <w:rPr>
          <w:color w:val="000000" w:themeColor="text1"/>
        </w:rPr>
        <w:t xml:space="preserve">  </w:t>
      </w:r>
    </w:p>
    <w:p w14:paraId="50352AE8" w14:textId="77777777" w:rsidR="00972E2B" w:rsidRDefault="005F4004" w:rsidP="005F4004">
      <w:pPr>
        <w:pStyle w:val="Lijstalinea"/>
        <w:numPr>
          <w:ilvl w:val="3"/>
          <w:numId w:val="14"/>
        </w:numPr>
        <w:rPr>
          <w:color w:val="000000" w:themeColor="text1"/>
        </w:rPr>
      </w:pPr>
      <w:r w:rsidRPr="006C1162">
        <w:rPr>
          <w:color w:val="000000" w:themeColor="text1"/>
        </w:rPr>
        <w:t>Zodanig beschermd dat verbranding van omgeving niet mogelijk is.</w:t>
      </w:r>
    </w:p>
    <w:p w14:paraId="58681E8E" w14:textId="49890C72" w:rsidR="005F4004" w:rsidRPr="006C1162" w:rsidRDefault="00972E2B" w:rsidP="005F4004">
      <w:pPr>
        <w:pStyle w:val="Lijstalinea"/>
        <w:numPr>
          <w:ilvl w:val="3"/>
          <w:numId w:val="14"/>
        </w:numPr>
        <w:rPr>
          <w:color w:val="000000" w:themeColor="text1"/>
        </w:rPr>
      </w:pPr>
      <w:r>
        <w:rPr>
          <w:color w:val="000000" w:themeColor="text1"/>
        </w:rPr>
        <w:t>Omhoog langs de cabine</w:t>
      </w:r>
    </w:p>
    <w:p w14:paraId="2187339B" w14:textId="24535F14" w:rsidR="005F4004" w:rsidRPr="006C1162" w:rsidRDefault="005F4004" w:rsidP="005F4004">
      <w:pPr>
        <w:pStyle w:val="Lijstalinea"/>
        <w:numPr>
          <w:ilvl w:val="2"/>
          <w:numId w:val="14"/>
        </w:numPr>
        <w:rPr>
          <w:color w:val="000000" w:themeColor="text1"/>
        </w:rPr>
      </w:pPr>
      <w:r w:rsidRPr="006C1162">
        <w:rPr>
          <w:color w:val="000000" w:themeColor="text1"/>
        </w:rPr>
        <w:t xml:space="preserve">Elektrische installatie </w:t>
      </w:r>
    </w:p>
    <w:p w14:paraId="2D733BF6" w14:textId="19AE4D87" w:rsidR="005F4004" w:rsidRPr="006C1162" w:rsidRDefault="005F4004" w:rsidP="005F4004">
      <w:pPr>
        <w:pStyle w:val="Lijstalinea"/>
        <w:numPr>
          <w:ilvl w:val="3"/>
          <w:numId w:val="14"/>
        </w:numPr>
        <w:rPr>
          <w:color w:val="000000" w:themeColor="text1"/>
        </w:rPr>
      </w:pPr>
      <w:r w:rsidRPr="006C1162">
        <w:rPr>
          <w:color w:val="000000" w:themeColor="text1"/>
        </w:rPr>
        <w:t>24-volt uitvoering</w:t>
      </w:r>
      <w:r w:rsidR="005A05EE" w:rsidRPr="006C1162">
        <w:rPr>
          <w:color w:val="000000" w:themeColor="text1"/>
        </w:rPr>
        <w:t>.</w:t>
      </w:r>
    </w:p>
    <w:p w14:paraId="43E7DAC8" w14:textId="335331E8" w:rsidR="005F4004" w:rsidRPr="006C1162" w:rsidRDefault="005F4004" w:rsidP="005F4004">
      <w:pPr>
        <w:pStyle w:val="Lijstalinea"/>
        <w:numPr>
          <w:ilvl w:val="3"/>
          <w:numId w:val="14"/>
        </w:numPr>
        <w:rPr>
          <w:color w:val="000000" w:themeColor="text1"/>
        </w:rPr>
      </w:pPr>
      <w:r w:rsidRPr="006C1162">
        <w:rPr>
          <w:color w:val="000000" w:themeColor="text1"/>
        </w:rPr>
        <w:t>Applicatieconnector voor opbouw</w:t>
      </w:r>
      <w:r w:rsidR="005A05EE" w:rsidRPr="006C1162">
        <w:rPr>
          <w:color w:val="000000" w:themeColor="text1"/>
        </w:rPr>
        <w:t>.</w:t>
      </w:r>
      <w:r w:rsidRPr="006C1162">
        <w:rPr>
          <w:color w:val="000000" w:themeColor="text1"/>
        </w:rPr>
        <w:t xml:space="preserve"> </w:t>
      </w:r>
    </w:p>
    <w:p w14:paraId="517096FD" w14:textId="35595D76" w:rsidR="005F4004" w:rsidRDefault="005F4004" w:rsidP="005F4004">
      <w:pPr>
        <w:pStyle w:val="Lijstalinea"/>
        <w:numPr>
          <w:ilvl w:val="3"/>
          <w:numId w:val="14"/>
        </w:numPr>
        <w:rPr>
          <w:color w:val="000000" w:themeColor="text1"/>
        </w:rPr>
      </w:pPr>
      <w:r w:rsidRPr="006C1162">
        <w:rPr>
          <w:color w:val="000000" w:themeColor="text1"/>
        </w:rPr>
        <w:t>Meeleveren van de zijmarkeer verlichting</w:t>
      </w:r>
      <w:r w:rsidR="005A05EE" w:rsidRPr="006C1162">
        <w:rPr>
          <w:color w:val="000000" w:themeColor="text1"/>
        </w:rPr>
        <w:t>.</w:t>
      </w:r>
    </w:p>
    <w:p w14:paraId="406347D1" w14:textId="5E21EFA0" w:rsidR="00514544" w:rsidRPr="006C1162" w:rsidRDefault="00514544" w:rsidP="005F4004">
      <w:pPr>
        <w:pStyle w:val="Lijstalinea"/>
        <w:numPr>
          <w:ilvl w:val="3"/>
          <w:numId w:val="14"/>
        </w:numPr>
        <w:rPr>
          <w:color w:val="000000" w:themeColor="text1"/>
        </w:rPr>
      </w:pPr>
      <w:r>
        <w:rPr>
          <w:color w:val="000000" w:themeColor="text1"/>
        </w:rPr>
        <w:t xml:space="preserve">Schakelaars en extra voorbereidingen aansturing voor alle signaleringsverlichting (zwaai-/werk-/flitslampen) </w:t>
      </w:r>
    </w:p>
    <w:p w14:paraId="3D9FDB16" w14:textId="22F3393B" w:rsidR="005F4004" w:rsidRPr="006C1162" w:rsidRDefault="005F4004" w:rsidP="005F4004">
      <w:pPr>
        <w:pStyle w:val="Lijstalinea"/>
        <w:numPr>
          <w:ilvl w:val="2"/>
          <w:numId w:val="14"/>
        </w:numPr>
        <w:rPr>
          <w:color w:val="000000" w:themeColor="text1"/>
        </w:rPr>
      </w:pPr>
      <w:r w:rsidRPr="006C1162">
        <w:rPr>
          <w:color w:val="000000" w:themeColor="text1"/>
        </w:rPr>
        <w:t>Centraal smeersysteem</w:t>
      </w:r>
    </w:p>
    <w:p w14:paraId="7C74EF5D" w14:textId="2365C25C" w:rsidR="002E2198" w:rsidRDefault="00152BDC" w:rsidP="00152BDC">
      <w:pPr>
        <w:pStyle w:val="Lijstalinea"/>
        <w:numPr>
          <w:ilvl w:val="3"/>
          <w:numId w:val="14"/>
        </w:numPr>
        <w:rPr>
          <w:color w:val="000000" w:themeColor="text1"/>
        </w:rPr>
      </w:pPr>
      <w:r w:rsidRPr="006C1162">
        <w:rPr>
          <w:color w:val="000000" w:themeColor="text1"/>
        </w:rPr>
        <w:t xml:space="preserve">Centraal </w:t>
      </w:r>
      <w:r w:rsidR="00CD1745">
        <w:rPr>
          <w:color w:val="000000" w:themeColor="text1"/>
        </w:rPr>
        <w:t xml:space="preserve">automatisch </w:t>
      </w:r>
      <w:r w:rsidRPr="006C1162">
        <w:rPr>
          <w:color w:val="000000" w:themeColor="text1"/>
        </w:rPr>
        <w:t>smeersysteem voor de opbouw,</w:t>
      </w:r>
      <w:r w:rsidR="00CB34C6">
        <w:rPr>
          <w:color w:val="000000" w:themeColor="text1"/>
        </w:rPr>
        <w:t xml:space="preserve"> kraan</w:t>
      </w:r>
      <w:r w:rsidRPr="006C1162">
        <w:rPr>
          <w:color w:val="000000" w:themeColor="text1"/>
        </w:rPr>
        <w:t xml:space="preserve"> en chassis</w:t>
      </w:r>
      <w:r w:rsidR="00CD1745">
        <w:rPr>
          <w:color w:val="000000" w:themeColor="text1"/>
        </w:rPr>
        <w:t xml:space="preserve"> uitgevoerd met dubbele leidingen </w:t>
      </w:r>
    </w:p>
    <w:p w14:paraId="67E754D0" w14:textId="58391557" w:rsidR="005F4004" w:rsidRPr="006C1162" w:rsidRDefault="002E2198" w:rsidP="00152BDC">
      <w:pPr>
        <w:pStyle w:val="Lijstalinea"/>
        <w:numPr>
          <w:ilvl w:val="3"/>
          <w:numId w:val="14"/>
        </w:numPr>
        <w:rPr>
          <w:color w:val="000000" w:themeColor="text1"/>
        </w:rPr>
      </w:pPr>
      <w:r>
        <w:rPr>
          <w:color w:val="000000" w:themeColor="text1"/>
        </w:rPr>
        <w:t>Dient geschikt te zijn voor vet type 2</w:t>
      </w:r>
      <w:r w:rsidR="00CD1745">
        <w:rPr>
          <w:color w:val="000000" w:themeColor="text1"/>
        </w:rPr>
        <w:t xml:space="preserve"> en </w:t>
      </w:r>
    </w:p>
    <w:p w14:paraId="575546B4" w14:textId="0E7AC1F0" w:rsidR="00152BDC" w:rsidRPr="006C1162" w:rsidRDefault="00152BDC" w:rsidP="00152BDC">
      <w:pPr>
        <w:pStyle w:val="Lijstalinea"/>
        <w:numPr>
          <w:ilvl w:val="3"/>
          <w:numId w:val="14"/>
        </w:numPr>
        <w:rPr>
          <w:color w:val="000000" w:themeColor="text1"/>
        </w:rPr>
      </w:pPr>
      <w:r w:rsidRPr="006C1162">
        <w:rPr>
          <w:color w:val="000000" w:themeColor="text1"/>
        </w:rPr>
        <w:t xml:space="preserve">Indien op bepaalde punten automatische smering niet mogelijk is dienen deze wel gemakkelijk bereikbaar te zijn. </w:t>
      </w:r>
    </w:p>
    <w:p w14:paraId="645C1491" w14:textId="25E1E5D8" w:rsidR="00152BDC" w:rsidRPr="006C1162" w:rsidRDefault="00152BDC" w:rsidP="00152BDC">
      <w:pPr>
        <w:pStyle w:val="Lijstalinea"/>
        <w:numPr>
          <w:ilvl w:val="2"/>
          <w:numId w:val="14"/>
        </w:numPr>
        <w:rPr>
          <w:color w:val="000000" w:themeColor="text1"/>
        </w:rPr>
      </w:pPr>
      <w:r w:rsidRPr="006C1162">
        <w:rPr>
          <w:color w:val="000000" w:themeColor="text1"/>
        </w:rPr>
        <w:t>Chassis met opbouw dienen te voldoen aan NEN-EN 1501-1</w:t>
      </w:r>
      <w:r w:rsidR="005A05EE" w:rsidRPr="006C1162">
        <w:rPr>
          <w:color w:val="000000" w:themeColor="text1"/>
        </w:rPr>
        <w:t>.</w:t>
      </w:r>
    </w:p>
    <w:bookmarkEnd w:id="10"/>
    <w:p w14:paraId="46840EC7" w14:textId="607AFA5A" w:rsidR="00152BDC" w:rsidRDefault="00152BDC" w:rsidP="00152BDC">
      <w:pPr>
        <w:rPr>
          <w:b/>
          <w:bCs/>
        </w:rPr>
      </w:pPr>
    </w:p>
    <w:p w14:paraId="68E34741" w14:textId="72316C6A" w:rsidR="00934026" w:rsidRDefault="00934026" w:rsidP="00152BDC">
      <w:pPr>
        <w:rPr>
          <w:b/>
          <w:bCs/>
        </w:rPr>
      </w:pPr>
    </w:p>
    <w:p w14:paraId="6D191C9C" w14:textId="776B817B" w:rsidR="00934026" w:rsidRDefault="00934026" w:rsidP="00152BDC">
      <w:pPr>
        <w:rPr>
          <w:b/>
          <w:bCs/>
        </w:rPr>
      </w:pPr>
    </w:p>
    <w:p w14:paraId="725352C7" w14:textId="019B8951" w:rsidR="00934026" w:rsidRDefault="00934026" w:rsidP="00152BDC">
      <w:pPr>
        <w:rPr>
          <w:b/>
          <w:bCs/>
        </w:rPr>
      </w:pPr>
    </w:p>
    <w:p w14:paraId="46EFA6FE" w14:textId="77777777" w:rsidR="00934026" w:rsidRDefault="00934026" w:rsidP="00152BDC">
      <w:pPr>
        <w:rPr>
          <w:b/>
          <w:bCs/>
        </w:rPr>
      </w:pPr>
    </w:p>
    <w:p w14:paraId="1DFF99F0" w14:textId="77777777" w:rsidR="00152BDC" w:rsidRDefault="00152BDC" w:rsidP="00152BDC">
      <w:pPr>
        <w:rPr>
          <w:b/>
          <w:bCs/>
        </w:rPr>
      </w:pPr>
    </w:p>
    <w:p w14:paraId="21350615" w14:textId="77777777" w:rsidR="00152BDC" w:rsidRDefault="00152BDC" w:rsidP="00152BDC">
      <w:pPr>
        <w:rPr>
          <w:b/>
          <w:bCs/>
        </w:rPr>
      </w:pPr>
    </w:p>
    <w:p w14:paraId="7ED5C8EC" w14:textId="77777777" w:rsidR="00152BDC" w:rsidRDefault="00152BDC" w:rsidP="00152BDC">
      <w:pPr>
        <w:rPr>
          <w:b/>
          <w:bCs/>
        </w:rPr>
      </w:pPr>
    </w:p>
    <w:p w14:paraId="4ACAE8AD" w14:textId="77777777" w:rsidR="00152BDC" w:rsidRDefault="00152BDC" w:rsidP="00152BDC">
      <w:pPr>
        <w:rPr>
          <w:b/>
          <w:bCs/>
        </w:rPr>
      </w:pPr>
    </w:p>
    <w:p w14:paraId="5A9D8C10" w14:textId="77777777" w:rsidR="00152BDC" w:rsidRDefault="00152BDC" w:rsidP="00152BDC">
      <w:pPr>
        <w:rPr>
          <w:b/>
          <w:bCs/>
        </w:rPr>
      </w:pPr>
    </w:p>
    <w:p w14:paraId="1DB6C03B" w14:textId="77777777" w:rsidR="00152BDC" w:rsidRDefault="00152BDC" w:rsidP="00152BDC">
      <w:pPr>
        <w:rPr>
          <w:b/>
          <w:bCs/>
        </w:rPr>
      </w:pPr>
    </w:p>
    <w:p w14:paraId="25317904" w14:textId="77777777" w:rsidR="00152BDC" w:rsidRDefault="00152BDC" w:rsidP="00152BDC">
      <w:pPr>
        <w:rPr>
          <w:b/>
          <w:bCs/>
        </w:rPr>
      </w:pPr>
    </w:p>
    <w:p w14:paraId="6CD59276" w14:textId="77777777" w:rsidR="00152BDC" w:rsidRDefault="00152BDC" w:rsidP="00152BDC">
      <w:pPr>
        <w:rPr>
          <w:b/>
          <w:bCs/>
        </w:rPr>
      </w:pPr>
    </w:p>
    <w:p w14:paraId="10EB01D3" w14:textId="77777777" w:rsidR="00152BDC" w:rsidRDefault="00152BDC" w:rsidP="00152BDC">
      <w:pPr>
        <w:rPr>
          <w:b/>
          <w:bCs/>
        </w:rPr>
      </w:pPr>
    </w:p>
    <w:p w14:paraId="1716A576" w14:textId="77777777" w:rsidR="00152BDC" w:rsidRDefault="00152BDC" w:rsidP="00152BDC">
      <w:pPr>
        <w:rPr>
          <w:b/>
          <w:bCs/>
        </w:rPr>
      </w:pPr>
    </w:p>
    <w:p w14:paraId="6F501A36" w14:textId="77777777" w:rsidR="00152BDC" w:rsidRDefault="00152BDC" w:rsidP="00152BDC">
      <w:pPr>
        <w:rPr>
          <w:b/>
          <w:bCs/>
        </w:rPr>
      </w:pPr>
    </w:p>
    <w:p w14:paraId="7F06151C" w14:textId="77777777" w:rsidR="00152BDC" w:rsidRDefault="00152BDC" w:rsidP="00152BDC">
      <w:pPr>
        <w:rPr>
          <w:b/>
          <w:bCs/>
        </w:rPr>
      </w:pPr>
    </w:p>
    <w:p w14:paraId="603670D4" w14:textId="77777777" w:rsidR="00152BDC" w:rsidRDefault="00152BDC" w:rsidP="00152BDC">
      <w:pPr>
        <w:rPr>
          <w:b/>
          <w:bCs/>
        </w:rPr>
      </w:pPr>
    </w:p>
    <w:p w14:paraId="69CB651C" w14:textId="77777777" w:rsidR="00152BDC" w:rsidRDefault="00152BDC" w:rsidP="00152BDC">
      <w:pPr>
        <w:rPr>
          <w:b/>
          <w:bCs/>
        </w:rPr>
      </w:pPr>
    </w:p>
    <w:p w14:paraId="114C1F98" w14:textId="77777777" w:rsidR="00152BDC" w:rsidRDefault="00152BDC" w:rsidP="00152BDC">
      <w:pPr>
        <w:rPr>
          <w:b/>
          <w:bCs/>
        </w:rPr>
      </w:pPr>
    </w:p>
    <w:p w14:paraId="277A1D0C" w14:textId="77777777" w:rsidR="00152BDC" w:rsidRDefault="00152BDC" w:rsidP="00152BDC">
      <w:pPr>
        <w:rPr>
          <w:b/>
          <w:bCs/>
        </w:rPr>
      </w:pPr>
    </w:p>
    <w:p w14:paraId="64887261" w14:textId="77777777" w:rsidR="00152BDC" w:rsidRDefault="00152BDC" w:rsidP="00152BDC">
      <w:pPr>
        <w:rPr>
          <w:b/>
          <w:bCs/>
        </w:rPr>
      </w:pPr>
    </w:p>
    <w:p w14:paraId="4189C133" w14:textId="77777777" w:rsidR="00152BDC" w:rsidRDefault="00152BDC" w:rsidP="00152BDC">
      <w:pPr>
        <w:rPr>
          <w:b/>
          <w:bCs/>
        </w:rPr>
      </w:pPr>
    </w:p>
    <w:p w14:paraId="24C38CDD" w14:textId="77777777" w:rsidR="00152BDC" w:rsidRDefault="00152BDC" w:rsidP="00152BDC">
      <w:pPr>
        <w:rPr>
          <w:b/>
          <w:bCs/>
        </w:rPr>
      </w:pPr>
    </w:p>
    <w:p w14:paraId="7BD8D40C" w14:textId="77777777" w:rsidR="00152BDC" w:rsidRDefault="00152BDC" w:rsidP="00152BDC">
      <w:pPr>
        <w:rPr>
          <w:b/>
          <w:bCs/>
        </w:rPr>
      </w:pPr>
    </w:p>
    <w:p w14:paraId="1D0ED2C6" w14:textId="77777777" w:rsidR="00152BDC" w:rsidRDefault="00152BDC" w:rsidP="00152BDC">
      <w:pPr>
        <w:rPr>
          <w:b/>
          <w:bCs/>
        </w:rPr>
      </w:pPr>
    </w:p>
    <w:p w14:paraId="3361AB4A" w14:textId="77777777" w:rsidR="00152BDC" w:rsidRDefault="00152BDC" w:rsidP="00152BDC">
      <w:pPr>
        <w:rPr>
          <w:b/>
          <w:bCs/>
        </w:rPr>
      </w:pPr>
    </w:p>
    <w:p w14:paraId="08889C76" w14:textId="77777777" w:rsidR="00152BDC" w:rsidRDefault="00152BDC" w:rsidP="00152BDC">
      <w:pPr>
        <w:rPr>
          <w:b/>
          <w:bCs/>
        </w:rPr>
      </w:pPr>
    </w:p>
    <w:p w14:paraId="69018471" w14:textId="77777777" w:rsidR="00152BDC" w:rsidRDefault="00152BDC" w:rsidP="00152BDC">
      <w:pPr>
        <w:rPr>
          <w:b/>
          <w:bCs/>
        </w:rPr>
      </w:pPr>
    </w:p>
    <w:p w14:paraId="70ED1F1D" w14:textId="77777777" w:rsidR="00152BDC" w:rsidRDefault="00152BDC" w:rsidP="00152BDC">
      <w:pPr>
        <w:rPr>
          <w:b/>
          <w:bCs/>
        </w:rPr>
      </w:pPr>
    </w:p>
    <w:p w14:paraId="5C630CC1" w14:textId="77777777" w:rsidR="00152BDC" w:rsidRDefault="00152BDC" w:rsidP="00152BDC">
      <w:pPr>
        <w:rPr>
          <w:b/>
          <w:bCs/>
        </w:rPr>
      </w:pPr>
    </w:p>
    <w:p w14:paraId="4B86F071" w14:textId="2142580F" w:rsidR="00152BDC" w:rsidRDefault="00152BDC" w:rsidP="00152BDC">
      <w:pPr>
        <w:rPr>
          <w:b/>
          <w:bCs/>
        </w:rPr>
      </w:pPr>
    </w:p>
    <w:p w14:paraId="09390980" w14:textId="6C2E2301" w:rsidR="009F262A" w:rsidRDefault="009F262A" w:rsidP="00152BDC">
      <w:pPr>
        <w:rPr>
          <w:b/>
          <w:bCs/>
        </w:rPr>
      </w:pPr>
    </w:p>
    <w:p w14:paraId="4101BD59" w14:textId="7AC9CD08" w:rsidR="009F262A" w:rsidRDefault="009F262A" w:rsidP="00152BDC">
      <w:pPr>
        <w:rPr>
          <w:b/>
          <w:bCs/>
        </w:rPr>
      </w:pPr>
    </w:p>
    <w:p w14:paraId="0C6D7161" w14:textId="77777777" w:rsidR="009B1C59" w:rsidRDefault="009B1C59" w:rsidP="00152BDC">
      <w:pPr>
        <w:rPr>
          <w:b/>
          <w:bCs/>
        </w:rPr>
      </w:pPr>
    </w:p>
    <w:p w14:paraId="2ACB939C" w14:textId="5EEA8A22" w:rsidR="009F262A" w:rsidRDefault="009F262A" w:rsidP="00152BDC">
      <w:pPr>
        <w:rPr>
          <w:b/>
          <w:bCs/>
        </w:rPr>
      </w:pPr>
    </w:p>
    <w:p w14:paraId="4D0CEF0E" w14:textId="0E1EFE8D" w:rsidR="00310824" w:rsidRDefault="00A90C87" w:rsidP="00152BDC">
      <w:pPr>
        <w:pStyle w:val="Kop1"/>
        <w:numPr>
          <w:ilvl w:val="0"/>
          <w:numId w:val="14"/>
        </w:numPr>
      </w:pPr>
      <w:r>
        <w:t xml:space="preserve">OMSCHRIJVING OPBOUW </w:t>
      </w:r>
    </w:p>
    <w:p w14:paraId="69770C4D" w14:textId="315FB38C" w:rsidR="00EA446F" w:rsidRPr="00152BDC" w:rsidRDefault="00EA446F" w:rsidP="00152BDC">
      <w:pPr>
        <w:pStyle w:val="Lijstalinea"/>
        <w:numPr>
          <w:ilvl w:val="1"/>
          <w:numId w:val="14"/>
        </w:numPr>
        <w:tabs>
          <w:tab w:val="left" w:pos="2129"/>
          <w:tab w:val="left" w:pos="2130"/>
        </w:tabs>
        <w:spacing w:before="122"/>
        <w:ind w:right="211"/>
        <w:rPr>
          <w:b/>
        </w:rPr>
      </w:pPr>
      <w:r w:rsidRPr="00152BDC">
        <w:rPr>
          <w:b/>
        </w:rPr>
        <w:t>Opbouw algemeen</w:t>
      </w:r>
    </w:p>
    <w:p w14:paraId="6048A5FB" w14:textId="76FFA322" w:rsidR="009F262A" w:rsidRPr="00FC642A" w:rsidRDefault="000143F7" w:rsidP="009F262A">
      <w:pPr>
        <w:pStyle w:val="Geenafstand"/>
        <w:numPr>
          <w:ilvl w:val="2"/>
          <w:numId w:val="14"/>
        </w:numPr>
        <w:rPr>
          <w:bCs/>
        </w:rPr>
      </w:pPr>
      <w:r w:rsidRPr="00FC642A">
        <w:rPr>
          <w:bCs/>
        </w:rPr>
        <w:t>De opbouw dient te zijn voorzien van een kraak-pers systeem</w:t>
      </w:r>
      <w:r w:rsidR="00514544">
        <w:rPr>
          <w:bCs/>
        </w:rPr>
        <w:t xml:space="preserve"> met pers/slede combinatie</w:t>
      </w:r>
      <w:r w:rsidRPr="00FC642A">
        <w:rPr>
          <w:bCs/>
        </w:rPr>
        <w:t xml:space="preserve"> </w:t>
      </w:r>
    </w:p>
    <w:p w14:paraId="0F93CB63" w14:textId="32D92CC5" w:rsidR="00FC4001" w:rsidRPr="00FC642A" w:rsidRDefault="00AE21A4" w:rsidP="009F262A">
      <w:pPr>
        <w:pStyle w:val="Geenafstand"/>
        <w:numPr>
          <w:ilvl w:val="2"/>
          <w:numId w:val="14"/>
        </w:numPr>
        <w:rPr>
          <w:bCs/>
        </w:rPr>
      </w:pPr>
      <w:r w:rsidRPr="00FC642A">
        <w:rPr>
          <w:bCs/>
        </w:rPr>
        <w:t xml:space="preserve">De opbouw dient geschikt te zijn voor het inzamelen van restafval, GFT, papier en kunststof </w:t>
      </w:r>
    </w:p>
    <w:p w14:paraId="50974BAB" w14:textId="4D53B1C4" w:rsidR="007457C4" w:rsidRPr="00FC642A" w:rsidRDefault="007457C4" w:rsidP="009F262A">
      <w:pPr>
        <w:pStyle w:val="Geenafstand"/>
        <w:numPr>
          <w:ilvl w:val="2"/>
          <w:numId w:val="14"/>
        </w:numPr>
        <w:rPr>
          <w:bCs/>
        </w:rPr>
      </w:pPr>
      <w:r w:rsidRPr="00FC642A">
        <w:rPr>
          <w:bCs/>
        </w:rPr>
        <w:t xml:space="preserve">De opbouw is vast gemonteerd op het chassis en niet afzetbaar </w:t>
      </w:r>
    </w:p>
    <w:p w14:paraId="6ED9A6D6" w14:textId="586112F3" w:rsidR="00AE21A4" w:rsidRDefault="006E4F7F" w:rsidP="009F262A">
      <w:pPr>
        <w:pStyle w:val="Geenafstand"/>
        <w:numPr>
          <w:ilvl w:val="2"/>
          <w:numId w:val="14"/>
        </w:numPr>
        <w:rPr>
          <w:bCs/>
        </w:rPr>
      </w:pPr>
      <w:r>
        <w:rPr>
          <w:bCs/>
        </w:rPr>
        <w:t xml:space="preserve">De opbouw is voorzien van een verlengde </w:t>
      </w:r>
      <w:proofErr w:type="spellStart"/>
      <w:r>
        <w:rPr>
          <w:bCs/>
        </w:rPr>
        <w:t>vuilgel</w:t>
      </w:r>
      <w:r w:rsidR="00B044C6">
        <w:rPr>
          <w:bCs/>
        </w:rPr>
        <w:t>e</w:t>
      </w:r>
      <w:r>
        <w:rPr>
          <w:bCs/>
        </w:rPr>
        <w:t>ideplaat</w:t>
      </w:r>
      <w:proofErr w:type="spellEnd"/>
      <w:r w:rsidR="002C5B54">
        <w:rPr>
          <w:bCs/>
        </w:rPr>
        <w:t>.</w:t>
      </w:r>
    </w:p>
    <w:p w14:paraId="29699A85" w14:textId="2855D92E" w:rsidR="002C5B54" w:rsidRDefault="00194972" w:rsidP="009F262A">
      <w:pPr>
        <w:pStyle w:val="Geenafstand"/>
        <w:numPr>
          <w:ilvl w:val="2"/>
          <w:numId w:val="14"/>
        </w:numPr>
        <w:rPr>
          <w:bCs/>
        </w:rPr>
      </w:pPr>
      <w:r>
        <w:rPr>
          <w:bCs/>
        </w:rPr>
        <w:t xml:space="preserve">In de cabine is een diagnosesysteem aanwezig, deze bevat minimaal de actuele storingsmeldingen van de opbouw.  </w:t>
      </w:r>
    </w:p>
    <w:p w14:paraId="00798731" w14:textId="37170A37" w:rsidR="007D2A94" w:rsidRDefault="007D2A94" w:rsidP="009F262A">
      <w:pPr>
        <w:pStyle w:val="Geenafstand"/>
        <w:numPr>
          <w:ilvl w:val="2"/>
          <w:numId w:val="14"/>
        </w:numPr>
        <w:rPr>
          <w:bCs/>
        </w:rPr>
      </w:pPr>
      <w:r>
        <w:rPr>
          <w:bCs/>
        </w:rPr>
        <w:t>Aan de zijkant va</w:t>
      </w:r>
      <w:r w:rsidR="00F11A08">
        <w:rPr>
          <w:bCs/>
        </w:rPr>
        <w:t>n o</w:t>
      </w:r>
      <w:r w:rsidR="008A661E">
        <w:rPr>
          <w:bCs/>
        </w:rPr>
        <w:t>pbouw is een schoonwatertank (15</w:t>
      </w:r>
      <w:r w:rsidR="00F11A08">
        <w:rPr>
          <w:bCs/>
        </w:rPr>
        <w:t xml:space="preserve"> liter) met zeeppomp (250 ml) </w:t>
      </w:r>
      <w:r w:rsidR="003B2A35">
        <w:rPr>
          <w:bCs/>
        </w:rPr>
        <w:t>aanwezig</w:t>
      </w:r>
      <w:r w:rsidR="00314FD1">
        <w:rPr>
          <w:bCs/>
        </w:rPr>
        <w:t xml:space="preserve"> voor persoonlijke hygiëne</w:t>
      </w:r>
      <w:r w:rsidR="003B2A35">
        <w:rPr>
          <w:bCs/>
        </w:rPr>
        <w:t>.</w:t>
      </w:r>
      <w:r>
        <w:rPr>
          <w:bCs/>
        </w:rPr>
        <w:t xml:space="preserve"> (</w:t>
      </w:r>
      <w:r w:rsidR="003B2A35">
        <w:rPr>
          <w:bCs/>
        </w:rPr>
        <w:t xml:space="preserve">Definitieve </w:t>
      </w:r>
      <w:r>
        <w:rPr>
          <w:bCs/>
        </w:rPr>
        <w:t>plaatsing in overleg</w:t>
      </w:r>
      <w:r w:rsidR="00F11A08">
        <w:rPr>
          <w:bCs/>
        </w:rPr>
        <w:t xml:space="preserve"> met opdrachtgever</w:t>
      </w:r>
      <w:r>
        <w:rPr>
          <w:bCs/>
        </w:rPr>
        <w:t>)</w:t>
      </w:r>
    </w:p>
    <w:p w14:paraId="242FD48A" w14:textId="04778A67" w:rsidR="003B2A35" w:rsidRDefault="00740021" w:rsidP="009F262A">
      <w:pPr>
        <w:pStyle w:val="Geenafstand"/>
        <w:numPr>
          <w:ilvl w:val="2"/>
          <w:numId w:val="14"/>
        </w:numPr>
        <w:rPr>
          <w:bCs/>
        </w:rPr>
      </w:pPr>
      <w:r>
        <w:rPr>
          <w:bCs/>
        </w:rPr>
        <w:t xml:space="preserve">De opbouw is aan de voorzijde voorzien van een mogelijkheid voor het opbergen van een schep en een bezem. (Definitieve plaatsing in overleg met opdrachtgever) </w:t>
      </w:r>
    </w:p>
    <w:p w14:paraId="73D7F4AC" w14:textId="3DA46314" w:rsidR="00CD1745" w:rsidRDefault="00CD1745" w:rsidP="009F262A">
      <w:pPr>
        <w:pStyle w:val="Geenafstand"/>
        <w:numPr>
          <w:ilvl w:val="2"/>
          <w:numId w:val="14"/>
        </w:numPr>
        <w:rPr>
          <w:bCs/>
        </w:rPr>
      </w:pPr>
      <w:r>
        <w:rPr>
          <w:bCs/>
        </w:rPr>
        <w:t xml:space="preserve">De opbouw is aan de voorzijde </w:t>
      </w:r>
    </w:p>
    <w:p w14:paraId="7941D5EA" w14:textId="2572CAB6" w:rsidR="007427D3" w:rsidRDefault="007427D3" w:rsidP="007427D3">
      <w:pPr>
        <w:pStyle w:val="Geenafstand"/>
        <w:rPr>
          <w:b/>
        </w:rPr>
      </w:pPr>
    </w:p>
    <w:p w14:paraId="6E2A5B8F" w14:textId="4F7F26B4" w:rsidR="007735EE" w:rsidRDefault="007735EE" w:rsidP="007735EE">
      <w:pPr>
        <w:pStyle w:val="Lijstalinea"/>
        <w:numPr>
          <w:ilvl w:val="1"/>
          <w:numId w:val="14"/>
        </w:numPr>
        <w:tabs>
          <w:tab w:val="left" w:pos="2129"/>
          <w:tab w:val="left" w:pos="2130"/>
        </w:tabs>
        <w:spacing w:before="83"/>
        <w:ind w:right="987"/>
        <w:rPr>
          <w:b/>
          <w:bCs/>
        </w:rPr>
      </w:pPr>
      <w:r>
        <w:rPr>
          <w:b/>
          <w:bCs/>
        </w:rPr>
        <w:t xml:space="preserve">Trechter </w:t>
      </w:r>
    </w:p>
    <w:p w14:paraId="502840F2" w14:textId="3F6955B3" w:rsidR="00893DC0" w:rsidRPr="00FA68E9" w:rsidRDefault="007735EE" w:rsidP="00893DC0">
      <w:pPr>
        <w:pStyle w:val="Geenafstand"/>
        <w:numPr>
          <w:ilvl w:val="2"/>
          <w:numId w:val="14"/>
        </w:numPr>
        <w:rPr>
          <w:b/>
          <w:bCs/>
        </w:rPr>
      </w:pPr>
      <w:r w:rsidRPr="00FA68E9">
        <w:t>De trechter heeft een inworpopening aan de bovenzijde</w:t>
      </w:r>
      <w:r w:rsidR="007052F0" w:rsidRPr="00FA68E9">
        <w:t xml:space="preserve"> met een </w:t>
      </w:r>
      <w:r w:rsidR="008170E8">
        <w:t xml:space="preserve">inwendige </w:t>
      </w:r>
      <w:r w:rsidR="007052F0" w:rsidRPr="00FA68E9">
        <w:t xml:space="preserve">breedte van </w:t>
      </w:r>
      <w:r w:rsidR="00C13B99">
        <w:t xml:space="preserve">minimaal 2.025 mm breed en minimaal 2.000 mm lang. </w:t>
      </w:r>
    </w:p>
    <w:p w14:paraId="5A2AEFB8" w14:textId="0F715DD9" w:rsidR="00893DC0" w:rsidRPr="00FA68E9" w:rsidRDefault="00AD20CB" w:rsidP="00893DC0">
      <w:pPr>
        <w:pStyle w:val="Geenafstand"/>
        <w:numPr>
          <w:ilvl w:val="2"/>
          <w:numId w:val="14"/>
        </w:numPr>
        <w:rPr>
          <w:b/>
          <w:bCs/>
        </w:rPr>
      </w:pPr>
      <w:r>
        <w:t>De opbouw is uitgevoerd met een</w:t>
      </w:r>
      <w:r w:rsidR="00514544">
        <w:t xml:space="preserve"> </w:t>
      </w:r>
      <w:r>
        <w:t>demontabele trechter</w:t>
      </w:r>
      <w:r w:rsidR="00514544">
        <w:t xml:space="preserve"> aan de achterzijde van </w:t>
      </w:r>
      <w:r w:rsidR="00514544" w:rsidRPr="00FA68E9">
        <w:t>het voertuig</w:t>
      </w:r>
      <w:r w:rsidR="0040013A" w:rsidRPr="00FA68E9">
        <w:t>.</w:t>
      </w:r>
      <w:r w:rsidRPr="00FA68E9">
        <w:t xml:space="preserve"> </w:t>
      </w:r>
    </w:p>
    <w:p w14:paraId="363ED20A" w14:textId="2A425222" w:rsidR="00DD2445" w:rsidRPr="00FA68E9" w:rsidRDefault="003A72AA" w:rsidP="00893DC0">
      <w:pPr>
        <w:pStyle w:val="Geenafstand"/>
        <w:numPr>
          <w:ilvl w:val="2"/>
          <w:numId w:val="14"/>
        </w:numPr>
        <w:rPr>
          <w:b/>
          <w:bCs/>
        </w:rPr>
      </w:pPr>
      <w:r w:rsidRPr="00FA68E9">
        <w:t xml:space="preserve">Aan de achterzijde van de trechter is een hydraulisch bedienbare grofvuilklep </w:t>
      </w:r>
      <w:r w:rsidR="0040013A" w:rsidRPr="00FA68E9">
        <w:t>voorzie</w:t>
      </w:r>
      <w:r w:rsidR="004900BF" w:rsidRPr="00FA68E9">
        <w:t xml:space="preserve">n met een minimale </w:t>
      </w:r>
      <w:r w:rsidR="007052F0" w:rsidRPr="00FA68E9">
        <w:t>inwendige inworp</w:t>
      </w:r>
      <w:r w:rsidR="004900BF" w:rsidRPr="00FA68E9">
        <w:t xml:space="preserve">breedte van 2.000 mm </w:t>
      </w:r>
      <w:r w:rsidR="007052F0" w:rsidRPr="00FA68E9">
        <w:t xml:space="preserve">en een inwendige inwerphoogte van 475 mm. </w:t>
      </w:r>
    </w:p>
    <w:p w14:paraId="0AF666FF" w14:textId="77777777" w:rsidR="00DD2445" w:rsidRDefault="007F42DE" w:rsidP="00893DC0">
      <w:pPr>
        <w:pStyle w:val="Geenafstand"/>
        <w:numPr>
          <w:ilvl w:val="2"/>
          <w:numId w:val="14"/>
        </w:numPr>
        <w:rPr>
          <w:b/>
          <w:bCs/>
        </w:rPr>
      </w:pPr>
      <w:r>
        <w:t xml:space="preserve">De binnenzijde van de trechter is voorzien van </w:t>
      </w:r>
      <w:r w:rsidR="00EC1308">
        <w:t>rubberen matten</w:t>
      </w:r>
      <w:r>
        <w:t xml:space="preserve"> die “hangend</w:t>
      </w:r>
      <w:r w:rsidR="00EC1308">
        <w:t>”</w:t>
      </w:r>
      <w:r>
        <w:t xml:space="preserve"> zij</w:t>
      </w:r>
      <w:r w:rsidR="00EC1308">
        <w:t xml:space="preserve">n gemonteerd en fungeren als slijtdeel. </w:t>
      </w:r>
    </w:p>
    <w:p w14:paraId="1E135126" w14:textId="51028AA5" w:rsidR="00DD2445" w:rsidRDefault="00E3027B" w:rsidP="00893DC0">
      <w:pPr>
        <w:pStyle w:val="Geenafstand"/>
        <w:numPr>
          <w:ilvl w:val="2"/>
          <w:numId w:val="14"/>
        </w:numPr>
        <w:rPr>
          <w:b/>
          <w:bCs/>
        </w:rPr>
      </w:pPr>
      <w:r w:rsidRPr="007002B4">
        <w:t>De opbouw is aan de achterzijde voorzien van een op</w:t>
      </w:r>
      <w:r w:rsidR="007F7B1E" w:rsidRPr="007002B4">
        <w:t xml:space="preserve">klapbare openhouder </w:t>
      </w:r>
      <w:r w:rsidR="00B53D37">
        <w:t xml:space="preserve">t.b.v. de achterlader </w:t>
      </w:r>
      <w:r w:rsidR="007F7B1E" w:rsidRPr="007002B4">
        <w:t xml:space="preserve">(veiligheidssteun). De vergrendeling van deze steun is in ruststand zodanig uitgevoerd </w:t>
      </w:r>
      <w:r w:rsidR="007002B4" w:rsidRPr="007002B4">
        <w:t>dat hij niet onbedoeld kan openklappen</w:t>
      </w:r>
      <w:r w:rsidR="004A6C3B">
        <w:t>.</w:t>
      </w:r>
    </w:p>
    <w:p w14:paraId="3FD78148" w14:textId="6D39EE17" w:rsidR="007735EE" w:rsidRDefault="007735EE" w:rsidP="007427D3">
      <w:pPr>
        <w:pStyle w:val="Geenafstand"/>
        <w:rPr>
          <w:b/>
        </w:rPr>
      </w:pPr>
    </w:p>
    <w:p w14:paraId="469978B2" w14:textId="5673C30F" w:rsidR="00D60928" w:rsidRDefault="00D60928" w:rsidP="00D60928">
      <w:pPr>
        <w:pStyle w:val="Lijstalinea"/>
        <w:numPr>
          <w:ilvl w:val="1"/>
          <w:numId w:val="14"/>
        </w:numPr>
        <w:tabs>
          <w:tab w:val="left" w:pos="2129"/>
          <w:tab w:val="left" w:pos="2130"/>
        </w:tabs>
        <w:spacing w:before="83"/>
        <w:ind w:right="987"/>
        <w:rPr>
          <w:b/>
          <w:bCs/>
        </w:rPr>
      </w:pPr>
      <w:r>
        <w:rPr>
          <w:b/>
          <w:bCs/>
        </w:rPr>
        <w:t xml:space="preserve">Laadbak </w:t>
      </w:r>
    </w:p>
    <w:p w14:paraId="7A63EEAD" w14:textId="09784E65" w:rsidR="00DD2445" w:rsidRDefault="00D60928" w:rsidP="00DD2445">
      <w:pPr>
        <w:pStyle w:val="Geenafstand"/>
        <w:numPr>
          <w:ilvl w:val="2"/>
          <w:numId w:val="14"/>
        </w:numPr>
        <w:rPr>
          <w:b/>
          <w:bCs/>
        </w:rPr>
      </w:pPr>
      <w:r>
        <w:t>De laadbak heeft een</w:t>
      </w:r>
      <w:r w:rsidR="00392EA8">
        <w:t xml:space="preserve"> bruto</w:t>
      </w:r>
      <w:r>
        <w:t xml:space="preserve"> inhoud van ca.</w:t>
      </w:r>
      <w:r w:rsidR="00FA68E9">
        <w:t xml:space="preserve"> </w:t>
      </w:r>
      <w:r w:rsidR="007052F0" w:rsidRPr="007052F0">
        <w:t xml:space="preserve">22 </w:t>
      </w:r>
      <w:r w:rsidRPr="007052F0">
        <w:t>m3</w:t>
      </w:r>
      <w:r>
        <w:t xml:space="preserve"> </w:t>
      </w:r>
    </w:p>
    <w:p w14:paraId="281A7E1A" w14:textId="77777777" w:rsidR="00DD2445" w:rsidRDefault="00843FC5" w:rsidP="00DD2445">
      <w:pPr>
        <w:pStyle w:val="Geenafstand"/>
        <w:numPr>
          <w:ilvl w:val="2"/>
          <w:numId w:val="14"/>
        </w:numPr>
        <w:rPr>
          <w:b/>
          <w:bCs/>
        </w:rPr>
      </w:pPr>
      <w:r w:rsidRPr="00843FC5">
        <w:t>De laadbak betreft een vloeistofdichte uitvoering</w:t>
      </w:r>
    </w:p>
    <w:p w14:paraId="01B11739" w14:textId="77777777" w:rsidR="00DD2445" w:rsidRDefault="00F53B21" w:rsidP="00DD2445">
      <w:pPr>
        <w:pStyle w:val="Geenafstand"/>
        <w:numPr>
          <w:ilvl w:val="2"/>
          <w:numId w:val="14"/>
        </w:numPr>
        <w:rPr>
          <w:b/>
          <w:bCs/>
        </w:rPr>
      </w:pPr>
      <w:r>
        <w:t xml:space="preserve">De zijwanden dienen aan de buitenzijde glad afgewerkt te zijn </w:t>
      </w:r>
      <w:r w:rsidR="003512D4">
        <w:t xml:space="preserve">in verband met gemakkelijk reinigen van de opbouw </w:t>
      </w:r>
    </w:p>
    <w:p w14:paraId="2A32ED51" w14:textId="77777777" w:rsidR="00DD2445" w:rsidRPr="00CD1745" w:rsidRDefault="000C75EF" w:rsidP="00DD2445">
      <w:pPr>
        <w:pStyle w:val="Geenafstand"/>
        <w:numPr>
          <w:ilvl w:val="2"/>
          <w:numId w:val="14"/>
        </w:numPr>
        <w:rPr>
          <w:b/>
          <w:bCs/>
        </w:rPr>
      </w:pPr>
      <w:r>
        <w:t>Aan de voorzijde van de laadbak is er aan de rechterzijde een inspectieluik gesitueerd</w:t>
      </w:r>
      <w:r w:rsidR="003E48B4">
        <w:t>. Via deze doorgang ka</w:t>
      </w:r>
      <w:r w:rsidR="0056180D">
        <w:t xml:space="preserve">n het gedeelte tussen voorschot en uitdrukschot worden betreden. </w:t>
      </w:r>
    </w:p>
    <w:p w14:paraId="6B9E7D0E" w14:textId="02471427" w:rsidR="00CD1745" w:rsidRDefault="00CD1745" w:rsidP="00CD1745">
      <w:pPr>
        <w:pStyle w:val="Geenafstand"/>
        <w:numPr>
          <w:ilvl w:val="2"/>
          <w:numId w:val="14"/>
        </w:numPr>
        <w:rPr>
          <w:b/>
          <w:bCs/>
        </w:rPr>
      </w:pPr>
      <w:r>
        <w:t xml:space="preserve">Onder het inspectieluik is een uitschuifbaar trapje gemonteerd en het inspectieluik is voorzien van handgrepen voor het gemakkelijk betreden van het gedeelte tussen voorschot en uitdrukschot. </w:t>
      </w:r>
    </w:p>
    <w:p w14:paraId="0C0D5D4F" w14:textId="7CDCA751" w:rsidR="00DD2445" w:rsidRDefault="007D3060" w:rsidP="00DD2445">
      <w:pPr>
        <w:pStyle w:val="Geenafstand"/>
        <w:numPr>
          <w:ilvl w:val="2"/>
          <w:numId w:val="14"/>
        </w:numPr>
        <w:rPr>
          <w:b/>
          <w:bCs/>
        </w:rPr>
      </w:pPr>
      <w:r>
        <w:t xml:space="preserve">Voor het opbergen van de autolaadkraan </w:t>
      </w:r>
      <w:r w:rsidR="006418FD">
        <w:t>en opnemer</w:t>
      </w:r>
      <w:r w:rsidR="00756F1C">
        <w:t xml:space="preserve"> (type GEJO 2</w:t>
      </w:r>
      <w:r w:rsidR="00B53D37">
        <w:t>8</w:t>
      </w:r>
      <w:r w:rsidR="00756F1C">
        <w:t>)</w:t>
      </w:r>
      <w:r w:rsidR="006418FD">
        <w:t xml:space="preserve"> </w:t>
      </w:r>
      <w:r>
        <w:t xml:space="preserve">is er een </w:t>
      </w:r>
      <w:r w:rsidR="00B17A34">
        <w:t xml:space="preserve">scharnierbare goot </w:t>
      </w:r>
      <w:r w:rsidR="006418FD">
        <w:t xml:space="preserve">voorzien </w:t>
      </w:r>
      <w:r w:rsidR="00786DD8">
        <w:t xml:space="preserve">aan de bovenzijde van de laadbak. </w:t>
      </w:r>
    </w:p>
    <w:p w14:paraId="6C4E382D" w14:textId="7BA3436A" w:rsidR="00DD2445" w:rsidRDefault="00C17989" w:rsidP="00DD2445">
      <w:pPr>
        <w:pStyle w:val="Geenafstand"/>
        <w:numPr>
          <w:ilvl w:val="2"/>
          <w:numId w:val="14"/>
        </w:numPr>
        <w:rPr>
          <w:b/>
          <w:bCs/>
        </w:rPr>
      </w:pPr>
      <w:r>
        <w:t>De</w:t>
      </w:r>
      <w:r w:rsidR="00E60686">
        <w:t xml:space="preserve"> achterzijde van de opbouw is </w:t>
      </w:r>
      <w:r>
        <w:t>voorzien van een steunblok voor</w:t>
      </w:r>
      <w:r w:rsidR="00D10F51">
        <w:t xml:space="preserve"> de opnemer </w:t>
      </w:r>
      <w:r w:rsidR="00DD2445">
        <w:t>(Type GEJO 2</w:t>
      </w:r>
      <w:r w:rsidR="00B53D37">
        <w:t>8</w:t>
      </w:r>
      <w:r w:rsidR="00DD2445">
        <w:t xml:space="preserve">) </w:t>
      </w:r>
      <w:r w:rsidR="00D10F51">
        <w:t xml:space="preserve">ten behoeve van het ondersteunen </w:t>
      </w:r>
      <w:r w:rsidR="0070668B">
        <w:t xml:space="preserve">tijdens transportbewegingen. </w:t>
      </w:r>
    </w:p>
    <w:p w14:paraId="5E109F52" w14:textId="7FBBACD4" w:rsidR="00DD2445" w:rsidRDefault="00542C51" w:rsidP="00DD2445">
      <w:pPr>
        <w:pStyle w:val="Geenafstand"/>
        <w:numPr>
          <w:ilvl w:val="2"/>
          <w:numId w:val="14"/>
        </w:numPr>
        <w:rPr>
          <w:b/>
          <w:bCs/>
        </w:rPr>
      </w:pPr>
      <w:r>
        <w:t xml:space="preserve">De </w:t>
      </w:r>
      <w:r w:rsidR="007F663D">
        <w:t xml:space="preserve">achterlader is voorzien van een aluminium beschermplaat boven op de achterlader. Dit ter bescherming van de onderliggende hydraulische slangen en </w:t>
      </w:r>
      <w:r w:rsidR="009B1C20">
        <w:t xml:space="preserve">de </w:t>
      </w:r>
      <w:r w:rsidR="007F663D">
        <w:t xml:space="preserve">ventielen. </w:t>
      </w:r>
      <w:r>
        <w:t xml:space="preserve"> </w:t>
      </w:r>
    </w:p>
    <w:p w14:paraId="34C21B07" w14:textId="77777777" w:rsidR="003E244C" w:rsidRPr="00DD2445" w:rsidRDefault="003E244C" w:rsidP="00DD2445">
      <w:pPr>
        <w:pStyle w:val="Geenafstand"/>
        <w:numPr>
          <w:ilvl w:val="2"/>
          <w:numId w:val="14"/>
        </w:numPr>
        <w:rPr>
          <w:b/>
          <w:bCs/>
        </w:rPr>
      </w:pPr>
      <w:r w:rsidRPr="00DD2445">
        <w:rPr>
          <w:bCs/>
        </w:rPr>
        <w:t>De opbouw is voorzien van een akoestisch signaal dat waarschuwt indien de achterlader geopend is.</w:t>
      </w:r>
      <w:r w:rsidR="00CD7C08" w:rsidRPr="00DD2445">
        <w:rPr>
          <w:bCs/>
        </w:rPr>
        <w:t xml:space="preserve"> Tevens is er een controlelamp in de cabine die </w:t>
      </w:r>
      <w:r w:rsidR="002C5B54" w:rsidRPr="00DD2445">
        <w:rPr>
          <w:bCs/>
        </w:rPr>
        <w:t xml:space="preserve">een waarschuwing geeft. </w:t>
      </w:r>
    </w:p>
    <w:p w14:paraId="3DCCDEA9" w14:textId="77777777" w:rsidR="00C7596D" w:rsidRDefault="00C7596D" w:rsidP="00C7596D">
      <w:pPr>
        <w:pStyle w:val="Geenafstand"/>
        <w:rPr>
          <w:b/>
        </w:rPr>
      </w:pPr>
    </w:p>
    <w:p w14:paraId="084A2772" w14:textId="77777777" w:rsidR="00FA68E9" w:rsidRDefault="00FA68E9" w:rsidP="00C7596D">
      <w:pPr>
        <w:pStyle w:val="Geenafstand"/>
        <w:rPr>
          <w:b/>
        </w:rPr>
      </w:pPr>
    </w:p>
    <w:p w14:paraId="394CF3AB" w14:textId="77777777" w:rsidR="00FA68E9" w:rsidRDefault="00FA68E9" w:rsidP="00C7596D">
      <w:pPr>
        <w:pStyle w:val="Geenafstand"/>
        <w:rPr>
          <w:b/>
        </w:rPr>
      </w:pPr>
    </w:p>
    <w:p w14:paraId="4497F5B5" w14:textId="77777777" w:rsidR="00FA68E9" w:rsidRDefault="00FA68E9" w:rsidP="00C7596D">
      <w:pPr>
        <w:pStyle w:val="Geenafstand"/>
        <w:rPr>
          <w:b/>
        </w:rPr>
      </w:pPr>
    </w:p>
    <w:p w14:paraId="7786D840" w14:textId="6D4B7BC8" w:rsidR="00C7596D" w:rsidRDefault="00C7596D" w:rsidP="00C7596D">
      <w:pPr>
        <w:pStyle w:val="Lijstalinea"/>
        <w:numPr>
          <w:ilvl w:val="1"/>
          <w:numId w:val="14"/>
        </w:numPr>
        <w:tabs>
          <w:tab w:val="left" w:pos="2129"/>
          <w:tab w:val="left" w:pos="2130"/>
        </w:tabs>
        <w:spacing w:before="83"/>
        <w:ind w:right="987"/>
        <w:rPr>
          <w:b/>
          <w:bCs/>
        </w:rPr>
      </w:pPr>
      <w:proofErr w:type="spellStart"/>
      <w:r>
        <w:rPr>
          <w:b/>
          <w:bCs/>
        </w:rPr>
        <w:t>Hopperbak</w:t>
      </w:r>
      <w:proofErr w:type="spellEnd"/>
      <w:r>
        <w:rPr>
          <w:b/>
          <w:bCs/>
        </w:rPr>
        <w:t xml:space="preserve"> </w:t>
      </w:r>
    </w:p>
    <w:p w14:paraId="69860F91" w14:textId="29AF58E4" w:rsidR="00FD09CA" w:rsidRDefault="007034AA" w:rsidP="00FD09CA">
      <w:pPr>
        <w:pStyle w:val="Geenafstand"/>
        <w:numPr>
          <w:ilvl w:val="2"/>
          <w:numId w:val="14"/>
        </w:numPr>
        <w:rPr>
          <w:b/>
          <w:bCs/>
        </w:rPr>
      </w:pPr>
      <w:r>
        <w:t xml:space="preserve">De </w:t>
      </w:r>
      <w:proofErr w:type="spellStart"/>
      <w:r>
        <w:t>hopperbak</w:t>
      </w:r>
      <w:proofErr w:type="spellEnd"/>
      <w:r>
        <w:t xml:space="preserve"> heeft een inhoud van ca.1.5m3</w:t>
      </w:r>
    </w:p>
    <w:p w14:paraId="40919F4D" w14:textId="46F1F6BF" w:rsidR="00B53D37" w:rsidRPr="00FA68E9" w:rsidRDefault="007034AA" w:rsidP="00FA68E9">
      <w:pPr>
        <w:pStyle w:val="Geenafstand"/>
        <w:numPr>
          <w:ilvl w:val="2"/>
          <w:numId w:val="14"/>
        </w:numPr>
        <w:rPr>
          <w:b/>
        </w:rPr>
      </w:pPr>
      <w:r>
        <w:t xml:space="preserve">De </w:t>
      </w:r>
      <w:proofErr w:type="spellStart"/>
      <w:r>
        <w:t>hopperbak</w:t>
      </w:r>
      <w:proofErr w:type="spellEnd"/>
      <w:r>
        <w:t xml:space="preserve"> is vervaardigt uit een hoogwaardige staalsoort </w:t>
      </w:r>
    </w:p>
    <w:p w14:paraId="2AB3F6F4" w14:textId="77777777" w:rsidR="00392EA8" w:rsidRDefault="00392EA8" w:rsidP="00B53D37">
      <w:pPr>
        <w:pStyle w:val="Geenafstand"/>
        <w:ind w:left="1429"/>
        <w:rPr>
          <w:b/>
        </w:rPr>
      </w:pPr>
    </w:p>
    <w:p w14:paraId="5FC0F32B" w14:textId="7E86CB78" w:rsidR="00A518BE" w:rsidRDefault="00E03DEA" w:rsidP="00A518BE">
      <w:pPr>
        <w:pStyle w:val="Lijstalinea"/>
        <w:numPr>
          <w:ilvl w:val="1"/>
          <w:numId w:val="14"/>
        </w:numPr>
        <w:tabs>
          <w:tab w:val="left" w:pos="2129"/>
          <w:tab w:val="left" w:pos="2130"/>
        </w:tabs>
        <w:spacing w:before="83"/>
        <w:ind w:right="987"/>
        <w:rPr>
          <w:b/>
          <w:bCs/>
        </w:rPr>
      </w:pPr>
      <w:r>
        <w:rPr>
          <w:b/>
          <w:bCs/>
        </w:rPr>
        <w:t>Persmechanisme</w:t>
      </w:r>
    </w:p>
    <w:p w14:paraId="018A2304" w14:textId="77777777" w:rsidR="00DD2445" w:rsidRDefault="007A2550" w:rsidP="00DD2445">
      <w:pPr>
        <w:pStyle w:val="Geenafstand"/>
        <w:numPr>
          <w:ilvl w:val="2"/>
          <w:numId w:val="14"/>
        </w:numPr>
        <w:rPr>
          <w:b/>
          <w:bCs/>
        </w:rPr>
      </w:pPr>
      <w:r w:rsidRPr="007A2550">
        <w:t xml:space="preserve">T.b.v. </w:t>
      </w:r>
      <w:r>
        <w:t>be</w:t>
      </w:r>
      <w:r w:rsidRPr="007A2550">
        <w:t>schermen tege</w:t>
      </w:r>
      <w:r>
        <w:t xml:space="preserve">n het van bovenaf vallend afval zijn de </w:t>
      </w:r>
      <w:r w:rsidR="00C379CC">
        <w:t xml:space="preserve">zuigerstangen van de </w:t>
      </w:r>
      <w:r>
        <w:t>cilinders van het persmechanisme voorzien van een bescherming</w:t>
      </w:r>
      <w:r w:rsidR="00CD0411">
        <w:t>.</w:t>
      </w:r>
    </w:p>
    <w:p w14:paraId="09BCA5E5" w14:textId="06F1F96C" w:rsidR="00DD2445" w:rsidRDefault="00AD176B" w:rsidP="00DD2445">
      <w:pPr>
        <w:pStyle w:val="Geenafstand"/>
        <w:numPr>
          <w:ilvl w:val="2"/>
          <w:numId w:val="14"/>
        </w:numPr>
        <w:rPr>
          <w:b/>
          <w:bCs/>
        </w:rPr>
      </w:pPr>
      <w:r>
        <w:t>De leibanen</w:t>
      </w:r>
      <w:r w:rsidR="00B53D37">
        <w:t xml:space="preserve"> van het sledeschot</w:t>
      </w:r>
      <w:r>
        <w:t xml:space="preserve"> dienen te worden voorzien van glijblokke</w:t>
      </w:r>
      <w:r w:rsidR="00B579CC">
        <w:t xml:space="preserve">n </w:t>
      </w:r>
      <w:r w:rsidR="00047D27">
        <w:t xml:space="preserve">met vullichamen </w:t>
      </w:r>
      <w:r w:rsidR="00B579CC">
        <w:t xml:space="preserve">om de kans op ophoping van afval in de leibanen te minimaliseren. Rollen zijn </w:t>
      </w:r>
      <w:r w:rsidR="00B579CC" w:rsidRPr="00DD2445">
        <w:rPr>
          <w:u w:val="single"/>
        </w:rPr>
        <w:t>niet</w:t>
      </w:r>
      <w:r w:rsidR="00B579CC">
        <w:t xml:space="preserve"> toegestaan. </w:t>
      </w:r>
    </w:p>
    <w:p w14:paraId="4F8CDEAB" w14:textId="77777777" w:rsidR="00DD2445" w:rsidRDefault="00070928" w:rsidP="00DD2445">
      <w:pPr>
        <w:pStyle w:val="Geenafstand"/>
        <w:numPr>
          <w:ilvl w:val="2"/>
          <w:numId w:val="14"/>
        </w:numPr>
        <w:rPr>
          <w:b/>
          <w:bCs/>
        </w:rPr>
      </w:pPr>
      <w:r>
        <w:t>Het ui</w:t>
      </w:r>
      <w:r w:rsidR="00801C7F">
        <w:t>t</w:t>
      </w:r>
      <w:r>
        <w:t xml:space="preserve">drukschot dient te worden voorzien van een afdichting </w:t>
      </w:r>
      <w:r w:rsidR="00801C7F">
        <w:t xml:space="preserve">om vervuiling aan de voorzijde van het uitdrukschot te voorkomen. </w:t>
      </w:r>
    </w:p>
    <w:p w14:paraId="1CBBF948" w14:textId="51F5F1F7" w:rsidR="00DD2445" w:rsidRDefault="00C379CC" w:rsidP="00DD2445">
      <w:pPr>
        <w:pStyle w:val="Geenafstand"/>
        <w:numPr>
          <w:ilvl w:val="2"/>
          <w:numId w:val="14"/>
        </w:numPr>
        <w:rPr>
          <w:b/>
          <w:bCs/>
        </w:rPr>
      </w:pPr>
      <w:r>
        <w:t xml:space="preserve">Het persmechanisme </w:t>
      </w:r>
      <w:r w:rsidR="008E0B36">
        <w:t xml:space="preserve">werkt automatisch en is </w:t>
      </w:r>
      <w:r w:rsidR="00322A91">
        <w:t xml:space="preserve">via een bedieningspaneel aan de </w:t>
      </w:r>
      <w:r w:rsidR="00B53D37">
        <w:t>linker- en rechter achterzijde</w:t>
      </w:r>
      <w:r w:rsidR="00322A91">
        <w:t xml:space="preserve"> van de opbouw te bedienen. </w:t>
      </w:r>
    </w:p>
    <w:p w14:paraId="3FA24CFB" w14:textId="77777777" w:rsidR="00DD2445" w:rsidRDefault="00322A91" w:rsidP="00DD2445">
      <w:pPr>
        <w:pStyle w:val="Geenafstand"/>
        <w:numPr>
          <w:ilvl w:val="2"/>
          <w:numId w:val="14"/>
        </w:numPr>
        <w:rPr>
          <w:b/>
          <w:bCs/>
        </w:rPr>
      </w:pPr>
      <w:r w:rsidRPr="00F80F52">
        <w:t xml:space="preserve">Daarnaast </w:t>
      </w:r>
      <w:r w:rsidR="00F80F52" w:rsidRPr="00F80F52">
        <w:t xml:space="preserve">dient </w:t>
      </w:r>
      <w:r w:rsidR="00F80F52">
        <w:t xml:space="preserve">men </w:t>
      </w:r>
      <w:r w:rsidR="00F80F52" w:rsidRPr="00F80F52">
        <w:t>het persmechanisme</w:t>
      </w:r>
      <w:r w:rsidR="00F80F52">
        <w:t xml:space="preserve"> via de radiografische afstandsbediening van de autolaadkraan te kunnen bedienen. </w:t>
      </w:r>
    </w:p>
    <w:p w14:paraId="35E289BF" w14:textId="54F04B2E" w:rsidR="00DD2445" w:rsidRDefault="008A048A" w:rsidP="00DD2445">
      <w:pPr>
        <w:pStyle w:val="Geenafstand"/>
        <w:numPr>
          <w:ilvl w:val="2"/>
          <w:numId w:val="14"/>
        </w:numPr>
        <w:rPr>
          <w:b/>
          <w:bCs/>
        </w:rPr>
      </w:pPr>
      <w:r w:rsidRPr="008A048A">
        <w:t>Aan beide zijde</w:t>
      </w:r>
      <w:r w:rsidR="008170E8">
        <w:t>n</w:t>
      </w:r>
      <w:r w:rsidRPr="008A048A">
        <w:t xml:space="preserve"> van de opbouw én in de cabine zijn er noodstoppen voorzien</w:t>
      </w:r>
      <w:r w:rsidR="0063137C">
        <w:t>. Hiermee kan het gehele systeem direct gestopt worden.</w:t>
      </w:r>
    </w:p>
    <w:p w14:paraId="57EAD1CF" w14:textId="77777777" w:rsidR="00DD2445" w:rsidRDefault="00C36E14" w:rsidP="00DD2445">
      <w:pPr>
        <w:pStyle w:val="Geenafstand"/>
        <w:numPr>
          <w:ilvl w:val="2"/>
          <w:numId w:val="14"/>
        </w:numPr>
        <w:rPr>
          <w:b/>
          <w:bCs/>
        </w:rPr>
      </w:pPr>
      <w:r>
        <w:t>Om te voorkomen dat er geen ruimtes zijn waar afval zich kan ve</w:t>
      </w:r>
      <w:r w:rsidR="004B4459">
        <w:t>r</w:t>
      </w:r>
      <w:r>
        <w:t>zamelen, is</w:t>
      </w:r>
      <w:r w:rsidR="004B4459">
        <w:t xml:space="preserve"> het</w:t>
      </w:r>
      <w:r>
        <w:t xml:space="preserve"> </w:t>
      </w:r>
      <w:r w:rsidR="00154A64">
        <w:t xml:space="preserve">persmechanisme glad afgewerkt. </w:t>
      </w:r>
    </w:p>
    <w:p w14:paraId="2FB4F684" w14:textId="1AA21ACC" w:rsidR="00C64847" w:rsidRPr="00DD2445" w:rsidRDefault="00412344" w:rsidP="00DD2445">
      <w:pPr>
        <w:pStyle w:val="Geenafstand"/>
        <w:numPr>
          <w:ilvl w:val="2"/>
          <w:numId w:val="14"/>
        </w:numPr>
        <w:rPr>
          <w:b/>
          <w:bCs/>
        </w:rPr>
      </w:pPr>
      <w:r w:rsidRPr="00412344">
        <w:t>Het persmechanisme start automatisch na het gedeeltelijk openen van de achterlader om het eventueel hierin achtergebleven afval hieruit te verwijderen</w:t>
      </w:r>
      <w:r>
        <w:t>.</w:t>
      </w:r>
    </w:p>
    <w:p w14:paraId="2494DB34" w14:textId="77777777" w:rsidR="00A2533D" w:rsidRDefault="00A2533D" w:rsidP="00A2533D">
      <w:pPr>
        <w:pStyle w:val="Lijstalinea"/>
        <w:tabs>
          <w:tab w:val="left" w:pos="2129"/>
          <w:tab w:val="left" w:pos="2130"/>
        </w:tabs>
        <w:spacing w:before="83"/>
        <w:ind w:left="1429" w:right="987" w:firstLine="0"/>
      </w:pPr>
    </w:p>
    <w:p w14:paraId="15C75AE9" w14:textId="47056821" w:rsidR="00A2533D" w:rsidRPr="00D6092D" w:rsidRDefault="004B6849" w:rsidP="00D6092D">
      <w:pPr>
        <w:pStyle w:val="Lijstalinea"/>
        <w:numPr>
          <w:ilvl w:val="1"/>
          <w:numId w:val="14"/>
        </w:numPr>
        <w:tabs>
          <w:tab w:val="left" w:pos="2129"/>
          <w:tab w:val="left" w:pos="2130"/>
        </w:tabs>
        <w:spacing w:before="122"/>
        <w:ind w:right="211"/>
        <w:rPr>
          <w:b/>
        </w:rPr>
      </w:pPr>
      <w:r w:rsidRPr="00D6092D">
        <w:rPr>
          <w:b/>
        </w:rPr>
        <w:t xml:space="preserve">Autolaadkraan, opnamesysteem en steunpoten </w:t>
      </w:r>
    </w:p>
    <w:p w14:paraId="41804E59" w14:textId="2C006D32" w:rsidR="000E300A" w:rsidRDefault="00FD25DB" w:rsidP="000E300A">
      <w:pPr>
        <w:pStyle w:val="Geenafstand"/>
        <w:numPr>
          <w:ilvl w:val="2"/>
          <w:numId w:val="14"/>
        </w:numPr>
        <w:rPr>
          <w:bCs/>
        </w:rPr>
      </w:pPr>
      <w:r>
        <w:rPr>
          <w:bCs/>
        </w:rPr>
        <w:t xml:space="preserve">De autolaadkraan dient te voldoen aan de actuele NEN-EN 12999 norm en </w:t>
      </w:r>
      <w:r w:rsidRPr="00DD2C95">
        <w:rPr>
          <w:bCs/>
        </w:rPr>
        <w:t xml:space="preserve">andere in de wet gestelde eisen en normen. </w:t>
      </w:r>
    </w:p>
    <w:p w14:paraId="362A597F" w14:textId="78695999" w:rsidR="00286021" w:rsidRDefault="00286021" w:rsidP="000E300A">
      <w:pPr>
        <w:pStyle w:val="Geenafstand"/>
        <w:numPr>
          <w:ilvl w:val="2"/>
          <w:numId w:val="14"/>
        </w:numPr>
        <w:rPr>
          <w:bCs/>
        </w:rPr>
      </w:pPr>
      <w:r>
        <w:rPr>
          <w:bCs/>
        </w:rPr>
        <w:t xml:space="preserve">De autolaadkraan betreft een hydraulische autolaad- en los kraan, zo dicht mogelijk tegen de cabine gemonteerd. </w:t>
      </w:r>
    </w:p>
    <w:p w14:paraId="2769DD39" w14:textId="3984C946" w:rsidR="00B27292" w:rsidRDefault="00B27292" w:rsidP="000E300A">
      <w:pPr>
        <w:pStyle w:val="Geenafstand"/>
        <w:numPr>
          <w:ilvl w:val="2"/>
          <w:numId w:val="14"/>
        </w:numPr>
        <w:rPr>
          <w:bCs/>
        </w:rPr>
      </w:pPr>
      <w:r>
        <w:rPr>
          <w:bCs/>
        </w:rPr>
        <w:t xml:space="preserve">De autolaadkraan is geschikt voor </w:t>
      </w:r>
      <w:r w:rsidR="005514AA">
        <w:rPr>
          <w:bCs/>
        </w:rPr>
        <w:t>een GEJO 2</w:t>
      </w:r>
      <w:r w:rsidR="00B53D37">
        <w:rPr>
          <w:bCs/>
        </w:rPr>
        <w:t>8</w:t>
      </w:r>
      <w:r w:rsidR="005514AA">
        <w:rPr>
          <w:bCs/>
        </w:rPr>
        <w:t xml:space="preserve"> opname</w:t>
      </w:r>
      <w:r w:rsidR="00D207B7">
        <w:rPr>
          <w:bCs/>
        </w:rPr>
        <w:t xml:space="preserve">systeem. </w:t>
      </w:r>
    </w:p>
    <w:p w14:paraId="7B50CD80" w14:textId="604C4E25" w:rsidR="00FD25DB" w:rsidRPr="000E300A" w:rsidRDefault="003409A6" w:rsidP="000E300A">
      <w:pPr>
        <w:pStyle w:val="Geenafstand"/>
        <w:numPr>
          <w:ilvl w:val="2"/>
          <w:numId w:val="14"/>
        </w:numPr>
        <w:rPr>
          <w:bCs/>
        </w:rPr>
      </w:pPr>
      <w:r w:rsidRPr="000E300A">
        <w:rPr>
          <w:bCs/>
        </w:rPr>
        <w:t>De autolaadkraan ligt in transportstand op de bovenzijde van de laadbak van de opbouw</w:t>
      </w:r>
      <w:r w:rsidR="00B16655" w:rsidRPr="000E300A">
        <w:rPr>
          <w:bCs/>
        </w:rPr>
        <w:t xml:space="preserve"> en de daa</w:t>
      </w:r>
      <w:r w:rsidR="00705DA9">
        <w:rPr>
          <w:bCs/>
        </w:rPr>
        <w:t>rvoor gemonteerde transportgoot met signaal geleider.</w:t>
      </w:r>
      <w:r w:rsidR="00B16655" w:rsidRPr="000E300A">
        <w:rPr>
          <w:bCs/>
        </w:rPr>
        <w:t xml:space="preserve"> </w:t>
      </w:r>
    </w:p>
    <w:p w14:paraId="5E4791A8" w14:textId="77777777" w:rsidR="00286021" w:rsidRDefault="00F47275" w:rsidP="00FD25DB">
      <w:pPr>
        <w:pStyle w:val="Geenafstand"/>
        <w:numPr>
          <w:ilvl w:val="2"/>
          <w:numId w:val="14"/>
        </w:numPr>
        <w:rPr>
          <w:bCs/>
          <w:color w:val="000000" w:themeColor="text1"/>
        </w:rPr>
      </w:pPr>
      <w:r w:rsidRPr="00510D50">
        <w:rPr>
          <w:bCs/>
          <w:color w:val="000000" w:themeColor="text1"/>
        </w:rPr>
        <w:t xml:space="preserve">De kraan heeft een minimale reikwijdte van 10 meter. </w:t>
      </w:r>
    </w:p>
    <w:p w14:paraId="2B61DE2E" w14:textId="03D5BB72" w:rsidR="00286021" w:rsidRDefault="00286021" w:rsidP="00FD25DB">
      <w:pPr>
        <w:pStyle w:val="Geenafstand"/>
        <w:numPr>
          <w:ilvl w:val="2"/>
          <w:numId w:val="14"/>
        </w:numPr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Het hefvermogen op een reikwijdte van 9.500 mm, bedraagt minimaal 2000 kg. </w:t>
      </w:r>
      <w:r w:rsidRPr="00286021">
        <w:rPr>
          <w:bCs/>
          <w:color w:val="000000" w:themeColor="text1"/>
        </w:rPr>
        <w:t>(excl. rotator en opnamesysteem)</w:t>
      </w:r>
    </w:p>
    <w:p w14:paraId="7CC08973" w14:textId="367C1A08" w:rsidR="00D6092D" w:rsidRDefault="00D6092D" w:rsidP="00FD25DB">
      <w:pPr>
        <w:pStyle w:val="Geenafstand"/>
        <w:numPr>
          <w:ilvl w:val="2"/>
          <w:numId w:val="14"/>
        </w:numPr>
        <w:rPr>
          <w:bCs/>
        </w:rPr>
      </w:pPr>
      <w:r>
        <w:rPr>
          <w:bCs/>
        </w:rPr>
        <w:t xml:space="preserve">Het zwenkbereik van de </w:t>
      </w:r>
      <w:r w:rsidR="00B1718A">
        <w:rPr>
          <w:bCs/>
        </w:rPr>
        <w:t xml:space="preserve">kraan is minimaal 400 graden. </w:t>
      </w:r>
    </w:p>
    <w:p w14:paraId="51FF80EB" w14:textId="1608867A" w:rsidR="00B1718A" w:rsidRDefault="0002223C" w:rsidP="00FD25DB">
      <w:pPr>
        <w:pStyle w:val="Geenafstand"/>
        <w:numPr>
          <w:ilvl w:val="2"/>
          <w:numId w:val="14"/>
        </w:numPr>
        <w:rPr>
          <w:bCs/>
        </w:rPr>
      </w:pPr>
      <w:r>
        <w:rPr>
          <w:bCs/>
        </w:rPr>
        <w:t xml:space="preserve">Er dient een radiografische afstandsbediening met de kraan mee te worden geleverd. </w:t>
      </w:r>
      <w:r w:rsidR="00E77886">
        <w:rPr>
          <w:bCs/>
        </w:rPr>
        <w:t>Met deze afstandsbediening dient men de volgende functies te kunnen bedienen:</w:t>
      </w:r>
    </w:p>
    <w:p w14:paraId="601BB64F" w14:textId="76AE21E8" w:rsidR="00E77886" w:rsidRDefault="00E77886" w:rsidP="00E77886">
      <w:pPr>
        <w:pStyle w:val="Geenafstand"/>
        <w:numPr>
          <w:ilvl w:val="0"/>
          <w:numId w:val="18"/>
        </w:numPr>
        <w:rPr>
          <w:bCs/>
        </w:rPr>
      </w:pPr>
      <w:r>
        <w:rPr>
          <w:bCs/>
        </w:rPr>
        <w:t>6 kraanfuncties</w:t>
      </w:r>
    </w:p>
    <w:p w14:paraId="1157C861" w14:textId="7B3EAB9F" w:rsidR="00E77886" w:rsidRDefault="00AA65D1" w:rsidP="00E77886">
      <w:pPr>
        <w:pStyle w:val="Geenafstand"/>
        <w:numPr>
          <w:ilvl w:val="0"/>
          <w:numId w:val="18"/>
        </w:numPr>
        <w:rPr>
          <w:bCs/>
        </w:rPr>
      </w:pPr>
      <w:r>
        <w:rPr>
          <w:bCs/>
        </w:rPr>
        <w:t>Bedienen van persmechanisme</w:t>
      </w:r>
    </w:p>
    <w:p w14:paraId="2E4AF9A2" w14:textId="25DA800A" w:rsidR="00AA65D1" w:rsidRDefault="00060737" w:rsidP="00E77886">
      <w:pPr>
        <w:pStyle w:val="Geenafstand"/>
        <w:numPr>
          <w:ilvl w:val="0"/>
          <w:numId w:val="18"/>
        </w:numPr>
        <w:rPr>
          <w:bCs/>
        </w:rPr>
      </w:pPr>
      <w:r>
        <w:rPr>
          <w:bCs/>
        </w:rPr>
        <w:t xml:space="preserve">Bedienen steunpoten </w:t>
      </w:r>
    </w:p>
    <w:p w14:paraId="1A003558" w14:textId="591D475D" w:rsidR="00B53D37" w:rsidRPr="00DD2C95" w:rsidRDefault="007E48DA" w:rsidP="00260363">
      <w:pPr>
        <w:pStyle w:val="Geenafstand"/>
        <w:numPr>
          <w:ilvl w:val="0"/>
          <w:numId w:val="18"/>
        </w:numPr>
        <w:rPr>
          <w:bCs/>
        </w:rPr>
      </w:pPr>
      <w:r>
        <w:rPr>
          <w:bCs/>
        </w:rPr>
        <w:t xml:space="preserve">Noodstop </w:t>
      </w:r>
    </w:p>
    <w:p w14:paraId="2D2736ED" w14:textId="27D91CE4" w:rsidR="00260363" w:rsidRPr="008C14C2" w:rsidRDefault="00B26F02" w:rsidP="00260363">
      <w:pPr>
        <w:pStyle w:val="Geenafstand"/>
        <w:numPr>
          <w:ilvl w:val="2"/>
          <w:numId w:val="14"/>
        </w:numPr>
        <w:rPr>
          <w:bCs/>
        </w:rPr>
      </w:pPr>
      <w:r w:rsidRPr="008C14C2">
        <w:rPr>
          <w:bCs/>
        </w:rPr>
        <w:t>De autolaadkraan is voorzien van een maximale hoogte signalering</w:t>
      </w:r>
    </w:p>
    <w:p w14:paraId="7E2A7531" w14:textId="64889F38" w:rsidR="00B26F02" w:rsidRDefault="00B26F02" w:rsidP="00260363">
      <w:pPr>
        <w:pStyle w:val="Geenafstand"/>
        <w:numPr>
          <w:ilvl w:val="2"/>
          <w:numId w:val="14"/>
        </w:numPr>
        <w:rPr>
          <w:bCs/>
        </w:rPr>
      </w:pPr>
      <w:r w:rsidRPr="008C14C2">
        <w:rPr>
          <w:bCs/>
        </w:rPr>
        <w:t xml:space="preserve">Ten behoeve van veilig werken met de kraan zijn er signaleringslampen voorzien die </w:t>
      </w:r>
      <w:r w:rsidR="008C14C2" w:rsidRPr="008C14C2">
        <w:rPr>
          <w:bCs/>
        </w:rPr>
        <w:t xml:space="preserve">aangeven als de autolaadkraan zich in de middenstand bevind </w:t>
      </w:r>
    </w:p>
    <w:p w14:paraId="685109B9" w14:textId="3A806B8C" w:rsidR="008C14C2" w:rsidRDefault="00002956" w:rsidP="00260363">
      <w:pPr>
        <w:pStyle w:val="Geenafstand"/>
        <w:numPr>
          <w:ilvl w:val="2"/>
          <w:numId w:val="14"/>
        </w:numPr>
        <w:rPr>
          <w:bCs/>
        </w:rPr>
      </w:pPr>
      <w:r>
        <w:rPr>
          <w:bCs/>
        </w:rPr>
        <w:t xml:space="preserve">De luchtvering van het chassis wordt gefixeerd indien er gebruik wordt gemaakt van de autolaadkraan. </w:t>
      </w:r>
    </w:p>
    <w:p w14:paraId="7CCFA94D" w14:textId="50FCCD1F" w:rsidR="00EC28C6" w:rsidRDefault="00D67A19" w:rsidP="00E12017">
      <w:pPr>
        <w:pStyle w:val="Geenafstand"/>
        <w:numPr>
          <w:ilvl w:val="2"/>
          <w:numId w:val="14"/>
        </w:numPr>
        <w:rPr>
          <w:bCs/>
        </w:rPr>
      </w:pPr>
      <w:r>
        <w:rPr>
          <w:bCs/>
        </w:rPr>
        <w:t xml:space="preserve">Er is voorzien in een opbouwbeveiliging, zodanig dat de knik- en </w:t>
      </w:r>
      <w:r w:rsidR="00705DA9">
        <w:rPr>
          <w:bCs/>
        </w:rPr>
        <w:t>hef arm</w:t>
      </w:r>
      <w:r>
        <w:rPr>
          <w:bCs/>
        </w:rPr>
        <w:t xml:space="preserve"> van de kraan </w:t>
      </w:r>
      <w:r w:rsidR="00EC28C6">
        <w:rPr>
          <w:bCs/>
        </w:rPr>
        <w:t xml:space="preserve">geen </w:t>
      </w:r>
      <w:r w:rsidR="00E12017">
        <w:rPr>
          <w:bCs/>
        </w:rPr>
        <w:t>beschadigingen</w:t>
      </w:r>
      <w:r w:rsidR="00EC28C6">
        <w:rPr>
          <w:bCs/>
        </w:rPr>
        <w:t xml:space="preserve"> aan de opbouw kan aanbrengen. </w:t>
      </w:r>
    </w:p>
    <w:p w14:paraId="6111F9D2" w14:textId="5CFCD952" w:rsidR="00E12017" w:rsidRDefault="00941BB8" w:rsidP="00E12017">
      <w:pPr>
        <w:pStyle w:val="Geenafstand"/>
        <w:numPr>
          <w:ilvl w:val="2"/>
          <w:numId w:val="14"/>
        </w:numPr>
        <w:rPr>
          <w:bCs/>
        </w:rPr>
      </w:pPr>
      <w:r>
        <w:rPr>
          <w:bCs/>
        </w:rPr>
        <w:t xml:space="preserve">De autolaadkraan is voorzien van </w:t>
      </w:r>
      <w:r w:rsidR="005A4999">
        <w:rPr>
          <w:bCs/>
        </w:rPr>
        <w:t>uitschuifbare</w:t>
      </w:r>
      <w:r>
        <w:rPr>
          <w:bCs/>
        </w:rPr>
        <w:t xml:space="preserve"> </w:t>
      </w:r>
      <w:r w:rsidR="005A4999">
        <w:rPr>
          <w:bCs/>
        </w:rPr>
        <w:t>steunpoten</w:t>
      </w:r>
      <w:r>
        <w:rPr>
          <w:bCs/>
        </w:rPr>
        <w:t xml:space="preserve"> (hydraulisch) </w:t>
      </w:r>
      <w:r w:rsidR="00DF62D9">
        <w:rPr>
          <w:bCs/>
        </w:rPr>
        <w:t>aan de voorzijde</w:t>
      </w:r>
      <w:r w:rsidR="00B53D37">
        <w:rPr>
          <w:bCs/>
        </w:rPr>
        <w:t>.</w:t>
      </w:r>
      <w:r w:rsidR="00DF62D9">
        <w:rPr>
          <w:bCs/>
        </w:rPr>
        <w:t xml:space="preserve"> Deze zijn voorzien van LED kni</w:t>
      </w:r>
      <w:r w:rsidR="00320F55">
        <w:rPr>
          <w:bCs/>
        </w:rPr>
        <w:t>p</w:t>
      </w:r>
      <w:r w:rsidR="00DF62D9">
        <w:rPr>
          <w:bCs/>
        </w:rPr>
        <w:t xml:space="preserve">perlichten aan de bovenzijde welke </w:t>
      </w:r>
      <w:r w:rsidR="009F2338">
        <w:rPr>
          <w:bCs/>
        </w:rPr>
        <w:t>gaan knipperen bij het in beweging komen van de steunpoten of de autolaadkraan.</w:t>
      </w:r>
    </w:p>
    <w:p w14:paraId="09B818D0" w14:textId="5DE23959" w:rsidR="00C819B6" w:rsidRDefault="00C819B6" w:rsidP="00E12017">
      <w:pPr>
        <w:pStyle w:val="Geenafstand"/>
        <w:numPr>
          <w:ilvl w:val="2"/>
          <w:numId w:val="14"/>
        </w:numPr>
        <w:rPr>
          <w:bCs/>
        </w:rPr>
      </w:pPr>
      <w:r>
        <w:rPr>
          <w:bCs/>
        </w:rPr>
        <w:lastRenderedPageBreak/>
        <w:t>De steunpoten aan de voorzijde</w:t>
      </w:r>
      <w:r w:rsidR="009B1C20">
        <w:rPr>
          <w:bCs/>
        </w:rPr>
        <w:t xml:space="preserve"> en achterzijde</w:t>
      </w:r>
      <w:r>
        <w:rPr>
          <w:bCs/>
        </w:rPr>
        <w:t xml:space="preserve"> van de opbouw zijn voorzien van </w:t>
      </w:r>
      <w:r w:rsidR="009C7FD1">
        <w:rPr>
          <w:bCs/>
        </w:rPr>
        <w:t>geïntegreerde</w:t>
      </w:r>
      <w:r>
        <w:rPr>
          <w:bCs/>
        </w:rPr>
        <w:t xml:space="preserve"> stempelplaten. Deze stempelplaten dienen automatisch uit te klappen bij het uitschuiven van de steunpoten. </w:t>
      </w:r>
    </w:p>
    <w:p w14:paraId="22FF74D2" w14:textId="408FE1BC" w:rsidR="009F2338" w:rsidRDefault="008C3358" w:rsidP="00E12017">
      <w:pPr>
        <w:pStyle w:val="Geenafstand"/>
        <w:numPr>
          <w:ilvl w:val="2"/>
          <w:numId w:val="14"/>
        </w:numPr>
        <w:rPr>
          <w:bCs/>
        </w:rPr>
      </w:pPr>
      <w:r>
        <w:rPr>
          <w:bCs/>
        </w:rPr>
        <w:t xml:space="preserve">Het voertuig is tevens voorzien van uitschuifbare steunpoten (hydraulisch) aan de achterzijde van de opbouw. </w:t>
      </w:r>
    </w:p>
    <w:p w14:paraId="6AD3BA5E" w14:textId="44B70DE8" w:rsidR="008C3358" w:rsidRDefault="004B34A4" w:rsidP="00E12017">
      <w:pPr>
        <w:pStyle w:val="Geenafstand"/>
        <w:numPr>
          <w:ilvl w:val="2"/>
          <w:numId w:val="14"/>
        </w:numPr>
        <w:rPr>
          <w:bCs/>
        </w:rPr>
      </w:pPr>
      <w:r>
        <w:rPr>
          <w:bCs/>
        </w:rPr>
        <w:t xml:space="preserve">Bij transportstand mogen de steunpoten </w:t>
      </w:r>
      <w:r w:rsidR="005D1904">
        <w:rPr>
          <w:bCs/>
        </w:rPr>
        <w:t xml:space="preserve">niet buiten het chassis uitsteken. </w:t>
      </w:r>
    </w:p>
    <w:p w14:paraId="3D9D4F07" w14:textId="2742ADFD" w:rsidR="005D1904" w:rsidRDefault="005707F8" w:rsidP="00E12017">
      <w:pPr>
        <w:pStyle w:val="Geenafstand"/>
        <w:numPr>
          <w:ilvl w:val="2"/>
          <w:numId w:val="14"/>
        </w:numPr>
        <w:rPr>
          <w:bCs/>
        </w:rPr>
      </w:pPr>
      <w:r>
        <w:rPr>
          <w:bCs/>
        </w:rPr>
        <w:t xml:space="preserve">Alle bewegingen van de steunpoten zijn zowel via het bedieningspaneel op de kraanvoet als met de </w:t>
      </w:r>
      <w:proofErr w:type="spellStart"/>
      <w:r>
        <w:rPr>
          <w:bCs/>
        </w:rPr>
        <w:t>rf</w:t>
      </w:r>
      <w:proofErr w:type="spellEnd"/>
      <w:r>
        <w:rPr>
          <w:bCs/>
        </w:rPr>
        <w:t>-</w:t>
      </w:r>
      <w:r w:rsidR="00226DAE">
        <w:rPr>
          <w:bCs/>
        </w:rPr>
        <w:t xml:space="preserve">afstandsbediening bedienbaar. </w:t>
      </w:r>
    </w:p>
    <w:p w14:paraId="441986A5" w14:textId="1DE507C0" w:rsidR="00226DAE" w:rsidRDefault="006B4984" w:rsidP="00E12017">
      <w:pPr>
        <w:pStyle w:val="Geenafstand"/>
        <w:numPr>
          <w:ilvl w:val="2"/>
          <w:numId w:val="14"/>
        </w:numPr>
        <w:rPr>
          <w:bCs/>
        </w:rPr>
      </w:pPr>
      <w:r>
        <w:rPr>
          <w:bCs/>
        </w:rPr>
        <w:t xml:space="preserve">Indien de </w:t>
      </w:r>
      <w:r w:rsidR="008605D4">
        <w:rPr>
          <w:bCs/>
        </w:rPr>
        <w:t>steunpoten</w:t>
      </w:r>
      <w:r>
        <w:rPr>
          <w:bCs/>
        </w:rPr>
        <w:t xml:space="preserve"> niet afgestempeld zijn dient de hefcapaciteit automatisch gereduceerd te </w:t>
      </w:r>
      <w:r w:rsidR="008605D4">
        <w:rPr>
          <w:bCs/>
        </w:rPr>
        <w:t xml:space="preserve">worden zodanig dat de </w:t>
      </w:r>
      <w:r w:rsidR="00075271">
        <w:rPr>
          <w:bCs/>
        </w:rPr>
        <w:t xml:space="preserve">stabiliteitsnorm altijd wordt behaald. </w:t>
      </w:r>
    </w:p>
    <w:p w14:paraId="32078372" w14:textId="0FB9D6E0" w:rsidR="00A81EE6" w:rsidRDefault="00216142" w:rsidP="00DD2445">
      <w:pPr>
        <w:pStyle w:val="Geenafstand"/>
        <w:numPr>
          <w:ilvl w:val="2"/>
          <w:numId w:val="14"/>
        </w:numPr>
        <w:rPr>
          <w:bCs/>
        </w:rPr>
      </w:pPr>
      <w:r>
        <w:rPr>
          <w:bCs/>
        </w:rPr>
        <w:t xml:space="preserve">De hefcapaciteit dient zich automatisch aan te passen </w:t>
      </w:r>
      <w:r w:rsidR="00A81EE6">
        <w:rPr>
          <w:bCs/>
        </w:rPr>
        <w:t xml:space="preserve">t.a.v. de positie van de uitschuifbalken. Zodanig dat de stabiliteitsnorm altijd wordt behaald. </w:t>
      </w:r>
    </w:p>
    <w:p w14:paraId="041A28F6" w14:textId="27498B39" w:rsidR="00CD1745" w:rsidRDefault="00CD1745" w:rsidP="00DD2445">
      <w:pPr>
        <w:pStyle w:val="Geenafstand"/>
        <w:numPr>
          <w:ilvl w:val="2"/>
          <w:numId w:val="14"/>
        </w:numPr>
        <w:rPr>
          <w:bCs/>
        </w:rPr>
      </w:pPr>
      <w:r>
        <w:rPr>
          <w:bCs/>
        </w:rPr>
        <w:t>De kraan is voorzien van semi automatische hulp. Hiermee wordt bedoeld dat repetitieve activiteiten kunnen worden geautomatiseerd. (bijvoorbeeld het positioneren van een container boven de trechter van de inzamelopbouw)</w:t>
      </w:r>
    </w:p>
    <w:p w14:paraId="086432E7" w14:textId="267DDB44" w:rsidR="00C64A43" w:rsidRDefault="00C64A43" w:rsidP="00DD2445">
      <w:pPr>
        <w:pStyle w:val="Geenafstand"/>
        <w:numPr>
          <w:ilvl w:val="2"/>
          <w:numId w:val="14"/>
        </w:numPr>
        <w:rPr>
          <w:bCs/>
        </w:rPr>
      </w:pPr>
      <w:r>
        <w:rPr>
          <w:bCs/>
        </w:rPr>
        <w:t xml:space="preserve">De kraan is voorzien van een geijkt </w:t>
      </w:r>
      <w:r w:rsidR="005F501A">
        <w:rPr>
          <w:bCs/>
        </w:rPr>
        <w:t>weeg- en registratiesysteem</w:t>
      </w:r>
    </w:p>
    <w:p w14:paraId="2FEBAA6D" w14:textId="76BDFB66" w:rsidR="005F501A" w:rsidRDefault="00E043E8" w:rsidP="005F501A">
      <w:pPr>
        <w:pStyle w:val="Geenafstand"/>
        <w:numPr>
          <w:ilvl w:val="3"/>
          <w:numId w:val="14"/>
        </w:numPr>
        <w:rPr>
          <w:bCs/>
        </w:rPr>
      </w:pPr>
      <w:r>
        <w:rPr>
          <w:bCs/>
        </w:rPr>
        <w:t>De weging vindt plaats in de laadkraan</w:t>
      </w:r>
    </w:p>
    <w:p w14:paraId="61E1B031" w14:textId="737378BC" w:rsidR="005F501A" w:rsidRDefault="005F501A" w:rsidP="005F501A">
      <w:pPr>
        <w:pStyle w:val="Geenafstand"/>
        <w:numPr>
          <w:ilvl w:val="3"/>
          <w:numId w:val="14"/>
        </w:numPr>
        <w:rPr>
          <w:bCs/>
        </w:rPr>
      </w:pPr>
      <w:r>
        <w:rPr>
          <w:bCs/>
        </w:rPr>
        <w:t>De GPS-locatie wordt direct vastgelegd</w:t>
      </w:r>
    </w:p>
    <w:p w14:paraId="01E328CA" w14:textId="14AAC58B" w:rsidR="00E043E8" w:rsidRDefault="00E043E8" w:rsidP="005F501A">
      <w:pPr>
        <w:pStyle w:val="Geenafstand"/>
        <w:numPr>
          <w:ilvl w:val="3"/>
          <w:numId w:val="14"/>
        </w:numPr>
        <w:rPr>
          <w:bCs/>
        </w:rPr>
      </w:pPr>
      <w:r>
        <w:rPr>
          <w:bCs/>
        </w:rPr>
        <w:t>Het weegvermogen bedraagt minimaal 5.000 kg</w:t>
      </w:r>
    </w:p>
    <w:p w14:paraId="3B290086" w14:textId="2F9AD6AC" w:rsidR="00E043E8" w:rsidRDefault="00E043E8" w:rsidP="005F501A">
      <w:pPr>
        <w:pStyle w:val="Geenafstand"/>
        <w:numPr>
          <w:ilvl w:val="3"/>
          <w:numId w:val="14"/>
        </w:numPr>
        <w:rPr>
          <w:bCs/>
        </w:rPr>
      </w:pPr>
      <w:r>
        <w:rPr>
          <w:bCs/>
        </w:rPr>
        <w:t xml:space="preserve">Geijkt weegsysteem klasse III met een nauwkeurigheid van 5 kg. </w:t>
      </w:r>
    </w:p>
    <w:p w14:paraId="0E630879" w14:textId="46599BE2" w:rsidR="00E043E8" w:rsidRPr="00DD2445" w:rsidRDefault="00E043E8" w:rsidP="005F501A">
      <w:pPr>
        <w:pStyle w:val="Geenafstand"/>
        <w:numPr>
          <w:ilvl w:val="3"/>
          <w:numId w:val="14"/>
        </w:numPr>
        <w:rPr>
          <w:bCs/>
        </w:rPr>
      </w:pPr>
      <w:r>
        <w:rPr>
          <w:bCs/>
        </w:rPr>
        <w:t>Voorzien van volledig automatisch wegen</w:t>
      </w:r>
    </w:p>
    <w:p w14:paraId="3E5C7BE4" w14:textId="13BC0BCE" w:rsidR="00E9160D" w:rsidRDefault="00E9160D" w:rsidP="00A2533D">
      <w:pPr>
        <w:tabs>
          <w:tab w:val="left" w:pos="2129"/>
          <w:tab w:val="left" w:pos="2130"/>
        </w:tabs>
        <w:spacing w:before="83"/>
        <w:ind w:right="987"/>
      </w:pPr>
    </w:p>
    <w:p w14:paraId="7800AB61" w14:textId="77777777" w:rsidR="00EA09A6" w:rsidRPr="00EA446F" w:rsidRDefault="00EA09A6" w:rsidP="00EA09A6">
      <w:pPr>
        <w:pStyle w:val="Lijstalinea"/>
        <w:numPr>
          <w:ilvl w:val="1"/>
          <w:numId w:val="14"/>
        </w:numPr>
        <w:tabs>
          <w:tab w:val="left" w:pos="2129"/>
          <w:tab w:val="left" w:pos="2130"/>
        </w:tabs>
        <w:spacing w:before="1"/>
        <w:rPr>
          <w:b/>
          <w:bCs/>
        </w:rPr>
      </w:pPr>
      <w:r w:rsidRPr="00EA446F">
        <w:rPr>
          <w:b/>
          <w:bCs/>
        </w:rPr>
        <w:t>Hydraulische installatie</w:t>
      </w:r>
    </w:p>
    <w:p w14:paraId="4CBBA7EA" w14:textId="7DD1D51C" w:rsidR="00EA09A6" w:rsidRDefault="00F931D0" w:rsidP="00EA09A6">
      <w:pPr>
        <w:pStyle w:val="Lijstalinea"/>
        <w:numPr>
          <w:ilvl w:val="2"/>
          <w:numId w:val="14"/>
        </w:numPr>
        <w:tabs>
          <w:tab w:val="left" w:pos="2129"/>
          <w:tab w:val="left" w:pos="2130"/>
        </w:tabs>
        <w:spacing w:before="1"/>
      </w:pPr>
      <w:r>
        <w:t xml:space="preserve">De hydraulische installatie maakt het mogelijk om de opbouw en autolaadkraan gelijktijdig te bedienen, zonder dat het vermogen van </w:t>
      </w:r>
      <w:r w:rsidR="006641C9">
        <w:t xml:space="preserve">één van de twee afneemt. </w:t>
      </w:r>
    </w:p>
    <w:p w14:paraId="21B58339" w14:textId="1C8FB5AF" w:rsidR="006641C9" w:rsidRDefault="006641C9" w:rsidP="00EA09A6">
      <w:pPr>
        <w:pStyle w:val="Lijstalinea"/>
        <w:numPr>
          <w:ilvl w:val="2"/>
          <w:numId w:val="14"/>
        </w:numPr>
        <w:tabs>
          <w:tab w:val="left" w:pos="2129"/>
          <w:tab w:val="left" w:pos="2130"/>
        </w:tabs>
        <w:spacing w:before="1"/>
      </w:pPr>
      <w:r>
        <w:t>De kraan en opbouw worden beiden aangedreven door een eigen hydrauliek pomp</w:t>
      </w:r>
      <w:r w:rsidR="00CB24A5">
        <w:t xml:space="preserve"> met eigen hydrauliektank. </w:t>
      </w:r>
    </w:p>
    <w:p w14:paraId="6E6F99BB" w14:textId="7E5F55CD" w:rsidR="00FE72E5" w:rsidRDefault="00C215D6" w:rsidP="00FE72E5">
      <w:pPr>
        <w:pStyle w:val="Lijstalinea"/>
        <w:numPr>
          <w:ilvl w:val="2"/>
          <w:numId w:val="14"/>
        </w:numPr>
        <w:tabs>
          <w:tab w:val="left" w:pos="2129"/>
          <w:tab w:val="left" w:pos="2130"/>
        </w:tabs>
        <w:spacing w:before="1"/>
      </w:pPr>
      <w:r>
        <w:t>De hydraulische installatie</w:t>
      </w:r>
      <w:r w:rsidR="00CB24A5">
        <w:t xml:space="preserve"> van de kraan </w:t>
      </w:r>
      <w:r>
        <w:t>is zodanig ontworpen dat het alleen de liters olie lever</w:t>
      </w:r>
      <w:r w:rsidR="0070240D">
        <w:t>t</w:t>
      </w:r>
      <w:r w:rsidR="00FE72E5">
        <w:t xml:space="preserve"> dat benodigd is.</w:t>
      </w:r>
    </w:p>
    <w:p w14:paraId="7C1F293C" w14:textId="2A6B8286" w:rsidR="003827AB" w:rsidRDefault="00FE72E5" w:rsidP="00F54AB7">
      <w:pPr>
        <w:pStyle w:val="Lijstalinea"/>
        <w:numPr>
          <w:ilvl w:val="2"/>
          <w:numId w:val="14"/>
        </w:numPr>
        <w:tabs>
          <w:tab w:val="left" w:pos="2129"/>
          <w:tab w:val="left" w:pos="2130"/>
        </w:tabs>
        <w:spacing w:before="1"/>
      </w:pPr>
      <w:r>
        <w:t xml:space="preserve">De hydraulische installatie </w:t>
      </w:r>
      <w:r w:rsidR="00CB24A5">
        <w:t xml:space="preserve">van de kraan </w:t>
      </w:r>
      <w:r>
        <w:t xml:space="preserve">is zodanig ontworpen dat </w:t>
      </w:r>
      <w:r w:rsidR="006D2FD8">
        <w:t xml:space="preserve">er alleen olie wordt geleverd </w:t>
      </w:r>
      <w:r w:rsidR="003827AB">
        <w:t>als één van de hydraulische functies wordt gebruikt.</w:t>
      </w:r>
    </w:p>
    <w:p w14:paraId="3E827E31" w14:textId="783B5F1B" w:rsidR="00F54AB7" w:rsidRDefault="00F54AB7" w:rsidP="00F54AB7">
      <w:pPr>
        <w:pStyle w:val="Lijstalinea"/>
        <w:numPr>
          <w:ilvl w:val="2"/>
          <w:numId w:val="14"/>
        </w:numPr>
        <w:tabs>
          <w:tab w:val="left" w:pos="2129"/>
          <w:tab w:val="left" w:pos="2130"/>
        </w:tabs>
        <w:spacing w:before="1"/>
      </w:pPr>
      <w:r>
        <w:t xml:space="preserve">De hydraulische installatie dient zich </w:t>
      </w:r>
      <w:r w:rsidR="007D28F2">
        <w:t>automatisch</w:t>
      </w:r>
      <w:r>
        <w:t xml:space="preserve"> uit te schakelen indien </w:t>
      </w:r>
      <w:r w:rsidR="0027342D">
        <w:t xml:space="preserve">er een te laag oliepeil wordt bereikt. </w:t>
      </w:r>
    </w:p>
    <w:p w14:paraId="0902EAED" w14:textId="5F439056" w:rsidR="003C72D3" w:rsidRDefault="00FC0077" w:rsidP="00BE69C5">
      <w:pPr>
        <w:pStyle w:val="Lijstalinea"/>
        <w:numPr>
          <w:ilvl w:val="2"/>
          <w:numId w:val="14"/>
        </w:numPr>
        <w:tabs>
          <w:tab w:val="left" w:pos="2129"/>
          <w:tab w:val="left" w:pos="2130"/>
        </w:tabs>
        <w:spacing w:before="1"/>
      </w:pPr>
      <w:r>
        <w:t xml:space="preserve">De </w:t>
      </w:r>
      <w:r w:rsidR="00EE1D20">
        <w:t>hydraulische</w:t>
      </w:r>
      <w:r>
        <w:t xml:space="preserve"> cilinders en leidingen </w:t>
      </w:r>
      <w:r w:rsidR="003C72D3">
        <w:t xml:space="preserve">dienen te beschikken over een beschermlaag en slangbreukbeveiliging. </w:t>
      </w:r>
    </w:p>
    <w:p w14:paraId="0EC1B975" w14:textId="38F4763A" w:rsidR="00DD2445" w:rsidRDefault="00DD2445" w:rsidP="00A518BE">
      <w:pPr>
        <w:tabs>
          <w:tab w:val="left" w:pos="2129"/>
          <w:tab w:val="left" w:pos="2130"/>
        </w:tabs>
        <w:spacing w:before="83"/>
        <w:ind w:right="987"/>
        <w:rPr>
          <w:b/>
          <w:bCs/>
        </w:rPr>
      </w:pPr>
    </w:p>
    <w:p w14:paraId="26490CC7" w14:textId="2C441C4F" w:rsidR="00472C68" w:rsidRDefault="00C17802" w:rsidP="00472C68">
      <w:pPr>
        <w:pStyle w:val="Kop1"/>
        <w:numPr>
          <w:ilvl w:val="0"/>
          <w:numId w:val="14"/>
        </w:numPr>
      </w:pPr>
      <w:r>
        <w:t>CAMERASYSTEEM VOERTUIG</w:t>
      </w:r>
    </w:p>
    <w:p w14:paraId="5B7BF6E6" w14:textId="25B2C644" w:rsidR="00472C68" w:rsidRPr="00DC42BB" w:rsidRDefault="00472C68" w:rsidP="00472C68">
      <w:pPr>
        <w:pStyle w:val="Lijstalinea"/>
        <w:numPr>
          <w:ilvl w:val="1"/>
          <w:numId w:val="14"/>
        </w:numPr>
        <w:rPr>
          <w:b/>
          <w:bCs/>
        </w:rPr>
      </w:pPr>
      <w:r>
        <w:rPr>
          <w:b/>
          <w:bCs/>
        </w:rPr>
        <w:t xml:space="preserve">Camera’s </w:t>
      </w:r>
      <w:r w:rsidRPr="00DC42BB">
        <w:rPr>
          <w:b/>
          <w:bCs/>
        </w:rPr>
        <w:t xml:space="preserve"> </w:t>
      </w:r>
    </w:p>
    <w:p w14:paraId="3DBBAFC5" w14:textId="4E2C28BA" w:rsidR="00472C68" w:rsidRDefault="00CB24A5" w:rsidP="00C035FB">
      <w:pPr>
        <w:pStyle w:val="Lijstalinea"/>
        <w:numPr>
          <w:ilvl w:val="2"/>
          <w:numId w:val="14"/>
        </w:numPr>
      </w:pPr>
      <w:r>
        <w:t>Front + zijzicht</w:t>
      </w:r>
      <w:r w:rsidR="00472C68">
        <w:t xml:space="preserve"> met eigen monitor </w:t>
      </w:r>
    </w:p>
    <w:p w14:paraId="538388E8" w14:textId="64DE4FA8" w:rsidR="00472C68" w:rsidRDefault="00472C68" w:rsidP="00C035FB">
      <w:pPr>
        <w:pStyle w:val="Lijstalinea"/>
        <w:numPr>
          <w:ilvl w:val="2"/>
          <w:numId w:val="14"/>
        </w:numPr>
      </w:pPr>
      <w:proofErr w:type="spellStart"/>
      <w:r>
        <w:t>Achterzicht</w:t>
      </w:r>
      <w:proofErr w:type="spellEnd"/>
      <w:r w:rsidR="007A34B4">
        <w:t>-</w:t>
      </w:r>
      <w:r>
        <w:t>camera me</w:t>
      </w:r>
      <w:r w:rsidR="00EC6E4B">
        <w:t>t</w:t>
      </w:r>
      <w:r>
        <w:t xml:space="preserve"> eigen monitor </w:t>
      </w:r>
    </w:p>
    <w:p w14:paraId="53293A95" w14:textId="77777777" w:rsidR="00472C68" w:rsidRDefault="00472C68" w:rsidP="00472C68"/>
    <w:p w14:paraId="5C1D98F2" w14:textId="117703FC" w:rsidR="00472C68" w:rsidRPr="00EC6E4B" w:rsidRDefault="00472C68" w:rsidP="00472C68">
      <w:pPr>
        <w:pStyle w:val="Lijstalinea"/>
        <w:numPr>
          <w:ilvl w:val="1"/>
          <w:numId w:val="14"/>
        </w:numPr>
        <w:rPr>
          <w:b/>
          <w:bCs/>
        </w:rPr>
      </w:pPr>
      <w:r w:rsidRPr="00EC6E4B">
        <w:rPr>
          <w:b/>
          <w:bCs/>
        </w:rPr>
        <w:t>LCD</w:t>
      </w:r>
      <w:r w:rsidR="00EC6E4B">
        <w:rPr>
          <w:b/>
          <w:bCs/>
        </w:rPr>
        <w:t>-</w:t>
      </w:r>
      <w:r w:rsidRPr="00EC6E4B">
        <w:rPr>
          <w:b/>
          <w:bCs/>
        </w:rPr>
        <w:t xml:space="preserve">kleurmonitors </w:t>
      </w:r>
    </w:p>
    <w:p w14:paraId="391167E0" w14:textId="5410659F" w:rsidR="00EC6E4B" w:rsidRDefault="00472C68" w:rsidP="00472C68">
      <w:pPr>
        <w:pStyle w:val="Lijstalinea"/>
        <w:numPr>
          <w:ilvl w:val="2"/>
          <w:numId w:val="14"/>
        </w:numPr>
      </w:pPr>
      <w:r>
        <w:t>De positionering van de monitors is</w:t>
      </w:r>
      <w:r w:rsidR="00CB24A5">
        <w:t xml:space="preserve"> in overleg met opdrachtgever.</w:t>
      </w:r>
      <w:r w:rsidR="00EC6E4B">
        <w:t xml:space="preserve"> </w:t>
      </w:r>
    </w:p>
    <w:p w14:paraId="6452E6B7" w14:textId="141AFB02" w:rsidR="00472C68" w:rsidRPr="00554BCC" w:rsidRDefault="00EC6E4B" w:rsidP="00472C68">
      <w:pPr>
        <w:pStyle w:val="Lijstalinea"/>
        <w:numPr>
          <w:ilvl w:val="2"/>
          <w:numId w:val="14"/>
        </w:numPr>
      </w:pPr>
      <w:r>
        <w:t>De positionering van de monitors is zo</w:t>
      </w:r>
      <w:r w:rsidR="0069076A">
        <w:t>da</w:t>
      </w:r>
      <w:r>
        <w:t xml:space="preserve">nig dat er wordt voldaan aan de huidige wet- en regelgeving. </w:t>
      </w:r>
      <w:r w:rsidR="00472C68">
        <w:t xml:space="preserve"> </w:t>
      </w:r>
    </w:p>
    <w:p w14:paraId="45F80D3E" w14:textId="77777777" w:rsidR="0094240C" w:rsidRDefault="0094240C" w:rsidP="00EC6E4B">
      <w:pPr>
        <w:pStyle w:val="Plattetekst"/>
        <w:spacing w:before="1"/>
        <w:ind w:left="0" w:right="226" w:firstLine="0"/>
      </w:pPr>
    </w:p>
    <w:p w14:paraId="00656118" w14:textId="0A03F46C" w:rsidR="00EC6E4B" w:rsidRDefault="00C035FB" w:rsidP="00EC6E4B">
      <w:pPr>
        <w:pStyle w:val="Kop1"/>
        <w:numPr>
          <w:ilvl w:val="0"/>
          <w:numId w:val="14"/>
        </w:numPr>
      </w:pPr>
      <w:bookmarkStart w:id="11" w:name="_Hlk188947266"/>
      <w:r>
        <w:t xml:space="preserve">ALGEMEEN </w:t>
      </w:r>
      <w:r w:rsidR="00E21B59">
        <w:t>GEHELE VOERTUIG</w:t>
      </w:r>
      <w:r>
        <w:t xml:space="preserve"> </w:t>
      </w:r>
    </w:p>
    <w:p w14:paraId="4E58A3F3" w14:textId="1426B779" w:rsidR="00EC6E4B" w:rsidRDefault="00EC6E4B" w:rsidP="00EC6E4B">
      <w:pPr>
        <w:pStyle w:val="Lijstalinea"/>
        <w:numPr>
          <w:ilvl w:val="1"/>
          <w:numId w:val="14"/>
        </w:numPr>
        <w:rPr>
          <w:b/>
          <w:bCs/>
        </w:rPr>
      </w:pPr>
      <w:r>
        <w:rPr>
          <w:b/>
          <w:bCs/>
        </w:rPr>
        <w:t>Verklaring van overeenstemming</w:t>
      </w:r>
    </w:p>
    <w:p w14:paraId="2C596BF8" w14:textId="339F9BEE" w:rsidR="00EC6E4B" w:rsidRDefault="00EC6E4B" w:rsidP="00EC6E4B">
      <w:pPr>
        <w:pStyle w:val="Lijstalinea"/>
        <w:numPr>
          <w:ilvl w:val="2"/>
          <w:numId w:val="14"/>
        </w:numPr>
      </w:pPr>
      <w:r w:rsidRPr="00EC6E4B">
        <w:t xml:space="preserve">De gehele constructie van chassis en opbouw dient te voldoen aan de EU-verklaring van overeenstemming volgens de ter zake gelden richtlijn voor de opbouw, </w:t>
      </w:r>
      <w:r w:rsidR="004A20BD">
        <w:t>kraan</w:t>
      </w:r>
      <w:r w:rsidRPr="00EC6E4B">
        <w:t xml:space="preserve"> en de typegoedkeuring van het chassis.</w:t>
      </w:r>
    </w:p>
    <w:p w14:paraId="38731E0B" w14:textId="62F5F1F0" w:rsidR="00EC6E4B" w:rsidRDefault="00EC6E4B" w:rsidP="007A34B4"/>
    <w:p w14:paraId="104F7C00" w14:textId="4E30C6D1" w:rsidR="007A34B4" w:rsidRPr="007A34B4" w:rsidRDefault="007A34B4" w:rsidP="007A34B4">
      <w:pPr>
        <w:pStyle w:val="Lijstalinea"/>
        <w:numPr>
          <w:ilvl w:val="1"/>
          <w:numId w:val="14"/>
        </w:numPr>
        <w:rPr>
          <w:b/>
          <w:bCs/>
        </w:rPr>
      </w:pPr>
      <w:r w:rsidRPr="007A34B4">
        <w:rPr>
          <w:b/>
          <w:bCs/>
        </w:rPr>
        <w:t>Tenaamstelling en RDW-keuring</w:t>
      </w:r>
    </w:p>
    <w:p w14:paraId="3AB3DB0D" w14:textId="19F104BA" w:rsidR="007A34B4" w:rsidRDefault="007A34B4" w:rsidP="007A34B4">
      <w:pPr>
        <w:pStyle w:val="Lijstalinea"/>
        <w:numPr>
          <w:ilvl w:val="2"/>
          <w:numId w:val="14"/>
        </w:numPr>
      </w:pPr>
      <w:r>
        <w:t>De opdrachtnemer dient de tenaamstelling van het voertuig te verzorgen.</w:t>
      </w:r>
    </w:p>
    <w:p w14:paraId="4E4F1E80" w14:textId="28B92E90" w:rsidR="007A34B4" w:rsidRDefault="007A34B4" w:rsidP="007A34B4">
      <w:pPr>
        <w:pStyle w:val="Lijstalinea"/>
        <w:numPr>
          <w:ilvl w:val="2"/>
          <w:numId w:val="14"/>
        </w:numPr>
      </w:pPr>
      <w:r>
        <w:t xml:space="preserve">De opdrachtnemer is verplicht het voertuig met RDW-keuring te leveren. </w:t>
      </w:r>
    </w:p>
    <w:p w14:paraId="30C20A88" w14:textId="40481592" w:rsidR="007A34B4" w:rsidRDefault="007A34B4" w:rsidP="007A34B4">
      <w:pPr>
        <w:pStyle w:val="Lijstalinea"/>
        <w:numPr>
          <w:ilvl w:val="2"/>
          <w:numId w:val="14"/>
        </w:numPr>
      </w:pPr>
      <w:r>
        <w:t xml:space="preserve">Kosten voor tenaamstelling en RDW-keuring zijn voor opdrachtnemer. </w:t>
      </w:r>
    </w:p>
    <w:p w14:paraId="28704D1E" w14:textId="20AC5C90" w:rsidR="007A34B4" w:rsidRDefault="007A34B4" w:rsidP="007A34B4"/>
    <w:p w14:paraId="0F67B883" w14:textId="6DF62FF4" w:rsidR="007A34B4" w:rsidRPr="007A34B4" w:rsidRDefault="00A96002" w:rsidP="007A34B4">
      <w:pPr>
        <w:pStyle w:val="Lijstalinea"/>
        <w:numPr>
          <w:ilvl w:val="1"/>
          <w:numId w:val="14"/>
        </w:numPr>
        <w:rPr>
          <w:b/>
          <w:bCs/>
        </w:rPr>
      </w:pPr>
      <w:r>
        <w:rPr>
          <w:b/>
          <w:bCs/>
        </w:rPr>
        <w:t xml:space="preserve">Service punt chassis </w:t>
      </w:r>
    </w:p>
    <w:p w14:paraId="6C10B7AB" w14:textId="07AEADA2" w:rsidR="007A34B4" w:rsidRDefault="007A34B4" w:rsidP="007A34B4">
      <w:pPr>
        <w:pStyle w:val="Lijstalinea"/>
        <w:numPr>
          <w:ilvl w:val="2"/>
          <w:numId w:val="14"/>
        </w:numPr>
      </w:pPr>
      <w:r>
        <w:lastRenderedPageBreak/>
        <w:t>De inschrijvende partij heeft een servicepunt (inzake het chassis) dat vanuit de standplaats van de opdrachtgever binnen</w:t>
      </w:r>
      <w:r w:rsidR="00FB07F1">
        <w:t xml:space="preserve"> </w:t>
      </w:r>
      <w:r w:rsidR="00887E9F">
        <w:t>2</w:t>
      </w:r>
      <w:r w:rsidR="00DE0C5C">
        <w:t>5</w:t>
      </w:r>
      <w:r>
        <w:t xml:space="preserve"> min. te bereiken is. (</w:t>
      </w:r>
      <w:r w:rsidR="00456247">
        <w:t>G</w:t>
      </w:r>
      <w:r>
        <w:t xml:space="preserve">emeten via </w:t>
      </w:r>
      <w:hyperlink r:id="rId8" w:history="1">
        <w:r w:rsidRPr="00E404BB">
          <w:rPr>
            <w:rStyle w:val="Hyperlink"/>
          </w:rPr>
          <w:t>www.routenet.nl</w:t>
        </w:r>
      </w:hyperlink>
      <w:r>
        <w:t xml:space="preserve">, instelling TRUCK </w:t>
      </w:r>
      <w:r w:rsidR="00DE0C5C">
        <w:t>4</w:t>
      </w:r>
      <w:r>
        <w:t>0T, snelste route)</w:t>
      </w:r>
    </w:p>
    <w:p w14:paraId="02108AD0" w14:textId="68F2B0E3" w:rsidR="007A34B4" w:rsidRDefault="007A34B4" w:rsidP="007A34B4">
      <w:pPr>
        <w:pStyle w:val="Lijstalinea"/>
        <w:numPr>
          <w:ilvl w:val="2"/>
          <w:numId w:val="14"/>
        </w:numPr>
      </w:pPr>
      <w:r>
        <w:t>Bij dit service punt dienen ten minste 90% van alle voorkomende reparaties en onderhoudswerkzaamheden</w:t>
      </w:r>
      <w:r w:rsidR="00456247">
        <w:t xml:space="preserve"> aan het chassis</w:t>
      </w:r>
      <w:r>
        <w:t xml:space="preserve"> uitgevoerd te kunnen worden. </w:t>
      </w:r>
    </w:p>
    <w:p w14:paraId="661F73DD" w14:textId="3837B295" w:rsidR="007A34B4" w:rsidRDefault="007A34B4" w:rsidP="007A34B4"/>
    <w:p w14:paraId="4BCAC0D1" w14:textId="046EC9AC" w:rsidR="006304FF" w:rsidRPr="00654522" w:rsidRDefault="00654522" w:rsidP="00654522">
      <w:pPr>
        <w:pStyle w:val="Lijstalinea"/>
        <w:numPr>
          <w:ilvl w:val="1"/>
          <w:numId w:val="14"/>
        </w:numPr>
        <w:rPr>
          <w:b/>
          <w:bCs/>
        </w:rPr>
      </w:pPr>
      <w:r w:rsidRPr="00654522">
        <w:rPr>
          <w:b/>
          <w:bCs/>
        </w:rPr>
        <w:t>Veiligheid</w:t>
      </w:r>
      <w:r w:rsidR="00CB24A5">
        <w:rPr>
          <w:b/>
          <w:bCs/>
        </w:rPr>
        <w:t xml:space="preserve">, signalering en verlichting </w:t>
      </w:r>
    </w:p>
    <w:p w14:paraId="0A31C9D5" w14:textId="55CD6DC8" w:rsidR="00654522" w:rsidRDefault="00654522" w:rsidP="00654522">
      <w:pPr>
        <w:pStyle w:val="Lijstalinea"/>
        <w:numPr>
          <w:ilvl w:val="2"/>
          <w:numId w:val="14"/>
        </w:numPr>
      </w:pPr>
      <w:r>
        <w:t>Hoofdschakelaar met handbediening bij de accu’s</w:t>
      </w:r>
      <w:r w:rsidR="002369B3">
        <w:t>.</w:t>
      </w:r>
      <w:r>
        <w:t xml:space="preserve"> </w:t>
      </w:r>
    </w:p>
    <w:p w14:paraId="02B271B2" w14:textId="33860BCE" w:rsidR="00654522" w:rsidRDefault="00654522" w:rsidP="00654522">
      <w:pPr>
        <w:pStyle w:val="Lijstalinea"/>
        <w:numPr>
          <w:ilvl w:val="2"/>
          <w:numId w:val="14"/>
        </w:numPr>
      </w:pPr>
      <w:r>
        <w:t>Spatlap over de gehele breedte achter de achterassen</w:t>
      </w:r>
      <w:r w:rsidR="002369B3">
        <w:t>.</w:t>
      </w:r>
      <w:r>
        <w:t xml:space="preserve"> </w:t>
      </w:r>
    </w:p>
    <w:p w14:paraId="204498C5" w14:textId="387FA88A" w:rsidR="00654522" w:rsidRDefault="00654522" w:rsidP="00654522">
      <w:pPr>
        <w:pStyle w:val="Lijstalinea"/>
        <w:numPr>
          <w:ilvl w:val="2"/>
          <w:numId w:val="14"/>
        </w:numPr>
      </w:pPr>
      <w:r>
        <w:t>Onder rijdbeveiliging voorzijde (FUP)</w:t>
      </w:r>
      <w:r w:rsidR="002369B3">
        <w:t>.</w:t>
      </w:r>
      <w:r>
        <w:t xml:space="preserve"> </w:t>
      </w:r>
    </w:p>
    <w:p w14:paraId="601F7B02" w14:textId="147193A5" w:rsidR="004C6B75" w:rsidRDefault="004C6B75" w:rsidP="004C6B75">
      <w:pPr>
        <w:pStyle w:val="Lijstalinea"/>
        <w:numPr>
          <w:ilvl w:val="2"/>
          <w:numId w:val="14"/>
        </w:numPr>
      </w:pPr>
      <w:r>
        <w:t>Omtrekreflectie en reflectiestickers op het gehele voertuig</w:t>
      </w:r>
      <w:r w:rsidR="002369B3">
        <w:t>.</w:t>
      </w:r>
      <w:r>
        <w:t xml:space="preserve"> </w:t>
      </w:r>
    </w:p>
    <w:p w14:paraId="02D315FD" w14:textId="6439EECA" w:rsidR="004C6B75" w:rsidRDefault="004C6B75" w:rsidP="004C6B75">
      <w:pPr>
        <w:pStyle w:val="Lijstalinea"/>
        <w:numPr>
          <w:ilvl w:val="2"/>
          <w:numId w:val="14"/>
        </w:numPr>
      </w:pPr>
      <w:r>
        <w:t>Brandblusser 2kg in de cabine en 6kg aan het chassis in kist</w:t>
      </w:r>
      <w:r w:rsidR="002369B3">
        <w:t>.</w:t>
      </w:r>
    </w:p>
    <w:p w14:paraId="523563DD" w14:textId="1D8AB106" w:rsidR="004C6B75" w:rsidRDefault="004C6B75" w:rsidP="004C6B75">
      <w:pPr>
        <w:pStyle w:val="Lijstalinea"/>
        <w:numPr>
          <w:ilvl w:val="2"/>
          <w:numId w:val="14"/>
        </w:numPr>
      </w:pPr>
      <w:r>
        <w:t>Achteruitrijsignaal op tractie</w:t>
      </w:r>
      <w:r w:rsidR="002369B3">
        <w:t>.</w:t>
      </w:r>
      <w:r>
        <w:t xml:space="preserve"> </w:t>
      </w:r>
    </w:p>
    <w:p w14:paraId="5814CDD8" w14:textId="52D01EB0" w:rsidR="000D6262" w:rsidRDefault="004C6B75" w:rsidP="009C06EA">
      <w:pPr>
        <w:pStyle w:val="Lijstalinea"/>
        <w:numPr>
          <w:ilvl w:val="2"/>
          <w:numId w:val="14"/>
        </w:numPr>
      </w:pPr>
      <w:r>
        <w:t>Verwarmde en elektrisch verstelbare hoofdspiegel</w:t>
      </w:r>
      <w:r w:rsidR="002369B3">
        <w:t>.</w:t>
      </w:r>
      <w:r w:rsidR="000D6262">
        <w:t xml:space="preserve"> </w:t>
      </w:r>
    </w:p>
    <w:p w14:paraId="7E0B18B3" w14:textId="2009E8F1" w:rsidR="004C6B75" w:rsidRDefault="004C6B75" w:rsidP="004C6B75">
      <w:pPr>
        <w:pStyle w:val="Lijstalinea"/>
        <w:numPr>
          <w:ilvl w:val="2"/>
          <w:numId w:val="14"/>
        </w:numPr>
      </w:pPr>
      <w:r>
        <w:t>Antidiefstalsysteem conform SCM BVO03, klasse B1</w:t>
      </w:r>
      <w:r w:rsidR="002369B3">
        <w:t>.</w:t>
      </w:r>
    </w:p>
    <w:p w14:paraId="1CFB6559" w14:textId="373A2F22" w:rsidR="004C6B75" w:rsidRDefault="004C6B75" w:rsidP="004C6B75">
      <w:pPr>
        <w:pStyle w:val="Lijstalinea"/>
        <w:numPr>
          <w:ilvl w:val="2"/>
          <w:numId w:val="14"/>
        </w:numPr>
      </w:pPr>
      <w:r>
        <w:t>Motorstartblokkering met blokkering van de brandstofinspuiting</w:t>
      </w:r>
      <w:r w:rsidR="002369B3">
        <w:t>.</w:t>
      </w:r>
    </w:p>
    <w:p w14:paraId="1E407A49" w14:textId="2ED4B472" w:rsidR="004C6B75" w:rsidRDefault="004C6B75" w:rsidP="004C6B75">
      <w:pPr>
        <w:pStyle w:val="Lijstalinea"/>
        <w:numPr>
          <w:ilvl w:val="2"/>
          <w:numId w:val="14"/>
        </w:numPr>
      </w:pPr>
      <w:r>
        <w:t xml:space="preserve">Voorgeschreven noodstoppen </w:t>
      </w:r>
      <w:r w:rsidR="002369B3">
        <w:t xml:space="preserve">zijn voorzien. </w:t>
      </w:r>
    </w:p>
    <w:p w14:paraId="311B54E7" w14:textId="44BA0931" w:rsidR="009C06EA" w:rsidRDefault="009C06EA" w:rsidP="004C6B75">
      <w:pPr>
        <w:pStyle w:val="Lijstalinea"/>
        <w:numPr>
          <w:ilvl w:val="2"/>
          <w:numId w:val="14"/>
        </w:numPr>
      </w:pPr>
      <w:r>
        <w:t xml:space="preserve">Het voertuig is voorzien van hooggeplaatste 3-kamer achterlichten. </w:t>
      </w:r>
    </w:p>
    <w:p w14:paraId="6D22FEB6" w14:textId="5F57E9DE" w:rsidR="004C6B75" w:rsidRDefault="004C6B75" w:rsidP="004C6B75">
      <w:pPr>
        <w:pStyle w:val="Lijstalinea"/>
        <w:numPr>
          <w:ilvl w:val="2"/>
          <w:numId w:val="14"/>
        </w:numPr>
      </w:pPr>
      <w:r>
        <w:t>Zwaai/flitslampen:</w:t>
      </w:r>
    </w:p>
    <w:p w14:paraId="3C25326C" w14:textId="77777777" w:rsidR="000D6262" w:rsidRDefault="000D6262" w:rsidP="000D6262">
      <w:pPr>
        <w:pStyle w:val="Lijstalinea"/>
        <w:ind w:left="1429" w:firstLine="0"/>
      </w:pPr>
      <w:r>
        <w:t xml:space="preserve">- 2 LED-flitsers in de grill </w:t>
      </w:r>
    </w:p>
    <w:p w14:paraId="7A0C1BFE" w14:textId="77777777" w:rsidR="000D6262" w:rsidRDefault="000D6262" w:rsidP="000D6262">
      <w:pPr>
        <w:pStyle w:val="Lijstalinea"/>
        <w:ind w:left="1429" w:firstLine="0"/>
      </w:pPr>
      <w:r>
        <w:t xml:space="preserve">- 2 LED-flitsers op de achterzijde van de auto.  </w:t>
      </w:r>
    </w:p>
    <w:p w14:paraId="3D9AD968" w14:textId="77777777" w:rsidR="000D6262" w:rsidRDefault="000D6262" w:rsidP="000D6262">
      <w:pPr>
        <w:pStyle w:val="Lijstalinea"/>
        <w:ind w:left="1429" w:firstLine="0"/>
      </w:pPr>
      <w:r>
        <w:t xml:space="preserve">- 2 x LED-zwaailampen gemonteerd op cabine dak. </w:t>
      </w:r>
    </w:p>
    <w:p w14:paraId="4AB3D2B3" w14:textId="7893479D" w:rsidR="000D6262" w:rsidRDefault="000D6262" w:rsidP="000D6262">
      <w:pPr>
        <w:pStyle w:val="Lijstalinea"/>
        <w:ind w:left="1429" w:firstLine="0"/>
      </w:pPr>
      <w:r>
        <w:t>- 1 x LED-zwaailamp gemonteerd aan de linker achterzijde van het voertuig.</w:t>
      </w:r>
    </w:p>
    <w:p w14:paraId="71162D51" w14:textId="63F35D0E" w:rsidR="000D6262" w:rsidRDefault="000D6262" w:rsidP="004C6B75">
      <w:pPr>
        <w:pStyle w:val="Lijstalinea"/>
        <w:numPr>
          <w:ilvl w:val="2"/>
          <w:numId w:val="14"/>
        </w:numPr>
      </w:pPr>
      <w:r>
        <w:t>Werklampen:</w:t>
      </w:r>
    </w:p>
    <w:p w14:paraId="0A45C85E" w14:textId="0F1ACECA" w:rsidR="009C06EA" w:rsidRDefault="009C06EA" w:rsidP="009C06EA">
      <w:pPr>
        <w:pStyle w:val="Lijstalinea"/>
        <w:ind w:left="1429" w:firstLine="0"/>
      </w:pPr>
      <w:r w:rsidRPr="009C06EA">
        <w:t>- 2 stuks aan de achterzijde van de opbouw</w:t>
      </w:r>
    </w:p>
    <w:p w14:paraId="39714382" w14:textId="127BD036" w:rsidR="009C06EA" w:rsidRDefault="009C06EA" w:rsidP="004C6B75">
      <w:pPr>
        <w:pStyle w:val="Lijstalinea"/>
        <w:numPr>
          <w:ilvl w:val="2"/>
          <w:numId w:val="14"/>
        </w:numPr>
      </w:pPr>
      <w:r>
        <w:t>Breedtelampen:</w:t>
      </w:r>
    </w:p>
    <w:p w14:paraId="0C671982" w14:textId="15361AC2" w:rsidR="000D6262" w:rsidRDefault="009C06EA" w:rsidP="009C06EA">
      <w:pPr>
        <w:ind w:left="1429"/>
      </w:pPr>
      <w:r w:rsidRPr="009C06EA">
        <w:t xml:space="preserve">- </w:t>
      </w:r>
      <w:r>
        <w:t xml:space="preserve">Ter hoogte van laag geplaatste achterlichten is de bumper voorzien van breedtelichten (LED) aan de linker- en rechterzijde. </w:t>
      </w:r>
    </w:p>
    <w:p w14:paraId="30E0BE1C" w14:textId="38EA13E3" w:rsidR="0033628E" w:rsidRDefault="0033628E" w:rsidP="004C6B75"/>
    <w:p w14:paraId="12745DAB" w14:textId="77777777" w:rsidR="009B5288" w:rsidRPr="006304FF" w:rsidRDefault="009B5288" w:rsidP="009B5288">
      <w:pPr>
        <w:pStyle w:val="Lijstalinea"/>
        <w:numPr>
          <w:ilvl w:val="1"/>
          <w:numId w:val="14"/>
        </w:numPr>
        <w:rPr>
          <w:b/>
          <w:bCs/>
        </w:rPr>
      </w:pPr>
      <w:r w:rsidRPr="006304FF">
        <w:rPr>
          <w:b/>
          <w:bCs/>
        </w:rPr>
        <w:t>Kleuren</w:t>
      </w:r>
    </w:p>
    <w:p w14:paraId="493E9AE9" w14:textId="5F086930" w:rsidR="00286021" w:rsidRDefault="005A05EE" w:rsidP="008170E8">
      <w:pPr>
        <w:pStyle w:val="Lijstalinea"/>
        <w:numPr>
          <w:ilvl w:val="2"/>
          <w:numId w:val="14"/>
        </w:numPr>
      </w:pPr>
      <w:r>
        <w:t>Het voer</w:t>
      </w:r>
      <w:r w:rsidR="00735E11">
        <w:t>tuig is gespoten in ral 2000 kleur</w:t>
      </w:r>
      <w:r>
        <w:t xml:space="preserve"> van de opdrachtgever. </w:t>
      </w:r>
    </w:p>
    <w:p w14:paraId="50CDA261" w14:textId="4EB47406" w:rsidR="005A05EE" w:rsidRDefault="005A05EE" w:rsidP="009B5288">
      <w:pPr>
        <w:pStyle w:val="Lijstalinea"/>
        <w:numPr>
          <w:ilvl w:val="2"/>
          <w:numId w:val="14"/>
        </w:numPr>
      </w:pPr>
      <w:r>
        <w:t xml:space="preserve">Het logo en vlootnummer worden door de opdrachtgever zelf aangebracht. </w:t>
      </w:r>
    </w:p>
    <w:p w14:paraId="040EC6C8" w14:textId="77777777" w:rsidR="0094240C" w:rsidRDefault="0094240C" w:rsidP="00616A38"/>
    <w:p w14:paraId="2A97F873" w14:textId="5C9C868C" w:rsidR="00616A38" w:rsidRPr="00735D6E" w:rsidRDefault="00616A38" w:rsidP="00616A38">
      <w:pPr>
        <w:pStyle w:val="Lijstalinea"/>
        <w:numPr>
          <w:ilvl w:val="1"/>
          <w:numId w:val="14"/>
        </w:numPr>
        <w:rPr>
          <w:b/>
          <w:bCs/>
        </w:rPr>
      </w:pPr>
      <w:r w:rsidRPr="00735D6E">
        <w:rPr>
          <w:b/>
          <w:bCs/>
        </w:rPr>
        <w:t>Garantie</w:t>
      </w:r>
    </w:p>
    <w:p w14:paraId="7BE28C23" w14:textId="30531707" w:rsidR="00616A38" w:rsidRDefault="00616A38" w:rsidP="00616A38">
      <w:pPr>
        <w:pStyle w:val="Lijstalinea"/>
        <w:numPr>
          <w:ilvl w:val="2"/>
          <w:numId w:val="14"/>
        </w:numPr>
      </w:pPr>
      <w:r>
        <w:t xml:space="preserve">De opdrachtnemer is verantwoordelijk voor de garantie van het complete voertuig. </w:t>
      </w:r>
    </w:p>
    <w:p w14:paraId="1E0D1F98" w14:textId="5207629C" w:rsidR="00735D6E" w:rsidRDefault="00735D6E" w:rsidP="00616A38">
      <w:pPr>
        <w:pStyle w:val="Lijstalinea"/>
        <w:numPr>
          <w:ilvl w:val="2"/>
          <w:numId w:val="14"/>
        </w:numPr>
      </w:pPr>
      <w:r>
        <w:t>De hoofdaannemer is verantwoordelijk voor het, op hun kosten, vervangen van alle oliën en filters na de voorgeschreven inlooptijd. De werkzaamheden</w:t>
      </w:r>
      <w:r w:rsidR="00705DA9">
        <w:t xml:space="preserve"> dienen uitgevoerd te worden op locatie van opdrachtgever</w:t>
      </w:r>
      <w:r>
        <w:t xml:space="preserve"> </w:t>
      </w:r>
    </w:p>
    <w:p w14:paraId="6D676CE8" w14:textId="66A7DF34" w:rsidR="00735D6E" w:rsidRDefault="00735D6E" w:rsidP="00735D6E">
      <w:pPr>
        <w:pStyle w:val="Lijstalinea"/>
        <w:numPr>
          <w:ilvl w:val="2"/>
          <w:numId w:val="14"/>
        </w:numPr>
      </w:pPr>
      <w:r>
        <w:t>Garantie chassis:</w:t>
      </w:r>
    </w:p>
    <w:p w14:paraId="19CE6740" w14:textId="77777777" w:rsidR="00352DAB" w:rsidRDefault="00352DAB" w:rsidP="00352DAB">
      <w:pPr>
        <w:ind w:left="709" w:firstLine="720"/>
      </w:pPr>
      <w:r>
        <w:t xml:space="preserve">- Minimaal 2 jaar volledige garantie </w:t>
      </w:r>
    </w:p>
    <w:p w14:paraId="512AB272" w14:textId="484F9DA5" w:rsidR="00352DAB" w:rsidRDefault="00352DAB" w:rsidP="00352DAB">
      <w:pPr>
        <w:ind w:left="709" w:firstLine="720"/>
      </w:pPr>
      <w:r>
        <w:t>- Minimaal 2 jaar op aandrijfcomponenten</w:t>
      </w:r>
    </w:p>
    <w:p w14:paraId="70DA90CB" w14:textId="4D4D97E7" w:rsidR="00352DAB" w:rsidRDefault="00352DAB" w:rsidP="00735D6E">
      <w:pPr>
        <w:pStyle w:val="Lijstalinea"/>
        <w:numPr>
          <w:ilvl w:val="2"/>
          <w:numId w:val="14"/>
        </w:numPr>
      </w:pPr>
      <w:r>
        <w:t xml:space="preserve">Garantie kraan: </w:t>
      </w:r>
      <w:r>
        <w:br/>
        <w:t xml:space="preserve">- Minimaal 2 jaar garantie </w:t>
      </w:r>
    </w:p>
    <w:p w14:paraId="03B973D7" w14:textId="02DFDE3D" w:rsidR="00B83FFD" w:rsidRDefault="009B5288" w:rsidP="00352DAB">
      <w:pPr>
        <w:pStyle w:val="Lijstalinea"/>
        <w:numPr>
          <w:ilvl w:val="2"/>
          <w:numId w:val="14"/>
        </w:numPr>
      </w:pPr>
      <w:r>
        <w:t>Garantie opbouw</w:t>
      </w:r>
      <w:r w:rsidR="007E48DA">
        <w:t>:</w:t>
      </w:r>
    </w:p>
    <w:p w14:paraId="706EFADC" w14:textId="4907336C" w:rsidR="00B83FFD" w:rsidRDefault="009B5288" w:rsidP="00352DAB">
      <w:pPr>
        <w:pStyle w:val="Lijstalinea"/>
        <w:ind w:left="1429" w:firstLine="0"/>
      </w:pPr>
      <w:r>
        <w:t xml:space="preserve">- </w:t>
      </w:r>
      <w:r w:rsidR="00B83FFD">
        <w:t>Minimaal 2 jaar</w:t>
      </w:r>
      <w:r>
        <w:t xml:space="preserve"> garantie op</w:t>
      </w:r>
      <w:r w:rsidR="007E48DA">
        <w:t xml:space="preserve"> d</w:t>
      </w:r>
      <w:r w:rsidR="00FA68E9">
        <w:t>e</w:t>
      </w:r>
      <w:r>
        <w:t xml:space="preserve"> opbouw</w:t>
      </w:r>
    </w:p>
    <w:p w14:paraId="141DAAB1" w14:textId="7CCAB38E" w:rsidR="006304FF" w:rsidRDefault="006304FF" w:rsidP="006304FF"/>
    <w:p w14:paraId="07573923" w14:textId="0B48F93E" w:rsidR="006304FF" w:rsidRDefault="009B5288" w:rsidP="006304FF">
      <w:pPr>
        <w:pStyle w:val="Lijstalinea"/>
        <w:numPr>
          <w:ilvl w:val="1"/>
          <w:numId w:val="14"/>
        </w:numPr>
        <w:rPr>
          <w:b/>
          <w:bCs/>
        </w:rPr>
      </w:pPr>
      <w:r>
        <w:rPr>
          <w:b/>
          <w:bCs/>
        </w:rPr>
        <w:t>Documentatie en instructies</w:t>
      </w:r>
    </w:p>
    <w:p w14:paraId="098E6A16" w14:textId="48B1C0A6" w:rsidR="009B5288" w:rsidRPr="007256BC" w:rsidRDefault="009B5288" w:rsidP="009B5288">
      <w:pPr>
        <w:pStyle w:val="Lijstalinea"/>
        <w:numPr>
          <w:ilvl w:val="2"/>
          <w:numId w:val="14"/>
        </w:numPr>
      </w:pPr>
      <w:r w:rsidRPr="007256BC">
        <w:t xml:space="preserve">De opdrachtnemer voorziet in papieren handboeken van opbouw, </w:t>
      </w:r>
      <w:r w:rsidR="004A20BD">
        <w:t>kraan</w:t>
      </w:r>
      <w:r w:rsidRPr="007256BC">
        <w:t xml:space="preserve"> en chassis</w:t>
      </w:r>
      <w:r w:rsidR="00AB36B7">
        <w:t xml:space="preserve"> </w:t>
      </w:r>
      <w:r w:rsidR="00735E11">
        <w:t xml:space="preserve">met onderdelen nummers </w:t>
      </w:r>
      <w:r w:rsidRPr="007256BC">
        <w:t xml:space="preserve"> </w:t>
      </w:r>
    </w:p>
    <w:p w14:paraId="015AB501" w14:textId="6547CF32" w:rsidR="009B5288" w:rsidRPr="007256BC" w:rsidRDefault="009B5288" w:rsidP="009B5288">
      <w:pPr>
        <w:pStyle w:val="Lijstalinea"/>
        <w:numPr>
          <w:ilvl w:val="2"/>
          <w:numId w:val="14"/>
        </w:numPr>
      </w:pPr>
      <w:r w:rsidRPr="007256BC">
        <w:t xml:space="preserve">Personeel krijgt bij aflevering van het voertuig instructies over </w:t>
      </w:r>
      <w:r w:rsidR="007256BC" w:rsidRPr="007256BC">
        <w:t xml:space="preserve">het veilig bedienen van de opbouw en het plegen van onderhoud. </w:t>
      </w:r>
    </w:p>
    <w:p w14:paraId="0EE4ADEC" w14:textId="29C2E508" w:rsidR="007256BC" w:rsidRDefault="007256BC" w:rsidP="009B5288">
      <w:pPr>
        <w:pStyle w:val="Lijstalinea"/>
        <w:numPr>
          <w:ilvl w:val="2"/>
          <w:numId w:val="14"/>
        </w:numPr>
      </w:pPr>
      <w:r w:rsidRPr="007256BC">
        <w:t xml:space="preserve">Documentatie en instructies dienen afgeleverd en plaats te vinden </w:t>
      </w:r>
      <w:r w:rsidR="00E576D2">
        <w:t xml:space="preserve">op </w:t>
      </w:r>
      <w:r w:rsidR="00856934">
        <w:t xml:space="preserve">de hoofdlocatie van de opdrachtgever. </w:t>
      </w:r>
    </w:p>
    <w:p w14:paraId="714D6018" w14:textId="406C7C98" w:rsidR="00EB5BCC" w:rsidRDefault="00EB5BCC" w:rsidP="007256BC"/>
    <w:bookmarkEnd w:id="11"/>
    <w:p w14:paraId="7CB9F853" w14:textId="646C3A00" w:rsidR="0060676F" w:rsidRPr="00DD2C95" w:rsidRDefault="0060676F" w:rsidP="00DD2C95">
      <w:pPr>
        <w:rPr>
          <w:b/>
          <w:bCs/>
        </w:rPr>
      </w:pPr>
    </w:p>
    <w:sectPr w:rsidR="0060676F" w:rsidRPr="00DD2C95">
      <w:headerReference w:type="default" r:id="rId9"/>
      <w:footerReference w:type="default" r:id="rId10"/>
      <w:pgSz w:w="11910" w:h="16840"/>
      <w:pgMar w:top="1320" w:right="1320" w:bottom="280" w:left="1300" w:header="712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01511" w14:textId="77777777" w:rsidR="008F5644" w:rsidRDefault="008F5644">
      <w:r>
        <w:separator/>
      </w:r>
    </w:p>
  </w:endnote>
  <w:endnote w:type="continuationSeparator" w:id="0">
    <w:p w14:paraId="3F37CFCA" w14:textId="77777777" w:rsidR="008F5644" w:rsidRDefault="008F5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72047085"/>
      <w:docPartObj>
        <w:docPartGallery w:val="Page Numbers (Bottom of Page)"/>
        <w:docPartUnique/>
      </w:docPartObj>
    </w:sdtPr>
    <w:sdtEndPr/>
    <w:sdtContent>
      <w:p w14:paraId="05F39024" w14:textId="109F80EE" w:rsidR="00C23925" w:rsidRDefault="00C23925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679C">
          <w:rPr>
            <w:noProof/>
          </w:rPr>
          <w:t>2</w:t>
        </w:r>
        <w:r>
          <w:fldChar w:fldCharType="end"/>
        </w:r>
      </w:p>
    </w:sdtContent>
  </w:sdt>
  <w:p w14:paraId="723D69EA" w14:textId="77777777" w:rsidR="00C23925" w:rsidRDefault="00C2392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7BEB3" w14:textId="77777777" w:rsidR="008F5644" w:rsidRDefault="008F5644">
      <w:r>
        <w:separator/>
      </w:r>
    </w:p>
  </w:footnote>
  <w:footnote w:type="continuationSeparator" w:id="0">
    <w:p w14:paraId="034A2C26" w14:textId="77777777" w:rsidR="008F5644" w:rsidRDefault="008F56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BFB95" w14:textId="2F8093E3" w:rsidR="00310824" w:rsidRDefault="00DC42BB">
    <w:pPr>
      <w:pStyle w:val="Plattetekst"/>
      <w:spacing w:line="14" w:lineRule="auto"/>
      <w:ind w:left="0" w:firstLine="0"/>
      <w:rPr>
        <w:sz w:val="20"/>
      </w:rPr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487376384" behindDoc="1" locked="0" layoutInCell="1" allowOverlap="1" wp14:anchorId="011AD480" wp14:editId="13FEF327">
              <wp:simplePos x="0" y="0"/>
              <wp:positionH relativeFrom="page">
                <wp:posOffset>881380</wp:posOffset>
              </wp:positionH>
              <wp:positionV relativeFrom="page">
                <wp:posOffset>659765</wp:posOffset>
              </wp:positionV>
              <wp:extent cx="5798185" cy="635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8185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E8AADD" id="Rectangle 2" o:spid="_x0000_s1026" style="position:absolute;margin-left:69.4pt;margin-top:51.95pt;width:456.55pt;height:.5pt;z-index:-1594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" fillcolor="black" stroked="f">
              <w10:wrap anchorx="page" anchory="page"/>
            </v:rect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487376896" behindDoc="1" locked="0" layoutInCell="1" allowOverlap="1" wp14:anchorId="7D56D497" wp14:editId="2B638297">
              <wp:simplePos x="0" y="0"/>
              <wp:positionH relativeFrom="page">
                <wp:posOffset>2933700</wp:posOffset>
              </wp:positionH>
              <wp:positionV relativeFrom="page">
                <wp:posOffset>439420</wp:posOffset>
              </wp:positionV>
              <wp:extent cx="1693545" cy="21780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3545" cy="2178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269780" w14:textId="0A99E35B" w:rsidR="00310824" w:rsidRDefault="00310824">
                          <w:pPr>
                            <w:spacing w:before="12"/>
                            <w:ind w:left="20"/>
                            <w:rPr>
                              <w:sz w:val="2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56D49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31pt;margin-top:34.6pt;width:133.35pt;height:17.15pt;z-index:-1593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" filled="f" stroked="f">
              <v:textbox inset="0,0,0,0">
                <w:txbxContent>
                  <w:p w14:paraId="07269780" w14:textId="0A99E35B" w:rsidR="00310824" w:rsidRDefault="00310824">
                    <w:pPr>
                      <w:spacing w:before="12"/>
                      <w:ind w:left="20"/>
                      <w:rPr>
                        <w:sz w:val="2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055B"/>
    <w:multiLevelType w:val="multilevel"/>
    <w:tmpl w:val="3CDC0F5C"/>
    <w:lvl w:ilvl="0">
      <w:start w:val="1"/>
      <w:numFmt w:val="decimal"/>
      <w:lvlText w:val="%1"/>
      <w:lvlJc w:val="left"/>
      <w:pPr>
        <w:ind w:left="2240" w:hanging="884"/>
      </w:pPr>
      <w:rPr>
        <w:rFonts w:hint="default"/>
        <w:lang w:val="nl-NL" w:eastAsia="en-US" w:bidi="ar-SA"/>
      </w:rPr>
    </w:lvl>
    <w:lvl w:ilvl="1">
      <w:start w:val="6"/>
      <w:numFmt w:val="decimal"/>
      <w:lvlText w:val="%1.%2"/>
      <w:lvlJc w:val="left"/>
      <w:pPr>
        <w:ind w:left="2240" w:hanging="884"/>
      </w:pPr>
      <w:rPr>
        <w:rFonts w:hint="default"/>
        <w:lang w:val="nl-NL" w:eastAsia="en-US" w:bidi="ar-SA"/>
      </w:rPr>
    </w:lvl>
    <w:lvl w:ilvl="2">
      <w:start w:val="5"/>
      <w:numFmt w:val="decimal"/>
      <w:lvlText w:val="%1.%2.%3"/>
      <w:lvlJc w:val="left"/>
      <w:pPr>
        <w:ind w:left="2240" w:hanging="884"/>
      </w:pPr>
      <w:rPr>
        <w:rFonts w:hint="default"/>
        <w:lang w:val="nl-NL" w:eastAsia="en-US" w:bidi="ar-SA"/>
      </w:rPr>
    </w:lvl>
    <w:lvl w:ilvl="3">
      <w:start w:val="1"/>
      <w:numFmt w:val="decimal"/>
      <w:lvlText w:val="%1.%2.%3.%4."/>
      <w:lvlJc w:val="left"/>
      <w:pPr>
        <w:ind w:left="2240" w:hanging="884"/>
      </w:pPr>
      <w:rPr>
        <w:rFonts w:ascii="Arial" w:eastAsia="Arial" w:hAnsi="Arial" w:cs="Arial" w:hint="default"/>
        <w:spacing w:val="0"/>
        <w:w w:val="100"/>
        <w:sz w:val="22"/>
        <w:szCs w:val="22"/>
        <w:lang w:val="nl-NL" w:eastAsia="en-US" w:bidi="ar-SA"/>
      </w:rPr>
    </w:lvl>
    <w:lvl w:ilvl="4">
      <w:numFmt w:val="bullet"/>
      <w:lvlText w:val="•"/>
      <w:lvlJc w:val="left"/>
      <w:pPr>
        <w:ind w:left="5058" w:hanging="884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763" w:hanging="884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467" w:hanging="884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72" w:hanging="884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877" w:hanging="884"/>
      </w:pPr>
      <w:rPr>
        <w:rFonts w:hint="default"/>
        <w:lang w:val="nl-NL" w:eastAsia="en-US" w:bidi="ar-SA"/>
      </w:rPr>
    </w:lvl>
  </w:abstractNum>
  <w:abstractNum w:abstractNumId="1" w15:restartNumberingAfterBreak="0">
    <w:nsid w:val="15713771"/>
    <w:multiLevelType w:val="multilevel"/>
    <w:tmpl w:val="3192055C"/>
    <w:lvl w:ilvl="0">
      <w:start w:val="1"/>
      <w:numFmt w:val="decimal"/>
      <w:lvlText w:val="%1"/>
      <w:lvlJc w:val="left"/>
      <w:pPr>
        <w:ind w:left="1714" w:hanging="608"/>
      </w:pPr>
      <w:rPr>
        <w:rFonts w:hint="default"/>
        <w:lang w:val="nl-NL" w:eastAsia="en-US" w:bidi="ar-SA"/>
      </w:rPr>
    </w:lvl>
    <w:lvl w:ilvl="1">
      <w:start w:val="3"/>
      <w:numFmt w:val="decimal"/>
      <w:lvlText w:val="%1.%2."/>
      <w:lvlJc w:val="left"/>
      <w:pPr>
        <w:ind w:left="1714" w:hanging="608"/>
      </w:pPr>
      <w:rPr>
        <w:rFonts w:ascii="Arial" w:eastAsia="Arial" w:hAnsi="Arial" w:cs="Arial" w:hint="default"/>
        <w:spacing w:val="0"/>
        <w:w w:val="100"/>
        <w:sz w:val="22"/>
        <w:szCs w:val="22"/>
        <w:lang w:val="nl-NL" w:eastAsia="en-US" w:bidi="ar-SA"/>
      </w:rPr>
    </w:lvl>
    <w:lvl w:ilvl="2">
      <w:start w:val="1"/>
      <w:numFmt w:val="decimal"/>
      <w:lvlText w:val="%1.%2.%3."/>
      <w:lvlJc w:val="left"/>
      <w:pPr>
        <w:ind w:left="2130" w:hanging="1023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3">
      <w:start w:val="1"/>
      <w:numFmt w:val="decimal"/>
      <w:lvlText w:val="%1.%2.%3.%4"/>
      <w:lvlJc w:val="left"/>
      <w:pPr>
        <w:ind w:left="3093" w:hanging="1134"/>
      </w:pPr>
      <w:rPr>
        <w:rFonts w:ascii="Arial" w:eastAsia="Arial" w:hAnsi="Arial" w:cs="Arial" w:hint="default"/>
        <w:b/>
        <w:bCs/>
        <w:spacing w:val="-2"/>
        <w:w w:val="99"/>
        <w:sz w:val="18"/>
        <w:szCs w:val="18"/>
        <w:lang w:val="nl-NL" w:eastAsia="en-US" w:bidi="ar-SA"/>
      </w:rPr>
    </w:lvl>
    <w:lvl w:ilvl="4">
      <w:start w:val="1"/>
      <w:numFmt w:val="decimal"/>
      <w:lvlText w:val="%1.%2.%3.%4.%5."/>
      <w:lvlJc w:val="left"/>
      <w:pPr>
        <w:ind w:left="4369" w:hanging="1133"/>
      </w:pPr>
      <w:rPr>
        <w:rFonts w:ascii="Arial" w:eastAsia="Arial" w:hAnsi="Arial" w:cs="Arial" w:hint="default"/>
        <w:b/>
        <w:bCs/>
        <w:spacing w:val="-2"/>
        <w:w w:val="99"/>
        <w:sz w:val="18"/>
        <w:szCs w:val="18"/>
        <w:lang w:val="nl-NL" w:eastAsia="en-US" w:bidi="ar-SA"/>
      </w:rPr>
    </w:lvl>
    <w:lvl w:ilvl="5">
      <w:numFmt w:val="bullet"/>
      <w:lvlText w:val="•"/>
      <w:lvlJc w:val="left"/>
      <w:pPr>
        <w:ind w:left="5767" w:hanging="1133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471" w:hanging="1133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75" w:hanging="1133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878" w:hanging="1133"/>
      </w:pPr>
      <w:rPr>
        <w:rFonts w:hint="default"/>
        <w:lang w:val="nl-NL" w:eastAsia="en-US" w:bidi="ar-SA"/>
      </w:rPr>
    </w:lvl>
  </w:abstractNum>
  <w:abstractNum w:abstractNumId="2" w15:restartNumberingAfterBreak="0">
    <w:nsid w:val="17984610"/>
    <w:multiLevelType w:val="multilevel"/>
    <w:tmpl w:val="14C6323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1C9E0E7D"/>
    <w:multiLevelType w:val="hybridMultilevel"/>
    <w:tmpl w:val="E6A01958"/>
    <w:lvl w:ilvl="0" w:tplc="9524141C">
      <w:start w:val="1"/>
      <w:numFmt w:val="bullet"/>
      <w:lvlText w:val="-"/>
      <w:lvlJc w:val="left"/>
      <w:pPr>
        <w:ind w:left="2858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357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29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1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3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45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17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89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18" w:hanging="360"/>
      </w:pPr>
      <w:rPr>
        <w:rFonts w:ascii="Wingdings" w:hAnsi="Wingdings" w:hint="default"/>
      </w:rPr>
    </w:lvl>
  </w:abstractNum>
  <w:abstractNum w:abstractNumId="4" w15:restartNumberingAfterBreak="0">
    <w:nsid w:val="1D3B0BCD"/>
    <w:multiLevelType w:val="multilevel"/>
    <w:tmpl w:val="D20EFE6A"/>
    <w:lvl w:ilvl="0">
      <w:start w:val="1"/>
      <w:numFmt w:val="decimal"/>
      <w:lvlText w:val="%1."/>
      <w:lvlJc w:val="left"/>
      <w:pPr>
        <w:ind w:left="476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  <w:bCs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  <w:b w:val="0"/>
        <w:bCs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."/>
      <w:lvlJc w:val="left"/>
      <w:pPr>
        <w:ind w:left="15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6" w:hanging="2160"/>
      </w:pPr>
      <w:rPr>
        <w:rFonts w:hint="default"/>
      </w:rPr>
    </w:lvl>
  </w:abstractNum>
  <w:abstractNum w:abstractNumId="5" w15:restartNumberingAfterBreak="0">
    <w:nsid w:val="248A6857"/>
    <w:multiLevelType w:val="multilevel"/>
    <w:tmpl w:val="1944B3EC"/>
    <w:lvl w:ilvl="0">
      <w:start w:val="2"/>
      <w:numFmt w:val="decimal"/>
      <w:lvlText w:val="%1"/>
      <w:lvlJc w:val="left"/>
      <w:pPr>
        <w:ind w:left="2130" w:hanging="1023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130" w:hanging="1023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."/>
      <w:lvlJc w:val="left"/>
      <w:pPr>
        <w:ind w:left="2130" w:hanging="1023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3">
      <w:start w:val="1"/>
      <w:numFmt w:val="decimal"/>
      <w:lvlText w:val="%1.%2.%3.%4"/>
      <w:lvlJc w:val="left"/>
      <w:pPr>
        <w:ind w:left="3093" w:hanging="1134"/>
      </w:pPr>
      <w:rPr>
        <w:rFonts w:ascii="Arial" w:eastAsia="Arial" w:hAnsi="Arial" w:cs="Arial" w:hint="default"/>
        <w:b/>
        <w:bCs/>
        <w:spacing w:val="0"/>
        <w:w w:val="99"/>
        <w:sz w:val="18"/>
        <w:szCs w:val="18"/>
        <w:lang w:val="nl-NL" w:eastAsia="en-US" w:bidi="ar-SA"/>
      </w:rPr>
    </w:lvl>
    <w:lvl w:ilvl="4">
      <w:start w:val="1"/>
      <w:numFmt w:val="decimal"/>
      <w:lvlText w:val="%1.%2.%3.%4.%5."/>
      <w:lvlJc w:val="left"/>
      <w:pPr>
        <w:ind w:left="4369" w:hanging="1133"/>
      </w:pPr>
      <w:rPr>
        <w:rFonts w:ascii="Arial" w:eastAsia="Arial" w:hAnsi="Arial" w:cs="Arial" w:hint="default"/>
        <w:b/>
        <w:bCs/>
        <w:spacing w:val="-2"/>
        <w:w w:val="99"/>
        <w:sz w:val="18"/>
        <w:szCs w:val="18"/>
        <w:lang w:val="nl-NL" w:eastAsia="en-US" w:bidi="ar-SA"/>
      </w:rPr>
    </w:lvl>
    <w:lvl w:ilvl="5">
      <w:numFmt w:val="bullet"/>
      <w:lvlText w:val="•"/>
      <w:lvlJc w:val="left"/>
      <w:pPr>
        <w:ind w:left="6207" w:hanging="1133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823" w:hanging="1133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439" w:hanging="1133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054" w:hanging="1133"/>
      </w:pPr>
      <w:rPr>
        <w:rFonts w:hint="default"/>
        <w:lang w:val="nl-NL" w:eastAsia="en-US" w:bidi="ar-SA"/>
      </w:rPr>
    </w:lvl>
  </w:abstractNum>
  <w:abstractNum w:abstractNumId="6" w15:restartNumberingAfterBreak="0">
    <w:nsid w:val="27354E5B"/>
    <w:multiLevelType w:val="multilevel"/>
    <w:tmpl w:val="7CD45C5A"/>
    <w:lvl w:ilvl="0">
      <w:start w:val="6"/>
      <w:numFmt w:val="decimal"/>
      <w:lvlText w:val="%1"/>
      <w:lvlJc w:val="left"/>
      <w:pPr>
        <w:ind w:left="1714" w:hanging="608"/>
      </w:pPr>
      <w:rPr>
        <w:rFonts w:hint="default"/>
        <w:lang w:val="nl-NL" w:eastAsia="en-US" w:bidi="ar-SA"/>
      </w:rPr>
    </w:lvl>
    <w:lvl w:ilvl="1">
      <w:start w:val="4"/>
      <w:numFmt w:val="decimal"/>
      <w:lvlText w:val="%1.%2."/>
      <w:lvlJc w:val="left"/>
      <w:pPr>
        <w:ind w:left="1714" w:hanging="608"/>
      </w:pPr>
      <w:rPr>
        <w:rFonts w:ascii="Arial" w:eastAsia="Arial" w:hAnsi="Arial" w:cs="Arial" w:hint="default"/>
        <w:spacing w:val="0"/>
        <w:w w:val="100"/>
        <w:sz w:val="22"/>
        <w:szCs w:val="22"/>
        <w:lang w:val="nl-NL" w:eastAsia="en-US" w:bidi="ar-SA"/>
      </w:rPr>
    </w:lvl>
    <w:lvl w:ilvl="2">
      <w:start w:val="1"/>
      <w:numFmt w:val="decimal"/>
      <w:lvlText w:val="%1.%2.%3."/>
      <w:lvlJc w:val="left"/>
      <w:pPr>
        <w:ind w:left="2130" w:hanging="1023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3">
      <w:start w:val="1"/>
      <w:numFmt w:val="decimal"/>
      <w:lvlText w:val="%1.%2.%3.%4"/>
      <w:lvlJc w:val="left"/>
      <w:pPr>
        <w:ind w:left="3093" w:hanging="1134"/>
      </w:pPr>
      <w:rPr>
        <w:rFonts w:ascii="Arial" w:eastAsia="Arial" w:hAnsi="Arial" w:cs="Arial" w:hint="default"/>
        <w:b/>
        <w:bCs/>
        <w:spacing w:val="0"/>
        <w:w w:val="99"/>
        <w:sz w:val="18"/>
        <w:szCs w:val="18"/>
        <w:lang w:val="nl-NL" w:eastAsia="en-US" w:bidi="ar-SA"/>
      </w:rPr>
    </w:lvl>
    <w:lvl w:ilvl="4">
      <w:start w:val="1"/>
      <w:numFmt w:val="decimal"/>
      <w:lvlText w:val="%1.%2.%3.%4.%5."/>
      <w:lvlJc w:val="left"/>
      <w:pPr>
        <w:ind w:left="4369" w:hanging="1133"/>
      </w:pPr>
      <w:rPr>
        <w:rFonts w:ascii="Arial" w:eastAsia="Arial" w:hAnsi="Arial" w:cs="Arial" w:hint="default"/>
        <w:b/>
        <w:bCs/>
        <w:spacing w:val="-2"/>
        <w:w w:val="99"/>
        <w:sz w:val="18"/>
        <w:szCs w:val="18"/>
        <w:lang w:val="nl-NL" w:eastAsia="en-US" w:bidi="ar-SA"/>
      </w:rPr>
    </w:lvl>
    <w:lvl w:ilvl="5">
      <w:numFmt w:val="bullet"/>
      <w:lvlText w:val="•"/>
      <w:lvlJc w:val="left"/>
      <w:pPr>
        <w:ind w:left="5767" w:hanging="1133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471" w:hanging="1133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75" w:hanging="1133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878" w:hanging="1133"/>
      </w:pPr>
      <w:rPr>
        <w:rFonts w:hint="default"/>
        <w:lang w:val="nl-NL" w:eastAsia="en-US" w:bidi="ar-SA"/>
      </w:rPr>
    </w:lvl>
  </w:abstractNum>
  <w:abstractNum w:abstractNumId="7" w15:restartNumberingAfterBreak="0">
    <w:nsid w:val="274953AC"/>
    <w:multiLevelType w:val="multilevel"/>
    <w:tmpl w:val="48BCDC84"/>
    <w:lvl w:ilvl="0">
      <w:start w:val="3"/>
      <w:numFmt w:val="decimal"/>
      <w:lvlText w:val="%1"/>
      <w:lvlJc w:val="left"/>
      <w:pPr>
        <w:ind w:left="1714" w:hanging="608"/>
      </w:pPr>
      <w:rPr>
        <w:rFonts w:hint="default"/>
        <w:lang w:val="nl-NL" w:eastAsia="en-US" w:bidi="ar-SA"/>
      </w:rPr>
    </w:lvl>
    <w:lvl w:ilvl="1">
      <w:start w:val="1"/>
      <w:numFmt w:val="decimal"/>
      <w:lvlText w:val="%1.%2."/>
      <w:lvlJc w:val="left"/>
      <w:pPr>
        <w:ind w:left="1714" w:hanging="608"/>
      </w:pPr>
      <w:rPr>
        <w:rFonts w:ascii="Arial" w:eastAsia="Arial" w:hAnsi="Arial" w:cs="Arial" w:hint="default"/>
        <w:w w:val="100"/>
        <w:sz w:val="22"/>
        <w:szCs w:val="22"/>
        <w:lang w:val="nl-NL" w:eastAsia="en-US" w:bidi="ar-SA"/>
      </w:rPr>
    </w:lvl>
    <w:lvl w:ilvl="2">
      <w:start w:val="1"/>
      <w:numFmt w:val="decimal"/>
      <w:lvlText w:val="%1.%2.%3."/>
      <w:lvlJc w:val="left"/>
      <w:pPr>
        <w:ind w:left="2130" w:hanging="1023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nl-NL" w:eastAsia="en-US" w:bidi="ar-SA"/>
      </w:rPr>
    </w:lvl>
    <w:lvl w:ilvl="3">
      <w:start w:val="1"/>
      <w:numFmt w:val="decimal"/>
      <w:lvlText w:val="%1.%2.%3.%4"/>
      <w:lvlJc w:val="left"/>
      <w:pPr>
        <w:ind w:left="3093" w:hanging="1134"/>
      </w:pPr>
      <w:rPr>
        <w:rFonts w:ascii="Arial" w:eastAsia="Arial" w:hAnsi="Arial" w:cs="Arial" w:hint="default"/>
        <w:b/>
        <w:bCs/>
        <w:spacing w:val="-2"/>
        <w:w w:val="99"/>
        <w:sz w:val="18"/>
        <w:szCs w:val="18"/>
        <w:lang w:val="nl-NL" w:eastAsia="en-US" w:bidi="ar-SA"/>
      </w:rPr>
    </w:lvl>
    <w:lvl w:ilvl="4">
      <w:start w:val="1"/>
      <w:numFmt w:val="decimal"/>
      <w:lvlText w:val="%1.%2.%3.%4.%5."/>
      <w:lvlJc w:val="left"/>
      <w:pPr>
        <w:ind w:left="4369" w:hanging="1133"/>
      </w:pPr>
      <w:rPr>
        <w:rFonts w:ascii="Arial" w:eastAsia="Arial" w:hAnsi="Arial" w:cs="Arial" w:hint="default"/>
        <w:b/>
        <w:bCs/>
        <w:spacing w:val="-2"/>
        <w:w w:val="99"/>
        <w:sz w:val="18"/>
        <w:szCs w:val="18"/>
        <w:lang w:val="nl-NL" w:eastAsia="en-US" w:bidi="ar-SA"/>
      </w:rPr>
    </w:lvl>
    <w:lvl w:ilvl="5">
      <w:numFmt w:val="bullet"/>
      <w:lvlText w:val="•"/>
      <w:lvlJc w:val="left"/>
      <w:pPr>
        <w:ind w:left="5767" w:hanging="1133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471" w:hanging="1133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75" w:hanging="1133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878" w:hanging="1133"/>
      </w:pPr>
      <w:rPr>
        <w:rFonts w:hint="default"/>
        <w:lang w:val="nl-NL" w:eastAsia="en-US" w:bidi="ar-SA"/>
      </w:rPr>
    </w:lvl>
  </w:abstractNum>
  <w:abstractNum w:abstractNumId="8" w15:restartNumberingAfterBreak="0">
    <w:nsid w:val="27AB15F2"/>
    <w:multiLevelType w:val="multilevel"/>
    <w:tmpl w:val="50DECD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48" w:hanging="2160"/>
      </w:pPr>
      <w:rPr>
        <w:rFonts w:hint="default"/>
      </w:rPr>
    </w:lvl>
  </w:abstractNum>
  <w:abstractNum w:abstractNumId="9" w15:restartNumberingAfterBreak="0">
    <w:nsid w:val="2AF117EB"/>
    <w:multiLevelType w:val="hybridMultilevel"/>
    <w:tmpl w:val="DB4C9512"/>
    <w:lvl w:ilvl="0" w:tplc="00564CC6">
      <w:start w:val="5"/>
      <w:numFmt w:val="bullet"/>
      <w:lvlText w:val="-"/>
      <w:lvlJc w:val="left"/>
      <w:pPr>
        <w:ind w:left="1789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 w15:restartNumberingAfterBreak="0">
    <w:nsid w:val="2CCA0E99"/>
    <w:multiLevelType w:val="multilevel"/>
    <w:tmpl w:val="6A26BF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CB133F"/>
    <w:multiLevelType w:val="multilevel"/>
    <w:tmpl w:val="1EB8E876"/>
    <w:lvl w:ilvl="0">
      <w:start w:val="1"/>
      <w:numFmt w:val="decimal"/>
      <w:lvlText w:val="%1"/>
      <w:lvlJc w:val="left"/>
      <w:pPr>
        <w:ind w:left="1052" w:hanging="576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52" w:hanging="576"/>
      </w:pPr>
      <w:rPr>
        <w:rFonts w:ascii="Arial" w:eastAsia="Arial" w:hAnsi="Arial" w:cs="Arial" w:hint="default"/>
        <w:spacing w:val="0"/>
        <w:w w:val="100"/>
        <w:sz w:val="22"/>
        <w:szCs w:val="22"/>
        <w:lang w:val="nl-NL" w:eastAsia="en-US" w:bidi="ar-SA"/>
      </w:rPr>
    </w:lvl>
    <w:lvl w:ilvl="2">
      <w:start w:val="1"/>
      <w:numFmt w:val="decimal"/>
      <w:lvlText w:val="%1.%2.%3."/>
      <w:lvlJc w:val="left"/>
      <w:pPr>
        <w:ind w:left="2142" w:hanging="1061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3">
      <w:start w:val="1"/>
      <w:numFmt w:val="decimal"/>
      <w:lvlText w:val="%1.%2.%3.%4"/>
      <w:lvlJc w:val="left"/>
      <w:pPr>
        <w:ind w:left="3093" w:hanging="1134"/>
      </w:pPr>
      <w:rPr>
        <w:rFonts w:ascii="Arial" w:eastAsia="Arial" w:hAnsi="Arial" w:cs="Arial" w:hint="default"/>
        <w:b/>
        <w:bCs/>
        <w:spacing w:val="0"/>
        <w:w w:val="99"/>
        <w:sz w:val="18"/>
        <w:szCs w:val="18"/>
        <w:lang w:val="nl-NL" w:eastAsia="en-US" w:bidi="ar-SA"/>
      </w:rPr>
    </w:lvl>
    <w:lvl w:ilvl="4">
      <w:numFmt w:val="bullet"/>
      <w:lvlText w:val="•"/>
      <w:lvlJc w:val="left"/>
      <w:pPr>
        <w:ind w:left="4646" w:hanging="1134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419" w:hanging="1134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193" w:hanging="1134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966" w:hanging="1134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739" w:hanging="1134"/>
      </w:pPr>
      <w:rPr>
        <w:rFonts w:hint="default"/>
        <w:lang w:val="nl-NL" w:eastAsia="en-US" w:bidi="ar-SA"/>
      </w:rPr>
    </w:lvl>
  </w:abstractNum>
  <w:abstractNum w:abstractNumId="12" w15:restartNumberingAfterBreak="0">
    <w:nsid w:val="3A5A5A4F"/>
    <w:multiLevelType w:val="hybridMultilevel"/>
    <w:tmpl w:val="1174F9FE"/>
    <w:lvl w:ilvl="0" w:tplc="A858BD2E">
      <w:start w:val="1"/>
      <w:numFmt w:val="lowerLetter"/>
      <w:lvlText w:val="%1."/>
      <w:lvlJc w:val="left"/>
      <w:pPr>
        <w:ind w:left="178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509" w:hanging="360"/>
      </w:pPr>
    </w:lvl>
    <w:lvl w:ilvl="2" w:tplc="0413001B" w:tentative="1">
      <w:start w:val="1"/>
      <w:numFmt w:val="lowerRoman"/>
      <w:lvlText w:val="%3."/>
      <w:lvlJc w:val="right"/>
      <w:pPr>
        <w:ind w:left="3229" w:hanging="180"/>
      </w:pPr>
    </w:lvl>
    <w:lvl w:ilvl="3" w:tplc="0413000F" w:tentative="1">
      <w:start w:val="1"/>
      <w:numFmt w:val="decimal"/>
      <w:lvlText w:val="%4."/>
      <w:lvlJc w:val="left"/>
      <w:pPr>
        <w:ind w:left="3949" w:hanging="360"/>
      </w:pPr>
    </w:lvl>
    <w:lvl w:ilvl="4" w:tplc="04130019" w:tentative="1">
      <w:start w:val="1"/>
      <w:numFmt w:val="lowerLetter"/>
      <w:lvlText w:val="%5."/>
      <w:lvlJc w:val="left"/>
      <w:pPr>
        <w:ind w:left="4669" w:hanging="360"/>
      </w:pPr>
    </w:lvl>
    <w:lvl w:ilvl="5" w:tplc="0413001B" w:tentative="1">
      <w:start w:val="1"/>
      <w:numFmt w:val="lowerRoman"/>
      <w:lvlText w:val="%6."/>
      <w:lvlJc w:val="right"/>
      <w:pPr>
        <w:ind w:left="5389" w:hanging="180"/>
      </w:pPr>
    </w:lvl>
    <w:lvl w:ilvl="6" w:tplc="0413000F" w:tentative="1">
      <w:start w:val="1"/>
      <w:numFmt w:val="decimal"/>
      <w:lvlText w:val="%7."/>
      <w:lvlJc w:val="left"/>
      <w:pPr>
        <w:ind w:left="6109" w:hanging="360"/>
      </w:pPr>
    </w:lvl>
    <w:lvl w:ilvl="7" w:tplc="04130019" w:tentative="1">
      <w:start w:val="1"/>
      <w:numFmt w:val="lowerLetter"/>
      <w:lvlText w:val="%8."/>
      <w:lvlJc w:val="left"/>
      <w:pPr>
        <w:ind w:left="6829" w:hanging="360"/>
      </w:pPr>
    </w:lvl>
    <w:lvl w:ilvl="8" w:tplc="0413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3" w15:restartNumberingAfterBreak="0">
    <w:nsid w:val="3C7F1F24"/>
    <w:multiLevelType w:val="hybridMultilevel"/>
    <w:tmpl w:val="289AFB36"/>
    <w:lvl w:ilvl="0" w:tplc="3BE04AF0">
      <w:start w:val="1"/>
      <w:numFmt w:val="lowerLetter"/>
      <w:lvlText w:val="%1."/>
      <w:lvlJc w:val="left"/>
      <w:pPr>
        <w:ind w:left="178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509" w:hanging="360"/>
      </w:pPr>
    </w:lvl>
    <w:lvl w:ilvl="2" w:tplc="0413001B" w:tentative="1">
      <w:start w:val="1"/>
      <w:numFmt w:val="lowerRoman"/>
      <w:lvlText w:val="%3."/>
      <w:lvlJc w:val="right"/>
      <w:pPr>
        <w:ind w:left="3229" w:hanging="180"/>
      </w:pPr>
    </w:lvl>
    <w:lvl w:ilvl="3" w:tplc="0413000F" w:tentative="1">
      <w:start w:val="1"/>
      <w:numFmt w:val="decimal"/>
      <w:lvlText w:val="%4."/>
      <w:lvlJc w:val="left"/>
      <w:pPr>
        <w:ind w:left="3949" w:hanging="360"/>
      </w:pPr>
    </w:lvl>
    <w:lvl w:ilvl="4" w:tplc="04130019" w:tentative="1">
      <w:start w:val="1"/>
      <w:numFmt w:val="lowerLetter"/>
      <w:lvlText w:val="%5."/>
      <w:lvlJc w:val="left"/>
      <w:pPr>
        <w:ind w:left="4669" w:hanging="360"/>
      </w:pPr>
    </w:lvl>
    <w:lvl w:ilvl="5" w:tplc="0413001B" w:tentative="1">
      <w:start w:val="1"/>
      <w:numFmt w:val="lowerRoman"/>
      <w:lvlText w:val="%6."/>
      <w:lvlJc w:val="right"/>
      <w:pPr>
        <w:ind w:left="5389" w:hanging="180"/>
      </w:pPr>
    </w:lvl>
    <w:lvl w:ilvl="6" w:tplc="0413000F" w:tentative="1">
      <w:start w:val="1"/>
      <w:numFmt w:val="decimal"/>
      <w:lvlText w:val="%7."/>
      <w:lvlJc w:val="left"/>
      <w:pPr>
        <w:ind w:left="6109" w:hanging="360"/>
      </w:pPr>
    </w:lvl>
    <w:lvl w:ilvl="7" w:tplc="04130019" w:tentative="1">
      <w:start w:val="1"/>
      <w:numFmt w:val="lowerLetter"/>
      <w:lvlText w:val="%8."/>
      <w:lvlJc w:val="left"/>
      <w:pPr>
        <w:ind w:left="6829" w:hanging="360"/>
      </w:pPr>
    </w:lvl>
    <w:lvl w:ilvl="8" w:tplc="0413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4" w15:restartNumberingAfterBreak="0">
    <w:nsid w:val="47875031"/>
    <w:multiLevelType w:val="multilevel"/>
    <w:tmpl w:val="5B26560A"/>
    <w:lvl w:ilvl="0">
      <w:start w:val="4"/>
      <w:numFmt w:val="decimal"/>
      <w:lvlText w:val="%1."/>
      <w:lvlJc w:val="left"/>
      <w:pPr>
        <w:ind w:left="476" w:hanging="360"/>
      </w:pPr>
      <w:rPr>
        <w:rFonts w:hint="default"/>
        <w:b/>
        <w:bCs/>
        <w:spacing w:val="0"/>
        <w:w w:val="100"/>
        <w:lang w:val="nl-NL" w:eastAsia="en-US" w:bidi="ar-SA"/>
      </w:rPr>
    </w:lvl>
    <w:lvl w:ilvl="1">
      <w:start w:val="1"/>
      <w:numFmt w:val="decimal"/>
      <w:lvlText w:val="%1.%2."/>
      <w:lvlJc w:val="left"/>
      <w:pPr>
        <w:ind w:left="1714" w:hanging="608"/>
      </w:pPr>
      <w:rPr>
        <w:rFonts w:ascii="Arial" w:eastAsia="Arial" w:hAnsi="Arial" w:cs="Arial" w:hint="default"/>
        <w:w w:val="100"/>
        <w:sz w:val="22"/>
        <w:szCs w:val="22"/>
        <w:lang w:val="nl-NL" w:eastAsia="en-US" w:bidi="ar-SA"/>
      </w:rPr>
    </w:lvl>
    <w:lvl w:ilvl="2">
      <w:start w:val="1"/>
      <w:numFmt w:val="decimal"/>
      <w:lvlText w:val="%1.%2.%3."/>
      <w:lvlJc w:val="left"/>
      <w:pPr>
        <w:ind w:left="2130" w:hanging="1023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3">
      <w:start w:val="1"/>
      <w:numFmt w:val="decimal"/>
      <w:lvlText w:val="%1.%2.%3.%4"/>
      <w:lvlJc w:val="left"/>
      <w:pPr>
        <w:ind w:left="3093" w:hanging="1134"/>
      </w:pPr>
      <w:rPr>
        <w:rFonts w:ascii="Arial" w:eastAsia="Arial" w:hAnsi="Arial" w:cs="Arial" w:hint="default"/>
        <w:b/>
        <w:bCs/>
        <w:spacing w:val="0"/>
        <w:w w:val="99"/>
        <w:sz w:val="18"/>
        <w:szCs w:val="18"/>
        <w:lang w:val="nl-NL" w:eastAsia="en-US" w:bidi="ar-SA"/>
      </w:rPr>
    </w:lvl>
    <w:lvl w:ilvl="4">
      <w:start w:val="1"/>
      <w:numFmt w:val="decimal"/>
      <w:lvlText w:val="%1.%2.%3.%4.%5."/>
      <w:lvlJc w:val="left"/>
      <w:pPr>
        <w:ind w:left="4369" w:hanging="1133"/>
      </w:pPr>
      <w:rPr>
        <w:rFonts w:ascii="Arial" w:eastAsia="Arial" w:hAnsi="Arial" w:cs="Arial" w:hint="default"/>
        <w:b/>
        <w:bCs/>
        <w:spacing w:val="0"/>
        <w:w w:val="99"/>
        <w:sz w:val="18"/>
        <w:szCs w:val="18"/>
        <w:lang w:val="nl-NL" w:eastAsia="en-US" w:bidi="ar-SA"/>
      </w:rPr>
    </w:lvl>
    <w:lvl w:ilvl="5">
      <w:numFmt w:val="bullet"/>
      <w:lvlText w:val="•"/>
      <w:lvlJc w:val="left"/>
      <w:pPr>
        <w:ind w:left="5181" w:hanging="1133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02" w:hanging="1133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823" w:hanging="1133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644" w:hanging="1133"/>
      </w:pPr>
      <w:rPr>
        <w:rFonts w:hint="default"/>
        <w:lang w:val="nl-NL" w:eastAsia="en-US" w:bidi="ar-SA"/>
      </w:rPr>
    </w:lvl>
  </w:abstractNum>
  <w:abstractNum w:abstractNumId="15" w15:restartNumberingAfterBreak="0">
    <w:nsid w:val="512010D2"/>
    <w:multiLevelType w:val="hybridMultilevel"/>
    <w:tmpl w:val="EFFAED8C"/>
    <w:lvl w:ilvl="0" w:tplc="0413000F">
      <w:start w:val="1"/>
      <w:numFmt w:val="decimal"/>
      <w:lvlText w:val="%1."/>
      <w:lvlJc w:val="left"/>
      <w:pPr>
        <w:ind w:left="1443" w:hanging="360"/>
      </w:pPr>
    </w:lvl>
    <w:lvl w:ilvl="1" w:tplc="04130019" w:tentative="1">
      <w:start w:val="1"/>
      <w:numFmt w:val="lowerLetter"/>
      <w:lvlText w:val="%2."/>
      <w:lvlJc w:val="left"/>
      <w:pPr>
        <w:ind w:left="2163" w:hanging="360"/>
      </w:pPr>
    </w:lvl>
    <w:lvl w:ilvl="2" w:tplc="0413001B" w:tentative="1">
      <w:start w:val="1"/>
      <w:numFmt w:val="lowerRoman"/>
      <w:lvlText w:val="%3."/>
      <w:lvlJc w:val="right"/>
      <w:pPr>
        <w:ind w:left="2883" w:hanging="180"/>
      </w:pPr>
    </w:lvl>
    <w:lvl w:ilvl="3" w:tplc="0413000F" w:tentative="1">
      <w:start w:val="1"/>
      <w:numFmt w:val="decimal"/>
      <w:lvlText w:val="%4."/>
      <w:lvlJc w:val="left"/>
      <w:pPr>
        <w:ind w:left="3603" w:hanging="360"/>
      </w:pPr>
    </w:lvl>
    <w:lvl w:ilvl="4" w:tplc="04130019" w:tentative="1">
      <w:start w:val="1"/>
      <w:numFmt w:val="lowerLetter"/>
      <w:lvlText w:val="%5."/>
      <w:lvlJc w:val="left"/>
      <w:pPr>
        <w:ind w:left="4323" w:hanging="360"/>
      </w:pPr>
    </w:lvl>
    <w:lvl w:ilvl="5" w:tplc="0413001B" w:tentative="1">
      <w:start w:val="1"/>
      <w:numFmt w:val="lowerRoman"/>
      <w:lvlText w:val="%6."/>
      <w:lvlJc w:val="right"/>
      <w:pPr>
        <w:ind w:left="5043" w:hanging="180"/>
      </w:pPr>
    </w:lvl>
    <w:lvl w:ilvl="6" w:tplc="0413000F" w:tentative="1">
      <w:start w:val="1"/>
      <w:numFmt w:val="decimal"/>
      <w:lvlText w:val="%7."/>
      <w:lvlJc w:val="left"/>
      <w:pPr>
        <w:ind w:left="5763" w:hanging="360"/>
      </w:pPr>
    </w:lvl>
    <w:lvl w:ilvl="7" w:tplc="04130019" w:tentative="1">
      <w:start w:val="1"/>
      <w:numFmt w:val="lowerLetter"/>
      <w:lvlText w:val="%8."/>
      <w:lvlJc w:val="left"/>
      <w:pPr>
        <w:ind w:left="6483" w:hanging="360"/>
      </w:pPr>
    </w:lvl>
    <w:lvl w:ilvl="8" w:tplc="0413001B" w:tentative="1">
      <w:start w:val="1"/>
      <w:numFmt w:val="lowerRoman"/>
      <w:lvlText w:val="%9."/>
      <w:lvlJc w:val="right"/>
      <w:pPr>
        <w:ind w:left="7203" w:hanging="180"/>
      </w:pPr>
    </w:lvl>
  </w:abstractNum>
  <w:abstractNum w:abstractNumId="16" w15:restartNumberingAfterBreak="0">
    <w:nsid w:val="55C06FE3"/>
    <w:multiLevelType w:val="multilevel"/>
    <w:tmpl w:val="68867B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56AB18DA"/>
    <w:multiLevelType w:val="multilevel"/>
    <w:tmpl w:val="28BAB45A"/>
    <w:lvl w:ilvl="0">
      <w:start w:val="2"/>
      <w:numFmt w:val="decimal"/>
      <w:lvlText w:val="%1"/>
      <w:lvlJc w:val="left"/>
      <w:pPr>
        <w:ind w:left="1714" w:hanging="608"/>
        <w:jc w:val="right"/>
      </w:pPr>
      <w:rPr>
        <w:rFonts w:hint="default"/>
        <w:lang w:val="nl-NL" w:eastAsia="en-US" w:bidi="ar-SA"/>
      </w:rPr>
    </w:lvl>
    <w:lvl w:ilvl="1">
      <w:start w:val="4"/>
      <w:numFmt w:val="decimal"/>
      <w:lvlText w:val="%1.%2."/>
      <w:lvlJc w:val="left"/>
      <w:pPr>
        <w:ind w:left="1714" w:hanging="608"/>
      </w:pPr>
      <w:rPr>
        <w:rFonts w:ascii="Arial" w:eastAsia="Arial" w:hAnsi="Arial" w:cs="Arial" w:hint="default"/>
        <w:spacing w:val="0"/>
        <w:w w:val="100"/>
        <w:sz w:val="22"/>
        <w:szCs w:val="22"/>
        <w:lang w:val="nl-NL" w:eastAsia="en-US" w:bidi="ar-SA"/>
      </w:rPr>
    </w:lvl>
    <w:lvl w:ilvl="2">
      <w:start w:val="1"/>
      <w:numFmt w:val="decimal"/>
      <w:lvlText w:val="%1.%2.%3."/>
      <w:lvlJc w:val="left"/>
      <w:pPr>
        <w:ind w:left="2130" w:hanging="1023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nl-NL" w:eastAsia="en-US" w:bidi="ar-SA"/>
      </w:rPr>
    </w:lvl>
    <w:lvl w:ilvl="3">
      <w:start w:val="1"/>
      <w:numFmt w:val="decimal"/>
      <w:lvlText w:val="%1.%2.%3.%4"/>
      <w:lvlJc w:val="left"/>
      <w:pPr>
        <w:ind w:left="3093" w:hanging="1134"/>
      </w:pPr>
      <w:rPr>
        <w:rFonts w:ascii="Arial" w:eastAsia="Arial" w:hAnsi="Arial" w:cs="Arial" w:hint="default"/>
        <w:b/>
        <w:bCs/>
        <w:spacing w:val="-2"/>
        <w:w w:val="99"/>
        <w:sz w:val="18"/>
        <w:szCs w:val="18"/>
        <w:lang w:val="nl-NL" w:eastAsia="en-US" w:bidi="ar-SA"/>
      </w:rPr>
    </w:lvl>
    <w:lvl w:ilvl="4">
      <w:start w:val="1"/>
      <w:numFmt w:val="decimal"/>
      <w:lvlText w:val="%1.%2.%3.%4.%5."/>
      <w:lvlJc w:val="left"/>
      <w:pPr>
        <w:ind w:left="3237" w:hanging="1133"/>
      </w:pPr>
      <w:rPr>
        <w:rFonts w:ascii="Arial" w:eastAsia="Arial" w:hAnsi="Arial" w:cs="Arial" w:hint="default"/>
        <w:b/>
        <w:bCs/>
        <w:spacing w:val="-2"/>
        <w:w w:val="99"/>
        <w:sz w:val="18"/>
        <w:szCs w:val="18"/>
        <w:lang w:val="nl-NL" w:eastAsia="en-US" w:bidi="ar-SA"/>
      </w:rPr>
    </w:lvl>
    <w:lvl w:ilvl="5">
      <w:numFmt w:val="bullet"/>
      <w:lvlText w:val="•"/>
      <w:lvlJc w:val="left"/>
      <w:pPr>
        <w:ind w:left="5181" w:hanging="1133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02" w:hanging="1133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823" w:hanging="1133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644" w:hanging="1133"/>
      </w:pPr>
      <w:rPr>
        <w:rFonts w:hint="default"/>
        <w:lang w:val="nl-NL" w:eastAsia="en-US" w:bidi="ar-SA"/>
      </w:rPr>
    </w:lvl>
  </w:abstractNum>
  <w:abstractNum w:abstractNumId="18" w15:restartNumberingAfterBreak="0">
    <w:nsid w:val="61DA3CF6"/>
    <w:multiLevelType w:val="hybridMultilevel"/>
    <w:tmpl w:val="1B968EA8"/>
    <w:lvl w:ilvl="0" w:tplc="22C41244">
      <w:start w:val="1"/>
      <w:numFmt w:val="bullet"/>
      <w:lvlText w:val="-"/>
      <w:lvlJc w:val="left"/>
      <w:pPr>
        <w:ind w:left="2858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357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29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1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3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45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17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89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18" w:hanging="360"/>
      </w:pPr>
      <w:rPr>
        <w:rFonts w:ascii="Wingdings" w:hAnsi="Wingdings" w:hint="default"/>
      </w:rPr>
    </w:lvl>
  </w:abstractNum>
  <w:abstractNum w:abstractNumId="19" w15:restartNumberingAfterBreak="0">
    <w:nsid w:val="6B7815F3"/>
    <w:multiLevelType w:val="hybridMultilevel"/>
    <w:tmpl w:val="E33025F4"/>
    <w:lvl w:ilvl="0" w:tplc="2C1ED89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D51BC5"/>
    <w:multiLevelType w:val="multilevel"/>
    <w:tmpl w:val="341A1CF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E365414"/>
    <w:multiLevelType w:val="multilevel"/>
    <w:tmpl w:val="809A1E4A"/>
    <w:lvl w:ilvl="0">
      <w:start w:val="2"/>
      <w:numFmt w:val="decimal"/>
      <w:lvlText w:val="%1"/>
      <w:lvlJc w:val="left"/>
      <w:pPr>
        <w:ind w:left="1714" w:hanging="608"/>
      </w:pPr>
      <w:rPr>
        <w:rFonts w:hint="default"/>
        <w:lang w:val="nl-NL" w:eastAsia="en-US" w:bidi="ar-SA"/>
      </w:rPr>
    </w:lvl>
    <w:lvl w:ilvl="1">
      <w:start w:val="2"/>
      <w:numFmt w:val="decimal"/>
      <w:lvlText w:val="%1.%2."/>
      <w:lvlJc w:val="left"/>
      <w:pPr>
        <w:ind w:left="1714" w:hanging="608"/>
      </w:pPr>
      <w:rPr>
        <w:rFonts w:ascii="Arial" w:eastAsia="Arial" w:hAnsi="Arial" w:cs="Arial" w:hint="default"/>
        <w:spacing w:val="0"/>
        <w:w w:val="100"/>
        <w:sz w:val="22"/>
        <w:szCs w:val="22"/>
        <w:lang w:val="nl-NL" w:eastAsia="en-US" w:bidi="ar-SA"/>
      </w:rPr>
    </w:lvl>
    <w:lvl w:ilvl="2">
      <w:start w:val="1"/>
      <w:numFmt w:val="decimal"/>
      <w:lvlText w:val="%1.%2.%3."/>
      <w:lvlJc w:val="left"/>
      <w:pPr>
        <w:ind w:left="2130" w:hanging="1023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nl-NL" w:eastAsia="en-US" w:bidi="ar-SA"/>
      </w:rPr>
    </w:lvl>
    <w:lvl w:ilvl="3">
      <w:start w:val="1"/>
      <w:numFmt w:val="decimal"/>
      <w:lvlText w:val="%1.%2.%3.%4"/>
      <w:lvlJc w:val="left"/>
      <w:pPr>
        <w:ind w:left="3093" w:hanging="1134"/>
      </w:pPr>
      <w:rPr>
        <w:rFonts w:ascii="Arial" w:eastAsia="Arial" w:hAnsi="Arial" w:cs="Arial" w:hint="default"/>
        <w:b/>
        <w:bCs/>
        <w:spacing w:val="-2"/>
        <w:w w:val="99"/>
        <w:sz w:val="18"/>
        <w:szCs w:val="18"/>
        <w:lang w:val="nl-NL" w:eastAsia="en-US" w:bidi="ar-SA"/>
      </w:rPr>
    </w:lvl>
    <w:lvl w:ilvl="4">
      <w:start w:val="1"/>
      <w:numFmt w:val="decimal"/>
      <w:lvlText w:val="%1.%2.%3.%4.%5."/>
      <w:lvlJc w:val="left"/>
      <w:pPr>
        <w:ind w:left="4369" w:hanging="1133"/>
      </w:pPr>
      <w:rPr>
        <w:rFonts w:ascii="Arial" w:eastAsia="Arial" w:hAnsi="Arial" w:cs="Arial" w:hint="default"/>
        <w:b/>
        <w:bCs/>
        <w:spacing w:val="-2"/>
        <w:w w:val="99"/>
        <w:sz w:val="18"/>
        <w:szCs w:val="18"/>
        <w:lang w:val="nl-NL" w:eastAsia="en-US" w:bidi="ar-SA"/>
      </w:rPr>
    </w:lvl>
    <w:lvl w:ilvl="5">
      <w:numFmt w:val="bullet"/>
      <w:lvlText w:val="•"/>
      <w:lvlJc w:val="left"/>
      <w:pPr>
        <w:ind w:left="5767" w:hanging="1133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471" w:hanging="1133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75" w:hanging="1133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878" w:hanging="1133"/>
      </w:pPr>
      <w:rPr>
        <w:rFonts w:hint="default"/>
        <w:lang w:val="nl-NL" w:eastAsia="en-US" w:bidi="ar-SA"/>
      </w:rPr>
    </w:lvl>
  </w:abstractNum>
  <w:abstractNum w:abstractNumId="22" w15:restartNumberingAfterBreak="0">
    <w:nsid w:val="6E41751B"/>
    <w:multiLevelType w:val="hybridMultilevel"/>
    <w:tmpl w:val="A7B097CC"/>
    <w:lvl w:ilvl="0" w:tplc="298A1E82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934C03"/>
    <w:multiLevelType w:val="multilevel"/>
    <w:tmpl w:val="B2E21BA4"/>
    <w:lvl w:ilvl="0">
      <w:start w:val="1"/>
      <w:numFmt w:val="decimal"/>
      <w:lvlText w:val="%1"/>
      <w:lvlJc w:val="left"/>
      <w:pPr>
        <w:ind w:left="1714" w:hanging="608"/>
      </w:pPr>
      <w:rPr>
        <w:rFonts w:hint="default"/>
        <w:lang w:val="nl-NL" w:eastAsia="en-US" w:bidi="ar-SA"/>
      </w:rPr>
    </w:lvl>
    <w:lvl w:ilvl="1">
      <w:start w:val="2"/>
      <w:numFmt w:val="decimal"/>
      <w:lvlText w:val="%1.%2."/>
      <w:lvlJc w:val="left"/>
      <w:pPr>
        <w:ind w:left="1714" w:hanging="608"/>
      </w:pPr>
      <w:rPr>
        <w:rFonts w:ascii="Arial" w:eastAsia="Arial" w:hAnsi="Arial" w:cs="Arial" w:hint="default"/>
        <w:spacing w:val="0"/>
        <w:w w:val="100"/>
        <w:sz w:val="22"/>
        <w:szCs w:val="22"/>
        <w:lang w:val="nl-NL" w:eastAsia="en-US" w:bidi="ar-SA"/>
      </w:rPr>
    </w:lvl>
    <w:lvl w:ilvl="2">
      <w:start w:val="1"/>
      <w:numFmt w:val="decimal"/>
      <w:lvlText w:val="%1.%2.%3."/>
      <w:lvlJc w:val="left"/>
      <w:pPr>
        <w:ind w:left="2130" w:hanging="1023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3">
      <w:start w:val="1"/>
      <w:numFmt w:val="decimal"/>
      <w:lvlText w:val="%1.%2.%3.%4"/>
      <w:lvlJc w:val="left"/>
      <w:pPr>
        <w:ind w:left="3093" w:hanging="1134"/>
      </w:pPr>
      <w:rPr>
        <w:rFonts w:ascii="Arial" w:eastAsia="Arial" w:hAnsi="Arial" w:cs="Arial" w:hint="default"/>
        <w:b/>
        <w:bCs/>
        <w:spacing w:val="0"/>
        <w:w w:val="99"/>
        <w:sz w:val="18"/>
        <w:szCs w:val="18"/>
        <w:lang w:val="nl-NL" w:eastAsia="en-US" w:bidi="ar-SA"/>
      </w:rPr>
    </w:lvl>
    <w:lvl w:ilvl="4">
      <w:start w:val="1"/>
      <w:numFmt w:val="decimal"/>
      <w:lvlText w:val="%1.%2.%3.%4.%5."/>
      <w:lvlJc w:val="left"/>
      <w:pPr>
        <w:ind w:left="4369" w:hanging="1133"/>
      </w:pPr>
      <w:rPr>
        <w:rFonts w:ascii="Arial" w:eastAsia="Arial" w:hAnsi="Arial" w:cs="Arial" w:hint="default"/>
        <w:b/>
        <w:bCs/>
        <w:spacing w:val="0"/>
        <w:w w:val="99"/>
        <w:sz w:val="18"/>
        <w:szCs w:val="18"/>
        <w:lang w:val="nl-NL" w:eastAsia="en-US" w:bidi="ar-SA"/>
      </w:rPr>
    </w:lvl>
    <w:lvl w:ilvl="5">
      <w:numFmt w:val="bullet"/>
      <w:lvlText w:val="•"/>
      <w:lvlJc w:val="left"/>
      <w:pPr>
        <w:ind w:left="5767" w:hanging="1133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471" w:hanging="1133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75" w:hanging="1133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878" w:hanging="1133"/>
      </w:pPr>
      <w:rPr>
        <w:rFonts w:hint="default"/>
        <w:lang w:val="nl-NL" w:eastAsia="en-US" w:bidi="ar-SA"/>
      </w:rPr>
    </w:lvl>
  </w:abstractNum>
  <w:num w:numId="1" w16cid:durableId="1434325381">
    <w:abstractNumId w:val="6"/>
  </w:num>
  <w:num w:numId="2" w16cid:durableId="1704551732">
    <w:abstractNumId w:val="14"/>
  </w:num>
  <w:num w:numId="3" w16cid:durableId="916552230">
    <w:abstractNumId w:val="7"/>
  </w:num>
  <w:num w:numId="4" w16cid:durableId="676228231">
    <w:abstractNumId w:val="17"/>
  </w:num>
  <w:num w:numId="5" w16cid:durableId="2133396788">
    <w:abstractNumId w:val="21"/>
  </w:num>
  <w:num w:numId="6" w16cid:durableId="1530216264">
    <w:abstractNumId w:val="5"/>
  </w:num>
  <w:num w:numId="7" w16cid:durableId="1883864016">
    <w:abstractNumId w:val="0"/>
  </w:num>
  <w:num w:numId="8" w16cid:durableId="274017599">
    <w:abstractNumId w:val="1"/>
  </w:num>
  <w:num w:numId="9" w16cid:durableId="1959020070">
    <w:abstractNumId w:val="23"/>
  </w:num>
  <w:num w:numId="10" w16cid:durableId="903418037">
    <w:abstractNumId w:val="11"/>
  </w:num>
  <w:num w:numId="11" w16cid:durableId="199443423">
    <w:abstractNumId w:val="2"/>
  </w:num>
  <w:num w:numId="12" w16cid:durableId="1376929542">
    <w:abstractNumId w:val="10"/>
  </w:num>
  <w:num w:numId="13" w16cid:durableId="1786927729">
    <w:abstractNumId w:val="20"/>
  </w:num>
  <w:num w:numId="14" w16cid:durableId="1814324492">
    <w:abstractNumId w:val="4"/>
  </w:num>
  <w:num w:numId="15" w16cid:durableId="1159149225">
    <w:abstractNumId w:val="8"/>
  </w:num>
  <w:num w:numId="16" w16cid:durableId="1316374083">
    <w:abstractNumId w:val="16"/>
  </w:num>
  <w:num w:numId="17" w16cid:durableId="908922902">
    <w:abstractNumId w:val="19"/>
  </w:num>
  <w:num w:numId="18" w16cid:durableId="1769499748">
    <w:abstractNumId w:val="12"/>
  </w:num>
  <w:num w:numId="19" w16cid:durableId="1673527956">
    <w:abstractNumId w:val="13"/>
  </w:num>
  <w:num w:numId="20" w16cid:durableId="2117286935">
    <w:abstractNumId w:val="15"/>
  </w:num>
  <w:num w:numId="21" w16cid:durableId="1892229083">
    <w:abstractNumId w:val="9"/>
  </w:num>
  <w:num w:numId="22" w16cid:durableId="509414316">
    <w:abstractNumId w:val="22"/>
  </w:num>
  <w:num w:numId="23" w16cid:durableId="1018432899">
    <w:abstractNumId w:val="18"/>
  </w:num>
  <w:num w:numId="24" w16cid:durableId="15035931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824"/>
    <w:rsid w:val="00002956"/>
    <w:rsid w:val="000143F7"/>
    <w:rsid w:val="000153E8"/>
    <w:rsid w:val="00016AFC"/>
    <w:rsid w:val="00021B7B"/>
    <w:rsid w:val="0002223C"/>
    <w:rsid w:val="000332F9"/>
    <w:rsid w:val="000440F7"/>
    <w:rsid w:val="00047D27"/>
    <w:rsid w:val="00060737"/>
    <w:rsid w:val="00070928"/>
    <w:rsid w:val="0007219A"/>
    <w:rsid w:val="00075271"/>
    <w:rsid w:val="00077D24"/>
    <w:rsid w:val="00080BFB"/>
    <w:rsid w:val="00091A07"/>
    <w:rsid w:val="00095C6A"/>
    <w:rsid w:val="000C1213"/>
    <w:rsid w:val="000C4365"/>
    <w:rsid w:val="000C75EF"/>
    <w:rsid w:val="000D1180"/>
    <w:rsid w:val="000D61AE"/>
    <w:rsid w:val="000D6262"/>
    <w:rsid w:val="000E300A"/>
    <w:rsid w:val="000E39F8"/>
    <w:rsid w:val="000F0897"/>
    <w:rsid w:val="000F4011"/>
    <w:rsid w:val="000F7377"/>
    <w:rsid w:val="00102976"/>
    <w:rsid w:val="0011791E"/>
    <w:rsid w:val="00132074"/>
    <w:rsid w:val="0013545E"/>
    <w:rsid w:val="0013790F"/>
    <w:rsid w:val="00144931"/>
    <w:rsid w:val="00144BF2"/>
    <w:rsid w:val="001478E6"/>
    <w:rsid w:val="00152BDC"/>
    <w:rsid w:val="00154684"/>
    <w:rsid w:val="00154A64"/>
    <w:rsid w:val="0015562F"/>
    <w:rsid w:val="00170B1C"/>
    <w:rsid w:val="00194972"/>
    <w:rsid w:val="001A3DA2"/>
    <w:rsid w:val="001E723F"/>
    <w:rsid w:val="0021259C"/>
    <w:rsid w:val="00215912"/>
    <w:rsid w:val="00216142"/>
    <w:rsid w:val="0022050C"/>
    <w:rsid w:val="00223286"/>
    <w:rsid w:val="00226DAE"/>
    <w:rsid w:val="002369B3"/>
    <w:rsid w:val="00244BA7"/>
    <w:rsid w:val="00244C35"/>
    <w:rsid w:val="00251305"/>
    <w:rsid w:val="00260363"/>
    <w:rsid w:val="00272A38"/>
    <w:rsid w:val="0027342D"/>
    <w:rsid w:val="00273795"/>
    <w:rsid w:val="00286021"/>
    <w:rsid w:val="00286931"/>
    <w:rsid w:val="00295BB8"/>
    <w:rsid w:val="002A7F04"/>
    <w:rsid w:val="002B26ED"/>
    <w:rsid w:val="002B3955"/>
    <w:rsid w:val="002C5B54"/>
    <w:rsid w:val="002E2198"/>
    <w:rsid w:val="002E77BC"/>
    <w:rsid w:val="002F0719"/>
    <w:rsid w:val="002F1D53"/>
    <w:rsid w:val="002F4FB0"/>
    <w:rsid w:val="002F7B5D"/>
    <w:rsid w:val="00310824"/>
    <w:rsid w:val="00314FD1"/>
    <w:rsid w:val="003153FF"/>
    <w:rsid w:val="00320F55"/>
    <w:rsid w:val="00322A91"/>
    <w:rsid w:val="0033628E"/>
    <w:rsid w:val="003409A6"/>
    <w:rsid w:val="00340E8F"/>
    <w:rsid w:val="00341C73"/>
    <w:rsid w:val="003421D8"/>
    <w:rsid w:val="00344C01"/>
    <w:rsid w:val="003512D4"/>
    <w:rsid w:val="003512FB"/>
    <w:rsid w:val="00352DAB"/>
    <w:rsid w:val="00361D8A"/>
    <w:rsid w:val="00375F08"/>
    <w:rsid w:val="00376577"/>
    <w:rsid w:val="003827AB"/>
    <w:rsid w:val="00392DE7"/>
    <w:rsid w:val="00392EA8"/>
    <w:rsid w:val="003A6976"/>
    <w:rsid w:val="003A72AA"/>
    <w:rsid w:val="003B03AF"/>
    <w:rsid w:val="003B2A35"/>
    <w:rsid w:val="003C72D3"/>
    <w:rsid w:val="003D6168"/>
    <w:rsid w:val="003D7E5B"/>
    <w:rsid w:val="003E1F43"/>
    <w:rsid w:val="003E244C"/>
    <w:rsid w:val="003E3C7C"/>
    <w:rsid w:val="003E48B4"/>
    <w:rsid w:val="003F468F"/>
    <w:rsid w:val="003F7D78"/>
    <w:rsid w:val="0040013A"/>
    <w:rsid w:val="00412344"/>
    <w:rsid w:val="00415263"/>
    <w:rsid w:val="004426F9"/>
    <w:rsid w:val="0044461B"/>
    <w:rsid w:val="00453851"/>
    <w:rsid w:val="00456247"/>
    <w:rsid w:val="00463706"/>
    <w:rsid w:val="00472C68"/>
    <w:rsid w:val="00480322"/>
    <w:rsid w:val="004900BF"/>
    <w:rsid w:val="004921DF"/>
    <w:rsid w:val="004A20BD"/>
    <w:rsid w:val="004A457A"/>
    <w:rsid w:val="004A6C3B"/>
    <w:rsid w:val="004B04C8"/>
    <w:rsid w:val="004B0E35"/>
    <w:rsid w:val="004B34A4"/>
    <w:rsid w:val="004B4459"/>
    <w:rsid w:val="004B44E9"/>
    <w:rsid w:val="004B6849"/>
    <w:rsid w:val="004C551D"/>
    <w:rsid w:val="004C6B75"/>
    <w:rsid w:val="004E0C4F"/>
    <w:rsid w:val="004E2132"/>
    <w:rsid w:val="004E27AF"/>
    <w:rsid w:val="004F7F5D"/>
    <w:rsid w:val="00507400"/>
    <w:rsid w:val="00510D50"/>
    <w:rsid w:val="00512FEC"/>
    <w:rsid w:val="00514393"/>
    <w:rsid w:val="00514544"/>
    <w:rsid w:val="00532E0F"/>
    <w:rsid w:val="00536E83"/>
    <w:rsid w:val="00542C51"/>
    <w:rsid w:val="005514AA"/>
    <w:rsid w:val="00554BCC"/>
    <w:rsid w:val="00560A71"/>
    <w:rsid w:val="0056180D"/>
    <w:rsid w:val="005707F8"/>
    <w:rsid w:val="00586D9F"/>
    <w:rsid w:val="0058730A"/>
    <w:rsid w:val="005900AA"/>
    <w:rsid w:val="00594435"/>
    <w:rsid w:val="005A05EE"/>
    <w:rsid w:val="005A0E6F"/>
    <w:rsid w:val="005A41EF"/>
    <w:rsid w:val="005A4999"/>
    <w:rsid w:val="005A7288"/>
    <w:rsid w:val="005D1432"/>
    <w:rsid w:val="005D1904"/>
    <w:rsid w:val="005D3092"/>
    <w:rsid w:val="005F4004"/>
    <w:rsid w:val="005F4D15"/>
    <w:rsid w:val="005F501A"/>
    <w:rsid w:val="00601420"/>
    <w:rsid w:val="00602EE0"/>
    <w:rsid w:val="00605889"/>
    <w:rsid w:val="00605E20"/>
    <w:rsid w:val="0060676F"/>
    <w:rsid w:val="00616A38"/>
    <w:rsid w:val="00623F24"/>
    <w:rsid w:val="006304FF"/>
    <w:rsid w:val="0063137C"/>
    <w:rsid w:val="006418FD"/>
    <w:rsid w:val="006438C1"/>
    <w:rsid w:val="00647132"/>
    <w:rsid w:val="0065131D"/>
    <w:rsid w:val="00654522"/>
    <w:rsid w:val="006553B3"/>
    <w:rsid w:val="00660136"/>
    <w:rsid w:val="006641C9"/>
    <w:rsid w:val="0067006B"/>
    <w:rsid w:val="00673DA5"/>
    <w:rsid w:val="006824BA"/>
    <w:rsid w:val="00686E1E"/>
    <w:rsid w:val="0069076A"/>
    <w:rsid w:val="006A2A91"/>
    <w:rsid w:val="006A694A"/>
    <w:rsid w:val="006B35CF"/>
    <w:rsid w:val="006B4360"/>
    <w:rsid w:val="006B4984"/>
    <w:rsid w:val="006C1162"/>
    <w:rsid w:val="006D2FD8"/>
    <w:rsid w:val="006D3DB5"/>
    <w:rsid w:val="006E4F7F"/>
    <w:rsid w:val="007002B4"/>
    <w:rsid w:val="0070240D"/>
    <w:rsid w:val="007034AA"/>
    <w:rsid w:val="007052F0"/>
    <w:rsid w:val="00705DA9"/>
    <w:rsid w:val="0070668B"/>
    <w:rsid w:val="007256BC"/>
    <w:rsid w:val="00725E52"/>
    <w:rsid w:val="00727BFC"/>
    <w:rsid w:val="00735D6E"/>
    <w:rsid w:val="00735E11"/>
    <w:rsid w:val="00740021"/>
    <w:rsid w:val="007427D3"/>
    <w:rsid w:val="007457C4"/>
    <w:rsid w:val="0075065C"/>
    <w:rsid w:val="007537F4"/>
    <w:rsid w:val="00754B1D"/>
    <w:rsid w:val="00754D7A"/>
    <w:rsid w:val="00756F1C"/>
    <w:rsid w:val="00760359"/>
    <w:rsid w:val="007629F2"/>
    <w:rsid w:val="0077166D"/>
    <w:rsid w:val="007735EE"/>
    <w:rsid w:val="0077623D"/>
    <w:rsid w:val="00782DCA"/>
    <w:rsid w:val="00786DD8"/>
    <w:rsid w:val="007A2550"/>
    <w:rsid w:val="007A34B4"/>
    <w:rsid w:val="007A48A4"/>
    <w:rsid w:val="007B7D0E"/>
    <w:rsid w:val="007C0153"/>
    <w:rsid w:val="007C2648"/>
    <w:rsid w:val="007D191C"/>
    <w:rsid w:val="007D28F2"/>
    <w:rsid w:val="007D2A94"/>
    <w:rsid w:val="007D3060"/>
    <w:rsid w:val="007D64A3"/>
    <w:rsid w:val="007E2DDE"/>
    <w:rsid w:val="007E48DA"/>
    <w:rsid w:val="007E491B"/>
    <w:rsid w:val="007E5B92"/>
    <w:rsid w:val="007F42DE"/>
    <w:rsid w:val="007F663D"/>
    <w:rsid w:val="007F7B1E"/>
    <w:rsid w:val="00800754"/>
    <w:rsid w:val="00801C7F"/>
    <w:rsid w:val="008170E8"/>
    <w:rsid w:val="00826D1B"/>
    <w:rsid w:val="00832D7A"/>
    <w:rsid w:val="00842EB2"/>
    <w:rsid w:val="00843FC5"/>
    <w:rsid w:val="00852071"/>
    <w:rsid w:val="00856934"/>
    <w:rsid w:val="008605D4"/>
    <w:rsid w:val="00864C17"/>
    <w:rsid w:val="008725F8"/>
    <w:rsid w:val="00883A8E"/>
    <w:rsid w:val="008853C0"/>
    <w:rsid w:val="00887E9F"/>
    <w:rsid w:val="00891E9A"/>
    <w:rsid w:val="00893DC0"/>
    <w:rsid w:val="00896EB9"/>
    <w:rsid w:val="008970EC"/>
    <w:rsid w:val="008A048A"/>
    <w:rsid w:val="008A661E"/>
    <w:rsid w:val="008A744B"/>
    <w:rsid w:val="008B3AD1"/>
    <w:rsid w:val="008B6FD9"/>
    <w:rsid w:val="008C14C2"/>
    <w:rsid w:val="008C1EF3"/>
    <w:rsid w:val="008C3358"/>
    <w:rsid w:val="008C5BD8"/>
    <w:rsid w:val="008E0B36"/>
    <w:rsid w:val="008E6360"/>
    <w:rsid w:val="008F5644"/>
    <w:rsid w:val="00902898"/>
    <w:rsid w:val="00931544"/>
    <w:rsid w:val="00934026"/>
    <w:rsid w:val="00941BB8"/>
    <w:rsid w:val="0094240C"/>
    <w:rsid w:val="00967AEC"/>
    <w:rsid w:val="009716B9"/>
    <w:rsid w:val="00972E2B"/>
    <w:rsid w:val="009809E3"/>
    <w:rsid w:val="00983F7E"/>
    <w:rsid w:val="009935BC"/>
    <w:rsid w:val="009B1C20"/>
    <w:rsid w:val="009B1C59"/>
    <w:rsid w:val="009B5288"/>
    <w:rsid w:val="009B6E7D"/>
    <w:rsid w:val="009C06EA"/>
    <w:rsid w:val="009C07B7"/>
    <w:rsid w:val="009C572C"/>
    <w:rsid w:val="009C7FD1"/>
    <w:rsid w:val="009D1BF8"/>
    <w:rsid w:val="009D5188"/>
    <w:rsid w:val="009E50DB"/>
    <w:rsid w:val="009F2338"/>
    <w:rsid w:val="009F262A"/>
    <w:rsid w:val="009F3F5D"/>
    <w:rsid w:val="00A03FB2"/>
    <w:rsid w:val="00A0679C"/>
    <w:rsid w:val="00A1004A"/>
    <w:rsid w:val="00A142F1"/>
    <w:rsid w:val="00A22318"/>
    <w:rsid w:val="00A2533D"/>
    <w:rsid w:val="00A3357C"/>
    <w:rsid w:val="00A41F1C"/>
    <w:rsid w:val="00A518BE"/>
    <w:rsid w:val="00A6561A"/>
    <w:rsid w:val="00A66F49"/>
    <w:rsid w:val="00A7249A"/>
    <w:rsid w:val="00A777AF"/>
    <w:rsid w:val="00A81EE6"/>
    <w:rsid w:val="00A82AD8"/>
    <w:rsid w:val="00A86BFD"/>
    <w:rsid w:val="00A90C87"/>
    <w:rsid w:val="00A96002"/>
    <w:rsid w:val="00AA32B6"/>
    <w:rsid w:val="00AA4B44"/>
    <w:rsid w:val="00AA65D1"/>
    <w:rsid w:val="00AB0623"/>
    <w:rsid w:val="00AB36B7"/>
    <w:rsid w:val="00AD176B"/>
    <w:rsid w:val="00AD20CB"/>
    <w:rsid w:val="00AE21A4"/>
    <w:rsid w:val="00AF2A44"/>
    <w:rsid w:val="00AF6548"/>
    <w:rsid w:val="00B044C6"/>
    <w:rsid w:val="00B140FC"/>
    <w:rsid w:val="00B16655"/>
    <w:rsid w:val="00B1718A"/>
    <w:rsid w:val="00B17A34"/>
    <w:rsid w:val="00B26F02"/>
    <w:rsid w:val="00B27292"/>
    <w:rsid w:val="00B334FE"/>
    <w:rsid w:val="00B53D37"/>
    <w:rsid w:val="00B579CC"/>
    <w:rsid w:val="00B608DD"/>
    <w:rsid w:val="00B72AA6"/>
    <w:rsid w:val="00B83FFD"/>
    <w:rsid w:val="00B91A19"/>
    <w:rsid w:val="00BA0F64"/>
    <w:rsid w:val="00BB03A1"/>
    <w:rsid w:val="00BB20FE"/>
    <w:rsid w:val="00BC5B47"/>
    <w:rsid w:val="00BE69C5"/>
    <w:rsid w:val="00BF26CA"/>
    <w:rsid w:val="00BF5AE2"/>
    <w:rsid w:val="00C035FB"/>
    <w:rsid w:val="00C13B99"/>
    <w:rsid w:val="00C17180"/>
    <w:rsid w:val="00C17802"/>
    <w:rsid w:val="00C17989"/>
    <w:rsid w:val="00C20968"/>
    <w:rsid w:val="00C215D6"/>
    <w:rsid w:val="00C23925"/>
    <w:rsid w:val="00C24DBF"/>
    <w:rsid w:val="00C344EC"/>
    <w:rsid w:val="00C35E87"/>
    <w:rsid w:val="00C36E14"/>
    <w:rsid w:val="00C379CC"/>
    <w:rsid w:val="00C61194"/>
    <w:rsid w:val="00C64847"/>
    <w:rsid w:val="00C64A43"/>
    <w:rsid w:val="00C748B4"/>
    <w:rsid w:val="00C7508B"/>
    <w:rsid w:val="00C7596D"/>
    <w:rsid w:val="00C819B6"/>
    <w:rsid w:val="00CB24A5"/>
    <w:rsid w:val="00CB34C6"/>
    <w:rsid w:val="00CC3AFE"/>
    <w:rsid w:val="00CD0411"/>
    <w:rsid w:val="00CD1745"/>
    <w:rsid w:val="00CD7C08"/>
    <w:rsid w:val="00CE260D"/>
    <w:rsid w:val="00CE7682"/>
    <w:rsid w:val="00CF75B6"/>
    <w:rsid w:val="00D10F51"/>
    <w:rsid w:val="00D113A3"/>
    <w:rsid w:val="00D1322B"/>
    <w:rsid w:val="00D14D7D"/>
    <w:rsid w:val="00D16901"/>
    <w:rsid w:val="00D207B7"/>
    <w:rsid w:val="00D30E74"/>
    <w:rsid w:val="00D359F2"/>
    <w:rsid w:val="00D54980"/>
    <w:rsid w:val="00D60928"/>
    <w:rsid w:val="00D6092D"/>
    <w:rsid w:val="00D63625"/>
    <w:rsid w:val="00D67A19"/>
    <w:rsid w:val="00D7377F"/>
    <w:rsid w:val="00D761CD"/>
    <w:rsid w:val="00D817CA"/>
    <w:rsid w:val="00D82410"/>
    <w:rsid w:val="00DA0C29"/>
    <w:rsid w:val="00DA6450"/>
    <w:rsid w:val="00DC42BB"/>
    <w:rsid w:val="00DD046D"/>
    <w:rsid w:val="00DD2445"/>
    <w:rsid w:val="00DD2C95"/>
    <w:rsid w:val="00DE0BEC"/>
    <w:rsid w:val="00DE0C5C"/>
    <w:rsid w:val="00DE287F"/>
    <w:rsid w:val="00DE3D59"/>
    <w:rsid w:val="00DF2B38"/>
    <w:rsid w:val="00DF62D9"/>
    <w:rsid w:val="00E025B1"/>
    <w:rsid w:val="00E03DEA"/>
    <w:rsid w:val="00E043E8"/>
    <w:rsid w:val="00E12017"/>
    <w:rsid w:val="00E21B59"/>
    <w:rsid w:val="00E24A62"/>
    <w:rsid w:val="00E3027B"/>
    <w:rsid w:val="00E36D0E"/>
    <w:rsid w:val="00E51794"/>
    <w:rsid w:val="00E576D2"/>
    <w:rsid w:val="00E60603"/>
    <w:rsid w:val="00E60686"/>
    <w:rsid w:val="00E66F9F"/>
    <w:rsid w:val="00E77886"/>
    <w:rsid w:val="00E77B1D"/>
    <w:rsid w:val="00E83A86"/>
    <w:rsid w:val="00E87F03"/>
    <w:rsid w:val="00E90710"/>
    <w:rsid w:val="00E9160D"/>
    <w:rsid w:val="00EA09A6"/>
    <w:rsid w:val="00EA446F"/>
    <w:rsid w:val="00EA448B"/>
    <w:rsid w:val="00EA5F4F"/>
    <w:rsid w:val="00EB5BCC"/>
    <w:rsid w:val="00EB73DA"/>
    <w:rsid w:val="00EC1308"/>
    <w:rsid w:val="00EC28C6"/>
    <w:rsid w:val="00EC406B"/>
    <w:rsid w:val="00EC6E4B"/>
    <w:rsid w:val="00EE1D20"/>
    <w:rsid w:val="00EF7184"/>
    <w:rsid w:val="00F039F0"/>
    <w:rsid w:val="00F11A08"/>
    <w:rsid w:val="00F15199"/>
    <w:rsid w:val="00F16175"/>
    <w:rsid w:val="00F228DC"/>
    <w:rsid w:val="00F2788C"/>
    <w:rsid w:val="00F31E85"/>
    <w:rsid w:val="00F32E26"/>
    <w:rsid w:val="00F34463"/>
    <w:rsid w:val="00F34583"/>
    <w:rsid w:val="00F47275"/>
    <w:rsid w:val="00F47DAA"/>
    <w:rsid w:val="00F53B21"/>
    <w:rsid w:val="00F54AB7"/>
    <w:rsid w:val="00F75FEC"/>
    <w:rsid w:val="00F80F52"/>
    <w:rsid w:val="00F91E6F"/>
    <w:rsid w:val="00F931D0"/>
    <w:rsid w:val="00FA68E9"/>
    <w:rsid w:val="00FA760D"/>
    <w:rsid w:val="00FB07F1"/>
    <w:rsid w:val="00FB1349"/>
    <w:rsid w:val="00FB5B74"/>
    <w:rsid w:val="00FC0077"/>
    <w:rsid w:val="00FC4001"/>
    <w:rsid w:val="00FC44EA"/>
    <w:rsid w:val="00FC642A"/>
    <w:rsid w:val="00FD09CA"/>
    <w:rsid w:val="00FD25DB"/>
    <w:rsid w:val="00FD41AD"/>
    <w:rsid w:val="00FE1451"/>
    <w:rsid w:val="00FE145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DFD232"/>
  <w15:docId w15:val="{27259BD7-074C-418B-941F-DEE12F824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  <w:lang w:val="nl-NL"/>
    </w:rPr>
  </w:style>
  <w:style w:type="paragraph" w:styleId="Kop1">
    <w:name w:val="heading 1"/>
    <w:basedOn w:val="Standaard"/>
    <w:uiPriority w:val="9"/>
    <w:qFormat/>
    <w:pPr>
      <w:ind w:left="476" w:hanging="361"/>
      <w:outlineLvl w:val="0"/>
    </w:pPr>
    <w:rPr>
      <w:b/>
      <w:bCs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ind w:left="2130" w:hanging="1023"/>
    </w:pPr>
  </w:style>
  <w:style w:type="paragraph" w:styleId="Titel">
    <w:name w:val="Title"/>
    <w:basedOn w:val="Standaard"/>
    <w:uiPriority w:val="10"/>
    <w:qFormat/>
    <w:pPr>
      <w:spacing w:before="81"/>
      <w:ind w:left="116" w:right="1684"/>
    </w:pPr>
    <w:rPr>
      <w:b/>
      <w:bCs/>
      <w:sz w:val="32"/>
      <w:szCs w:val="32"/>
    </w:rPr>
  </w:style>
  <w:style w:type="paragraph" w:styleId="Lijstalinea">
    <w:name w:val="List Paragraph"/>
    <w:basedOn w:val="Standaard"/>
    <w:uiPriority w:val="1"/>
    <w:qFormat/>
    <w:pPr>
      <w:ind w:left="2130" w:hanging="1023"/>
    </w:pPr>
  </w:style>
  <w:style w:type="paragraph" w:customStyle="1" w:styleId="TableParagraph">
    <w:name w:val="Table Paragraph"/>
    <w:basedOn w:val="Standaard"/>
    <w:uiPriority w:val="1"/>
    <w:qFormat/>
  </w:style>
  <w:style w:type="paragraph" w:styleId="Koptekst">
    <w:name w:val="header"/>
    <w:basedOn w:val="Standaard"/>
    <w:link w:val="KoptekstChar"/>
    <w:uiPriority w:val="99"/>
    <w:unhideWhenUsed/>
    <w:rsid w:val="00DE287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E287F"/>
    <w:rPr>
      <w:rFonts w:ascii="Arial" w:eastAsia="Arial" w:hAnsi="Arial" w:cs="Arial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DE287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E287F"/>
    <w:rPr>
      <w:rFonts w:ascii="Arial" w:eastAsia="Arial" w:hAnsi="Arial" w:cs="Arial"/>
      <w:lang w:val="nl-NL"/>
    </w:rPr>
  </w:style>
  <w:style w:type="paragraph" w:styleId="Geenafstand">
    <w:name w:val="No Spacing"/>
    <w:uiPriority w:val="1"/>
    <w:qFormat/>
    <w:rsid w:val="00341C73"/>
    <w:rPr>
      <w:rFonts w:ascii="Arial" w:eastAsia="Arial" w:hAnsi="Arial" w:cs="Arial"/>
      <w:lang w:val="nl-NL"/>
    </w:rPr>
  </w:style>
  <w:style w:type="character" w:styleId="Hyperlink">
    <w:name w:val="Hyperlink"/>
    <w:basedOn w:val="Standaardalinea-lettertype"/>
    <w:uiPriority w:val="99"/>
    <w:unhideWhenUsed/>
    <w:rsid w:val="007A34B4"/>
    <w:rPr>
      <w:color w:val="0000FF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7A34B4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5624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56247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56247"/>
    <w:rPr>
      <w:rFonts w:ascii="Arial" w:eastAsia="Arial" w:hAnsi="Arial" w:cs="Arial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5624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56247"/>
    <w:rPr>
      <w:rFonts w:ascii="Arial" w:eastAsia="Arial" w:hAnsi="Arial" w:cs="Arial"/>
      <w:b/>
      <w:bCs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12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utenet.n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7F0A0-050E-4C9D-9550-367386320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2395</Words>
  <Characters>13175</Characters>
  <Application>Microsoft Office Word</Application>
  <DocSecurity>4</DocSecurity>
  <Lines>109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Egbert Vernooij</dc:creator>
  <cp:lastModifiedBy>Egbert Vernooij</cp:lastModifiedBy>
  <cp:revision>2</cp:revision>
  <cp:lastPrinted>2025-01-27T10:49:00Z</cp:lastPrinted>
  <dcterms:created xsi:type="dcterms:W3CDTF">2025-05-08T11:56:00Z</dcterms:created>
  <dcterms:modified xsi:type="dcterms:W3CDTF">2025-05-08T11:56:00Z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2021-12-24T00:00:00Z</vt:filetime>
  </property>
</Properties>
</file>