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121F2" w14:textId="0FCE0B8C" w:rsidR="00B669D6" w:rsidRPr="00CF7E8A" w:rsidRDefault="00B669D6" w:rsidP="000F15D7">
      <w:pPr>
        <w:spacing w:line="23" w:lineRule="atLeast"/>
        <w:jc w:val="both"/>
        <w:rPr>
          <w:rFonts w:ascii="Calibri" w:hAnsi="Calibri"/>
          <w:sz w:val="22"/>
          <w:szCs w:val="22"/>
        </w:rPr>
      </w:pPr>
    </w:p>
    <w:p w14:paraId="04F0331C" w14:textId="0D2F8E6E" w:rsidR="00B669D6" w:rsidRPr="00CF7E8A" w:rsidRDefault="00FF0E42" w:rsidP="000F15D7">
      <w:pPr>
        <w:spacing w:line="23" w:lineRule="atLeast"/>
        <w:jc w:val="both"/>
        <w:rPr>
          <w:rFonts w:ascii="Calibri" w:hAnsi="Calibri"/>
          <w:sz w:val="22"/>
          <w:szCs w:val="22"/>
        </w:rPr>
      </w:pPr>
      <w:r>
        <w:rPr>
          <w:noProof/>
        </w:rPr>
        <w:drawing>
          <wp:inline distT="0" distB="0" distL="0" distR="0" wp14:anchorId="7477D22C" wp14:editId="7928B56F">
            <wp:extent cx="3228975" cy="1215494"/>
            <wp:effectExtent l="0" t="0" r="0" b="381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56897" cy="1226005"/>
                    </a:xfrm>
                    <a:prstGeom prst="rect">
                      <a:avLst/>
                    </a:prstGeom>
                    <a:noFill/>
                    <a:ln>
                      <a:noFill/>
                    </a:ln>
                  </pic:spPr>
                </pic:pic>
              </a:graphicData>
            </a:graphic>
          </wp:inline>
        </w:drawing>
      </w:r>
    </w:p>
    <w:p w14:paraId="0DE5714C" w14:textId="77777777" w:rsidR="00B669D6" w:rsidRPr="00B56DCA" w:rsidRDefault="00B669D6" w:rsidP="00B56DCA">
      <w:pPr>
        <w:spacing w:line="280" w:lineRule="exact"/>
        <w:jc w:val="both"/>
        <w:rPr>
          <w:rFonts w:ascii="Arial" w:hAnsi="Arial" w:cs="Arial"/>
          <w:sz w:val="20"/>
          <w:szCs w:val="20"/>
        </w:rPr>
      </w:pPr>
    </w:p>
    <w:p w14:paraId="0056F32D" w14:textId="77777777" w:rsidR="00BB7708" w:rsidRPr="003D4A4C" w:rsidRDefault="00BB7708" w:rsidP="00B56DCA">
      <w:pPr>
        <w:spacing w:line="280" w:lineRule="exact"/>
        <w:jc w:val="both"/>
        <w:rPr>
          <w:rFonts w:ascii="Arial" w:hAnsi="Arial" w:cs="Arial"/>
          <w:color w:val="FF0000"/>
          <w:sz w:val="20"/>
          <w:szCs w:val="20"/>
        </w:rPr>
      </w:pPr>
      <w:r w:rsidRPr="003D4A4C">
        <w:rPr>
          <w:rFonts w:ascii="Arial" w:hAnsi="Arial" w:cs="Arial"/>
          <w:color w:val="FF0000"/>
          <w:sz w:val="20"/>
          <w:szCs w:val="20"/>
        </w:rPr>
        <w:t>&lt;let op in dit document is een watermerk toegevoegd. Dit kan je verwijderen door in de bovenste balk naar ontwerpen te gaan, dan klik je op watermerken en in het drop-down menu kies je dan watermerk verwijderen&gt;</w:t>
      </w:r>
    </w:p>
    <w:p w14:paraId="363825F6" w14:textId="77777777" w:rsidR="00F32386" w:rsidRPr="00B56DCA" w:rsidRDefault="00F32386" w:rsidP="00B56DCA">
      <w:pPr>
        <w:spacing w:line="280" w:lineRule="exact"/>
        <w:jc w:val="both"/>
        <w:rPr>
          <w:rFonts w:ascii="Arial" w:hAnsi="Arial" w:cs="Arial"/>
          <w:sz w:val="20"/>
          <w:szCs w:val="20"/>
        </w:rPr>
      </w:pPr>
    </w:p>
    <w:p w14:paraId="4C5BA791" w14:textId="77777777" w:rsidR="003D4A4C" w:rsidRDefault="003D4A4C" w:rsidP="003D4A4C">
      <w:pPr>
        <w:spacing w:line="280" w:lineRule="exact"/>
        <w:rPr>
          <w:rFonts w:ascii="Arial" w:hAnsi="Arial"/>
          <w:color w:val="FF0000"/>
          <w:sz w:val="20"/>
          <w:szCs w:val="20"/>
        </w:rPr>
      </w:pPr>
      <w:r>
        <w:rPr>
          <w:rFonts w:ascii="Arial" w:hAnsi="Arial"/>
          <w:color w:val="FF0000"/>
          <w:sz w:val="20"/>
          <w:szCs w:val="20"/>
        </w:rPr>
        <w:t xml:space="preserve">Tussen </w:t>
      </w:r>
      <w:r w:rsidRPr="00CC7C36">
        <w:rPr>
          <w:rFonts w:ascii="Arial" w:hAnsi="Arial"/>
          <w:color w:val="FF0000"/>
          <w:sz w:val="20"/>
          <w:szCs w:val="20"/>
          <w:highlight w:val="yellow"/>
        </w:rPr>
        <w:t>&lt;&gt;</w:t>
      </w:r>
      <w:r>
        <w:rPr>
          <w:rFonts w:ascii="Arial" w:hAnsi="Arial"/>
          <w:color w:val="FF0000"/>
          <w:sz w:val="20"/>
          <w:szCs w:val="20"/>
        </w:rPr>
        <w:t xml:space="preserve"> en geel gemarkeerd staan aanwijzingen / tips over de op te nemen inhoud. Verwijder deze teksten bij je definitieve versie.</w:t>
      </w:r>
    </w:p>
    <w:p w14:paraId="73383120" w14:textId="77777777" w:rsidR="003D4A4C" w:rsidRDefault="003D4A4C" w:rsidP="003D4A4C">
      <w:pPr>
        <w:spacing w:line="280" w:lineRule="exact"/>
        <w:rPr>
          <w:rFonts w:ascii="Arial" w:hAnsi="Arial"/>
          <w:color w:val="FF0000"/>
          <w:sz w:val="20"/>
          <w:szCs w:val="20"/>
        </w:rPr>
      </w:pPr>
    </w:p>
    <w:p w14:paraId="4DC19574" w14:textId="77777777" w:rsidR="003D4A4C" w:rsidRDefault="003D4A4C" w:rsidP="003D4A4C">
      <w:pPr>
        <w:spacing w:line="280" w:lineRule="exact"/>
        <w:rPr>
          <w:rFonts w:ascii="Arial" w:hAnsi="Arial"/>
          <w:color w:val="FF0000"/>
          <w:sz w:val="20"/>
          <w:szCs w:val="20"/>
        </w:rPr>
      </w:pPr>
      <w:r>
        <w:rPr>
          <w:rFonts w:ascii="Arial" w:hAnsi="Arial"/>
          <w:color w:val="FF0000"/>
          <w:sz w:val="20"/>
          <w:szCs w:val="20"/>
        </w:rPr>
        <w:t xml:space="preserve">Ook vind je </w:t>
      </w:r>
      <w:r w:rsidRPr="00BB647F">
        <w:rPr>
          <w:rFonts w:ascii="Arial" w:hAnsi="Arial"/>
          <w:color w:val="FF0000"/>
          <w:sz w:val="20"/>
          <w:szCs w:val="20"/>
          <w:highlight w:val="cyan"/>
        </w:rPr>
        <w:t>&lt;&gt;</w:t>
      </w:r>
      <w:r>
        <w:rPr>
          <w:rFonts w:ascii="Arial" w:hAnsi="Arial"/>
          <w:color w:val="FF0000"/>
          <w:sz w:val="20"/>
          <w:szCs w:val="20"/>
        </w:rPr>
        <w:t xml:space="preserve"> en blauw gemarkeerde teksten, hier moet je iets invullen of een keuze maken</w:t>
      </w:r>
    </w:p>
    <w:p w14:paraId="168F74A9" w14:textId="77777777" w:rsidR="003D4A4C" w:rsidRDefault="003D4A4C" w:rsidP="003D4A4C">
      <w:pPr>
        <w:spacing w:line="280" w:lineRule="exact"/>
        <w:rPr>
          <w:rFonts w:ascii="Arial" w:hAnsi="Arial"/>
          <w:color w:val="FF0000"/>
          <w:sz w:val="20"/>
          <w:szCs w:val="20"/>
        </w:rPr>
      </w:pPr>
    </w:p>
    <w:p w14:paraId="187B31FE" w14:textId="77777777" w:rsidR="003D4A4C" w:rsidRPr="00BB647F" w:rsidRDefault="003D4A4C" w:rsidP="003D4A4C">
      <w:pPr>
        <w:spacing w:line="280" w:lineRule="exact"/>
        <w:rPr>
          <w:rFonts w:ascii="Arial" w:hAnsi="Arial"/>
          <w:color w:val="FF0000"/>
          <w:sz w:val="20"/>
          <w:szCs w:val="20"/>
        </w:rPr>
      </w:pPr>
      <w:r>
        <w:rPr>
          <w:rFonts w:ascii="Arial" w:hAnsi="Arial"/>
          <w:color w:val="FF0000"/>
          <w:sz w:val="20"/>
          <w:szCs w:val="20"/>
        </w:rPr>
        <w:t xml:space="preserve">In het definitieve document mogen geen geel of blauw gemarkeerde teksten meer voorkomen. </w:t>
      </w:r>
    </w:p>
    <w:p w14:paraId="23150E6F" w14:textId="77777777" w:rsidR="00F32386" w:rsidRPr="00B56DCA" w:rsidRDefault="00F32386" w:rsidP="00B56DCA">
      <w:pPr>
        <w:spacing w:line="280" w:lineRule="exact"/>
        <w:jc w:val="both"/>
        <w:rPr>
          <w:rFonts w:ascii="Arial" w:hAnsi="Arial" w:cs="Arial"/>
          <w:sz w:val="20"/>
          <w:szCs w:val="20"/>
        </w:rPr>
      </w:pPr>
    </w:p>
    <w:p w14:paraId="378AA81A" w14:textId="77777777" w:rsidR="00B669D6" w:rsidRPr="00CF7E8A" w:rsidRDefault="00B669D6" w:rsidP="000F15D7">
      <w:pPr>
        <w:spacing w:line="23" w:lineRule="atLeast"/>
        <w:jc w:val="both"/>
        <w:rPr>
          <w:rFonts w:ascii="Calibri" w:hAnsi="Calibri"/>
          <w:sz w:val="22"/>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00"/>
      </w:tblGrid>
      <w:tr w:rsidR="00B669D6" w:rsidRPr="00B56DCA" w14:paraId="1D5DC7BF" w14:textId="77777777" w:rsidTr="00482E1D">
        <w:tc>
          <w:tcPr>
            <w:tcW w:w="9000" w:type="dxa"/>
          </w:tcPr>
          <w:p w14:paraId="5D5FBB5F" w14:textId="77777777" w:rsidR="00B669D6" w:rsidRPr="00B56DCA" w:rsidRDefault="00B669D6" w:rsidP="000F15D7">
            <w:pPr>
              <w:spacing w:line="23" w:lineRule="atLeast"/>
              <w:jc w:val="center"/>
              <w:rPr>
                <w:rFonts w:ascii="Arial" w:hAnsi="Arial" w:cs="Arial"/>
                <w:b/>
                <w:bCs/>
                <w:sz w:val="28"/>
                <w:szCs w:val="28"/>
              </w:rPr>
            </w:pPr>
            <w:r w:rsidRPr="00B56DCA">
              <w:rPr>
                <w:rFonts w:ascii="Arial" w:hAnsi="Arial" w:cs="Arial"/>
                <w:b/>
                <w:bCs/>
                <w:sz w:val="28"/>
                <w:szCs w:val="28"/>
              </w:rPr>
              <w:t>Samenvatting proces</w:t>
            </w:r>
            <w:r w:rsidR="00482E1D" w:rsidRPr="00B56DCA">
              <w:rPr>
                <w:rFonts w:ascii="Arial" w:hAnsi="Arial" w:cs="Arial"/>
                <w:b/>
                <w:bCs/>
                <w:sz w:val="28"/>
                <w:szCs w:val="28"/>
              </w:rPr>
              <w:t xml:space="preserve"> </w:t>
            </w:r>
            <w:r w:rsidRPr="00B56DCA">
              <w:rPr>
                <w:rFonts w:ascii="Arial" w:hAnsi="Arial" w:cs="Arial"/>
                <w:b/>
                <w:bCs/>
                <w:sz w:val="28"/>
                <w:szCs w:val="28"/>
              </w:rPr>
              <w:t>en gunningsad</w:t>
            </w:r>
            <w:r w:rsidR="002E46DE" w:rsidRPr="00B56DCA">
              <w:rPr>
                <w:rFonts w:ascii="Arial" w:hAnsi="Arial" w:cs="Arial"/>
                <w:b/>
                <w:bCs/>
                <w:sz w:val="28"/>
                <w:szCs w:val="28"/>
              </w:rPr>
              <w:t>vies</w:t>
            </w:r>
          </w:p>
          <w:p w14:paraId="3CA418C2" w14:textId="77777777" w:rsidR="00B669D6" w:rsidRPr="00B56DCA" w:rsidRDefault="00B669D6" w:rsidP="000F15D7">
            <w:pPr>
              <w:spacing w:line="23" w:lineRule="atLeast"/>
              <w:jc w:val="center"/>
              <w:rPr>
                <w:rFonts w:ascii="Arial" w:hAnsi="Arial" w:cs="Arial"/>
                <w:b/>
                <w:bCs/>
                <w:color w:val="000000"/>
                <w:sz w:val="28"/>
                <w:szCs w:val="28"/>
              </w:rPr>
            </w:pPr>
          </w:p>
          <w:p w14:paraId="7E569DDE" w14:textId="77777777" w:rsidR="00B669D6" w:rsidRPr="00B56DCA" w:rsidRDefault="00B669D6" w:rsidP="000F15D7">
            <w:pPr>
              <w:spacing w:line="23" w:lineRule="atLeast"/>
              <w:jc w:val="center"/>
              <w:rPr>
                <w:rFonts w:ascii="Arial" w:hAnsi="Arial" w:cs="Arial"/>
                <w:b/>
                <w:bCs/>
                <w:color w:val="000000"/>
                <w:sz w:val="28"/>
                <w:szCs w:val="28"/>
              </w:rPr>
            </w:pPr>
            <w:r w:rsidRPr="00936F85">
              <w:rPr>
                <w:rFonts w:ascii="Arial" w:hAnsi="Arial" w:cs="Arial"/>
                <w:b/>
                <w:bCs/>
                <w:color w:val="000000"/>
                <w:sz w:val="28"/>
                <w:szCs w:val="28"/>
                <w:highlight w:val="cyan"/>
              </w:rPr>
              <w:t>“</w:t>
            </w:r>
            <w:r w:rsidR="00F04E7B" w:rsidRPr="00936F85">
              <w:rPr>
                <w:rFonts w:ascii="Arial" w:hAnsi="Arial" w:cs="Arial"/>
                <w:b/>
                <w:bCs/>
                <w:color w:val="000000"/>
                <w:sz w:val="28"/>
                <w:szCs w:val="28"/>
                <w:highlight w:val="cyan"/>
              </w:rPr>
              <w:t>&lt;Projectnaam&gt;</w:t>
            </w:r>
            <w:r w:rsidRPr="00936F85">
              <w:rPr>
                <w:rFonts w:ascii="Arial" w:hAnsi="Arial" w:cs="Arial"/>
                <w:b/>
                <w:bCs/>
                <w:color w:val="000000"/>
                <w:sz w:val="28"/>
                <w:szCs w:val="28"/>
                <w:highlight w:val="cyan"/>
              </w:rPr>
              <w:t>”</w:t>
            </w:r>
          </w:p>
          <w:p w14:paraId="5BF35438" w14:textId="77777777" w:rsidR="00B669D6" w:rsidRPr="00B56DCA" w:rsidRDefault="00B669D6" w:rsidP="000F15D7">
            <w:pPr>
              <w:spacing w:line="23" w:lineRule="atLeast"/>
              <w:jc w:val="center"/>
              <w:rPr>
                <w:rFonts w:ascii="Arial" w:hAnsi="Arial" w:cs="Arial"/>
                <w:b/>
                <w:bCs/>
                <w:sz w:val="28"/>
                <w:szCs w:val="28"/>
              </w:rPr>
            </w:pPr>
          </w:p>
          <w:p w14:paraId="20F2CAE0" w14:textId="6422BC84" w:rsidR="00B669D6" w:rsidRPr="00B56DCA" w:rsidRDefault="00F04E7B" w:rsidP="000F15D7">
            <w:pPr>
              <w:spacing w:line="23" w:lineRule="atLeast"/>
              <w:jc w:val="center"/>
              <w:rPr>
                <w:rFonts w:ascii="Arial" w:hAnsi="Arial" w:cs="Arial"/>
                <w:b/>
                <w:bCs/>
                <w:sz w:val="22"/>
                <w:szCs w:val="22"/>
              </w:rPr>
            </w:pPr>
            <w:r w:rsidRPr="00936F85">
              <w:rPr>
                <w:rFonts w:ascii="Arial" w:hAnsi="Arial" w:cs="Arial"/>
                <w:b/>
                <w:bCs/>
                <w:sz w:val="28"/>
                <w:szCs w:val="28"/>
                <w:highlight w:val="cyan"/>
              </w:rPr>
              <w:t>&lt;</w:t>
            </w:r>
            <w:r w:rsidR="00FF0E42" w:rsidRPr="00936F85">
              <w:rPr>
                <w:rFonts w:ascii="Arial" w:hAnsi="Arial" w:cs="Arial"/>
                <w:b/>
                <w:bCs/>
                <w:sz w:val="28"/>
                <w:szCs w:val="28"/>
                <w:highlight w:val="cyan"/>
              </w:rPr>
              <w:t>zaaknummer</w:t>
            </w:r>
            <w:r w:rsidRPr="00936F85">
              <w:rPr>
                <w:rFonts w:ascii="Arial" w:hAnsi="Arial" w:cs="Arial"/>
                <w:b/>
                <w:bCs/>
                <w:sz w:val="28"/>
                <w:szCs w:val="28"/>
                <w:highlight w:val="cyan"/>
              </w:rPr>
              <w:t>&gt;</w:t>
            </w:r>
          </w:p>
        </w:tc>
      </w:tr>
    </w:tbl>
    <w:p w14:paraId="31C4B218" w14:textId="77777777" w:rsidR="00B669D6" w:rsidRPr="00B56DCA" w:rsidRDefault="00B669D6" w:rsidP="000F15D7">
      <w:pPr>
        <w:spacing w:line="23" w:lineRule="atLeast"/>
        <w:jc w:val="both"/>
        <w:rPr>
          <w:rFonts w:ascii="Arial" w:hAnsi="Arial" w:cs="Arial"/>
          <w:b/>
          <w:bCs/>
          <w:sz w:val="22"/>
          <w:szCs w:val="22"/>
        </w:rPr>
      </w:pPr>
    </w:p>
    <w:p w14:paraId="61F1160A" w14:textId="77777777" w:rsidR="00B669D6" w:rsidRPr="00CF7E8A" w:rsidRDefault="00B669D6" w:rsidP="000F15D7">
      <w:pPr>
        <w:spacing w:line="23" w:lineRule="atLeast"/>
        <w:jc w:val="both"/>
        <w:rPr>
          <w:rFonts w:ascii="Calibri" w:hAnsi="Calibri"/>
          <w:sz w:val="22"/>
          <w:szCs w:val="22"/>
        </w:rPr>
      </w:pPr>
    </w:p>
    <w:p w14:paraId="78E756DF" w14:textId="77777777" w:rsidR="00B669D6" w:rsidRPr="00CF7E8A" w:rsidRDefault="00B669D6" w:rsidP="000F15D7">
      <w:pPr>
        <w:spacing w:line="23" w:lineRule="atLeast"/>
        <w:jc w:val="both"/>
        <w:rPr>
          <w:rFonts w:ascii="Calibri" w:hAnsi="Calibri"/>
          <w:sz w:val="22"/>
          <w:szCs w:val="22"/>
        </w:rPr>
      </w:pPr>
    </w:p>
    <w:p w14:paraId="5DFC8FA9" w14:textId="77777777" w:rsidR="00B669D6" w:rsidRPr="00CF7E8A" w:rsidRDefault="00B669D6" w:rsidP="000F15D7">
      <w:pPr>
        <w:spacing w:line="23" w:lineRule="atLeast"/>
        <w:jc w:val="both"/>
        <w:rPr>
          <w:rFonts w:ascii="Calibri" w:hAnsi="Calibri"/>
          <w:sz w:val="22"/>
          <w:szCs w:val="22"/>
        </w:rPr>
      </w:pPr>
    </w:p>
    <w:p w14:paraId="3D2040E7" w14:textId="77777777" w:rsidR="00B669D6" w:rsidRPr="00CF7E8A" w:rsidRDefault="00B669D6" w:rsidP="000F15D7">
      <w:pPr>
        <w:spacing w:line="23" w:lineRule="atLeast"/>
        <w:jc w:val="both"/>
        <w:rPr>
          <w:rFonts w:ascii="Calibri" w:hAnsi="Calibri"/>
          <w:sz w:val="22"/>
          <w:szCs w:val="22"/>
        </w:rPr>
      </w:pPr>
    </w:p>
    <w:p w14:paraId="1966B716" w14:textId="77777777" w:rsidR="00217A1D" w:rsidRPr="00FF0E42" w:rsidRDefault="00217A1D" w:rsidP="00FF0E42">
      <w:pPr>
        <w:spacing w:line="280" w:lineRule="exact"/>
        <w:jc w:val="both"/>
        <w:rPr>
          <w:rFonts w:ascii="Arial" w:hAnsi="Arial" w:cs="Arial"/>
          <w:sz w:val="20"/>
          <w:szCs w:val="20"/>
        </w:rPr>
      </w:pPr>
    </w:p>
    <w:p w14:paraId="148A8051" w14:textId="77777777" w:rsidR="00217A1D" w:rsidRPr="00FF0E42" w:rsidRDefault="00217A1D" w:rsidP="00FF0E42">
      <w:pPr>
        <w:tabs>
          <w:tab w:val="left" w:pos="0"/>
        </w:tabs>
        <w:spacing w:line="280" w:lineRule="exact"/>
        <w:jc w:val="center"/>
        <w:rPr>
          <w:rFonts w:ascii="Arial" w:hAnsi="Arial" w:cs="Arial"/>
          <w:b/>
          <w:sz w:val="20"/>
          <w:szCs w:val="20"/>
        </w:rPr>
      </w:pPr>
      <w:r w:rsidRPr="00FF0E42">
        <w:rPr>
          <w:rFonts w:ascii="Arial" w:hAnsi="Arial" w:cs="Arial"/>
          <w:b/>
          <w:sz w:val="20"/>
          <w:szCs w:val="20"/>
        </w:rPr>
        <w:t>Dit stuk is vertrouwelijk en niet bestemd</w:t>
      </w:r>
      <w:r w:rsidRPr="00FF0E42">
        <w:rPr>
          <w:rFonts w:ascii="Arial" w:hAnsi="Arial" w:cs="Arial"/>
          <w:b/>
          <w:sz w:val="20"/>
          <w:szCs w:val="20"/>
        </w:rPr>
        <w:br/>
        <w:t>voor de openbaarheid omdat het</w:t>
      </w:r>
      <w:r w:rsidRPr="00FF0E42">
        <w:rPr>
          <w:rFonts w:ascii="Arial" w:hAnsi="Arial" w:cs="Arial"/>
          <w:b/>
          <w:sz w:val="20"/>
          <w:szCs w:val="20"/>
        </w:rPr>
        <w:br/>
        <w:t>concurrentiegevoelige informatie bevat.</w:t>
      </w:r>
    </w:p>
    <w:p w14:paraId="2069552E" w14:textId="77777777" w:rsidR="00217A1D" w:rsidRPr="00FF0E42" w:rsidRDefault="00217A1D" w:rsidP="00FF0E42">
      <w:pPr>
        <w:tabs>
          <w:tab w:val="left" w:pos="1080"/>
        </w:tabs>
        <w:spacing w:line="280" w:lineRule="exact"/>
        <w:ind w:left="1080" w:hanging="1080"/>
        <w:jc w:val="both"/>
        <w:rPr>
          <w:rFonts w:ascii="Arial" w:hAnsi="Arial" w:cs="Arial"/>
          <w:sz w:val="20"/>
          <w:szCs w:val="20"/>
          <w:bdr w:val="single" w:sz="4" w:space="0" w:color="auto"/>
        </w:rPr>
      </w:pPr>
    </w:p>
    <w:p w14:paraId="03F59091" w14:textId="77777777" w:rsidR="00B669D6" w:rsidRPr="00FF0E42" w:rsidRDefault="00025201" w:rsidP="00FF0E42">
      <w:pPr>
        <w:pStyle w:val="Kop1"/>
        <w:numPr>
          <w:ilvl w:val="0"/>
          <w:numId w:val="0"/>
        </w:numPr>
        <w:spacing w:line="280" w:lineRule="exact"/>
        <w:jc w:val="both"/>
        <w:rPr>
          <w:rFonts w:ascii="Arial" w:hAnsi="Arial" w:cs="Arial"/>
          <w:sz w:val="20"/>
        </w:rPr>
      </w:pPr>
      <w:r w:rsidRPr="00FF0E42">
        <w:rPr>
          <w:rFonts w:ascii="Arial" w:hAnsi="Arial" w:cs="Arial"/>
          <w:sz w:val="20"/>
        </w:rPr>
        <w:br w:type="page"/>
      </w:r>
      <w:r w:rsidR="00B669D6" w:rsidRPr="00FF0E42">
        <w:rPr>
          <w:rFonts w:ascii="Arial" w:hAnsi="Arial" w:cs="Arial"/>
          <w:sz w:val="20"/>
        </w:rPr>
        <w:lastRenderedPageBreak/>
        <w:t>Inleiding</w:t>
      </w:r>
    </w:p>
    <w:p w14:paraId="7EB7CFC2" w14:textId="060C0A25" w:rsidR="007736E2" w:rsidRPr="00FF0E42" w:rsidRDefault="005E067F" w:rsidP="00FF0E42">
      <w:pPr>
        <w:spacing w:line="280" w:lineRule="exact"/>
        <w:jc w:val="both"/>
        <w:rPr>
          <w:rFonts w:ascii="Arial" w:hAnsi="Arial" w:cs="Arial"/>
          <w:sz w:val="20"/>
          <w:szCs w:val="20"/>
        </w:rPr>
      </w:pPr>
      <w:r w:rsidRPr="00FF0E42">
        <w:rPr>
          <w:rFonts w:ascii="Arial" w:hAnsi="Arial" w:cs="Arial"/>
          <w:sz w:val="20"/>
          <w:szCs w:val="20"/>
        </w:rPr>
        <w:t xml:space="preserve">In </w:t>
      </w:r>
      <w:r w:rsidR="00F04E7B" w:rsidRPr="00A70CBA">
        <w:rPr>
          <w:rFonts w:ascii="Arial" w:hAnsi="Arial" w:cs="Arial"/>
          <w:sz w:val="20"/>
          <w:szCs w:val="20"/>
          <w:highlight w:val="cyan"/>
        </w:rPr>
        <w:t>&lt;datum/periode&gt;</w:t>
      </w:r>
      <w:r w:rsidRPr="00FF0E42">
        <w:rPr>
          <w:rFonts w:ascii="Arial" w:hAnsi="Arial" w:cs="Arial"/>
          <w:sz w:val="20"/>
          <w:szCs w:val="20"/>
        </w:rPr>
        <w:t xml:space="preserve"> </w:t>
      </w:r>
      <w:r w:rsidR="00F04E7B" w:rsidRPr="00FF0E42">
        <w:rPr>
          <w:rFonts w:ascii="Arial" w:hAnsi="Arial" w:cs="Arial"/>
          <w:sz w:val="20"/>
          <w:szCs w:val="20"/>
        </w:rPr>
        <w:t xml:space="preserve">is gestart met het </w:t>
      </w:r>
      <w:r w:rsidRPr="00FF0E42">
        <w:rPr>
          <w:rFonts w:ascii="Arial" w:hAnsi="Arial" w:cs="Arial"/>
          <w:sz w:val="20"/>
          <w:szCs w:val="20"/>
        </w:rPr>
        <w:t xml:space="preserve">inkooptraject </w:t>
      </w:r>
      <w:r w:rsidR="007736E2" w:rsidRPr="00A70CBA">
        <w:rPr>
          <w:rFonts w:ascii="Arial" w:hAnsi="Arial" w:cs="Arial"/>
          <w:sz w:val="20"/>
          <w:szCs w:val="20"/>
          <w:highlight w:val="cyan"/>
        </w:rPr>
        <w:t>“</w:t>
      </w:r>
      <w:r w:rsidR="00F04E7B" w:rsidRPr="00A70CBA">
        <w:rPr>
          <w:rFonts w:ascii="Arial" w:hAnsi="Arial" w:cs="Arial"/>
          <w:sz w:val="20"/>
          <w:szCs w:val="20"/>
          <w:highlight w:val="cyan"/>
        </w:rPr>
        <w:t>&lt;project&gt;</w:t>
      </w:r>
      <w:r w:rsidR="007736E2" w:rsidRPr="00A70CBA">
        <w:rPr>
          <w:rFonts w:ascii="Arial" w:hAnsi="Arial" w:cs="Arial"/>
          <w:sz w:val="20"/>
          <w:szCs w:val="20"/>
          <w:highlight w:val="cyan"/>
        </w:rPr>
        <w:t>”</w:t>
      </w:r>
      <w:r w:rsidR="007736E2" w:rsidRPr="00FF0E42">
        <w:rPr>
          <w:rFonts w:ascii="Arial" w:hAnsi="Arial" w:cs="Arial"/>
          <w:sz w:val="20"/>
          <w:szCs w:val="20"/>
        </w:rPr>
        <w:t xml:space="preserve"> voor </w:t>
      </w:r>
      <w:r w:rsidR="00FF0E42">
        <w:rPr>
          <w:rFonts w:ascii="Arial" w:hAnsi="Arial" w:cs="Arial"/>
          <w:sz w:val="20"/>
          <w:szCs w:val="20"/>
        </w:rPr>
        <w:t xml:space="preserve">de </w:t>
      </w:r>
      <w:r w:rsidR="00F04E7B" w:rsidRPr="00FF0E42">
        <w:rPr>
          <w:rFonts w:ascii="Arial" w:hAnsi="Arial" w:cs="Arial"/>
          <w:sz w:val="20"/>
          <w:szCs w:val="20"/>
        </w:rPr>
        <w:t>gemeente</w:t>
      </w:r>
      <w:r w:rsidR="00FF0E42">
        <w:rPr>
          <w:rFonts w:ascii="Arial" w:hAnsi="Arial" w:cs="Arial"/>
          <w:sz w:val="20"/>
          <w:szCs w:val="20"/>
        </w:rPr>
        <w:t xml:space="preserve"> Roermond</w:t>
      </w:r>
      <w:r w:rsidR="007736E2" w:rsidRPr="00FF0E42">
        <w:rPr>
          <w:rFonts w:ascii="Arial" w:hAnsi="Arial" w:cs="Arial"/>
          <w:sz w:val="20"/>
          <w:szCs w:val="20"/>
        </w:rPr>
        <w:t xml:space="preserve">. </w:t>
      </w:r>
      <w:r w:rsidR="00B82959" w:rsidRPr="00FF0E42">
        <w:rPr>
          <w:rFonts w:ascii="Arial" w:hAnsi="Arial" w:cs="Arial"/>
          <w:sz w:val="20"/>
          <w:szCs w:val="20"/>
        </w:rPr>
        <w:t xml:space="preserve">Het doel van de aanbesteding was om </w:t>
      </w:r>
      <w:r w:rsidR="00B82959" w:rsidRPr="00A70CBA">
        <w:rPr>
          <w:rFonts w:ascii="Arial" w:hAnsi="Arial" w:cs="Arial"/>
          <w:sz w:val="20"/>
          <w:szCs w:val="20"/>
          <w:highlight w:val="cyan"/>
        </w:rPr>
        <w:t>&lt;doelstelling&gt;.</w:t>
      </w:r>
      <w:r w:rsidR="00A70CBA">
        <w:rPr>
          <w:rFonts w:ascii="Arial" w:hAnsi="Arial" w:cs="Arial"/>
          <w:sz w:val="20"/>
          <w:szCs w:val="20"/>
        </w:rPr>
        <w:t xml:space="preserve"> </w:t>
      </w:r>
      <w:r w:rsidR="00A70CBA" w:rsidRPr="00A70CBA">
        <w:rPr>
          <w:rFonts w:ascii="Arial" w:hAnsi="Arial" w:cs="Arial"/>
          <w:sz w:val="20"/>
          <w:szCs w:val="20"/>
          <w:highlight w:val="yellow"/>
        </w:rPr>
        <w:t>&lt;de doelstelling neem je over vanuit de eerder vastgestelde inkoopstrategie&gt;</w:t>
      </w:r>
    </w:p>
    <w:p w14:paraId="6CAA3172" w14:textId="77777777" w:rsidR="00081377" w:rsidRPr="00FF0E42" w:rsidRDefault="00081377" w:rsidP="00FF0E42">
      <w:pPr>
        <w:spacing w:line="280" w:lineRule="exact"/>
        <w:jc w:val="both"/>
        <w:rPr>
          <w:rFonts w:ascii="Arial" w:hAnsi="Arial" w:cs="Arial"/>
          <w:sz w:val="20"/>
          <w:szCs w:val="20"/>
        </w:rPr>
      </w:pPr>
    </w:p>
    <w:p w14:paraId="5837D8E0" w14:textId="1F78958E" w:rsidR="007736E2" w:rsidRPr="00FF0E42" w:rsidRDefault="007736E2" w:rsidP="00FF0E42">
      <w:pPr>
        <w:spacing w:line="280" w:lineRule="exact"/>
        <w:jc w:val="both"/>
        <w:rPr>
          <w:rFonts w:ascii="Arial" w:hAnsi="Arial" w:cs="Arial"/>
          <w:sz w:val="20"/>
          <w:szCs w:val="20"/>
        </w:rPr>
      </w:pPr>
      <w:r w:rsidRPr="00FF0E42">
        <w:rPr>
          <w:rFonts w:ascii="Arial" w:hAnsi="Arial" w:cs="Arial"/>
          <w:sz w:val="20"/>
          <w:szCs w:val="20"/>
        </w:rPr>
        <w:t>D</w:t>
      </w:r>
      <w:r w:rsidR="00BD6A4B" w:rsidRPr="00FF0E42">
        <w:rPr>
          <w:rFonts w:ascii="Arial" w:hAnsi="Arial" w:cs="Arial"/>
          <w:sz w:val="20"/>
          <w:szCs w:val="20"/>
        </w:rPr>
        <w:t>e voorbereidingsfase</w:t>
      </w:r>
      <w:r w:rsidR="0095565D" w:rsidRPr="00FF0E42">
        <w:rPr>
          <w:rFonts w:ascii="Arial" w:hAnsi="Arial" w:cs="Arial"/>
          <w:sz w:val="20"/>
          <w:szCs w:val="20"/>
        </w:rPr>
        <w:t xml:space="preserve"> </w:t>
      </w:r>
      <w:r w:rsidRPr="00FF0E42">
        <w:rPr>
          <w:rFonts w:ascii="Arial" w:hAnsi="Arial" w:cs="Arial"/>
          <w:sz w:val="20"/>
          <w:szCs w:val="20"/>
        </w:rPr>
        <w:t xml:space="preserve">heeft </w:t>
      </w:r>
      <w:r w:rsidR="00F04E7B" w:rsidRPr="00FF0E42">
        <w:rPr>
          <w:rFonts w:ascii="Arial" w:hAnsi="Arial" w:cs="Arial"/>
          <w:sz w:val="20"/>
          <w:szCs w:val="20"/>
        </w:rPr>
        <w:t xml:space="preserve">geleid tot </w:t>
      </w:r>
      <w:r w:rsidRPr="00FF0E42">
        <w:rPr>
          <w:rFonts w:ascii="Arial" w:hAnsi="Arial" w:cs="Arial"/>
          <w:sz w:val="20"/>
          <w:szCs w:val="20"/>
        </w:rPr>
        <w:t xml:space="preserve">een </w:t>
      </w:r>
      <w:r w:rsidR="00F04E7B" w:rsidRPr="00A70CBA">
        <w:rPr>
          <w:rFonts w:ascii="Arial" w:hAnsi="Arial" w:cs="Arial"/>
          <w:sz w:val="20"/>
          <w:szCs w:val="20"/>
          <w:highlight w:val="cyan"/>
        </w:rPr>
        <w:t>&lt;procedure&gt;</w:t>
      </w:r>
      <w:r w:rsidR="00F04E7B" w:rsidRPr="00FF0E42">
        <w:rPr>
          <w:rFonts w:ascii="Arial" w:hAnsi="Arial" w:cs="Arial"/>
          <w:sz w:val="20"/>
          <w:szCs w:val="20"/>
        </w:rPr>
        <w:t xml:space="preserve"> volgens </w:t>
      </w:r>
      <w:r w:rsidR="00F55445" w:rsidRPr="00FF0E42">
        <w:rPr>
          <w:rFonts w:ascii="Arial" w:hAnsi="Arial" w:cs="Arial"/>
          <w:sz w:val="20"/>
          <w:szCs w:val="20"/>
        </w:rPr>
        <w:t xml:space="preserve">de </w:t>
      </w:r>
      <w:r w:rsidR="00081377" w:rsidRPr="00FF0E42">
        <w:rPr>
          <w:rFonts w:ascii="Arial" w:hAnsi="Arial" w:cs="Arial"/>
          <w:sz w:val="20"/>
          <w:szCs w:val="20"/>
        </w:rPr>
        <w:t>Aanbestedingswet 2012 (</w:t>
      </w:r>
      <w:r w:rsidR="00DE26D4" w:rsidRPr="00FF0E42">
        <w:rPr>
          <w:rFonts w:ascii="Arial" w:hAnsi="Arial" w:cs="Arial"/>
          <w:sz w:val="20"/>
          <w:szCs w:val="20"/>
        </w:rPr>
        <w:t>22 juni 2016, Staatsblad 2016, 241</w:t>
      </w:r>
      <w:r w:rsidR="00081377" w:rsidRPr="00FF0E42">
        <w:rPr>
          <w:rFonts w:ascii="Arial" w:hAnsi="Arial" w:cs="Arial"/>
          <w:sz w:val="20"/>
          <w:szCs w:val="20"/>
        </w:rPr>
        <w:t xml:space="preserve">). Deze wet ziet toe op een implementatie van de Europese Richtlijnen </w:t>
      </w:r>
      <w:r w:rsidR="00BA1024" w:rsidRPr="00FF0E42">
        <w:rPr>
          <w:rFonts w:ascii="Arial" w:hAnsi="Arial" w:cs="Arial"/>
          <w:sz w:val="20"/>
          <w:szCs w:val="20"/>
        </w:rPr>
        <w:t>2014/23/EU, 2014/24/EU en 2014/25/EU</w:t>
      </w:r>
      <w:r w:rsidR="00081377" w:rsidRPr="00FF0E42">
        <w:rPr>
          <w:rFonts w:ascii="Arial" w:hAnsi="Arial" w:cs="Arial"/>
          <w:sz w:val="20"/>
          <w:szCs w:val="20"/>
        </w:rPr>
        <w:t xml:space="preserve"> alsmede de Rechtsbeschermingsrichtlijnen (2007/66/EG),</w:t>
      </w:r>
      <w:r w:rsidR="00081377" w:rsidRPr="00FF0E42">
        <w:rPr>
          <w:rFonts w:ascii="Arial" w:hAnsi="Arial" w:cs="Arial"/>
          <w:color w:val="000000"/>
          <w:sz w:val="20"/>
          <w:szCs w:val="20"/>
        </w:rPr>
        <w:t xml:space="preserve"> </w:t>
      </w:r>
      <w:r w:rsidR="00081377" w:rsidRPr="00FF0E42">
        <w:rPr>
          <w:rFonts w:ascii="Arial" w:hAnsi="Arial" w:cs="Arial"/>
          <w:sz w:val="20"/>
          <w:szCs w:val="20"/>
        </w:rPr>
        <w:t>ter bevordering van de uitvoerbaarheid, handhaafbaarheid en naleving van het aanbestedingsrecht</w:t>
      </w:r>
      <w:r w:rsidR="008750CA" w:rsidRPr="00A70CBA">
        <w:rPr>
          <w:rFonts w:ascii="Arial" w:hAnsi="Arial" w:cs="Arial"/>
          <w:sz w:val="20"/>
          <w:szCs w:val="20"/>
          <w:highlight w:val="cyan"/>
        </w:rPr>
        <w:t>.</w:t>
      </w:r>
      <w:r w:rsidR="00156F00" w:rsidRPr="00A70CBA">
        <w:rPr>
          <w:rFonts w:ascii="Arial" w:hAnsi="Arial" w:cs="Arial"/>
          <w:sz w:val="20"/>
          <w:szCs w:val="20"/>
          <w:highlight w:val="cyan"/>
        </w:rPr>
        <w:t xml:space="preserve"> </w:t>
      </w:r>
      <w:r w:rsidR="00F42CDB" w:rsidRPr="00A70CBA">
        <w:rPr>
          <w:rFonts w:ascii="Arial" w:hAnsi="Arial" w:cs="Arial"/>
          <w:sz w:val="20"/>
          <w:szCs w:val="20"/>
          <w:highlight w:val="cyan"/>
        </w:rPr>
        <w:t>&lt;D</w:t>
      </w:r>
      <w:r w:rsidR="00156F00" w:rsidRPr="00A70CBA">
        <w:rPr>
          <w:rFonts w:ascii="Arial" w:hAnsi="Arial" w:cs="Arial"/>
          <w:sz w:val="20"/>
          <w:szCs w:val="20"/>
          <w:highlight w:val="cyan"/>
        </w:rPr>
        <w:t>aarnaast is het Aanbestedingsreglement Werken 2016 (ARW2016) van toepassing verklaard</w:t>
      </w:r>
      <w:r w:rsidR="00F42CDB" w:rsidRPr="00A70CBA">
        <w:rPr>
          <w:rFonts w:ascii="Arial" w:hAnsi="Arial" w:cs="Arial"/>
          <w:sz w:val="20"/>
          <w:szCs w:val="20"/>
          <w:highlight w:val="cyan"/>
        </w:rPr>
        <w:t>.</w:t>
      </w:r>
      <w:r w:rsidR="00156F00" w:rsidRPr="00A70CBA">
        <w:rPr>
          <w:rFonts w:ascii="Arial" w:hAnsi="Arial" w:cs="Arial"/>
          <w:sz w:val="20"/>
          <w:szCs w:val="20"/>
          <w:highlight w:val="cyan"/>
        </w:rPr>
        <w:t>&gt;</w:t>
      </w:r>
      <w:r w:rsidR="00A70CBA">
        <w:rPr>
          <w:rFonts w:ascii="Arial" w:hAnsi="Arial" w:cs="Arial"/>
          <w:sz w:val="20"/>
          <w:szCs w:val="20"/>
        </w:rPr>
        <w:t xml:space="preserve"> </w:t>
      </w:r>
      <w:r w:rsidR="00A70CBA" w:rsidRPr="00A70CBA">
        <w:rPr>
          <w:rFonts w:ascii="Arial" w:hAnsi="Arial" w:cs="Arial"/>
          <w:sz w:val="20"/>
          <w:szCs w:val="20"/>
          <w:highlight w:val="yellow"/>
        </w:rPr>
        <w:t>&lt;ARW tekst toevoegen indien van toepassing</w:t>
      </w:r>
      <w:r w:rsidR="00A70CBA">
        <w:rPr>
          <w:rFonts w:ascii="Arial" w:hAnsi="Arial" w:cs="Arial"/>
          <w:sz w:val="20"/>
          <w:szCs w:val="20"/>
          <w:highlight w:val="yellow"/>
        </w:rPr>
        <w:t>, ander verwijderen</w:t>
      </w:r>
      <w:r w:rsidR="00A70CBA" w:rsidRPr="00A70CBA">
        <w:rPr>
          <w:rFonts w:ascii="Arial" w:hAnsi="Arial" w:cs="Arial"/>
          <w:sz w:val="20"/>
          <w:szCs w:val="20"/>
          <w:highlight w:val="yellow"/>
        </w:rPr>
        <w:t>&gt;</w:t>
      </w:r>
    </w:p>
    <w:p w14:paraId="7187E9F4" w14:textId="77777777" w:rsidR="00081377" w:rsidRPr="00FF0E42" w:rsidRDefault="00081377" w:rsidP="00FF0E42">
      <w:pPr>
        <w:spacing w:line="280" w:lineRule="exact"/>
        <w:jc w:val="both"/>
        <w:rPr>
          <w:rFonts w:ascii="Arial" w:hAnsi="Arial" w:cs="Arial"/>
          <w:sz w:val="20"/>
          <w:szCs w:val="20"/>
        </w:rPr>
      </w:pPr>
    </w:p>
    <w:p w14:paraId="06273B04" w14:textId="77777777" w:rsidR="007736E2" w:rsidRPr="00FF0E42" w:rsidRDefault="00C702E8" w:rsidP="00FF0E42">
      <w:pPr>
        <w:spacing w:line="280" w:lineRule="exact"/>
        <w:jc w:val="both"/>
        <w:rPr>
          <w:rFonts w:ascii="Arial" w:hAnsi="Arial" w:cs="Arial"/>
          <w:sz w:val="20"/>
          <w:szCs w:val="20"/>
        </w:rPr>
      </w:pPr>
      <w:r w:rsidRPr="00FF0E42">
        <w:rPr>
          <w:rFonts w:ascii="Arial" w:hAnsi="Arial" w:cs="Arial"/>
          <w:sz w:val="20"/>
          <w:szCs w:val="20"/>
        </w:rPr>
        <w:t>Om te komen tot de gunning van de opd</w:t>
      </w:r>
      <w:r w:rsidR="00FB2F66" w:rsidRPr="00FF0E42">
        <w:rPr>
          <w:rFonts w:ascii="Arial" w:hAnsi="Arial" w:cs="Arial"/>
          <w:sz w:val="20"/>
          <w:szCs w:val="20"/>
        </w:rPr>
        <w:t>r</w:t>
      </w:r>
      <w:r w:rsidRPr="00FF0E42">
        <w:rPr>
          <w:rFonts w:ascii="Arial" w:hAnsi="Arial" w:cs="Arial"/>
          <w:sz w:val="20"/>
          <w:szCs w:val="20"/>
        </w:rPr>
        <w:t>acht</w:t>
      </w:r>
      <w:r w:rsidR="00B82959" w:rsidRPr="00FF0E42">
        <w:rPr>
          <w:rFonts w:ascii="Arial" w:hAnsi="Arial" w:cs="Arial"/>
          <w:sz w:val="20"/>
          <w:szCs w:val="20"/>
        </w:rPr>
        <w:t xml:space="preserve">, </w:t>
      </w:r>
      <w:r w:rsidRPr="00FF0E42">
        <w:rPr>
          <w:rFonts w:ascii="Arial" w:hAnsi="Arial" w:cs="Arial"/>
          <w:sz w:val="20"/>
          <w:szCs w:val="20"/>
        </w:rPr>
        <w:t>zijn de volgende stappen gezet:</w:t>
      </w:r>
    </w:p>
    <w:p w14:paraId="2A0FC838" w14:textId="2046EADE" w:rsidR="003F7CC4" w:rsidRPr="00FF0E42" w:rsidRDefault="000224AC" w:rsidP="00FF0E42">
      <w:pPr>
        <w:numPr>
          <w:ilvl w:val="0"/>
          <w:numId w:val="17"/>
        </w:numPr>
        <w:spacing w:line="280" w:lineRule="exact"/>
        <w:jc w:val="both"/>
        <w:rPr>
          <w:rFonts w:ascii="Arial" w:hAnsi="Arial" w:cs="Arial"/>
          <w:sz w:val="20"/>
          <w:szCs w:val="20"/>
        </w:rPr>
      </w:pPr>
      <w:r w:rsidRPr="00FF0E42">
        <w:rPr>
          <w:rFonts w:ascii="Arial" w:hAnsi="Arial" w:cs="Arial"/>
          <w:sz w:val="20"/>
          <w:szCs w:val="20"/>
        </w:rPr>
        <w:t>o</w:t>
      </w:r>
      <w:r w:rsidR="003F7CC4" w:rsidRPr="00FF0E42">
        <w:rPr>
          <w:rFonts w:ascii="Arial" w:hAnsi="Arial" w:cs="Arial"/>
          <w:sz w:val="20"/>
          <w:szCs w:val="20"/>
        </w:rPr>
        <w:t>pstellen van de inkoopstrategie</w:t>
      </w:r>
      <w:r w:rsidR="00FF0E42">
        <w:rPr>
          <w:rFonts w:ascii="Arial" w:hAnsi="Arial" w:cs="Arial"/>
          <w:sz w:val="20"/>
          <w:szCs w:val="20"/>
        </w:rPr>
        <w:t>;</w:t>
      </w:r>
    </w:p>
    <w:p w14:paraId="3A80D5ED" w14:textId="5BAD036A" w:rsidR="003F7CC4" w:rsidRPr="00FF0E42" w:rsidRDefault="000224AC" w:rsidP="00FF0E42">
      <w:pPr>
        <w:numPr>
          <w:ilvl w:val="0"/>
          <w:numId w:val="17"/>
        </w:numPr>
        <w:spacing w:line="280" w:lineRule="exact"/>
        <w:jc w:val="both"/>
        <w:rPr>
          <w:rFonts w:ascii="Arial" w:hAnsi="Arial" w:cs="Arial"/>
          <w:sz w:val="20"/>
          <w:szCs w:val="20"/>
        </w:rPr>
      </w:pPr>
      <w:r w:rsidRPr="00FF0E42">
        <w:rPr>
          <w:rFonts w:ascii="Arial" w:hAnsi="Arial" w:cs="Arial"/>
          <w:sz w:val="20"/>
          <w:szCs w:val="20"/>
        </w:rPr>
        <w:t>v</w:t>
      </w:r>
      <w:r w:rsidR="003F7CC4" w:rsidRPr="00FF0E42">
        <w:rPr>
          <w:rFonts w:ascii="Arial" w:hAnsi="Arial" w:cs="Arial"/>
          <w:sz w:val="20"/>
          <w:szCs w:val="20"/>
        </w:rPr>
        <w:t xml:space="preserve">aststellen van de inkoopstrategie door </w:t>
      </w:r>
      <w:r w:rsidR="003F7CC4" w:rsidRPr="00A70CBA">
        <w:rPr>
          <w:rFonts w:ascii="Arial" w:hAnsi="Arial" w:cs="Arial"/>
          <w:sz w:val="20"/>
          <w:szCs w:val="20"/>
          <w:highlight w:val="cyan"/>
        </w:rPr>
        <w:t>&lt;besluitorgaan&gt;&lt;datum&gt;</w:t>
      </w:r>
      <w:r w:rsidR="00FF0E42" w:rsidRPr="00A70CBA">
        <w:rPr>
          <w:rFonts w:ascii="Arial" w:hAnsi="Arial" w:cs="Arial"/>
          <w:sz w:val="20"/>
          <w:szCs w:val="20"/>
          <w:highlight w:val="cyan"/>
        </w:rPr>
        <w:t>;</w:t>
      </w:r>
    </w:p>
    <w:p w14:paraId="7B9BA6CE" w14:textId="1768DF43" w:rsidR="003F7CC4" w:rsidRPr="00FF0E42" w:rsidRDefault="000224AC" w:rsidP="00FF0E42">
      <w:pPr>
        <w:numPr>
          <w:ilvl w:val="0"/>
          <w:numId w:val="17"/>
        </w:numPr>
        <w:spacing w:line="280" w:lineRule="exact"/>
        <w:jc w:val="both"/>
        <w:rPr>
          <w:rFonts w:ascii="Arial" w:hAnsi="Arial" w:cs="Arial"/>
          <w:sz w:val="20"/>
          <w:szCs w:val="20"/>
        </w:rPr>
      </w:pPr>
      <w:r w:rsidRPr="00FF0E42">
        <w:rPr>
          <w:rFonts w:ascii="Arial" w:hAnsi="Arial" w:cs="Arial"/>
          <w:sz w:val="20"/>
          <w:szCs w:val="20"/>
        </w:rPr>
        <w:t>o</w:t>
      </w:r>
      <w:r w:rsidR="003F7CC4" w:rsidRPr="00FF0E42">
        <w:rPr>
          <w:rFonts w:ascii="Arial" w:hAnsi="Arial" w:cs="Arial"/>
          <w:sz w:val="20"/>
          <w:szCs w:val="20"/>
        </w:rPr>
        <w:t xml:space="preserve">pstellen van de </w:t>
      </w:r>
      <w:r w:rsidR="00045DC0" w:rsidRPr="00FF0E42">
        <w:rPr>
          <w:rFonts w:ascii="Arial" w:hAnsi="Arial" w:cs="Arial"/>
          <w:sz w:val="20"/>
          <w:szCs w:val="20"/>
        </w:rPr>
        <w:t>aanbestedingsdocumenten</w:t>
      </w:r>
      <w:r w:rsidR="003F7CC4" w:rsidRPr="00FF0E42">
        <w:rPr>
          <w:rFonts w:ascii="Arial" w:hAnsi="Arial" w:cs="Arial"/>
          <w:sz w:val="20"/>
          <w:szCs w:val="20"/>
        </w:rPr>
        <w:t xml:space="preserve"> door het inkoopteam bestaande uit </w:t>
      </w:r>
      <w:r w:rsidR="003F7CC4" w:rsidRPr="00A70CBA">
        <w:rPr>
          <w:rFonts w:ascii="Arial" w:hAnsi="Arial" w:cs="Arial"/>
          <w:sz w:val="20"/>
          <w:szCs w:val="20"/>
          <w:highlight w:val="cyan"/>
        </w:rPr>
        <w:t>&lt;omschrijving&gt;</w:t>
      </w:r>
      <w:r w:rsidR="00FF0E42">
        <w:rPr>
          <w:rFonts w:ascii="Arial" w:hAnsi="Arial" w:cs="Arial"/>
          <w:sz w:val="20"/>
          <w:szCs w:val="20"/>
        </w:rPr>
        <w:t>;</w:t>
      </w:r>
    </w:p>
    <w:p w14:paraId="1D5B3881" w14:textId="2D49DA71" w:rsidR="003F7CC4" w:rsidRPr="00FF0E42" w:rsidRDefault="000224AC" w:rsidP="00FF0E42">
      <w:pPr>
        <w:numPr>
          <w:ilvl w:val="0"/>
          <w:numId w:val="17"/>
        </w:numPr>
        <w:spacing w:line="280" w:lineRule="exact"/>
        <w:jc w:val="both"/>
        <w:rPr>
          <w:rFonts w:ascii="Arial" w:hAnsi="Arial" w:cs="Arial"/>
          <w:sz w:val="20"/>
          <w:szCs w:val="20"/>
        </w:rPr>
      </w:pPr>
      <w:r w:rsidRPr="00FF0E42">
        <w:rPr>
          <w:rFonts w:ascii="Arial" w:hAnsi="Arial" w:cs="Arial"/>
          <w:sz w:val="20"/>
          <w:szCs w:val="20"/>
        </w:rPr>
        <w:t>v</w:t>
      </w:r>
      <w:r w:rsidR="003F7CC4" w:rsidRPr="00FF0E42">
        <w:rPr>
          <w:rFonts w:ascii="Arial" w:hAnsi="Arial" w:cs="Arial"/>
          <w:sz w:val="20"/>
          <w:szCs w:val="20"/>
        </w:rPr>
        <w:t xml:space="preserve">aststellen van de </w:t>
      </w:r>
      <w:r w:rsidR="00045DC0" w:rsidRPr="00FF0E42">
        <w:rPr>
          <w:rFonts w:ascii="Arial" w:hAnsi="Arial" w:cs="Arial"/>
          <w:sz w:val="20"/>
          <w:szCs w:val="20"/>
        </w:rPr>
        <w:t>aanbestedingsdocumenten</w:t>
      </w:r>
      <w:r w:rsidR="003F7CC4" w:rsidRPr="00FF0E42">
        <w:rPr>
          <w:rFonts w:ascii="Arial" w:hAnsi="Arial" w:cs="Arial"/>
          <w:sz w:val="20"/>
          <w:szCs w:val="20"/>
        </w:rPr>
        <w:t xml:space="preserve"> door </w:t>
      </w:r>
      <w:r w:rsidR="003F7CC4" w:rsidRPr="00A70CBA">
        <w:rPr>
          <w:rFonts w:ascii="Arial" w:hAnsi="Arial" w:cs="Arial"/>
          <w:sz w:val="20"/>
          <w:szCs w:val="20"/>
          <w:highlight w:val="cyan"/>
        </w:rPr>
        <w:t>&lt;besluitorgaan&gt;</w:t>
      </w:r>
      <w:r w:rsidR="00FF0E42" w:rsidRPr="00A70CBA">
        <w:rPr>
          <w:rFonts w:ascii="Arial" w:hAnsi="Arial" w:cs="Arial"/>
          <w:sz w:val="20"/>
          <w:szCs w:val="20"/>
          <w:highlight w:val="cyan"/>
        </w:rPr>
        <w:t>;</w:t>
      </w:r>
    </w:p>
    <w:p w14:paraId="4F937684" w14:textId="67B6015D" w:rsidR="003F7CC4" w:rsidRPr="00FF0E42" w:rsidRDefault="000224AC" w:rsidP="00FF0E42">
      <w:pPr>
        <w:numPr>
          <w:ilvl w:val="0"/>
          <w:numId w:val="17"/>
        </w:numPr>
        <w:spacing w:line="280" w:lineRule="exact"/>
        <w:jc w:val="both"/>
        <w:rPr>
          <w:rFonts w:ascii="Arial" w:hAnsi="Arial" w:cs="Arial"/>
          <w:sz w:val="20"/>
          <w:szCs w:val="20"/>
        </w:rPr>
      </w:pPr>
      <w:r w:rsidRPr="00FF0E42">
        <w:rPr>
          <w:rFonts w:ascii="Arial" w:hAnsi="Arial" w:cs="Arial"/>
          <w:sz w:val="20"/>
          <w:szCs w:val="20"/>
        </w:rPr>
        <w:t>p</w:t>
      </w:r>
      <w:r w:rsidR="003F7CC4" w:rsidRPr="00FF0E42">
        <w:rPr>
          <w:rFonts w:ascii="Arial" w:hAnsi="Arial" w:cs="Arial"/>
          <w:sz w:val="20"/>
          <w:szCs w:val="20"/>
        </w:rPr>
        <w:t>ublicatie van de aankondiging van de opdracht en de aanbestedingsdocumenten via het aanbestedingsplatform TenderNed</w:t>
      </w:r>
      <w:r w:rsidR="00FF0E42">
        <w:rPr>
          <w:rFonts w:ascii="Arial" w:hAnsi="Arial" w:cs="Arial"/>
          <w:sz w:val="20"/>
          <w:szCs w:val="20"/>
        </w:rPr>
        <w:t xml:space="preserve"> </w:t>
      </w:r>
      <w:r w:rsidR="003F7CC4" w:rsidRPr="00FF0E42">
        <w:rPr>
          <w:rFonts w:ascii="Arial" w:hAnsi="Arial" w:cs="Arial"/>
          <w:sz w:val="20"/>
          <w:szCs w:val="20"/>
        </w:rPr>
        <w:t xml:space="preserve">op </w:t>
      </w:r>
      <w:r w:rsidR="003F7CC4" w:rsidRPr="00A70CBA">
        <w:rPr>
          <w:rFonts w:ascii="Arial" w:hAnsi="Arial" w:cs="Arial"/>
          <w:sz w:val="20"/>
          <w:szCs w:val="20"/>
          <w:highlight w:val="cyan"/>
        </w:rPr>
        <w:t>&lt;datum&gt;</w:t>
      </w:r>
      <w:r w:rsidR="00FF0E42" w:rsidRPr="00A70CBA">
        <w:rPr>
          <w:rFonts w:ascii="Arial" w:hAnsi="Arial" w:cs="Arial"/>
          <w:sz w:val="20"/>
          <w:szCs w:val="20"/>
          <w:highlight w:val="cyan"/>
        </w:rPr>
        <w:t>;</w:t>
      </w:r>
    </w:p>
    <w:p w14:paraId="673694FF" w14:textId="1B17B495" w:rsidR="003F7CC4" w:rsidRPr="00FF0E42" w:rsidRDefault="000224AC" w:rsidP="00FF0E42">
      <w:pPr>
        <w:numPr>
          <w:ilvl w:val="0"/>
          <w:numId w:val="17"/>
        </w:numPr>
        <w:spacing w:line="280" w:lineRule="exact"/>
        <w:jc w:val="both"/>
        <w:rPr>
          <w:rFonts w:ascii="Arial" w:hAnsi="Arial" w:cs="Arial"/>
          <w:sz w:val="20"/>
          <w:szCs w:val="20"/>
        </w:rPr>
      </w:pPr>
      <w:r w:rsidRPr="00FF0E42">
        <w:rPr>
          <w:rFonts w:ascii="Arial" w:hAnsi="Arial" w:cs="Arial"/>
          <w:sz w:val="20"/>
          <w:szCs w:val="20"/>
        </w:rPr>
        <w:t>p</w:t>
      </w:r>
      <w:r w:rsidR="003F7CC4" w:rsidRPr="00FF0E42">
        <w:rPr>
          <w:rFonts w:ascii="Arial" w:hAnsi="Arial" w:cs="Arial"/>
          <w:sz w:val="20"/>
          <w:szCs w:val="20"/>
        </w:rPr>
        <w:t xml:space="preserve">ublicatie van de laatste antwoorden op de gestelde vragen op </w:t>
      </w:r>
      <w:r w:rsidR="003F7CC4" w:rsidRPr="00A70CBA">
        <w:rPr>
          <w:rFonts w:ascii="Arial" w:hAnsi="Arial" w:cs="Arial"/>
          <w:sz w:val="20"/>
          <w:szCs w:val="20"/>
          <w:highlight w:val="cyan"/>
        </w:rPr>
        <w:t>&lt;datum&gt;</w:t>
      </w:r>
      <w:r w:rsidR="00FF0E42" w:rsidRPr="00A70CBA">
        <w:rPr>
          <w:rFonts w:ascii="Arial" w:hAnsi="Arial" w:cs="Arial"/>
          <w:sz w:val="20"/>
          <w:szCs w:val="20"/>
          <w:highlight w:val="cyan"/>
        </w:rPr>
        <w:t>;</w:t>
      </w:r>
    </w:p>
    <w:p w14:paraId="33FEDBD2" w14:textId="4C5F3396" w:rsidR="003F7CC4" w:rsidRPr="00FF0E42" w:rsidRDefault="000224AC" w:rsidP="00FF0E42">
      <w:pPr>
        <w:numPr>
          <w:ilvl w:val="0"/>
          <w:numId w:val="17"/>
        </w:numPr>
        <w:spacing w:line="280" w:lineRule="exact"/>
        <w:jc w:val="both"/>
        <w:rPr>
          <w:rFonts w:ascii="Arial" w:hAnsi="Arial" w:cs="Arial"/>
          <w:sz w:val="20"/>
          <w:szCs w:val="20"/>
        </w:rPr>
      </w:pPr>
      <w:r w:rsidRPr="00FF0E42">
        <w:rPr>
          <w:rFonts w:ascii="Arial" w:hAnsi="Arial" w:cs="Arial"/>
          <w:sz w:val="20"/>
          <w:szCs w:val="20"/>
        </w:rPr>
        <w:t>s</w:t>
      </w:r>
      <w:r w:rsidR="003F7CC4" w:rsidRPr="00FF0E42">
        <w:rPr>
          <w:rFonts w:ascii="Arial" w:hAnsi="Arial" w:cs="Arial"/>
          <w:sz w:val="20"/>
          <w:szCs w:val="20"/>
        </w:rPr>
        <w:t>luiten van de inschrijfmogelijkheid (de digitale kluis van het aanbestedingsplatform</w:t>
      </w:r>
      <w:r w:rsidR="00FF0E42">
        <w:rPr>
          <w:rFonts w:ascii="Arial" w:hAnsi="Arial" w:cs="Arial"/>
          <w:sz w:val="20"/>
          <w:szCs w:val="20"/>
        </w:rPr>
        <w:t xml:space="preserve"> TenderNed</w:t>
      </w:r>
      <w:r w:rsidR="003F7CC4" w:rsidRPr="00FF0E42">
        <w:rPr>
          <w:rFonts w:ascii="Arial" w:hAnsi="Arial" w:cs="Arial"/>
          <w:sz w:val="20"/>
          <w:szCs w:val="20"/>
        </w:rPr>
        <w:t xml:space="preserve">) op </w:t>
      </w:r>
      <w:r w:rsidR="003F7CC4" w:rsidRPr="00A70CBA">
        <w:rPr>
          <w:rFonts w:ascii="Arial" w:hAnsi="Arial" w:cs="Arial"/>
          <w:sz w:val="20"/>
          <w:szCs w:val="20"/>
          <w:highlight w:val="cyan"/>
        </w:rPr>
        <w:t>&lt;datum en tijdstip&gt;</w:t>
      </w:r>
      <w:r w:rsidR="00FF0E42" w:rsidRPr="00A70CBA">
        <w:rPr>
          <w:rFonts w:ascii="Arial" w:hAnsi="Arial" w:cs="Arial"/>
          <w:sz w:val="20"/>
          <w:szCs w:val="20"/>
          <w:highlight w:val="cyan"/>
        </w:rPr>
        <w:t>;</w:t>
      </w:r>
    </w:p>
    <w:p w14:paraId="5343D151" w14:textId="3B9E8886" w:rsidR="003F7CC4" w:rsidRPr="00FF0E42" w:rsidRDefault="000224AC" w:rsidP="00FF0E42">
      <w:pPr>
        <w:numPr>
          <w:ilvl w:val="0"/>
          <w:numId w:val="17"/>
        </w:numPr>
        <w:spacing w:line="280" w:lineRule="exact"/>
        <w:jc w:val="both"/>
        <w:rPr>
          <w:rFonts w:ascii="Arial" w:hAnsi="Arial" w:cs="Arial"/>
          <w:sz w:val="20"/>
          <w:szCs w:val="20"/>
        </w:rPr>
      </w:pPr>
      <w:r w:rsidRPr="00FF0E42">
        <w:rPr>
          <w:rFonts w:ascii="Arial" w:hAnsi="Arial" w:cs="Arial"/>
          <w:sz w:val="20"/>
          <w:szCs w:val="20"/>
        </w:rPr>
        <w:t>o</w:t>
      </w:r>
      <w:r w:rsidR="003F7CC4" w:rsidRPr="00FF0E42">
        <w:rPr>
          <w:rFonts w:ascii="Arial" w:hAnsi="Arial" w:cs="Arial"/>
          <w:sz w:val="20"/>
          <w:szCs w:val="20"/>
        </w:rPr>
        <w:t xml:space="preserve">penen van inschrijvingen op </w:t>
      </w:r>
      <w:r w:rsidR="003F7CC4" w:rsidRPr="001810F6">
        <w:rPr>
          <w:rFonts w:ascii="Arial" w:hAnsi="Arial" w:cs="Arial"/>
          <w:sz w:val="20"/>
          <w:szCs w:val="20"/>
          <w:highlight w:val="cyan"/>
        </w:rPr>
        <w:t>&lt;datum&gt;</w:t>
      </w:r>
      <w:r w:rsidR="00FF0E42" w:rsidRPr="001810F6">
        <w:rPr>
          <w:rFonts w:ascii="Arial" w:hAnsi="Arial" w:cs="Arial"/>
          <w:sz w:val="20"/>
          <w:szCs w:val="20"/>
          <w:highlight w:val="cyan"/>
        </w:rPr>
        <w:t>;</w:t>
      </w:r>
    </w:p>
    <w:p w14:paraId="6BC1FBF2" w14:textId="4BE85492" w:rsidR="003F7CC4" w:rsidRPr="00FF0E42" w:rsidRDefault="000224AC" w:rsidP="00FF0E42">
      <w:pPr>
        <w:numPr>
          <w:ilvl w:val="0"/>
          <w:numId w:val="17"/>
        </w:numPr>
        <w:spacing w:line="280" w:lineRule="exact"/>
        <w:jc w:val="both"/>
        <w:rPr>
          <w:rFonts w:ascii="Arial" w:hAnsi="Arial" w:cs="Arial"/>
          <w:sz w:val="20"/>
          <w:szCs w:val="20"/>
        </w:rPr>
      </w:pPr>
      <w:r w:rsidRPr="00FF0E42">
        <w:rPr>
          <w:rFonts w:ascii="Arial" w:hAnsi="Arial" w:cs="Arial"/>
          <w:sz w:val="20"/>
          <w:szCs w:val="20"/>
        </w:rPr>
        <w:t>b</w:t>
      </w:r>
      <w:r w:rsidR="003F7CC4" w:rsidRPr="00FF0E42">
        <w:rPr>
          <w:rFonts w:ascii="Arial" w:hAnsi="Arial" w:cs="Arial"/>
          <w:sz w:val="20"/>
          <w:szCs w:val="20"/>
        </w:rPr>
        <w:t>eoordelen van de ingediende offertes</w:t>
      </w:r>
      <w:r w:rsidR="00FF0E42">
        <w:rPr>
          <w:rFonts w:ascii="Arial" w:hAnsi="Arial" w:cs="Arial"/>
          <w:sz w:val="20"/>
          <w:szCs w:val="20"/>
        </w:rPr>
        <w:t>.</w:t>
      </w:r>
    </w:p>
    <w:p w14:paraId="0BEB65DC" w14:textId="77777777" w:rsidR="002475D2" w:rsidRPr="00FF0E42" w:rsidRDefault="002475D2" w:rsidP="00FF0E42">
      <w:pPr>
        <w:spacing w:line="280" w:lineRule="exact"/>
        <w:jc w:val="both"/>
        <w:rPr>
          <w:rFonts w:ascii="Arial" w:hAnsi="Arial" w:cs="Arial"/>
          <w:sz w:val="20"/>
          <w:szCs w:val="20"/>
        </w:rPr>
      </w:pPr>
    </w:p>
    <w:p w14:paraId="29D0FC14" w14:textId="77777777" w:rsidR="00081377" w:rsidRPr="00FF0E42" w:rsidRDefault="00081377" w:rsidP="00FF0E42">
      <w:pPr>
        <w:spacing w:line="280" w:lineRule="exact"/>
        <w:jc w:val="both"/>
        <w:rPr>
          <w:rFonts w:ascii="Arial" w:hAnsi="Arial" w:cs="Arial"/>
          <w:b/>
          <w:sz w:val="20"/>
          <w:szCs w:val="20"/>
        </w:rPr>
      </w:pPr>
      <w:r w:rsidRPr="00FF0E42">
        <w:rPr>
          <w:rFonts w:ascii="Arial" w:hAnsi="Arial" w:cs="Arial"/>
          <w:b/>
          <w:sz w:val="20"/>
          <w:szCs w:val="20"/>
        </w:rPr>
        <w:t xml:space="preserve">Aanbesteding </w:t>
      </w:r>
    </w:p>
    <w:p w14:paraId="516350A6" w14:textId="30E8232F" w:rsidR="00105DD1" w:rsidRPr="00FF0E42" w:rsidRDefault="00105DD1" w:rsidP="00FF0E42">
      <w:pPr>
        <w:spacing w:line="280" w:lineRule="exact"/>
        <w:jc w:val="both"/>
        <w:rPr>
          <w:rFonts w:ascii="Arial" w:hAnsi="Arial" w:cs="Arial"/>
          <w:sz w:val="20"/>
          <w:szCs w:val="20"/>
        </w:rPr>
      </w:pPr>
      <w:r w:rsidRPr="00FF0E42">
        <w:rPr>
          <w:rFonts w:ascii="Arial" w:hAnsi="Arial" w:cs="Arial"/>
          <w:sz w:val="20"/>
          <w:szCs w:val="20"/>
        </w:rPr>
        <w:t xml:space="preserve">In het </w:t>
      </w:r>
      <w:r w:rsidR="00081377" w:rsidRPr="00FF0E42">
        <w:rPr>
          <w:rFonts w:ascii="Arial" w:hAnsi="Arial" w:cs="Arial"/>
          <w:sz w:val="20"/>
          <w:szCs w:val="20"/>
        </w:rPr>
        <w:t xml:space="preserve">aanbestedingsdocument </w:t>
      </w:r>
      <w:r w:rsidRPr="00FF0E42">
        <w:rPr>
          <w:rFonts w:ascii="Arial" w:hAnsi="Arial" w:cs="Arial"/>
          <w:sz w:val="20"/>
          <w:szCs w:val="20"/>
        </w:rPr>
        <w:t xml:space="preserve">is vastgelegd dat de opdracht gegund wordt aan </w:t>
      </w:r>
      <w:r w:rsidR="004620A5" w:rsidRPr="00FF0E42">
        <w:rPr>
          <w:rFonts w:ascii="Arial" w:hAnsi="Arial" w:cs="Arial"/>
          <w:sz w:val="20"/>
          <w:szCs w:val="20"/>
        </w:rPr>
        <w:t>de inschrijver met de</w:t>
      </w:r>
      <w:r w:rsidRPr="00FF0E42">
        <w:rPr>
          <w:rFonts w:ascii="Arial" w:hAnsi="Arial" w:cs="Arial"/>
          <w:sz w:val="20"/>
          <w:szCs w:val="20"/>
        </w:rPr>
        <w:t xml:space="preserve"> </w:t>
      </w:r>
      <w:r w:rsidR="00BE65F1" w:rsidRPr="00FF0E42">
        <w:rPr>
          <w:rFonts w:ascii="Arial" w:hAnsi="Arial" w:cs="Arial"/>
          <w:sz w:val="20"/>
          <w:szCs w:val="20"/>
        </w:rPr>
        <w:t>“</w:t>
      </w:r>
      <w:r w:rsidR="00BE65F1" w:rsidRPr="00F43163">
        <w:rPr>
          <w:rFonts w:ascii="Arial" w:hAnsi="Arial" w:cs="Arial"/>
          <w:sz w:val="20"/>
          <w:szCs w:val="20"/>
          <w:highlight w:val="cyan"/>
        </w:rPr>
        <w:t>beste prijs-kwaliteitverhouding</w:t>
      </w:r>
      <w:r w:rsidR="00DE26D4" w:rsidRPr="00F43163">
        <w:rPr>
          <w:rFonts w:ascii="Arial" w:hAnsi="Arial" w:cs="Arial"/>
          <w:sz w:val="20"/>
          <w:szCs w:val="20"/>
          <w:highlight w:val="cyan"/>
        </w:rPr>
        <w:t xml:space="preserve"> </w:t>
      </w:r>
      <w:r w:rsidR="00BE65F1" w:rsidRPr="00F43163">
        <w:rPr>
          <w:rFonts w:ascii="Arial" w:hAnsi="Arial" w:cs="Arial"/>
          <w:sz w:val="20"/>
          <w:szCs w:val="20"/>
          <w:highlight w:val="cyan"/>
        </w:rPr>
        <w:t>/</w:t>
      </w:r>
      <w:r w:rsidR="00DE26D4" w:rsidRPr="00F43163">
        <w:rPr>
          <w:rFonts w:ascii="Arial" w:hAnsi="Arial" w:cs="Arial"/>
          <w:sz w:val="20"/>
          <w:szCs w:val="20"/>
          <w:highlight w:val="cyan"/>
        </w:rPr>
        <w:t xml:space="preserve"> </w:t>
      </w:r>
      <w:r w:rsidR="00BE65F1" w:rsidRPr="00F43163">
        <w:rPr>
          <w:rFonts w:ascii="Arial" w:hAnsi="Arial" w:cs="Arial"/>
          <w:sz w:val="20"/>
          <w:szCs w:val="20"/>
          <w:highlight w:val="cyan"/>
        </w:rPr>
        <w:t>laagste prijs</w:t>
      </w:r>
      <w:r w:rsidR="00BE65F1" w:rsidRPr="00FF0E42">
        <w:rPr>
          <w:rFonts w:ascii="Arial" w:hAnsi="Arial" w:cs="Arial"/>
          <w:sz w:val="20"/>
          <w:szCs w:val="20"/>
        </w:rPr>
        <w:t>”</w:t>
      </w:r>
      <w:r w:rsidR="00B85722" w:rsidRPr="00FF0E42">
        <w:rPr>
          <w:rFonts w:ascii="Arial" w:hAnsi="Arial" w:cs="Arial"/>
          <w:sz w:val="20"/>
          <w:szCs w:val="20"/>
        </w:rPr>
        <w:t xml:space="preserve"> </w:t>
      </w:r>
      <w:r w:rsidR="004620A5" w:rsidRPr="00F43163">
        <w:rPr>
          <w:rFonts w:ascii="Arial" w:hAnsi="Arial" w:cs="Arial"/>
          <w:sz w:val="20"/>
          <w:szCs w:val="20"/>
          <w:highlight w:val="yellow"/>
        </w:rPr>
        <w:t xml:space="preserve">&lt;bij </w:t>
      </w:r>
      <w:r w:rsidR="00BE65F1" w:rsidRPr="00F43163">
        <w:rPr>
          <w:rFonts w:ascii="Arial" w:hAnsi="Arial" w:cs="Arial"/>
          <w:sz w:val="20"/>
          <w:szCs w:val="20"/>
          <w:highlight w:val="yellow"/>
        </w:rPr>
        <w:t xml:space="preserve">Beste PKV </w:t>
      </w:r>
      <w:r w:rsidR="004620A5" w:rsidRPr="00F43163">
        <w:rPr>
          <w:rFonts w:ascii="Arial" w:hAnsi="Arial" w:cs="Arial"/>
          <w:sz w:val="20"/>
          <w:szCs w:val="20"/>
          <w:highlight w:val="yellow"/>
        </w:rPr>
        <w:t xml:space="preserve">opgave geven van </w:t>
      </w:r>
      <w:r w:rsidR="00F43163">
        <w:rPr>
          <w:rFonts w:ascii="Arial" w:hAnsi="Arial" w:cs="Arial"/>
          <w:sz w:val="20"/>
          <w:szCs w:val="20"/>
          <w:highlight w:val="yellow"/>
        </w:rPr>
        <w:t>de</w:t>
      </w:r>
      <w:r w:rsidR="004620A5" w:rsidRPr="00F43163">
        <w:rPr>
          <w:rFonts w:ascii="Arial" w:hAnsi="Arial" w:cs="Arial"/>
          <w:sz w:val="20"/>
          <w:szCs w:val="20"/>
          <w:highlight w:val="yellow"/>
        </w:rPr>
        <w:t xml:space="preserve"> gunningcriteria</w:t>
      </w:r>
      <w:r w:rsidR="00F43163">
        <w:rPr>
          <w:rFonts w:ascii="Arial" w:hAnsi="Arial" w:cs="Arial"/>
          <w:sz w:val="20"/>
          <w:szCs w:val="20"/>
          <w:highlight w:val="yellow"/>
        </w:rPr>
        <w:t xml:space="preserve"> en de verdeling daarvan</w:t>
      </w:r>
      <w:r w:rsidR="004620A5" w:rsidRPr="00F43163">
        <w:rPr>
          <w:rFonts w:ascii="Arial" w:hAnsi="Arial" w:cs="Arial"/>
          <w:sz w:val="20"/>
          <w:szCs w:val="20"/>
          <w:highlight w:val="yellow"/>
        </w:rPr>
        <w:t>&gt;</w:t>
      </w:r>
      <w:r w:rsidR="00A62231" w:rsidRPr="00F43163">
        <w:rPr>
          <w:rFonts w:ascii="Arial" w:hAnsi="Arial" w:cs="Arial"/>
          <w:sz w:val="20"/>
          <w:szCs w:val="20"/>
          <w:highlight w:val="yellow"/>
        </w:rPr>
        <w:t>.</w:t>
      </w:r>
    </w:p>
    <w:p w14:paraId="6A19D1C9" w14:textId="77777777" w:rsidR="0056619D" w:rsidRPr="00FF0E42" w:rsidRDefault="0056619D" w:rsidP="00FF0E42">
      <w:pPr>
        <w:spacing w:line="280" w:lineRule="exact"/>
        <w:jc w:val="both"/>
        <w:rPr>
          <w:rFonts w:ascii="Arial" w:hAnsi="Arial" w:cs="Arial"/>
          <w:sz w:val="20"/>
          <w:szCs w:val="20"/>
        </w:rPr>
      </w:pPr>
    </w:p>
    <w:p w14:paraId="7B91F1EB" w14:textId="7D267CE4" w:rsidR="003F7CC4" w:rsidRPr="00FF0E42" w:rsidRDefault="003F7CC4" w:rsidP="00FF0E42">
      <w:pPr>
        <w:spacing w:line="280" w:lineRule="exact"/>
        <w:jc w:val="both"/>
        <w:rPr>
          <w:rFonts w:ascii="Arial" w:hAnsi="Arial" w:cs="Arial"/>
          <w:sz w:val="20"/>
          <w:szCs w:val="20"/>
        </w:rPr>
      </w:pPr>
      <w:r w:rsidRPr="00FF0E42">
        <w:rPr>
          <w:rFonts w:ascii="Arial" w:hAnsi="Arial" w:cs="Arial"/>
          <w:sz w:val="20"/>
          <w:szCs w:val="20"/>
        </w:rPr>
        <w:t>D</w:t>
      </w:r>
      <w:r w:rsidR="00B669D6" w:rsidRPr="00FF0E42">
        <w:rPr>
          <w:rFonts w:ascii="Arial" w:hAnsi="Arial" w:cs="Arial"/>
          <w:sz w:val="20"/>
          <w:szCs w:val="20"/>
        </w:rPr>
        <w:t xml:space="preserve">e aanbesteding </w:t>
      </w:r>
      <w:r w:rsidRPr="00FF0E42">
        <w:rPr>
          <w:rFonts w:ascii="Arial" w:hAnsi="Arial" w:cs="Arial"/>
          <w:sz w:val="20"/>
          <w:szCs w:val="20"/>
        </w:rPr>
        <w:t xml:space="preserve">is </w:t>
      </w:r>
      <w:r w:rsidR="00F43163">
        <w:rPr>
          <w:rFonts w:ascii="Arial" w:hAnsi="Arial" w:cs="Arial"/>
          <w:sz w:val="20"/>
          <w:szCs w:val="20"/>
        </w:rPr>
        <w:t>&lt;</w:t>
      </w:r>
      <w:r w:rsidRPr="00F43163">
        <w:rPr>
          <w:rFonts w:ascii="Arial" w:hAnsi="Arial" w:cs="Arial"/>
          <w:sz w:val="20"/>
          <w:szCs w:val="20"/>
          <w:highlight w:val="cyan"/>
        </w:rPr>
        <w:t xml:space="preserve">gepubliceerd </w:t>
      </w:r>
      <w:r w:rsidR="006D5A28" w:rsidRPr="00F43163">
        <w:rPr>
          <w:rFonts w:ascii="Arial" w:hAnsi="Arial" w:cs="Arial"/>
          <w:sz w:val="20"/>
          <w:szCs w:val="20"/>
          <w:highlight w:val="cyan"/>
        </w:rPr>
        <w:t>/</w:t>
      </w:r>
      <w:r w:rsidR="002475D2" w:rsidRPr="00F43163">
        <w:rPr>
          <w:rFonts w:ascii="Arial" w:hAnsi="Arial" w:cs="Arial"/>
          <w:sz w:val="20"/>
          <w:szCs w:val="20"/>
          <w:highlight w:val="cyan"/>
        </w:rPr>
        <w:t xml:space="preserve"> de &lt;</w:t>
      </w:r>
      <w:r w:rsidR="00F94842" w:rsidRPr="00F43163">
        <w:rPr>
          <w:rFonts w:ascii="Arial" w:hAnsi="Arial" w:cs="Arial"/>
          <w:sz w:val="20"/>
          <w:szCs w:val="20"/>
          <w:highlight w:val="cyan"/>
        </w:rPr>
        <w:t>aantal</w:t>
      </w:r>
      <w:r w:rsidR="002475D2" w:rsidRPr="00F43163">
        <w:rPr>
          <w:rFonts w:ascii="Arial" w:hAnsi="Arial" w:cs="Arial"/>
          <w:sz w:val="20"/>
          <w:szCs w:val="20"/>
          <w:highlight w:val="cyan"/>
        </w:rPr>
        <w:t xml:space="preserve">&gt; partijen van de shortlist </w:t>
      </w:r>
      <w:r w:rsidR="0085376C" w:rsidRPr="00F43163">
        <w:rPr>
          <w:rFonts w:ascii="Arial" w:hAnsi="Arial" w:cs="Arial"/>
          <w:sz w:val="20"/>
          <w:szCs w:val="20"/>
          <w:highlight w:val="cyan"/>
        </w:rPr>
        <w:t xml:space="preserve">zijn </w:t>
      </w:r>
      <w:r w:rsidR="002475D2" w:rsidRPr="00F43163">
        <w:rPr>
          <w:rFonts w:ascii="Arial" w:hAnsi="Arial" w:cs="Arial"/>
          <w:sz w:val="20"/>
          <w:szCs w:val="20"/>
          <w:highlight w:val="cyan"/>
        </w:rPr>
        <w:t>uitgenodigd tot deelname aan de aanbesteding</w:t>
      </w:r>
      <w:r w:rsidR="00F43163" w:rsidRPr="00F43163">
        <w:rPr>
          <w:rFonts w:ascii="Arial" w:hAnsi="Arial" w:cs="Arial"/>
          <w:sz w:val="20"/>
          <w:szCs w:val="20"/>
          <w:highlight w:val="cyan"/>
        </w:rPr>
        <w:t>&gt;</w:t>
      </w:r>
      <w:r w:rsidR="00426BE6" w:rsidRPr="00FF0E42">
        <w:rPr>
          <w:rFonts w:ascii="Arial" w:hAnsi="Arial" w:cs="Arial"/>
          <w:sz w:val="20"/>
          <w:szCs w:val="20"/>
        </w:rPr>
        <w:t>.</w:t>
      </w:r>
      <w:r w:rsidR="002475D2" w:rsidRPr="00FF0E42">
        <w:rPr>
          <w:rFonts w:ascii="Arial" w:hAnsi="Arial" w:cs="Arial"/>
          <w:sz w:val="20"/>
          <w:szCs w:val="20"/>
        </w:rPr>
        <w:t xml:space="preserve"> </w:t>
      </w:r>
      <w:r w:rsidR="00426BE6" w:rsidRPr="00FF0E42">
        <w:rPr>
          <w:rFonts w:ascii="Arial" w:hAnsi="Arial" w:cs="Arial"/>
          <w:sz w:val="20"/>
          <w:szCs w:val="20"/>
        </w:rPr>
        <w:t>Geïnteresseerde</w:t>
      </w:r>
      <w:r w:rsidR="00A62231" w:rsidRPr="00FF0E42">
        <w:rPr>
          <w:rFonts w:ascii="Arial" w:hAnsi="Arial" w:cs="Arial"/>
          <w:sz w:val="20"/>
          <w:szCs w:val="20"/>
        </w:rPr>
        <w:t xml:space="preserve"> </w:t>
      </w:r>
      <w:r w:rsidR="00CB63B0" w:rsidRPr="00FF0E42">
        <w:rPr>
          <w:rFonts w:ascii="Arial" w:hAnsi="Arial" w:cs="Arial"/>
          <w:sz w:val="20"/>
          <w:szCs w:val="20"/>
        </w:rPr>
        <w:t xml:space="preserve">ondernemingen </w:t>
      </w:r>
      <w:r w:rsidR="00A62231" w:rsidRPr="00FF0E42">
        <w:rPr>
          <w:rFonts w:ascii="Arial" w:hAnsi="Arial" w:cs="Arial"/>
          <w:sz w:val="20"/>
          <w:szCs w:val="20"/>
        </w:rPr>
        <w:t>hadden de mogelijkheid om vragen te stellen over h</w:t>
      </w:r>
      <w:r w:rsidR="004620A5" w:rsidRPr="00FF0E42">
        <w:rPr>
          <w:rFonts w:ascii="Arial" w:hAnsi="Arial" w:cs="Arial"/>
          <w:sz w:val="20"/>
          <w:szCs w:val="20"/>
        </w:rPr>
        <w:t xml:space="preserve">et </w:t>
      </w:r>
      <w:r w:rsidR="00081377" w:rsidRPr="00FF0E42">
        <w:rPr>
          <w:rFonts w:ascii="Arial" w:hAnsi="Arial" w:cs="Arial"/>
          <w:sz w:val="20"/>
          <w:szCs w:val="20"/>
        </w:rPr>
        <w:t>aanbestedingsdocument</w:t>
      </w:r>
      <w:r w:rsidR="004620A5" w:rsidRPr="00FF0E42">
        <w:rPr>
          <w:rFonts w:ascii="Arial" w:hAnsi="Arial" w:cs="Arial"/>
          <w:sz w:val="20"/>
          <w:szCs w:val="20"/>
        </w:rPr>
        <w:t xml:space="preserve">. </w:t>
      </w:r>
      <w:r w:rsidR="00B669D6" w:rsidRPr="00FF0E42">
        <w:rPr>
          <w:rFonts w:ascii="Arial" w:hAnsi="Arial" w:cs="Arial"/>
          <w:sz w:val="20"/>
          <w:szCs w:val="20"/>
        </w:rPr>
        <w:t xml:space="preserve">Deze vragen zijn beantwoord door </w:t>
      </w:r>
      <w:r w:rsidR="00A62231" w:rsidRPr="00FF0E42">
        <w:rPr>
          <w:rFonts w:ascii="Arial" w:hAnsi="Arial" w:cs="Arial"/>
          <w:sz w:val="20"/>
          <w:szCs w:val="20"/>
        </w:rPr>
        <w:t>het inkoopteam</w:t>
      </w:r>
      <w:r w:rsidR="00B669D6" w:rsidRPr="00FF0E42">
        <w:rPr>
          <w:rFonts w:ascii="Arial" w:hAnsi="Arial" w:cs="Arial"/>
          <w:sz w:val="20"/>
          <w:szCs w:val="20"/>
        </w:rPr>
        <w:t xml:space="preserve">. </w:t>
      </w:r>
    </w:p>
    <w:p w14:paraId="28FAC5C6" w14:textId="77777777" w:rsidR="00B669D6" w:rsidRPr="00FF0E42" w:rsidRDefault="00482B19" w:rsidP="00FF0E42">
      <w:pPr>
        <w:spacing w:line="280" w:lineRule="exact"/>
        <w:jc w:val="both"/>
        <w:rPr>
          <w:rFonts w:ascii="Arial" w:hAnsi="Arial" w:cs="Arial"/>
          <w:sz w:val="20"/>
          <w:szCs w:val="20"/>
        </w:rPr>
      </w:pPr>
      <w:r w:rsidRPr="00FF0E42">
        <w:rPr>
          <w:rFonts w:ascii="Arial" w:hAnsi="Arial" w:cs="Arial"/>
          <w:sz w:val="20"/>
          <w:szCs w:val="20"/>
        </w:rPr>
        <w:t xml:space="preserve">In totaal hebben </w:t>
      </w:r>
      <w:r w:rsidR="004620A5" w:rsidRPr="00F43163">
        <w:rPr>
          <w:rFonts w:ascii="Arial" w:hAnsi="Arial" w:cs="Arial"/>
          <w:sz w:val="20"/>
          <w:szCs w:val="20"/>
          <w:highlight w:val="cyan"/>
        </w:rPr>
        <w:t>&lt;aantal&gt;</w:t>
      </w:r>
      <w:r w:rsidR="004620A5" w:rsidRPr="00FF0E42">
        <w:rPr>
          <w:rFonts w:ascii="Arial" w:hAnsi="Arial" w:cs="Arial"/>
          <w:sz w:val="20"/>
          <w:szCs w:val="20"/>
        </w:rPr>
        <w:t xml:space="preserve"> </w:t>
      </w:r>
      <w:r w:rsidR="00CB63B0" w:rsidRPr="00FF0E42">
        <w:rPr>
          <w:rFonts w:ascii="Arial" w:hAnsi="Arial" w:cs="Arial"/>
          <w:sz w:val="20"/>
          <w:szCs w:val="20"/>
        </w:rPr>
        <w:t xml:space="preserve">ondernemingen </w:t>
      </w:r>
      <w:r w:rsidRPr="00FF0E42">
        <w:rPr>
          <w:rFonts w:ascii="Arial" w:hAnsi="Arial" w:cs="Arial"/>
          <w:sz w:val="20"/>
          <w:szCs w:val="20"/>
        </w:rPr>
        <w:t xml:space="preserve">een </w:t>
      </w:r>
      <w:r w:rsidR="00081377" w:rsidRPr="00FF0E42">
        <w:rPr>
          <w:rFonts w:ascii="Arial" w:hAnsi="Arial" w:cs="Arial"/>
          <w:sz w:val="20"/>
          <w:szCs w:val="20"/>
        </w:rPr>
        <w:t>inschrijving ingediend</w:t>
      </w:r>
      <w:r w:rsidR="00B669D6" w:rsidRPr="00FF0E42">
        <w:rPr>
          <w:rFonts w:ascii="Arial" w:hAnsi="Arial" w:cs="Arial"/>
          <w:sz w:val="20"/>
          <w:szCs w:val="20"/>
        </w:rPr>
        <w:t xml:space="preserve">. </w:t>
      </w:r>
      <w:r w:rsidR="004620A5" w:rsidRPr="00FF0E42">
        <w:rPr>
          <w:rFonts w:ascii="Arial" w:hAnsi="Arial" w:cs="Arial"/>
          <w:sz w:val="20"/>
          <w:szCs w:val="20"/>
        </w:rPr>
        <w:t>Hiervan is proces</w:t>
      </w:r>
      <w:r w:rsidR="00CB63B0" w:rsidRPr="00FF0E42">
        <w:rPr>
          <w:rFonts w:ascii="Arial" w:hAnsi="Arial" w:cs="Arial"/>
          <w:sz w:val="20"/>
          <w:szCs w:val="20"/>
        </w:rPr>
        <w:t xml:space="preserve"> </w:t>
      </w:r>
      <w:r w:rsidR="004620A5" w:rsidRPr="00FF0E42">
        <w:rPr>
          <w:rFonts w:ascii="Arial" w:hAnsi="Arial" w:cs="Arial"/>
          <w:sz w:val="20"/>
          <w:szCs w:val="20"/>
        </w:rPr>
        <w:t>verbaal</w:t>
      </w:r>
      <w:r w:rsidR="00B669D6" w:rsidRPr="00FF0E42">
        <w:rPr>
          <w:rFonts w:ascii="Arial" w:hAnsi="Arial" w:cs="Arial"/>
          <w:sz w:val="20"/>
          <w:szCs w:val="20"/>
        </w:rPr>
        <w:t xml:space="preserve"> opgemaakt</w:t>
      </w:r>
      <w:r w:rsidR="006A00B6" w:rsidRPr="00FF0E42">
        <w:rPr>
          <w:rFonts w:ascii="Arial" w:hAnsi="Arial" w:cs="Arial"/>
          <w:sz w:val="20"/>
          <w:szCs w:val="20"/>
        </w:rPr>
        <w:t xml:space="preserve">. Dit </w:t>
      </w:r>
      <w:r w:rsidR="000A35E3" w:rsidRPr="00FF0E42">
        <w:rPr>
          <w:rFonts w:ascii="Arial" w:hAnsi="Arial" w:cs="Arial"/>
          <w:sz w:val="20"/>
          <w:szCs w:val="20"/>
        </w:rPr>
        <w:t>proces</w:t>
      </w:r>
      <w:r w:rsidR="00CB63B0" w:rsidRPr="00FF0E42">
        <w:rPr>
          <w:rFonts w:ascii="Arial" w:hAnsi="Arial" w:cs="Arial"/>
          <w:sz w:val="20"/>
          <w:szCs w:val="20"/>
        </w:rPr>
        <w:t xml:space="preserve"> </w:t>
      </w:r>
      <w:r w:rsidR="000A35E3" w:rsidRPr="00FF0E42">
        <w:rPr>
          <w:rFonts w:ascii="Arial" w:hAnsi="Arial" w:cs="Arial"/>
          <w:sz w:val="20"/>
          <w:szCs w:val="20"/>
        </w:rPr>
        <w:t>verbaal</w:t>
      </w:r>
      <w:r w:rsidRPr="00FF0E42">
        <w:rPr>
          <w:rFonts w:ascii="Arial" w:hAnsi="Arial" w:cs="Arial"/>
          <w:sz w:val="20"/>
          <w:szCs w:val="20"/>
        </w:rPr>
        <w:t xml:space="preserve"> </w:t>
      </w:r>
      <w:r w:rsidR="007B6B20" w:rsidRPr="00FF0E42">
        <w:rPr>
          <w:rFonts w:ascii="Arial" w:hAnsi="Arial" w:cs="Arial"/>
          <w:sz w:val="20"/>
          <w:szCs w:val="20"/>
        </w:rPr>
        <w:t xml:space="preserve">is </w:t>
      </w:r>
      <w:r w:rsidRPr="00FF0E42">
        <w:rPr>
          <w:rFonts w:ascii="Arial" w:hAnsi="Arial" w:cs="Arial"/>
          <w:sz w:val="20"/>
          <w:szCs w:val="20"/>
        </w:rPr>
        <w:t xml:space="preserve">verzonden aan alle </w:t>
      </w:r>
      <w:r w:rsidR="004620A5" w:rsidRPr="00FF0E42">
        <w:rPr>
          <w:rFonts w:ascii="Arial" w:hAnsi="Arial" w:cs="Arial"/>
          <w:sz w:val="20"/>
          <w:szCs w:val="20"/>
        </w:rPr>
        <w:t>inschrijvers</w:t>
      </w:r>
      <w:r w:rsidR="00DC4F72" w:rsidRPr="00FF0E42">
        <w:rPr>
          <w:rFonts w:ascii="Arial" w:hAnsi="Arial" w:cs="Arial"/>
          <w:sz w:val="20"/>
          <w:szCs w:val="20"/>
        </w:rPr>
        <w:t>.</w:t>
      </w:r>
    </w:p>
    <w:p w14:paraId="37820B15" w14:textId="0EEDA163" w:rsidR="00081377" w:rsidRPr="00FF0E42" w:rsidRDefault="00081377" w:rsidP="00FF0E42">
      <w:pPr>
        <w:spacing w:line="280" w:lineRule="exact"/>
        <w:jc w:val="both"/>
        <w:rPr>
          <w:rFonts w:ascii="Arial" w:hAnsi="Arial" w:cs="Arial"/>
          <w:sz w:val="20"/>
          <w:szCs w:val="20"/>
        </w:rPr>
      </w:pPr>
    </w:p>
    <w:p w14:paraId="5593C44E" w14:textId="2A8579C4" w:rsidR="009B0BA0" w:rsidRPr="00FF0E42" w:rsidRDefault="009B0BA0" w:rsidP="00FF0E42">
      <w:pPr>
        <w:spacing w:line="280" w:lineRule="exact"/>
        <w:jc w:val="both"/>
        <w:rPr>
          <w:rFonts w:ascii="Arial" w:hAnsi="Arial" w:cs="Arial"/>
          <w:sz w:val="20"/>
          <w:szCs w:val="20"/>
        </w:rPr>
      </w:pPr>
      <w:r w:rsidRPr="00FF0E42">
        <w:rPr>
          <w:rFonts w:ascii="Arial" w:hAnsi="Arial" w:cs="Arial"/>
          <w:sz w:val="20"/>
          <w:szCs w:val="20"/>
          <w:highlight w:val="yellow"/>
        </w:rPr>
        <w:t>&lt;Ben volledig in het beschrijven van je procedure: waren er bijzonderheden tijdens het proces, zijn er verduidelijkende vragen gesteld na beoordeling, zijn termijnen verlengd?</w:t>
      </w:r>
      <w:r w:rsidR="00936F85">
        <w:rPr>
          <w:rFonts w:ascii="Arial" w:hAnsi="Arial" w:cs="Arial"/>
          <w:sz w:val="20"/>
          <w:szCs w:val="20"/>
          <w:highlight w:val="yellow"/>
        </w:rPr>
        <w:t xml:space="preserve"> Vermeld deze dan hier.</w:t>
      </w:r>
      <w:r w:rsidRPr="00FF0E42">
        <w:rPr>
          <w:rFonts w:ascii="Arial" w:hAnsi="Arial" w:cs="Arial"/>
          <w:sz w:val="20"/>
          <w:szCs w:val="20"/>
          <w:highlight w:val="yellow"/>
        </w:rPr>
        <w:t>&gt;</w:t>
      </w:r>
    </w:p>
    <w:p w14:paraId="4D551F04" w14:textId="77777777" w:rsidR="009B0BA0" w:rsidRPr="00FF0E42" w:rsidRDefault="009B0BA0" w:rsidP="00FF0E42">
      <w:pPr>
        <w:spacing w:line="280" w:lineRule="exact"/>
        <w:jc w:val="both"/>
        <w:rPr>
          <w:rFonts w:ascii="Arial" w:hAnsi="Arial" w:cs="Arial"/>
          <w:sz w:val="20"/>
          <w:szCs w:val="20"/>
        </w:rPr>
      </w:pPr>
    </w:p>
    <w:p w14:paraId="12EFE96B" w14:textId="77777777" w:rsidR="00B669D6" w:rsidRPr="00FF0E42" w:rsidRDefault="002E46DE" w:rsidP="00FF0E42">
      <w:pPr>
        <w:pStyle w:val="Kop1"/>
        <w:numPr>
          <w:ilvl w:val="0"/>
          <w:numId w:val="0"/>
        </w:numPr>
        <w:spacing w:line="280" w:lineRule="exact"/>
        <w:jc w:val="both"/>
        <w:rPr>
          <w:rFonts w:ascii="Arial" w:hAnsi="Arial" w:cs="Arial"/>
          <w:sz w:val="20"/>
        </w:rPr>
      </w:pPr>
      <w:r w:rsidRPr="00FF0E42">
        <w:rPr>
          <w:rFonts w:ascii="Arial" w:hAnsi="Arial" w:cs="Arial"/>
          <w:sz w:val="20"/>
        </w:rPr>
        <w:t>Beoordeling ingediende offertes</w:t>
      </w:r>
    </w:p>
    <w:p w14:paraId="18DA579C" w14:textId="097277C8" w:rsidR="00C634DD" w:rsidRPr="00FF0E42" w:rsidRDefault="00C634DD" w:rsidP="00FF0E42">
      <w:pPr>
        <w:spacing w:line="280" w:lineRule="exact"/>
        <w:jc w:val="both"/>
        <w:rPr>
          <w:rFonts w:ascii="Arial" w:hAnsi="Arial" w:cs="Arial"/>
          <w:sz w:val="20"/>
          <w:szCs w:val="20"/>
        </w:rPr>
      </w:pPr>
      <w:r w:rsidRPr="00152261">
        <w:rPr>
          <w:rFonts w:ascii="Arial" w:hAnsi="Arial" w:cs="Arial"/>
          <w:sz w:val="20"/>
          <w:szCs w:val="20"/>
          <w:highlight w:val="yellow"/>
        </w:rPr>
        <w:t>&lt;laagste prijs</w:t>
      </w:r>
      <w:r w:rsidR="00F43163">
        <w:rPr>
          <w:rFonts w:ascii="Arial" w:hAnsi="Arial" w:cs="Arial"/>
          <w:sz w:val="20"/>
          <w:szCs w:val="20"/>
          <w:highlight w:val="yellow"/>
        </w:rPr>
        <w:t xml:space="preserve"> dan onderstaande tekst opnemen anders deze verwijderen</w:t>
      </w:r>
      <w:r w:rsidRPr="00152261">
        <w:rPr>
          <w:rFonts w:ascii="Arial" w:hAnsi="Arial" w:cs="Arial"/>
          <w:sz w:val="20"/>
          <w:szCs w:val="20"/>
          <w:highlight w:val="yellow"/>
        </w:rPr>
        <w:t>&gt;</w:t>
      </w:r>
    </w:p>
    <w:p w14:paraId="0B5FB5D2" w14:textId="0D01AC61" w:rsidR="00C634DD" w:rsidRPr="00FF0E42" w:rsidRDefault="00C634DD" w:rsidP="00FF0E42">
      <w:pPr>
        <w:spacing w:line="280" w:lineRule="exact"/>
        <w:jc w:val="both"/>
        <w:rPr>
          <w:rFonts w:ascii="Arial" w:hAnsi="Arial" w:cs="Arial"/>
          <w:sz w:val="20"/>
          <w:szCs w:val="20"/>
        </w:rPr>
      </w:pPr>
      <w:r w:rsidRPr="00FF0E42">
        <w:rPr>
          <w:rFonts w:ascii="Arial" w:hAnsi="Arial" w:cs="Arial"/>
          <w:sz w:val="20"/>
          <w:szCs w:val="20"/>
        </w:rPr>
        <w:t>De ingediende inschrijvingen zijn getoetst op compleetheid en ontvankelijkheid zoals vastgelegd in het aanbestedingsdocument</w:t>
      </w:r>
      <w:r w:rsidR="000D1D96">
        <w:rPr>
          <w:rFonts w:ascii="Arial" w:hAnsi="Arial" w:cs="Arial"/>
          <w:sz w:val="20"/>
          <w:szCs w:val="20"/>
        </w:rPr>
        <w:t>.</w:t>
      </w:r>
    </w:p>
    <w:p w14:paraId="71CEEAF7" w14:textId="77777777" w:rsidR="00C634DD" w:rsidRPr="00FF0E42" w:rsidRDefault="00C634DD" w:rsidP="00FF0E42">
      <w:pPr>
        <w:spacing w:line="280" w:lineRule="exact"/>
        <w:jc w:val="both"/>
        <w:rPr>
          <w:rFonts w:ascii="Arial" w:hAnsi="Arial" w:cs="Arial"/>
          <w:sz w:val="20"/>
          <w:szCs w:val="20"/>
        </w:rPr>
      </w:pPr>
    </w:p>
    <w:p w14:paraId="1701985D" w14:textId="0A6FB4FF" w:rsidR="00621085" w:rsidRPr="00FF0E42" w:rsidRDefault="00621085" w:rsidP="00FF0E42">
      <w:pPr>
        <w:spacing w:line="280" w:lineRule="exact"/>
        <w:jc w:val="both"/>
        <w:rPr>
          <w:rFonts w:ascii="Arial" w:hAnsi="Arial" w:cs="Arial"/>
          <w:sz w:val="20"/>
          <w:szCs w:val="20"/>
        </w:rPr>
      </w:pPr>
      <w:r w:rsidRPr="00FF0E42">
        <w:rPr>
          <w:rFonts w:ascii="Arial" w:hAnsi="Arial" w:cs="Arial"/>
          <w:sz w:val="20"/>
          <w:szCs w:val="20"/>
        </w:rPr>
        <w:t xml:space="preserve">De </w:t>
      </w:r>
      <w:r w:rsidR="000D1D96">
        <w:rPr>
          <w:rFonts w:ascii="Arial" w:hAnsi="Arial" w:cs="Arial"/>
          <w:sz w:val="20"/>
          <w:szCs w:val="20"/>
        </w:rPr>
        <w:t>controle</w:t>
      </w:r>
      <w:r w:rsidRPr="00FF0E42">
        <w:rPr>
          <w:rFonts w:ascii="Arial" w:hAnsi="Arial" w:cs="Arial"/>
          <w:sz w:val="20"/>
          <w:szCs w:val="20"/>
        </w:rPr>
        <w:t xml:space="preserve"> van de </w:t>
      </w:r>
      <w:r w:rsidR="00F43163" w:rsidRPr="00F43163">
        <w:rPr>
          <w:rFonts w:ascii="Arial" w:hAnsi="Arial" w:cs="Arial"/>
          <w:sz w:val="20"/>
          <w:szCs w:val="20"/>
          <w:highlight w:val="cyan"/>
        </w:rPr>
        <w:t>&lt;</w:t>
      </w:r>
      <w:r w:rsidRPr="00F43163">
        <w:rPr>
          <w:rFonts w:ascii="Arial" w:hAnsi="Arial" w:cs="Arial"/>
          <w:sz w:val="20"/>
          <w:szCs w:val="20"/>
          <w:highlight w:val="cyan"/>
        </w:rPr>
        <w:t xml:space="preserve">inschrijfsom </w:t>
      </w:r>
      <w:r w:rsidR="00F43163" w:rsidRPr="00F43163">
        <w:rPr>
          <w:rFonts w:ascii="Arial" w:hAnsi="Arial" w:cs="Arial"/>
          <w:sz w:val="20"/>
          <w:szCs w:val="20"/>
          <w:highlight w:val="cyan"/>
        </w:rPr>
        <w:t xml:space="preserve">/ </w:t>
      </w:r>
      <w:r w:rsidRPr="00F43163">
        <w:rPr>
          <w:rFonts w:ascii="Arial" w:hAnsi="Arial" w:cs="Arial"/>
          <w:sz w:val="20"/>
          <w:szCs w:val="20"/>
          <w:highlight w:val="cyan"/>
        </w:rPr>
        <w:t>inschrijfstaat&gt;</w:t>
      </w:r>
      <w:r w:rsidRPr="00FF0E42">
        <w:rPr>
          <w:rFonts w:ascii="Arial" w:hAnsi="Arial" w:cs="Arial"/>
          <w:sz w:val="20"/>
          <w:szCs w:val="20"/>
        </w:rPr>
        <w:t xml:space="preserve"> van de inschrijver met de laagste prijs is gecontroleerd door </w:t>
      </w:r>
      <w:r w:rsidRPr="00F43163">
        <w:rPr>
          <w:rFonts w:ascii="Arial" w:hAnsi="Arial" w:cs="Arial"/>
          <w:sz w:val="20"/>
          <w:szCs w:val="20"/>
          <w:highlight w:val="cyan"/>
        </w:rPr>
        <w:t>&lt;de gemeente/ de bestekschrijver / de externe adviseur&gt;</w:t>
      </w:r>
      <w:r w:rsidRPr="00FF0E42">
        <w:rPr>
          <w:rFonts w:ascii="Arial" w:hAnsi="Arial" w:cs="Arial"/>
          <w:sz w:val="20"/>
          <w:szCs w:val="20"/>
        </w:rPr>
        <w:t xml:space="preserve">. Deze controle heeft </w:t>
      </w:r>
      <w:r w:rsidRPr="00F43163">
        <w:rPr>
          <w:rFonts w:ascii="Arial" w:hAnsi="Arial" w:cs="Arial"/>
          <w:sz w:val="20"/>
          <w:szCs w:val="20"/>
          <w:highlight w:val="cyan"/>
        </w:rPr>
        <w:t>&lt;niet&gt;</w:t>
      </w:r>
      <w:r w:rsidRPr="00FF0E42">
        <w:rPr>
          <w:rFonts w:ascii="Arial" w:hAnsi="Arial" w:cs="Arial"/>
          <w:sz w:val="20"/>
          <w:szCs w:val="20"/>
        </w:rPr>
        <w:t xml:space="preserve"> tot aanvullende vragen geleid.</w:t>
      </w:r>
    </w:p>
    <w:p w14:paraId="333EE65A" w14:textId="58A2D4F0" w:rsidR="00621085" w:rsidRPr="00FF0E42" w:rsidRDefault="00621085" w:rsidP="00FF0E42">
      <w:pPr>
        <w:spacing w:line="280" w:lineRule="exact"/>
        <w:jc w:val="both"/>
        <w:rPr>
          <w:rFonts w:ascii="Arial" w:hAnsi="Arial" w:cs="Arial"/>
          <w:sz w:val="20"/>
          <w:szCs w:val="20"/>
        </w:rPr>
      </w:pPr>
      <w:r w:rsidRPr="00F43163">
        <w:rPr>
          <w:rFonts w:ascii="Arial" w:hAnsi="Arial" w:cs="Arial"/>
          <w:sz w:val="20"/>
          <w:szCs w:val="20"/>
          <w:highlight w:val="yellow"/>
        </w:rPr>
        <w:t>&lt;vermelding</w:t>
      </w:r>
      <w:r w:rsidR="00F43163">
        <w:rPr>
          <w:rFonts w:ascii="Arial" w:hAnsi="Arial" w:cs="Arial"/>
          <w:sz w:val="20"/>
          <w:szCs w:val="20"/>
          <w:highlight w:val="yellow"/>
        </w:rPr>
        <w:t xml:space="preserve"> van de onderwerpen</w:t>
      </w:r>
      <w:r w:rsidRPr="00F43163">
        <w:rPr>
          <w:rFonts w:ascii="Arial" w:hAnsi="Arial" w:cs="Arial"/>
          <w:sz w:val="20"/>
          <w:szCs w:val="20"/>
          <w:highlight w:val="yellow"/>
        </w:rPr>
        <w:t xml:space="preserve"> indien wel vragen om toelichting zijn gesteld&gt;</w:t>
      </w:r>
    </w:p>
    <w:p w14:paraId="0F17D7E0" w14:textId="77777777" w:rsidR="00621085" w:rsidRPr="00FF0E42" w:rsidRDefault="00621085" w:rsidP="00FF0E42">
      <w:pPr>
        <w:spacing w:line="280" w:lineRule="exact"/>
        <w:jc w:val="both"/>
        <w:rPr>
          <w:rFonts w:ascii="Arial" w:hAnsi="Arial" w:cs="Arial"/>
          <w:sz w:val="20"/>
          <w:szCs w:val="20"/>
        </w:rPr>
      </w:pPr>
    </w:p>
    <w:p w14:paraId="20C1634D" w14:textId="547DD3C4" w:rsidR="00621085" w:rsidRPr="00FF0E42" w:rsidRDefault="00621085" w:rsidP="00FF0E42">
      <w:pPr>
        <w:spacing w:line="280" w:lineRule="exact"/>
        <w:jc w:val="both"/>
        <w:rPr>
          <w:rFonts w:ascii="Arial" w:hAnsi="Arial" w:cs="Arial"/>
          <w:sz w:val="20"/>
          <w:szCs w:val="20"/>
        </w:rPr>
      </w:pPr>
      <w:r w:rsidRPr="00FF0E42">
        <w:rPr>
          <w:rFonts w:ascii="Arial" w:hAnsi="Arial" w:cs="Arial"/>
          <w:sz w:val="20"/>
          <w:szCs w:val="20"/>
        </w:rPr>
        <w:lastRenderedPageBreak/>
        <w:t xml:space="preserve">Na afronding van de inhoudelijke beoordeling is aan de beoogde winnaar het verzoek gedaan de bewijsmiddelen behorend bij de eigen verklaring aan te leveren. Op basis van de controle van deze bewijsmiddelen zijn er geen beletselen de opdracht te gunnen aan de inschrijver met laagste prijs. </w:t>
      </w:r>
    </w:p>
    <w:p w14:paraId="1E07711C" w14:textId="77777777" w:rsidR="00B54F2C" w:rsidRPr="00FF0E42" w:rsidRDefault="00B54F2C" w:rsidP="00FF0E42">
      <w:pPr>
        <w:spacing w:line="280" w:lineRule="exact"/>
        <w:jc w:val="both"/>
        <w:rPr>
          <w:rFonts w:ascii="Arial" w:hAnsi="Arial" w:cs="Arial"/>
          <w:sz w:val="20"/>
          <w:szCs w:val="20"/>
        </w:rPr>
      </w:pPr>
    </w:p>
    <w:p w14:paraId="1E8B126B" w14:textId="10C101EF" w:rsidR="00C634DD" w:rsidRPr="00FF0E42" w:rsidRDefault="00C634DD" w:rsidP="00FF0E42">
      <w:pPr>
        <w:spacing w:line="280" w:lineRule="exact"/>
        <w:jc w:val="both"/>
        <w:rPr>
          <w:rFonts w:ascii="Arial" w:hAnsi="Arial" w:cs="Arial"/>
          <w:sz w:val="20"/>
          <w:szCs w:val="20"/>
        </w:rPr>
      </w:pPr>
      <w:r w:rsidRPr="00152261">
        <w:rPr>
          <w:rFonts w:ascii="Arial" w:hAnsi="Arial" w:cs="Arial"/>
          <w:sz w:val="20"/>
          <w:szCs w:val="20"/>
          <w:highlight w:val="yellow"/>
        </w:rPr>
        <w:t>&lt;</w:t>
      </w:r>
      <w:r w:rsidR="00F43163">
        <w:rPr>
          <w:rFonts w:ascii="Arial" w:hAnsi="Arial" w:cs="Arial"/>
          <w:sz w:val="20"/>
          <w:szCs w:val="20"/>
          <w:highlight w:val="yellow"/>
        </w:rPr>
        <w:t>Beste prijs / kwaliteit verhouding dan onderstaande tekst opnemen anders deze verwijderen</w:t>
      </w:r>
      <w:r w:rsidR="00F43163" w:rsidRPr="00152261">
        <w:rPr>
          <w:rFonts w:ascii="Arial" w:hAnsi="Arial" w:cs="Arial"/>
          <w:sz w:val="20"/>
          <w:szCs w:val="20"/>
          <w:highlight w:val="yellow"/>
        </w:rPr>
        <w:t xml:space="preserve"> </w:t>
      </w:r>
      <w:r w:rsidRPr="00152261">
        <w:rPr>
          <w:rFonts w:ascii="Arial" w:hAnsi="Arial" w:cs="Arial"/>
          <w:sz w:val="20"/>
          <w:szCs w:val="20"/>
          <w:highlight w:val="yellow"/>
        </w:rPr>
        <w:t>&gt;</w:t>
      </w:r>
    </w:p>
    <w:p w14:paraId="252B3AE2" w14:textId="7BD6CF4A" w:rsidR="006C65B1" w:rsidRDefault="004620A5" w:rsidP="00FF0E42">
      <w:pPr>
        <w:spacing w:line="280" w:lineRule="exact"/>
        <w:jc w:val="both"/>
        <w:rPr>
          <w:rFonts w:ascii="Arial" w:hAnsi="Arial" w:cs="Arial"/>
          <w:sz w:val="20"/>
          <w:szCs w:val="20"/>
        </w:rPr>
      </w:pPr>
      <w:r w:rsidRPr="00FF0E42">
        <w:rPr>
          <w:rFonts w:ascii="Arial" w:hAnsi="Arial" w:cs="Arial"/>
          <w:sz w:val="20"/>
          <w:szCs w:val="20"/>
        </w:rPr>
        <w:t xml:space="preserve">De ingediende </w:t>
      </w:r>
      <w:r w:rsidR="00081377" w:rsidRPr="00FF0E42">
        <w:rPr>
          <w:rFonts w:ascii="Arial" w:hAnsi="Arial" w:cs="Arial"/>
          <w:sz w:val="20"/>
          <w:szCs w:val="20"/>
        </w:rPr>
        <w:t>inschrijvingen</w:t>
      </w:r>
      <w:r w:rsidRPr="00FF0E42">
        <w:rPr>
          <w:rFonts w:ascii="Arial" w:hAnsi="Arial" w:cs="Arial"/>
          <w:sz w:val="20"/>
          <w:szCs w:val="20"/>
        </w:rPr>
        <w:t xml:space="preserve"> zijn </w:t>
      </w:r>
      <w:r w:rsidR="00B669D6" w:rsidRPr="00FF0E42">
        <w:rPr>
          <w:rFonts w:ascii="Arial" w:hAnsi="Arial" w:cs="Arial"/>
          <w:sz w:val="20"/>
          <w:szCs w:val="20"/>
        </w:rPr>
        <w:t>getoe</w:t>
      </w:r>
      <w:r w:rsidR="00A62231" w:rsidRPr="00FF0E42">
        <w:rPr>
          <w:rFonts w:ascii="Arial" w:hAnsi="Arial" w:cs="Arial"/>
          <w:sz w:val="20"/>
          <w:szCs w:val="20"/>
        </w:rPr>
        <w:t>t</w:t>
      </w:r>
      <w:r w:rsidR="00B669D6" w:rsidRPr="00FF0E42">
        <w:rPr>
          <w:rFonts w:ascii="Arial" w:hAnsi="Arial" w:cs="Arial"/>
          <w:sz w:val="20"/>
          <w:szCs w:val="20"/>
        </w:rPr>
        <w:t>st op comple</w:t>
      </w:r>
      <w:r w:rsidR="00A62231" w:rsidRPr="00FF0E42">
        <w:rPr>
          <w:rFonts w:ascii="Arial" w:hAnsi="Arial" w:cs="Arial"/>
          <w:sz w:val="20"/>
          <w:szCs w:val="20"/>
        </w:rPr>
        <w:t xml:space="preserve">etheid </w:t>
      </w:r>
      <w:r w:rsidR="00F42CDB" w:rsidRPr="00FF0E42">
        <w:rPr>
          <w:rFonts w:ascii="Arial" w:hAnsi="Arial" w:cs="Arial"/>
          <w:sz w:val="20"/>
          <w:szCs w:val="20"/>
        </w:rPr>
        <w:t xml:space="preserve">en ontvankelijkheid </w:t>
      </w:r>
      <w:r w:rsidR="00A62231" w:rsidRPr="00FF0E42">
        <w:rPr>
          <w:rFonts w:ascii="Arial" w:hAnsi="Arial" w:cs="Arial"/>
          <w:sz w:val="20"/>
          <w:szCs w:val="20"/>
        </w:rPr>
        <w:t xml:space="preserve">zoals vastgelegd in het </w:t>
      </w:r>
      <w:r w:rsidR="00081377" w:rsidRPr="00FF0E42">
        <w:rPr>
          <w:rFonts w:ascii="Arial" w:hAnsi="Arial" w:cs="Arial"/>
          <w:sz w:val="20"/>
          <w:szCs w:val="20"/>
        </w:rPr>
        <w:t>aanbestedingsdocument</w:t>
      </w:r>
      <w:r w:rsidR="00893A79" w:rsidRPr="00FF0E42">
        <w:rPr>
          <w:rFonts w:ascii="Arial" w:hAnsi="Arial" w:cs="Arial"/>
          <w:sz w:val="20"/>
          <w:szCs w:val="20"/>
        </w:rPr>
        <w:t>.</w:t>
      </w:r>
    </w:p>
    <w:p w14:paraId="7ADB4D14" w14:textId="77777777" w:rsidR="000D1D96" w:rsidRPr="00FF0E42" w:rsidRDefault="000D1D96" w:rsidP="00FF0E42">
      <w:pPr>
        <w:spacing w:line="280" w:lineRule="exact"/>
        <w:jc w:val="both"/>
        <w:rPr>
          <w:rFonts w:ascii="Arial" w:hAnsi="Arial" w:cs="Arial"/>
          <w:sz w:val="20"/>
          <w:szCs w:val="20"/>
        </w:rPr>
      </w:pPr>
    </w:p>
    <w:p w14:paraId="688FB133" w14:textId="4A28FA91" w:rsidR="00F43163" w:rsidRPr="00FF0E42" w:rsidRDefault="00A62231" w:rsidP="00F43163">
      <w:pPr>
        <w:spacing w:line="280" w:lineRule="exact"/>
        <w:jc w:val="both"/>
        <w:rPr>
          <w:rFonts w:ascii="Arial" w:hAnsi="Arial" w:cs="Arial"/>
          <w:sz w:val="20"/>
          <w:szCs w:val="20"/>
        </w:rPr>
      </w:pPr>
      <w:r w:rsidRPr="00FF0E42">
        <w:rPr>
          <w:rFonts w:ascii="Arial" w:hAnsi="Arial" w:cs="Arial"/>
          <w:sz w:val="20"/>
          <w:szCs w:val="20"/>
        </w:rPr>
        <w:t>Vervolgens zijn de</w:t>
      </w:r>
      <w:r w:rsidR="00F92B7C" w:rsidRPr="00FF0E42">
        <w:rPr>
          <w:rFonts w:ascii="Arial" w:hAnsi="Arial" w:cs="Arial"/>
          <w:sz w:val="20"/>
          <w:szCs w:val="20"/>
        </w:rPr>
        <w:t xml:space="preserve"> </w:t>
      </w:r>
      <w:r w:rsidRPr="00FF0E42">
        <w:rPr>
          <w:rFonts w:ascii="Arial" w:hAnsi="Arial" w:cs="Arial"/>
          <w:sz w:val="20"/>
          <w:szCs w:val="20"/>
        </w:rPr>
        <w:t xml:space="preserve">ingediende </w:t>
      </w:r>
      <w:r w:rsidR="00081377" w:rsidRPr="00FF0E42">
        <w:rPr>
          <w:rFonts w:ascii="Arial" w:hAnsi="Arial" w:cs="Arial"/>
          <w:sz w:val="20"/>
          <w:szCs w:val="20"/>
        </w:rPr>
        <w:t xml:space="preserve">inschrijvingen </w:t>
      </w:r>
      <w:r w:rsidRPr="00FF0E42">
        <w:rPr>
          <w:rFonts w:ascii="Arial" w:hAnsi="Arial" w:cs="Arial"/>
          <w:sz w:val="20"/>
          <w:szCs w:val="20"/>
        </w:rPr>
        <w:t xml:space="preserve">individueel beoordeeld door </w:t>
      </w:r>
      <w:r w:rsidR="007A1606" w:rsidRPr="00FF0E42">
        <w:rPr>
          <w:rFonts w:ascii="Arial" w:hAnsi="Arial" w:cs="Arial"/>
          <w:sz w:val="20"/>
          <w:szCs w:val="20"/>
        </w:rPr>
        <w:t xml:space="preserve">de leden van </w:t>
      </w:r>
      <w:r w:rsidRPr="00FF0E42">
        <w:rPr>
          <w:rFonts w:ascii="Arial" w:hAnsi="Arial" w:cs="Arial"/>
          <w:sz w:val="20"/>
          <w:szCs w:val="20"/>
        </w:rPr>
        <w:t xml:space="preserve">het inkoopteam. </w:t>
      </w:r>
      <w:r w:rsidR="0078359D" w:rsidRPr="00FF0E42">
        <w:rPr>
          <w:rFonts w:ascii="Arial" w:hAnsi="Arial" w:cs="Arial"/>
          <w:sz w:val="20"/>
          <w:szCs w:val="20"/>
        </w:rPr>
        <w:t xml:space="preserve">Op </w:t>
      </w:r>
      <w:r w:rsidR="004620A5" w:rsidRPr="00F43163">
        <w:rPr>
          <w:rFonts w:ascii="Arial" w:hAnsi="Arial" w:cs="Arial"/>
          <w:sz w:val="20"/>
          <w:szCs w:val="20"/>
          <w:highlight w:val="cyan"/>
        </w:rPr>
        <w:t>&lt;datum&gt;</w:t>
      </w:r>
      <w:r w:rsidR="0078359D" w:rsidRPr="00FF0E42">
        <w:rPr>
          <w:rFonts w:ascii="Arial" w:hAnsi="Arial" w:cs="Arial"/>
          <w:sz w:val="20"/>
          <w:szCs w:val="20"/>
        </w:rPr>
        <w:t xml:space="preserve"> zijn deze offertes besproken en zijn voor </w:t>
      </w:r>
      <w:r w:rsidR="00F42CDB" w:rsidRPr="00FF0E42">
        <w:rPr>
          <w:rFonts w:ascii="Arial" w:hAnsi="Arial" w:cs="Arial"/>
          <w:sz w:val="20"/>
          <w:szCs w:val="20"/>
        </w:rPr>
        <w:t>de kwaliteitsaspecten</w:t>
      </w:r>
      <w:r w:rsidR="0078359D" w:rsidRPr="00FF0E42">
        <w:rPr>
          <w:rFonts w:ascii="Arial" w:hAnsi="Arial" w:cs="Arial"/>
          <w:sz w:val="20"/>
          <w:szCs w:val="20"/>
        </w:rPr>
        <w:t xml:space="preserve"> </w:t>
      </w:r>
      <w:r w:rsidR="00D34F23" w:rsidRPr="00FF0E42">
        <w:rPr>
          <w:rFonts w:ascii="Arial" w:hAnsi="Arial" w:cs="Arial"/>
          <w:sz w:val="20"/>
          <w:szCs w:val="20"/>
        </w:rPr>
        <w:t xml:space="preserve">in consensus </w:t>
      </w:r>
      <w:r w:rsidR="0078359D" w:rsidRPr="00FF0E42">
        <w:rPr>
          <w:rFonts w:ascii="Arial" w:hAnsi="Arial" w:cs="Arial"/>
          <w:sz w:val="20"/>
          <w:szCs w:val="20"/>
        </w:rPr>
        <w:t>punten gegeven.</w:t>
      </w:r>
      <w:r w:rsidR="00710060" w:rsidRPr="00FF0E42">
        <w:rPr>
          <w:rFonts w:ascii="Arial" w:hAnsi="Arial" w:cs="Arial"/>
          <w:sz w:val="20"/>
          <w:szCs w:val="20"/>
        </w:rPr>
        <w:t xml:space="preserve"> De prijzen waren reeds vergeleken door </w:t>
      </w:r>
      <w:r w:rsidR="00A3080B">
        <w:rPr>
          <w:rFonts w:ascii="Arial" w:hAnsi="Arial" w:cs="Arial"/>
          <w:sz w:val="20"/>
          <w:szCs w:val="20"/>
        </w:rPr>
        <w:t xml:space="preserve">de </w:t>
      </w:r>
      <w:r w:rsidR="00034C88">
        <w:rPr>
          <w:rFonts w:ascii="Arial" w:hAnsi="Arial" w:cs="Arial"/>
          <w:sz w:val="20"/>
          <w:szCs w:val="20"/>
        </w:rPr>
        <w:t xml:space="preserve">betrokken </w:t>
      </w:r>
      <w:r w:rsidR="00A3080B">
        <w:rPr>
          <w:rFonts w:ascii="Arial" w:hAnsi="Arial" w:cs="Arial"/>
          <w:sz w:val="20"/>
          <w:szCs w:val="20"/>
        </w:rPr>
        <w:t>inkoopadviseur</w:t>
      </w:r>
      <w:r w:rsidR="00710060" w:rsidRPr="00FF0E42">
        <w:rPr>
          <w:rFonts w:ascii="Arial" w:hAnsi="Arial" w:cs="Arial"/>
          <w:sz w:val="20"/>
          <w:szCs w:val="20"/>
        </w:rPr>
        <w:t>.</w:t>
      </w:r>
      <w:r w:rsidR="0078359D" w:rsidRPr="00FF0E42">
        <w:rPr>
          <w:rFonts w:ascii="Arial" w:hAnsi="Arial" w:cs="Arial"/>
          <w:sz w:val="20"/>
          <w:szCs w:val="20"/>
        </w:rPr>
        <w:t xml:space="preserve"> </w:t>
      </w:r>
      <w:r w:rsidR="008750CA" w:rsidRPr="00FF0E42">
        <w:rPr>
          <w:rFonts w:ascii="Arial" w:hAnsi="Arial" w:cs="Arial"/>
          <w:sz w:val="20"/>
          <w:szCs w:val="20"/>
        </w:rPr>
        <w:t>Deze prijzen waren bij de rest van het inkoopteam niet bekend. Dit om mogelijke beïnvloeding door kennis te h</w:t>
      </w:r>
      <w:r w:rsidR="00893A79" w:rsidRPr="00FF0E42">
        <w:rPr>
          <w:rFonts w:ascii="Arial" w:hAnsi="Arial" w:cs="Arial"/>
          <w:sz w:val="20"/>
          <w:szCs w:val="20"/>
        </w:rPr>
        <w:t>ebben van prijs uit te sluiten.</w:t>
      </w:r>
      <w:r w:rsidR="006C65B1" w:rsidRPr="00FF0E42">
        <w:rPr>
          <w:rFonts w:ascii="Arial" w:hAnsi="Arial" w:cs="Arial"/>
          <w:sz w:val="20"/>
          <w:szCs w:val="20"/>
        </w:rPr>
        <w:t xml:space="preserve"> Deze beoordeling heeft </w:t>
      </w:r>
      <w:r w:rsidR="006C65B1" w:rsidRPr="00F43163">
        <w:rPr>
          <w:rFonts w:ascii="Arial" w:hAnsi="Arial" w:cs="Arial"/>
          <w:sz w:val="20"/>
          <w:szCs w:val="20"/>
          <w:highlight w:val="cyan"/>
        </w:rPr>
        <w:t>&lt;niet&gt;</w:t>
      </w:r>
      <w:r w:rsidR="006C65B1" w:rsidRPr="00FF0E42">
        <w:rPr>
          <w:rFonts w:ascii="Arial" w:hAnsi="Arial" w:cs="Arial"/>
          <w:sz w:val="20"/>
          <w:szCs w:val="20"/>
        </w:rPr>
        <w:t xml:space="preserve"> tot aanvullende vragen geleid. </w:t>
      </w:r>
      <w:r w:rsidR="00F43163" w:rsidRPr="00F43163">
        <w:rPr>
          <w:rFonts w:ascii="Arial" w:hAnsi="Arial" w:cs="Arial"/>
          <w:sz w:val="20"/>
          <w:szCs w:val="20"/>
          <w:highlight w:val="yellow"/>
        </w:rPr>
        <w:t>&lt;vermelding</w:t>
      </w:r>
      <w:r w:rsidR="00F43163">
        <w:rPr>
          <w:rFonts w:ascii="Arial" w:hAnsi="Arial" w:cs="Arial"/>
          <w:sz w:val="20"/>
          <w:szCs w:val="20"/>
          <w:highlight w:val="yellow"/>
        </w:rPr>
        <w:t xml:space="preserve"> van de onderwerpen</w:t>
      </w:r>
      <w:r w:rsidR="00F43163" w:rsidRPr="00F43163">
        <w:rPr>
          <w:rFonts w:ascii="Arial" w:hAnsi="Arial" w:cs="Arial"/>
          <w:sz w:val="20"/>
          <w:szCs w:val="20"/>
          <w:highlight w:val="yellow"/>
        </w:rPr>
        <w:t xml:space="preserve"> indien wel vragen om toelichting zijn gesteld&gt;</w:t>
      </w:r>
    </w:p>
    <w:p w14:paraId="1B9A0681" w14:textId="6B8DE391" w:rsidR="00621085" w:rsidRPr="00FF0E42" w:rsidRDefault="00621085" w:rsidP="00FF0E42">
      <w:pPr>
        <w:spacing w:line="280" w:lineRule="exact"/>
        <w:jc w:val="both"/>
        <w:rPr>
          <w:rFonts w:ascii="Arial" w:hAnsi="Arial" w:cs="Arial"/>
          <w:sz w:val="20"/>
          <w:szCs w:val="20"/>
        </w:rPr>
      </w:pPr>
    </w:p>
    <w:p w14:paraId="0E7F20B8" w14:textId="1C375A0A" w:rsidR="00621085" w:rsidRPr="00FF0E42" w:rsidRDefault="00621085" w:rsidP="00FF0E42">
      <w:pPr>
        <w:spacing w:line="280" w:lineRule="exact"/>
        <w:jc w:val="both"/>
        <w:rPr>
          <w:rFonts w:ascii="Arial" w:hAnsi="Arial" w:cs="Arial"/>
          <w:sz w:val="20"/>
          <w:szCs w:val="20"/>
        </w:rPr>
      </w:pPr>
      <w:r w:rsidRPr="00FF0E42">
        <w:rPr>
          <w:rFonts w:ascii="Arial" w:hAnsi="Arial" w:cs="Arial"/>
          <w:sz w:val="20"/>
          <w:szCs w:val="20"/>
        </w:rPr>
        <w:t xml:space="preserve">Na afronding van de inhoudelijke beoordeling is aan de beoogde winnaar het verzoek gedaan de bewijsmiddelen behorend bij de eigen verklaring aan te leveren. De </w:t>
      </w:r>
      <w:r w:rsidR="000D1D96">
        <w:rPr>
          <w:rFonts w:ascii="Arial" w:hAnsi="Arial" w:cs="Arial"/>
          <w:sz w:val="20"/>
          <w:szCs w:val="20"/>
        </w:rPr>
        <w:t>controle</w:t>
      </w:r>
      <w:r w:rsidRPr="00FF0E42">
        <w:rPr>
          <w:rFonts w:ascii="Arial" w:hAnsi="Arial" w:cs="Arial"/>
          <w:sz w:val="20"/>
          <w:szCs w:val="20"/>
        </w:rPr>
        <w:t xml:space="preserve"> van de </w:t>
      </w:r>
      <w:r w:rsidR="00F43163" w:rsidRPr="00F43163">
        <w:rPr>
          <w:rFonts w:ascii="Arial" w:hAnsi="Arial" w:cs="Arial"/>
          <w:sz w:val="20"/>
          <w:szCs w:val="20"/>
          <w:highlight w:val="cyan"/>
        </w:rPr>
        <w:t>&lt;inschrijfsom / inschrijfstaat&gt;</w:t>
      </w:r>
      <w:r w:rsidR="00F43163" w:rsidRPr="00FF0E42">
        <w:rPr>
          <w:rFonts w:ascii="Arial" w:hAnsi="Arial" w:cs="Arial"/>
          <w:sz w:val="20"/>
          <w:szCs w:val="20"/>
        </w:rPr>
        <w:t xml:space="preserve"> </w:t>
      </w:r>
      <w:r w:rsidRPr="00FF0E42">
        <w:rPr>
          <w:rFonts w:ascii="Arial" w:hAnsi="Arial" w:cs="Arial"/>
          <w:sz w:val="20"/>
          <w:szCs w:val="20"/>
        </w:rPr>
        <w:t xml:space="preserve"> van de inschrijver met de beste prijs-kwaliteitverhouding is gecontroleerd door </w:t>
      </w:r>
      <w:r w:rsidRPr="00F43163">
        <w:rPr>
          <w:rFonts w:ascii="Arial" w:hAnsi="Arial" w:cs="Arial"/>
          <w:sz w:val="20"/>
          <w:szCs w:val="20"/>
          <w:highlight w:val="cyan"/>
        </w:rPr>
        <w:t>&lt;de gemeente/ de bestekschrijver / de externe adviseur&gt;.</w:t>
      </w:r>
      <w:r w:rsidRPr="00FF0E42">
        <w:rPr>
          <w:rFonts w:ascii="Arial" w:hAnsi="Arial" w:cs="Arial"/>
          <w:sz w:val="20"/>
          <w:szCs w:val="20"/>
        </w:rPr>
        <w:t xml:space="preserve"> Deze controle heeft </w:t>
      </w:r>
      <w:r w:rsidRPr="00F43163">
        <w:rPr>
          <w:rFonts w:ascii="Arial" w:hAnsi="Arial" w:cs="Arial"/>
          <w:sz w:val="20"/>
          <w:szCs w:val="20"/>
          <w:highlight w:val="cyan"/>
        </w:rPr>
        <w:t>&lt;niet&gt;</w:t>
      </w:r>
      <w:r w:rsidRPr="00FF0E42">
        <w:rPr>
          <w:rFonts w:ascii="Arial" w:hAnsi="Arial" w:cs="Arial"/>
          <w:sz w:val="20"/>
          <w:szCs w:val="20"/>
        </w:rPr>
        <w:t xml:space="preserve"> tot aanvullende vragen geleid.</w:t>
      </w:r>
    </w:p>
    <w:p w14:paraId="03C7AB66" w14:textId="77777777" w:rsidR="00F43163" w:rsidRDefault="00F43163" w:rsidP="00FF0E42">
      <w:pPr>
        <w:spacing w:line="280" w:lineRule="exact"/>
        <w:jc w:val="both"/>
        <w:rPr>
          <w:rFonts w:ascii="Arial" w:hAnsi="Arial" w:cs="Arial"/>
          <w:sz w:val="20"/>
          <w:szCs w:val="20"/>
        </w:rPr>
      </w:pPr>
      <w:r w:rsidRPr="00F43163">
        <w:rPr>
          <w:rFonts w:ascii="Arial" w:hAnsi="Arial" w:cs="Arial"/>
          <w:sz w:val="20"/>
          <w:szCs w:val="20"/>
          <w:highlight w:val="yellow"/>
        </w:rPr>
        <w:t>&lt;vermelding</w:t>
      </w:r>
      <w:r>
        <w:rPr>
          <w:rFonts w:ascii="Arial" w:hAnsi="Arial" w:cs="Arial"/>
          <w:sz w:val="20"/>
          <w:szCs w:val="20"/>
          <w:highlight w:val="yellow"/>
        </w:rPr>
        <w:t xml:space="preserve"> van de onderwerpen</w:t>
      </w:r>
      <w:r w:rsidRPr="00F43163">
        <w:rPr>
          <w:rFonts w:ascii="Arial" w:hAnsi="Arial" w:cs="Arial"/>
          <w:sz w:val="20"/>
          <w:szCs w:val="20"/>
          <w:highlight w:val="yellow"/>
        </w:rPr>
        <w:t xml:space="preserve"> indien wel vragen om toelichting zijn gesteld&gt;</w:t>
      </w:r>
    </w:p>
    <w:p w14:paraId="109FBD2E" w14:textId="28814F30" w:rsidR="00621085" w:rsidRPr="00FF0E42" w:rsidRDefault="00621085" w:rsidP="00FF0E42">
      <w:pPr>
        <w:spacing w:line="280" w:lineRule="exact"/>
        <w:jc w:val="both"/>
        <w:rPr>
          <w:rFonts w:ascii="Arial" w:hAnsi="Arial" w:cs="Arial"/>
          <w:sz w:val="20"/>
          <w:szCs w:val="20"/>
        </w:rPr>
      </w:pPr>
      <w:r w:rsidRPr="00FF0E42">
        <w:rPr>
          <w:rFonts w:ascii="Arial" w:hAnsi="Arial" w:cs="Arial"/>
          <w:sz w:val="20"/>
          <w:szCs w:val="20"/>
        </w:rPr>
        <w:t xml:space="preserve">Op basis van de controle van deze bewijsmiddelen </w:t>
      </w:r>
      <w:r w:rsidRPr="00F43163">
        <w:rPr>
          <w:rFonts w:ascii="Arial" w:hAnsi="Arial" w:cs="Arial"/>
          <w:sz w:val="20"/>
          <w:szCs w:val="20"/>
          <w:highlight w:val="cyan"/>
        </w:rPr>
        <w:t>&lt;en de antwoorden op de gevraagde toelichting op het prijsaanbod&gt;</w:t>
      </w:r>
      <w:r w:rsidRPr="00FF0E42">
        <w:rPr>
          <w:rFonts w:ascii="Arial" w:hAnsi="Arial" w:cs="Arial"/>
          <w:sz w:val="20"/>
          <w:szCs w:val="20"/>
        </w:rPr>
        <w:t xml:space="preserve"> zijn er geen beletselen de opdracht te gunnen aan de inschrijver met de beste prijs-kwaliteitverhouding. </w:t>
      </w:r>
    </w:p>
    <w:p w14:paraId="2A635104" w14:textId="77777777" w:rsidR="00081377" w:rsidRPr="00FF0E42" w:rsidRDefault="00081377" w:rsidP="00FF0E42">
      <w:pPr>
        <w:spacing w:line="280" w:lineRule="exact"/>
        <w:jc w:val="both"/>
        <w:rPr>
          <w:rFonts w:ascii="Arial" w:hAnsi="Arial" w:cs="Arial"/>
          <w:sz w:val="20"/>
          <w:szCs w:val="20"/>
        </w:rPr>
      </w:pPr>
    </w:p>
    <w:p w14:paraId="3F27DBF2" w14:textId="77777777" w:rsidR="00B669D6" w:rsidRPr="00FF0E42" w:rsidRDefault="002E46DE" w:rsidP="00FF0E42">
      <w:pPr>
        <w:pStyle w:val="Kop1"/>
        <w:numPr>
          <w:ilvl w:val="0"/>
          <w:numId w:val="0"/>
        </w:numPr>
        <w:spacing w:line="280" w:lineRule="exact"/>
        <w:jc w:val="both"/>
        <w:rPr>
          <w:rFonts w:ascii="Arial" w:hAnsi="Arial" w:cs="Arial"/>
          <w:sz w:val="20"/>
        </w:rPr>
      </w:pPr>
      <w:r w:rsidRPr="00FF0E42">
        <w:rPr>
          <w:rFonts w:ascii="Arial" w:hAnsi="Arial" w:cs="Arial"/>
          <w:sz w:val="20"/>
        </w:rPr>
        <w:t>Beoordeling</w:t>
      </w:r>
    </w:p>
    <w:p w14:paraId="772DB66A" w14:textId="08257D34" w:rsidR="004620A5" w:rsidRPr="00FF0E42" w:rsidRDefault="004620A5" w:rsidP="00FF0E42">
      <w:pPr>
        <w:spacing w:line="280" w:lineRule="exact"/>
        <w:jc w:val="both"/>
        <w:rPr>
          <w:rFonts w:ascii="Arial" w:hAnsi="Arial" w:cs="Arial"/>
          <w:sz w:val="20"/>
          <w:szCs w:val="20"/>
        </w:rPr>
      </w:pPr>
      <w:r w:rsidRPr="00FF0E42">
        <w:rPr>
          <w:rFonts w:ascii="Arial" w:hAnsi="Arial" w:cs="Arial"/>
          <w:sz w:val="20"/>
          <w:szCs w:val="20"/>
          <w:highlight w:val="yellow"/>
        </w:rPr>
        <w:t>&lt;keuze laagste prijs</w:t>
      </w:r>
      <w:r w:rsidR="00F43163">
        <w:rPr>
          <w:rFonts w:ascii="Arial" w:hAnsi="Arial" w:cs="Arial"/>
          <w:sz w:val="20"/>
          <w:szCs w:val="20"/>
          <w:highlight w:val="yellow"/>
        </w:rPr>
        <w:t xml:space="preserve"> dan onderstaande tabel / tekst overnemen anders deze verwijderen</w:t>
      </w:r>
      <w:r w:rsidRPr="00FF0E42">
        <w:rPr>
          <w:rFonts w:ascii="Arial" w:hAnsi="Arial" w:cs="Arial"/>
          <w:sz w:val="20"/>
          <w:szCs w:val="20"/>
          <w:highlight w:val="yellow"/>
        </w:rPr>
        <w:t>&gt;</w:t>
      </w:r>
    </w:p>
    <w:p w14:paraId="2FBC091A" w14:textId="77777777" w:rsidR="004620A5" w:rsidRPr="00FF0E42" w:rsidRDefault="004620A5" w:rsidP="00FF0E42">
      <w:pPr>
        <w:spacing w:line="280" w:lineRule="exact"/>
        <w:jc w:val="both"/>
        <w:rPr>
          <w:rFonts w:ascii="Arial" w:hAnsi="Arial" w:cs="Arial"/>
          <w:sz w:val="20"/>
          <w:szCs w:val="20"/>
        </w:rPr>
      </w:pPr>
      <w:r w:rsidRPr="00FF0E42">
        <w:rPr>
          <w:rFonts w:ascii="Arial" w:hAnsi="Arial" w:cs="Arial"/>
          <w:sz w:val="20"/>
          <w:szCs w:val="20"/>
        </w:rPr>
        <w:t>Hieronder treft u de totaal</w:t>
      </w:r>
      <w:r w:rsidR="00172EC9" w:rsidRPr="00FF0E42">
        <w:rPr>
          <w:rFonts w:ascii="Arial" w:hAnsi="Arial" w:cs="Arial"/>
          <w:sz w:val="20"/>
          <w:szCs w:val="20"/>
        </w:rPr>
        <w:t>p</w:t>
      </w:r>
      <w:r w:rsidRPr="00FF0E42">
        <w:rPr>
          <w:rFonts w:ascii="Arial" w:hAnsi="Arial" w:cs="Arial"/>
          <w:sz w:val="20"/>
          <w:szCs w:val="20"/>
        </w:rPr>
        <w:t xml:space="preserve">rijzen </w:t>
      </w:r>
      <w:r w:rsidR="00172EC9" w:rsidRPr="00FF0E42">
        <w:rPr>
          <w:rFonts w:ascii="Arial" w:hAnsi="Arial" w:cs="Arial"/>
          <w:sz w:val="20"/>
          <w:szCs w:val="20"/>
        </w:rPr>
        <w:t>van de inschrijve</w:t>
      </w:r>
      <w:r w:rsidR="00CB63B0" w:rsidRPr="00FF0E42">
        <w:rPr>
          <w:rFonts w:ascii="Arial" w:hAnsi="Arial" w:cs="Arial"/>
          <w:sz w:val="20"/>
          <w:szCs w:val="20"/>
        </w:rPr>
        <w:t xml:space="preserve">rs </w:t>
      </w:r>
      <w:r w:rsidR="00172EC9" w:rsidRPr="00FF0E42">
        <w:rPr>
          <w:rFonts w:ascii="Arial" w:hAnsi="Arial" w:cs="Arial"/>
          <w:sz w:val="20"/>
          <w:szCs w:val="20"/>
        </w:rPr>
        <w:t>aan:</w:t>
      </w:r>
    </w:p>
    <w:tbl>
      <w:tblPr>
        <w:tblW w:w="8818" w:type="dxa"/>
        <w:tblInd w:w="55" w:type="dxa"/>
        <w:tblCellMar>
          <w:left w:w="70" w:type="dxa"/>
          <w:right w:w="70" w:type="dxa"/>
        </w:tblCellMar>
        <w:tblLook w:val="0000" w:firstRow="0" w:lastRow="0" w:firstColumn="0" w:lastColumn="0" w:noHBand="0" w:noVBand="0"/>
      </w:tblPr>
      <w:tblGrid>
        <w:gridCol w:w="6902"/>
        <w:gridCol w:w="1916"/>
      </w:tblGrid>
      <w:tr w:rsidR="00172EC9" w:rsidRPr="00FF0E42" w14:paraId="2312EFC2" w14:textId="77777777" w:rsidTr="00AD3BBC">
        <w:trPr>
          <w:trHeight w:val="405"/>
        </w:trPr>
        <w:tc>
          <w:tcPr>
            <w:tcW w:w="6902" w:type="dxa"/>
            <w:tcBorders>
              <w:top w:val="single" w:sz="8" w:space="0" w:color="auto"/>
              <w:left w:val="single" w:sz="8" w:space="0" w:color="auto"/>
              <w:bottom w:val="single" w:sz="8" w:space="0" w:color="auto"/>
              <w:right w:val="single" w:sz="8" w:space="0" w:color="auto"/>
            </w:tcBorders>
            <w:shd w:val="clear" w:color="auto" w:fill="C0C0C0"/>
          </w:tcPr>
          <w:p w14:paraId="5BB60961" w14:textId="77777777" w:rsidR="00172EC9" w:rsidRPr="00FF0E42" w:rsidRDefault="00172EC9" w:rsidP="00FF0E42">
            <w:pPr>
              <w:spacing w:line="280" w:lineRule="exact"/>
              <w:jc w:val="both"/>
              <w:rPr>
                <w:rFonts w:ascii="Arial" w:hAnsi="Arial" w:cs="Arial"/>
                <w:b/>
                <w:bCs/>
                <w:sz w:val="20"/>
                <w:szCs w:val="20"/>
              </w:rPr>
            </w:pPr>
            <w:r w:rsidRPr="00FF0E42">
              <w:rPr>
                <w:rFonts w:ascii="Arial" w:hAnsi="Arial" w:cs="Arial"/>
                <w:b/>
                <w:bCs/>
                <w:sz w:val="20"/>
                <w:szCs w:val="20"/>
              </w:rPr>
              <w:t>Inschrijver</w:t>
            </w:r>
          </w:p>
        </w:tc>
        <w:tc>
          <w:tcPr>
            <w:tcW w:w="1916" w:type="dxa"/>
            <w:tcBorders>
              <w:top w:val="single" w:sz="8" w:space="0" w:color="auto"/>
              <w:left w:val="nil"/>
              <w:bottom w:val="single" w:sz="8" w:space="0" w:color="auto"/>
              <w:right w:val="single" w:sz="8" w:space="0" w:color="auto"/>
            </w:tcBorders>
            <w:shd w:val="clear" w:color="auto" w:fill="C0C0C0"/>
          </w:tcPr>
          <w:p w14:paraId="7192AD65" w14:textId="77777777" w:rsidR="00172EC9" w:rsidRPr="00FF0E42" w:rsidRDefault="00172EC9" w:rsidP="00FF0E42">
            <w:pPr>
              <w:spacing w:line="280" w:lineRule="exact"/>
              <w:jc w:val="both"/>
              <w:rPr>
                <w:rFonts w:ascii="Arial" w:hAnsi="Arial" w:cs="Arial"/>
                <w:b/>
                <w:bCs/>
                <w:sz w:val="20"/>
                <w:szCs w:val="20"/>
              </w:rPr>
            </w:pPr>
            <w:r w:rsidRPr="00FF0E42">
              <w:rPr>
                <w:rFonts w:ascii="Arial" w:hAnsi="Arial" w:cs="Arial"/>
                <w:b/>
                <w:bCs/>
                <w:sz w:val="20"/>
                <w:szCs w:val="20"/>
              </w:rPr>
              <w:t>Prijs</w:t>
            </w:r>
          </w:p>
        </w:tc>
      </w:tr>
      <w:tr w:rsidR="00172EC9" w:rsidRPr="00FF0E42" w14:paraId="0C11B81E" w14:textId="77777777" w:rsidTr="00AD3BBC">
        <w:trPr>
          <w:trHeight w:val="405"/>
        </w:trPr>
        <w:tc>
          <w:tcPr>
            <w:tcW w:w="6902" w:type="dxa"/>
            <w:tcBorders>
              <w:top w:val="nil"/>
              <w:left w:val="single" w:sz="8" w:space="0" w:color="auto"/>
              <w:bottom w:val="single" w:sz="8" w:space="0" w:color="auto"/>
              <w:right w:val="single" w:sz="8" w:space="0" w:color="auto"/>
            </w:tcBorders>
            <w:shd w:val="clear" w:color="auto" w:fill="auto"/>
            <w:vAlign w:val="bottom"/>
          </w:tcPr>
          <w:p w14:paraId="2884A6E4" w14:textId="78037A14" w:rsidR="00172EC9" w:rsidRPr="00FF0E42" w:rsidRDefault="00F43163" w:rsidP="00FF0E42">
            <w:pPr>
              <w:spacing w:line="280" w:lineRule="exact"/>
              <w:jc w:val="both"/>
              <w:rPr>
                <w:rFonts w:ascii="Arial" w:hAnsi="Arial" w:cs="Arial"/>
                <w:sz w:val="20"/>
                <w:szCs w:val="20"/>
              </w:rPr>
            </w:pPr>
            <w:r w:rsidRPr="002E5D5E">
              <w:rPr>
                <w:rFonts w:ascii="Arial" w:hAnsi="Arial" w:cs="Arial"/>
                <w:sz w:val="20"/>
                <w:szCs w:val="20"/>
                <w:highlight w:val="cyan"/>
              </w:rPr>
              <w:t>&lt;invullen&gt;</w:t>
            </w:r>
          </w:p>
        </w:tc>
        <w:tc>
          <w:tcPr>
            <w:tcW w:w="1916" w:type="dxa"/>
            <w:tcBorders>
              <w:top w:val="nil"/>
              <w:left w:val="nil"/>
              <w:bottom w:val="single" w:sz="8" w:space="0" w:color="auto"/>
              <w:right w:val="single" w:sz="8" w:space="0" w:color="auto"/>
            </w:tcBorders>
            <w:shd w:val="clear" w:color="auto" w:fill="auto"/>
            <w:vAlign w:val="bottom"/>
          </w:tcPr>
          <w:p w14:paraId="04034243" w14:textId="026F2C2B" w:rsidR="00172EC9" w:rsidRPr="00FF0E42" w:rsidRDefault="002C7712" w:rsidP="00FF0E42">
            <w:pPr>
              <w:spacing w:line="280" w:lineRule="exact"/>
              <w:jc w:val="both"/>
              <w:rPr>
                <w:rFonts w:ascii="Arial" w:hAnsi="Arial" w:cs="Arial"/>
                <w:sz w:val="20"/>
                <w:szCs w:val="20"/>
              </w:rPr>
            </w:pPr>
            <w:r w:rsidRPr="002E5D5E">
              <w:rPr>
                <w:rFonts w:ascii="Arial" w:hAnsi="Arial" w:cs="Arial"/>
                <w:sz w:val="20"/>
                <w:szCs w:val="20"/>
                <w:highlight w:val="cyan"/>
              </w:rPr>
              <w:t xml:space="preserve">€ </w:t>
            </w:r>
            <w:r w:rsidR="00F43163" w:rsidRPr="002E5D5E">
              <w:rPr>
                <w:rFonts w:ascii="Arial" w:hAnsi="Arial" w:cs="Arial"/>
                <w:sz w:val="20"/>
                <w:szCs w:val="20"/>
                <w:highlight w:val="cyan"/>
              </w:rPr>
              <w:t>&lt;invullen&gt;</w:t>
            </w:r>
          </w:p>
        </w:tc>
      </w:tr>
      <w:tr w:rsidR="002E5D5E" w:rsidRPr="00FF0E42" w14:paraId="79735D3E" w14:textId="77777777" w:rsidTr="00285F0D">
        <w:trPr>
          <w:trHeight w:val="405"/>
        </w:trPr>
        <w:tc>
          <w:tcPr>
            <w:tcW w:w="6902" w:type="dxa"/>
            <w:tcBorders>
              <w:top w:val="nil"/>
              <w:left w:val="single" w:sz="8" w:space="0" w:color="auto"/>
              <w:bottom w:val="single" w:sz="8" w:space="0" w:color="auto"/>
              <w:right w:val="single" w:sz="8" w:space="0" w:color="auto"/>
            </w:tcBorders>
            <w:shd w:val="clear" w:color="auto" w:fill="auto"/>
            <w:vAlign w:val="bottom"/>
          </w:tcPr>
          <w:p w14:paraId="2994BE56" w14:textId="77777777" w:rsidR="002E5D5E" w:rsidRPr="00FF0E42" w:rsidRDefault="002E5D5E" w:rsidP="00285F0D">
            <w:pPr>
              <w:spacing w:line="280" w:lineRule="exact"/>
              <w:jc w:val="both"/>
              <w:rPr>
                <w:rFonts w:ascii="Arial" w:hAnsi="Arial" w:cs="Arial"/>
                <w:sz w:val="20"/>
                <w:szCs w:val="20"/>
              </w:rPr>
            </w:pPr>
            <w:r w:rsidRPr="002E5D5E">
              <w:rPr>
                <w:rFonts w:ascii="Arial" w:hAnsi="Arial" w:cs="Arial"/>
                <w:sz w:val="20"/>
                <w:szCs w:val="20"/>
                <w:highlight w:val="cyan"/>
              </w:rPr>
              <w:t>&lt;invullen&gt;</w:t>
            </w:r>
          </w:p>
        </w:tc>
        <w:tc>
          <w:tcPr>
            <w:tcW w:w="1916" w:type="dxa"/>
            <w:tcBorders>
              <w:top w:val="nil"/>
              <w:left w:val="nil"/>
              <w:bottom w:val="single" w:sz="8" w:space="0" w:color="auto"/>
              <w:right w:val="single" w:sz="8" w:space="0" w:color="auto"/>
            </w:tcBorders>
            <w:shd w:val="clear" w:color="auto" w:fill="auto"/>
            <w:vAlign w:val="bottom"/>
          </w:tcPr>
          <w:p w14:paraId="4A56A7E2" w14:textId="77777777" w:rsidR="002E5D5E" w:rsidRPr="00FF0E42" w:rsidRDefault="002E5D5E" w:rsidP="00285F0D">
            <w:pPr>
              <w:spacing w:line="280" w:lineRule="exact"/>
              <w:jc w:val="both"/>
              <w:rPr>
                <w:rFonts w:ascii="Arial" w:hAnsi="Arial" w:cs="Arial"/>
                <w:sz w:val="20"/>
                <w:szCs w:val="20"/>
              </w:rPr>
            </w:pPr>
            <w:r w:rsidRPr="002E5D5E">
              <w:rPr>
                <w:rFonts w:ascii="Arial" w:hAnsi="Arial" w:cs="Arial"/>
                <w:sz w:val="20"/>
                <w:szCs w:val="20"/>
                <w:highlight w:val="cyan"/>
              </w:rPr>
              <w:t>€ &lt;invullen&gt;</w:t>
            </w:r>
          </w:p>
        </w:tc>
      </w:tr>
      <w:tr w:rsidR="002E5D5E" w:rsidRPr="00FF0E42" w14:paraId="38BB62A4" w14:textId="77777777" w:rsidTr="00285F0D">
        <w:trPr>
          <w:trHeight w:val="405"/>
        </w:trPr>
        <w:tc>
          <w:tcPr>
            <w:tcW w:w="6902" w:type="dxa"/>
            <w:tcBorders>
              <w:top w:val="nil"/>
              <w:left w:val="single" w:sz="8" w:space="0" w:color="auto"/>
              <w:bottom w:val="single" w:sz="8" w:space="0" w:color="auto"/>
              <w:right w:val="single" w:sz="8" w:space="0" w:color="auto"/>
            </w:tcBorders>
            <w:shd w:val="clear" w:color="auto" w:fill="auto"/>
            <w:vAlign w:val="bottom"/>
          </w:tcPr>
          <w:p w14:paraId="59CD130D" w14:textId="77777777" w:rsidR="002E5D5E" w:rsidRPr="00FF0E42" w:rsidRDefault="002E5D5E" w:rsidP="00285F0D">
            <w:pPr>
              <w:spacing w:line="280" w:lineRule="exact"/>
              <w:jc w:val="both"/>
              <w:rPr>
                <w:rFonts w:ascii="Arial" w:hAnsi="Arial" w:cs="Arial"/>
                <w:sz w:val="20"/>
                <w:szCs w:val="20"/>
              </w:rPr>
            </w:pPr>
            <w:r w:rsidRPr="002E5D5E">
              <w:rPr>
                <w:rFonts w:ascii="Arial" w:hAnsi="Arial" w:cs="Arial"/>
                <w:sz w:val="20"/>
                <w:szCs w:val="20"/>
                <w:highlight w:val="cyan"/>
              </w:rPr>
              <w:t>&lt;invullen&gt;</w:t>
            </w:r>
          </w:p>
        </w:tc>
        <w:tc>
          <w:tcPr>
            <w:tcW w:w="1916" w:type="dxa"/>
            <w:tcBorders>
              <w:top w:val="nil"/>
              <w:left w:val="nil"/>
              <w:bottom w:val="single" w:sz="8" w:space="0" w:color="auto"/>
              <w:right w:val="single" w:sz="8" w:space="0" w:color="auto"/>
            </w:tcBorders>
            <w:shd w:val="clear" w:color="auto" w:fill="auto"/>
            <w:vAlign w:val="bottom"/>
          </w:tcPr>
          <w:p w14:paraId="2B60B98F" w14:textId="77777777" w:rsidR="002E5D5E" w:rsidRPr="00FF0E42" w:rsidRDefault="002E5D5E" w:rsidP="00285F0D">
            <w:pPr>
              <w:spacing w:line="280" w:lineRule="exact"/>
              <w:jc w:val="both"/>
              <w:rPr>
                <w:rFonts w:ascii="Arial" w:hAnsi="Arial" w:cs="Arial"/>
                <w:sz w:val="20"/>
                <w:szCs w:val="20"/>
              </w:rPr>
            </w:pPr>
            <w:r w:rsidRPr="002E5D5E">
              <w:rPr>
                <w:rFonts w:ascii="Arial" w:hAnsi="Arial" w:cs="Arial"/>
                <w:sz w:val="20"/>
                <w:szCs w:val="20"/>
                <w:highlight w:val="cyan"/>
              </w:rPr>
              <w:t>€ &lt;invullen&gt;</w:t>
            </w:r>
          </w:p>
        </w:tc>
      </w:tr>
      <w:tr w:rsidR="002E5D5E" w:rsidRPr="00FF0E42" w14:paraId="3EC924C8" w14:textId="77777777" w:rsidTr="00285F0D">
        <w:trPr>
          <w:trHeight w:val="405"/>
        </w:trPr>
        <w:tc>
          <w:tcPr>
            <w:tcW w:w="6902" w:type="dxa"/>
            <w:tcBorders>
              <w:top w:val="nil"/>
              <w:left w:val="single" w:sz="8" w:space="0" w:color="auto"/>
              <w:bottom w:val="single" w:sz="8" w:space="0" w:color="auto"/>
              <w:right w:val="single" w:sz="8" w:space="0" w:color="auto"/>
            </w:tcBorders>
            <w:shd w:val="clear" w:color="auto" w:fill="auto"/>
            <w:vAlign w:val="bottom"/>
          </w:tcPr>
          <w:p w14:paraId="07C3F031" w14:textId="77777777" w:rsidR="002E5D5E" w:rsidRPr="00FF0E42" w:rsidRDefault="002E5D5E" w:rsidP="00285F0D">
            <w:pPr>
              <w:spacing w:line="280" w:lineRule="exact"/>
              <w:jc w:val="both"/>
              <w:rPr>
                <w:rFonts w:ascii="Arial" w:hAnsi="Arial" w:cs="Arial"/>
                <w:sz w:val="20"/>
                <w:szCs w:val="20"/>
              </w:rPr>
            </w:pPr>
            <w:r w:rsidRPr="002E5D5E">
              <w:rPr>
                <w:rFonts w:ascii="Arial" w:hAnsi="Arial" w:cs="Arial"/>
                <w:sz w:val="20"/>
                <w:szCs w:val="20"/>
                <w:highlight w:val="cyan"/>
              </w:rPr>
              <w:t>&lt;invullen&gt;</w:t>
            </w:r>
          </w:p>
        </w:tc>
        <w:tc>
          <w:tcPr>
            <w:tcW w:w="1916" w:type="dxa"/>
            <w:tcBorders>
              <w:top w:val="nil"/>
              <w:left w:val="nil"/>
              <w:bottom w:val="single" w:sz="8" w:space="0" w:color="auto"/>
              <w:right w:val="single" w:sz="8" w:space="0" w:color="auto"/>
            </w:tcBorders>
            <w:shd w:val="clear" w:color="auto" w:fill="auto"/>
            <w:vAlign w:val="bottom"/>
          </w:tcPr>
          <w:p w14:paraId="02E24DA3" w14:textId="77777777" w:rsidR="002E5D5E" w:rsidRPr="00FF0E42" w:rsidRDefault="002E5D5E" w:rsidP="00285F0D">
            <w:pPr>
              <w:spacing w:line="280" w:lineRule="exact"/>
              <w:jc w:val="both"/>
              <w:rPr>
                <w:rFonts w:ascii="Arial" w:hAnsi="Arial" w:cs="Arial"/>
                <w:sz w:val="20"/>
                <w:szCs w:val="20"/>
              </w:rPr>
            </w:pPr>
            <w:r w:rsidRPr="002E5D5E">
              <w:rPr>
                <w:rFonts w:ascii="Arial" w:hAnsi="Arial" w:cs="Arial"/>
                <w:sz w:val="20"/>
                <w:szCs w:val="20"/>
                <w:highlight w:val="cyan"/>
              </w:rPr>
              <w:t>€ &lt;invullen&gt;</w:t>
            </w:r>
          </w:p>
        </w:tc>
      </w:tr>
      <w:tr w:rsidR="002E5D5E" w:rsidRPr="00FF0E42" w14:paraId="10A0DA5E" w14:textId="77777777" w:rsidTr="00285F0D">
        <w:trPr>
          <w:trHeight w:val="405"/>
        </w:trPr>
        <w:tc>
          <w:tcPr>
            <w:tcW w:w="6902" w:type="dxa"/>
            <w:tcBorders>
              <w:top w:val="nil"/>
              <w:left w:val="single" w:sz="8" w:space="0" w:color="auto"/>
              <w:bottom w:val="single" w:sz="8" w:space="0" w:color="auto"/>
              <w:right w:val="single" w:sz="8" w:space="0" w:color="auto"/>
            </w:tcBorders>
            <w:shd w:val="clear" w:color="auto" w:fill="auto"/>
            <w:vAlign w:val="bottom"/>
          </w:tcPr>
          <w:p w14:paraId="4594D9D6" w14:textId="77777777" w:rsidR="002E5D5E" w:rsidRPr="00FF0E42" w:rsidRDefault="002E5D5E" w:rsidP="00285F0D">
            <w:pPr>
              <w:spacing w:line="280" w:lineRule="exact"/>
              <w:jc w:val="both"/>
              <w:rPr>
                <w:rFonts w:ascii="Arial" w:hAnsi="Arial" w:cs="Arial"/>
                <w:sz w:val="20"/>
                <w:szCs w:val="20"/>
              </w:rPr>
            </w:pPr>
            <w:r w:rsidRPr="002E5D5E">
              <w:rPr>
                <w:rFonts w:ascii="Arial" w:hAnsi="Arial" w:cs="Arial"/>
                <w:sz w:val="20"/>
                <w:szCs w:val="20"/>
                <w:highlight w:val="cyan"/>
              </w:rPr>
              <w:t>&lt;invullen&gt;</w:t>
            </w:r>
          </w:p>
        </w:tc>
        <w:tc>
          <w:tcPr>
            <w:tcW w:w="1916" w:type="dxa"/>
            <w:tcBorders>
              <w:top w:val="nil"/>
              <w:left w:val="nil"/>
              <w:bottom w:val="single" w:sz="8" w:space="0" w:color="auto"/>
              <w:right w:val="single" w:sz="8" w:space="0" w:color="auto"/>
            </w:tcBorders>
            <w:shd w:val="clear" w:color="auto" w:fill="auto"/>
            <w:vAlign w:val="bottom"/>
          </w:tcPr>
          <w:p w14:paraId="7A75B4AA" w14:textId="77777777" w:rsidR="002E5D5E" w:rsidRPr="00FF0E42" w:rsidRDefault="002E5D5E" w:rsidP="00285F0D">
            <w:pPr>
              <w:spacing w:line="280" w:lineRule="exact"/>
              <w:jc w:val="both"/>
              <w:rPr>
                <w:rFonts w:ascii="Arial" w:hAnsi="Arial" w:cs="Arial"/>
                <w:sz w:val="20"/>
                <w:szCs w:val="20"/>
              </w:rPr>
            </w:pPr>
            <w:r w:rsidRPr="002E5D5E">
              <w:rPr>
                <w:rFonts w:ascii="Arial" w:hAnsi="Arial" w:cs="Arial"/>
                <w:sz w:val="20"/>
                <w:szCs w:val="20"/>
                <w:highlight w:val="cyan"/>
              </w:rPr>
              <w:t>€ &lt;invullen&gt;</w:t>
            </w:r>
          </w:p>
        </w:tc>
      </w:tr>
      <w:tr w:rsidR="002E5D5E" w:rsidRPr="00FF0E42" w14:paraId="20732191" w14:textId="77777777" w:rsidTr="00285F0D">
        <w:trPr>
          <w:trHeight w:val="405"/>
        </w:trPr>
        <w:tc>
          <w:tcPr>
            <w:tcW w:w="6902" w:type="dxa"/>
            <w:tcBorders>
              <w:top w:val="nil"/>
              <w:left w:val="single" w:sz="8" w:space="0" w:color="auto"/>
              <w:bottom w:val="single" w:sz="8" w:space="0" w:color="auto"/>
              <w:right w:val="single" w:sz="8" w:space="0" w:color="auto"/>
            </w:tcBorders>
            <w:shd w:val="clear" w:color="auto" w:fill="auto"/>
            <w:vAlign w:val="bottom"/>
          </w:tcPr>
          <w:p w14:paraId="05E5FE53" w14:textId="77777777" w:rsidR="002E5D5E" w:rsidRPr="00FF0E42" w:rsidRDefault="002E5D5E" w:rsidP="00285F0D">
            <w:pPr>
              <w:spacing w:line="280" w:lineRule="exact"/>
              <w:jc w:val="both"/>
              <w:rPr>
                <w:rFonts w:ascii="Arial" w:hAnsi="Arial" w:cs="Arial"/>
                <w:sz w:val="20"/>
                <w:szCs w:val="20"/>
              </w:rPr>
            </w:pPr>
            <w:r w:rsidRPr="002E5D5E">
              <w:rPr>
                <w:rFonts w:ascii="Arial" w:hAnsi="Arial" w:cs="Arial"/>
                <w:sz w:val="20"/>
                <w:szCs w:val="20"/>
                <w:highlight w:val="cyan"/>
              </w:rPr>
              <w:t>&lt;invullen&gt;</w:t>
            </w:r>
          </w:p>
        </w:tc>
        <w:tc>
          <w:tcPr>
            <w:tcW w:w="1916" w:type="dxa"/>
            <w:tcBorders>
              <w:top w:val="nil"/>
              <w:left w:val="nil"/>
              <w:bottom w:val="single" w:sz="8" w:space="0" w:color="auto"/>
              <w:right w:val="single" w:sz="8" w:space="0" w:color="auto"/>
            </w:tcBorders>
            <w:shd w:val="clear" w:color="auto" w:fill="auto"/>
            <w:vAlign w:val="bottom"/>
          </w:tcPr>
          <w:p w14:paraId="635A7624" w14:textId="77777777" w:rsidR="002E5D5E" w:rsidRPr="00FF0E42" w:rsidRDefault="002E5D5E" w:rsidP="00285F0D">
            <w:pPr>
              <w:spacing w:line="280" w:lineRule="exact"/>
              <w:jc w:val="both"/>
              <w:rPr>
                <w:rFonts w:ascii="Arial" w:hAnsi="Arial" w:cs="Arial"/>
                <w:sz w:val="20"/>
                <w:szCs w:val="20"/>
              </w:rPr>
            </w:pPr>
            <w:r w:rsidRPr="002E5D5E">
              <w:rPr>
                <w:rFonts w:ascii="Arial" w:hAnsi="Arial" w:cs="Arial"/>
                <w:sz w:val="20"/>
                <w:szCs w:val="20"/>
                <w:highlight w:val="cyan"/>
              </w:rPr>
              <w:t>€ &lt;invullen&gt;</w:t>
            </w:r>
          </w:p>
        </w:tc>
      </w:tr>
    </w:tbl>
    <w:p w14:paraId="682F85E1" w14:textId="2BF2659C" w:rsidR="00172EC9" w:rsidRPr="00FF0E42" w:rsidRDefault="00AD3BBC" w:rsidP="00FF0E42">
      <w:pPr>
        <w:spacing w:line="280" w:lineRule="exact"/>
        <w:jc w:val="both"/>
        <w:rPr>
          <w:rFonts w:ascii="Arial" w:hAnsi="Arial" w:cs="Arial"/>
          <w:sz w:val="20"/>
          <w:szCs w:val="20"/>
        </w:rPr>
      </w:pPr>
      <w:r w:rsidRPr="00FF0E42">
        <w:rPr>
          <w:rFonts w:ascii="Arial" w:hAnsi="Arial" w:cs="Arial"/>
          <w:sz w:val="20"/>
          <w:szCs w:val="20"/>
        </w:rPr>
        <w:t xml:space="preserve">De inschrijver met de laagste prijs is </w:t>
      </w:r>
      <w:r w:rsidRPr="002E5D5E">
        <w:rPr>
          <w:rFonts w:ascii="Arial" w:hAnsi="Arial" w:cs="Arial"/>
          <w:sz w:val="20"/>
          <w:szCs w:val="20"/>
          <w:highlight w:val="cyan"/>
        </w:rPr>
        <w:t>&lt;naam&gt;</w:t>
      </w:r>
      <w:r w:rsidRPr="00FF0E42">
        <w:rPr>
          <w:rFonts w:ascii="Arial" w:hAnsi="Arial" w:cs="Arial"/>
          <w:sz w:val="20"/>
          <w:szCs w:val="20"/>
        </w:rPr>
        <w:t xml:space="preserve"> te </w:t>
      </w:r>
      <w:r w:rsidRPr="002E5D5E">
        <w:rPr>
          <w:rFonts w:ascii="Arial" w:hAnsi="Arial" w:cs="Arial"/>
          <w:sz w:val="20"/>
          <w:szCs w:val="20"/>
          <w:highlight w:val="cyan"/>
        </w:rPr>
        <w:t>&lt;plaats&gt;.</w:t>
      </w:r>
      <w:r w:rsidRPr="00FF0E42">
        <w:rPr>
          <w:rFonts w:ascii="Arial" w:hAnsi="Arial" w:cs="Arial"/>
          <w:sz w:val="20"/>
          <w:szCs w:val="20"/>
        </w:rPr>
        <w:t xml:space="preserve"> Zij he</w:t>
      </w:r>
      <w:r w:rsidR="00CB63B0" w:rsidRPr="00FF0E42">
        <w:rPr>
          <w:rFonts w:ascii="Arial" w:hAnsi="Arial" w:cs="Arial"/>
          <w:sz w:val="20"/>
          <w:szCs w:val="20"/>
        </w:rPr>
        <w:t>eft</w:t>
      </w:r>
      <w:r w:rsidRPr="00FF0E42">
        <w:rPr>
          <w:rFonts w:ascii="Arial" w:hAnsi="Arial" w:cs="Arial"/>
          <w:sz w:val="20"/>
          <w:szCs w:val="20"/>
        </w:rPr>
        <w:t xml:space="preserve"> ingeschreven voor een bedrag van </w:t>
      </w:r>
      <w:r w:rsidRPr="002E5D5E">
        <w:rPr>
          <w:rFonts w:ascii="Arial" w:hAnsi="Arial" w:cs="Arial"/>
          <w:sz w:val="20"/>
          <w:szCs w:val="20"/>
          <w:highlight w:val="cyan"/>
        </w:rPr>
        <w:t>€ &lt;&gt;</w:t>
      </w:r>
      <w:r w:rsidRPr="00FF0E42">
        <w:rPr>
          <w:rFonts w:ascii="Arial" w:hAnsi="Arial" w:cs="Arial"/>
          <w:sz w:val="20"/>
          <w:szCs w:val="20"/>
        </w:rPr>
        <w:t xml:space="preserve">, </w:t>
      </w:r>
      <w:r w:rsidR="00CB63B0" w:rsidRPr="00FF0E42">
        <w:rPr>
          <w:rFonts w:ascii="Arial" w:hAnsi="Arial" w:cs="Arial"/>
          <w:sz w:val="20"/>
          <w:szCs w:val="20"/>
        </w:rPr>
        <w:t xml:space="preserve">waarbij </w:t>
      </w:r>
      <w:r w:rsidRPr="00FF0E42">
        <w:rPr>
          <w:rFonts w:ascii="Arial" w:hAnsi="Arial" w:cs="Arial"/>
          <w:sz w:val="20"/>
          <w:szCs w:val="20"/>
        </w:rPr>
        <w:t xml:space="preserve">de </w:t>
      </w:r>
      <w:r w:rsidR="002E5D5E" w:rsidRPr="002E5D5E">
        <w:rPr>
          <w:rFonts w:ascii="Arial" w:hAnsi="Arial" w:cs="Arial"/>
          <w:sz w:val="20"/>
          <w:szCs w:val="20"/>
          <w:highlight w:val="cyan"/>
        </w:rPr>
        <w:t>&lt;</w:t>
      </w:r>
      <w:r w:rsidRPr="002E5D5E">
        <w:rPr>
          <w:rFonts w:ascii="Arial" w:hAnsi="Arial" w:cs="Arial"/>
          <w:sz w:val="20"/>
          <w:szCs w:val="20"/>
          <w:highlight w:val="cyan"/>
        </w:rPr>
        <w:t>begroting/ raming</w:t>
      </w:r>
      <w:r w:rsidR="002E5D5E" w:rsidRPr="002E5D5E">
        <w:rPr>
          <w:rFonts w:ascii="Arial" w:hAnsi="Arial" w:cs="Arial"/>
          <w:sz w:val="20"/>
          <w:szCs w:val="20"/>
          <w:highlight w:val="cyan"/>
        </w:rPr>
        <w:t>&gt;</w:t>
      </w:r>
      <w:r w:rsidRPr="00FF0E42">
        <w:rPr>
          <w:rFonts w:ascii="Arial" w:hAnsi="Arial" w:cs="Arial"/>
          <w:sz w:val="20"/>
          <w:szCs w:val="20"/>
        </w:rPr>
        <w:t xml:space="preserve"> voor het project € </w:t>
      </w:r>
      <w:r w:rsidRPr="002E5D5E">
        <w:rPr>
          <w:rFonts w:ascii="Arial" w:hAnsi="Arial" w:cs="Arial"/>
          <w:sz w:val="20"/>
          <w:szCs w:val="20"/>
          <w:highlight w:val="cyan"/>
        </w:rPr>
        <w:t>&lt;&gt;</w:t>
      </w:r>
      <w:r w:rsidR="00CB63B0" w:rsidRPr="00FF0E42">
        <w:rPr>
          <w:rFonts w:ascii="Arial" w:hAnsi="Arial" w:cs="Arial"/>
          <w:sz w:val="20"/>
          <w:szCs w:val="20"/>
        </w:rPr>
        <w:t xml:space="preserve"> bedraagt.</w:t>
      </w:r>
    </w:p>
    <w:p w14:paraId="02300546" w14:textId="22B22A8A" w:rsidR="00081377" w:rsidRDefault="00081377" w:rsidP="00FF0E42">
      <w:pPr>
        <w:spacing w:line="280" w:lineRule="exact"/>
        <w:jc w:val="both"/>
        <w:rPr>
          <w:rFonts w:ascii="Arial" w:hAnsi="Arial" w:cs="Arial"/>
          <w:sz w:val="20"/>
          <w:szCs w:val="20"/>
        </w:rPr>
      </w:pPr>
    </w:p>
    <w:p w14:paraId="2816ABDA" w14:textId="563ACA49" w:rsidR="00E92C4D" w:rsidRDefault="00152261" w:rsidP="00FF0E42">
      <w:pPr>
        <w:spacing w:line="280" w:lineRule="exact"/>
        <w:jc w:val="both"/>
        <w:rPr>
          <w:rFonts w:ascii="Arial" w:hAnsi="Arial" w:cs="Arial"/>
          <w:sz w:val="20"/>
          <w:szCs w:val="20"/>
        </w:rPr>
      </w:pPr>
      <w:r w:rsidRPr="002E5D5E">
        <w:rPr>
          <w:rFonts w:ascii="Arial" w:hAnsi="Arial" w:cs="Arial"/>
          <w:sz w:val="20"/>
          <w:szCs w:val="20"/>
          <w:highlight w:val="yellow"/>
        </w:rPr>
        <w:t>&lt;Keuze beste prijs / kwaliteitverhouding</w:t>
      </w:r>
      <w:r w:rsidR="002E5D5E" w:rsidRPr="002E5D5E">
        <w:rPr>
          <w:rFonts w:ascii="Arial" w:hAnsi="Arial" w:cs="Arial"/>
          <w:sz w:val="20"/>
          <w:szCs w:val="20"/>
          <w:highlight w:val="yellow"/>
        </w:rPr>
        <w:t xml:space="preserve"> dan </w:t>
      </w:r>
      <w:r w:rsidR="002E5D5E">
        <w:rPr>
          <w:rFonts w:ascii="Arial" w:hAnsi="Arial" w:cs="Arial"/>
          <w:sz w:val="20"/>
          <w:szCs w:val="20"/>
          <w:highlight w:val="yellow"/>
        </w:rPr>
        <w:t>onderstaande tabel / tekst overnemen anders deze verwijderen</w:t>
      </w:r>
      <w:r w:rsidR="002E5D5E">
        <w:rPr>
          <w:rFonts w:ascii="Arial" w:hAnsi="Arial" w:cs="Arial"/>
          <w:sz w:val="20"/>
          <w:szCs w:val="20"/>
        </w:rPr>
        <w:t xml:space="preserve"> </w:t>
      </w:r>
      <w:r>
        <w:rPr>
          <w:rFonts w:ascii="Arial" w:hAnsi="Arial" w:cs="Arial"/>
          <w:sz w:val="20"/>
          <w:szCs w:val="20"/>
        </w:rPr>
        <w:t>&gt;</w:t>
      </w:r>
    </w:p>
    <w:p w14:paraId="237198A1" w14:textId="196507F6" w:rsidR="00D82B52" w:rsidRDefault="00D82B52" w:rsidP="00FF0E42">
      <w:pPr>
        <w:spacing w:line="280" w:lineRule="exact"/>
        <w:jc w:val="both"/>
        <w:rPr>
          <w:rFonts w:ascii="Arial" w:hAnsi="Arial" w:cs="Arial"/>
          <w:sz w:val="20"/>
          <w:szCs w:val="20"/>
        </w:rPr>
      </w:pPr>
      <w:r>
        <w:rPr>
          <w:rFonts w:ascii="Arial" w:hAnsi="Arial" w:cs="Arial"/>
          <w:sz w:val="20"/>
          <w:szCs w:val="20"/>
        </w:rPr>
        <w:t xml:space="preserve">Ter bepaling van de beste prijs / kwaliteitverhouding zijn aan de gunningscriteria wegingsfacturen toegekend. Per kwaliteitscriterium wordt een </w:t>
      </w:r>
      <w:r w:rsidR="002549AC">
        <w:rPr>
          <w:rFonts w:ascii="Arial" w:hAnsi="Arial" w:cs="Arial"/>
          <w:sz w:val="20"/>
          <w:szCs w:val="20"/>
        </w:rPr>
        <w:t>punt</w:t>
      </w:r>
      <w:r>
        <w:rPr>
          <w:rFonts w:ascii="Arial" w:hAnsi="Arial" w:cs="Arial"/>
          <w:sz w:val="20"/>
          <w:szCs w:val="20"/>
        </w:rPr>
        <w:t xml:space="preserve"> toegekend en ook de prijs wordt via een vooraf vastgestelde formule omgerekend naar een score.</w:t>
      </w:r>
    </w:p>
    <w:p w14:paraId="1835478A" w14:textId="442D931D" w:rsidR="00152261" w:rsidRDefault="00D82B52" w:rsidP="00FF0E42">
      <w:pPr>
        <w:spacing w:line="280" w:lineRule="exact"/>
        <w:jc w:val="both"/>
        <w:rPr>
          <w:rFonts w:ascii="Arial" w:hAnsi="Arial" w:cs="Arial"/>
          <w:sz w:val="20"/>
          <w:szCs w:val="20"/>
        </w:rPr>
      </w:pPr>
      <w:r>
        <w:rPr>
          <w:rFonts w:ascii="Arial" w:hAnsi="Arial" w:cs="Arial"/>
          <w:sz w:val="20"/>
          <w:szCs w:val="20"/>
        </w:rPr>
        <w:t>Hieronder treft u de totaalbeoordeling van de inschrijvers aan:</w:t>
      </w:r>
    </w:p>
    <w:p w14:paraId="55B28CD6" w14:textId="77777777" w:rsidR="00D82B52" w:rsidRDefault="00D82B52" w:rsidP="00FF0E42">
      <w:pPr>
        <w:spacing w:line="280" w:lineRule="exact"/>
        <w:jc w:val="both"/>
        <w:rPr>
          <w:rFonts w:ascii="Arial" w:hAnsi="Arial" w:cs="Arial"/>
          <w:sz w:val="20"/>
          <w:szCs w:val="20"/>
        </w:rPr>
      </w:pPr>
    </w:p>
    <w:tbl>
      <w:tblPr>
        <w:tblW w:w="8804" w:type="dxa"/>
        <w:tblInd w:w="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716"/>
        <w:gridCol w:w="1418"/>
        <w:gridCol w:w="1417"/>
        <w:gridCol w:w="1418"/>
        <w:gridCol w:w="1417"/>
        <w:gridCol w:w="1418"/>
      </w:tblGrid>
      <w:tr w:rsidR="00D82B52" w:rsidRPr="00D82B52" w14:paraId="7C2AB7A6" w14:textId="77777777" w:rsidTr="00F058A6">
        <w:trPr>
          <w:trHeight w:val="405"/>
        </w:trPr>
        <w:tc>
          <w:tcPr>
            <w:tcW w:w="1716" w:type="dxa"/>
            <w:shd w:val="clear" w:color="auto" w:fill="C0C0C0"/>
          </w:tcPr>
          <w:p w14:paraId="032EBC62" w14:textId="77777777" w:rsidR="00D82B52" w:rsidRPr="00D82B52" w:rsidRDefault="00D82B52" w:rsidP="00F058A6">
            <w:pPr>
              <w:spacing w:line="280" w:lineRule="exact"/>
              <w:jc w:val="both"/>
              <w:rPr>
                <w:rFonts w:ascii="Arial" w:hAnsi="Arial" w:cs="Arial"/>
                <w:b/>
                <w:bCs/>
                <w:sz w:val="20"/>
                <w:szCs w:val="20"/>
              </w:rPr>
            </w:pPr>
            <w:r w:rsidRPr="00D82B52">
              <w:rPr>
                <w:rFonts w:ascii="Arial" w:hAnsi="Arial" w:cs="Arial"/>
                <w:b/>
                <w:bCs/>
                <w:sz w:val="20"/>
                <w:szCs w:val="20"/>
              </w:rPr>
              <w:lastRenderedPageBreak/>
              <w:t>Gunnings-criterium</w:t>
            </w:r>
          </w:p>
        </w:tc>
        <w:tc>
          <w:tcPr>
            <w:tcW w:w="1418" w:type="dxa"/>
            <w:shd w:val="clear" w:color="auto" w:fill="C0C0C0"/>
          </w:tcPr>
          <w:p w14:paraId="32FDA590" w14:textId="77777777" w:rsidR="00D82B52" w:rsidRPr="00D82B52" w:rsidRDefault="00D82B52" w:rsidP="00F058A6">
            <w:pPr>
              <w:spacing w:line="280" w:lineRule="exact"/>
              <w:jc w:val="both"/>
              <w:rPr>
                <w:rFonts w:ascii="Arial" w:hAnsi="Arial" w:cs="Arial"/>
                <w:b/>
                <w:bCs/>
                <w:sz w:val="20"/>
                <w:szCs w:val="20"/>
              </w:rPr>
            </w:pPr>
            <w:r w:rsidRPr="00D82B52">
              <w:rPr>
                <w:rFonts w:ascii="Arial" w:hAnsi="Arial" w:cs="Arial"/>
                <w:b/>
                <w:bCs/>
                <w:sz w:val="20"/>
                <w:szCs w:val="20"/>
              </w:rPr>
              <w:t>Inschrijver</w:t>
            </w:r>
          </w:p>
        </w:tc>
        <w:tc>
          <w:tcPr>
            <w:tcW w:w="1417" w:type="dxa"/>
            <w:shd w:val="clear" w:color="auto" w:fill="C0C0C0"/>
          </w:tcPr>
          <w:p w14:paraId="47C5545D" w14:textId="77777777" w:rsidR="00D82B52" w:rsidRPr="00D82B52" w:rsidRDefault="00D82B52" w:rsidP="00F058A6">
            <w:pPr>
              <w:spacing w:line="280" w:lineRule="exact"/>
              <w:jc w:val="both"/>
              <w:rPr>
                <w:rFonts w:ascii="Arial" w:hAnsi="Arial" w:cs="Arial"/>
                <w:b/>
                <w:bCs/>
                <w:sz w:val="20"/>
                <w:szCs w:val="20"/>
              </w:rPr>
            </w:pPr>
            <w:r w:rsidRPr="00D82B52">
              <w:rPr>
                <w:rFonts w:ascii="Arial" w:hAnsi="Arial" w:cs="Arial"/>
                <w:b/>
                <w:bCs/>
                <w:sz w:val="20"/>
                <w:szCs w:val="20"/>
              </w:rPr>
              <w:t xml:space="preserve">Inschrijver </w:t>
            </w:r>
          </w:p>
        </w:tc>
        <w:tc>
          <w:tcPr>
            <w:tcW w:w="1418" w:type="dxa"/>
            <w:shd w:val="clear" w:color="auto" w:fill="C0C0C0"/>
          </w:tcPr>
          <w:p w14:paraId="78425676" w14:textId="77777777" w:rsidR="00D82B52" w:rsidRPr="00D82B52" w:rsidRDefault="00D82B52" w:rsidP="00F058A6">
            <w:pPr>
              <w:spacing w:line="280" w:lineRule="exact"/>
              <w:jc w:val="both"/>
              <w:rPr>
                <w:rFonts w:ascii="Arial" w:hAnsi="Arial" w:cs="Arial"/>
                <w:b/>
                <w:bCs/>
                <w:sz w:val="20"/>
                <w:szCs w:val="20"/>
              </w:rPr>
            </w:pPr>
            <w:r w:rsidRPr="00D82B52">
              <w:rPr>
                <w:rFonts w:ascii="Arial" w:hAnsi="Arial" w:cs="Arial"/>
                <w:b/>
                <w:bCs/>
                <w:sz w:val="20"/>
                <w:szCs w:val="20"/>
              </w:rPr>
              <w:t xml:space="preserve">Inschrijver </w:t>
            </w:r>
          </w:p>
        </w:tc>
        <w:tc>
          <w:tcPr>
            <w:tcW w:w="1417" w:type="dxa"/>
            <w:shd w:val="clear" w:color="auto" w:fill="C0C0C0"/>
          </w:tcPr>
          <w:p w14:paraId="23FBF58A" w14:textId="77777777" w:rsidR="00D82B52" w:rsidRPr="00D82B52" w:rsidRDefault="00D82B52" w:rsidP="00F058A6">
            <w:pPr>
              <w:spacing w:line="280" w:lineRule="exact"/>
              <w:jc w:val="both"/>
              <w:rPr>
                <w:rFonts w:ascii="Arial" w:hAnsi="Arial" w:cs="Arial"/>
                <w:b/>
                <w:bCs/>
                <w:sz w:val="20"/>
                <w:szCs w:val="20"/>
              </w:rPr>
            </w:pPr>
            <w:r w:rsidRPr="00D82B52">
              <w:rPr>
                <w:rFonts w:ascii="Arial" w:hAnsi="Arial" w:cs="Arial"/>
                <w:b/>
                <w:bCs/>
                <w:sz w:val="20"/>
                <w:szCs w:val="20"/>
              </w:rPr>
              <w:t>Inschrijver</w:t>
            </w:r>
          </w:p>
        </w:tc>
        <w:tc>
          <w:tcPr>
            <w:tcW w:w="1418" w:type="dxa"/>
            <w:shd w:val="clear" w:color="auto" w:fill="C0C0C0"/>
          </w:tcPr>
          <w:p w14:paraId="14076E9A" w14:textId="77777777" w:rsidR="00D82B52" w:rsidRPr="00D82B52" w:rsidRDefault="00D82B52" w:rsidP="00F058A6">
            <w:pPr>
              <w:spacing w:line="280" w:lineRule="exact"/>
              <w:jc w:val="both"/>
              <w:rPr>
                <w:rFonts w:ascii="Arial" w:hAnsi="Arial" w:cs="Arial"/>
                <w:b/>
                <w:bCs/>
                <w:sz w:val="20"/>
                <w:szCs w:val="20"/>
              </w:rPr>
            </w:pPr>
            <w:r w:rsidRPr="00D82B52">
              <w:rPr>
                <w:rFonts w:ascii="Arial" w:hAnsi="Arial" w:cs="Arial"/>
                <w:b/>
                <w:bCs/>
                <w:sz w:val="20"/>
                <w:szCs w:val="20"/>
              </w:rPr>
              <w:t>Inschrijver</w:t>
            </w:r>
          </w:p>
        </w:tc>
      </w:tr>
      <w:tr w:rsidR="00D82B52" w:rsidRPr="00D82B52" w14:paraId="70954B17" w14:textId="77777777" w:rsidTr="00F058A6">
        <w:trPr>
          <w:trHeight w:val="405"/>
        </w:trPr>
        <w:tc>
          <w:tcPr>
            <w:tcW w:w="1716" w:type="dxa"/>
            <w:shd w:val="clear" w:color="auto" w:fill="auto"/>
            <w:vAlign w:val="bottom"/>
          </w:tcPr>
          <w:p w14:paraId="0DD453DE" w14:textId="77777777" w:rsidR="00D82B52" w:rsidRPr="00D82B52" w:rsidRDefault="00D82B52" w:rsidP="00F058A6">
            <w:pPr>
              <w:spacing w:line="280" w:lineRule="exact"/>
              <w:jc w:val="both"/>
              <w:rPr>
                <w:rFonts w:ascii="Arial" w:hAnsi="Arial" w:cs="Arial"/>
                <w:sz w:val="20"/>
                <w:szCs w:val="20"/>
              </w:rPr>
            </w:pPr>
            <w:r w:rsidRPr="00D82B52">
              <w:rPr>
                <w:rFonts w:ascii="Arial" w:hAnsi="Arial" w:cs="Arial"/>
                <w:sz w:val="20"/>
                <w:szCs w:val="20"/>
              </w:rPr>
              <w:t>Prijs</w:t>
            </w:r>
          </w:p>
        </w:tc>
        <w:tc>
          <w:tcPr>
            <w:tcW w:w="1418" w:type="dxa"/>
            <w:shd w:val="clear" w:color="auto" w:fill="auto"/>
          </w:tcPr>
          <w:p w14:paraId="25A2292B" w14:textId="77777777" w:rsidR="00D82B52" w:rsidRPr="00D82B52" w:rsidRDefault="00D82B52" w:rsidP="00F058A6">
            <w:pPr>
              <w:spacing w:line="280" w:lineRule="exact"/>
              <w:jc w:val="both"/>
              <w:rPr>
                <w:rFonts w:ascii="Arial" w:hAnsi="Arial" w:cs="Arial"/>
                <w:sz w:val="20"/>
                <w:szCs w:val="20"/>
              </w:rPr>
            </w:pPr>
            <w:r w:rsidRPr="00D82B52">
              <w:rPr>
                <w:rFonts w:ascii="Arial" w:hAnsi="Arial" w:cs="Arial"/>
                <w:sz w:val="20"/>
                <w:szCs w:val="20"/>
              </w:rPr>
              <w:t>€</w:t>
            </w:r>
          </w:p>
        </w:tc>
        <w:tc>
          <w:tcPr>
            <w:tcW w:w="1417" w:type="dxa"/>
            <w:shd w:val="clear" w:color="auto" w:fill="auto"/>
            <w:noWrap/>
          </w:tcPr>
          <w:p w14:paraId="59120EF7" w14:textId="77777777" w:rsidR="00D82B52" w:rsidRPr="00D82B52" w:rsidRDefault="00D82B52" w:rsidP="00F058A6">
            <w:pPr>
              <w:spacing w:line="280" w:lineRule="exact"/>
              <w:jc w:val="both"/>
              <w:rPr>
                <w:rFonts w:ascii="Arial" w:hAnsi="Arial" w:cs="Arial"/>
                <w:sz w:val="20"/>
                <w:szCs w:val="20"/>
              </w:rPr>
            </w:pPr>
            <w:r w:rsidRPr="00D82B52">
              <w:rPr>
                <w:rFonts w:ascii="Arial" w:hAnsi="Arial" w:cs="Arial"/>
                <w:sz w:val="20"/>
                <w:szCs w:val="20"/>
              </w:rPr>
              <w:t>€</w:t>
            </w:r>
          </w:p>
        </w:tc>
        <w:tc>
          <w:tcPr>
            <w:tcW w:w="1418" w:type="dxa"/>
          </w:tcPr>
          <w:p w14:paraId="24D50A5A" w14:textId="77777777" w:rsidR="00D82B52" w:rsidRPr="00D82B52" w:rsidRDefault="00D82B52" w:rsidP="00F058A6">
            <w:pPr>
              <w:spacing w:line="280" w:lineRule="exact"/>
              <w:jc w:val="both"/>
              <w:rPr>
                <w:rFonts w:ascii="Arial" w:hAnsi="Arial" w:cs="Arial"/>
                <w:b/>
                <w:sz w:val="20"/>
                <w:szCs w:val="20"/>
              </w:rPr>
            </w:pPr>
            <w:r w:rsidRPr="00D82B52">
              <w:rPr>
                <w:rFonts w:ascii="Arial" w:hAnsi="Arial" w:cs="Arial"/>
                <w:sz w:val="20"/>
                <w:szCs w:val="20"/>
              </w:rPr>
              <w:t>€</w:t>
            </w:r>
          </w:p>
        </w:tc>
        <w:tc>
          <w:tcPr>
            <w:tcW w:w="1417" w:type="dxa"/>
          </w:tcPr>
          <w:p w14:paraId="1BFAD266" w14:textId="77777777" w:rsidR="00D82B52" w:rsidRPr="00D82B52" w:rsidRDefault="00D82B52" w:rsidP="00F058A6">
            <w:pPr>
              <w:spacing w:line="280" w:lineRule="exact"/>
              <w:jc w:val="both"/>
              <w:rPr>
                <w:rFonts w:ascii="Arial" w:hAnsi="Arial" w:cs="Arial"/>
                <w:b/>
                <w:sz w:val="20"/>
                <w:szCs w:val="20"/>
              </w:rPr>
            </w:pPr>
            <w:r w:rsidRPr="00D82B52">
              <w:rPr>
                <w:rFonts w:ascii="Arial" w:hAnsi="Arial" w:cs="Arial"/>
                <w:sz w:val="20"/>
                <w:szCs w:val="20"/>
              </w:rPr>
              <w:t>€</w:t>
            </w:r>
          </w:p>
        </w:tc>
        <w:tc>
          <w:tcPr>
            <w:tcW w:w="1418" w:type="dxa"/>
            <w:shd w:val="clear" w:color="auto" w:fill="auto"/>
            <w:noWrap/>
          </w:tcPr>
          <w:p w14:paraId="00665346" w14:textId="77777777" w:rsidR="00D82B52" w:rsidRPr="00D82B52" w:rsidRDefault="00D82B52" w:rsidP="00F058A6">
            <w:pPr>
              <w:spacing w:line="280" w:lineRule="exact"/>
              <w:jc w:val="both"/>
              <w:rPr>
                <w:rFonts w:ascii="Arial" w:hAnsi="Arial" w:cs="Arial"/>
                <w:b/>
                <w:sz w:val="20"/>
                <w:szCs w:val="20"/>
              </w:rPr>
            </w:pPr>
            <w:r w:rsidRPr="00D82B52">
              <w:rPr>
                <w:rFonts w:ascii="Arial" w:hAnsi="Arial" w:cs="Arial"/>
                <w:sz w:val="20"/>
                <w:szCs w:val="20"/>
              </w:rPr>
              <w:t>€</w:t>
            </w:r>
          </w:p>
        </w:tc>
      </w:tr>
      <w:tr w:rsidR="00D82B52" w:rsidRPr="00D82B52" w14:paraId="40898AEF" w14:textId="77777777" w:rsidTr="00F058A6">
        <w:trPr>
          <w:trHeight w:val="405"/>
        </w:trPr>
        <w:tc>
          <w:tcPr>
            <w:tcW w:w="1716" w:type="dxa"/>
            <w:shd w:val="clear" w:color="auto" w:fill="auto"/>
            <w:vAlign w:val="bottom"/>
          </w:tcPr>
          <w:p w14:paraId="2A6EA712" w14:textId="77777777" w:rsidR="00D82B52" w:rsidRPr="002E5D5E" w:rsidRDefault="00D82B52" w:rsidP="00F058A6">
            <w:pPr>
              <w:spacing w:line="280" w:lineRule="exact"/>
              <w:jc w:val="both"/>
              <w:rPr>
                <w:rFonts w:ascii="Arial" w:hAnsi="Arial" w:cs="Arial"/>
                <w:sz w:val="20"/>
                <w:szCs w:val="20"/>
                <w:highlight w:val="cyan"/>
              </w:rPr>
            </w:pPr>
            <w:r w:rsidRPr="002E5D5E">
              <w:rPr>
                <w:rFonts w:ascii="Arial" w:hAnsi="Arial" w:cs="Arial"/>
                <w:sz w:val="20"/>
                <w:szCs w:val="20"/>
                <w:highlight w:val="cyan"/>
              </w:rPr>
              <w:t>Criterium 1</w:t>
            </w:r>
          </w:p>
        </w:tc>
        <w:tc>
          <w:tcPr>
            <w:tcW w:w="1418" w:type="dxa"/>
            <w:shd w:val="clear" w:color="auto" w:fill="auto"/>
          </w:tcPr>
          <w:p w14:paraId="720C2D2F" w14:textId="77777777" w:rsidR="00D82B52" w:rsidRPr="002E5D5E" w:rsidRDefault="00D82B52" w:rsidP="00F058A6">
            <w:pPr>
              <w:spacing w:line="280" w:lineRule="exact"/>
              <w:jc w:val="both"/>
              <w:rPr>
                <w:rFonts w:ascii="Arial" w:hAnsi="Arial" w:cs="Arial"/>
                <w:sz w:val="20"/>
                <w:szCs w:val="20"/>
                <w:highlight w:val="cyan"/>
              </w:rPr>
            </w:pPr>
            <w:r w:rsidRPr="002E5D5E">
              <w:rPr>
                <w:rFonts w:ascii="Arial" w:hAnsi="Arial" w:cs="Arial"/>
                <w:sz w:val="20"/>
                <w:szCs w:val="20"/>
                <w:highlight w:val="cyan"/>
              </w:rPr>
              <w:t>&lt;&gt; punten</w:t>
            </w:r>
          </w:p>
        </w:tc>
        <w:tc>
          <w:tcPr>
            <w:tcW w:w="1417" w:type="dxa"/>
            <w:shd w:val="clear" w:color="auto" w:fill="auto"/>
          </w:tcPr>
          <w:p w14:paraId="582E677F" w14:textId="77777777" w:rsidR="00D82B52" w:rsidRPr="002E5D5E" w:rsidRDefault="00D82B52" w:rsidP="00F058A6">
            <w:pPr>
              <w:spacing w:line="280" w:lineRule="exact"/>
              <w:jc w:val="both"/>
              <w:rPr>
                <w:rFonts w:ascii="Arial" w:hAnsi="Arial" w:cs="Arial"/>
                <w:sz w:val="20"/>
                <w:szCs w:val="20"/>
                <w:highlight w:val="cyan"/>
              </w:rPr>
            </w:pPr>
            <w:r w:rsidRPr="002E5D5E">
              <w:rPr>
                <w:rFonts w:ascii="Arial" w:hAnsi="Arial" w:cs="Arial"/>
                <w:sz w:val="20"/>
                <w:szCs w:val="20"/>
                <w:highlight w:val="cyan"/>
              </w:rPr>
              <w:t>&lt;&gt; punten</w:t>
            </w:r>
          </w:p>
        </w:tc>
        <w:tc>
          <w:tcPr>
            <w:tcW w:w="1418" w:type="dxa"/>
          </w:tcPr>
          <w:p w14:paraId="0745640F" w14:textId="77777777" w:rsidR="00D82B52" w:rsidRPr="002E5D5E" w:rsidRDefault="00D82B52" w:rsidP="00F058A6">
            <w:pPr>
              <w:spacing w:line="280" w:lineRule="exact"/>
              <w:jc w:val="both"/>
              <w:rPr>
                <w:rFonts w:ascii="Arial" w:hAnsi="Arial" w:cs="Arial"/>
                <w:sz w:val="20"/>
                <w:szCs w:val="20"/>
                <w:highlight w:val="cyan"/>
              </w:rPr>
            </w:pPr>
            <w:r w:rsidRPr="002E5D5E">
              <w:rPr>
                <w:rFonts w:ascii="Arial" w:hAnsi="Arial" w:cs="Arial"/>
                <w:sz w:val="20"/>
                <w:szCs w:val="20"/>
                <w:highlight w:val="cyan"/>
              </w:rPr>
              <w:t>&lt;&gt; punten</w:t>
            </w:r>
          </w:p>
        </w:tc>
        <w:tc>
          <w:tcPr>
            <w:tcW w:w="1417" w:type="dxa"/>
          </w:tcPr>
          <w:p w14:paraId="0C1C3CAA" w14:textId="77777777" w:rsidR="00D82B52" w:rsidRPr="002E5D5E" w:rsidRDefault="00D82B52" w:rsidP="00F058A6">
            <w:pPr>
              <w:spacing w:line="280" w:lineRule="exact"/>
              <w:jc w:val="both"/>
              <w:rPr>
                <w:rFonts w:ascii="Arial" w:hAnsi="Arial" w:cs="Arial"/>
                <w:sz w:val="20"/>
                <w:szCs w:val="20"/>
                <w:highlight w:val="cyan"/>
              </w:rPr>
            </w:pPr>
            <w:r w:rsidRPr="002E5D5E">
              <w:rPr>
                <w:rFonts w:ascii="Arial" w:hAnsi="Arial" w:cs="Arial"/>
                <w:sz w:val="20"/>
                <w:szCs w:val="20"/>
                <w:highlight w:val="cyan"/>
              </w:rPr>
              <w:t>&lt;&gt; punten</w:t>
            </w:r>
          </w:p>
        </w:tc>
        <w:tc>
          <w:tcPr>
            <w:tcW w:w="1418" w:type="dxa"/>
            <w:shd w:val="clear" w:color="auto" w:fill="auto"/>
          </w:tcPr>
          <w:p w14:paraId="324FF57D" w14:textId="77777777" w:rsidR="00D82B52" w:rsidRPr="002E5D5E" w:rsidRDefault="00D82B52" w:rsidP="00F058A6">
            <w:pPr>
              <w:spacing w:line="280" w:lineRule="exact"/>
              <w:jc w:val="both"/>
              <w:rPr>
                <w:rFonts w:ascii="Arial" w:hAnsi="Arial" w:cs="Arial"/>
                <w:sz w:val="20"/>
                <w:szCs w:val="20"/>
                <w:highlight w:val="cyan"/>
              </w:rPr>
            </w:pPr>
            <w:r w:rsidRPr="002E5D5E">
              <w:rPr>
                <w:rFonts w:ascii="Arial" w:hAnsi="Arial" w:cs="Arial"/>
                <w:sz w:val="20"/>
                <w:szCs w:val="20"/>
                <w:highlight w:val="cyan"/>
              </w:rPr>
              <w:t>&lt;&gt; punten</w:t>
            </w:r>
          </w:p>
        </w:tc>
      </w:tr>
      <w:tr w:rsidR="00D82B52" w:rsidRPr="00D82B52" w14:paraId="1E26C3CA" w14:textId="77777777" w:rsidTr="00F058A6">
        <w:trPr>
          <w:trHeight w:val="405"/>
        </w:trPr>
        <w:tc>
          <w:tcPr>
            <w:tcW w:w="1716" w:type="dxa"/>
            <w:shd w:val="clear" w:color="auto" w:fill="auto"/>
            <w:vAlign w:val="bottom"/>
          </w:tcPr>
          <w:p w14:paraId="77A3DA72" w14:textId="77777777" w:rsidR="00D82B52" w:rsidRPr="002E5D5E" w:rsidRDefault="00D82B52" w:rsidP="00F058A6">
            <w:pPr>
              <w:spacing w:line="280" w:lineRule="exact"/>
              <w:jc w:val="both"/>
              <w:rPr>
                <w:rFonts w:ascii="Arial" w:hAnsi="Arial" w:cs="Arial"/>
                <w:sz w:val="20"/>
                <w:szCs w:val="20"/>
                <w:highlight w:val="cyan"/>
              </w:rPr>
            </w:pPr>
            <w:r w:rsidRPr="002E5D5E">
              <w:rPr>
                <w:rFonts w:ascii="Arial" w:hAnsi="Arial" w:cs="Arial"/>
                <w:sz w:val="20"/>
                <w:szCs w:val="20"/>
                <w:highlight w:val="cyan"/>
              </w:rPr>
              <w:t>&lt;&gt;</w:t>
            </w:r>
          </w:p>
        </w:tc>
        <w:tc>
          <w:tcPr>
            <w:tcW w:w="1418" w:type="dxa"/>
            <w:shd w:val="clear" w:color="auto" w:fill="auto"/>
          </w:tcPr>
          <w:p w14:paraId="64004FA2" w14:textId="77777777" w:rsidR="00D82B52" w:rsidRPr="002E5D5E" w:rsidRDefault="00D82B52" w:rsidP="00F058A6">
            <w:pPr>
              <w:spacing w:line="280" w:lineRule="exact"/>
              <w:jc w:val="both"/>
              <w:rPr>
                <w:rFonts w:ascii="Arial" w:hAnsi="Arial" w:cs="Arial"/>
                <w:sz w:val="20"/>
                <w:szCs w:val="20"/>
                <w:highlight w:val="cyan"/>
              </w:rPr>
            </w:pPr>
            <w:r w:rsidRPr="002E5D5E">
              <w:rPr>
                <w:rFonts w:ascii="Arial" w:hAnsi="Arial" w:cs="Arial"/>
                <w:sz w:val="20"/>
                <w:szCs w:val="20"/>
                <w:highlight w:val="cyan"/>
              </w:rPr>
              <w:t>&lt;&gt; punten</w:t>
            </w:r>
          </w:p>
        </w:tc>
        <w:tc>
          <w:tcPr>
            <w:tcW w:w="1417" w:type="dxa"/>
            <w:shd w:val="clear" w:color="auto" w:fill="auto"/>
          </w:tcPr>
          <w:p w14:paraId="7AFBDC61" w14:textId="77777777" w:rsidR="00D82B52" w:rsidRPr="002E5D5E" w:rsidRDefault="00D82B52" w:rsidP="00F058A6">
            <w:pPr>
              <w:spacing w:line="280" w:lineRule="exact"/>
              <w:jc w:val="both"/>
              <w:rPr>
                <w:rFonts w:ascii="Arial" w:hAnsi="Arial" w:cs="Arial"/>
                <w:sz w:val="20"/>
                <w:szCs w:val="20"/>
                <w:highlight w:val="cyan"/>
              </w:rPr>
            </w:pPr>
            <w:r w:rsidRPr="002E5D5E">
              <w:rPr>
                <w:rFonts w:ascii="Arial" w:hAnsi="Arial" w:cs="Arial"/>
                <w:sz w:val="20"/>
                <w:szCs w:val="20"/>
                <w:highlight w:val="cyan"/>
              </w:rPr>
              <w:t>&lt;&gt; punten</w:t>
            </w:r>
          </w:p>
        </w:tc>
        <w:tc>
          <w:tcPr>
            <w:tcW w:w="1418" w:type="dxa"/>
          </w:tcPr>
          <w:p w14:paraId="2B426FF9" w14:textId="77777777" w:rsidR="00D82B52" w:rsidRPr="002E5D5E" w:rsidRDefault="00D82B52" w:rsidP="00F058A6">
            <w:pPr>
              <w:spacing w:line="280" w:lineRule="exact"/>
              <w:jc w:val="both"/>
              <w:rPr>
                <w:rFonts w:ascii="Arial" w:hAnsi="Arial" w:cs="Arial"/>
                <w:sz w:val="20"/>
                <w:szCs w:val="20"/>
                <w:highlight w:val="cyan"/>
              </w:rPr>
            </w:pPr>
            <w:r w:rsidRPr="002E5D5E">
              <w:rPr>
                <w:rFonts w:ascii="Arial" w:hAnsi="Arial" w:cs="Arial"/>
                <w:sz w:val="20"/>
                <w:szCs w:val="20"/>
                <w:highlight w:val="cyan"/>
              </w:rPr>
              <w:t>&lt;&gt; punten</w:t>
            </w:r>
          </w:p>
        </w:tc>
        <w:tc>
          <w:tcPr>
            <w:tcW w:w="1417" w:type="dxa"/>
          </w:tcPr>
          <w:p w14:paraId="2ECE6B51" w14:textId="77777777" w:rsidR="00D82B52" w:rsidRPr="002E5D5E" w:rsidRDefault="00D82B52" w:rsidP="00F058A6">
            <w:pPr>
              <w:spacing w:line="280" w:lineRule="exact"/>
              <w:jc w:val="both"/>
              <w:rPr>
                <w:rFonts w:ascii="Arial" w:hAnsi="Arial" w:cs="Arial"/>
                <w:sz w:val="20"/>
                <w:szCs w:val="20"/>
                <w:highlight w:val="cyan"/>
              </w:rPr>
            </w:pPr>
            <w:r w:rsidRPr="002E5D5E">
              <w:rPr>
                <w:rFonts w:ascii="Arial" w:hAnsi="Arial" w:cs="Arial"/>
                <w:sz w:val="20"/>
                <w:szCs w:val="20"/>
                <w:highlight w:val="cyan"/>
              </w:rPr>
              <w:t>&lt;&gt; punten</w:t>
            </w:r>
          </w:p>
        </w:tc>
        <w:tc>
          <w:tcPr>
            <w:tcW w:w="1418" w:type="dxa"/>
            <w:shd w:val="clear" w:color="auto" w:fill="auto"/>
          </w:tcPr>
          <w:p w14:paraId="3FF7BD52" w14:textId="77777777" w:rsidR="00D82B52" w:rsidRPr="002E5D5E" w:rsidRDefault="00D82B52" w:rsidP="00F058A6">
            <w:pPr>
              <w:spacing w:line="280" w:lineRule="exact"/>
              <w:jc w:val="both"/>
              <w:rPr>
                <w:rFonts w:ascii="Arial" w:hAnsi="Arial" w:cs="Arial"/>
                <w:sz w:val="20"/>
                <w:szCs w:val="20"/>
                <w:highlight w:val="cyan"/>
              </w:rPr>
            </w:pPr>
            <w:r w:rsidRPr="002E5D5E">
              <w:rPr>
                <w:rFonts w:ascii="Arial" w:hAnsi="Arial" w:cs="Arial"/>
                <w:sz w:val="20"/>
                <w:szCs w:val="20"/>
                <w:highlight w:val="cyan"/>
              </w:rPr>
              <w:t>&lt;&gt; punten</w:t>
            </w:r>
          </w:p>
        </w:tc>
      </w:tr>
      <w:tr w:rsidR="00D82B52" w:rsidRPr="00D82B52" w14:paraId="3AD15A94" w14:textId="77777777" w:rsidTr="00F058A6">
        <w:trPr>
          <w:trHeight w:val="405"/>
        </w:trPr>
        <w:tc>
          <w:tcPr>
            <w:tcW w:w="1716" w:type="dxa"/>
            <w:shd w:val="clear" w:color="auto" w:fill="auto"/>
            <w:vAlign w:val="bottom"/>
          </w:tcPr>
          <w:p w14:paraId="5031DD6B" w14:textId="77777777" w:rsidR="00D82B52" w:rsidRPr="002E5D5E" w:rsidRDefault="00D82B52" w:rsidP="00F058A6">
            <w:pPr>
              <w:spacing w:line="280" w:lineRule="exact"/>
              <w:jc w:val="both"/>
              <w:rPr>
                <w:rFonts w:ascii="Arial" w:hAnsi="Arial" w:cs="Arial"/>
                <w:sz w:val="20"/>
                <w:szCs w:val="20"/>
                <w:highlight w:val="cyan"/>
              </w:rPr>
            </w:pPr>
            <w:r w:rsidRPr="002E5D5E">
              <w:rPr>
                <w:rFonts w:ascii="Arial" w:hAnsi="Arial" w:cs="Arial"/>
                <w:sz w:val="20"/>
                <w:szCs w:val="20"/>
                <w:highlight w:val="cyan"/>
              </w:rPr>
              <w:t>&lt;&gt;</w:t>
            </w:r>
          </w:p>
        </w:tc>
        <w:tc>
          <w:tcPr>
            <w:tcW w:w="1418" w:type="dxa"/>
            <w:shd w:val="clear" w:color="auto" w:fill="auto"/>
          </w:tcPr>
          <w:p w14:paraId="24084530" w14:textId="77777777" w:rsidR="00D82B52" w:rsidRPr="002E5D5E" w:rsidRDefault="00D82B52" w:rsidP="00F058A6">
            <w:pPr>
              <w:spacing w:line="280" w:lineRule="exact"/>
              <w:jc w:val="both"/>
              <w:rPr>
                <w:rFonts w:ascii="Arial" w:hAnsi="Arial" w:cs="Arial"/>
                <w:sz w:val="20"/>
                <w:szCs w:val="20"/>
                <w:highlight w:val="cyan"/>
              </w:rPr>
            </w:pPr>
            <w:r w:rsidRPr="002E5D5E">
              <w:rPr>
                <w:rFonts w:ascii="Arial" w:hAnsi="Arial" w:cs="Arial"/>
                <w:sz w:val="20"/>
                <w:szCs w:val="20"/>
                <w:highlight w:val="cyan"/>
              </w:rPr>
              <w:t>&lt;&gt; punten</w:t>
            </w:r>
          </w:p>
        </w:tc>
        <w:tc>
          <w:tcPr>
            <w:tcW w:w="1417" w:type="dxa"/>
            <w:shd w:val="clear" w:color="auto" w:fill="auto"/>
          </w:tcPr>
          <w:p w14:paraId="6C530AD1" w14:textId="77777777" w:rsidR="00D82B52" w:rsidRPr="002E5D5E" w:rsidRDefault="00D82B52" w:rsidP="00F058A6">
            <w:pPr>
              <w:spacing w:line="280" w:lineRule="exact"/>
              <w:jc w:val="both"/>
              <w:rPr>
                <w:rFonts w:ascii="Arial" w:hAnsi="Arial" w:cs="Arial"/>
                <w:sz w:val="20"/>
                <w:szCs w:val="20"/>
                <w:highlight w:val="cyan"/>
              </w:rPr>
            </w:pPr>
            <w:r w:rsidRPr="002E5D5E">
              <w:rPr>
                <w:rFonts w:ascii="Arial" w:hAnsi="Arial" w:cs="Arial"/>
                <w:sz w:val="20"/>
                <w:szCs w:val="20"/>
                <w:highlight w:val="cyan"/>
              </w:rPr>
              <w:t>&lt;&gt; punten</w:t>
            </w:r>
          </w:p>
        </w:tc>
        <w:tc>
          <w:tcPr>
            <w:tcW w:w="1418" w:type="dxa"/>
          </w:tcPr>
          <w:p w14:paraId="48D2DF99" w14:textId="77777777" w:rsidR="00D82B52" w:rsidRPr="002E5D5E" w:rsidRDefault="00D82B52" w:rsidP="00F058A6">
            <w:pPr>
              <w:spacing w:line="280" w:lineRule="exact"/>
              <w:jc w:val="both"/>
              <w:rPr>
                <w:rFonts w:ascii="Arial" w:hAnsi="Arial" w:cs="Arial"/>
                <w:sz w:val="20"/>
                <w:szCs w:val="20"/>
                <w:highlight w:val="cyan"/>
              </w:rPr>
            </w:pPr>
            <w:r w:rsidRPr="002E5D5E">
              <w:rPr>
                <w:rFonts w:ascii="Arial" w:hAnsi="Arial" w:cs="Arial"/>
                <w:sz w:val="20"/>
                <w:szCs w:val="20"/>
                <w:highlight w:val="cyan"/>
              </w:rPr>
              <w:t>&lt;&gt; punten</w:t>
            </w:r>
          </w:p>
        </w:tc>
        <w:tc>
          <w:tcPr>
            <w:tcW w:w="1417" w:type="dxa"/>
          </w:tcPr>
          <w:p w14:paraId="5CD8CB2B" w14:textId="77777777" w:rsidR="00D82B52" w:rsidRPr="002E5D5E" w:rsidRDefault="00D82B52" w:rsidP="00F058A6">
            <w:pPr>
              <w:spacing w:line="280" w:lineRule="exact"/>
              <w:jc w:val="both"/>
              <w:rPr>
                <w:rFonts w:ascii="Arial" w:hAnsi="Arial" w:cs="Arial"/>
                <w:sz w:val="20"/>
                <w:szCs w:val="20"/>
                <w:highlight w:val="cyan"/>
              </w:rPr>
            </w:pPr>
            <w:r w:rsidRPr="002E5D5E">
              <w:rPr>
                <w:rFonts w:ascii="Arial" w:hAnsi="Arial" w:cs="Arial"/>
                <w:sz w:val="20"/>
                <w:szCs w:val="20"/>
                <w:highlight w:val="cyan"/>
              </w:rPr>
              <w:t>&lt;&gt; punten</w:t>
            </w:r>
          </w:p>
        </w:tc>
        <w:tc>
          <w:tcPr>
            <w:tcW w:w="1418" w:type="dxa"/>
            <w:shd w:val="clear" w:color="auto" w:fill="auto"/>
            <w:noWrap/>
          </w:tcPr>
          <w:p w14:paraId="03F7219E" w14:textId="77777777" w:rsidR="00D82B52" w:rsidRPr="002E5D5E" w:rsidRDefault="00D82B52" w:rsidP="00F058A6">
            <w:pPr>
              <w:spacing w:line="280" w:lineRule="exact"/>
              <w:jc w:val="both"/>
              <w:rPr>
                <w:rFonts w:ascii="Arial" w:hAnsi="Arial" w:cs="Arial"/>
                <w:sz w:val="20"/>
                <w:szCs w:val="20"/>
                <w:highlight w:val="cyan"/>
              </w:rPr>
            </w:pPr>
            <w:r w:rsidRPr="002E5D5E">
              <w:rPr>
                <w:rFonts w:ascii="Arial" w:hAnsi="Arial" w:cs="Arial"/>
                <w:sz w:val="20"/>
                <w:szCs w:val="20"/>
                <w:highlight w:val="cyan"/>
              </w:rPr>
              <w:t>&lt;&gt; punten</w:t>
            </w:r>
          </w:p>
        </w:tc>
      </w:tr>
      <w:tr w:rsidR="002E5D5E" w:rsidRPr="00D82B52" w14:paraId="3263482A" w14:textId="77777777" w:rsidTr="00F058A6">
        <w:trPr>
          <w:trHeight w:val="405"/>
        </w:trPr>
        <w:tc>
          <w:tcPr>
            <w:tcW w:w="1716" w:type="dxa"/>
            <w:shd w:val="clear" w:color="auto" w:fill="auto"/>
            <w:vAlign w:val="bottom"/>
          </w:tcPr>
          <w:p w14:paraId="0C8CB1BE" w14:textId="77777777" w:rsidR="002E5D5E" w:rsidRPr="00D82B52" w:rsidRDefault="002E5D5E" w:rsidP="002E5D5E">
            <w:pPr>
              <w:spacing w:line="280" w:lineRule="exact"/>
              <w:jc w:val="both"/>
              <w:rPr>
                <w:rFonts w:ascii="Arial" w:hAnsi="Arial" w:cs="Arial"/>
                <w:b/>
                <w:sz w:val="20"/>
                <w:szCs w:val="20"/>
              </w:rPr>
            </w:pPr>
            <w:r w:rsidRPr="00D82B52">
              <w:rPr>
                <w:rFonts w:ascii="Arial" w:hAnsi="Arial" w:cs="Arial"/>
                <w:b/>
                <w:sz w:val="20"/>
                <w:szCs w:val="20"/>
              </w:rPr>
              <w:t>Totaal score</w:t>
            </w:r>
          </w:p>
        </w:tc>
        <w:tc>
          <w:tcPr>
            <w:tcW w:w="1418" w:type="dxa"/>
            <w:shd w:val="clear" w:color="auto" w:fill="auto"/>
          </w:tcPr>
          <w:p w14:paraId="0C8B6E90" w14:textId="64FAFEEF" w:rsidR="002E5D5E" w:rsidRPr="00D82B52" w:rsidRDefault="002E5D5E" w:rsidP="002E5D5E">
            <w:pPr>
              <w:spacing w:line="280" w:lineRule="exact"/>
              <w:jc w:val="both"/>
              <w:rPr>
                <w:rFonts w:ascii="Arial" w:hAnsi="Arial" w:cs="Arial"/>
                <w:b/>
                <w:sz w:val="20"/>
                <w:szCs w:val="20"/>
              </w:rPr>
            </w:pPr>
            <w:r w:rsidRPr="002E5D5E">
              <w:rPr>
                <w:rFonts w:ascii="Arial" w:hAnsi="Arial" w:cs="Arial"/>
                <w:sz w:val="20"/>
                <w:szCs w:val="20"/>
                <w:highlight w:val="cyan"/>
              </w:rPr>
              <w:t>&lt;&gt; punten</w:t>
            </w:r>
          </w:p>
        </w:tc>
        <w:tc>
          <w:tcPr>
            <w:tcW w:w="1417" w:type="dxa"/>
            <w:shd w:val="clear" w:color="auto" w:fill="auto"/>
            <w:noWrap/>
          </w:tcPr>
          <w:p w14:paraId="5C1D480D" w14:textId="0C130AF7" w:rsidR="002E5D5E" w:rsidRPr="00D82B52" w:rsidRDefault="002E5D5E" w:rsidP="002E5D5E">
            <w:pPr>
              <w:spacing w:line="280" w:lineRule="exact"/>
              <w:jc w:val="both"/>
              <w:rPr>
                <w:rFonts w:ascii="Arial" w:hAnsi="Arial" w:cs="Arial"/>
                <w:b/>
                <w:sz w:val="20"/>
                <w:szCs w:val="20"/>
              </w:rPr>
            </w:pPr>
            <w:r w:rsidRPr="002E5D5E">
              <w:rPr>
                <w:rFonts w:ascii="Arial" w:hAnsi="Arial" w:cs="Arial"/>
                <w:sz w:val="20"/>
                <w:szCs w:val="20"/>
                <w:highlight w:val="cyan"/>
              </w:rPr>
              <w:t>&lt;&gt; punten</w:t>
            </w:r>
          </w:p>
        </w:tc>
        <w:tc>
          <w:tcPr>
            <w:tcW w:w="1418" w:type="dxa"/>
          </w:tcPr>
          <w:p w14:paraId="6A620E56" w14:textId="51986E09" w:rsidR="002E5D5E" w:rsidRPr="00D82B52" w:rsidRDefault="002E5D5E" w:rsidP="002E5D5E">
            <w:pPr>
              <w:spacing w:line="280" w:lineRule="exact"/>
              <w:jc w:val="both"/>
              <w:rPr>
                <w:rFonts w:ascii="Arial" w:hAnsi="Arial" w:cs="Arial"/>
                <w:b/>
                <w:sz w:val="20"/>
                <w:szCs w:val="20"/>
              </w:rPr>
            </w:pPr>
            <w:r w:rsidRPr="002E5D5E">
              <w:rPr>
                <w:rFonts w:ascii="Arial" w:hAnsi="Arial" w:cs="Arial"/>
                <w:sz w:val="20"/>
                <w:szCs w:val="20"/>
                <w:highlight w:val="cyan"/>
              </w:rPr>
              <w:t>&lt;&gt; punten</w:t>
            </w:r>
          </w:p>
        </w:tc>
        <w:tc>
          <w:tcPr>
            <w:tcW w:w="1417" w:type="dxa"/>
          </w:tcPr>
          <w:p w14:paraId="4ECCDD7F" w14:textId="5FC233F9" w:rsidR="002E5D5E" w:rsidRPr="00D82B52" w:rsidRDefault="002E5D5E" w:rsidP="002E5D5E">
            <w:pPr>
              <w:spacing w:line="280" w:lineRule="exact"/>
              <w:jc w:val="both"/>
              <w:rPr>
                <w:rFonts w:ascii="Arial" w:hAnsi="Arial" w:cs="Arial"/>
                <w:b/>
                <w:sz w:val="20"/>
                <w:szCs w:val="20"/>
              </w:rPr>
            </w:pPr>
            <w:r w:rsidRPr="002E5D5E">
              <w:rPr>
                <w:rFonts w:ascii="Arial" w:hAnsi="Arial" w:cs="Arial"/>
                <w:sz w:val="20"/>
                <w:szCs w:val="20"/>
                <w:highlight w:val="cyan"/>
              </w:rPr>
              <w:t>&lt;&gt; punten</w:t>
            </w:r>
          </w:p>
        </w:tc>
        <w:tc>
          <w:tcPr>
            <w:tcW w:w="1418" w:type="dxa"/>
            <w:shd w:val="clear" w:color="auto" w:fill="auto"/>
          </w:tcPr>
          <w:p w14:paraId="245A2C54" w14:textId="3850B618" w:rsidR="002E5D5E" w:rsidRPr="00D82B52" w:rsidRDefault="002E5D5E" w:rsidP="002E5D5E">
            <w:pPr>
              <w:spacing w:line="280" w:lineRule="exact"/>
              <w:jc w:val="both"/>
              <w:rPr>
                <w:rFonts w:ascii="Arial" w:hAnsi="Arial" w:cs="Arial"/>
                <w:b/>
                <w:sz w:val="20"/>
                <w:szCs w:val="20"/>
              </w:rPr>
            </w:pPr>
            <w:r w:rsidRPr="002E5D5E">
              <w:rPr>
                <w:rFonts w:ascii="Arial" w:hAnsi="Arial" w:cs="Arial"/>
                <w:sz w:val="20"/>
                <w:szCs w:val="20"/>
                <w:highlight w:val="cyan"/>
              </w:rPr>
              <w:t>&lt;&gt; punten</w:t>
            </w:r>
          </w:p>
        </w:tc>
      </w:tr>
    </w:tbl>
    <w:p w14:paraId="2E08EAFA" w14:textId="77777777" w:rsidR="00D82B52" w:rsidRDefault="00D82B52" w:rsidP="00FF0E42">
      <w:pPr>
        <w:spacing w:line="280" w:lineRule="exact"/>
        <w:jc w:val="both"/>
        <w:rPr>
          <w:rFonts w:ascii="Arial" w:hAnsi="Arial" w:cs="Arial"/>
          <w:sz w:val="20"/>
          <w:szCs w:val="20"/>
        </w:rPr>
      </w:pPr>
    </w:p>
    <w:p w14:paraId="013EC1AE" w14:textId="7EFC1F0F" w:rsidR="00D82B52" w:rsidRPr="00FF0E42" w:rsidRDefault="00D82B52" w:rsidP="00D82B52">
      <w:pPr>
        <w:spacing w:line="280" w:lineRule="exact"/>
        <w:jc w:val="both"/>
        <w:rPr>
          <w:rFonts w:ascii="Arial" w:hAnsi="Arial" w:cs="Arial"/>
          <w:sz w:val="20"/>
          <w:szCs w:val="20"/>
        </w:rPr>
      </w:pPr>
      <w:r>
        <w:rPr>
          <w:rFonts w:ascii="Arial" w:hAnsi="Arial" w:cs="Arial"/>
          <w:sz w:val="20"/>
          <w:szCs w:val="20"/>
        </w:rPr>
        <w:t>De</w:t>
      </w:r>
      <w:r w:rsidRPr="00FF0E42">
        <w:rPr>
          <w:rFonts w:ascii="Arial" w:hAnsi="Arial" w:cs="Arial"/>
          <w:sz w:val="20"/>
          <w:szCs w:val="20"/>
        </w:rPr>
        <w:t xml:space="preserve"> inschrijver met de beste </w:t>
      </w:r>
      <w:r>
        <w:rPr>
          <w:rFonts w:ascii="Arial" w:hAnsi="Arial" w:cs="Arial"/>
          <w:sz w:val="20"/>
          <w:szCs w:val="20"/>
        </w:rPr>
        <w:t>prijs / kwaliteitverhouding</w:t>
      </w:r>
      <w:r w:rsidRPr="00FF0E42">
        <w:rPr>
          <w:rFonts w:ascii="Arial" w:hAnsi="Arial" w:cs="Arial"/>
          <w:sz w:val="20"/>
          <w:szCs w:val="20"/>
        </w:rPr>
        <w:t xml:space="preserve"> is </w:t>
      </w:r>
      <w:r w:rsidRPr="002E5D5E">
        <w:rPr>
          <w:rFonts w:ascii="Arial" w:hAnsi="Arial" w:cs="Arial"/>
          <w:sz w:val="20"/>
          <w:szCs w:val="20"/>
          <w:highlight w:val="cyan"/>
        </w:rPr>
        <w:t>&lt;naam&gt;</w:t>
      </w:r>
      <w:r w:rsidRPr="00FF0E42">
        <w:rPr>
          <w:rFonts w:ascii="Arial" w:hAnsi="Arial" w:cs="Arial"/>
          <w:sz w:val="20"/>
          <w:szCs w:val="20"/>
        </w:rPr>
        <w:t xml:space="preserve"> te </w:t>
      </w:r>
      <w:r w:rsidRPr="002E5D5E">
        <w:rPr>
          <w:rFonts w:ascii="Arial" w:hAnsi="Arial" w:cs="Arial"/>
          <w:sz w:val="20"/>
          <w:szCs w:val="20"/>
          <w:highlight w:val="cyan"/>
        </w:rPr>
        <w:t>&lt;plaats&gt;.</w:t>
      </w:r>
      <w:r w:rsidRPr="00FF0E42">
        <w:rPr>
          <w:rFonts w:ascii="Arial" w:hAnsi="Arial" w:cs="Arial"/>
          <w:sz w:val="20"/>
          <w:szCs w:val="20"/>
        </w:rPr>
        <w:t xml:space="preserve"> </w:t>
      </w:r>
      <w:r w:rsidR="002E5D5E" w:rsidRPr="00FF0E42">
        <w:rPr>
          <w:rFonts w:ascii="Arial" w:hAnsi="Arial" w:cs="Arial"/>
          <w:sz w:val="20"/>
          <w:szCs w:val="20"/>
        </w:rPr>
        <w:t xml:space="preserve">Zij heeft ingeschreven voor een bedrag van </w:t>
      </w:r>
      <w:r w:rsidR="002E5D5E" w:rsidRPr="002E5D5E">
        <w:rPr>
          <w:rFonts w:ascii="Arial" w:hAnsi="Arial" w:cs="Arial"/>
          <w:sz w:val="20"/>
          <w:szCs w:val="20"/>
          <w:highlight w:val="cyan"/>
        </w:rPr>
        <w:t>€ &lt;&gt;</w:t>
      </w:r>
      <w:r w:rsidR="002E5D5E" w:rsidRPr="00FF0E42">
        <w:rPr>
          <w:rFonts w:ascii="Arial" w:hAnsi="Arial" w:cs="Arial"/>
          <w:sz w:val="20"/>
          <w:szCs w:val="20"/>
        </w:rPr>
        <w:t xml:space="preserve">, waarbij de </w:t>
      </w:r>
      <w:r w:rsidR="002E5D5E" w:rsidRPr="002E5D5E">
        <w:rPr>
          <w:rFonts w:ascii="Arial" w:hAnsi="Arial" w:cs="Arial"/>
          <w:sz w:val="20"/>
          <w:szCs w:val="20"/>
          <w:highlight w:val="cyan"/>
        </w:rPr>
        <w:t>&lt;begroting/ raming&gt;</w:t>
      </w:r>
      <w:r w:rsidR="002E5D5E" w:rsidRPr="00FF0E42">
        <w:rPr>
          <w:rFonts w:ascii="Arial" w:hAnsi="Arial" w:cs="Arial"/>
          <w:sz w:val="20"/>
          <w:szCs w:val="20"/>
        </w:rPr>
        <w:t xml:space="preserve"> voor het project € </w:t>
      </w:r>
      <w:r w:rsidR="002E5D5E" w:rsidRPr="002E5D5E">
        <w:rPr>
          <w:rFonts w:ascii="Arial" w:hAnsi="Arial" w:cs="Arial"/>
          <w:sz w:val="20"/>
          <w:szCs w:val="20"/>
          <w:highlight w:val="cyan"/>
        </w:rPr>
        <w:t>&lt;&gt;</w:t>
      </w:r>
      <w:r w:rsidR="002E5D5E" w:rsidRPr="00FF0E42">
        <w:rPr>
          <w:rFonts w:ascii="Arial" w:hAnsi="Arial" w:cs="Arial"/>
          <w:sz w:val="20"/>
          <w:szCs w:val="20"/>
        </w:rPr>
        <w:t xml:space="preserve"> bedraagt.</w:t>
      </w:r>
      <w:r w:rsidRPr="00FF0E42">
        <w:rPr>
          <w:rFonts w:ascii="Arial" w:hAnsi="Arial" w:cs="Arial"/>
          <w:sz w:val="20"/>
          <w:szCs w:val="20"/>
        </w:rPr>
        <w:t>.</w:t>
      </w:r>
    </w:p>
    <w:p w14:paraId="7BF984D0" w14:textId="77777777" w:rsidR="00855E21" w:rsidRPr="00FF0E42" w:rsidRDefault="00855E21" w:rsidP="00FF0E42">
      <w:pPr>
        <w:spacing w:line="280" w:lineRule="exact"/>
        <w:jc w:val="both"/>
        <w:rPr>
          <w:rFonts w:ascii="Arial" w:hAnsi="Arial" w:cs="Arial"/>
          <w:sz w:val="20"/>
          <w:szCs w:val="20"/>
        </w:rPr>
      </w:pPr>
    </w:p>
    <w:p w14:paraId="38665BF8" w14:textId="768195A9" w:rsidR="00426BE6" w:rsidRPr="00FF0E42" w:rsidRDefault="00426BE6" w:rsidP="00FF0E42">
      <w:pPr>
        <w:spacing w:line="280" w:lineRule="exact"/>
        <w:jc w:val="both"/>
        <w:rPr>
          <w:rFonts w:ascii="Arial" w:hAnsi="Arial" w:cs="Arial"/>
          <w:sz w:val="20"/>
          <w:szCs w:val="20"/>
        </w:rPr>
      </w:pPr>
    </w:p>
    <w:p w14:paraId="0849788B" w14:textId="2F21A7EF" w:rsidR="00B6498D" w:rsidRPr="00FF0E42" w:rsidRDefault="00B6498D" w:rsidP="00FF0E42">
      <w:pPr>
        <w:spacing w:line="280" w:lineRule="exact"/>
        <w:jc w:val="both"/>
        <w:rPr>
          <w:rFonts w:ascii="Arial" w:hAnsi="Arial" w:cs="Arial"/>
          <w:sz w:val="20"/>
          <w:szCs w:val="20"/>
        </w:rPr>
      </w:pPr>
      <w:r w:rsidRPr="00FF0E42">
        <w:rPr>
          <w:rFonts w:ascii="Arial" w:hAnsi="Arial" w:cs="Arial"/>
          <w:sz w:val="20"/>
          <w:szCs w:val="20"/>
          <w:highlight w:val="yellow"/>
        </w:rPr>
        <w:t>&lt;bij raamovereenkomsten, ongeacht de gebruikte gunningsmethodiek</w:t>
      </w:r>
      <w:r w:rsidR="000D1D96">
        <w:rPr>
          <w:rFonts w:ascii="Arial" w:hAnsi="Arial" w:cs="Arial"/>
          <w:sz w:val="20"/>
          <w:szCs w:val="20"/>
          <w:highlight w:val="yellow"/>
        </w:rPr>
        <w:t xml:space="preserve"> hoeft de inschrijfprijs niet de prijs te zijn die we uiteindelijk gaan betalen. Daarom volgende twee opties ter toelichting van de inschrijfprijs.</w:t>
      </w:r>
      <w:r w:rsidRPr="00FF0E42">
        <w:rPr>
          <w:rFonts w:ascii="Arial" w:hAnsi="Arial" w:cs="Arial"/>
          <w:sz w:val="20"/>
          <w:szCs w:val="20"/>
          <w:highlight w:val="yellow"/>
        </w:rPr>
        <w:t>&gt;</w:t>
      </w:r>
    </w:p>
    <w:p w14:paraId="29F3C9A9" w14:textId="53ED4C3C" w:rsidR="002549AC" w:rsidRDefault="00B6498D" w:rsidP="00FF0E42">
      <w:pPr>
        <w:spacing w:line="280" w:lineRule="exact"/>
        <w:jc w:val="both"/>
        <w:rPr>
          <w:rFonts w:ascii="Arial" w:hAnsi="Arial" w:cs="Arial"/>
          <w:sz w:val="20"/>
          <w:szCs w:val="20"/>
        </w:rPr>
      </w:pPr>
      <w:r w:rsidRPr="00F82383">
        <w:rPr>
          <w:rFonts w:ascii="Arial" w:hAnsi="Arial" w:cs="Arial"/>
          <w:sz w:val="20"/>
          <w:szCs w:val="20"/>
          <w:highlight w:val="yellow"/>
        </w:rPr>
        <w:t>&lt;Optie 1, in het geval van een raamovereenkomst die met fictieve hoeveelheden werkt</w:t>
      </w:r>
      <w:r w:rsidR="00F82383">
        <w:rPr>
          <w:rFonts w:ascii="Arial" w:hAnsi="Arial" w:cs="Arial"/>
          <w:sz w:val="20"/>
          <w:szCs w:val="20"/>
          <w:highlight w:val="yellow"/>
        </w:rPr>
        <w:t xml:space="preserve"> anders onderstaande tekst verwijderen</w:t>
      </w:r>
      <w:r w:rsidR="002549AC" w:rsidRPr="00F82383">
        <w:rPr>
          <w:rFonts w:ascii="Arial" w:hAnsi="Arial" w:cs="Arial"/>
          <w:sz w:val="20"/>
          <w:szCs w:val="20"/>
          <w:highlight w:val="yellow"/>
        </w:rPr>
        <w:t>&gt;</w:t>
      </w:r>
      <w:r w:rsidRPr="00FF0E42">
        <w:rPr>
          <w:rFonts w:ascii="Arial" w:hAnsi="Arial" w:cs="Arial"/>
          <w:sz w:val="20"/>
          <w:szCs w:val="20"/>
        </w:rPr>
        <w:t xml:space="preserve"> </w:t>
      </w:r>
    </w:p>
    <w:p w14:paraId="7A9683BB" w14:textId="69841D0A" w:rsidR="00B6498D" w:rsidRPr="00FF0E42" w:rsidRDefault="00B6498D" w:rsidP="00FF0E42">
      <w:pPr>
        <w:spacing w:line="280" w:lineRule="exact"/>
        <w:jc w:val="both"/>
        <w:rPr>
          <w:rFonts w:ascii="Arial" w:hAnsi="Arial" w:cs="Arial"/>
          <w:sz w:val="20"/>
          <w:szCs w:val="20"/>
        </w:rPr>
      </w:pPr>
      <w:r w:rsidRPr="00FF0E42">
        <w:rPr>
          <w:rFonts w:ascii="Arial" w:hAnsi="Arial" w:cs="Arial"/>
          <w:sz w:val="20"/>
          <w:szCs w:val="20"/>
        </w:rPr>
        <w:t xml:space="preserve">De inschrijfsom is enkel een fictieve waarde. Deze is op twee factoren gebaseerd. De eerste is dat de hoeveelheden in de uitvraag gebaseerd zijn op aannames. De werkelijke hoeveelheden worden pas tijdens de looptijd bekend. De tweede factor is het prijsniveau. Door deze twee factoren worden de werkelijk te maken totale kosten die uit deze overeenkomst voortvloeien pas gedurende de looptijd bekend. Ten opzichte van de tariefstelling concluderen we dat de tarieven die nu in de winnende aanbieding zijn geoffreerd in vergelijk met die van vorige opdracht, </w:t>
      </w:r>
      <w:r w:rsidRPr="000D1D96">
        <w:rPr>
          <w:rFonts w:ascii="Arial" w:hAnsi="Arial" w:cs="Arial"/>
          <w:sz w:val="20"/>
          <w:szCs w:val="20"/>
          <w:highlight w:val="cyan"/>
        </w:rPr>
        <w:t xml:space="preserve">&lt;aanvullen met concrete omschrijving </w:t>
      </w:r>
      <w:proofErr w:type="spellStart"/>
      <w:r w:rsidRPr="000D1D96">
        <w:rPr>
          <w:rFonts w:ascii="Arial" w:hAnsi="Arial" w:cs="Arial"/>
          <w:sz w:val="20"/>
          <w:szCs w:val="20"/>
          <w:highlight w:val="cyan"/>
        </w:rPr>
        <w:t>tariefsontwikkeling</w:t>
      </w:r>
      <w:proofErr w:type="spellEnd"/>
      <w:r w:rsidRPr="000D1D96">
        <w:rPr>
          <w:rFonts w:ascii="Arial" w:hAnsi="Arial" w:cs="Arial"/>
          <w:sz w:val="20"/>
          <w:szCs w:val="20"/>
          <w:highlight w:val="cyan"/>
        </w:rPr>
        <w:t>, dus in euro's en/of procenten</w:t>
      </w:r>
      <w:r w:rsidRPr="00FF0E42">
        <w:rPr>
          <w:rFonts w:ascii="Arial" w:hAnsi="Arial" w:cs="Arial"/>
          <w:sz w:val="20"/>
          <w:szCs w:val="20"/>
        </w:rPr>
        <w:t>.</w:t>
      </w:r>
    </w:p>
    <w:p w14:paraId="0F9FAD7F" w14:textId="77777777" w:rsidR="00B6498D" w:rsidRPr="00FF0E42" w:rsidRDefault="00B6498D" w:rsidP="00FF0E42">
      <w:pPr>
        <w:spacing w:line="280" w:lineRule="exact"/>
        <w:jc w:val="both"/>
        <w:rPr>
          <w:rFonts w:ascii="Arial" w:hAnsi="Arial" w:cs="Arial"/>
          <w:sz w:val="20"/>
          <w:szCs w:val="20"/>
        </w:rPr>
      </w:pPr>
    </w:p>
    <w:p w14:paraId="0E4AED64" w14:textId="326CB670" w:rsidR="00B6498D" w:rsidRPr="00FF0E42" w:rsidRDefault="00B6498D" w:rsidP="00FF0E42">
      <w:pPr>
        <w:spacing w:line="280" w:lineRule="exact"/>
        <w:jc w:val="both"/>
        <w:rPr>
          <w:rFonts w:ascii="Arial" w:hAnsi="Arial" w:cs="Arial"/>
          <w:sz w:val="20"/>
          <w:szCs w:val="20"/>
        </w:rPr>
      </w:pPr>
      <w:r w:rsidRPr="00F82383">
        <w:rPr>
          <w:rFonts w:ascii="Arial" w:hAnsi="Arial" w:cs="Arial"/>
          <w:sz w:val="20"/>
          <w:szCs w:val="20"/>
          <w:highlight w:val="yellow"/>
        </w:rPr>
        <w:t>&lt;Optie 2, in het geval van een raamovereenkomst die zonder fictieve hoeveelheden werkt, verstrek je zo veel mogelijk informatie zoals die bij optie 1 wordt verstrekt, echter nu uitgeschreven als maatwerk voor dit specifieke traject.&gt;</w:t>
      </w:r>
    </w:p>
    <w:p w14:paraId="69073244" w14:textId="77777777" w:rsidR="00B6498D" w:rsidRPr="00FF0E42" w:rsidRDefault="00B6498D" w:rsidP="00FF0E42">
      <w:pPr>
        <w:spacing w:line="280" w:lineRule="exact"/>
        <w:jc w:val="both"/>
        <w:rPr>
          <w:rFonts w:ascii="Arial" w:hAnsi="Arial" w:cs="Arial"/>
          <w:sz w:val="20"/>
          <w:szCs w:val="20"/>
        </w:rPr>
      </w:pPr>
    </w:p>
    <w:p w14:paraId="49E30B5D" w14:textId="77777777" w:rsidR="00B669D6" w:rsidRPr="00FF0E42" w:rsidRDefault="00172EC9" w:rsidP="00FF0E42">
      <w:pPr>
        <w:pStyle w:val="Kop1"/>
        <w:numPr>
          <w:ilvl w:val="0"/>
          <w:numId w:val="0"/>
        </w:numPr>
        <w:spacing w:line="280" w:lineRule="exact"/>
        <w:jc w:val="both"/>
        <w:rPr>
          <w:rFonts w:ascii="Arial" w:hAnsi="Arial" w:cs="Arial"/>
          <w:sz w:val="20"/>
        </w:rPr>
      </w:pPr>
      <w:r w:rsidRPr="00FF0E42">
        <w:rPr>
          <w:rFonts w:ascii="Arial" w:hAnsi="Arial" w:cs="Arial"/>
          <w:sz w:val="20"/>
        </w:rPr>
        <w:t>Gunningsadvies en vervolgacties</w:t>
      </w:r>
    </w:p>
    <w:p w14:paraId="2637D98F" w14:textId="363CFF24" w:rsidR="00810F93" w:rsidRPr="00FF0E42" w:rsidRDefault="00810F93" w:rsidP="00FF0E42">
      <w:pPr>
        <w:autoSpaceDE w:val="0"/>
        <w:autoSpaceDN w:val="0"/>
        <w:adjustRightInd w:val="0"/>
        <w:spacing w:line="280" w:lineRule="exact"/>
        <w:jc w:val="both"/>
        <w:rPr>
          <w:rFonts w:ascii="Arial" w:hAnsi="Arial" w:cs="Arial"/>
          <w:sz w:val="20"/>
          <w:szCs w:val="20"/>
        </w:rPr>
      </w:pPr>
      <w:r w:rsidRPr="00FF0E42">
        <w:rPr>
          <w:rFonts w:ascii="Arial" w:hAnsi="Arial" w:cs="Arial"/>
          <w:sz w:val="20"/>
          <w:szCs w:val="20"/>
        </w:rPr>
        <w:t xml:space="preserve">Uit bovenstaande gegevens, waarin de gevolgde procedure en de resultaten zijn weergegeven, </w:t>
      </w:r>
      <w:r w:rsidR="00EA11DE" w:rsidRPr="00FF0E42">
        <w:rPr>
          <w:rFonts w:ascii="Arial" w:hAnsi="Arial" w:cs="Arial"/>
          <w:sz w:val="20"/>
          <w:szCs w:val="20"/>
        </w:rPr>
        <w:t xml:space="preserve">adviseert </w:t>
      </w:r>
      <w:r w:rsidRPr="00FF0E42">
        <w:rPr>
          <w:rFonts w:ascii="Arial" w:hAnsi="Arial" w:cs="Arial"/>
          <w:sz w:val="20"/>
          <w:szCs w:val="20"/>
        </w:rPr>
        <w:t xml:space="preserve">het </w:t>
      </w:r>
      <w:r w:rsidR="00183A72" w:rsidRPr="00FF0E42">
        <w:rPr>
          <w:rFonts w:ascii="Arial" w:hAnsi="Arial" w:cs="Arial"/>
          <w:sz w:val="20"/>
          <w:szCs w:val="20"/>
        </w:rPr>
        <w:t xml:space="preserve">inkoopteam </w:t>
      </w:r>
      <w:r w:rsidR="00172EC9" w:rsidRPr="00FF0E42">
        <w:rPr>
          <w:rFonts w:ascii="Arial" w:hAnsi="Arial" w:cs="Arial"/>
          <w:sz w:val="20"/>
          <w:szCs w:val="20"/>
        </w:rPr>
        <w:t xml:space="preserve">de opdracht te gunnen aan </w:t>
      </w:r>
      <w:r w:rsidR="00172EC9" w:rsidRPr="00F82383">
        <w:rPr>
          <w:rFonts w:ascii="Arial" w:hAnsi="Arial" w:cs="Arial"/>
          <w:sz w:val="20"/>
          <w:szCs w:val="20"/>
          <w:highlight w:val="cyan"/>
        </w:rPr>
        <w:t xml:space="preserve">&lt;naam&gt; </w:t>
      </w:r>
      <w:r w:rsidR="00172EC9" w:rsidRPr="00FF0E42">
        <w:rPr>
          <w:rFonts w:ascii="Arial" w:hAnsi="Arial" w:cs="Arial"/>
          <w:sz w:val="20"/>
          <w:szCs w:val="20"/>
        </w:rPr>
        <w:t xml:space="preserve">te </w:t>
      </w:r>
      <w:r w:rsidR="00172EC9" w:rsidRPr="00F82383">
        <w:rPr>
          <w:rFonts w:ascii="Arial" w:hAnsi="Arial" w:cs="Arial"/>
          <w:sz w:val="20"/>
          <w:szCs w:val="20"/>
          <w:highlight w:val="cyan"/>
        </w:rPr>
        <w:t>&lt;plaats</w:t>
      </w:r>
      <w:r w:rsidR="00885171">
        <w:rPr>
          <w:rFonts w:ascii="Arial" w:hAnsi="Arial" w:cs="Arial"/>
          <w:sz w:val="20"/>
          <w:szCs w:val="20"/>
        </w:rPr>
        <w:t xml:space="preserve"> </w:t>
      </w:r>
      <w:r w:rsidR="00172EC9" w:rsidRPr="00FF0E42">
        <w:rPr>
          <w:rFonts w:ascii="Arial" w:hAnsi="Arial" w:cs="Arial"/>
          <w:sz w:val="20"/>
          <w:szCs w:val="20"/>
        </w:rPr>
        <w:t>en de overige inschrijvers af te wijzen.</w:t>
      </w:r>
    </w:p>
    <w:p w14:paraId="47A21692" w14:textId="77777777" w:rsidR="001F147F" w:rsidRPr="00FF0E42" w:rsidRDefault="001F147F" w:rsidP="00FF0E42">
      <w:pPr>
        <w:autoSpaceDE w:val="0"/>
        <w:autoSpaceDN w:val="0"/>
        <w:adjustRightInd w:val="0"/>
        <w:spacing w:line="280" w:lineRule="exact"/>
        <w:jc w:val="both"/>
        <w:rPr>
          <w:rFonts w:ascii="Arial" w:hAnsi="Arial" w:cs="Arial"/>
          <w:sz w:val="20"/>
          <w:szCs w:val="20"/>
        </w:rPr>
      </w:pPr>
    </w:p>
    <w:p w14:paraId="3048ADCA" w14:textId="77777777" w:rsidR="00B669D6" w:rsidRPr="00FF0E42" w:rsidRDefault="00B669D6" w:rsidP="00FF0E42">
      <w:pPr>
        <w:spacing w:line="280" w:lineRule="exact"/>
        <w:jc w:val="both"/>
        <w:rPr>
          <w:rFonts w:ascii="Arial" w:hAnsi="Arial" w:cs="Arial"/>
          <w:sz w:val="20"/>
          <w:szCs w:val="20"/>
        </w:rPr>
      </w:pPr>
      <w:r w:rsidRPr="00FF0E42">
        <w:rPr>
          <w:rFonts w:ascii="Arial" w:hAnsi="Arial" w:cs="Arial"/>
          <w:sz w:val="20"/>
          <w:szCs w:val="20"/>
        </w:rPr>
        <w:t>Namens het inkoopteam</w:t>
      </w:r>
      <w:r w:rsidR="00172EC9" w:rsidRPr="00FF0E42">
        <w:rPr>
          <w:rFonts w:ascii="Arial" w:hAnsi="Arial" w:cs="Arial"/>
          <w:sz w:val="20"/>
          <w:szCs w:val="20"/>
        </w:rPr>
        <w:t xml:space="preserve"> opgemaakt op </w:t>
      </w:r>
      <w:r w:rsidR="00172EC9" w:rsidRPr="00F82383">
        <w:rPr>
          <w:rFonts w:ascii="Arial" w:hAnsi="Arial" w:cs="Arial"/>
          <w:sz w:val="20"/>
          <w:szCs w:val="20"/>
          <w:highlight w:val="cyan"/>
        </w:rPr>
        <w:t>&lt;datum&gt;</w:t>
      </w:r>
      <w:r w:rsidR="00893A79" w:rsidRPr="00F82383">
        <w:rPr>
          <w:rFonts w:ascii="Arial" w:hAnsi="Arial" w:cs="Arial"/>
          <w:sz w:val="20"/>
          <w:szCs w:val="20"/>
          <w:highlight w:val="cyan"/>
        </w:rPr>
        <w:t>.</w:t>
      </w:r>
    </w:p>
    <w:p w14:paraId="6F3FF48C" w14:textId="77777777" w:rsidR="005779AE" w:rsidRPr="00F82383" w:rsidRDefault="00172EC9" w:rsidP="00FF0E42">
      <w:pPr>
        <w:tabs>
          <w:tab w:val="left" w:pos="5220"/>
        </w:tabs>
        <w:spacing w:line="280" w:lineRule="exact"/>
        <w:jc w:val="both"/>
        <w:rPr>
          <w:rFonts w:ascii="Arial" w:hAnsi="Arial" w:cs="Arial"/>
          <w:sz w:val="20"/>
          <w:szCs w:val="20"/>
          <w:highlight w:val="cyan"/>
        </w:rPr>
      </w:pPr>
      <w:r w:rsidRPr="00F82383">
        <w:rPr>
          <w:rFonts w:ascii="Arial" w:hAnsi="Arial" w:cs="Arial"/>
          <w:sz w:val="20"/>
          <w:szCs w:val="20"/>
          <w:highlight w:val="cyan"/>
        </w:rPr>
        <w:t>&lt;Naam&gt;</w:t>
      </w:r>
    </w:p>
    <w:p w14:paraId="03959AB8" w14:textId="643AFA54" w:rsidR="005779AE" w:rsidRPr="00FF0E42" w:rsidRDefault="00034C88" w:rsidP="00FF0E42">
      <w:pPr>
        <w:tabs>
          <w:tab w:val="left" w:pos="5220"/>
        </w:tabs>
        <w:spacing w:line="280" w:lineRule="exact"/>
        <w:jc w:val="both"/>
        <w:rPr>
          <w:rFonts w:ascii="Arial" w:hAnsi="Arial" w:cs="Arial"/>
          <w:sz w:val="20"/>
          <w:szCs w:val="20"/>
        </w:rPr>
      </w:pPr>
      <w:r w:rsidRPr="00F82383">
        <w:rPr>
          <w:rFonts w:ascii="Arial" w:hAnsi="Arial" w:cs="Arial"/>
          <w:sz w:val="20"/>
          <w:szCs w:val="20"/>
          <w:highlight w:val="cyan"/>
        </w:rPr>
        <w:t>&lt;functie en rol inkoopteam&gt;</w:t>
      </w:r>
    </w:p>
    <w:p w14:paraId="1D5D4210" w14:textId="7FF1CB08" w:rsidR="00EA11DE" w:rsidRPr="00FF0E42" w:rsidRDefault="00034C88" w:rsidP="00FF0E42">
      <w:pPr>
        <w:tabs>
          <w:tab w:val="left" w:pos="5220"/>
        </w:tabs>
        <w:spacing w:line="280" w:lineRule="exact"/>
        <w:jc w:val="both"/>
        <w:rPr>
          <w:rFonts w:ascii="Arial" w:hAnsi="Arial" w:cs="Arial"/>
          <w:sz w:val="20"/>
          <w:szCs w:val="20"/>
        </w:rPr>
      </w:pPr>
      <w:r>
        <w:rPr>
          <w:rFonts w:ascii="Arial" w:hAnsi="Arial" w:cs="Arial"/>
          <w:sz w:val="20"/>
          <w:szCs w:val="20"/>
        </w:rPr>
        <w:t>Gemeente Roermond</w:t>
      </w:r>
    </w:p>
    <w:p w14:paraId="1DBC22A7" w14:textId="77777777" w:rsidR="0012562D" w:rsidRPr="00FF0E42" w:rsidRDefault="0012562D" w:rsidP="00FF0E42">
      <w:pPr>
        <w:tabs>
          <w:tab w:val="left" w:pos="5220"/>
        </w:tabs>
        <w:spacing w:line="280" w:lineRule="exact"/>
        <w:jc w:val="both"/>
        <w:rPr>
          <w:rFonts w:ascii="Arial" w:hAnsi="Arial" w:cs="Arial"/>
          <w:sz w:val="20"/>
          <w:szCs w:val="20"/>
        </w:rPr>
      </w:pPr>
    </w:p>
    <w:sectPr w:rsidR="0012562D" w:rsidRPr="00FF0E42" w:rsidSect="00016A67">
      <w:headerReference w:type="even" r:id="rId9"/>
      <w:headerReference w:type="default" r:id="rId10"/>
      <w:footerReference w:type="even" r:id="rId11"/>
      <w:footerReference w:type="default" r:id="rId12"/>
      <w:headerReference w:type="first" r:id="rId13"/>
      <w:footerReference w:type="first" r:id="rId14"/>
      <w:pgSz w:w="11906" w:h="16838" w:code="9"/>
      <w:pgMar w:top="1259" w:right="1418" w:bottom="1418" w:left="1418" w:header="709" w:footer="296"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4F5F6" w14:textId="77777777" w:rsidR="00A3080B" w:rsidRDefault="00A3080B">
      <w:r>
        <w:separator/>
      </w:r>
    </w:p>
  </w:endnote>
  <w:endnote w:type="continuationSeparator" w:id="0">
    <w:p w14:paraId="6A279ACF" w14:textId="77777777" w:rsidR="00A3080B" w:rsidRDefault="00A308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8287A" w14:textId="77777777" w:rsidR="00885171" w:rsidRDefault="0088517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27877" w14:textId="77777777" w:rsidR="00A3080B" w:rsidRPr="0017092E" w:rsidRDefault="00A3080B" w:rsidP="00F04E7B">
    <w:pPr>
      <w:pStyle w:val="Koptekst"/>
      <w:rPr>
        <w:rFonts w:asciiTheme="minorHAnsi" w:hAnsiTheme="minorHAnsi" w:cs="Arial"/>
        <w:sz w:val="20"/>
      </w:rPr>
    </w:pPr>
    <w:r w:rsidRPr="0017092E">
      <w:rPr>
        <w:rFonts w:asciiTheme="minorHAnsi" w:hAnsiTheme="minorHAnsi" w:cs="Arial"/>
        <w:sz w:val="20"/>
      </w:rPr>
      <w:t xml:space="preserve">Samenvatting proces en gunningadvies </w:t>
    </w:r>
    <w:r w:rsidRPr="00885171">
      <w:rPr>
        <w:rFonts w:asciiTheme="minorHAnsi" w:hAnsiTheme="minorHAnsi" w:cs="Arial"/>
        <w:sz w:val="20"/>
        <w:highlight w:val="cyan"/>
      </w:rPr>
      <w:t>“&lt;project&gt;”</w:t>
    </w:r>
    <w:r w:rsidRPr="0017092E">
      <w:rPr>
        <w:rFonts w:asciiTheme="minorHAnsi" w:hAnsiTheme="minorHAnsi" w:cs="Arial"/>
        <w:sz w:val="20"/>
      </w:rPr>
      <w:t xml:space="preserve"> </w:t>
    </w:r>
  </w:p>
  <w:p w14:paraId="37046CAF" w14:textId="3F3300CA" w:rsidR="00A3080B" w:rsidRPr="0017092E" w:rsidRDefault="00A3080B" w:rsidP="00097122">
    <w:pPr>
      <w:pStyle w:val="Koptekst"/>
      <w:rPr>
        <w:rFonts w:asciiTheme="minorHAnsi" w:hAnsiTheme="minorHAnsi" w:cs="Arial"/>
        <w:sz w:val="20"/>
      </w:rPr>
    </w:pPr>
    <w:r w:rsidRPr="00885171">
      <w:rPr>
        <w:rFonts w:asciiTheme="minorHAnsi" w:hAnsiTheme="minorHAnsi"/>
        <w:sz w:val="20"/>
        <w:highlight w:val="cyan"/>
      </w:rPr>
      <w:t>&lt;zaaknummer&gt;</w:t>
    </w:r>
    <w:r w:rsidRPr="0017092E">
      <w:rPr>
        <w:rFonts w:asciiTheme="minorHAnsi" w:hAnsiTheme="minorHAnsi"/>
        <w:sz w:val="20"/>
      </w:rPr>
      <w:tab/>
    </w:r>
    <w:r w:rsidRPr="0017092E">
      <w:rPr>
        <w:rFonts w:asciiTheme="minorHAnsi" w:hAnsiTheme="minorHAnsi"/>
        <w:sz w:val="20"/>
      </w:rPr>
      <w:tab/>
    </w:r>
    <w:r w:rsidRPr="0017092E">
      <w:rPr>
        <w:rFonts w:asciiTheme="minorHAnsi" w:hAnsiTheme="minorHAnsi"/>
        <w:sz w:val="20"/>
      </w:rPr>
      <w:fldChar w:fldCharType="begin"/>
    </w:r>
    <w:r w:rsidRPr="0017092E">
      <w:rPr>
        <w:rFonts w:asciiTheme="minorHAnsi" w:hAnsiTheme="minorHAnsi"/>
        <w:sz w:val="20"/>
      </w:rPr>
      <w:instrText xml:space="preserve"> PAGE </w:instrText>
    </w:r>
    <w:r w:rsidRPr="0017092E">
      <w:rPr>
        <w:rFonts w:asciiTheme="minorHAnsi" w:hAnsiTheme="minorHAnsi"/>
        <w:sz w:val="20"/>
      </w:rPr>
      <w:fldChar w:fldCharType="separate"/>
    </w:r>
    <w:r>
      <w:rPr>
        <w:rFonts w:asciiTheme="minorHAnsi" w:hAnsiTheme="minorHAnsi"/>
        <w:noProof/>
        <w:sz w:val="20"/>
      </w:rPr>
      <w:t>3</w:t>
    </w:r>
    <w:r w:rsidRPr="0017092E">
      <w:rPr>
        <w:rFonts w:asciiTheme="minorHAnsi" w:hAnsiTheme="minorHAnsi"/>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D35D4" w14:textId="77777777" w:rsidR="00A3080B" w:rsidRPr="00CF7E8A" w:rsidRDefault="00A3080B" w:rsidP="00016A67">
    <w:pPr>
      <w:autoSpaceDE w:val="0"/>
      <w:autoSpaceDN w:val="0"/>
      <w:adjustRightInd w:val="0"/>
      <w:rPr>
        <w:rFonts w:ascii="Calibri" w:eastAsia="Calibri" w:hAnsi="Calibri" w:cs="Calibri"/>
        <w:b/>
        <w:sz w:val="16"/>
        <w:szCs w:val="16"/>
        <w:lang w:eastAsia="en-US"/>
      </w:rPr>
    </w:pPr>
  </w:p>
  <w:p w14:paraId="4FE70312" w14:textId="77777777" w:rsidR="00A3080B" w:rsidRPr="00CF7E8A" w:rsidRDefault="00A3080B" w:rsidP="00016A67">
    <w:pPr>
      <w:autoSpaceDE w:val="0"/>
      <w:autoSpaceDN w:val="0"/>
      <w:adjustRightInd w:val="0"/>
      <w:rPr>
        <w:rFonts w:ascii="Calibri" w:eastAsia="Calibri" w:hAnsi="Calibri" w:cs="Calibri"/>
        <w:b/>
        <w:sz w:val="16"/>
        <w:szCs w:val="16"/>
        <w:lang w:eastAsia="en-US"/>
      </w:rPr>
    </w:pPr>
    <w:r w:rsidRPr="00CF7E8A">
      <w:rPr>
        <w:rFonts w:ascii="Calibri" w:eastAsia="Calibri" w:hAnsi="Calibri" w:cs="Calibri"/>
        <w:b/>
        <w:sz w:val="16"/>
        <w:szCs w:val="16"/>
        <w:lang w:eastAsia="en-US"/>
      </w:rPr>
      <w:t>Disclaimer</w:t>
    </w:r>
  </w:p>
  <w:p w14:paraId="6C6DA972" w14:textId="4B0E7AA8" w:rsidR="00A3080B" w:rsidRPr="00CF7E8A" w:rsidRDefault="00A3080B" w:rsidP="00016A67">
    <w:pPr>
      <w:autoSpaceDE w:val="0"/>
      <w:autoSpaceDN w:val="0"/>
      <w:adjustRightInd w:val="0"/>
      <w:rPr>
        <w:rFonts w:ascii="Calibri" w:eastAsia="Calibri" w:hAnsi="Calibri" w:cs="Calibri"/>
        <w:sz w:val="16"/>
        <w:szCs w:val="16"/>
        <w:lang w:eastAsia="en-US"/>
      </w:rPr>
    </w:pPr>
    <w:r>
      <w:rPr>
        <w:rFonts w:ascii="Calibri" w:eastAsia="Calibri" w:hAnsi="Calibri" w:cs="Calibri"/>
        <w:sz w:val="16"/>
        <w:szCs w:val="16"/>
        <w:lang w:eastAsia="en-US"/>
      </w:rPr>
      <w:t>Gemeente Roermond</w:t>
    </w:r>
    <w:r w:rsidRPr="00CF7E8A">
      <w:rPr>
        <w:rFonts w:ascii="Calibri" w:eastAsia="Calibri" w:hAnsi="Calibri" w:cs="Calibri"/>
        <w:sz w:val="16"/>
        <w:szCs w:val="16"/>
        <w:lang w:eastAsia="en-US"/>
      </w:rPr>
      <w:t xml:space="preserve"> is op geen enkele wijze aansprakelijk voor het gebruik of de (nadelige) gevolgen van de toepassing van de informatie in dit document. </w:t>
    </w:r>
  </w:p>
  <w:p w14:paraId="460A676F" w14:textId="77777777" w:rsidR="00A3080B" w:rsidRDefault="00A3080B">
    <w:pPr>
      <w:pStyle w:val="Voettekst"/>
    </w:pPr>
  </w:p>
  <w:p w14:paraId="182EF241" w14:textId="77777777" w:rsidR="00A3080B" w:rsidRDefault="00A3080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DAECA" w14:textId="77777777" w:rsidR="00A3080B" w:rsidRDefault="00A3080B">
      <w:r>
        <w:separator/>
      </w:r>
    </w:p>
  </w:footnote>
  <w:footnote w:type="continuationSeparator" w:id="0">
    <w:p w14:paraId="44C99FD4" w14:textId="77777777" w:rsidR="00A3080B" w:rsidRDefault="00A308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1DCCF" w14:textId="77777777" w:rsidR="00885171" w:rsidRDefault="0088517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F1981" w14:textId="77777777" w:rsidR="00885171" w:rsidRDefault="0088517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7870859"/>
      <w:docPartObj>
        <w:docPartGallery w:val="Watermarks"/>
        <w:docPartUnique/>
      </w:docPartObj>
    </w:sdtPr>
    <w:sdtEndPr/>
    <w:sdtContent>
      <w:p w14:paraId="45F4DC61" w14:textId="762C56C4" w:rsidR="00A3080B" w:rsidRDefault="00885171">
        <w:pPr>
          <w:pStyle w:val="Koptekst"/>
        </w:pPr>
        <w:r>
          <w:pict w14:anchorId="5DB749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24C97"/>
    <w:multiLevelType w:val="hybridMultilevel"/>
    <w:tmpl w:val="064E42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DC52F9"/>
    <w:multiLevelType w:val="hybridMultilevel"/>
    <w:tmpl w:val="E03054BC"/>
    <w:lvl w:ilvl="0" w:tplc="A45E3566">
      <w:start w:val="1"/>
      <w:numFmt w:val="decimal"/>
      <w:lvlText w:val="%1."/>
      <w:lvlJc w:val="left"/>
      <w:pPr>
        <w:tabs>
          <w:tab w:val="num" w:pos="720"/>
        </w:tabs>
        <w:ind w:left="720" w:hanging="360"/>
      </w:pPr>
    </w:lvl>
    <w:lvl w:ilvl="1" w:tplc="15DCF08A" w:tentative="1">
      <w:start w:val="1"/>
      <w:numFmt w:val="lowerLetter"/>
      <w:lvlText w:val="%2."/>
      <w:lvlJc w:val="left"/>
      <w:pPr>
        <w:tabs>
          <w:tab w:val="num" w:pos="1440"/>
        </w:tabs>
        <w:ind w:left="1440" w:hanging="360"/>
      </w:pPr>
    </w:lvl>
    <w:lvl w:ilvl="2" w:tplc="6F8A9086" w:tentative="1">
      <w:start w:val="1"/>
      <w:numFmt w:val="lowerRoman"/>
      <w:lvlText w:val="%3."/>
      <w:lvlJc w:val="right"/>
      <w:pPr>
        <w:tabs>
          <w:tab w:val="num" w:pos="2160"/>
        </w:tabs>
        <w:ind w:left="2160" w:hanging="180"/>
      </w:pPr>
    </w:lvl>
    <w:lvl w:ilvl="3" w:tplc="F2CAB0DC" w:tentative="1">
      <w:start w:val="1"/>
      <w:numFmt w:val="decimal"/>
      <w:lvlText w:val="%4."/>
      <w:lvlJc w:val="left"/>
      <w:pPr>
        <w:tabs>
          <w:tab w:val="num" w:pos="2880"/>
        </w:tabs>
        <w:ind w:left="2880" w:hanging="360"/>
      </w:pPr>
    </w:lvl>
    <w:lvl w:ilvl="4" w:tplc="6748BCC0" w:tentative="1">
      <w:start w:val="1"/>
      <w:numFmt w:val="lowerLetter"/>
      <w:lvlText w:val="%5."/>
      <w:lvlJc w:val="left"/>
      <w:pPr>
        <w:tabs>
          <w:tab w:val="num" w:pos="3600"/>
        </w:tabs>
        <w:ind w:left="3600" w:hanging="360"/>
      </w:pPr>
    </w:lvl>
    <w:lvl w:ilvl="5" w:tplc="9DE28C14" w:tentative="1">
      <w:start w:val="1"/>
      <w:numFmt w:val="lowerRoman"/>
      <w:lvlText w:val="%6."/>
      <w:lvlJc w:val="right"/>
      <w:pPr>
        <w:tabs>
          <w:tab w:val="num" w:pos="4320"/>
        </w:tabs>
        <w:ind w:left="4320" w:hanging="180"/>
      </w:pPr>
    </w:lvl>
    <w:lvl w:ilvl="6" w:tplc="6E0E7178" w:tentative="1">
      <w:start w:val="1"/>
      <w:numFmt w:val="decimal"/>
      <w:lvlText w:val="%7."/>
      <w:lvlJc w:val="left"/>
      <w:pPr>
        <w:tabs>
          <w:tab w:val="num" w:pos="5040"/>
        </w:tabs>
        <w:ind w:left="5040" w:hanging="360"/>
      </w:pPr>
    </w:lvl>
    <w:lvl w:ilvl="7" w:tplc="845E9E88" w:tentative="1">
      <w:start w:val="1"/>
      <w:numFmt w:val="lowerLetter"/>
      <w:lvlText w:val="%8."/>
      <w:lvlJc w:val="left"/>
      <w:pPr>
        <w:tabs>
          <w:tab w:val="num" w:pos="5760"/>
        </w:tabs>
        <w:ind w:left="5760" w:hanging="360"/>
      </w:pPr>
    </w:lvl>
    <w:lvl w:ilvl="8" w:tplc="6270DE48" w:tentative="1">
      <w:start w:val="1"/>
      <w:numFmt w:val="lowerRoman"/>
      <w:lvlText w:val="%9."/>
      <w:lvlJc w:val="right"/>
      <w:pPr>
        <w:tabs>
          <w:tab w:val="num" w:pos="6480"/>
        </w:tabs>
        <w:ind w:left="6480" w:hanging="180"/>
      </w:pPr>
    </w:lvl>
  </w:abstractNum>
  <w:abstractNum w:abstractNumId="2" w15:restartNumberingAfterBreak="0">
    <w:nsid w:val="0D064D91"/>
    <w:multiLevelType w:val="multilevel"/>
    <w:tmpl w:val="42367C4C"/>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3" w15:restartNumberingAfterBreak="0">
    <w:nsid w:val="0D8E238A"/>
    <w:multiLevelType w:val="hybridMultilevel"/>
    <w:tmpl w:val="21AC109C"/>
    <w:lvl w:ilvl="0" w:tplc="04130001">
      <w:start w:val="1"/>
      <w:numFmt w:val="bullet"/>
      <w:lvlText w:val=""/>
      <w:lvlJc w:val="left"/>
      <w:pPr>
        <w:tabs>
          <w:tab w:val="num" w:pos="720"/>
        </w:tabs>
        <w:ind w:left="720" w:hanging="360"/>
      </w:pPr>
      <w:rPr>
        <w:rFonts w:ascii="Symbol" w:hAnsi="Symbol"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CF1F96"/>
    <w:multiLevelType w:val="hybridMultilevel"/>
    <w:tmpl w:val="7E983468"/>
    <w:lvl w:ilvl="0" w:tplc="0274608E">
      <w:start w:val="1"/>
      <w:numFmt w:val="bullet"/>
      <w:lvlText w:val="-"/>
      <w:lvlJc w:val="left"/>
      <w:pPr>
        <w:tabs>
          <w:tab w:val="num" w:pos="720"/>
        </w:tabs>
        <w:ind w:left="720" w:hanging="360"/>
      </w:pPr>
      <w:rPr>
        <w:rFonts w:ascii="Verdana" w:eastAsia="Times New Roman" w:hAnsi="Verdana"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BD736B"/>
    <w:multiLevelType w:val="hybridMultilevel"/>
    <w:tmpl w:val="1E063110"/>
    <w:lvl w:ilvl="0" w:tplc="4F0866AE">
      <w:start w:val="1"/>
      <w:numFmt w:val="decimal"/>
      <w:lvlText w:val="%1."/>
      <w:lvlJc w:val="left"/>
      <w:pPr>
        <w:tabs>
          <w:tab w:val="num" w:pos="720"/>
        </w:tabs>
        <w:ind w:left="720" w:hanging="360"/>
      </w:pPr>
    </w:lvl>
    <w:lvl w:ilvl="1" w:tplc="A880ADAC" w:tentative="1">
      <w:start w:val="1"/>
      <w:numFmt w:val="lowerLetter"/>
      <w:lvlText w:val="%2."/>
      <w:lvlJc w:val="left"/>
      <w:pPr>
        <w:tabs>
          <w:tab w:val="num" w:pos="1440"/>
        </w:tabs>
        <w:ind w:left="1440" w:hanging="360"/>
      </w:pPr>
    </w:lvl>
    <w:lvl w:ilvl="2" w:tplc="173C9DF0" w:tentative="1">
      <w:start w:val="1"/>
      <w:numFmt w:val="lowerRoman"/>
      <w:lvlText w:val="%3."/>
      <w:lvlJc w:val="right"/>
      <w:pPr>
        <w:tabs>
          <w:tab w:val="num" w:pos="2160"/>
        </w:tabs>
        <w:ind w:left="2160" w:hanging="180"/>
      </w:pPr>
    </w:lvl>
    <w:lvl w:ilvl="3" w:tplc="6EBCC5DE" w:tentative="1">
      <w:start w:val="1"/>
      <w:numFmt w:val="decimal"/>
      <w:lvlText w:val="%4."/>
      <w:lvlJc w:val="left"/>
      <w:pPr>
        <w:tabs>
          <w:tab w:val="num" w:pos="2880"/>
        </w:tabs>
        <w:ind w:left="2880" w:hanging="360"/>
      </w:pPr>
    </w:lvl>
    <w:lvl w:ilvl="4" w:tplc="85463328" w:tentative="1">
      <w:start w:val="1"/>
      <w:numFmt w:val="lowerLetter"/>
      <w:lvlText w:val="%5."/>
      <w:lvlJc w:val="left"/>
      <w:pPr>
        <w:tabs>
          <w:tab w:val="num" w:pos="3600"/>
        </w:tabs>
        <w:ind w:left="3600" w:hanging="360"/>
      </w:pPr>
    </w:lvl>
    <w:lvl w:ilvl="5" w:tplc="CB7E54C2" w:tentative="1">
      <w:start w:val="1"/>
      <w:numFmt w:val="lowerRoman"/>
      <w:lvlText w:val="%6."/>
      <w:lvlJc w:val="right"/>
      <w:pPr>
        <w:tabs>
          <w:tab w:val="num" w:pos="4320"/>
        </w:tabs>
        <w:ind w:left="4320" w:hanging="180"/>
      </w:pPr>
    </w:lvl>
    <w:lvl w:ilvl="6" w:tplc="2D48741A" w:tentative="1">
      <w:start w:val="1"/>
      <w:numFmt w:val="decimal"/>
      <w:lvlText w:val="%7."/>
      <w:lvlJc w:val="left"/>
      <w:pPr>
        <w:tabs>
          <w:tab w:val="num" w:pos="5040"/>
        </w:tabs>
        <w:ind w:left="5040" w:hanging="360"/>
      </w:pPr>
    </w:lvl>
    <w:lvl w:ilvl="7" w:tplc="7090A99C" w:tentative="1">
      <w:start w:val="1"/>
      <w:numFmt w:val="lowerLetter"/>
      <w:lvlText w:val="%8."/>
      <w:lvlJc w:val="left"/>
      <w:pPr>
        <w:tabs>
          <w:tab w:val="num" w:pos="5760"/>
        </w:tabs>
        <w:ind w:left="5760" w:hanging="360"/>
      </w:pPr>
    </w:lvl>
    <w:lvl w:ilvl="8" w:tplc="67ACA6B6" w:tentative="1">
      <w:start w:val="1"/>
      <w:numFmt w:val="lowerRoman"/>
      <w:lvlText w:val="%9."/>
      <w:lvlJc w:val="right"/>
      <w:pPr>
        <w:tabs>
          <w:tab w:val="num" w:pos="6480"/>
        </w:tabs>
        <w:ind w:left="6480" w:hanging="180"/>
      </w:pPr>
    </w:lvl>
  </w:abstractNum>
  <w:abstractNum w:abstractNumId="6" w15:restartNumberingAfterBreak="0">
    <w:nsid w:val="13FB27E8"/>
    <w:multiLevelType w:val="singleLevel"/>
    <w:tmpl w:val="2D347E86"/>
    <w:lvl w:ilvl="0">
      <w:start w:val="1"/>
      <w:numFmt w:val="decimal"/>
      <w:lvlText w:val="%1."/>
      <w:lvlJc w:val="left"/>
      <w:pPr>
        <w:tabs>
          <w:tab w:val="num" w:pos="705"/>
        </w:tabs>
        <w:ind w:left="705" w:hanging="705"/>
      </w:pPr>
      <w:rPr>
        <w:rFonts w:hint="default"/>
      </w:rPr>
    </w:lvl>
  </w:abstractNum>
  <w:abstractNum w:abstractNumId="7" w15:restartNumberingAfterBreak="0">
    <w:nsid w:val="144B379A"/>
    <w:multiLevelType w:val="hybridMultilevel"/>
    <w:tmpl w:val="88686B9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CF6A24"/>
    <w:multiLevelType w:val="hybridMultilevel"/>
    <w:tmpl w:val="D8D8897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64203B5"/>
    <w:multiLevelType w:val="hybridMultilevel"/>
    <w:tmpl w:val="E40C30D2"/>
    <w:lvl w:ilvl="0" w:tplc="5B960BF4">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7F84056"/>
    <w:multiLevelType w:val="hybridMultilevel"/>
    <w:tmpl w:val="AEC66912"/>
    <w:lvl w:ilvl="0" w:tplc="FFFFFFFF">
      <w:start w:val="1"/>
      <w:numFmt w:val="bullet"/>
      <w:lvlText w:val=""/>
      <w:lvlJc w:val="left"/>
      <w:pPr>
        <w:tabs>
          <w:tab w:val="num" w:pos="-273"/>
        </w:tabs>
        <w:ind w:left="-273" w:hanging="360"/>
      </w:pPr>
      <w:rPr>
        <w:rFonts w:ascii="Symbol" w:hAnsi="Symbol" w:hint="default"/>
      </w:rPr>
    </w:lvl>
    <w:lvl w:ilvl="1" w:tplc="FFFFFFFF" w:tentative="1">
      <w:start w:val="1"/>
      <w:numFmt w:val="bullet"/>
      <w:lvlText w:val="o"/>
      <w:lvlJc w:val="left"/>
      <w:pPr>
        <w:tabs>
          <w:tab w:val="num" w:pos="447"/>
        </w:tabs>
        <w:ind w:left="447" w:hanging="360"/>
      </w:pPr>
      <w:rPr>
        <w:rFonts w:ascii="Courier New" w:hAnsi="Courier New" w:cs="Courier New" w:hint="default"/>
      </w:rPr>
    </w:lvl>
    <w:lvl w:ilvl="2" w:tplc="FFFFFFFF" w:tentative="1">
      <w:start w:val="1"/>
      <w:numFmt w:val="bullet"/>
      <w:lvlText w:val=""/>
      <w:lvlJc w:val="left"/>
      <w:pPr>
        <w:tabs>
          <w:tab w:val="num" w:pos="1167"/>
        </w:tabs>
        <w:ind w:left="1167" w:hanging="360"/>
      </w:pPr>
      <w:rPr>
        <w:rFonts w:ascii="Wingdings" w:hAnsi="Wingdings" w:hint="default"/>
      </w:rPr>
    </w:lvl>
    <w:lvl w:ilvl="3" w:tplc="FFFFFFFF" w:tentative="1">
      <w:start w:val="1"/>
      <w:numFmt w:val="bullet"/>
      <w:lvlText w:val=""/>
      <w:lvlJc w:val="left"/>
      <w:pPr>
        <w:tabs>
          <w:tab w:val="num" w:pos="1887"/>
        </w:tabs>
        <w:ind w:left="1887" w:hanging="360"/>
      </w:pPr>
      <w:rPr>
        <w:rFonts w:ascii="Symbol" w:hAnsi="Symbol" w:hint="default"/>
      </w:rPr>
    </w:lvl>
    <w:lvl w:ilvl="4" w:tplc="FFFFFFFF" w:tentative="1">
      <w:start w:val="1"/>
      <w:numFmt w:val="bullet"/>
      <w:lvlText w:val="o"/>
      <w:lvlJc w:val="left"/>
      <w:pPr>
        <w:tabs>
          <w:tab w:val="num" w:pos="2607"/>
        </w:tabs>
        <w:ind w:left="2607" w:hanging="360"/>
      </w:pPr>
      <w:rPr>
        <w:rFonts w:ascii="Courier New" w:hAnsi="Courier New" w:cs="Courier New" w:hint="default"/>
      </w:rPr>
    </w:lvl>
    <w:lvl w:ilvl="5" w:tplc="FFFFFFFF" w:tentative="1">
      <w:start w:val="1"/>
      <w:numFmt w:val="bullet"/>
      <w:lvlText w:val=""/>
      <w:lvlJc w:val="left"/>
      <w:pPr>
        <w:tabs>
          <w:tab w:val="num" w:pos="3327"/>
        </w:tabs>
        <w:ind w:left="3327" w:hanging="360"/>
      </w:pPr>
      <w:rPr>
        <w:rFonts w:ascii="Wingdings" w:hAnsi="Wingdings" w:hint="default"/>
      </w:rPr>
    </w:lvl>
    <w:lvl w:ilvl="6" w:tplc="FFFFFFFF" w:tentative="1">
      <w:start w:val="1"/>
      <w:numFmt w:val="bullet"/>
      <w:lvlText w:val=""/>
      <w:lvlJc w:val="left"/>
      <w:pPr>
        <w:tabs>
          <w:tab w:val="num" w:pos="4047"/>
        </w:tabs>
        <w:ind w:left="4047" w:hanging="360"/>
      </w:pPr>
      <w:rPr>
        <w:rFonts w:ascii="Symbol" w:hAnsi="Symbol" w:hint="default"/>
      </w:rPr>
    </w:lvl>
    <w:lvl w:ilvl="7" w:tplc="FFFFFFFF" w:tentative="1">
      <w:start w:val="1"/>
      <w:numFmt w:val="bullet"/>
      <w:lvlText w:val="o"/>
      <w:lvlJc w:val="left"/>
      <w:pPr>
        <w:tabs>
          <w:tab w:val="num" w:pos="4767"/>
        </w:tabs>
        <w:ind w:left="4767" w:hanging="360"/>
      </w:pPr>
      <w:rPr>
        <w:rFonts w:ascii="Courier New" w:hAnsi="Courier New" w:cs="Courier New" w:hint="default"/>
      </w:rPr>
    </w:lvl>
    <w:lvl w:ilvl="8" w:tplc="FFFFFFFF" w:tentative="1">
      <w:start w:val="1"/>
      <w:numFmt w:val="bullet"/>
      <w:lvlText w:val=""/>
      <w:lvlJc w:val="left"/>
      <w:pPr>
        <w:tabs>
          <w:tab w:val="num" w:pos="5487"/>
        </w:tabs>
        <w:ind w:left="5487" w:hanging="360"/>
      </w:pPr>
      <w:rPr>
        <w:rFonts w:ascii="Wingdings" w:hAnsi="Wingdings" w:hint="default"/>
      </w:rPr>
    </w:lvl>
  </w:abstractNum>
  <w:abstractNum w:abstractNumId="11" w15:restartNumberingAfterBreak="0">
    <w:nsid w:val="181E6100"/>
    <w:multiLevelType w:val="hybridMultilevel"/>
    <w:tmpl w:val="0E2E695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537FF2"/>
    <w:multiLevelType w:val="hybridMultilevel"/>
    <w:tmpl w:val="7C7AB73E"/>
    <w:lvl w:ilvl="0" w:tplc="ED6CFBDC">
      <w:start w:val="1"/>
      <w:numFmt w:val="decimal"/>
      <w:lvlText w:val="%1."/>
      <w:lvlJc w:val="left"/>
      <w:pPr>
        <w:tabs>
          <w:tab w:val="num" w:pos="720"/>
        </w:tabs>
        <w:ind w:left="720" w:hanging="360"/>
      </w:pPr>
    </w:lvl>
    <w:lvl w:ilvl="1" w:tplc="D7B24D4E" w:tentative="1">
      <w:start w:val="1"/>
      <w:numFmt w:val="lowerLetter"/>
      <w:lvlText w:val="%2."/>
      <w:lvlJc w:val="left"/>
      <w:pPr>
        <w:tabs>
          <w:tab w:val="num" w:pos="1440"/>
        </w:tabs>
        <w:ind w:left="1440" w:hanging="360"/>
      </w:pPr>
    </w:lvl>
    <w:lvl w:ilvl="2" w:tplc="05722802" w:tentative="1">
      <w:start w:val="1"/>
      <w:numFmt w:val="lowerRoman"/>
      <w:lvlText w:val="%3."/>
      <w:lvlJc w:val="right"/>
      <w:pPr>
        <w:tabs>
          <w:tab w:val="num" w:pos="2160"/>
        </w:tabs>
        <w:ind w:left="2160" w:hanging="180"/>
      </w:pPr>
    </w:lvl>
    <w:lvl w:ilvl="3" w:tplc="3BB4C0F4" w:tentative="1">
      <w:start w:val="1"/>
      <w:numFmt w:val="decimal"/>
      <w:lvlText w:val="%4."/>
      <w:lvlJc w:val="left"/>
      <w:pPr>
        <w:tabs>
          <w:tab w:val="num" w:pos="2880"/>
        </w:tabs>
        <w:ind w:left="2880" w:hanging="360"/>
      </w:pPr>
    </w:lvl>
    <w:lvl w:ilvl="4" w:tplc="DB2E2468" w:tentative="1">
      <w:start w:val="1"/>
      <w:numFmt w:val="lowerLetter"/>
      <w:lvlText w:val="%5."/>
      <w:lvlJc w:val="left"/>
      <w:pPr>
        <w:tabs>
          <w:tab w:val="num" w:pos="3600"/>
        </w:tabs>
        <w:ind w:left="3600" w:hanging="360"/>
      </w:pPr>
    </w:lvl>
    <w:lvl w:ilvl="5" w:tplc="ED206730" w:tentative="1">
      <w:start w:val="1"/>
      <w:numFmt w:val="lowerRoman"/>
      <w:lvlText w:val="%6."/>
      <w:lvlJc w:val="right"/>
      <w:pPr>
        <w:tabs>
          <w:tab w:val="num" w:pos="4320"/>
        </w:tabs>
        <w:ind w:left="4320" w:hanging="180"/>
      </w:pPr>
    </w:lvl>
    <w:lvl w:ilvl="6" w:tplc="12443CA6" w:tentative="1">
      <w:start w:val="1"/>
      <w:numFmt w:val="decimal"/>
      <w:lvlText w:val="%7."/>
      <w:lvlJc w:val="left"/>
      <w:pPr>
        <w:tabs>
          <w:tab w:val="num" w:pos="5040"/>
        </w:tabs>
        <w:ind w:left="5040" w:hanging="360"/>
      </w:pPr>
    </w:lvl>
    <w:lvl w:ilvl="7" w:tplc="2C46DE9A" w:tentative="1">
      <w:start w:val="1"/>
      <w:numFmt w:val="lowerLetter"/>
      <w:lvlText w:val="%8."/>
      <w:lvlJc w:val="left"/>
      <w:pPr>
        <w:tabs>
          <w:tab w:val="num" w:pos="5760"/>
        </w:tabs>
        <w:ind w:left="5760" w:hanging="360"/>
      </w:pPr>
    </w:lvl>
    <w:lvl w:ilvl="8" w:tplc="3E280FB4" w:tentative="1">
      <w:start w:val="1"/>
      <w:numFmt w:val="lowerRoman"/>
      <w:lvlText w:val="%9."/>
      <w:lvlJc w:val="right"/>
      <w:pPr>
        <w:tabs>
          <w:tab w:val="num" w:pos="6480"/>
        </w:tabs>
        <w:ind w:left="6480" w:hanging="180"/>
      </w:pPr>
    </w:lvl>
  </w:abstractNum>
  <w:abstractNum w:abstractNumId="13" w15:restartNumberingAfterBreak="0">
    <w:nsid w:val="22D90EBA"/>
    <w:multiLevelType w:val="singleLevel"/>
    <w:tmpl w:val="4846FDF4"/>
    <w:lvl w:ilvl="0">
      <w:start w:val="1"/>
      <w:numFmt w:val="decimal"/>
      <w:lvlText w:val="%1."/>
      <w:lvlJc w:val="left"/>
      <w:pPr>
        <w:tabs>
          <w:tab w:val="num" w:pos="705"/>
        </w:tabs>
        <w:ind w:left="705" w:hanging="705"/>
      </w:pPr>
      <w:rPr>
        <w:rFonts w:hint="default"/>
      </w:rPr>
    </w:lvl>
  </w:abstractNum>
  <w:abstractNum w:abstractNumId="14" w15:restartNumberingAfterBreak="0">
    <w:nsid w:val="259B5500"/>
    <w:multiLevelType w:val="hybridMultilevel"/>
    <w:tmpl w:val="4B160194"/>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5" w15:restartNumberingAfterBreak="0">
    <w:nsid w:val="2CBB4379"/>
    <w:multiLevelType w:val="hybridMultilevel"/>
    <w:tmpl w:val="5C8CD29A"/>
    <w:lvl w:ilvl="0" w:tplc="948EB18C">
      <w:start w:val="1"/>
      <w:numFmt w:val="decimal"/>
      <w:lvlText w:val="%1."/>
      <w:lvlJc w:val="left"/>
      <w:pPr>
        <w:tabs>
          <w:tab w:val="num" w:pos="720"/>
        </w:tabs>
        <w:ind w:left="720" w:hanging="360"/>
      </w:pPr>
    </w:lvl>
    <w:lvl w:ilvl="1" w:tplc="E85A4ADA" w:tentative="1">
      <w:start w:val="1"/>
      <w:numFmt w:val="lowerLetter"/>
      <w:lvlText w:val="%2."/>
      <w:lvlJc w:val="left"/>
      <w:pPr>
        <w:tabs>
          <w:tab w:val="num" w:pos="1440"/>
        </w:tabs>
        <w:ind w:left="1440" w:hanging="360"/>
      </w:pPr>
    </w:lvl>
    <w:lvl w:ilvl="2" w:tplc="0CC642B4" w:tentative="1">
      <w:start w:val="1"/>
      <w:numFmt w:val="lowerRoman"/>
      <w:lvlText w:val="%3."/>
      <w:lvlJc w:val="right"/>
      <w:pPr>
        <w:tabs>
          <w:tab w:val="num" w:pos="2160"/>
        </w:tabs>
        <w:ind w:left="2160" w:hanging="180"/>
      </w:pPr>
    </w:lvl>
    <w:lvl w:ilvl="3" w:tplc="77E0421A" w:tentative="1">
      <w:start w:val="1"/>
      <w:numFmt w:val="decimal"/>
      <w:lvlText w:val="%4."/>
      <w:lvlJc w:val="left"/>
      <w:pPr>
        <w:tabs>
          <w:tab w:val="num" w:pos="2880"/>
        </w:tabs>
        <w:ind w:left="2880" w:hanging="360"/>
      </w:pPr>
    </w:lvl>
    <w:lvl w:ilvl="4" w:tplc="3D7AFA8E" w:tentative="1">
      <w:start w:val="1"/>
      <w:numFmt w:val="lowerLetter"/>
      <w:lvlText w:val="%5."/>
      <w:lvlJc w:val="left"/>
      <w:pPr>
        <w:tabs>
          <w:tab w:val="num" w:pos="3600"/>
        </w:tabs>
        <w:ind w:left="3600" w:hanging="360"/>
      </w:pPr>
    </w:lvl>
    <w:lvl w:ilvl="5" w:tplc="AA421FEA" w:tentative="1">
      <w:start w:val="1"/>
      <w:numFmt w:val="lowerRoman"/>
      <w:lvlText w:val="%6."/>
      <w:lvlJc w:val="right"/>
      <w:pPr>
        <w:tabs>
          <w:tab w:val="num" w:pos="4320"/>
        </w:tabs>
        <w:ind w:left="4320" w:hanging="180"/>
      </w:pPr>
    </w:lvl>
    <w:lvl w:ilvl="6" w:tplc="A6C0B556" w:tentative="1">
      <w:start w:val="1"/>
      <w:numFmt w:val="decimal"/>
      <w:lvlText w:val="%7."/>
      <w:lvlJc w:val="left"/>
      <w:pPr>
        <w:tabs>
          <w:tab w:val="num" w:pos="5040"/>
        </w:tabs>
        <w:ind w:left="5040" w:hanging="360"/>
      </w:pPr>
    </w:lvl>
    <w:lvl w:ilvl="7" w:tplc="52DE773A" w:tentative="1">
      <w:start w:val="1"/>
      <w:numFmt w:val="lowerLetter"/>
      <w:lvlText w:val="%8."/>
      <w:lvlJc w:val="left"/>
      <w:pPr>
        <w:tabs>
          <w:tab w:val="num" w:pos="5760"/>
        </w:tabs>
        <w:ind w:left="5760" w:hanging="360"/>
      </w:pPr>
    </w:lvl>
    <w:lvl w:ilvl="8" w:tplc="7C20422A" w:tentative="1">
      <w:start w:val="1"/>
      <w:numFmt w:val="lowerRoman"/>
      <w:lvlText w:val="%9."/>
      <w:lvlJc w:val="right"/>
      <w:pPr>
        <w:tabs>
          <w:tab w:val="num" w:pos="6480"/>
        </w:tabs>
        <w:ind w:left="6480" w:hanging="180"/>
      </w:pPr>
    </w:lvl>
  </w:abstractNum>
  <w:abstractNum w:abstractNumId="16" w15:restartNumberingAfterBreak="0">
    <w:nsid w:val="34C411E9"/>
    <w:multiLevelType w:val="multilevel"/>
    <w:tmpl w:val="88686B9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0B41B1"/>
    <w:multiLevelType w:val="singleLevel"/>
    <w:tmpl w:val="04130001"/>
    <w:lvl w:ilvl="0">
      <w:start w:val="1"/>
      <w:numFmt w:val="bullet"/>
      <w:lvlText w:val=""/>
      <w:lvlJc w:val="left"/>
      <w:pPr>
        <w:tabs>
          <w:tab w:val="num" w:pos="720"/>
        </w:tabs>
        <w:ind w:left="720" w:hanging="360"/>
      </w:pPr>
      <w:rPr>
        <w:rFonts w:ascii="Symbol" w:hAnsi="Symbol" w:hint="default"/>
      </w:rPr>
    </w:lvl>
  </w:abstractNum>
  <w:abstractNum w:abstractNumId="18" w15:restartNumberingAfterBreak="0">
    <w:nsid w:val="3BF42E39"/>
    <w:multiLevelType w:val="hybridMultilevel"/>
    <w:tmpl w:val="0DD6195A"/>
    <w:lvl w:ilvl="0" w:tplc="68006886">
      <w:start w:val="1"/>
      <w:numFmt w:val="bullet"/>
      <w:lvlText w:val=""/>
      <w:lvlJc w:val="left"/>
      <w:pPr>
        <w:tabs>
          <w:tab w:val="num" w:pos="1080"/>
        </w:tabs>
        <w:ind w:left="717"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3A3498B"/>
    <w:multiLevelType w:val="hybridMultilevel"/>
    <w:tmpl w:val="2C60AE3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4910F2E"/>
    <w:multiLevelType w:val="hybridMultilevel"/>
    <w:tmpl w:val="254EA6B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574574B"/>
    <w:multiLevelType w:val="hybridMultilevel"/>
    <w:tmpl w:val="4A786F3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701941A4"/>
    <w:multiLevelType w:val="hybridMultilevel"/>
    <w:tmpl w:val="C3647ABA"/>
    <w:lvl w:ilvl="0" w:tplc="FFFFFFFF">
      <w:start w:val="1"/>
      <w:numFmt w:val="decimal"/>
      <w:lvlText w:val="%1"/>
      <w:lvlJc w:val="left"/>
      <w:pPr>
        <w:tabs>
          <w:tab w:val="num" w:pos="1065"/>
        </w:tabs>
        <w:ind w:left="1065" w:hanging="70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7BDD21D7"/>
    <w:multiLevelType w:val="hybridMultilevel"/>
    <w:tmpl w:val="D45C4BA2"/>
    <w:lvl w:ilvl="0" w:tplc="FFFFFFFF">
      <w:start w:val="1"/>
      <w:numFmt w:val="bullet"/>
      <w:lvlText w:val=""/>
      <w:lvlJc w:val="left"/>
      <w:pPr>
        <w:tabs>
          <w:tab w:val="num" w:pos="720"/>
        </w:tabs>
        <w:ind w:left="720" w:hanging="360"/>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318073396">
    <w:abstractNumId w:val="2"/>
  </w:num>
  <w:num w:numId="2" w16cid:durableId="1325936766">
    <w:abstractNumId w:val="5"/>
  </w:num>
  <w:num w:numId="3" w16cid:durableId="560139059">
    <w:abstractNumId w:val="1"/>
  </w:num>
  <w:num w:numId="4" w16cid:durableId="1772505389">
    <w:abstractNumId w:val="12"/>
  </w:num>
  <w:num w:numId="5" w16cid:durableId="1467358898">
    <w:abstractNumId w:val="15"/>
  </w:num>
  <w:num w:numId="6" w16cid:durableId="735011272">
    <w:abstractNumId w:val="13"/>
  </w:num>
  <w:num w:numId="7" w16cid:durableId="49428419">
    <w:abstractNumId w:val="6"/>
  </w:num>
  <w:num w:numId="8" w16cid:durableId="2005620362">
    <w:abstractNumId w:val="10"/>
  </w:num>
  <w:num w:numId="9" w16cid:durableId="1695418869">
    <w:abstractNumId w:val="22"/>
  </w:num>
  <w:num w:numId="10" w16cid:durableId="126045955">
    <w:abstractNumId w:val="8"/>
  </w:num>
  <w:num w:numId="11" w16cid:durableId="528839622">
    <w:abstractNumId w:val="17"/>
  </w:num>
  <w:num w:numId="12" w16cid:durableId="1113548197">
    <w:abstractNumId w:val="20"/>
  </w:num>
  <w:num w:numId="13" w16cid:durableId="1276867121">
    <w:abstractNumId w:val="23"/>
  </w:num>
  <w:num w:numId="14" w16cid:durableId="1303852175">
    <w:abstractNumId w:val="14"/>
  </w:num>
  <w:num w:numId="15" w16cid:durableId="405567081">
    <w:abstractNumId w:val="0"/>
  </w:num>
  <w:num w:numId="16" w16cid:durableId="917834259">
    <w:abstractNumId w:val="9"/>
  </w:num>
  <w:num w:numId="17" w16cid:durableId="1404646482">
    <w:abstractNumId w:val="21"/>
  </w:num>
  <w:num w:numId="18" w16cid:durableId="104078459">
    <w:abstractNumId w:val="7"/>
  </w:num>
  <w:num w:numId="19" w16cid:durableId="1277054852">
    <w:abstractNumId w:val="11"/>
  </w:num>
  <w:num w:numId="20" w16cid:durableId="1291941510">
    <w:abstractNumId w:val="19"/>
  </w:num>
  <w:num w:numId="21" w16cid:durableId="1780055781">
    <w:abstractNumId w:val="16"/>
  </w:num>
  <w:num w:numId="22" w16cid:durableId="363212825">
    <w:abstractNumId w:val="18"/>
  </w:num>
  <w:num w:numId="23" w16cid:durableId="1093666071">
    <w:abstractNumId w:val="3"/>
  </w:num>
  <w:num w:numId="24" w16cid:durableId="942568615">
    <w:abstractNumId w:val="4"/>
  </w:num>
  <w:num w:numId="25" w16cid:durableId="2046247847">
    <w:abstractNumId w:val="2"/>
  </w:num>
  <w:num w:numId="26" w16cid:durableId="1124421299">
    <w:abstractNumId w:val="2"/>
  </w:num>
  <w:num w:numId="27" w16cid:durableId="976184175">
    <w:abstractNumId w:val="2"/>
  </w:num>
  <w:num w:numId="28" w16cid:durableId="479855307">
    <w:abstractNumId w:val="2"/>
  </w:num>
  <w:num w:numId="29" w16cid:durableId="23362646">
    <w:abstractNumId w:val="2"/>
  </w:num>
  <w:num w:numId="30" w16cid:durableId="1247037117">
    <w:abstractNumId w:val="2"/>
  </w:num>
  <w:num w:numId="31" w16cid:durableId="13302518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A11"/>
    <w:rsid w:val="00016A67"/>
    <w:rsid w:val="000224AC"/>
    <w:rsid w:val="00025201"/>
    <w:rsid w:val="000267E8"/>
    <w:rsid w:val="0003465F"/>
    <w:rsid w:val="00034C88"/>
    <w:rsid w:val="00035801"/>
    <w:rsid w:val="0004066E"/>
    <w:rsid w:val="00045DC0"/>
    <w:rsid w:val="000555BE"/>
    <w:rsid w:val="00055D2B"/>
    <w:rsid w:val="00056610"/>
    <w:rsid w:val="000720B6"/>
    <w:rsid w:val="00081266"/>
    <w:rsid w:val="00081377"/>
    <w:rsid w:val="000821E3"/>
    <w:rsid w:val="00093617"/>
    <w:rsid w:val="00097122"/>
    <w:rsid w:val="000A35E3"/>
    <w:rsid w:val="000C654E"/>
    <w:rsid w:val="000D1D96"/>
    <w:rsid w:val="000F15D7"/>
    <w:rsid w:val="00105DD1"/>
    <w:rsid w:val="00123268"/>
    <w:rsid w:val="0012562D"/>
    <w:rsid w:val="00132C28"/>
    <w:rsid w:val="001343AD"/>
    <w:rsid w:val="00146A41"/>
    <w:rsid w:val="00150944"/>
    <w:rsid w:val="00152261"/>
    <w:rsid w:val="00156F00"/>
    <w:rsid w:val="001667AC"/>
    <w:rsid w:val="0017092E"/>
    <w:rsid w:val="00172EC9"/>
    <w:rsid w:val="001810F6"/>
    <w:rsid w:val="00183A72"/>
    <w:rsid w:val="00184ADF"/>
    <w:rsid w:val="00191112"/>
    <w:rsid w:val="001A3251"/>
    <w:rsid w:val="001A4273"/>
    <w:rsid w:val="001B273A"/>
    <w:rsid w:val="001C0FF0"/>
    <w:rsid w:val="001F147F"/>
    <w:rsid w:val="001F4583"/>
    <w:rsid w:val="0020307B"/>
    <w:rsid w:val="002044AC"/>
    <w:rsid w:val="00214A9D"/>
    <w:rsid w:val="00217A1D"/>
    <w:rsid w:val="00236155"/>
    <w:rsid w:val="002475D2"/>
    <w:rsid w:val="00254330"/>
    <w:rsid w:val="00254851"/>
    <w:rsid w:val="002549AC"/>
    <w:rsid w:val="002570EB"/>
    <w:rsid w:val="002570F9"/>
    <w:rsid w:val="00297D6F"/>
    <w:rsid w:val="002B2914"/>
    <w:rsid w:val="002C5642"/>
    <w:rsid w:val="002C7712"/>
    <w:rsid w:val="002D3B6D"/>
    <w:rsid w:val="002D4D49"/>
    <w:rsid w:val="002E46DE"/>
    <w:rsid w:val="002E5D5E"/>
    <w:rsid w:val="002E62AF"/>
    <w:rsid w:val="002F4ED0"/>
    <w:rsid w:val="002F54F1"/>
    <w:rsid w:val="00301C25"/>
    <w:rsid w:val="00302680"/>
    <w:rsid w:val="00306FD7"/>
    <w:rsid w:val="00315296"/>
    <w:rsid w:val="00320D75"/>
    <w:rsid w:val="00375877"/>
    <w:rsid w:val="00376F14"/>
    <w:rsid w:val="00385F5B"/>
    <w:rsid w:val="00396B9B"/>
    <w:rsid w:val="003A3B62"/>
    <w:rsid w:val="003B6761"/>
    <w:rsid w:val="003D4A4C"/>
    <w:rsid w:val="003D5C46"/>
    <w:rsid w:val="003F0959"/>
    <w:rsid w:val="003F7CC4"/>
    <w:rsid w:val="004259E7"/>
    <w:rsid w:val="004265A2"/>
    <w:rsid w:val="00426BE6"/>
    <w:rsid w:val="0044350A"/>
    <w:rsid w:val="00445D82"/>
    <w:rsid w:val="004555B8"/>
    <w:rsid w:val="004620A5"/>
    <w:rsid w:val="00467B29"/>
    <w:rsid w:val="00472705"/>
    <w:rsid w:val="00475235"/>
    <w:rsid w:val="00477A9A"/>
    <w:rsid w:val="00482B19"/>
    <w:rsid w:val="00482E1D"/>
    <w:rsid w:val="004A1B4D"/>
    <w:rsid w:val="004D6CFA"/>
    <w:rsid w:val="004E2426"/>
    <w:rsid w:val="004E318F"/>
    <w:rsid w:val="004F04B0"/>
    <w:rsid w:val="004F4A11"/>
    <w:rsid w:val="00535B58"/>
    <w:rsid w:val="00542CBD"/>
    <w:rsid w:val="00544B13"/>
    <w:rsid w:val="00564D13"/>
    <w:rsid w:val="0056619D"/>
    <w:rsid w:val="00566E55"/>
    <w:rsid w:val="005779AE"/>
    <w:rsid w:val="00582793"/>
    <w:rsid w:val="00586408"/>
    <w:rsid w:val="005947DB"/>
    <w:rsid w:val="005956F8"/>
    <w:rsid w:val="005C7A37"/>
    <w:rsid w:val="005D1693"/>
    <w:rsid w:val="005E067F"/>
    <w:rsid w:val="00607F69"/>
    <w:rsid w:val="00613538"/>
    <w:rsid w:val="00621085"/>
    <w:rsid w:val="00632DA7"/>
    <w:rsid w:val="00642A01"/>
    <w:rsid w:val="006464F5"/>
    <w:rsid w:val="0066263C"/>
    <w:rsid w:val="0066559E"/>
    <w:rsid w:val="00672F7A"/>
    <w:rsid w:val="00677F9E"/>
    <w:rsid w:val="006941BC"/>
    <w:rsid w:val="006A00B6"/>
    <w:rsid w:val="006B0622"/>
    <w:rsid w:val="006B3F84"/>
    <w:rsid w:val="006B7527"/>
    <w:rsid w:val="006C65B1"/>
    <w:rsid w:val="006D282F"/>
    <w:rsid w:val="006D5A28"/>
    <w:rsid w:val="006F7094"/>
    <w:rsid w:val="00706376"/>
    <w:rsid w:val="00710060"/>
    <w:rsid w:val="0071073C"/>
    <w:rsid w:val="0074220C"/>
    <w:rsid w:val="00753D4F"/>
    <w:rsid w:val="0075427E"/>
    <w:rsid w:val="0075715F"/>
    <w:rsid w:val="0076231E"/>
    <w:rsid w:val="00772D8B"/>
    <w:rsid w:val="007736E2"/>
    <w:rsid w:val="0078359D"/>
    <w:rsid w:val="007A1606"/>
    <w:rsid w:val="007B6B20"/>
    <w:rsid w:val="007C32E8"/>
    <w:rsid w:val="007D24CC"/>
    <w:rsid w:val="00810F93"/>
    <w:rsid w:val="00812449"/>
    <w:rsid w:val="00812D40"/>
    <w:rsid w:val="008137A7"/>
    <w:rsid w:val="00817774"/>
    <w:rsid w:val="00825141"/>
    <w:rsid w:val="0083353C"/>
    <w:rsid w:val="0085376C"/>
    <w:rsid w:val="00855E21"/>
    <w:rsid w:val="00860F69"/>
    <w:rsid w:val="008614E5"/>
    <w:rsid w:val="00870F85"/>
    <w:rsid w:val="008750CA"/>
    <w:rsid w:val="00885171"/>
    <w:rsid w:val="00893A79"/>
    <w:rsid w:val="008A6054"/>
    <w:rsid w:val="008A6E83"/>
    <w:rsid w:val="008A6F82"/>
    <w:rsid w:val="008B0AD1"/>
    <w:rsid w:val="008B1CE2"/>
    <w:rsid w:val="008C3ACD"/>
    <w:rsid w:val="008F48D8"/>
    <w:rsid w:val="008F72E4"/>
    <w:rsid w:val="009268EA"/>
    <w:rsid w:val="00936F85"/>
    <w:rsid w:val="009435CA"/>
    <w:rsid w:val="009502F9"/>
    <w:rsid w:val="00953A9C"/>
    <w:rsid w:val="0095565D"/>
    <w:rsid w:val="00963C4F"/>
    <w:rsid w:val="00984C76"/>
    <w:rsid w:val="00994781"/>
    <w:rsid w:val="009A2487"/>
    <w:rsid w:val="009B0BA0"/>
    <w:rsid w:val="009C7D11"/>
    <w:rsid w:val="009F2FED"/>
    <w:rsid w:val="00A24B6B"/>
    <w:rsid w:val="00A261FB"/>
    <w:rsid w:val="00A3080B"/>
    <w:rsid w:val="00A546B4"/>
    <w:rsid w:val="00A62231"/>
    <w:rsid w:val="00A70CBA"/>
    <w:rsid w:val="00AA00CA"/>
    <w:rsid w:val="00AA7500"/>
    <w:rsid w:val="00AB2C3F"/>
    <w:rsid w:val="00AB6E1B"/>
    <w:rsid w:val="00AD3BBC"/>
    <w:rsid w:val="00AD5196"/>
    <w:rsid w:val="00AD5534"/>
    <w:rsid w:val="00AD68B4"/>
    <w:rsid w:val="00AE37D2"/>
    <w:rsid w:val="00AE3F39"/>
    <w:rsid w:val="00AE6B4F"/>
    <w:rsid w:val="00B2074E"/>
    <w:rsid w:val="00B2518B"/>
    <w:rsid w:val="00B30600"/>
    <w:rsid w:val="00B54F2C"/>
    <w:rsid w:val="00B56DCA"/>
    <w:rsid w:val="00B6162E"/>
    <w:rsid w:val="00B64550"/>
    <w:rsid w:val="00B6498D"/>
    <w:rsid w:val="00B669D6"/>
    <w:rsid w:val="00B71612"/>
    <w:rsid w:val="00B71AD7"/>
    <w:rsid w:val="00B75D14"/>
    <w:rsid w:val="00B82959"/>
    <w:rsid w:val="00B85722"/>
    <w:rsid w:val="00BA1024"/>
    <w:rsid w:val="00BA3E91"/>
    <w:rsid w:val="00BB7708"/>
    <w:rsid w:val="00BC365D"/>
    <w:rsid w:val="00BC4025"/>
    <w:rsid w:val="00BD6A4B"/>
    <w:rsid w:val="00BE65F1"/>
    <w:rsid w:val="00BE7EEE"/>
    <w:rsid w:val="00BF1D36"/>
    <w:rsid w:val="00C02DD9"/>
    <w:rsid w:val="00C36FCE"/>
    <w:rsid w:val="00C41CE2"/>
    <w:rsid w:val="00C41FB3"/>
    <w:rsid w:val="00C62889"/>
    <w:rsid w:val="00C634DD"/>
    <w:rsid w:val="00C702E8"/>
    <w:rsid w:val="00C9155D"/>
    <w:rsid w:val="00CA2B78"/>
    <w:rsid w:val="00CA3477"/>
    <w:rsid w:val="00CB63B0"/>
    <w:rsid w:val="00CC7B2A"/>
    <w:rsid w:val="00CE3AAF"/>
    <w:rsid w:val="00CF7E8A"/>
    <w:rsid w:val="00D02430"/>
    <w:rsid w:val="00D2207C"/>
    <w:rsid w:val="00D34F23"/>
    <w:rsid w:val="00D5585A"/>
    <w:rsid w:val="00D6189C"/>
    <w:rsid w:val="00D82B52"/>
    <w:rsid w:val="00D95094"/>
    <w:rsid w:val="00D961B5"/>
    <w:rsid w:val="00DC0E7A"/>
    <w:rsid w:val="00DC318C"/>
    <w:rsid w:val="00DC4F72"/>
    <w:rsid w:val="00DE26D4"/>
    <w:rsid w:val="00DE2F90"/>
    <w:rsid w:val="00DE3D9C"/>
    <w:rsid w:val="00DF475B"/>
    <w:rsid w:val="00E01125"/>
    <w:rsid w:val="00E01E5A"/>
    <w:rsid w:val="00E0657E"/>
    <w:rsid w:val="00E138A6"/>
    <w:rsid w:val="00E202FC"/>
    <w:rsid w:val="00E27AFE"/>
    <w:rsid w:val="00E40FC2"/>
    <w:rsid w:val="00E4355B"/>
    <w:rsid w:val="00E47073"/>
    <w:rsid w:val="00E92C4D"/>
    <w:rsid w:val="00EA11DE"/>
    <w:rsid w:val="00EE0520"/>
    <w:rsid w:val="00EF71A5"/>
    <w:rsid w:val="00F04E7B"/>
    <w:rsid w:val="00F210F4"/>
    <w:rsid w:val="00F21260"/>
    <w:rsid w:val="00F250A7"/>
    <w:rsid w:val="00F32386"/>
    <w:rsid w:val="00F42CDB"/>
    <w:rsid w:val="00F43163"/>
    <w:rsid w:val="00F460A9"/>
    <w:rsid w:val="00F55445"/>
    <w:rsid w:val="00F82383"/>
    <w:rsid w:val="00F92B7C"/>
    <w:rsid w:val="00F94842"/>
    <w:rsid w:val="00F97ED2"/>
    <w:rsid w:val="00FA5DFE"/>
    <w:rsid w:val="00FA6F87"/>
    <w:rsid w:val="00FB2F66"/>
    <w:rsid w:val="00FD47F5"/>
    <w:rsid w:val="00FE4944"/>
    <w:rsid w:val="00FE6161"/>
    <w:rsid w:val="00FE6387"/>
    <w:rsid w:val="00FF0E42"/>
    <w:rsid w:val="00FF27A0"/>
    <w:rsid w:val="00FF41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CDD7098"/>
  <w15:docId w15:val="{DAE4D15F-0B95-41E2-A307-DC2562D3A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paragraph" w:styleId="Kop1">
    <w:name w:val="heading 1"/>
    <w:aliases w:val="Section Heading"/>
    <w:basedOn w:val="Standaard"/>
    <w:next w:val="Standaard"/>
    <w:qFormat/>
    <w:pPr>
      <w:keepNext/>
      <w:numPr>
        <w:numId w:val="1"/>
      </w:numPr>
      <w:outlineLvl w:val="0"/>
    </w:pPr>
    <w:rPr>
      <w:rFonts w:ascii="Univers (W1)" w:hAnsi="Univers (W1)"/>
      <w:b/>
      <w:sz w:val="32"/>
      <w:szCs w:val="20"/>
    </w:rPr>
  </w:style>
  <w:style w:type="paragraph" w:styleId="Kop2">
    <w:name w:val="heading 2"/>
    <w:aliases w:val="Reset numbering"/>
    <w:basedOn w:val="Standaard"/>
    <w:next w:val="Standaard"/>
    <w:qFormat/>
    <w:pPr>
      <w:keepNext/>
      <w:numPr>
        <w:ilvl w:val="1"/>
        <w:numId w:val="1"/>
      </w:numPr>
      <w:outlineLvl w:val="1"/>
    </w:pPr>
    <w:rPr>
      <w:b/>
      <w:szCs w:val="20"/>
    </w:rPr>
  </w:style>
  <w:style w:type="paragraph" w:styleId="Kop3">
    <w:name w:val="heading 3"/>
    <w:aliases w:val="Level 1 - 1"/>
    <w:basedOn w:val="Standaard"/>
    <w:next w:val="Standaard"/>
    <w:qFormat/>
    <w:pPr>
      <w:keepNext/>
      <w:numPr>
        <w:ilvl w:val="2"/>
        <w:numId w:val="1"/>
      </w:numPr>
      <w:spacing w:before="240"/>
      <w:outlineLvl w:val="2"/>
    </w:pPr>
    <w:rPr>
      <w:i/>
      <w:sz w:val="20"/>
      <w:szCs w:val="20"/>
    </w:rPr>
  </w:style>
  <w:style w:type="paragraph" w:styleId="Kop4">
    <w:name w:val="heading 4"/>
    <w:aliases w:val="Level 2 - a"/>
    <w:basedOn w:val="Standaard"/>
    <w:next w:val="Standaard"/>
    <w:qFormat/>
    <w:pPr>
      <w:keepNext/>
      <w:numPr>
        <w:ilvl w:val="3"/>
        <w:numId w:val="1"/>
      </w:numPr>
      <w:outlineLvl w:val="3"/>
    </w:pPr>
    <w:rPr>
      <w:sz w:val="20"/>
      <w:szCs w:val="20"/>
    </w:rPr>
  </w:style>
  <w:style w:type="paragraph" w:styleId="Kop5">
    <w:name w:val="heading 5"/>
    <w:aliases w:val="Level 3 - i"/>
    <w:basedOn w:val="Standaard"/>
    <w:next w:val="Standaard"/>
    <w:qFormat/>
    <w:pPr>
      <w:numPr>
        <w:ilvl w:val="4"/>
        <w:numId w:val="1"/>
      </w:numPr>
      <w:spacing w:before="240" w:after="60"/>
      <w:outlineLvl w:val="4"/>
    </w:pPr>
    <w:rPr>
      <w:sz w:val="22"/>
      <w:szCs w:val="20"/>
    </w:rPr>
  </w:style>
  <w:style w:type="paragraph" w:styleId="Kop6">
    <w:name w:val="heading 6"/>
    <w:aliases w:val="Legal Level 1."/>
    <w:basedOn w:val="Standaard"/>
    <w:next w:val="Standaard"/>
    <w:qFormat/>
    <w:pPr>
      <w:numPr>
        <w:ilvl w:val="5"/>
        <w:numId w:val="1"/>
      </w:numPr>
      <w:spacing w:before="240" w:after="60"/>
      <w:outlineLvl w:val="5"/>
    </w:pPr>
    <w:rPr>
      <w:i/>
      <w:sz w:val="22"/>
      <w:szCs w:val="20"/>
    </w:rPr>
  </w:style>
  <w:style w:type="paragraph" w:styleId="Kop7">
    <w:name w:val="heading 7"/>
    <w:aliases w:val="Legal Level 1.1."/>
    <w:basedOn w:val="Standaard"/>
    <w:next w:val="Standaard"/>
    <w:qFormat/>
    <w:pPr>
      <w:numPr>
        <w:ilvl w:val="6"/>
        <w:numId w:val="1"/>
      </w:numPr>
      <w:spacing w:before="240" w:after="60"/>
      <w:outlineLvl w:val="6"/>
    </w:pPr>
    <w:rPr>
      <w:rFonts w:ascii="Arial" w:hAnsi="Arial"/>
      <w:sz w:val="20"/>
      <w:szCs w:val="20"/>
    </w:rPr>
  </w:style>
  <w:style w:type="paragraph" w:styleId="Kop8">
    <w:name w:val="heading 8"/>
    <w:aliases w:val="Legal Level 1.1.1."/>
    <w:basedOn w:val="Standaard"/>
    <w:next w:val="Standaard"/>
    <w:qFormat/>
    <w:pPr>
      <w:numPr>
        <w:ilvl w:val="7"/>
        <w:numId w:val="1"/>
      </w:numPr>
      <w:spacing w:before="240" w:after="60"/>
      <w:outlineLvl w:val="7"/>
    </w:pPr>
    <w:rPr>
      <w:rFonts w:ascii="Arial" w:hAnsi="Arial"/>
      <w:i/>
      <w:sz w:val="20"/>
      <w:szCs w:val="20"/>
    </w:rPr>
  </w:style>
  <w:style w:type="paragraph" w:styleId="Kop9">
    <w:name w:val="heading 9"/>
    <w:aliases w:val="Legal Level 1.1.1.1."/>
    <w:basedOn w:val="Standaard"/>
    <w:next w:val="Standaard"/>
    <w:qFormat/>
    <w:pPr>
      <w:numPr>
        <w:ilvl w:val="8"/>
        <w:numId w:val="1"/>
      </w:numPr>
      <w:spacing w:before="240" w:after="60"/>
      <w:outlineLvl w:val="8"/>
    </w:pPr>
    <w:rPr>
      <w:rFonts w:ascii="Arial" w:hAnsi="Arial"/>
      <w:b/>
      <w:i/>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inst">
    <w:name w:val="Stand.inst."/>
    <w:pPr>
      <w:widowControl w:val="0"/>
      <w:tabs>
        <w:tab w:val="left" w:pos="-720"/>
      </w:tabs>
      <w:suppressAutoHyphens/>
      <w:spacing w:line="239" w:lineRule="exact"/>
    </w:pPr>
    <w:rPr>
      <w:rFonts w:ascii="Arial Narrow" w:hAnsi="Arial Narrow"/>
      <w:sz w:val="17"/>
    </w:rPr>
  </w:style>
  <w:style w:type="paragraph" w:styleId="Plattetekstinspringen3">
    <w:name w:val="Body Text Indent 3"/>
    <w:basedOn w:val="Standaard"/>
    <w:pPr>
      <w:tabs>
        <w:tab w:val="left" w:pos="426"/>
      </w:tabs>
      <w:ind w:left="709" w:hanging="709"/>
    </w:pPr>
    <w:rPr>
      <w:sz w:val="20"/>
      <w:szCs w:val="20"/>
    </w:rPr>
  </w:style>
  <w:style w:type="paragraph" w:styleId="Inhopg1">
    <w:name w:val="toc 1"/>
    <w:basedOn w:val="Standaard"/>
    <w:next w:val="Standaard"/>
    <w:autoRedefine/>
    <w:semiHidden/>
    <w:pPr>
      <w:spacing w:before="120" w:after="120"/>
    </w:pPr>
    <w:rPr>
      <w:b/>
      <w:caps/>
      <w:sz w:val="20"/>
      <w:szCs w:val="20"/>
    </w:rPr>
  </w:style>
  <w:style w:type="paragraph" w:customStyle="1" w:styleId="Hoofdstuktitel">
    <w:name w:val="Hoofdstuktitel"/>
    <w:basedOn w:val="Kop1"/>
    <w:pPr>
      <w:numPr>
        <w:numId w:val="0"/>
      </w:numPr>
      <w:tabs>
        <w:tab w:val="num" w:pos="360"/>
      </w:tabs>
      <w:spacing w:before="960" w:after="1920"/>
      <w:ind w:left="432" w:hanging="432"/>
      <w:outlineLvl w:val="9"/>
    </w:pPr>
    <w:rPr>
      <w:rFonts w:ascii="Times New Roman" w:hAnsi="Times New Roman"/>
      <w:b w:val="0"/>
      <w:caps/>
      <w:sz w:val="20"/>
    </w:rPr>
  </w:style>
  <w:style w:type="paragraph" w:styleId="Plattetekstinspringen2">
    <w:name w:val="Body Text Indent 2"/>
    <w:basedOn w:val="Standaard"/>
    <w:pPr>
      <w:tabs>
        <w:tab w:val="num" w:pos="142"/>
      </w:tabs>
      <w:ind w:left="426"/>
      <w:jc w:val="both"/>
    </w:pPr>
    <w:rPr>
      <w:sz w:val="20"/>
      <w:szCs w:val="20"/>
    </w:rPr>
  </w:style>
  <w:style w:type="paragraph" w:styleId="Plattetekst">
    <w:name w:val="Body Text"/>
    <w:basedOn w:val="Standaard"/>
    <w:rPr>
      <w:rFonts w:ascii="Arial" w:hAnsi="Arial" w:cs="Arial"/>
      <w:sz w:val="20"/>
    </w:rPr>
  </w:style>
  <w:style w:type="paragraph" w:styleId="Macrotekst">
    <w:name w:val="macro"/>
    <w:semiHidden/>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 w:val="left" w:pos="9639"/>
        <w:tab w:val="left" w:pos="9923"/>
        <w:tab w:val="left" w:pos="10206"/>
        <w:tab w:val="left" w:pos="10490"/>
        <w:tab w:val="left" w:pos="10773"/>
        <w:tab w:val="left" w:pos="11057"/>
        <w:tab w:val="left" w:pos="11340"/>
        <w:tab w:val="left" w:pos="11624"/>
        <w:tab w:val="left" w:pos="11907"/>
      </w:tabs>
    </w:pPr>
    <w:rPr>
      <w:rFonts w:ascii="Courier New" w:hAnsi="Courier New"/>
    </w:rPr>
  </w:style>
  <w:style w:type="paragraph" w:styleId="Koptekst">
    <w:name w:val="header"/>
    <w:basedOn w:val="Standaard"/>
    <w:link w:val="KoptekstChar"/>
    <w:pPr>
      <w:tabs>
        <w:tab w:val="center" w:pos="4536"/>
        <w:tab w:val="right" w:pos="9072"/>
      </w:tabs>
    </w:pPr>
    <w:rPr>
      <w:sz w:val="22"/>
      <w:szCs w:val="20"/>
    </w:rPr>
  </w:style>
  <w:style w:type="paragraph" w:styleId="Plattetekst2">
    <w:name w:val="Body Text 2"/>
    <w:basedOn w:val="Standaard"/>
    <w:rPr>
      <w:color w:val="FF0000"/>
    </w:rPr>
  </w:style>
  <w:style w:type="paragraph" w:customStyle="1" w:styleId="p49">
    <w:name w:val="p49"/>
    <w:basedOn w:val="Standaard"/>
    <w:pPr>
      <w:widowControl w:val="0"/>
      <w:tabs>
        <w:tab w:val="left" w:pos="9580"/>
      </w:tabs>
      <w:spacing w:line="240" w:lineRule="atLeast"/>
      <w:ind w:left="9220"/>
    </w:pPr>
    <w:rPr>
      <w:snapToGrid w:val="0"/>
      <w:szCs w:val="20"/>
    </w:rPr>
  </w:style>
  <w:style w:type="paragraph" w:styleId="Plattetekstinspringen">
    <w:name w:val="Body Text Indent"/>
    <w:basedOn w:val="Standaard"/>
    <w:pPr>
      <w:ind w:left="284"/>
    </w:pPr>
    <w:rPr>
      <w:rFonts w:ascii="Arial" w:hAnsi="Arial" w:cs="Arial"/>
      <w:b/>
      <w:bCs/>
      <w:sz w:val="20"/>
    </w:rPr>
  </w:style>
  <w:style w:type="paragraph" w:styleId="Voettekst">
    <w:name w:val="footer"/>
    <w:basedOn w:val="Standaard"/>
    <w:link w:val="VoettekstChar"/>
    <w:uiPriority w:val="99"/>
    <w:pPr>
      <w:tabs>
        <w:tab w:val="center" w:pos="4536"/>
        <w:tab w:val="right" w:pos="9072"/>
      </w:tabs>
    </w:pPr>
  </w:style>
  <w:style w:type="paragraph" w:customStyle="1" w:styleId="xl22">
    <w:name w:val="xl22"/>
    <w:basedOn w:val="Standaard"/>
    <w:pPr>
      <w:spacing w:before="100" w:beforeAutospacing="1" w:after="100" w:afterAutospacing="1"/>
    </w:pPr>
    <w:rPr>
      <w:rFonts w:ascii="Arial" w:hAnsi="Arial" w:cs="Arial"/>
      <w:b/>
      <w:bCs/>
    </w:rPr>
  </w:style>
  <w:style w:type="paragraph" w:customStyle="1" w:styleId="xl23">
    <w:name w:val="xl23"/>
    <w:basedOn w:val="Standaar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b/>
      <w:bCs/>
    </w:rPr>
  </w:style>
  <w:style w:type="paragraph" w:customStyle="1" w:styleId="xl24">
    <w:name w:val="xl24"/>
    <w:basedOn w:val="Standaard"/>
    <w:pPr>
      <w:pBdr>
        <w:top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b/>
      <w:bCs/>
    </w:rPr>
  </w:style>
  <w:style w:type="paragraph" w:customStyle="1" w:styleId="xl25">
    <w:name w:val="xl25"/>
    <w:basedOn w:val="Standaard"/>
    <w:pPr>
      <w:pBdr>
        <w:top w:val="single" w:sz="4" w:space="0" w:color="auto"/>
        <w:left w:val="single" w:sz="4" w:space="0" w:color="auto"/>
        <w:bottom w:val="single" w:sz="4" w:space="0" w:color="C0C0C0"/>
        <w:right w:val="single" w:sz="4" w:space="0" w:color="auto"/>
      </w:pBdr>
      <w:spacing w:before="100" w:beforeAutospacing="1" w:after="100" w:afterAutospacing="1"/>
    </w:pPr>
  </w:style>
  <w:style w:type="paragraph" w:customStyle="1" w:styleId="xl26">
    <w:name w:val="xl26"/>
    <w:basedOn w:val="Standaard"/>
    <w:pPr>
      <w:pBdr>
        <w:top w:val="single" w:sz="4" w:space="0" w:color="auto"/>
        <w:left w:val="single" w:sz="4" w:space="0" w:color="auto"/>
        <w:bottom w:val="single" w:sz="4" w:space="0" w:color="C0C0C0"/>
        <w:right w:val="single" w:sz="4" w:space="0" w:color="auto"/>
      </w:pBdr>
      <w:spacing w:before="100" w:beforeAutospacing="1" w:after="100" w:afterAutospacing="1"/>
    </w:pPr>
  </w:style>
  <w:style w:type="paragraph" w:customStyle="1" w:styleId="xl27">
    <w:name w:val="xl27"/>
    <w:basedOn w:val="Standaard"/>
    <w:pPr>
      <w:pBdr>
        <w:top w:val="single" w:sz="4" w:space="0" w:color="C0C0C0"/>
        <w:left w:val="single" w:sz="4" w:space="0" w:color="auto"/>
        <w:bottom w:val="single" w:sz="4" w:space="0" w:color="C0C0C0"/>
        <w:right w:val="single" w:sz="4" w:space="0" w:color="auto"/>
      </w:pBdr>
      <w:spacing w:before="100" w:beforeAutospacing="1" w:after="100" w:afterAutospacing="1"/>
    </w:pPr>
  </w:style>
  <w:style w:type="paragraph" w:customStyle="1" w:styleId="xl28">
    <w:name w:val="xl28"/>
    <w:basedOn w:val="Standaard"/>
    <w:pPr>
      <w:pBdr>
        <w:top w:val="single" w:sz="4" w:space="0" w:color="C0C0C0"/>
        <w:left w:val="single" w:sz="4" w:space="0" w:color="auto"/>
        <w:bottom w:val="single" w:sz="4" w:space="0" w:color="C0C0C0"/>
        <w:right w:val="single" w:sz="4" w:space="0" w:color="auto"/>
      </w:pBdr>
      <w:spacing w:before="100" w:beforeAutospacing="1" w:after="100" w:afterAutospacing="1"/>
    </w:pPr>
  </w:style>
  <w:style w:type="paragraph" w:customStyle="1" w:styleId="xl29">
    <w:name w:val="xl29"/>
    <w:basedOn w:val="Standaard"/>
    <w:pPr>
      <w:pBdr>
        <w:top w:val="single" w:sz="4" w:space="0" w:color="C0C0C0"/>
        <w:left w:val="single" w:sz="4" w:space="0" w:color="auto"/>
        <w:bottom w:val="single" w:sz="4" w:space="0" w:color="C0C0C0"/>
        <w:right w:val="single" w:sz="4" w:space="0" w:color="auto"/>
      </w:pBdr>
      <w:spacing w:before="100" w:beforeAutospacing="1" w:after="100" w:afterAutospacing="1"/>
    </w:pPr>
  </w:style>
  <w:style w:type="paragraph" w:customStyle="1" w:styleId="xl30">
    <w:name w:val="xl30"/>
    <w:basedOn w:val="Standaard"/>
    <w:pPr>
      <w:pBdr>
        <w:top w:val="single" w:sz="4" w:space="0" w:color="C0C0C0"/>
        <w:left w:val="single" w:sz="4" w:space="0" w:color="auto"/>
        <w:bottom w:val="single" w:sz="4" w:space="0" w:color="C0C0C0"/>
        <w:right w:val="single" w:sz="4" w:space="0" w:color="auto"/>
      </w:pBdr>
      <w:spacing w:before="100" w:beforeAutospacing="1" w:after="100" w:afterAutospacing="1"/>
    </w:pPr>
  </w:style>
  <w:style w:type="paragraph" w:customStyle="1" w:styleId="xl31">
    <w:name w:val="xl31"/>
    <w:basedOn w:val="Standaard"/>
    <w:pPr>
      <w:pBdr>
        <w:top w:val="single" w:sz="4" w:space="0" w:color="C0C0C0"/>
        <w:left w:val="single" w:sz="4" w:space="0" w:color="auto"/>
        <w:bottom w:val="single" w:sz="4" w:space="0" w:color="C0C0C0"/>
        <w:right w:val="single" w:sz="4" w:space="0" w:color="auto"/>
      </w:pBdr>
      <w:spacing w:before="100" w:beforeAutospacing="1" w:after="100" w:afterAutospacing="1"/>
      <w:textAlignment w:val="top"/>
    </w:pPr>
  </w:style>
  <w:style w:type="paragraph" w:customStyle="1" w:styleId="xl32">
    <w:name w:val="xl32"/>
    <w:basedOn w:val="Standaard"/>
    <w:pPr>
      <w:pBdr>
        <w:top w:val="single" w:sz="4" w:space="0" w:color="C0C0C0"/>
        <w:left w:val="single" w:sz="4" w:space="0" w:color="auto"/>
        <w:bottom w:val="single" w:sz="4" w:space="0" w:color="C0C0C0"/>
        <w:right w:val="single" w:sz="4" w:space="0" w:color="auto"/>
      </w:pBdr>
      <w:spacing w:before="100" w:beforeAutospacing="1" w:after="100" w:afterAutospacing="1"/>
    </w:pPr>
  </w:style>
  <w:style w:type="paragraph" w:customStyle="1" w:styleId="xl33">
    <w:name w:val="xl33"/>
    <w:basedOn w:val="Standaard"/>
    <w:pPr>
      <w:pBdr>
        <w:top w:val="single" w:sz="4" w:space="0" w:color="C0C0C0"/>
        <w:left w:val="single" w:sz="4" w:space="0" w:color="auto"/>
        <w:bottom w:val="single" w:sz="4" w:space="0" w:color="C0C0C0"/>
        <w:right w:val="single" w:sz="4" w:space="0" w:color="auto"/>
      </w:pBdr>
      <w:spacing w:before="100" w:beforeAutospacing="1" w:after="100" w:afterAutospacing="1"/>
      <w:textAlignment w:val="top"/>
    </w:pPr>
  </w:style>
  <w:style w:type="paragraph" w:customStyle="1" w:styleId="xl34">
    <w:name w:val="xl34"/>
    <w:basedOn w:val="Standaard"/>
    <w:pPr>
      <w:pBdr>
        <w:top w:val="single" w:sz="4" w:space="0" w:color="C0C0C0"/>
        <w:left w:val="single" w:sz="4" w:space="0" w:color="auto"/>
        <w:bottom w:val="single" w:sz="4" w:space="0" w:color="C0C0C0"/>
        <w:right w:val="single" w:sz="4" w:space="0" w:color="auto"/>
      </w:pBdr>
      <w:spacing w:before="100" w:beforeAutospacing="1" w:after="100" w:afterAutospacing="1"/>
    </w:pPr>
  </w:style>
  <w:style w:type="paragraph" w:customStyle="1" w:styleId="xl35">
    <w:name w:val="xl35"/>
    <w:basedOn w:val="Standaard"/>
    <w:pPr>
      <w:pBdr>
        <w:top w:val="single" w:sz="4" w:space="0" w:color="C0C0C0"/>
        <w:left w:val="single" w:sz="4" w:space="0" w:color="auto"/>
        <w:right w:val="single" w:sz="4" w:space="0" w:color="auto"/>
      </w:pBdr>
      <w:spacing w:before="100" w:beforeAutospacing="1" w:after="100" w:afterAutospacing="1"/>
    </w:pPr>
  </w:style>
  <w:style w:type="paragraph" w:customStyle="1" w:styleId="xl36">
    <w:name w:val="xl36"/>
    <w:basedOn w:val="Standaard"/>
    <w:pPr>
      <w:pBdr>
        <w:top w:val="single" w:sz="4" w:space="0" w:color="C0C0C0"/>
        <w:left w:val="single" w:sz="4" w:space="0" w:color="auto"/>
        <w:right w:val="single" w:sz="4" w:space="0" w:color="auto"/>
      </w:pBdr>
      <w:spacing w:before="100" w:beforeAutospacing="1" w:after="100" w:afterAutospacing="1"/>
    </w:pPr>
  </w:style>
  <w:style w:type="paragraph" w:styleId="Plattetekst3">
    <w:name w:val="Body Text 3"/>
    <w:basedOn w:val="Standaard"/>
    <w:rPr>
      <w:rFonts w:ascii="Arial" w:hAnsi="Arial" w:cs="Arial"/>
      <w:b/>
      <w:bCs/>
      <w:sz w:val="20"/>
    </w:rPr>
  </w:style>
  <w:style w:type="character" w:styleId="Paginanummer">
    <w:name w:val="page number"/>
    <w:basedOn w:val="Standaardalinea-lettertype"/>
  </w:style>
  <w:style w:type="paragraph" w:customStyle="1" w:styleId="H2">
    <w:name w:val="H2"/>
    <w:basedOn w:val="Standaard"/>
    <w:next w:val="Standaard"/>
    <w:pPr>
      <w:keepNext/>
      <w:spacing w:before="100" w:after="100"/>
      <w:outlineLvl w:val="2"/>
    </w:pPr>
    <w:rPr>
      <w:b/>
      <w:snapToGrid w:val="0"/>
      <w:sz w:val="36"/>
      <w:szCs w:val="20"/>
    </w:rPr>
  </w:style>
  <w:style w:type="character" w:styleId="Zwaar">
    <w:name w:val="Strong"/>
    <w:qFormat/>
    <w:rPr>
      <w:b/>
    </w:rPr>
  </w:style>
  <w:style w:type="paragraph" w:styleId="Ballontekst">
    <w:name w:val="Balloon Text"/>
    <w:basedOn w:val="Standaard"/>
    <w:semiHidden/>
    <w:rPr>
      <w:rFonts w:ascii="Tahoma" w:hAnsi="Tahoma" w:cs="Tahoma"/>
      <w:sz w:val="16"/>
      <w:szCs w:val="16"/>
    </w:rPr>
  </w:style>
  <w:style w:type="character" w:customStyle="1" w:styleId="KoptekstChar">
    <w:name w:val="Koptekst Char"/>
    <w:link w:val="Koptekst"/>
    <w:rsid w:val="000A35E3"/>
    <w:rPr>
      <w:sz w:val="22"/>
      <w:lang w:val="nl-NL" w:eastAsia="nl-NL" w:bidi="ar-SA"/>
    </w:rPr>
  </w:style>
  <w:style w:type="character" w:styleId="Hyperlink">
    <w:name w:val="Hyperlink"/>
    <w:rsid w:val="00DF475B"/>
    <w:rPr>
      <w:color w:val="0000FF"/>
      <w:u w:val="single"/>
    </w:rPr>
  </w:style>
  <w:style w:type="character" w:styleId="Verwijzingopmerking">
    <w:name w:val="annotation reference"/>
    <w:semiHidden/>
    <w:rsid w:val="00184ADF"/>
    <w:rPr>
      <w:sz w:val="16"/>
      <w:szCs w:val="16"/>
    </w:rPr>
  </w:style>
  <w:style w:type="paragraph" w:styleId="Tekstopmerking">
    <w:name w:val="annotation text"/>
    <w:basedOn w:val="Standaard"/>
    <w:semiHidden/>
    <w:rsid w:val="00184ADF"/>
    <w:rPr>
      <w:sz w:val="20"/>
      <w:szCs w:val="20"/>
    </w:rPr>
  </w:style>
  <w:style w:type="paragraph" w:styleId="Onderwerpvanopmerking">
    <w:name w:val="annotation subject"/>
    <w:basedOn w:val="Tekstopmerking"/>
    <w:next w:val="Tekstopmerking"/>
    <w:semiHidden/>
    <w:rsid w:val="00184ADF"/>
    <w:rPr>
      <w:b/>
      <w:bCs/>
    </w:rPr>
  </w:style>
  <w:style w:type="character" w:customStyle="1" w:styleId="VoettekstChar">
    <w:name w:val="Voettekst Char"/>
    <w:link w:val="Voettekst"/>
    <w:uiPriority w:val="99"/>
    <w:rsid w:val="00016A67"/>
    <w:rPr>
      <w:sz w:val="24"/>
      <w:szCs w:val="24"/>
    </w:rPr>
  </w:style>
  <w:style w:type="paragraph" w:styleId="Lijstalinea">
    <w:name w:val="List Paragraph"/>
    <w:basedOn w:val="Standaard"/>
    <w:uiPriority w:val="34"/>
    <w:qFormat/>
    <w:rsid w:val="001C0FF0"/>
    <w:pPr>
      <w:ind w:left="720"/>
      <w:contextualSpacing/>
    </w:pPr>
  </w:style>
  <w:style w:type="table" w:styleId="Tabelraster">
    <w:name w:val="Table Grid"/>
    <w:basedOn w:val="Standaardtabel"/>
    <w:rsid w:val="001509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881153">
      <w:bodyDiv w:val="1"/>
      <w:marLeft w:val="0"/>
      <w:marRight w:val="0"/>
      <w:marTop w:val="0"/>
      <w:marBottom w:val="0"/>
      <w:divBdr>
        <w:top w:val="none" w:sz="0" w:space="0" w:color="auto"/>
        <w:left w:val="none" w:sz="0" w:space="0" w:color="auto"/>
        <w:bottom w:val="none" w:sz="0" w:space="0" w:color="auto"/>
        <w:right w:val="none" w:sz="0" w:space="0" w:color="auto"/>
      </w:divBdr>
    </w:div>
    <w:div w:id="567881480">
      <w:bodyDiv w:val="1"/>
      <w:marLeft w:val="0"/>
      <w:marRight w:val="0"/>
      <w:marTop w:val="0"/>
      <w:marBottom w:val="0"/>
      <w:divBdr>
        <w:top w:val="none" w:sz="0" w:space="0" w:color="auto"/>
        <w:left w:val="none" w:sz="0" w:space="0" w:color="auto"/>
        <w:bottom w:val="none" w:sz="0" w:space="0" w:color="auto"/>
        <w:right w:val="none" w:sz="0" w:space="0" w:color="auto"/>
      </w:divBdr>
    </w:div>
    <w:div w:id="637414409">
      <w:bodyDiv w:val="1"/>
      <w:marLeft w:val="0"/>
      <w:marRight w:val="0"/>
      <w:marTop w:val="0"/>
      <w:marBottom w:val="0"/>
      <w:divBdr>
        <w:top w:val="none" w:sz="0" w:space="0" w:color="auto"/>
        <w:left w:val="none" w:sz="0" w:space="0" w:color="auto"/>
        <w:bottom w:val="none" w:sz="0" w:space="0" w:color="auto"/>
        <w:right w:val="none" w:sz="0" w:space="0" w:color="auto"/>
      </w:divBdr>
    </w:div>
    <w:div w:id="694381644">
      <w:bodyDiv w:val="1"/>
      <w:marLeft w:val="0"/>
      <w:marRight w:val="0"/>
      <w:marTop w:val="0"/>
      <w:marBottom w:val="0"/>
      <w:divBdr>
        <w:top w:val="none" w:sz="0" w:space="0" w:color="auto"/>
        <w:left w:val="none" w:sz="0" w:space="0" w:color="auto"/>
        <w:bottom w:val="none" w:sz="0" w:space="0" w:color="auto"/>
        <w:right w:val="none" w:sz="0" w:space="0" w:color="auto"/>
      </w:divBdr>
    </w:div>
    <w:div w:id="959918259">
      <w:bodyDiv w:val="1"/>
      <w:marLeft w:val="0"/>
      <w:marRight w:val="0"/>
      <w:marTop w:val="0"/>
      <w:marBottom w:val="0"/>
      <w:divBdr>
        <w:top w:val="none" w:sz="0" w:space="0" w:color="auto"/>
        <w:left w:val="none" w:sz="0" w:space="0" w:color="auto"/>
        <w:bottom w:val="none" w:sz="0" w:space="0" w:color="auto"/>
        <w:right w:val="none" w:sz="0" w:space="0" w:color="auto"/>
      </w:divBdr>
    </w:div>
    <w:div w:id="1030495053">
      <w:bodyDiv w:val="1"/>
      <w:marLeft w:val="0"/>
      <w:marRight w:val="0"/>
      <w:marTop w:val="0"/>
      <w:marBottom w:val="0"/>
      <w:divBdr>
        <w:top w:val="none" w:sz="0" w:space="0" w:color="auto"/>
        <w:left w:val="none" w:sz="0" w:space="0" w:color="auto"/>
        <w:bottom w:val="none" w:sz="0" w:space="0" w:color="auto"/>
        <w:right w:val="none" w:sz="0" w:space="0" w:color="auto"/>
      </w:divBdr>
    </w:div>
    <w:div w:id="1361930368">
      <w:bodyDiv w:val="1"/>
      <w:marLeft w:val="0"/>
      <w:marRight w:val="0"/>
      <w:marTop w:val="0"/>
      <w:marBottom w:val="0"/>
      <w:divBdr>
        <w:top w:val="none" w:sz="0" w:space="0" w:color="auto"/>
        <w:left w:val="none" w:sz="0" w:space="0" w:color="auto"/>
        <w:bottom w:val="none" w:sz="0" w:space="0" w:color="auto"/>
        <w:right w:val="none" w:sz="0" w:space="0" w:color="auto"/>
      </w:divBdr>
    </w:div>
    <w:div w:id="1469518977">
      <w:bodyDiv w:val="1"/>
      <w:marLeft w:val="0"/>
      <w:marRight w:val="0"/>
      <w:marTop w:val="0"/>
      <w:marBottom w:val="0"/>
      <w:divBdr>
        <w:top w:val="none" w:sz="0" w:space="0" w:color="auto"/>
        <w:left w:val="none" w:sz="0" w:space="0" w:color="auto"/>
        <w:bottom w:val="none" w:sz="0" w:space="0" w:color="auto"/>
        <w:right w:val="none" w:sz="0" w:space="0" w:color="auto"/>
      </w:divBdr>
    </w:div>
    <w:div w:id="1600217479">
      <w:bodyDiv w:val="1"/>
      <w:marLeft w:val="0"/>
      <w:marRight w:val="0"/>
      <w:marTop w:val="0"/>
      <w:marBottom w:val="0"/>
      <w:divBdr>
        <w:top w:val="none" w:sz="0" w:space="0" w:color="auto"/>
        <w:left w:val="none" w:sz="0" w:space="0" w:color="auto"/>
        <w:bottom w:val="none" w:sz="0" w:space="0" w:color="auto"/>
        <w:right w:val="none" w:sz="0" w:space="0" w:color="auto"/>
      </w:divBdr>
    </w:div>
    <w:div w:id="1717319523">
      <w:bodyDiv w:val="1"/>
      <w:marLeft w:val="0"/>
      <w:marRight w:val="0"/>
      <w:marTop w:val="0"/>
      <w:marBottom w:val="0"/>
      <w:divBdr>
        <w:top w:val="none" w:sz="0" w:space="0" w:color="auto"/>
        <w:left w:val="none" w:sz="0" w:space="0" w:color="auto"/>
        <w:bottom w:val="none" w:sz="0" w:space="0" w:color="auto"/>
        <w:right w:val="none" w:sz="0" w:space="0" w:color="auto"/>
      </w:divBdr>
    </w:div>
    <w:div w:id="1919316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8E62D5499CE9849B9195F8EDE9296D5" ma:contentTypeVersion="6" ma:contentTypeDescription="Een nieuw document maken." ma:contentTypeScope="" ma:versionID="5ebfb8095aee067ec0538f2bcdc2b550">
  <xsd:schema xmlns:xsd="http://www.w3.org/2001/XMLSchema" xmlns:xs="http://www.w3.org/2001/XMLSchema" xmlns:p="http://schemas.microsoft.com/office/2006/metadata/properties" xmlns:ns2="4ef0cd8e-10b6-48a8-8942-a433f05000fd" xmlns:ns3="bf98b440-6ccf-4da5-b3c5-2b59217ce723" targetNamespace="http://schemas.microsoft.com/office/2006/metadata/properties" ma:root="true" ma:fieldsID="26125ca225172da47d3871a97cc1c31c" ns2:_="" ns3:_="">
    <xsd:import namespace="4ef0cd8e-10b6-48a8-8942-a433f05000fd"/>
    <xsd:import namespace="bf98b440-6ccf-4da5-b3c5-2b59217ce72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f0cd8e-10b6-48a8-8942-a433f05000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98b440-6ccf-4da5-b3c5-2b59217ce723"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9CC406-AF45-430D-8C33-DCD9090ECD11}">
  <ds:schemaRefs>
    <ds:schemaRef ds:uri="http://schemas.openxmlformats.org/officeDocument/2006/bibliography"/>
  </ds:schemaRefs>
</ds:datastoreItem>
</file>

<file path=customXml/itemProps2.xml><?xml version="1.0" encoding="utf-8"?>
<ds:datastoreItem xmlns:ds="http://schemas.openxmlformats.org/officeDocument/2006/customXml" ds:itemID="{DF3213F5-BBFC-4301-A430-9DCA9A3123F0}"/>
</file>

<file path=customXml/itemProps3.xml><?xml version="1.0" encoding="utf-8"?>
<ds:datastoreItem xmlns:ds="http://schemas.openxmlformats.org/officeDocument/2006/customXml" ds:itemID="{3B0C03EF-4B65-44DE-9FB3-AE9BAE73B326}"/>
</file>

<file path=customXml/itemProps4.xml><?xml version="1.0" encoding="utf-8"?>
<ds:datastoreItem xmlns:ds="http://schemas.openxmlformats.org/officeDocument/2006/customXml" ds:itemID="{8E5803E1-6168-4852-9064-7D0509083A1D}"/>
</file>

<file path=docProps/app.xml><?xml version="1.0" encoding="utf-8"?>
<Properties xmlns="http://schemas.openxmlformats.org/officeDocument/2006/extended-properties" xmlns:vt="http://schemas.openxmlformats.org/officeDocument/2006/docPropsVTypes">
  <Template>Normal</Template>
  <TotalTime>23</TotalTime>
  <Pages>4</Pages>
  <Words>1191</Words>
  <Characters>7220</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Gunningsadvies</vt:lpstr>
    </vt:vector>
  </TitlesOfParts>
  <Company>Bureau Inkoop en Aanbestedingen Zuidoost Brabant</Company>
  <LinksUpToDate>false</LinksUpToDate>
  <CharactersWithSpaces>8395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Gunningsadvies</dc:title>
  <dc:creator>Bizob</dc:creator>
  <cp:lastModifiedBy>Inge de Vos-Mirck</cp:lastModifiedBy>
  <cp:revision>4</cp:revision>
  <cp:lastPrinted>2009-06-23T15:04:00Z</cp:lastPrinted>
  <dcterms:created xsi:type="dcterms:W3CDTF">2023-08-02T10:12:00Z</dcterms:created>
  <dcterms:modified xsi:type="dcterms:W3CDTF">2023-08-16T11:26:00Z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0x010100C8E62D5499CE9849B9195F8EDE9296D5</vt:lpwstr>
  </property>
</Properties>
</file>