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7CA3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7CEA4065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41B551F6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64161A2A" w14:textId="4EBC7F93" w:rsidR="008F7281" w:rsidRPr="00844996" w:rsidRDefault="008F7281" w:rsidP="008F7281">
      <w:pPr>
        <w:rPr>
          <w:rFonts w:ascii="Myriad Pro" w:hAnsi="Myriad Pro"/>
          <w:color w:val="3366FF"/>
          <w:sz w:val="18"/>
          <w:szCs w:val="18"/>
        </w:rPr>
      </w:pPr>
      <w:r w:rsidRPr="00290F1B">
        <w:rPr>
          <w:rFonts w:ascii="Myriad Pro" w:hAnsi="Myriad Pro"/>
          <w:color w:val="3366FF"/>
          <w:sz w:val="18"/>
          <w:szCs w:val="18"/>
        </w:rPr>
        <w:t>#</w:t>
      </w:r>
      <w:r w:rsidR="00290F1B" w:rsidRPr="00290F1B">
        <w:rPr>
          <w:rFonts w:ascii="Myriad Pro" w:hAnsi="Myriad Pro"/>
          <w:color w:val="3366FF"/>
          <w:sz w:val="18"/>
          <w:szCs w:val="18"/>
        </w:rPr>
        <w:t>OLP.OIGRV2025.03 SCOH</w:t>
      </w:r>
    </w:p>
    <w:p w14:paraId="3EF6A841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17A1AE24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30A25D77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5FE87585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73F1609B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E140CBA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3238FD22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4F53D8B8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5EADDCB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4EFA2CF4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6E9B74DD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DF3586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7A153D9A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1BE93AAD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5D7CD0E5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1866B71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37899A6F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34F661F3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B188802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2726A1AD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10152186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15B3C396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2C6303EC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6D9A3193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4F6CC11F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1A39B1AF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32623DDF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7DEC6FCC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7289D280" w14:textId="77777777" w:rsidR="00137B35" w:rsidRDefault="00137B35" w:rsidP="00137B35">
      <w:pPr>
        <w:rPr>
          <w:rFonts w:ascii="Myriad Pro" w:hAnsi="Myriad Pro"/>
          <w:sz w:val="18"/>
          <w:szCs w:val="18"/>
        </w:rPr>
      </w:pPr>
    </w:p>
    <w:p w14:paraId="755F5E6C" w14:textId="77777777" w:rsidR="00290F1B" w:rsidRDefault="00290F1B" w:rsidP="00137B35">
      <w:pPr>
        <w:rPr>
          <w:rFonts w:ascii="Myriad Pro" w:hAnsi="Myriad Pro"/>
          <w:sz w:val="18"/>
          <w:szCs w:val="18"/>
        </w:rPr>
      </w:pPr>
    </w:p>
    <w:p w14:paraId="4BF8A62D" w14:textId="36CEAB13" w:rsidR="00290F1B" w:rsidRPr="00844996" w:rsidRDefault="00290F1B" w:rsidP="00290F1B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Kwaliteit dienstverlening en advisering.</w:t>
      </w:r>
    </w:p>
    <w:p w14:paraId="1D0BEC7C" w14:textId="77777777" w:rsidR="00290F1B" w:rsidRPr="00844996" w:rsidRDefault="00290F1B" w:rsidP="00290F1B">
      <w:pPr>
        <w:rPr>
          <w:rFonts w:ascii="Myriad Pro" w:hAnsi="Myriad Pro"/>
          <w:b/>
          <w:sz w:val="18"/>
          <w:szCs w:val="18"/>
          <w:lang w:eastAsia="en-US"/>
        </w:rPr>
      </w:pPr>
    </w:p>
    <w:p w14:paraId="215F988A" w14:textId="43965495" w:rsidR="00290F1B" w:rsidRPr="00290F1B" w:rsidRDefault="00290F1B" w:rsidP="00290F1B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Verbruiksmaterialen</w:t>
      </w:r>
    </w:p>
    <w:p w14:paraId="1AEDBBF7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5312AD3A" w14:textId="64423087" w:rsidR="00290F1B" w:rsidRDefault="00290F1B" w:rsidP="00290F1B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 xml:space="preserve">Inschrijver zal een vast 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1F960B66" w14:textId="77777777" w:rsidR="00290F1B" w:rsidRPr="00844996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2D50BAE3" w14:textId="77777777" w:rsidR="00290F1B" w:rsidRPr="00844996" w:rsidRDefault="00290F1B" w:rsidP="00290F1B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2FA43C3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586B3C0C" w14:textId="2A4ACA00" w:rsidR="00290F1B" w:rsidRPr="00290F1B" w:rsidRDefault="00290F1B" w:rsidP="00290F1B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Ontwikkelingsmaterialen</w:t>
      </w:r>
    </w:p>
    <w:p w14:paraId="24EB73A0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77BF7DBD" w14:textId="34B42F87" w:rsidR="00290F1B" w:rsidRDefault="00290F1B" w:rsidP="00290F1B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>Inschrijver zal een vast</w:t>
      </w:r>
      <w:r>
        <w:rPr>
          <w:rFonts w:ascii="Myriad Pro" w:hAnsi="Myriad Pro"/>
          <w:sz w:val="18"/>
          <w:szCs w:val="18"/>
          <w:lang w:eastAsia="en-US"/>
        </w:rPr>
        <w:t xml:space="preserve"> </w:t>
      </w:r>
      <w:r>
        <w:rPr>
          <w:rFonts w:ascii="Myriad Pro" w:hAnsi="Myriad Pro"/>
          <w:sz w:val="18"/>
          <w:szCs w:val="18"/>
          <w:lang w:eastAsia="en-US"/>
        </w:rPr>
        <w:t xml:space="preserve">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57FE21C4" w14:textId="77777777" w:rsidR="00290F1B" w:rsidRPr="00844996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0847B9D8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2559FE7B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5FE30207" w14:textId="77777777" w:rsidR="00290F1B" w:rsidRPr="00844996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75E1898B" w14:textId="7F82F5CD" w:rsidR="00290F1B" w:rsidRPr="00290F1B" w:rsidRDefault="00290F1B" w:rsidP="00290F1B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Kantoorartikelen</w:t>
      </w:r>
    </w:p>
    <w:p w14:paraId="68669BA5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436DF669" w14:textId="77777777" w:rsidR="00290F1B" w:rsidRDefault="00290F1B" w:rsidP="00290F1B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 xml:space="preserve">Inschrijver zal een vast 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6C930271" w14:textId="77777777" w:rsidR="00290F1B" w:rsidRPr="00844996" w:rsidRDefault="00290F1B" w:rsidP="00290F1B">
      <w:pPr>
        <w:rPr>
          <w:rFonts w:ascii="Myriad Pro" w:hAnsi="Myriad Pro"/>
          <w:sz w:val="18"/>
          <w:szCs w:val="18"/>
          <w:lang w:eastAsia="en-US"/>
        </w:rPr>
      </w:pPr>
    </w:p>
    <w:p w14:paraId="5ED1A342" w14:textId="77777777" w:rsidR="00290F1B" w:rsidRDefault="00290F1B" w:rsidP="00290F1B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41D2D444" w14:textId="77777777" w:rsidR="00290F1B" w:rsidRPr="00844996" w:rsidRDefault="00290F1B" w:rsidP="00137B35">
      <w:pPr>
        <w:rPr>
          <w:rFonts w:ascii="Myriad Pro" w:hAnsi="Myriad Pro"/>
          <w:sz w:val="18"/>
          <w:szCs w:val="18"/>
        </w:rPr>
      </w:pPr>
    </w:p>
    <w:p w14:paraId="2C5D8032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1A0BD635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53257323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EBEF548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ED4B6C0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2173DDA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750B642C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510EECA3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DC20" w14:textId="77777777" w:rsidR="009A39AC" w:rsidRDefault="009A39AC" w:rsidP="001071D5">
      <w:r>
        <w:separator/>
      </w:r>
    </w:p>
  </w:endnote>
  <w:endnote w:type="continuationSeparator" w:id="0">
    <w:p w14:paraId="2F879A7C" w14:textId="77777777" w:rsidR="009A39AC" w:rsidRDefault="009A39AC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725F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34617989" w14:textId="17D17C7B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290F1B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221C" w14:textId="77777777" w:rsidR="009A39AC" w:rsidRDefault="009A39AC" w:rsidP="001071D5">
      <w:r>
        <w:separator/>
      </w:r>
    </w:p>
  </w:footnote>
  <w:footnote w:type="continuationSeparator" w:id="0">
    <w:p w14:paraId="4B4D74E7" w14:textId="77777777" w:rsidR="009A39AC" w:rsidRDefault="009A39AC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E9814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688AE8" wp14:editId="6BA5BF98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417D7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332750" wp14:editId="3B781190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88AE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0B417D7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6E332750" wp14:editId="3B781190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72CF9A6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1B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0F1B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9E9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9AC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27E92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B0965"/>
  <w14:defaultImageDpi w14:val="300"/>
  <w15:docId w15:val="{E6122452-C1FD-3D4B-B130-F039E962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ne/OnderwijsIG%20Dropbox/Rene&#769;%20Verhoef/2.%20Administratie/801.%20Aanbesteden%20EA%20OLP%20OIG%20klanten/116.%20SCOH%20EA%20OLP.OIGRV2025.03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4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Verhoef</dc:creator>
  <cp:keywords/>
  <dc:description/>
  <cp:lastModifiedBy>René Verhoef</cp:lastModifiedBy>
  <cp:revision>1</cp:revision>
  <cp:lastPrinted>2013-07-01T09:34:00Z</cp:lastPrinted>
  <dcterms:created xsi:type="dcterms:W3CDTF">2025-08-18T12:08:00Z</dcterms:created>
  <dcterms:modified xsi:type="dcterms:W3CDTF">2025-08-18T12:13:00Z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