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5B57" w14:textId="18149A7C" w:rsidR="004C7A2B" w:rsidRPr="004C7A2B" w:rsidRDefault="004C7A2B" w:rsidP="004C7A2B">
      <w:pPr>
        <w:pageBreakBefore/>
        <w:spacing w:before="360" w:after="480" w:line="240" w:lineRule="auto"/>
        <w:outlineLvl w:val="0"/>
        <w:rPr>
          <w:rFonts w:ascii="Arial" w:eastAsia="Times New Roman" w:hAnsi="Arial" w:cs="Arial"/>
          <w:b/>
          <w:caps/>
          <w:noProof/>
          <w:kern w:val="28"/>
          <w:sz w:val="18"/>
          <w:szCs w:val="18"/>
        </w:rPr>
      </w:pPr>
      <w:bookmarkStart w:id="0" w:name="_Toc61355139"/>
      <w:r w:rsidRPr="004C7A2B">
        <w:rPr>
          <w:rFonts w:ascii="Arial" w:eastAsia="Times New Roman" w:hAnsi="Arial" w:cs="Arial"/>
          <w:b/>
          <w:caps/>
          <w:kern w:val="28"/>
          <w:sz w:val="18"/>
          <w:szCs w:val="18"/>
        </w:rPr>
        <w:t>bijlage</w:t>
      </w:r>
      <w:r w:rsidR="006B1A2A">
        <w:rPr>
          <w:rFonts w:ascii="Arial" w:eastAsia="Times New Roman" w:hAnsi="Arial" w:cs="Arial"/>
          <w:b/>
          <w:caps/>
          <w:kern w:val="28"/>
          <w:sz w:val="18"/>
          <w:szCs w:val="18"/>
        </w:rPr>
        <w:t xml:space="preserve"> 3 </w:t>
      </w:r>
      <w:r w:rsidRPr="004C7A2B">
        <w:rPr>
          <w:rFonts w:ascii="Arial" w:eastAsia="Times New Roman" w:hAnsi="Arial" w:cs="Arial"/>
          <w:b/>
          <w:caps/>
          <w:kern w:val="28"/>
          <w:sz w:val="18"/>
          <w:szCs w:val="18"/>
        </w:rPr>
        <w:t xml:space="preserve"> FORMAT KERNCOMPETENTIES</w:t>
      </w:r>
      <w:bookmarkEnd w:id="0"/>
    </w:p>
    <w:p w14:paraId="1658CBEF" w14:textId="77777777" w:rsidR="004C7A2B" w:rsidRPr="004C7A2B" w:rsidRDefault="004C7A2B" w:rsidP="004C7A2B">
      <w:pPr>
        <w:suppressAutoHyphens/>
        <w:overflowPunct w:val="0"/>
        <w:autoSpaceDE w:val="0"/>
        <w:spacing w:after="0" w:line="240" w:lineRule="auto"/>
        <w:textAlignment w:val="baseline"/>
        <w:rPr>
          <w:rFonts w:ascii="Arial" w:eastAsia="Times New Roman" w:hAnsi="Arial" w:cs="Arial"/>
          <w:b/>
          <w:spacing w:val="5"/>
          <w:sz w:val="18"/>
          <w:szCs w:val="18"/>
          <w:lang w:eastAsia="nl-NL"/>
        </w:rPr>
      </w:pPr>
      <w:r w:rsidRPr="004C7A2B">
        <w:rPr>
          <w:rFonts w:ascii="Arial" w:eastAsia="Times New Roman" w:hAnsi="Arial" w:cs="Arial"/>
          <w:b/>
          <w:spacing w:val="5"/>
          <w:sz w:val="18"/>
          <w:szCs w:val="18"/>
          <w:lang w:eastAsia="nl-NL"/>
        </w:rPr>
        <w:t>Betreft aanbesteding:</w:t>
      </w:r>
    </w:p>
    <w:p w14:paraId="6794538F" w14:textId="6D8C75B7" w:rsidR="004C7A2B" w:rsidRPr="004C7A2B" w:rsidRDefault="00FC6D21" w:rsidP="004C7A2B">
      <w:pPr>
        <w:spacing w:after="0" w:line="240" w:lineRule="auto"/>
        <w:rPr>
          <w:rFonts w:ascii="Arial" w:eastAsia="Calibri" w:hAnsi="Arial" w:cs="Arial"/>
          <w:sz w:val="18"/>
          <w:szCs w:val="18"/>
        </w:rPr>
      </w:pPr>
      <w:r>
        <w:rPr>
          <w:rFonts w:ascii="Arial" w:eastAsia="Calibri" w:hAnsi="Arial" w:cs="Arial"/>
          <w:sz w:val="18"/>
          <w:szCs w:val="18"/>
        </w:rPr>
        <w:t>Vastgoedmonitor</w:t>
      </w:r>
    </w:p>
    <w:p w14:paraId="40567695" w14:textId="77777777" w:rsidR="004C7A2B" w:rsidRPr="004C7A2B" w:rsidRDefault="004C7A2B" w:rsidP="004C7A2B">
      <w:pPr>
        <w:tabs>
          <w:tab w:val="left" w:pos="2930"/>
        </w:tabs>
        <w:spacing w:after="0" w:line="240" w:lineRule="auto"/>
        <w:outlineLvl w:val="0"/>
        <w:rPr>
          <w:rFonts w:ascii="Arial" w:eastAsia="Times New Roman" w:hAnsi="Arial" w:cs="Arial"/>
          <w:spacing w:val="5"/>
          <w:sz w:val="18"/>
          <w:szCs w:val="18"/>
          <w:highlight w:val="lightGray"/>
          <w:lang w:eastAsia="nl-NL"/>
        </w:rPr>
      </w:pPr>
    </w:p>
    <w:p w14:paraId="500FFF9B" w14:textId="75F4F997" w:rsidR="004C7A2B" w:rsidRPr="004C7A2B" w:rsidRDefault="004C7A2B" w:rsidP="004C7A2B">
      <w:pPr>
        <w:suppressAutoHyphens/>
        <w:overflowPunct w:val="0"/>
        <w:autoSpaceDE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Kenmerk: 1</w:t>
      </w:r>
      <w:r w:rsidR="00FC6D21">
        <w:rPr>
          <w:rFonts w:ascii="Arial" w:eastAsia="Times New Roman" w:hAnsi="Arial" w:cs="Arial"/>
          <w:spacing w:val="5"/>
          <w:sz w:val="18"/>
          <w:szCs w:val="18"/>
          <w:lang w:eastAsia="nl-NL"/>
        </w:rPr>
        <w:t>7971</w:t>
      </w:r>
    </w:p>
    <w:p w14:paraId="10CDB01C" w14:textId="77777777" w:rsidR="004C7A2B" w:rsidRPr="004C7A2B" w:rsidRDefault="004C7A2B" w:rsidP="004C7A2B">
      <w:pPr>
        <w:suppressAutoHyphens/>
        <w:overflowPunct w:val="0"/>
        <w:autoSpaceDE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Provincie Utrecht</w:t>
      </w:r>
    </w:p>
    <w:p w14:paraId="3DE9CAA2" w14:textId="77777777" w:rsidR="004C7A2B" w:rsidRPr="004C7A2B" w:rsidRDefault="004C7A2B" w:rsidP="004C7A2B">
      <w:pPr>
        <w:suppressAutoHyphens/>
        <w:overflowPunct w:val="0"/>
        <w:autoSpaceDE w:val="0"/>
        <w:spacing w:after="0" w:line="240" w:lineRule="auto"/>
        <w:textAlignment w:val="baseline"/>
        <w:rPr>
          <w:rFonts w:ascii="Arial" w:eastAsia="Times New Roman" w:hAnsi="Arial" w:cs="Arial"/>
          <w:spacing w:val="5"/>
          <w:sz w:val="18"/>
          <w:szCs w:val="18"/>
          <w:lang w:eastAsia="nl-NL"/>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1134"/>
        <w:gridCol w:w="2415"/>
      </w:tblGrid>
      <w:tr w:rsidR="004C7A2B" w:rsidRPr="004C7A2B" w14:paraId="67940C48" w14:textId="77777777" w:rsidTr="004C7A2B">
        <w:trPr>
          <w:trHeight w:val="126"/>
          <w:jc w:val="center"/>
        </w:trPr>
        <w:tc>
          <w:tcPr>
            <w:tcW w:w="8519" w:type="dxa"/>
            <w:gridSpan w:val="3"/>
            <w:shd w:val="clear" w:color="auto" w:fill="000000"/>
          </w:tcPr>
          <w:p w14:paraId="4D0F85FD" w14:textId="4D3DE41B" w:rsidR="004C7A2B" w:rsidRPr="004C7A2B" w:rsidRDefault="004C7A2B" w:rsidP="004C7A2B">
            <w:pPr>
              <w:spacing w:after="0" w:line="240" w:lineRule="auto"/>
              <w:rPr>
                <w:rFonts w:ascii="Arial" w:eastAsia="Times New Roman" w:hAnsi="Arial" w:cs="Arial"/>
                <w:b/>
                <w:color w:val="FFFFFF"/>
                <w:spacing w:val="5"/>
                <w:sz w:val="18"/>
                <w:szCs w:val="18"/>
                <w:lang w:eastAsia="nl-NL"/>
              </w:rPr>
            </w:pPr>
            <w:r w:rsidRPr="004C7A2B">
              <w:rPr>
                <w:rFonts w:ascii="Arial" w:eastAsia="Times New Roman" w:hAnsi="Arial" w:cs="Arial"/>
                <w:b/>
                <w:spacing w:val="5"/>
                <w:sz w:val="18"/>
                <w:szCs w:val="18"/>
                <w:lang w:eastAsia="nl-NL"/>
              </w:rPr>
              <w:t>Kerncompetentie:</w:t>
            </w:r>
            <w:r w:rsidRPr="004C7A2B">
              <w:rPr>
                <w:rFonts w:ascii="Arial" w:eastAsia="Times New Roman" w:hAnsi="Arial" w:cs="Arial"/>
                <w:spacing w:val="5"/>
                <w:sz w:val="18"/>
                <w:szCs w:val="18"/>
                <w:lang w:eastAsia="nl-NL"/>
              </w:rPr>
              <w:t xml:space="preserve"> </w:t>
            </w:r>
            <w:r w:rsidRPr="004C7A2B">
              <w:rPr>
                <w:rFonts w:ascii="Arial" w:eastAsia="Times New Roman" w:hAnsi="Arial" w:cs="Arial"/>
                <w:b/>
                <w:i/>
                <w:color w:val="FF0000"/>
                <w:spacing w:val="5"/>
                <w:sz w:val="18"/>
                <w:szCs w:val="18"/>
                <w:highlight w:val="lightGray"/>
                <w:lang w:eastAsia="nl-NL"/>
              </w:rPr>
              <w:t>&lt;</w:t>
            </w:r>
            <w:r w:rsidR="006B1A2A" w:rsidRPr="004C7A2B">
              <w:rPr>
                <w:rFonts w:ascii="Arial" w:eastAsia="Times New Roman" w:hAnsi="Arial" w:cs="Arial"/>
                <w:b/>
                <w:i/>
                <w:color w:val="FF0000"/>
                <w:spacing w:val="5"/>
                <w:sz w:val="18"/>
                <w:szCs w:val="18"/>
                <w:highlight w:val="lightGray"/>
                <w:lang w:eastAsia="nl-NL"/>
              </w:rPr>
              <w:t xml:space="preserve"> </w:t>
            </w:r>
            <w:r w:rsidRPr="004C7A2B">
              <w:rPr>
                <w:rFonts w:ascii="Arial" w:eastAsia="Times New Roman" w:hAnsi="Arial" w:cs="Arial"/>
                <w:b/>
                <w:i/>
                <w:color w:val="FF0000"/>
                <w:spacing w:val="5"/>
                <w:sz w:val="18"/>
                <w:szCs w:val="18"/>
                <w:highlight w:val="lightGray"/>
                <w:lang w:eastAsia="nl-NL"/>
              </w:rPr>
              <w:t xml:space="preserve">in te vullen door </w:t>
            </w:r>
            <w:proofErr w:type="gramStart"/>
            <w:r w:rsidRPr="004C7A2B">
              <w:rPr>
                <w:rFonts w:ascii="Arial" w:eastAsia="Times New Roman" w:hAnsi="Arial" w:cs="Arial"/>
                <w:b/>
                <w:i/>
                <w:color w:val="FF0000"/>
                <w:spacing w:val="5"/>
                <w:sz w:val="18"/>
                <w:szCs w:val="18"/>
                <w:highlight w:val="lightGray"/>
                <w:lang w:eastAsia="nl-NL"/>
              </w:rPr>
              <w:t xml:space="preserve">inschrijver </w:t>
            </w:r>
            <w:r w:rsidRPr="004C7A2B">
              <w:rPr>
                <w:rFonts w:ascii="Arial" w:eastAsia="Times New Roman" w:hAnsi="Arial" w:cs="Arial"/>
                <w:b/>
                <w:i/>
                <w:color w:val="FF0000"/>
                <w:spacing w:val="5"/>
                <w:sz w:val="18"/>
                <w:szCs w:val="18"/>
                <w:highlight w:val="yellow"/>
                <w:lang w:eastAsia="nl-NL"/>
              </w:rPr>
              <w:t>)</w:t>
            </w:r>
            <w:proofErr w:type="gramEnd"/>
          </w:p>
        </w:tc>
      </w:tr>
      <w:tr w:rsidR="004C7A2B" w:rsidRPr="004C7A2B" w14:paraId="4F936EC0" w14:textId="77777777" w:rsidTr="00B04203">
        <w:trPr>
          <w:jc w:val="center"/>
        </w:trPr>
        <w:tc>
          <w:tcPr>
            <w:tcW w:w="4970" w:type="dxa"/>
          </w:tcPr>
          <w:p w14:paraId="35A80A09"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Naam referentie-organisatie</w:t>
            </w:r>
          </w:p>
        </w:tc>
        <w:tc>
          <w:tcPr>
            <w:tcW w:w="3549" w:type="dxa"/>
            <w:gridSpan w:val="2"/>
          </w:tcPr>
          <w:p w14:paraId="0A95D9FC"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highlight w:val="lightGray"/>
                <w:lang w:eastAsia="nl-NL"/>
              </w:rPr>
              <w:t>&lt;…&gt;</w:t>
            </w:r>
          </w:p>
          <w:p w14:paraId="31D83C70"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r>
      <w:tr w:rsidR="004C7A2B" w:rsidRPr="004C7A2B" w14:paraId="396C6205" w14:textId="77777777" w:rsidTr="00B04203">
        <w:trPr>
          <w:jc w:val="center"/>
        </w:trPr>
        <w:tc>
          <w:tcPr>
            <w:tcW w:w="4970" w:type="dxa"/>
          </w:tcPr>
          <w:p w14:paraId="660CA253"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Adresgegevens referentie-organisatie</w:t>
            </w:r>
          </w:p>
        </w:tc>
        <w:tc>
          <w:tcPr>
            <w:tcW w:w="3549" w:type="dxa"/>
            <w:gridSpan w:val="2"/>
          </w:tcPr>
          <w:p w14:paraId="0DBC3D8C"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r w:rsidRPr="004C7A2B">
              <w:rPr>
                <w:rFonts w:ascii="Arial" w:eastAsia="Times New Roman" w:hAnsi="Arial" w:cs="Arial"/>
                <w:spacing w:val="5"/>
                <w:sz w:val="18"/>
                <w:szCs w:val="18"/>
                <w:highlight w:val="lightGray"/>
                <w:lang w:eastAsia="nl-NL"/>
              </w:rPr>
              <w:t>&lt;…&gt;</w:t>
            </w:r>
          </w:p>
          <w:p w14:paraId="0991CCD9"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tc>
      </w:tr>
      <w:tr w:rsidR="004C7A2B" w:rsidRPr="004C7A2B" w14:paraId="325BDA05" w14:textId="77777777" w:rsidTr="00B04203">
        <w:trPr>
          <w:trHeight w:val="675"/>
          <w:jc w:val="center"/>
        </w:trPr>
        <w:tc>
          <w:tcPr>
            <w:tcW w:w="4970" w:type="dxa"/>
          </w:tcPr>
          <w:p w14:paraId="0DF934B5"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Activiteiten referentie-organisatie</w:t>
            </w:r>
          </w:p>
        </w:tc>
        <w:tc>
          <w:tcPr>
            <w:tcW w:w="3549" w:type="dxa"/>
            <w:gridSpan w:val="2"/>
          </w:tcPr>
          <w:p w14:paraId="2C67C3E5"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r w:rsidRPr="004C7A2B">
              <w:rPr>
                <w:rFonts w:ascii="Arial" w:eastAsia="Times New Roman" w:hAnsi="Arial" w:cs="Arial"/>
                <w:spacing w:val="5"/>
                <w:sz w:val="18"/>
                <w:szCs w:val="18"/>
                <w:highlight w:val="lightGray"/>
                <w:lang w:eastAsia="nl-NL"/>
              </w:rPr>
              <w:t>&lt;…&gt;</w:t>
            </w:r>
          </w:p>
          <w:p w14:paraId="23D2EE40"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6E0AE0B8"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tc>
      </w:tr>
      <w:tr w:rsidR="004C7A2B" w:rsidRPr="004C7A2B" w14:paraId="2122E288" w14:textId="77777777" w:rsidTr="00B04203">
        <w:trPr>
          <w:jc w:val="center"/>
        </w:trPr>
        <w:tc>
          <w:tcPr>
            <w:tcW w:w="4970" w:type="dxa"/>
          </w:tcPr>
          <w:p w14:paraId="08C7D04E"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Contactpersoon referentie-organisatie</w:t>
            </w:r>
          </w:p>
        </w:tc>
        <w:tc>
          <w:tcPr>
            <w:tcW w:w="3549" w:type="dxa"/>
            <w:gridSpan w:val="2"/>
          </w:tcPr>
          <w:p w14:paraId="748EF5AF"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highlight w:val="lightGray"/>
                <w:lang w:eastAsia="nl-NL"/>
              </w:rPr>
              <w:t>&lt;…&gt;</w:t>
            </w:r>
          </w:p>
          <w:p w14:paraId="2B742101"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r>
      <w:tr w:rsidR="004C7A2B" w:rsidRPr="004C7A2B" w14:paraId="2A9972CA" w14:textId="77777777" w:rsidTr="00B04203">
        <w:trPr>
          <w:jc w:val="center"/>
        </w:trPr>
        <w:tc>
          <w:tcPr>
            <w:tcW w:w="4970" w:type="dxa"/>
          </w:tcPr>
          <w:p w14:paraId="5259339A"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Telefoonnummer contactpersoon referentie-organisatie</w:t>
            </w:r>
          </w:p>
        </w:tc>
        <w:tc>
          <w:tcPr>
            <w:tcW w:w="3549" w:type="dxa"/>
            <w:gridSpan w:val="2"/>
          </w:tcPr>
          <w:p w14:paraId="431D7DA0"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highlight w:val="lightGray"/>
                <w:lang w:eastAsia="nl-NL"/>
              </w:rPr>
              <w:t>&lt;…&gt;</w:t>
            </w:r>
          </w:p>
          <w:p w14:paraId="5D69456E"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r>
      <w:tr w:rsidR="004C7A2B" w:rsidRPr="004C7A2B" w14:paraId="3C94521A" w14:textId="77777777" w:rsidTr="00B04203">
        <w:trPr>
          <w:jc w:val="center"/>
        </w:trPr>
        <w:tc>
          <w:tcPr>
            <w:tcW w:w="4970" w:type="dxa"/>
          </w:tcPr>
          <w:p w14:paraId="5BD58373"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E-mail contactpersoon referentie-organisatie</w:t>
            </w:r>
          </w:p>
        </w:tc>
        <w:tc>
          <w:tcPr>
            <w:tcW w:w="3549" w:type="dxa"/>
            <w:gridSpan w:val="2"/>
          </w:tcPr>
          <w:p w14:paraId="2920CB5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highlight w:val="lightGray"/>
                <w:lang w:eastAsia="nl-NL"/>
              </w:rPr>
              <w:t>&lt;…&gt;</w:t>
            </w:r>
          </w:p>
          <w:p w14:paraId="6A25860B"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r>
      <w:tr w:rsidR="004C7A2B" w:rsidRPr="004C7A2B" w14:paraId="548AF2EB" w14:textId="77777777" w:rsidTr="00B04203">
        <w:trPr>
          <w:jc w:val="center"/>
        </w:trPr>
        <w:tc>
          <w:tcPr>
            <w:tcW w:w="4970" w:type="dxa"/>
          </w:tcPr>
          <w:p w14:paraId="211E7DD3"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Betreft opdracht:</w:t>
            </w:r>
          </w:p>
        </w:tc>
        <w:tc>
          <w:tcPr>
            <w:tcW w:w="3549" w:type="dxa"/>
            <w:gridSpan w:val="2"/>
          </w:tcPr>
          <w:p w14:paraId="29CDBAFB"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r w:rsidRPr="004C7A2B">
              <w:rPr>
                <w:rFonts w:ascii="Arial" w:eastAsia="Times New Roman" w:hAnsi="Arial" w:cs="Arial"/>
                <w:spacing w:val="5"/>
                <w:sz w:val="18"/>
                <w:szCs w:val="18"/>
                <w:highlight w:val="lightGray"/>
                <w:lang w:eastAsia="nl-NL"/>
              </w:rPr>
              <w:t>&lt;…&gt;</w:t>
            </w:r>
          </w:p>
        </w:tc>
      </w:tr>
      <w:tr w:rsidR="004C7A2B" w:rsidRPr="004C7A2B" w14:paraId="034E7225" w14:textId="77777777" w:rsidTr="00B04203">
        <w:trPr>
          <w:jc w:val="center"/>
        </w:trPr>
        <w:tc>
          <w:tcPr>
            <w:tcW w:w="4970" w:type="dxa"/>
          </w:tcPr>
          <w:p w14:paraId="71960300"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 xml:space="preserve">Beschrijving c.q. omschrijving van werkzaamheden waaruit de gevraagde kerncompetentie(s) blijkt/blijken. </w:t>
            </w:r>
          </w:p>
          <w:p w14:paraId="22FE0AD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06F2AD0E"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26E5A87C"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537D71F1"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0E88FCAD"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c>
          <w:tcPr>
            <w:tcW w:w="3549" w:type="dxa"/>
            <w:gridSpan w:val="2"/>
          </w:tcPr>
          <w:p w14:paraId="38522F52"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r w:rsidRPr="004C7A2B">
              <w:rPr>
                <w:rFonts w:ascii="Arial" w:eastAsia="Times New Roman" w:hAnsi="Arial" w:cs="Arial"/>
                <w:spacing w:val="5"/>
                <w:sz w:val="18"/>
                <w:szCs w:val="18"/>
                <w:highlight w:val="lightGray"/>
                <w:lang w:eastAsia="nl-NL"/>
              </w:rPr>
              <w:t>&lt;…&gt;</w:t>
            </w:r>
          </w:p>
          <w:p w14:paraId="43EE38A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25002CAC"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12BE7956"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30418A38"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5D60661A"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5639D28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tc>
      </w:tr>
      <w:tr w:rsidR="004C7A2B" w:rsidRPr="004C7A2B" w14:paraId="1BA10DAE" w14:textId="77777777" w:rsidTr="00B04203">
        <w:trPr>
          <w:jc w:val="center"/>
        </w:trPr>
        <w:tc>
          <w:tcPr>
            <w:tcW w:w="4970" w:type="dxa"/>
          </w:tcPr>
          <w:p w14:paraId="737D9489" w14:textId="77777777" w:rsidR="004C7A2B" w:rsidRPr="004C7A2B" w:rsidRDefault="004C7A2B" w:rsidP="004C7A2B">
            <w:pPr>
              <w:spacing w:after="0" w:line="240" w:lineRule="auto"/>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De gevraagde kerncompetentie(s) is/zijn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opgeleverd.</w:t>
            </w:r>
          </w:p>
          <w:p w14:paraId="33B83439" w14:textId="77777777" w:rsidR="004C7A2B" w:rsidRPr="004C7A2B" w:rsidRDefault="004C7A2B" w:rsidP="004C7A2B">
            <w:pPr>
              <w:spacing w:after="0" w:line="240" w:lineRule="auto"/>
              <w:rPr>
                <w:rFonts w:ascii="Arial" w:eastAsia="Times New Roman" w:hAnsi="Arial" w:cs="Arial"/>
                <w:spacing w:val="5"/>
                <w:sz w:val="18"/>
                <w:szCs w:val="18"/>
                <w:lang w:eastAsia="nl-NL"/>
              </w:rPr>
            </w:pPr>
          </w:p>
          <w:p w14:paraId="3CB84134"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In welke periode zijn de werkzaamheden als gevraagd bij de kerncompetentie uitgevoerd?</w:t>
            </w:r>
          </w:p>
          <w:p w14:paraId="03AA4136"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c>
          <w:tcPr>
            <w:tcW w:w="3549" w:type="dxa"/>
            <w:gridSpan w:val="2"/>
          </w:tcPr>
          <w:p w14:paraId="35945583"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roofErr w:type="gramStart"/>
            <w:r w:rsidRPr="004C7A2B">
              <w:rPr>
                <w:rFonts w:ascii="Arial" w:eastAsia="Times New Roman" w:hAnsi="Arial" w:cs="Arial"/>
                <w:spacing w:val="5"/>
                <w:sz w:val="18"/>
                <w:szCs w:val="18"/>
                <w:highlight w:val="lightGray"/>
                <w:lang w:eastAsia="nl-NL"/>
              </w:rPr>
              <w:t>Ja /</w:t>
            </w:r>
            <w:proofErr w:type="gramEnd"/>
            <w:r w:rsidRPr="004C7A2B">
              <w:rPr>
                <w:rFonts w:ascii="Arial" w:eastAsia="Times New Roman" w:hAnsi="Arial" w:cs="Arial"/>
                <w:spacing w:val="5"/>
                <w:sz w:val="18"/>
                <w:szCs w:val="18"/>
                <w:highlight w:val="lightGray"/>
                <w:lang w:eastAsia="nl-NL"/>
              </w:rPr>
              <w:t xml:space="preserve"> Nee</w:t>
            </w:r>
          </w:p>
          <w:p w14:paraId="16A1527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
          <w:p w14:paraId="45E56AD5"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0D4051C9" w14:textId="77777777" w:rsidR="004C7A2B" w:rsidRPr="004C7A2B" w:rsidRDefault="004C7A2B" w:rsidP="004C7A2B">
            <w:pPr>
              <w:spacing w:after="0" w:line="240" w:lineRule="auto"/>
              <w:rPr>
                <w:rFonts w:ascii="Arial" w:eastAsia="Times New Roman" w:hAnsi="Arial" w:cs="Arial"/>
                <w:spacing w:val="5"/>
                <w:sz w:val="18"/>
                <w:szCs w:val="18"/>
                <w:lang w:eastAsia="nl-NL"/>
              </w:rPr>
            </w:pPr>
          </w:p>
          <w:p w14:paraId="778E4EC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2971226E"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74428C6E"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38125A30"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331AB19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221BB2A4"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highlight w:val="lightGray"/>
                <w:lang w:eastAsia="nl-NL"/>
              </w:rPr>
              <w:t>&lt;…&gt;</w:t>
            </w:r>
          </w:p>
        </w:tc>
      </w:tr>
      <w:tr w:rsidR="004C7A2B" w:rsidRPr="004C7A2B" w14:paraId="05AD291A" w14:textId="77777777" w:rsidTr="00B04203">
        <w:trPr>
          <w:trHeight w:val="212"/>
          <w:jc w:val="center"/>
        </w:trPr>
        <w:tc>
          <w:tcPr>
            <w:tcW w:w="8519" w:type="dxa"/>
            <w:gridSpan w:val="3"/>
          </w:tcPr>
          <w:p w14:paraId="0C96865C"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b/>
                <w:spacing w:val="5"/>
                <w:sz w:val="18"/>
                <w:szCs w:val="18"/>
                <w:lang w:eastAsia="nl-NL"/>
              </w:rPr>
            </w:pPr>
            <w:r w:rsidRPr="004C7A2B">
              <w:rPr>
                <w:rFonts w:ascii="Arial" w:eastAsia="Times New Roman" w:hAnsi="Arial" w:cs="Arial"/>
                <w:b/>
                <w:spacing w:val="5"/>
                <w:sz w:val="18"/>
                <w:szCs w:val="18"/>
                <w:lang w:eastAsia="nl-NL"/>
              </w:rPr>
              <w:t>Tevredenheid Referent</w:t>
            </w:r>
          </w:p>
        </w:tc>
      </w:tr>
      <w:tr w:rsidR="004C7A2B" w:rsidRPr="004C7A2B" w14:paraId="1DF1FA16" w14:textId="77777777" w:rsidTr="00B04203">
        <w:trPr>
          <w:trHeight w:val="171"/>
          <w:jc w:val="center"/>
        </w:trPr>
        <w:tc>
          <w:tcPr>
            <w:tcW w:w="4970" w:type="dxa"/>
          </w:tcPr>
          <w:p w14:paraId="5F0E8E54" w14:textId="77777777" w:rsidR="004C7A2B" w:rsidRPr="004C7A2B" w:rsidRDefault="004C7A2B" w:rsidP="004C7A2B">
            <w:pPr>
              <w:spacing w:after="0" w:line="240" w:lineRule="auto"/>
              <w:rPr>
                <w:rFonts w:ascii="Arial" w:eastAsia="Times New Roman" w:hAnsi="Arial" w:cs="Arial"/>
                <w:sz w:val="18"/>
                <w:szCs w:val="18"/>
              </w:rPr>
            </w:pPr>
            <w:r w:rsidRPr="004C7A2B">
              <w:rPr>
                <w:rFonts w:ascii="Arial" w:eastAsia="Times New Roman" w:hAnsi="Arial" w:cs="Arial"/>
                <w:sz w:val="18"/>
                <w:szCs w:val="18"/>
              </w:rPr>
              <w:t xml:space="preserve">Inschrijver verklaart, door het naar volle tevredenheid uitvoeren van deze opdracht, ervaring te hebben met bovengenoemde kerncompetentie(s). </w:t>
            </w:r>
          </w:p>
          <w:p w14:paraId="4C771C15" w14:textId="77777777" w:rsidR="004C7A2B" w:rsidRPr="004C7A2B" w:rsidRDefault="004C7A2B" w:rsidP="004C7A2B">
            <w:pPr>
              <w:spacing w:after="0" w:line="240" w:lineRule="auto"/>
              <w:rPr>
                <w:rFonts w:ascii="Arial" w:eastAsia="Times New Roman" w:hAnsi="Arial" w:cs="Arial"/>
                <w:sz w:val="18"/>
                <w:szCs w:val="18"/>
              </w:rPr>
            </w:pPr>
          </w:p>
          <w:p w14:paraId="107D3D3B" w14:textId="77777777" w:rsidR="004C7A2B" w:rsidRPr="004C7A2B" w:rsidRDefault="004C7A2B" w:rsidP="004C7A2B">
            <w:pPr>
              <w:spacing w:after="0" w:line="240" w:lineRule="auto"/>
              <w:rPr>
                <w:rFonts w:ascii="Arial" w:eastAsia="Times New Roman" w:hAnsi="Arial" w:cs="Arial"/>
                <w:sz w:val="18"/>
                <w:szCs w:val="18"/>
              </w:rPr>
            </w:pPr>
            <w:r w:rsidRPr="004C7A2B">
              <w:rPr>
                <w:rFonts w:ascii="Arial" w:eastAsia="Times New Roman" w:hAnsi="Arial" w:cs="Arial"/>
                <w:sz w:val="18"/>
                <w:szCs w:val="18"/>
              </w:rPr>
              <w:t>Dit kan bij de referent worden geverifieerd zonder voorafgaande toestemming van Inschrijver.</w:t>
            </w:r>
          </w:p>
          <w:p w14:paraId="2FA2AD9E" w14:textId="77777777" w:rsidR="004C7A2B" w:rsidRPr="004C7A2B" w:rsidRDefault="004C7A2B" w:rsidP="004C7A2B">
            <w:pPr>
              <w:spacing w:after="0" w:line="240" w:lineRule="auto"/>
              <w:rPr>
                <w:rFonts w:ascii="Arial" w:eastAsia="Times New Roman" w:hAnsi="Arial" w:cs="Arial"/>
                <w:sz w:val="18"/>
                <w:szCs w:val="18"/>
              </w:rPr>
            </w:pPr>
          </w:p>
          <w:p w14:paraId="0EEB4E2F" w14:textId="77777777" w:rsidR="004C7A2B" w:rsidRPr="004C7A2B" w:rsidRDefault="004C7A2B" w:rsidP="004C7A2B">
            <w:pPr>
              <w:spacing w:after="0" w:line="240" w:lineRule="auto"/>
              <w:rPr>
                <w:rFonts w:ascii="Arial" w:eastAsia="Times New Roman" w:hAnsi="Arial" w:cs="Arial"/>
                <w:sz w:val="18"/>
                <w:szCs w:val="18"/>
              </w:rPr>
            </w:pPr>
            <w:r w:rsidRPr="004C7A2B">
              <w:rPr>
                <w:rFonts w:ascii="Arial" w:eastAsia="Times New Roman" w:hAnsi="Arial" w:cs="Arial"/>
                <w:sz w:val="18"/>
                <w:szCs w:val="18"/>
              </w:rPr>
              <w:t xml:space="preserve">De referent dient deze verklaring te ondertekenen dan wel dient Inschrijver een separate verklaring van (en ondertekend door) referent over te leggen waaruit blijkt dat de kerncompetentie(s) tot tevredenheid is/zijn uitgevoerd en geëvalueerd/opgeleverd. </w:t>
            </w:r>
          </w:p>
          <w:p w14:paraId="742314FF" w14:textId="77777777" w:rsidR="004C7A2B" w:rsidRPr="004C7A2B" w:rsidRDefault="004C7A2B" w:rsidP="004C7A2B">
            <w:pPr>
              <w:spacing w:after="0" w:line="240" w:lineRule="auto"/>
              <w:rPr>
                <w:rFonts w:ascii="Arial" w:eastAsia="Times New Roman" w:hAnsi="Arial" w:cs="Arial"/>
                <w:sz w:val="18"/>
                <w:szCs w:val="18"/>
              </w:rPr>
            </w:pPr>
          </w:p>
        </w:tc>
        <w:tc>
          <w:tcPr>
            <w:tcW w:w="1134" w:type="dxa"/>
          </w:tcPr>
          <w:p w14:paraId="00E9761F"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highlight w:val="lightGray"/>
                <w:lang w:eastAsia="nl-NL"/>
              </w:rPr>
            </w:pPr>
            <w:proofErr w:type="gramStart"/>
            <w:r w:rsidRPr="004C7A2B">
              <w:rPr>
                <w:rFonts w:ascii="Arial" w:eastAsia="Times New Roman" w:hAnsi="Arial" w:cs="Arial"/>
                <w:spacing w:val="5"/>
                <w:sz w:val="18"/>
                <w:szCs w:val="18"/>
                <w:highlight w:val="lightGray"/>
                <w:lang w:eastAsia="nl-NL"/>
              </w:rPr>
              <w:t>Ja /</w:t>
            </w:r>
            <w:proofErr w:type="gramEnd"/>
            <w:r w:rsidRPr="004C7A2B">
              <w:rPr>
                <w:rFonts w:ascii="Arial" w:eastAsia="Times New Roman" w:hAnsi="Arial" w:cs="Arial"/>
                <w:spacing w:val="5"/>
                <w:sz w:val="18"/>
                <w:szCs w:val="18"/>
                <w:highlight w:val="lightGray"/>
                <w:lang w:eastAsia="nl-NL"/>
              </w:rPr>
              <w:t xml:space="preserve"> Nee</w:t>
            </w:r>
          </w:p>
          <w:p w14:paraId="176543ED"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tc>
        <w:tc>
          <w:tcPr>
            <w:tcW w:w="2415" w:type="dxa"/>
          </w:tcPr>
          <w:p w14:paraId="22EBAB93"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 xml:space="preserve">Handtekening Referent </w:t>
            </w:r>
            <w:r w:rsidRPr="004C7A2B">
              <w:rPr>
                <w:rFonts w:ascii="Arial" w:eastAsia="Times New Roman" w:hAnsi="Arial" w:cs="Arial"/>
                <w:spacing w:val="5"/>
                <w:sz w:val="16"/>
                <w:szCs w:val="16"/>
                <w:lang w:eastAsia="nl-NL"/>
              </w:rPr>
              <w:t>(indien geen separate verklaring van referent wordt overgelegd)</w:t>
            </w:r>
            <w:r w:rsidRPr="004C7A2B">
              <w:rPr>
                <w:rFonts w:ascii="Arial" w:eastAsia="Times New Roman" w:hAnsi="Arial" w:cs="Arial"/>
                <w:spacing w:val="5"/>
                <w:sz w:val="18"/>
                <w:szCs w:val="18"/>
                <w:lang w:eastAsia="nl-NL"/>
              </w:rPr>
              <w:t>:</w:t>
            </w:r>
          </w:p>
          <w:p w14:paraId="4621E887"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1DE25521"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0EE89920"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p>
          <w:p w14:paraId="0C4714B4" w14:textId="77777777" w:rsidR="004C7A2B" w:rsidRPr="004C7A2B" w:rsidRDefault="004C7A2B" w:rsidP="004C7A2B">
            <w:pPr>
              <w:overflowPunct w:val="0"/>
              <w:autoSpaceDE w:val="0"/>
              <w:autoSpaceDN w:val="0"/>
              <w:adjustRightInd w:val="0"/>
              <w:spacing w:after="0" w:line="240" w:lineRule="auto"/>
              <w:textAlignment w:val="baseline"/>
              <w:rPr>
                <w:rFonts w:ascii="Arial" w:eastAsia="Times New Roman" w:hAnsi="Arial" w:cs="Arial"/>
                <w:spacing w:val="5"/>
                <w:sz w:val="18"/>
                <w:szCs w:val="18"/>
                <w:lang w:eastAsia="nl-NL"/>
              </w:rPr>
            </w:pPr>
            <w:r w:rsidRPr="004C7A2B">
              <w:rPr>
                <w:rFonts w:ascii="Arial" w:eastAsia="Times New Roman" w:hAnsi="Arial" w:cs="Arial"/>
                <w:spacing w:val="5"/>
                <w:sz w:val="18"/>
                <w:szCs w:val="18"/>
                <w:lang w:eastAsia="nl-NL"/>
              </w:rPr>
              <w:t>…………………………….</w:t>
            </w:r>
          </w:p>
        </w:tc>
      </w:tr>
    </w:tbl>
    <w:p w14:paraId="6637C4D0" w14:textId="77777777" w:rsidR="00F86FD7" w:rsidRDefault="00F86FD7"/>
    <w:sectPr w:rsidR="00F86F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E20C" w14:textId="77777777" w:rsidR="006B1A2A" w:rsidRDefault="006B1A2A" w:rsidP="006B1A2A">
      <w:pPr>
        <w:spacing w:after="0" w:line="240" w:lineRule="auto"/>
      </w:pPr>
      <w:r>
        <w:separator/>
      </w:r>
    </w:p>
  </w:endnote>
  <w:endnote w:type="continuationSeparator" w:id="0">
    <w:p w14:paraId="2D744D51" w14:textId="77777777" w:rsidR="006B1A2A" w:rsidRDefault="006B1A2A" w:rsidP="006B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CA3E" w14:textId="77777777" w:rsidR="006B1A2A" w:rsidRDefault="006B1A2A" w:rsidP="006B1A2A">
      <w:pPr>
        <w:spacing w:after="0" w:line="240" w:lineRule="auto"/>
      </w:pPr>
      <w:r>
        <w:separator/>
      </w:r>
    </w:p>
  </w:footnote>
  <w:footnote w:type="continuationSeparator" w:id="0">
    <w:p w14:paraId="49AAD731" w14:textId="77777777" w:rsidR="006B1A2A" w:rsidRDefault="006B1A2A" w:rsidP="006B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BF30" w14:textId="53221956" w:rsidR="006B1A2A" w:rsidRDefault="006B1A2A">
    <w:pPr>
      <w:pStyle w:val="Koptekst"/>
    </w:pPr>
    <w:r>
      <w:rPr>
        <w:noProof/>
      </w:rPr>
      <w:drawing>
        <wp:inline distT="0" distB="0" distL="0" distR="0" wp14:anchorId="5E32E1B4" wp14:editId="6109964C">
          <wp:extent cx="2878455" cy="397510"/>
          <wp:effectExtent l="0" t="0" r="0" b="2540"/>
          <wp:docPr id="5" name="Afbeelding 2"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van de provincie Utre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455" cy="3975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2B"/>
    <w:rsid w:val="001F461C"/>
    <w:rsid w:val="004C7A2B"/>
    <w:rsid w:val="0069209B"/>
    <w:rsid w:val="006B1A2A"/>
    <w:rsid w:val="00F86FD7"/>
    <w:rsid w:val="00FC6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6F5E"/>
  <w15:chartTrackingRefBased/>
  <w15:docId w15:val="{4E6DB95B-02AE-4AB7-93E5-E26165BC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B1A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1A2A"/>
  </w:style>
  <w:style w:type="paragraph" w:styleId="Voettekst">
    <w:name w:val="footer"/>
    <w:basedOn w:val="Standaard"/>
    <w:link w:val="VoettekstChar"/>
    <w:uiPriority w:val="99"/>
    <w:unhideWhenUsed/>
    <w:rsid w:val="006B1A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9891f5b6724842a1992b729e890d0f xmlns="fc3a1a23-6aed-41e1-a702-e24609d89b7a">
      <Terms xmlns="http://schemas.microsoft.com/office/infopath/2007/PartnerControls"/>
    </c69891f5b6724842a1992b729e890d0f>
    <jac39c03a7c14cb08e70c160a38b370d xmlns="fc3a1a23-6aed-41e1-a702-e24609d89b7a">
      <Terms xmlns="http://schemas.microsoft.com/office/infopath/2007/PartnerControls"/>
    </jac39c03a7c14cb08e70c160a38b370d>
    <dc87032591014caf9b8c241199203258 xmlns="fc3a1a23-6aed-41e1-a702-e24609d89b7a">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PUCopyrightRechten xmlns="fc3a1a23-6aed-41e1-a702-e24609d89b7a">false</PUCopyrightRechten>
    <n35da69e1c1047dea46f4e43c827e5fd xmlns="fc3a1a23-6aed-41e1-a702-e24609d89b7a">
      <Terms xmlns="http://schemas.microsoft.com/office/infopath/2007/PartnerControls">
        <TermInfo xmlns="http://schemas.microsoft.com/office/infopath/2007/PartnerControls">
          <TermName xmlns="http://schemas.microsoft.com/office/infopath/2007/PartnerControls">20 jaar</TermName>
          <TermId xmlns="http://schemas.microsoft.com/office/infopath/2007/PartnerControls">8f73d7bd-6595-4bc6-aba4-4049f8f7bea1</TermId>
        </TermInfo>
      </Terms>
    </n35da69e1c1047dea46f4e43c827e5fd>
    <k7957b5f8f444a679b34b5b5923d672a xmlns="fc3a1a23-6aed-41e1-a702-e24609d89b7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dbe1cec8a9334dfabb0d78e8a21620e6 xmlns="85cf3f14-b0e8-44e9-962b-0a655550735c">
      <Terms xmlns="http://schemas.microsoft.com/office/infopath/2007/PartnerControls"/>
    </dbe1cec8a9334dfabb0d78e8a21620e6>
    <d48145a825f34c759bf35e0f0f98a24d xmlns="fc3a1a23-6aed-41e1-a702-e24609d89b7a">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TaxCatchAll xmlns="fc3a1a23-6aed-41e1-a702-e24609d89b7a">
      <Value>10</Value>
      <Value>9</Value>
      <Value>8</Value>
      <Value>7</Value>
      <Value>6</Value>
      <Value>5</Value>
      <Value>4</Value>
      <Value>3</Value>
      <Value>2</Value>
      <Value>1</Value>
    </TaxCatchAll>
    <PUBegindatumCopyright xmlns="fc3a1a23-6aed-41e1-a702-e24609d89b7a" xsi:nil="true"/>
    <PUEinddatumCopyright xmlns="fc3a1a23-6aed-41e1-a702-e24609d89b7a" xsi:nil="true"/>
    <nbfcb91ce6ed4c72a590e661d33753dd xmlns="fc3a1a23-6aed-41e1-a702-e24609d89b7a">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lcf76f155ced4ddcb4097134ff3c332f xmlns="5a55a1c6-4de6-4c74-a1ea-18114151a3ea">
      <Terms xmlns="http://schemas.microsoft.com/office/infopath/2007/PartnerControls"/>
    </lcf76f155ced4ddcb4097134ff3c332f>
    <PUDocumentumRegistratienummer xmlns="fc3a1a23-6aed-41e1-a702-e24609d89b7a" xsi:nil="true"/>
    <PUWerkingsgebiedDocument xmlns="fc3a1a23-6aed-41e1-a702-e24609d89b7a" xsi:nil="true"/>
    <PUEinddatumdossier xmlns="fc3a1a23-6aed-41e1-a702-e24609d89b7a" xsi:nil="true"/>
    <bee6bab28bc347dea223a27ae484b55c xmlns="fc3a1a23-6aed-41e1-a702-e24609d89b7a">
      <Terms xmlns="http://schemas.microsoft.com/office/infopath/2007/PartnerControls">
        <TermInfo xmlns="http://schemas.microsoft.com/office/infopath/2007/PartnerControls">
          <TermName xmlns="http://schemas.microsoft.com/office/infopath/2007/PartnerControls">BIO - Directie Bedrijfsvoering, Informatie en Organisatie</TermName>
          <TermId xmlns="http://schemas.microsoft.com/office/infopath/2007/PartnerControls">89c0540d-8588-4a1f-b258-b707f9c3a29d</TermId>
        </TermInfo>
      </Terms>
    </bee6bab28bc347dea223a27ae484b55c>
    <PUDocumenttype xmlns="fc3a1a23-6aed-41e1-a702-e24609d89b7a" xsi:nil="true"/>
    <PUDossiernaam xmlns="fc3a1a23-6aed-41e1-a702-e24609d89b7a">Vastgoedmonitor Werklocaties</PUDossiernaam>
    <PUOrigineleMakerDocumentum xmlns="3a2d4642-b1a9-4f9a-947d-aaac82c6ed7c" xsi:nil="true"/>
    <d6579817e59147ae85edfd3136814cae xmlns="fc3a1a23-6aed-41e1-a702-e24609d89b7a">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OmschrijvingVoorwaardenCopyright xmlns="fc3a1a23-6aed-41e1-a702-e24609d89b7a" xsi:nil="true"/>
    <e28028357a134c8cba3ce1e424d81274 xmlns="fc3a1a23-6aed-41e1-a702-e24609d89b7a">
      <Terms xmlns="http://schemas.microsoft.com/office/infopath/2007/PartnerControls">
        <TermInfo xmlns="http://schemas.microsoft.com/office/infopath/2007/PartnerControls">
          <TermName xmlns="http://schemas.microsoft.com/office/infopath/2007/PartnerControls">Provinciale organisatie en bedrijfsvoering:Inkoop</TermName>
          <TermId xmlns="http://schemas.microsoft.com/office/infopath/2007/PartnerControls">f634ae1c-74c7-4860-b755-4fc0e27d307a</TermId>
        </TermInfo>
      </Terms>
    </e28028357a134c8cba3ce1e424d81274>
    <ecddcceb7a3944bcb5df119ed71fb281 xmlns="fc3a1a23-6aed-41e1-a702-e24609d89b7a">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kb23fa795b9743b8adae1149359e24fa xmlns="fc3a1a23-6aed-41e1-a702-e24609d89b7a">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Selectiecategorie xmlns="fc3a1a23-6aed-41e1-a702-e24609d89b7a">2020 37</PUSelectiecategorie>
    <PUAanvullingNaam xmlns="85cf3f14-b0e8-44e9-962b-0a655550735c" xsi:nil="true"/>
    <PUBegindatumdossier xmlns="fc3a1a23-6aed-41e1-a702-e24609d89b7a">2025-07-02T22:00:00+00:00</PUBegindatumdossier>
    <PUCorsaDocumentcode xmlns="3a2d4642-b1a9-4f9a-947d-aaac82c6ed7c" xsi:nil="true"/>
    <_dlc_DocId xmlns="fc3a1a23-6aed-41e1-a702-e24609d89b7a">UTSP-322217625-105494</_dlc_DocId>
    <_dlc_DocIdUrl xmlns="fc3a1a23-6aed-41e1-a702-e24609d89b7a">
      <Url>https://provincieutrecht.sharepoint.com/sites/smnwk-INK-EAO/_layouts/15/DocIdRedir.aspx?ID=UTSP-322217625-105494</Url>
      <Description>UTSP-322217625-105494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77" ma:contentTypeDescription=" " ma:contentTypeScope="" ma:versionID="194b61f761c8dd934f96e6beff750f18">
  <xsd:schema xmlns:xsd="http://www.w3.org/2001/XMLSchema" xmlns:xs="http://www.w3.org/2001/XMLSchema" xmlns:p="http://schemas.microsoft.com/office/2006/metadata/properties" xmlns:ns2="fc3a1a23-6aed-41e1-a702-e24609d89b7a" xmlns:ns3="3a2d4642-b1a9-4f9a-947d-aaac82c6ed7c" xmlns:ns4="85cf3f14-b0e8-44e9-962b-0a655550735c" xmlns:ns5="5a55a1c6-4de6-4c74-a1ea-18114151a3ea" targetNamespace="http://schemas.microsoft.com/office/2006/metadata/properties" ma:root="true" ma:fieldsID="631b563b0b28c2fe4d734af405b44b05" ns2:_="" ns3:_="" ns4:_="" ns5:_="">
    <xsd:import namespace="fc3a1a23-6aed-41e1-a702-e24609d89b7a"/>
    <xsd:import namespace="3a2d4642-b1a9-4f9a-947d-aaac82c6ed7c"/>
    <xsd:import namespace="85cf3f14-b0e8-44e9-962b-0a655550735c"/>
    <xsd:import namespace="5a55a1c6-4de6-4c74-a1ea-18114151a3ea"/>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4:dbe1cec8a9334dfabb0d78e8a21620e6" minOccurs="0"/>
                <xsd:element ref="ns4:PUAanvullingNaam"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3:PUCorsaDocument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1a23-6aed-41e1-a702-e24609d89b7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ed6d75a8-d01d-45b9-81e2-28781e974e5e"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b0ac5514-9d32-4b60-b790-f47e42d79c92}" ma:internalName="TaxCatchAll" ma:showField="CatchAllData"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b0ac5514-9d32-4b60-b790-f47e42d79c92}" ma:internalName="TaxCatchAllLabel" ma:readOnly="true" ma:showField="CatchAllDataLabel"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IJS, Teamleider Inkoop, juridische zaken en subsidies|6d5f48b5-6163-4758-bde9-f4abd201a57d"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10;#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6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64"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cf3f14-b0e8-44e9-962b-0a655550735c" elementFormDefault="qualified">
    <xsd:import namespace="http://schemas.microsoft.com/office/2006/documentManagement/types"/>
    <xsd:import namespace="http://schemas.microsoft.com/office/infopath/2007/PartnerControls"/>
    <xsd:element name="dbe1cec8a9334dfabb0d78e8a21620e6" ma:index="49" nillable="true" ma:taxonomy="true" ma:internalName="dbe1cec8a9334dfabb0d78e8a21620e6" ma:taxonomyFieldName="PUDocumentsoort" ma:displayName="Documentsoort" ma:default="" ma:fieldId="{dbe1cec8-a933-4dfa-bb0d-78e8a21620e6}" ma:sspId="d6e20898-9fd2-4753-9924-3f7380c5943a" ma:termSetId="b1fbe563-7082-4e33-bc68-a75f1a4f7162" ma:anchorId="00000000-0000-0000-0000-000000000000" ma:open="false" ma:isKeyword="false">
      <xsd:complexType>
        <xsd:sequence>
          <xsd:element ref="pc:Terms" minOccurs="0" maxOccurs="1"/>
        </xsd:sequence>
      </xsd:complexType>
    </xsd:element>
    <xsd:element name="PUAanvullingNaam" ma:index="51" nillable="true" ma:displayName="Aanvulling naam" ma:internalName="PUAanvulling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5a1c6-4de6-4c74-a1ea-18114151a3ea"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DateTaken" ma:index="54" nillable="true" ma:displayName="MediaServiceDateTaken" ma:hidden="true" ma:indexed="true" ma:internalName="MediaServiceDateTaken"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element name="lcf76f155ced4ddcb4097134ff3c332f" ma:index="57"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Location" ma:index="61" nillable="true" ma:displayName="Location" ma:indexed="true" ma:internalName="MediaServiceLocation" ma:readOnly="true">
      <xsd:simpleType>
        <xsd:restriction base="dms:Text"/>
      </xsd:simpleType>
    </xsd:element>
    <xsd:element name="MediaServiceObjectDetectorVersions" ma:index="6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D49E1-9947-4C0D-8C77-F8558BF29EF8}">
  <ds:schemaRefs>
    <ds:schemaRef ds:uri="http://schemas.microsoft.com/office/2006/metadata/properties"/>
    <ds:schemaRef ds:uri="http://schemas.microsoft.com/office/infopath/2007/PartnerControls"/>
    <ds:schemaRef ds:uri="fc3a1a23-6aed-41e1-a702-e24609d89b7a"/>
    <ds:schemaRef ds:uri="85cf3f14-b0e8-44e9-962b-0a655550735c"/>
    <ds:schemaRef ds:uri="5a55a1c6-4de6-4c74-a1ea-18114151a3ea"/>
    <ds:schemaRef ds:uri="3a2d4642-b1a9-4f9a-947d-aaac82c6ed7c"/>
  </ds:schemaRefs>
</ds:datastoreItem>
</file>

<file path=customXml/itemProps2.xml><?xml version="1.0" encoding="utf-8"?>
<ds:datastoreItem xmlns:ds="http://schemas.openxmlformats.org/officeDocument/2006/customXml" ds:itemID="{FAFA7C46-A6B6-4961-9931-08556597817E}">
  <ds:schemaRefs>
    <ds:schemaRef ds:uri="http://schemas.microsoft.com/sharepoint/v3/contenttype/forms"/>
  </ds:schemaRefs>
</ds:datastoreItem>
</file>

<file path=customXml/itemProps3.xml><?xml version="1.0" encoding="utf-8"?>
<ds:datastoreItem xmlns:ds="http://schemas.openxmlformats.org/officeDocument/2006/customXml" ds:itemID="{A4CED8F9-DF68-4BB7-B3C7-595902D0FBBF}">
  <ds:schemaRefs>
    <ds:schemaRef ds:uri="http://schemas.microsoft.com/sharepoint/events"/>
  </ds:schemaRefs>
</ds:datastoreItem>
</file>

<file path=customXml/itemProps4.xml><?xml version="1.0" encoding="utf-8"?>
<ds:datastoreItem xmlns:ds="http://schemas.openxmlformats.org/officeDocument/2006/customXml" ds:itemID="{BBD996C1-1BC8-4CA1-8FD3-FDBF5E8CA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1a23-6aed-41e1-a702-e24609d89b7a"/>
    <ds:schemaRef ds:uri="3a2d4642-b1a9-4f9a-947d-aaac82c6ed7c"/>
    <ds:schemaRef ds:uri="85cf3f14-b0e8-44e9-962b-0a655550735c"/>
    <ds:schemaRef ds:uri="5a55a1c6-4de6-4c74-a1ea-18114151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1436</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Ouarghi, Yassine</dc:creator>
  <cp:keywords/>
  <dc:description/>
  <cp:lastModifiedBy>Ariadne Biessels-de Jong</cp:lastModifiedBy>
  <cp:revision>2</cp:revision>
  <dcterms:created xsi:type="dcterms:W3CDTF">2025-08-12T13:59:00Z</dcterms:created>
  <dcterms:modified xsi:type="dcterms:W3CDTF">2025-08-12T13:59:00Z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PUWaardering">
    <vt:lpwstr>5</vt:lpwstr>
  </property>
  <property fmtid="{D5CDD505-2E9C-101B-9397-08002B2CF9AE}" pid="4" name="PUBewaartermijn">
    <vt:lpwstr>6</vt:lpwstr>
  </property>
  <property fmtid="{D5CDD505-2E9C-101B-9397-08002B2CF9AE}" pid="5" name="PUWBSTax">
    <vt:lpwstr>8</vt:lpwstr>
  </property>
  <property fmtid="{D5CDD505-2E9C-101B-9397-08002B2CF9AE}" pid="6" name="PUDossierStatus">
    <vt:lpwstr>10;#Lopend|dbd4ffdd-42b7-499f-b515-be6b43c64e3b</vt:lpwstr>
  </property>
  <property fmtid="{D5CDD505-2E9C-101B-9397-08002B2CF9AE}" pid="7" name="PUWerkproces">
    <vt:lpwstr>3</vt:lpwstr>
  </property>
  <property fmtid="{D5CDD505-2E9C-101B-9397-08002B2CF9AE}" pid="8" name="PUWerkingsgebiedDossier">
    <vt:lpwstr>1</vt:lpwstr>
  </property>
  <property fmtid="{D5CDD505-2E9C-101B-9397-08002B2CF9AE}" pid="9" name="PUProceseigenaar">
    <vt:lpwstr>4</vt:lpwstr>
  </property>
  <property fmtid="{D5CDD505-2E9C-101B-9397-08002B2CF9AE}" pid="10" name="PUEindverantwoordelijkeProceseigenaar">
    <vt:lpwstr>9</vt:lpwstr>
  </property>
  <property fmtid="{D5CDD505-2E9C-101B-9397-08002B2CF9AE}" pid="11" name="PUDoelenboom">
    <vt:lpwstr>7</vt:lpwstr>
  </property>
  <property fmtid="{D5CDD505-2E9C-101B-9397-08002B2CF9AE}" pid="12" name="PUThema">
    <vt:lpwstr>2</vt:lpwstr>
  </property>
  <property fmtid="{D5CDD505-2E9C-101B-9397-08002B2CF9AE}" pid="13" name="_dlc_DocIdItemGuid">
    <vt:lpwstr>216cce6c-b607-457b-ac8f-adad2b6332fc</vt:lpwstr>
  </property>
  <property fmtid="{D5CDD505-2E9C-101B-9397-08002B2CF9AE}" pid="14" name="PUDossierResultaat">
    <vt:lpwstr/>
  </property>
  <property fmtid="{D5CDD505-2E9C-101B-9397-08002B2CF9AE}" pid="15" name="MediaServiceImageTags">
    <vt:lpwstr/>
  </property>
  <property fmtid="{D5CDD505-2E9C-101B-9397-08002B2CF9AE}" pid="16" name="mb00dac142c84778b2d449df7e3ca41c">
    <vt:lpwstr/>
  </property>
  <property fmtid="{D5CDD505-2E9C-101B-9397-08002B2CF9AE}" pid="17" name="PUDomein">
    <vt:lpwstr/>
  </property>
  <property fmtid="{D5CDD505-2E9C-101B-9397-08002B2CF9AE}" pid="18" name="PUDocumentTrefwoorden">
    <vt:lpwstr/>
  </property>
  <property fmtid="{D5CDD505-2E9C-101B-9397-08002B2CF9AE}" pid="19" name="PUDocumentsoort">
    <vt:lpwstr/>
  </property>
  <property fmtid="{D5CDD505-2E9C-101B-9397-08002B2CF9AE}" pid="20" name="_docset_NoMedatataSyncRequired">
    <vt:lpwstr>True</vt:lpwstr>
  </property>
</Properties>
</file>