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5332" w14:textId="593F7953" w:rsidR="000B3685" w:rsidRDefault="0088135B">
      <w:r>
        <w:t xml:space="preserve">Verdeling omzet </w:t>
      </w:r>
      <w:proofErr w:type="spellStart"/>
      <w:r>
        <w:t>consumables</w:t>
      </w:r>
      <w:proofErr w:type="spellEnd"/>
      <w:r>
        <w:t xml:space="preserve"> 2024 (incl. btw)</w:t>
      </w:r>
    </w:p>
    <w:p w14:paraId="6B381E5F" w14:textId="77777777" w:rsidR="0088135B" w:rsidRDefault="0088135B"/>
    <w:p w14:paraId="7E6415A3" w14:textId="7111FBFA" w:rsidR="0088135B" w:rsidRDefault="0088135B">
      <w:r w:rsidRPr="0088135B">
        <w:drawing>
          <wp:inline distT="0" distB="0" distL="0" distR="0" wp14:anchorId="72114458" wp14:editId="1A31518B">
            <wp:extent cx="4089400" cy="6267450"/>
            <wp:effectExtent l="0" t="0" r="6350" b="0"/>
            <wp:docPr id="8375142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5B"/>
    <w:rsid w:val="000B3685"/>
    <w:rsid w:val="00172BEE"/>
    <w:rsid w:val="0088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7835"/>
  <w15:chartTrackingRefBased/>
  <w15:docId w15:val="{4437094E-BF29-4933-8793-4AE30755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1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1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1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1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1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1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1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1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1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1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1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1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13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13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13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13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13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13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1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1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1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1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1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13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13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13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1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13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1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Stichting LVO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Severens</dc:creator>
  <cp:keywords/>
  <dc:description/>
  <cp:lastModifiedBy>Frank Severens</cp:lastModifiedBy>
  <cp:revision>1</cp:revision>
  <dcterms:created xsi:type="dcterms:W3CDTF">2025-09-09T09:41:00Z</dcterms:created>
  <dcterms:modified xsi:type="dcterms:W3CDTF">2025-09-09T09:42:00Z</dcterms:modified>
</cp:coreProperties>
</file>