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F327" w14:textId="2B7EB4D6" w:rsidR="1DEAC837" w:rsidRPr="00CF627F" w:rsidRDefault="1DEAC837" w:rsidP="297013ED">
      <w:pPr>
        <w:ind w:left="2832"/>
        <w:rPr>
          <w:rFonts w:ascii="Trebuchet MS" w:hAnsi="Trebuchet MS"/>
        </w:rPr>
      </w:pPr>
    </w:p>
    <w:p w14:paraId="107F1036" w14:textId="77777777" w:rsidR="00B57CB9" w:rsidRPr="00CF627F" w:rsidRDefault="00B57CB9">
      <w:pPr>
        <w:rPr>
          <w:rFonts w:ascii="Trebuchet MS" w:hAnsi="Trebuchet MS"/>
        </w:rPr>
      </w:pPr>
    </w:p>
    <w:tbl>
      <w:tblPr>
        <w:tblStyle w:val="Tabelraster"/>
        <w:tblW w:w="10891" w:type="dxa"/>
        <w:tblInd w:w="-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91"/>
      </w:tblGrid>
      <w:tr w:rsidR="007A3F98" w:rsidRPr="00CF627F" w14:paraId="5F11D1B9" w14:textId="77777777" w:rsidTr="1CD7B77E">
        <w:trPr>
          <w:trHeight w:hRule="exact" w:val="3232"/>
        </w:trPr>
        <w:tc>
          <w:tcPr>
            <w:tcW w:w="10891" w:type="dxa"/>
          </w:tcPr>
          <w:p w14:paraId="7F5B1523" w14:textId="77777777" w:rsidR="00B57CB9" w:rsidRPr="00CF627F" w:rsidRDefault="00B57CB9" w:rsidP="00F65528">
            <w:pPr>
              <w:pStyle w:val="RapportSubtitel"/>
              <w:jc w:val="center"/>
              <w:rPr>
                <w:rFonts w:ascii="Trebuchet MS" w:hAnsi="Trebuchet MS"/>
              </w:rPr>
            </w:pPr>
          </w:p>
          <w:p w14:paraId="4BE9DC6E" w14:textId="6A188C70" w:rsidR="007A3F98" w:rsidRPr="00CF627F" w:rsidRDefault="007A3F98" w:rsidP="49FDDB05">
            <w:pPr>
              <w:pStyle w:val="RapportTitel"/>
              <w:jc w:val="center"/>
              <w:rPr>
                <w:rFonts w:ascii="Trebuchet MS" w:hAnsi="Trebuchet MS" w:cstheme="minorBidi"/>
                <w:color w:val="FF0000"/>
              </w:rPr>
            </w:pPr>
            <w:r w:rsidRPr="00CF627F">
              <w:rPr>
                <w:rFonts w:ascii="Trebuchet MS" w:hAnsi="Trebuchet MS" w:cstheme="minorBidi"/>
                <w:color w:val="FF0000"/>
              </w:rPr>
              <w:t xml:space="preserve">Overeenkomst </w:t>
            </w:r>
            <w:r w:rsidR="009B4D73" w:rsidRPr="00CF627F">
              <w:rPr>
                <w:rFonts w:ascii="Trebuchet MS" w:hAnsi="Trebuchet MS" w:cstheme="minorBidi"/>
                <w:color w:val="FF0000"/>
              </w:rPr>
              <w:t>Lokale Isolatieaanpak Texel</w:t>
            </w:r>
          </w:p>
          <w:p w14:paraId="5F11D1B8" w14:textId="274CE494" w:rsidR="00D0702B" w:rsidRPr="00CF627F" w:rsidRDefault="00D0702B" w:rsidP="00D0702B">
            <w:pPr>
              <w:pStyle w:val="RapportSubtitel"/>
              <w:rPr>
                <w:rFonts w:ascii="Trebuchet MS" w:hAnsi="Trebuchet MS"/>
              </w:rPr>
            </w:pPr>
          </w:p>
        </w:tc>
      </w:tr>
      <w:tr w:rsidR="007A3F98" w:rsidRPr="00CF627F" w14:paraId="5F11D1BB" w14:textId="77777777" w:rsidTr="1CD7B77E">
        <w:trPr>
          <w:trHeight w:hRule="exact" w:val="262"/>
        </w:trPr>
        <w:tc>
          <w:tcPr>
            <w:tcW w:w="10891" w:type="dxa"/>
          </w:tcPr>
          <w:p w14:paraId="5F11D1BA" w14:textId="77777777" w:rsidR="007A3F98" w:rsidRPr="00CF627F" w:rsidRDefault="007A3F98" w:rsidP="007A3F98">
            <w:pPr>
              <w:pStyle w:val="Auteur"/>
              <w:rPr>
                <w:rFonts w:ascii="Trebuchet MS" w:hAnsi="Trebuchet MS"/>
                <w:color w:val="auto"/>
              </w:rPr>
            </w:pPr>
          </w:p>
        </w:tc>
      </w:tr>
      <w:tr w:rsidR="007A3F98" w:rsidRPr="00CF627F" w14:paraId="5F11D1BD" w14:textId="77777777" w:rsidTr="1CD7B77E">
        <w:tc>
          <w:tcPr>
            <w:tcW w:w="10891" w:type="dxa"/>
          </w:tcPr>
          <w:p w14:paraId="5F11D1BC" w14:textId="77777777" w:rsidR="007A3F98" w:rsidRPr="00CF627F" w:rsidRDefault="007A3F98" w:rsidP="007A3F98">
            <w:pPr>
              <w:rPr>
                <w:rFonts w:ascii="Trebuchet MS" w:hAnsi="Trebuchet MS"/>
              </w:rPr>
            </w:pPr>
          </w:p>
        </w:tc>
      </w:tr>
      <w:tr w:rsidR="007A3F98" w:rsidRPr="00CF627F" w14:paraId="5F11D1C2" w14:textId="77777777" w:rsidTr="1CD7B77E">
        <w:trPr>
          <w:trHeight w:val="646"/>
        </w:trPr>
        <w:tc>
          <w:tcPr>
            <w:tcW w:w="10891" w:type="dxa"/>
          </w:tcPr>
          <w:p w14:paraId="2283AAD6" w14:textId="6981D156" w:rsidR="37FC306B" w:rsidRPr="00CF627F" w:rsidRDefault="003867B3" w:rsidP="49FDDB05">
            <w:pPr>
              <w:pStyle w:val="RapportDatum"/>
              <w:rPr>
                <w:rFonts w:ascii="Trebuchet MS" w:hAnsi="Trebuchet MS"/>
              </w:rPr>
            </w:pPr>
            <w:r>
              <w:rPr>
                <w:rFonts w:ascii="Trebuchet MS" w:hAnsi="Trebuchet MS"/>
                <w:color w:val="auto"/>
              </w:rPr>
              <w:t>8 april</w:t>
            </w:r>
            <w:r w:rsidR="37FC306B" w:rsidRPr="00CF627F">
              <w:rPr>
                <w:rFonts w:ascii="Trebuchet MS" w:hAnsi="Trebuchet MS"/>
                <w:color w:val="auto"/>
              </w:rPr>
              <w:t xml:space="preserve"> 2025</w:t>
            </w:r>
          </w:p>
          <w:p w14:paraId="5F11D1BF" w14:textId="77777777" w:rsidR="007A3F98" w:rsidRPr="00CF627F" w:rsidRDefault="007A3F98" w:rsidP="007A3F98">
            <w:pPr>
              <w:spacing w:line="240" w:lineRule="auto"/>
              <w:rPr>
                <w:rFonts w:ascii="Trebuchet MS" w:hAnsi="Trebuchet MS"/>
                <w:szCs w:val="20"/>
              </w:rPr>
            </w:pPr>
          </w:p>
          <w:p w14:paraId="5F11D1C0" w14:textId="164FE08D" w:rsidR="007A3F98" w:rsidRPr="00CF627F" w:rsidRDefault="007A3F98" w:rsidP="007A3F98">
            <w:pPr>
              <w:spacing w:line="240" w:lineRule="auto"/>
              <w:rPr>
                <w:rFonts w:ascii="Trebuchet MS" w:hAnsi="Trebuchet MS"/>
              </w:rPr>
            </w:pPr>
            <w:r w:rsidRPr="00CF627F">
              <w:rPr>
                <w:rFonts w:ascii="Trebuchet MS" w:hAnsi="Trebuchet MS"/>
              </w:rPr>
              <w:t xml:space="preserve">Versie: </w:t>
            </w:r>
            <w:r w:rsidR="00075C8C" w:rsidRPr="00CF627F">
              <w:rPr>
                <w:rFonts w:ascii="Trebuchet MS" w:hAnsi="Trebuchet MS"/>
              </w:rPr>
              <w:t>1</w:t>
            </w:r>
            <w:r w:rsidR="009B4D73" w:rsidRPr="00CF627F">
              <w:rPr>
                <w:rFonts w:ascii="Trebuchet MS" w:hAnsi="Trebuchet MS"/>
              </w:rPr>
              <w:t>.0</w:t>
            </w:r>
            <w:r w:rsidRPr="00CF627F">
              <w:rPr>
                <w:rFonts w:ascii="Trebuchet MS" w:hAnsi="Trebuchet MS"/>
              </w:rPr>
              <w:t xml:space="preserve"> </w:t>
            </w:r>
          </w:p>
          <w:p w14:paraId="5F11D1C1" w14:textId="6DCD9031" w:rsidR="007A3F98" w:rsidRPr="00CF627F" w:rsidRDefault="007A3F98" w:rsidP="1CD7B77E">
            <w:pPr>
              <w:pStyle w:val="RapportDatum"/>
              <w:spacing w:line="240" w:lineRule="auto"/>
              <w:rPr>
                <w:rFonts w:ascii="Trebuchet MS" w:hAnsi="Trebuchet MS"/>
                <w:color w:val="auto"/>
                <w:sz w:val="20"/>
                <w:szCs w:val="20"/>
              </w:rPr>
            </w:pPr>
            <w:r w:rsidRPr="00CF627F">
              <w:rPr>
                <w:rFonts w:ascii="Trebuchet MS" w:hAnsi="Trebuchet MS"/>
                <w:color w:val="auto"/>
                <w:sz w:val="20"/>
                <w:szCs w:val="20"/>
              </w:rPr>
              <w:t xml:space="preserve">Zaaknummer: </w:t>
            </w:r>
            <w:r w:rsidR="1A00D247" w:rsidRPr="00CF627F">
              <w:rPr>
                <w:rFonts w:ascii="Trebuchet MS" w:hAnsi="Trebuchet MS"/>
                <w:color w:val="auto"/>
                <w:sz w:val="20"/>
                <w:szCs w:val="20"/>
              </w:rPr>
              <w:t>3533052</w:t>
            </w:r>
          </w:p>
        </w:tc>
      </w:tr>
    </w:tbl>
    <w:p w14:paraId="5F11D1C3" w14:textId="77777777" w:rsidR="00DA70E8" w:rsidRPr="00CF627F" w:rsidRDefault="00DA70E8" w:rsidP="007E34DB">
      <w:pPr>
        <w:rPr>
          <w:rFonts w:ascii="Trebuchet MS" w:hAnsi="Trebuchet MS"/>
        </w:rPr>
      </w:pPr>
    </w:p>
    <w:p w14:paraId="5F11D1C4" w14:textId="77777777" w:rsidR="00D52EE6" w:rsidRPr="00CF627F" w:rsidRDefault="00D52EE6" w:rsidP="00D52EE6">
      <w:pPr>
        <w:pStyle w:val="Voettekst"/>
        <w:jc w:val="right"/>
        <w:rPr>
          <w:rFonts w:ascii="Trebuchet MS" w:hAnsi="Trebuchet MS"/>
          <w:i/>
          <w:color w:val="FFFFFF" w:themeColor="background1"/>
          <w:sz w:val="16"/>
          <w:szCs w:val="16"/>
        </w:rPr>
      </w:pPr>
    </w:p>
    <w:p w14:paraId="5F11D1C5" w14:textId="77777777" w:rsidR="00D52EE6" w:rsidRPr="00CF627F" w:rsidRDefault="00D52EE6" w:rsidP="00D52EE6">
      <w:pPr>
        <w:pStyle w:val="Voettekst"/>
        <w:jc w:val="right"/>
        <w:rPr>
          <w:rFonts w:ascii="Trebuchet MS" w:hAnsi="Trebuchet MS"/>
          <w:i/>
          <w:color w:val="FFFFFF" w:themeColor="background1"/>
          <w:sz w:val="16"/>
          <w:szCs w:val="16"/>
        </w:rPr>
      </w:pPr>
    </w:p>
    <w:p w14:paraId="5F11D1C6" w14:textId="77777777" w:rsidR="00D52EE6" w:rsidRPr="00CF627F" w:rsidRDefault="00D52EE6" w:rsidP="00D52EE6">
      <w:pPr>
        <w:pStyle w:val="Voettekst"/>
        <w:jc w:val="right"/>
        <w:rPr>
          <w:rFonts w:ascii="Trebuchet MS" w:hAnsi="Trebuchet MS"/>
          <w:i/>
          <w:color w:val="FFFFFF" w:themeColor="background1"/>
          <w:sz w:val="16"/>
          <w:szCs w:val="16"/>
        </w:rPr>
      </w:pPr>
    </w:p>
    <w:p w14:paraId="5F11D1C7" w14:textId="77777777" w:rsidR="00D52EE6" w:rsidRPr="00CF627F" w:rsidRDefault="00D52EE6" w:rsidP="00D52EE6">
      <w:pPr>
        <w:pStyle w:val="Voettekst"/>
        <w:jc w:val="right"/>
        <w:rPr>
          <w:rFonts w:ascii="Trebuchet MS" w:hAnsi="Trebuchet MS"/>
          <w:i/>
          <w:color w:val="FFFFFF" w:themeColor="background1"/>
          <w:sz w:val="16"/>
          <w:szCs w:val="16"/>
        </w:rPr>
      </w:pPr>
    </w:p>
    <w:p w14:paraId="5F11D1C8" w14:textId="77777777" w:rsidR="00D52EE6" w:rsidRPr="00CF627F" w:rsidRDefault="00D52EE6" w:rsidP="00D52EE6">
      <w:pPr>
        <w:pStyle w:val="Voettekst"/>
        <w:jc w:val="right"/>
        <w:rPr>
          <w:rFonts w:ascii="Trebuchet MS" w:hAnsi="Trebuchet MS"/>
          <w:i/>
          <w:color w:val="FFFFFF" w:themeColor="background1"/>
        </w:rPr>
      </w:pPr>
      <w:r w:rsidRPr="00CF627F">
        <w:rPr>
          <w:rFonts w:ascii="Trebuchet MS" w:hAnsi="Trebuchet MS"/>
          <w:i/>
          <w:color w:val="FFFFFF" w:themeColor="background1"/>
          <w:sz w:val="16"/>
          <w:szCs w:val="16"/>
        </w:rPr>
        <w:t>Versie 202003</w:t>
      </w:r>
    </w:p>
    <w:p w14:paraId="5F11D1C9" w14:textId="77777777" w:rsidR="003D0C03" w:rsidRPr="00CF627F" w:rsidRDefault="003D0C03" w:rsidP="007E34DB">
      <w:pPr>
        <w:rPr>
          <w:rFonts w:ascii="Trebuchet MS" w:hAnsi="Trebuchet MS"/>
        </w:rPr>
        <w:sectPr w:rsidR="003D0C03" w:rsidRPr="00CF627F" w:rsidSect="00960EAE">
          <w:headerReference w:type="default" r:id="rId11"/>
          <w:footerReference w:type="even" r:id="rId12"/>
          <w:footerReference w:type="default" r:id="rId13"/>
          <w:headerReference w:type="first" r:id="rId14"/>
          <w:footerReference w:type="first" r:id="rId15"/>
          <w:pgSz w:w="11906" w:h="16838" w:code="9"/>
          <w:pgMar w:top="2353" w:right="1021" w:bottom="794" w:left="1588" w:header="709" w:footer="471" w:gutter="0"/>
          <w:cols w:space="708"/>
          <w:titlePg/>
          <w:docGrid w:linePitch="360"/>
        </w:sectPr>
      </w:pPr>
    </w:p>
    <w:p w14:paraId="5F11D1CA" w14:textId="77777777" w:rsidR="005C7C8C" w:rsidRPr="00CF627F" w:rsidRDefault="005C7C8C" w:rsidP="007E34DB">
      <w:pPr>
        <w:rPr>
          <w:rFonts w:ascii="Trebuchet MS" w:hAnsi="Trebuchet MS"/>
        </w:rPr>
      </w:pPr>
    </w:p>
    <w:p w14:paraId="5F11D1CB" w14:textId="77777777" w:rsidR="005C7C8C" w:rsidRPr="00CF627F" w:rsidRDefault="005C7C8C" w:rsidP="007E34DB">
      <w:pPr>
        <w:rPr>
          <w:rFonts w:ascii="Trebuchet MS" w:hAnsi="Trebuchet MS"/>
        </w:rPr>
      </w:pPr>
    </w:p>
    <w:p w14:paraId="5F11D1CC" w14:textId="77777777" w:rsidR="005C7C8C" w:rsidRPr="00CF627F" w:rsidRDefault="005C7C8C" w:rsidP="007E34DB">
      <w:pPr>
        <w:rPr>
          <w:rFonts w:ascii="Trebuchet MS" w:hAnsi="Trebuchet MS"/>
        </w:rPr>
      </w:pPr>
    </w:p>
    <w:p w14:paraId="5F11D1CD" w14:textId="77777777" w:rsidR="005C7C8C" w:rsidRPr="00CF627F" w:rsidRDefault="005C7C8C" w:rsidP="007E34DB">
      <w:pPr>
        <w:rPr>
          <w:rFonts w:ascii="Trebuchet MS" w:hAnsi="Trebuchet MS"/>
        </w:rPr>
      </w:pPr>
    </w:p>
    <w:p w14:paraId="5F11D1CE" w14:textId="77777777" w:rsidR="003D0C03" w:rsidRPr="00CF627F" w:rsidRDefault="003D0C03" w:rsidP="007E34DB">
      <w:pPr>
        <w:rPr>
          <w:rFonts w:ascii="Trebuchet MS" w:hAnsi="Trebuchet MS"/>
          <w:b/>
          <w:bCs/>
          <w:sz w:val="24"/>
          <w:szCs w:val="24"/>
        </w:rPr>
      </w:pPr>
      <w:r w:rsidRPr="00CF627F">
        <w:rPr>
          <w:rFonts w:ascii="Trebuchet MS" w:hAnsi="Trebuchet MS"/>
          <w:b/>
          <w:bCs/>
          <w:sz w:val="24"/>
          <w:szCs w:val="24"/>
        </w:rPr>
        <w:t>Inhoudsopgave</w:t>
      </w:r>
    </w:p>
    <w:p w14:paraId="67BA15BA" w14:textId="7C1D0071" w:rsidR="00DA25A3" w:rsidRPr="00CF627F" w:rsidRDefault="00D52EE6">
      <w:pPr>
        <w:pStyle w:val="Inhopg1"/>
        <w:rPr>
          <w:rFonts w:ascii="Trebuchet MS" w:hAnsi="Trebuchet MS" w:cstheme="minorBidi"/>
          <w:b w:val="0"/>
          <w:noProof/>
          <w:kern w:val="2"/>
          <w:sz w:val="24"/>
          <w:szCs w:val="24"/>
          <w:lang w:eastAsia="nl-NL"/>
          <w14:ligatures w14:val="standardContextual"/>
        </w:rPr>
      </w:pPr>
      <w:r w:rsidRPr="00CF627F">
        <w:rPr>
          <w:rFonts w:ascii="Trebuchet MS" w:hAnsi="Trebuchet MS"/>
        </w:rPr>
        <w:fldChar w:fldCharType="begin"/>
      </w:r>
      <w:r w:rsidRPr="00CF627F">
        <w:rPr>
          <w:rFonts w:ascii="Trebuchet MS" w:hAnsi="Trebuchet MS"/>
        </w:rPr>
        <w:instrText xml:space="preserve"> TOC \o "1-3" \u </w:instrText>
      </w:r>
      <w:r w:rsidRPr="00CF627F">
        <w:rPr>
          <w:rFonts w:ascii="Trebuchet MS" w:hAnsi="Trebuchet MS"/>
        </w:rPr>
        <w:fldChar w:fldCharType="separate"/>
      </w:r>
      <w:r w:rsidR="00DA25A3" w:rsidRPr="00CF627F">
        <w:rPr>
          <w:rFonts w:ascii="Trebuchet MS" w:hAnsi="Trebuchet MS"/>
          <w:noProof/>
        </w:rPr>
        <w:t>Ondergetekenden</w:t>
      </w:r>
      <w:r w:rsidR="00DA25A3" w:rsidRPr="00CF627F">
        <w:rPr>
          <w:rFonts w:ascii="Trebuchet MS" w:hAnsi="Trebuchet MS"/>
          <w:noProof/>
        </w:rPr>
        <w:tab/>
      </w:r>
      <w:r w:rsidR="00DA25A3" w:rsidRPr="00CF627F">
        <w:rPr>
          <w:rFonts w:ascii="Trebuchet MS" w:hAnsi="Trebuchet MS"/>
          <w:noProof/>
        </w:rPr>
        <w:fldChar w:fldCharType="begin"/>
      </w:r>
      <w:r w:rsidR="00DA25A3" w:rsidRPr="00CF627F">
        <w:rPr>
          <w:rFonts w:ascii="Trebuchet MS" w:hAnsi="Trebuchet MS"/>
          <w:noProof/>
        </w:rPr>
        <w:instrText xml:space="preserve"> PAGEREF _Toc193801280 \h </w:instrText>
      </w:r>
      <w:r w:rsidR="00DA25A3" w:rsidRPr="00CF627F">
        <w:rPr>
          <w:rFonts w:ascii="Trebuchet MS" w:hAnsi="Trebuchet MS"/>
          <w:noProof/>
        </w:rPr>
      </w:r>
      <w:r w:rsidR="00DA25A3" w:rsidRPr="00CF627F">
        <w:rPr>
          <w:rFonts w:ascii="Trebuchet MS" w:hAnsi="Trebuchet MS"/>
          <w:noProof/>
        </w:rPr>
        <w:fldChar w:fldCharType="separate"/>
      </w:r>
      <w:r w:rsidR="00656207">
        <w:rPr>
          <w:rFonts w:ascii="Trebuchet MS" w:hAnsi="Trebuchet MS"/>
          <w:noProof/>
        </w:rPr>
        <w:t>3</w:t>
      </w:r>
      <w:r w:rsidR="00DA25A3" w:rsidRPr="00CF627F">
        <w:rPr>
          <w:rFonts w:ascii="Trebuchet MS" w:hAnsi="Trebuchet MS"/>
          <w:noProof/>
        </w:rPr>
        <w:fldChar w:fldCharType="end"/>
      </w:r>
    </w:p>
    <w:p w14:paraId="68E06D97" w14:textId="44350B57" w:rsidR="00DA25A3" w:rsidRPr="00CF627F" w:rsidRDefault="00DA25A3">
      <w:pPr>
        <w:pStyle w:val="Inhopg1"/>
        <w:rPr>
          <w:rFonts w:ascii="Trebuchet MS" w:hAnsi="Trebuchet MS" w:cstheme="minorBidi"/>
          <w:b w:val="0"/>
          <w:noProof/>
          <w:kern w:val="2"/>
          <w:sz w:val="24"/>
          <w:szCs w:val="24"/>
          <w:lang w:eastAsia="nl-NL"/>
          <w14:ligatures w14:val="standardContextual"/>
        </w:rPr>
      </w:pPr>
      <w:r w:rsidRPr="00CF627F">
        <w:rPr>
          <w:rFonts w:ascii="Trebuchet MS" w:hAnsi="Trebuchet MS"/>
          <w:noProof/>
        </w:rPr>
        <w:t>Overwegende dat</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_Toc193801281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4</w:t>
      </w:r>
      <w:r w:rsidRPr="00CF627F">
        <w:rPr>
          <w:rFonts w:ascii="Trebuchet MS" w:hAnsi="Trebuchet MS"/>
          <w:noProof/>
        </w:rPr>
        <w:fldChar w:fldCharType="end"/>
      </w:r>
    </w:p>
    <w:p w14:paraId="04D91EB6" w14:textId="3746BDB9" w:rsidR="00DA25A3" w:rsidRPr="00CF627F" w:rsidRDefault="00DA25A3">
      <w:pPr>
        <w:pStyle w:val="Inhopg2"/>
        <w:rPr>
          <w:rFonts w:ascii="Trebuchet MS" w:hAnsi="Trebuchet MS" w:cstheme="minorBidi"/>
          <w:noProof/>
          <w:kern w:val="2"/>
          <w:sz w:val="24"/>
          <w:szCs w:val="24"/>
          <w:lang w:eastAsia="nl-NL"/>
          <w14:ligatures w14:val="standardContextual"/>
        </w:rPr>
      </w:pPr>
      <w:r w:rsidRPr="00CF627F">
        <w:rPr>
          <w:rFonts w:ascii="Trebuchet MS" w:hAnsi="Trebuchet MS"/>
          <w:noProof/>
        </w:rPr>
        <w:t>Algemeen</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_Toc193801282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4</w:t>
      </w:r>
      <w:r w:rsidRPr="00CF627F">
        <w:rPr>
          <w:rFonts w:ascii="Trebuchet MS" w:hAnsi="Trebuchet MS"/>
          <w:noProof/>
        </w:rPr>
        <w:fldChar w:fldCharType="end"/>
      </w:r>
    </w:p>
    <w:p w14:paraId="187BF254" w14:textId="22D0DD1A"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1.</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Definities</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_Toc193801283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4</w:t>
      </w:r>
      <w:r w:rsidRPr="00CF627F">
        <w:rPr>
          <w:rFonts w:ascii="Trebuchet MS" w:hAnsi="Trebuchet MS"/>
          <w:noProof/>
        </w:rPr>
        <w:fldChar w:fldCharType="end"/>
      </w:r>
    </w:p>
    <w:p w14:paraId="660C3B8F" w14:textId="54581C1C"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2.</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Inhoud van de Overeenkomst</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_Toc193801284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4</w:t>
      </w:r>
      <w:r w:rsidRPr="00CF627F">
        <w:rPr>
          <w:rFonts w:ascii="Trebuchet MS" w:hAnsi="Trebuchet MS"/>
          <w:noProof/>
        </w:rPr>
        <w:fldChar w:fldCharType="end"/>
      </w:r>
    </w:p>
    <w:p w14:paraId="7E55BBE1" w14:textId="247B7EC3"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3.</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Algemene inkoopvoorwaarden</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_Toc193801285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5</w:t>
      </w:r>
      <w:r w:rsidRPr="00CF627F">
        <w:rPr>
          <w:rFonts w:ascii="Trebuchet MS" w:hAnsi="Trebuchet MS"/>
          <w:noProof/>
        </w:rPr>
        <w:fldChar w:fldCharType="end"/>
      </w:r>
    </w:p>
    <w:p w14:paraId="3A15AC43" w14:textId="05B95AB4"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4.</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Duur van de Overeenkomst</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_Toc193801286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5</w:t>
      </w:r>
      <w:r w:rsidRPr="00CF627F">
        <w:rPr>
          <w:rFonts w:ascii="Trebuchet MS" w:hAnsi="Trebuchet MS"/>
          <w:noProof/>
        </w:rPr>
        <w:fldChar w:fldCharType="end"/>
      </w:r>
    </w:p>
    <w:p w14:paraId="6C7E540A" w14:textId="5A07A613"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5.</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Vertegenwoordiging van Partijen</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_Toc193801287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6</w:t>
      </w:r>
      <w:r w:rsidRPr="00CF627F">
        <w:rPr>
          <w:rFonts w:ascii="Trebuchet MS" w:hAnsi="Trebuchet MS"/>
          <w:noProof/>
        </w:rPr>
        <w:fldChar w:fldCharType="end"/>
      </w:r>
    </w:p>
    <w:p w14:paraId="456AEB55" w14:textId="76C968CF" w:rsidR="00DA25A3" w:rsidRPr="00CF627F" w:rsidRDefault="00DA25A3">
      <w:pPr>
        <w:pStyle w:val="Inhopg2"/>
        <w:rPr>
          <w:rFonts w:ascii="Trebuchet MS" w:hAnsi="Trebuchet MS" w:cstheme="minorBidi"/>
          <w:noProof/>
          <w:kern w:val="2"/>
          <w:sz w:val="24"/>
          <w:szCs w:val="24"/>
          <w:lang w:eastAsia="nl-NL"/>
          <w14:ligatures w14:val="standardContextual"/>
        </w:rPr>
      </w:pPr>
      <w:r w:rsidRPr="00CF627F">
        <w:rPr>
          <w:rFonts w:ascii="Trebuchet MS" w:hAnsi="Trebuchet MS"/>
          <w:noProof/>
        </w:rPr>
        <w:t>Omschrijving Prestatie</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_Toc193801288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6</w:t>
      </w:r>
      <w:r w:rsidRPr="00CF627F">
        <w:rPr>
          <w:rFonts w:ascii="Trebuchet MS" w:hAnsi="Trebuchet MS"/>
          <w:noProof/>
        </w:rPr>
        <w:fldChar w:fldCharType="end"/>
      </w:r>
    </w:p>
    <w:p w14:paraId="31D304B4" w14:textId="0FDCC484"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6.</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Voorwerp van de Overeenkomst</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_Toc193801289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6</w:t>
      </w:r>
      <w:r w:rsidRPr="00CF627F">
        <w:rPr>
          <w:rFonts w:ascii="Trebuchet MS" w:hAnsi="Trebuchet MS"/>
          <w:noProof/>
        </w:rPr>
        <w:fldChar w:fldCharType="end"/>
      </w:r>
    </w:p>
    <w:p w14:paraId="07684BA7" w14:textId="73DA1047"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7.</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Verwerking van persoonsgegevens</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_Toc193801290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6</w:t>
      </w:r>
      <w:r w:rsidRPr="00CF627F">
        <w:rPr>
          <w:rFonts w:ascii="Trebuchet MS" w:hAnsi="Trebuchet MS"/>
          <w:noProof/>
        </w:rPr>
        <w:fldChar w:fldCharType="end"/>
      </w:r>
    </w:p>
    <w:p w14:paraId="472B0C7A" w14:textId="58EDB036"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8.</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Communicatie en informatievoorziening</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_Toc193801291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6</w:t>
      </w:r>
      <w:r w:rsidRPr="00CF627F">
        <w:rPr>
          <w:rFonts w:ascii="Trebuchet MS" w:hAnsi="Trebuchet MS"/>
          <w:noProof/>
        </w:rPr>
        <w:fldChar w:fldCharType="end"/>
      </w:r>
    </w:p>
    <w:p w14:paraId="598A70BF" w14:textId="2F50862A"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9.</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Prijzen en tarieven</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_Toc193801292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7</w:t>
      </w:r>
      <w:r w:rsidRPr="00CF627F">
        <w:rPr>
          <w:rFonts w:ascii="Trebuchet MS" w:hAnsi="Trebuchet MS"/>
          <w:noProof/>
        </w:rPr>
        <w:fldChar w:fldCharType="end"/>
      </w:r>
    </w:p>
    <w:p w14:paraId="3510D5A3" w14:textId="577FC7BC" w:rsidR="00DA25A3" w:rsidRPr="00CF627F" w:rsidRDefault="00DA25A3" w:rsidP="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10.</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Tijdstip van nakoming</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_Toc193801293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7</w:t>
      </w:r>
      <w:r w:rsidRPr="00CF627F">
        <w:rPr>
          <w:rFonts w:ascii="Trebuchet MS" w:hAnsi="Trebuchet MS"/>
          <w:noProof/>
        </w:rPr>
        <w:fldChar w:fldCharType="end"/>
      </w:r>
    </w:p>
    <w:p w14:paraId="61E0A61B" w14:textId="1132A7DE"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11.</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Verantwoording, facturering en betaling</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_Toc193801295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7</w:t>
      </w:r>
      <w:r w:rsidRPr="00CF627F">
        <w:rPr>
          <w:rFonts w:ascii="Trebuchet MS" w:hAnsi="Trebuchet MS"/>
          <w:noProof/>
        </w:rPr>
        <w:fldChar w:fldCharType="end"/>
      </w:r>
    </w:p>
    <w:p w14:paraId="02513620" w14:textId="4ADBC8DC"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12.</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Beheren en uitbetalen van Isolatievouchergelden</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_Toc193801296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8</w:t>
      </w:r>
      <w:r w:rsidRPr="00CF627F">
        <w:rPr>
          <w:rFonts w:ascii="Trebuchet MS" w:hAnsi="Trebuchet MS"/>
          <w:noProof/>
        </w:rPr>
        <w:fldChar w:fldCharType="end"/>
      </w:r>
    </w:p>
    <w:p w14:paraId="009614B7" w14:textId="09719AFD"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13.</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Verzekeringen en zekerheidstelling</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_Toc193801297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9</w:t>
      </w:r>
      <w:r w:rsidRPr="00CF627F">
        <w:rPr>
          <w:rFonts w:ascii="Trebuchet MS" w:hAnsi="Trebuchet MS"/>
          <w:noProof/>
        </w:rPr>
        <w:fldChar w:fldCharType="end"/>
      </w:r>
    </w:p>
    <w:p w14:paraId="18A54E9B" w14:textId="3003CB61" w:rsidR="00DA25A3" w:rsidRPr="00CF627F" w:rsidRDefault="00DA25A3">
      <w:pPr>
        <w:pStyle w:val="Inhopg2"/>
        <w:rPr>
          <w:rFonts w:ascii="Trebuchet MS" w:hAnsi="Trebuchet MS" w:cstheme="minorBidi"/>
          <w:noProof/>
          <w:kern w:val="2"/>
          <w:sz w:val="24"/>
          <w:szCs w:val="24"/>
          <w:lang w:eastAsia="nl-NL"/>
          <w14:ligatures w14:val="standardContextual"/>
        </w:rPr>
      </w:pPr>
      <w:r w:rsidRPr="00CF627F">
        <w:rPr>
          <w:rFonts w:ascii="Trebuchet MS" w:hAnsi="Trebuchet MS"/>
          <w:noProof/>
        </w:rPr>
        <w:t>Juridische aspecten</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_Toc193801298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9</w:t>
      </w:r>
      <w:r w:rsidRPr="00CF627F">
        <w:rPr>
          <w:rFonts w:ascii="Trebuchet MS" w:hAnsi="Trebuchet MS"/>
          <w:noProof/>
        </w:rPr>
        <w:fldChar w:fldCharType="end"/>
      </w:r>
    </w:p>
    <w:p w14:paraId="18C55B89" w14:textId="759A5875"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14.</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Boetebeding en bonus</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_Toc193801299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9</w:t>
      </w:r>
      <w:r w:rsidRPr="00CF627F">
        <w:rPr>
          <w:rFonts w:ascii="Trebuchet MS" w:hAnsi="Trebuchet MS"/>
          <w:noProof/>
        </w:rPr>
        <w:fldChar w:fldCharType="end"/>
      </w:r>
    </w:p>
    <w:p w14:paraId="66554534" w14:textId="6D713EB1"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15.</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Nietige bepalingen</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_Toc193801300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9</w:t>
      </w:r>
      <w:r w:rsidRPr="00CF627F">
        <w:rPr>
          <w:rFonts w:ascii="Trebuchet MS" w:hAnsi="Trebuchet MS"/>
          <w:noProof/>
        </w:rPr>
        <w:fldChar w:fldCharType="end"/>
      </w:r>
    </w:p>
    <w:p w14:paraId="704CD541" w14:textId="1C0A9C59"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16.</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Toepasselijk recht, geschillen en rechtbank</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_Toc193801301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9</w:t>
      </w:r>
      <w:r w:rsidRPr="00CF627F">
        <w:rPr>
          <w:rFonts w:ascii="Trebuchet MS" w:hAnsi="Trebuchet MS"/>
          <w:noProof/>
        </w:rPr>
        <w:fldChar w:fldCharType="end"/>
      </w:r>
    </w:p>
    <w:p w14:paraId="4E9E0A36" w14:textId="0E80377D" w:rsidR="00DA25A3" w:rsidRPr="00CF627F" w:rsidRDefault="00DA25A3">
      <w:pPr>
        <w:pStyle w:val="Inhopg3"/>
        <w:rPr>
          <w:rFonts w:ascii="Trebuchet MS" w:hAnsi="Trebuchet MS" w:cstheme="minorBidi"/>
          <w:noProof/>
          <w:kern w:val="2"/>
          <w:sz w:val="24"/>
          <w:szCs w:val="24"/>
          <w:lang w:eastAsia="nl-NL"/>
          <w14:ligatures w14:val="standardContextual"/>
        </w:rPr>
      </w:pPr>
      <w:r w:rsidRPr="00CF627F">
        <w:rPr>
          <w:rFonts w:ascii="Trebuchet MS" w:hAnsi="Trebuchet MS"/>
          <w:noProof/>
        </w:rPr>
        <w:t>Artikel 17.</w:t>
      </w:r>
      <w:r w:rsidRPr="00CF627F">
        <w:rPr>
          <w:rFonts w:ascii="Trebuchet MS" w:hAnsi="Trebuchet MS" w:cstheme="minorBidi"/>
          <w:noProof/>
          <w:kern w:val="2"/>
          <w:sz w:val="24"/>
          <w:szCs w:val="24"/>
          <w:lang w:eastAsia="nl-NL"/>
          <w14:ligatures w14:val="standardContextual"/>
        </w:rPr>
        <w:tab/>
      </w:r>
      <w:r w:rsidRPr="00CF627F">
        <w:rPr>
          <w:rFonts w:ascii="Trebuchet MS" w:hAnsi="Trebuchet MS"/>
          <w:noProof/>
        </w:rPr>
        <w:t>Opties en Herzieningsclausule</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_Toc193801302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10</w:t>
      </w:r>
      <w:r w:rsidRPr="00CF627F">
        <w:rPr>
          <w:rFonts w:ascii="Trebuchet MS" w:hAnsi="Trebuchet MS"/>
          <w:noProof/>
        </w:rPr>
        <w:fldChar w:fldCharType="end"/>
      </w:r>
    </w:p>
    <w:p w14:paraId="1FFA8D2A" w14:textId="32487141" w:rsidR="00DA25A3" w:rsidRPr="00CF627F" w:rsidRDefault="00DA25A3">
      <w:pPr>
        <w:pStyle w:val="Inhopg1"/>
        <w:rPr>
          <w:rFonts w:ascii="Trebuchet MS" w:hAnsi="Trebuchet MS" w:cstheme="minorBidi"/>
          <w:b w:val="0"/>
          <w:noProof/>
          <w:kern w:val="2"/>
          <w:sz w:val="24"/>
          <w:szCs w:val="24"/>
          <w:lang w:eastAsia="nl-NL"/>
          <w14:ligatures w14:val="standardContextual"/>
        </w:rPr>
      </w:pPr>
      <w:r w:rsidRPr="00CF627F">
        <w:rPr>
          <w:rFonts w:ascii="Trebuchet MS" w:hAnsi="Trebuchet MS"/>
          <w:noProof/>
        </w:rPr>
        <w:t>Ondertekening</w:t>
      </w:r>
      <w:r w:rsidRPr="00CF627F">
        <w:rPr>
          <w:rFonts w:ascii="Trebuchet MS" w:hAnsi="Trebuchet MS"/>
          <w:noProof/>
        </w:rPr>
        <w:tab/>
      </w:r>
      <w:r w:rsidRPr="00CF627F">
        <w:rPr>
          <w:rFonts w:ascii="Trebuchet MS" w:hAnsi="Trebuchet MS"/>
          <w:noProof/>
        </w:rPr>
        <w:fldChar w:fldCharType="begin"/>
      </w:r>
      <w:r w:rsidRPr="00CF627F">
        <w:rPr>
          <w:rFonts w:ascii="Trebuchet MS" w:hAnsi="Trebuchet MS"/>
          <w:noProof/>
        </w:rPr>
        <w:instrText xml:space="preserve"> PAGEREF _Toc193801303 \h </w:instrText>
      </w:r>
      <w:r w:rsidRPr="00CF627F">
        <w:rPr>
          <w:rFonts w:ascii="Trebuchet MS" w:hAnsi="Trebuchet MS"/>
          <w:noProof/>
        </w:rPr>
      </w:r>
      <w:r w:rsidRPr="00CF627F">
        <w:rPr>
          <w:rFonts w:ascii="Trebuchet MS" w:hAnsi="Trebuchet MS"/>
          <w:noProof/>
        </w:rPr>
        <w:fldChar w:fldCharType="separate"/>
      </w:r>
      <w:r w:rsidR="00656207">
        <w:rPr>
          <w:rFonts w:ascii="Trebuchet MS" w:hAnsi="Trebuchet MS"/>
          <w:noProof/>
        </w:rPr>
        <w:t>10</w:t>
      </w:r>
      <w:r w:rsidRPr="00CF627F">
        <w:rPr>
          <w:rFonts w:ascii="Trebuchet MS" w:hAnsi="Trebuchet MS"/>
          <w:noProof/>
        </w:rPr>
        <w:fldChar w:fldCharType="end"/>
      </w:r>
    </w:p>
    <w:p w14:paraId="5F11D1EA" w14:textId="6A064C09" w:rsidR="00A369DF" w:rsidRPr="00CF627F" w:rsidRDefault="00D52EE6" w:rsidP="007E34DB">
      <w:pPr>
        <w:rPr>
          <w:rFonts w:ascii="Trebuchet MS" w:hAnsi="Trebuchet MS"/>
        </w:rPr>
      </w:pPr>
      <w:r w:rsidRPr="00CF627F">
        <w:rPr>
          <w:rFonts w:ascii="Trebuchet MS" w:hAnsi="Trebuchet MS"/>
          <w:b/>
        </w:rPr>
        <w:fldChar w:fldCharType="end"/>
      </w:r>
    </w:p>
    <w:p w14:paraId="5F11D1EB" w14:textId="77777777" w:rsidR="005C7C8C" w:rsidRPr="00CF627F" w:rsidRDefault="005C7C8C" w:rsidP="007E34DB">
      <w:pPr>
        <w:rPr>
          <w:rFonts w:ascii="Trebuchet MS" w:hAnsi="Trebuchet MS"/>
        </w:rPr>
      </w:pPr>
    </w:p>
    <w:p w14:paraId="5F11D1EC" w14:textId="77777777" w:rsidR="000E508E" w:rsidRPr="00CF627F" w:rsidRDefault="000E508E" w:rsidP="007E34DB">
      <w:pPr>
        <w:rPr>
          <w:rFonts w:ascii="Trebuchet MS" w:hAnsi="Trebuchet MS"/>
        </w:rPr>
      </w:pPr>
    </w:p>
    <w:p w14:paraId="5F11D1ED" w14:textId="77777777" w:rsidR="007E34DB" w:rsidRPr="00CF627F" w:rsidRDefault="007E34DB">
      <w:pPr>
        <w:rPr>
          <w:rFonts w:ascii="Trebuchet MS" w:hAnsi="Trebuchet MS"/>
        </w:rPr>
      </w:pPr>
    </w:p>
    <w:p w14:paraId="5F11D1EE" w14:textId="402F7386" w:rsidR="00F85A94" w:rsidRPr="00CF627F" w:rsidRDefault="00F85A94">
      <w:pPr>
        <w:rPr>
          <w:rFonts w:ascii="Trebuchet MS" w:hAnsi="Trebuchet MS"/>
        </w:rPr>
      </w:pPr>
      <w:bookmarkStart w:id="0" w:name="_Toc26255742"/>
      <w:bookmarkStart w:id="1" w:name="_Toc26255874"/>
      <w:bookmarkStart w:id="2" w:name="_Toc26261391"/>
      <w:bookmarkStart w:id="3" w:name="_Toc26261631"/>
      <w:r w:rsidRPr="00CF627F">
        <w:rPr>
          <w:rFonts w:ascii="Trebuchet MS" w:hAnsi="Trebuchet MS"/>
          <w:b/>
          <w:bCs/>
        </w:rPr>
        <w:br w:type="page"/>
      </w:r>
    </w:p>
    <w:p w14:paraId="5F11D1EF" w14:textId="77777777" w:rsidR="007E34DB" w:rsidRPr="00CF627F" w:rsidRDefault="007E34DB" w:rsidP="007E34DB">
      <w:pPr>
        <w:pStyle w:val="Kop1"/>
        <w:framePr w:wrap="notBeside"/>
        <w:rPr>
          <w:rFonts w:ascii="Trebuchet MS" w:hAnsi="Trebuchet MS"/>
        </w:rPr>
      </w:pPr>
      <w:bookmarkStart w:id="4" w:name="_Toc193801280"/>
      <w:r w:rsidRPr="00CF627F">
        <w:rPr>
          <w:rFonts w:ascii="Trebuchet MS" w:hAnsi="Trebuchet MS"/>
        </w:rPr>
        <w:lastRenderedPageBreak/>
        <w:t>Ondergetekenden</w:t>
      </w:r>
      <w:bookmarkStart w:id="5" w:name="_Toc443472385"/>
      <w:bookmarkEnd w:id="0"/>
      <w:bookmarkEnd w:id="1"/>
      <w:bookmarkEnd w:id="2"/>
      <w:bookmarkEnd w:id="3"/>
      <w:bookmarkEnd w:id="4"/>
      <w:bookmarkEnd w:id="5"/>
    </w:p>
    <w:p w14:paraId="5F11D1F0" w14:textId="06BDDDB0" w:rsidR="007E34DB" w:rsidRPr="00CF627F" w:rsidRDefault="00F37025" w:rsidP="00D64A7A">
      <w:pPr>
        <w:rPr>
          <w:rFonts w:ascii="Trebuchet MS" w:hAnsi="Trebuchet MS"/>
          <w:b/>
          <w:bCs/>
        </w:rPr>
      </w:pPr>
      <w:bookmarkStart w:id="6" w:name="_Opdrachtgever"/>
      <w:bookmarkEnd w:id="6"/>
      <w:r w:rsidRPr="00CF627F">
        <w:rPr>
          <w:rFonts w:ascii="Trebuchet MS" w:hAnsi="Trebuchet MS"/>
          <w:b/>
          <w:bCs/>
        </w:rPr>
        <w:t xml:space="preserve">De </w:t>
      </w:r>
      <w:r w:rsidR="001C2EAC" w:rsidRPr="00CF627F">
        <w:rPr>
          <w:rFonts w:ascii="Trebuchet MS" w:hAnsi="Trebuchet MS"/>
          <w:b/>
          <w:bCs/>
        </w:rPr>
        <w:t>Gemeente als opdrachtgever</w:t>
      </w:r>
    </w:p>
    <w:p w14:paraId="4ADFAFE9" w14:textId="713CCA0C" w:rsidR="3B512965" w:rsidRPr="00CF627F" w:rsidRDefault="3B512965" w:rsidP="3B512965">
      <w:pPr>
        <w:rPr>
          <w:rFonts w:ascii="Trebuchet MS" w:hAnsi="Trebuchet MS"/>
        </w:rPr>
      </w:pPr>
    </w:p>
    <w:p w14:paraId="45A1DCBD" w14:textId="1A212C45" w:rsidR="00400FAF" w:rsidRPr="00CF627F" w:rsidRDefault="4D0BBB2F" w:rsidP="3B512965">
      <w:pPr>
        <w:rPr>
          <w:rFonts w:ascii="Trebuchet MS" w:hAnsi="Trebuchet MS"/>
        </w:rPr>
      </w:pPr>
      <w:r w:rsidRPr="00CF627F">
        <w:rPr>
          <w:rFonts w:ascii="Trebuchet MS" w:hAnsi="Trebuchet MS"/>
        </w:rPr>
        <w:t xml:space="preserve">De publiekrechtelijke rechtspersoon </w:t>
      </w:r>
      <w:r w:rsidRPr="00CF627F">
        <w:rPr>
          <w:rFonts w:ascii="Trebuchet MS" w:hAnsi="Trebuchet MS"/>
          <w:b/>
          <w:bCs/>
        </w:rPr>
        <w:t xml:space="preserve">Gemeente </w:t>
      </w:r>
      <w:r w:rsidR="49E802D3" w:rsidRPr="00CF627F">
        <w:rPr>
          <w:rFonts w:ascii="Trebuchet MS" w:hAnsi="Trebuchet MS"/>
          <w:b/>
          <w:bCs/>
        </w:rPr>
        <w:t>Texel</w:t>
      </w:r>
      <w:r w:rsidR="7009E675" w:rsidRPr="00CF627F">
        <w:rPr>
          <w:rFonts w:ascii="Trebuchet MS" w:hAnsi="Trebuchet MS"/>
        </w:rPr>
        <w:t xml:space="preserve"> </w:t>
      </w:r>
      <w:r w:rsidRPr="00CF627F">
        <w:rPr>
          <w:rFonts w:ascii="Trebuchet MS" w:hAnsi="Trebuchet MS"/>
        </w:rPr>
        <w:t xml:space="preserve">gevestigd te </w:t>
      </w:r>
      <w:r w:rsidR="4720FC39" w:rsidRPr="00CF627F">
        <w:rPr>
          <w:rFonts w:ascii="Trebuchet MS" w:hAnsi="Trebuchet MS"/>
        </w:rPr>
        <w:t>Emmalaan</w:t>
      </w:r>
      <w:r w:rsidR="59300B52" w:rsidRPr="00CF627F">
        <w:rPr>
          <w:rFonts w:ascii="Trebuchet MS" w:hAnsi="Trebuchet MS"/>
        </w:rPr>
        <w:t xml:space="preserve"> </w:t>
      </w:r>
      <w:r w:rsidR="77337AAC" w:rsidRPr="00CF627F">
        <w:rPr>
          <w:rFonts w:ascii="Trebuchet MS" w:hAnsi="Trebuchet MS"/>
        </w:rPr>
        <w:t>15</w:t>
      </w:r>
      <w:r w:rsidRPr="00CF627F">
        <w:rPr>
          <w:rFonts w:ascii="Trebuchet MS" w:hAnsi="Trebuchet MS"/>
        </w:rPr>
        <w:t xml:space="preserve">, </w:t>
      </w:r>
      <w:r w:rsidR="60BA9AE6" w:rsidRPr="00CF627F">
        <w:rPr>
          <w:rFonts w:ascii="Trebuchet MS" w:hAnsi="Trebuchet MS"/>
        </w:rPr>
        <w:t>1791 AT, Den Burg</w:t>
      </w:r>
      <w:r w:rsidRPr="00CF627F">
        <w:rPr>
          <w:rFonts w:ascii="Trebuchet MS" w:hAnsi="Trebuchet MS"/>
        </w:rPr>
        <w:t xml:space="preserve">, ingeschreven in het handelsregister van de Kamer van Koophandel onder nummer </w:t>
      </w:r>
      <w:r w:rsidR="35029A07" w:rsidRPr="00CF627F">
        <w:rPr>
          <w:rFonts w:ascii="Trebuchet MS" w:hAnsi="Trebuchet MS"/>
        </w:rPr>
        <w:t xml:space="preserve">37159104 </w:t>
      </w:r>
      <w:r w:rsidRPr="00CF627F">
        <w:rPr>
          <w:rFonts w:ascii="Trebuchet MS" w:hAnsi="Trebuchet MS"/>
        </w:rPr>
        <w:t>(vestigingsnummer</w:t>
      </w:r>
      <w:r w:rsidR="3C1DB2EC" w:rsidRPr="00CF627F">
        <w:rPr>
          <w:rFonts w:ascii="Trebuchet MS" w:hAnsi="Trebuchet MS"/>
        </w:rPr>
        <w:t xml:space="preserve"> </w:t>
      </w:r>
      <w:r w:rsidR="6E40145A" w:rsidRPr="00CF627F">
        <w:rPr>
          <w:rFonts w:ascii="Trebuchet MS" w:hAnsi="Trebuchet MS"/>
        </w:rPr>
        <w:t>000012173533</w:t>
      </w:r>
      <w:r w:rsidRPr="00CF627F">
        <w:rPr>
          <w:rFonts w:ascii="Trebuchet MS" w:hAnsi="Trebuchet MS"/>
        </w:rPr>
        <w:t>), rechtsgeldig vertegenwoordigd op grond van artikel 171, eerste lid van de Gemeentewet door haar burgemeester</w:t>
      </w:r>
      <w:r w:rsidR="3C1DB2EC" w:rsidRPr="00CF627F">
        <w:rPr>
          <w:rFonts w:ascii="Trebuchet MS" w:hAnsi="Trebuchet MS"/>
        </w:rPr>
        <w:t xml:space="preserve"> </w:t>
      </w:r>
      <w:r w:rsidR="5220F667" w:rsidRPr="00CF627F">
        <w:rPr>
          <w:rFonts w:ascii="Trebuchet MS" w:hAnsi="Trebuchet MS"/>
        </w:rPr>
        <w:t>Ma</w:t>
      </w:r>
      <w:r w:rsidR="3C1DB2EC" w:rsidRPr="00CF627F">
        <w:rPr>
          <w:rFonts w:ascii="Trebuchet MS" w:hAnsi="Trebuchet MS"/>
        </w:rPr>
        <w:t>r</w:t>
      </w:r>
      <w:r w:rsidR="5220F667" w:rsidRPr="00CF627F">
        <w:rPr>
          <w:rFonts w:ascii="Trebuchet MS" w:hAnsi="Trebuchet MS"/>
        </w:rPr>
        <w:t>k Pol</w:t>
      </w:r>
      <w:r w:rsidR="6020B80F" w:rsidRPr="00CF627F">
        <w:rPr>
          <w:rFonts w:ascii="Trebuchet MS" w:hAnsi="Trebuchet MS"/>
        </w:rPr>
        <w:t xml:space="preserve">, handelend ter uitvoering van het besluit van het college van burgemeester en wethouder van </w:t>
      </w:r>
      <w:r w:rsidR="029F07F7" w:rsidRPr="00CF627F">
        <w:rPr>
          <w:rFonts w:ascii="Trebuchet MS" w:hAnsi="Trebuchet MS"/>
        </w:rPr>
        <w:t>12 maart</w:t>
      </w:r>
      <w:r w:rsidR="51F27D0E" w:rsidRPr="00CF627F">
        <w:rPr>
          <w:rFonts w:ascii="Trebuchet MS" w:hAnsi="Trebuchet MS"/>
        </w:rPr>
        <w:t xml:space="preserve"> 202</w:t>
      </w:r>
      <w:r w:rsidR="00656DCE">
        <w:rPr>
          <w:rFonts w:ascii="Trebuchet MS" w:hAnsi="Trebuchet MS"/>
        </w:rPr>
        <w:t>5</w:t>
      </w:r>
      <w:r w:rsidR="635AADB4" w:rsidRPr="00CF627F">
        <w:rPr>
          <w:rFonts w:ascii="Trebuchet MS" w:hAnsi="Trebuchet MS"/>
        </w:rPr>
        <w:t>;</w:t>
      </w:r>
    </w:p>
    <w:p w14:paraId="38B886F4" w14:textId="77777777" w:rsidR="00400FAF" w:rsidRPr="00CF627F" w:rsidRDefault="00400FAF" w:rsidP="3B512965">
      <w:pPr>
        <w:rPr>
          <w:rFonts w:ascii="Trebuchet MS" w:hAnsi="Trebuchet MS"/>
        </w:rPr>
      </w:pPr>
    </w:p>
    <w:p w14:paraId="3A6DAFC0" w14:textId="77777777" w:rsidR="00400FAF" w:rsidRPr="00CF627F" w:rsidRDefault="00400FAF" w:rsidP="3B512965">
      <w:pPr>
        <w:rPr>
          <w:rFonts w:ascii="Trebuchet MS" w:hAnsi="Trebuchet MS"/>
        </w:rPr>
      </w:pPr>
    </w:p>
    <w:p w14:paraId="44201ED4" w14:textId="074A2B87" w:rsidR="00DA379E" w:rsidRPr="00CF627F" w:rsidRDefault="4D0BBB2F" w:rsidP="3B512965">
      <w:pPr>
        <w:rPr>
          <w:rFonts w:ascii="Trebuchet MS" w:hAnsi="Trebuchet MS"/>
        </w:rPr>
      </w:pPr>
      <w:r w:rsidRPr="00CF627F">
        <w:rPr>
          <w:rFonts w:ascii="Trebuchet MS" w:hAnsi="Trebuchet MS"/>
        </w:rPr>
        <w:t xml:space="preserve">welke volmacht tot </w:t>
      </w:r>
      <w:proofErr w:type="spellStart"/>
      <w:r w:rsidRPr="00CF627F">
        <w:rPr>
          <w:rFonts w:ascii="Trebuchet MS" w:hAnsi="Trebuchet MS"/>
        </w:rPr>
        <w:t>contractering</w:t>
      </w:r>
      <w:proofErr w:type="spellEnd"/>
      <w:r w:rsidRPr="00CF627F">
        <w:rPr>
          <w:rFonts w:ascii="Trebuchet MS" w:hAnsi="Trebuchet MS"/>
        </w:rPr>
        <w:t xml:space="preserve"> respectievelijk mandaat om</w:t>
      </w:r>
      <w:r w:rsidR="534163F5" w:rsidRPr="00CF627F">
        <w:rPr>
          <w:rFonts w:ascii="Trebuchet MS" w:hAnsi="Trebuchet MS"/>
        </w:rPr>
        <w:t xml:space="preserve"> </w:t>
      </w:r>
      <w:r w:rsidRPr="00CF627F">
        <w:rPr>
          <w:rFonts w:ascii="Trebuchet MS" w:hAnsi="Trebuchet MS"/>
        </w:rPr>
        <w:t xml:space="preserve">haar te vertegenwoordigen verleend heeft aan </w:t>
      </w:r>
      <w:r w:rsidR="009B4D73" w:rsidRPr="00CF627F">
        <w:rPr>
          <w:rFonts w:ascii="Trebuchet MS" w:hAnsi="Trebuchet MS"/>
        </w:rPr>
        <w:t xml:space="preserve">de heer </w:t>
      </w:r>
      <w:r w:rsidR="009B4D73" w:rsidRPr="00CF627F">
        <w:rPr>
          <w:rFonts w:ascii="Trebuchet MS" w:hAnsi="Trebuchet MS"/>
          <w:highlight w:val="yellow"/>
        </w:rPr>
        <w:t>XXX</w:t>
      </w:r>
      <w:r w:rsidR="009B4D73" w:rsidRPr="00CF627F">
        <w:rPr>
          <w:rFonts w:ascii="Trebuchet MS" w:hAnsi="Trebuchet MS"/>
        </w:rPr>
        <w:t xml:space="preserve"> </w:t>
      </w:r>
      <w:r w:rsidR="757F9DD2" w:rsidRPr="00CF627F">
        <w:rPr>
          <w:rFonts w:ascii="Trebuchet MS" w:hAnsi="Trebuchet MS"/>
        </w:rPr>
        <w:t xml:space="preserve">van de publiekrechtelijke rechtspersoon </w:t>
      </w:r>
      <w:r w:rsidR="3635C6AA" w:rsidRPr="00CF627F">
        <w:rPr>
          <w:rFonts w:ascii="Trebuchet MS" w:hAnsi="Trebuchet MS"/>
        </w:rPr>
        <w:t>Gemeente Texel</w:t>
      </w:r>
      <w:r w:rsidRPr="00CF627F">
        <w:rPr>
          <w:rFonts w:ascii="Trebuchet MS" w:hAnsi="Trebuchet MS"/>
        </w:rPr>
        <w:t xml:space="preserve">, hierna te noemen: </w:t>
      </w:r>
      <w:r w:rsidR="757F9DD2" w:rsidRPr="00CF627F">
        <w:rPr>
          <w:rFonts w:ascii="Trebuchet MS" w:hAnsi="Trebuchet MS"/>
          <w:b/>
          <w:bCs/>
        </w:rPr>
        <w:t xml:space="preserve">de </w:t>
      </w:r>
      <w:r w:rsidR="5EF4D3A7" w:rsidRPr="00CF627F">
        <w:rPr>
          <w:rFonts w:ascii="Trebuchet MS" w:hAnsi="Trebuchet MS"/>
          <w:b/>
          <w:bCs/>
        </w:rPr>
        <w:t>Gemeente</w:t>
      </w:r>
      <w:r w:rsidR="5EF4D3A7" w:rsidRPr="00CF627F">
        <w:rPr>
          <w:rFonts w:ascii="Trebuchet MS" w:hAnsi="Trebuchet MS"/>
        </w:rPr>
        <w:t>.</w:t>
      </w:r>
    </w:p>
    <w:p w14:paraId="72CADB93" w14:textId="190AE229" w:rsidR="3B512965" w:rsidRPr="00CF627F" w:rsidRDefault="3B512965" w:rsidP="3B512965">
      <w:pPr>
        <w:rPr>
          <w:rFonts w:ascii="Trebuchet MS" w:hAnsi="Trebuchet MS"/>
          <w:b/>
          <w:bCs/>
        </w:rPr>
      </w:pPr>
    </w:p>
    <w:p w14:paraId="5F11D1F2" w14:textId="70A075CD" w:rsidR="007E34DB" w:rsidRPr="00CF627F" w:rsidRDefault="007E34DB" w:rsidP="007E34DB">
      <w:pPr>
        <w:rPr>
          <w:rFonts w:ascii="Trebuchet MS" w:hAnsi="Trebuchet MS"/>
        </w:rPr>
      </w:pPr>
      <w:bookmarkStart w:id="7" w:name="_Hlk26531113"/>
      <w:bookmarkStart w:id="8" w:name="_Toc443472387"/>
      <w:r w:rsidRPr="00CF627F">
        <w:rPr>
          <w:rFonts w:ascii="Trebuchet MS" w:hAnsi="Trebuchet MS"/>
        </w:rPr>
        <w:t xml:space="preserve">en </w:t>
      </w:r>
    </w:p>
    <w:bookmarkEnd w:id="7"/>
    <w:p w14:paraId="5F11D1F3" w14:textId="77777777" w:rsidR="007E34DB" w:rsidRPr="00CF627F" w:rsidRDefault="007E34DB" w:rsidP="007E34DB">
      <w:pPr>
        <w:rPr>
          <w:rFonts w:ascii="Trebuchet MS" w:hAnsi="Trebuchet MS"/>
        </w:rPr>
      </w:pPr>
    </w:p>
    <w:p w14:paraId="5F11D1F4" w14:textId="51B77511" w:rsidR="007E34DB" w:rsidRPr="00CF627F" w:rsidRDefault="00E228E7" w:rsidP="00D64A7A">
      <w:pPr>
        <w:rPr>
          <w:rFonts w:ascii="Trebuchet MS" w:hAnsi="Trebuchet MS"/>
          <w:b/>
          <w:bCs/>
        </w:rPr>
      </w:pPr>
      <w:bookmarkStart w:id="9" w:name="_Toc26255744"/>
      <w:bookmarkStart w:id="10" w:name="_Toc26255876"/>
      <w:bookmarkStart w:id="11" w:name="_Toc26261393"/>
      <w:bookmarkStart w:id="12" w:name="_Toc106034189"/>
      <w:r w:rsidRPr="00CF627F">
        <w:rPr>
          <w:rFonts w:ascii="Trebuchet MS" w:hAnsi="Trebuchet MS"/>
          <w:b/>
          <w:bCs/>
        </w:rPr>
        <w:t xml:space="preserve">De </w:t>
      </w:r>
      <w:r w:rsidR="007E34DB" w:rsidRPr="00CF627F">
        <w:rPr>
          <w:rFonts w:ascii="Trebuchet MS" w:hAnsi="Trebuchet MS"/>
          <w:b/>
          <w:bCs/>
        </w:rPr>
        <w:t>Contractant</w:t>
      </w:r>
      <w:bookmarkEnd w:id="8"/>
      <w:bookmarkEnd w:id="9"/>
      <w:bookmarkEnd w:id="10"/>
      <w:bookmarkEnd w:id="11"/>
      <w:bookmarkEnd w:id="12"/>
      <w:r w:rsidR="001F7093" w:rsidRPr="00CF627F">
        <w:rPr>
          <w:rFonts w:ascii="Trebuchet MS" w:hAnsi="Trebuchet MS"/>
          <w:b/>
          <w:bCs/>
        </w:rPr>
        <w:t xml:space="preserve"> als opdrachtnemer</w:t>
      </w:r>
    </w:p>
    <w:p w14:paraId="5F11D1F5" w14:textId="5930EEC2" w:rsidR="007E34DB" w:rsidRPr="00CF627F" w:rsidRDefault="007E34DB" w:rsidP="007E34DB">
      <w:pPr>
        <w:rPr>
          <w:rFonts w:ascii="Trebuchet MS" w:hAnsi="Trebuchet MS"/>
        </w:rPr>
      </w:pPr>
      <w:r w:rsidRPr="00CF627F">
        <w:rPr>
          <w:rFonts w:ascii="Trebuchet MS" w:hAnsi="Trebuchet MS"/>
          <w:color w:val="00B0F0"/>
        </w:rPr>
        <w:t>Naam Contractant</w:t>
      </w:r>
      <w:r w:rsidRPr="00CF627F">
        <w:rPr>
          <w:rFonts w:ascii="Trebuchet MS" w:hAnsi="Trebuchet MS"/>
        </w:rPr>
        <w:t xml:space="preserve">, statutair gevestigd te </w:t>
      </w:r>
      <w:r w:rsidRPr="00CF627F">
        <w:rPr>
          <w:rFonts w:ascii="Trebuchet MS" w:hAnsi="Trebuchet MS"/>
          <w:color w:val="00B0F0"/>
        </w:rPr>
        <w:t>adres, postcode, plaatsnaam&gt;, postadres, postcode, plaatsnaam</w:t>
      </w:r>
      <w:r w:rsidRPr="00CF627F">
        <w:rPr>
          <w:rFonts w:ascii="Trebuchet MS" w:hAnsi="Trebuchet MS"/>
          <w:color w:val="92D050"/>
        </w:rPr>
        <w:t xml:space="preserve">, </w:t>
      </w:r>
      <w:r w:rsidRPr="00CF627F">
        <w:rPr>
          <w:rFonts w:ascii="Trebuchet MS" w:hAnsi="Trebuchet MS"/>
        </w:rPr>
        <w:t xml:space="preserve">ingeschreven in het Handelsregister van de Kamer van Koophandel onder nummer </w:t>
      </w:r>
      <w:r w:rsidRPr="00CF627F">
        <w:rPr>
          <w:rFonts w:ascii="Trebuchet MS" w:hAnsi="Trebuchet MS"/>
          <w:color w:val="00B0F0"/>
        </w:rPr>
        <w:t>KVK nummer</w:t>
      </w:r>
      <w:r w:rsidR="00615447" w:rsidRPr="00CF627F">
        <w:rPr>
          <w:rFonts w:ascii="Trebuchet MS" w:hAnsi="Trebuchet MS"/>
          <w:color w:val="00B0F0"/>
        </w:rPr>
        <w:t xml:space="preserve"> </w:t>
      </w:r>
      <w:r w:rsidR="00615447" w:rsidRPr="00CF627F">
        <w:rPr>
          <w:rFonts w:ascii="Trebuchet MS" w:hAnsi="Trebuchet MS"/>
        </w:rPr>
        <w:t xml:space="preserve">(vestigingsnummer </w:t>
      </w:r>
      <w:r w:rsidR="00615447" w:rsidRPr="00CF627F">
        <w:rPr>
          <w:rFonts w:ascii="Trebuchet MS" w:hAnsi="Trebuchet MS"/>
          <w:color w:val="00B0F0"/>
        </w:rPr>
        <w:t>vestigingsnummer</w:t>
      </w:r>
      <w:r w:rsidR="00615447" w:rsidRPr="00CF627F">
        <w:rPr>
          <w:rFonts w:ascii="Trebuchet MS" w:hAnsi="Trebuchet MS"/>
        </w:rPr>
        <w:t>)</w:t>
      </w:r>
      <w:r w:rsidRPr="00CF627F">
        <w:rPr>
          <w:rFonts w:ascii="Trebuchet MS" w:hAnsi="Trebuchet MS"/>
        </w:rPr>
        <w:t xml:space="preserve">, te dezen rechtsgeldig vertegenwoordigd door </w:t>
      </w:r>
      <w:r w:rsidRPr="00CF627F">
        <w:rPr>
          <w:rFonts w:ascii="Trebuchet MS" w:hAnsi="Trebuchet MS"/>
          <w:color w:val="00B0F0"/>
        </w:rPr>
        <w:t>de heer/mevrouw naam, functie</w:t>
      </w:r>
      <w:r w:rsidRPr="00CF627F">
        <w:rPr>
          <w:rFonts w:ascii="Trebuchet MS" w:hAnsi="Trebuchet MS"/>
        </w:rPr>
        <w:t xml:space="preserve">, verder te noemen </w:t>
      </w:r>
      <w:r w:rsidRPr="00CF627F">
        <w:rPr>
          <w:rFonts w:ascii="Trebuchet MS" w:hAnsi="Trebuchet MS"/>
          <w:b/>
          <w:bCs/>
        </w:rPr>
        <w:t>Contractant.</w:t>
      </w:r>
    </w:p>
    <w:p w14:paraId="5F11D1F6" w14:textId="77777777" w:rsidR="007E34DB" w:rsidRPr="00CF627F" w:rsidRDefault="007E34DB" w:rsidP="007E34DB">
      <w:pPr>
        <w:rPr>
          <w:rFonts w:ascii="Trebuchet MS" w:hAnsi="Trebuchet MS"/>
        </w:rPr>
      </w:pPr>
    </w:p>
    <w:p w14:paraId="0CCD38A8" w14:textId="77777777" w:rsidR="00EC3DF8" w:rsidRPr="00CF627F" w:rsidRDefault="007E34DB" w:rsidP="007E34DB">
      <w:pPr>
        <w:rPr>
          <w:rFonts w:ascii="Trebuchet MS" w:hAnsi="Trebuchet MS"/>
        </w:rPr>
      </w:pPr>
      <w:r w:rsidRPr="00CF627F">
        <w:rPr>
          <w:rFonts w:ascii="Trebuchet MS" w:hAnsi="Trebuchet MS"/>
        </w:rPr>
        <w:t>Gezamenlijk te noemen: Partijen,</w:t>
      </w:r>
    </w:p>
    <w:p w14:paraId="502B6F8D" w14:textId="77777777" w:rsidR="00293559" w:rsidRPr="00CF627F" w:rsidRDefault="00293559" w:rsidP="00EC3DF8">
      <w:pPr>
        <w:rPr>
          <w:rFonts w:ascii="Trebuchet MS" w:hAnsi="Trebuchet MS"/>
        </w:rPr>
      </w:pPr>
    </w:p>
    <w:p w14:paraId="5F11D1F8" w14:textId="77777777" w:rsidR="007E34DB" w:rsidRPr="00CF627F" w:rsidRDefault="007E34DB" w:rsidP="007E34DB">
      <w:pPr>
        <w:rPr>
          <w:rFonts w:ascii="Trebuchet MS" w:hAnsi="Trebuchet MS"/>
        </w:rPr>
      </w:pPr>
    </w:p>
    <w:p w14:paraId="6AE1E541" w14:textId="1353B9D8" w:rsidR="0032691D" w:rsidRPr="00CF627F" w:rsidRDefault="0032691D">
      <w:pPr>
        <w:spacing w:after="200" w:line="276" w:lineRule="auto"/>
        <w:rPr>
          <w:rFonts w:ascii="Trebuchet MS" w:hAnsi="Trebuchet MS"/>
        </w:rPr>
      </w:pPr>
      <w:r w:rsidRPr="00CF627F">
        <w:rPr>
          <w:rFonts w:ascii="Trebuchet MS" w:hAnsi="Trebuchet MS"/>
        </w:rPr>
        <w:br w:type="page"/>
      </w:r>
    </w:p>
    <w:p w14:paraId="0E0D527D" w14:textId="77777777" w:rsidR="0032691D" w:rsidRPr="00CF627F" w:rsidRDefault="0032691D" w:rsidP="007E34DB">
      <w:pPr>
        <w:rPr>
          <w:rFonts w:ascii="Trebuchet MS" w:hAnsi="Trebuchet MS"/>
        </w:rPr>
      </w:pPr>
    </w:p>
    <w:p w14:paraId="71D6A85C" w14:textId="77777777" w:rsidR="0032691D" w:rsidRPr="00CF627F" w:rsidRDefault="0032691D" w:rsidP="007E34DB">
      <w:pPr>
        <w:rPr>
          <w:rFonts w:ascii="Trebuchet MS" w:hAnsi="Trebuchet MS"/>
        </w:rPr>
      </w:pPr>
    </w:p>
    <w:p w14:paraId="5F11D1F9" w14:textId="77777777" w:rsidR="007E34DB" w:rsidRPr="00CF627F" w:rsidRDefault="007E34DB" w:rsidP="007E34DB">
      <w:pPr>
        <w:pStyle w:val="Kop1"/>
        <w:framePr w:wrap="notBeside"/>
        <w:rPr>
          <w:rFonts w:ascii="Trebuchet MS" w:hAnsi="Trebuchet MS"/>
        </w:rPr>
      </w:pPr>
      <w:bookmarkStart w:id="13" w:name="_Toc443472388"/>
      <w:bookmarkStart w:id="14" w:name="_Toc26255745"/>
      <w:bookmarkStart w:id="15" w:name="_Toc26255877"/>
      <w:bookmarkStart w:id="16" w:name="_Toc26261394"/>
      <w:bookmarkStart w:id="17" w:name="_Toc26261632"/>
      <w:bookmarkStart w:id="18" w:name="_Toc106034190"/>
      <w:bookmarkStart w:id="19" w:name="_Toc193801281"/>
      <w:r w:rsidRPr="00CF627F">
        <w:rPr>
          <w:rFonts w:ascii="Trebuchet MS" w:hAnsi="Trebuchet MS"/>
        </w:rPr>
        <w:t>Overwegende da</w:t>
      </w:r>
      <w:bookmarkEnd w:id="13"/>
      <w:bookmarkEnd w:id="14"/>
      <w:bookmarkEnd w:id="15"/>
      <w:bookmarkEnd w:id="16"/>
      <w:bookmarkEnd w:id="17"/>
      <w:r w:rsidRPr="00CF627F">
        <w:rPr>
          <w:rFonts w:ascii="Trebuchet MS" w:hAnsi="Trebuchet MS"/>
        </w:rPr>
        <w:t>t</w:t>
      </w:r>
      <w:bookmarkEnd w:id="18"/>
      <w:bookmarkEnd w:id="19"/>
    </w:p>
    <w:tbl>
      <w:tblPr>
        <w:tblStyle w:val="Tabelraster"/>
        <w:tblW w:w="9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6"/>
        <w:gridCol w:w="5460"/>
        <w:gridCol w:w="64"/>
      </w:tblGrid>
      <w:tr w:rsidR="00256E9A" w:rsidRPr="00CF627F" w14:paraId="2A6540B6" w14:textId="77777777" w:rsidTr="59788EA6">
        <w:trPr>
          <w:gridAfter w:val="1"/>
          <w:wAfter w:w="64" w:type="dxa"/>
        </w:trPr>
        <w:tc>
          <w:tcPr>
            <w:tcW w:w="9576" w:type="dxa"/>
            <w:gridSpan w:val="2"/>
          </w:tcPr>
          <w:p w14:paraId="76FBEF9A" w14:textId="77777777" w:rsidR="00256E9A" w:rsidRPr="00CF627F" w:rsidRDefault="00256E9A" w:rsidP="00FD296B">
            <w:pPr>
              <w:pStyle w:val="Lijstalinea"/>
              <w:numPr>
                <w:ilvl w:val="0"/>
                <w:numId w:val="16"/>
              </w:numPr>
              <w:spacing w:line="276" w:lineRule="auto"/>
              <w:rPr>
                <w:rFonts w:ascii="Trebuchet MS" w:hAnsi="Trebuchet MS"/>
              </w:rPr>
            </w:pPr>
            <w:bookmarkStart w:id="20" w:name="_Overwegende_dat"/>
            <w:bookmarkEnd w:id="20"/>
            <w:r w:rsidRPr="00CF627F">
              <w:rPr>
                <w:rFonts w:ascii="Trebuchet MS" w:hAnsi="Trebuchet MS"/>
              </w:rPr>
              <w:t xml:space="preserve">De Overeenkomst een </w:t>
            </w:r>
            <w:r w:rsidR="00850346" w:rsidRPr="00CF627F">
              <w:rPr>
                <w:rFonts w:ascii="Trebuchet MS" w:hAnsi="Trebuchet MS"/>
              </w:rPr>
              <w:t>raam</w:t>
            </w:r>
            <w:r w:rsidRPr="00CF627F">
              <w:rPr>
                <w:rFonts w:ascii="Trebuchet MS" w:hAnsi="Trebuchet MS"/>
              </w:rPr>
              <w:t>overeenkomst betreft.</w:t>
            </w:r>
          </w:p>
          <w:p w14:paraId="5E16AACB" w14:textId="1FD10133" w:rsidR="0056119A" w:rsidRPr="00CF627F" w:rsidRDefault="0056119A" w:rsidP="00FD296B">
            <w:pPr>
              <w:pStyle w:val="Lijstalinea"/>
              <w:numPr>
                <w:ilvl w:val="0"/>
                <w:numId w:val="16"/>
              </w:numPr>
              <w:spacing w:line="276" w:lineRule="auto"/>
              <w:rPr>
                <w:rFonts w:ascii="Trebuchet MS" w:hAnsi="Trebuchet MS"/>
              </w:rPr>
            </w:pPr>
            <w:r w:rsidRPr="00CF627F">
              <w:rPr>
                <w:rFonts w:ascii="Trebuchet MS" w:hAnsi="Trebuchet MS"/>
              </w:rPr>
              <w:t xml:space="preserve">Vanuit het Rijk </w:t>
            </w:r>
            <w:r w:rsidR="009B4D73" w:rsidRPr="00CF627F">
              <w:rPr>
                <w:rFonts w:ascii="Trebuchet MS" w:hAnsi="Trebuchet MS"/>
              </w:rPr>
              <w:t>een s</w:t>
            </w:r>
            <w:r w:rsidRPr="00CF627F">
              <w:rPr>
                <w:rFonts w:ascii="Trebuchet MS" w:hAnsi="Trebuchet MS"/>
              </w:rPr>
              <w:t xml:space="preserve">pecifieke uitkering </w:t>
            </w:r>
            <w:r w:rsidR="00D81E04" w:rsidRPr="00CF627F">
              <w:rPr>
                <w:rFonts w:ascii="Trebuchet MS" w:hAnsi="Trebuchet MS"/>
              </w:rPr>
              <w:t xml:space="preserve">aan de Gemeente </w:t>
            </w:r>
            <w:r w:rsidRPr="00CF627F">
              <w:rPr>
                <w:rFonts w:ascii="Trebuchet MS" w:hAnsi="Trebuchet MS"/>
              </w:rPr>
              <w:t xml:space="preserve">ter beschikking </w:t>
            </w:r>
            <w:r w:rsidR="009B4D73" w:rsidRPr="00CF627F">
              <w:rPr>
                <w:rFonts w:ascii="Trebuchet MS" w:hAnsi="Trebuchet MS"/>
              </w:rPr>
              <w:t>is</w:t>
            </w:r>
            <w:r w:rsidRPr="00CF627F">
              <w:rPr>
                <w:rFonts w:ascii="Trebuchet MS" w:hAnsi="Trebuchet MS"/>
              </w:rPr>
              <w:t xml:space="preserve"> gesteld ten behoeve van isolatie aanpak woningeigenaren:</w:t>
            </w:r>
            <w:r w:rsidR="0021239C" w:rsidRPr="00CF627F">
              <w:rPr>
                <w:rFonts w:ascii="Trebuchet MS" w:hAnsi="Trebuchet MS"/>
              </w:rPr>
              <w:t xml:space="preserve"> </w:t>
            </w:r>
            <w:r w:rsidR="009B4D73" w:rsidRPr="00CF627F">
              <w:rPr>
                <w:rFonts w:ascii="Trebuchet MS" w:hAnsi="Trebuchet MS"/>
              </w:rPr>
              <w:t>de specifieke uitkering</w:t>
            </w:r>
            <w:r w:rsidRPr="00CF627F">
              <w:rPr>
                <w:rFonts w:ascii="Trebuchet MS" w:hAnsi="Trebuchet MS"/>
              </w:rPr>
              <w:t xml:space="preserve"> lokale aanpak isolati</w:t>
            </w:r>
            <w:r w:rsidR="00D81E04" w:rsidRPr="00CF627F">
              <w:rPr>
                <w:rFonts w:ascii="Trebuchet MS" w:hAnsi="Trebuchet MS"/>
              </w:rPr>
              <w:t>e</w:t>
            </w:r>
            <w:r w:rsidR="0021239C" w:rsidRPr="00CF627F">
              <w:rPr>
                <w:rFonts w:ascii="Trebuchet MS" w:hAnsi="Trebuchet MS"/>
              </w:rPr>
              <w:t xml:space="preserve"> (</w:t>
            </w:r>
            <w:r w:rsidR="00537684" w:rsidRPr="00CF627F">
              <w:rPr>
                <w:rFonts w:ascii="Trebuchet MS" w:hAnsi="Trebuchet MS"/>
              </w:rPr>
              <w:t>NIP</w:t>
            </w:r>
            <w:r w:rsidR="0021239C" w:rsidRPr="00CF627F">
              <w:rPr>
                <w:rFonts w:ascii="Trebuchet MS" w:hAnsi="Trebuchet MS"/>
              </w:rPr>
              <w:t>-gelden)</w:t>
            </w:r>
            <w:r w:rsidRPr="00CF627F">
              <w:rPr>
                <w:rFonts w:ascii="Trebuchet MS" w:hAnsi="Trebuchet MS"/>
              </w:rPr>
              <w:t>;</w:t>
            </w:r>
          </w:p>
        </w:tc>
      </w:tr>
      <w:tr w:rsidR="00256E9A" w:rsidRPr="00CF627F" w14:paraId="2DA04935" w14:textId="77777777" w:rsidTr="59788EA6">
        <w:trPr>
          <w:gridAfter w:val="1"/>
          <w:wAfter w:w="64" w:type="dxa"/>
        </w:trPr>
        <w:tc>
          <w:tcPr>
            <w:tcW w:w="9576" w:type="dxa"/>
            <w:gridSpan w:val="2"/>
          </w:tcPr>
          <w:p w14:paraId="010F23DA" w14:textId="4ADF2D06" w:rsidR="00256E9A" w:rsidRPr="00CF627F" w:rsidRDefault="00256E9A" w:rsidP="003F7909">
            <w:pPr>
              <w:pStyle w:val="Lijstalinea"/>
              <w:numPr>
                <w:ilvl w:val="0"/>
                <w:numId w:val="16"/>
              </w:numPr>
              <w:spacing w:line="276" w:lineRule="auto"/>
              <w:rPr>
                <w:rFonts w:ascii="Trebuchet MS" w:hAnsi="Trebuchet MS"/>
              </w:rPr>
            </w:pPr>
            <w:r w:rsidRPr="00CF627F">
              <w:rPr>
                <w:rFonts w:ascii="Trebuchet MS" w:hAnsi="Trebuchet MS"/>
              </w:rPr>
              <w:t xml:space="preserve">Onderhavige Overeenkomst een Overeenkomst betreft </w:t>
            </w:r>
            <w:r w:rsidR="00D81E04" w:rsidRPr="00CF627F">
              <w:rPr>
                <w:rFonts w:ascii="Trebuchet MS" w:hAnsi="Trebuchet MS"/>
              </w:rPr>
              <w:t>ten behoeve van de</w:t>
            </w:r>
            <w:r w:rsidR="00414D8A" w:rsidRPr="00CF627F">
              <w:rPr>
                <w:rFonts w:ascii="Trebuchet MS" w:hAnsi="Trebuchet MS"/>
              </w:rPr>
              <w:t xml:space="preserve"> </w:t>
            </w:r>
            <w:r w:rsidR="0056119A" w:rsidRPr="00CF627F">
              <w:rPr>
                <w:rFonts w:ascii="Trebuchet MS" w:hAnsi="Trebuchet MS"/>
              </w:rPr>
              <w:t xml:space="preserve">uitrol </w:t>
            </w:r>
            <w:r w:rsidR="00D81E04" w:rsidRPr="00CF627F">
              <w:rPr>
                <w:rFonts w:ascii="Trebuchet MS" w:hAnsi="Trebuchet MS"/>
              </w:rPr>
              <w:t xml:space="preserve">en besteding </w:t>
            </w:r>
            <w:r w:rsidR="0056119A" w:rsidRPr="00CF627F">
              <w:rPr>
                <w:rFonts w:ascii="Trebuchet MS" w:hAnsi="Trebuchet MS"/>
              </w:rPr>
              <w:t xml:space="preserve">van deze </w:t>
            </w:r>
            <w:r w:rsidR="00167354" w:rsidRPr="00CF627F">
              <w:rPr>
                <w:rFonts w:ascii="Trebuchet MS" w:hAnsi="Trebuchet MS"/>
              </w:rPr>
              <w:t>uitkeringen</w:t>
            </w:r>
            <w:r w:rsidR="0056119A" w:rsidRPr="00CF627F">
              <w:rPr>
                <w:rFonts w:ascii="Trebuchet MS" w:hAnsi="Trebuchet MS"/>
              </w:rPr>
              <w:t xml:space="preserve">; </w:t>
            </w:r>
          </w:p>
        </w:tc>
      </w:tr>
      <w:tr w:rsidR="00256E9A" w:rsidRPr="00CF627F" w14:paraId="5F11D207" w14:textId="77777777" w:rsidTr="59788EA6">
        <w:trPr>
          <w:gridAfter w:val="1"/>
          <w:wAfter w:w="64" w:type="dxa"/>
        </w:trPr>
        <w:tc>
          <w:tcPr>
            <w:tcW w:w="9576" w:type="dxa"/>
            <w:gridSpan w:val="2"/>
          </w:tcPr>
          <w:p w14:paraId="5F11D204" w14:textId="4A3094AD" w:rsidR="00256E9A" w:rsidRPr="00CF627F" w:rsidRDefault="00256E9A" w:rsidP="00FD296B">
            <w:pPr>
              <w:pStyle w:val="Lijstalinea"/>
              <w:numPr>
                <w:ilvl w:val="0"/>
                <w:numId w:val="16"/>
              </w:numPr>
              <w:spacing w:line="276" w:lineRule="auto"/>
              <w:rPr>
                <w:rFonts w:ascii="Trebuchet MS" w:hAnsi="Trebuchet MS"/>
              </w:rPr>
            </w:pPr>
            <w:r w:rsidRPr="00CF627F">
              <w:rPr>
                <w:rFonts w:ascii="Trebuchet MS" w:hAnsi="Trebuchet MS"/>
              </w:rPr>
              <w:t xml:space="preserve">De </w:t>
            </w:r>
            <w:r w:rsidR="00792E58" w:rsidRPr="00CF627F">
              <w:rPr>
                <w:rFonts w:ascii="Trebuchet MS" w:hAnsi="Trebuchet MS"/>
              </w:rPr>
              <w:t>Gemeente (</w:t>
            </w:r>
            <w:r w:rsidR="004C4B00" w:rsidRPr="00CF627F">
              <w:rPr>
                <w:rFonts w:ascii="Trebuchet MS" w:hAnsi="Trebuchet MS"/>
              </w:rPr>
              <w:t>a</w:t>
            </w:r>
            <w:r w:rsidR="0007016C" w:rsidRPr="00CF627F">
              <w:rPr>
                <w:rFonts w:ascii="Trebuchet MS" w:hAnsi="Trebuchet MS"/>
              </w:rPr>
              <w:t xml:space="preserve">anbestedende </w:t>
            </w:r>
            <w:r w:rsidR="004C4B00" w:rsidRPr="00CF627F">
              <w:rPr>
                <w:rFonts w:ascii="Trebuchet MS" w:hAnsi="Trebuchet MS"/>
              </w:rPr>
              <w:t>d</w:t>
            </w:r>
            <w:r w:rsidR="0007016C" w:rsidRPr="00CF627F">
              <w:rPr>
                <w:rFonts w:ascii="Trebuchet MS" w:hAnsi="Trebuchet MS"/>
              </w:rPr>
              <w:t>ienst</w:t>
            </w:r>
            <w:r w:rsidR="0056119A" w:rsidRPr="00CF627F">
              <w:rPr>
                <w:rFonts w:ascii="Trebuchet MS" w:hAnsi="Trebuchet MS"/>
              </w:rPr>
              <w:t>)</w:t>
            </w:r>
            <w:r w:rsidRPr="00CF627F">
              <w:rPr>
                <w:rFonts w:ascii="Trebuchet MS" w:hAnsi="Trebuchet MS"/>
              </w:rPr>
              <w:t xml:space="preserve"> een offerteaanvraag heeft gedaan volgens een </w:t>
            </w:r>
            <w:r w:rsidR="00911341" w:rsidRPr="00CF627F">
              <w:rPr>
                <w:rFonts w:ascii="Trebuchet MS" w:hAnsi="Trebuchet MS"/>
              </w:rPr>
              <w:t>Europees Openbare Aanbes</w:t>
            </w:r>
            <w:r w:rsidR="008A1B2A" w:rsidRPr="00CF627F">
              <w:rPr>
                <w:rFonts w:ascii="Trebuchet MS" w:hAnsi="Trebuchet MS"/>
              </w:rPr>
              <w:t xml:space="preserve">teding </w:t>
            </w:r>
            <w:r w:rsidRPr="00CF627F">
              <w:rPr>
                <w:rFonts w:ascii="Trebuchet MS" w:hAnsi="Trebuchet MS"/>
              </w:rPr>
              <w:t xml:space="preserve">via </w:t>
            </w:r>
            <w:proofErr w:type="spellStart"/>
            <w:r w:rsidRPr="00CF627F">
              <w:rPr>
                <w:rFonts w:ascii="Trebuchet MS" w:hAnsi="Trebuchet MS"/>
              </w:rPr>
              <w:t>Tenderned</w:t>
            </w:r>
            <w:proofErr w:type="spellEnd"/>
            <w:r w:rsidRPr="00CF627F">
              <w:rPr>
                <w:rFonts w:ascii="Trebuchet MS" w:hAnsi="Trebuchet MS"/>
              </w:rPr>
              <w:t>.</w:t>
            </w:r>
          </w:p>
        </w:tc>
      </w:tr>
      <w:tr w:rsidR="00256E9A" w:rsidRPr="00CF627F" w14:paraId="5F11D20B" w14:textId="77777777" w:rsidTr="59788EA6">
        <w:trPr>
          <w:gridAfter w:val="1"/>
          <w:wAfter w:w="64" w:type="dxa"/>
        </w:trPr>
        <w:tc>
          <w:tcPr>
            <w:tcW w:w="9576" w:type="dxa"/>
            <w:gridSpan w:val="2"/>
          </w:tcPr>
          <w:p w14:paraId="5F11D208" w14:textId="7A5B2CCF" w:rsidR="00256E9A" w:rsidRPr="00CF627F" w:rsidRDefault="00256E9A" w:rsidP="00FD296B">
            <w:pPr>
              <w:pStyle w:val="Tekstopmerking"/>
              <w:numPr>
                <w:ilvl w:val="0"/>
                <w:numId w:val="16"/>
              </w:numPr>
              <w:spacing w:line="276" w:lineRule="auto"/>
              <w:rPr>
                <w:rFonts w:ascii="Trebuchet MS" w:hAnsi="Trebuchet MS"/>
                <w:szCs w:val="22"/>
              </w:rPr>
            </w:pPr>
            <w:r w:rsidRPr="00CF627F">
              <w:rPr>
                <w:rFonts w:ascii="Trebuchet MS" w:hAnsi="Trebuchet MS"/>
                <w:szCs w:val="22"/>
              </w:rPr>
              <w:t>De Contractant juist, volledig en rechtsgeldig een Offerte heeft ingediend.</w:t>
            </w:r>
          </w:p>
        </w:tc>
      </w:tr>
      <w:tr w:rsidR="00256E9A" w:rsidRPr="00CF627F" w14:paraId="1B4D3D4C" w14:textId="77777777" w:rsidTr="59788EA6">
        <w:trPr>
          <w:gridAfter w:val="1"/>
          <w:wAfter w:w="64" w:type="dxa"/>
        </w:trPr>
        <w:tc>
          <w:tcPr>
            <w:tcW w:w="9576" w:type="dxa"/>
            <w:gridSpan w:val="2"/>
          </w:tcPr>
          <w:p w14:paraId="0F08EBFD" w14:textId="3273EEC8" w:rsidR="00256E9A" w:rsidRPr="00CF627F" w:rsidRDefault="00256E9A" w:rsidP="00FD296B">
            <w:pPr>
              <w:pStyle w:val="Lijstalinea"/>
              <w:numPr>
                <w:ilvl w:val="0"/>
                <w:numId w:val="16"/>
              </w:numPr>
              <w:spacing w:line="276" w:lineRule="auto"/>
              <w:rPr>
                <w:rFonts w:ascii="Trebuchet MS" w:hAnsi="Trebuchet MS"/>
              </w:rPr>
            </w:pPr>
            <w:r w:rsidRPr="00CF627F">
              <w:rPr>
                <w:rFonts w:ascii="Trebuchet MS" w:hAnsi="Trebuchet MS"/>
              </w:rPr>
              <w:t xml:space="preserve">De Contractant zich in voldoende mate op de hoogte heeft gesteld van </w:t>
            </w:r>
            <w:r w:rsidR="00D81E04" w:rsidRPr="00CF627F">
              <w:rPr>
                <w:rFonts w:ascii="Trebuchet MS" w:hAnsi="Trebuchet MS"/>
              </w:rPr>
              <w:t xml:space="preserve">de vanuit het Rijk gestelde voorwaarden en </w:t>
            </w:r>
            <w:r w:rsidRPr="00CF627F">
              <w:rPr>
                <w:rFonts w:ascii="Trebuchet MS" w:hAnsi="Trebuchet MS"/>
              </w:rPr>
              <w:t>wat Opdrachtgever met de opdracht wil bereiken.</w:t>
            </w:r>
          </w:p>
        </w:tc>
      </w:tr>
      <w:tr w:rsidR="00256E9A" w:rsidRPr="00CF627F" w14:paraId="5F11D213" w14:textId="77777777" w:rsidTr="59788EA6">
        <w:trPr>
          <w:gridAfter w:val="1"/>
          <w:wAfter w:w="64" w:type="dxa"/>
        </w:trPr>
        <w:tc>
          <w:tcPr>
            <w:tcW w:w="9576" w:type="dxa"/>
            <w:gridSpan w:val="2"/>
          </w:tcPr>
          <w:p w14:paraId="56563306" w14:textId="2D355A65" w:rsidR="000635A0" w:rsidRPr="00CF627F" w:rsidRDefault="009B4D73" w:rsidP="000635A0">
            <w:pPr>
              <w:pStyle w:val="Lijstalinea"/>
              <w:numPr>
                <w:ilvl w:val="0"/>
                <w:numId w:val="16"/>
              </w:numPr>
              <w:spacing w:line="240" w:lineRule="auto"/>
              <w:rPr>
                <w:rStyle w:val="normaltextrun"/>
                <w:rFonts w:ascii="Trebuchet MS" w:eastAsia="Times New Roman" w:hAnsi="Trebuchet MS"/>
                <w:szCs w:val="20"/>
              </w:rPr>
            </w:pPr>
            <w:r w:rsidRPr="00CF627F">
              <w:rPr>
                <w:rStyle w:val="normaltextrun"/>
                <w:rFonts w:ascii="Trebuchet MS" w:hAnsi="Trebuchet MS"/>
                <w:color w:val="000000"/>
                <w:szCs w:val="20"/>
                <w:bdr w:val="none" w:sz="0" w:space="0" w:color="auto" w:frame="1"/>
              </w:rPr>
              <w:t>D</w:t>
            </w:r>
            <w:r w:rsidR="000635A0" w:rsidRPr="00CF627F">
              <w:rPr>
                <w:rStyle w:val="normaltextrun"/>
                <w:rFonts w:ascii="Trebuchet MS" w:hAnsi="Trebuchet MS"/>
                <w:color w:val="000000"/>
                <w:szCs w:val="20"/>
                <w:bdr w:val="none" w:sz="0" w:space="0" w:color="auto" w:frame="1"/>
              </w:rPr>
              <w:t xml:space="preserve">e </w:t>
            </w:r>
            <w:r w:rsidR="00A6605D" w:rsidRPr="00CF627F">
              <w:rPr>
                <w:rStyle w:val="normaltextrun"/>
                <w:rFonts w:ascii="Trebuchet MS" w:hAnsi="Trebuchet MS"/>
                <w:color w:val="000000"/>
                <w:szCs w:val="20"/>
                <w:bdr w:val="none" w:sz="0" w:space="0" w:color="auto" w:frame="1"/>
              </w:rPr>
              <w:t>Contractan</w:t>
            </w:r>
            <w:r w:rsidR="00A0621B" w:rsidRPr="00CF627F">
              <w:rPr>
                <w:rStyle w:val="normaltextrun"/>
                <w:rFonts w:ascii="Trebuchet MS" w:hAnsi="Trebuchet MS"/>
                <w:color w:val="000000"/>
                <w:szCs w:val="20"/>
                <w:bdr w:val="none" w:sz="0" w:space="0" w:color="auto" w:frame="1"/>
              </w:rPr>
              <w:t>t</w:t>
            </w:r>
            <w:r w:rsidR="00FC1700" w:rsidRPr="00CF627F">
              <w:rPr>
                <w:rStyle w:val="normaltextrun"/>
                <w:rFonts w:ascii="Trebuchet MS" w:hAnsi="Trebuchet MS"/>
                <w:color w:val="000000"/>
                <w:szCs w:val="20"/>
                <w:bdr w:val="none" w:sz="0" w:space="0" w:color="auto" w:frame="1"/>
              </w:rPr>
              <w:t xml:space="preserve"> </w:t>
            </w:r>
            <w:r w:rsidR="000635A0" w:rsidRPr="00CF627F">
              <w:rPr>
                <w:rStyle w:val="normaltextrun"/>
                <w:rFonts w:ascii="Trebuchet MS" w:hAnsi="Trebuchet MS"/>
                <w:color w:val="000000"/>
                <w:szCs w:val="20"/>
                <w:bdr w:val="none" w:sz="0" w:space="0" w:color="auto" w:frame="1"/>
              </w:rPr>
              <w:t xml:space="preserve">in staat </w:t>
            </w:r>
            <w:r w:rsidR="002A6B16" w:rsidRPr="00CF627F">
              <w:rPr>
                <w:rStyle w:val="normaltextrun"/>
                <w:rFonts w:ascii="Trebuchet MS" w:hAnsi="Trebuchet MS"/>
                <w:color w:val="000000"/>
                <w:szCs w:val="20"/>
                <w:bdr w:val="none" w:sz="0" w:space="0" w:color="auto" w:frame="1"/>
              </w:rPr>
              <w:t xml:space="preserve">is </w:t>
            </w:r>
            <w:r w:rsidR="000635A0" w:rsidRPr="00CF627F">
              <w:rPr>
                <w:rStyle w:val="normaltextrun"/>
                <w:rFonts w:ascii="Trebuchet MS" w:hAnsi="Trebuchet MS"/>
                <w:color w:val="000000"/>
                <w:szCs w:val="20"/>
                <w:bdr w:val="none" w:sz="0" w:space="0" w:color="auto" w:frame="1"/>
              </w:rPr>
              <w:t xml:space="preserve">en bereid </w:t>
            </w:r>
            <w:r w:rsidR="002A6B16" w:rsidRPr="00CF627F">
              <w:rPr>
                <w:rStyle w:val="normaltextrun"/>
                <w:rFonts w:ascii="Trebuchet MS" w:hAnsi="Trebuchet MS"/>
                <w:color w:val="000000"/>
                <w:szCs w:val="20"/>
                <w:bdr w:val="none" w:sz="0" w:space="0" w:color="auto" w:frame="1"/>
              </w:rPr>
              <w:t>is</w:t>
            </w:r>
            <w:r w:rsidR="000635A0" w:rsidRPr="00CF627F">
              <w:rPr>
                <w:rStyle w:val="normaltextrun"/>
                <w:rFonts w:ascii="Trebuchet MS" w:hAnsi="Trebuchet MS"/>
                <w:color w:val="000000"/>
                <w:szCs w:val="20"/>
                <w:bdr w:val="none" w:sz="0" w:space="0" w:color="auto" w:frame="1"/>
              </w:rPr>
              <w:t xml:space="preserve"> de werkzaamheden zoals beschreven in de documenten die onderdeel uitmaken van deze overeenkomst uit te voeren.</w:t>
            </w:r>
          </w:p>
          <w:p w14:paraId="26BF8AFB" w14:textId="01FF19D5" w:rsidR="000635A0" w:rsidRPr="00CF627F" w:rsidRDefault="000635A0" w:rsidP="000635A0">
            <w:pPr>
              <w:pStyle w:val="Lijstalinea"/>
              <w:numPr>
                <w:ilvl w:val="0"/>
                <w:numId w:val="16"/>
              </w:numPr>
              <w:spacing w:line="276" w:lineRule="auto"/>
              <w:rPr>
                <w:rFonts w:ascii="Trebuchet MS" w:hAnsi="Trebuchet MS"/>
              </w:rPr>
            </w:pPr>
            <w:r w:rsidRPr="00CF627F">
              <w:rPr>
                <w:rFonts w:ascii="Trebuchet MS" w:hAnsi="Trebuchet MS"/>
              </w:rPr>
              <w:t xml:space="preserve">Partijen </w:t>
            </w:r>
            <w:r w:rsidR="00D81E04" w:rsidRPr="00CF627F">
              <w:rPr>
                <w:rFonts w:ascii="Trebuchet MS" w:hAnsi="Trebuchet MS"/>
              </w:rPr>
              <w:t xml:space="preserve">ter uitvoering hiervan </w:t>
            </w:r>
            <w:r w:rsidRPr="00CF627F">
              <w:rPr>
                <w:rFonts w:ascii="Trebuchet MS" w:hAnsi="Trebuchet MS"/>
              </w:rPr>
              <w:t xml:space="preserve">de uit het bovenstaande voortvloeiende rechtsverhouding </w:t>
            </w:r>
            <w:r w:rsidR="005D16E7" w:rsidRPr="00CF627F">
              <w:rPr>
                <w:rFonts w:ascii="Trebuchet MS" w:hAnsi="Trebuchet MS"/>
              </w:rPr>
              <w:t xml:space="preserve">en de voorwaarden waaronder zij zullen samenwerken </w:t>
            </w:r>
            <w:r w:rsidRPr="00CF627F">
              <w:rPr>
                <w:rFonts w:ascii="Trebuchet MS" w:hAnsi="Trebuchet MS"/>
              </w:rPr>
              <w:t>schriftelijk wensen vast te leggen.</w:t>
            </w:r>
          </w:p>
          <w:p w14:paraId="252D64AE" w14:textId="77777777" w:rsidR="000635A0" w:rsidRPr="00CF627F" w:rsidRDefault="000635A0" w:rsidP="000D4BF9">
            <w:pPr>
              <w:spacing w:line="276" w:lineRule="auto"/>
              <w:rPr>
                <w:rFonts w:ascii="Trebuchet MS" w:hAnsi="Trebuchet MS"/>
              </w:rPr>
            </w:pPr>
          </w:p>
          <w:p w14:paraId="3DF3FDFE" w14:textId="77777777" w:rsidR="000635A0" w:rsidRPr="00CF627F" w:rsidRDefault="000635A0" w:rsidP="000635A0">
            <w:pPr>
              <w:pStyle w:val="Lijstalinea"/>
              <w:spacing w:line="276" w:lineRule="auto"/>
              <w:ind w:left="360"/>
              <w:rPr>
                <w:rFonts w:ascii="Trebuchet MS" w:hAnsi="Trebuchet MS"/>
              </w:rPr>
            </w:pPr>
          </w:p>
          <w:p w14:paraId="2BBA84AF" w14:textId="77777777" w:rsidR="00293559" w:rsidRPr="00CF627F" w:rsidRDefault="00293559" w:rsidP="00293559">
            <w:pPr>
              <w:pStyle w:val="Lijstalinea"/>
              <w:spacing w:line="276" w:lineRule="auto"/>
              <w:ind w:left="360"/>
              <w:rPr>
                <w:rFonts w:ascii="Trebuchet MS" w:hAnsi="Trebuchet MS"/>
              </w:rPr>
            </w:pPr>
          </w:p>
          <w:p w14:paraId="5880CB28" w14:textId="494EA0E3" w:rsidR="00293559" w:rsidRPr="00CF627F" w:rsidRDefault="00293559" w:rsidP="00293559">
            <w:pPr>
              <w:spacing w:line="276" w:lineRule="auto"/>
              <w:rPr>
                <w:rFonts w:ascii="Trebuchet MS" w:hAnsi="Trebuchet MS"/>
                <w:b/>
                <w:sz w:val="36"/>
                <w:szCs w:val="36"/>
              </w:rPr>
            </w:pPr>
            <w:r w:rsidRPr="00CF627F">
              <w:rPr>
                <w:rFonts w:ascii="Trebuchet MS" w:hAnsi="Trebuchet MS"/>
                <w:b/>
                <w:sz w:val="36"/>
                <w:szCs w:val="36"/>
              </w:rPr>
              <w:t>Verklaren het volgende te zijn overeengekomen</w:t>
            </w:r>
          </w:p>
          <w:p w14:paraId="5F11D210" w14:textId="152F73F9" w:rsidR="00293559" w:rsidRPr="00CF627F" w:rsidRDefault="00293559" w:rsidP="00293559">
            <w:pPr>
              <w:pStyle w:val="Lijstalinea"/>
              <w:spacing w:line="276" w:lineRule="auto"/>
              <w:ind w:left="360"/>
              <w:rPr>
                <w:rFonts w:ascii="Trebuchet MS" w:hAnsi="Trebuchet MS"/>
              </w:rPr>
            </w:pPr>
          </w:p>
        </w:tc>
      </w:tr>
      <w:tr w:rsidR="000635A0" w:rsidRPr="00CF627F" w14:paraId="4603CBFA" w14:textId="77777777" w:rsidTr="59788EA6">
        <w:trPr>
          <w:gridAfter w:val="1"/>
          <w:wAfter w:w="64" w:type="dxa"/>
        </w:trPr>
        <w:tc>
          <w:tcPr>
            <w:tcW w:w="9576" w:type="dxa"/>
            <w:gridSpan w:val="2"/>
          </w:tcPr>
          <w:p w14:paraId="0DBA7AC0" w14:textId="77777777" w:rsidR="000635A0" w:rsidRPr="00CF627F" w:rsidRDefault="000635A0" w:rsidP="000635A0">
            <w:pPr>
              <w:spacing w:line="276" w:lineRule="auto"/>
              <w:rPr>
                <w:rFonts w:ascii="Trebuchet MS" w:hAnsi="Trebuchet MS"/>
              </w:rPr>
            </w:pPr>
          </w:p>
        </w:tc>
      </w:tr>
      <w:tr w:rsidR="00BF6CC4" w:rsidRPr="00CF627F" w14:paraId="5F11D21D" w14:textId="77777777" w:rsidTr="59788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640" w:type="dxa"/>
            <w:gridSpan w:val="3"/>
            <w:tcBorders>
              <w:top w:val="nil"/>
              <w:left w:val="nil"/>
              <w:bottom w:val="nil"/>
              <w:right w:val="nil"/>
            </w:tcBorders>
          </w:tcPr>
          <w:p w14:paraId="5F11D218" w14:textId="77777777" w:rsidR="00BF6CC4" w:rsidRPr="00CF627F" w:rsidRDefault="00BF6CC4" w:rsidP="000852A2">
            <w:pPr>
              <w:pStyle w:val="Kop2"/>
              <w:ind w:left="748" w:hanging="851"/>
              <w:rPr>
                <w:rFonts w:ascii="Trebuchet MS" w:hAnsi="Trebuchet MS"/>
              </w:rPr>
            </w:pPr>
            <w:bookmarkStart w:id="21" w:name="_Toc26261563"/>
            <w:bookmarkStart w:id="22" w:name="_Toc26261601"/>
            <w:bookmarkStart w:id="23" w:name="_Toc26261634"/>
            <w:bookmarkStart w:id="24" w:name="_Toc33773727"/>
            <w:bookmarkStart w:id="25" w:name="_Toc106034192"/>
            <w:bookmarkStart w:id="26" w:name="_Toc193801282"/>
            <w:r w:rsidRPr="00CF627F">
              <w:rPr>
                <w:rFonts w:ascii="Trebuchet MS" w:hAnsi="Trebuchet MS"/>
              </w:rPr>
              <w:t>Algemeen</w:t>
            </w:r>
            <w:bookmarkEnd w:id="21"/>
            <w:bookmarkEnd w:id="22"/>
            <w:bookmarkEnd w:id="23"/>
            <w:bookmarkEnd w:id="24"/>
            <w:bookmarkEnd w:id="25"/>
            <w:bookmarkEnd w:id="26"/>
          </w:p>
        </w:tc>
      </w:tr>
      <w:tr w:rsidR="00BF6CC4" w:rsidRPr="00CF627F" w14:paraId="5F11D221"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1E" w14:textId="77777777" w:rsidR="00BF6CC4" w:rsidRPr="00CF627F" w:rsidRDefault="00BF6CC4" w:rsidP="00F85A94">
            <w:pPr>
              <w:pStyle w:val="Kop3"/>
              <w:rPr>
                <w:rFonts w:ascii="Trebuchet MS" w:hAnsi="Trebuchet MS"/>
              </w:rPr>
            </w:pPr>
            <w:bookmarkStart w:id="27" w:name="_Definities"/>
            <w:bookmarkStart w:id="28" w:name="_Toc26255748"/>
            <w:bookmarkStart w:id="29" w:name="_Toc26255880"/>
            <w:bookmarkStart w:id="30" w:name="_Toc26261397"/>
            <w:bookmarkStart w:id="31" w:name="_Toc26261564"/>
            <w:bookmarkStart w:id="32" w:name="_Toc26261602"/>
            <w:bookmarkStart w:id="33" w:name="_Toc33773728"/>
            <w:bookmarkStart w:id="34" w:name="_Toc106034193"/>
            <w:bookmarkStart w:id="35" w:name="_Toc193801283"/>
            <w:bookmarkEnd w:id="27"/>
            <w:r w:rsidRPr="00CF627F">
              <w:rPr>
                <w:rFonts w:ascii="Trebuchet MS" w:hAnsi="Trebuchet MS"/>
              </w:rPr>
              <w:t>Definities</w:t>
            </w:r>
            <w:bookmarkEnd w:id="28"/>
            <w:bookmarkEnd w:id="29"/>
            <w:bookmarkEnd w:id="30"/>
            <w:bookmarkEnd w:id="31"/>
            <w:bookmarkEnd w:id="32"/>
            <w:bookmarkEnd w:id="33"/>
            <w:bookmarkEnd w:id="34"/>
            <w:bookmarkEnd w:id="35"/>
          </w:p>
        </w:tc>
      </w:tr>
      <w:tr w:rsidR="00BF6CC4" w:rsidRPr="00CF627F" w14:paraId="5F11D225"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2" w14:textId="4C1207AD" w:rsidR="00BF6CC4" w:rsidRPr="00CF627F" w:rsidRDefault="00BF6CC4" w:rsidP="007E34DB">
            <w:pPr>
              <w:rPr>
                <w:rFonts w:ascii="Trebuchet MS" w:hAnsi="Trebuchet MS"/>
                <w:color w:val="FF0000"/>
              </w:rPr>
            </w:pPr>
          </w:p>
        </w:tc>
      </w:tr>
      <w:tr w:rsidR="00BF6CC4" w:rsidRPr="00CF627F" w14:paraId="5F11D229"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26" w14:textId="75F9C721" w:rsidR="00BF6CC4" w:rsidRPr="00CF627F" w:rsidRDefault="00BF6CC4" w:rsidP="00925394">
            <w:pPr>
              <w:pStyle w:val="Lijstalinea"/>
              <w:numPr>
                <w:ilvl w:val="0"/>
                <w:numId w:val="4"/>
              </w:numPr>
              <w:rPr>
                <w:rFonts w:ascii="Trebuchet MS" w:hAnsi="Trebuchet MS"/>
              </w:rPr>
            </w:pPr>
            <w:r w:rsidRPr="00CF627F">
              <w:rPr>
                <w:rFonts w:ascii="Trebuchet MS" w:hAnsi="Trebuchet MS"/>
              </w:rPr>
              <w:t>In de Overeenkomst wordt, verstaan onder:</w:t>
            </w:r>
          </w:p>
        </w:tc>
      </w:tr>
      <w:tr w:rsidR="00AE3A21" w:rsidRPr="00CF627F" w14:paraId="16464F90" w14:textId="77777777" w:rsidTr="59788EA6">
        <w:trPr>
          <w:cantSplit/>
        </w:trPr>
        <w:tc>
          <w:tcPr>
            <w:tcW w:w="411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89F59B7" w14:textId="520AA2A5" w:rsidR="00AE3A21" w:rsidRPr="00CF627F" w:rsidRDefault="00AE3A21" w:rsidP="00925394">
            <w:pPr>
              <w:pStyle w:val="Lijstalinea"/>
              <w:numPr>
                <w:ilvl w:val="0"/>
                <w:numId w:val="27"/>
              </w:numPr>
              <w:rPr>
                <w:rFonts w:ascii="Trebuchet MS" w:hAnsi="Trebuchet MS"/>
              </w:rPr>
            </w:pPr>
            <w:r w:rsidRPr="00CF627F">
              <w:rPr>
                <w:rFonts w:ascii="Trebuchet MS" w:hAnsi="Trebuchet MS"/>
              </w:rPr>
              <w:t>Opdracht</w:t>
            </w:r>
          </w:p>
        </w:tc>
        <w:tc>
          <w:tcPr>
            <w:tcW w:w="552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441AAE7" w14:textId="69B290D1" w:rsidR="00AE3A21" w:rsidRPr="00CF627F" w:rsidRDefault="00AE3A21" w:rsidP="007E34DB">
            <w:pPr>
              <w:rPr>
                <w:rFonts w:ascii="Trebuchet MS" w:hAnsi="Trebuchet MS"/>
                <w:color w:val="000000"/>
                <w:szCs w:val="20"/>
                <w:shd w:val="clear" w:color="auto" w:fill="FFFFFF"/>
              </w:rPr>
            </w:pPr>
            <w:r w:rsidRPr="00CF627F">
              <w:rPr>
                <w:rStyle w:val="normaltextrun"/>
                <w:rFonts w:ascii="Trebuchet MS" w:hAnsi="Trebuchet MS"/>
                <w:color w:val="000000"/>
                <w:szCs w:val="20"/>
                <w:shd w:val="clear" w:color="auto" w:fill="FFFFFF"/>
              </w:rPr>
              <w:t xml:space="preserve">Een opdracht tot uitvoering van een Prestatie die nader nauwkeurig is omschreven, naar de letter en in de geest van de Overeenkomst. </w:t>
            </w:r>
            <w:r w:rsidR="00962F48" w:rsidRPr="00CF627F">
              <w:rPr>
                <w:rStyle w:val="normaltextrun"/>
                <w:rFonts w:ascii="Trebuchet MS" w:hAnsi="Trebuchet MS"/>
                <w:color w:val="000000"/>
                <w:szCs w:val="20"/>
                <w:shd w:val="clear" w:color="auto" w:fill="FFFFFF"/>
              </w:rPr>
              <w:t>Deze</w:t>
            </w:r>
            <w:r w:rsidRPr="00CF627F">
              <w:rPr>
                <w:rStyle w:val="normaltextrun"/>
                <w:rFonts w:ascii="Trebuchet MS" w:hAnsi="Trebuchet MS"/>
                <w:color w:val="000000"/>
                <w:szCs w:val="20"/>
                <w:shd w:val="clear" w:color="auto" w:fill="FFFFFF"/>
              </w:rPr>
              <w:t xml:space="preserve"> wordt op schriftelijke wijze afgesloten</w:t>
            </w:r>
            <w:r w:rsidR="00F93FF9" w:rsidRPr="00CF627F">
              <w:rPr>
                <w:rStyle w:val="normaltextrun"/>
                <w:rFonts w:ascii="Trebuchet MS" w:hAnsi="Trebuchet MS"/>
                <w:color w:val="000000"/>
                <w:szCs w:val="20"/>
                <w:shd w:val="clear" w:color="auto" w:fill="FFFFFF"/>
              </w:rPr>
              <w:t xml:space="preserve"> en wordt</w:t>
            </w:r>
            <w:r w:rsidR="002537D0" w:rsidRPr="00CF627F">
              <w:rPr>
                <w:rStyle w:val="normaltextrun"/>
                <w:rFonts w:ascii="Trebuchet MS" w:hAnsi="Trebuchet MS"/>
                <w:color w:val="000000"/>
                <w:szCs w:val="20"/>
                <w:shd w:val="clear" w:color="auto" w:fill="FFFFFF"/>
              </w:rPr>
              <w:t xml:space="preserve"> </w:t>
            </w:r>
            <w:r w:rsidR="00F93FF9" w:rsidRPr="00CF627F">
              <w:rPr>
                <w:rStyle w:val="normaltextrun"/>
                <w:rFonts w:ascii="Trebuchet MS" w:hAnsi="Trebuchet MS"/>
                <w:color w:val="000000"/>
                <w:szCs w:val="20"/>
                <w:shd w:val="clear" w:color="auto" w:fill="FFFFFF"/>
              </w:rPr>
              <w:t>o</w:t>
            </w:r>
            <w:r w:rsidRPr="00CF627F">
              <w:rPr>
                <w:rStyle w:val="normaltextrun"/>
                <w:rFonts w:ascii="Trebuchet MS" w:hAnsi="Trebuchet MS"/>
                <w:color w:val="000000"/>
                <w:szCs w:val="20"/>
                <w:shd w:val="clear" w:color="auto" w:fill="FFFFFF"/>
              </w:rPr>
              <w:t>ok wel nadere overeenkomst genoemd. </w:t>
            </w:r>
          </w:p>
        </w:tc>
      </w:tr>
      <w:tr w:rsidR="00AE3A21" w:rsidRPr="00CF627F" w14:paraId="70646275" w14:textId="77777777" w:rsidTr="59788EA6">
        <w:trPr>
          <w:cantSplit/>
        </w:trPr>
        <w:tc>
          <w:tcPr>
            <w:tcW w:w="411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4A9346E" w14:textId="63D06821" w:rsidR="00AE3A21" w:rsidRPr="00CF627F" w:rsidRDefault="00AE3A21" w:rsidP="00925394">
            <w:pPr>
              <w:pStyle w:val="Lijstalinea"/>
              <w:numPr>
                <w:ilvl w:val="0"/>
                <w:numId w:val="27"/>
              </w:numPr>
              <w:rPr>
                <w:rFonts w:ascii="Trebuchet MS" w:hAnsi="Trebuchet MS"/>
              </w:rPr>
            </w:pPr>
            <w:r w:rsidRPr="00CF627F">
              <w:rPr>
                <w:rFonts w:ascii="Trebuchet MS" w:hAnsi="Trebuchet MS"/>
              </w:rPr>
              <w:t>Raamovereenkoms</w:t>
            </w:r>
            <w:r w:rsidR="00473BF5" w:rsidRPr="00CF627F">
              <w:rPr>
                <w:rFonts w:ascii="Trebuchet MS" w:hAnsi="Trebuchet MS"/>
              </w:rPr>
              <w:t>t</w:t>
            </w:r>
          </w:p>
        </w:tc>
        <w:tc>
          <w:tcPr>
            <w:tcW w:w="552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A4D3E86" w14:textId="4A357895" w:rsidR="00AE3A21" w:rsidRPr="00CF627F" w:rsidRDefault="00AE3A21" w:rsidP="007E34DB">
            <w:pPr>
              <w:rPr>
                <w:rFonts w:ascii="Trebuchet MS" w:hAnsi="Trebuchet MS"/>
              </w:rPr>
            </w:pPr>
            <w:r w:rsidRPr="00CF627F">
              <w:rPr>
                <w:rStyle w:val="normaltextrun"/>
                <w:rFonts w:ascii="Trebuchet MS" w:hAnsi="Trebuchet MS"/>
                <w:color w:val="000000"/>
                <w:szCs w:val="20"/>
                <w:shd w:val="clear" w:color="auto" w:fill="FFFFFF"/>
              </w:rPr>
              <w:t xml:space="preserve">Deze </w:t>
            </w:r>
            <w:r w:rsidR="00FA2655" w:rsidRPr="00CF627F">
              <w:rPr>
                <w:rStyle w:val="normaltextrun"/>
                <w:rFonts w:ascii="Trebuchet MS" w:hAnsi="Trebuchet MS"/>
                <w:color w:val="000000"/>
                <w:szCs w:val="20"/>
                <w:shd w:val="clear" w:color="auto" w:fill="FFFFFF"/>
              </w:rPr>
              <w:t>intentieverklaring</w:t>
            </w:r>
            <w:r w:rsidR="00590530" w:rsidRPr="00CF627F">
              <w:rPr>
                <w:rStyle w:val="normaltextrun"/>
                <w:rFonts w:ascii="Trebuchet MS" w:hAnsi="Trebuchet MS"/>
                <w:color w:val="000000"/>
                <w:szCs w:val="20"/>
                <w:shd w:val="clear" w:color="auto" w:fill="FFFFFF"/>
              </w:rPr>
              <w:t>,</w:t>
            </w:r>
            <w:r w:rsidR="002A32A0" w:rsidRPr="00CF627F">
              <w:rPr>
                <w:rStyle w:val="normaltextrun"/>
                <w:rFonts w:ascii="Trebuchet MS" w:hAnsi="Trebuchet MS"/>
                <w:color w:val="000000"/>
                <w:szCs w:val="20"/>
                <w:shd w:val="clear" w:color="auto" w:fill="FFFFFF"/>
              </w:rPr>
              <w:t xml:space="preserve"> </w:t>
            </w:r>
            <w:r w:rsidRPr="00CF627F">
              <w:rPr>
                <w:rStyle w:val="normaltextrun"/>
                <w:rFonts w:ascii="Trebuchet MS" w:hAnsi="Trebuchet MS"/>
                <w:color w:val="000000"/>
                <w:szCs w:val="20"/>
                <w:shd w:val="clear" w:color="auto" w:fill="FFFFFF"/>
              </w:rPr>
              <w:t xml:space="preserve">zonder afnamegarantie, met hierin de belangrijkste voorwaarden voor de uitvoering van een Prestatie. De exacte Prestatie wordt </w:t>
            </w:r>
            <w:r w:rsidR="00492A28" w:rsidRPr="00CF627F">
              <w:rPr>
                <w:rStyle w:val="normaltextrun"/>
                <w:rFonts w:ascii="Trebuchet MS" w:hAnsi="Trebuchet MS"/>
                <w:color w:val="000000"/>
                <w:szCs w:val="20"/>
                <w:shd w:val="clear" w:color="auto" w:fill="FFFFFF"/>
              </w:rPr>
              <w:t>omschreven</w:t>
            </w:r>
            <w:r w:rsidR="008A666C" w:rsidRPr="00CF627F">
              <w:rPr>
                <w:rStyle w:val="normaltextrun"/>
                <w:rFonts w:ascii="Trebuchet MS" w:hAnsi="Trebuchet MS"/>
                <w:color w:val="000000"/>
                <w:szCs w:val="20"/>
                <w:shd w:val="clear" w:color="auto" w:fill="FFFFFF"/>
              </w:rPr>
              <w:t xml:space="preserve"> </w:t>
            </w:r>
            <w:r w:rsidRPr="00CF627F">
              <w:rPr>
                <w:rStyle w:val="normaltextrun"/>
                <w:rFonts w:ascii="Trebuchet MS" w:hAnsi="Trebuchet MS"/>
                <w:color w:val="000000"/>
                <w:szCs w:val="20"/>
                <w:shd w:val="clear" w:color="auto" w:fill="FFFFFF"/>
              </w:rPr>
              <w:t>in een Opdracht.</w:t>
            </w:r>
            <w:r w:rsidRPr="00CF627F">
              <w:rPr>
                <w:rStyle w:val="eop"/>
                <w:rFonts w:ascii="Trebuchet MS" w:hAnsi="Trebuchet MS"/>
                <w:color w:val="000000"/>
                <w:szCs w:val="20"/>
                <w:shd w:val="clear" w:color="auto" w:fill="FFFFFF"/>
              </w:rPr>
              <w:t> </w:t>
            </w:r>
          </w:p>
        </w:tc>
      </w:tr>
      <w:tr w:rsidR="00BF6CC4" w:rsidRPr="00CF627F" w14:paraId="5F11D23D" w14:textId="77777777" w:rsidTr="59788EA6">
        <w:trPr>
          <w:cantSplit/>
        </w:trPr>
        <w:tc>
          <w:tcPr>
            <w:tcW w:w="4116"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9" w14:textId="77777777" w:rsidR="00BF6CC4" w:rsidRPr="00CF627F" w:rsidRDefault="00BF6CC4" w:rsidP="00925394">
            <w:pPr>
              <w:pStyle w:val="Lijstalinea"/>
              <w:numPr>
                <w:ilvl w:val="0"/>
                <w:numId w:val="27"/>
              </w:numPr>
              <w:rPr>
                <w:rFonts w:ascii="Trebuchet MS" w:hAnsi="Trebuchet MS"/>
              </w:rPr>
            </w:pPr>
            <w:r w:rsidRPr="00CF627F">
              <w:rPr>
                <w:rFonts w:ascii="Trebuchet MS" w:hAnsi="Trebuchet MS"/>
              </w:rPr>
              <w:t>AIV</w:t>
            </w:r>
          </w:p>
        </w:tc>
        <w:tc>
          <w:tcPr>
            <w:tcW w:w="5524"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A" w14:textId="728BD8E0" w:rsidR="00BF6CC4" w:rsidRPr="00CF627F" w:rsidRDefault="0380C463" w:rsidP="007E34DB">
            <w:pPr>
              <w:rPr>
                <w:rFonts w:ascii="Trebuchet MS" w:hAnsi="Trebuchet MS"/>
              </w:rPr>
            </w:pPr>
            <w:r w:rsidRPr="00CF627F">
              <w:rPr>
                <w:rStyle w:val="normaltextrun"/>
                <w:rFonts w:ascii="Trebuchet MS" w:hAnsi="Trebuchet MS"/>
                <w:color w:val="000000"/>
                <w:shd w:val="clear" w:color="auto" w:fill="FFFFFF"/>
              </w:rPr>
              <w:t xml:space="preserve">VNG Algemene Inkoop voorwaarden voor leveringen en diensten inclusief </w:t>
            </w:r>
            <w:r w:rsidRPr="0003517F">
              <w:rPr>
                <w:rStyle w:val="normaltextrun"/>
                <w:rFonts w:ascii="Trebuchet MS" w:hAnsi="Trebuchet MS"/>
                <w:color w:val="000000"/>
              </w:rPr>
              <w:t>addendum regio Noord-Holland-Noord versie 20</w:t>
            </w:r>
            <w:r w:rsidR="2A8582C6" w:rsidRPr="0003517F">
              <w:rPr>
                <w:rStyle w:val="normaltextrun"/>
                <w:rFonts w:ascii="Trebuchet MS" w:hAnsi="Trebuchet MS"/>
                <w:color w:val="000000"/>
              </w:rPr>
              <w:t>2</w:t>
            </w:r>
            <w:r w:rsidR="7E70F36E" w:rsidRPr="0003517F">
              <w:rPr>
                <w:rStyle w:val="normaltextrun"/>
                <w:rFonts w:ascii="Trebuchet MS" w:hAnsi="Trebuchet MS"/>
                <w:color w:val="000000"/>
              </w:rPr>
              <w:t>4</w:t>
            </w:r>
            <w:r w:rsidRPr="0003517F">
              <w:rPr>
                <w:rStyle w:val="normaltextrun"/>
                <w:rFonts w:ascii="Trebuchet MS" w:hAnsi="Trebuchet MS"/>
                <w:color w:val="000000"/>
              </w:rPr>
              <w:t xml:space="preserve"> zijn van toepassing</w:t>
            </w:r>
            <w:r w:rsidR="1D0EB9B4" w:rsidRPr="0003517F">
              <w:rPr>
                <w:rStyle w:val="normaltextrun"/>
                <w:rFonts w:ascii="Trebuchet MS" w:hAnsi="Trebuchet MS"/>
                <w:color w:val="000000"/>
              </w:rPr>
              <w:t>.</w:t>
            </w:r>
          </w:p>
        </w:tc>
      </w:tr>
      <w:tr w:rsidR="00BF6CC4" w:rsidRPr="00CF627F" w14:paraId="7F25A70E"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7F25191" w14:textId="198CBC85" w:rsidR="00BF6CC4" w:rsidRPr="00CF627F" w:rsidRDefault="00BF6CC4" w:rsidP="00925394">
            <w:pPr>
              <w:pStyle w:val="Lijstalinea"/>
              <w:numPr>
                <w:ilvl w:val="0"/>
                <w:numId w:val="4"/>
              </w:numPr>
              <w:rPr>
                <w:rFonts w:ascii="Trebuchet MS" w:hAnsi="Trebuchet MS"/>
              </w:rPr>
            </w:pPr>
            <w:r w:rsidRPr="00CF627F">
              <w:rPr>
                <w:rFonts w:ascii="Trebuchet MS" w:hAnsi="Trebuchet MS"/>
              </w:rPr>
              <w:t>In deze Overeenkomst wordt gebruik gemaakt van de begrippen uit de</w:t>
            </w:r>
            <w:r w:rsidR="00296181" w:rsidRPr="00CF627F">
              <w:rPr>
                <w:rFonts w:ascii="Trebuchet MS" w:hAnsi="Trebuchet MS"/>
              </w:rPr>
              <w:t xml:space="preserve"> voornoemde</w:t>
            </w:r>
            <w:r w:rsidRPr="00CF627F">
              <w:rPr>
                <w:rFonts w:ascii="Trebuchet MS" w:hAnsi="Trebuchet MS"/>
              </w:rPr>
              <w:t xml:space="preserve"> AIV. Deze zijn ook van toepassing op deze Overeenkomst.</w:t>
            </w:r>
          </w:p>
        </w:tc>
      </w:tr>
      <w:tr w:rsidR="00BF6CC4" w:rsidRPr="00CF627F" w14:paraId="5F11D241"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3E" w14:textId="77777777" w:rsidR="00BF6CC4" w:rsidRPr="00CF627F" w:rsidRDefault="00BF6CC4" w:rsidP="00F85A94">
            <w:pPr>
              <w:pStyle w:val="Kop3"/>
              <w:rPr>
                <w:rFonts w:ascii="Trebuchet MS" w:hAnsi="Trebuchet MS"/>
              </w:rPr>
            </w:pPr>
            <w:bookmarkStart w:id="36" w:name="_Toc26255749"/>
            <w:bookmarkStart w:id="37" w:name="_Toc26255881"/>
            <w:bookmarkStart w:id="38" w:name="_Toc26261398"/>
            <w:bookmarkStart w:id="39" w:name="_Toc26261565"/>
            <w:bookmarkStart w:id="40" w:name="_Toc26261603"/>
            <w:bookmarkStart w:id="41" w:name="_Toc33773729"/>
            <w:bookmarkStart w:id="42" w:name="_Toc106034194"/>
            <w:bookmarkStart w:id="43" w:name="_Toc193801284"/>
            <w:bookmarkStart w:id="44" w:name="_Toc443472392"/>
            <w:r w:rsidRPr="00CF627F">
              <w:rPr>
                <w:rFonts w:ascii="Trebuchet MS" w:hAnsi="Trebuchet MS"/>
              </w:rPr>
              <w:t>Inhoud van de Overeenkomst</w:t>
            </w:r>
            <w:bookmarkEnd w:id="36"/>
            <w:bookmarkEnd w:id="37"/>
            <w:bookmarkEnd w:id="38"/>
            <w:bookmarkEnd w:id="39"/>
            <w:bookmarkEnd w:id="40"/>
            <w:bookmarkEnd w:id="41"/>
            <w:bookmarkEnd w:id="42"/>
            <w:bookmarkEnd w:id="43"/>
          </w:p>
        </w:tc>
      </w:tr>
      <w:tr w:rsidR="00BF6CC4" w:rsidRPr="00CF627F" w14:paraId="5F11D245"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2" w14:textId="7CC00A04" w:rsidR="00BF6CC4" w:rsidRPr="00CF627F" w:rsidRDefault="00BF6CC4" w:rsidP="007E34DB">
            <w:pPr>
              <w:rPr>
                <w:rFonts w:ascii="Trebuchet MS" w:hAnsi="Trebuchet MS"/>
                <w:color w:val="FF0000"/>
              </w:rPr>
            </w:pPr>
          </w:p>
        </w:tc>
      </w:tr>
      <w:tr w:rsidR="00BF6CC4" w:rsidRPr="00CF627F" w14:paraId="5F11D249"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6" w14:textId="77777777" w:rsidR="00BF6CC4" w:rsidRPr="00CF627F" w:rsidRDefault="00BF6CC4" w:rsidP="00311C2D">
            <w:pPr>
              <w:pStyle w:val="Lijstalinea"/>
              <w:numPr>
                <w:ilvl w:val="0"/>
                <w:numId w:val="32"/>
              </w:numPr>
              <w:rPr>
                <w:rFonts w:ascii="Trebuchet MS" w:hAnsi="Trebuchet MS"/>
              </w:rPr>
            </w:pPr>
            <w:r w:rsidRPr="00CF627F">
              <w:rPr>
                <w:rFonts w:ascii="Trebuchet MS" w:hAnsi="Trebuchet MS"/>
              </w:rPr>
              <w:t>De navolgende documenten maken deel uit van de Overeenkomst:</w:t>
            </w:r>
          </w:p>
        </w:tc>
      </w:tr>
      <w:tr w:rsidR="00BF6CC4" w:rsidRPr="00CF627F" w14:paraId="5F11D24D"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A" w14:textId="77777777" w:rsidR="00BF6CC4" w:rsidRPr="00CF627F" w:rsidRDefault="00BF6CC4" w:rsidP="00925394">
            <w:pPr>
              <w:pStyle w:val="Lijstalinea"/>
              <w:numPr>
                <w:ilvl w:val="0"/>
                <w:numId w:val="8"/>
              </w:numPr>
              <w:rPr>
                <w:rFonts w:ascii="Trebuchet MS" w:hAnsi="Trebuchet MS"/>
                <w:lang w:eastAsia="x-none"/>
              </w:rPr>
            </w:pPr>
            <w:r w:rsidRPr="00CF627F">
              <w:rPr>
                <w:rFonts w:ascii="Trebuchet MS" w:hAnsi="Trebuchet MS"/>
              </w:rPr>
              <w:t>Dit document;</w:t>
            </w:r>
          </w:p>
        </w:tc>
      </w:tr>
      <w:tr w:rsidR="00BF6CC4" w:rsidRPr="00CF627F" w14:paraId="5F11D251" w14:textId="77777777" w:rsidTr="59788EA6">
        <w:trPr>
          <w:cantSplit/>
          <w:trHeight w:val="276"/>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4E" w14:textId="260CD327" w:rsidR="00BF6CC4" w:rsidRPr="00CF627F" w:rsidRDefault="00BF6CC4" w:rsidP="00925394">
            <w:pPr>
              <w:pStyle w:val="Lijstalinea"/>
              <w:numPr>
                <w:ilvl w:val="0"/>
                <w:numId w:val="8"/>
              </w:numPr>
              <w:rPr>
                <w:rFonts w:ascii="Trebuchet MS" w:hAnsi="Trebuchet MS"/>
              </w:rPr>
            </w:pPr>
            <w:r w:rsidRPr="00CF627F">
              <w:rPr>
                <w:rFonts w:ascii="Trebuchet MS" w:hAnsi="Trebuchet MS"/>
              </w:rPr>
              <w:t xml:space="preserve">Verwerkersovereenkomst, d.d. </w:t>
            </w:r>
            <w:r w:rsidRPr="00CF627F">
              <w:rPr>
                <w:rFonts w:ascii="Trebuchet MS" w:hAnsi="Trebuchet MS"/>
                <w:color w:val="00B0F0"/>
              </w:rPr>
              <w:t>datum</w:t>
            </w:r>
            <w:r w:rsidRPr="00CF627F">
              <w:rPr>
                <w:rFonts w:ascii="Trebuchet MS" w:hAnsi="Trebuchet MS"/>
              </w:rPr>
              <w:t>;</w:t>
            </w:r>
          </w:p>
        </w:tc>
      </w:tr>
      <w:tr w:rsidR="00BF6CC4" w:rsidRPr="00CF627F" w14:paraId="5F11D255"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2" w14:textId="6632FC3A" w:rsidR="00BF6CC4" w:rsidRPr="00CF627F" w:rsidRDefault="00BF6CC4" w:rsidP="00925394">
            <w:pPr>
              <w:pStyle w:val="Lijstalinea"/>
              <w:numPr>
                <w:ilvl w:val="0"/>
                <w:numId w:val="8"/>
              </w:numPr>
              <w:rPr>
                <w:rFonts w:ascii="Trebuchet MS" w:hAnsi="Trebuchet MS"/>
              </w:rPr>
            </w:pPr>
            <w:r w:rsidRPr="00CF627F">
              <w:rPr>
                <w:rFonts w:ascii="Trebuchet MS" w:hAnsi="Trebuchet MS"/>
              </w:rPr>
              <w:t>Nota</w:t>
            </w:r>
            <w:r w:rsidR="008A241A" w:rsidRPr="00CF627F">
              <w:rPr>
                <w:rFonts w:ascii="Trebuchet MS" w:hAnsi="Trebuchet MS"/>
              </w:rPr>
              <w:t>’s</w:t>
            </w:r>
            <w:r w:rsidRPr="00CF627F">
              <w:rPr>
                <w:rFonts w:ascii="Trebuchet MS" w:hAnsi="Trebuchet MS"/>
              </w:rPr>
              <w:t xml:space="preserve"> van inlichtingen</w:t>
            </w:r>
            <w:r w:rsidR="008A241A" w:rsidRPr="00CF627F">
              <w:rPr>
                <w:rFonts w:ascii="Trebuchet MS" w:hAnsi="Trebuchet MS"/>
              </w:rPr>
              <w:t xml:space="preserve"> 1</w:t>
            </w:r>
            <w:r w:rsidR="00F21A5A" w:rsidRPr="00CF627F">
              <w:rPr>
                <w:rFonts w:ascii="Trebuchet MS" w:hAnsi="Trebuchet MS"/>
              </w:rPr>
              <w:t xml:space="preserve">. </w:t>
            </w:r>
            <w:r w:rsidR="008A241A" w:rsidRPr="00CF627F">
              <w:rPr>
                <w:rFonts w:ascii="Trebuchet MS" w:hAnsi="Trebuchet MS"/>
              </w:rPr>
              <w:t xml:space="preserve">d.d. </w:t>
            </w:r>
            <w:r w:rsidR="008A241A" w:rsidRPr="00CF627F">
              <w:rPr>
                <w:rFonts w:ascii="Trebuchet MS" w:hAnsi="Trebuchet MS"/>
                <w:color w:val="00B0F0"/>
              </w:rPr>
              <w:t>datum;</w:t>
            </w:r>
          </w:p>
        </w:tc>
      </w:tr>
      <w:tr w:rsidR="00BF6CC4" w:rsidRPr="00CF627F" w14:paraId="5F11D25A"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6" w14:textId="77777777" w:rsidR="00BF6CC4" w:rsidRPr="00CF627F" w:rsidRDefault="1437B851" w:rsidP="00925394">
            <w:pPr>
              <w:pStyle w:val="Lijstalinea"/>
              <w:numPr>
                <w:ilvl w:val="0"/>
                <w:numId w:val="8"/>
              </w:numPr>
              <w:rPr>
                <w:rFonts w:ascii="Trebuchet MS" w:hAnsi="Trebuchet MS"/>
                <w:lang w:eastAsia="x-none"/>
              </w:rPr>
            </w:pPr>
            <w:r w:rsidRPr="00CF627F">
              <w:rPr>
                <w:rFonts w:ascii="Trebuchet MS" w:hAnsi="Trebuchet MS"/>
              </w:rPr>
              <w:lastRenderedPageBreak/>
              <w:t xml:space="preserve">Aanbestedingsstukken, d.d. </w:t>
            </w:r>
            <w:r w:rsidRPr="00CF627F">
              <w:rPr>
                <w:rFonts w:ascii="Trebuchet MS" w:hAnsi="Trebuchet MS"/>
                <w:color w:val="00B0F0"/>
              </w:rPr>
              <w:t>datum;</w:t>
            </w:r>
          </w:p>
          <w:p w14:paraId="2BF95BCE" w14:textId="4C6DCD1D" w:rsidR="008A241A" w:rsidRPr="00CF627F" w:rsidRDefault="00F21A5A" w:rsidP="008A241A">
            <w:pPr>
              <w:pStyle w:val="paragraph"/>
              <w:numPr>
                <w:ilvl w:val="0"/>
                <w:numId w:val="35"/>
              </w:numPr>
              <w:spacing w:before="0" w:beforeAutospacing="0" w:after="0" w:afterAutospacing="0"/>
              <w:ind w:left="1800" w:firstLine="0"/>
              <w:textAlignment w:val="baseline"/>
              <w:rPr>
                <w:rFonts w:ascii="Trebuchet MS" w:eastAsia="Times New Roman" w:hAnsi="Trebuchet MS" w:cs="Arial"/>
                <w:sz w:val="20"/>
                <w:szCs w:val="20"/>
              </w:rPr>
            </w:pPr>
            <w:r w:rsidRPr="00CF627F">
              <w:rPr>
                <w:rStyle w:val="normaltextrun"/>
                <w:rFonts w:ascii="Trebuchet MS" w:hAnsi="Trebuchet MS" w:cs="Arial"/>
                <w:sz w:val="20"/>
                <w:szCs w:val="20"/>
              </w:rPr>
              <w:t>Aanbestedings</w:t>
            </w:r>
            <w:r w:rsidR="008A241A" w:rsidRPr="00CF627F">
              <w:rPr>
                <w:rStyle w:val="normaltextrun"/>
                <w:rFonts w:ascii="Trebuchet MS" w:hAnsi="Trebuchet MS" w:cs="Arial"/>
                <w:sz w:val="20"/>
                <w:szCs w:val="20"/>
              </w:rPr>
              <w:t>leidraad</w:t>
            </w:r>
            <w:r w:rsidR="008A241A" w:rsidRPr="00CF627F">
              <w:rPr>
                <w:rStyle w:val="eop"/>
                <w:rFonts w:ascii="Trebuchet MS" w:hAnsi="Trebuchet MS" w:cs="Arial"/>
                <w:sz w:val="20"/>
                <w:szCs w:val="20"/>
              </w:rPr>
              <w:t> </w:t>
            </w:r>
          </w:p>
          <w:p w14:paraId="7BA645A3" w14:textId="77777777" w:rsidR="008A241A" w:rsidRPr="00656DCE" w:rsidRDefault="008A241A" w:rsidP="008A241A">
            <w:pPr>
              <w:pStyle w:val="paragraph"/>
              <w:numPr>
                <w:ilvl w:val="0"/>
                <w:numId w:val="35"/>
              </w:numPr>
              <w:spacing w:before="0" w:beforeAutospacing="0" w:after="0" w:afterAutospacing="0"/>
              <w:ind w:left="1800" w:firstLine="0"/>
              <w:textAlignment w:val="baseline"/>
              <w:rPr>
                <w:rFonts w:ascii="Trebuchet MS" w:hAnsi="Trebuchet MS" w:cs="Arial"/>
                <w:sz w:val="20"/>
                <w:szCs w:val="20"/>
              </w:rPr>
            </w:pPr>
            <w:r w:rsidRPr="00656DCE">
              <w:rPr>
                <w:rStyle w:val="normaltextrun"/>
                <w:rFonts w:ascii="Trebuchet MS" w:hAnsi="Trebuchet MS" w:cs="Arial"/>
                <w:sz w:val="20"/>
                <w:szCs w:val="20"/>
              </w:rPr>
              <w:t>Checklist in te leveren stukken </w:t>
            </w:r>
            <w:r w:rsidRPr="00656DCE">
              <w:rPr>
                <w:rStyle w:val="eop"/>
                <w:rFonts w:ascii="Trebuchet MS" w:hAnsi="Trebuchet MS" w:cs="Arial"/>
                <w:sz w:val="20"/>
                <w:szCs w:val="20"/>
              </w:rPr>
              <w:t> </w:t>
            </w:r>
          </w:p>
          <w:p w14:paraId="34CA756D" w14:textId="77777777" w:rsidR="008A241A" w:rsidRPr="00656DCE" w:rsidRDefault="008A241A" w:rsidP="008A241A">
            <w:pPr>
              <w:pStyle w:val="paragraph"/>
              <w:numPr>
                <w:ilvl w:val="0"/>
                <w:numId w:val="35"/>
              </w:numPr>
              <w:spacing w:before="0" w:beforeAutospacing="0" w:after="0" w:afterAutospacing="0"/>
              <w:ind w:left="1800" w:firstLine="0"/>
              <w:textAlignment w:val="baseline"/>
              <w:rPr>
                <w:rFonts w:ascii="Trebuchet MS" w:hAnsi="Trebuchet MS" w:cs="Arial"/>
                <w:sz w:val="20"/>
                <w:szCs w:val="20"/>
              </w:rPr>
            </w:pPr>
            <w:r w:rsidRPr="00656DCE">
              <w:rPr>
                <w:rStyle w:val="normaltextrun"/>
                <w:rFonts w:ascii="Trebuchet MS" w:hAnsi="Trebuchet MS" w:cs="Arial"/>
                <w:sz w:val="20"/>
                <w:szCs w:val="20"/>
              </w:rPr>
              <w:t>Programma van Eisen</w:t>
            </w:r>
            <w:r w:rsidRPr="00656DCE">
              <w:rPr>
                <w:rStyle w:val="eop"/>
                <w:rFonts w:ascii="Trebuchet MS" w:hAnsi="Trebuchet MS" w:cs="Arial"/>
                <w:sz w:val="20"/>
                <w:szCs w:val="20"/>
              </w:rPr>
              <w:t> </w:t>
            </w:r>
          </w:p>
          <w:p w14:paraId="29971D40" w14:textId="77777777" w:rsidR="008A241A" w:rsidRPr="00656DCE" w:rsidRDefault="008A241A" w:rsidP="008A241A">
            <w:pPr>
              <w:pStyle w:val="paragraph"/>
              <w:numPr>
                <w:ilvl w:val="0"/>
                <w:numId w:val="38"/>
              </w:numPr>
              <w:spacing w:before="0" w:beforeAutospacing="0" w:after="0" w:afterAutospacing="0"/>
              <w:ind w:left="1800" w:firstLine="0"/>
              <w:textAlignment w:val="baseline"/>
              <w:rPr>
                <w:rFonts w:ascii="Trebuchet MS" w:hAnsi="Trebuchet MS" w:cs="Arial"/>
                <w:sz w:val="20"/>
                <w:szCs w:val="20"/>
              </w:rPr>
            </w:pPr>
            <w:r w:rsidRPr="00656DCE">
              <w:rPr>
                <w:rStyle w:val="normaltextrun"/>
                <w:rFonts w:ascii="Trebuchet MS" w:hAnsi="Trebuchet MS" w:cs="Arial"/>
                <w:sz w:val="20"/>
                <w:szCs w:val="20"/>
              </w:rPr>
              <w:t>Concept Wachtkamerovereenkomst</w:t>
            </w:r>
            <w:r w:rsidRPr="00656DCE">
              <w:rPr>
                <w:rStyle w:val="eop"/>
                <w:rFonts w:ascii="Trebuchet MS" w:hAnsi="Trebuchet MS" w:cs="Arial"/>
                <w:sz w:val="20"/>
                <w:szCs w:val="20"/>
              </w:rPr>
              <w:t> </w:t>
            </w:r>
          </w:p>
          <w:p w14:paraId="2549ED0E" w14:textId="77777777" w:rsidR="008A241A" w:rsidRPr="00912326" w:rsidRDefault="008A241A" w:rsidP="008A241A">
            <w:pPr>
              <w:pStyle w:val="paragraph"/>
              <w:numPr>
                <w:ilvl w:val="0"/>
                <w:numId w:val="38"/>
              </w:numPr>
              <w:spacing w:before="0" w:beforeAutospacing="0" w:after="0" w:afterAutospacing="0"/>
              <w:ind w:left="1800" w:firstLine="0"/>
              <w:textAlignment w:val="baseline"/>
              <w:rPr>
                <w:rFonts w:ascii="Trebuchet MS" w:hAnsi="Trebuchet MS" w:cs="Arial"/>
                <w:sz w:val="20"/>
                <w:szCs w:val="20"/>
              </w:rPr>
            </w:pPr>
            <w:r w:rsidRPr="00912326">
              <w:rPr>
                <w:rStyle w:val="normaltextrun"/>
                <w:rFonts w:ascii="Trebuchet MS" w:hAnsi="Trebuchet MS" w:cs="Arial"/>
                <w:sz w:val="20"/>
                <w:szCs w:val="20"/>
              </w:rPr>
              <w:t>Uniform Europees Aanbestedingsdocument</w:t>
            </w:r>
            <w:r w:rsidRPr="00912326">
              <w:rPr>
                <w:rStyle w:val="eop"/>
                <w:rFonts w:ascii="Trebuchet MS" w:hAnsi="Trebuchet MS" w:cs="Arial"/>
                <w:sz w:val="20"/>
                <w:szCs w:val="20"/>
              </w:rPr>
              <w:t> </w:t>
            </w:r>
          </w:p>
          <w:p w14:paraId="75397836" w14:textId="77777777" w:rsidR="008A241A" w:rsidRPr="00912326" w:rsidRDefault="008A241A" w:rsidP="008A241A">
            <w:pPr>
              <w:pStyle w:val="paragraph"/>
              <w:numPr>
                <w:ilvl w:val="0"/>
                <w:numId w:val="38"/>
              </w:numPr>
              <w:spacing w:before="0" w:beforeAutospacing="0" w:after="0" w:afterAutospacing="0"/>
              <w:ind w:left="1800" w:firstLine="0"/>
              <w:textAlignment w:val="baseline"/>
              <w:rPr>
                <w:rStyle w:val="normaltextrun"/>
                <w:rFonts w:ascii="Trebuchet MS" w:hAnsi="Trebuchet MS" w:cs="Arial"/>
                <w:sz w:val="20"/>
                <w:szCs w:val="20"/>
              </w:rPr>
            </w:pPr>
            <w:r w:rsidRPr="00912326">
              <w:rPr>
                <w:rStyle w:val="normaltextrun"/>
                <w:rFonts w:ascii="Trebuchet MS" w:hAnsi="Trebuchet MS" w:cs="Arial"/>
                <w:sz w:val="20"/>
                <w:szCs w:val="20"/>
              </w:rPr>
              <w:t xml:space="preserve">VNG model algemene inkoopvoorwaarden voor leveringen en diensten inclusief  </w:t>
            </w:r>
          </w:p>
          <w:p w14:paraId="2017EC88" w14:textId="7A1DB610" w:rsidR="008A241A" w:rsidRPr="00CF627F" w:rsidRDefault="53394460" w:rsidP="59788EA6">
            <w:pPr>
              <w:pStyle w:val="paragraph"/>
              <w:spacing w:before="0" w:beforeAutospacing="0" w:after="0" w:afterAutospacing="0"/>
              <w:ind w:left="1800"/>
              <w:textAlignment w:val="baseline"/>
              <w:rPr>
                <w:rStyle w:val="eop"/>
                <w:rFonts w:ascii="Trebuchet MS" w:hAnsi="Trebuchet MS" w:cs="Arial"/>
                <w:sz w:val="20"/>
                <w:szCs w:val="20"/>
              </w:rPr>
            </w:pPr>
            <w:r w:rsidRPr="00912326">
              <w:rPr>
                <w:rStyle w:val="normaltextrun"/>
                <w:rFonts w:ascii="Trebuchet MS" w:hAnsi="Trebuchet MS" w:cs="Arial"/>
                <w:sz w:val="20"/>
                <w:szCs w:val="20"/>
              </w:rPr>
              <w:t xml:space="preserve">      addendum regio Noord-Holland-Noord 202</w:t>
            </w:r>
            <w:r w:rsidR="62AD354C" w:rsidRPr="00912326">
              <w:rPr>
                <w:rStyle w:val="normaltextrun"/>
                <w:rFonts w:ascii="Trebuchet MS" w:hAnsi="Trebuchet MS" w:cs="Arial"/>
                <w:sz w:val="20"/>
                <w:szCs w:val="20"/>
              </w:rPr>
              <w:t>4</w:t>
            </w:r>
          </w:p>
          <w:p w14:paraId="4A665A45" w14:textId="6E6A848D" w:rsidR="008A241A" w:rsidRPr="00CF627F" w:rsidRDefault="00BE7BAA" w:rsidP="008A241A">
            <w:pPr>
              <w:pStyle w:val="paragraph"/>
              <w:numPr>
                <w:ilvl w:val="0"/>
                <w:numId w:val="38"/>
              </w:numPr>
              <w:spacing w:before="0" w:beforeAutospacing="0" w:after="0" w:afterAutospacing="0"/>
              <w:ind w:left="1800" w:firstLine="0"/>
              <w:textAlignment w:val="baseline"/>
              <w:rPr>
                <w:rFonts w:ascii="Trebuchet MS" w:hAnsi="Trebuchet MS" w:cs="Arial"/>
                <w:sz w:val="20"/>
                <w:szCs w:val="20"/>
              </w:rPr>
            </w:pPr>
            <w:r w:rsidRPr="00CF627F">
              <w:rPr>
                <w:rStyle w:val="normaltextrun"/>
                <w:rFonts w:ascii="Trebuchet MS" w:hAnsi="Trebuchet MS" w:cs="Arial"/>
                <w:sz w:val="20"/>
                <w:szCs w:val="20"/>
              </w:rPr>
              <w:t>F</w:t>
            </w:r>
            <w:r w:rsidR="008A241A" w:rsidRPr="00CF627F">
              <w:rPr>
                <w:rStyle w:val="normaltextrun"/>
                <w:rFonts w:ascii="Trebuchet MS" w:hAnsi="Trebuchet MS" w:cs="Arial"/>
                <w:sz w:val="20"/>
                <w:szCs w:val="20"/>
              </w:rPr>
              <w:t>ormulier</w:t>
            </w:r>
            <w:r w:rsidRPr="00CF627F">
              <w:rPr>
                <w:rStyle w:val="normaltextrun"/>
                <w:rFonts w:ascii="Trebuchet MS" w:hAnsi="Trebuchet MS" w:cs="Arial"/>
                <w:sz w:val="20"/>
                <w:szCs w:val="20"/>
              </w:rPr>
              <w:t xml:space="preserve"> </w:t>
            </w:r>
            <w:r w:rsidR="00F21A5A" w:rsidRPr="00CF627F">
              <w:rPr>
                <w:rStyle w:val="normaltextrun"/>
                <w:rFonts w:ascii="Trebuchet MS" w:hAnsi="Trebuchet MS" w:cs="Arial"/>
                <w:sz w:val="20"/>
                <w:szCs w:val="20"/>
              </w:rPr>
              <w:t>P</w:t>
            </w:r>
            <w:r w:rsidRPr="00CF627F">
              <w:rPr>
                <w:rStyle w:val="normaltextrun"/>
                <w:rFonts w:ascii="Trebuchet MS" w:hAnsi="Trebuchet MS" w:cs="Arial"/>
                <w:sz w:val="20"/>
                <w:szCs w:val="20"/>
              </w:rPr>
              <w:t>rijs</w:t>
            </w:r>
            <w:r w:rsidR="008A241A" w:rsidRPr="00CF627F">
              <w:rPr>
                <w:rStyle w:val="normaltextrun"/>
                <w:rFonts w:ascii="Trebuchet MS" w:hAnsi="Trebuchet MS" w:cs="Arial"/>
                <w:sz w:val="20"/>
                <w:szCs w:val="20"/>
              </w:rPr>
              <w:t xml:space="preserve"> </w:t>
            </w:r>
          </w:p>
          <w:p w14:paraId="6EE521CA" w14:textId="2F8F8D94" w:rsidR="008A241A" w:rsidRPr="00CF627F" w:rsidRDefault="008A241A" w:rsidP="5D4AAA03">
            <w:pPr>
              <w:pStyle w:val="paragraph"/>
              <w:numPr>
                <w:ilvl w:val="0"/>
                <w:numId w:val="38"/>
              </w:numPr>
              <w:spacing w:before="0" w:beforeAutospacing="0" w:after="0" w:afterAutospacing="0"/>
              <w:ind w:left="1800" w:firstLine="0"/>
              <w:textAlignment w:val="baseline"/>
              <w:rPr>
                <w:rStyle w:val="normaltextrun"/>
                <w:rFonts w:ascii="Trebuchet MS" w:hAnsi="Trebuchet MS" w:cs="Arial"/>
                <w:sz w:val="20"/>
                <w:szCs w:val="20"/>
              </w:rPr>
            </w:pPr>
            <w:r w:rsidRPr="00CF627F">
              <w:rPr>
                <w:rStyle w:val="normaltextrun"/>
                <w:rFonts w:ascii="Trebuchet MS" w:hAnsi="Trebuchet MS" w:cs="Arial"/>
                <w:sz w:val="20"/>
                <w:szCs w:val="20"/>
              </w:rPr>
              <w:t>Formulier Referentie</w:t>
            </w:r>
            <w:r w:rsidRPr="00CF627F">
              <w:rPr>
                <w:rFonts w:ascii="Trebuchet MS" w:hAnsi="Trebuchet MS"/>
              </w:rPr>
              <w:tab/>
            </w:r>
          </w:p>
          <w:p w14:paraId="53A1E693" w14:textId="6D7D7E27" w:rsidR="008A241A" w:rsidRPr="00CF627F" w:rsidRDefault="48E3050D" w:rsidP="5D4AAA03">
            <w:pPr>
              <w:pStyle w:val="paragraph"/>
              <w:numPr>
                <w:ilvl w:val="0"/>
                <w:numId w:val="38"/>
              </w:numPr>
              <w:spacing w:before="0" w:beforeAutospacing="0" w:after="0" w:afterAutospacing="0"/>
              <w:ind w:left="1800" w:firstLine="0"/>
              <w:textAlignment w:val="baseline"/>
              <w:rPr>
                <w:rFonts w:ascii="Trebuchet MS" w:hAnsi="Trebuchet MS" w:cs="Arial"/>
                <w:sz w:val="20"/>
                <w:szCs w:val="20"/>
              </w:rPr>
            </w:pPr>
            <w:r w:rsidRPr="00CF627F">
              <w:rPr>
                <w:rStyle w:val="eop"/>
                <w:rFonts w:ascii="Trebuchet MS" w:hAnsi="Trebuchet MS" w:cs="Arial"/>
                <w:sz w:val="20"/>
                <w:szCs w:val="20"/>
              </w:rPr>
              <w:t>Algemene verklaring</w:t>
            </w:r>
            <w:r w:rsidR="008A241A" w:rsidRPr="00CF627F">
              <w:rPr>
                <w:rStyle w:val="eop"/>
                <w:rFonts w:ascii="Trebuchet MS" w:hAnsi="Trebuchet MS" w:cs="Arial"/>
                <w:sz w:val="20"/>
                <w:szCs w:val="20"/>
              </w:rPr>
              <w:t> </w:t>
            </w:r>
          </w:p>
          <w:p w14:paraId="5F11D257" w14:textId="2494AC5E" w:rsidR="005B173F" w:rsidRPr="00CF627F" w:rsidRDefault="005B173F" w:rsidP="00F21A5A">
            <w:pPr>
              <w:pStyle w:val="paragraph"/>
              <w:spacing w:before="0" w:beforeAutospacing="0" w:after="0" w:afterAutospacing="0"/>
              <w:ind w:left="1800"/>
              <w:rPr>
                <w:rFonts w:ascii="Trebuchet MS" w:hAnsi="Trebuchet MS" w:cs="Arial"/>
                <w:sz w:val="20"/>
                <w:szCs w:val="20"/>
              </w:rPr>
            </w:pPr>
          </w:p>
        </w:tc>
      </w:tr>
      <w:tr w:rsidR="00BF6CC4" w:rsidRPr="00CF627F" w14:paraId="5F11D262"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5F" w14:textId="77777777" w:rsidR="00BF6CC4" w:rsidRPr="00CF627F" w:rsidRDefault="00BF6CC4" w:rsidP="00925394">
            <w:pPr>
              <w:pStyle w:val="Lijstalinea"/>
              <w:numPr>
                <w:ilvl w:val="0"/>
                <w:numId w:val="8"/>
              </w:numPr>
              <w:rPr>
                <w:rFonts w:ascii="Trebuchet MS" w:hAnsi="Trebuchet MS"/>
                <w:lang w:eastAsia="x-none"/>
              </w:rPr>
            </w:pPr>
            <w:r w:rsidRPr="00CF627F">
              <w:rPr>
                <w:rFonts w:ascii="Trebuchet MS" w:hAnsi="Trebuchet MS"/>
              </w:rPr>
              <w:t xml:space="preserve">Offerte Contractant, d.d. </w:t>
            </w:r>
            <w:r w:rsidRPr="00CF627F">
              <w:rPr>
                <w:rFonts w:ascii="Trebuchet MS" w:hAnsi="Trebuchet MS"/>
                <w:color w:val="00B0F0"/>
              </w:rPr>
              <w:t>datum.</w:t>
            </w:r>
          </w:p>
        </w:tc>
      </w:tr>
      <w:tr w:rsidR="00BF6CC4" w:rsidRPr="00CF627F" w14:paraId="5F11D266"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3" w14:textId="13BD8262" w:rsidR="00BF6CC4" w:rsidRPr="00CF627F" w:rsidRDefault="00BF6CC4" w:rsidP="00311C2D">
            <w:pPr>
              <w:pStyle w:val="Lijstalinea"/>
              <w:numPr>
                <w:ilvl w:val="0"/>
                <w:numId w:val="32"/>
              </w:numPr>
              <w:rPr>
                <w:rFonts w:ascii="Trebuchet MS" w:hAnsi="Trebuchet MS"/>
              </w:rPr>
            </w:pPr>
            <w:r w:rsidRPr="00CF627F">
              <w:rPr>
                <w:rFonts w:ascii="Trebuchet MS" w:hAnsi="Trebuchet MS"/>
              </w:rPr>
              <w:t>De stukken hierboven genoemd, behalve dit document, zijn als bijlage toegevoegd</w:t>
            </w:r>
            <w:r w:rsidR="00B72131" w:rsidRPr="00CF627F">
              <w:rPr>
                <w:rFonts w:ascii="Trebuchet MS" w:hAnsi="Trebuchet MS"/>
              </w:rPr>
              <w:t>.</w:t>
            </w:r>
          </w:p>
        </w:tc>
      </w:tr>
      <w:tr w:rsidR="00BF6CC4" w:rsidRPr="00CF627F" w14:paraId="5F11D26A"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7" w14:textId="6A5ECA4E" w:rsidR="00BF6CC4" w:rsidRPr="00CF627F" w:rsidRDefault="00BF6CC4" w:rsidP="00311C2D">
            <w:pPr>
              <w:pStyle w:val="Lijstalinea"/>
              <w:numPr>
                <w:ilvl w:val="0"/>
                <w:numId w:val="32"/>
              </w:numPr>
              <w:rPr>
                <w:rFonts w:ascii="Trebuchet MS" w:hAnsi="Trebuchet MS"/>
              </w:rPr>
            </w:pPr>
            <w:r w:rsidRPr="00CF627F">
              <w:rPr>
                <w:rFonts w:ascii="Trebuchet MS" w:hAnsi="Trebuchet MS"/>
              </w:rPr>
              <w:t>Voor zover de documenten uit artikel 2 lid 1 met elkaar in tegenspraak zijn, prevaleert het eerdergenoemde document boven het later genoemde.</w:t>
            </w:r>
          </w:p>
        </w:tc>
      </w:tr>
      <w:tr w:rsidR="00BF6CC4" w:rsidRPr="00CF627F" w:rsidDel="003D0374" w14:paraId="5F11D26E" w14:textId="4D43FB12"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B" w14:textId="1C9B4E74" w:rsidR="00BF6CC4" w:rsidRPr="00CF627F" w:rsidDel="003D0374" w:rsidRDefault="00BF6CC4" w:rsidP="00311C2D">
            <w:pPr>
              <w:pStyle w:val="Lijstalinea"/>
              <w:numPr>
                <w:ilvl w:val="0"/>
                <w:numId w:val="32"/>
              </w:numPr>
              <w:rPr>
                <w:rFonts w:ascii="Trebuchet MS" w:hAnsi="Trebuchet MS"/>
                <w:lang w:eastAsia="x-none"/>
              </w:rPr>
            </w:pPr>
            <w:r w:rsidRPr="00CF627F" w:rsidDel="003D0374">
              <w:rPr>
                <w:rFonts w:ascii="Trebuchet MS" w:hAnsi="Trebuchet MS"/>
              </w:rPr>
              <w:t xml:space="preserve">De </w:t>
            </w:r>
            <w:r w:rsidR="00091191" w:rsidRPr="00CF627F">
              <w:rPr>
                <w:rFonts w:ascii="Trebuchet MS" w:hAnsi="Trebuchet MS"/>
              </w:rPr>
              <w:t>Gemeente</w:t>
            </w:r>
            <w:r w:rsidRPr="00CF627F" w:rsidDel="003D0374">
              <w:rPr>
                <w:rFonts w:ascii="Trebuchet MS" w:hAnsi="Trebuchet MS"/>
              </w:rPr>
              <w:t xml:space="preserve"> en Contractant zijn ieder verantwoordelijk voor de inhoud van hun inbreng. Partijen wijzen elkaar op klaarblijkelijke tegenstrijdigheden.</w:t>
            </w:r>
          </w:p>
        </w:tc>
      </w:tr>
      <w:tr w:rsidR="00BF6CC4" w:rsidRPr="00CF627F" w14:paraId="5F11D272"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6F" w14:textId="35A3FABB" w:rsidR="00BF6CC4" w:rsidRPr="00CF627F" w:rsidRDefault="00BF6CC4" w:rsidP="00311C2D">
            <w:pPr>
              <w:pStyle w:val="Lijstalinea"/>
              <w:numPr>
                <w:ilvl w:val="0"/>
                <w:numId w:val="32"/>
              </w:numPr>
              <w:rPr>
                <w:rFonts w:ascii="Trebuchet MS" w:hAnsi="Trebuchet MS"/>
                <w:lang w:eastAsia="x-none"/>
              </w:rPr>
            </w:pPr>
            <w:r w:rsidRPr="00CF627F">
              <w:rPr>
                <w:rFonts w:ascii="Trebuchet MS" w:hAnsi="Trebuchet MS"/>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p>
        </w:tc>
      </w:tr>
      <w:tr w:rsidR="00BF6CC4" w:rsidRPr="00CF627F" w14:paraId="3BA18FF2"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DE529C2" w14:textId="6BC95E83" w:rsidR="00BF6CC4" w:rsidRPr="00CF627F" w:rsidRDefault="00BF6CC4" w:rsidP="008C394B">
            <w:pPr>
              <w:pStyle w:val="Kop3"/>
              <w:rPr>
                <w:rFonts w:ascii="Trebuchet MS" w:hAnsi="Trebuchet MS"/>
              </w:rPr>
            </w:pPr>
            <w:bookmarkStart w:id="45" w:name="_Toc106034199"/>
            <w:bookmarkStart w:id="46" w:name="_Toc193801285"/>
            <w:r w:rsidRPr="00CF627F">
              <w:rPr>
                <w:rFonts w:ascii="Trebuchet MS" w:hAnsi="Trebuchet MS"/>
              </w:rPr>
              <w:t>Algemene inkoopvoorwaarden</w:t>
            </w:r>
            <w:bookmarkEnd w:id="45"/>
            <w:bookmarkEnd w:id="46"/>
          </w:p>
        </w:tc>
      </w:tr>
      <w:tr w:rsidR="00BF6CC4" w:rsidRPr="00CF627F" w14:paraId="3DE5ABB3"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882A48E" w14:textId="39A3D95B" w:rsidR="00BF6CC4" w:rsidRPr="00CF627F" w:rsidRDefault="00BF6CC4" w:rsidP="00925394">
            <w:pPr>
              <w:pStyle w:val="Lijstalinea"/>
              <w:numPr>
                <w:ilvl w:val="0"/>
                <w:numId w:val="20"/>
              </w:numPr>
              <w:rPr>
                <w:rFonts w:ascii="Trebuchet MS" w:hAnsi="Trebuchet MS"/>
              </w:rPr>
            </w:pPr>
            <w:r w:rsidRPr="00CF627F">
              <w:rPr>
                <w:rFonts w:ascii="Trebuchet MS" w:hAnsi="Trebuchet MS"/>
              </w:rPr>
              <w:t>Van toepassing zijn de AIV</w:t>
            </w:r>
            <w:r w:rsidR="00296181" w:rsidRPr="00CF627F">
              <w:rPr>
                <w:rFonts w:ascii="Trebuchet MS" w:hAnsi="Trebuchet MS"/>
              </w:rPr>
              <w:t xml:space="preserve"> zoals gedefinieerd in artikel 1 lid 1 onder </w:t>
            </w:r>
            <w:r w:rsidR="0085595C">
              <w:rPr>
                <w:rFonts w:ascii="Trebuchet MS" w:hAnsi="Trebuchet MS"/>
              </w:rPr>
              <w:t xml:space="preserve">c </w:t>
            </w:r>
            <w:r w:rsidR="00296181" w:rsidRPr="00CF627F">
              <w:rPr>
                <w:rFonts w:ascii="Trebuchet MS" w:hAnsi="Trebuchet MS"/>
              </w:rPr>
              <w:t>van deze overeenkomst</w:t>
            </w:r>
            <w:r w:rsidRPr="00CF627F">
              <w:rPr>
                <w:rFonts w:ascii="Trebuchet MS" w:hAnsi="Trebuchet MS"/>
              </w:rPr>
              <w:t>, waarbij het volgende geldt:</w:t>
            </w:r>
          </w:p>
        </w:tc>
      </w:tr>
      <w:tr w:rsidR="00BF6CC4" w:rsidRPr="00CF627F" w14:paraId="2EB7307B"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857A5EF" w14:textId="729F1A45" w:rsidR="00BF6CC4" w:rsidRPr="00CF627F" w:rsidRDefault="00BF6CC4" w:rsidP="00925394">
            <w:pPr>
              <w:pStyle w:val="Lijstalinea"/>
              <w:numPr>
                <w:ilvl w:val="1"/>
                <w:numId w:val="20"/>
              </w:numPr>
              <w:rPr>
                <w:rFonts w:ascii="Trebuchet MS" w:hAnsi="Trebuchet MS"/>
              </w:rPr>
            </w:pPr>
            <w:r w:rsidRPr="00CF627F">
              <w:rPr>
                <w:rFonts w:ascii="Trebuchet MS" w:hAnsi="Trebuchet MS"/>
              </w:rPr>
              <w:t>Het betreft hier een Overeenkomst voor Diensten. Artikelen 19, 20 en 21 zijn daarom niet van toepassing.</w:t>
            </w:r>
          </w:p>
        </w:tc>
      </w:tr>
      <w:tr w:rsidR="00BF6CC4" w:rsidRPr="00CF627F" w:rsidDel="00A82050" w14:paraId="5F11D27A" w14:textId="5A4ACC7B"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77" w14:textId="27FCA0F0" w:rsidR="00BF6CC4" w:rsidRPr="00CF627F" w:rsidDel="00A82050" w:rsidRDefault="00BF6CC4" w:rsidP="00F85A94">
            <w:pPr>
              <w:pStyle w:val="Kop3"/>
              <w:rPr>
                <w:rFonts w:ascii="Trebuchet MS" w:hAnsi="Trebuchet MS"/>
              </w:rPr>
            </w:pPr>
            <w:bookmarkStart w:id="47" w:name="_Toc443472394"/>
            <w:bookmarkStart w:id="48" w:name="_Toc26255750"/>
            <w:bookmarkStart w:id="49" w:name="_Toc26255882"/>
            <w:bookmarkStart w:id="50" w:name="_Toc26261399"/>
            <w:bookmarkStart w:id="51" w:name="_Toc26261566"/>
            <w:bookmarkStart w:id="52" w:name="_Toc26261604"/>
            <w:bookmarkStart w:id="53" w:name="_Toc33773730"/>
            <w:bookmarkStart w:id="54" w:name="_Toc106034200"/>
            <w:bookmarkStart w:id="55" w:name="_Toc193801286"/>
            <w:r w:rsidRPr="00CF627F" w:rsidDel="00A82050">
              <w:rPr>
                <w:rFonts w:ascii="Trebuchet MS" w:hAnsi="Trebuchet MS"/>
              </w:rPr>
              <w:t>Duur van de Overeenkoms</w:t>
            </w:r>
            <w:bookmarkEnd w:id="47"/>
            <w:r w:rsidRPr="00CF627F" w:rsidDel="00A82050">
              <w:rPr>
                <w:rFonts w:ascii="Trebuchet MS" w:hAnsi="Trebuchet MS"/>
              </w:rPr>
              <w:t>t</w:t>
            </w:r>
            <w:bookmarkEnd w:id="48"/>
            <w:bookmarkEnd w:id="49"/>
            <w:bookmarkEnd w:id="50"/>
            <w:bookmarkEnd w:id="51"/>
            <w:bookmarkEnd w:id="52"/>
            <w:bookmarkEnd w:id="53"/>
            <w:bookmarkEnd w:id="54"/>
            <w:bookmarkEnd w:id="55"/>
          </w:p>
        </w:tc>
      </w:tr>
      <w:tr w:rsidR="00BF6CC4" w:rsidRPr="00CF627F" w14:paraId="5F11D288"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84" w14:textId="13ACC8CA" w:rsidR="00BF6CC4" w:rsidRPr="00F3404C" w:rsidRDefault="1437B851" w:rsidP="00F3404C">
            <w:pPr>
              <w:pStyle w:val="Lijstalinea"/>
              <w:numPr>
                <w:ilvl w:val="0"/>
                <w:numId w:val="9"/>
              </w:numPr>
              <w:rPr>
                <w:rFonts w:ascii="Trebuchet MS" w:hAnsi="Trebuchet MS"/>
              </w:rPr>
            </w:pPr>
            <w:r w:rsidRPr="00CF627F">
              <w:rPr>
                <w:rFonts w:ascii="Trebuchet MS" w:hAnsi="Trebuchet MS"/>
              </w:rPr>
              <w:t>De Overeenkomst treedt in werking op</w:t>
            </w:r>
            <w:r w:rsidR="00F3404C">
              <w:rPr>
                <w:rFonts w:ascii="Trebuchet MS" w:hAnsi="Trebuchet MS"/>
              </w:rPr>
              <w:t xml:space="preserve"> 1 juli 2025.</w:t>
            </w:r>
          </w:p>
        </w:tc>
      </w:tr>
      <w:tr w:rsidR="00BF6CC4" w:rsidRPr="00CF627F" w14:paraId="5F11D290"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8D" w14:textId="549054B3" w:rsidR="00BF6CC4" w:rsidRPr="00CF627F" w:rsidRDefault="1437B851" w:rsidP="00F3404C">
            <w:pPr>
              <w:pStyle w:val="Lijstalinea"/>
              <w:numPr>
                <w:ilvl w:val="0"/>
                <w:numId w:val="9"/>
              </w:numPr>
              <w:rPr>
                <w:rFonts w:ascii="Trebuchet MS" w:hAnsi="Trebuchet MS"/>
              </w:rPr>
            </w:pPr>
            <w:r w:rsidRPr="00CF627F">
              <w:rPr>
                <w:rFonts w:ascii="Trebuchet MS" w:hAnsi="Trebuchet MS"/>
              </w:rPr>
              <w:t>De Overeenkomst loopt af op</w:t>
            </w:r>
            <w:r w:rsidR="00F3404C">
              <w:rPr>
                <w:rFonts w:ascii="Trebuchet MS" w:hAnsi="Trebuchet MS"/>
              </w:rPr>
              <w:t xml:space="preserve"> </w:t>
            </w:r>
            <w:r w:rsidR="39E17185" w:rsidRPr="002A2ABB">
              <w:rPr>
                <w:rFonts w:ascii="Trebuchet MS" w:hAnsi="Trebuchet MS"/>
              </w:rPr>
              <w:t>31 decem</w:t>
            </w:r>
            <w:r w:rsidR="21936BA6" w:rsidRPr="002A2ABB">
              <w:rPr>
                <w:rFonts w:ascii="Trebuchet MS" w:hAnsi="Trebuchet MS"/>
              </w:rPr>
              <w:t xml:space="preserve">ber </w:t>
            </w:r>
            <w:r w:rsidR="0AB13FB3" w:rsidRPr="002A2ABB">
              <w:rPr>
                <w:rFonts w:ascii="Trebuchet MS" w:hAnsi="Trebuchet MS"/>
              </w:rPr>
              <w:t>202</w:t>
            </w:r>
            <w:r w:rsidR="00F3404C" w:rsidRPr="002A2ABB">
              <w:rPr>
                <w:rFonts w:ascii="Trebuchet MS" w:hAnsi="Trebuchet MS"/>
              </w:rPr>
              <w:t>8</w:t>
            </w:r>
            <w:r w:rsidR="4778D0F3" w:rsidRPr="00F3404C">
              <w:rPr>
                <w:rFonts w:ascii="Trebuchet MS" w:hAnsi="Trebuchet MS"/>
              </w:rPr>
              <w:t xml:space="preserve"> of zoveel eerder bij </w:t>
            </w:r>
            <w:r w:rsidR="39921A65" w:rsidRPr="00F3404C">
              <w:rPr>
                <w:rFonts w:ascii="Trebuchet MS" w:hAnsi="Trebuchet MS"/>
              </w:rPr>
              <w:t xml:space="preserve">voltooiing van de </w:t>
            </w:r>
            <w:r w:rsidR="15734C54" w:rsidRPr="00F3404C">
              <w:rPr>
                <w:rFonts w:ascii="Trebuchet MS" w:hAnsi="Trebuchet MS"/>
              </w:rPr>
              <w:t>O</w:t>
            </w:r>
            <w:r w:rsidR="39921A65" w:rsidRPr="00F3404C">
              <w:rPr>
                <w:rFonts w:ascii="Trebuchet MS" w:hAnsi="Trebuchet MS"/>
              </w:rPr>
              <w:t>p</w:t>
            </w:r>
            <w:r w:rsidR="1F585328" w:rsidRPr="00F3404C">
              <w:rPr>
                <w:rFonts w:ascii="Trebuchet MS" w:hAnsi="Trebuchet MS"/>
              </w:rPr>
              <w:t>d</w:t>
            </w:r>
            <w:r w:rsidR="39921A65" w:rsidRPr="00F3404C">
              <w:rPr>
                <w:rFonts w:ascii="Trebuchet MS" w:hAnsi="Trebuchet MS"/>
              </w:rPr>
              <w:t>racht</w:t>
            </w:r>
            <w:r w:rsidR="0A99B7F4" w:rsidRPr="00F3404C">
              <w:rPr>
                <w:rFonts w:ascii="Trebuchet MS" w:hAnsi="Trebuchet MS"/>
              </w:rPr>
              <w:t>,</w:t>
            </w:r>
            <w:r w:rsidR="0AB13FB3" w:rsidRPr="00F3404C">
              <w:rPr>
                <w:rFonts w:ascii="Trebuchet MS" w:hAnsi="Trebuchet MS"/>
              </w:rPr>
              <w:t xml:space="preserve"> waarbij de Overeenkomst automatisch is beëindigd zonder dat een aanzegging door de </w:t>
            </w:r>
            <w:r w:rsidR="2A452700" w:rsidRPr="00F3404C">
              <w:rPr>
                <w:rFonts w:ascii="Trebuchet MS" w:hAnsi="Trebuchet MS"/>
              </w:rPr>
              <w:t>Gemeente</w:t>
            </w:r>
            <w:r w:rsidR="0AB13FB3" w:rsidRPr="00F3404C">
              <w:rPr>
                <w:rFonts w:ascii="Trebuchet MS" w:hAnsi="Trebuchet MS"/>
              </w:rPr>
              <w:t xml:space="preserve"> is vereist.</w:t>
            </w:r>
          </w:p>
        </w:tc>
      </w:tr>
      <w:tr w:rsidR="00BF6CC4" w:rsidRPr="00CF627F" w14:paraId="5F11D29C"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A7608D5" w14:textId="46635ABF" w:rsidR="00F3404C" w:rsidRDefault="1437B851" w:rsidP="00F3404C">
            <w:pPr>
              <w:pStyle w:val="Lijstalinea"/>
              <w:numPr>
                <w:ilvl w:val="0"/>
                <w:numId w:val="9"/>
              </w:numPr>
              <w:rPr>
                <w:rFonts w:ascii="Trebuchet MS" w:hAnsi="Trebuchet MS"/>
              </w:rPr>
            </w:pPr>
            <w:r w:rsidRPr="00CF627F">
              <w:rPr>
                <w:rFonts w:ascii="Trebuchet MS" w:hAnsi="Trebuchet MS"/>
              </w:rPr>
              <w:t xml:space="preserve">De </w:t>
            </w:r>
            <w:r w:rsidR="00EA6B79" w:rsidRPr="00CF627F">
              <w:rPr>
                <w:rFonts w:ascii="Trebuchet MS" w:hAnsi="Trebuchet MS"/>
              </w:rPr>
              <w:t>Gemeente</w:t>
            </w:r>
            <w:r w:rsidRPr="00CF627F">
              <w:rPr>
                <w:rFonts w:ascii="Trebuchet MS" w:hAnsi="Trebuchet MS"/>
              </w:rPr>
              <w:t xml:space="preserve"> kan de Overeenkomst, onder dezelfde voorwaarden</w:t>
            </w:r>
            <w:r w:rsidR="00F3404C">
              <w:rPr>
                <w:rFonts w:ascii="Trebuchet MS" w:hAnsi="Trebuchet MS"/>
              </w:rPr>
              <w:t>, v</w:t>
            </w:r>
            <w:r w:rsidR="00AA5475" w:rsidRPr="00F3404C">
              <w:rPr>
                <w:rFonts w:ascii="Trebuchet MS" w:hAnsi="Trebuchet MS"/>
              </w:rPr>
              <w:t xml:space="preserve">oor wat betreft </w:t>
            </w:r>
            <w:r w:rsidR="00296181" w:rsidRPr="00F3404C">
              <w:rPr>
                <w:rFonts w:ascii="Trebuchet MS" w:hAnsi="Trebuchet MS"/>
              </w:rPr>
              <w:t xml:space="preserve">de </w:t>
            </w:r>
            <w:r w:rsidR="005129BA" w:rsidRPr="00F3404C">
              <w:rPr>
                <w:rFonts w:ascii="Trebuchet MS" w:hAnsi="Trebuchet MS"/>
              </w:rPr>
              <w:t xml:space="preserve">NIP-gelden </w:t>
            </w:r>
            <w:r w:rsidR="00242628" w:rsidRPr="00F3404C">
              <w:rPr>
                <w:rFonts w:ascii="Trebuchet MS" w:hAnsi="Trebuchet MS"/>
              </w:rPr>
              <w:t>bij wijze van uitzondering</w:t>
            </w:r>
            <w:r w:rsidR="00C10607" w:rsidRPr="00F3404C">
              <w:rPr>
                <w:rFonts w:ascii="Trebuchet MS" w:hAnsi="Trebuchet MS"/>
              </w:rPr>
              <w:t xml:space="preserve"> </w:t>
            </w:r>
            <w:r w:rsidR="00FB7251">
              <w:rPr>
                <w:rFonts w:ascii="Trebuchet MS" w:hAnsi="Trebuchet MS"/>
              </w:rPr>
              <w:t>2</w:t>
            </w:r>
            <w:r w:rsidR="00AA5475" w:rsidRPr="00F3404C">
              <w:rPr>
                <w:rFonts w:ascii="Trebuchet MS" w:hAnsi="Trebuchet MS"/>
              </w:rPr>
              <w:t xml:space="preserve"> maal verlengen met een periode van </w:t>
            </w:r>
            <w:r w:rsidR="007B73A1" w:rsidRPr="00F3404C">
              <w:rPr>
                <w:rFonts w:ascii="Trebuchet MS" w:hAnsi="Trebuchet MS"/>
              </w:rPr>
              <w:t xml:space="preserve">12 </w:t>
            </w:r>
            <w:r w:rsidR="00AA5475" w:rsidRPr="00F3404C">
              <w:rPr>
                <w:rFonts w:ascii="Trebuchet MS" w:hAnsi="Trebuchet MS"/>
              </w:rPr>
              <w:t xml:space="preserve">maanden. </w:t>
            </w:r>
          </w:p>
          <w:p w14:paraId="5F11D299" w14:textId="22DDDE24" w:rsidR="00AA5475" w:rsidRPr="00FB7251" w:rsidRDefault="1437B851" w:rsidP="00FB7251">
            <w:pPr>
              <w:pStyle w:val="Lijstalinea"/>
              <w:ind w:left="360"/>
              <w:rPr>
                <w:rFonts w:ascii="Trebuchet MS" w:hAnsi="Trebuchet MS"/>
              </w:rPr>
            </w:pPr>
            <w:r w:rsidRPr="00F3404C">
              <w:rPr>
                <w:rFonts w:ascii="Trebuchet MS" w:hAnsi="Trebuchet MS"/>
              </w:rPr>
              <w:t xml:space="preserve">De </w:t>
            </w:r>
            <w:r w:rsidR="00EA6B79" w:rsidRPr="00F3404C">
              <w:rPr>
                <w:rFonts w:ascii="Trebuchet MS" w:hAnsi="Trebuchet MS"/>
              </w:rPr>
              <w:t>Gemeente</w:t>
            </w:r>
            <w:r w:rsidRPr="00F3404C">
              <w:rPr>
                <w:rFonts w:ascii="Trebuchet MS" w:hAnsi="Trebuchet MS"/>
              </w:rPr>
              <w:t xml:space="preserve"> zal deze beslissing, per verlengingsoptie, </w:t>
            </w:r>
            <w:r w:rsidR="00EA6B79" w:rsidRPr="00F3404C">
              <w:rPr>
                <w:rFonts w:ascii="Trebuchet MS" w:hAnsi="Trebuchet MS"/>
              </w:rPr>
              <w:t xml:space="preserve">uiterlijk </w:t>
            </w:r>
            <w:r w:rsidR="00FB7251">
              <w:rPr>
                <w:rFonts w:ascii="Trebuchet MS" w:hAnsi="Trebuchet MS"/>
              </w:rPr>
              <w:t>3</w:t>
            </w:r>
            <w:r w:rsidRPr="00F3404C">
              <w:rPr>
                <w:rFonts w:ascii="Trebuchet MS" w:hAnsi="Trebuchet MS"/>
              </w:rPr>
              <w:t xml:space="preserve"> maanden voor verstrijken</w:t>
            </w:r>
            <w:r w:rsidR="00AA5475" w:rsidRPr="00F3404C">
              <w:rPr>
                <w:rFonts w:ascii="Trebuchet MS" w:hAnsi="Trebuchet MS"/>
              </w:rPr>
              <w:t xml:space="preserve"> </w:t>
            </w:r>
            <w:r w:rsidRPr="00F3404C">
              <w:rPr>
                <w:rFonts w:ascii="Trebuchet MS" w:hAnsi="Trebuchet MS"/>
              </w:rPr>
              <w:t>van de actuele looptijd schriftelijk aan Contractant kenbaar maken</w:t>
            </w:r>
            <w:r w:rsidR="00F3404C" w:rsidRPr="00F3404C">
              <w:rPr>
                <w:rFonts w:ascii="Trebuchet MS" w:hAnsi="Trebuchet MS"/>
              </w:rPr>
              <w:t>.</w:t>
            </w:r>
          </w:p>
        </w:tc>
      </w:tr>
      <w:tr w:rsidR="00BF6CC4" w:rsidRPr="00CF627F" w14:paraId="0AF42441"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6117BAE" w14:textId="4418118D" w:rsidR="00BF6CC4" w:rsidRPr="00CF627F" w:rsidRDefault="1437B851" w:rsidP="0035220E">
            <w:pPr>
              <w:pStyle w:val="Lijstalinea"/>
              <w:numPr>
                <w:ilvl w:val="0"/>
                <w:numId w:val="9"/>
              </w:numPr>
              <w:rPr>
                <w:rFonts w:ascii="Trebuchet MS" w:hAnsi="Trebuchet MS"/>
              </w:rPr>
            </w:pPr>
            <w:r w:rsidRPr="00CF627F">
              <w:rPr>
                <w:rFonts w:ascii="Trebuchet MS" w:hAnsi="Trebuchet MS"/>
              </w:rPr>
              <w:t>In aanvulling op artikel 25 van de AIV heeft ieder der Partijen recht de Overeenkomst zonder rechterlijke tussenkomst en zonder ingebrekestelling met onmiddellijke ingang te ontbinden indien:</w:t>
            </w:r>
          </w:p>
          <w:p w14:paraId="64F549D1" w14:textId="0F552AF8" w:rsidR="00BF6CC4" w:rsidRPr="00CF627F" w:rsidRDefault="00BF6CC4" w:rsidP="00740C83">
            <w:pPr>
              <w:pStyle w:val="Lijstalinea"/>
              <w:numPr>
                <w:ilvl w:val="1"/>
                <w:numId w:val="28"/>
              </w:numPr>
              <w:rPr>
                <w:rFonts w:ascii="Trebuchet MS" w:hAnsi="Trebuchet MS"/>
              </w:rPr>
            </w:pPr>
            <w:r w:rsidRPr="00CF627F">
              <w:rPr>
                <w:rFonts w:ascii="Trebuchet MS" w:hAnsi="Trebuchet MS"/>
              </w:rPr>
              <w:t xml:space="preserve">de andere Partij strafbare feiten begaat of onherroepelijk wordt veroordeeld voor strafbare feiten conform de daarvoor geldende bepalingen in het Wetboek van Strafrecht. </w:t>
            </w:r>
          </w:p>
        </w:tc>
      </w:tr>
      <w:tr w:rsidR="00BF6CC4" w:rsidRPr="00CF627F" w14:paraId="5F11D2B8"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5" w14:textId="2127F4BD" w:rsidR="00BF6CC4" w:rsidRPr="00CF627F" w:rsidRDefault="1437B851" w:rsidP="00925394">
            <w:pPr>
              <w:pStyle w:val="Lijstalinea"/>
              <w:numPr>
                <w:ilvl w:val="0"/>
                <w:numId w:val="9"/>
              </w:numPr>
              <w:rPr>
                <w:rFonts w:ascii="Trebuchet MS" w:hAnsi="Trebuchet MS"/>
              </w:rPr>
            </w:pPr>
            <w:r w:rsidRPr="00CF627F">
              <w:rPr>
                <w:rFonts w:ascii="Trebuchet MS" w:eastAsia="Calibri" w:hAnsi="Trebuchet MS"/>
              </w:rPr>
              <w:t>In aanvulling op artikel 27.1 van de AIV blijven rechten en verplichtingen welke naar hun aard bestemd zijn om ook na beëindiging van de Overeenkomst voort te duren,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BF6CC4" w:rsidRPr="00CF627F" w14:paraId="5F11D2C0"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BD" w14:textId="77777777" w:rsidR="00BF6CC4" w:rsidRPr="00CF627F" w:rsidRDefault="00BF6CC4" w:rsidP="00F85A94">
            <w:pPr>
              <w:pStyle w:val="Kop3"/>
              <w:rPr>
                <w:rFonts w:ascii="Trebuchet MS" w:hAnsi="Trebuchet MS"/>
              </w:rPr>
            </w:pPr>
            <w:bookmarkStart w:id="56" w:name="_Toc443472395"/>
            <w:bookmarkStart w:id="57" w:name="_Toc26255751"/>
            <w:bookmarkStart w:id="58" w:name="_Toc26255883"/>
            <w:bookmarkStart w:id="59" w:name="_Toc26261400"/>
            <w:bookmarkStart w:id="60" w:name="_Toc26261567"/>
            <w:bookmarkStart w:id="61" w:name="_Toc26261605"/>
            <w:bookmarkStart w:id="62" w:name="_Toc33773731"/>
            <w:bookmarkStart w:id="63" w:name="_Toc106034201"/>
            <w:bookmarkStart w:id="64" w:name="_Toc193801287"/>
            <w:r w:rsidRPr="00CF627F">
              <w:rPr>
                <w:rFonts w:ascii="Trebuchet MS" w:hAnsi="Trebuchet MS"/>
              </w:rPr>
              <w:t>Vertegenwoordiging van Partijen</w:t>
            </w:r>
            <w:bookmarkEnd w:id="56"/>
            <w:bookmarkEnd w:id="57"/>
            <w:bookmarkEnd w:id="58"/>
            <w:bookmarkEnd w:id="59"/>
            <w:bookmarkEnd w:id="60"/>
            <w:bookmarkEnd w:id="61"/>
            <w:bookmarkEnd w:id="62"/>
            <w:bookmarkEnd w:id="63"/>
            <w:bookmarkEnd w:id="64"/>
          </w:p>
        </w:tc>
      </w:tr>
      <w:tr w:rsidR="00BF6CC4" w:rsidRPr="00CF627F" w14:paraId="5F11D2C4"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C1" w14:textId="640830A7" w:rsidR="00BF6CC4" w:rsidRPr="00CF627F" w:rsidRDefault="00BF6CC4" w:rsidP="00925394">
            <w:pPr>
              <w:pStyle w:val="Lijstalinea"/>
              <w:numPr>
                <w:ilvl w:val="0"/>
                <w:numId w:val="10"/>
              </w:numPr>
              <w:rPr>
                <w:rFonts w:ascii="Trebuchet MS" w:hAnsi="Trebuchet MS"/>
                <w:lang w:eastAsia="x-none"/>
              </w:rPr>
            </w:pPr>
            <w:r w:rsidRPr="00CF627F">
              <w:rPr>
                <w:rFonts w:ascii="Trebuchet MS" w:hAnsi="Trebuchet MS"/>
              </w:rPr>
              <w:t>Partijen zorgen elk voor één contactpersoon. Partijen stellen elkaar schriftelijk op de hoogte van alle benodigde contactgegevens en exacte mandatering.</w:t>
            </w:r>
          </w:p>
        </w:tc>
      </w:tr>
      <w:tr w:rsidR="00BF6CC4" w:rsidRPr="00CF627F" w14:paraId="5F11D2F4"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1" w14:textId="15146E33" w:rsidR="00BF6CC4" w:rsidRPr="00CF627F" w:rsidRDefault="00BF6CC4" w:rsidP="00F85A94">
            <w:pPr>
              <w:pStyle w:val="Kop2"/>
              <w:rPr>
                <w:rFonts w:ascii="Trebuchet MS" w:hAnsi="Trebuchet MS"/>
              </w:rPr>
            </w:pPr>
            <w:bookmarkStart w:id="65" w:name="_Toc26255753"/>
            <w:bookmarkStart w:id="66" w:name="_Toc26255885"/>
            <w:bookmarkStart w:id="67" w:name="_Toc26261402"/>
            <w:bookmarkStart w:id="68" w:name="_Toc26261569"/>
            <w:bookmarkStart w:id="69" w:name="_Toc26261607"/>
            <w:bookmarkStart w:id="70" w:name="_Toc26261635"/>
            <w:bookmarkStart w:id="71" w:name="_Toc33773733"/>
            <w:bookmarkStart w:id="72" w:name="_Toc106034203"/>
            <w:bookmarkStart w:id="73" w:name="_Toc193801288"/>
            <w:bookmarkStart w:id="74" w:name="_Toc443472397"/>
            <w:r w:rsidRPr="00CF627F">
              <w:rPr>
                <w:rFonts w:ascii="Trebuchet MS" w:hAnsi="Trebuchet MS"/>
              </w:rPr>
              <w:t>Omschrijving Prestatie</w:t>
            </w:r>
            <w:bookmarkEnd w:id="65"/>
            <w:bookmarkEnd w:id="66"/>
            <w:bookmarkEnd w:id="67"/>
            <w:bookmarkEnd w:id="68"/>
            <w:bookmarkEnd w:id="69"/>
            <w:bookmarkEnd w:id="70"/>
            <w:bookmarkEnd w:id="71"/>
            <w:bookmarkEnd w:id="72"/>
            <w:bookmarkEnd w:id="73"/>
            <w:r w:rsidRPr="00CF627F">
              <w:rPr>
                <w:rFonts w:ascii="Trebuchet MS" w:hAnsi="Trebuchet MS"/>
              </w:rPr>
              <w:t xml:space="preserve"> </w:t>
            </w:r>
            <w:bookmarkEnd w:id="74"/>
          </w:p>
        </w:tc>
      </w:tr>
      <w:tr w:rsidR="00BF6CC4" w:rsidRPr="00CF627F" w14:paraId="5F11D2F8"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5" w14:textId="77777777" w:rsidR="00BF6CC4" w:rsidRPr="00CF627F" w:rsidRDefault="00BF6CC4" w:rsidP="00F85A94">
            <w:pPr>
              <w:pStyle w:val="Kop3"/>
              <w:rPr>
                <w:rFonts w:ascii="Trebuchet MS" w:hAnsi="Trebuchet MS"/>
              </w:rPr>
            </w:pPr>
            <w:bookmarkStart w:id="75" w:name="_Toc438551298"/>
            <w:bookmarkStart w:id="76" w:name="_Toc443472398"/>
            <w:bookmarkStart w:id="77" w:name="_Toc26255754"/>
            <w:bookmarkStart w:id="78" w:name="_Toc26255886"/>
            <w:bookmarkStart w:id="79" w:name="_Toc26261403"/>
            <w:bookmarkStart w:id="80" w:name="_Toc26261570"/>
            <w:bookmarkStart w:id="81" w:name="_Toc26261608"/>
            <w:bookmarkStart w:id="82" w:name="_Toc33773734"/>
            <w:bookmarkStart w:id="83" w:name="_Toc106034204"/>
            <w:bookmarkStart w:id="84" w:name="_Toc193801289"/>
            <w:r w:rsidRPr="00CF627F">
              <w:rPr>
                <w:rFonts w:ascii="Trebuchet MS" w:hAnsi="Trebuchet MS"/>
              </w:rPr>
              <w:t xml:space="preserve">Voorwerp van </w:t>
            </w:r>
            <w:r w:rsidRPr="00CF627F">
              <w:rPr>
                <w:rFonts w:ascii="Trebuchet MS" w:hAnsi="Trebuchet MS"/>
                <w:lang w:val="en-US"/>
              </w:rPr>
              <w:t xml:space="preserve">de </w:t>
            </w:r>
            <w:r w:rsidRPr="00CF627F">
              <w:rPr>
                <w:rFonts w:ascii="Trebuchet MS" w:hAnsi="Trebuchet MS"/>
              </w:rPr>
              <w:t>Overeenkomst</w:t>
            </w:r>
            <w:bookmarkEnd w:id="75"/>
            <w:bookmarkEnd w:id="76"/>
            <w:bookmarkEnd w:id="77"/>
            <w:bookmarkEnd w:id="78"/>
            <w:bookmarkEnd w:id="79"/>
            <w:bookmarkEnd w:id="80"/>
            <w:bookmarkEnd w:id="81"/>
            <w:bookmarkEnd w:id="82"/>
            <w:bookmarkEnd w:id="83"/>
            <w:bookmarkEnd w:id="84"/>
          </w:p>
        </w:tc>
      </w:tr>
      <w:tr w:rsidR="00BF6CC4" w:rsidRPr="00CF627F" w14:paraId="5F11D2FC"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9" w14:textId="479E6B5F" w:rsidR="00BF6CC4" w:rsidRPr="00CF627F" w:rsidRDefault="00BF6CC4" w:rsidP="00925394">
            <w:pPr>
              <w:pStyle w:val="Lijstalinea"/>
              <w:numPr>
                <w:ilvl w:val="0"/>
                <w:numId w:val="11"/>
              </w:numPr>
              <w:rPr>
                <w:rFonts w:ascii="Trebuchet MS" w:hAnsi="Trebuchet MS"/>
              </w:rPr>
            </w:pPr>
            <w:r w:rsidRPr="00CF627F">
              <w:rPr>
                <w:rFonts w:ascii="Trebuchet MS" w:hAnsi="Trebuchet MS"/>
              </w:rPr>
              <w:t>De Prestatie is nader omschreven in de documenten, zoals genoemd in artikel 2 lid 01.</w:t>
            </w:r>
          </w:p>
        </w:tc>
      </w:tr>
      <w:tr w:rsidR="00BF6CC4" w:rsidRPr="00CF627F" w14:paraId="5F11D300"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2FD" w14:textId="114848F9" w:rsidR="00BF6CC4" w:rsidRPr="00CF627F" w:rsidRDefault="00BF6CC4" w:rsidP="00925394">
            <w:pPr>
              <w:pStyle w:val="Lijstalinea"/>
              <w:numPr>
                <w:ilvl w:val="0"/>
                <w:numId w:val="11"/>
              </w:numPr>
              <w:rPr>
                <w:rFonts w:ascii="Trebuchet MS" w:hAnsi="Trebuchet MS"/>
              </w:rPr>
            </w:pPr>
            <w:r w:rsidRPr="00CF627F">
              <w:rPr>
                <w:rFonts w:ascii="Trebuchet MS" w:hAnsi="Trebuchet MS"/>
              </w:rPr>
              <w:lastRenderedPageBreak/>
              <w:t xml:space="preserve">Contractant garandeert de continuïteit van de Prestatie aan de </w:t>
            </w:r>
            <w:r w:rsidR="002B134E" w:rsidRPr="00CF627F">
              <w:rPr>
                <w:rFonts w:ascii="Trebuchet MS" w:hAnsi="Trebuchet MS"/>
              </w:rPr>
              <w:t>Gemeente</w:t>
            </w:r>
            <w:r w:rsidRPr="00CF627F">
              <w:rPr>
                <w:rFonts w:ascii="Trebuchet MS" w:hAnsi="Trebuchet MS"/>
              </w:rPr>
              <w:t xml:space="preserve"> gedurende de looptijd van de Overeenkomst en zolang de verplichtingen van Contractant op basis hiervan voortduren.</w:t>
            </w:r>
          </w:p>
        </w:tc>
      </w:tr>
      <w:tr w:rsidR="00BF6CC4" w:rsidRPr="00CF627F" w14:paraId="5F11D330"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2D" w14:textId="77777777" w:rsidR="00BF6CC4" w:rsidRPr="00CF627F" w:rsidRDefault="00BF6CC4" w:rsidP="00AE06DA">
            <w:pPr>
              <w:pStyle w:val="Kop3"/>
              <w:rPr>
                <w:rFonts w:ascii="Trebuchet MS" w:hAnsi="Trebuchet MS"/>
              </w:rPr>
            </w:pPr>
            <w:bookmarkStart w:id="85" w:name="_Toc532367403"/>
            <w:bookmarkStart w:id="86" w:name="_Toc26255756"/>
            <w:bookmarkStart w:id="87" w:name="_Toc26255888"/>
            <w:bookmarkStart w:id="88" w:name="_Toc26261405"/>
            <w:bookmarkStart w:id="89" w:name="_Toc26261572"/>
            <w:bookmarkStart w:id="90" w:name="_Toc26261610"/>
            <w:bookmarkStart w:id="91" w:name="_Toc33773736"/>
            <w:bookmarkStart w:id="92" w:name="_Toc106034211"/>
            <w:bookmarkStart w:id="93" w:name="_Toc193801290"/>
            <w:r w:rsidRPr="00CF627F">
              <w:rPr>
                <w:rFonts w:ascii="Trebuchet MS" w:hAnsi="Trebuchet MS"/>
              </w:rPr>
              <w:t>Verwerking van persoonsgegevens</w:t>
            </w:r>
            <w:bookmarkEnd w:id="85"/>
            <w:bookmarkEnd w:id="86"/>
            <w:bookmarkEnd w:id="87"/>
            <w:bookmarkEnd w:id="88"/>
            <w:bookmarkEnd w:id="89"/>
            <w:bookmarkEnd w:id="90"/>
            <w:bookmarkEnd w:id="91"/>
            <w:bookmarkEnd w:id="92"/>
            <w:bookmarkEnd w:id="93"/>
          </w:p>
        </w:tc>
      </w:tr>
      <w:tr w:rsidR="00BF6CC4" w:rsidRPr="00CF627F" w14:paraId="5F11D33D"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3A" w14:textId="3E57311B" w:rsidR="00BF6CC4" w:rsidRPr="00CF627F" w:rsidRDefault="00BF6CC4" w:rsidP="00925394">
            <w:pPr>
              <w:pStyle w:val="Lijstalinea"/>
              <w:numPr>
                <w:ilvl w:val="0"/>
                <w:numId w:val="14"/>
              </w:numPr>
              <w:rPr>
                <w:rFonts w:ascii="Trebuchet MS" w:hAnsi="Trebuchet MS"/>
              </w:rPr>
            </w:pPr>
            <w:r w:rsidRPr="00CF627F">
              <w:rPr>
                <w:rFonts w:ascii="Trebuchet MS" w:hAnsi="Trebuchet MS"/>
              </w:rPr>
              <w:t>Contractant handelt als verwerker in de zin van de Algemene Verordening Gegevensbescherming (AVG).</w:t>
            </w:r>
          </w:p>
        </w:tc>
      </w:tr>
      <w:tr w:rsidR="00BF6CC4" w:rsidRPr="00CF627F" w14:paraId="5F11D345"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2" w14:textId="77777777" w:rsidR="00BF6CC4" w:rsidRPr="00CF627F" w:rsidRDefault="00BF6CC4" w:rsidP="00925394">
            <w:pPr>
              <w:pStyle w:val="Lijstalinea"/>
              <w:numPr>
                <w:ilvl w:val="0"/>
                <w:numId w:val="14"/>
              </w:numPr>
              <w:rPr>
                <w:rFonts w:ascii="Trebuchet MS" w:hAnsi="Trebuchet MS"/>
              </w:rPr>
            </w:pPr>
            <w:r w:rsidRPr="00CF627F">
              <w:rPr>
                <w:rFonts w:ascii="Trebuchet MS" w:hAnsi="Trebuchet MS"/>
              </w:rPr>
              <w:t>De verplichtingen uit de verwerkersovereenkomst blijven na opzegging of ontbinding van de Overeenkomst bestaan.</w:t>
            </w:r>
          </w:p>
        </w:tc>
      </w:tr>
      <w:tr w:rsidR="00BF6CC4" w:rsidRPr="00CF627F" w14:paraId="5F11D349"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6" w14:textId="542877AC" w:rsidR="00BF6CC4" w:rsidRPr="00CF627F" w:rsidRDefault="00BF6CC4" w:rsidP="00925394">
            <w:pPr>
              <w:pStyle w:val="Lijstalinea"/>
              <w:numPr>
                <w:ilvl w:val="0"/>
                <w:numId w:val="14"/>
              </w:numPr>
              <w:rPr>
                <w:rFonts w:ascii="Trebuchet MS" w:hAnsi="Trebuchet MS"/>
              </w:rPr>
            </w:pPr>
            <w:r w:rsidRPr="00CF627F">
              <w:rPr>
                <w:rFonts w:ascii="Trebuchet MS" w:hAnsi="Trebuchet MS"/>
              </w:rPr>
              <w:t xml:space="preserve">Als de </w:t>
            </w:r>
            <w:r w:rsidR="00AA21A4" w:rsidRPr="00CF627F">
              <w:rPr>
                <w:rFonts w:ascii="Trebuchet MS" w:hAnsi="Trebuchet MS"/>
              </w:rPr>
              <w:t>Gemeente</w:t>
            </w:r>
            <w:r w:rsidRPr="00CF627F">
              <w:rPr>
                <w:rFonts w:ascii="Trebuchet MS" w:hAnsi="Trebuchet MS"/>
              </w:rPr>
              <w:t xml:space="preserve"> door de Autoriteit Persoonsgegevens aansprakelijk wordt gesteld voor een overtreding waarvoor Contractant verwijtbaar is, is de Contractant een boete verschuldigd aan de </w:t>
            </w:r>
            <w:r w:rsidR="00AA21A4" w:rsidRPr="00CF627F">
              <w:rPr>
                <w:rFonts w:ascii="Trebuchet MS" w:hAnsi="Trebuchet MS"/>
              </w:rPr>
              <w:t>Gemeente</w:t>
            </w:r>
            <w:r w:rsidRPr="00CF627F">
              <w:rPr>
                <w:rFonts w:ascii="Trebuchet MS" w:hAnsi="Trebuchet MS"/>
              </w:rPr>
              <w:t xml:space="preserve">. De hoogte van deze boete is gelijk aan de boete die door de Autoriteit Persoonsgegevens is opgelegd aan de </w:t>
            </w:r>
            <w:r w:rsidR="00996265" w:rsidRPr="00CF627F">
              <w:rPr>
                <w:rFonts w:ascii="Trebuchet MS" w:hAnsi="Trebuchet MS"/>
              </w:rPr>
              <w:t>Gemeente</w:t>
            </w:r>
            <w:r w:rsidRPr="00CF627F">
              <w:rPr>
                <w:rFonts w:ascii="Trebuchet MS" w:hAnsi="Trebuchet MS"/>
              </w:rPr>
              <w:t>.</w:t>
            </w:r>
          </w:p>
        </w:tc>
      </w:tr>
      <w:tr w:rsidR="00DE3B0E" w:rsidRPr="00CF627F" w14:paraId="7208882A"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0810E26" w14:textId="7A389ECF" w:rsidR="00DE3B0E" w:rsidRPr="00CF627F" w:rsidRDefault="00DE3B0E" w:rsidP="00925394">
            <w:pPr>
              <w:pStyle w:val="Lijstalinea"/>
              <w:numPr>
                <w:ilvl w:val="0"/>
                <w:numId w:val="14"/>
              </w:numPr>
              <w:rPr>
                <w:rFonts w:ascii="Trebuchet MS" w:hAnsi="Trebuchet MS"/>
              </w:rPr>
            </w:pPr>
            <w:r w:rsidRPr="00CF627F">
              <w:rPr>
                <w:rFonts w:ascii="Trebuchet MS" w:hAnsi="Trebuchet MS"/>
              </w:rPr>
              <w:t xml:space="preserve">Na beëindiging van de Overeenkomst dienen de persoonsgegevens te worden teruggegeven aan de Gemeente </w:t>
            </w:r>
            <w:r w:rsidR="00DA0163" w:rsidRPr="00CF627F">
              <w:rPr>
                <w:rFonts w:ascii="Trebuchet MS" w:hAnsi="Trebuchet MS"/>
              </w:rPr>
              <w:t>en</w:t>
            </w:r>
            <w:r w:rsidRPr="00CF627F">
              <w:rPr>
                <w:rFonts w:ascii="Trebuchet MS" w:hAnsi="Trebuchet MS"/>
              </w:rPr>
              <w:t xml:space="preserve"> gewist, conform de instructie van de </w:t>
            </w:r>
            <w:r w:rsidR="001E24D0" w:rsidRPr="00CF627F">
              <w:rPr>
                <w:rFonts w:ascii="Trebuchet MS" w:hAnsi="Trebuchet MS"/>
              </w:rPr>
              <w:t>G</w:t>
            </w:r>
            <w:r w:rsidRPr="00CF627F">
              <w:rPr>
                <w:rFonts w:ascii="Trebuchet MS" w:hAnsi="Trebuchet MS"/>
              </w:rPr>
              <w:t>emeente.</w:t>
            </w:r>
            <w:r w:rsidR="00E541C5" w:rsidRPr="00CF627F">
              <w:rPr>
                <w:rFonts w:ascii="Trebuchet MS" w:hAnsi="Trebuchet MS"/>
              </w:rPr>
              <w:t xml:space="preserve"> </w:t>
            </w:r>
            <w:r w:rsidR="00C96EE2" w:rsidRPr="00CF627F">
              <w:rPr>
                <w:rFonts w:ascii="Trebuchet MS" w:hAnsi="Trebuchet MS"/>
              </w:rPr>
              <w:t>Dit moet worden opgenomen in een nader uit te werken exit-strategie</w:t>
            </w:r>
            <w:r w:rsidR="00E876D2" w:rsidRPr="00CF627F">
              <w:rPr>
                <w:rFonts w:ascii="Trebuchet MS" w:hAnsi="Trebuchet MS"/>
              </w:rPr>
              <w:t>.</w:t>
            </w:r>
          </w:p>
        </w:tc>
      </w:tr>
      <w:tr w:rsidR="00BF6CC4" w:rsidRPr="00CF627F" w14:paraId="5F11D34D"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A" w14:textId="77777777" w:rsidR="00BF6CC4" w:rsidRPr="00CF627F" w:rsidRDefault="00BF6CC4" w:rsidP="00AE06DA">
            <w:pPr>
              <w:pStyle w:val="Kop3"/>
              <w:rPr>
                <w:rFonts w:ascii="Trebuchet MS" w:hAnsi="Trebuchet MS"/>
              </w:rPr>
            </w:pPr>
            <w:bookmarkStart w:id="94" w:name="_Toc438551300"/>
            <w:bookmarkStart w:id="95" w:name="_Toc443472400"/>
            <w:bookmarkStart w:id="96" w:name="_Toc26255757"/>
            <w:bookmarkStart w:id="97" w:name="_Toc26255889"/>
            <w:bookmarkStart w:id="98" w:name="_Toc26261406"/>
            <w:bookmarkStart w:id="99" w:name="_Toc26261573"/>
            <w:bookmarkStart w:id="100" w:name="_Toc26261611"/>
            <w:bookmarkStart w:id="101" w:name="_Toc33773737"/>
            <w:bookmarkStart w:id="102" w:name="_Toc106034212"/>
            <w:bookmarkStart w:id="103" w:name="_Toc193801291"/>
            <w:r w:rsidRPr="00CF627F">
              <w:rPr>
                <w:rFonts w:ascii="Trebuchet MS" w:hAnsi="Trebuchet MS"/>
              </w:rPr>
              <w:t>Communicatie en informatievoorziening</w:t>
            </w:r>
            <w:bookmarkEnd w:id="94"/>
            <w:bookmarkEnd w:id="95"/>
            <w:bookmarkEnd w:id="96"/>
            <w:bookmarkEnd w:id="97"/>
            <w:bookmarkEnd w:id="98"/>
            <w:bookmarkEnd w:id="99"/>
            <w:bookmarkEnd w:id="100"/>
            <w:bookmarkEnd w:id="101"/>
            <w:bookmarkEnd w:id="102"/>
            <w:bookmarkEnd w:id="103"/>
          </w:p>
        </w:tc>
      </w:tr>
      <w:tr w:rsidR="00BF6CC4" w:rsidRPr="00CF627F" w14:paraId="5F11D357"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4E" w14:textId="6954C83C" w:rsidR="00BF6CC4" w:rsidRPr="00CF627F" w:rsidRDefault="00BF6CC4" w:rsidP="00382544">
            <w:pPr>
              <w:pStyle w:val="Lijstalinea"/>
              <w:numPr>
                <w:ilvl w:val="0"/>
                <w:numId w:val="31"/>
              </w:numPr>
              <w:rPr>
                <w:rFonts w:ascii="Trebuchet MS" w:hAnsi="Trebuchet MS"/>
              </w:rPr>
            </w:pPr>
            <w:r w:rsidRPr="00CF627F">
              <w:rPr>
                <w:rFonts w:ascii="Trebuchet MS" w:hAnsi="Trebuchet MS"/>
              </w:rPr>
              <w:t xml:space="preserve">Gedurende de looptijd van de Overeenkomst vindt in beginsel </w:t>
            </w:r>
            <w:r w:rsidR="00206FE0" w:rsidRPr="00CF627F">
              <w:rPr>
                <w:rFonts w:ascii="Trebuchet MS" w:hAnsi="Trebuchet MS"/>
              </w:rPr>
              <w:t xml:space="preserve">tenminste </w:t>
            </w:r>
            <w:r w:rsidRPr="00CF627F">
              <w:rPr>
                <w:rFonts w:ascii="Trebuchet MS" w:hAnsi="Trebuchet MS"/>
              </w:rPr>
              <w:t xml:space="preserve">éénmaal per </w:t>
            </w:r>
            <w:r w:rsidR="00206FE0" w:rsidRPr="00CF627F">
              <w:rPr>
                <w:rFonts w:ascii="Trebuchet MS" w:hAnsi="Trebuchet MS"/>
              </w:rPr>
              <w:t xml:space="preserve">maand </w:t>
            </w:r>
            <w:r w:rsidRPr="00CF627F">
              <w:rPr>
                <w:rFonts w:ascii="Trebuchet MS" w:hAnsi="Trebuchet MS"/>
              </w:rPr>
              <w:t xml:space="preserve">een evaluatieoverleg plaats tussen beide Partijen, op het kantoor van de </w:t>
            </w:r>
            <w:r w:rsidR="00AA21A4" w:rsidRPr="00CF627F">
              <w:rPr>
                <w:rFonts w:ascii="Trebuchet MS" w:hAnsi="Trebuchet MS"/>
              </w:rPr>
              <w:t>Gemeente</w:t>
            </w:r>
            <w:r w:rsidR="002A384C" w:rsidRPr="00CF627F">
              <w:rPr>
                <w:rFonts w:ascii="Trebuchet MS" w:hAnsi="Trebuchet MS"/>
              </w:rPr>
              <w:t xml:space="preserve"> of bij wederzijds </w:t>
            </w:r>
            <w:r w:rsidR="00E92752" w:rsidRPr="00CF627F">
              <w:rPr>
                <w:rFonts w:ascii="Trebuchet MS" w:hAnsi="Trebuchet MS"/>
              </w:rPr>
              <w:t xml:space="preserve">goedvinden </w:t>
            </w:r>
            <w:r w:rsidRPr="00CF627F">
              <w:rPr>
                <w:rFonts w:ascii="Trebuchet MS" w:hAnsi="Trebuchet MS"/>
              </w:rPr>
              <w:t xml:space="preserve">digitaal. Tijdens de evaluatie komen minimaal aan de orde: </w:t>
            </w:r>
          </w:p>
          <w:p w14:paraId="5F11D34F" w14:textId="77777777" w:rsidR="00BF6CC4" w:rsidRPr="00CF627F" w:rsidRDefault="00BF6CC4" w:rsidP="00925394">
            <w:pPr>
              <w:pStyle w:val="Lijstalinea"/>
              <w:numPr>
                <w:ilvl w:val="1"/>
                <w:numId w:val="15"/>
              </w:numPr>
              <w:rPr>
                <w:rFonts w:ascii="Trebuchet MS" w:hAnsi="Trebuchet MS"/>
              </w:rPr>
            </w:pPr>
            <w:r w:rsidRPr="00CF627F">
              <w:rPr>
                <w:rFonts w:ascii="Trebuchet MS" w:hAnsi="Trebuchet MS"/>
              </w:rPr>
              <w:t xml:space="preserve">tevredenheid beide Partijen; </w:t>
            </w:r>
          </w:p>
          <w:p w14:paraId="5F11D350" w14:textId="4E6D88A0" w:rsidR="00BF6CC4" w:rsidRPr="00CF627F" w:rsidRDefault="00BF6CC4" w:rsidP="00925394">
            <w:pPr>
              <w:pStyle w:val="Lijstalinea"/>
              <w:numPr>
                <w:ilvl w:val="1"/>
                <w:numId w:val="15"/>
              </w:numPr>
              <w:rPr>
                <w:rFonts w:ascii="Trebuchet MS" w:hAnsi="Trebuchet MS"/>
              </w:rPr>
            </w:pPr>
            <w:r w:rsidRPr="00CF627F">
              <w:rPr>
                <w:rFonts w:ascii="Trebuchet MS" w:hAnsi="Trebuchet MS"/>
              </w:rPr>
              <w:t>voortgang van de Prestatie</w:t>
            </w:r>
            <w:r w:rsidR="00AA21A4" w:rsidRPr="00CF627F">
              <w:rPr>
                <w:rFonts w:ascii="Trebuchet MS" w:hAnsi="Trebuchet MS"/>
              </w:rPr>
              <w:t>;</w:t>
            </w:r>
          </w:p>
          <w:p w14:paraId="5F11D351" w14:textId="77777777" w:rsidR="00BF6CC4" w:rsidRPr="00CF627F" w:rsidRDefault="00BF6CC4" w:rsidP="00925394">
            <w:pPr>
              <w:pStyle w:val="Lijstalinea"/>
              <w:numPr>
                <w:ilvl w:val="1"/>
                <w:numId w:val="15"/>
              </w:numPr>
              <w:rPr>
                <w:rFonts w:ascii="Trebuchet MS" w:hAnsi="Trebuchet MS"/>
              </w:rPr>
            </w:pPr>
            <w:r w:rsidRPr="00CF627F">
              <w:rPr>
                <w:rFonts w:ascii="Trebuchet MS" w:hAnsi="Trebuchet MS"/>
              </w:rPr>
              <w:t>nakomen overeengekomen werkafspraken en indicators;</w:t>
            </w:r>
          </w:p>
          <w:p w14:paraId="5F11D352" w14:textId="77777777" w:rsidR="00BF6CC4" w:rsidRPr="00CF627F" w:rsidRDefault="00BF6CC4" w:rsidP="00925394">
            <w:pPr>
              <w:pStyle w:val="Lijstalinea"/>
              <w:numPr>
                <w:ilvl w:val="1"/>
                <w:numId w:val="15"/>
              </w:numPr>
              <w:rPr>
                <w:rFonts w:ascii="Trebuchet MS" w:hAnsi="Trebuchet MS"/>
              </w:rPr>
            </w:pPr>
            <w:r w:rsidRPr="00CF627F">
              <w:rPr>
                <w:rFonts w:ascii="Trebuchet MS" w:hAnsi="Trebuchet MS"/>
              </w:rPr>
              <w:t>relatiemanagement;</w:t>
            </w:r>
          </w:p>
          <w:p w14:paraId="769CDF44" w14:textId="44B6E90C" w:rsidR="00BF6CC4" w:rsidRPr="00CF627F" w:rsidRDefault="00BF6CC4" w:rsidP="00951A88">
            <w:pPr>
              <w:pStyle w:val="Lijstalinea"/>
              <w:numPr>
                <w:ilvl w:val="1"/>
                <w:numId w:val="15"/>
              </w:numPr>
              <w:rPr>
                <w:rFonts w:ascii="Trebuchet MS" w:hAnsi="Trebuchet MS"/>
              </w:rPr>
            </w:pPr>
            <w:r w:rsidRPr="00CF627F">
              <w:rPr>
                <w:rFonts w:ascii="Trebuchet MS" w:hAnsi="Trebuchet MS"/>
              </w:rPr>
              <w:t xml:space="preserve">signaleren en oplossen knelpunten; </w:t>
            </w:r>
          </w:p>
          <w:p w14:paraId="5F11D354" w14:textId="51CBE1C6" w:rsidR="00BF6CC4" w:rsidRPr="00CF627F" w:rsidRDefault="00BF6CC4" w:rsidP="00AE06DA">
            <w:pPr>
              <w:ind w:left="431"/>
              <w:rPr>
                <w:rFonts w:ascii="Trebuchet MS" w:hAnsi="Trebuchet MS"/>
              </w:rPr>
            </w:pPr>
            <w:r w:rsidRPr="00CF627F">
              <w:rPr>
                <w:rFonts w:ascii="Trebuchet MS" w:hAnsi="Trebuchet MS"/>
              </w:rPr>
              <w:t xml:space="preserve">Contractant maakt een verslag van het gesprek en zendt dit binnen vijf (5) werkdagen aan de </w:t>
            </w:r>
            <w:r w:rsidR="00AA21A4" w:rsidRPr="00CF627F">
              <w:rPr>
                <w:rFonts w:ascii="Trebuchet MS" w:hAnsi="Trebuchet MS"/>
              </w:rPr>
              <w:t>Gemeente</w:t>
            </w:r>
            <w:r w:rsidRPr="00CF627F">
              <w:rPr>
                <w:rFonts w:ascii="Trebuchet MS" w:hAnsi="Trebuchet MS"/>
              </w:rPr>
              <w:t xml:space="preserve">. Partijen worden geacht om binnen tien (10) werkdagen inhoudelijk te reageren op het verslag. Indien Partijen niet reageren wordt het verslag als goedgekeurd beschouwd. </w:t>
            </w:r>
          </w:p>
        </w:tc>
      </w:tr>
      <w:tr w:rsidR="00BF6CC4" w:rsidRPr="00CF627F" w14:paraId="5BCC4142"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C9E1A93" w14:textId="2BCD99CD" w:rsidR="00BF6CC4" w:rsidRPr="00CF627F" w:rsidRDefault="00BF6CC4" w:rsidP="00382544">
            <w:pPr>
              <w:pStyle w:val="Lijstalinea"/>
              <w:numPr>
                <w:ilvl w:val="0"/>
                <w:numId w:val="31"/>
              </w:numPr>
              <w:rPr>
                <w:rFonts w:ascii="Trebuchet MS" w:hAnsi="Trebuchet MS"/>
              </w:rPr>
            </w:pPr>
            <w:r w:rsidRPr="00CF627F">
              <w:rPr>
                <w:rFonts w:ascii="Trebuchet MS" w:hAnsi="Trebuchet MS"/>
              </w:rPr>
              <w:t xml:space="preserve">Contractant </w:t>
            </w:r>
            <w:r w:rsidR="00D77D3D" w:rsidRPr="00CF627F">
              <w:rPr>
                <w:rFonts w:ascii="Trebuchet MS" w:hAnsi="Trebuchet MS"/>
              </w:rPr>
              <w:t>is</w:t>
            </w:r>
            <w:r w:rsidR="006A252D" w:rsidRPr="00CF627F">
              <w:rPr>
                <w:rFonts w:ascii="Trebuchet MS" w:hAnsi="Trebuchet MS"/>
              </w:rPr>
              <w:t xml:space="preserve"> </w:t>
            </w:r>
            <w:r w:rsidRPr="00CF627F">
              <w:rPr>
                <w:rFonts w:ascii="Trebuchet MS" w:hAnsi="Trebuchet MS"/>
              </w:rPr>
              <w:t xml:space="preserve">gehouden aan de verplichtingen zoals omschreven in deze Overeenkomst. Indien </w:t>
            </w:r>
            <w:r w:rsidR="00D77D3D" w:rsidRPr="00CF627F">
              <w:rPr>
                <w:rFonts w:ascii="Trebuchet MS" w:hAnsi="Trebuchet MS"/>
              </w:rPr>
              <w:t>Contractant</w:t>
            </w:r>
            <w:r w:rsidRPr="00CF627F">
              <w:rPr>
                <w:rFonts w:ascii="Trebuchet MS" w:hAnsi="Trebuchet MS"/>
              </w:rPr>
              <w:t xml:space="preserve"> op onderdelen (tijdelijk) niet meer kan voldoen meldt </w:t>
            </w:r>
            <w:r w:rsidR="00D77D3D" w:rsidRPr="00CF627F">
              <w:rPr>
                <w:rFonts w:ascii="Trebuchet MS" w:hAnsi="Trebuchet MS"/>
              </w:rPr>
              <w:t>Contractant</w:t>
            </w:r>
            <w:r w:rsidRPr="00CF627F">
              <w:rPr>
                <w:rFonts w:ascii="Trebuchet MS" w:hAnsi="Trebuchet MS"/>
              </w:rPr>
              <w:t xml:space="preserve"> dit direct telefonisch en schriftelijk aan de </w:t>
            </w:r>
            <w:r w:rsidR="00AA21A4" w:rsidRPr="00CF627F">
              <w:rPr>
                <w:rFonts w:ascii="Trebuchet MS" w:hAnsi="Trebuchet MS"/>
              </w:rPr>
              <w:t>Gemeente</w:t>
            </w:r>
            <w:r w:rsidRPr="00CF627F">
              <w:rPr>
                <w:rFonts w:ascii="Trebuchet MS" w:hAnsi="Trebuchet MS"/>
              </w:rPr>
              <w:t xml:space="preserve">. De </w:t>
            </w:r>
            <w:r w:rsidR="00AA21A4" w:rsidRPr="00CF627F">
              <w:rPr>
                <w:rFonts w:ascii="Trebuchet MS" w:hAnsi="Trebuchet MS"/>
              </w:rPr>
              <w:t>Gemeente</w:t>
            </w:r>
            <w:r w:rsidRPr="00CF627F">
              <w:rPr>
                <w:rFonts w:ascii="Trebuchet MS" w:hAnsi="Trebuchet MS"/>
              </w:rPr>
              <w:t xml:space="preserve"> kan beheersmaatregelen eisen of de Overeenkomst zonder zelf schadeplichtig te worden buitengerechtelijk (op onderdelen) ontbinden.</w:t>
            </w:r>
          </w:p>
        </w:tc>
      </w:tr>
      <w:tr w:rsidR="005508E7" w:rsidRPr="00CF627F" w14:paraId="09149534"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F6D2441" w14:textId="2870445F" w:rsidR="005508E7" w:rsidRPr="00CF627F" w:rsidRDefault="005508E7" w:rsidP="005508E7">
            <w:pPr>
              <w:pStyle w:val="Lijstalinea"/>
              <w:numPr>
                <w:ilvl w:val="0"/>
                <w:numId w:val="31"/>
              </w:numPr>
              <w:rPr>
                <w:rFonts w:ascii="Trebuchet MS" w:hAnsi="Trebuchet MS"/>
              </w:rPr>
            </w:pPr>
            <w:r w:rsidRPr="00CF627F">
              <w:rPr>
                <w:rFonts w:ascii="Trebuchet MS" w:hAnsi="Trebuchet MS"/>
              </w:rPr>
              <w:t>Indien gewenst door de Gemeente of Contractant zal een tussentijdse evaluatie plaatsvinden, op locatie in overleg. Tijdens deze evaluatie komen de bespreekpunten aan de orde die op dat moment voor een van beide Partijen actueel zijn. Contractant maakt een verslag van het gesprek en zendt dit binnen vijf (5) werkdagen aan de Gemeente. Partijen worden geacht om binnen tien (10) werkdagen inhoudelijk te reageren op het verslag. Indien Partijen niet reageren wordt het verslag als goedgekeurd beschouwd.</w:t>
            </w:r>
          </w:p>
        </w:tc>
      </w:tr>
      <w:tr w:rsidR="005508E7" w:rsidRPr="00CF627F" w14:paraId="5F11D380"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7D" w14:textId="75EE72E0" w:rsidR="005508E7" w:rsidRPr="00CF627F" w:rsidRDefault="005508E7" w:rsidP="005508E7">
            <w:pPr>
              <w:pStyle w:val="Lijstalinea"/>
              <w:numPr>
                <w:ilvl w:val="0"/>
                <w:numId w:val="31"/>
              </w:numPr>
              <w:rPr>
                <w:rFonts w:ascii="Trebuchet MS" w:hAnsi="Trebuchet MS"/>
              </w:rPr>
            </w:pPr>
            <w:r w:rsidRPr="00CF627F">
              <w:rPr>
                <w:rFonts w:ascii="Trebuchet MS" w:hAnsi="Trebuchet MS"/>
              </w:rPr>
              <w:t>Na afronden van de Prestatie vindt een eindevaluatie plaats tussen beide Partijen, op het kantoor van de Gemeente. Tijdens de eindevaluatie wordt de Prestatie van Contractant beoordeeld. De Gemeente maakt een verslag van het gesprek en zendt dit binnen vijf (5) werkdagen aan Contractant. Partijen worden geacht om binnen tien (10) werkdagen inhoudelijk te reageren op het verslag. Indien Partijen niet reageren wordt het verslag als goedgekeurd beschouwd.</w:t>
            </w:r>
          </w:p>
        </w:tc>
      </w:tr>
      <w:tr w:rsidR="005508E7" w:rsidRPr="00CF627F" w14:paraId="5F11D384"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81" w14:textId="5A08830E" w:rsidR="005508E7" w:rsidRPr="00CF627F" w:rsidRDefault="005508E7" w:rsidP="005508E7">
            <w:pPr>
              <w:pStyle w:val="Lijstalinea"/>
              <w:numPr>
                <w:ilvl w:val="0"/>
                <w:numId w:val="31"/>
              </w:numPr>
              <w:rPr>
                <w:rFonts w:ascii="Trebuchet MS" w:hAnsi="Trebuchet MS"/>
              </w:rPr>
            </w:pPr>
            <w:r w:rsidRPr="00CF627F">
              <w:rPr>
                <w:rFonts w:ascii="Trebuchet MS" w:hAnsi="Trebuchet MS"/>
              </w:rPr>
              <w:t>De afspraken gemaakt in (tussentijdse) evaluaties en eindevaluatie zijn bindend voor beide Partijen, tenzij een van hen aangeeft zich niet te willen binden. De afspraken moeten daarvoor zijn vastgelegd en overeengekomen in gespreksverslagen.</w:t>
            </w:r>
          </w:p>
        </w:tc>
      </w:tr>
      <w:tr w:rsidR="005508E7" w:rsidRPr="00CF627F" w14:paraId="75636C03" w14:textId="77777777" w:rsidTr="59788EA6">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2C4CEEB" w14:textId="63687785" w:rsidR="005508E7" w:rsidRPr="00CF627F" w:rsidRDefault="005508E7" w:rsidP="005508E7">
            <w:pPr>
              <w:pStyle w:val="Lijstalinea"/>
              <w:numPr>
                <w:ilvl w:val="0"/>
                <w:numId w:val="31"/>
              </w:numPr>
              <w:contextualSpacing w:val="0"/>
              <w:rPr>
                <w:rFonts w:ascii="Trebuchet MS" w:hAnsi="Trebuchet MS"/>
              </w:rPr>
            </w:pPr>
            <w:r w:rsidRPr="00CF627F">
              <w:rPr>
                <w:rFonts w:ascii="Trebuchet MS" w:hAnsi="Trebuchet MS"/>
              </w:rPr>
              <w:t>De kosten voor deze (tussentijdse) evaluaties en verslaglegging maken onderdeel uit van de Offerte en kunnen daarom niet apart worden gefactureerd.</w:t>
            </w:r>
          </w:p>
        </w:tc>
      </w:tr>
      <w:tr w:rsidR="005508E7" w:rsidRPr="00CF627F" w14:paraId="2F6CAB6E" w14:textId="77777777" w:rsidTr="59788EA6">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C69C1A3" w14:textId="0B8B3EED" w:rsidR="005508E7" w:rsidRPr="00CF627F" w:rsidRDefault="005508E7" w:rsidP="005508E7">
            <w:pPr>
              <w:pStyle w:val="Lijstalinea"/>
              <w:numPr>
                <w:ilvl w:val="0"/>
                <w:numId w:val="31"/>
              </w:numPr>
              <w:contextualSpacing w:val="0"/>
              <w:rPr>
                <w:rFonts w:ascii="Trebuchet MS" w:hAnsi="Trebuchet MS"/>
              </w:rPr>
            </w:pPr>
            <w:r w:rsidRPr="00CF627F">
              <w:rPr>
                <w:rFonts w:ascii="Trebuchet MS" w:hAnsi="Trebuchet MS"/>
              </w:rPr>
              <w:t>De Gemeente is vrij in het gebruik van documenten, als bedoeld in artikel 19.7 van de AIV, waaronder het vermenigvuldigen daarvan voor eigen gebruik.</w:t>
            </w:r>
          </w:p>
        </w:tc>
      </w:tr>
      <w:tr w:rsidR="005508E7" w:rsidRPr="00CF627F" w14:paraId="5F11D3E2"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DF" w14:textId="77777777" w:rsidR="005508E7" w:rsidRPr="00CF627F" w:rsidRDefault="005508E7" w:rsidP="005508E7">
            <w:pPr>
              <w:pStyle w:val="Kop3"/>
              <w:rPr>
                <w:rFonts w:ascii="Trebuchet MS" w:hAnsi="Trebuchet MS"/>
              </w:rPr>
            </w:pPr>
            <w:bookmarkStart w:id="104" w:name="_Toc438551301"/>
            <w:bookmarkStart w:id="105" w:name="_Toc443472402"/>
            <w:bookmarkStart w:id="106" w:name="_Toc26255759"/>
            <w:bookmarkStart w:id="107" w:name="_Toc26255891"/>
            <w:bookmarkStart w:id="108" w:name="_Toc26261408"/>
            <w:bookmarkStart w:id="109" w:name="_Toc26261575"/>
            <w:bookmarkStart w:id="110" w:name="_Toc26261613"/>
            <w:bookmarkStart w:id="111" w:name="_Toc33773739"/>
            <w:bookmarkStart w:id="112" w:name="_Toc106034218"/>
            <w:bookmarkStart w:id="113" w:name="_Toc193801292"/>
            <w:r w:rsidRPr="00CF627F">
              <w:rPr>
                <w:rFonts w:ascii="Trebuchet MS" w:hAnsi="Trebuchet MS"/>
              </w:rPr>
              <w:t>Prijzen en tarieven</w:t>
            </w:r>
            <w:bookmarkEnd w:id="104"/>
            <w:bookmarkEnd w:id="105"/>
            <w:bookmarkEnd w:id="106"/>
            <w:bookmarkEnd w:id="107"/>
            <w:bookmarkEnd w:id="108"/>
            <w:bookmarkEnd w:id="109"/>
            <w:bookmarkEnd w:id="110"/>
            <w:bookmarkEnd w:id="111"/>
            <w:bookmarkEnd w:id="112"/>
            <w:bookmarkEnd w:id="113"/>
          </w:p>
        </w:tc>
      </w:tr>
      <w:tr w:rsidR="005508E7" w:rsidRPr="00CF627F" w14:paraId="5F11D3E6"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3" w14:textId="4B2F13AA" w:rsidR="005508E7" w:rsidRPr="00CF627F" w:rsidRDefault="005508E7" w:rsidP="005508E7">
            <w:pPr>
              <w:pStyle w:val="Lijstalinea"/>
              <w:numPr>
                <w:ilvl w:val="0"/>
                <w:numId w:val="5"/>
              </w:numPr>
              <w:rPr>
                <w:rFonts w:ascii="Trebuchet MS" w:hAnsi="Trebuchet MS"/>
                <w:lang w:eastAsia="x-none"/>
              </w:rPr>
            </w:pPr>
            <w:r w:rsidRPr="00CF627F">
              <w:rPr>
                <w:rFonts w:ascii="Trebuchet MS" w:hAnsi="Trebuchet MS"/>
              </w:rPr>
              <w:t xml:space="preserve">De Prestatie van Contractant wordt verrekend conform prijzen en/of de tarieven zoals deze zijn aangeboden in de Offerte van Contractant. </w:t>
            </w:r>
          </w:p>
        </w:tc>
      </w:tr>
      <w:tr w:rsidR="005508E7" w:rsidRPr="00CF627F" w14:paraId="5F11D3EA"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7" w14:textId="148C31D7" w:rsidR="005508E7" w:rsidRPr="00CF627F" w:rsidRDefault="005508E7" w:rsidP="005508E7">
            <w:pPr>
              <w:pStyle w:val="Lijstalinea"/>
              <w:numPr>
                <w:ilvl w:val="0"/>
                <w:numId w:val="5"/>
              </w:numPr>
              <w:rPr>
                <w:rFonts w:ascii="Trebuchet MS" w:hAnsi="Trebuchet MS"/>
              </w:rPr>
            </w:pPr>
            <w:r w:rsidRPr="00CF627F">
              <w:rPr>
                <w:rFonts w:ascii="Trebuchet MS" w:hAnsi="Trebuchet MS"/>
              </w:rPr>
              <w:t>De aangeboden prijzen en/of tarieven, zoals bedoeld in lid 01, zijn all-in, inclusief (niet limitatief):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tc>
      </w:tr>
      <w:tr w:rsidR="005508E7" w:rsidRPr="00CF627F" w14:paraId="5F11D3F2"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EF" w14:textId="5F2E2C8F" w:rsidR="005508E7" w:rsidRPr="00CF627F" w:rsidRDefault="00D44EC7" w:rsidP="005508E7">
            <w:pPr>
              <w:pStyle w:val="Lijstalinea"/>
              <w:numPr>
                <w:ilvl w:val="0"/>
                <w:numId w:val="5"/>
              </w:numPr>
              <w:rPr>
                <w:rFonts w:ascii="Trebuchet MS" w:hAnsi="Trebuchet MS"/>
              </w:rPr>
            </w:pPr>
            <w:r>
              <w:rPr>
                <w:rFonts w:ascii="Trebuchet MS" w:hAnsi="Trebuchet MS"/>
              </w:rPr>
              <w:lastRenderedPageBreak/>
              <w:t>D</w:t>
            </w:r>
            <w:r w:rsidRPr="00D44EC7">
              <w:rPr>
                <w:rFonts w:ascii="Trebuchet MS" w:hAnsi="Trebuchet MS"/>
              </w:rPr>
              <w:t xml:space="preserve">e tarieven en prijzen die zijn opgenomen in de offerte van Contractant zijn vast en gelden ongewijzigd gedurende de gehele looptijd van de Overeenkomst. </w:t>
            </w:r>
            <w:r w:rsidR="0091034D" w:rsidRPr="00D44EC7">
              <w:rPr>
                <w:rFonts w:ascii="Trebuchet MS" w:hAnsi="Trebuchet MS"/>
              </w:rPr>
              <w:t>Eventuele prijsontwikkelingen zijn verdisconteerd in de inschrijfprijs. Inhaalslagen of nacalculaties op basis van prijsontwikkelingen zijn niet toegestaan.</w:t>
            </w:r>
            <w:r w:rsidR="0091034D">
              <w:rPr>
                <w:rFonts w:ascii="Trebuchet MS" w:hAnsi="Trebuchet MS"/>
              </w:rPr>
              <w:t xml:space="preserve"> </w:t>
            </w:r>
            <w:r w:rsidRPr="0091034D">
              <w:rPr>
                <w:rFonts w:ascii="Trebuchet MS" w:hAnsi="Trebuchet MS"/>
                <w:color w:val="FF0000"/>
              </w:rPr>
              <w:t xml:space="preserve">Indexatie </w:t>
            </w:r>
            <w:r w:rsidR="000E7F40" w:rsidRPr="0091034D">
              <w:rPr>
                <w:rFonts w:ascii="Trebuchet MS" w:hAnsi="Trebuchet MS"/>
                <w:color w:val="FF0000"/>
              </w:rPr>
              <w:t xml:space="preserve">op basis van CBS-index is toegestaan bij </w:t>
            </w:r>
            <w:r w:rsidR="00844890" w:rsidRPr="0091034D">
              <w:rPr>
                <w:rFonts w:ascii="Trebuchet MS" w:hAnsi="Trebuchet MS"/>
                <w:color w:val="FF0000"/>
              </w:rPr>
              <w:t>eventuele verlenging. E</w:t>
            </w:r>
            <w:r w:rsidRPr="0091034D">
              <w:rPr>
                <w:rFonts w:ascii="Trebuchet MS" w:hAnsi="Trebuchet MS"/>
                <w:color w:val="FF0000"/>
              </w:rPr>
              <w:t xml:space="preserve">nige andere vorm van prijsaanpassing is uitgesloten. </w:t>
            </w:r>
          </w:p>
        </w:tc>
      </w:tr>
      <w:tr w:rsidR="005508E7" w:rsidRPr="00CF627F" w14:paraId="5F11D3FA"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F7" w14:textId="77777777" w:rsidR="005508E7" w:rsidRPr="00CF627F" w:rsidRDefault="005508E7" w:rsidP="005508E7">
            <w:pPr>
              <w:pStyle w:val="Lijstalinea"/>
              <w:numPr>
                <w:ilvl w:val="0"/>
                <w:numId w:val="5"/>
              </w:numPr>
              <w:rPr>
                <w:rFonts w:ascii="Trebuchet MS" w:hAnsi="Trebuchet MS"/>
              </w:rPr>
            </w:pPr>
            <w:r w:rsidRPr="00CF627F">
              <w:rPr>
                <w:rFonts w:ascii="Trebuchet MS" w:hAnsi="Trebuchet MS"/>
              </w:rPr>
              <w:t>Alle geldbedragen in de Overeenkomst zijn, in aanvulling op artikel 17.1 van de AIV, uitgedrukt in Euro’s en exclusief omzetbelasting (btw), tenzij duidelijk anders is vermeld. Geldbedragen in Euro’s zijn weergegeven met twee decimalen achter de komma.</w:t>
            </w:r>
          </w:p>
        </w:tc>
      </w:tr>
      <w:tr w:rsidR="00CA38B7" w:rsidRPr="00CF627F" w14:paraId="2F2AAEEF"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4DF2210" w14:textId="459924BD" w:rsidR="00CA38B7" w:rsidRPr="00CF627F" w:rsidRDefault="00CA38B7" w:rsidP="005508E7">
            <w:pPr>
              <w:pStyle w:val="Kop3"/>
              <w:rPr>
                <w:rFonts w:ascii="Trebuchet MS" w:hAnsi="Trebuchet MS"/>
              </w:rPr>
            </w:pPr>
            <w:bookmarkStart w:id="114" w:name="_Toc193801293"/>
            <w:r w:rsidRPr="00CF627F">
              <w:rPr>
                <w:rFonts w:ascii="Trebuchet MS" w:hAnsi="Trebuchet MS"/>
              </w:rPr>
              <w:t>Tijdstip van nakoming</w:t>
            </w:r>
            <w:bookmarkEnd w:id="114"/>
          </w:p>
        </w:tc>
      </w:tr>
      <w:tr w:rsidR="00CA38B7" w:rsidRPr="00CF627F" w14:paraId="55364A47"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E462CED" w14:textId="240EF94D" w:rsidR="00CA38B7" w:rsidRPr="00CF627F" w:rsidRDefault="00CA38B7" w:rsidP="00CA38B7">
            <w:pPr>
              <w:pStyle w:val="Kop3"/>
              <w:numPr>
                <w:ilvl w:val="0"/>
                <w:numId w:val="40"/>
              </w:numPr>
              <w:rPr>
                <w:rFonts w:ascii="Trebuchet MS" w:hAnsi="Trebuchet MS"/>
              </w:rPr>
            </w:pPr>
            <w:bookmarkStart w:id="115" w:name="_Toc154051093"/>
            <w:bookmarkStart w:id="116" w:name="_Toc193801294"/>
            <w:r w:rsidRPr="00CF627F">
              <w:rPr>
                <w:rFonts w:ascii="Trebuchet MS" w:eastAsiaTheme="minorEastAsia" w:hAnsi="Trebuchet MS" w:cs="Arial"/>
                <w:b w:val="0"/>
                <w:bCs w:val="0"/>
              </w:rPr>
              <w:t>De Prestatie wordt geleverd volgens de termijnen en voorwaarden in de Offerte van Contractant.</w:t>
            </w:r>
            <w:bookmarkEnd w:id="115"/>
            <w:bookmarkEnd w:id="116"/>
          </w:p>
        </w:tc>
      </w:tr>
      <w:tr w:rsidR="005508E7" w:rsidRPr="00CF627F" w14:paraId="5F11D402"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3FF" w14:textId="77777777" w:rsidR="005508E7" w:rsidRPr="00CF627F" w:rsidRDefault="005508E7" w:rsidP="005508E7">
            <w:pPr>
              <w:pStyle w:val="Kop3"/>
              <w:rPr>
                <w:rFonts w:ascii="Trebuchet MS" w:hAnsi="Trebuchet MS"/>
              </w:rPr>
            </w:pPr>
            <w:bookmarkStart w:id="117" w:name="_Toc438551302"/>
            <w:bookmarkStart w:id="118" w:name="_Toc443472403"/>
            <w:bookmarkStart w:id="119" w:name="_Toc26255760"/>
            <w:bookmarkStart w:id="120" w:name="_Toc26255892"/>
            <w:bookmarkStart w:id="121" w:name="_Toc26261409"/>
            <w:bookmarkStart w:id="122" w:name="_Toc26261576"/>
            <w:bookmarkStart w:id="123" w:name="_Toc26261614"/>
            <w:bookmarkStart w:id="124" w:name="_Toc33773740"/>
            <w:bookmarkStart w:id="125" w:name="_Toc106034219"/>
            <w:bookmarkStart w:id="126" w:name="_Toc193801295"/>
            <w:r w:rsidRPr="00CF627F">
              <w:rPr>
                <w:rFonts w:ascii="Trebuchet MS" w:hAnsi="Trebuchet MS"/>
              </w:rPr>
              <w:t>Verantwoording, facturering en betaling</w:t>
            </w:r>
            <w:bookmarkEnd w:id="117"/>
            <w:bookmarkEnd w:id="118"/>
            <w:bookmarkEnd w:id="119"/>
            <w:bookmarkEnd w:id="120"/>
            <w:bookmarkEnd w:id="121"/>
            <w:bookmarkEnd w:id="122"/>
            <w:bookmarkEnd w:id="123"/>
            <w:bookmarkEnd w:id="124"/>
            <w:bookmarkEnd w:id="125"/>
            <w:bookmarkEnd w:id="126"/>
          </w:p>
        </w:tc>
      </w:tr>
      <w:tr w:rsidR="005508E7" w:rsidRPr="00CF627F" w14:paraId="48B3DBCC"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CF45D38" w14:textId="1DC0C2B8" w:rsidR="005508E7" w:rsidRPr="00CF627F" w:rsidRDefault="005508E7" w:rsidP="005508E7">
            <w:pPr>
              <w:pStyle w:val="Lijstalinea"/>
              <w:numPr>
                <w:ilvl w:val="0"/>
                <w:numId w:val="17"/>
              </w:numPr>
              <w:rPr>
                <w:rFonts w:ascii="Trebuchet MS" w:hAnsi="Trebuchet MS"/>
              </w:rPr>
            </w:pPr>
            <w:r w:rsidRPr="00CF627F">
              <w:rPr>
                <w:rFonts w:ascii="Trebuchet MS" w:hAnsi="Trebuchet MS"/>
              </w:rPr>
              <w:t>De omvang van een factuur</w:t>
            </w:r>
            <w:r w:rsidR="00AD74F3" w:rsidRPr="00CF627F">
              <w:rPr>
                <w:rFonts w:ascii="Trebuchet MS" w:hAnsi="Trebuchet MS"/>
              </w:rPr>
              <w:t xml:space="preserve"> van de </w:t>
            </w:r>
            <w:r w:rsidR="00573CA3" w:rsidRPr="00CF627F">
              <w:rPr>
                <w:rFonts w:ascii="Trebuchet MS" w:hAnsi="Trebuchet MS"/>
              </w:rPr>
              <w:t>C</w:t>
            </w:r>
            <w:r w:rsidR="00AD74F3" w:rsidRPr="00CF627F">
              <w:rPr>
                <w:rFonts w:ascii="Trebuchet MS" w:hAnsi="Trebuchet MS"/>
              </w:rPr>
              <w:t>ontractant</w:t>
            </w:r>
            <w:r w:rsidRPr="00CF627F">
              <w:rPr>
                <w:rFonts w:ascii="Trebuchet MS" w:hAnsi="Trebuchet MS"/>
              </w:rPr>
              <w:t xml:space="preserve"> wordt bepaald op basis van daadwerkelijk uitgevoerde Prestatie. De registratie van de daadwerkelijk uitgevoerde Prestatie gebeurt door de Contractant</w:t>
            </w:r>
            <w:r w:rsidR="00A76873" w:rsidRPr="00CF627F">
              <w:rPr>
                <w:rFonts w:ascii="Trebuchet MS" w:hAnsi="Trebuchet MS"/>
              </w:rPr>
              <w:t>.</w:t>
            </w:r>
          </w:p>
        </w:tc>
      </w:tr>
      <w:tr w:rsidR="005508E7" w:rsidRPr="00CF627F" w14:paraId="6321F520"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AB2434D" w14:textId="50D1F05C" w:rsidR="005508E7" w:rsidRPr="00CF627F" w:rsidRDefault="005508E7" w:rsidP="005508E7">
            <w:pPr>
              <w:pStyle w:val="Lijstalinea"/>
              <w:numPr>
                <w:ilvl w:val="0"/>
                <w:numId w:val="17"/>
              </w:numPr>
              <w:rPr>
                <w:rFonts w:ascii="Trebuchet MS" w:hAnsi="Trebuchet MS"/>
              </w:rPr>
            </w:pPr>
            <w:r w:rsidRPr="00CF627F">
              <w:rPr>
                <w:rFonts w:ascii="Trebuchet MS" w:hAnsi="Trebuchet MS"/>
              </w:rPr>
              <w:t>Contractant factureert per maand, achteraf, aan de hand van een vooraf door de Gemeente schriftelijk goedgekeurde onderbouwing.</w:t>
            </w:r>
            <w:r w:rsidR="00356FC0" w:rsidRPr="00CF627F">
              <w:rPr>
                <w:rFonts w:ascii="Trebuchet MS" w:hAnsi="Trebuchet MS"/>
              </w:rPr>
              <w:t xml:space="preserve"> Ten aanzien van de eenmalige opstartkosten geldt het volgende: 50% van de eenmalige opstartkosten mogen bij aanvang van het project worden gefactureerd en 50% bij het opleveren van de onderdelen waar de opstartkosten uit bestaan of bij start van de uitvoering. Ten aanzien van de jaarlijkse projectkosten geldt het volgende: De jaarlijkse projectkosten mogen per kwartaal voor 25% vooruit worden gefactureerd. </w:t>
            </w:r>
          </w:p>
        </w:tc>
      </w:tr>
      <w:tr w:rsidR="005508E7" w:rsidRPr="00CF627F" w14:paraId="0B1B88D1"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FB79D71" w14:textId="2A366078" w:rsidR="005508E7" w:rsidRPr="00CF627F" w:rsidRDefault="3969A2C4" w:rsidP="005508E7">
            <w:pPr>
              <w:pStyle w:val="Lijstalinea"/>
              <w:numPr>
                <w:ilvl w:val="0"/>
                <w:numId w:val="17"/>
              </w:numPr>
              <w:rPr>
                <w:rFonts w:ascii="Trebuchet MS" w:hAnsi="Trebuchet MS"/>
              </w:rPr>
            </w:pPr>
            <w:r w:rsidRPr="00CF627F">
              <w:rPr>
                <w:rFonts w:ascii="Trebuchet MS" w:hAnsi="Trebuchet MS"/>
              </w:rPr>
              <w:t>F</w:t>
            </w:r>
            <w:r w:rsidR="5EACA37D" w:rsidRPr="00CF627F">
              <w:rPr>
                <w:rFonts w:ascii="Trebuchet MS" w:hAnsi="Trebuchet MS"/>
              </w:rPr>
              <w:t>acturen</w:t>
            </w:r>
            <w:r w:rsidRPr="00CF627F">
              <w:rPr>
                <w:rFonts w:ascii="Trebuchet MS" w:hAnsi="Trebuchet MS"/>
              </w:rPr>
              <w:t xml:space="preserve"> worden</w:t>
            </w:r>
            <w:r w:rsidR="5EACA37D" w:rsidRPr="00CF627F">
              <w:rPr>
                <w:rFonts w:ascii="Trebuchet MS" w:hAnsi="Trebuchet MS"/>
              </w:rPr>
              <w:t xml:space="preserve"> digitaal </w:t>
            </w:r>
            <w:r w:rsidRPr="00CF627F">
              <w:rPr>
                <w:rFonts w:ascii="Trebuchet MS" w:hAnsi="Trebuchet MS"/>
              </w:rPr>
              <w:t xml:space="preserve">verstuurd </w:t>
            </w:r>
            <w:r w:rsidR="5EACA37D" w:rsidRPr="00CF627F">
              <w:rPr>
                <w:rFonts w:ascii="Trebuchet MS" w:hAnsi="Trebuchet MS"/>
              </w:rPr>
              <w:t xml:space="preserve">naar: </w:t>
            </w:r>
            <w:r w:rsidR="3872F640" w:rsidRPr="00CF627F">
              <w:rPr>
                <w:rFonts w:ascii="Trebuchet MS" w:hAnsi="Trebuchet MS"/>
              </w:rPr>
              <w:t>crediteurenadministratie@texel.nl</w:t>
            </w:r>
          </w:p>
        </w:tc>
      </w:tr>
      <w:tr w:rsidR="005508E7" w:rsidRPr="00CF627F" w14:paraId="69760A72"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C0E4F8C" w14:textId="4CF7A2FE" w:rsidR="005508E7" w:rsidRPr="00CF627F" w:rsidRDefault="005508E7" w:rsidP="005508E7">
            <w:pPr>
              <w:pStyle w:val="Lijstalinea"/>
              <w:numPr>
                <w:ilvl w:val="0"/>
                <w:numId w:val="17"/>
              </w:numPr>
              <w:rPr>
                <w:rFonts w:ascii="Trebuchet MS" w:hAnsi="Trebuchet MS"/>
              </w:rPr>
            </w:pPr>
            <w:r w:rsidRPr="00CF627F">
              <w:rPr>
                <w:rFonts w:ascii="Trebuchet MS" w:hAnsi="Trebuchet MS"/>
              </w:rPr>
              <w:t xml:space="preserve">Naast de algemene gegevens, zoals vermeld in artikel 18 van de AIV, bevat een factuur: </w:t>
            </w:r>
          </w:p>
          <w:p w14:paraId="33A55B14" w14:textId="028CF8BB" w:rsidR="005508E7" w:rsidRPr="00CF627F" w:rsidRDefault="005508E7" w:rsidP="005508E7">
            <w:pPr>
              <w:pStyle w:val="Lijstalinea"/>
              <w:numPr>
                <w:ilvl w:val="1"/>
                <w:numId w:val="17"/>
              </w:numPr>
              <w:rPr>
                <w:rFonts w:ascii="Trebuchet MS" w:hAnsi="Trebuchet MS"/>
              </w:rPr>
            </w:pPr>
            <w:r w:rsidRPr="00CF627F">
              <w:rPr>
                <w:rFonts w:ascii="Trebuchet MS" w:hAnsi="Trebuchet MS"/>
              </w:rPr>
              <w:t xml:space="preserve">Alle verplichte elementen zoals genoemd in de EN 16931-1 (NLCIUS). </w:t>
            </w:r>
          </w:p>
          <w:p w14:paraId="18027A85" w14:textId="0394AA11" w:rsidR="005508E7" w:rsidRPr="00CF627F" w:rsidRDefault="5EACA37D" w:rsidP="59788EA6">
            <w:pPr>
              <w:pStyle w:val="Geenafstand"/>
              <w:numPr>
                <w:ilvl w:val="1"/>
                <w:numId w:val="17"/>
              </w:numPr>
              <w:rPr>
                <w:rFonts w:ascii="Trebuchet MS" w:hAnsi="Trebuchet MS"/>
              </w:rPr>
            </w:pPr>
            <w:r w:rsidRPr="00CF627F">
              <w:rPr>
                <w:rFonts w:ascii="Trebuchet MS" w:eastAsiaTheme="minorEastAsia" w:hAnsi="Trebuchet MS" w:cs="Arial"/>
              </w:rPr>
              <w:t>Per factuurregel</w:t>
            </w:r>
            <w:r w:rsidRPr="00CF627F">
              <w:rPr>
                <w:rFonts w:ascii="Trebuchet MS" w:hAnsi="Trebuchet MS"/>
              </w:rPr>
              <w:t xml:space="preserve"> opdracht: </w:t>
            </w:r>
            <w:r w:rsidR="453E2BCA" w:rsidRPr="00CF627F">
              <w:rPr>
                <w:rFonts w:ascii="Trebuchet MS" w:hAnsi="Trebuchet MS"/>
              </w:rPr>
              <w:t>I</w:t>
            </w:r>
            <w:r w:rsidRPr="00CF627F">
              <w:rPr>
                <w:rFonts w:ascii="Trebuchet MS" w:hAnsi="Trebuchet MS"/>
              </w:rPr>
              <w:t xml:space="preserve">solatieaanpak gemeente </w:t>
            </w:r>
            <w:r w:rsidR="28A522C8" w:rsidRPr="00CF627F">
              <w:rPr>
                <w:rFonts w:ascii="Trebuchet MS" w:hAnsi="Trebuchet MS"/>
              </w:rPr>
              <w:t>Texel</w:t>
            </w:r>
            <w:r w:rsidRPr="00CF627F">
              <w:rPr>
                <w:rFonts w:ascii="Trebuchet MS" w:hAnsi="Trebuchet MS"/>
              </w:rPr>
              <w:t xml:space="preserve"> Zaaknummer: 251185</w:t>
            </w:r>
          </w:p>
          <w:p w14:paraId="3A5C68E8" w14:textId="13448478" w:rsidR="005508E7" w:rsidRPr="00CF627F" w:rsidRDefault="5EACA37D" w:rsidP="00D77D3D">
            <w:pPr>
              <w:pStyle w:val="Geenafstand"/>
              <w:numPr>
                <w:ilvl w:val="1"/>
                <w:numId w:val="17"/>
              </w:numPr>
              <w:rPr>
                <w:rFonts w:ascii="Trebuchet MS" w:hAnsi="Trebuchet MS"/>
              </w:rPr>
            </w:pPr>
            <w:r w:rsidRPr="00CF627F">
              <w:rPr>
                <w:rFonts w:ascii="Trebuchet MS" w:hAnsi="Trebuchet MS"/>
              </w:rPr>
              <w:t>Ter attentie van:</w:t>
            </w:r>
            <w:r w:rsidR="00D77D3D" w:rsidRPr="00CF627F">
              <w:rPr>
                <w:rFonts w:ascii="Trebuchet MS" w:hAnsi="Trebuchet MS"/>
              </w:rPr>
              <w:t xml:space="preserve"> B</w:t>
            </w:r>
            <w:r w:rsidRPr="00CF627F">
              <w:rPr>
                <w:rFonts w:ascii="Trebuchet MS" w:hAnsi="Trebuchet MS"/>
              </w:rPr>
              <w:t>eleidsmedewerker Duurzaamheid</w:t>
            </w:r>
            <w:r w:rsidR="4B2CACFC" w:rsidRPr="00CF627F">
              <w:rPr>
                <w:rFonts w:ascii="Trebuchet MS" w:hAnsi="Trebuchet MS"/>
              </w:rPr>
              <w:t>.</w:t>
            </w:r>
          </w:p>
        </w:tc>
      </w:tr>
      <w:tr w:rsidR="005508E7" w:rsidRPr="00CF627F" w14:paraId="5F11D41E"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1B" w14:textId="44EB5093" w:rsidR="005508E7" w:rsidRPr="00CF627F" w:rsidRDefault="005508E7" w:rsidP="005508E7">
            <w:pPr>
              <w:pStyle w:val="Lijstalinea"/>
              <w:numPr>
                <w:ilvl w:val="0"/>
                <w:numId w:val="17"/>
              </w:numPr>
              <w:rPr>
                <w:rFonts w:ascii="Trebuchet MS" w:hAnsi="Trebuchet MS"/>
              </w:rPr>
            </w:pPr>
            <w:r w:rsidRPr="00CF627F">
              <w:rPr>
                <w:rFonts w:ascii="Trebuchet MS" w:hAnsi="Trebuchet MS"/>
              </w:rPr>
              <w:t xml:space="preserve">De Gemeente heeft, in aanvulling op artikel 15, lid 1, artikel 17 en artikel 18 lid 3, van de AIV, het recht het bedrag van de factuur van Contractant te verminderen met bedragen die Contractant verschuldigd is aan de </w:t>
            </w:r>
            <w:r w:rsidR="00996265" w:rsidRPr="00CF627F">
              <w:rPr>
                <w:rFonts w:ascii="Trebuchet MS" w:hAnsi="Trebuchet MS"/>
              </w:rPr>
              <w:t>Gemeente</w:t>
            </w:r>
            <w:r w:rsidRPr="00CF627F">
              <w:rPr>
                <w:rFonts w:ascii="Trebuchet MS" w:hAnsi="Trebuchet MS"/>
              </w:rPr>
              <w:t>, ongeacht of de vordering tot betaling daarvan op een derde is overgegaan.</w:t>
            </w:r>
          </w:p>
        </w:tc>
      </w:tr>
      <w:tr w:rsidR="005508E7" w:rsidRPr="00CF627F" w14:paraId="5F11D422"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1F" w14:textId="218E8124" w:rsidR="005508E7" w:rsidRPr="00CF627F" w:rsidRDefault="005508E7" w:rsidP="005508E7">
            <w:pPr>
              <w:pStyle w:val="Lijstalinea"/>
              <w:numPr>
                <w:ilvl w:val="0"/>
                <w:numId w:val="17"/>
              </w:numPr>
              <w:rPr>
                <w:rFonts w:ascii="Trebuchet MS" w:hAnsi="Trebuchet MS"/>
                <w:lang w:eastAsia="x-none"/>
              </w:rPr>
            </w:pPr>
            <w:r w:rsidRPr="00CF627F">
              <w:rPr>
                <w:rFonts w:ascii="Trebuchet MS" w:hAnsi="Trebuchet MS"/>
              </w:rPr>
              <w:t>Betaling door de Gemeente houdt op geen enkele wijze afstand van recht of van vorderingen in en ontslaat Contractant op geen enkele wijze van enige garantie en/of aansprakelijkheid.</w:t>
            </w:r>
          </w:p>
        </w:tc>
      </w:tr>
      <w:tr w:rsidR="00BF1320" w:rsidRPr="00CF627F" w14:paraId="6546ACEA"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B224DA4" w14:textId="77777777" w:rsidR="00BF1320" w:rsidRDefault="00BF1320" w:rsidP="00BF1320">
            <w:pPr>
              <w:pStyle w:val="Lijstalinea"/>
              <w:numPr>
                <w:ilvl w:val="0"/>
                <w:numId w:val="17"/>
              </w:numPr>
              <w:rPr>
                <w:rFonts w:ascii="Trebuchet MS" w:hAnsi="Trebuchet MS"/>
              </w:rPr>
            </w:pPr>
            <w:r w:rsidRPr="00BF1320">
              <w:rPr>
                <w:rFonts w:ascii="Trebuchet MS" w:hAnsi="Trebuchet MS"/>
              </w:rPr>
              <w:t>Ter controle van de gedeclareerde prestaties heeft de Gemeente het recht om steekproefsgewijs nadere verificatie te verlangen. De Contractant is verplicht om op eerste verzoek van de Gemeente, en uiterlijk binnen vijf (5) werkdagen na dat verzoek, per geselecteerd adviesgesprek bewijs aan te leveren dat dit gesprek daadwerkelijk heeft plaatsgevonden. Minimaal dient dit bewijs te bestaan uit:</w:t>
            </w:r>
          </w:p>
          <w:p w14:paraId="67667211" w14:textId="77777777" w:rsidR="00BF1320" w:rsidRDefault="00BF1320" w:rsidP="00BF1320">
            <w:pPr>
              <w:pStyle w:val="Lijstalinea"/>
              <w:numPr>
                <w:ilvl w:val="1"/>
                <w:numId w:val="17"/>
              </w:numPr>
              <w:rPr>
                <w:rFonts w:ascii="Trebuchet MS" w:hAnsi="Trebuchet MS"/>
              </w:rPr>
            </w:pPr>
            <w:r w:rsidRPr="00BF1320">
              <w:rPr>
                <w:rFonts w:ascii="Trebuchet MS" w:hAnsi="Trebuchet MS"/>
              </w:rPr>
              <w:t>het opgestelde adviesrapport; en</w:t>
            </w:r>
          </w:p>
          <w:p w14:paraId="7D50F3EF" w14:textId="24C2FCBC" w:rsidR="00BF1320" w:rsidRPr="00BF1320" w:rsidRDefault="00BF1320" w:rsidP="00BF1320">
            <w:pPr>
              <w:pStyle w:val="Lijstalinea"/>
              <w:numPr>
                <w:ilvl w:val="1"/>
                <w:numId w:val="17"/>
              </w:numPr>
              <w:rPr>
                <w:rFonts w:ascii="Trebuchet MS" w:hAnsi="Trebuchet MS"/>
              </w:rPr>
            </w:pPr>
            <w:r w:rsidRPr="00BF1320">
              <w:rPr>
                <w:rFonts w:ascii="Trebuchet MS" w:hAnsi="Trebuchet MS"/>
              </w:rPr>
              <w:t>één of meerdere foto’s van het huisbezoek waaruit blijkt dat dit op locatie heeft plaatsgevonden.</w:t>
            </w:r>
          </w:p>
          <w:p w14:paraId="119D9415" w14:textId="25AB0958" w:rsidR="00BF1320" w:rsidRPr="00CF627F" w:rsidRDefault="00BF1320" w:rsidP="00BF1320">
            <w:pPr>
              <w:pStyle w:val="Lijstalinea"/>
              <w:ind w:left="360"/>
              <w:rPr>
                <w:rFonts w:ascii="Trebuchet MS" w:hAnsi="Trebuchet MS"/>
              </w:rPr>
            </w:pPr>
            <w:r w:rsidRPr="00BF1320">
              <w:rPr>
                <w:rFonts w:ascii="Trebuchet MS" w:hAnsi="Trebuchet MS"/>
              </w:rPr>
              <w:t>Deze documenten worden door de Contractant zodanig bewaard en beheerd dat ze op eenvoudige wijze beschikbaar gesteld kunnen worden gedurende de looptijd van de Overeenkomst en tot één (1) jaar na beëindiging daarvan.</w:t>
            </w:r>
          </w:p>
        </w:tc>
      </w:tr>
      <w:tr w:rsidR="00D77D3D" w:rsidRPr="00CF627F" w14:paraId="6BF4A980" w14:textId="77777777" w:rsidTr="00FB68C9">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2276257" w14:textId="4B463988" w:rsidR="00D77D3D" w:rsidRPr="00CF627F" w:rsidRDefault="00D77D3D" w:rsidP="00FB68C9">
            <w:pPr>
              <w:pStyle w:val="Kop3"/>
              <w:rPr>
                <w:rFonts w:ascii="Trebuchet MS" w:hAnsi="Trebuchet MS"/>
              </w:rPr>
            </w:pPr>
            <w:bookmarkStart w:id="127" w:name="_Toc193801296"/>
            <w:r w:rsidRPr="00CF627F">
              <w:rPr>
                <w:rFonts w:ascii="Trebuchet MS" w:hAnsi="Trebuchet MS"/>
              </w:rPr>
              <w:t>Beheren en uitbetalen van Isolatievouchergelden</w:t>
            </w:r>
            <w:bookmarkEnd w:id="127"/>
          </w:p>
        </w:tc>
      </w:tr>
      <w:tr w:rsidR="00D77D3D" w:rsidRPr="00CF627F" w14:paraId="23454A69"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E6BA929" w14:textId="004A015D" w:rsidR="00D77D3D" w:rsidRPr="00CF627F" w:rsidRDefault="00D77D3D" w:rsidP="00D77D3D">
            <w:pPr>
              <w:pStyle w:val="Geenafstand"/>
              <w:numPr>
                <w:ilvl w:val="0"/>
                <w:numId w:val="42"/>
              </w:numPr>
              <w:ind w:left="426" w:hanging="426"/>
              <w:rPr>
                <w:rFonts w:ascii="Trebuchet MS" w:hAnsi="Trebuchet MS"/>
                <w:b/>
                <w:bCs/>
              </w:rPr>
            </w:pPr>
            <w:r w:rsidRPr="00CF627F">
              <w:rPr>
                <w:rStyle w:val="normaltextrun"/>
                <w:rFonts w:ascii="Trebuchet MS" w:hAnsi="Trebuchet MS"/>
                <w:color w:val="000000"/>
                <w:szCs w:val="20"/>
              </w:rPr>
              <w:t>De Gemeente zal de Isolatievouchergelden in delen als voorschotten overmaken op de zakelijke derdengelden bankrekening of op de zakelijke rekening van de hiervoor opgerichte Stichting Derdengeldenreke</w:t>
            </w:r>
            <w:r w:rsidR="00572FAE" w:rsidRPr="00CF627F">
              <w:rPr>
                <w:rStyle w:val="normaltextrun"/>
                <w:rFonts w:ascii="Trebuchet MS" w:hAnsi="Trebuchet MS"/>
                <w:color w:val="000000"/>
                <w:szCs w:val="20"/>
              </w:rPr>
              <w:t>n</w:t>
            </w:r>
            <w:r w:rsidRPr="00CF627F">
              <w:rPr>
                <w:rStyle w:val="normaltextrun"/>
                <w:rFonts w:ascii="Trebuchet MS" w:hAnsi="Trebuchet MS"/>
                <w:color w:val="000000"/>
                <w:szCs w:val="20"/>
              </w:rPr>
              <w:t xml:space="preserve">ing van Contractant. </w:t>
            </w:r>
            <w:r w:rsidRPr="00CF627F">
              <w:rPr>
                <w:rStyle w:val="eop"/>
                <w:rFonts w:ascii="Trebuchet MS" w:hAnsi="Trebuchet MS"/>
                <w:color w:val="000000"/>
                <w:szCs w:val="20"/>
                <w:shd w:val="clear" w:color="auto" w:fill="FFFFFF"/>
              </w:rPr>
              <w:t>Na ondertekening van deze Overeenkomst maken Contractant en de Gemeente hier nadere afspraken over.</w:t>
            </w:r>
          </w:p>
        </w:tc>
      </w:tr>
      <w:tr w:rsidR="00140284" w:rsidRPr="00CF627F" w14:paraId="6E66662D"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C12201A" w14:textId="7D4B6150" w:rsidR="00140284" w:rsidRPr="00CF627F" w:rsidRDefault="00140284" w:rsidP="00D77D3D">
            <w:pPr>
              <w:pStyle w:val="Geenafstand"/>
              <w:numPr>
                <w:ilvl w:val="0"/>
                <w:numId w:val="42"/>
              </w:numPr>
              <w:ind w:left="426" w:hanging="426"/>
              <w:rPr>
                <w:rStyle w:val="normaltextrun"/>
                <w:rFonts w:ascii="Trebuchet MS" w:hAnsi="Trebuchet MS"/>
                <w:color w:val="000000"/>
                <w:szCs w:val="20"/>
              </w:rPr>
            </w:pPr>
            <w:r w:rsidRPr="00CF627F">
              <w:rPr>
                <w:rStyle w:val="normaltextrun"/>
                <w:rFonts w:ascii="Trebuchet MS" w:hAnsi="Trebuchet MS"/>
                <w:color w:val="000000"/>
                <w:szCs w:val="20"/>
                <w:shd w:val="clear" w:color="auto" w:fill="FFFFFF"/>
              </w:rPr>
              <w:t xml:space="preserve">Contractant zal de Isolatievouchergelden ontvangen, onder haar berusting houden, beheren en vrijgeven in overeenstemming met de bepalingen in deze Overeenkomst. Voorts </w:t>
            </w:r>
            <w:r w:rsidRPr="00CF627F">
              <w:rPr>
                <w:rStyle w:val="normaltextrun"/>
                <w:rFonts w:ascii="Trebuchet MS" w:hAnsi="Trebuchet MS"/>
                <w:color w:val="000000"/>
                <w:szCs w:val="20"/>
              </w:rPr>
              <w:t xml:space="preserve">zal Contractant  zorgdragen voor de financiële coördinatie en afwikkeling van de algehele </w:t>
            </w:r>
            <w:proofErr w:type="spellStart"/>
            <w:r w:rsidRPr="00CF627F">
              <w:rPr>
                <w:rStyle w:val="normaltextrun"/>
                <w:rFonts w:ascii="Trebuchet MS" w:hAnsi="Trebuchet MS"/>
                <w:color w:val="000000"/>
                <w:szCs w:val="20"/>
              </w:rPr>
              <w:t>Isolatievo</w:t>
            </w:r>
            <w:r w:rsidRPr="00CF627F">
              <w:rPr>
                <w:rStyle w:val="normaltextrun"/>
                <w:rFonts w:ascii="Trebuchet MS" w:hAnsi="Trebuchet MS"/>
                <w:color w:val="000000"/>
                <w:szCs w:val="20"/>
                <w:shd w:val="clear" w:color="auto" w:fill="FFFFFF"/>
              </w:rPr>
              <w:t>ucheractie</w:t>
            </w:r>
            <w:proofErr w:type="spellEnd"/>
            <w:r w:rsidRPr="00CF627F">
              <w:rPr>
                <w:rStyle w:val="normaltextrun"/>
                <w:rFonts w:ascii="Trebuchet MS" w:hAnsi="Trebuchet MS"/>
                <w:color w:val="000000"/>
                <w:szCs w:val="20"/>
                <w:shd w:val="clear" w:color="auto" w:fill="FFFFFF"/>
              </w:rPr>
              <w:t xml:space="preserve"> richting isolatiebedrijven</w:t>
            </w:r>
            <w:r w:rsidR="00572FAE" w:rsidRPr="00CF627F">
              <w:rPr>
                <w:rStyle w:val="normaltextrun"/>
                <w:rFonts w:ascii="Trebuchet MS" w:hAnsi="Trebuchet MS"/>
                <w:color w:val="000000"/>
                <w:szCs w:val="20"/>
                <w:shd w:val="clear" w:color="auto" w:fill="FFFFFF"/>
              </w:rPr>
              <w:t>, en in geval van Doe-Het-Zelf-aanvragen, richting woningeigenaren.</w:t>
            </w:r>
          </w:p>
        </w:tc>
      </w:tr>
      <w:tr w:rsidR="00140284" w:rsidRPr="00CF627F" w14:paraId="3AB44070"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4429DFF" w14:textId="69D3B93D" w:rsidR="00140284" w:rsidRPr="00CF627F" w:rsidRDefault="00140284" w:rsidP="00D77D3D">
            <w:pPr>
              <w:pStyle w:val="Geenafstand"/>
              <w:numPr>
                <w:ilvl w:val="0"/>
                <w:numId w:val="42"/>
              </w:numPr>
              <w:ind w:left="426" w:hanging="426"/>
              <w:rPr>
                <w:rStyle w:val="normaltextrun"/>
                <w:rFonts w:ascii="Trebuchet MS" w:hAnsi="Trebuchet MS"/>
                <w:color w:val="000000"/>
                <w:szCs w:val="20"/>
              </w:rPr>
            </w:pPr>
            <w:r w:rsidRPr="00CF627F">
              <w:rPr>
                <w:rStyle w:val="normaltextrun"/>
                <w:rFonts w:ascii="Trebuchet MS" w:hAnsi="Trebuchet MS"/>
                <w:color w:val="000000"/>
                <w:szCs w:val="20"/>
              </w:rPr>
              <w:t>Contractant zal</w:t>
            </w:r>
            <w:r w:rsidRPr="00CF627F">
              <w:rPr>
                <w:rStyle w:val="normaltextrun"/>
                <w:rFonts w:ascii="Trebuchet MS" w:hAnsi="Trebuchet MS"/>
                <w:color w:val="000000"/>
                <w:szCs w:val="20"/>
                <w:shd w:val="clear" w:color="auto" w:fill="FFFFFF"/>
              </w:rPr>
              <w:t xml:space="preserve"> de ingediende Aanvragen telkens beoordelen, de Aanvragen conform het bepaalde in de </w:t>
            </w:r>
            <w:r w:rsidRPr="00CF627F">
              <w:rPr>
                <w:rStyle w:val="normaltextrun"/>
                <w:rFonts w:ascii="Trebuchet MS" w:hAnsi="Trebuchet MS"/>
                <w:color w:val="000000"/>
                <w:szCs w:val="20"/>
              </w:rPr>
              <w:t>isolatievoucher</w:t>
            </w:r>
            <w:r w:rsidRPr="00CF627F">
              <w:rPr>
                <w:rStyle w:val="normaltextrun"/>
                <w:rFonts w:ascii="Trebuchet MS" w:hAnsi="Trebuchet MS"/>
                <w:color w:val="000000"/>
                <w:szCs w:val="20"/>
                <w:shd w:val="clear" w:color="auto" w:fill="FFFFFF"/>
              </w:rPr>
              <w:t>subsidieregeling toe- of afwijzen.</w:t>
            </w:r>
          </w:p>
        </w:tc>
      </w:tr>
      <w:tr w:rsidR="00140284" w:rsidRPr="00CF627F" w14:paraId="5479DC0B"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9094A72" w14:textId="55846F28" w:rsidR="00974733" w:rsidRPr="00CF627F" w:rsidRDefault="00140284" w:rsidP="00974733">
            <w:pPr>
              <w:pStyle w:val="Geenafstand"/>
              <w:numPr>
                <w:ilvl w:val="0"/>
                <w:numId w:val="42"/>
              </w:numPr>
              <w:ind w:left="426" w:hanging="426"/>
              <w:rPr>
                <w:rStyle w:val="normaltextrun"/>
                <w:rFonts w:ascii="Trebuchet MS" w:hAnsi="Trebuchet MS"/>
                <w:color w:val="000000"/>
                <w:szCs w:val="20"/>
              </w:rPr>
            </w:pPr>
            <w:r w:rsidRPr="00CF627F">
              <w:rPr>
                <w:rStyle w:val="normaltextrun"/>
                <w:rFonts w:ascii="Trebuchet MS" w:hAnsi="Trebuchet MS"/>
                <w:color w:val="000000"/>
                <w:szCs w:val="20"/>
                <w:shd w:val="clear" w:color="auto" w:fill="FFFFFF"/>
              </w:rPr>
              <w:t>Contractant zal na goedkeuring van de I</w:t>
            </w:r>
            <w:r w:rsidRPr="00CF627F">
              <w:rPr>
                <w:rStyle w:val="normaltextrun"/>
                <w:rFonts w:ascii="Trebuchet MS" w:hAnsi="Trebuchet MS"/>
                <w:color w:val="000000"/>
                <w:szCs w:val="20"/>
              </w:rPr>
              <w:t>solatievoucher</w:t>
            </w:r>
            <w:r w:rsidRPr="00CF627F">
              <w:rPr>
                <w:rStyle w:val="normaltextrun"/>
                <w:rFonts w:ascii="Trebuchet MS" w:hAnsi="Trebuchet MS"/>
                <w:color w:val="000000"/>
                <w:szCs w:val="20"/>
                <w:shd w:val="clear" w:color="auto" w:fill="FFFFFF"/>
              </w:rPr>
              <w:t>, binnen de met de deelnemende isolatiebedrijven afgestemde termijn na uitvoering van de isolatiemaatregel zorgdragen voor uitbetaling van (het toepasselijke deel van) de waarde van de Isolatievoucher aan het isolatiebedrijf dat de isolatiemaatregel uitvoert. Derden, waaronder bewoners en isolatiebedrijven, kunnen hieraan geen rechten ontlenen.</w:t>
            </w:r>
          </w:p>
        </w:tc>
      </w:tr>
      <w:tr w:rsidR="00974733" w:rsidRPr="00CF627F" w14:paraId="3DF9749F"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103E873" w14:textId="7C1B5058" w:rsidR="00974733" w:rsidRPr="00CF627F" w:rsidRDefault="0085595C" w:rsidP="00974733">
            <w:pPr>
              <w:pStyle w:val="Geenafstand"/>
              <w:numPr>
                <w:ilvl w:val="0"/>
                <w:numId w:val="42"/>
              </w:numPr>
              <w:ind w:left="426" w:hanging="426"/>
              <w:rPr>
                <w:rStyle w:val="normaltextrun"/>
                <w:rFonts w:ascii="Trebuchet MS" w:hAnsi="Trebuchet MS"/>
                <w:color w:val="000000"/>
                <w:szCs w:val="20"/>
                <w:shd w:val="clear" w:color="auto" w:fill="FFFFFF"/>
              </w:rPr>
            </w:pPr>
            <w:r w:rsidRPr="0085595C">
              <w:rPr>
                <w:rStyle w:val="normaltextrun"/>
                <w:rFonts w:ascii="Trebuchet MS" w:hAnsi="Trebuchet MS"/>
                <w:color w:val="000000"/>
                <w:szCs w:val="20"/>
                <w:shd w:val="clear" w:color="auto" w:fill="FFFFFF"/>
              </w:rPr>
              <w:lastRenderedPageBreak/>
              <w:t>In het geval een woningeigenaar de isolatiemaatregel in het kader van de Doe-Het-Zelf-aanpak zelf uitvoert, zal Contractant een passende controleprocedure hanteren voorafgaand aan de uitbetaling van de Isolatievouchergelden. Na goedkeuring van de aanvraag en verificatie van de uitgevoerde maatregel, inclusief toetsing van facturen of betalingsbewijzen, zal Contractant het van toepassing zijnde subsidiebedrag rechtstreeks uitbetalen aan de betreffende woningeigenaar. De hoogte van de subsidie is maximaal het bedrag dat van toepassing is op de betreffende doelgroep, zoals opgenomen in de subsidieregeling. De overige bepalingen uit dit artikel blijven onverminderd van toepassing, tenzij schriftelijk anders overeengekomen tussen Partijen.</w:t>
            </w:r>
          </w:p>
        </w:tc>
      </w:tr>
      <w:tr w:rsidR="00140284" w:rsidRPr="00CF627F" w14:paraId="4B3917DD"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FFBD578" w14:textId="7D6C303C" w:rsidR="00140284" w:rsidRPr="00CF627F" w:rsidRDefault="00140284" w:rsidP="00D77D3D">
            <w:pPr>
              <w:pStyle w:val="Geenafstand"/>
              <w:numPr>
                <w:ilvl w:val="0"/>
                <w:numId w:val="42"/>
              </w:numPr>
              <w:ind w:left="426" w:hanging="426"/>
              <w:rPr>
                <w:rStyle w:val="normaltextrun"/>
                <w:rFonts w:ascii="Trebuchet MS" w:hAnsi="Trebuchet MS"/>
                <w:color w:val="000000"/>
                <w:szCs w:val="20"/>
              </w:rPr>
            </w:pPr>
            <w:r w:rsidRPr="00CF627F">
              <w:rPr>
                <w:rStyle w:val="normaltextrun"/>
                <w:rFonts w:ascii="Trebuchet MS" w:hAnsi="Trebuchet MS"/>
                <w:color w:val="000000"/>
                <w:szCs w:val="20"/>
                <w:shd w:val="clear" w:color="auto" w:fill="FFFFFF"/>
              </w:rPr>
              <w:t>De Gemeente heeft een vordering op Contractant voor de gelden die nog niet zijn uitgekeerd.</w:t>
            </w:r>
          </w:p>
        </w:tc>
      </w:tr>
      <w:tr w:rsidR="00140284" w:rsidRPr="00CF627F" w14:paraId="1A006827"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9F653FA" w14:textId="15F23A14" w:rsidR="00140284" w:rsidRPr="00CF627F" w:rsidRDefault="00140284" w:rsidP="00D77D3D">
            <w:pPr>
              <w:pStyle w:val="Geenafstand"/>
              <w:numPr>
                <w:ilvl w:val="0"/>
                <w:numId w:val="42"/>
              </w:numPr>
              <w:ind w:left="426" w:hanging="426"/>
              <w:rPr>
                <w:rStyle w:val="normaltextrun"/>
                <w:rFonts w:ascii="Trebuchet MS" w:hAnsi="Trebuchet MS"/>
                <w:color w:val="000000"/>
                <w:szCs w:val="20"/>
              </w:rPr>
            </w:pPr>
            <w:r w:rsidRPr="00CF627F">
              <w:rPr>
                <w:rStyle w:val="normaltextrun"/>
                <w:rFonts w:ascii="Trebuchet MS" w:hAnsi="Trebuchet MS"/>
                <w:color w:val="000000"/>
                <w:szCs w:val="20"/>
                <w:shd w:val="clear" w:color="auto" w:fill="FFFFFF"/>
              </w:rPr>
              <w:t>Contractant houdt het gedeelte van de Isolatievouchergelden aan ter hoogte van de waarde van het totaal aan Isolatievouchers waarvoor goedgekeurde offertes zijn afgegeven, voor zover zij daarop nog geen uitkering heeft gedaan aan het respectievelijke isolatiebedrijf. Op deze gelden heeft de Gemeente geen vordering op Contractant.</w:t>
            </w:r>
          </w:p>
        </w:tc>
      </w:tr>
      <w:tr w:rsidR="00140284" w:rsidRPr="00CF627F" w14:paraId="70BE95D8"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998A9FF" w14:textId="6C89FB79" w:rsidR="00140284" w:rsidRPr="00CF627F" w:rsidRDefault="00140284" w:rsidP="00D77D3D">
            <w:pPr>
              <w:pStyle w:val="Geenafstand"/>
              <w:numPr>
                <w:ilvl w:val="0"/>
                <w:numId w:val="42"/>
              </w:numPr>
              <w:ind w:left="426" w:hanging="426"/>
              <w:rPr>
                <w:rStyle w:val="normaltextrun"/>
                <w:rFonts w:ascii="Trebuchet MS" w:hAnsi="Trebuchet MS"/>
                <w:color w:val="000000"/>
                <w:szCs w:val="20"/>
              </w:rPr>
            </w:pPr>
            <w:r w:rsidRPr="00CF627F">
              <w:rPr>
                <w:rStyle w:val="normaltextrun"/>
                <w:rFonts w:ascii="Trebuchet MS" w:hAnsi="Trebuchet MS"/>
                <w:color w:val="000000"/>
                <w:szCs w:val="20"/>
                <w:shd w:val="clear" w:color="auto" w:fill="FFFFFF"/>
              </w:rPr>
              <w:t>Contractant zal het restantbedrag aan Isolatievouchergelden binnen één maand na beëindiging van deze Overeenkomst aan de Gemeente terugbetalen.</w:t>
            </w:r>
          </w:p>
        </w:tc>
      </w:tr>
      <w:tr w:rsidR="00140284" w:rsidRPr="00CF627F" w14:paraId="7A90857B"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2769720" w14:textId="3D955267" w:rsidR="00140284" w:rsidRPr="00CF627F" w:rsidRDefault="00140284" w:rsidP="00D77D3D">
            <w:pPr>
              <w:pStyle w:val="Geenafstand"/>
              <w:numPr>
                <w:ilvl w:val="0"/>
                <w:numId w:val="42"/>
              </w:numPr>
              <w:ind w:left="426" w:hanging="426"/>
              <w:rPr>
                <w:rStyle w:val="normaltextrun"/>
                <w:rFonts w:ascii="Trebuchet MS" w:hAnsi="Trebuchet MS"/>
                <w:color w:val="000000"/>
                <w:szCs w:val="20"/>
              </w:rPr>
            </w:pPr>
            <w:r w:rsidRPr="00CF627F">
              <w:rPr>
                <w:rStyle w:val="normaltextrun"/>
                <w:rFonts w:ascii="Trebuchet MS" w:hAnsi="Trebuchet MS"/>
                <w:color w:val="000000"/>
                <w:szCs w:val="20"/>
                <w:shd w:val="clear" w:color="auto" w:fill="FFFFFF"/>
              </w:rPr>
              <w:t xml:space="preserve">De eventuele aan Contractant in rekening gebrachte negatieve rente over het bij haar aangehouden bedrag aan Isolatievouchergelden wordt door de Gemeente aan de Contractant vergoed (onafhankelijk van de vraag of deze gelden (gedeeltelijk) ingevolge </w:t>
            </w:r>
            <w:r w:rsidR="009A2327">
              <w:rPr>
                <w:rStyle w:val="normaltextrun"/>
                <w:rFonts w:ascii="Trebuchet MS" w:hAnsi="Trebuchet MS"/>
                <w:color w:val="000000"/>
                <w:szCs w:val="20"/>
                <w:shd w:val="clear" w:color="auto" w:fill="FFFFFF"/>
              </w:rPr>
              <w:t xml:space="preserve">van </w:t>
            </w:r>
            <w:r w:rsidRPr="00CF627F">
              <w:rPr>
                <w:rStyle w:val="normaltextrun"/>
                <w:rFonts w:ascii="Trebuchet MS" w:hAnsi="Trebuchet MS"/>
                <w:color w:val="000000"/>
                <w:szCs w:val="20"/>
                <w:shd w:val="clear" w:color="auto" w:fill="FFFFFF"/>
              </w:rPr>
              <w:t>lid 0</w:t>
            </w:r>
            <w:r w:rsidR="00572FAE" w:rsidRPr="00CF627F">
              <w:rPr>
                <w:rStyle w:val="normaltextrun"/>
                <w:rFonts w:ascii="Trebuchet MS" w:hAnsi="Trebuchet MS"/>
                <w:color w:val="000000"/>
                <w:szCs w:val="20"/>
                <w:shd w:val="clear" w:color="auto" w:fill="FFFFFF"/>
              </w:rPr>
              <w:t>6</w:t>
            </w:r>
            <w:r w:rsidRPr="00CF627F">
              <w:rPr>
                <w:rStyle w:val="normaltextrun"/>
                <w:rFonts w:ascii="Trebuchet MS" w:hAnsi="Trebuchet MS"/>
                <w:color w:val="000000"/>
                <w:szCs w:val="20"/>
                <w:shd w:val="clear" w:color="auto" w:fill="FFFFFF"/>
              </w:rPr>
              <w:t xml:space="preserve"> worden gehouden voor de isolatiebedrijven</w:t>
            </w:r>
            <w:r w:rsidR="009A2327">
              <w:rPr>
                <w:rStyle w:val="normaltextrun"/>
                <w:rFonts w:ascii="Trebuchet MS" w:hAnsi="Trebuchet MS"/>
                <w:color w:val="000000"/>
                <w:szCs w:val="20"/>
                <w:shd w:val="clear" w:color="auto" w:fill="FFFFFF"/>
              </w:rPr>
              <w:t>)</w:t>
            </w:r>
            <w:r w:rsidRPr="00CF627F">
              <w:rPr>
                <w:rStyle w:val="normaltextrun"/>
                <w:rFonts w:ascii="Trebuchet MS" w:hAnsi="Trebuchet MS"/>
                <w:color w:val="000000"/>
                <w:szCs w:val="20"/>
                <w:shd w:val="clear" w:color="auto" w:fill="FFFFFF"/>
              </w:rPr>
              <w:t>. Contractant zal geen andere kosten aan de Gemeente in rekening brengen.</w:t>
            </w:r>
          </w:p>
        </w:tc>
      </w:tr>
      <w:tr w:rsidR="00140284" w:rsidRPr="00CF627F" w14:paraId="4945F3BC"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9B96AE1" w14:textId="704F0A4A" w:rsidR="00140284" w:rsidRPr="00CF627F" w:rsidRDefault="00140284" w:rsidP="00D77D3D">
            <w:pPr>
              <w:pStyle w:val="Geenafstand"/>
              <w:numPr>
                <w:ilvl w:val="0"/>
                <w:numId w:val="42"/>
              </w:numPr>
              <w:ind w:left="426" w:hanging="426"/>
              <w:rPr>
                <w:rStyle w:val="normaltextrun"/>
                <w:rFonts w:ascii="Trebuchet MS" w:hAnsi="Trebuchet MS"/>
                <w:color w:val="000000"/>
                <w:szCs w:val="20"/>
              </w:rPr>
            </w:pPr>
            <w:r w:rsidRPr="00CF627F">
              <w:rPr>
                <w:rStyle w:val="normaltextrun"/>
                <w:rFonts w:ascii="Trebuchet MS" w:hAnsi="Trebuchet MS"/>
                <w:color w:val="000000"/>
                <w:szCs w:val="20"/>
                <w:bdr w:val="none" w:sz="0" w:space="0" w:color="auto" w:frame="1"/>
              </w:rPr>
              <w:t>Contractant zal de Gemeente conform het bepaalde in artikel 11 lid 03 en lid 04 facturen zenden ter hoogte van de afgestemde voorschotten zoals vermeld in lid 01 van dit huidige artikel. Betaling van elke factuur zal plaatsvinden binnen dertig (30) dagen na ontvangst van die factuur. </w:t>
            </w:r>
          </w:p>
        </w:tc>
      </w:tr>
      <w:tr w:rsidR="005C21BD" w:rsidRPr="00CF627F" w14:paraId="60E73C5B"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46A6666" w14:textId="7B555B32" w:rsidR="005C21BD" w:rsidRPr="00CF627F" w:rsidRDefault="005C21BD" w:rsidP="00D77D3D">
            <w:pPr>
              <w:pStyle w:val="Geenafstand"/>
              <w:numPr>
                <w:ilvl w:val="0"/>
                <w:numId w:val="42"/>
              </w:numPr>
              <w:ind w:left="426" w:hanging="426"/>
              <w:rPr>
                <w:rStyle w:val="normaltextrun"/>
                <w:rFonts w:ascii="Trebuchet MS" w:hAnsi="Trebuchet MS"/>
                <w:color w:val="000000"/>
                <w:szCs w:val="20"/>
                <w:bdr w:val="none" w:sz="0" w:space="0" w:color="auto" w:frame="1"/>
              </w:rPr>
            </w:pPr>
            <w:r w:rsidRPr="005C21BD">
              <w:rPr>
                <w:rStyle w:val="normaltextrun"/>
                <w:rFonts w:ascii="Trebuchet MS" w:hAnsi="Trebuchet MS"/>
                <w:color w:val="000000"/>
                <w:szCs w:val="20"/>
                <w:bdr w:val="none" w:sz="0" w:space="0" w:color="auto" w:frame="1"/>
              </w:rPr>
              <w:t>Contractant zal zorgdragen dat alle betalingen die worden gedaan met Isolatievouchergelden uitsluitend giraal plaatsvinden. Contante betalingen zijn niet toegestaan. Betalingen aan isolatiebedrijven en aan woningeigenaren in het kader van de Doe-Het-Zelf-aanpak worden rechtstreeks overgemaakt op een door de betreffende partij opgegeven bankrekening, onder overlegging van een deugdelijke factuur of betalingsbewijs.</w:t>
            </w:r>
          </w:p>
        </w:tc>
      </w:tr>
      <w:tr w:rsidR="00D77D3D" w:rsidRPr="00CF627F" w14:paraId="5F11D444"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41" w14:textId="77777777" w:rsidR="00D77D3D" w:rsidRPr="00CF627F" w:rsidRDefault="00D77D3D" w:rsidP="00D77D3D">
            <w:pPr>
              <w:pStyle w:val="Kop3"/>
              <w:rPr>
                <w:rFonts w:ascii="Trebuchet MS" w:hAnsi="Trebuchet MS"/>
              </w:rPr>
            </w:pPr>
            <w:bookmarkStart w:id="128" w:name="_Toc438551303"/>
            <w:bookmarkStart w:id="129" w:name="_Toc443472405"/>
            <w:bookmarkStart w:id="130" w:name="_Toc26255762"/>
            <w:bookmarkStart w:id="131" w:name="_Toc26255894"/>
            <w:bookmarkStart w:id="132" w:name="_Toc26261411"/>
            <w:bookmarkStart w:id="133" w:name="_Toc26261578"/>
            <w:bookmarkStart w:id="134" w:name="_Toc26261616"/>
            <w:bookmarkStart w:id="135" w:name="_Toc33773742"/>
            <w:bookmarkStart w:id="136" w:name="_Toc106034221"/>
            <w:bookmarkStart w:id="137" w:name="_Toc193801297"/>
            <w:r w:rsidRPr="00CF627F">
              <w:rPr>
                <w:rFonts w:ascii="Trebuchet MS" w:hAnsi="Trebuchet MS"/>
              </w:rPr>
              <w:t>Verzekeringen en zekerheidstelling</w:t>
            </w:r>
            <w:bookmarkEnd w:id="128"/>
            <w:bookmarkEnd w:id="129"/>
            <w:bookmarkEnd w:id="130"/>
            <w:bookmarkEnd w:id="131"/>
            <w:bookmarkEnd w:id="132"/>
            <w:bookmarkEnd w:id="133"/>
            <w:bookmarkEnd w:id="134"/>
            <w:bookmarkEnd w:id="135"/>
            <w:bookmarkEnd w:id="136"/>
            <w:bookmarkEnd w:id="137"/>
          </w:p>
        </w:tc>
      </w:tr>
      <w:tr w:rsidR="00D77D3D" w:rsidRPr="00CF627F" w14:paraId="5F11D454"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104E4BB" w14:textId="77777777" w:rsidR="00D20C18" w:rsidRDefault="00D77D3D" w:rsidP="00D20C18">
            <w:pPr>
              <w:pStyle w:val="Lijstalinea"/>
              <w:numPr>
                <w:ilvl w:val="0"/>
                <w:numId w:val="19"/>
              </w:numPr>
              <w:rPr>
                <w:rFonts w:ascii="Trebuchet MS" w:hAnsi="Trebuchet MS"/>
              </w:rPr>
            </w:pPr>
            <w:r w:rsidRPr="00CF627F">
              <w:rPr>
                <w:rFonts w:ascii="Trebuchet MS" w:hAnsi="Trebuchet MS"/>
              </w:rPr>
              <w:t>De Contractant dient te beschikken over een adequate verzekering tegen beroepsaansprakelijkheid (risico's die voortvloeien uit Beroepsfouten) en bedrijfsaansprakelijkheid (waaronder aansprakelijkheid voor schade toegebracht aan personen of zaken die eigendom zijn van opdrachtgever) en schade bij inwoners op basis van een verkeerd afgegeven energieadvies</w:t>
            </w:r>
            <w:r w:rsidR="00D20C18">
              <w:rPr>
                <w:rFonts w:ascii="Trebuchet MS" w:hAnsi="Trebuchet MS"/>
              </w:rPr>
              <w:t>. Dit tot een minimum van:</w:t>
            </w:r>
          </w:p>
          <w:p w14:paraId="316465EF" w14:textId="77777777" w:rsidR="005320B9" w:rsidRDefault="005320B9" w:rsidP="005320B9">
            <w:pPr>
              <w:pStyle w:val="Lijstalinea"/>
              <w:ind w:left="360"/>
              <w:rPr>
                <w:rFonts w:ascii="Trebuchet MS" w:hAnsi="Trebuchet MS"/>
              </w:rPr>
            </w:pPr>
          </w:p>
          <w:p w14:paraId="15532331" w14:textId="79A13B62" w:rsidR="005320B9" w:rsidRPr="005320B9" w:rsidRDefault="005320B9" w:rsidP="005320B9">
            <w:pPr>
              <w:pStyle w:val="Lijstalinea"/>
              <w:ind w:left="360"/>
              <w:rPr>
                <w:rFonts w:ascii="Trebuchet MS" w:hAnsi="Trebuchet MS"/>
              </w:rPr>
            </w:pPr>
            <w:r w:rsidRPr="005320B9">
              <w:rPr>
                <w:rFonts w:ascii="Trebuchet MS" w:hAnsi="Trebuchet MS"/>
              </w:rPr>
              <w:t>- Beroepsaansprakelijkheid: EUR 500.000 per aanspraak en EUR 1.000.000 per verzekeringsjaar</w:t>
            </w:r>
            <w:r>
              <w:rPr>
                <w:rFonts w:ascii="Trebuchet MS" w:hAnsi="Trebuchet MS"/>
              </w:rPr>
              <w:t>.</w:t>
            </w:r>
            <w:r w:rsidRPr="005320B9">
              <w:rPr>
                <w:rFonts w:ascii="Trebuchet MS" w:hAnsi="Trebuchet MS"/>
              </w:rPr>
              <w:t xml:space="preserve">  </w:t>
            </w:r>
          </w:p>
          <w:p w14:paraId="60C01917" w14:textId="3179DD67" w:rsidR="00D20C18" w:rsidRDefault="005320B9" w:rsidP="005320B9">
            <w:pPr>
              <w:pStyle w:val="Lijstalinea"/>
              <w:ind w:left="360"/>
              <w:rPr>
                <w:rFonts w:ascii="Trebuchet MS" w:hAnsi="Trebuchet MS"/>
              </w:rPr>
            </w:pPr>
            <w:r w:rsidRPr="005320B9">
              <w:rPr>
                <w:rFonts w:ascii="Trebuchet MS" w:hAnsi="Trebuchet MS"/>
              </w:rPr>
              <w:t>- Bedrijfsaansprakelijkheid: EUR 1.250.000 per aanspraak en EUR 2.500.000 per verzekeringsjaar.</w:t>
            </w:r>
          </w:p>
          <w:p w14:paraId="1E5DB228" w14:textId="77777777" w:rsidR="00D20C18" w:rsidRDefault="00D20C18" w:rsidP="00D20C18">
            <w:pPr>
              <w:pStyle w:val="Lijstalinea"/>
              <w:ind w:left="360"/>
              <w:rPr>
                <w:rFonts w:ascii="Trebuchet MS" w:hAnsi="Trebuchet MS"/>
              </w:rPr>
            </w:pPr>
          </w:p>
          <w:p w14:paraId="5F11D451" w14:textId="1072C78A" w:rsidR="00D77D3D" w:rsidRPr="00D20C18" w:rsidRDefault="00D77D3D" w:rsidP="005320B9">
            <w:pPr>
              <w:pStyle w:val="Lijstalinea"/>
              <w:ind w:left="360"/>
              <w:rPr>
                <w:rFonts w:ascii="Trebuchet MS" w:hAnsi="Trebuchet MS"/>
              </w:rPr>
            </w:pPr>
            <w:r w:rsidRPr="00D20C18">
              <w:rPr>
                <w:rFonts w:ascii="Trebuchet MS" w:hAnsi="Trebuchet MS"/>
              </w:rPr>
              <w:t>Contractant is tevens verantwoordelijk ervoor te zorgen dat de in te zetten isolatiebedrijven aan deze zelfde verzekeringseisen voldoen waarbij ook schade veroorzaakt door het uitvoeren van de isolatiemaatregelen is gedekt. Contractant vrijwaart de gemeente voor elke schade dienaangaande</w:t>
            </w:r>
            <w:r w:rsidR="00C16084" w:rsidRPr="00D20C18">
              <w:rPr>
                <w:rFonts w:ascii="Trebuchet MS" w:hAnsi="Trebuchet MS"/>
              </w:rPr>
              <w:t>.</w:t>
            </w:r>
          </w:p>
        </w:tc>
      </w:tr>
      <w:tr w:rsidR="00D77D3D" w:rsidRPr="00CF627F" w14:paraId="05F4FA9B"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45C6E29" w14:textId="0153FBB9" w:rsidR="00D77D3D" w:rsidRPr="00CF627F" w:rsidRDefault="00D77D3D" w:rsidP="00D77D3D">
            <w:pPr>
              <w:pStyle w:val="Lijstalinea"/>
              <w:numPr>
                <w:ilvl w:val="0"/>
                <w:numId w:val="19"/>
              </w:numPr>
              <w:rPr>
                <w:rFonts w:ascii="Trebuchet MS" w:hAnsi="Trebuchet MS"/>
              </w:rPr>
            </w:pPr>
            <w:r w:rsidRPr="00CF627F">
              <w:rPr>
                <w:rFonts w:ascii="Trebuchet MS" w:hAnsi="Trebuchet MS"/>
              </w:rPr>
              <w:t xml:space="preserve">Contractant overlegt de polis of certificaat en polisvoorwaarden van de verzekeringen genoemd in dit artikel binnen 4 dagen na een eerste verzoek van de Gemeente. </w:t>
            </w:r>
          </w:p>
        </w:tc>
      </w:tr>
      <w:tr w:rsidR="00D77D3D" w:rsidRPr="00CF627F" w14:paraId="5F11D474"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71" w14:textId="77777777" w:rsidR="00D77D3D" w:rsidRPr="00CF627F" w:rsidRDefault="00D77D3D" w:rsidP="00D77D3D">
            <w:pPr>
              <w:pStyle w:val="Kop2"/>
              <w:rPr>
                <w:rFonts w:ascii="Trebuchet MS" w:hAnsi="Trebuchet MS"/>
              </w:rPr>
            </w:pPr>
            <w:bookmarkStart w:id="138" w:name="_Toc443472407"/>
            <w:bookmarkStart w:id="139" w:name="_Toc26255763"/>
            <w:bookmarkStart w:id="140" w:name="_Toc26255895"/>
            <w:bookmarkStart w:id="141" w:name="_Toc26261412"/>
            <w:bookmarkStart w:id="142" w:name="_Toc26261579"/>
            <w:bookmarkStart w:id="143" w:name="_Toc26261617"/>
            <w:bookmarkStart w:id="144" w:name="_Toc26261636"/>
            <w:bookmarkStart w:id="145" w:name="_Toc33773743"/>
            <w:bookmarkStart w:id="146" w:name="_Toc106034222"/>
            <w:bookmarkStart w:id="147" w:name="_Toc193801298"/>
            <w:r w:rsidRPr="00CF627F">
              <w:rPr>
                <w:rFonts w:ascii="Trebuchet MS" w:hAnsi="Trebuchet MS"/>
              </w:rPr>
              <w:t>Juridische aspecte</w:t>
            </w:r>
            <w:bookmarkEnd w:id="138"/>
            <w:r w:rsidRPr="00CF627F">
              <w:rPr>
                <w:rFonts w:ascii="Trebuchet MS" w:hAnsi="Trebuchet MS"/>
              </w:rPr>
              <w:t>n</w:t>
            </w:r>
            <w:bookmarkEnd w:id="139"/>
            <w:bookmarkEnd w:id="140"/>
            <w:bookmarkEnd w:id="141"/>
            <w:bookmarkEnd w:id="142"/>
            <w:bookmarkEnd w:id="143"/>
            <w:bookmarkEnd w:id="144"/>
            <w:bookmarkEnd w:id="145"/>
            <w:bookmarkEnd w:id="146"/>
            <w:bookmarkEnd w:id="147"/>
          </w:p>
        </w:tc>
      </w:tr>
      <w:tr w:rsidR="00D77D3D" w:rsidRPr="00CF627F" w14:paraId="5F11D490"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8D" w14:textId="77777777" w:rsidR="00D77D3D" w:rsidRPr="00CF627F" w:rsidRDefault="00D77D3D" w:rsidP="00D77D3D">
            <w:pPr>
              <w:pStyle w:val="Kop3"/>
              <w:rPr>
                <w:rFonts w:ascii="Trebuchet MS" w:hAnsi="Trebuchet MS"/>
              </w:rPr>
            </w:pPr>
            <w:bookmarkStart w:id="148" w:name="_Toc443472411"/>
            <w:bookmarkStart w:id="149" w:name="_Toc26255765"/>
            <w:bookmarkStart w:id="150" w:name="_Toc26255897"/>
            <w:bookmarkStart w:id="151" w:name="_Toc26261414"/>
            <w:bookmarkStart w:id="152" w:name="_Toc26261581"/>
            <w:bookmarkStart w:id="153" w:name="_Toc26261619"/>
            <w:bookmarkStart w:id="154" w:name="_Toc33773745"/>
            <w:bookmarkStart w:id="155" w:name="_Toc106034247"/>
            <w:bookmarkStart w:id="156" w:name="_Toc193801299"/>
            <w:r w:rsidRPr="00CF627F" w:rsidDel="009B352E">
              <w:rPr>
                <w:rFonts w:ascii="Trebuchet MS" w:hAnsi="Trebuchet MS"/>
              </w:rPr>
              <w:t>Boetebeding en bonus</w:t>
            </w:r>
            <w:bookmarkEnd w:id="148"/>
            <w:bookmarkEnd w:id="149"/>
            <w:bookmarkEnd w:id="150"/>
            <w:bookmarkEnd w:id="151"/>
            <w:bookmarkEnd w:id="152"/>
            <w:bookmarkEnd w:id="153"/>
            <w:bookmarkEnd w:id="154"/>
            <w:bookmarkEnd w:id="155"/>
            <w:bookmarkEnd w:id="156"/>
          </w:p>
        </w:tc>
      </w:tr>
      <w:tr w:rsidR="00D77D3D" w:rsidRPr="00CF627F" w14:paraId="5F11D494"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1" w14:textId="68605647" w:rsidR="00D77D3D" w:rsidRPr="00CF627F" w:rsidRDefault="00D77D3D" w:rsidP="00D77D3D">
            <w:pPr>
              <w:pStyle w:val="Lijstalinea"/>
              <w:numPr>
                <w:ilvl w:val="0"/>
                <w:numId w:val="21"/>
              </w:numPr>
              <w:rPr>
                <w:rFonts w:ascii="Trebuchet MS" w:hAnsi="Trebuchet MS"/>
              </w:rPr>
            </w:pPr>
            <w:r w:rsidRPr="00CF627F">
              <w:rPr>
                <w:rFonts w:ascii="Trebuchet MS" w:hAnsi="Trebuchet MS"/>
              </w:rPr>
              <w:t xml:space="preserve">Als de Gemeente op grond van de Wet Ketenaansprakelijkheid aansprakelijk wordt gesteld, is Contractant, vanwege het niet of niet volledig of niet deugdelijk afdragen van de benodigde belastingen en sociale lasten, aan </w:t>
            </w:r>
            <w:r w:rsidRPr="00CF627F">
              <w:rPr>
                <w:rFonts w:ascii="Trebuchet MS" w:hAnsi="Trebuchet MS"/>
                <w:spacing w:val="-2"/>
              </w:rPr>
              <w:t xml:space="preserve">Gemeente terstond zonder dat aanmaning, ingebrekestelling of rechterlijke tussenkomst vereist is, een onmiddellijk opeisbare boete van € 5.000,- per geval/medewerker verschuldigd. Dit onverminderd het recht van de Gemeente tot het vorderen van volledige schadevergoeding, alsmede het recht nakoming te vorderen en alle overige rechten die de wet de Gemeente toekent. </w:t>
            </w:r>
          </w:p>
        </w:tc>
      </w:tr>
      <w:tr w:rsidR="00D77D3D" w:rsidRPr="00CF627F" w14:paraId="5F11D49C"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9" w14:textId="77777777" w:rsidR="00D77D3D" w:rsidRPr="00CF627F" w:rsidRDefault="00D77D3D" w:rsidP="00D77D3D">
            <w:pPr>
              <w:pStyle w:val="Kop3"/>
              <w:rPr>
                <w:rFonts w:ascii="Trebuchet MS" w:hAnsi="Trebuchet MS"/>
              </w:rPr>
            </w:pPr>
            <w:bookmarkStart w:id="157" w:name="_Toc443472412"/>
            <w:bookmarkStart w:id="158" w:name="_Toc26255766"/>
            <w:bookmarkStart w:id="159" w:name="_Toc26255898"/>
            <w:bookmarkStart w:id="160" w:name="_Toc26261415"/>
            <w:bookmarkStart w:id="161" w:name="_Toc26261582"/>
            <w:bookmarkStart w:id="162" w:name="_Toc26261620"/>
            <w:bookmarkStart w:id="163" w:name="_Toc33773746"/>
            <w:bookmarkStart w:id="164" w:name="_Toc106034248"/>
            <w:bookmarkStart w:id="165" w:name="_Toc193801300"/>
            <w:r w:rsidRPr="00CF627F">
              <w:rPr>
                <w:rFonts w:ascii="Trebuchet MS" w:hAnsi="Trebuchet MS"/>
              </w:rPr>
              <w:lastRenderedPageBreak/>
              <w:t>Nietige bepalingen</w:t>
            </w:r>
            <w:bookmarkEnd w:id="157"/>
            <w:bookmarkEnd w:id="158"/>
            <w:bookmarkEnd w:id="159"/>
            <w:bookmarkEnd w:id="160"/>
            <w:bookmarkEnd w:id="161"/>
            <w:bookmarkEnd w:id="162"/>
            <w:bookmarkEnd w:id="163"/>
            <w:bookmarkEnd w:id="164"/>
            <w:bookmarkEnd w:id="165"/>
          </w:p>
        </w:tc>
      </w:tr>
      <w:tr w:rsidR="00D77D3D" w:rsidRPr="00CF627F" w14:paraId="5F11D4A0"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9D" w14:textId="77777777" w:rsidR="00D77D3D" w:rsidRPr="00CF627F" w:rsidRDefault="00D77D3D" w:rsidP="00D77D3D">
            <w:pPr>
              <w:pStyle w:val="Lijstalinea"/>
              <w:numPr>
                <w:ilvl w:val="0"/>
                <w:numId w:val="22"/>
              </w:numPr>
              <w:rPr>
                <w:rFonts w:ascii="Trebuchet MS" w:hAnsi="Trebuchet MS"/>
              </w:rPr>
            </w:pPr>
            <w:r w:rsidRPr="00CF627F">
              <w:rPr>
                <w:rFonts w:ascii="Trebuchet MS" w:hAnsi="Trebuchet MS"/>
              </w:rPr>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D77D3D" w:rsidRPr="00CF627F" w14:paraId="5F11D4A4"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1" w14:textId="2C396EF0" w:rsidR="00D77D3D" w:rsidRPr="00CF627F" w:rsidRDefault="00D77D3D" w:rsidP="00D77D3D">
            <w:pPr>
              <w:pStyle w:val="Kop3"/>
              <w:rPr>
                <w:rFonts w:ascii="Trebuchet MS" w:hAnsi="Trebuchet MS"/>
              </w:rPr>
            </w:pPr>
            <w:bookmarkStart w:id="166" w:name="_Toc26255767"/>
            <w:bookmarkStart w:id="167" w:name="_Toc26255899"/>
            <w:bookmarkStart w:id="168" w:name="_Toc26261416"/>
            <w:bookmarkStart w:id="169" w:name="_Toc26261583"/>
            <w:bookmarkStart w:id="170" w:name="_Toc26261621"/>
            <w:bookmarkStart w:id="171" w:name="_Toc33773747"/>
            <w:bookmarkStart w:id="172" w:name="_Toc106034249"/>
            <w:bookmarkStart w:id="173" w:name="_Toc193801301"/>
            <w:r w:rsidRPr="00CF627F">
              <w:rPr>
                <w:rFonts w:ascii="Trebuchet MS" w:hAnsi="Trebuchet MS"/>
              </w:rPr>
              <w:t>Toepasselijk recht, geschillen en rechtbank</w:t>
            </w:r>
            <w:bookmarkEnd w:id="166"/>
            <w:bookmarkEnd w:id="167"/>
            <w:bookmarkEnd w:id="168"/>
            <w:bookmarkEnd w:id="169"/>
            <w:bookmarkEnd w:id="170"/>
            <w:bookmarkEnd w:id="171"/>
            <w:bookmarkEnd w:id="172"/>
            <w:bookmarkEnd w:id="173"/>
          </w:p>
        </w:tc>
      </w:tr>
      <w:tr w:rsidR="00D77D3D" w:rsidRPr="00CF627F" w14:paraId="5F11D4A8"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5" w14:textId="32AB1CBE" w:rsidR="00D77D3D" w:rsidRPr="00CF627F" w:rsidRDefault="00D77D3D" w:rsidP="00D77D3D">
            <w:pPr>
              <w:pStyle w:val="Lijstalinea"/>
              <w:numPr>
                <w:ilvl w:val="0"/>
                <w:numId w:val="26"/>
              </w:numPr>
              <w:rPr>
                <w:rFonts w:ascii="Trebuchet MS" w:hAnsi="Trebuchet MS"/>
              </w:rPr>
            </w:pPr>
            <w:r w:rsidRPr="00CF627F">
              <w:rPr>
                <w:rFonts w:ascii="Trebuchet MS" w:hAnsi="Trebuchet MS"/>
              </w:rPr>
              <w:t xml:space="preserve">Verschillen van mening tussen Partijen worden zoveel mogelijk langs minnelijke weg opgelost, waarbij kosten voor </w:t>
            </w:r>
            <w:proofErr w:type="spellStart"/>
            <w:r w:rsidRPr="00CF627F">
              <w:rPr>
                <w:rFonts w:ascii="Trebuchet MS" w:hAnsi="Trebuchet MS"/>
              </w:rPr>
              <w:t>mediation</w:t>
            </w:r>
            <w:proofErr w:type="spellEnd"/>
            <w:r w:rsidRPr="00CF627F">
              <w:rPr>
                <w:rFonts w:ascii="Trebuchet MS" w:hAnsi="Trebuchet MS"/>
              </w:rPr>
              <w:t xml:space="preserve"> in gelijke delen door Partijen (Gemeente en Contractant) worden gedragen. Indien een verschil van mening niet langs minnelijke weg is opgelost, wordt geacht een geschil te bestaan.</w:t>
            </w:r>
          </w:p>
        </w:tc>
      </w:tr>
      <w:tr w:rsidR="00D77D3D" w:rsidRPr="00CF627F" w14:paraId="5F11D4AC"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11D4A9" w14:textId="0F408B64" w:rsidR="00D77D3D" w:rsidRPr="00CF627F" w:rsidRDefault="00D77D3D" w:rsidP="00D77D3D">
            <w:pPr>
              <w:pStyle w:val="Lijstalinea"/>
              <w:numPr>
                <w:ilvl w:val="0"/>
                <w:numId w:val="26"/>
              </w:numPr>
              <w:rPr>
                <w:rFonts w:ascii="Trebuchet MS" w:hAnsi="Trebuchet MS"/>
              </w:rPr>
            </w:pPr>
            <w:r w:rsidRPr="00CF627F">
              <w:rPr>
                <w:rFonts w:ascii="Trebuchet MS" w:hAnsi="Trebuchet MS"/>
              </w:rPr>
              <w:t xml:space="preserve">Ieder geschil tussen Partijen dat voortvloeit uit of verband houdt met deze Overeenkomst wordt, met uitsluiting van ieder ander forum dan wel andere rechter, voorgelegd aan de bevoegde rechter van de Rechtbank Noord-Holland. </w:t>
            </w:r>
          </w:p>
        </w:tc>
      </w:tr>
      <w:tr w:rsidR="00D77D3D" w:rsidRPr="00CF627F" w14:paraId="0C68CA40"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024EEBB" w14:textId="5E677805" w:rsidR="00D77D3D" w:rsidRPr="00CF627F" w:rsidRDefault="00D77D3D" w:rsidP="00D77D3D">
            <w:pPr>
              <w:pStyle w:val="Lijstalinea"/>
              <w:numPr>
                <w:ilvl w:val="0"/>
                <w:numId w:val="26"/>
              </w:numPr>
              <w:rPr>
                <w:rFonts w:ascii="Trebuchet MS" w:hAnsi="Trebuchet MS"/>
              </w:rPr>
            </w:pPr>
            <w:bookmarkStart w:id="174" w:name="_Hlk64471512"/>
            <w:r w:rsidRPr="00CF627F">
              <w:rPr>
                <w:rFonts w:ascii="Trebuchet MS" w:hAnsi="Trebuchet MS"/>
              </w:rPr>
              <w:t>Op deze overeenkomst en al hetgeen daarmee verband houdt, is Nederlands recht van toepassing.</w:t>
            </w:r>
          </w:p>
        </w:tc>
      </w:tr>
      <w:tr w:rsidR="00D77D3D" w:rsidRPr="00CF627F" w14:paraId="3010C6F2"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AB22A62" w14:textId="72CEB20E" w:rsidR="00D77D3D" w:rsidRPr="00CF627F" w:rsidRDefault="00D77D3D" w:rsidP="00D77D3D">
            <w:pPr>
              <w:pStyle w:val="Kop3"/>
              <w:rPr>
                <w:rFonts w:ascii="Trebuchet MS" w:hAnsi="Trebuchet MS"/>
              </w:rPr>
            </w:pPr>
            <w:bookmarkStart w:id="175" w:name="_Toc193801302"/>
            <w:r w:rsidRPr="00CF627F">
              <w:rPr>
                <w:rFonts w:ascii="Trebuchet MS" w:hAnsi="Trebuchet MS"/>
              </w:rPr>
              <w:t>Opties en Herzieningsclausule</w:t>
            </w:r>
            <w:bookmarkEnd w:id="175"/>
            <w:r w:rsidRPr="00CF627F">
              <w:rPr>
                <w:rFonts w:ascii="Trebuchet MS" w:hAnsi="Trebuchet MS"/>
              </w:rPr>
              <w:t xml:space="preserve"> </w:t>
            </w:r>
          </w:p>
        </w:tc>
      </w:tr>
      <w:tr w:rsidR="00D77D3D" w:rsidRPr="00CF627F" w14:paraId="5C2D92D7" w14:textId="77777777" w:rsidTr="00BA0381">
        <w:trPr>
          <w:cantSplit/>
          <w:trHeight w:val="1715"/>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441D24D" w14:textId="0790746F" w:rsidR="00D77D3D" w:rsidRPr="00CF627F" w:rsidRDefault="00D77D3D" w:rsidP="00D77D3D">
            <w:pPr>
              <w:pStyle w:val="Lijstalinea"/>
              <w:numPr>
                <w:ilvl w:val="0"/>
                <w:numId w:val="33"/>
              </w:numPr>
              <w:rPr>
                <w:rFonts w:ascii="Trebuchet MS" w:hAnsi="Trebuchet MS"/>
              </w:rPr>
            </w:pPr>
            <w:r w:rsidRPr="00CF627F">
              <w:rPr>
                <w:rFonts w:ascii="Trebuchet MS" w:hAnsi="Trebuchet MS"/>
              </w:rPr>
              <w:t>Rechtsopvolging: In geval gedurende de contractperiode sprake is van rechtsopvolging onder algemene of bijzondere titel van de aanvankelijke winnende Inschrijver door een andere ondernemer, ten gevolge van herstructurering van de onderneming, waaronder door overname, fusie of faillissement, kan de Gemeente besluiten om de Opdracht met deze andere ondernemer voort te zetten. De Gemeente toetst alvorens hiertoe over te gaan of de andere ondernemer voldoet aan de eisen gesteld in de aanbestedingsdocumenten.</w:t>
            </w:r>
          </w:p>
        </w:tc>
      </w:tr>
      <w:tr w:rsidR="00D77D3D" w:rsidRPr="00CF627F" w14:paraId="0F78FCAB" w14:textId="77777777" w:rsidTr="59788EA6">
        <w:trPr>
          <w:cantSplit/>
        </w:trPr>
        <w:tc>
          <w:tcPr>
            <w:tcW w:w="9640"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B34B142" w14:textId="1A6E9281" w:rsidR="00D77D3D" w:rsidRPr="00CF627F" w:rsidRDefault="00BA0381" w:rsidP="00D77D3D">
            <w:pPr>
              <w:pStyle w:val="Lijstalinea"/>
              <w:numPr>
                <w:ilvl w:val="0"/>
                <w:numId w:val="33"/>
              </w:numPr>
              <w:rPr>
                <w:rFonts w:ascii="Trebuchet MS" w:hAnsi="Trebuchet MS"/>
              </w:rPr>
            </w:pPr>
            <w:r>
              <w:rPr>
                <w:rFonts w:ascii="Trebuchet MS" w:hAnsi="Trebuchet MS"/>
              </w:rPr>
              <w:t>H</w:t>
            </w:r>
            <w:r w:rsidR="00D77D3D" w:rsidRPr="00CF627F">
              <w:rPr>
                <w:rFonts w:ascii="Trebuchet MS" w:hAnsi="Trebuchet MS"/>
              </w:rPr>
              <w:t>erzieningsclausule: Mogelijke ndere aanpakken die kunnen bijdragen aan het activeren van woningeigenaren voor deelname aan de isolatieaanpak die gedurende de uitvoering van de Opdracht mogelijk benut gaan worden zijn hieronder beschreven:</w:t>
            </w:r>
          </w:p>
          <w:p w14:paraId="0DACC44D" w14:textId="77777777" w:rsidR="00D77D3D" w:rsidRPr="00CF627F" w:rsidRDefault="00D77D3D" w:rsidP="00D77D3D">
            <w:pPr>
              <w:pStyle w:val="Lijstalinea"/>
              <w:ind w:left="360"/>
              <w:rPr>
                <w:rFonts w:ascii="Trebuchet MS" w:hAnsi="Trebuchet MS"/>
              </w:rPr>
            </w:pPr>
          </w:p>
          <w:p w14:paraId="42FBF450" w14:textId="2D24B78F" w:rsidR="00D77D3D" w:rsidRPr="00CF627F" w:rsidRDefault="00D77D3D" w:rsidP="00D77D3D">
            <w:pPr>
              <w:pStyle w:val="Lijstalinea"/>
              <w:numPr>
                <w:ilvl w:val="1"/>
                <w:numId w:val="17"/>
              </w:numPr>
              <w:rPr>
                <w:rFonts w:ascii="Trebuchet MS" w:hAnsi="Trebuchet MS"/>
              </w:rPr>
            </w:pPr>
            <w:r w:rsidRPr="00CF627F">
              <w:rPr>
                <w:rFonts w:ascii="Trebuchet MS" w:hAnsi="Trebuchet MS"/>
              </w:rPr>
              <w:t>Mogelijke nieuwe aanpakken waarmee we de doelgroep kunnen bereiken en activeren:</w:t>
            </w:r>
          </w:p>
          <w:p w14:paraId="445020B0" w14:textId="2F4F211C" w:rsidR="00D77D3D" w:rsidRPr="00CF627F" w:rsidRDefault="00D77D3D" w:rsidP="00D77D3D">
            <w:pPr>
              <w:pStyle w:val="Lijstalinea"/>
              <w:ind w:left="1080"/>
              <w:rPr>
                <w:rFonts w:ascii="Trebuchet MS" w:hAnsi="Trebuchet MS"/>
              </w:rPr>
            </w:pPr>
            <w:r w:rsidRPr="00CF627F">
              <w:rPr>
                <w:rFonts w:ascii="Trebuchet MS" w:hAnsi="Trebuchet MS"/>
              </w:rPr>
              <w:t>Het is mogelijk dat we in een later stadium van de opdracht nieuwe strategieën en benaderingen willen verkennen om de doelgroep te bereiken en enthousiast te maken voor deelname aan het isolatieprogramma. Deze benaderingen kunnen verschillende vormen aannemen, zoals:</w:t>
            </w:r>
          </w:p>
          <w:p w14:paraId="5102EAB6" w14:textId="7130B473" w:rsidR="00D77D3D" w:rsidRPr="00CF627F" w:rsidRDefault="00D77D3D" w:rsidP="00D77D3D">
            <w:pPr>
              <w:pStyle w:val="Lijstalinea"/>
              <w:ind w:left="1080"/>
              <w:rPr>
                <w:rFonts w:ascii="Trebuchet MS" w:hAnsi="Trebuchet MS"/>
              </w:rPr>
            </w:pPr>
            <w:r w:rsidRPr="00CF627F">
              <w:rPr>
                <w:rFonts w:ascii="Trebuchet MS" w:hAnsi="Trebuchet MS"/>
              </w:rPr>
              <w:t xml:space="preserve">• Een specifieke </w:t>
            </w:r>
            <w:r w:rsidR="00B61277">
              <w:rPr>
                <w:rFonts w:ascii="Trebuchet MS" w:hAnsi="Trebuchet MS"/>
              </w:rPr>
              <w:t>ontzorgings</w:t>
            </w:r>
            <w:r w:rsidRPr="00CF627F">
              <w:rPr>
                <w:rFonts w:ascii="Trebuchet MS" w:hAnsi="Trebuchet MS"/>
              </w:rPr>
              <w:t>aanpak voor Verenigingen van Eigenaren (VvE's);</w:t>
            </w:r>
          </w:p>
          <w:p w14:paraId="61C2C263" w14:textId="10402337" w:rsidR="00D77D3D" w:rsidRPr="00CF627F" w:rsidRDefault="00D77D3D" w:rsidP="00D77D3D">
            <w:pPr>
              <w:pStyle w:val="Lijstalinea"/>
              <w:ind w:left="1080"/>
              <w:rPr>
                <w:rFonts w:ascii="Trebuchet MS" w:hAnsi="Trebuchet MS"/>
              </w:rPr>
            </w:pPr>
            <w:r w:rsidRPr="00CF627F">
              <w:rPr>
                <w:rFonts w:ascii="Trebuchet MS" w:hAnsi="Trebuchet MS"/>
              </w:rPr>
              <w:t xml:space="preserve">• Een </w:t>
            </w:r>
            <w:r w:rsidR="00B61277">
              <w:rPr>
                <w:rFonts w:ascii="Trebuchet MS" w:hAnsi="Trebuchet MS"/>
              </w:rPr>
              <w:t>ontzorgings</w:t>
            </w:r>
            <w:r w:rsidRPr="00CF627F">
              <w:rPr>
                <w:rFonts w:ascii="Trebuchet MS" w:hAnsi="Trebuchet MS"/>
              </w:rPr>
              <w:t>aanpak die is toegespitst op monumentale panden en stolpboerderijen;</w:t>
            </w:r>
          </w:p>
          <w:p w14:paraId="39BB7874" w14:textId="05165EED" w:rsidR="00D77D3D" w:rsidRPr="00CF627F" w:rsidRDefault="00D77D3D" w:rsidP="00D77D3D">
            <w:pPr>
              <w:pStyle w:val="Lijstalinea"/>
              <w:ind w:left="1080"/>
              <w:rPr>
                <w:rFonts w:ascii="Trebuchet MS" w:hAnsi="Trebuchet MS"/>
              </w:rPr>
            </w:pPr>
            <w:r w:rsidRPr="00CF627F">
              <w:rPr>
                <w:rFonts w:ascii="Trebuchet MS" w:hAnsi="Trebuchet MS"/>
              </w:rPr>
              <w:t>• Andere innovatieve benaderingen die aansluiten bij de doelgroepen die worden bediend vanuit Het Nationaal Isolatieprogramma (NIP).</w:t>
            </w:r>
          </w:p>
          <w:p w14:paraId="3BEC74DE" w14:textId="77777777" w:rsidR="00D77D3D" w:rsidRPr="00CF627F" w:rsidRDefault="00D77D3D" w:rsidP="00D77D3D">
            <w:pPr>
              <w:pStyle w:val="Lijstalinea"/>
              <w:ind w:left="1080"/>
              <w:rPr>
                <w:rFonts w:ascii="Trebuchet MS" w:hAnsi="Trebuchet MS"/>
              </w:rPr>
            </w:pPr>
          </w:p>
          <w:p w14:paraId="6DFDD4B5" w14:textId="7B19EE10" w:rsidR="00D77D3D" w:rsidRPr="00CF627F" w:rsidRDefault="00D77D3D" w:rsidP="00D77D3D">
            <w:pPr>
              <w:ind w:left="708"/>
              <w:rPr>
                <w:rFonts w:ascii="Trebuchet MS" w:hAnsi="Trebuchet MS"/>
              </w:rPr>
            </w:pPr>
            <w:r w:rsidRPr="00CF627F">
              <w:rPr>
                <w:rFonts w:ascii="Trebuchet MS" w:hAnsi="Trebuchet MS"/>
              </w:rPr>
              <w:t xml:space="preserve">De Gemeente en de Contractant zullen gezamenlijk de effectiviteit van deze aanvullende aanpakken beoordelen. De gemeente kijkt dan ook hoe deze het beste is in te passen in de randvoorwaarden van het NIP en de oorspronkelijke aanpak zoals beschreven in de </w:t>
            </w:r>
            <w:r w:rsidR="00CF627F">
              <w:rPr>
                <w:rFonts w:ascii="Trebuchet MS" w:hAnsi="Trebuchet MS"/>
              </w:rPr>
              <w:t>Aanbestedings</w:t>
            </w:r>
            <w:r w:rsidRPr="00CF627F">
              <w:rPr>
                <w:rFonts w:ascii="Trebuchet MS" w:hAnsi="Trebuchet MS"/>
              </w:rPr>
              <w:t xml:space="preserve">leidraad. De uiteindelijke keuze voor deze aanvullende benaderingen wordt door de gemeente gemaakt. Daar waar sprake is van soortgelijke aspecten qua kostenstructuur als ingediend bij het prijzenblad bij de Inschrijving gelden dezelfde tarieven. Indien er voor een of meerdere andere aanpakken wordt gekozen zal dit als addendum aan de hoofdovereenkomst worden toegevoegd om de afspraken hierover vast te leggen. </w:t>
            </w:r>
          </w:p>
          <w:p w14:paraId="71F24B34" w14:textId="77777777" w:rsidR="00D77D3D" w:rsidRPr="00CF627F" w:rsidRDefault="00D77D3D" w:rsidP="00D77D3D">
            <w:pPr>
              <w:pStyle w:val="Lijstalinea"/>
              <w:ind w:left="1080"/>
              <w:rPr>
                <w:rFonts w:ascii="Trebuchet MS" w:hAnsi="Trebuchet MS"/>
              </w:rPr>
            </w:pPr>
          </w:p>
          <w:p w14:paraId="059EDD56" w14:textId="2E91FAAD" w:rsidR="00D77D3D" w:rsidRPr="00CF627F" w:rsidRDefault="00D77D3D" w:rsidP="00D77D3D">
            <w:pPr>
              <w:pStyle w:val="Lijstalinea"/>
              <w:numPr>
                <w:ilvl w:val="1"/>
                <w:numId w:val="17"/>
              </w:numPr>
              <w:spacing w:line="276" w:lineRule="auto"/>
              <w:rPr>
                <w:rFonts w:ascii="Trebuchet MS" w:hAnsi="Trebuchet MS"/>
                <w:szCs w:val="20"/>
              </w:rPr>
            </w:pPr>
            <w:r w:rsidRPr="00CF627F">
              <w:rPr>
                <w:rFonts w:ascii="Trebuchet MS" w:hAnsi="Trebuchet MS"/>
                <w:szCs w:val="20"/>
              </w:rPr>
              <w:t>Omvang van de beschikbare gelden vanuit de 1</w:t>
            </w:r>
            <w:r w:rsidRPr="00CF627F">
              <w:rPr>
                <w:rFonts w:ascii="Trebuchet MS" w:hAnsi="Trebuchet MS"/>
                <w:szCs w:val="20"/>
                <w:vertAlign w:val="superscript"/>
              </w:rPr>
              <w:t>e</w:t>
            </w:r>
            <w:r w:rsidRPr="00CF627F">
              <w:rPr>
                <w:rFonts w:ascii="Trebuchet MS" w:hAnsi="Trebuchet MS"/>
                <w:szCs w:val="20"/>
              </w:rPr>
              <w:t>, 2e en 3e tranche:</w:t>
            </w:r>
          </w:p>
          <w:p w14:paraId="4951BF5B" w14:textId="6FC2B90D" w:rsidR="00D77D3D" w:rsidRPr="00CF627F" w:rsidRDefault="00B61277" w:rsidP="00D77D3D">
            <w:pPr>
              <w:spacing w:line="276" w:lineRule="auto"/>
              <w:ind w:left="1080"/>
              <w:rPr>
                <w:rFonts w:ascii="Trebuchet MS" w:hAnsi="Trebuchet MS"/>
              </w:rPr>
            </w:pPr>
            <w:r>
              <w:rPr>
                <w:rFonts w:ascii="Trebuchet MS" w:hAnsi="Trebuchet MS"/>
              </w:rPr>
              <w:t>Het is mogelijk dat de bedragen die</w:t>
            </w:r>
            <w:r w:rsidR="00D77D3D" w:rsidRPr="00CF627F">
              <w:rPr>
                <w:rFonts w:ascii="Trebuchet MS" w:hAnsi="Trebuchet MS"/>
              </w:rPr>
              <w:t xml:space="preserve"> in tabel 2 van paragraaf </w:t>
            </w:r>
            <w:r w:rsidR="002A3E6B" w:rsidRPr="00CF627F">
              <w:rPr>
                <w:rFonts w:ascii="Trebuchet MS" w:hAnsi="Trebuchet MS"/>
              </w:rPr>
              <w:t>2.4</w:t>
            </w:r>
            <w:r w:rsidR="00D77D3D" w:rsidRPr="00CF627F">
              <w:rPr>
                <w:rFonts w:ascii="Trebuchet MS" w:hAnsi="Trebuchet MS"/>
              </w:rPr>
              <w:t xml:space="preserve"> van de </w:t>
            </w:r>
            <w:r w:rsidR="002A3E6B" w:rsidRPr="00CF627F">
              <w:rPr>
                <w:rFonts w:ascii="Trebuchet MS" w:hAnsi="Trebuchet MS"/>
              </w:rPr>
              <w:t>Aanbestedings</w:t>
            </w:r>
            <w:r w:rsidR="00D77D3D" w:rsidRPr="00CF627F">
              <w:rPr>
                <w:rFonts w:ascii="Trebuchet MS" w:hAnsi="Trebuchet MS"/>
              </w:rPr>
              <w:t xml:space="preserve">leidraad is </w:t>
            </w:r>
            <w:r>
              <w:rPr>
                <w:rFonts w:ascii="Trebuchet MS" w:hAnsi="Trebuchet MS"/>
              </w:rPr>
              <w:t xml:space="preserve">opgenomen worden aangevuld door het Rijk. </w:t>
            </w:r>
            <w:r w:rsidR="00D77D3D" w:rsidRPr="00CF627F">
              <w:rPr>
                <w:rFonts w:ascii="Trebuchet MS" w:hAnsi="Trebuchet MS"/>
              </w:rPr>
              <w:t>Op het moment dat deze veranderen zijn de op dat moment geldende waarden van toepassing en vervangen deze de indicaties opgenomen in de hiervoor opgenomen tabel.</w:t>
            </w:r>
          </w:p>
          <w:p w14:paraId="5A8A8764" w14:textId="3B8715C3" w:rsidR="00D77D3D" w:rsidRPr="00CF627F" w:rsidRDefault="00D77D3D" w:rsidP="003E418A">
            <w:pPr>
              <w:spacing w:line="276" w:lineRule="auto"/>
              <w:rPr>
                <w:rFonts w:ascii="Trebuchet MS" w:eastAsia="Times New Roman" w:hAnsi="Trebuchet MS"/>
                <w:sz w:val="21"/>
                <w:szCs w:val="21"/>
                <w:lang w:eastAsia="nl-NL"/>
              </w:rPr>
            </w:pPr>
          </w:p>
        </w:tc>
      </w:tr>
    </w:tbl>
    <w:p w14:paraId="5F11D4AD" w14:textId="277DDDE2" w:rsidR="00A41B7B" w:rsidRPr="00CF627F" w:rsidRDefault="00A41B7B" w:rsidP="00A41B7B">
      <w:pPr>
        <w:rPr>
          <w:rFonts w:ascii="Trebuchet MS" w:hAnsi="Trebuchet MS"/>
        </w:rPr>
      </w:pPr>
      <w:bookmarkStart w:id="176" w:name="_Arbeidsvoorwaarden_Personeel_van"/>
      <w:bookmarkStart w:id="177" w:name="_Boetebeding_en_bonus"/>
      <w:bookmarkStart w:id="178" w:name="_Toc443472413"/>
      <w:bookmarkStart w:id="179" w:name="_Toc26255768"/>
      <w:bookmarkStart w:id="180" w:name="_Toc26255900"/>
      <w:bookmarkStart w:id="181" w:name="_Toc26261417"/>
      <w:bookmarkStart w:id="182" w:name="_Toc26261637"/>
      <w:bookmarkEnd w:id="44"/>
      <w:bookmarkEnd w:id="174"/>
      <w:bookmarkEnd w:id="176"/>
      <w:bookmarkEnd w:id="177"/>
    </w:p>
    <w:p w14:paraId="22B5EDFC" w14:textId="77777777" w:rsidR="00CA38B7" w:rsidRPr="00CF627F" w:rsidRDefault="00CA38B7" w:rsidP="00A41B7B">
      <w:pPr>
        <w:rPr>
          <w:rFonts w:ascii="Trebuchet MS" w:hAnsi="Trebuchet MS"/>
        </w:rPr>
      </w:pPr>
    </w:p>
    <w:p w14:paraId="5F11D4AE" w14:textId="77777777" w:rsidR="00A41B7B" w:rsidRPr="00CF627F" w:rsidRDefault="00A41B7B" w:rsidP="00A41B7B">
      <w:pPr>
        <w:rPr>
          <w:rFonts w:ascii="Trebuchet MS" w:hAnsi="Trebuchet MS"/>
        </w:rPr>
      </w:pPr>
    </w:p>
    <w:p w14:paraId="5F11D4AF" w14:textId="77777777" w:rsidR="007E34DB" w:rsidRPr="00CF627F" w:rsidRDefault="007E34DB" w:rsidP="007E34DB">
      <w:pPr>
        <w:pStyle w:val="Kop1"/>
        <w:framePr w:wrap="notBeside"/>
        <w:rPr>
          <w:rFonts w:ascii="Trebuchet MS" w:hAnsi="Trebuchet MS"/>
        </w:rPr>
      </w:pPr>
      <w:bookmarkStart w:id="183" w:name="_Toc106034250"/>
      <w:bookmarkStart w:id="184" w:name="_Toc193801303"/>
      <w:r w:rsidRPr="00CF627F">
        <w:rPr>
          <w:rFonts w:ascii="Trebuchet MS" w:hAnsi="Trebuchet MS"/>
        </w:rPr>
        <w:lastRenderedPageBreak/>
        <w:t>Ondertekening</w:t>
      </w:r>
      <w:bookmarkEnd w:id="178"/>
      <w:bookmarkEnd w:id="179"/>
      <w:bookmarkEnd w:id="180"/>
      <w:bookmarkEnd w:id="181"/>
      <w:bookmarkEnd w:id="182"/>
      <w:bookmarkEnd w:id="183"/>
      <w:bookmarkEnd w:id="184"/>
    </w:p>
    <w:p w14:paraId="5F11D4B0" w14:textId="77777777" w:rsidR="007E34DB" w:rsidRPr="00CF627F" w:rsidRDefault="007E34DB" w:rsidP="007E34DB">
      <w:pPr>
        <w:rPr>
          <w:rFonts w:ascii="Trebuchet MS" w:hAnsi="Trebuchet MS"/>
        </w:rPr>
      </w:pPr>
    </w:p>
    <w:p w14:paraId="5F11D4B1" w14:textId="5DE94FEF" w:rsidR="007E34DB" w:rsidRPr="00CF627F" w:rsidRDefault="007E34DB" w:rsidP="007E34DB">
      <w:pPr>
        <w:rPr>
          <w:rFonts w:ascii="Trebuchet MS" w:hAnsi="Trebuchet MS"/>
        </w:rPr>
      </w:pPr>
      <w:r w:rsidRPr="00CF627F">
        <w:rPr>
          <w:rFonts w:ascii="Trebuchet MS" w:hAnsi="Trebuchet MS"/>
        </w:rPr>
        <w:t xml:space="preserve">Voor akkoord </w:t>
      </w:r>
      <w:r w:rsidR="00996265" w:rsidRPr="00CF627F">
        <w:rPr>
          <w:rFonts w:ascii="Trebuchet MS" w:hAnsi="Trebuchet MS"/>
        </w:rPr>
        <w:t>Gemeente</w:t>
      </w:r>
      <w:r w:rsidRPr="00CF627F">
        <w:rPr>
          <w:rFonts w:ascii="Trebuchet MS" w:hAnsi="Trebuchet MS"/>
        </w:rPr>
        <w:t xml:space="preserve"> </w:t>
      </w:r>
      <w:r w:rsidRPr="00CF627F">
        <w:rPr>
          <w:rFonts w:ascii="Trebuchet MS" w:hAnsi="Trebuchet MS"/>
        </w:rPr>
        <w:tab/>
      </w:r>
      <w:r w:rsidRPr="00CF627F">
        <w:rPr>
          <w:rFonts w:ascii="Trebuchet MS" w:hAnsi="Trebuchet MS"/>
        </w:rPr>
        <w:tab/>
      </w:r>
      <w:r w:rsidRPr="00CF627F">
        <w:rPr>
          <w:rFonts w:ascii="Trebuchet MS" w:hAnsi="Trebuchet MS"/>
        </w:rPr>
        <w:tab/>
      </w:r>
      <w:r w:rsidRPr="00CF627F">
        <w:rPr>
          <w:rFonts w:ascii="Trebuchet MS" w:hAnsi="Trebuchet MS"/>
        </w:rPr>
        <w:tab/>
        <w:t>Voor akkoord Contractant</w:t>
      </w:r>
    </w:p>
    <w:p w14:paraId="5F11D4B2" w14:textId="77777777" w:rsidR="007E34DB" w:rsidRPr="00CF627F" w:rsidRDefault="007E34DB" w:rsidP="007E34DB">
      <w:pPr>
        <w:rPr>
          <w:rFonts w:ascii="Trebuchet MS" w:hAnsi="Trebuchet MS"/>
        </w:rPr>
      </w:pPr>
    </w:p>
    <w:p w14:paraId="5F11D4B3" w14:textId="77777777" w:rsidR="007E34DB" w:rsidRPr="00CF627F" w:rsidRDefault="007E34DB" w:rsidP="007E34DB">
      <w:pPr>
        <w:rPr>
          <w:rFonts w:ascii="Trebuchet MS" w:hAnsi="Trebuchet MS"/>
        </w:rPr>
      </w:pPr>
    </w:p>
    <w:p w14:paraId="5F11D4B4" w14:textId="77777777" w:rsidR="007E34DB" w:rsidRPr="00CF627F" w:rsidRDefault="007E34DB" w:rsidP="007E34DB">
      <w:pPr>
        <w:rPr>
          <w:rFonts w:ascii="Trebuchet MS" w:hAnsi="Trebuchet MS"/>
        </w:rPr>
      </w:pPr>
      <w:r w:rsidRPr="00CF627F">
        <w:rPr>
          <w:rFonts w:ascii="Trebuchet MS" w:hAnsi="Trebuchet MS"/>
        </w:rPr>
        <w:t>Datum</w:t>
      </w:r>
      <w:r w:rsidRPr="00CF627F">
        <w:rPr>
          <w:rFonts w:ascii="Trebuchet MS" w:hAnsi="Trebuchet MS"/>
        </w:rPr>
        <w:tab/>
      </w:r>
      <w:r w:rsidRPr="00CF627F">
        <w:rPr>
          <w:rFonts w:ascii="Trebuchet MS" w:hAnsi="Trebuchet MS"/>
        </w:rPr>
        <w:tab/>
        <w:t>: ________________________</w:t>
      </w:r>
      <w:r w:rsidRPr="00CF627F">
        <w:rPr>
          <w:rFonts w:ascii="Trebuchet MS" w:hAnsi="Trebuchet MS"/>
        </w:rPr>
        <w:tab/>
      </w:r>
      <w:r w:rsidR="00CF3999" w:rsidRPr="00CF627F">
        <w:rPr>
          <w:rFonts w:ascii="Trebuchet MS" w:hAnsi="Trebuchet MS"/>
        </w:rPr>
        <w:tab/>
      </w:r>
      <w:r w:rsidRPr="00CF627F">
        <w:rPr>
          <w:rFonts w:ascii="Trebuchet MS" w:hAnsi="Trebuchet MS"/>
        </w:rPr>
        <w:t>Datum</w:t>
      </w:r>
      <w:r w:rsidRPr="00CF627F">
        <w:rPr>
          <w:rFonts w:ascii="Trebuchet MS" w:hAnsi="Trebuchet MS"/>
        </w:rPr>
        <w:tab/>
      </w:r>
      <w:r w:rsidRPr="00CF627F">
        <w:rPr>
          <w:rFonts w:ascii="Trebuchet MS" w:hAnsi="Trebuchet MS"/>
        </w:rPr>
        <w:tab/>
        <w:t>: ________________________</w:t>
      </w:r>
    </w:p>
    <w:p w14:paraId="5F11D4B5" w14:textId="77777777" w:rsidR="007E34DB" w:rsidRPr="00CF627F" w:rsidRDefault="007E34DB" w:rsidP="007E34DB">
      <w:pPr>
        <w:rPr>
          <w:rFonts w:ascii="Trebuchet MS" w:hAnsi="Trebuchet MS"/>
        </w:rPr>
      </w:pPr>
    </w:p>
    <w:p w14:paraId="5F11D4B6" w14:textId="77777777" w:rsidR="007E34DB" w:rsidRPr="00CF627F" w:rsidRDefault="007E34DB" w:rsidP="007E34DB">
      <w:pPr>
        <w:rPr>
          <w:rFonts w:ascii="Trebuchet MS" w:hAnsi="Trebuchet MS"/>
        </w:rPr>
      </w:pPr>
    </w:p>
    <w:p w14:paraId="5F11D4B7" w14:textId="77777777" w:rsidR="007E34DB" w:rsidRPr="00CF627F" w:rsidRDefault="007E34DB" w:rsidP="007E34DB">
      <w:pPr>
        <w:rPr>
          <w:rFonts w:ascii="Trebuchet MS" w:hAnsi="Trebuchet MS"/>
        </w:rPr>
      </w:pPr>
    </w:p>
    <w:p w14:paraId="5F11D4B8" w14:textId="77777777" w:rsidR="007E34DB" w:rsidRPr="00CF627F" w:rsidRDefault="007E34DB" w:rsidP="007E34DB">
      <w:pPr>
        <w:rPr>
          <w:rFonts w:ascii="Trebuchet MS" w:hAnsi="Trebuchet MS"/>
        </w:rPr>
      </w:pPr>
    </w:p>
    <w:p w14:paraId="5F11D4BA" w14:textId="2EF8CB30" w:rsidR="007E34DB" w:rsidRPr="00CF627F" w:rsidRDefault="007E34DB" w:rsidP="007E34DB">
      <w:pPr>
        <w:rPr>
          <w:rFonts w:ascii="Trebuchet MS" w:hAnsi="Trebuchet MS"/>
        </w:rPr>
      </w:pPr>
      <w:r w:rsidRPr="00CF627F">
        <w:rPr>
          <w:rFonts w:ascii="Trebuchet MS" w:hAnsi="Trebuchet MS"/>
        </w:rPr>
        <w:t>Handtekening</w:t>
      </w:r>
      <w:r w:rsidRPr="00CF627F">
        <w:rPr>
          <w:rFonts w:ascii="Trebuchet MS" w:hAnsi="Trebuchet MS"/>
        </w:rPr>
        <w:tab/>
        <w:t>: ________________________</w:t>
      </w:r>
      <w:r w:rsidRPr="00CF627F">
        <w:rPr>
          <w:rFonts w:ascii="Trebuchet MS" w:hAnsi="Trebuchet MS"/>
        </w:rPr>
        <w:tab/>
      </w:r>
      <w:r w:rsidR="00CF3999" w:rsidRPr="00CF627F">
        <w:rPr>
          <w:rFonts w:ascii="Trebuchet MS" w:hAnsi="Trebuchet MS"/>
        </w:rPr>
        <w:tab/>
      </w:r>
      <w:r w:rsidRPr="00CF627F">
        <w:rPr>
          <w:rFonts w:ascii="Trebuchet MS" w:hAnsi="Trebuchet MS"/>
        </w:rPr>
        <w:t>Handtekening</w:t>
      </w:r>
      <w:r w:rsidRPr="00CF627F">
        <w:rPr>
          <w:rFonts w:ascii="Trebuchet MS" w:hAnsi="Trebuchet MS"/>
        </w:rPr>
        <w:tab/>
        <w:t xml:space="preserve">: </w:t>
      </w:r>
      <w:bookmarkStart w:id="185" w:name="_Bijlage(n)"/>
      <w:bookmarkEnd w:id="185"/>
      <w:r w:rsidRPr="00CF627F">
        <w:rPr>
          <w:rFonts w:ascii="Trebuchet MS" w:hAnsi="Trebuchet MS"/>
        </w:rPr>
        <w:t>________________________</w:t>
      </w:r>
    </w:p>
    <w:p w14:paraId="5F11D4BE" w14:textId="3CB7E043" w:rsidR="00DA70E8" w:rsidRPr="00CF627F" w:rsidRDefault="00DA70E8" w:rsidP="00EC413B">
      <w:pPr>
        <w:rPr>
          <w:rFonts w:ascii="Trebuchet MS" w:hAnsi="Trebuchet MS"/>
        </w:rPr>
      </w:pPr>
    </w:p>
    <w:p w14:paraId="75234D9E" w14:textId="4F025E61" w:rsidR="00A54DA3" w:rsidRPr="00CF627F" w:rsidRDefault="00A54DA3" w:rsidP="00EC413B">
      <w:pPr>
        <w:rPr>
          <w:rFonts w:ascii="Trebuchet MS" w:hAnsi="Trebuchet MS"/>
        </w:rPr>
      </w:pPr>
    </w:p>
    <w:p w14:paraId="28EB985D" w14:textId="0CF591C4" w:rsidR="00A54DA3" w:rsidRPr="00CF627F" w:rsidRDefault="00A54DA3" w:rsidP="00EC413B">
      <w:pPr>
        <w:rPr>
          <w:rFonts w:ascii="Trebuchet MS" w:hAnsi="Trebuchet MS"/>
        </w:rPr>
      </w:pPr>
    </w:p>
    <w:p w14:paraId="43E5C154" w14:textId="7C5BE9CD" w:rsidR="00A54DA3" w:rsidRPr="00CF627F" w:rsidRDefault="00A54DA3" w:rsidP="00EC413B">
      <w:pPr>
        <w:rPr>
          <w:rFonts w:ascii="Trebuchet MS" w:hAnsi="Trebuchet MS"/>
        </w:rPr>
      </w:pPr>
      <w:r w:rsidRPr="00CF627F">
        <w:rPr>
          <w:rFonts w:ascii="Trebuchet MS" w:hAnsi="Trebuchet MS"/>
        </w:rPr>
        <w:t xml:space="preserve">Functie </w:t>
      </w:r>
      <w:r w:rsidRPr="00CF627F">
        <w:rPr>
          <w:rFonts w:ascii="Trebuchet MS" w:hAnsi="Trebuchet MS"/>
        </w:rPr>
        <w:tab/>
        <w:t>: ________________________</w:t>
      </w:r>
      <w:r w:rsidRPr="00CF627F">
        <w:rPr>
          <w:rFonts w:ascii="Trebuchet MS" w:hAnsi="Trebuchet MS"/>
        </w:rPr>
        <w:tab/>
      </w:r>
      <w:r w:rsidRPr="00CF627F">
        <w:rPr>
          <w:rFonts w:ascii="Trebuchet MS" w:hAnsi="Trebuchet MS"/>
        </w:rPr>
        <w:tab/>
        <w:t>Functie</w:t>
      </w:r>
      <w:r w:rsidRPr="00CF627F">
        <w:rPr>
          <w:rFonts w:ascii="Trebuchet MS" w:hAnsi="Trebuchet MS"/>
        </w:rPr>
        <w:tab/>
      </w:r>
      <w:r w:rsidRPr="00CF627F">
        <w:rPr>
          <w:rFonts w:ascii="Trebuchet MS" w:hAnsi="Trebuchet MS"/>
        </w:rPr>
        <w:tab/>
        <w:t>: ________________________</w:t>
      </w:r>
    </w:p>
    <w:p w14:paraId="6F76337B" w14:textId="77777777" w:rsidR="003C00FF" w:rsidRPr="00CF627F" w:rsidRDefault="003C00FF" w:rsidP="00EC413B">
      <w:pPr>
        <w:rPr>
          <w:rFonts w:ascii="Trebuchet MS" w:hAnsi="Trebuchet MS"/>
        </w:rPr>
      </w:pPr>
    </w:p>
    <w:p w14:paraId="5BC4F29E" w14:textId="77777777" w:rsidR="00CA38B7" w:rsidRPr="00CF627F" w:rsidRDefault="00CA38B7" w:rsidP="00EC413B">
      <w:pPr>
        <w:rPr>
          <w:rFonts w:ascii="Trebuchet MS" w:hAnsi="Trebuchet MS"/>
        </w:rPr>
      </w:pPr>
    </w:p>
    <w:p w14:paraId="36EA7B1F" w14:textId="77777777" w:rsidR="003C00FF" w:rsidRPr="00CF627F" w:rsidRDefault="003C00FF" w:rsidP="00EC413B">
      <w:pPr>
        <w:rPr>
          <w:rFonts w:ascii="Trebuchet MS" w:hAnsi="Trebuchet MS"/>
        </w:rPr>
      </w:pPr>
    </w:p>
    <w:sectPr w:rsidR="003C00FF" w:rsidRPr="00CF627F" w:rsidSect="00960EAE">
      <w:headerReference w:type="even" r:id="rId16"/>
      <w:headerReference w:type="default" r:id="rId17"/>
      <w:footerReference w:type="even" r:id="rId18"/>
      <w:footerReference w:type="default" r:id="rId19"/>
      <w:headerReference w:type="first" r:id="rId20"/>
      <w:footerReference w:type="first" r:id="rId21"/>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1EDE1" w14:textId="77777777" w:rsidR="000E54A7" w:rsidRDefault="000E54A7" w:rsidP="007E34DB">
      <w:r>
        <w:separator/>
      </w:r>
    </w:p>
  </w:endnote>
  <w:endnote w:type="continuationSeparator" w:id="0">
    <w:p w14:paraId="7827AEC1" w14:textId="77777777" w:rsidR="000E54A7" w:rsidRDefault="000E54A7" w:rsidP="007E34DB">
      <w:r>
        <w:continuationSeparator/>
      </w:r>
    </w:p>
  </w:endnote>
  <w:endnote w:type="continuationNotice" w:id="1">
    <w:p w14:paraId="2746EBC2" w14:textId="77777777" w:rsidR="000E54A7" w:rsidRDefault="000E54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C5" w14:textId="1D9F88FE" w:rsidR="00F010B2" w:rsidRPr="0086078F" w:rsidRDefault="00F010B2" w:rsidP="007E34DB">
    <w:pPr>
      <w:pStyle w:val="Afzendernaam"/>
    </w:pPr>
    <w:r>
      <w:t>Aanbestedende dienst</w:t>
    </w:r>
    <w:r w:rsidRPr="0086078F">
      <w:t xml:space="preserve"> Hoorn</w:t>
    </w:r>
  </w:p>
  <w:p w14:paraId="5F11D4C6" w14:textId="77777777" w:rsidR="00F010B2" w:rsidRPr="0086078F" w:rsidRDefault="00F010B2" w:rsidP="007E34DB">
    <w:pPr>
      <w:pStyle w:val="Afzendergegevens"/>
    </w:pPr>
    <w:r w:rsidRPr="0086078F">
      <w:t>Nieuwe Steen 1</w:t>
    </w:r>
  </w:p>
  <w:p w14:paraId="5F11D4C7" w14:textId="77777777" w:rsidR="00F010B2" w:rsidRPr="0086078F" w:rsidRDefault="00F010B2" w:rsidP="007E34DB">
    <w:pPr>
      <w:pStyle w:val="Afzendergegevens"/>
    </w:pPr>
    <w:r w:rsidRPr="0086078F">
      <w:t>Postbus 603</w:t>
    </w:r>
  </w:p>
  <w:p w14:paraId="5F11D4C8" w14:textId="77777777" w:rsidR="00F010B2" w:rsidRPr="0086078F" w:rsidRDefault="00F010B2" w:rsidP="007E34DB">
    <w:pPr>
      <w:pStyle w:val="Afzendergegevens"/>
    </w:pPr>
    <w:r w:rsidRPr="0086078F">
      <w:t>1620 AR Hoorn</w:t>
    </w:r>
  </w:p>
  <w:p w14:paraId="5F11D4C9" w14:textId="77777777" w:rsidR="00F010B2" w:rsidRPr="0086078F" w:rsidRDefault="00F010B2" w:rsidP="007E34DB">
    <w:pPr>
      <w:pStyle w:val="Afzendergegevens"/>
    </w:pPr>
    <w:r w:rsidRPr="0086078F">
      <w:t>T 0229 25 22 00</w:t>
    </w:r>
  </w:p>
  <w:p w14:paraId="5F11D4CA" w14:textId="77777777" w:rsidR="00F010B2" w:rsidRDefault="00F010B2" w:rsidP="007E34DB">
    <w:pPr>
      <w:pStyle w:val="Afzendergegevens"/>
    </w:pPr>
    <w:r w:rsidRPr="0086078F">
      <w:t>www.hoorn.nl</w:t>
    </w:r>
  </w:p>
  <w:p w14:paraId="5F11D4CB" w14:textId="77777777" w:rsidR="00F010B2" w:rsidRDefault="00F010B2" w:rsidP="007E34DB">
    <w:pPr>
      <w:pStyle w:val="Afzendergegevens"/>
    </w:pPr>
  </w:p>
  <w:p w14:paraId="5F11D4CC" w14:textId="77777777" w:rsidR="00F010B2" w:rsidRDefault="00F010B2" w:rsidP="007E34DB">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CD" w14:textId="4448144D" w:rsidR="00F010B2" w:rsidRPr="00BC1350" w:rsidRDefault="00F010B2"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fldSimple w:instr="NUMPAGES   \* MERGEFORMAT">
      <w:r>
        <w:rPr>
          <w:noProof/>
        </w:rPr>
        <w:t>8</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0345" w14:textId="300DCA3B" w:rsidR="00F010B2" w:rsidRDefault="00F010B2" w:rsidP="005428DF">
    <w:pPr>
      <w:pStyle w:val="Voettekst"/>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F010B2" w:rsidRPr="004454AF" w14:paraId="2B601729" w14:textId="77777777" w:rsidTr="008C394B">
      <w:tc>
        <w:tcPr>
          <w:tcW w:w="8789" w:type="dxa"/>
        </w:tcPr>
        <w:p w14:paraId="362FC693" w14:textId="6C5A0402" w:rsidR="00F010B2" w:rsidRPr="004454AF" w:rsidRDefault="00F010B2" w:rsidP="00AE1E6C">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91034D">
            <w:rPr>
              <w:noProof/>
              <w:szCs w:val="14"/>
            </w:rPr>
            <w:t>Overeenkomst Lokale Isolatieaanpak Texel</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noProof/>
              <w:szCs w:val="14"/>
            </w:rPr>
            <w:fldChar w:fldCharType="end"/>
          </w:r>
        </w:p>
      </w:tc>
      <w:tc>
        <w:tcPr>
          <w:tcW w:w="655" w:type="dxa"/>
        </w:tcPr>
        <w:p w14:paraId="61E1B816" w14:textId="1E70F155" w:rsidR="00F010B2" w:rsidRPr="00622844" w:rsidRDefault="00F010B2" w:rsidP="00AE1E6C">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Pr>
              <w:noProof/>
              <w:szCs w:val="14"/>
            </w:rPr>
            <w:t>4</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Pr>
              <w:noProof/>
              <w:szCs w:val="14"/>
            </w:rPr>
            <w:t>8</w:t>
          </w:r>
          <w:r w:rsidRPr="00622844">
            <w:rPr>
              <w:noProof/>
              <w:szCs w:val="14"/>
            </w:rPr>
            <w:fldChar w:fldCharType="end"/>
          </w:r>
        </w:p>
      </w:tc>
    </w:tr>
  </w:tbl>
  <w:p w14:paraId="5F11D4E1" w14:textId="77777777" w:rsidR="00F010B2" w:rsidRPr="00D17014" w:rsidRDefault="00F010B2" w:rsidP="007E34D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F010B2" w:rsidRPr="004454AF" w14:paraId="3D17DC5B" w14:textId="77777777" w:rsidTr="008C394B">
      <w:tc>
        <w:tcPr>
          <w:tcW w:w="8789" w:type="dxa"/>
        </w:tcPr>
        <w:p w14:paraId="23F7829A" w14:textId="5B203564" w:rsidR="00F010B2" w:rsidRPr="004454AF" w:rsidRDefault="00F010B2" w:rsidP="00F6692B">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91034D">
            <w:rPr>
              <w:noProof/>
              <w:szCs w:val="14"/>
            </w:rPr>
            <w:t>Overeenkomst Lokale Isolatieaanpak Texel</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noProof/>
              <w:szCs w:val="14"/>
            </w:rPr>
            <w:fldChar w:fldCharType="end"/>
          </w:r>
        </w:p>
      </w:tc>
      <w:tc>
        <w:tcPr>
          <w:tcW w:w="655" w:type="dxa"/>
        </w:tcPr>
        <w:p w14:paraId="695A0251" w14:textId="75F8E33B" w:rsidR="00F010B2" w:rsidRPr="00622844" w:rsidRDefault="00F010B2" w:rsidP="00F6692B">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Pr>
              <w:noProof/>
              <w:szCs w:val="14"/>
            </w:rPr>
            <w:t>7</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Pr>
              <w:noProof/>
              <w:szCs w:val="14"/>
            </w:rPr>
            <w:t>8</w:t>
          </w:r>
          <w:r w:rsidRPr="00622844">
            <w:rPr>
              <w:noProof/>
              <w:szCs w:val="14"/>
            </w:rPr>
            <w:fldChar w:fldCharType="end"/>
          </w:r>
        </w:p>
      </w:tc>
    </w:tr>
  </w:tbl>
  <w:p w14:paraId="5F11D4E5" w14:textId="77777777" w:rsidR="00F010B2" w:rsidRPr="00D50DDC" w:rsidRDefault="00F010B2"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E8" w14:textId="77777777" w:rsidR="00F010B2" w:rsidRDefault="00F010B2" w:rsidP="007E34DB">
    <w:pPr>
      <w:pStyle w:val="Afzendergegevens"/>
    </w:pPr>
  </w:p>
  <w:p w14:paraId="5F11D4E9" w14:textId="77777777" w:rsidR="00F010B2" w:rsidRDefault="00F010B2" w:rsidP="007E34DB">
    <w:pPr>
      <w:pStyle w:val="Afzendergegevens"/>
    </w:pPr>
  </w:p>
  <w:p w14:paraId="5F11D4EA" w14:textId="77777777" w:rsidR="00F010B2" w:rsidRPr="00D17014" w:rsidRDefault="00F010B2"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9162F" w14:textId="77777777" w:rsidR="000E54A7" w:rsidRDefault="000E54A7" w:rsidP="007E34DB">
      <w:r>
        <w:separator/>
      </w:r>
    </w:p>
  </w:footnote>
  <w:footnote w:type="continuationSeparator" w:id="0">
    <w:p w14:paraId="0A8C8DD0" w14:textId="77777777" w:rsidR="000E54A7" w:rsidRDefault="000E54A7" w:rsidP="007E34DB">
      <w:r>
        <w:continuationSeparator/>
      </w:r>
    </w:p>
  </w:footnote>
  <w:footnote w:type="continuationNotice" w:id="1">
    <w:p w14:paraId="3A72817D" w14:textId="77777777" w:rsidR="000E54A7" w:rsidRDefault="000E54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C4" w14:textId="77777777" w:rsidR="00F010B2" w:rsidRDefault="00C639A0"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CE" w14:textId="29435D11" w:rsidR="00F010B2" w:rsidRDefault="00C639A0" w:rsidP="00850346">
    <w:pPr>
      <w:ind w:left="2124" w:firstLine="708"/>
      <w:jc w:val="right"/>
    </w:pPr>
    <w:r>
      <w:rPr>
        <w:noProof/>
        <w:lang w:eastAsia="nl-NL"/>
      </w:rPr>
      <w:drawing>
        <wp:anchor distT="0" distB="0" distL="114300" distR="114300" simplePos="0" relativeHeight="251658241" behindDoc="1" locked="0" layoutInCell="1" allowOverlap="1" wp14:anchorId="5F11D4ED" wp14:editId="036616F2">
          <wp:simplePos x="0" y="0"/>
          <wp:positionH relativeFrom="page">
            <wp:posOffset>891540</wp:posOffset>
          </wp:positionH>
          <wp:positionV relativeFrom="page">
            <wp:posOffset>468630</wp:posOffset>
          </wp:positionV>
          <wp:extent cx="1619885" cy="704215"/>
          <wp:effectExtent l="0" t="0" r="0" b="635"/>
          <wp:wrapNone/>
          <wp:docPr id="8" name="Picture 8"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DF" w14:textId="77777777" w:rsidR="00F010B2" w:rsidRDefault="00F010B2" w:rsidP="007E34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E0" w14:textId="77777777" w:rsidR="00F010B2" w:rsidRPr="00D17014" w:rsidRDefault="00F010B2" w:rsidP="007E34D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4E6" w14:textId="77777777" w:rsidR="00F010B2" w:rsidRDefault="00F010B2" w:rsidP="007E34DB">
    <w:pPr>
      <w:pStyle w:val="Koptekst"/>
    </w:pPr>
  </w:p>
  <w:p w14:paraId="5F11D4E7" w14:textId="77777777" w:rsidR="00F010B2" w:rsidRDefault="00F010B2"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17E6ED2"/>
    <w:multiLevelType w:val="hybridMultilevel"/>
    <w:tmpl w:val="05FE4994"/>
    <w:lvl w:ilvl="0" w:tplc="E292821C">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84C5BEB"/>
    <w:multiLevelType w:val="hybridMultilevel"/>
    <w:tmpl w:val="CD38929C"/>
    <w:lvl w:ilvl="0" w:tplc="7FD6D89E">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8B34BA6"/>
    <w:multiLevelType w:val="hybridMultilevel"/>
    <w:tmpl w:val="ADFAF546"/>
    <w:lvl w:ilvl="0" w:tplc="37645358">
      <w:start w:val="1"/>
      <w:numFmt w:val="decimalZero"/>
      <w:lvlText w:val="%1."/>
      <w:lvlJc w:val="left"/>
      <w:pPr>
        <w:ind w:left="1080" w:hanging="360"/>
      </w:pPr>
      <w:rPr>
        <w:rFonts w:hint="default"/>
        <w:b w:val="0"/>
        <w:color w:val="00000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AA02A0"/>
    <w:multiLevelType w:val="hybridMultilevel"/>
    <w:tmpl w:val="A348A3E4"/>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72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7EA01BE"/>
    <w:multiLevelType w:val="multilevel"/>
    <w:tmpl w:val="E4C2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F396C92"/>
    <w:multiLevelType w:val="hybridMultilevel"/>
    <w:tmpl w:val="F662D2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A16A3A"/>
    <w:multiLevelType w:val="hybridMultilevel"/>
    <w:tmpl w:val="776CEF66"/>
    <w:lvl w:ilvl="0" w:tplc="FFFFFFFF">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92F122F"/>
    <w:multiLevelType w:val="multilevel"/>
    <w:tmpl w:val="6BF054D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3A6B50C8"/>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BA61467"/>
    <w:multiLevelType w:val="hybridMultilevel"/>
    <w:tmpl w:val="B998A386"/>
    <w:lvl w:ilvl="0" w:tplc="B0D675C6">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1121173"/>
    <w:multiLevelType w:val="multilevel"/>
    <w:tmpl w:val="442E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BD44711"/>
    <w:multiLevelType w:val="hybridMultilevel"/>
    <w:tmpl w:val="FDA8DC6C"/>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1B26D6C"/>
    <w:multiLevelType w:val="hybridMultilevel"/>
    <w:tmpl w:val="AB2E945A"/>
    <w:lvl w:ilvl="0" w:tplc="37645358">
      <w:start w:val="1"/>
      <w:numFmt w:val="decimalZero"/>
      <w:lvlText w:val="%1."/>
      <w:lvlJc w:val="left"/>
      <w:pPr>
        <w:ind w:left="720" w:hanging="360"/>
      </w:pPr>
      <w:rPr>
        <w:rFonts w:hint="default"/>
        <w:b w:val="0"/>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9752C37"/>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D8A2F98"/>
    <w:multiLevelType w:val="hybridMultilevel"/>
    <w:tmpl w:val="C3120FBC"/>
    <w:lvl w:ilvl="0" w:tplc="1BE21C9C">
      <w:start w:val="1"/>
      <w:numFmt w:val="decimalZero"/>
      <w:lvlText w:val="%1."/>
      <w:lvlJc w:val="left"/>
      <w:pPr>
        <w:ind w:left="360" w:hanging="360"/>
      </w:pPr>
      <w:rPr>
        <w:rFonts w:ascii="Arial" w:eastAsiaTheme="minorEastAsia" w:hAnsi="Arial" w:cs="Arial" w:hint="default"/>
        <w:color w:val="00000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2AE7F6A"/>
    <w:multiLevelType w:val="multilevel"/>
    <w:tmpl w:val="B23C23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6BA30AD4"/>
    <w:multiLevelType w:val="hybridMultilevel"/>
    <w:tmpl w:val="C32864A8"/>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D7D3278"/>
    <w:multiLevelType w:val="hybridMultilevel"/>
    <w:tmpl w:val="8084E3CC"/>
    <w:lvl w:ilvl="0" w:tplc="6A7CAF96">
      <w:start w:val="1"/>
      <w:numFmt w:val="decimalZero"/>
      <w:lvlText w:val="%1."/>
      <w:lvlJc w:val="left"/>
      <w:pPr>
        <w:ind w:left="360" w:hanging="360"/>
      </w:pPr>
      <w:rPr>
        <w:rFonts w:eastAsiaTheme="minorEastAsia"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DD304B5"/>
    <w:multiLevelType w:val="hybridMultilevel"/>
    <w:tmpl w:val="7C78A38A"/>
    <w:lvl w:ilvl="0" w:tplc="37645358">
      <w:start w:val="1"/>
      <w:numFmt w:val="decimalZero"/>
      <w:lvlText w:val="%1."/>
      <w:lvlJc w:val="left"/>
      <w:pPr>
        <w:ind w:left="720" w:hanging="360"/>
      </w:pPr>
      <w:rPr>
        <w:rFonts w:hint="default"/>
        <w:b w:val="0"/>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D542CE"/>
    <w:multiLevelType w:val="hybridMultilevel"/>
    <w:tmpl w:val="B998A386"/>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75417E6"/>
    <w:multiLevelType w:val="hybridMultilevel"/>
    <w:tmpl w:val="18EA252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8AA6B8C"/>
    <w:multiLevelType w:val="hybridMultilevel"/>
    <w:tmpl w:val="E6B8B344"/>
    <w:lvl w:ilvl="0" w:tplc="04130001">
      <w:start w:val="1"/>
      <w:numFmt w:val="bullet"/>
      <w:lvlText w:val=""/>
      <w:lvlJc w:val="left"/>
      <w:pPr>
        <w:ind w:left="360" w:hanging="360"/>
      </w:pPr>
      <w:rPr>
        <w:rFonts w:ascii="Symbol" w:hAnsi="Symbol" w:hint="default"/>
      </w:rPr>
    </w:lvl>
    <w:lvl w:ilvl="1" w:tplc="DE447F9C">
      <w:numFmt w:val="bullet"/>
      <w:lvlText w:val="•"/>
      <w:lvlJc w:val="left"/>
      <w:pPr>
        <w:ind w:left="1428" w:hanging="708"/>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43"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32405340">
    <w:abstractNumId w:val="3"/>
  </w:num>
  <w:num w:numId="2" w16cid:durableId="1928080101">
    <w:abstractNumId w:val="42"/>
  </w:num>
  <w:num w:numId="3" w16cid:durableId="1540896158">
    <w:abstractNumId w:val="12"/>
    <w:lvlOverride w:ilvl="0">
      <w:startOverride w:val="1"/>
    </w:lvlOverride>
  </w:num>
  <w:num w:numId="4" w16cid:durableId="1183202422">
    <w:abstractNumId w:val="26"/>
  </w:num>
  <w:num w:numId="5" w16cid:durableId="1919829976">
    <w:abstractNumId w:val="15"/>
  </w:num>
  <w:num w:numId="6" w16cid:durableId="2069450294">
    <w:abstractNumId w:val="33"/>
  </w:num>
  <w:num w:numId="7" w16cid:durableId="1595095122">
    <w:abstractNumId w:val="18"/>
  </w:num>
  <w:num w:numId="8" w16cid:durableId="100076901">
    <w:abstractNumId w:val="11"/>
  </w:num>
  <w:num w:numId="9" w16cid:durableId="201140172">
    <w:abstractNumId w:val="22"/>
  </w:num>
  <w:num w:numId="10" w16cid:durableId="1779063274">
    <w:abstractNumId w:val="29"/>
  </w:num>
  <w:num w:numId="11" w16cid:durableId="605038305">
    <w:abstractNumId w:val="35"/>
  </w:num>
  <w:num w:numId="12" w16cid:durableId="1659533172">
    <w:abstractNumId w:val="9"/>
  </w:num>
  <w:num w:numId="13" w16cid:durableId="663556282">
    <w:abstractNumId w:val="43"/>
  </w:num>
  <w:num w:numId="14" w16cid:durableId="360667687">
    <w:abstractNumId w:val="23"/>
  </w:num>
  <w:num w:numId="15" w16cid:durableId="482162565">
    <w:abstractNumId w:val="7"/>
  </w:num>
  <w:num w:numId="16" w16cid:durableId="1601180317">
    <w:abstractNumId w:val="13"/>
  </w:num>
  <w:num w:numId="17" w16cid:durableId="1899245569">
    <w:abstractNumId w:val="40"/>
  </w:num>
  <w:num w:numId="18" w16cid:durableId="1791784120">
    <w:abstractNumId w:val="4"/>
  </w:num>
  <w:num w:numId="19" w16cid:durableId="1393427940">
    <w:abstractNumId w:val="32"/>
  </w:num>
  <w:num w:numId="20" w16cid:durableId="343092669">
    <w:abstractNumId w:val="8"/>
  </w:num>
  <w:num w:numId="21" w16cid:durableId="1707371731">
    <w:abstractNumId w:val="36"/>
  </w:num>
  <w:num w:numId="22" w16cid:durableId="418719918">
    <w:abstractNumId w:val="0"/>
  </w:num>
  <w:num w:numId="23" w16cid:durableId="1674407588">
    <w:abstractNumId w:val="24"/>
  </w:num>
  <w:num w:numId="24" w16cid:durableId="1246962537">
    <w:abstractNumId w:val="10"/>
  </w:num>
  <w:num w:numId="25" w16cid:durableId="555706726">
    <w:abstractNumId w:val="19"/>
  </w:num>
  <w:num w:numId="26" w16cid:durableId="992026697">
    <w:abstractNumId w:val="2"/>
  </w:num>
  <w:num w:numId="27" w16cid:durableId="2114127091">
    <w:abstractNumId w:val="16"/>
  </w:num>
  <w:num w:numId="28" w16cid:durableId="1076439996">
    <w:abstractNumId w:val="21"/>
  </w:num>
  <w:num w:numId="29" w16cid:durableId="1205213309">
    <w:abstractNumId w:val="5"/>
  </w:num>
  <w:num w:numId="30" w16cid:durableId="1399598774">
    <w:abstractNumId w:val="39"/>
  </w:num>
  <w:num w:numId="31" w16cid:durableId="1854954157">
    <w:abstractNumId w:val="17"/>
  </w:num>
  <w:num w:numId="32" w16cid:durableId="425804852">
    <w:abstractNumId w:val="27"/>
  </w:num>
  <w:num w:numId="33" w16cid:durableId="998845956">
    <w:abstractNumId w:val="30"/>
  </w:num>
  <w:num w:numId="34" w16cid:durableId="124087735">
    <w:abstractNumId w:val="41"/>
  </w:num>
  <w:num w:numId="35" w16cid:durableId="1495947317">
    <w:abstractNumId w:val="25"/>
  </w:num>
  <w:num w:numId="36" w16cid:durableId="79102126">
    <w:abstractNumId w:val="34"/>
  </w:num>
  <w:num w:numId="37" w16cid:durableId="252933644">
    <w:abstractNumId w:val="20"/>
  </w:num>
  <w:num w:numId="38" w16cid:durableId="1919556168">
    <w:abstractNumId w:val="14"/>
  </w:num>
  <w:num w:numId="39" w16cid:durableId="1799029151">
    <w:abstractNumId w:val="31"/>
  </w:num>
  <w:num w:numId="40" w16cid:durableId="1050348348">
    <w:abstractNumId w:val="37"/>
  </w:num>
  <w:num w:numId="41" w16cid:durableId="632446941">
    <w:abstractNumId w:val="1"/>
  </w:num>
  <w:num w:numId="42" w16cid:durableId="981229154">
    <w:abstractNumId w:val="28"/>
  </w:num>
  <w:num w:numId="43" w16cid:durableId="236210857">
    <w:abstractNumId w:val="38"/>
  </w:num>
  <w:num w:numId="44" w16cid:durableId="865945791">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4DB"/>
    <w:rsid w:val="00000678"/>
    <w:rsid w:val="000017AF"/>
    <w:rsid w:val="00001FB5"/>
    <w:rsid w:val="00003FA4"/>
    <w:rsid w:val="000058B8"/>
    <w:rsid w:val="00006CB5"/>
    <w:rsid w:val="00007A34"/>
    <w:rsid w:val="00007EC2"/>
    <w:rsid w:val="00011110"/>
    <w:rsid w:val="00011341"/>
    <w:rsid w:val="000128AD"/>
    <w:rsid w:val="00012CA6"/>
    <w:rsid w:val="0001434B"/>
    <w:rsid w:val="00015770"/>
    <w:rsid w:val="00023347"/>
    <w:rsid w:val="0002380E"/>
    <w:rsid w:val="0002594E"/>
    <w:rsid w:val="00030E4C"/>
    <w:rsid w:val="00031073"/>
    <w:rsid w:val="00031A6C"/>
    <w:rsid w:val="000337AA"/>
    <w:rsid w:val="00033FB8"/>
    <w:rsid w:val="0003517F"/>
    <w:rsid w:val="00035DB3"/>
    <w:rsid w:val="00036C95"/>
    <w:rsid w:val="00037533"/>
    <w:rsid w:val="00037DF6"/>
    <w:rsid w:val="000415A4"/>
    <w:rsid w:val="00046DCE"/>
    <w:rsid w:val="00047AB8"/>
    <w:rsid w:val="0005088E"/>
    <w:rsid w:val="00050C3C"/>
    <w:rsid w:val="00051127"/>
    <w:rsid w:val="00051432"/>
    <w:rsid w:val="00052639"/>
    <w:rsid w:val="00052ADC"/>
    <w:rsid w:val="00054A2C"/>
    <w:rsid w:val="00056D77"/>
    <w:rsid w:val="00060C7F"/>
    <w:rsid w:val="000614F9"/>
    <w:rsid w:val="000626FF"/>
    <w:rsid w:val="000635A0"/>
    <w:rsid w:val="00065294"/>
    <w:rsid w:val="0006702E"/>
    <w:rsid w:val="00067679"/>
    <w:rsid w:val="0007016C"/>
    <w:rsid w:val="0007248F"/>
    <w:rsid w:val="000729FD"/>
    <w:rsid w:val="000733FC"/>
    <w:rsid w:val="0007376A"/>
    <w:rsid w:val="000742B1"/>
    <w:rsid w:val="0007464A"/>
    <w:rsid w:val="0007475A"/>
    <w:rsid w:val="00075B01"/>
    <w:rsid w:val="00075C8C"/>
    <w:rsid w:val="0007606A"/>
    <w:rsid w:val="000814A5"/>
    <w:rsid w:val="00082100"/>
    <w:rsid w:val="000825C3"/>
    <w:rsid w:val="00082B74"/>
    <w:rsid w:val="000831D7"/>
    <w:rsid w:val="00083D90"/>
    <w:rsid w:val="00083E64"/>
    <w:rsid w:val="00084AAF"/>
    <w:rsid w:val="000852A2"/>
    <w:rsid w:val="00085D90"/>
    <w:rsid w:val="00087D56"/>
    <w:rsid w:val="00091191"/>
    <w:rsid w:val="00094718"/>
    <w:rsid w:val="00097BE1"/>
    <w:rsid w:val="00097C27"/>
    <w:rsid w:val="000A1873"/>
    <w:rsid w:val="000A44E2"/>
    <w:rsid w:val="000A7963"/>
    <w:rsid w:val="000B0456"/>
    <w:rsid w:val="000B0F6C"/>
    <w:rsid w:val="000B120F"/>
    <w:rsid w:val="000B1D90"/>
    <w:rsid w:val="000B272E"/>
    <w:rsid w:val="000B6ECA"/>
    <w:rsid w:val="000B7555"/>
    <w:rsid w:val="000C07D9"/>
    <w:rsid w:val="000C1235"/>
    <w:rsid w:val="000C4570"/>
    <w:rsid w:val="000C4FB0"/>
    <w:rsid w:val="000C5DBF"/>
    <w:rsid w:val="000C66AF"/>
    <w:rsid w:val="000C6FF5"/>
    <w:rsid w:val="000D3E37"/>
    <w:rsid w:val="000D4799"/>
    <w:rsid w:val="000D4BF9"/>
    <w:rsid w:val="000D5333"/>
    <w:rsid w:val="000D6DE1"/>
    <w:rsid w:val="000E06E8"/>
    <w:rsid w:val="000E08EA"/>
    <w:rsid w:val="000E0A53"/>
    <w:rsid w:val="000E13B1"/>
    <w:rsid w:val="000E3D0A"/>
    <w:rsid w:val="000E508E"/>
    <w:rsid w:val="000E54A7"/>
    <w:rsid w:val="000E64DE"/>
    <w:rsid w:val="000E73B3"/>
    <w:rsid w:val="000E74AC"/>
    <w:rsid w:val="000E7F40"/>
    <w:rsid w:val="000F3EE6"/>
    <w:rsid w:val="000F4876"/>
    <w:rsid w:val="000F4A15"/>
    <w:rsid w:val="000F61DF"/>
    <w:rsid w:val="000F6C04"/>
    <w:rsid w:val="001008B1"/>
    <w:rsid w:val="00101D47"/>
    <w:rsid w:val="00103322"/>
    <w:rsid w:val="00103712"/>
    <w:rsid w:val="00103A47"/>
    <w:rsid w:val="00103FDA"/>
    <w:rsid w:val="00107140"/>
    <w:rsid w:val="001139B9"/>
    <w:rsid w:val="0011416A"/>
    <w:rsid w:val="0011586F"/>
    <w:rsid w:val="00117687"/>
    <w:rsid w:val="00117939"/>
    <w:rsid w:val="001203E0"/>
    <w:rsid w:val="00120C00"/>
    <w:rsid w:val="00120C22"/>
    <w:rsid w:val="001243D9"/>
    <w:rsid w:val="0012531E"/>
    <w:rsid w:val="001270D0"/>
    <w:rsid w:val="00130119"/>
    <w:rsid w:val="0013332D"/>
    <w:rsid w:val="001343EF"/>
    <w:rsid w:val="0013723F"/>
    <w:rsid w:val="001372FA"/>
    <w:rsid w:val="001373B3"/>
    <w:rsid w:val="00137C3A"/>
    <w:rsid w:val="00140284"/>
    <w:rsid w:val="00142367"/>
    <w:rsid w:val="00143FEA"/>
    <w:rsid w:val="001442B5"/>
    <w:rsid w:val="001456AA"/>
    <w:rsid w:val="001464D3"/>
    <w:rsid w:val="00147153"/>
    <w:rsid w:val="00147821"/>
    <w:rsid w:val="00154129"/>
    <w:rsid w:val="001642CE"/>
    <w:rsid w:val="00166254"/>
    <w:rsid w:val="00167354"/>
    <w:rsid w:val="00167961"/>
    <w:rsid w:val="00170378"/>
    <w:rsid w:val="00173F07"/>
    <w:rsid w:val="00174B1E"/>
    <w:rsid w:val="00175755"/>
    <w:rsid w:val="0017690F"/>
    <w:rsid w:val="00180051"/>
    <w:rsid w:val="00180FD1"/>
    <w:rsid w:val="00181912"/>
    <w:rsid w:val="0018257A"/>
    <w:rsid w:val="00183902"/>
    <w:rsid w:val="00184C01"/>
    <w:rsid w:val="00185114"/>
    <w:rsid w:val="00187109"/>
    <w:rsid w:val="00190C14"/>
    <w:rsid w:val="00193CEF"/>
    <w:rsid w:val="00194651"/>
    <w:rsid w:val="00197AFB"/>
    <w:rsid w:val="001A34A7"/>
    <w:rsid w:val="001A447F"/>
    <w:rsid w:val="001A4740"/>
    <w:rsid w:val="001A6152"/>
    <w:rsid w:val="001B0897"/>
    <w:rsid w:val="001B0980"/>
    <w:rsid w:val="001B0ADA"/>
    <w:rsid w:val="001B1CE5"/>
    <w:rsid w:val="001B2299"/>
    <w:rsid w:val="001B431A"/>
    <w:rsid w:val="001B51AA"/>
    <w:rsid w:val="001C2CBB"/>
    <w:rsid w:val="001C2D64"/>
    <w:rsid w:val="001C2EAC"/>
    <w:rsid w:val="001C35AB"/>
    <w:rsid w:val="001C4CC8"/>
    <w:rsid w:val="001C55FB"/>
    <w:rsid w:val="001D103F"/>
    <w:rsid w:val="001D30D8"/>
    <w:rsid w:val="001D5BD8"/>
    <w:rsid w:val="001D5C3A"/>
    <w:rsid w:val="001E10DB"/>
    <w:rsid w:val="001E1896"/>
    <w:rsid w:val="001E24D0"/>
    <w:rsid w:val="001E2DA1"/>
    <w:rsid w:val="001E3C7A"/>
    <w:rsid w:val="001E5349"/>
    <w:rsid w:val="001E640D"/>
    <w:rsid w:val="001F16AD"/>
    <w:rsid w:val="001F1E5E"/>
    <w:rsid w:val="001F228E"/>
    <w:rsid w:val="001F4B72"/>
    <w:rsid w:val="001F4CD2"/>
    <w:rsid w:val="001F58E3"/>
    <w:rsid w:val="001F6AC3"/>
    <w:rsid w:val="001F7093"/>
    <w:rsid w:val="00200C57"/>
    <w:rsid w:val="00200EB2"/>
    <w:rsid w:val="002018EB"/>
    <w:rsid w:val="0020244B"/>
    <w:rsid w:val="002024F6"/>
    <w:rsid w:val="00202BF9"/>
    <w:rsid w:val="0020468A"/>
    <w:rsid w:val="0020481E"/>
    <w:rsid w:val="0020515D"/>
    <w:rsid w:val="00205296"/>
    <w:rsid w:val="00206A9D"/>
    <w:rsid w:val="00206CF6"/>
    <w:rsid w:val="00206FE0"/>
    <w:rsid w:val="00210B0F"/>
    <w:rsid w:val="0021228C"/>
    <w:rsid w:val="0021239C"/>
    <w:rsid w:val="00213DAA"/>
    <w:rsid w:val="00214C4D"/>
    <w:rsid w:val="00216528"/>
    <w:rsid w:val="002168C3"/>
    <w:rsid w:val="00217E6D"/>
    <w:rsid w:val="0022048A"/>
    <w:rsid w:val="0022164D"/>
    <w:rsid w:val="002228EA"/>
    <w:rsid w:val="0022362D"/>
    <w:rsid w:val="00224BDF"/>
    <w:rsid w:val="00230339"/>
    <w:rsid w:val="00231155"/>
    <w:rsid w:val="00232276"/>
    <w:rsid w:val="00233A80"/>
    <w:rsid w:val="002346D0"/>
    <w:rsid w:val="00234989"/>
    <w:rsid w:val="00234E50"/>
    <w:rsid w:val="002352F2"/>
    <w:rsid w:val="00236074"/>
    <w:rsid w:val="00237762"/>
    <w:rsid w:val="00240CC4"/>
    <w:rsid w:val="00241253"/>
    <w:rsid w:val="0024133E"/>
    <w:rsid w:val="002425B6"/>
    <w:rsid w:val="00242628"/>
    <w:rsid w:val="00242944"/>
    <w:rsid w:val="00244030"/>
    <w:rsid w:val="002443AA"/>
    <w:rsid w:val="00247C0C"/>
    <w:rsid w:val="0025045B"/>
    <w:rsid w:val="00250C0B"/>
    <w:rsid w:val="00252BB2"/>
    <w:rsid w:val="002537D0"/>
    <w:rsid w:val="00254F81"/>
    <w:rsid w:val="00255457"/>
    <w:rsid w:val="002556C5"/>
    <w:rsid w:val="00256E9A"/>
    <w:rsid w:val="00257181"/>
    <w:rsid w:val="00257771"/>
    <w:rsid w:val="00261115"/>
    <w:rsid w:val="0026280A"/>
    <w:rsid w:val="00262935"/>
    <w:rsid w:val="00266EE9"/>
    <w:rsid w:val="00266F99"/>
    <w:rsid w:val="002675FE"/>
    <w:rsid w:val="00267609"/>
    <w:rsid w:val="00267BFB"/>
    <w:rsid w:val="00270EA4"/>
    <w:rsid w:val="00271723"/>
    <w:rsid w:val="00272E47"/>
    <w:rsid w:val="00273C19"/>
    <w:rsid w:val="00273CFC"/>
    <w:rsid w:val="00274882"/>
    <w:rsid w:val="00274C20"/>
    <w:rsid w:val="00277C20"/>
    <w:rsid w:val="00280348"/>
    <w:rsid w:val="002810FA"/>
    <w:rsid w:val="002841DF"/>
    <w:rsid w:val="002848B4"/>
    <w:rsid w:val="0028546F"/>
    <w:rsid w:val="00285845"/>
    <w:rsid w:val="00286EB8"/>
    <w:rsid w:val="00292170"/>
    <w:rsid w:val="00293559"/>
    <w:rsid w:val="00296181"/>
    <w:rsid w:val="002A2ABB"/>
    <w:rsid w:val="002A2FDB"/>
    <w:rsid w:val="002A32A0"/>
    <w:rsid w:val="002A384C"/>
    <w:rsid w:val="002A3E6B"/>
    <w:rsid w:val="002A68EC"/>
    <w:rsid w:val="002A6B16"/>
    <w:rsid w:val="002B134E"/>
    <w:rsid w:val="002B19EB"/>
    <w:rsid w:val="002B207C"/>
    <w:rsid w:val="002B2455"/>
    <w:rsid w:val="002B2D68"/>
    <w:rsid w:val="002B497E"/>
    <w:rsid w:val="002B6A52"/>
    <w:rsid w:val="002C08B5"/>
    <w:rsid w:val="002C16EB"/>
    <w:rsid w:val="002C2A71"/>
    <w:rsid w:val="002C2FA5"/>
    <w:rsid w:val="002C7C68"/>
    <w:rsid w:val="002D052D"/>
    <w:rsid w:val="002D06A6"/>
    <w:rsid w:val="002D0FBD"/>
    <w:rsid w:val="002D2E41"/>
    <w:rsid w:val="002D2F89"/>
    <w:rsid w:val="002D3812"/>
    <w:rsid w:val="002D3E42"/>
    <w:rsid w:val="002D5E87"/>
    <w:rsid w:val="002D617F"/>
    <w:rsid w:val="002D72BB"/>
    <w:rsid w:val="002D7A5F"/>
    <w:rsid w:val="002E1DA9"/>
    <w:rsid w:val="002E50C0"/>
    <w:rsid w:val="002E6E3D"/>
    <w:rsid w:val="002E7045"/>
    <w:rsid w:val="002F3C1A"/>
    <w:rsid w:val="002F4E2E"/>
    <w:rsid w:val="002F578A"/>
    <w:rsid w:val="002F5E65"/>
    <w:rsid w:val="0030131B"/>
    <w:rsid w:val="0030150A"/>
    <w:rsid w:val="00305FF2"/>
    <w:rsid w:val="00306E4F"/>
    <w:rsid w:val="003073EA"/>
    <w:rsid w:val="00310724"/>
    <w:rsid w:val="003107E3"/>
    <w:rsid w:val="0031153F"/>
    <w:rsid w:val="00311C2D"/>
    <w:rsid w:val="00312314"/>
    <w:rsid w:val="003138D8"/>
    <w:rsid w:val="00313A51"/>
    <w:rsid w:val="00313D1C"/>
    <w:rsid w:val="00314A00"/>
    <w:rsid w:val="00317678"/>
    <w:rsid w:val="0032337A"/>
    <w:rsid w:val="00324111"/>
    <w:rsid w:val="0032691D"/>
    <w:rsid w:val="00326C28"/>
    <w:rsid w:val="00327D14"/>
    <w:rsid w:val="00331BE7"/>
    <w:rsid w:val="00332088"/>
    <w:rsid w:val="00332618"/>
    <w:rsid w:val="00332B66"/>
    <w:rsid w:val="00332DD6"/>
    <w:rsid w:val="00334C98"/>
    <w:rsid w:val="00334F81"/>
    <w:rsid w:val="00335ABB"/>
    <w:rsid w:val="00335D6D"/>
    <w:rsid w:val="00337E5A"/>
    <w:rsid w:val="003428DA"/>
    <w:rsid w:val="003440FB"/>
    <w:rsid w:val="003478FA"/>
    <w:rsid w:val="0035220E"/>
    <w:rsid w:val="00352575"/>
    <w:rsid w:val="00354E97"/>
    <w:rsid w:val="003557EC"/>
    <w:rsid w:val="00355C70"/>
    <w:rsid w:val="00355DB8"/>
    <w:rsid w:val="00356FC0"/>
    <w:rsid w:val="00360B2E"/>
    <w:rsid w:val="0036120E"/>
    <w:rsid w:val="00364F54"/>
    <w:rsid w:val="00366768"/>
    <w:rsid w:val="00370A35"/>
    <w:rsid w:val="00375BC0"/>
    <w:rsid w:val="00376158"/>
    <w:rsid w:val="0037628C"/>
    <w:rsid w:val="003767EF"/>
    <w:rsid w:val="00376FDB"/>
    <w:rsid w:val="003772E2"/>
    <w:rsid w:val="003800DB"/>
    <w:rsid w:val="00380C67"/>
    <w:rsid w:val="00380FEF"/>
    <w:rsid w:val="003812C3"/>
    <w:rsid w:val="0038241F"/>
    <w:rsid w:val="00382544"/>
    <w:rsid w:val="00382B02"/>
    <w:rsid w:val="003866F4"/>
    <w:rsid w:val="003867B3"/>
    <w:rsid w:val="0039472F"/>
    <w:rsid w:val="00394A0D"/>
    <w:rsid w:val="00394CEC"/>
    <w:rsid w:val="003A03D7"/>
    <w:rsid w:val="003A2F1A"/>
    <w:rsid w:val="003A5281"/>
    <w:rsid w:val="003A5499"/>
    <w:rsid w:val="003A7339"/>
    <w:rsid w:val="003B1516"/>
    <w:rsid w:val="003B4E6D"/>
    <w:rsid w:val="003B6062"/>
    <w:rsid w:val="003B6235"/>
    <w:rsid w:val="003B67F0"/>
    <w:rsid w:val="003B70EE"/>
    <w:rsid w:val="003C00FF"/>
    <w:rsid w:val="003C4F5C"/>
    <w:rsid w:val="003C5543"/>
    <w:rsid w:val="003C699F"/>
    <w:rsid w:val="003D0374"/>
    <w:rsid w:val="003D0C03"/>
    <w:rsid w:val="003D10FE"/>
    <w:rsid w:val="003D2CD3"/>
    <w:rsid w:val="003D3852"/>
    <w:rsid w:val="003D6842"/>
    <w:rsid w:val="003E1E48"/>
    <w:rsid w:val="003E2914"/>
    <w:rsid w:val="003E35DB"/>
    <w:rsid w:val="003E418A"/>
    <w:rsid w:val="003E4AB0"/>
    <w:rsid w:val="003F7909"/>
    <w:rsid w:val="003F7F01"/>
    <w:rsid w:val="004001F6"/>
    <w:rsid w:val="00400FAF"/>
    <w:rsid w:val="004016EB"/>
    <w:rsid w:val="00402F6B"/>
    <w:rsid w:val="00403706"/>
    <w:rsid w:val="00405681"/>
    <w:rsid w:val="00407188"/>
    <w:rsid w:val="00410C6B"/>
    <w:rsid w:val="00411831"/>
    <w:rsid w:val="00414D8A"/>
    <w:rsid w:val="00416E41"/>
    <w:rsid w:val="00417F13"/>
    <w:rsid w:val="00422502"/>
    <w:rsid w:val="00424085"/>
    <w:rsid w:val="0042522C"/>
    <w:rsid w:val="00427D6E"/>
    <w:rsid w:val="00430049"/>
    <w:rsid w:val="0043243A"/>
    <w:rsid w:val="00432652"/>
    <w:rsid w:val="0043486A"/>
    <w:rsid w:val="004357B9"/>
    <w:rsid w:val="00437ABE"/>
    <w:rsid w:val="00437F3C"/>
    <w:rsid w:val="0044019D"/>
    <w:rsid w:val="00441524"/>
    <w:rsid w:val="00441D4F"/>
    <w:rsid w:val="0044301C"/>
    <w:rsid w:val="0044353D"/>
    <w:rsid w:val="00443ACB"/>
    <w:rsid w:val="004454B5"/>
    <w:rsid w:val="004454F1"/>
    <w:rsid w:val="00446813"/>
    <w:rsid w:val="00447C23"/>
    <w:rsid w:val="00447D85"/>
    <w:rsid w:val="0045043B"/>
    <w:rsid w:val="004515E0"/>
    <w:rsid w:val="00453C23"/>
    <w:rsid w:val="00455B88"/>
    <w:rsid w:val="004578B9"/>
    <w:rsid w:val="00461107"/>
    <w:rsid w:val="00461443"/>
    <w:rsid w:val="00463200"/>
    <w:rsid w:val="00465486"/>
    <w:rsid w:val="00465724"/>
    <w:rsid w:val="00466078"/>
    <w:rsid w:val="00470C1F"/>
    <w:rsid w:val="00471852"/>
    <w:rsid w:val="00472414"/>
    <w:rsid w:val="00472B5E"/>
    <w:rsid w:val="00473BF5"/>
    <w:rsid w:val="0047612F"/>
    <w:rsid w:val="00477052"/>
    <w:rsid w:val="0047769A"/>
    <w:rsid w:val="00477972"/>
    <w:rsid w:val="004801B4"/>
    <w:rsid w:val="004825C3"/>
    <w:rsid w:val="004829F3"/>
    <w:rsid w:val="00486118"/>
    <w:rsid w:val="004869F9"/>
    <w:rsid w:val="0049042D"/>
    <w:rsid w:val="004907DD"/>
    <w:rsid w:val="00490C20"/>
    <w:rsid w:val="00490E81"/>
    <w:rsid w:val="004920EE"/>
    <w:rsid w:val="00492A28"/>
    <w:rsid w:val="00493602"/>
    <w:rsid w:val="004944E8"/>
    <w:rsid w:val="00495DAA"/>
    <w:rsid w:val="004A026A"/>
    <w:rsid w:val="004A1DE2"/>
    <w:rsid w:val="004A3260"/>
    <w:rsid w:val="004A731D"/>
    <w:rsid w:val="004A7925"/>
    <w:rsid w:val="004A7F38"/>
    <w:rsid w:val="004B0112"/>
    <w:rsid w:val="004B04EF"/>
    <w:rsid w:val="004B34FF"/>
    <w:rsid w:val="004B41EF"/>
    <w:rsid w:val="004B4398"/>
    <w:rsid w:val="004C1406"/>
    <w:rsid w:val="004C2477"/>
    <w:rsid w:val="004C4B00"/>
    <w:rsid w:val="004C66D4"/>
    <w:rsid w:val="004D05B4"/>
    <w:rsid w:val="004D0E9B"/>
    <w:rsid w:val="004D2C23"/>
    <w:rsid w:val="004D5EB5"/>
    <w:rsid w:val="004D6F8E"/>
    <w:rsid w:val="004D70E4"/>
    <w:rsid w:val="004D7EF5"/>
    <w:rsid w:val="004E0F00"/>
    <w:rsid w:val="004E34AD"/>
    <w:rsid w:val="004E4089"/>
    <w:rsid w:val="004E46AA"/>
    <w:rsid w:val="004E53D9"/>
    <w:rsid w:val="004E793F"/>
    <w:rsid w:val="004F3D1D"/>
    <w:rsid w:val="004F5FFC"/>
    <w:rsid w:val="00501A69"/>
    <w:rsid w:val="005022AB"/>
    <w:rsid w:val="005057F2"/>
    <w:rsid w:val="005058EF"/>
    <w:rsid w:val="00505996"/>
    <w:rsid w:val="00507B78"/>
    <w:rsid w:val="005102EE"/>
    <w:rsid w:val="00510440"/>
    <w:rsid w:val="005111B1"/>
    <w:rsid w:val="005129BA"/>
    <w:rsid w:val="00512E70"/>
    <w:rsid w:val="00512FFF"/>
    <w:rsid w:val="00513F1D"/>
    <w:rsid w:val="00517325"/>
    <w:rsid w:val="005234AE"/>
    <w:rsid w:val="00525C90"/>
    <w:rsid w:val="00527E58"/>
    <w:rsid w:val="00530ABD"/>
    <w:rsid w:val="005315DB"/>
    <w:rsid w:val="005320B9"/>
    <w:rsid w:val="00532BAC"/>
    <w:rsid w:val="00533E52"/>
    <w:rsid w:val="00537684"/>
    <w:rsid w:val="00537F2A"/>
    <w:rsid w:val="005428DF"/>
    <w:rsid w:val="00544F0B"/>
    <w:rsid w:val="005451C0"/>
    <w:rsid w:val="0054532F"/>
    <w:rsid w:val="005467A2"/>
    <w:rsid w:val="005508E7"/>
    <w:rsid w:val="005522C4"/>
    <w:rsid w:val="00552492"/>
    <w:rsid w:val="00552CAB"/>
    <w:rsid w:val="0055381A"/>
    <w:rsid w:val="00554334"/>
    <w:rsid w:val="00554D5D"/>
    <w:rsid w:val="00554F41"/>
    <w:rsid w:val="0055557E"/>
    <w:rsid w:val="005556FE"/>
    <w:rsid w:val="0055681E"/>
    <w:rsid w:val="00557CFC"/>
    <w:rsid w:val="00560B5D"/>
    <w:rsid w:val="0056119A"/>
    <w:rsid w:val="005622A6"/>
    <w:rsid w:val="00565103"/>
    <w:rsid w:val="005653D5"/>
    <w:rsid w:val="00565564"/>
    <w:rsid w:val="00565DE1"/>
    <w:rsid w:val="005672E1"/>
    <w:rsid w:val="0056773C"/>
    <w:rsid w:val="0057093F"/>
    <w:rsid w:val="005719B1"/>
    <w:rsid w:val="005728B8"/>
    <w:rsid w:val="00572FAE"/>
    <w:rsid w:val="00573CA3"/>
    <w:rsid w:val="00573D11"/>
    <w:rsid w:val="0058029E"/>
    <w:rsid w:val="0058097D"/>
    <w:rsid w:val="00580E3A"/>
    <w:rsid w:val="00582A80"/>
    <w:rsid w:val="00582CFA"/>
    <w:rsid w:val="00583A7C"/>
    <w:rsid w:val="00584534"/>
    <w:rsid w:val="00585005"/>
    <w:rsid w:val="005863D6"/>
    <w:rsid w:val="00586BF0"/>
    <w:rsid w:val="00587075"/>
    <w:rsid w:val="00590530"/>
    <w:rsid w:val="005917F9"/>
    <w:rsid w:val="00592B5B"/>
    <w:rsid w:val="005939CA"/>
    <w:rsid w:val="00596EDA"/>
    <w:rsid w:val="005A33D3"/>
    <w:rsid w:val="005A5C69"/>
    <w:rsid w:val="005A641E"/>
    <w:rsid w:val="005B0A89"/>
    <w:rsid w:val="005B173F"/>
    <w:rsid w:val="005B1810"/>
    <w:rsid w:val="005B4D38"/>
    <w:rsid w:val="005B5022"/>
    <w:rsid w:val="005B7103"/>
    <w:rsid w:val="005C0165"/>
    <w:rsid w:val="005C0A07"/>
    <w:rsid w:val="005C0BBE"/>
    <w:rsid w:val="005C2086"/>
    <w:rsid w:val="005C21BD"/>
    <w:rsid w:val="005C253C"/>
    <w:rsid w:val="005C2A23"/>
    <w:rsid w:val="005C394F"/>
    <w:rsid w:val="005C45E8"/>
    <w:rsid w:val="005C7114"/>
    <w:rsid w:val="005C7C8C"/>
    <w:rsid w:val="005D16E7"/>
    <w:rsid w:val="005D2870"/>
    <w:rsid w:val="005D4097"/>
    <w:rsid w:val="005D4D15"/>
    <w:rsid w:val="005E09B4"/>
    <w:rsid w:val="005E0EF0"/>
    <w:rsid w:val="005E2C35"/>
    <w:rsid w:val="005E32B0"/>
    <w:rsid w:val="005F01EA"/>
    <w:rsid w:val="005F107D"/>
    <w:rsid w:val="005F1118"/>
    <w:rsid w:val="005F3DA0"/>
    <w:rsid w:val="00600D01"/>
    <w:rsid w:val="00601189"/>
    <w:rsid w:val="00601C5A"/>
    <w:rsid w:val="00605725"/>
    <w:rsid w:val="00606C2A"/>
    <w:rsid w:val="00607B7B"/>
    <w:rsid w:val="00611CB1"/>
    <w:rsid w:val="00611CC1"/>
    <w:rsid w:val="006122B5"/>
    <w:rsid w:val="006124E8"/>
    <w:rsid w:val="00612BAC"/>
    <w:rsid w:val="006144F1"/>
    <w:rsid w:val="00615447"/>
    <w:rsid w:val="00615815"/>
    <w:rsid w:val="006174E0"/>
    <w:rsid w:val="00620E9F"/>
    <w:rsid w:val="006253DA"/>
    <w:rsid w:val="00626ECE"/>
    <w:rsid w:val="00630A0F"/>
    <w:rsid w:val="00630BB7"/>
    <w:rsid w:val="00633335"/>
    <w:rsid w:val="00633561"/>
    <w:rsid w:val="00633843"/>
    <w:rsid w:val="00634778"/>
    <w:rsid w:val="00637AA8"/>
    <w:rsid w:val="00642085"/>
    <w:rsid w:val="006422B6"/>
    <w:rsid w:val="006423BD"/>
    <w:rsid w:val="0064282A"/>
    <w:rsid w:val="00642A8B"/>
    <w:rsid w:val="00643051"/>
    <w:rsid w:val="00644312"/>
    <w:rsid w:val="00644F40"/>
    <w:rsid w:val="00647283"/>
    <w:rsid w:val="00647327"/>
    <w:rsid w:val="00650082"/>
    <w:rsid w:val="00650BDE"/>
    <w:rsid w:val="006545BF"/>
    <w:rsid w:val="00655D3D"/>
    <w:rsid w:val="00656207"/>
    <w:rsid w:val="00656DCE"/>
    <w:rsid w:val="00662CD1"/>
    <w:rsid w:val="0066327D"/>
    <w:rsid w:val="00664256"/>
    <w:rsid w:val="006651C3"/>
    <w:rsid w:val="00665568"/>
    <w:rsid w:val="0066679B"/>
    <w:rsid w:val="00667A30"/>
    <w:rsid w:val="006712B7"/>
    <w:rsid w:val="00671654"/>
    <w:rsid w:val="006757DA"/>
    <w:rsid w:val="006761E5"/>
    <w:rsid w:val="00676751"/>
    <w:rsid w:val="00677412"/>
    <w:rsid w:val="0068074E"/>
    <w:rsid w:val="00680EE5"/>
    <w:rsid w:val="0068274C"/>
    <w:rsid w:val="00683317"/>
    <w:rsid w:val="0068394E"/>
    <w:rsid w:val="006841C1"/>
    <w:rsid w:val="006843C8"/>
    <w:rsid w:val="006925C6"/>
    <w:rsid w:val="006929BF"/>
    <w:rsid w:val="0069302C"/>
    <w:rsid w:val="006930B8"/>
    <w:rsid w:val="0069340C"/>
    <w:rsid w:val="00695154"/>
    <w:rsid w:val="006A05C9"/>
    <w:rsid w:val="006A2059"/>
    <w:rsid w:val="006A2246"/>
    <w:rsid w:val="006A252D"/>
    <w:rsid w:val="006A2E63"/>
    <w:rsid w:val="006A2FBC"/>
    <w:rsid w:val="006A69F6"/>
    <w:rsid w:val="006A784C"/>
    <w:rsid w:val="006A7DBE"/>
    <w:rsid w:val="006B0E25"/>
    <w:rsid w:val="006B4008"/>
    <w:rsid w:val="006B4E0B"/>
    <w:rsid w:val="006B7005"/>
    <w:rsid w:val="006B744C"/>
    <w:rsid w:val="006C0488"/>
    <w:rsid w:val="006C13E0"/>
    <w:rsid w:val="006C17E2"/>
    <w:rsid w:val="006C18F3"/>
    <w:rsid w:val="006C26BE"/>
    <w:rsid w:val="006C2CDB"/>
    <w:rsid w:val="006C34F9"/>
    <w:rsid w:val="006C4B35"/>
    <w:rsid w:val="006C63C1"/>
    <w:rsid w:val="006C67BF"/>
    <w:rsid w:val="006D0DDC"/>
    <w:rsid w:val="006D12D7"/>
    <w:rsid w:val="006D3DE2"/>
    <w:rsid w:val="006D41E9"/>
    <w:rsid w:val="006D4CAE"/>
    <w:rsid w:val="006D531A"/>
    <w:rsid w:val="006D7BB1"/>
    <w:rsid w:val="006D7FBA"/>
    <w:rsid w:val="006E0E70"/>
    <w:rsid w:val="006E4AF4"/>
    <w:rsid w:val="006E4CA9"/>
    <w:rsid w:val="006E64C5"/>
    <w:rsid w:val="006E6DB2"/>
    <w:rsid w:val="006E7358"/>
    <w:rsid w:val="006F001D"/>
    <w:rsid w:val="006F006C"/>
    <w:rsid w:val="006F0DE8"/>
    <w:rsid w:val="006F2547"/>
    <w:rsid w:val="006F26D4"/>
    <w:rsid w:val="006F2D37"/>
    <w:rsid w:val="006F492A"/>
    <w:rsid w:val="006F5A6F"/>
    <w:rsid w:val="006F5D23"/>
    <w:rsid w:val="006F6A08"/>
    <w:rsid w:val="006F77E3"/>
    <w:rsid w:val="006F7D14"/>
    <w:rsid w:val="007010C8"/>
    <w:rsid w:val="007023AC"/>
    <w:rsid w:val="00702CE4"/>
    <w:rsid w:val="00704DF7"/>
    <w:rsid w:val="00705724"/>
    <w:rsid w:val="007071C8"/>
    <w:rsid w:val="00707E3A"/>
    <w:rsid w:val="0071130D"/>
    <w:rsid w:val="00711A90"/>
    <w:rsid w:val="00715589"/>
    <w:rsid w:val="007166CB"/>
    <w:rsid w:val="007174FE"/>
    <w:rsid w:val="007175D8"/>
    <w:rsid w:val="00720D45"/>
    <w:rsid w:val="00721ABB"/>
    <w:rsid w:val="0072222A"/>
    <w:rsid w:val="00730F64"/>
    <w:rsid w:val="00732E5C"/>
    <w:rsid w:val="007335FC"/>
    <w:rsid w:val="00733B53"/>
    <w:rsid w:val="007366AD"/>
    <w:rsid w:val="00736D02"/>
    <w:rsid w:val="00737085"/>
    <w:rsid w:val="00740C83"/>
    <w:rsid w:val="007418DC"/>
    <w:rsid w:val="00743FB0"/>
    <w:rsid w:val="00744D13"/>
    <w:rsid w:val="00752E4C"/>
    <w:rsid w:val="007543D7"/>
    <w:rsid w:val="00754F36"/>
    <w:rsid w:val="00757AB1"/>
    <w:rsid w:val="00760656"/>
    <w:rsid w:val="00760F21"/>
    <w:rsid w:val="007625C5"/>
    <w:rsid w:val="00763E05"/>
    <w:rsid w:val="007702A5"/>
    <w:rsid w:val="00771C6B"/>
    <w:rsid w:val="00771E55"/>
    <w:rsid w:val="00772CA7"/>
    <w:rsid w:val="00787A6B"/>
    <w:rsid w:val="0079043C"/>
    <w:rsid w:val="00790CBB"/>
    <w:rsid w:val="00791B01"/>
    <w:rsid w:val="007921F5"/>
    <w:rsid w:val="00792E58"/>
    <w:rsid w:val="00793F48"/>
    <w:rsid w:val="007943B8"/>
    <w:rsid w:val="007A0F3D"/>
    <w:rsid w:val="007A18CD"/>
    <w:rsid w:val="007A2DB1"/>
    <w:rsid w:val="007A2E5E"/>
    <w:rsid w:val="007A368C"/>
    <w:rsid w:val="007A3F98"/>
    <w:rsid w:val="007B0BF3"/>
    <w:rsid w:val="007B1429"/>
    <w:rsid w:val="007B17AA"/>
    <w:rsid w:val="007B407D"/>
    <w:rsid w:val="007B73A1"/>
    <w:rsid w:val="007C1747"/>
    <w:rsid w:val="007C2C5A"/>
    <w:rsid w:val="007C4EA4"/>
    <w:rsid w:val="007C5191"/>
    <w:rsid w:val="007C52F9"/>
    <w:rsid w:val="007C598D"/>
    <w:rsid w:val="007C60E4"/>
    <w:rsid w:val="007D20D7"/>
    <w:rsid w:val="007D2265"/>
    <w:rsid w:val="007D4C89"/>
    <w:rsid w:val="007D5C95"/>
    <w:rsid w:val="007D7275"/>
    <w:rsid w:val="007E08AD"/>
    <w:rsid w:val="007E0E1A"/>
    <w:rsid w:val="007E2243"/>
    <w:rsid w:val="007E34DB"/>
    <w:rsid w:val="007E646B"/>
    <w:rsid w:val="007E6B86"/>
    <w:rsid w:val="007E746F"/>
    <w:rsid w:val="007F1275"/>
    <w:rsid w:val="007F1E8C"/>
    <w:rsid w:val="007F3A2D"/>
    <w:rsid w:val="007F3F42"/>
    <w:rsid w:val="007F56DE"/>
    <w:rsid w:val="007F58D1"/>
    <w:rsid w:val="007F5916"/>
    <w:rsid w:val="007F6266"/>
    <w:rsid w:val="007F6455"/>
    <w:rsid w:val="00800AC3"/>
    <w:rsid w:val="00801CF6"/>
    <w:rsid w:val="008023C8"/>
    <w:rsid w:val="0080452D"/>
    <w:rsid w:val="0080492F"/>
    <w:rsid w:val="0080694A"/>
    <w:rsid w:val="00807905"/>
    <w:rsid w:val="00810976"/>
    <w:rsid w:val="00811278"/>
    <w:rsid w:val="00815585"/>
    <w:rsid w:val="00816877"/>
    <w:rsid w:val="008231E0"/>
    <w:rsid w:val="008238D1"/>
    <w:rsid w:val="0082482C"/>
    <w:rsid w:val="008251D4"/>
    <w:rsid w:val="008253C8"/>
    <w:rsid w:val="00826B23"/>
    <w:rsid w:val="008279E4"/>
    <w:rsid w:val="00832E90"/>
    <w:rsid w:val="00833077"/>
    <w:rsid w:val="00835F02"/>
    <w:rsid w:val="008362EA"/>
    <w:rsid w:val="00836855"/>
    <w:rsid w:val="00836BE1"/>
    <w:rsid w:val="00836E05"/>
    <w:rsid w:val="008372C3"/>
    <w:rsid w:val="00837972"/>
    <w:rsid w:val="0084057D"/>
    <w:rsid w:val="00841D6D"/>
    <w:rsid w:val="00842711"/>
    <w:rsid w:val="008446CD"/>
    <w:rsid w:val="00844890"/>
    <w:rsid w:val="00844FFE"/>
    <w:rsid w:val="00845BC2"/>
    <w:rsid w:val="00846D7B"/>
    <w:rsid w:val="00850346"/>
    <w:rsid w:val="00851A52"/>
    <w:rsid w:val="00854F51"/>
    <w:rsid w:val="0085519A"/>
    <w:rsid w:val="0085595C"/>
    <w:rsid w:val="00855E7D"/>
    <w:rsid w:val="00857BE0"/>
    <w:rsid w:val="0086078F"/>
    <w:rsid w:val="00860F45"/>
    <w:rsid w:val="008616C5"/>
    <w:rsid w:val="0086244C"/>
    <w:rsid w:val="00864F22"/>
    <w:rsid w:val="00874D7E"/>
    <w:rsid w:val="0087770A"/>
    <w:rsid w:val="0088118D"/>
    <w:rsid w:val="00881FAC"/>
    <w:rsid w:val="0088432F"/>
    <w:rsid w:val="00884C7F"/>
    <w:rsid w:val="00884D55"/>
    <w:rsid w:val="00885BC6"/>
    <w:rsid w:val="00886679"/>
    <w:rsid w:val="00887D9A"/>
    <w:rsid w:val="00892153"/>
    <w:rsid w:val="008943A4"/>
    <w:rsid w:val="00894FB5"/>
    <w:rsid w:val="0089540E"/>
    <w:rsid w:val="00895770"/>
    <w:rsid w:val="00895AA4"/>
    <w:rsid w:val="008966EE"/>
    <w:rsid w:val="00896F8B"/>
    <w:rsid w:val="008971BC"/>
    <w:rsid w:val="008A18D8"/>
    <w:rsid w:val="008A1B2A"/>
    <w:rsid w:val="008A241A"/>
    <w:rsid w:val="008A3D13"/>
    <w:rsid w:val="008A4D44"/>
    <w:rsid w:val="008A666C"/>
    <w:rsid w:val="008A7B97"/>
    <w:rsid w:val="008B05BE"/>
    <w:rsid w:val="008B230C"/>
    <w:rsid w:val="008B30FF"/>
    <w:rsid w:val="008B3732"/>
    <w:rsid w:val="008B5860"/>
    <w:rsid w:val="008B5976"/>
    <w:rsid w:val="008B5E5F"/>
    <w:rsid w:val="008B6B57"/>
    <w:rsid w:val="008C1E09"/>
    <w:rsid w:val="008C2C4A"/>
    <w:rsid w:val="008C394B"/>
    <w:rsid w:val="008C40BE"/>
    <w:rsid w:val="008C5A57"/>
    <w:rsid w:val="008C5C09"/>
    <w:rsid w:val="008C5D6A"/>
    <w:rsid w:val="008C71E8"/>
    <w:rsid w:val="008D1F29"/>
    <w:rsid w:val="008D316C"/>
    <w:rsid w:val="008D52F8"/>
    <w:rsid w:val="008D56D9"/>
    <w:rsid w:val="008D76E8"/>
    <w:rsid w:val="008D7923"/>
    <w:rsid w:val="008E18C9"/>
    <w:rsid w:val="008E3D25"/>
    <w:rsid w:val="008E4ED9"/>
    <w:rsid w:val="008E7C9D"/>
    <w:rsid w:val="008F4FE2"/>
    <w:rsid w:val="008F54D2"/>
    <w:rsid w:val="008F601C"/>
    <w:rsid w:val="008F67E5"/>
    <w:rsid w:val="008F6A96"/>
    <w:rsid w:val="009021D0"/>
    <w:rsid w:val="009029EF"/>
    <w:rsid w:val="00904026"/>
    <w:rsid w:val="00905B18"/>
    <w:rsid w:val="009060D1"/>
    <w:rsid w:val="0090646A"/>
    <w:rsid w:val="0091034D"/>
    <w:rsid w:val="00911341"/>
    <w:rsid w:val="00912326"/>
    <w:rsid w:val="00912C55"/>
    <w:rsid w:val="009179DA"/>
    <w:rsid w:val="009212F9"/>
    <w:rsid w:val="0092152E"/>
    <w:rsid w:val="00923C23"/>
    <w:rsid w:val="00924212"/>
    <w:rsid w:val="00925394"/>
    <w:rsid w:val="00927754"/>
    <w:rsid w:val="0093331F"/>
    <w:rsid w:val="009358B7"/>
    <w:rsid w:val="0093722B"/>
    <w:rsid w:val="009406B7"/>
    <w:rsid w:val="0094071C"/>
    <w:rsid w:val="00940B17"/>
    <w:rsid w:val="00944ADD"/>
    <w:rsid w:val="00945A2C"/>
    <w:rsid w:val="00945D0F"/>
    <w:rsid w:val="009474AC"/>
    <w:rsid w:val="0095025F"/>
    <w:rsid w:val="00951A88"/>
    <w:rsid w:val="009521A8"/>
    <w:rsid w:val="009525C8"/>
    <w:rsid w:val="00952C2C"/>
    <w:rsid w:val="009539EF"/>
    <w:rsid w:val="00953D92"/>
    <w:rsid w:val="0095480D"/>
    <w:rsid w:val="00954AB4"/>
    <w:rsid w:val="0095620B"/>
    <w:rsid w:val="00960637"/>
    <w:rsid w:val="00960EAE"/>
    <w:rsid w:val="00962F48"/>
    <w:rsid w:val="00963431"/>
    <w:rsid w:val="00963C51"/>
    <w:rsid w:val="009646B9"/>
    <w:rsid w:val="009670C0"/>
    <w:rsid w:val="00970830"/>
    <w:rsid w:val="00970C67"/>
    <w:rsid w:val="00971CC3"/>
    <w:rsid w:val="00972656"/>
    <w:rsid w:val="00973CBF"/>
    <w:rsid w:val="00974733"/>
    <w:rsid w:val="00977664"/>
    <w:rsid w:val="00977BF7"/>
    <w:rsid w:val="00980738"/>
    <w:rsid w:val="0098127C"/>
    <w:rsid w:val="00981EC8"/>
    <w:rsid w:val="009827B7"/>
    <w:rsid w:val="009835AF"/>
    <w:rsid w:val="0098395A"/>
    <w:rsid w:val="009842F1"/>
    <w:rsid w:val="00985740"/>
    <w:rsid w:val="00986BDB"/>
    <w:rsid w:val="00987D0C"/>
    <w:rsid w:val="009906E5"/>
    <w:rsid w:val="00990915"/>
    <w:rsid w:val="009910A3"/>
    <w:rsid w:val="00991858"/>
    <w:rsid w:val="00992765"/>
    <w:rsid w:val="0099455D"/>
    <w:rsid w:val="009957EA"/>
    <w:rsid w:val="00995F04"/>
    <w:rsid w:val="00996265"/>
    <w:rsid w:val="009A04B4"/>
    <w:rsid w:val="009A1B7B"/>
    <w:rsid w:val="009A2327"/>
    <w:rsid w:val="009A39BA"/>
    <w:rsid w:val="009A3D1A"/>
    <w:rsid w:val="009A4B15"/>
    <w:rsid w:val="009A5853"/>
    <w:rsid w:val="009A5A32"/>
    <w:rsid w:val="009A6C5D"/>
    <w:rsid w:val="009A7007"/>
    <w:rsid w:val="009B0A8A"/>
    <w:rsid w:val="009B2DE7"/>
    <w:rsid w:val="009B2FF1"/>
    <w:rsid w:val="009B4D73"/>
    <w:rsid w:val="009B5877"/>
    <w:rsid w:val="009B62A7"/>
    <w:rsid w:val="009B6604"/>
    <w:rsid w:val="009C0282"/>
    <w:rsid w:val="009C284F"/>
    <w:rsid w:val="009C3E92"/>
    <w:rsid w:val="009C4BC8"/>
    <w:rsid w:val="009C5A9F"/>
    <w:rsid w:val="009D3FEC"/>
    <w:rsid w:val="009D4697"/>
    <w:rsid w:val="009D4907"/>
    <w:rsid w:val="009D6A51"/>
    <w:rsid w:val="009E0F38"/>
    <w:rsid w:val="009E1426"/>
    <w:rsid w:val="009E1F71"/>
    <w:rsid w:val="009E2BB3"/>
    <w:rsid w:val="009E35F7"/>
    <w:rsid w:val="009E6008"/>
    <w:rsid w:val="009E6367"/>
    <w:rsid w:val="009E6D21"/>
    <w:rsid w:val="009E7554"/>
    <w:rsid w:val="009F2546"/>
    <w:rsid w:val="009F27FE"/>
    <w:rsid w:val="009F2945"/>
    <w:rsid w:val="009F3F17"/>
    <w:rsid w:val="009F465D"/>
    <w:rsid w:val="009F60C8"/>
    <w:rsid w:val="009F7CCB"/>
    <w:rsid w:val="00A02987"/>
    <w:rsid w:val="00A02BBA"/>
    <w:rsid w:val="00A04DB6"/>
    <w:rsid w:val="00A0621B"/>
    <w:rsid w:val="00A0623A"/>
    <w:rsid w:val="00A068BA"/>
    <w:rsid w:val="00A07534"/>
    <w:rsid w:val="00A10F72"/>
    <w:rsid w:val="00A1286E"/>
    <w:rsid w:val="00A145C9"/>
    <w:rsid w:val="00A14DCC"/>
    <w:rsid w:val="00A213F2"/>
    <w:rsid w:val="00A22287"/>
    <w:rsid w:val="00A22EB2"/>
    <w:rsid w:val="00A2301D"/>
    <w:rsid w:val="00A244AE"/>
    <w:rsid w:val="00A24A9F"/>
    <w:rsid w:val="00A269CF"/>
    <w:rsid w:val="00A27B78"/>
    <w:rsid w:val="00A30503"/>
    <w:rsid w:val="00A309BD"/>
    <w:rsid w:val="00A30DD1"/>
    <w:rsid w:val="00A31152"/>
    <w:rsid w:val="00A3174F"/>
    <w:rsid w:val="00A334ED"/>
    <w:rsid w:val="00A34D81"/>
    <w:rsid w:val="00A3651B"/>
    <w:rsid w:val="00A368C7"/>
    <w:rsid w:val="00A369DF"/>
    <w:rsid w:val="00A36C9C"/>
    <w:rsid w:val="00A370AA"/>
    <w:rsid w:val="00A400E9"/>
    <w:rsid w:val="00A41065"/>
    <w:rsid w:val="00A41B7B"/>
    <w:rsid w:val="00A42EEB"/>
    <w:rsid w:val="00A4399F"/>
    <w:rsid w:val="00A4438E"/>
    <w:rsid w:val="00A472B7"/>
    <w:rsid w:val="00A50339"/>
    <w:rsid w:val="00A5035A"/>
    <w:rsid w:val="00A50381"/>
    <w:rsid w:val="00A510F4"/>
    <w:rsid w:val="00A51C39"/>
    <w:rsid w:val="00A51F17"/>
    <w:rsid w:val="00A51F41"/>
    <w:rsid w:val="00A52A03"/>
    <w:rsid w:val="00A53838"/>
    <w:rsid w:val="00A54DA3"/>
    <w:rsid w:val="00A556F2"/>
    <w:rsid w:val="00A602BA"/>
    <w:rsid w:val="00A60723"/>
    <w:rsid w:val="00A62CFF"/>
    <w:rsid w:val="00A640DE"/>
    <w:rsid w:val="00A650A3"/>
    <w:rsid w:val="00A6605D"/>
    <w:rsid w:val="00A66471"/>
    <w:rsid w:val="00A66F39"/>
    <w:rsid w:val="00A67045"/>
    <w:rsid w:val="00A672C8"/>
    <w:rsid w:val="00A7050C"/>
    <w:rsid w:val="00A7056E"/>
    <w:rsid w:val="00A71CE5"/>
    <w:rsid w:val="00A75E3A"/>
    <w:rsid w:val="00A76873"/>
    <w:rsid w:val="00A76A17"/>
    <w:rsid w:val="00A80E61"/>
    <w:rsid w:val="00A81087"/>
    <w:rsid w:val="00A82050"/>
    <w:rsid w:val="00A83BBC"/>
    <w:rsid w:val="00A84573"/>
    <w:rsid w:val="00A84638"/>
    <w:rsid w:val="00A8544A"/>
    <w:rsid w:val="00A87510"/>
    <w:rsid w:val="00A902D3"/>
    <w:rsid w:val="00A91712"/>
    <w:rsid w:val="00A92AF6"/>
    <w:rsid w:val="00A94D84"/>
    <w:rsid w:val="00A97578"/>
    <w:rsid w:val="00AA0886"/>
    <w:rsid w:val="00AA1DA1"/>
    <w:rsid w:val="00AA21A4"/>
    <w:rsid w:val="00AA23C7"/>
    <w:rsid w:val="00AA2524"/>
    <w:rsid w:val="00AA2A08"/>
    <w:rsid w:val="00AA2D29"/>
    <w:rsid w:val="00AA3159"/>
    <w:rsid w:val="00AA34E2"/>
    <w:rsid w:val="00AA467D"/>
    <w:rsid w:val="00AA5475"/>
    <w:rsid w:val="00AA553D"/>
    <w:rsid w:val="00AA56EB"/>
    <w:rsid w:val="00AA5F74"/>
    <w:rsid w:val="00AA6693"/>
    <w:rsid w:val="00AA69E7"/>
    <w:rsid w:val="00AA7679"/>
    <w:rsid w:val="00AA7F20"/>
    <w:rsid w:val="00AB2EDF"/>
    <w:rsid w:val="00AB4A63"/>
    <w:rsid w:val="00AC0015"/>
    <w:rsid w:val="00AC02E5"/>
    <w:rsid w:val="00AC188E"/>
    <w:rsid w:val="00AC228B"/>
    <w:rsid w:val="00AC2F1A"/>
    <w:rsid w:val="00AC39FB"/>
    <w:rsid w:val="00AC4A75"/>
    <w:rsid w:val="00AC6E58"/>
    <w:rsid w:val="00AC7183"/>
    <w:rsid w:val="00AD0309"/>
    <w:rsid w:val="00AD0C25"/>
    <w:rsid w:val="00AD0F83"/>
    <w:rsid w:val="00AD0FE9"/>
    <w:rsid w:val="00AD2903"/>
    <w:rsid w:val="00AD482A"/>
    <w:rsid w:val="00AD52B9"/>
    <w:rsid w:val="00AD57C4"/>
    <w:rsid w:val="00AD66B0"/>
    <w:rsid w:val="00AD74F3"/>
    <w:rsid w:val="00AD795F"/>
    <w:rsid w:val="00AE0019"/>
    <w:rsid w:val="00AE06DA"/>
    <w:rsid w:val="00AE1E6C"/>
    <w:rsid w:val="00AE314D"/>
    <w:rsid w:val="00AE3A21"/>
    <w:rsid w:val="00AE6866"/>
    <w:rsid w:val="00AE6F43"/>
    <w:rsid w:val="00AE79AD"/>
    <w:rsid w:val="00AE7FC0"/>
    <w:rsid w:val="00AF00A0"/>
    <w:rsid w:val="00AF0A14"/>
    <w:rsid w:val="00AF2075"/>
    <w:rsid w:val="00AF20CF"/>
    <w:rsid w:val="00AF237B"/>
    <w:rsid w:val="00AF29FB"/>
    <w:rsid w:val="00AF47B0"/>
    <w:rsid w:val="00AF4834"/>
    <w:rsid w:val="00AF4D70"/>
    <w:rsid w:val="00AF6161"/>
    <w:rsid w:val="00AF6B7F"/>
    <w:rsid w:val="00AF7141"/>
    <w:rsid w:val="00AF73BB"/>
    <w:rsid w:val="00AF79E4"/>
    <w:rsid w:val="00B00212"/>
    <w:rsid w:val="00B01503"/>
    <w:rsid w:val="00B039A0"/>
    <w:rsid w:val="00B03AF9"/>
    <w:rsid w:val="00B07779"/>
    <w:rsid w:val="00B10665"/>
    <w:rsid w:val="00B109F4"/>
    <w:rsid w:val="00B1288F"/>
    <w:rsid w:val="00B13621"/>
    <w:rsid w:val="00B138F9"/>
    <w:rsid w:val="00B15E75"/>
    <w:rsid w:val="00B160B3"/>
    <w:rsid w:val="00B162EE"/>
    <w:rsid w:val="00B16678"/>
    <w:rsid w:val="00B205F6"/>
    <w:rsid w:val="00B20F11"/>
    <w:rsid w:val="00B23AC6"/>
    <w:rsid w:val="00B24ABC"/>
    <w:rsid w:val="00B26391"/>
    <w:rsid w:val="00B31467"/>
    <w:rsid w:val="00B34A01"/>
    <w:rsid w:val="00B35F4B"/>
    <w:rsid w:val="00B36577"/>
    <w:rsid w:val="00B36CE5"/>
    <w:rsid w:val="00B43222"/>
    <w:rsid w:val="00B46415"/>
    <w:rsid w:val="00B46938"/>
    <w:rsid w:val="00B478D7"/>
    <w:rsid w:val="00B47AF7"/>
    <w:rsid w:val="00B505B6"/>
    <w:rsid w:val="00B5216B"/>
    <w:rsid w:val="00B53EF1"/>
    <w:rsid w:val="00B54542"/>
    <w:rsid w:val="00B552CD"/>
    <w:rsid w:val="00B560BC"/>
    <w:rsid w:val="00B56C29"/>
    <w:rsid w:val="00B56F41"/>
    <w:rsid w:val="00B57A98"/>
    <w:rsid w:val="00B57CB9"/>
    <w:rsid w:val="00B60380"/>
    <w:rsid w:val="00B61277"/>
    <w:rsid w:val="00B62244"/>
    <w:rsid w:val="00B62CD4"/>
    <w:rsid w:val="00B64E50"/>
    <w:rsid w:val="00B652E5"/>
    <w:rsid w:val="00B66E18"/>
    <w:rsid w:val="00B670E9"/>
    <w:rsid w:val="00B71E8D"/>
    <w:rsid w:val="00B72131"/>
    <w:rsid w:val="00B811C6"/>
    <w:rsid w:val="00B851DC"/>
    <w:rsid w:val="00B8542A"/>
    <w:rsid w:val="00B87B83"/>
    <w:rsid w:val="00B91472"/>
    <w:rsid w:val="00B91813"/>
    <w:rsid w:val="00B9302F"/>
    <w:rsid w:val="00B962BF"/>
    <w:rsid w:val="00BA0381"/>
    <w:rsid w:val="00BA0EA0"/>
    <w:rsid w:val="00BA276D"/>
    <w:rsid w:val="00BA2D83"/>
    <w:rsid w:val="00BA3EDE"/>
    <w:rsid w:val="00BA42F1"/>
    <w:rsid w:val="00BA4C1D"/>
    <w:rsid w:val="00BA7D5F"/>
    <w:rsid w:val="00BB04F3"/>
    <w:rsid w:val="00BB0C57"/>
    <w:rsid w:val="00BB15F6"/>
    <w:rsid w:val="00BB1751"/>
    <w:rsid w:val="00BB1B9F"/>
    <w:rsid w:val="00BB2425"/>
    <w:rsid w:val="00BB2E35"/>
    <w:rsid w:val="00BB311B"/>
    <w:rsid w:val="00BB5517"/>
    <w:rsid w:val="00BB7240"/>
    <w:rsid w:val="00BC115D"/>
    <w:rsid w:val="00BC1350"/>
    <w:rsid w:val="00BC45F4"/>
    <w:rsid w:val="00BC5EE9"/>
    <w:rsid w:val="00BC670A"/>
    <w:rsid w:val="00BD0A9F"/>
    <w:rsid w:val="00BD0EC9"/>
    <w:rsid w:val="00BD35C0"/>
    <w:rsid w:val="00BD3C06"/>
    <w:rsid w:val="00BD4B43"/>
    <w:rsid w:val="00BD519E"/>
    <w:rsid w:val="00BD5E50"/>
    <w:rsid w:val="00BD62F2"/>
    <w:rsid w:val="00BD7CA1"/>
    <w:rsid w:val="00BE44E5"/>
    <w:rsid w:val="00BE490E"/>
    <w:rsid w:val="00BE6823"/>
    <w:rsid w:val="00BE7BAA"/>
    <w:rsid w:val="00BF1320"/>
    <w:rsid w:val="00BF2BCB"/>
    <w:rsid w:val="00BF2EC1"/>
    <w:rsid w:val="00BF3E67"/>
    <w:rsid w:val="00BF407D"/>
    <w:rsid w:val="00BF4AC3"/>
    <w:rsid w:val="00BF592C"/>
    <w:rsid w:val="00BF6CC4"/>
    <w:rsid w:val="00BF7D2E"/>
    <w:rsid w:val="00C006F9"/>
    <w:rsid w:val="00C010A2"/>
    <w:rsid w:val="00C04D86"/>
    <w:rsid w:val="00C051E8"/>
    <w:rsid w:val="00C07097"/>
    <w:rsid w:val="00C07533"/>
    <w:rsid w:val="00C10607"/>
    <w:rsid w:val="00C12028"/>
    <w:rsid w:val="00C12227"/>
    <w:rsid w:val="00C13F48"/>
    <w:rsid w:val="00C13F97"/>
    <w:rsid w:val="00C16084"/>
    <w:rsid w:val="00C1631E"/>
    <w:rsid w:val="00C164B5"/>
    <w:rsid w:val="00C22196"/>
    <w:rsid w:val="00C22374"/>
    <w:rsid w:val="00C2290E"/>
    <w:rsid w:val="00C22CF7"/>
    <w:rsid w:val="00C2396A"/>
    <w:rsid w:val="00C23C6E"/>
    <w:rsid w:val="00C271E7"/>
    <w:rsid w:val="00C27AD5"/>
    <w:rsid w:val="00C303C6"/>
    <w:rsid w:val="00C32040"/>
    <w:rsid w:val="00C322E2"/>
    <w:rsid w:val="00C3412B"/>
    <w:rsid w:val="00C349B1"/>
    <w:rsid w:val="00C35290"/>
    <w:rsid w:val="00C356B4"/>
    <w:rsid w:val="00C379A0"/>
    <w:rsid w:val="00C40EB6"/>
    <w:rsid w:val="00C411DE"/>
    <w:rsid w:val="00C42071"/>
    <w:rsid w:val="00C42E4E"/>
    <w:rsid w:val="00C435E3"/>
    <w:rsid w:val="00C43C57"/>
    <w:rsid w:val="00C44218"/>
    <w:rsid w:val="00C44349"/>
    <w:rsid w:val="00C457CD"/>
    <w:rsid w:val="00C46D43"/>
    <w:rsid w:val="00C46EFB"/>
    <w:rsid w:val="00C47DD3"/>
    <w:rsid w:val="00C511C2"/>
    <w:rsid w:val="00C5196D"/>
    <w:rsid w:val="00C53750"/>
    <w:rsid w:val="00C53B4C"/>
    <w:rsid w:val="00C554D8"/>
    <w:rsid w:val="00C55A80"/>
    <w:rsid w:val="00C56325"/>
    <w:rsid w:val="00C620BB"/>
    <w:rsid w:val="00C635F7"/>
    <w:rsid w:val="00C639A0"/>
    <w:rsid w:val="00C646E7"/>
    <w:rsid w:val="00C64ECB"/>
    <w:rsid w:val="00C65594"/>
    <w:rsid w:val="00C71910"/>
    <w:rsid w:val="00C71E60"/>
    <w:rsid w:val="00C74BBA"/>
    <w:rsid w:val="00C74D3E"/>
    <w:rsid w:val="00C75FCE"/>
    <w:rsid w:val="00C76814"/>
    <w:rsid w:val="00C769F9"/>
    <w:rsid w:val="00C80B71"/>
    <w:rsid w:val="00C821E8"/>
    <w:rsid w:val="00C8374A"/>
    <w:rsid w:val="00C90384"/>
    <w:rsid w:val="00C93721"/>
    <w:rsid w:val="00C96EE2"/>
    <w:rsid w:val="00CA084B"/>
    <w:rsid w:val="00CA17F5"/>
    <w:rsid w:val="00CA2F55"/>
    <w:rsid w:val="00CA352F"/>
    <w:rsid w:val="00CA35F9"/>
    <w:rsid w:val="00CA38B7"/>
    <w:rsid w:val="00CA3E09"/>
    <w:rsid w:val="00CA4038"/>
    <w:rsid w:val="00CA451F"/>
    <w:rsid w:val="00CA74AB"/>
    <w:rsid w:val="00CB339E"/>
    <w:rsid w:val="00CB3724"/>
    <w:rsid w:val="00CB4AFA"/>
    <w:rsid w:val="00CB6F02"/>
    <w:rsid w:val="00CC2037"/>
    <w:rsid w:val="00CC5B71"/>
    <w:rsid w:val="00CC6C9C"/>
    <w:rsid w:val="00CC73E2"/>
    <w:rsid w:val="00CD1297"/>
    <w:rsid w:val="00CD13C8"/>
    <w:rsid w:val="00CD1454"/>
    <w:rsid w:val="00CD163E"/>
    <w:rsid w:val="00CD3A96"/>
    <w:rsid w:val="00CD44D7"/>
    <w:rsid w:val="00CD560A"/>
    <w:rsid w:val="00CD5D24"/>
    <w:rsid w:val="00CD5E54"/>
    <w:rsid w:val="00CD5F42"/>
    <w:rsid w:val="00CE19E4"/>
    <w:rsid w:val="00CE1EAD"/>
    <w:rsid w:val="00CE2205"/>
    <w:rsid w:val="00CE3D59"/>
    <w:rsid w:val="00CE491B"/>
    <w:rsid w:val="00CE603E"/>
    <w:rsid w:val="00CE7B69"/>
    <w:rsid w:val="00CF1F87"/>
    <w:rsid w:val="00CF3999"/>
    <w:rsid w:val="00CF45C0"/>
    <w:rsid w:val="00CF4A6B"/>
    <w:rsid w:val="00CF627F"/>
    <w:rsid w:val="00CF749D"/>
    <w:rsid w:val="00D0131D"/>
    <w:rsid w:val="00D01CB8"/>
    <w:rsid w:val="00D021DE"/>
    <w:rsid w:val="00D05744"/>
    <w:rsid w:val="00D0702B"/>
    <w:rsid w:val="00D10046"/>
    <w:rsid w:val="00D1061A"/>
    <w:rsid w:val="00D112EB"/>
    <w:rsid w:val="00D143E8"/>
    <w:rsid w:val="00D15A80"/>
    <w:rsid w:val="00D163D5"/>
    <w:rsid w:val="00D17014"/>
    <w:rsid w:val="00D202E9"/>
    <w:rsid w:val="00D20C18"/>
    <w:rsid w:val="00D23CD1"/>
    <w:rsid w:val="00D25A4F"/>
    <w:rsid w:val="00D27B1E"/>
    <w:rsid w:val="00D307E8"/>
    <w:rsid w:val="00D33C11"/>
    <w:rsid w:val="00D364C3"/>
    <w:rsid w:val="00D3675D"/>
    <w:rsid w:val="00D413D9"/>
    <w:rsid w:val="00D42652"/>
    <w:rsid w:val="00D42C55"/>
    <w:rsid w:val="00D42D10"/>
    <w:rsid w:val="00D42FD0"/>
    <w:rsid w:val="00D43079"/>
    <w:rsid w:val="00D44524"/>
    <w:rsid w:val="00D44E31"/>
    <w:rsid w:val="00D44EC7"/>
    <w:rsid w:val="00D46C3D"/>
    <w:rsid w:val="00D50ADD"/>
    <w:rsid w:val="00D50DDC"/>
    <w:rsid w:val="00D5282B"/>
    <w:rsid w:val="00D52EE6"/>
    <w:rsid w:val="00D54E15"/>
    <w:rsid w:val="00D55F2D"/>
    <w:rsid w:val="00D56160"/>
    <w:rsid w:val="00D567AA"/>
    <w:rsid w:val="00D574D2"/>
    <w:rsid w:val="00D612B1"/>
    <w:rsid w:val="00D637DC"/>
    <w:rsid w:val="00D63C3D"/>
    <w:rsid w:val="00D64A7A"/>
    <w:rsid w:val="00D65F3C"/>
    <w:rsid w:val="00D66331"/>
    <w:rsid w:val="00D67CBF"/>
    <w:rsid w:val="00D70010"/>
    <w:rsid w:val="00D70D2F"/>
    <w:rsid w:val="00D721B4"/>
    <w:rsid w:val="00D729BC"/>
    <w:rsid w:val="00D74DAA"/>
    <w:rsid w:val="00D750D3"/>
    <w:rsid w:val="00D75A74"/>
    <w:rsid w:val="00D75AAA"/>
    <w:rsid w:val="00D77651"/>
    <w:rsid w:val="00D77D3D"/>
    <w:rsid w:val="00D81580"/>
    <w:rsid w:val="00D81875"/>
    <w:rsid w:val="00D81E04"/>
    <w:rsid w:val="00D83DBB"/>
    <w:rsid w:val="00D850DC"/>
    <w:rsid w:val="00D87C5B"/>
    <w:rsid w:val="00D87E4F"/>
    <w:rsid w:val="00D90B34"/>
    <w:rsid w:val="00D91387"/>
    <w:rsid w:val="00D9202C"/>
    <w:rsid w:val="00D923DA"/>
    <w:rsid w:val="00D93ADD"/>
    <w:rsid w:val="00DA0163"/>
    <w:rsid w:val="00DA25A3"/>
    <w:rsid w:val="00DA2F5E"/>
    <w:rsid w:val="00DA379E"/>
    <w:rsid w:val="00DA4EC2"/>
    <w:rsid w:val="00DA53B4"/>
    <w:rsid w:val="00DA6638"/>
    <w:rsid w:val="00DA70E8"/>
    <w:rsid w:val="00DA72E0"/>
    <w:rsid w:val="00DA7FAB"/>
    <w:rsid w:val="00DB0069"/>
    <w:rsid w:val="00DB09B5"/>
    <w:rsid w:val="00DB0C6E"/>
    <w:rsid w:val="00DB1C54"/>
    <w:rsid w:val="00DB2F2E"/>
    <w:rsid w:val="00DB3898"/>
    <w:rsid w:val="00DB5687"/>
    <w:rsid w:val="00DB5939"/>
    <w:rsid w:val="00DB5C6F"/>
    <w:rsid w:val="00DC3B94"/>
    <w:rsid w:val="00DC4570"/>
    <w:rsid w:val="00DC73F4"/>
    <w:rsid w:val="00DD00EB"/>
    <w:rsid w:val="00DD2315"/>
    <w:rsid w:val="00DD2596"/>
    <w:rsid w:val="00DD45B0"/>
    <w:rsid w:val="00DD5B13"/>
    <w:rsid w:val="00DD5FAD"/>
    <w:rsid w:val="00DE2A4F"/>
    <w:rsid w:val="00DE3B0E"/>
    <w:rsid w:val="00DE3BEA"/>
    <w:rsid w:val="00DE5467"/>
    <w:rsid w:val="00DE54C4"/>
    <w:rsid w:val="00DE67B4"/>
    <w:rsid w:val="00DF0C7A"/>
    <w:rsid w:val="00DF1989"/>
    <w:rsid w:val="00DF1E5C"/>
    <w:rsid w:val="00DF1FA9"/>
    <w:rsid w:val="00DF454B"/>
    <w:rsid w:val="00DF4691"/>
    <w:rsid w:val="00DF52F5"/>
    <w:rsid w:val="00DF7106"/>
    <w:rsid w:val="00DF75F3"/>
    <w:rsid w:val="00DF770C"/>
    <w:rsid w:val="00E00296"/>
    <w:rsid w:val="00E00738"/>
    <w:rsid w:val="00E01F2C"/>
    <w:rsid w:val="00E0276F"/>
    <w:rsid w:val="00E048E5"/>
    <w:rsid w:val="00E05475"/>
    <w:rsid w:val="00E057C4"/>
    <w:rsid w:val="00E05CD2"/>
    <w:rsid w:val="00E06A52"/>
    <w:rsid w:val="00E070B8"/>
    <w:rsid w:val="00E1102E"/>
    <w:rsid w:val="00E1109C"/>
    <w:rsid w:val="00E12A77"/>
    <w:rsid w:val="00E12AC3"/>
    <w:rsid w:val="00E14924"/>
    <w:rsid w:val="00E168B0"/>
    <w:rsid w:val="00E169D1"/>
    <w:rsid w:val="00E16F04"/>
    <w:rsid w:val="00E20D43"/>
    <w:rsid w:val="00E2106B"/>
    <w:rsid w:val="00E221CF"/>
    <w:rsid w:val="00E2225B"/>
    <w:rsid w:val="00E228E7"/>
    <w:rsid w:val="00E24975"/>
    <w:rsid w:val="00E2623E"/>
    <w:rsid w:val="00E31DA0"/>
    <w:rsid w:val="00E32369"/>
    <w:rsid w:val="00E32CC1"/>
    <w:rsid w:val="00E3387E"/>
    <w:rsid w:val="00E33DDF"/>
    <w:rsid w:val="00E356ED"/>
    <w:rsid w:val="00E36204"/>
    <w:rsid w:val="00E37967"/>
    <w:rsid w:val="00E4094D"/>
    <w:rsid w:val="00E40CD6"/>
    <w:rsid w:val="00E41370"/>
    <w:rsid w:val="00E42878"/>
    <w:rsid w:val="00E42F8B"/>
    <w:rsid w:val="00E435F1"/>
    <w:rsid w:val="00E44DBA"/>
    <w:rsid w:val="00E465C9"/>
    <w:rsid w:val="00E47060"/>
    <w:rsid w:val="00E5057E"/>
    <w:rsid w:val="00E536C8"/>
    <w:rsid w:val="00E541C5"/>
    <w:rsid w:val="00E55A8C"/>
    <w:rsid w:val="00E56279"/>
    <w:rsid w:val="00E565A6"/>
    <w:rsid w:val="00E60DCD"/>
    <w:rsid w:val="00E62C82"/>
    <w:rsid w:val="00E62D0A"/>
    <w:rsid w:val="00E6489C"/>
    <w:rsid w:val="00E64BB9"/>
    <w:rsid w:val="00E65E95"/>
    <w:rsid w:val="00E66249"/>
    <w:rsid w:val="00E6688B"/>
    <w:rsid w:val="00E67C5E"/>
    <w:rsid w:val="00E71179"/>
    <w:rsid w:val="00E7216B"/>
    <w:rsid w:val="00E7218B"/>
    <w:rsid w:val="00E724B1"/>
    <w:rsid w:val="00E73BAB"/>
    <w:rsid w:val="00E74B04"/>
    <w:rsid w:val="00E75027"/>
    <w:rsid w:val="00E77115"/>
    <w:rsid w:val="00E77F56"/>
    <w:rsid w:val="00E80289"/>
    <w:rsid w:val="00E80C82"/>
    <w:rsid w:val="00E8295D"/>
    <w:rsid w:val="00E82D02"/>
    <w:rsid w:val="00E8355B"/>
    <w:rsid w:val="00E84050"/>
    <w:rsid w:val="00E84198"/>
    <w:rsid w:val="00E84791"/>
    <w:rsid w:val="00E850FB"/>
    <w:rsid w:val="00E85C8D"/>
    <w:rsid w:val="00E8695B"/>
    <w:rsid w:val="00E871AC"/>
    <w:rsid w:val="00E876D2"/>
    <w:rsid w:val="00E9031A"/>
    <w:rsid w:val="00E90821"/>
    <w:rsid w:val="00E9108F"/>
    <w:rsid w:val="00E92752"/>
    <w:rsid w:val="00E92B5A"/>
    <w:rsid w:val="00E92F42"/>
    <w:rsid w:val="00E95271"/>
    <w:rsid w:val="00E95B1A"/>
    <w:rsid w:val="00E95F43"/>
    <w:rsid w:val="00EA15A7"/>
    <w:rsid w:val="00EA2F52"/>
    <w:rsid w:val="00EA3AFD"/>
    <w:rsid w:val="00EA6444"/>
    <w:rsid w:val="00EA6B79"/>
    <w:rsid w:val="00EA710D"/>
    <w:rsid w:val="00EB027D"/>
    <w:rsid w:val="00EB0D76"/>
    <w:rsid w:val="00EB2385"/>
    <w:rsid w:val="00EB3B80"/>
    <w:rsid w:val="00EB61D7"/>
    <w:rsid w:val="00EC13C9"/>
    <w:rsid w:val="00EC3152"/>
    <w:rsid w:val="00EC3DF8"/>
    <w:rsid w:val="00EC413B"/>
    <w:rsid w:val="00EC5890"/>
    <w:rsid w:val="00EC6F19"/>
    <w:rsid w:val="00EC771F"/>
    <w:rsid w:val="00EC7FA9"/>
    <w:rsid w:val="00ED1244"/>
    <w:rsid w:val="00ED2D97"/>
    <w:rsid w:val="00ED3361"/>
    <w:rsid w:val="00ED45DB"/>
    <w:rsid w:val="00ED4856"/>
    <w:rsid w:val="00ED55FA"/>
    <w:rsid w:val="00ED6674"/>
    <w:rsid w:val="00ED6F27"/>
    <w:rsid w:val="00EE25EA"/>
    <w:rsid w:val="00EE4967"/>
    <w:rsid w:val="00EE6ABA"/>
    <w:rsid w:val="00EF1546"/>
    <w:rsid w:val="00EF7722"/>
    <w:rsid w:val="00EF7C76"/>
    <w:rsid w:val="00F010B2"/>
    <w:rsid w:val="00F025D6"/>
    <w:rsid w:val="00F026D5"/>
    <w:rsid w:val="00F029D5"/>
    <w:rsid w:val="00F02F8C"/>
    <w:rsid w:val="00F0446E"/>
    <w:rsid w:val="00F057C3"/>
    <w:rsid w:val="00F0706E"/>
    <w:rsid w:val="00F07A6C"/>
    <w:rsid w:val="00F10F33"/>
    <w:rsid w:val="00F12BDD"/>
    <w:rsid w:val="00F1357B"/>
    <w:rsid w:val="00F14437"/>
    <w:rsid w:val="00F14A1D"/>
    <w:rsid w:val="00F15E56"/>
    <w:rsid w:val="00F166EF"/>
    <w:rsid w:val="00F17A2E"/>
    <w:rsid w:val="00F2184C"/>
    <w:rsid w:val="00F21A5A"/>
    <w:rsid w:val="00F2356F"/>
    <w:rsid w:val="00F25C04"/>
    <w:rsid w:val="00F3162C"/>
    <w:rsid w:val="00F32B00"/>
    <w:rsid w:val="00F32CAE"/>
    <w:rsid w:val="00F3318F"/>
    <w:rsid w:val="00F331FC"/>
    <w:rsid w:val="00F3404C"/>
    <w:rsid w:val="00F3463F"/>
    <w:rsid w:val="00F3485F"/>
    <w:rsid w:val="00F36744"/>
    <w:rsid w:val="00F37025"/>
    <w:rsid w:val="00F37238"/>
    <w:rsid w:val="00F4095C"/>
    <w:rsid w:val="00F41552"/>
    <w:rsid w:val="00F434A1"/>
    <w:rsid w:val="00F47C65"/>
    <w:rsid w:val="00F54051"/>
    <w:rsid w:val="00F5662D"/>
    <w:rsid w:val="00F56D56"/>
    <w:rsid w:val="00F60180"/>
    <w:rsid w:val="00F60E80"/>
    <w:rsid w:val="00F64176"/>
    <w:rsid w:val="00F64191"/>
    <w:rsid w:val="00F64406"/>
    <w:rsid w:val="00F64BB1"/>
    <w:rsid w:val="00F65528"/>
    <w:rsid w:val="00F6692B"/>
    <w:rsid w:val="00F6757C"/>
    <w:rsid w:val="00F7058F"/>
    <w:rsid w:val="00F70EEF"/>
    <w:rsid w:val="00F73004"/>
    <w:rsid w:val="00F73169"/>
    <w:rsid w:val="00F73893"/>
    <w:rsid w:val="00F76425"/>
    <w:rsid w:val="00F769A0"/>
    <w:rsid w:val="00F82D25"/>
    <w:rsid w:val="00F856BF"/>
    <w:rsid w:val="00F85A94"/>
    <w:rsid w:val="00F874CD"/>
    <w:rsid w:val="00F876B5"/>
    <w:rsid w:val="00F9192B"/>
    <w:rsid w:val="00F93FF9"/>
    <w:rsid w:val="00F9444A"/>
    <w:rsid w:val="00F944F4"/>
    <w:rsid w:val="00F94595"/>
    <w:rsid w:val="00FA0037"/>
    <w:rsid w:val="00FA2655"/>
    <w:rsid w:val="00FA2865"/>
    <w:rsid w:val="00FA2C06"/>
    <w:rsid w:val="00FA384E"/>
    <w:rsid w:val="00FA3E7B"/>
    <w:rsid w:val="00FA3F79"/>
    <w:rsid w:val="00FA45DC"/>
    <w:rsid w:val="00FA77C0"/>
    <w:rsid w:val="00FB0C66"/>
    <w:rsid w:val="00FB176C"/>
    <w:rsid w:val="00FB18CA"/>
    <w:rsid w:val="00FB3B3F"/>
    <w:rsid w:val="00FB51BA"/>
    <w:rsid w:val="00FB5248"/>
    <w:rsid w:val="00FB5C0C"/>
    <w:rsid w:val="00FB6294"/>
    <w:rsid w:val="00FB63B5"/>
    <w:rsid w:val="00FB7251"/>
    <w:rsid w:val="00FB77FD"/>
    <w:rsid w:val="00FC1700"/>
    <w:rsid w:val="00FC3F26"/>
    <w:rsid w:val="00FC4C91"/>
    <w:rsid w:val="00FC7781"/>
    <w:rsid w:val="00FC7CE3"/>
    <w:rsid w:val="00FD09F2"/>
    <w:rsid w:val="00FD2161"/>
    <w:rsid w:val="00FD24BE"/>
    <w:rsid w:val="00FD296B"/>
    <w:rsid w:val="00FD2AC3"/>
    <w:rsid w:val="00FD42D2"/>
    <w:rsid w:val="00FD5578"/>
    <w:rsid w:val="00FE00B9"/>
    <w:rsid w:val="00FE0B93"/>
    <w:rsid w:val="00FE186A"/>
    <w:rsid w:val="00FE5E78"/>
    <w:rsid w:val="00FE68BF"/>
    <w:rsid w:val="00FE7129"/>
    <w:rsid w:val="00FF1959"/>
    <w:rsid w:val="00FF21BC"/>
    <w:rsid w:val="00FF29D0"/>
    <w:rsid w:val="00FF3373"/>
    <w:rsid w:val="00FF3A08"/>
    <w:rsid w:val="00FF44F6"/>
    <w:rsid w:val="00FF47B5"/>
    <w:rsid w:val="0168183A"/>
    <w:rsid w:val="01E713F9"/>
    <w:rsid w:val="01EA1120"/>
    <w:rsid w:val="01F503BB"/>
    <w:rsid w:val="020EE509"/>
    <w:rsid w:val="0277E599"/>
    <w:rsid w:val="027E4A85"/>
    <w:rsid w:val="0280C4F7"/>
    <w:rsid w:val="029F07F7"/>
    <w:rsid w:val="02AB8891"/>
    <w:rsid w:val="0339ECBC"/>
    <w:rsid w:val="0380C463"/>
    <w:rsid w:val="03D6DE5F"/>
    <w:rsid w:val="04609C9B"/>
    <w:rsid w:val="04779ECC"/>
    <w:rsid w:val="049D1C86"/>
    <w:rsid w:val="05765B9E"/>
    <w:rsid w:val="05BAFC2D"/>
    <w:rsid w:val="05DAE177"/>
    <w:rsid w:val="05ECDBC2"/>
    <w:rsid w:val="0614E37D"/>
    <w:rsid w:val="06452E89"/>
    <w:rsid w:val="06A59805"/>
    <w:rsid w:val="06F95413"/>
    <w:rsid w:val="074178AB"/>
    <w:rsid w:val="078AE514"/>
    <w:rsid w:val="07CE3307"/>
    <w:rsid w:val="082EA079"/>
    <w:rsid w:val="08657EC7"/>
    <w:rsid w:val="08925E27"/>
    <w:rsid w:val="08A15A3B"/>
    <w:rsid w:val="092EFDCD"/>
    <w:rsid w:val="09823DD4"/>
    <w:rsid w:val="0986FF44"/>
    <w:rsid w:val="098F57BF"/>
    <w:rsid w:val="0A045801"/>
    <w:rsid w:val="0A58E4A1"/>
    <w:rsid w:val="0A99B7F4"/>
    <w:rsid w:val="0AB13FB3"/>
    <w:rsid w:val="0AFB59A0"/>
    <w:rsid w:val="0B0CFB40"/>
    <w:rsid w:val="0B5D18D7"/>
    <w:rsid w:val="0BDFF2C3"/>
    <w:rsid w:val="0BE6FCE5"/>
    <w:rsid w:val="0C7DC488"/>
    <w:rsid w:val="0C94502F"/>
    <w:rsid w:val="0CB173AA"/>
    <w:rsid w:val="0D8929D6"/>
    <w:rsid w:val="0E0B608C"/>
    <w:rsid w:val="0E63183D"/>
    <w:rsid w:val="0F67BF0C"/>
    <w:rsid w:val="0F83736F"/>
    <w:rsid w:val="101ADE1E"/>
    <w:rsid w:val="104C2BDC"/>
    <w:rsid w:val="1057E1A5"/>
    <w:rsid w:val="1092297D"/>
    <w:rsid w:val="10F51F23"/>
    <w:rsid w:val="115D6ECD"/>
    <w:rsid w:val="12052549"/>
    <w:rsid w:val="120E4AB8"/>
    <w:rsid w:val="12438D24"/>
    <w:rsid w:val="12BC166F"/>
    <w:rsid w:val="12E2F5BE"/>
    <w:rsid w:val="12E8A3E9"/>
    <w:rsid w:val="13000979"/>
    <w:rsid w:val="136DC253"/>
    <w:rsid w:val="13B0F38B"/>
    <w:rsid w:val="13B99504"/>
    <w:rsid w:val="14118430"/>
    <w:rsid w:val="1437B851"/>
    <w:rsid w:val="148B0551"/>
    <w:rsid w:val="1493E8B9"/>
    <w:rsid w:val="14E4C74F"/>
    <w:rsid w:val="14F56D39"/>
    <w:rsid w:val="15734C54"/>
    <w:rsid w:val="17416AD5"/>
    <w:rsid w:val="1752B828"/>
    <w:rsid w:val="180B3625"/>
    <w:rsid w:val="195B4D16"/>
    <w:rsid w:val="196E3FAD"/>
    <w:rsid w:val="197C26B9"/>
    <w:rsid w:val="19ED0E82"/>
    <w:rsid w:val="1A00D247"/>
    <w:rsid w:val="1A11B535"/>
    <w:rsid w:val="1A138276"/>
    <w:rsid w:val="1AFA2F42"/>
    <w:rsid w:val="1B0A100E"/>
    <w:rsid w:val="1BCEFD2E"/>
    <w:rsid w:val="1BD3335F"/>
    <w:rsid w:val="1CD7B77E"/>
    <w:rsid w:val="1D0EB9B4"/>
    <w:rsid w:val="1DEAC837"/>
    <w:rsid w:val="1DEFFE79"/>
    <w:rsid w:val="1E7FA317"/>
    <w:rsid w:val="1E8E6D0F"/>
    <w:rsid w:val="1E9B91EC"/>
    <w:rsid w:val="1EA76A7E"/>
    <w:rsid w:val="1EF1009B"/>
    <w:rsid w:val="1F252D46"/>
    <w:rsid w:val="1F53844F"/>
    <w:rsid w:val="1F585328"/>
    <w:rsid w:val="1F9FC42D"/>
    <w:rsid w:val="1FC2AD5F"/>
    <w:rsid w:val="200C4715"/>
    <w:rsid w:val="201A06BE"/>
    <w:rsid w:val="20396EB3"/>
    <w:rsid w:val="208B2E7B"/>
    <w:rsid w:val="20BB8120"/>
    <w:rsid w:val="21936BA6"/>
    <w:rsid w:val="21DAB281"/>
    <w:rsid w:val="21EEC191"/>
    <w:rsid w:val="22B90F5A"/>
    <w:rsid w:val="22BD1766"/>
    <w:rsid w:val="2344A3A6"/>
    <w:rsid w:val="23F7D3C7"/>
    <w:rsid w:val="240102F6"/>
    <w:rsid w:val="24075BD6"/>
    <w:rsid w:val="24DBB334"/>
    <w:rsid w:val="25AF0131"/>
    <w:rsid w:val="25DC9F47"/>
    <w:rsid w:val="265F781B"/>
    <w:rsid w:val="26D8A2F4"/>
    <w:rsid w:val="2723564E"/>
    <w:rsid w:val="2731DB88"/>
    <w:rsid w:val="27991DCF"/>
    <w:rsid w:val="27F623E3"/>
    <w:rsid w:val="285A3BA6"/>
    <w:rsid w:val="28A522C8"/>
    <w:rsid w:val="297013ED"/>
    <w:rsid w:val="29C27EA6"/>
    <w:rsid w:val="2A452700"/>
    <w:rsid w:val="2A8582C6"/>
    <w:rsid w:val="2AB568D1"/>
    <w:rsid w:val="2AE05437"/>
    <w:rsid w:val="2AFD4889"/>
    <w:rsid w:val="2B656763"/>
    <w:rsid w:val="2BC68674"/>
    <w:rsid w:val="2C0EA2CF"/>
    <w:rsid w:val="2C0F5106"/>
    <w:rsid w:val="2C0F57F4"/>
    <w:rsid w:val="2C35FDBE"/>
    <w:rsid w:val="2CE4397D"/>
    <w:rsid w:val="2D11DB92"/>
    <w:rsid w:val="2D8CAF6E"/>
    <w:rsid w:val="2DD19884"/>
    <w:rsid w:val="2E12CCF7"/>
    <w:rsid w:val="2E44A81E"/>
    <w:rsid w:val="2F674687"/>
    <w:rsid w:val="3006FB60"/>
    <w:rsid w:val="302E5598"/>
    <w:rsid w:val="3063CAE6"/>
    <w:rsid w:val="308A50F3"/>
    <w:rsid w:val="30B122F0"/>
    <w:rsid w:val="30F3AD11"/>
    <w:rsid w:val="30F6DD58"/>
    <w:rsid w:val="313FB6E4"/>
    <w:rsid w:val="31742BAF"/>
    <w:rsid w:val="31920EE6"/>
    <w:rsid w:val="31EB9256"/>
    <w:rsid w:val="32656A1F"/>
    <w:rsid w:val="32901EB3"/>
    <w:rsid w:val="32C1904E"/>
    <w:rsid w:val="330A41AD"/>
    <w:rsid w:val="333F0883"/>
    <w:rsid w:val="335B383E"/>
    <w:rsid w:val="335F6BE5"/>
    <w:rsid w:val="33846E5D"/>
    <w:rsid w:val="34008C57"/>
    <w:rsid w:val="34988505"/>
    <w:rsid w:val="34A432B0"/>
    <w:rsid w:val="34C18C58"/>
    <w:rsid w:val="34D01F4D"/>
    <w:rsid w:val="35029A07"/>
    <w:rsid w:val="35464BD1"/>
    <w:rsid w:val="359F401E"/>
    <w:rsid w:val="35E27E0B"/>
    <w:rsid w:val="3623C207"/>
    <w:rsid w:val="3635C6AA"/>
    <w:rsid w:val="36F747CA"/>
    <w:rsid w:val="3746F54F"/>
    <w:rsid w:val="374D21FA"/>
    <w:rsid w:val="37AB0489"/>
    <w:rsid w:val="37B05EF2"/>
    <w:rsid w:val="37FC306B"/>
    <w:rsid w:val="382EEFAA"/>
    <w:rsid w:val="3872F640"/>
    <w:rsid w:val="387416CE"/>
    <w:rsid w:val="393F0B24"/>
    <w:rsid w:val="3969A2C4"/>
    <w:rsid w:val="39921A65"/>
    <w:rsid w:val="39E17185"/>
    <w:rsid w:val="3A176806"/>
    <w:rsid w:val="3A1E9B47"/>
    <w:rsid w:val="3A26326E"/>
    <w:rsid w:val="3B512965"/>
    <w:rsid w:val="3B8AD679"/>
    <w:rsid w:val="3BBA6BA8"/>
    <w:rsid w:val="3C1DB2EC"/>
    <w:rsid w:val="3D132E79"/>
    <w:rsid w:val="3D30CF29"/>
    <w:rsid w:val="3DCB9947"/>
    <w:rsid w:val="3DE6AE91"/>
    <w:rsid w:val="3E240BC1"/>
    <w:rsid w:val="3E652A04"/>
    <w:rsid w:val="3E6A9647"/>
    <w:rsid w:val="3E8698A0"/>
    <w:rsid w:val="3F1B4B63"/>
    <w:rsid w:val="3F59827D"/>
    <w:rsid w:val="3F8B5888"/>
    <w:rsid w:val="402BA598"/>
    <w:rsid w:val="405BA026"/>
    <w:rsid w:val="4100CEBA"/>
    <w:rsid w:val="412BF24D"/>
    <w:rsid w:val="415C6BBF"/>
    <w:rsid w:val="41D83D45"/>
    <w:rsid w:val="42277243"/>
    <w:rsid w:val="42AABE35"/>
    <w:rsid w:val="42DB22C1"/>
    <w:rsid w:val="440CAF25"/>
    <w:rsid w:val="44596078"/>
    <w:rsid w:val="453E2BCA"/>
    <w:rsid w:val="455316B7"/>
    <w:rsid w:val="45725046"/>
    <w:rsid w:val="45C1EB39"/>
    <w:rsid w:val="4628F5EE"/>
    <w:rsid w:val="4692AD64"/>
    <w:rsid w:val="46D55AFE"/>
    <w:rsid w:val="46E0FB05"/>
    <w:rsid w:val="471FFD7D"/>
    <w:rsid w:val="4720FC39"/>
    <w:rsid w:val="4778D0F3"/>
    <w:rsid w:val="478DF7F3"/>
    <w:rsid w:val="47A2509E"/>
    <w:rsid w:val="486AFE14"/>
    <w:rsid w:val="48A890D1"/>
    <w:rsid w:val="48E3050D"/>
    <w:rsid w:val="49886AC8"/>
    <w:rsid w:val="49D6AF08"/>
    <w:rsid w:val="49E802D3"/>
    <w:rsid w:val="49FDDB05"/>
    <w:rsid w:val="4A092793"/>
    <w:rsid w:val="4A0D87B6"/>
    <w:rsid w:val="4A477621"/>
    <w:rsid w:val="4B2CACFC"/>
    <w:rsid w:val="4B5BBE08"/>
    <w:rsid w:val="4BDA0B4D"/>
    <w:rsid w:val="4BE90761"/>
    <w:rsid w:val="4C2F0388"/>
    <w:rsid w:val="4C44DF05"/>
    <w:rsid w:val="4C8724F9"/>
    <w:rsid w:val="4D0BBB2F"/>
    <w:rsid w:val="4D6473CC"/>
    <w:rsid w:val="4DD08F00"/>
    <w:rsid w:val="4E2DB350"/>
    <w:rsid w:val="4E5D1232"/>
    <w:rsid w:val="4EA51473"/>
    <w:rsid w:val="4ED9F165"/>
    <w:rsid w:val="4F40B559"/>
    <w:rsid w:val="4FAD6091"/>
    <w:rsid w:val="50ACED65"/>
    <w:rsid w:val="51803DD4"/>
    <w:rsid w:val="51A3F9A2"/>
    <w:rsid w:val="51F27D0E"/>
    <w:rsid w:val="5209F869"/>
    <w:rsid w:val="5220F667"/>
    <w:rsid w:val="528F8766"/>
    <w:rsid w:val="52906CB1"/>
    <w:rsid w:val="52A66777"/>
    <w:rsid w:val="52C0532E"/>
    <w:rsid w:val="52E07974"/>
    <w:rsid w:val="52F46321"/>
    <w:rsid w:val="53394460"/>
    <w:rsid w:val="534163F5"/>
    <w:rsid w:val="534DC0C0"/>
    <w:rsid w:val="536863C4"/>
    <w:rsid w:val="547C49D5"/>
    <w:rsid w:val="54E1AB09"/>
    <w:rsid w:val="552A66BD"/>
    <w:rsid w:val="55423780"/>
    <w:rsid w:val="55F16EED"/>
    <w:rsid w:val="55F6FC35"/>
    <w:rsid w:val="564227B2"/>
    <w:rsid w:val="56EBDA87"/>
    <w:rsid w:val="579BB802"/>
    <w:rsid w:val="57CBCDF5"/>
    <w:rsid w:val="57CCBDA9"/>
    <w:rsid w:val="58678D08"/>
    <w:rsid w:val="59300B52"/>
    <w:rsid w:val="59788EA6"/>
    <w:rsid w:val="5A3B47D5"/>
    <w:rsid w:val="5A8C65E7"/>
    <w:rsid w:val="5AE47BA9"/>
    <w:rsid w:val="5B0CF96B"/>
    <w:rsid w:val="5BA656EE"/>
    <w:rsid w:val="5BAA0938"/>
    <w:rsid w:val="5C03B91E"/>
    <w:rsid w:val="5C0F8C0B"/>
    <w:rsid w:val="5C35F8D8"/>
    <w:rsid w:val="5D3F082B"/>
    <w:rsid w:val="5D4AAA03"/>
    <w:rsid w:val="5D4FC84F"/>
    <w:rsid w:val="5D7056AA"/>
    <w:rsid w:val="5D70686F"/>
    <w:rsid w:val="5E2D7118"/>
    <w:rsid w:val="5E58B936"/>
    <w:rsid w:val="5E5B5C76"/>
    <w:rsid w:val="5EACA37D"/>
    <w:rsid w:val="5EE9A5D8"/>
    <w:rsid w:val="5EF4D3A7"/>
    <w:rsid w:val="5EFB841F"/>
    <w:rsid w:val="5F984935"/>
    <w:rsid w:val="5FDBA81B"/>
    <w:rsid w:val="60083C60"/>
    <w:rsid w:val="6020B80F"/>
    <w:rsid w:val="6067C692"/>
    <w:rsid w:val="60BA9AE6"/>
    <w:rsid w:val="60E504C9"/>
    <w:rsid w:val="611E3851"/>
    <w:rsid w:val="6131199E"/>
    <w:rsid w:val="613BECA9"/>
    <w:rsid w:val="61666EF5"/>
    <w:rsid w:val="618A77CA"/>
    <w:rsid w:val="62885E3D"/>
    <w:rsid w:val="62AD354C"/>
    <w:rsid w:val="635AADB4"/>
    <w:rsid w:val="638F036C"/>
    <w:rsid w:val="63F8AF09"/>
    <w:rsid w:val="642D5195"/>
    <w:rsid w:val="6514EAC0"/>
    <w:rsid w:val="652BC713"/>
    <w:rsid w:val="65B3A2F1"/>
    <w:rsid w:val="65D1D18F"/>
    <w:rsid w:val="6634548F"/>
    <w:rsid w:val="66439E9E"/>
    <w:rsid w:val="66AD594D"/>
    <w:rsid w:val="66BDF998"/>
    <w:rsid w:val="672358A0"/>
    <w:rsid w:val="674FDC2A"/>
    <w:rsid w:val="676812AC"/>
    <w:rsid w:val="67962076"/>
    <w:rsid w:val="68194DF4"/>
    <w:rsid w:val="69CE9CD4"/>
    <w:rsid w:val="6A871414"/>
    <w:rsid w:val="6AD51AC1"/>
    <w:rsid w:val="6AEE72F5"/>
    <w:rsid w:val="6B1CDE45"/>
    <w:rsid w:val="6B9291FB"/>
    <w:rsid w:val="6BE6DCEF"/>
    <w:rsid w:val="6BF04F4C"/>
    <w:rsid w:val="6BFA05A0"/>
    <w:rsid w:val="6C261F54"/>
    <w:rsid w:val="6C962618"/>
    <w:rsid w:val="6D42715A"/>
    <w:rsid w:val="6D5283B9"/>
    <w:rsid w:val="6D7EF50E"/>
    <w:rsid w:val="6E17E040"/>
    <w:rsid w:val="6E2F783E"/>
    <w:rsid w:val="6E40145A"/>
    <w:rsid w:val="6E738EA9"/>
    <w:rsid w:val="6F1E4764"/>
    <w:rsid w:val="6F261621"/>
    <w:rsid w:val="6F2C4917"/>
    <w:rsid w:val="6F99D6BF"/>
    <w:rsid w:val="6FF1FE87"/>
    <w:rsid w:val="6FFAA997"/>
    <w:rsid w:val="7009E675"/>
    <w:rsid w:val="7048D246"/>
    <w:rsid w:val="706133F1"/>
    <w:rsid w:val="708F1D9D"/>
    <w:rsid w:val="717425AD"/>
    <w:rsid w:val="718E6660"/>
    <w:rsid w:val="71BACC6A"/>
    <w:rsid w:val="727DDF4B"/>
    <w:rsid w:val="738A2AE9"/>
    <w:rsid w:val="738AE19A"/>
    <w:rsid w:val="73C20FB8"/>
    <w:rsid w:val="7546A5E8"/>
    <w:rsid w:val="757F9DD2"/>
    <w:rsid w:val="760100C5"/>
    <w:rsid w:val="760BB28D"/>
    <w:rsid w:val="762164F6"/>
    <w:rsid w:val="7661375A"/>
    <w:rsid w:val="767E1CCA"/>
    <w:rsid w:val="7697E5A5"/>
    <w:rsid w:val="76E267D4"/>
    <w:rsid w:val="77337AAC"/>
    <w:rsid w:val="7793F9B6"/>
    <w:rsid w:val="787A183F"/>
    <w:rsid w:val="787E3835"/>
    <w:rsid w:val="791CA684"/>
    <w:rsid w:val="79313945"/>
    <w:rsid w:val="79613033"/>
    <w:rsid w:val="79A9704B"/>
    <w:rsid w:val="7A237057"/>
    <w:rsid w:val="7AAE384E"/>
    <w:rsid w:val="7AEB96DB"/>
    <w:rsid w:val="7B755C40"/>
    <w:rsid w:val="7B879336"/>
    <w:rsid w:val="7B9EDC4B"/>
    <w:rsid w:val="7BBD8E11"/>
    <w:rsid w:val="7BD5C256"/>
    <w:rsid w:val="7C564F9A"/>
    <w:rsid w:val="7D141B1C"/>
    <w:rsid w:val="7D300D06"/>
    <w:rsid w:val="7D412DFC"/>
    <w:rsid w:val="7D4F3324"/>
    <w:rsid w:val="7DD5F8D9"/>
    <w:rsid w:val="7E70F36E"/>
    <w:rsid w:val="7E99B8F6"/>
    <w:rsid w:val="7ECF9A74"/>
    <w:rsid w:val="7F6E06CA"/>
    <w:rsid w:val="7FA2A540"/>
    <w:rsid w:val="7FC0CF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1D1B7"/>
  <w15:docId w15:val="{A4FC289C-20CD-4089-9058-F1401FE9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34DB"/>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5"/>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numPr>
        <w:numId w:val="1"/>
      </w:numPr>
    </w:pPr>
  </w:style>
  <w:style w:type="paragraph" w:customStyle="1" w:styleId="Opsomteken2">
    <w:name w:val="Opsomteken 2"/>
    <w:basedOn w:val="Opsomteken1"/>
    <w:qFormat/>
    <w:rsid w:val="002D7A5F"/>
    <w:pPr>
      <w:numPr>
        <w:numId w:val="2"/>
      </w:numPr>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84534"/>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B09B5"/>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D75A74"/>
    <w:pPr>
      <w:tabs>
        <w:tab w:val="left" w:pos="1540"/>
        <w:tab w:val="right" w:leader="dot" w:pos="9287"/>
      </w:tabs>
      <w:spacing w:after="100"/>
      <w:ind w:left="400"/>
    </w:pPr>
  </w:style>
  <w:style w:type="character" w:customStyle="1" w:styleId="LijstalineaChar">
    <w:name w:val="Lijstalinea Char"/>
    <w:link w:val="Lijstalinea"/>
    <w:uiPriority w:val="34"/>
    <w:locked/>
    <w:rsid w:val="008C2C4A"/>
    <w:rPr>
      <w:rFonts w:ascii="Arial" w:eastAsiaTheme="minorEastAsia" w:hAnsi="Arial" w:cs="Arial"/>
      <w:sz w:val="20"/>
    </w:rPr>
  </w:style>
  <w:style w:type="character" w:styleId="Verwijzingopmerking">
    <w:name w:val="annotation reference"/>
    <w:basedOn w:val="Standaardalinea-lettertype"/>
    <w:uiPriority w:val="99"/>
    <w:semiHidden/>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customStyle="1" w:styleId="TekstopmerkingChar">
    <w:name w:val="Tekst opmerking Char"/>
    <w:basedOn w:val="Standaardalinea-lettertype"/>
    <w:link w:val="Tekstopmerking"/>
    <w:uiPriority w:val="99"/>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customStyle="1" w:styleId="Onopgelostemelding1">
    <w:name w:val="Onopgeloste melding1"/>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eastAsiaTheme="minorEastAsia" w:hAnsi="Arial" w:cs="Arial"/>
      <w:sz w:val="20"/>
    </w:rPr>
  </w:style>
  <w:style w:type="table" w:styleId="Tabelrasterlicht">
    <w:name w:val="Grid Table Light"/>
    <w:basedOn w:val="Standaardtabel"/>
    <w:uiPriority w:val="40"/>
    <w:rsid w:val="00AE1E6C"/>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Vermelding1">
    <w:name w:val="Vermelding1"/>
    <w:basedOn w:val="Standaardalinea-lettertype"/>
    <w:uiPriority w:val="99"/>
    <w:unhideWhenUsed/>
    <w:rsid w:val="00C511C2"/>
    <w:rPr>
      <w:color w:val="2B579A"/>
      <w:shd w:val="clear" w:color="auto" w:fill="E1DFDD"/>
    </w:rPr>
  </w:style>
  <w:style w:type="character" w:customStyle="1" w:styleId="fontstyle01">
    <w:name w:val="fontstyle01"/>
    <w:basedOn w:val="Standaardalinea-lettertype"/>
    <w:rsid w:val="000058B8"/>
    <w:rPr>
      <w:rFonts w:ascii="ArialMT" w:hAnsi="ArialMT" w:hint="default"/>
      <w:b w:val="0"/>
      <w:bCs w:val="0"/>
      <w:i w:val="0"/>
      <w:iCs w:val="0"/>
      <w:color w:val="000000"/>
      <w:sz w:val="20"/>
      <w:szCs w:val="20"/>
    </w:rPr>
  </w:style>
  <w:style w:type="character" w:customStyle="1" w:styleId="tabchar">
    <w:name w:val="tabchar"/>
    <w:basedOn w:val="Standaardalinea-lettertype"/>
    <w:rsid w:val="008A241A"/>
  </w:style>
  <w:style w:type="character" w:styleId="Vermelding">
    <w:name w:val="Mention"/>
    <w:basedOn w:val="Standaardalinea-lettertype"/>
    <w:uiPriority w:val="99"/>
    <w:unhideWhenUsed/>
    <w:rsid w:val="00471852"/>
    <w:rPr>
      <w:color w:val="2B579A"/>
      <w:shd w:val="clear" w:color="auto" w:fill="E1DFDD"/>
    </w:rPr>
  </w:style>
  <w:style w:type="character" w:styleId="Onopgelostemelding">
    <w:name w:val="Unresolved Mention"/>
    <w:basedOn w:val="Standaardalinea-lettertype"/>
    <w:uiPriority w:val="99"/>
    <w:semiHidden/>
    <w:unhideWhenUsed/>
    <w:rsid w:val="00ED4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27028372">
      <w:bodyDiv w:val="1"/>
      <w:marLeft w:val="0"/>
      <w:marRight w:val="0"/>
      <w:marTop w:val="0"/>
      <w:marBottom w:val="0"/>
      <w:divBdr>
        <w:top w:val="none" w:sz="0" w:space="0" w:color="auto"/>
        <w:left w:val="none" w:sz="0" w:space="0" w:color="auto"/>
        <w:bottom w:val="none" w:sz="0" w:space="0" w:color="auto"/>
        <w:right w:val="none" w:sz="0" w:space="0" w:color="auto"/>
      </w:divBdr>
    </w:div>
    <w:div w:id="42952903">
      <w:bodyDiv w:val="1"/>
      <w:marLeft w:val="0"/>
      <w:marRight w:val="0"/>
      <w:marTop w:val="0"/>
      <w:marBottom w:val="0"/>
      <w:divBdr>
        <w:top w:val="none" w:sz="0" w:space="0" w:color="auto"/>
        <w:left w:val="none" w:sz="0" w:space="0" w:color="auto"/>
        <w:bottom w:val="none" w:sz="0" w:space="0" w:color="auto"/>
        <w:right w:val="none" w:sz="0" w:space="0" w:color="auto"/>
      </w:divBdr>
    </w:div>
    <w:div w:id="116224543">
      <w:bodyDiv w:val="1"/>
      <w:marLeft w:val="0"/>
      <w:marRight w:val="0"/>
      <w:marTop w:val="0"/>
      <w:marBottom w:val="0"/>
      <w:divBdr>
        <w:top w:val="none" w:sz="0" w:space="0" w:color="auto"/>
        <w:left w:val="none" w:sz="0" w:space="0" w:color="auto"/>
        <w:bottom w:val="none" w:sz="0" w:space="0" w:color="auto"/>
        <w:right w:val="none" w:sz="0" w:space="0" w:color="auto"/>
      </w:divBdr>
    </w:div>
    <w:div w:id="128323408">
      <w:bodyDiv w:val="1"/>
      <w:marLeft w:val="0"/>
      <w:marRight w:val="0"/>
      <w:marTop w:val="0"/>
      <w:marBottom w:val="0"/>
      <w:divBdr>
        <w:top w:val="none" w:sz="0" w:space="0" w:color="auto"/>
        <w:left w:val="none" w:sz="0" w:space="0" w:color="auto"/>
        <w:bottom w:val="none" w:sz="0" w:space="0" w:color="auto"/>
        <w:right w:val="none" w:sz="0" w:space="0" w:color="auto"/>
      </w:divBdr>
    </w:div>
    <w:div w:id="174348059">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515272608">
      <w:bodyDiv w:val="1"/>
      <w:marLeft w:val="0"/>
      <w:marRight w:val="0"/>
      <w:marTop w:val="0"/>
      <w:marBottom w:val="0"/>
      <w:divBdr>
        <w:top w:val="none" w:sz="0" w:space="0" w:color="auto"/>
        <w:left w:val="none" w:sz="0" w:space="0" w:color="auto"/>
        <w:bottom w:val="none" w:sz="0" w:space="0" w:color="auto"/>
        <w:right w:val="none" w:sz="0" w:space="0" w:color="auto"/>
      </w:divBdr>
    </w:div>
    <w:div w:id="538473564">
      <w:bodyDiv w:val="1"/>
      <w:marLeft w:val="0"/>
      <w:marRight w:val="0"/>
      <w:marTop w:val="0"/>
      <w:marBottom w:val="0"/>
      <w:divBdr>
        <w:top w:val="none" w:sz="0" w:space="0" w:color="auto"/>
        <w:left w:val="none" w:sz="0" w:space="0" w:color="auto"/>
        <w:bottom w:val="none" w:sz="0" w:space="0" w:color="auto"/>
        <w:right w:val="none" w:sz="0" w:space="0" w:color="auto"/>
      </w:divBdr>
    </w:div>
    <w:div w:id="588004846">
      <w:bodyDiv w:val="1"/>
      <w:marLeft w:val="0"/>
      <w:marRight w:val="0"/>
      <w:marTop w:val="0"/>
      <w:marBottom w:val="0"/>
      <w:divBdr>
        <w:top w:val="none" w:sz="0" w:space="0" w:color="auto"/>
        <w:left w:val="none" w:sz="0" w:space="0" w:color="auto"/>
        <w:bottom w:val="none" w:sz="0" w:space="0" w:color="auto"/>
        <w:right w:val="none" w:sz="0" w:space="0" w:color="auto"/>
      </w:divBdr>
    </w:div>
    <w:div w:id="759835647">
      <w:bodyDiv w:val="1"/>
      <w:marLeft w:val="0"/>
      <w:marRight w:val="0"/>
      <w:marTop w:val="0"/>
      <w:marBottom w:val="0"/>
      <w:divBdr>
        <w:top w:val="none" w:sz="0" w:space="0" w:color="auto"/>
        <w:left w:val="none" w:sz="0" w:space="0" w:color="auto"/>
        <w:bottom w:val="none" w:sz="0" w:space="0" w:color="auto"/>
        <w:right w:val="none" w:sz="0" w:space="0" w:color="auto"/>
      </w:divBdr>
    </w:div>
    <w:div w:id="763653267">
      <w:bodyDiv w:val="1"/>
      <w:marLeft w:val="0"/>
      <w:marRight w:val="0"/>
      <w:marTop w:val="0"/>
      <w:marBottom w:val="0"/>
      <w:divBdr>
        <w:top w:val="none" w:sz="0" w:space="0" w:color="auto"/>
        <w:left w:val="none" w:sz="0" w:space="0" w:color="auto"/>
        <w:bottom w:val="none" w:sz="0" w:space="0" w:color="auto"/>
        <w:right w:val="none" w:sz="0" w:space="0" w:color="auto"/>
      </w:divBdr>
    </w:div>
    <w:div w:id="793250157">
      <w:bodyDiv w:val="1"/>
      <w:marLeft w:val="0"/>
      <w:marRight w:val="0"/>
      <w:marTop w:val="0"/>
      <w:marBottom w:val="0"/>
      <w:divBdr>
        <w:top w:val="none" w:sz="0" w:space="0" w:color="auto"/>
        <w:left w:val="none" w:sz="0" w:space="0" w:color="auto"/>
        <w:bottom w:val="none" w:sz="0" w:space="0" w:color="auto"/>
        <w:right w:val="none" w:sz="0" w:space="0" w:color="auto"/>
      </w:divBdr>
    </w:div>
    <w:div w:id="884678941">
      <w:bodyDiv w:val="1"/>
      <w:marLeft w:val="0"/>
      <w:marRight w:val="0"/>
      <w:marTop w:val="0"/>
      <w:marBottom w:val="0"/>
      <w:divBdr>
        <w:top w:val="none" w:sz="0" w:space="0" w:color="auto"/>
        <w:left w:val="none" w:sz="0" w:space="0" w:color="auto"/>
        <w:bottom w:val="none" w:sz="0" w:space="0" w:color="auto"/>
        <w:right w:val="none" w:sz="0" w:space="0" w:color="auto"/>
      </w:divBdr>
    </w:div>
    <w:div w:id="932929958">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047100524">
      <w:bodyDiv w:val="1"/>
      <w:marLeft w:val="0"/>
      <w:marRight w:val="0"/>
      <w:marTop w:val="0"/>
      <w:marBottom w:val="0"/>
      <w:divBdr>
        <w:top w:val="none" w:sz="0" w:space="0" w:color="auto"/>
        <w:left w:val="none" w:sz="0" w:space="0" w:color="auto"/>
        <w:bottom w:val="none" w:sz="0" w:space="0" w:color="auto"/>
        <w:right w:val="none" w:sz="0" w:space="0" w:color="auto"/>
      </w:divBdr>
    </w:div>
    <w:div w:id="1128863790">
      <w:bodyDiv w:val="1"/>
      <w:marLeft w:val="0"/>
      <w:marRight w:val="0"/>
      <w:marTop w:val="0"/>
      <w:marBottom w:val="0"/>
      <w:divBdr>
        <w:top w:val="none" w:sz="0" w:space="0" w:color="auto"/>
        <w:left w:val="none" w:sz="0" w:space="0" w:color="auto"/>
        <w:bottom w:val="none" w:sz="0" w:space="0" w:color="auto"/>
        <w:right w:val="none" w:sz="0" w:space="0" w:color="auto"/>
      </w:divBdr>
    </w:div>
    <w:div w:id="1137409919">
      <w:bodyDiv w:val="1"/>
      <w:marLeft w:val="0"/>
      <w:marRight w:val="0"/>
      <w:marTop w:val="0"/>
      <w:marBottom w:val="0"/>
      <w:divBdr>
        <w:top w:val="none" w:sz="0" w:space="0" w:color="auto"/>
        <w:left w:val="none" w:sz="0" w:space="0" w:color="auto"/>
        <w:bottom w:val="none" w:sz="0" w:space="0" w:color="auto"/>
        <w:right w:val="none" w:sz="0" w:space="0" w:color="auto"/>
      </w:divBdr>
    </w:div>
    <w:div w:id="1459378839">
      <w:bodyDiv w:val="1"/>
      <w:marLeft w:val="0"/>
      <w:marRight w:val="0"/>
      <w:marTop w:val="0"/>
      <w:marBottom w:val="0"/>
      <w:divBdr>
        <w:top w:val="none" w:sz="0" w:space="0" w:color="auto"/>
        <w:left w:val="none" w:sz="0" w:space="0" w:color="auto"/>
        <w:bottom w:val="none" w:sz="0" w:space="0" w:color="auto"/>
        <w:right w:val="none" w:sz="0" w:space="0" w:color="auto"/>
      </w:divBdr>
    </w:div>
    <w:div w:id="1461925067">
      <w:bodyDiv w:val="1"/>
      <w:marLeft w:val="0"/>
      <w:marRight w:val="0"/>
      <w:marTop w:val="0"/>
      <w:marBottom w:val="0"/>
      <w:divBdr>
        <w:top w:val="none" w:sz="0" w:space="0" w:color="auto"/>
        <w:left w:val="none" w:sz="0" w:space="0" w:color="auto"/>
        <w:bottom w:val="none" w:sz="0" w:space="0" w:color="auto"/>
        <w:right w:val="none" w:sz="0" w:space="0" w:color="auto"/>
      </w:divBdr>
    </w:div>
    <w:div w:id="1597058799">
      <w:bodyDiv w:val="1"/>
      <w:marLeft w:val="0"/>
      <w:marRight w:val="0"/>
      <w:marTop w:val="0"/>
      <w:marBottom w:val="0"/>
      <w:divBdr>
        <w:top w:val="none" w:sz="0" w:space="0" w:color="auto"/>
        <w:left w:val="none" w:sz="0" w:space="0" w:color="auto"/>
        <w:bottom w:val="none" w:sz="0" w:space="0" w:color="auto"/>
        <w:right w:val="none" w:sz="0" w:space="0" w:color="auto"/>
      </w:divBdr>
    </w:div>
    <w:div w:id="1774939101">
      <w:bodyDiv w:val="1"/>
      <w:marLeft w:val="0"/>
      <w:marRight w:val="0"/>
      <w:marTop w:val="0"/>
      <w:marBottom w:val="0"/>
      <w:divBdr>
        <w:top w:val="none" w:sz="0" w:space="0" w:color="auto"/>
        <w:left w:val="none" w:sz="0" w:space="0" w:color="auto"/>
        <w:bottom w:val="none" w:sz="0" w:space="0" w:color="auto"/>
        <w:right w:val="none" w:sz="0" w:space="0" w:color="auto"/>
      </w:divBdr>
      <w:divsChild>
        <w:div w:id="571551183">
          <w:marLeft w:val="0"/>
          <w:marRight w:val="0"/>
          <w:marTop w:val="0"/>
          <w:marBottom w:val="0"/>
          <w:divBdr>
            <w:top w:val="none" w:sz="0" w:space="0" w:color="auto"/>
            <w:left w:val="none" w:sz="0" w:space="0" w:color="auto"/>
            <w:bottom w:val="none" w:sz="0" w:space="0" w:color="auto"/>
            <w:right w:val="none" w:sz="0" w:space="0" w:color="auto"/>
          </w:divBdr>
        </w:div>
        <w:div w:id="1991908944">
          <w:marLeft w:val="0"/>
          <w:marRight w:val="0"/>
          <w:marTop w:val="0"/>
          <w:marBottom w:val="0"/>
          <w:divBdr>
            <w:top w:val="none" w:sz="0" w:space="0" w:color="auto"/>
            <w:left w:val="none" w:sz="0" w:space="0" w:color="auto"/>
            <w:bottom w:val="none" w:sz="0" w:space="0" w:color="auto"/>
            <w:right w:val="none" w:sz="0" w:space="0" w:color="auto"/>
          </w:divBdr>
        </w:div>
      </w:divsChild>
    </w:div>
    <w:div w:id="1780761294">
      <w:bodyDiv w:val="1"/>
      <w:marLeft w:val="0"/>
      <w:marRight w:val="0"/>
      <w:marTop w:val="0"/>
      <w:marBottom w:val="0"/>
      <w:divBdr>
        <w:top w:val="none" w:sz="0" w:space="0" w:color="auto"/>
        <w:left w:val="none" w:sz="0" w:space="0" w:color="auto"/>
        <w:bottom w:val="none" w:sz="0" w:space="0" w:color="auto"/>
        <w:right w:val="none" w:sz="0" w:space="0" w:color="auto"/>
      </w:divBdr>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846170481">
      <w:bodyDiv w:val="1"/>
      <w:marLeft w:val="0"/>
      <w:marRight w:val="0"/>
      <w:marTop w:val="0"/>
      <w:marBottom w:val="0"/>
      <w:divBdr>
        <w:top w:val="none" w:sz="0" w:space="0" w:color="auto"/>
        <w:left w:val="none" w:sz="0" w:space="0" w:color="auto"/>
        <w:bottom w:val="none" w:sz="0" w:space="0" w:color="auto"/>
        <w:right w:val="none" w:sz="0" w:space="0" w:color="auto"/>
      </w:divBdr>
    </w:div>
    <w:div w:id="1861162258">
      <w:bodyDiv w:val="1"/>
      <w:marLeft w:val="0"/>
      <w:marRight w:val="0"/>
      <w:marTop w:val="0"/>
      <w:marBottom w:val="0"/>
      <w:divBdr>
        <w:top w:val="none" w:sz="0" w:space="0" w:color="auto"/>
        <w:left w:val="none" w:sz="0" w:space="0" w:color="auto"/>
        <w:bottom w:val="none" w:sz="0" w:space="0" w:color="auto"/>
        <w:right w:val="none" w:sz="0" w:space="0" w:color="auto"/>
      </w:divBdr>
    </w:div>
    <w:div w:id="1869247532">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 w:id="2088454379">
      <w:bodyDiv w:val="1"/>
      <w:marLeft w:val="0"/>
      <w:marRight w:val="0"/>
      <w:marTop w:val="0"/>
      <w:marBottom w:val="0"/>
      <w:divBdr>
        <w:top w:val="none" w:sz="0" w:space="0" w:color="auto"/>
        <w:left w:val="none" w:sz="0" w:space="0" w:color="auto"/>
        <w:bottom w:val="none" w:sz="0" w:space="0" w:color="auto"/>
        <w:right w:val="none" w:sz="0" w:space="0" w:color="auto"/>
      </w:divBdr>
    </w:div>
    <w:div w:id="2091153650">
      <w:bodyDiv w:val="1"/>
      <w:marLeft w:val="0"/>
      <w:marRight w:val="0"/>
      <w:marTop w:val="0"/>
      <w:marBottom w:val="0"/>
      <w:divBdr>
        <w:top w:val="none" w:sz="0" w:space="0" w:color="auto"/>
        <w:left w:val="none" w:sz="0" w:space="0" w:color="auto"/>
        <w:bottom w:val="none" w:sz="0" w:space="0" w:color="auto"/>
        <w:right w:val="none" w:sz="0" w:space="0" w:color="auto"/>
      </w:divBdr>
    </w:div>
    <w:div w:id="213663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8732EFC33B24EB4D2E2DF5206C185" ma:contentTypeVersion="4" ma:contentTypeDescription="Create a new document." ma:contentTypeScope="" ma:versionID="793c5d645fa87fd502c9912f85956d09">
  <xsd:schema xmlns:xsd="http://www.w3.org/2001/XMLSchema" xmlns:xs="http://www.w3.org/2001/XMLSchema" xmlns:p="http://schemas.microsoft.com/office/2006/metadata/properties" xmlns:ns2="aade3035-7caa-45eb-986f-6d3247d39871" targetNamespace="http://schemas.microsoft.com/office/2006/metadata/properties" ma:root="true" ma:fieldsID="8b7142b5ea16c953eee516100bc8aa70" ns2:_="">
    <xsd:import namespace="aade3035-7caa-45eb-986f-6d3247d39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e3035-7caa-45eb-986f-6d3247d398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B781A-073E-41CE-BC8E-0A9C13770AE4}"/>
</file>

<file path=customXml/itemProps2.xml><?xml version="1.0" encoding="utf-8"?>
<ds:datastoreItem xmlns:ds="http://schemas.openxmlformats.org/officeDocument/2006/customXml" ds:itemID="{5EB07150-2053-7246-A5A1-58C3A67A11BA}">
  <ds:schemaRefs>
    <ds:schemaRef ds:uri="http://schemas.openxmlformats.org/officeDocument/2006/bibliography"/>
  </ds:schemaRefs>
</ds:datastoreItem>
</file>

<file path=customXml/itemProps3.xml><?xml version="1.0" encoding="utf-8"?>
<ds:datastoreItem xmlns:ds="http://schemas.openxmlformats.org/officeDocument/2006/customXml" ds:itemID="{3D6A4611-9586-467F-B2BD-4882A2E1ABFE}">
  <ds:schemaRefs>
    <ds:schemaRef ds:uri="http://schemas.microsoft.com/sharepoint/v3/contenttype/forms"/>
  </ds:schemaRefs>
</ds:datastoreItem>
</file>

<file path=customXml/itemProps4.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27</TotalTime>
  <Pages>10</Pages>
  <Words>3816</Words>
  <Characters>20993</Characters>
  <Application>Microsoft Office Word</Application>
  <DocSecurity>0</DocSecurity>
  <Lines>174</Lines>
  <Paragraphs>49</Paragraphs>
  <ScaleCrop>false</ScaleCrop>
  <Company/>
  <LinksUpToDate>false</LinksUpToDate>
  <CharactersWithSpaces>24760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John van der Vliet</cp:lastModifiedBy>
  <cp:revision>19</cp:revision>
  <cp:lastPrinted>2024-03-21T20:32:00Z</cp:lastPrinted>
  <dcterms:created xsi:type="dcterms:W3CDTF">2025-04-04T12:19:00Z</dcterms:created>
  <dcterms:modified xsi:type="dcterms:W3CDTF">2025-05-06T08:44:00Z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0x010100DDD8732EFC33B24EB4D2E2DF5206C185</vt:lpwstr>
  </property>
  <property fmtid="{D5CDD505-2E9C-101B-9397-08002B2CF9AE}" pid="3" name="MediaServiceImageTags">
    <vt:lpwstr/>
  </property>
  <property fmtid="{D5CDD505-2E9C-101B-9397-08002B2CF9AE}" pid="4" name="_dlc_DocIdItemGuid">
    <vt:lpwstr>26a7183b-72af-4599-ae32-14f0fddf47e2</vt:lpwstr>
  </property>
  <property fmtid="{D5CDD505-2E9C-101B-9397-08002B2CF9AE}" pid="5" name="MSIP_Label_1a718395-49d7-446a-8106-6756e5d3d588_Enabled">
    <vt:lpwstr>true</vt:lpwstr>
  </property>
  <property fmtid="{D5CDD505-2E9C-101B-9397-08002B2CF9AE}" pid="6" name="MSIP_Label_1a718395-49d7-446a-8106-6756e5d3d588_SetDate">
    <vt:lpwstr>2022-12-14T14:21:25Z</vt:lpwstr>
  </property>
  <property fmtid="{D5CDD505-2E9C-101B-9397-08002B2CF9AE}" pid="7" name="MSIP_Label_1a718395-49d7-446a-8106-6756e5d3d588_Method">
    <vt:lpwstr>Standard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d35ba18c-4476-4d87-8856-64dc246aeba6</vt:lpwstr>
  </property>
  <property fmtid="{D5CDD505-2E9C-101B-9397-08002B2CF9AE}" pid="11" name="MSIP_Label_1a718395-49d7-446a-8106-6756e5d3d588_ContentBits">
    <vt:lpwstr>0</vt:lpwstr>
  </property>
</Properties>
</file>