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0063B" w14:textId="77777777" w:rsidR="00376E4A" w:rsidRDefault="003762AF" w:rsidP="00376E4A">
      <w:pPr>
        <w:pStyle w:val="Kop1"/>
        <w:jc w:val="center"/>
        <w:rPr>
          <w:sz w:val="20"/>
        </w:rPr>
      </w:pPr>
      <w:r w:rsidRPr="470F7417">
        <w:rPr>
          <w:sz w:val="20"/>
        </w:rPr>
        <w:t xml:space="preserve">OVEREENKOMST </w:t>
      </w:r>
      <w:r w:rsidR="75116B15" w:rsidRPr="470F7417">
        <w:rPr>
          <w:sz w:val="20"/>
        </w:rPr>
        <w:t>OVERHEIDSOPDRACHT VOOR DIENSTEN</w:t>
      </w:r>
    </w:p>
    <w:p w14:paraId="606BCDF6" w14:textId="176B530B" w:rsidR="0011452E" w:rsidRDefault="00572ADB" w:rsidP="00376E4A">
      <w:pPr>
        <w:pStyle w:val="Kop1"/>
        <w:jc w:val="center"/>
        <w:rPr>
          <w:sz w:val="20"/>
        </w:rPr>
      </w:pPr>
      <w:r>
        <w:rPr>
          <w:sz w:val="20"/>
        </w:rPr>
        <w:t xml:space="preserve">KENMERK </w:t>
      </w:r>
      <w:r w:rsidR="00CB50E2" w:rsidRPr="00CB50E2">
        <w:rPr>
          <w:sz w:val="20"/>
        </w:rPr>
        <w:t>NIPV2025- EA -04107</w:t>
      </w:r>
    </w:p>
    <w:p w14:paraId="22C94FFA" w14:textId="77777777" w:rsidR="00572ADB" w:rsidRPr="00572ADB" w:rsidRDefault="00572ADB" w:rsidP="00572ADB">
      <w:pPr>
        <w:rPr>
          <w:lang w:eastAsia="nl-NL"/>
        </w:rPr>
      </w:pPr>
    </w:p>
    <w:p w14:paraId="200DFC18" w14:textId="77777777" w:rsidR="0011452E" w:rsidRPr="00D36445" w:rsidRDefault="0011452E" w:rsidP="0011452E">
      <w:pPr>
        <w:suppressAutoHyphens/>
        <w:spacing w:after="0" w:line="284" w:lineRule="atLeast"/>
        <w:jc w:val="both"/>
        <w:rPr>
          <w:rFonts w:ascii="Arial" w:eastAsia="Times New Roman" w:hAnsi="Arial" w:cs="Arial"/>
          <w:sz w:val="20"/>
          <w:szCs w:val="20"/>
          <w:lang w:eastAsia="nl-NL"/>
        </w:rPr>
      </w:pPr>
    </w:p>
    <w:p w14:paraId="538CE921" w14:textId="77777777" w:rsidR="00245D11" w:rsidRPr="00376E4A" w:rsidRDefault="00245D11" w:rsidP="00245D11">
      <w:pPr>
        <w:suppressAutoHyphens/>
        <w:spacing w:after="0" w:line="284" w:lineRule="atLeast"/>
        <w:rPr>
          <w:rFonts w:ascii="Arial" w:eastAsia="Times New Roman" w:hAnsi="Arial" w:cs="Arial"/>
          <w:b/>
          <w:bCs/>
          <w:sz w:val="20"/>
          <w:szCs w:val="20"/>
          <w:lang w:eastAsia="nl-NL"/>
        </w:rPr>
      </w:pPr>
      <w:r w:rsidRPr="00376E4A">
        <w:rPr>
          <w:rFonts w:ascii="Arial" w:eastAsia="Times New Roman" w:hAnsi="Arial" w:cs="Arial"/>
          <w:b/>
          <w:bCs/>
          <w:sz w:val="20"/>
          <w:szCs w:val="20"/>
          <w:lang w:eastAsia="nl-NL"/>
        </w:rPr>
        <w:t>De ondergetekenden:</w:t>
      </w:r>
    </w:p>
    <w:p w14:paraId="5FD86A9B" w14:textId="77777777" w:rsidR="00245D11" w:rsidRDefault="00245D11" w:rsidP="00245D11">
      <w:pPr>
        <w:suppressAutoHyphens/>
        <w:spacing w:after="0" w:line="284" w:lineRule="atLeast"/>
        <w:rPr>
          <w:rFonts w:ascii="Arial" w:eastAsia="Times New Roman" w:hAnsi="Arial" w:cs="Arial"/>
          <w:sz w:val="20"/>
          <w:szCs w:val="20"/>
          <w:lang w:eastAsia="nl-NL"/>
        </w:rPr>
      </w:pPr>
    </w:p>
    <w:p w14:paraId="0C7EB16D" w14:textId="77777777" w:rsidR="00245D11" w:rsidRPr="002C2540" w:rsidRDefault="00245D11" w:rsidP="00245D11">
      <w:pPr>
        <w:suppressAutoHyphens/>
        <w:spacing w:after="0" w:line="284" w:lineRule="atLeast"/>
        <w:rPr>
          <w:rFonts w:ascii="Arial" w:eastAsia="Times New Roman" w:hAnsi="Arial" w:cs="Arial"/>
          <w:sz w:val="20"/>
          <w:szCs w:val="20"/>
          <w:lang w:eastAsia="nl-NL"/>
        </w:rPr>
      </w:pPr>
      <w:r w:rsidRPr="006A402A">
        <w:rPr>
          <w:rFonts w:ascii="Arial" w:eastAsia="Times New Roman" w:hAnsi="Arial" w:cs="Arial"/>
          <w:sz w:val="20"/>
          <w:szCs w:val="20"/>
          <w:lang w:eastAsia="nl-NL"/>
        </w:rPr>
        <w:t xml:space="preserve">Het </w:t>
      </w:r>
      <w:r w:rsidR="000F40FA">
        <w:rPr>
          <w:rFonts w:ascii="Arial" w:eastAsia="Times New Roman" w:hAnsi="Arial" w:cs="Arial"/>
          <w:sz w:val="20"/>
          <w:szCs w:val="20"/>
          <w:lang w:eastAsia="nl-NL"/>
        </w:rPr>
        <w:t xml:space="preserve">Nederlands </w:t>
      </w:r>
      <w:r w:rsidRPr="006A402A">
        <w:rPr>
          <w:rFonts w:ascii="Arial" w:eastAsia="Times New Roman" w:hAnsi="Arial" w:cs="Arial"/>
          <w:sz w:val="20"/>
          <w:szCs w:val="20"/>
          <w:lang w:eastAsia="nl-NL"/>
        </w:rPr>
        <w:t xml:space="preserve">Instituut </w:t>
      </w:r>
      <w:r w:rsidR="000F40FA">
        <w:rPr>
          <w:rFonts w:ascii="Arial" w:eastAsia="Times New Roman" w:hAnsi="Arial" w:cs="Arial"/>
          <w:sz w:val="20"/>
          <w:szCs w:val="20"/>
          <w:lang w:eastAsia="nl-NL"/>
        </w:rPr>
        <w:t>Publ</w:t>
      </w:r>
      <w:r w:rsidRPr="006A402A">
        <w:rPr>
          <w:rFonts w:ascii="Arial" w:eastAsia="Times New Roman" w:hAnsi="Arial" w:cs="Arial"/>
          <w:sz w:val="20"/>
          <w:szCs w:val="20"/>
          <w:lang w:eastAsia="nl-NL"/>
        </w:rPr>
        <w:t>ieke Veiligheid</w:t>
      </w:r>
      <w:r w:rsidRPr="00BB3101">
        <w:rPr>
          <w:rFonts w:ascii="Arial" w:eastAsia="Times New Roman" w:hAnsi="Arial" w:cs="Arial"/>
          <w:sz w:val="20"/>
          <w:szCs w:val="20"/>
          <w:lang w:eastAsia="nl-NL"/>
        </w:rPr>
        <w:t>,</w:t>
      </w:r>
      <w:r w:rsidRPr="002C2540">
        <w:rPr>
          <w:rFonts w:ascii="Arial" w:eastAsia="Times New Roman" w:hAnsi="Arial" w:cs="Arial"/>
          <w:sz w:val="20"/>
          <w:szCs w:val="20"/>
          <w:lang w:eastAsia="nl-NL"/>
        </w:rPr>
        <w:t xml:space="preserve"> gevestigd te </w:t>
      </w:r>
      <w:r>
        <w:rPr>
          <w:rFonts w:ascii="Arial" w:eastAsia="Times New Roman" w:hAnsi="Arial" w:cs="Arial"/>
          <w:sz w:val="20"/>
          <w:szCs w:val="20"/>
          <w:lang w:eastAsia="nl-NL"/>
        </w:rPr>
        <w:t>Arnhem</w:t>
      </w:r>
      <w:r w:rsidRPr="002C2540">
        <w:rPr>
          <w:rFonts w:ascii="Arial" w:eastAsia="Times New Roman" w:hAnsi="Arial" w:cs="Arial"/>
          <w:sz w:val="20"/>
          <w:szCs w:val="20"/>
          <w:lang w:eastAsia="nl-NL"/>
        </w:rPr>
        <w:t xml:space="preserve"> aan de </w:t>
      </w:r>
      <w:r>
        <w:rPr>
          <w:rFonts w:ascii="Arial" w:eastAsia="Times New Roman" w:hAnsi="Arial" w:cs="Arial"/>
          <w:sz w:val="20"/>
          <w:szCs w:val="20"/>
          <w:lang w:eastAsia="nl-NL"/>
        </w:rPr>
        <w:t>Kemperbergerweg 783 (6816 RW)</w:t>
      </w:r>
      <w:r w:rsidRPr="002C2540">
        <w:rPr>
          <w:rFonts w:ascii="Arial" w:eastAsia="Times New Roman" w:hAnsi="Arial" w:cs="Arial"/>
          <w:sz w:val="20"/>
          <w:szCs w:val="20"/>
          <w:lang w:eastAsia="nl-NL"/>
        </w:rPr>
        <w:t>, te dezen rechtsgeldig vertegenwoordigd door [</w:t>
      </w:r>
      <w:r w:rsidRPr="002C2540">
        <w:rPr>
          <w:rFonts w:ascii="Wingdings" w:eastAsia="Wingdings" w:hAnsi="Wingdings" w:cs="Wingdings"/>
          <w:sz w:val="20"/>
          <w:szCs w:val="20"/>
          <w:lang w:eastAsia="nl-NL"/>
        </w:rPr>
        <w:sym w:font="Wingdings" w:char="F06C"/>
      </w:r>
      <w:r w:rsidRPr="002C2540">
        <w:rPr>
          <w:rFonts w:ascii="Arial" w:eastAsia="Times New Roman" w:hAnsi="Arial" w:cs="Arial"/>
          <w:sz w:val="20"/>
          <w:szCs w:val="20"/>
          <w:lang w:eastAsia="nl-NL"/>
        </w:rPr>
        <w:t>]</w:t>
      </w:r>
      <w:r>
        <w:rPr>
          <w:rFonts w:ascii="Arial" w:eastAsia="Times New Roman" w:hAnsi="Arial" w:cs="Arial"/>
          <w:sz w:val="20"/>
          <w:szCs w:val="20"/>
          <w:lang w:eastAsia="nl-NL"/>
        </w:rPr>
        <w:t xml:space="preserve"> </w:t>
      </w:r>
      <w:r w:rsidRPr="00BB3101">
        <w:rPr>
          <w:rFonts w:ascii="Arial" w:eastAsia="Times New Roman" w:hAnsi="Arial" w:cs="Arial"/>
          <w:sz w:val="20"/>
          <w:szCs w:val="20"/>
          <w:lang w:eastAsia="nl-NL"/>
        </w:rPr>
        <w:t>(</w:t>
      </w:r>
      <w:r>
        <w:rPr>
          <w:rFonts w:ascii="Arial" w:eastAsia="Times New Roman" w:hAnsi="Arial" w:cs="Arial"/>
          <w:sz w:val="20"/>
          <w:szCs w:val="20"/>
          <w:lang w:eastAsia="nl-NL"/>
        </w:rPr>
        <w:t>de Opdrachtgever</w:t>
      </w:r>
      <w:r w:rsidRPr="00BB3101">
        <w:rPr>
          <w:rFonts w:ascii="Arial" w:eastAsia="Times New Roman" w:hAnsi="Arial" w:cs="Arial"/>
          <w:sz w:val="20"/>
          <w:szCs w:val="20"/>
          <w:lang w:eastAsia="nl-NL"/>
        </w:rPr>
        <w:t>);</w:t>
      </w:r>
      <w:r w:rsidRPr="002C2540">
        <w:rPr>
          <w:rFonts w:ascii="Arial" w:eastAsia="Times New Roman" w:hAnsi="Arial" w:cs="Arial"/>
          <w:sz w:val="20"/>
          <w:szCs w:val="20"/>
          <w:lang w:eastAsia="nl-NL"/>
        </w:rPr>
        <w:t xml:space="preserve"> </w:t>
      </w:r>
    </w:p>
    <w:p w14:paraId="73695266" w14:textId="77777777" w:rsidR="00245D11" w:rsidRPr="002C2540" w:rsidRDefault="00245D11" w:rsidP="00245D11">
      <w:pPr>
        <w:suppressAutoHyphens/>
        <w:spacing w:after="0" w:line="284" w:lineRule="atLeast"/>
        <w:rPr>
          <w:rFonts w:ascii="Arial" w:eastAsia="Times New Roman" w:hAnsi="Arial" w:cs="Arial"/>
          <w:sz w:val="20"/>
          <w:szCs w:val="20"/>
          <w:lang w:eastAsia="nl-NL"/>
        </w:rPr>
      </w:pPr>
    </w:p>
    <w:p w14:paraId="2A8B0EEA" w14:textId="77777777" w:rsidR="00245D11" w:rsidRPr="002C2540" w:rsidRDefault="00245D11" w:rsidP="00245D11">
      <w:p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sz w:val="20"/>
          <w:szCs w:val="20"/>
          <w:lang w:eastAsia="nl-NL"/>
        </w:rPr>
        <w:t>en</w:t>
      </w:r>
    </w:p>
    <w:p w14:paraId="33C7E43A" w14:textId="77777777" w:rsidR="00245D11" w:rsidRPr="002C2540" w:rsidRDefault="00245D11" w:rsidP="00245D11">
      <w:pPr>
        <w:suppressAutoHyphens/>
        <w:spacing w:after="0" w:line="284" w:lineRule="atLeast"/>
        <w:rPr>
          <w:rFonts w:ascii="Arial" w:eastAsia="Times New Roman" w:hAnsi="Arial" w:cs="Arial"/>
          <w:sz w:val="20"/>
          <w:szCs w:val="20"/>
          <w:lang w:eastAsia="nl-NL"/>
        </w:rPr>
      </w:pPr>
    </w:p>
    <w:p w14:paraId="168B47E9" w14:textId="77777777" w:rsidR="00245D11" w:rsidRPr="002C2540" w:rsidRDefault="00245D11" w:rsidP="00245D11">
      <w:pPr>
        <w:suppressAutoHyphens/>
        <w:spacing w:after="0" w:line="284" w:lineRule="atLeast"/>
        <w:rPr>
          <w:rFonts w:ascii="Arial" w:eastAsia="Times New Roman" w:hAnsi="Arial" w:cs="Arial"/>
          <w:sz w:val="20"/>
          <w:szCs w:val="20"/>
          <w:lang w:eastAsia="nl-NL"/>
        </w:rPr>
      </w:pPr>
      <w:r w:rsidRPr="008D6058">
        <w:rPr>
          <w:rFonts w:ascii="Arial" w:eastAsia="Times New Roman" w:hAnsi="Arial" w:cs="Arial"/>
          <w:sz w:val="20"/>
          <w:szCs w:val="20"/>
          <w:highlight w:val="lightGray"/>
          <w:lang w:eastAsia="nl-NL"/>
        </w:rPr>
        <w:t>[Naam Opdrachtnemer]</w:t>
      </w:r>
      <w:r w:rsidRPr="00BB3101">
        <w:rPr>
          <w:rFonts w:ascii="Arial" w:eastAsia="Times New Roman" w:hAnsi="Arial" w:cs="Arial"/>
          <w:sz w:val="20"/>
          <w:szCs w:val="20"/>
          <w:lang w:eastAsia="nl-NL"/>
        </w:rPr>
        <w:t>,</w:t>
      </w:r>
      <w:r w:rsidRPr="002C2540">
        <w:rPr>
          <w:rFonts w:ascii="Arial" w:eastAsia="Times New Roman" w:hAnsi="Arial" w:cs="Arial"/>
          <w:sz w:val="20"/>
          <w:szCs w:val="20"/>
          <w:lang w:eastAsia="nl-NL"/>
        </w:rPr>
        <w:t xml:space="preserve"> gevestigd te </w:t>
      </w:r>
      <w:r w:rsidRPr="008D6058">
        <w:rPr>
          <w:rFonts w:ascii="Arial" w:eastAsia="Times New Roman" w:hAnsi="Arial" w:cs="Arial"/>
          <w:sz w:val="20"/>
          <w:szCs w:val="20"/>
          <w:highlight w:val="lightGray"/>
          <w:lang w:eastAsia="nl-NL"/>
        </w:rPr>
        <w:t>[</w:t>
      </w:r>
      <w:r w:rsidRPr="008D6058">
        <w:rPr>
          <w:rFonts w:ascii="Arial" w:eastAsia="Times New Roman" w:hAnsi="Arial" w:cs="Arial"/>
          <w:i/>
          <w:sz w:val="20"/>
          <w:szCs w:val="20"/>
          <w:highlight w:val="lightGray"/>
          <w:lang w:eastAsia="nl-NL"/>
        </w:rPr>
        <w:t>plaats</w:t>
      </w:r>
      <w:r w:rsidRPr="008D6058">
        <w:rPr>
          <w:rFonts w:ascii="Arial" w:eastAsia="Times New Roman" w:hAnsi="Arial" w:cs="Arial"/>
          <w:sz w:val="20"/>
          <w:szCs w:val="20"/>
          <w:highlight w:val="lightGray"/>
          <w:lang w:eastAsia="nl-NL"/>
        </w:rPr>
        <w:t>]</w:t>
      </w:r>
      <w:r w:rsidRPr="002C2540">
        <w:rPr>
          <w:rFonts w:ascii="Arial" w:eastAsia="Times New Roman" w:hAnsi="Arial" w:cs="Arial"/>
          <w:sz w:val="20"/>
          <w:szCs w:val="20"/>
          <w:lang w:eastAsia="nl-NL"/>
        </w:rPr>
        <w:t xml:space="preserve"> aan de </w:t>
      </w:r>
      <w:r>
        <w:rPr>
          <w:rFonts w:ascii="Arial" w:eastAsia="Times New Roman" w:hAnsi="Arial" w:cs="Arial"/>
          <w:sz w:val="20"/>
          <w:szCs w:val="20"/>
          <w:lang w:eastAsia="nl-NL"/>
        </w:rPr>
        <w:t>[</w:t>
      </w:r>
      <w:r w:rsidRPr="008D6058">
        <w:rPr>
          <w:rFonts w:ascii="Arial" w:eastAsia="Times New Roman" w:hAnsi="Arial" w:cs="Arial"/>
          <w:i/>
          <w:sz w:val="20"/>
          <w:szCs w:val="20"/>
          <w:highlight w:val="lightGray"/>
          <w:lang w:eastAsia="nl-NL"/>
        </w:rPr>
        <w:t>adres</w:t>
      </w:r>
      <w:r w:rsidRPr="008D6058">
        <w:rPr>
          <w:rFonts w:ascii="Arial" w:eastAsia="Times New Roman" w:hAnsi="Arial" w:cs="Arial"/>
          <w:sz w:val="20"/>
          <w:szCs w:val="20"/>
          <w:highlight w:val="lightGray"/>
          <w:lang w:eastAsia="nl-NL"/>
        </w:rPr>
        <w:t>],</w:t>
      </w:r>
      <w:r w:rsidRPr="002C2540">
        <w:rPr>
          <w:rFonts w:ascii="Arial" w:eastAsia="Times New Roman" w:hAnsi="Arial" w:cs="Arial"/>
          <w:sz w:val="20"/>
          <w:szCs w:val="20"/>
          <w:lang w:eastAsia="nl-NL"/>
        </w:rPr>
        <w:t xml:space="preserve"> te deze</w:t>
      </w:r>
      <w:r>
        <w:rPr>
          <w:rFonts w:ascii="Arial" w:eastAsia="Times New Roman" w:hAnsi="Arial" w:cs="Arial"/>
          <w:sz w:val="20"/>
          <w:szCs w:val="20"/>
          <w:lang w:eastAsia="nl-NL"/>
        </w:rPr>
        <w:t>n</w:t>
      </w:r>
      <w:r w:rsidRPr="002C2540">
        <w:rPr>
          <w:rFonts w:ascii="Arial" w:eastAsia="Times New Roman" w:hAnsi="Arial" w:cs="Arial"/>
          <w:sz w:val="20"/>
          <w:szCs w:val="20"/>
          <w:lang w:eastAsia="nl-NL"/>
        </w:rPr>
        <w:t xml:space="preserve"> rechtsgeldig vertegenwoordigd door </w:t>
      </w:r>
      <w:r w:rsidRPr="008D6058">
        <w:rPr>
          <w:rFonts w:ascii="Arial" w:eastAsia="Times New Roman" w:hAnsi="Arial" w:cs="Arial"/>
          <w:sz w:val="20"/>
          <w:szCs w:val="20"/>
          <w:highlight w:val="lightGray"/>
          <w:lang w:eastAsia="nl-NL"/>
        </w:rPr>
        <w:t>[</w:t>
      </w:r>
      <w:r w:rsidRPr="008D6058">
        <w:rPr>
          <w:rFonts w:ascii="Wingdings" w:eastAsia="Wingdings" w:hAnsi="Wingdings" w:cs="Wingdings"/>
          <w:sz w:val="20"/>
          <w:szCs w:val="20"/>
          <w:highlight w:val="lightGray"/>
          <w:lang w:eastAsia="nl-NL"/>
        </w:rPr>
        <w:sym w:font="Wingdings" w:char="F06C"/>
      </w:r>
      <w:r w:rsidRPr="008D6058">
        <w:rPr>
          <w:rFonts w:ascii="Arial" w:eastAsia="Times New Roman" w:hAnsi="Arial" w:cs="Arial"/>
          <w:sz w:val="20"/>
          <w:szCs w:val="20"/>
          <w:highlight w:val="lightGray"/>
          <w:lang w:eastAsia="nl-NL"/>
        </w:rPr>
        <w:t>]</w:t>
      </w:r>
      <w:r w:rsidRPr="002C2540">
        <w:rPr>
          <w:rFonts w:ascii="Arial" w:eastAsia="Times New Roman" w:hAnsi="Arial" w:cs="Arial"/>
          <w:sz w:val="20"/>
          <w:szCs w:val="20"/>
          <w:lang w:eastAsia="nl-NL"/>
        </w:rPr>
        <w:t xml:space="preserve"> (</w:t>
      </w:r>
      <w:r>
        <w:rPr>
          <w:rFonts w:ascii="Arial" w:eastAsia="Times New Roman" w:hAnsi="Arial" w:cs="Arial"/>
          <w:sz w:val="20"/>
          <w:szCs w:val="20"/>
          <w:lang w:eastAsia="nl-NL"/>
        </w:rPr>
        <w:t xml:space="preserve">de </w:t>
      </w:r>
      <w:r w:rsidRPr="006A402A">
        <w:rPr>
          <w:rFonts w:ascii="Arial" w:eastAsia="Times New Roman" w:hAnsi="Arial" w:cs="Arial"/>
          <w:sz w:val="20"/>
          <w:szCs w:val="20"/>
          <w:lang w:eastAsia="nl-NL"/>
        </w:rPr>
        <w:t>Opdrachtnemer</w:t>
      </w:r>
      <w:r w:rsidRPr="00BB3101">
        <w:rPr>
          <w:rFonts w:ascii="Arial" w:eastAsia="Times New Roman" w:hAnsi="Arial" w:cs="Arial"/>
          <w:sz w:val="20"/>
          <w:szCs w:val="20"/>
          <w:lang w:eastAsia="nl-NL"/>
        </w:rPr>
        <w:t>).</w:t>
      </w:r>
      <w:r w:rsidRPr="002C2540">
        <w:rPr>
          <w:rFonts w:ascii="Arial" w:eastAsia="Times New Roman" w:hAnsi="Arial" w:cs="Arial"/>
          <w:sz w:val="20"/>
          <w:szCs w:val="20"/>
          <w:lang w:eastAsia="nl-NL"/>
        </w:rPr>
        <w:t xml:space="preserve"> </w:t>
      </w:r>
    </w:p>
    <w:p w14:paraId="78526A04" w14:textId="77777777" w:rsidR="0011452E" w:rsidRPr="00D36445" w:rsidRDefault="0011452E" w:rsidP="00247C16">
      <w:pPr>
        <w:suppressAutoHyphens/>
        <w:spacing w:after="0" w:line="284" w:lineRule="atLeast"/>
        <w:rPr>
          <w:rFonts w:ascii="Arial" w:eastAsia="Times New Roman" w:hAnsi="Arial" w:cs="Arial"/>
          <w:sz w:val="20"/>
          <w:szCs w:val="20"/>
          <w:lang w:eastAsia="nl-NL"/>
        </w:rPr>
      </w:pPr>
    </w:p>
    <w:p w14:paraId="0CBA1A63" w14:textId="77777777" w:rsidR="0011452E" w:rsidRPr="00D36445" w:rsidRDefault="00703D06" w:rsidP="003A6A7D">
      <w:pPr>
        <w:suppressAutoHyphens/>
        <w:spacing w:after="0" w:line="284" w:lineRule="atLeast"/>
        <w:outlineLvl w:val="0"/>
        <w:rPr>
          <w:rFonts w:ascii="Arial" w:eastAsia="Times New Roman" w:hAnsi="Arial" w:cs="Arial"/>
          <w:b/>
          <w:sz w:val="20"/>
          <w:szCs w:val="20"/>
          <w:lang w:eastAsia="nl-NL"/>
        </w:rPr>
      </w:pPr>
      <w:r w:rsidRPr="00D36445">
        <w:rPr>
          <w:rFonts w:ascii="Arial" w:eastAsia="Times New Roman" w:hAnsi="Arial" w:cs="Arial"/>
          <w:b/>
          <w:sz w:val="20"/>
          <w:szCs w:val="20"/>
          <w:lang w:eastAsia="nl-NL"/>
        </w:rPr>
        <w:t>Overweg</w:t>
      </w:r>
      <w:r w:rsidR="0087127C" w:rsidRPr="00D36445">
        <w:rPr>
          <w:rFonts w:ascii="Arial" w:eastAsia="Times New Roman" w:hAnsi="Arial" w:cs="Arial"/>
          <w:b/>
          <w:sz w:val="20"/>
          <w:szCs w:val="20"/>
          <w:lang w:eastAsia="nl-NL"/>
        </w:rPr>
        <w:t>ingen</w:t>
      </w:r>
    </w:p>
    <w:p w14:paraId="5A92F00D" w14:textId="77777777" w:rsidR="0011452E" w:rsidRPr="00D36445" w:rsidRDefault="0011452E" w:rsidP="00247C16">
      <w:pPr>
        <w:suppressAutoHyphens/>
        <w:spacing w:after="0" w:line="284" w:lineRule="atLeast"/>
        <w:rPr>
          <w:rFonts w:ascii="Arial" w:eastAsia="Times New Roman" w:hAnsi="Arial" w:cs="Arial"/>
          <w:sz w:val="20"/>
          <w:szCs w:val="20"/>
          <w:lang w:eastAsia="nl-NL"/>
        </w:rPr>
      </w:pPr>
    </w:p>
    <w:p w14:paraId="52100361" w14:textId="4B08CF16" w:rsidR="00936A80" w:rsidRPr="00D36445" w:rsidRDefault="00B902D7" w:rsidP="00024E16">
      <w:pPr>
        <w:numPr>
          <w:ilvl w:val="0"/>
          <w:numId w:val="40"/>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De Opdrachtgever</w:t>
      </w:r>
      <w:r w:rsidR="0011452E" w:rsidRPr="00D36445">
        <w:rPr>
          <w:rFonts w:ascii="Arial" w:eastAsia="Times New Roman" w:hAnsi="Arial" w:cs="Arial"/>
          <w:sz w:val="20"/>
          <w:szCs w:val="20"/>
          <w:lang w:eastAsia="nl-NL"/>
        </w:rPr>
        <w:t xml:space="preserve"> heeft een </w:t>
      </w:r>
      <w:r w:rsidR="00376E4A">
        <w:rPr>
          <w:rFonts w:ascii="Arial" w:eastAsia="Times New Roman" w:hAnsi="Arial" w:cs="Arial"/>
          <w:sz w:val="20"/>
          <w:szCs w:val="20"/>
          <w:lang w:eastAsia="nl-NL"/>
        </w:rPr>
        <w:t>Europese</w:t>
      </w:r>
      <w:r w:rsidR="0011452E" w:rsidRPr="00D36445">
        <w:rPr>
          <w:rFonts w:ascii="Arial" w:eastAsia="Times New Roman" w:hAnsi="Arial" w:cs="Arial"/>
          <w:sz w:val="20"/>
          <w:szCs w:val="20"/>
          <w:lang w:eastAsia="nl-NL"/>
        </w:rPr>
        <w:t xml:space="preserve"> </w:t>
      </w:r>
      <w:r w:rsidR="00A13ADC">
        <w:rPr>
          <w:rFonts w:ascii="Arial" w:eastAsia="Times New Roman" w:hAnsi="Arial" w:cs="Arial"/>
          <w:sz w:val="20"/>
          <w:szCs w:val="20"/>
          <w:lang w:eastAsia="nl-NL"/>
        </w:rPr>
        <w:t xml:space="preserve">open </w:t>
      </w:r>
      <w:r w:rsidR="0011452E" w:rsidRPr="00D36445">
        <w:rPr>
          <w:rFonts w:ascii="Arial" w:eastAsia="Times New Roman" w:hAnsi="Arial" w:cs="Arial"/>
          <w:sz w:val="20"/>
          <w:szCs w:val="20"/>
          <w:lang w:eastAsia="nl-NL"/>
        </w:rPr>
        <w:t>aanbesteding</w:t>
      </w:r>
      <w:r w:rsidR="00A6002E" w:rsidRPr="00D36445">
        <w:rPr>
          <w:rFonts w:ascii="Arial" w:eastAsia="Times New Roman" w:hAnsi="Arial" w:cs="Arial"/>
          <w:sz w:val="20"/>
          <w:szCs w:val="20"/>
          <w:lang w:eastAsia="nl-NL"/>
        </w:rPr>
        <w:t>sprocedure</w:t>
      </w:r>
      <w:r w:rsidR="0011452E" w:rsidRPr="00D36445">
        <w:rPr>
          <w:rFonts w:ascii="Arial" w:eastAsia="Times New Roman" w:hAnsi="Arial" w:cs="Arial"/>
          <w:sz w:val="20"/>
          <w:szCs w:val="20"/>
          <w:lang w:eastAsia="nl-NL"/>
        </w:rPr>
        <w:t xml:space="preserve"> gehouden voor</w:t>
      </w:r>
      <w:r w:rsidR="00C077FF" w:rsidRPr="00D36445">
        <w:rPr>
          <w:rFonts w:ascii="Arial" w:eastAsia="Times New Roman" w:hAnsi="Arial" w:cs="Arial"/>
          <w:sz w:val="20"/>
          <w:szCs w:val="20"/>
          <w:lang w:eastAsia="nl-NL"/>
        </w:rPr>
        <w:t xml:space="preserve"> het verrichten van</w:t>
      </w:r>
      <w:r w:rsidR="0011452E" w:rsidRPr="00D36445">
        <w:rPr>
          <w:rFonts w:ascii="Arial" w:eastAsia="Times New Roman" w:hAnsi="Arial" w:cs="Arial"/>
          <w:sz w:val="20"/>
          <w:szCs w:val="20"/>
          <w:lang w:eastAsia="nl-NL"/>
        </w:rPr>
        <w:t xml:space="preserve"> </w:t>
      </w:r>
      <w:r w:rsidR="002675DF" w:rsidRPr="00D36445">
        <w:rPr>
          <w:rFonts w:ascii="Arial" w:eastAsia="Times New Roman" w:hAnsi="Arial" w:cs="Arial"/>
          <w:sz w:val="20"/>
          <w:szCs w:val="20"/>
          <w:lang w:eastAsia="nl-NL"/>
        </w:rPr>
        <w:t>de Diensten.</w:t>
      </w:r>
    </w:p>
    <w:p w14:paraId="4B5E8637" w14:textId="1B56CA18" w:rsidR="0011452E" w:rsidRPr="00376E4A" w:rsidRDefault="0011452E" w:rsidP="00A0473F">
      <w:pPr>
        <w:numPr>
          <w:ilvl w:val="0"/>
          <w:numId w:val="40"/>
        </w:numPr>
        <w:suppressAutoHyphens/>
        <w:spacing w:after="0" w:line="284" w:lineRule="atLeast"/>
        <w:rPr>
          <w:rFonts w:ascii="Arial" w:eastAsia="Times New Roman" w:hAnsi="Arial" w:cs="Arial"/>
          <w:sz w:val="20"/>
          <w:szCs w:val="20"/>
          <w:lang w:eastAsia="nl-NL"/>
        </w:rPr>
      </w:pPr>
      <w:r w:rsidRPr="00376E4A">
        <w:rPr>
          <w:rFonts w:ascii="Arial" w:eastAsia="Times New Roman" w:hAnsi="Arial" w:cs="Arial"/>
          <w:sz w:val="20"/>
          <w:szCs w:val="20"/>
          <w:lang w:eastAsia="nl-NL"/>
        </w:rPr>
        <w:t xml:space="preserve">De </w:t>
      </w:r>
      <w:r w:rsidR="00D447FB" w:rsidRPr="00376E4A">
        <w:rPr>
          <w:rFonts w:ascii="Arial" w:eastAsia="Times New Roman" w:hAnsi="Arial" w:cs="Arial"/>
          <w:sz w:val="20"/>
          <w:szCs w:val="20"/>
          <w:lang w:eastAsia="nl-NL"/>
        </w:rPr>
        <w:t>I</w:t>
      </w:r>
      <w:r w:rsidRPr="00376E4A">
        <w:rPr>
          <w:rFonts w:ascii="Arial" w:eastAsia="Times New Roman" w:hAnsi="Arial" w:cs="Arial"/>
          <w:sz w:val="20"/>
          <w:szCs w:val="20"/>
          <w:lang w:eastAsia="nl-NL"/>
        </w:rPr>
        <w:t xml:space="preserve">nschrijving </w:t>
      </w:r>
      <w:r w:rsidR="00A13ADC">
        <w:rPr>
          <w:rFonts w:ascii="Arial" w:eastAsia="Times New Roman" w:hAnsi="Arial" w:cs="Arial"/>
          <w:sz w:val="20"/>
          <w:szCs w:val="20"/>
          <w:lang w:eastAsia="nl-NL"/>
        </w:rPr>
        <w:t>van</w:t>
      </w:r>
      <w:r w:rsidRPr="00376E4A">
        <w:rPr>
          <w:rFonts w:ascii="Arial" w:eastAsia="Times New Roman" w:hAnsi="Arial" w:cs="Arial"/>
          <w:sz w:val="20"/>
          <w:szCs w:val="20"/>
          <w:lang w:eastAsia="nl-NL"/>
        </w:rPr>
        <w:t xml:space="preserve"> de Opdrachtnemer </w:t>
      </w:r>
      <w:r w:rsidR="00A13ADC">
        <w:rPr>
          <w:rFonts w:ascii="Arial" w:eastAsia="Times New Roman" w:hAnsi="Arial" w:cs="Arial"/>
          <w:sz w:val="20"/>
          <w:szCs w:val="20"/>
          <w:lang w:eastAsia="nl-NL"/>
        </w:rPr>
        <w:t xml:space="preserve">is </w:t>
      </w:r>
      <w:r w:rsidRPr="00376E4A">
        <w:rPr>
          <w:rFonts w:ascii="Arial" w:eastAsia="Times New Roman" w:hAnsi="Arial" w:cs="Arial"/>
          <w:sz w:val="20"/>
          <w:szCs w:val="20"/>
          <w:lang w:eastAsia="nl-NL"/>
        </w:rPr>
        <w:t>door</w:t>
      </w:r>
      <w:r w:rsidR="00A35B0E" w:rsidRPr="00376E4A">
        <w:rPr>
          <w:rFonts w:ascii="Arial" w:eastAsia="Times New Roman" w:hAnsi="Arial" w:cs="Arial"/>
          <w:sz w:val="20"/>
          <w:szCs w:val="20"/>
          <w:lang w:eastAsia="nl-NL"/>
        </w:rPr>
        <w:t xml:space="preserve"> </w:t>
      </w:r>
      <w:r w:rsidR="00A13ADC">
        <w:rPr>
          <w:rFonts w:ascii="Arial" w:eastAsia="Times New Roman" w:hAnsi="Arial" w:cs="Arial"/>
          <w:sz w:val="20"/>
          <w:szCs w:val="20"/>
          <w:lang w:eastAsia="nl-NL"/>
        </w:rPr>
        <w:t xml:space="preserve">de </w:t>
      </w:r>
      <w:r w:rsidR="00B902D7" w:rsidRPr="00376E4A">
        <w:rPr>
          <w:rFonts w:ascii="Arial" w:eastAsia="Times New Roman" w:hAnsi="Arial" w:cs="Arial"/>
          <w:sz w:val="20"/>
          <w:szCs w:val="20"/>
          <w:lang w:eastAsia="nl-NL"/>
        </w:rPr>
        <w:t>Opdrachtgever</w:t>
      </w:r>
      <w:r w:rsidR="00D447FB" w:rsidRPr="00376E4A">
        <w:rPr>
          <w:rFonts w:ascii="Arial" w:eastAsia="Times New Roman" w:hAnsi="Arial" w:cs="Arial"/>
          <w:sz w:val="20"/>
          <w:szCs w:val="20"/>
          <w:lang w:eastAsia="nl-NL"/>
        </w:rPr>
        <w:t xml:space="preserve"> </w:t>
      </w:r>
      <w:r w:rsidRPr="00376E4A">
        <w:rPr>
          <w:rFonts w:ascii="Arial" w:eastAsia="Times New Roman" w:hAnsi="Arial" w:cs="Arial"/>
          <w:sz w:val="20"/>
          <w:szCs w:val="20"/>
          <w:lang w:eastAsia="nl-NL"/>
        </w:rPr>
        <w:t xml:space="preserve">als de </w:t>
      </w:r>
      <w:r w:rsidR="00A6002E" w:rsidRPr="00376E4A">
        <w:rPr>
          <w:rFonts w:ascii="Arial" w:eastAsia="Times New Roman" w:hAnsi="Arial" w:cs="Arial"/>
          <w:sz w:val="20"/>
          <w:szCs w:val="20"/>
          <w:lang w:eastAsia="nl-NL"/>
        </w:rPr>
        <w:t xml:space="preserve">inschrijving met </w:t>
      </w:r>
      <w:r w:rsidR="006E2B07" w:rsidRPr="00376E4A">
        <w:rPr>
          <w:rFonts w:ascii="Arial" w:eastAsia="Times New Roman" w:hAnsi="Arial" w:cs="Arial"/>
          <w:sz w:val="20"/>
          <w:szCs w:val="20"/>
          <w:lang w:eastAsia="nl-NL"/>
        </w:rPr>
        <w:t>de beste</w:t>
      </w:r>
      <w:r w:rsidR="00376E4A" w:rsidRPr="00376E4A">
        <w:rPr>
          <w:rFonts w:ascii="Arial" w:eastAsia="Times New Roman" w:hAnsi="Arial" w:cs="Arial"/>
          <w:sz w:val="20"/>
          <w:szCs w:val="20"/>
          <w:lang w:eastAsia="nl-NL"/>
        </w:rPr>
        <w:t xml:space="preserve"> </w:t>
      </w:r>
      <w:r w:rsidR="006E2B07" w:rsidRPr="00376E4A">
        <w:rPr>
          <w:rFonts w:ascii="Arial" w:eastAsia="Times New Roman" w:hAnsi="Arial" w:cs="Arial"/>
          <w:sz w:val="20"/>
          <w:szCs w:val="20"/>
          <w:lang w:eastAsia="nl-NL"/>
        </w:rPr>
        <w:t>prijs</w:t>
      </w:r>
      <w:r w:rsidR="00A6002E" w:rsidRPr="00376E4A">
        <w:rPr>
          <w:rFonts w:ascii="Arial" w:eastAsia="Times New Roman" w:hAnsi="Arial" w:cs="Arial"/>
          <w:sz w:val="20"/>
          <w:szCs w:val="20"/>
          <w:lang w:eastAsia="nl-NL"/>
        </w:rPr>
        <w:t>-</w:t>
      </w:r>
      <w:r w:rsidR="006E2B07" w:rsidRPr="00376E4A">
        <w:rPr>
          <w:rFonts w:ascii="Arial" w:eastAsia="Times New Roman" w:hAnsi="Arial" w:cs="Arial"/>
          <w:sz w:val="20"/>
          <w:szCs w:val="20"/>
          <w:lang w:eastAsia="nl-NL"/>
        </w:rPr>
        <w:t>kwaliteitverhouding</w:t>
      </w:r>
      <w:r w:rsidRPr="00376E4A">
        <w:rPr>
          <w:rFonts w:ascii="Arial" w:eastAsia="Times New Roman" w:hAnsi="Arial" w:cs="Arial"/>
          <w:sz w:val="20"/>
          <w:szCs w:val="20"/>
          <w:lang w:eastAsia="nl-NL"/>
        </w:rPr>
        <w:t xml:space="preserve"> aangemerkt.       </w:t>
      </w:r>
    </w:p>
    <w:p w14:paraId="044FCDFE" w14:textId="41944176" w:rsidR="0011452E" w:rsidRPr="00D36445" w:rsidRDefault="00B902D7" w:rsidP="00024E16">
      <w:pPr>
        <w:numPr>
          <w:ilvl w:val="0"/>
          <w:numId w:val="40"/>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De Opdrachtgever</w:t>
      </w:r>
      <w:r w:rsidR="009D5611" w:rsidRPr="00D36445">
        <w:rPr>
          <w:rFonts w:ascii="Arial" w:eastAsia="Times New Roman" w:hAnsi="Arial" w:cs="Arial"/>
          <w:sz w:val="20"/>
          <w:szCs w:val="20"/>
          <w:lang w:eastAsia="nl-NL"/>
        </w:rPr>
        <w:t xml:space="preserve"> heeft</w:t>
      </w:r>
      <w:r w:rsidR="00044735" w:rsidRPr="00D36445">
        <w:rPr>
          <w:rFonts w:ascii="Arial" w:eastAsia="Times New Roman" w:hAnsi="Arial" w:cs="Arial"/>
          <w:sz w:val="20"/>
          <w:szCs w:val="20"/>
          <w:lang w:eastAsia="nl-NL"/>
        </w:rPr>
        <w:t xml:space="preserve"> de opdracht</w:t>
      </w:r>
      <w:r w:rsidR="00554E5A" w:rsidRPr="00D36445">
        <w:rPr>
          <w:rFonts w:ascii="Arial" w:eastAsia="Times New Roman" w:hAnsi="Arial" w:cs="Arial"/>
          <w:sz w:val="20"/>
          <w:szCs w:val="20"/>
          <w:lang w:eastAsia="nl-NL"/>
        </w:rPr>
        <w:t xml:space="preserve"> voor het verrichten van</w:t>
      </w:r>
      <w:r w:rsidR="002675DF" w:rsidRPr="00D36445">
        <w:rPr>
          <w:rFonts w:ascii="Arial" w:eastAsia="Times New Roman" w:hAnsi="Arial" w:cs="Arial"/>
          <w:sz w:val="20"/>
          <w:szCs w:val="20"/>
          <w:lang w:eastAsia="nl-NL"/>
        </w:rPr>
        <w:t xml:space="preserve"> de Diensten</w:t>
      </w:r>
      <w:r w:rsidR="009D5611" w:rsidRPr="00D36445">
        <w:rPr>
          <w:rFonts w:ascii="Arial" w:eastAsia="Times New Roman" w:hAnsi="Arial" w:cs="Arial"/>
          <w:sz w:val="20"/>
          <w:szCs w:val="20"/>
          <w:lang w:eastAsia="nl-NL"/>
        </w:rPr>
        <w:t xml:space="preserve"> daarom</w:t>
      </w:r>
      <w:r w:rsidR="005B0C8B" w:rsidRPr="00D36445">
        <w:rPr>
          <w:rFonts w:ascii="Arial" w:eastAsia="Times New Roman" w:hAnsi="Arial" w:cs="Arial"/>
          <w:sz w:val="20"/>
          <w:szCs w:val="20"/>
          <w:lang w:eastAsia="nl-NL"/>
        </w:rPr>
        <w:t xml:space="preserve"> </w:t>
      </w:r>
      <w:r w:rsidR="0011452E" w:rsidRPr="00D36445">
        <w:rPr>
          <w:rFonts w:ascii="Arial" w:eastAsia="Times New Roman" w:hAnsi="Arial" w:cs="Arial"/>
          <w:sz w:val="20"/>
          <w:szCs w:val="20"/>
          <w:lang w:eastAsia="nl-NL"/>
        </w:rPr>
        <w:t xml:space="preserve">definitief gegund aan de Opdrachtnemer. </w:t>
      </w:r>
    </w:p>
    <w:p w14:paraId="049E2CDE" w14:textId="77777777" w:rsidR="0011452E" w:rsidRPr="00D36445" w:rsidRDefault="00B902D7" w:rsidP="00024E16">
      <w:pPr>
        <w:numPr>
          <w:ilvl w:val="0"/>
          <w:numId w:val="40"/>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De Opdrachtgever</w:t>
      </w:r>
      <w:r w:rsidR="00EA090B" w:rsidRPr="00D36445">
        <w:rPr>
          <w:rFonts w:ascii="Arial" w:eastAsia="Times New Roman" w:hAnsi="Arial" w:cs="Arial"/>
          <w:sz w:val="20"/>
          <w:szCs w:val="20"/>
          <w:lang w:eastAsia="nl-NL"/>
        </w:rPr>
        <w:t xml:space="preserve"> en de Opdrachtnemer </w:t>
      </w:r>
      <w:r w:rsidR="0011452E" w:rsidRPr="00D36445">
        <w:rPr>
          <w:rFonts w:ascii="Arial" w:eastAsia="Times New Roman" w:hAnsi="Arial" w:cs="Arial"/>
          <w:sz w:val="20"/>
          <w:szCs w:val="20"/>
          <w:lang w:eastAsia="nl-NL"/>
        </w:rPr>
        <w:t>wensen de voorwaarden waaronder de</w:t>
      </w:r>
      <w:r w:rsidR="00650576" w:rsidRPr="00D36445">
        <w:rPr>
          <w:rFonts w:ascii="Arial" w:eastAsia="Times New Roman" w:hAnsi="Arial" w:cs="Arial"/>
          <w:sz w:val="20"/>
          <w:szCs w:val="20"/>
          <w:lang w:eastAsia="nl-NL"/>
        </w:rPr>
        <w:t xml:space="preserve"> Diensten worden verricht</w:t>
      </w:r>
      <w:r w:rsidR="0011452E" w:rsidRPr="00D36445">
        <w:rPr>
          <w:rFonts w:ascii="Arial" w:eastAsia="Times New Roman" w:hAnsi="Arial" w:cs="Arial"/>
          <w:sz w:val="20"/>
          <w:szCs w:val="20"/>
          <w:lang w:eastAsia="nl-NL"/>
        </w:rPr>
        <w:t xml:space="preserve"> in deze </w:t>
      </w:r>
      <w:r w:rsidR="00367D77" w:rsidRPr="00D36445">
        <w:rPr>
          <w:rFonts w:ascii="Arial" w:eastAsia="Times New Roman" w:hAnsi="Arial" w:cs="Arial"/>
          <w:sz w:val="20"/>
          <w:szCs w:val="20"/>
          <w:lang w:eastAsia="nl-NL"/>
        </w:rPr>
        <w:t>O</w:t>
      </w:r>
      <w:r w:rsidR="0011452E" w:rsidRPr="00D36445">
        <w:rPr>
          <w:rFonts w:ascii="Arial" w:eastAsia="Times New Roman" w:hAnsi="Arial" w:cs="Arial"/>
          <w:sz w:val="20"/>
          <w:szCs w:val="20"/>
          <w:lang w:eastAsia="nl-NL"/>
        </w:rPr>
        <w:t>vereenkomst vast te leggen</w:t>
      </w:r>
      <w:r w:rsidR="00E80AF6" w:rsidRPr="00D36445">
        <w:rPr>
          <w:rFonts w:ascii="Arial" w:eastAsia="Times New Roman" w:hAnsi="Arial" w:cs="Arial"/>
          <w:sz w:val="20"/>
          <w:szCs w:val="20"/>
          <w:lang w:eastAsia="nl-NL"/>
        </w:rPr>
        <w:t>. De</w:t>
      </w:r>
      <w:r w:rsidR="0011452E" w:rsidRPr="00D36445">
        <w:rPr>
          <w:rFonts w:ascii="Arial" w:eastAsia="Times New Roman" w:hAnsi="Arial" w:cs="Arial"/>
          <w:sz w:val="20"/>
          <w:szCs w:val="20"/>
          <w:lang w:eastAsia="nl-NL"/>
        </w:rPr>
        <w:t xml:space="preserve"> </w:t>
      </w:r>
      <w:r w:rsidR="00E80AF6" w:rsidRPr="00D36445">
        <w:rPr>
          <w:rFonts w:ascii="Arial" w:eastAsia="Times New Roman" w:hAnsi="Arial" w:cs="Arial"/>
          <w:sz w:val="20"/>
          <w:szCs w:val="20"/>
          <w:lang w:eastAsia="nl-NL"/>
        </w:rPr>
        <w:t>rechten en verplichtingen die in deze Overeenkomst worden vastgelegd, zijn</w:t>
      </w:r>
      <w:r w:rsidR="0011452E" w:rsidRPr="00D36445">
        <w:rPr>
          <w:rFonts w:ascii="Arial" w:eastAsia="Times New Roman" w:hAnsi="Arial" w:cs="Arial"/>
          <w:sz w:val="20"/>
          <w:szCs w:val="20"/>
          <w:lang w:eastAsia="nl-NL"/>
        </w:rPr>
        <w:t xml:space="preserve"> onlosmakelijk verbonden met de rechten en verplichtingen die zijn neergelegd in de Bescheiden. </w:t>
      </w:r>
    </w:p>
    <w:p w14:paraId="432BFED7" w14:textId="77777777" w:rsidR="0011452E" w:rsidRPr="00D36445" w:rsidRDefault="0011452E" w:rsidP="00247C16">
      <w:pPr>
        <w:suppressAutoHyphens/>
        <w:spacing w:after="0" w:line="284" w:lineRule="atLeast"/>
        <w:rPr>
          <w:rFonts w:ascii="Arial" w:eastAsia="Times New Roman" w:hAnsi="Arial" w:cs="Arial"/>
          <w:sz w:val="20"/>
          <w:szCs w:val="20"/>
          <w:lang w:eastAsia="nl-NL"/>
        </w:rPr>
      </w:pPr>
    </w:p>
    <w:p w14:paraId="09DC4ECF" w14:textId="77777777" w:rsidR="0011452E" w:rsidRPr="00D36445" w:rsidRDefault="0011452E" w:rsidP="003A6A7D">
      <w:pPr>
        <w:suppressAutoHyphens/>
        <w:spacing w:after="0" w:line="284" w:lineRule="atLeast"/>
        <w:outlineLvl w:val="0"/>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Partijen </w:t>
      </w:r>
      <w:r w:rsidR="00F70927" w:rsidRPr="00D36445">
        <w:rPr>
          <w:rFonts w:ascii="Arial" w:eastAsia="Times New Roman" w:hAnsi="Arial" w:cs="Arial"/>
          <w:sz w:val="20"/>
          <w:szCs w:val="20"/>
          <w:lang w:eastAsia="nl-NL"/>
        </w:rPr>
        <w:t xml:space="preserve">zijn </w:t>
      </w:r>
      <w:r w:rsidR="00D61D89" w:rsidRPr="00D36445">
        <w:rPr>
          <w:rFonts w:ascii="Arial" w:eastAsia="Times New Roman" w:hAnsi="Arial" w:cs="Arial"/>
          <w:sz w:val="20"/>
          <w:szCs w:val="20"/>
          <w:lang w:eastAsia="nl-NL"/>
        </w:rPr>
        <w:t xml:space="preserve">het volgende </w:t>
      </w:r>
      <w:r w:rsidRPr="00D36445">
        <w:rPr>
          <w:rFonts w:ascii="Arial" w:eastAsia="Times New Roman" w:hAnsi="Arial" w:cs="Arial"/>
          <w:sz w:val="20"/>
          <w:szCs w:val="20"/>
          <w:lang w:eastAsia="nl-NL"/>
        </w:rPr>
        <w:t>overeengekomen:</w:t>
      </w:r>
    </w:p>
    <w:p w14:paraId="63C8005D" w14:textId="77777777" w:rsidR="0011452E" w:rsidRPr="00D36445" w:rsidRDefault="0011452E" w:rsidP="00247C16">
      <w:pPr>
        <w:suppressAutoHyphens/>
        <w:spacing w:after="0" w:line="284" w:lineRule="atLeast"/>
        <w:rPr>
          <w:rFonts w:ascii="Arial" w:eastAsia="Times New Roman" w:hAnsi="Arial" w:cs="Arial"/>
          <w:b/>
          <w:sz w:val="20"/>
          <w:szCs w:val="20"/>
          <w:lang w:eastAsia="nl-NL"/>
        </w:rPr>
      </w:pPr>
    </w:p>
    <w:p w14:paraId="0AC2CD39" w14:textId="77777777" w:rsidR="0011452E" w:rsidRPr="00D36445" w:rsidRDefault="0011452E" w:rsidP="00247C16">
      <w:pPr>
        <w:suppressAutoHyphens/>
        <w:spacing w:after="0" w:line="284" w:lineRule="atLeast"/>
        <w:rPr>
          <w:rFonts w:ascii="Arial" w:eastAsia="Times New Roman" w:hAnsi="Arial" w:cs="Arial"/>
          <w:b/>
          <w:sz w:val="20"/>
          <w:szCs w:val="20"/>
          <w:lang w:eastAsia="nl-NL"/>
        </w:rPr>
      </w:pPr>
      <w:r w:rsidRPr="00D36445">
        <w:rPr>
          <w:rFonts w:ascii="Arial" w:eastAsia="Times New Roman" w:hAnsi="Arial" w:cs="Arial"/>
          <w:b/>
          <w:sz w:val="20"/>
          <w:szCs w:val="20"/>
          <w:lang w:eastAsia="nl-NL"/>
        </w:rPr>
        <w:t>Artikel 1.</w:t>
      </w:r>
      <w:r w:rsidRPr="00D36445">
        <w:rPr>
          <w:rFonts w:ascii="Arial" w:eastAsia="Times New Roman" w:hAnsi="Arial" w:cs="Arial"/>
          <w:b/>
          <w:sz w:val="20"/>
          <w:szCs w:val="20"/>
          <w:lang w:eastAsia="nl-NL"/>
        </w:rPr>
        <w:tab/>
        <w:t>Definities</w:t>
      </w:r>
    </w:p>
    <w:p w14:paraId="6E47CA96" w14:textId="52D1642C" w:rsidR="0011452E" w:rsidRPr="001E26D6" w:rsidRDefault="0011452E" w:rsidP="001E26D6">
      <w:pPr>
        <w:pStyle w:val="Lijstalinea"/>
        <w:numPr>
          <w:ilvl w:val="0"/>
          <w:numId w:val="49"/>
        </w:numPr>
        <w:suppressAutoHyphens/>
        <w:spacing w:after="0" w:line="284" w:lineRule="atLeast"/>
        <w:rPr>
          <w:rFonts w:ascii="Arial" w:eastAsia="Times New Roman" w:hAnsi="Arial" w:cs="Arial"/>
          <w:sz w:val="20"/>
          <w:szCs w:val="20"/>
          <w:lang w:eastAsia="nl-NL"/>
        </w:rPr>
      </w:pPr>
      <w:r w:rsidRPr="001E26D6">
        <w:rPr>
          <w:rFonts w:ascii="Arial" w:eastAsia="Times New Roman" w:hAnsi="Arial" w:cs="Arial"/>
          <w:sz w:val="20"/>
          <w:szCs w:val="20"/>
          <w:lang w:eastAsia="nl-NL"/>
        </w:rPr>
        <w:t>Termen die in deze Overeenkomst</w:t>
      </w:r>
      <w:r w:rsidR="007D635A" w:rsidRPr="001E26D6">
        <w:rPr>
          <w:rFonts w:ascii="Arial" w:eastAsia="Times New Roman" w:hAnsi="Arial" w:cs="Arial"/>
          <w:sz w:val="20"/>
          <w:szCs w:val="20"/>
          <w:lang w:eastAsia="nl-NL"/>
        </w:rPr>
        <w:t xml:space="preserve"> </w:t>
      </w:r>
      <w:r w:rsidRPr="001E26D6">
        <w:rPr>
          <w:rFonts w:ascii="Arial" w:eastAsia="Times New Roman" w:hAnsi="Arial" w:cs="Arial"/>
          <w:sz w:val="20"/>
          <w:szCs w:val="20"/>
          <w:lang w:eastAsia="nl-NL"/>
        </w:rPr>
        <w:t>met een hoofdletter beginnen</w:t>
      </w:r>
      <w:r w:rsidR="00F544A0" w:rsidRPr="001E26D6">
        <w:rPr>
          <w:rFonts w:ascii="Arial" w:eastAsia="Times New Roman" w:hAnsi="Arial" w:cs="Arial"/>
          <w:sz w:val="20"/>
          <w:szCs w:val="20"/>
          <w:lang w:eastAsia="nl-NL"/>
        </w:rPr>
        <w:t>,</w:t>
      </w:r>
      <w:r w:rsidR="00B37E97" w:rsidRPr="001E26D6">
        <w:rPr>
          <w:rFonts w:ascii="Arial" w:eastAsia="Times New Roman" w:hAnsi="Arial" w:cs="Arial"/>
          <w:sz w:val="20"/>
          <w:szCs w:val="20"/>
          <w:lang w:eastAsia="nl-NL"/>
        </w:rPr>
        <w:t xml:space="preserve"> </w:t>
      </w:r>
      <w:r w:rsidRPr="001E26D6">
        <w:rPr>
          <w:rFonts w:ascii="Arial" w:eastAsia="Times New Roman" w:hAnsi="Arial" w:cs="Arial"/>
          <w:sz w:val="20"/>
          <w:szCs w:val="20"/>
          <w:lang w:eastAsia="nl-NL"/>
        </w:rPr>
        <w:t>hebben de volgende betekenis</w:t>
      </w:r>
      <w:r w:rsidR="00981305">
        <w:rPr>
          <w:rFonts w:ascii="Arial" w:eastAsia="Times New Roman" w:hAnsi="Arial" w:cs="Arial"/>
          <w:sz w:val="20"/>
          <w:szCs w:val="20"/>
          <w:lang w:eastAsia="nl-NL"/>
        </w:rPr>
        <w:t xml:space="preserve"> (waarbij </w:t>
      </w:r>
      <w:r w:rsidR="00AD701B">
        <w:rPr>
          <w:rFonts w:ascii="Arial" w:eastAsia="Times New Roman" w:hAnsi="Arial" w:cs="Arial"/>
          <w:sz w:val="20"/>
          <w:szCs w:val="20"/>
          <w:lang w:eastAsia="nl-NL"/>
        </w:rPr>
        <w:t>een term in enkelvoud en meervoudsvorm dezelfde betekenis heeft</w:t>
      </w:r>
      <w:r w:rsidR="00C544BC">
        <w:rPr>
          <w:rFonts w:ascii="Arial" w:eastAsia="Times New Roman" w:hAnsi="Arial" w:cs="Arial"/>
          <w:sz w:val="20"/>
          <w:szCs w:val="20"/>
          <w:lang w:eastAsia="nl-NL"/>
        </w:rPr>
        <w:t>, tenzij anders bepaald</w:t>
      </w:r>
      <w:r w:rsidR="00AD701B">
        <w:rPr>
          <w:rFonts w:ascii="Arial" w:eastAsia="Times New Roman" w:hAnsi="Arial" w:cs="Arial"/>
          <w:sz w:val="20"/>
          <w:szCs w:val="20"/>
          <w:lang w:eastAsia="nl-NL"/>
        </w:rPr>
        <w:t>)</w:t>
      </w:r>
      <w:r w:rsidRPr="001E26D6">
        <w:rPr>
          <w:rFonts w:ascii="Arial" w:eastAsia="Times New Roman" w:hAnsi="Arial" w:cs="Arial"/>
          <w:sz w:val="20"/>
          <w:szCs w:val="20"/>
          <w:lang w:eastAsia="nl-NL"/>
        </w:rPr>
        <w:t xml:space="preserve">: </w:t>
      </w:r>
    </w:p>
    <w:p w14:paraId="5333D640" w14:textId="77777777" w:rsidR="00E80D3C" w:rsidRPr="00D36445" w:rsidRDefault="00E80D3C" w:rsidP="00247C16">
      <w:pPr>
        <w:suppressAutoHyphens/>
        <w:spacing w:after="0" w:line="284" w:lineRule="atLeast"/>
        <w:rPr>
          <w:rFonts w:ascii="Arial" w:eastAsia="Times New Roman" w:hAnsi="Arial" w:cs="Arial"/>
          <w:sz w:val="20"/>
          <w:szCs w:val="20"/>
          <w:lang w:eastAsia="nl-NL"/>
        </w:rPr>
      </w:pPr>
    </w:p>
    <w:p w14:paraId="06AF3589" w14:textId="77777777" w:rsidR="00885C91" w:rsidRPr="00D36445" w:rsidRDefault="00E80D3C" w:rsidP="00247C16">
      <w:pPr>
        <w:rPr>
          <w:rFonts w:ascii="Arial" w:eastAsia="Times New Roman" w:hAnsi="Arial" w:cs="Arial"/>
          <w:sz w:val="20"/>
          <w:szCs w:val="20"/>
          <w:lang w:eastAsia="nl-NL"/>
        </w:rPr>
      </w:pPr>
      <w:r w:rsidRPr="00D36445">
        <w:rPr>
          <w:rFonts w:ascii="Arial" w:eastAsia="Times New Roman" w:hAnsi="Arial" w:cs="Arial"/>
          <w:b/>
          <w:sz w:val="20"/>
          <w:szCs w:val="20"/>
          <w:lang w:eastAsia="nl-NL"/>
        </w:rPr>
        <w:t>Aanbestedingswet</w:t>
      </w:r>
      <w:r w:rsidR="00D343B7" w:rsidRPr="00D36445">
        <w:rPr>
          <w:rFonts w:ascii="Arial" w:eastAsia="Times New Roman" w:hAnsi="Arial" w:cs="Arial"/>
          <w:sz w:val="20"/>
          <w:szCs w:val="20"/>
          <w:lang w:eastAsia="nl-NL"/>
        </w:rPr>
        <w:br/>
      </w:r>
      <w:r w:rsidR="006417DD" w:rsidRPr="00D36445">
        <w:rPr>
          <w:rFonts w:ascii="Arial" w:hAnsi="Arial" w:cs="Arial"/>
          <w:iCs/>
          <w:sz w:val="20"/>
          <w:szCs w:val="20"/>
        </w:rPr>
        <w:t>De wet van 1 november 2012 houdende nieuwe regels omtrent aanbestedingen, gewijzigd bij Besluit wijziging Aanbestedingsbesluit inzake aanbestedingsrichtlijnen 2014/23/EU, 2014/24/EU en 2014/25/EU d.d. 24 juni 2016. De Aanbestedingswet kan worden gedownload op</w:t>
      </w:r>
      <w:r w:rsidR="006417DD" w:rsidRPr="00D36445">
        <w:rPr>
          <w:rStyle w:val="apple-converted-space"/>
          <w:rFonts w:ascii="Arial" w:hAnsi="Arial" w:cs="Arial"/>
          <w:sz w:val="20"/>
          <w:szCs w:val="20"/>
        </w:rPr>
        <w:t> </w:t>
      </w:r>
      <w:hyperlink r:id="rId11" w:history="1">
        <w:r w:rsidR="006417DD" w:rsidRPr="00D36445">
          <w:rPr>
            <w:rStyle w:val="Hyperlink"/>
            <w:rFonts w:ascii="Arial" w:hAnsi="Arial" w:cs="Arial"/>
            <w:iCs/>
            <w:color w:val="954F72"/>
            <w:sz w:val="20"/>
            <w:szCs w:val="20"/>
          </w:rPr>
          <w:t>wetten.overheid.nl</w:t>
        </w:r>
      </w:hyperlink>
      <w:r w:rsidR="006417DD" w:rsidRPr="00D36445">
        <w:rPr>
          <w:rFonts w:ascii="Arial" w:eastAsia="Times New Roman" w:hAnsi="Arial" w:cs="Arial"/>
          <w:sz w:val="20"/>
          <w:szCs w:val="20"/>
          <w:lang w:eastAsia="nl-NL"/>
        </w:rPr>
        <w:t xml:space="preserve">. </w:t>
      </w:r>
    </w:p>
    <w:p w14:paraId="58FE806A" w14:textId="77777777" w:rsidR="00CB50E2" w:rsidRDefault="00CB50E2" w:rsidP="00247C16">
      <w:pPr>
        <w:suppressAutoHyphens/>
        <w:spacing w:after="0" w:line="284" w:lineRule="atLeast"/>
        <w:rPr>
          <w:rFonts w:ascii="Arial" w:eastAsia="Times New Roman" w:hAnsi="Arial" w:cs="Arial"/>
          <w:b/>
          <w:sz w:val="20"/>
          <w:szCs w:val="20"/>
          <w:lang w:eastAsia="nl-NL"/>
        </w:rPr>
      </w:pPr>
      <w:r w:rsidRPr="00CB50E2">
        <w:rPr>
          <w:rFonts w:ascii="Arial" w:eastAsia="Times New Roman" w:hAnsi="Arial" w:cs="Arial"/>
          <w:b/>
          <w:sz w:val="20"/>
          <w:szCs w:val="20"/>
          <w:lang w:eastAsia="nl-NL"/>
        </w:rPr>
        <w:t>ARBIT-2022</w:t>
      </w:r>
    </w:p>
    <w:p w14:paraId="0BF51388" w14:textId="745B59FC" w:rsidR="00044260" w:rsidRPr="00D36445" w:rsidRDefault="00CB50E2" w:rsidP="00247C16">
      <w:pPr>
        <w:suppressAutoHyphens/>
        <w:spacing w:after="0" w:line="284" w:lineRule="atLeast"/>
        <w:rPr>
          <w:rFonts w:ascii="Arial" w:eastAsia="Times New Roman" w:hAnsi="Arial" w:cs="Arial"/>
          <w:sz w:val="20"/>
          <w:szCs w:val="20"/>
          <w:lang w:eastAsia="nl-NL"/>
        </w:rPr>
      </w:pPr>
      <w:r w:rsidRPr="00CB50E2">
        <w:rPr>
          <w:rFonts w:ascii="Arial" w:eastAsia="Times New Roman" w:hAnsi="Arial" w:cs="Times New Roman"/>
          <w:sz w:val="20"/>
          <w:szCs w:val="20"/>
          <w:lang w:eastAsia="nl-NL"/>
        </w:rPr>
        <w:t xml:space="preserve">Algemene </w:t>
      </w:r>
      <w:proofErr w:type="spellStart"/>
      <w:r w:rsidRPr="00CB50E2">
        <w:rPr>
          <w:rFonts w:ascii="Arial" w:eastAsia="Times New Roman" w:hAnsi="Arial" w:cs="Times New Roman"/>
          <w:sz w:val="20"/>
          <w:szCs w:val="20"/>
          <w:lang w:eastAsia="nl-NL"/>
        </w:rPr>
        <w:t>Rijksinkoopvoorwaarden</w:t>
      </w:r>
      <w:proofErr w:type="spellEnd"/>
      <w:r w:rsidRPr="00CB50E2">
        <w:rPr>
          <w:rFonts w:ascii="Arial" w:eastAsia="Times New Roman" w:hAnsi="Arial" w:cs="Times New Roman"/>
          <w:sz w:val="20"/>
          <w:szCs w:val="20"/>
          <w:lang w:eastAsia="nl-NL"/>
        </w:rPr>
        <w:t xml:space="preserve"> bij IT</w:t>
      </w:r>
      <w:r w:rsidRPr="00CB50E2">
        <w:rPr>
          <w:rFonts w:ascii="Cambria Math" w:eastAsia="Times New Roman" w:hAnsi="Cambria Math" w:cs="Cambria Math"/>
          <w:sz w:val="20"/>
          <w:szCs w:val="20"/>
          <w:lang w:eastAsia="nl-NL"/>
        </w:rPr>
        <w:t>‑</w:t>
      </w:r>
      <w:r w:rsidRPr="00CB50E2">
        <w:rPr>
          <w:rFonts w:ascii="Arial" w:eastAsia="Times New Roman" w:hAnsi="Arial" w:cs="Times New Roman"/>
          <w:sz w:val="20"/>
          <w:szCs w:val="20"/>
          <w:lang w:eastAsia="nl-NL"/>
        </w:rPr>
        <w:t>overeenkomsten</w:t>
      </w:r>
      <w:r>
        <w:rPr>
          <w:rFonts w:ascii="Arial" w:eastAsia="Times New Roman" w:hAnsi="Arial" w:cs="Times New Roman"/>
          <w:sz w:val="20"/>
          <w:szCs w:val="20"/>
          <w:lang w:eastAsia="nl-NL"/>
        </w:rPr>
        <w:t xml:space="preserve"> </w:t>
      </w:r>
      <w:r w:rsidR="00A25691" w:rsidRPr="00A25691">
        <w:rPr>
          <w:rFonts w:ascii="Arial" w:eastAsia="Times New Roman" w:hAnsi="Arial" w:cs="Times New Roman"/>
          <w:sz w:val="20"/>
          <w:szCs w:val="20"/>
          <w:lang w:eastAsia="nl-NL"/>
        </w:rPr>
        <w:t>20</w:t>
      </w:r>
      <w:r>
        <w:rPr>
          <w:rFonts w:ascii="Arial" w:eastAsia="Times New Roman" w:hAnsi="Arial" w:cs="Times New Roman"/>
          <w:sz w:val="20"/>
          <w:szCs w:val="20"/>
          <w:lang w:eastAsia="nl-NL"/>
        </w:rPr>
        <w:t>2</w:t>
      </w:r>
      <w:r w:rsidR="00A25691" w:rsidRPr="00A25691">
        <w:rPr>
          <w:rFonts w:ascii="Arial" w:eastAsia="Times New Roman" w:hAnsi="Arial" w:cs="Times New Roman"/>
          <w:sz w:val="20"/>
          <w:szCs w:val="20"/>
          <w:lang w:eastAsia="nl-NL"/>
        </w:rPr>
        <w:t xml:space="preserve"> (</w:t>
      </w:r>
      <w:r w:rsidRPr="00CB50E2">
        <w:rPr>
          <w:rFonts w:ascii="Arial" w:eastAsia="Times New Roman" w:hAnsi="Arial" w:cs="Times New Roman"/>
          <w:sz w:val="20"/>
          <w:szCs w:val="20"/>
          <w:lang w:eastAsia="nl-NL"/>
        </w:rPr>
        <w:t>ARBIT-2022</w:t>
      </w:r>
      <w:r w:rsidR="00A25691" w:rsidRPr="00A25691">
        <w:rPr>
          <w:rFonts w:ascii="Arial" w:eastAsia="Times New Roman" w:hAnsi="Arial" w:cs="Times New Roman"/>
          <w:sz w:val="20"/>
          <w:szCs w:val="20"/>
          <w:lang w:eastAsia="nl-NL"/>
        </w:rPr>
        <w:t>)</w:t>
      </w:r>
      <w:r w:rsidR="00880D39" w:rsidRPr="002560F7">
        <w:rPr>
          <w:rFonts w:ascii="Arial" w:eastAsia="Times New Roman" w:hAnsi="Arial" w:cs="Arial"/>
          <w:sz w:val="20"/>
          <w:szCs w:val="20"/>
          <w:lang w:eastAsia="nl-NL"/>
        </w:rPr>
        <w:t xml:space="preserve">. </w:t>
      </w:r>
      <w:r w:rsidR="00F91261" w:rsidRPr="002560F7">
        <w:rPr>
          <w:rFonts w:ascii="Arial" w:eastAsia="Times New Roman" w:hAnsi="Arial" w:cs="Arial"/>
          <w:sz w:val="20"/>
          <w:szCs w:val="20"/>
          <w:lang w:eastAsia="nl-NL"/>
        </w:rPr>
        <w:t xml:space="preserve">De </w:t>
      </w:r>
      <w:r w:rsidRPr="00CB50E2">
        <w:rPr>
          <w:rFonts w:ascii="Arial" w:eastAsia="Times New Roman" w:hAnsi="Arial" w:cs="Arial"/>
          <w:sz w:val="20"/>
          <w:szCs w:val="20"/>
          <w:lang w:eastAsia="nl-NL"/>
        </w:rPr>
        <w:t>ARBIT-2022</w:t>
      </w:r>
      <w:r>
        <w:rPr>
          <w:rFonts w:ascii="Arial" w:eastAsia="Times New Roman" w:hAnsi="Arial" w:cs="Arial"/>
          <w:sz w:val="20"/>
          <w:szCs w:val="20"/>
          <w:lang w:eastAsia="nl-NL"/>
        </w:rPr>
        <w:t xml:space="preserve"> </w:t>
      </w:r>
      <w:r w:rsidR="00880D39" w:rsidRPr="002560F7">
        <w:rPr>
          <w:rFonts w:ascii="Arial" w:eastAsia="Times New Roman" w:hAnsi="Arial" w:cs="Arial"/>
          <w:sz w:val="20"/>
          <w:szCs w:val="20"/>
          <w:lang w:eastAsia="nl-NL"/>
        </w:rPr>
        <w:t xml:space="preserve">zijn </w:t>
      </w:r>
      <w:r w:rsidR="002E59AC" w:rsidRPr="002560F7">
        <w:rPr>
          <w:rFonts w:ascii="Arial" w:eastAsia="Times New Roman" w:hAnsi="Arial" w:cs="Arial"/>
          <w:sz w:val="20"/>
          <w:szCs w:val="20"/>
          <w:lang w:eastAsia="nl-NL"/>
        </w:rPr>
        <w:t xml:space="preserve">van toepassing op deze Overeenkomst en </w:t>
      </w:r>
      <w:r w:rsidR="00044260" w:rsidRPr="002560F7">
        <w:rPr>
          <w:rFonts w:ascii="Arial" w:eastAsia="Times New Roman" w:hAnsi="Arial" w:cs="Arial"/>
          <w:sz w:val="20"/>
          <w:szCs w:val="20"/>
          <w:lang w:eastAsia="nl-NL"/>
        </w:rPr>
        <w:t xml:space="preserve">zijn als </w:t>
      </w:r>
      <w:r w:rsidR="00B819D0" w:rsidRPr="002560F7">
        <w:rPr>
          <w:rFonts w:ascii="Arial" w:eastAsia="Times New Roman" w:hAnsi="Arial" w:cs="Arial"/>
          <w:sz w:val="20"/>
          <w:szCs w:val="20"/>
          <w:lang w:eastAsia="nl-NL"/>
        </w:rPr>
        <w:t>Bijlage</w:t>
      </w:r>
      <w:r w:rsidR="00044260" w:rsidRPr="002560F7">
        <w:rPr>
          <w:rFonts w:ascii="Arial" w:eastAsia="Times New Roman" w:hAnsi="Arial" w:cs="Arial"/>
          <w:sz w:val="20"/>
          <w:szCs w:val="20"/>
          <w:lang w:eastAsia="nl-NL"/>
        </w:rPr>
        <w:t xml:space="preserve"> </w:t>
      </w:r>
      <w:r w:rsidR="006C1D95" w:rsidRPr="002560F7">
        <w:rPr>
          <w:rFonts w:ascii="Arial" w:eastAsia="Times New Roman" w:hAnsi="Arial" w:cs="Arial"/>
          <w:sz w:val="20"/>
          <w:szCs w:val="20"/>
          <w:lang w:eastAsia="nl-NL"/>
        </w:rPr>
        <w:t>A</w:t>
      </w:r>
      <w:r w:rsidR="00044260" w:rsidRPr="002560F7">
        <w:rPr>
          <w:rFonts w:ascii="Arial" w:eastAsia="Times New Roman" w:hAnsi="Arial" w:cs="Arial"/>
          <w:sz w:val="20"/>
          <w:szCs w:val="20"/>
          <w:lang w:eastAsia="nl-NL"/>
        </w:rPr>
        <w:t xml:space="preserve"> </w:t>
      </w:r>
      <w:r w:rsidR="00686A78" w:rsidRPr="002560F7">
        <w:rPr>
          <w:rFonts w:ascii="Arial" w:eastAsia="Times New Roman" w:hAnsi="Arial" w:cs="Arial"/>
          <w:sz w:val="20"/>
          <w:szCs w:val="20"/>
          <w:lang w:eastAsia="nl-NL"/>
        </w:rPr>
        <w:t xml:space="preserve">aan </w:t>
      </w:r>
      <w:r w:rsidR="00044260" w:rsidRPr="002560F7">
        <w:rPr>
          <w:rFonts w:ascii="Arial" w:eastAsia="Times New Roman" w:hAnsi="Arial" w:cs="Arial"/>
          <w:sz w:val="20"/>
          <w:szCs w:val="20"/>
          <w:lang w:eastAsia="nl-NL"/>
        </w:rPr>
        <w:t>deze Overeenkomst</w:t>
      </w:r>
      <w:r w:rsidR="00686A78" w:rsidRPr="002560F7">
        <w:rPr>
          <w:rFonts w:ascii="Arial" w:eastAsia="Times New Roman" w:hAnsi="Arial" w:cs="Arial"/>
          <w:sz w:val="20"/>
          <w:szCs w:val="20"/>
          <w:lang w:eastAsia="nl-NL"/>
        </w:rPr>
        <w:t xml:space="preserve"> gehecht</w:t>
      </w:r>
      <w:r w:rsidR="002442AE" w:rsidRPr="002560F7">
        <w:rPr>
          <w:rFonts w:ascii="Arial" w:eastAsia="Times New Roman" w:hAnsi="Arial" w:cs="Arial"/>
          <w:sz w:val="20"/>
          <w:szCs w:val="20"/>
          <w:lang w:eastAsia="nl-NL"/>
        </w:rPr>
        <w:t>.</w:t>
      </w:r>
    </w:p>
    <w:p w14:paraId="53FB107D" w14:textId="77777777" w:rsidR="0011452E" w:rsidRPr="00D36445" w:rsidRDefault="0011452E" w:rsidP="00B902D7">
      <w:pPr>
        <w:tabs>
          <w:tab w:val="left" w:pos="708"/>
          <w:tab w:val="left" w:pos="1275"/>
          <w:tab w:val="left" w:pos="2010"/>
        </w:tabs>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ab/>
      </w:r>
      <w:r w:rsidR="0052704E">
        <w:rPr>
          <w:rFonts w:ascii="Arial" w:eastAsia="Times New Roman" w:hAnsi="Arial" w:cs="Arial"/>
          <w:sz w:val="20"/>
          <w:szCs w:val="20"/>
          <w:lang w:eastAsia="nl-NL"/>
        </w:rPr>
        <w:tab/>
      </w:r>
      <w:r w:rsidR="00B902D7">
        <w:rPr>
          <w:rFonts w:ascii="Arial" w:eastAsia="Times New Roman" w:hAnsi="Arial" w:cs="Arial"/>
          <w:sz w:val="20"/>
          <w:szCs w:val="20"/>
          <w:lang w:eastAsia="nl-NL"/>
        </w:rPr>
        <w:tab/>
      </w:r>
    </w:p>
    <w:p w14:paraId="61B45B35" w14:textId="77777777" w:rsidR="0011452E" w:rsidRPr="00D36445" w:rsidRDefault="0011452E" w:rsidP="00247C16">
      <w:p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b/>
          <w:sz w:val="20"/>
          <w:szCs w:val="20"/>
          <w:lang w:eastAsia="nl-NL"/>
        </w:rPr>
        <w:t>Bescheiden</w:t>
      </w:r>
      <w:r w:rsidR="009F7CC4" w:rsidRPr="00D36445">
        <w:rPr>
          <w:rFonts w:ascii="Arial" w:eastAsia="Times New Roman" w:hAnsi="Arial" w:cs="Arial"/>
          <w:sz w:val="20"/>
          <w:szCs w:val="20"/>
          <w:lang w:eastAsia="nl-NL"/>
        </w:rPr>
        <w:br/>
        <w:t>D</w:t>
      </w:r>
      <w:r w:rsidRPr="00D36445">
        <w:rPr>
          <w:rFonts w:ascii="Arial" w:eastAsia="Times New Roman" w:hAnsi="Arial" w:cs="Arial"/>
          <w:sz w:val="20"/>
          <w:szCs w:val="20"/>
          <w:lang w:eastAsia="nl-NL"/>
        </w:rPr>
        <w:t>e Inschrijving</w:t>
      </w:r>
      <w:r w:rsidR="00F10101" w:rsidRPr="00D36445">
        <w:rPr>
          <w:rFonts w:ascii="Arial" w:eastAsia="Times New Roman" w:hAnsi="Arial" w:cs="Arial"/>
          <w:sz w:val="20"/>
          <w:szCs w:val="20"/>
          <w:lang w:eastAsia="nl-NL"/>
        </w:rPr>
        <w:t xml:space="preserve"> (waaronder het Prijzenblad)</w:t>
      </w:r>
      <w:r w:rsidRPr="00D36445">
        <w:rPr>
          <w:rFonts w:ascii="Arial" w:eastAsia="Times New Roman" w:hAnsi="Arial" w:cs="Arial"/>
          <w:sz w:val="20"/>
          <w:szCs w:val="20"/>
          <w:lang w:eastAsia="nl-NL"/>
        </w:rPr>
        <w:t xml:space="preserve">, </w:t>
      </w:r>
      <w:r w:rsidR="009C67D8" w:rsidRPr="00D36445">
        <w:rPr>
          <w:rFonts w:ascii="Arial" w:eastAsia="Times New Roman" w:hAnsi="Arial" w:cs="Arial"/>
          <w:sz w:val="20"/>
          <w:szCs w:val="20"/>
          <w:lang w:eastAsia="nl-NL"/>
        </w:rPr>
        <w:t>het Beschrijvend Document</w:t>
      </w:r>
      <w:r w:rsidRPr="00D36445">
        <w:rPr>
          <w:rFonts w:ascii="Arial" w:eastAsia="Times New Roman" w:hAnsi="Arial" w:cs="Arial"/>
          <w:sz w:val="20"/>
          <w:szCs w:val="20"/>
          <w:lang w:eastAsia="nl-NL"/>
        </w:rPr>
        <w:t>, de Nota</w:t>
      </w:r>
      <w:r w:rsidR="00A65661" w:rsidRPr="00D36445">
        <w:rPr>
          <w:rFonts w:ascii="Arial" w:eastAsia="Times New Roman" w:hAnsi="Arial" w:cs="Arial"/>
          <w:sz w:val="20"/>
          <w:szCs w:val="20"/>
          <w:lang w:eastAsia="nl-NL"/>
        </w:rPr>
        <w:t>[‘s]</w:t>
      </w:r>
      <w:r w:rsidRPr="00D36445">
        <w:rPr>
          <w:rFonts w:ascii="Arial" w:eastAsia="Times New Roman" w:hAnsi="Arial" w:cs="Arial"/>
          <w:sz w:val="20"/>
          <w:szCs w:val="20"/>
          <w:lang w:eastAsia="nl-NL"/>
        </w:rPr>
        <w:t xml:space="preserve"> van Inlichtingen</w:t>
      </w:r>
      <w:r w:rsidR="00C4796B" w:rsidRPr="00D36445">
        <w:rPr>
          <w:rFonts w:ascii="Arial" w:eastAsia="Times New Roman" w:hAnsi="Arial" w:cs="Arial"/>
          <w:sz w:val="20"/>
          <w:szCs w:val="20"/>
          <w:lang w:eastAsia="nl-NL"/>
        </w:rPr>
        <w:t xml:space="preserve">, het </w:t>
      </w:r>
      <w:r w:rsidR="00C4796B" w:rsidRPr="00D36445">
        <w:rPr>
          <w:rFonts w:ascii="Arial" w:eastAsia="Times New Roman" w:hAnsi="Arial" w:cs="Arial"/>
          <w:sz w:val="20"/>
          <w:szCs w:val="20"/>
          <w:lang w:eastAsia="nl-NL"/>
        </w:rPr>
        <w:lastRenderedPageBreak/>
        <w:t>Verslag Verificatiebespreking</w:t>
      </w:r>
      <w:r w:rsidRPr="00D36445">
        <w:rPr>
          <w:rFonts w:ascii="Arial" w:eastAsia="Times New Roman" w:hAnsi="Arial" w:cs="Arial"/>
          <w:sz w:val="20"/>
          <w:szCs w:val="20"/>
          <w:lang w:eastAsia="nl-NL"/>
        </w:rPr>
        <w:t xml:space="preserve"> en alle andere documenten die in het kader van deze</w:t>
      </w:r>
      <w:r w:rsidR="002442AE" w:rsidRPr="00D36445">
        <w:rPr>
          <w:rFonts w:ascii="Arial" w:eastAsia="Times New Roman" w:hAnsi="Arial" w:cs="Arial"/>
          <w:sz w:val="20"/>
          <w:szCs w:val="20"/>
          <w:lang w:eastAsia="nl-NL"/>
        </w:rPr>
        <w:t xml:space="preserve"> aanbesteding zijn </w:t>
      </w:r>
      <w:r w:rsidR="008A35C8" w:rsidRPr="00D36445">
        <w:rPr>
          <w:rFonts w:ascii="Arial" w:eastAsia="Times New Roman" w:hAnsi="Arial" w:cs="Arial"/>
          <w:sz w:val="20"/>
          <w:szCs w:val="20"/>
          <w:lang w:eastAsia="nl-NL"/>
        </w:rPr>
        <w:t>opgesteld</w:t>
      </w:r>
      <w:r w:rsidR="002442AE" w:rsidRPr="00D36445">
        <w:rPr>
          <w:rFonts w:ascii="Arial" w:eastAsia="Times New Roman" w:hAnsi="Arial" w:cs="Arial"/>
          <w:sz w:val="20"/>
          <w:szCs w:val="20"/>
          <w:lang w:eastAsia="nl-NL"/>
        </w:rPr>
        <w:t>.</w:t>
      </w:r>
    </w:p>
    <w:p w14:paraId="5F1BEB40" w14:textId="77777777" w:rsidR="00044735" w:rsidRPr="00D36445" w:rsidRDefault="00044735" w:rsidP="00247C16">
      <w:pPr>
        <w:suppressAutoHyphens/>
        <w:spacing w:after="0" w:line="284" w:lineRule="atLeast"/>
        <w:rPr>
          <w:rFonts w:ascii="Arial" w:eastAsia="Times New Roman" w:hAnsi="Arial" w:cs="Arial"/>
          <w:sz w:val="20"/>
          <w:szCs w:val="20"/>
          <w:lang w:eastAsia="nl-NL"/>
        </w:rPr>
      </w:pPr>
    </w:p>
    <w:p w14:paraId="4D1CDEC6" w14:textId="3925632A" w:rsidR="00044735" w:rsidRPr="00D36445" w:rsidRDefault="00044735" w:rsidP="00247C16">
      <w:p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b/>
          <w:sz w:val="20"/>
          <w:szCs w:val="20"/>
          <w:lang w:eastAsia="nl-NL"/>
        </w:rPr>
        <w:t>Beschrijvend Document</w:t>
      </w:r>
      <w:r w:rsidR="009F7CC4">
        <w:br/>
      </w:r>
      <w:r w:rsidR="009F7CC4" w:rsidRPr="00D36445">
        <w:rPr>
          <w:rFonts w:ascii="Arial" w:eastAsia="Times New Roman" w:hAnsi="Arial" w:cs="Arial"/>
          <w:sz w:val="20"/>
          <w:szCs w:val="20"/>
          <w:lang w:eastAsia="nl-NL"/>
        </w:rPr>
        <w:t>H</w:t>
      </w:r>
      <w:r w:rsidRPr="00D36445">
        <w:rPr>
          <w:rFonts w:ascii="Arial" w:eastAsia="Times New Roman" w:hAnsi="Arial" w:cs="Arial"/>
          <w:sz w:val="20"/>
          <w:szCs w:val="20"/>
          <w:lang w:eastAsia="nl-NL"/>
        </w:rPr>
        <w:t xml:space="preserve">et </w:t>
      </w:r>
      <w:r w:rsidR="000E0A40" w:rsidRPr="00D36445">
        <w:rPr>
          <w:rFonts w:ascii="Arial" w:eastAsia="Times New Roman" w:hAnsi="Arial" w:cs="Arial"/>
          <w:sz w:val="20"/>
          <w:szCs w:val="20"/>
          <w:lang w:eastAsia="nl-NL"/>
        </w:rPr>
        <w:t>B</w:t>
      </w:r>
      <w:r w:rsidRPr="00D36445">
        <w:rPr>
          <w:rFonts w:ascii="Arial" w:eastAsia="Times New Roman" w:hAnsi="Arial" w:cs="Arial"/>
          <w:sz w:val="20"/>
          <w:szCs w:val="20"/>
          <w:lang w:eastAsia="nl-NL"/>
        </w:rPr>
        <w:t xml:space="preserve">eschrijvend </w:t>
      </w:r>
      <w:r w:rsidR="000E0A40" w:rsidRPr="00D36445">
        <w:rPr>
          <w:rFonts w:ascii="Arial" w:eastAsia="Times New Roman" w:hAnsi="Arial" w:cs="Arial"/>
          <w:sz w:val="20"/>
          <w:szCs w:val="20"/>
          <w:lang w:eastAsia="nl-NL"/>
        </w:rPr>
        <w:t>D</w:t>
      </w:r>
      <w:r w:rsidRPr="00D36445">
        <w:rPr>
          <w:rFonts w:ascii="Arial" w:eastAsia="Times New Roman" w:hAnsi="Arial" w:cs="Arial"/>
          <w:sz w:val="20"/>
          <w:szCs w:val="20"/>
          <w:lang w:eastAsia="nl-NL"/>
        </w:rPr>
        <w:t>ocument genaamd</w:t>
      </w:r>
      <w:r w:rsidR="00CB50E2">
        <w:rPr>
          <w:rFonts w:ascii="Arial" w:eastAsia="Times New Roman" w:hAnsi="Arial" w:cs="Arial"/>
          <w:sz w:val="20"/>
          <w:szCs w:val="20"/>
          <w:lang w:eastAsia="nl-NL"/>
        </w:rPr>
        <w:t xml:space="preserve"> </w:t>
      </w:r>
      <w:r w:rsidR="00CB50E2" w:rsidRPr="00CB50E2">
        <w:rPr>
          <w:rFonts w:ascii="Arial" w:eastAsia="Times New Roman" w:hAnsi="Arial" w:cs="Arial"/>
          <w:sz w:val="20"/>
          <w:szCs w:val="20"/>
          <w:lang w:eastAsia="nl-NL"/>
        </w:rPr>
        <w:t xml:space="preserve">Online </w:t>
      </w:r>
      <w:proofErr w:type="spellStart"/>
      <w:r w:rsidR="00CB50E2" w:rsidRPr="00CB50E2">
        <w:rPr>
          <w:rFonts w:ascii="Arial" w:eastAsia="Times New Roman" w:hAnsi="Arial" w:cs="Arial"/>
          <w:sz w:val="20"/>
          <w:szCs w:val="20"/>
          <w:lang w:eastAsia="nl-NL"/>
        </w:rPr>
        <w:t>managed</w:t>
      </w:r>
      <w:proofErr w:type="spellEnd"/>
      <w:r w:rsidR="00CB50E2" w:rsidRPr="00CB50E2">
        <w:rPr>
          <w:rFonts w:ascii="Arial" w:eastAsia="Times New Roman" w:hAnsi="Arial" w:cs="Arial"/>
          <w:sz w:val="20"/>
          <w:szCs w:val="20"/>
          <w:lang w:eastAsia="nl-NL"/>
        </w:rPr>
        <w:t xml:space="preserve"> dataplatform t.b.v. verrijkte </w:t>
      </w:r>
      <w:proofErr w:type="spellStart"/>
      <w:r w:rsidR="00CB50E2" w:rsidRPr="00CB50E2">
        <w:rPr>
          <w:rFonts w:ascii="Arial" w:eastAsia="Times New Roman" w:hAnsi="Arial" w:cs="Arial"/>
          <w:sz w:val="20"/>
          <w:szCs w:val="20"/>
          <w:lang w:eastAsia="nl-NL"/>
        </w:rPr>
        <w:t>geo</w:t>
      </w:r>
      <w:proofErr w:type="spellEnd"/>
      <w:r w:rsidR="00CB50E2" w:rsidRPr="00CB50E2">
        <w:rPr>
          <w:rFonts w:ascii="Arial" w:eastAsia="Times New Roman" w:hAnsi="Arial" w:cs="Arial"/>
          <w:sz w:val="20"/>
          <w:szCs w:val="20"/>
          <w:lang w:eastAsia="nl-NL"/>
        </w:rPr>
        <w:t>- en metadata</w:t>
      </w:r>
      <w:r w:rsidR="4D90B8EB" w:rsidRPr="12A86084">
        <w:rPr>
          <w:rFonts w:ascii="Arial" w:eastAsia="Times New Roman" w:hAnsi="Arial" w:cs="Arial"/>
          <w:sz w:val="20"/>
          <w:szCs w:val="20"/>
          <w:lang w:eastAsia="nl-NL"/>
        </w:rPr>
        <w:t>]</w:t>
      </w:r>
      <w:r w:rsidRPr="12A86084">
        <w:rPr>
          <w:rFonts w:ascii="Arial" w:eastAsia="Times New Roman" w:hAnsi="Arial" w:cs="Arial"/>
          <w:sz w:val="20"/>
          <w:szCs w:val="20"/>
          <w:lang w:eastAsia="nl-NL"/>
        </w:rPr>
        <w:t>(</w:t>
      </w:r>
      <w:r w:rsidRPr="00D36445">
        <w:rPr>
          <w:rFonts w:ascii="Arial" w:eastAsia="Times New Roman" w:hAnsi="Arial" w:cs="Arial"/>
          <w:sz w:val="20"/>
          <w:szCs w:val="20"/>
          <w:lang w:eastAsia="nl-NL"/>
        </w:rPr>
        <w:t xml:space="preserve">inclusief </w:t>
      </w:r>
      <w:r w:rsidR="00A65661" w:rsidRPr="00D36445">
        <w:rPr>
          <w:rFonts w:ascii="Arial" w:eastAsia="Times New Roman" w:hAnsi="Arial" w:cs="Arial"/>
          <w:sz w:val="20"/>
          <w:szCs w:val="20"/>
          <w:lang w:eastAsia="nl-NL"/>
        </w:rPr>
        <w:t>b</w:t>
      </w:r>
      <w:r w:rsidR="00B819D0" w:rsidRPr="00D36445">
        <w:rPr>
          <w:rFonts w:ascii="Arial" w:eastAsia="Times New Roman" w:hAnsi="Arial" w:cs="Arial"/>
          <w:sz w:val="20"/>
          <w:szCs w:val="20"/>
          <w:lang w:eastAsia="nl-NL"/>
        </w:rPr>
        <w:t>ijlage</w:t>
      </w:r>
      <w:r w:rsidRPr="00D36445">
        <w:rPr>
          <w:rFonts w:ascii="Arial" w:eastAsia="Times New Roman" w:hAnsi="Arial" w:cs="Arial"/>
          <w:sz w:val="20"/>
          <w:szCs w:val="20"/>
          <w:lang w:eastAsia="nl-NL"/>
        </w:rPr>
        <w:t>n) van</w:t>
      </w:r>
      <w:r w:rsidR="00CB50E2">
        <w:rPr>
          <w:rFonts w:ascii="Arial" w:eastAsia="Times New Roman" w:hAnsi="Arial" w:cs="Arial"/>
          <w:sz w:val="20"/>
          <w:szCs w:val="20"/>
          <w:lang w:eastAsia="nl-NL"/>
        </w:rPr>
        <w:t xml:space="preserve"> </w:t>
      </w:r>
      <w:r w:rsidR="00F15CB9" w:rsidRPr="00F15CB9">
        <w:rPr>
          <w:rFonts w:ascii="Arial" w:eastAsia="Times New Roman" w:hAnsi="Arial" w:cs="Arial"/>
          <w:sz w:val="20"/>
          <w:szCs w:val="20"/>
          <w:lang w:eastAsia="nl-NL"/>
        </w:rPr>
        <w:t>11 augustus</w:t>
      </w:r>
      <w:r w:rsidR="00CB50E2" w:rsidRPr="00F15CB9">
        <w:rPr>
          <w:rFonts w:ascii="Arial" w:eastAsia="Times New Roman" w:hAnsi="Arial" w:cs="Arial"/>
          <w:sz w:val="20"/>
          <w:szCs w:val="20"/>
          <w:lang w:eastAsia="nl-NL"/>
        </w:rPr>
        <w:t xml:space="preserve"> 2025</w:t>
      </w:r>
      <w:r w:rsidR="00A65661" w:rsidRPr="00F15CB9">
        <w:rPr>
          <w:rFonts w:ascii="Arial" w:eastAsia="Times New Roman" w:hAnsi="Arial" w:cs="Arial"/>
          <w:sz w:val="20"/>
          <w:szCs w:val="20"/>
          <w:lang w:eastAsia="nl-NL"/>
        </w:rPr>
        <w:t>. Het B</w:t>
      </w:r>
      <w:r w:rsidR="009C67D8" w:rsidRPr="00F15CB9">
        <w:rPr>
          <w:rFonts w:ascii="Arial" w:eastAsia="Times New Roman" w:hAnsi="Arial" w:cs="Arial"/>
          <w:sz w:val="20"/>
          <w:szCs w:val="20"/>
          <w:lang w:eastAsia="nl-NL"/>
        </w:rPr>
        <w:t>eschrijvend</w:t>
      </w:r>
      <w:r w:rsidR="009C67D8" w:rsidRPr="00D36445">
        <w:rPr>
          <w:rFonts w:ascii="Arial" w:eastAsia="Times New Roman" w:hAnsi="Arial" w:cs="Arial"/>
          <w:sz w:val="20"/>
          <w:szCs w:val="20"/>
          <w:lang w:eastAsia="nl-NL"/>
        </w:rPr>
        <w:t xml:space="preserve"> </w:t>
      </w:r>
      <w:r w:rsidR="00A65661" w:rsidRPr="00D36445">
        <w:rPr>
          <w:rFonts w:ascii="Arial" w:eastAsia="Times New Roman" w:hAnsi="Arial" w:cs="Arial"/>
          <w:sz w:val="20"/>
          <w:szCs w:val="20"/>
          <w:lang w:eastAsia="nl-NL"/>
        </w:rPr>
        <w:t xml:space="preserve">Document </w:t>
      </w:r>
      <w:r w:rsidRPr="00D36445">
        <w:rPr>
          <w:rFonts w:ascii="Arial" w:eastAsia="Times New Roman" w:hAnsi="Arial" w:cs="Arial"/>
          <w:sz w:val="20"/>
          <w:szCs w:val="20"/>
          <w:lang w:eastAsia="nl-NL"/>
        </w:rPr>
        <w:t xml:space="preserve">is als </w:t>
      </w:r>
      <w:r w:rsidR="00B819D0" w:rsidRPr="00D36445">
        <w:rPr>
          <w:rFonts w:ascii="Arial" w:eastAsia="Times New Roman" w:hAnsi="Arial" w:cs="Arial"/>
          <w:sz w:val="20"/>
          <w:szCs w:val="20"/>
          <w:lang w:eastAsia="nl-NL"/>
        </w:rPr>
        <w:t>Bijlage</w:t>
      </w:r>
      <w:r w:rsidRPr="00D36445">
        <w:rPr>
          <w:rFonts w:ascii="Arial" w:eastAsia="Times New Roman" w:hAnsi="Arial" w:cs="Arial"/>
          <w:sz w:val="20"/>
          <w:szCs w:val="20"/>
          <w:lang w:eastAsia="nl-NL"/>
        </w:rPr>
        <w:t xml:space="preserve"> </w:t>
      </w:r>
      <w:r w:rsidR="00C0726B" w:rsidRPr="00D36445">
        <w:rPr>
          <w:rFonts w:ascii="Arial" w:eastAsia="Times New Roman" w:hAnsi="Arial" w:cs="Arial"/>
          <w:sz w:val="20"/>
          <w:szCs w:val="20"/>
          <w:lang w:eastAsia="nl-NL"/>
        </w:rPr>
        <w:t>B</w:t>
      </w:r>
      <w:r w:rsidRPr="00D36445">
        <w:rPr>
          <w:rFonts w:ascii="Arial" w:eastAsia="Times New Roman" w:hAnsi="Arial" w:cs="Arial"/>
          <w:sz w:val="20"/>
          <w:szCs w:val="20"/>
          <w:lang w:eastAsia="nl-NL"/>
        </w:rPr>
        <w:t xml:space="preserve"> </w:t>
      </w:r>
      <w:r w:rsidR="00686A78" w:rsidRPr="00D36445">
        <w:rPr>
          <w:rFonts w:ascii="Arial" w:eastAsia="Times New Roman" w:hAnsi="Arial" w:cs="Arial"/>
          <w:sz w:val="20"/>
          <w:szCs w:val="20"/>
          <w:lang w:eastAsia="nl-NL"/>
        </w:rPr>
        <w:t xml:space="preserve">aan </w:t>
      </w:r>
      <w:r w:rsidRPr="00D36445">
        <w:rPr>
          <w:rFonts w:ascii="Arial" w:eastAsia="Times New Roman" w:hAnsi="Arial" w:cs="Arial"/>
          <w:sz w:val="20"/>
          <w:szCs w:val="20"/>
          <w:lang w:eastAsia="nl-NL"/>
        </w:rPr>
        <w:t>deze Overeenkomst</w:t>
      </w:r>
      <w:r w:rsidR="00686A78" w:rsidRPr="00D36445">
        <w:rPr>
          <w:rFonts w:ascii="Arial" w:eastAsia="Times New Roman" w:hAnsi="Arial" w:cs="Arial"/>
          <w:sz w:val="20"/>
          <w:szCs w:val="20"/>
          <w:lang w:eastAsia="nl-NL"/>
        </w:rPr>
        <w:t xml:space="preserve"> gehecht.</w:t>
      </w:r>
    </w:p>
    <w:p w14:paraId="679B3AAD" w14:textId="77777777" w:rsidR="002675DF" w:rsidRPr="00D36445" w:rsidRDefault="002675DF" w:rsidP="00247C16">
      <w:pPr>
        <w:suppressAutoHyphens/>
        <w:spacing w:after="0" w:line="284" w:lineRule="atLeast"/>
        <w:rPr>
          <w:rFonts w:ascii="Arial" w:eastAsia="Times New Roman" w:hAnsi="Arial" w:cs="Arial"/>
          <w:sz w:val="20"/>
          <w:szCs w:val="20"/>
          <w:lang w:eastAsia="nl-NL"/>
        </w:rPr>
      </w:pPr>
    </w:p>
    <w:p w14:paraId="4926FC81" w14:textId="77777777" w:rsidR="00071A9E" w:rsidRPr="00D36445" w:rsidRDefault="00071A9E" w:rsidP="003A6A7D">
      <w:pPr>
        <w:suppressAutoHyphens/>
        <w:spacing w:after="0" w:line="284" w:lineRule="atLeast"/>
        <w:outlineLvl w:val="0"/>
        <w:rPr>
          <w:rFonts w:ascii="Arial" w:eastAsia="Times New Roman" w:hAnsi="Arial" w:cs="Arial"/>
          <w:b/>
          <w:sz w:val="20"/>
          <w:szCs w:val="20"/>
          <w:lang w:eastAsia="nl-NL"/>
        </w:rPr>
      </w:pPr>
      <w:r w:rsidRPr="00D36445">
        <w:rPr>
          <w:rFonts w:ascii="Arial" w:eastAsia="Times New Roman" w:hAnsi="Arial" w:cs="Arial"/>
          <w:b/>
          <w:sz w:val="20"/>
          <w:szCs w:val="20"/>
          <w:lang w:eastAsia="nl-NL"/>
        </w:rPr>
        <w:t>Bijlage</w:t>
      </w:r>
    </w:p>
    <w:p w14:paraId="77B1ABCA" w14:textId="77777777" w:rsidR="00436DF6" w:rsidRPr="00D36445" w:rsidRDefault="00436DF6" w:rsidP="00436DF6">
      <w:p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De Inschrijving (waaronder het Prijzenblad), het Beschrijvend Document, de Nota van Inlichtingen, het Verslag Verificatiebespreking en alle andere documenten die in het kader van deze aanbesteding zijn vervaardigd.</w:t>
      </w:r>
    </w:p>
    <w:p w14:paraId="761856CC" w14:textId="77777777" w:rsidR="00436DF6" w:rsidRPr="00D36445" w:rsidRDefault="00436DF6" w:rsidP="00247C16">
      <w:pPr>
        <w:suppressAutoHyphens/>
        <w:spacing w:after="0" w:line="284" w:lineRule="atLeast"/>
        <w:rPr>
          <w:rFonts w:ascii="Arial" w:eastAsia="Times New Roman" w:hAnsi="Arial" w:cs="Arial"/>
          <w:sz w:val="20"/>
          <w:szCs w:val="20"/>
          <w:lang w:eastAsia="nl-NL"/>
        </w:rPr>
      </w:pPr>
    </w:p>
    <w:p w14:paraId="1EC6B80A" w14:textId="66FE3273" w:rsidR="002675DF" w:rsidRPr="00D36445" w:rsidRDefault="002675DF" w:rsidP="00247C16">
      <w:p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b/>
          <w:sz w:val="20"/>
          <w:szCs w:val="20"/>
          <w:lang w:eastAsia="nl-NL"/>
        </w:rPr>
        <w:t>Diensten</w:t>
      </w:r>
      <w:r w:rsidR="00BF0837" w:rsidRPr="00D36445">
        <w:rPr>
          <w:rFonts w:ascii="Arial" w:eastAsia="Times New Roman" w:hAnsi="Arial" w:cs="Arial"/>
          <w:sz w:val="20"/>
          <w:szCs w:val="20"/>
          <w:lang w:eastAsia="nl-NL"/>
        </w:rPr>
        <w:br/>
        <w:t>D</w:t>
      </w:r>
      <w:r w:rsidRPr="00D36445">
        <w:rPr>
          <w:rFonts w:ascii="Arial" w:eastAsia="Times New Roman" w:hAnsi="Arial" w:cs="Arial"/>
          <w:sz w:val="20"/>
          <w:szCs w:val="20"/>
          <w:lang w:eastAsia="nl-NL"/>
        </w:rPr>
        <w:t xml:space="preserve">e </w:t>
      </w:r>
      <w:r w:rsidR="00AB04D9" w:rsidRPr="00D36445">
        <w:rPr>
          <w:rFonts w:ascii="Arial" w:eastAsia="Times New Roman" w:hAnsi="Arial" w:cs="Arial"/>
          <w:sz w:val="20"/>
          <w:szCs w:val="20"/>
          <w:lang w:eastAsia="nl-NL"/>
        </w:rPr>
        <w:t>D</w:t>
      </w:r>
      <w:r w:rsidRPr="00D36445">
        <w:rPr>
          <w:rFonts w:ascii="Arial" w:eastAsia="Times New Roman" w:hAnsi="Arial" w:cs="Arial"/>
          <w:sz w:val="20"/>
          <w:szCs w:val="20"/>
          <w:lang w:eastAsia="nl-NL"/>
        </w:rPr>
        <w:t xml:space="preserve">iensten die het voorwerp vormen van de </w:t>
      </w:r>
      <w:r w:rsidR="00650576" w:rsidRPr="00D36445">
        <w:rPr>
          <w:rFonts w:ascii="Arial" w:eastAsia="Times New Roman" w:hAnsi="Arial" w:cs="Arial"/>
          <w:sz w:val="20"/>
          <w:szCs w:val="20"/>
          <w:lang w:eastAsia="nl-NL"/>
        </w:rPr>
        <w:t>Overeenkomst</w:t>
      </w:r>
      <w:r w:rsidR="001A50C8" w:rsidRPr="00D36445">
        <w:rPr>
          <w:rFonts w:ascii="Arial" w:eastAsia="Times New Roman" w:hAnsi="Arial" w:cs="Arial"/>
          <w:sz w:val="20"/>
          <w:szCs w:val="20"/>
          <w:lang w:eastAsia="nl-NL"/>
        </w:rPr>
        <w:t>. De Diensten</w:t>
      </w:r>
      <w:r w:rsidRPr="00D36445">
        <w:rPr>
          <w:rFonts w:ascii="Arial" w:eastAsia="Times New Roman" w:hAnsi="Arial" w:cs="Arial"/>
          <w:sz w:val="20"/>
          <w:szCs w:val="20"/>
          <w:lang w:eastAsia="nl-NL"/>
        </w:rPr>
        <w:t xml:space="preserve"> zijn omschreven in </w:t>
      </w:r>
      <w:r w:rsidR="00801EB0">
        <w:rPr>
          <w:rFonts w:ascii="Arial" w:eastAsia="Times New Roman" w:hAnsi="Arial" w:cs="Arial"/>
          <w:sz w:val="20"/>
          <w:szCs w:val="20"/>
          <w:lang w:eastAsia="nl-NL"/>
        </w:rPr>
        <w:t>hoofdstuk 3</w:t>
      </w:r>
      <w:r w:rsidR="00AD2C12">
        <w:rPr>
          <w:rFonts w:ascii="Arial" w:eastAsia="Times New Roman" w:hAnsi="Arial" w:cs="Arial"/>
          <w:sz w:val="20"/>
          <w:szCs w:val="20"/>
          <w:lang w:eastAsia="nl-NL"/>
        </w:rPr>
        <w:t xml:space="preserve"> </w:t>
      </w:r>
      <w:r w:rsidRPr="00D36445">
        <w:rPr>
          <w:rFonts w:ascii="Arial" w:eastAsia="Times New Roman" w:hAnsi="Arial" w:cs="Arial"/>
          <w:sz w:val="20"/>
          <w:szCs w:val="20"/>
          <w:lang w:eastAsia="nl-NL"/>
        </w:rPr>
        <w:t>van het Beschrijvend Document</w:t>
      </w:r>
      <w:r w:rsidR="00EE2666">
        <w:rPr>
          <w:rFonts w:ascii="Arial" w:eastAsia="Times New Roman" w:hAnsi="Arial" w:cs="Arial"/>
          <w:sz w:val="20"/>
          <w:szCs w:val="20"/>
          <w:lang w:eastAsia="nl-NL"/>
        </w:rPr>
        <w:t xml:space="preserve"> en het </w:t>
      </w:r>
      <w:r w:rsidR="00575552">
        <w:rPr>
          <w:rFonts w:ascii="Arial" w:eastAsia="Times New Roman" w:hAnsi="Arial" w:cs="Arial"/>
          <w:sz w:val="20"/>
          <w:szCs w:val="20"/>
          <w:lang w:eastAsia="nl-NL"/>
        </w:rPr>
        <w:t>Programma van Eisen</w:t>
      </w:r>
      <w:r w:rsidRPr="00D36445">
        <w:rPr>
          <w:rFonts w:ascii="Arial" w:eastAsia="Times New Roman" w:hAnsi="Arial" w:cs="Arial"/>
          <w:sz w:val="20"/>
          <w:szCs w:val="20"/>
          <w:lang w:eastAsia="nl-NL"/>
        </w:rPr>
        <w:t xml:space="preserve">. </w:t>
      </w:r>
    </w:p>
    <w:p w14:paraId="488F08B6" w14:textId="77777777" w:rsidR="001C79AD" w:rsidRPr="00D36445" w:rsidRDefault="001C79AD" w:rsidP="00247C16">
      <w:pPr>
        <w:suppressAutoHyphens/>
        <w:spacing w:after="0" w:line="284" w:lineRule="atLeast"/>
        <w:rPr>
          <w:rFonts w:ascii="Arial" w:eastAsia="Times New Roman" w:hAnsi="Arial" w:cs="Arial"/>
          <w:sz w:val="20"/>
          <w:szCs w:val="20"/>
          <w:lang w:eastAsia="nl-NL"/>
        </w:rPr>
      </w:pPr>
    </w:p>
    <w:p w14:paraId="324E06FC" w14:textId="77777777" w:rsidR="0011452E" w:rsidRPr="00D36445" w:rsidRDefault="0011452E" w:rsidP="00247C16">
      <w:p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b/>
          <w:sz w:val="20"/>
          <w:szCs w:val="20"/>
          <w:lang w:eastAsia="nl-NL"/>
        </w:rPr>
        <w:t>Inschrijving</w:t>
      </w:r>
      <w:r w:rsidR="00BF0837" w:rsidRPr="00D36445">
        <w:rPr>
          <w:rFonts w:ascii="Arial" w:eastAsia="Times New Roman" w:hAnsi="Arial" w:cs="Arial"/>
          <w:sz w:val="20"/>
          <w:szCs w:val="20"/>
          <w:lang w:eastAsia="nl-NL"/>
        </w:rPr>
        <w:br/>
        <w:t>D</w:t>
      </w:r>
      <w:r w:rsidRPr="00D36445">
        <w:rPr>
          <w:rFonts w:ascii="Arial" w:eastAsia="Times New Roman" w:hAnsi="Arial" w:cs="Arial"/>
          <w:sz w:val="20"/>
          <w:szCs w:val="20"/>
          <w:lang w:eastAsia="nl-NL"/>
        </w:rPr>
        <w:t xml:space="preserve">e </w:t>
      </w:r>
      <w:r w:rsidR="003761DB" w:rsidRPr="00D36445">
        <w:rPr>
          <w:rFonts w:ascii="Arial" w:eastAsia="Times New Roman" w:hAnsi="Arial" w:cs="Arial"/>
          <w:sz w:val="20"/>
          <w:szCs w:val="20"/>
          <w:lang w:eastAsia="nl-NL"/>
        </w:rPr>
        <w:t>offerte</w:t>
      </w:r>
      <w:r w:rsidRPr="00D36445">
        <w:rPr>
          <w:rFonts w:ascii="Arial" w:eastAsia="Times New Roman" w:hAnsi="Arial" w:cs="Arial"/>
          <w:sz w:val="20"/>
          <w:szCs w:val="20"/>
          <w:lang w:eastAsia="nl-NL"/>
        </w:rPr>
        <w:t xml:space="preserve"> van de </w:t>
      </w:r>
      <w:r w:rsidR="00367D77" w:rsidRPr="00D36445">
        <w:rPr>
          <w:rFonts w:ascii="Arial" w:eastAsia="Times New Roman" w:hAnsi="Arial" w:cs="Arial"/>
          <w:sz w:val="20"/>
          <w:szCs w:val="20"/>
          <w:lang w:eastAsia="nl-NL"/>
        </w:rPr>
        <w:t>Opdrachtnemer</w:t>
      </w:r>
      <w:r w:rsidR="00F91261" w:rsidRPr="00D36445">
        <w:rPr>
          <w:rFonts w:ascii="Arial" w:eastAsia="Times New Roman" w:hAnsi="Arial" w:cs="Arial"/>
          <w:sz w:val="20"/>
          <w:szCs w:val="20"/>
          <w:lang w:eastAsia="nl-NL"/>
        </w:rPr>
        <w:t>. De Inschrijving</w:t>
      </w:r>
      <w:r w:rsidRPr="00D36445">
        <w:rPr>
          <w:rFonts w:ascii="Arial" w:eastAsia="Times New Roman" w:hAnsi="Arial" w:cs="Arial"/>
          <w:sz w:val="20"/>
          <w:szCs w:val="20"/>
          <w:lang w:eastAsia="nl-NL"/>
        </w:rPr>
        <w:t xml:space="preserve"> is als </w:t>
      </w:r>
      <w:r w:rsidR="00B819D0" w:rsidRPr="00D36445">
        <w:rPr>
          <w:rFonts w:ascii="Arial" w:eastAsia="Times New Roman" w:hAnsi="Arial" w:cs="Arial"/>
          <w:sz w:val="20"/>
          <w:szCs w:val="20"/>
          <w:lang w:eastAsia="nl-NL"/>
        </w:rPr>
        <w:t>Bijlage</w:t>
      </w:r>
      <w:r w:rsidRPr="00D36445">
        <w:rPr>
          <w:rFonts w:ascii="Arial" w:eastAsia="Times New Roman" w:hAnsi="Arial" w:cs="Arial"/>
          <w:sz w:val="20"/>
          <w:szCs w:val="20"/>
          <w:lang w:eastAsia="nl-NL"/>
        </w:rPr>
        <w:t xml:space="preserve"> </w:t>
      </w:r>
      <w:r w:rsidR="00C0726B" w:rsidRPr="00D36445">
        <w:rPr>
          <w:rFonts w:ascii="Arial" w:eastAsia="Times New Roman" w:hAnsi="Arial" w:cs="Arial"/>
          <w:sz w:val="20"/>
          <w:szCs w:val="20"/>
          <w:lang w:eastAsia="nl-NL"/>
        </w:rPr>
        <w:t>C</w:t>
      </w:r>
      <w:r w:rsidR="0005778A" w:rsidRPr="00D36445">
        <w:rPr>
          <w:rFonts w:ascii="Arial" w:eastAsia="Times New Roman" w:hAnsi="Arial" w:cs="Arial"/>
          <w:sz w:val="20"/>
          <w:szCs w:val="20"/>
          <w:lang w:eastAsia="nl-NL"/>
        </w:rPr>
        <w:t xml:space="preserve"> </w:t>
      </w:r>
      <w:r w:rsidR="00686A78" w:rsidRPr="00D36445">
        <w:rPr>
          <w:rFonts w:ascii="Arial" w:eastAsia="Times New Roman" w:hAnsi="Arial" w:cs="Arial"/>
          <w:sz w:val="20"/>
          <w:szCs w:val="20"/>
          <w:lang w:eastAsia="nl-NL"/>
        </w:rPr>
        <w:t xml:space="preserve">aan </w:t>
      </w:r>
      <w:r w:rsidR="0005778A" w:rsidRPr="00D36445">
        <w:rPr>
          <w:rFonts w:ascii="Arial" w:eastAsia="Times New Roman" w:hAnsi="Arial" w:cs="Arial"/>
          <w:sz w:val="20"/>
          <w:szCs w:val="20"/>
          <w:lang w:eastAsia="nl-NL"/>
        </w:rPr>
        <w:t>deze Overeenkomst</w:t>
      </w:r>
      <w:r w:rsidR="00686A78" w:rsidRPr="00D36445">
        <w:rPr>
          <w:rFonts w:ascii="Arial" w:eastAsia="Times New Roman" w:hAnsi="Arial" w:cs="Arial"/>
          <w:sz w:val="20"/>
          <w:szCs w:val="20"/>
          <w:lang w:eastAsia="nl-NL"/>
        </w:rPr>
        <w:t xml:space="preserve"> gehecht. </w:t>
      </w:r>
    </w:p>
    <w:p w14:paraId="766EB55B" w14:textId="77777777" w:rsidR="0011452E" w:rsidRPr="00D36445" w:rsidRDefault="0011452E" w:rsidP="00247C16">
      <w:pPr>
        <w:suppressAutoHyphens/>
        <w:spacing w:after="0" w:line="284" w:lineRule="atLeast"/>
        <w:ind w:left="567"/>
        <w:rPr>
          <w:rFonts w:ascii="Arial" w:eastAsia="Times New Roman" w:hAnsi="Arial" w:cs="Arial"/>
          <w:sz w:val="20"/>
          <w:szCs w:val="20"/>
          <w:lang w:eastAsia="nl-NL"/>
        </w:rPr>
      </w:pPr>
    </w:p>
    <w:p w14:paraId="10304CA9" w14:textId="50AF7E74" w:rsidR="0011452E" w:rsidRPr="00D36445" w:rsidRDefault="0011452E" w:rsidP="00247C16">
      <w:p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b/>
          <w:sz w:val="20"/>
          <w:szCs w:val="20"/>
          <w:lang w:eastAsia="nl-NL"/>
        </w:rPr>
        <w:t>Nota</w:t>
      </w:r>
      <w:r w:rsidR="00C824B9" w:rsidRPr="00D36445">
        <w:rPr>
          <w:rFonts w:ascii="Arial" w:eastAsia="Times New Roman" w:hAnsi="Arial" w:cs="Arial"/>
          <w:b/>
          <w:sz w:val="20"/>
          <w:szCs w:val="20"/>
          <w:lang w:eastAsia="nl-NL"/>
        </w:rPr>
        <w:t>‘s</w:t>
      </w:r>
      <w:r w:rsidRPr="00D36445">
        <w:rPr>
          <w:rFonts w:ascii="Arial" w:eastAsia="Times New Roman" w:hAnsi="Arial" w:cs="Arial"/>
          <w:b/>
          <w:sz w:val="20"/>
          <w:szCs w:val="20"/>
          <w:lang w:eastAsia="nl-NL"/>
        </w:rPr>
        <w:t xml:space="preserve"> van Inlichtingen</w:t>
      </w:r>
      <w:r w:rsidR="00BF0837" w:rsidRPr="00D36445">
        <w:rPr>
          <w:rFonts w:ascii="Arial" w:eastAsia="Times New Roman" w:hAnsi="Arial" w:cs="Arial"/>
          <w:sz w:val="20"/>
          <w:szCs w:val="20"/>
          <w:lang w:eastAsia="nl-NL"/>
        </w:rPr>
        <w:br/>
        <w:t>D</w:t>
      </w:r>
      <w:r w:rsidR="00C824B9" w:rsidRPr="00D36445">
        <w:rPr>
          <w:rFonts w:ascii="Arial" w:eastAsia="Times New Roman" w:hAnsi="Arial" w:cs="Arial"/>
          <w:sz w:val="20"/>
          <w:szCs w:val="20"/>
          <w:lang w:eastAsia="nl-NL"/>
        </w:rPr>
        <w:t>e</w:t>
      </w:r>
      <w:r w:rsidR="009F7A63" w:rsidRPr="00D36445">
        <w:rPr>
          <w:rFonts w:ascii="Arial" w:eastAsia="Times New Roman" w:hAnsi="Arial" w:cs="Arial"/>
          <w:sz w:val="20"/>
          <w:szCs w:val="20"/>
          <w:lang w:eastAsia="nl-NL"/>
        </w:rPr>
        <w:t xml:space="preserve"> </w:t>
      </w:r>
      <w:r w:rsidRPr="00D36445">
        <w:rPr>
          <w:rFonts w:ascii="Arial" w:eastAsia="Times New Roman" w:hAnsi="Arial" w:cs="Arial"/>
          <w:sz w:val="20"/>
          <w:szCs w:val="20"/>
          <w:lang w:eastAsia="nl-NL"/>
        </w:rPr>
        <w:t>document</w:t>
      </w:r>
      <w:r w:rsidR="00C824B9" w:rsidRPr="00D36445">
        <w:rPr>
          <w:rFonts w:ascii="Arial" w:eastAsia="Times New Roman" w:hAnsi="Arial" w:cs="Arial"/>
          <w:sz w:val="20"/>
          <w:szCs w:val="20"/>
          <w:lang w:eastAsia="nl-NL"/>
        </w:rPr>
        <w:t>[en]</w:t>
      </w:r>
      <w:r w:rsidRPr="00D36445">
        <w:rPr>
          <w:rFonts w:ascii="Arial" w:eastAsia="Times New Roman" w:hAnsi="Arial" w:cs="Arial"/>
          <w:sz w:val="20"/>
          <w:szCs w:val="20"/>
          <w:lang w:eastAsia="nl-NL"/>
        </w:rPr>
        <w:t xml:space="preserve">, waarin de </w:t>
      </w:r>
      <w:r w:rsidR="00367D77" w:rsidRPr="00D36445">
        <w:rPr>
          <w:rFonts w:ascii="Arial" w:eastAsia="Times New Roman" w:hAnsi="Arial" w:cs="Arial"/>
          <w:sz w:val="20"/>
          <w:szCs w:val="20"/>
          <w:lang w:eastAsia="nl-NL"/>
        </w:rPr>
        <w:t xml:space="preserve">geanonimiseerde </w:t>
      </w:r>
      <w:r w:rsidRPr="00D36445">
        <w:rPr>
          <w:rFonts w:ascii="Arial" w:eastAsia="Times New Roman" w:hAnsi="Arial" w:cs="Arial"/>
          <w:sz w:val="20"/>
          <w:szCs w:val="20"/>
          <w:lang w:eastAsia="nl-NL"/>
        </w:rPr>
        <w:t xml:space="preserve">vragen en antwoorden </w:t>
      </w:r>
      <w:r w:rsidR="00F76CC2" w:rsidRPr="00D36445">
        <w:rPr>
          <w:rFonts w:ascii="Arial" w:eastAsia="Times New Roman" w:hAnsi="Arial" w:cs="Arial"/>
          <w:sz w:val="20"/>
          <w:szCs w:val="20"/>
          <w:lang w:eastAsia="nl-NL"/>
        </w:rPr>
        <w:t xml:space="preserve">met betrekking tot </w:t>
      </w:r>
      <w:r w:rsidRPr="00D36445">
        <w:rPr>
          <w:rFonts w:ascii="Arial" w:eastAsia="Times New Roman" w:hAnsi="Arial" w:cs="Arial"/>
          <w:sz w:val="20"/>
          <w:szCs w:val="20"/>
          <w:lang w:eastAsia="nl-NL"/>
        </w:rPr>
        <w:t>de aanbesteding</w:t>
      </w:r>
      <w:r w:rsidR="00F76CC2" w:rsidRPr="00D36445">
        <w:rPr>
          <w:rFonts w:ascii="Arial" w:eastAsia="Times New Roman" w:hAnsi="Arial" w:cs="Arial"/>
          <w:sz w:val="20"/>
          <w:szCs w:val="20"/>
          <w:lang w:eastAsia="nl-NL"/>
        </w:rPr>
        <w:t>(</w:t>
      </w:r>
      <w:proofErr w:type="spellStart"/>
      <w:r w:rsidRPr="00D36445">
        <w:rPr>
          <w:rFonts w:ascii="Arial" w:eastAsia="Times New Roman" w:hAnsi="Arial" w:cs="Arial"/>
          <w:sz w:val="20"/>
          <w:szCs w:val="20"/>
          <w:lang w:eastAsia="nl-NL"/>
        </w:rPr>
        <w:t>sdocumenten</w:t>
      </w:r>
      <w:proofErr w:type="spellEnd"/>
      <w:r w:rsidR="00F76CC2" w:rsidRPr="00D36445">
        <w:rPr>
          <w:rFonts w:ascii="Arial" w:eastAsia="Times New Roman" w:hAnsi="Arial" w:cs="Arial"/>
          <w:sz w:val="20"/>
          <w:szCs w:val="20"/>
          <w:lang w:eastAsia="nl-NL"/>
        </w:rPr>
        <w:t>)</w:t>
      </w:r>
      <w:r w:rsidRPr="00D36445">
        <w:rPr>
          <w:rFonts w:ascii="Arial" w:eastAsia="Times New Roman" w:hAnsi="Arial" w:cs="Arial"/>
          <w:sz w:val="20"/>
          <w:szCs w:val="20"/>
          <w:lang w:eastAsia="nl-NL"/>
        </w:rPr>
        <w:t xml:space="preserve"> zijn </w:t>
      </w:r>
      <w:r w:rsidR="00F91261" w:rsidRPr="00D36445">
        <w:rPr>
          <w:rFonts w:ascii="Arial" w:eastAsia="Times New Roman" w:hAnsi="Arial" w:cs="Arial"/>
          <w:sz w:val="20"/>
          <w:szCs w:val="20"/>
          <w:lang w:eastAsia="nl-NL"/>
        </w:rPr>
        <w:t xml:space="preserve">opgenomen. De Nota‘s van Inlichtingen </w:t>
      </w:r>
      <w:r w:rsidR="00C824B9" w:rsidRPr="00D36445">
        <w:rPr>
          <w:rFonts w:ascii="Arial" w:eastAsia="Times New Roman" w:hAnsi="Arial" w:cs="Arial"/>
          <w:sz w:val="20"/>
          <w:szCs w:val="20"/>
          <w:lang w:eastAsia="nl-NL"/>
        </w:rPr>
        <w:t>zijn</w:t>
      </w:r>
      <w:r w:rsidRPr="00D36445">
        <w:rPr>
          <w:rFonts w:ascii="Arial" w:eastAsia="Times New Roman" w:hAnsi="Arial" w:cs="Arial"/>
          <w:sz w:val="20"/>
          <w:szCs w:val="20"/>
          <w:lang w:eastAsia="nl-NL"/>
        </w:rPr>
        <w:t xml:space="preserve"> als </w:t>
      </w:r>
      <w:r w:rsidR="00B819D0" w:rsidRPr="00D36445">
        <w:rPr>
          <w:rFonts w:ascii="Arial" w:eastAsia="Times New Roman" w:hAnsi="Arial" w:cs="Arial"/>
          <w:sz w:val="20"/>
          <w:szCs w:val="20"/>
          <w:lang w:eastAsia="nl-NL"/>
        </w:rPr>
        <w:t>Bijlage</w:t>
      </w:r>
      <w:r w:rsidRPr="00D36445">
        <w:rPr>
          <w:rFonts w:ascii="Arial" w:eastAsia="Times New Roman" w:hAnsi="Arial" w:cs="Arial"/>
          <w:sz w:val="20"/>
          <w:szCs w:val="20"/>
          <w:lang w:eastAsia="nl-NL"/>
        </w:rPr>
        <w:t xml:space="preserve"> </w:t>
      </w:r>
      <w:r w:rsidR="00C0726B" w:rsidRPr="00D36445">
        <w:rPr>
          <w:rFonts w:ascii="Arial" w:eastAsia="Times New Roman" w:hAnsi="Arial" w:cs="Arial"/>
          <w:sz w:val="20"/>
          <w:szCs w:val="20"/>
          <w:lang w:eastAsia="nl-NL"/>
        </w:rPr>
        <w:t>D</w:t>
      </w:r>
      <w:r w:rsidR="002442AE" w:rsidRPr="00D36445">
        <w:rPr>
          <w:rFonts w:ascii="Arial" w:eastAsia="Times New Roman" w:hAnsi="Arial" w:cs="Arial"/>
          <w:sz w:val="20"/>
          <w:szCs w:val="20"/>
          <w:lang w:eastAsia="nl-NL"/>
        </w:rPr>
        <w:t xml:space="preserve"> </w:t>
      </w:r>
      <w:r w:rsidR="00686A78" w:rsidRPr="00D36445">
        <w:rPr>
          <w:rFonts w:ascii="Arial" w:eastAsia="Times New Roman" w:hAnsi="Arial" w:cs="Arial"/>
          <w:sz w:val="20"/>
          <w:szCs w:val="20"/>
          <w:lang w:eastAsia="nl-NL"/>
        </w:rPr>
        <w:t xml:space="preserve">aan </w:t>
      </w:r>
      <w:r w:rsidR="002442AE" w:rsidRPr="00D36445">
        <w:rPr>
          <w:rFonts w:ascii="Arial" w:eastAsia="Times New Roman" w:hAnsi="Arial" w:cs="Arial"/>
          <w:sz w:val="20"/>
          <w:szCs w:val="20"/>
          <w:lang w:eastAsia="nl-NL"/>
        </w:rPr>
        <w:t>deze Overeenkomst</w:t>
      </w:r>
      <w:r w:rsidR="00686A78" w:rsidRPr="00D36445">
        <w:rPr>
          <w:rFonts w:ascii="Arial" w:eastAsia="Times New Roman" w:hAnsi="Arial" w:cs="Arial"/>
          <w:sz w:val="20"/>
          <w:szCs w:val="20"/>
          <w:lang w:eastAsia="nl-NL"/>
        </w:rPr>
        <w:t xml:space="preserve"> gehecht</w:t>
      </w:r>
      <w:r w:rsidR="002442AE" w:rsidRPr="00D36445">
        <w:rPr>
          <w:rFonts w:ascii="Arial" w:eastAsia="Times New Roman" w:hAnsi="Arial" w:cs="Arial"/>
          <w:sz w:val="20"/>
          <w:szCs w:val="20"/>
          <w:lang w:eastAsia="nl-NL"/>
        </w:rPr>
        <w:t>.</w:t>
      </w:r>
    </w:p>
    <w:p w14:paraId="27F9B8C0" w14:textId="77777777" w:rsidR="00367D77" w:rsidRPr="00D36445" w:rsidRDefault="00367D77" w:rsidP="00247C16">
      <w:pPr>
        <w:suppressAutoHyphens/>
        <w:spacing w:after="0" w:line="284" w:lineRule="atLeast"/>
        <w:rPr>
          <w:rFonts w:ascii="Arial" w:eastAsia="Times New Roman" w:hAnsi="Arial" w:cs="Arial"/>
          <w:sz w:val="20"/>
          <w:szCs w:val="20"/>
          <w:lang w:eastAsia="nl-NL"/>
        </w:rPr>
      </w:pPr>
    </w:p>
    <w:p w14:paraId="323170EC" w14:textId="77777777" w:rsidR="0087127C" w:rsidRPr="00D36445" w:rsidRDefault="0087127C" w:rsidP="00247C16">
      <w:p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b/>
          <w:sz w:val="20"/>
          <w:szCs w:val="20"/>
          <w:lang w:eastAsia="nl-NL"/>
        </w:rPr>
        <w:t>Opdrachtnemer</w:t>
      </w:r>
      <w:r w:rsidR="000A7863" w:rsidRPr="00D36445">
        <w:rPr>
          <w:rFonts w:ascii="Arial" w:eastAsia="Times New Roman" w:hAnsi="Arial" w:cs="Arial"/>
          <w:b/>
          <w:sz w:val="20"/>
          <w:szCs w:val="20"/>
          <w:lang w:eastAsia="nl-NL"/>
        </w:rPr>
        <w:br/>
      </w:r>
      <w:r w:rsidRPr="00775A00">
        <w:rPr>
          <w:rFonts w:ascii="Arial" w:eastAsia="Times New Roman" w:hAnsi="Arial" w:cs="Arial"/>
          <w:sz w:val="20"/>
          <w:szCs w:val="20"/>
          <w:highlight w:val="lightGray"/>
          <w:lang w:eastAsia="nl-NL"/>
        </w:rPr>
        <w:t>[</w:t>
      </w:r>
      <w:r w:rsidR="000F5B0A" w:rsidRPr="00775A00">
        <w:rPr>
          <w:rFonts w:ascii="Arial" w:eastAsia="Times New Roman" w:hAnsi="Arial" w:cs="Arial"/>
          <w:i/>
          <w:sz w:val="20"/>
          <w:szCs w:val="20"/>
          <w:highlight w:val="lightGray"/>
          <w:lang w:eastAsia="nl-NL"/>
        </w:rPr>
        <w:t>N</w:t>
      </w:r>
      <w:r w:rsidRPr="00775A00">
        <w:rPr>
          <w:rFonts w:ascii="Arial" w:eastAsia="Times New Roman" w:hAnsi="Arial" w:cs="Arial"/>
          <w:i/>
          <w:sz w:val="20"/>
          <w:szCs w:val="20"/>
          <w:highlight w:val="lightGray"/>
          <w:lang w:eastAsia="nl-NL"/>
        </w:rPr>
        <w:t>aam Opdrachtnemer</w:t>
      </w:r>
      <w:r w:rsidRPr="00775A00">
        <w:rPr>
          <w:rFonts w:ascii="Arial" w:eastAsia="Times New Roman" w:hAnsi="Arial" w:cs="Arial"/>
          <w:sz w:val="20"/>
          <w:szCs w:val="20"/>
          <w:highlight w:val="lightGray"/>
          <w:lang w:eastAsia="nl-NL"/>
        </w:rPr>
        <w:t>]</w:t>
      </w:r>
      <w:r w:rsidRPr="00D36445">
        <w:rPr>
          <w:rFonts w:ascii="Arial" w:eastAsia="Times New Roman" w:hAnsi="Arial" w:cs="Arial"/>
          <w:sz w:val="20"/>
          <w:szCs w:val="20"/>
          <w:lang w:eastAsia="nl-NL"/>
        </w:rPr>
        <w:t xml:space="preserve"> met wie </w:t>
      </w:r>
      <w:r w:rsidR="00B902D7">
        <w:rPr>
          <w:rFonts w:ascii="Arial" w:eastAsia="Times New Roman" w:hAnsi="Arial" w:cs="Arial"/>
          <w:sz w:val="20"/>
          <w:szCs w:val="20"/>
          <w:lang w:eastAsia="nl-NL"/>
        </w:rPr>
        <w:t>de Opdrachtgever</w:t>
      </w:r>
      <w:r w:rsidRPr="00D36445">
        <w:rPr>
          <w:rFonts w:ascii="Arial" w:eastAsia="Times New Roman" w:hAnsi="Arial" w:cs="Arial"/>
          <w:sz w:val="20"/>
          <w:szCs w:val="20"/>
          <w:lang w:eastAsia="nl-NL"/>
        </w:rPr>
        <w:t xml:space="preserve"> deze Overeenkomst </w:t>
      </w:r>
      <w:r w:rsidR="00A43C64" w:rsidRPr="00D36445">
        <w:rPr>
          <w:rFonts w:ascii="Arial" w:eastAsia="Times New Roman" w:hAnsi="Arial" w:cs="Arial"/>
          <w:sz w:val="20"/>
          <w:szCs w:val="20"/>
          <w:lang w:eastAsia="nl-NL"/>
        </w:rPr>
        <w:t>heeft gesloten</w:t>
      </w:r>
      <w:r w:rsidRPr="00D36445">
        <w:rPr>
          <w:rFonts w:ascii="Arial" w:eastAsia="Times New Roman" w:hAnsi="Arial" w:cs="Arial"/>
          <w:sz w:val="20"/>
          <w:szCs w:val="20"/>
          <w:lang w:eastAsia="nl-NL"/>
        </w:rPr>
        <w:t xml:space="preserve">.  </w:t>
      </w:r>
    </w:p>
    <w:p w14:paraId="2DC5D90A" w14:textId="77777777" w:rsidR="0087127C" w:rsidRPr="00D36445" w:rsidRDefault="0087127C" w:rsidP="00247C16">
      <w:pPr>
        <w:suppressAutoHyphens/>
        <w:spacing w:after="0" w:line="284" w:lineRule="atLeast"/>
        <w:rPr>
          <w:rFonts w:ascii="Arial" w:eastAsia="Times New Roman" w:hAnsi="Arial" w:cs="Arial"/>
          <w:sz w:val="20"/>
          <w:szCs w:val="20"/>
          <w:lang w:eastAsia="nl-NL"/>
        </w:rPr>
      </w:pPr>
    </w:p>
    <w:p w14:paraId="1A241D2B" w14:textId="77777777" w:rsidR="00367D77" w:rsidRPr="00D36445" w:rsidRDefault="00367D77" w:rsidP="00247C16">
      <w:p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b/>
          <w:sz w:val="20"/>
          <w:szCs w:val="20"/>
          <w:lang w:eastAsia="nl-NL"/>
        </w:rPr>
        <w:t>Overeenkomst</w:t>
      </w:r>
      <w:r w:rsidR="000A7863" w:rsidRPr="00D36445">
        <w:rPr>
          <w:rFonts w:ascii="Arial" w:eastAsia="Times New Roman" w:hAnsi="Arial" w:cs="Arial"/>
          <w:sz w:val="20"/>
          <w:szCs w:val="20"/>
          <w:lang w:eastAsia="nl-NL"/>
        </w:rPr>
        <w:br/>
        <w:t>D</w:t>
      </w:r>
      <w:r w:rsidRPr="00D36445">
        <w:rPr>
          <w:rFonts w:ascii="Arial" w:eastAsia="Times New Roman" w:hAnsi="Arial" w:cs="Arial"/>
          <w:sz w:val="20"/>
          <w:szCs w:val="20"/>
          <w:lang w:eastAsia="nl-NL"/>
        </w:rPr>
        <w:t xml:space="preserve">e onderhavige overeenkomst gesloten tussen </w:t>
      </w:r>
      <w:r w:rsidR="00B902D7">
        <w:rPr>
          <w:rFonts w:ascii="Arial" w:eastAsia="Times New Roman" w:hAnsi="Arial" w:cs="Arial"/>
          <w:sz w:val="20"/>
          <w:szCs w:val="20"/>
          <w:lang w:eastAsia="nl-NL"/>
        </w:rPr>
        <w:t>de Opdrachtgever</w:t>
      </w:r>
      <w:r w:rsidRPr="00D36445">
        <w:rPr>
          <w:rFonts w:ascii="Arial" w:eastAsia="Times New Roman" w:hAnsi="Arial" w:cs="Arial"/>
          <w:sz w:val="20"/>
          <w:szCs w:val="20"/>
          <w:lang w:eastAsia="nl-NL"/>
        </w:rPr>
        <w:t xml:space="preserve"> en de</w:t>
      </w:r>
      <w:r w:rsidR="008B08B5" w:rsidRPr="00D36445">
        <w:rPr>
          <w:rFonts w:ascii="Arial" w:eastAsia="Times New Roman" w:hAnsi="Arial" w:cs="Arial"/>
          <w:sz w:val="20"/>
          <w:szCs w:val="20"/>
          <w:lang w:eastAsia="nl-NL"/>
        </w:rPr>
        <w:t xml:space="preserve"> Opdrachtnemer</w:t>
      </w:r>
      <w:r w:rsidR="002442AE" w:rsidRPr="00D36445">
        <w:rPr>
          <w:rFonts w:ascii="Arial" w:eastAsia="Times New Roman" w:hAnsi="Arial" w:cs="Arial"/>
          <w:sz w:val="20"/>
          <w:szCs w:val="20"/>
          <w:lang w:eastAsia="nl-NL"/>
        </w:rPr>
        <w:t>.</w:t>
      </w:r>
    </w:p>
    <w:p w14:paraId="767FA780" w14:textId="77777777" w:rsidR="0005778A" w:rsidRDefault="0005778A" w:rsidP="00247C16">
      <w:pPr>
        <w:suppressAutoHyphens/>
        <w:spacing w:after="0" w:line="284" w:lineRule="atLeast"/>
        <w:rPr>
          <w:rFonts w:ascii="Arial" w:eastAsia="Times New Roman" w:hAnsi="Arial" w:cs="Arial"/>
          <w:sz w:val="20"/>
          <w:szCs w:val="20"/>
          <w:lang w:eastAsia="nl-NL"/>
        </w:rPr>
      </w:pPr>
    </w:p>
    <w:p w14:paraId="1A49D223" w14:textId="77777777" w:rsidR="0087127C" w:rsidRPr="00D36445" w:rsidRDefault="0087127C" w:rsidP="00247C16">
      <w:p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b/>
          <w:sz w:val="20"/>
          <w:szCs w:val="20"/>
          <w:lang w:eastAsia="nl-NL"/>
        </w:rPr>
        <w:t>Partij</w:t>
      </w:r>
      <w:r w:rsidR="000A7863" w:rsidRPr="00D36445">
        <w:rPr>
          <w:rFonts w:ascii="Arial" w:eastAsia="Times New Roman" w:hAnsi="Arial" w:cs="Arial"/>
          <w:sz w:val="20"/>
          <w:szCs w:val="20"/>
          <w:lang w:eastAsia="nl-NL"/>
        </w:rPr>
        <w:br/>
      </w:r>
      <w:r w:rsidR="00B902D7">
        <w:rPr>
          <w:rFonts w:ascii="Arial" w:eastAsia="Times New Roman" w:hAnsi="Arial" w:cs="Arial"/>
          <w:sz w:val="20"/>
          <w:szCs w:val="20"/>
          <w:lang w:eastAsia="nl-NL"/>
        </w:rPr>
        <w:t>De Opdrachtgever</w:t>
      </w:r>
      <w:r w:rsidRPr="00D36445">
        <w:rPr>
          <w:rFonts w:ascii="Arial" w:eastAsia="Times New Roman" w:hAnsi="Arial" w:cs="Arial"/>
          <w:sz w:val="20"/>
          <w:szCs w:val="20"/>
          <w:lang w:eastAsia="nl-NL"/>
        </w:rPr>
        <w:t xml:space="preserve"> en de Opdrachtnemer </w:t>
      </w:r>
      <w:r w:rsidR="000A7863" w:rsidRPr="00D36445">
        <w:rPr>
          <w:rFonts w:ascii="Arial" w:eastAsia="Times New Roman" w:hAnsi="Arial" w:cs="Arial"/>
          <w:sz w:val="20"/>
          <w:szCs w:val="20"/>
          <w:lang w:eastAsia="nl-NL"/>
        </w:rPr>
        <w:t xml:space="preserve">zijn </w:t>
      </w:r>
      <w:r w:rsidRPr="00D36445">
        <w:rPr>
          <w:rFonts w:ascii="Arial" w:eastAsia="Times New Roman" w:hAnsi="Arial" w:cs="Arial"/>
          <w:sz w:val="20"/>
          <w:szCs w:val="20"/>
          <w:lang w:eastAsia="nl-NL"/>
        </w:rPr>
        <w:t>ieder een partij bij deze Overeenkomst.</w:t>
      </w:r>
    </w:p>
    <w:p w14:paraId="1D0F4D47" w14:textId="77777777" w:rsidR="0087127C" w:rsidRPr="00D36445" w:rsidRDefault="0087127C" w:rsidP="00247C16">
      <w:pPr>
        <w:suppressAutoHyphens/>
        <w:spacing w:after="0" w:line="284" w:lineRule="atLeast"/>
        <w:rPr>
          <w:rFonts w:ascii="Arial" w:eastAsia="Times New Roman" w:hAnsi="Arial" w:cs="Arial"/>
          <w:sz w:val="20"/>
          <w:szCs w:val="20"/>
          <w:lang w:eastAsia="nl-NL"/>
        </w:rPr>
      </w:pPr>
    </w:p>
    <w:p w14:paraId="6F1457FC" w14:textId="77777777" w:rsidR="0087127C" w:rsidRPr="00D36445" w:rsidRDefault="0087127C" w:rsidP="0087127C">
      <w:p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b/>
          <w:sz w:val="20"/>
          <w:szCs w:val="20"/>
          <w:lang w:eastAsia="nl-NL"/>
        </w:rPr>
        <w:t>Partijen</w:t>
      </w:r>
      <w:r w:rsidR="000A7863" w:rsidRPr="00D36445">
        <w:rPr>
          <w:rFonts w:ascii="Arial" w:eastAsia="Times New Roman" w:hAnsi="Arial" w:cs="Arial"/>
          <w:sz w:val="20"/>
          <w:szCs w:val="20"/>
          <w:lang w:eastAsia="nl-NL"/>
        </w:rPr>
        <w:br/>
      </w:r>
      <w:r w:rsidR="00B902D7">
        <w:rPr>
          <w:rFonts w:ascii="Arial" w:eastAsia="Times New Roman" w:hAnsi="Arial" w:cs="Arial"/>
          <w:sz w:val="20"/>
          <w:szCs w:val="20"/>
          <w:lang w:eastAsia="nl-NL"/>
        </w:rPr>
        <w:t>De Opdrachtgever</w:t>
      </w:r>
      <w:r w:rsidRPr="00D36445">
        <w:rPr>
          <w:rFonts w:ascii="Arial" w:eastAsia="Times New Roman" w:hAnsi="Arial" w:cs="Arial"/>
          <w:sz w:val="20"/>
          <w:szCs w:val="20"/>
          <w:lang w:eastAsia="nl-NL"/>
        </w:rPr>
        <w:t xml:space="preserve"> en de Opdrachtnemer </w:t>
      </w:r>
      <w:r w:rsidR="000A7863" w:rsidRPr="00D36445">
        <w:rPr>
          <w:rFonts w:ascii="Arial" w:eastAsia="Times New Roman" w:hAnsi="Arial" w:cs="Arial"/>
          <w:sz w:val="20"/>
          <w:szCs w:val="20"/>
          <w:lang w:eastAsia="nl-NL"/>
        </w:rPr>
        <w:t xml:space="preserve">zijn </w:t>
      </w:r>
      <w:r w:rsidRPr="00D36445">
        <w:rPr>
          <w:rFonts w:ascii="Arial" w:eastAsia="Times New Roman" w:hAnsi="Arial" w:cs="Arial"/>
          <w:sz w:val="20"/>
          <w:szCs w:val="20"/>
          <w:lang w:eastAsia="nl-NL"/>
        </w:rPr>
        <w:t xml:space="preserve">gezamenlijk de partijen bij deze Overeenkomst. </w:t>
      </w:r>
    </w:p>
    <w:p w14:paraId="7A804B6A" w14:textId="77777777" w:rsidR="0087127C" w:rsidRPr="00495FC8" w:rsidRDefault="0087127C" w:rsidP="00495FC8">
      <w:pPr>
        <w:tabs>
          <w:tab w:val="left" w:pos="2340"/>
        </w:tabs>
        <w:rPr>
          <w:rFonts w:ascii="Arial" w:eastAsia="Times New Roman" w:hAnsi="Arial" w:cs="Arial"/>
          <w:sz w:val="20"/>
          <w:szCs w:val="20"/>
          <w:lang w:eastAsia="nl-NL"/>
        </w:rPr>
      </w:pPr>
    </w:p>
    <w:p w14:paraId="26DA1EDD" w14:textId="77777777" w:rsidR="0005778A" w:rsidRPr="00D36445" w:rsidRDefault="0005778A" w:rsidP="00247C16">
      <w:p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b/>
          <w:sz w:val="20"/>
          <w:szCs w:val="20"/>
          <w:lang w:eastAsia="nl-NL"/>
        </w:rPr>
        <w:t>Prijzenblad</w:t>
      </w:r>
      <w:r w:rsidR="00BF0837" w:rsidRPr="00D36445">
        <w:rPr>
          <w:rFonts w:ascii="Arial" w:eastAsia="Times New Roman" w:hAnsi="Arial" w:cs="Arial"/>
          <w:sz w:val="20"/>
          <w:szCs w:val="20"/>
          <w:lang w:eastAsia="nl-NL"/>
        </w:rPr>
        <w:br/>
        <w:t>H</w:t>
      </w:r>
      <w:r w:rsidRPr="00D36445">
        <w:rPr>
          <w:rFonts w:ascii="Arial" w:eastAsia="Times New Roman" w:hAnsi="Arial" w:cs="Arial"/>
          <w:sz w:val="20"/>
          <w:szCs w:val="20"/>
          <w:lang w:eastAsia="nl-NL"/>
        </w:rPr>
        <w:t>et prijzenblad dat de Opdrachtnemer bij zijn Inschrijving heeft ingediend</w:t>
      </w:r>
      <w:r w:rsidR="003A372D" w:rsidRPr="00D36445">
        <w:rPr>
          <w:rFonts w:ascii="Arial" w:eastAsia="Times New Roman" w:hAnsi="Arial" w:cs="Arial"/>
          <w:sz w:val="20"/>
          <w:szCs w:val="20"/>
          <w:lang w:eastAsia="nl-NL"/>
        </w:rPr>
        <w:t xml:space="preserve">. Het Prijzenblad </w:t>
      </w:r>
      <w:r w:rsidRPr="00D36445">
        <w:rPr>
          <w:rFonts w:ascii="Arial" w:eastAsia="Times New Roman" w:hAnsi="Arial" w:cs="Arial"/>
          <w:sz w:val="20"/>
          <w:szCs w:val="20"/>
          <w:lang w:eastAsia="nl-NL"/>
        </w:rPr>
        <w:t xml:space="preserve">is als </w:t>
      </w:r>
      <w:r w:rsidR="00B819D0" w:rsidRPr="00D36445">
        <w:rPr>
          <w:rFonts w:ascii="Arial" w:eastAsia="Times New Roman" w:hAnsi="Arial" w:cs="Arial"/>
          <w:sz w:val="20"/>
          <w:szCs w:val="20"/>
          <w:lang w:eastAsia="nl-NL"/>
        </w:rPr>
        <w:t>Bijlage</w:t>
      </w:r>
      <w:r w:rsidRPr="00D36445">
        <w:rPr>
          <w:rFonts w:ascii="Arial" w:eastAsia="Times New Roman" w:hAnsi="Arial" w:cs="Arial"/>
          <w:sz w:val="20"/>
          <w:szCs w:val="20"/>
          <w:lang w:eastAsia="nl-NL"/>
        </w:rPr>
        <w:t xml:space="preserve"> </w:t>
      </w:r>
      <w:r w:rsidR="00C0726B" w:rsidRPr="00D36445">
        <w:rPr>
          <w:rFonts w:ascii="Arial" w:eastAsia="Times New Roman" w:hAnsi="Arial" w:cs="Arial"/>
          <w:sz w:val="20"/>
          <w:szCs w:val="20"/>
          <w:lang w:eastAsia="nl-NL"/>
        </w:rPr>
        <w:t>E</w:t>
      </w:r>
      <w:r w:rsidRPr="00D36445">
        <w:rPr>
          <w:rFonts w:ascii="Arial" w:eastAsia="Times New Roman" w:hAnsi="Arial" w:cs="Arial"/>
          <w:sz w:val="20"/>
          <w:szCs w:val="20"/>
          <w:lang w:eastAsia="nl-NL"/>
        </w:rPr>
        <w:t xml:space="preserve"> </w:t>
      </w:r>
      <w:r w:rsidR="00DF2FD3" w:rsidRPr="00D36445">
        <w:rPr>
          <w:rFonts w:ascii="Arial" w:eastAsia="Times New Roman" w:hAnsi="Arial" w:cs="Arial"/>
          <w:sz w:val="20"/>
          <w:szCs w:val="20"/>
          <w:lang w:eastAsia="nl-NL"/>
        </w:rPr>
        <w:t xml:space="preserve">aan </w:t>
      </w:r>
      <w:r w:rsidRPr="00D36445">
        <w:rPr>
          <w:rFonts w:ascii="Arial" w:eastAsia="Times New Roman" w:hAnsi="Arial" w:cs="Arial"/>
          <w:sz w:val="20"/>
          <w:szCs w:val="20"/>
          <w:lang w:eastAsia="nl-NL"/>
        </w:rPr>
        <w:t>deze Overeenkomst</w:t>
      </w:r>
      <w:r w:rsidR="00DF2FD3" w:rsidRPr="00D36445">
        <w:rPr>
          <w:rFonts w:ascii="Arial" w:eastAsia="Times New Roman" w:hAnsi="Arial" w:cs="Arial"/>
          <w:sz w:val="20"/>
          <w:szCs w:val="20"/>
          <w:lang w:eastAsia="nl-NL"/>
        </w:rPr>
        <w:t xml:space="preserve"> gehecht</w:t>
      </w:r>
      <w:r w:rsidRPr="00D36445">
        <w:rPr>
          <w:rFonts w:ascii="Arial" w:eastAsia="Times New Roman" w:hAnsi="Arial" w:cs="Arial"/>
          <w:sz w:val="20"/>
          <w:szCs w:val="20"/>
          <w:lang w:eastAsia="nl-NL"/>
        </w:rPr>
        <w:t>.</w:t>
      </w:r>
    </w:p>
    <w:p w14:paraId="18DED9C8" w14:textId="77777777" w:rsidR="00C210F7" w:rsidRPr="00D36445" w:rsidRDefault="00C210F7" w:rsidP="00247C16">
      <w:pPr>
        <w:suppressAutoHyphens/>
        <w:spacing w:after="0" w:line="284" w:lineRule="atLeast"/>
        <w:rPr>
          <w:rFonts w:ascii="Arial" w:eastAsia="Times New Roman" w:hAnsi="Arial" w:cs="Arial"/>
          <w:sz w:val="20"/>
          <w:szCs w:val="20"/>
          <w:lang w:eastAsia="nl-NL"/>
        </w:rPr>
      </w:pPr>
    </w:p>
    <w:p w14:paraId="38558ACC" w14:textId="77777777" w:rsidR="00C210F7" w:rsidRPr="00D36445" w:rsidRDefault="00C210F7" w:rsidP="00247C16">
      <w:p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b/>
          <w:sz w:val="20"/>
          <w:szCs w:val="20"/>
          <w:lang w:eastAsia="nl-NL"/>
        </w:rPr>
        <w:t xml:space="preserve">Service </w:t>
      </w:r>
      <w:r w:rsidR="0087610A" w:rsidRPr="00D36445">
        <w:rPr>
          <w:rFonts w:ascii="Arial" w:eastAsia="Times New Roman" w:hAnsi="Arial" w:cs="Arial"/>
          <w:b/>
          <w:sz w:val="20"/>
          <w:szCs w:val="20"/>
          <w:lang w:eastAsia="nl-NL"/>
        </w:rPr>
        <w:t>L</w:t>
      </w:r>
      <w:r w:rsidRPr="00D36445">
        <w:rPr>
          <w:rFonts w:ascii="Arial" w:eastAsia="Times New Roman" w:hAnsi="Arial" w:cs="Arial"/>
          <w:b/>
          <w:sz w:val="20"/>
          <w:szCs w:val="20"/>
          <w:lang w:eastAsia="nl-NL"/>
        </w:rPr>
        <w:t xml:space="preserve">evel </w:t>
      </w:r>
      <w:r w:rsidR="0087610A" w:rsidRPr="00D36445">
        <w:rPr>
          <w:rFonts w:ascii="Arial" w:eastAsia="Times New Roman" w:hAnsi="Arial" w:cs="Arial"/>
          <w:b/>
          <w:sz w:val="20"/>
          <w:szCs w:val="20"/>
          <w:lang w:eastAsia="nl-NL"/>
        </w:rPr>
        <w:t>A</w:t>
      </w:r>
      <w:r w:rsidRPr="00D36445">
        <w:rPr>
          <w:rFonts w:ascii="Arial" w:eastAsia="Times New Roman" w:hAnsi="Arial" w:cs="Arial"/>
          <w:b/>
          <w:sz w:val="20"/>
          <w:szCs w:val="20"/>
          <w:lang w:eastAsia="nl-NL"/>
        </w:rPr>
        <w:t>greement</w:t>
      </w:r>
      <w:r w:rsidR="0087610A" w:rsidRPr="00D36445">
        <w:rPr>
          <w:rFonts w:ascii="Arial" w:eastAsia="Times New Roman" w:hAnsi="Arial" w:cs="Arial"/>
          <w:sz w:val="20"/>
          <w:szCs w:val="20"/>
          <w:lang w:eastAsia="nl-NL"/>
        </w:rPr>
        <w:br/>
        <w:t>H</w:t>
      </w:r>
      <w:r w:rsidR="00F11829" w:rsidRPr="00D36445">
        <w:rPr>
          <w:rFonts w:ascii="Arial" w:eastAsia="Times New Roman" w:hAnsi="Arial" w:cs="Arial"/>
          <w:sz w:val="20"/>
          <w:szCs w:val="20"/>
          <w:lang w:eastAsia="nl-NL"/>
        </w:rPr>
        <w:t xml:space="preserve">et </w:t>
      </w:r>
      <w:r w:rsidR="0087610A" w:rsidRPr="00D36445">
        <w:rPr>
          <w:rFonts w:ascii="Arial" w:eastAsia="Times New Roman" w:hAnsi="Arial" w:cs="Arial"/>
          <w:sz w:val="20"/>
          <w:szCs w:val="20"/>
          <w:lang w:eastAsia="nl-NL"/>
        </w:rPr>
        <w:t>S</w:t>
      </w:r>
      <w:r w:rsidRPr="00D36445">
        <w:rPr>
          <w:rFonts w:ascii="Arial" w:eastAsia="Times New Roman" w:hAnsi="Arial" w:cs="Arial"/>
          <w:sz w:val="20"/>
          <w:szCs w:val="20"/>
          <w:lang w:eastAsia="nl-NL"/>
        </w:rPr>
        <w:t xml:space="preserve">ervice </w:t>
      </w:r>
      <w:r w:rsidR="0087610A" w:rsidRPr="00D36445">
        <w:rPr>
          <w:rFonts w:ascii="Arial" w:eastAsia="Times New Roman" w:hAnsi="Arial" w:cs="Arial"/>
          <w:sz w:val="20"/>
          <w:szCs w:val="20"/>
          <w:lang w:eastAsia="nl-NL"/>
        </w:rPr>
        <w:t>L</w:t>
      </w:r>
      <w:r w:rsidRPr="00D36445">
        <w:rPr>
          <w:rFonts w:ascii="Arial" w:eastAsia="Times New Roman" w:hAnsi="Arial" w:cs="Arial"/>
          <w:sz w:val="20"/>
          <w:szCs w:val="20"/>
          <w:lang w:eastAsia="nl-NL"/>
        </w:rPr>
        <w:t xml:space="preserve">evel </w:t>
      </w:r>
      <w:r w:rsidR="0087610A" w:rsidRPr="00D36445">
        <w:rPr>
          <w:rFonts w:ascii="Arial" w:eastAsia="Times New Roman" w:hAnsi="Arial" w:cs="Arial"/>
          <w:sz w:val="20"/>
          <w:szCs w:val="20"/>
          <w:lang w:eastAsia="nl-NL"/>
        </w:rPr>
        <w:t>A</w:t>
      </w:r>
      <w:r w:rsidRPr="00D36445">
        <w:rPr>
          <w:rFonts w:ascii="Arial" w:eastAsia="Times New Roman" w:hAnsi="Arial" w:cs="Arial"/>
          <w:sz w:val="20"/>
          <w:szCs w:val="20"/>
          <w:lang w:eastAsia="nl-NL"/>
        </w:rPr>
        <w:t>greement d</w:t>
      </w:r>
      <w:r w:rsidR="00F11829" w:rsidRPr="00D36445">
        <w:rPr>
          <w:rFonts w:ascii="Arial" w:eastAsia="Times New Roman" w:hAnsi="Arial" w:cs="Arial"/>
          <w:sz w:val="20"/>
          <w:szCs w:val="20"/>
          <w:lang w:eastAsia="nl-NL"/>
        </w:rPr>
        <w:t>at</w:t>
      </w:r>
      <w:r w:rsidRPr="00D36445">
        <w:rPr>
          <w:rFonts w:ascii="Arial" w:eastAsia="Times New Roman" w:hAnsi="Arial" w:cs="Arial"/>
          <w:sz w:val="20"/>
          <w:szCs w:val="20"/>
          <w:lang w:eastAsia="nl-NL"/>
        </w:rPr>
        <w:t xml:space="preserve"> tussen </w:t>
      </w:r>
      <w:r w:rsidR="00B902D7">
        <w:rPr>
          <w:rFonts w:ascii="Arial" w:eastAsia="Times New Roman" w:hAnsi="Arial" w:cs="Arial"/>
          <w:sz w:val="20"/>
          <w:szCs w:val="20"/>
          <w:lang w:eastAsia="nl-NL"/>
        </w:rPr>
        <w:t>de Opdrachtgever</w:t>
      </w:r>
      <w:r w:rsidRPr="00D36445">
        <w:rPr>
          <w:rFonts w:ascii="Arial" w:eastAsia="Times New Roman" w:hAnsi="Arial" w:cs="Arial"/>
          <w:sz w:val="20"/>
          <w:szCs w:val="20"/>
          <w:lang w:eastAsia="nl-NL"/>
        </w:rPr>
        <w:t xml:space="preserve"> en de Opdrachtnemer is gesloten </w:t>
      </w:r>
      <w:r w:rsidR="0087610A" w:rsidRPr="00D36445">
        <w:rPr>
          <w:rFonts w:ascii="Arial" w:eastAsia="Times New Roman" w:hAnsi="Arial" w:cs="Arial"/>
          <w:sz w:val="20"/>
          <w:szCs w:val="20"/>
          <w:lang w:eastAsia="nl-NL"/>
        </w:rPr>
        <w:t>voor</w:t>
      </w:r>
      <w:r w:rsidRPr="00D36445">
        <w:rPr>
          <w:rFonts w:ascii="Arial" w:eastAsia="Times New Roman" w:hAnsi="Arial" w:cs="Arial"/>
          <w:sz w:val="20"/>
          <w:szCs w:val="20"/>
          <w:lang w:eastAsia="nl-NL"/>
        </w:rPr>
        <w:t xml:space="preserve"> de uitvoering van de Overeenkomst</w:t>
      </w:r>
      <w:r w:rsidR="003A372D" w:rsidRPr="00D36445">
        <w:rPr>
          <w:rFonts w:ascii="Arial" w:eastAsia="Times New Roman" w:hAnsi="Arial" w:cs="Arial"/>
          <w:sz w:val="20"/>
          <w:szCs w:val="20"/>
          <w:lang w:eastAsia="nl-NL"/>
        </w:rPr>
        <w:t xml:space="preserve">. </w:t>
      </w:r>
      <w:r w:rsidR="00F11829" w:rsidRPr="00D36445">
        <w:rPr>
          <w:rFonts w:ascii="Arial" w:eastAsia="Times New Roman" w:hAnsi="Arial" w:cs="Arial"/>
          <w:sz w:val="20"/>
          <w:szCs w:val="20"/>
          <w:lang w:eastAsia="nl-NL"/>
        </w:rPr>
        <w:t>Het</w:t>
      </w:r>
      <w:r w:rsidRPr="00D36445">
        <w:rPr>
          <w:rFonts w:ascii="Arial" w:eastAsia="Times New Roman" w:hAnsi="Arial" w:cs="Arial"/>
          <w:sz w:val="20"/>
          <w:szCs w:val="20"/>
          <w:lang w:eastAsia="nl-NL"/>
        </w:rPr>
        <w:t xml:space="preserve"> is als </w:t>
      </w:r>
      <w:r w:rsidR="00B819D0" w:rsidRPr="00D36445">
        <w:rPr>
          <w:rFonts w:ascii="Arial" w:eastAsia="Times New Roman" w:hAnsi="Arial" w:cs="Arial"/>
          <w:sz w:val="20"/>
          <w:szCs w:val="20"/>
          <w:lang w:eastAsia="nl-NL"/>
        </w:rPr>
        <w:t>Bijlage</w:t>
      </w:r>
      <w:r w:rsidRPr="00D36445">
        <w:rPr>
          <w:rFonts w:ascii="Arial" w:eastAsia="Times New Roman" w:hAnsi="Arial" w:cs="Arial"/>
          <w:sz w:val="20"/>
          <w:szCs w:val="20"/>
          <w:lang w:eastAsia="nl-NL"/>
        </w:rPr>
        <w:t xml:space="preserve"> </w:t>
      </w:r>
      <w:r w:rsidR="00C0726B" w:rsidRPr="00D36445">
        <w:rPr>
          <w:rFonts w:ascii="Arial" w:eastAsia="Times New Roman" w:hAnsi="Arial" w:cs="Arial"/>
          <w:sz w:val="20"/>
          <w:szCs w:val="20"/>
          <w:lang w:eastAsia="nl-NL"/>
        </w:rPr>
        <w:t>H</w:t>
      </w:r>
      <w:r w:rsidRPr="00D36445">
        <w:rPr>
          <w:rFonts w:ascii="Arial" w:eastAsia="Times New Roman" w:hAnsi="Arial" w:cs="Arial"/>
          <w:sz w:val="20"/>
          <w:szCs w:val="20"/>
          <w:lang w:eastAsia="nl-NL"/>
        </w:rPr>
        <w:t xml:space="preserve"> </w:t>
      </w:r>
      <w:r w:rsidR="000120FF" w:rsidRPr="00D36445">
        <w:rPr>
          <w:rFonts w:ascii="Arial" w:eastAsia="Times New Roman" w:hAnsi="Arial" w:cs="Arial"/>
          <w:sz w:val="20"/>
          <w:szCs w:val="20"/>
          <w:lang w:eastAsia="nl-NL"/>
        </w:rPr>
        <w:t xml:space="preserve">aan </w:t>
      </w:r>
      <w:r w:rsidRPr="00D36445">
        <w:rPr>
          <w:rFonts w:ascii="Arial" w:eastAsia="Times New Roman" w:hAnsi="Arial" w:cs="Arial"/>
          <w:sz w:val="20"/>
          <w:szCs w:val="20"/>
          <w:lang w:eastAsia="nl-NL"/>
        </w:rPr>
        <w:t>deze Overeenkomst</w:t>
      </w:r>
      <w:r w:rsidR="000120FF" w:rsidRPr="00D36445">
        <w:rPr>
          <w:rFonts w:ascii="Arial" w:eastAsia="Times New Roman" w:hAnsi="Arial" w:cs="Arial"/>
          <w:sz w:val="20"/>
          <w:szCs w:val="20"/>
          <w:lang w:eastAsia="nl-NL"/>
        </w:rPr>
        <w:t xml:space="preserve"> gehecht</w:t>
      </w:r>
      <w:r w:rsidRPr="00D36445">
        <w:rPr>
          <w:rFonts w:ascii="Arial" w:eastAsia="Times New Roman" w:hAnsi="Arial" w:cs="Arial"/>
          <w:sz w:val="20"/>
          <w:szCs w:val="20"/>
          <w:lang w:eastAsia="nl-NL"/>
        </w:rPr>
        <w:t>.</w:t>
      </w:r>
    </w:p>
    <w:p w14:paraId="44BA9657" w14:textId="77777777" w:rsidR="001B164E" w:rsidRPr="00D36445" w:rsidRDefault="001B164E" w:rsidP="00247C16">
      <w:pPr>
        <w:suppressAutoHyphens/>
        <w:spacing w:after="0" w:line="284" w:lineRule="atLeast"/>
        <w:rPr>
          <w:rFonts w:ascii="Arial" w:eastAsia="Times New Roman" w:hAnsi="Arial" w:cs="Arial"/>
          <w:sz w:val="20"/>
          <w:szCs w:val="20"/>
          <w:lang w:eastAsia="nl-NL"/>
        </w:rPr>
      </w:pPr>
    </w:p>
    <w:p w14:paraId="45266677" w14:textId="77777777" w:rsidR="001B164E" w:rsidRPr="00D36445" w:rsidRDefault="001B164E" w:rsidP="00247C16">
      <w:p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b/>
          <w:sz w:val="20"/>
          <w:szCs w:val="20"/>
          <w:lang w:eastAsia="nl-NL"/>
        </w:rPr>
        <w:lastRenderedPageBreak/>
        <w:t>Verslag Verificatiebespreking</w:t>
      </w:r>
      <w:r w:rsidR="00BF0837" w:rsidRPr="00D36445">
        <w:rPr>
          <w:rFonts w:ascii="Arial" w:eastAsia="Times New Roman" w:hAnsi="Arial" w:cs="Arial"/>
          <w:sz w:val="20"/>
          <w:szCs w:val="20"/>
          <w:lang w:eastAsia="nl-NL"/>
        </w:rPr>
        <w:br/>
        <w:t>H</w:t>
      </w:r>
      <w:r w:rsidRPr="00D36445">
        <w:rPr>
          <w:rFonts w:ascii="Arial" w:eastAsia="Times New Roman" w:hAnsi="Arial" w:cs="Arial"/>
          <w:sz w:val="20"/>
          <w:szCs w:val="20"/>
          <w:lang w:eastAsia="nl-NL"/>
        </w:rPr>
        <w:t xml:space="preserve">et verslag dat door </w:t>
      </w:r>
      <w:r w:rsidR="00B902D7">
        <w:rPr>
          <w:rFonts w:ascii="Arial" w:eastAsia="Times New Roman" w:hAnsi="Arial" w:cs="Arial"/>
          <w:sz w:val="20"/>
          <w:szCs w:val="20"/>
          <w:lang w:eastAsia="nl-NL"/>
        </w:rPr>
        <w:t>de Opdrachtgever</w:t>
      </w:r>
      <w:r w:rsidRPr="00D36445">
        <w:rPr>
          <w:rFonts w:ascii="Arial" w:eastAsia="Times New Roman" w:hAnsi="Arial" w:cs="Arial"/>
          <w:sz w:val="20"/>
          <w:szCs w:val="20"/>
          <w:lang w:eastAsia="nl-NL"/>
        </w:rPr>
        <w:t xml:space="preserve"> is </w:t>
      </w:r>
      <w:r w:rsidR="003A372D" w:rsidRPr="00D36445">
        <w:rPr>
          <w:rFonts w:ascii="Arial" w:eastAsia="Times New Roman" w:hAnsi="Arial" w:cs="Arial"/>
          <w:sz w:val="20"/>
          <w:szCs w:val="20"/>
          <w:lang w:eastAsia="nl-NL"/>
        </w:rPr>
        <w:t xml:space="preserve">opgesteld </w:t>
      </w:r>
      <w:r w:rsidRPr="00D36445">
        <w:rPr>
          <w:rFonts w:ascii="Arial" w:eastAsia="Times New Roman" w:hAnsi="Arial" w:cs="Arial"/>
          <w:sz w:val="20"/>
          <w:szCs w:val="20"/>
          <w:lang w:eastAsia="nl-NL"/>
        </w:rPr>
        <w:t>naar aanleiding van de verificatiebespreking met de Opdrachtnemer</w:t>
      </w:r>
      <w:r w:rsidR="003A372D" w:rsidRPr="00D36445">
        <w:rPr>
          <w:rFonts w:ascii="Arial" w:eastAsia="Times New Roman" w:hAnsi="Arial" w:cs="Arial"/>
          <w:sz w:val="20"/>
          <w:szCs w:val="20"/>
          <w:lang w:eastAsia="nl-NL"/>
        </w:rPr>
        <w:t>. Het V</w:t>
      </w:r>
      <w:r w:rsidRPr="00D36445">
        <w:rPr>
          <w:rFonts w:ascii="Arial" w:eastAsia="Times New Roman" w:hAnsi="Arial" w:cs="Arial"/>
          <w:sz w:val="20"/>
          <w:szCs w:val="20"/>
          <w:lang w:eastAsia="nl-NL"/>
        </w:rPr>
        <w:t xml:space="preserve">erslag </w:t>
      </w:r>
      <w:r w:rsidR="003A372D" w:rsidRPr="00D36445">
        <w:rPr>
          <w:rFonts w:ascii="Arial" w:eastAsia="Times New Roman" w:hAnsi="Arial" w:cs="Arial"/>
          <w:sz w:val="20"/>
          <w:szCs w:val="20"/>
          <w:lang w:eastAsia="nl-NL"/>
        </w:rPr>
        <w:t xml:space="preserve">Verificatiebespreking </w:t>
      </w:r>
      <w:r w:rsidRPr="00D36445">
        <w:rPr>
          <w:rFonts w:ascii="Arial" w:eastAsia="Times New Roman" w:hAnsi="Arial" w:cs="Arial"/>
          <w:sz w:val="20"/>
          <w:szCs w:val="20"/>
          <w:lang w:eastAsia="nl-NL"/>
        </w:rPr>
        <w:t xml:space="preserve">is als </w:t>
      </w:r>
      <w:r w:rsidR="00B819D0" w:rsidRPr="00D36445">
        <w:rPr>
          <w:rFonts w:ascii="Arial" w:eastAsia="Times New Roman" w:hAnsi="Arial" w:cs="Arial"/>
          <w:sz w:val="20"/>
          <w:szCs w:val="20"/>
          <w:lang w:eastAsia="nl-NL"/>
        </w:rPr>
        <w:t>Bijlage</w:t>
      </w:r>
      <w:r w:rsidRPr="00D36445">
        <w:rPr>
          <w:rFonts w:ascii="Arial" w:eastAsia="Times New Roman" w:hAnsi="Arial" w:cs="Arial"/>
          <w:sz w:val="20"/>
          <w:szCs w:val="20"/>
          <w:lang w:eastAsia="nl-NL"/>
        </w:rPr>
        <w:t xml:space="preserve"> </w:t>
      </w:r>
      <w:r w:rsidR="00C0726B" w:rsidRPr="00D36445">
        <w:rPr>
          <w:rFonts w:ascii="Arial" w:eastAsia="Times New Roman" w:hAnsi="Arial" w:cs="Arial"/>
          <w:sz w:val="20"/>
          <w:szCs w:val="20"/>
          <w:lang w:eastAsia="nl-NL"/>
        </w:rPr>
        <w:t>F</w:t>
      </w:r>
      <w:r w:rsidR="000F5B0A" w:rsidRPr="00D36445">
        <w:rPr>
          <w:rFonts w:ascii="Arial" w:eastAsia="Times New Roman" w:hAnsi="Arial" w:cs="Arial"/>
          <w:sz w:val="20"/>
          <w:szCs w:val="20"/>
          <w:lang w:eastAsia="nl-NL"/>
        </w:rPr>
        <w:t xml:space="preserve"> </w:t>
      </w:r>
      <w:r w:rsidR="000120FF" w:rsidRPr="00D36445">
        <w:rPr>
          <w:rFonts w:ascii="Arial" w:eastAsia="Times New Roman" w:hAnsi="Arial" w:cs="Arial"/>
          <w:sz w:val="20"/>
          <w:szCs w:val="20"/>
          <w:lang w:eastAsia="nl-NL"/>
        </w:rPr>
        <w:t xml:space="preserve">aan </w:t>
      </w:r>
      <w:r w:rsidRPr="00D36445">
        <w:rPr>
          <w:rFonts w:ascii="Arial" w:eastAsia="Times New Roman" w:hAnsi="Arial" w:cs="Arial"/>
          <w:sz w:val="20"/>
          <w:szCs w:val="20"/>
          <w:lang w:eastAsia="nl-NL"/>
        </w:rPr>
        <w:t>deze Overeenkomst</w:t>
      </w:r>
      <w:r w:rsidR="000120FF" w:rsidRPr="00D36445">
        <w:rPr>
          <w:rFonts w:ascii="Arial" w:eastAsia="Times New Roman" w:hAnsi="Arial" w:cs="Arial"/>
          <w:sz w:val="20"/>
          <w:szCs w:val="20"/>
          <w:lang w:eastAsia="nl-NL"/>
        </w:rPr>
        <w:t xml:space="preserve"> gehecht</w:t>
      </w:r>
      <w:r w:rsidRPr="00D36445">
        <w:rPr>
          <w:rFonts w:ascii="Arial" w:eastAsia="Times New Roman" w:hAnsi="Arial" w:cs="Arial"/>
          <w:sz w:val="20"/>
          <w:szCs w:val="20"/>
          <w:lang w:eastAsia="nl-NL"/>
        </w:rPr>
        <w:t xml:space="preserve">. </w:t>
      </w:r>
    </w:p>
    <w:p w14:paraId="6D35BB6B" w14:textId="77777777" w:rsidR="002D1B19" w:rsidRPr="00D36445" w:rsidRDefault="002D1B19" w:rsidP="00247C16">
      <w:pPr>
        <w:suppressAutoHyphens/>
        <w:spacing w:after="0" w:line="284" w:lineRule="atLeast"/>
        <w:rPr>
          <w:rFonts w:ascii="Arial" w:eastAsia="Times New Roman" w:hAnsi="Arial" w:cs="Arial"/>
          <w:sz w:val="20"/>
          <w:szCs w:val="20"/>
          <w:lang w:eastAsia="nl-NL"/>
        </w:rPr>
      </w:pPr>
    </w:p>
    <w:p w14:paraId="4163F00E" w14:textId="77777777" w:rsidR="00A225BA" w:rsidRPr="00D36445" w:rsidRDefault="00A225BA" w:rsidP="00247C16">
      <w:pPr>
        <w:suppressAutoHyphens/>
        <w:spacing w:after="0" w:line="284" w:lineRule="atLeast"/>
        <w:rPr>
          <w:rFonts w:ascii="Arial" w:eastAsia="Times New Roman" w:hAnsi="Arial" w:cs="Arial"/>
          <w:sz w:val="20"/>
          <w:szCs w:val="20"/>
          <w:lang w:eastAsia="nl-NL"/>
        </w:rPr>
      </w:pPr>
    </w:p>
    <w:p w14:paraId="2A9EB3C2" w14:textId="69DC0D5E" w:rsidR="003E0ACC" w:rsidRDefault="003E0ACC" w:rsidP="003E0ACC">
      <w:pPr>
        <w:pStyle w:val="Lijstalinea"/>
        <w:numPr>
          <w:ilvl w:val="0"/>
          <w:numId w:val="49"/>
        </w:numPr>
        <w:suppressAutoHyphens/>
        <w:spacing w:after="0" w:line="284" w:lineRule="atLeast"/>
        <w:ind w:left="426" w:hanging="426"/>
        <w:rPr>
          <w:rFonts w:ascii="Arial" w:eastAsia="Times New Roman" w:hAnsi="Arial" w:cs="Arial"/>
          <w:bCs/>
          <w:sz w:val="20"/>
          <w:szCs w:val="20"/>
          <w:lang w:eastAsia="nl-NL"/>
        </w:rPr>
      </w:pPr>
      <w:r w:rsidRPr="001E26D6">
        <w:rPr>
          <w:rFonts w:ascii="Arial" w:eastAsia="Times New Roman" w:hAnsi="Arial" w:cs="Arial"/>
          <w:bCs/>
          <w:sz w:val="20"/>
          <w:szCs w:val="20"/>
          <w:lang w:eastAsia="nl-NL"/>
        </w:rPr>
        <w:t xml:space="preserve">Begrippen </w:t>
      </w:r>
      <w:r>
        <w:rPr>
          <w:rFonts w:ascii="Arial" w:eastAsia="Times New Roman" w:hAnsi="Arial" w:cs="Arial"/>
          <w:bCs/>
          <w:sz w:val="20"/>
          <w:szCs w:val="20"/>
          <w:lang w:eastAsia="nl-NL"/>
        </w:rPr>
        <w:t>die in de Overeenkomst met een hoofdletter zijn opgenomen, maar niet in lid 1 van dit artikel zijn gedefinieerd</w:t>
      </w:r>
      <w:r w:rsidR="00386C45">
        <w:rPr>
          <w:rFonts w:ascii="Arial" w:eastAsia="Times New Roman" w:hAnsi="Arial" w:cs="Arial"/>
          <w:bCs/>
          <w:sz w:val="20"/>
          <w:szCs w:val="20"/>
          <w:lang w:eastAsia="nl-NL"/>
        </w:rPr>
        <w:t xml:space="preserve">, zijn gedefinieerd in het Beschrijvend Document (Bijlage </w:t>
      </w:r>
      <w:r w:rsidR="001E26D6">
        <w:rPr>
          <w:rFonts w:ascii="Arial" w:eastAsia="Times New Roman" w:hAnsi="Arial" w:cs="Arial"/>
          <w:bCs/>
          <w:sz w:val="20"/>
          <w:szCs w:val="20"/>
          <w:lang w:eastAsia="nl-NL"/>
        </w:rPr>
        <w:t>B</w:t>
      </w:r>
      <w:r w:rsidR="00386C45">
        <w:rPr>
          <w:rFonts w:ascii="Arial" w:eastAsia="Times New Roman" w:hAnsi="Arial" w:cs="Arial"/>
          <w:bCs/>
          <w:sz w:val="20"/>
          <w:szCs w:val="20"/>
          <w:lang w:eastAsia="nl-NL"/>
        </w:rPr>
        <w:t>).</w:t>
      </w:r>
    </w:p>
    <w:p w14:paraId="74D93E0F" w14:textId="77777777" w:rsidR="00386C45" w:rsidRPr="001E26D6" w:rsidRDefault="00386C45" w:rsidP="001E26D6">
      <w:pPr>
        <w:pStyle w:val="Lijstalinea"/>
        <w:suppressAutoHyphens/>
        <w:spacing w:after="0" w:line="284" w:lineRule="atLeast"/>
        <w:ind w:left="426"/>
        <w:rPr>
          <w:rFonts w:ascii="Arial" w:eastAsia="Times New Roman" w:hAnsi="Arial" w:cs="Arial"/>
          <w:bCs/>
          <w:sz w:val="20"/>
          <w:szCs w:val="20"/>
          <w:lang w:eastAsia="nl-NL"/>
        </w:rPr>
      </w:pPr>
    </w:p>
    <w:p w14:paraId="31FD306A" w14:textId="628F32DA" w:rsidR="0011452E" w:rsidRPr="00D36445" w:rsidRDefault="00EF5356" w:rsidP="00247C16">
      <w:pPr>
        <w:suppressAutoHyphens/>
        <w:spacing w:after="0" w:line="284" w:lineRule="atLeast"/>
        <w:rPr>
          <w:rFonts w:ascii="Arial" w:eastAsia="Times New Roman" w:hAnsi="Arial" w:cs="Arial"/>
          <w:b/>
          <w:sz w:val="20"/>
          <w:szCs w:val="20"/>
          <w:lang w:eastAsia="nl-NL"/>
        </w:rPr>
      </w:pPr>
      <w:r w:rsidRPr="00D36445">
        <w:rPr>
          <w:rFonts w:ascii="Arial" w:eastAsia="Times New Roman" w:hAnsi="Arial" w:cs="Arial"/>
          <w:b/>
          <w:sz w:val="20"/>
          <w:szCs w:val="20"/>
          <w:lang w:eastAsia="nl-NL"/>
        </w:rPr>
        <w:t>Artikel 2</w:t>
      </w:r>
      <w:r w:rsidR="0011452E" w:rsidRPr="00D36445">
        <w:rPr>
          <w:rFonts w:ascii="Arial" w:eastAsia="Times New Roman" w:hAnsi="Arial" w:cs="Arial"/>
          <w:b/>
          <w:sz w:val="20"/>
          <w:szCs w:val="20"/>
          <w:lang w:eastAsia="nl-NL"/>
        </w:rPr>
        <w:t>.</w:t>
      </w:r>
      <w:r w:rsidR="0011452E" w:rsidRPr="00D36445">
        <w:rPr>
          <w:rFonts w:ascii="Arial" w:eastAsia="Times New Roman" w:hAnsi="Arial" w:cs="Arial"/>
          <w:b/>
          <w:sz w:val="20"/>
          <w:szCs w:val="20"/>
          <w:lang w:eastAsia="nl-NL"/>
        </w:rPr>
        <w:tab/>
        <w:t>Voorwerp van de Overeenkomst</w:t>
      </w:r>
    </w:p>
    <w:p w14:paraId="5937187D" w14:textId="77777777" w:rsidR="0027127A" w:rsidRPr="00D36445" w:rsidRDefault="0011452E" w:rsidP="00247C16">
      <w:pPr>
        <w:numPr>
          <w:ilvl w:val="0"/>
          <w:numId w:val="10"/>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Onder de voorwaarden van deze Overeenkomst en onder de voorwaarden van de Bescheiden, draagt </w:t>
      </w:r>
      <w:r w:rsidR="00B902D7">
        <w:rPr>
          <w:rFonts w:ascii="Arial" w:eastAsia="Times New Roman" w:hAnsi="Arial" w:cs="Arial"/>
          <w:sz w:val="20"/>
          <w:szCs w:val="20"/>
          <w:lang w:eastAsia="nl-NL"/>
        </w:rPr>
        <w:t>de Opdrachtgever</w:t>
      </w:r>
      <w:r w:rsidRPr="00D36445">
        <w:rPr>
          <w:rFonts w:ascii="Arial" w:eastAsia="Times New Roman" w:hAnsi="Arial" w:cs="Arial"/>
          <w:sz w:val="20"/>
          <w:szCs w:val="20"/>
          <w:lang w:eastAsia="nl-NL"/>
        </w:rPr>
        <w:t xml:space="preserve"> hierbij aan de</w:t>
      </w:r>
      <w:r w:rsidR="0027127A" w:rsidRPr="00D36445">
        <w:rPr>
          <w:rFonts w:ascii="Arial" w:eastAsia="Times New Roman" w:hAnsi="Arial" w:cs="Arial"/>
          <w:sz w:val="20"/>
          <w:szCs w:val="20"/>
          <w:lang w:eastAsia="nl-NL"/>
        </w:rPr>
        <w:t xml:space="preserve"> Opdrachtnemer</w:t>
      </w:r>
      <w:r w:rsidRPr="00D36445">
        <w:rPr>
          <w:rFonts w:ascii="Arial" w:eastAsia="Times New Roman" w:hAnsi="Arial" w:cs="Arial"/>
          <w:sz w:val="20"/>
          <w:szCs w:val="20"/>
          <w:lang w:eastAsia="nl-NL"/>
        </w:rPr>
        <w:t xml:space="preserve"> op om gedurende de looptijd van deze Overeenkomst </w:t>
      </w:r>
      <w:r w:rsidR="002675DF" w:rsidRPr="00D36445">
        <w:rPr>
          <w:rFonts w:ascii="Arial" w:eastAsia="Times New Roman" w:hAnsi="Arial" w:cs="Arial"/>
          <w:sz w:val="20"/>
          <w:szCs w:val="20"/>
          <w:lang w:eastAsia="nl-NL"/>
        </w:rPr>
        <w:t xml:space="preserve">de Diensten </w:t>
      </w:r>
      <w:r w:rsidR="007568F4" w:rsidRPr="00D36445">
        <w:rPr>
          <w:rFonts w:ascii="Arial" w:eastAsia="Times New Roman" w:hAnsi="Arial" w:cs="Arial"/>
          <w:sz w:val="20"/>
          <w:szCs w:val="20"/>
          <w:lang w:eastAsia="nl-NL"/>
        </w:rPr>
        <w:t>te verrichten</w:t>
      </w:r>
      <w:r w:rsidR="0027127A" w:rsidRPr="00D36445">
        <w:rPr>
          <w:rFonts w:ascii="Arial" w:eastAsia="Times New Roman" w:hAnsi="Arial" w:cs="Arial"/>
          <w:sz w:val="20"/>
          <w:szCs w:val="20"/>
          <w:lang w:eastAsia="nl-NL"/>
        </w:rPr>
        <w:t xml:space="preserve">. </w:t>
      </w:r>
    </w:p>
    <w:p w14:paraId="31B36647" w14:textId="77777777" w:rsidR="00083132" w:rsidRPr="00D36445" w:rsidRDefault="00083132" w:rsidP="00247C16">
      <w:pPr>
        <w:suppressAutoHyphens/>
        <w:spacing w:after="0" w:line="284" w:lineRule="atLeast"/>
        <w:ind w:left="567"/>
        <w:rPr>
          <w:rFonts w:ascii="Arial" w:eastAsia="Times New Roman" w:hAnsi="Arial" w:cs="Arial"/>
          <w:sz w:val="20"/>
          <w:szCs w:val="20"/>
          <w:lang w:eastAsia="nl-NL"/>
        </w:rPr>
      </w:pPr>
    </w:p>
    <w:p w14:paraId="4A6776BA" w14:textId="77777777" w:rsidR="0011452E" w:rsidRDefault="0011452E" w:rsidP="00247C16">
      <w:pPr>
        <w:numPr>
          <w:ilvl w:val="0"/>
          <w:numId w:val="10"/>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De </w:t>
      </w:r>
      <w:r w:rsidR="0027127A" w:rsidRPr="00D36445">
        <w:rPr>
          <w:rFonts w:ascii="Arial" w:eastAsia="Times New Roman" w:hAnsi="Arial" w:cs="Arial"/>
          <w:sz w:val="20"/>
          <w:szCs w:val="20"/>
          <w:lang w:eastAsia="nl-NL"/>
        </w:rPr>
        <w:t xml:space="preserve">Opdrachtnemer </w:t>
      </w:r>
      <w:r w:rsidRPr="00D36445">
        <w:rPr>
          <w:rFonts w:ascii="Arial" w:eastAsia="Times New Roman" w:hAnsi="Arial" w:cs="Arial"/>
          <w:sz w:val="20"/>
          <w:szCs w:val="20"/>
          <w:lang w:eastAsia="nl-NL"/>
        </w:rPr>
        <w:t>verplicht zich hierbij om</w:t>
      </w:r>
      <w:r w:rsidR="0027127A" w:rsidRPr="00D36445">
        <w:rPr>
          <w:rFonts w:ascii="Arial" w:eastAsia="Times New Roman" w:hAnsi="Arial" w:cs="Arial"/>
          <w:sz w:val="20"/>
          <w:szCs w:val="20"/>
          <w:lang w:eastAsia="nl-NL"/>
        </w:rPr>
        <w:t xml:space="preserve"> </w:t>
      </w:r>
      <w:r w:rsidR="002675DF" w:rsidRPr="00D36445">
        <w:rPr>
          <w:rFonts w:ascii="Arial" w:eastAsia="Times New Roman" w:hAnsi="Arial" w:cs="Arial"/>
          <w:sz w:val="20"/>
          <w:szCs w:val="20"/>
          <w:lang w:eastAsia="nl-NL"/>
        </w:rPr>
        <w:t xml:space="preserve">de Diensten </w:t>
      </w:r>
      <w:r w:rsidRPr="00D36445">
        <w:rPr>
          <w:rFonts w:ascii="Arial" w:eastAsia="Times New Roman" w:hAnsi="Arial" w:cs="Arial"/>
          <w:sz w:val="20"/>
          <w:szCs w:val="20"/>
          <w:lang w:eastAsia="nl-NL"/>
        </w:rPr>
        <w:t xml:space="preserve">te verrichten en zich hierbij in alle opzichten te houden aan de rechten en verplichtingen zoals neergelegd in deze Overeenkomst en de Bescheiden. </w:t>
      </w:r>
    </w:p>
    <w:p w14:paraId="7E429B9A" w14:textId="77777777" w:rsidR="00775A00" w:rsidRDefault="00775A00" w:rsidP="00775A00">
      <w:pPr>
        <w:pStyle w:val="Lijstalinea"/>
        <w:rPr>
          <w:rFonts w:ascii="Arial" w:eastAsia="Times New Roman" w:hAnsi="Arial" w:cs="Arial"/>
          <w:sz w:val="20"/>
          <w:szCs w:val="20"/>
          <w:lang w:eastAsia="nl-NL"/>
        </w:rPr>
      </w:pPr>
    </w:p>
    <w:p w14:paraId="5C586193" w14:textId="77777777" w:rsidR="0011452E" w:rsidRPr="00D36445" w:rsidRDefault="005E0A69" w:rsidP="00247C16">
      <w:pPr>
        <w:suppressAutoHyphens/>
        <w:spacing w:after="0" w:line="284" w:lineRule="atLeast"/>
        <w:rPr>
          <w:rFonts w:ascii="Arial" w:eastAsia="Times New Roman" w:hAnsi="Arial" w:cs="Arial"/>
          <w:b/>
          <w:sz w:val="20"/>
          <w:szCs w:val="20"/>
          <w:lang w:eastAsia="nl-NL"/>
        </w:rPr>
      </w:pPr>
      <w:r w:rsidRPr="00D36445">
        <w:rPr>
          <w:rFonts w:ascii="Arial" w:eastAsia="Times New Roman" w:hAnsi="Arial" w:cs="Arial"/>
          <w:b/>
          <w:sz w:val="20"/>
          <w:szCs w:val="20"/>
          <w:lang w:eastAsia="nl-NL"/>
        </w:rPr>
        <w:t xml:space="preserve">Artikel </w:t>
      </w:r>
      <w:r w:rsidR="00EF5356" w:rsidRPr="00D36445">
        <w:rPr>
          <w:rFonts w:ascii="Arial" w:eastAsia="Times New Roman" w:hAnsi="Arial" w:cs="Arial"/>
          <w:b/>
          <w:sz w:val="20"/>
          <w:szCs w:val="20"/>
          <w:lang w:eastAsia="nl-NL"/>
        </w:rPr>
        <w:t>3</w:t>
      </w:r>
      <w:r w:rsidR="0011452E" w:rsidRPr="00D36445">
        <w:rPr>
          <w:rFonts w:ascii="Arial" w:eastAsia="Times New Roman" w:hAnsi="Arial" w:cs="Arial"/>
          <w:b/>
          <w:sz w:val="20"/>
          <w:szCs w:val="20"/>
          <w:lang w:eastAsia="nl-NL"/>
        </w:rPr>
        <w:t>.</w:t>
      </w:r>
      <w:r w:rsidR="0011452E" w:rsidRPr="00D36445">
        <w:rPr>
          <w:rFonts w:ascii="Arial" w:eastAsia="Times New Roman" w:hAnsi="Arial" w:cs="Arial"/>
          <w:b/>
          <w:sz w:val="20"/>
          <w:szCs w:val="20"/>
          <w:lang w:eastAsia="nl-NL"/>
        </w:rPr>
        <w:tab/>
        <w:t>Van toepassing zijnde Bescheiden</w:t>
      </w:r>
    </w:p>
    <w:p w14:paraId="45A41D58" w14:textId="77777777" w:rsidR="0011452E" w:rsidRPr="00D36445" w:rsidRDefault="0011452E" w:rsidP="00247C16">
      <w:pPr>
        <w:numPr>
          <w:ilvl w:val="0"/>
          <w:numId w:val="3"/>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Partijen komen uitdrukkelijk overeen dat de rechten en verplichtingen zoals neergelegd in de Bescheiden integraal deel uitmaken van deze Overeenkomst</w:t>
      </w:r>
      <w:r w:rsidR="00D14DD1" w:rsidRPr="00D36445">
        <w:rPr>
          <w:rFonts w:ascii="Arial" w:eastAsia="Times New Roman" w:hAnsi="Arial" w:cs="Arial"/>
          <w:sz w:val="20"/>
          <w:szCs w:val="20"/>
          <w:lang w:eastAsia="nl-NL"/>
        </w:rPr>
        <w:t>.</w:t>
      </w:r>
      <w:r w:rsidRPr="00D36445">
        <w:rPr>
          <w:rFonts w:ascii="Arial" w:eastAsia="Times New Roman" w:hAnsi="Arial" w:cs="Arial"/>
          <w:sz w:val="20"/>
          <w:szCs w:val="20"/>
          <w:lang w:eastAsia="nl-NL"/>
        </w:rPr>
        <w:t xml:space="preserve"> </w:t>
      </w:r>
    </w:p>
    <w:p w14:paraId="440683BF" w14:textId="77777777" w:rsidR="0011452E" w:rsidRPr="00D36445" w:rsidRDefault="0011452E" w:rsidP="00247C16">
      <w:pPr>
        <w:suppressAutoHyphens/>
        <w:spacing w:after="0" w:line="284" w:lineRule="atLeast"/>
        <w:rPr>
          <w:rFonts w:ascii="Arial" w:eastAsia="Times New Roman" w:hAnsi="Arial" w:cs="Arial"/>
          <w:sz w:val="20"/>
          <w:szCs w:val="20"/>
          <w:lang w:eastAsia="nl-NL"/>
        </w:rPr>
      </w:pPr>
    </w:p>
    <w:p w14:paraId="48F91ADE" w14:textId="77777777" w:rsidR="0011452E" w:rsidRPr="00D36445" w:rsidRDefault="0011452E" w:rsidP="00024E16">
      <w:pPr>
        <w:numPr>
          <w:ilvl w:val="0"/>
          <w:numId w:val="3"/>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Voor zover de Overeenkomst en de Bescheiden met elkaar in tegenspraak zijn, geldt bij de interpretatie van de Overeenkomst de volgende rangorde</w:t>
      </w:r>
      <w:r w:rsidR="009A210F" w:rsidRPr="00D36445">
        <w:rPr>
          <w:rFonts w:ascii="Arial" w:eastAsia="Times New Roman" w:hAnsi="Arial" w:cs="Arial"/>
          <w:sz w:val="20"/>
          <w:szCs w:val="20"/>
          <w:lang w:eastAsia="nl-NL"/>
        </w:rPr>
        <w:t xml:space="preserve">, waarbij </w:t>
      </w:r>
      <w:r w:rsidRPr="00D36445">
        <w:rPr>
          <w:rFonts w:ascii="Arial" w:eastAsia="Times New Roman" w:hAnsi="Arial" w:cs="Arial"/>
          <w:sz w:val="20"/>
          <w:szCs w:val="20"/>
          <w:lang w:eastAsia="nl-NL"/>
        </w:rPr>
        <w:t>het eerdergenoemde document prevaleert boven het later genoemde document</w:t>
      </w:r>
      <w:r w:rsidR="00E75E41" w:rsidRPr="00D36445">
        <w:rPr>
          <w:rFonts w:ascii="Arial" w:eastAsia="Times New Roman" w:hAnsi="Arial" w:cs="Arial"/>
          <w:sz w:val="20"/>
          <w:szCs w:val="20"/>
          <w:lang w:eastAsia="nl-NL"/>
        </w:rPr>
        <w:t xml:space="preserve"> en waarbij binnen dezelfde categorie documenten het meest recente document prevaleert boven het minder recente document</w:t>
      </w:r>
      <w:r w:rsidRPr="00D36445">
        <w:rPr>
          <w:rFonts w:ascii="Arial" w:eastAsia="Times New Roman" w:hAnsi="Arial" w:cs="Arial"/>
          <w:sz w:val="20"/>
          <w:szCs w:val="20"/>
          <w:lang w:eastAsia="nl-NL"/>
        </w:rPr>
        <w:t>:</w:t>
      </w:r>
    </w:p>
    <w:p w14:paraId="17888061" w14:textId="77777777" w:rsidR="0011452E" w:rsidRPr="00D36445" w:rsidRDefault="0011452E" w:rsidP="00024E16">
      <w:pPr>
        <w:numPr>
          <w:ilvl w:val="0"/>
          <w:numId w:val="33"/>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de Overeenkomst</w:t>
      </w:r>
    </w:p>
    <w:p w14:paraId="6AB1D8E3" w14:textId="77777777" w:rsidR="0011452E" w:rsidRPr="00D36445" w:rsidRDefault="00CE4060" w:rsidP="00D36445">
      <w:pPr>
        <w:numPr>
          <w:ilvl w:val="0"/>
          <w:numId w:val="33"/>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het Verslag Verificatiebespreking</w:t>
      </w:r>
    </w:p>
    <w:p w14:paraId="43DA5987" w14:textId="77777777" w:rsidR="00684426" w:rsidRPr="00D36445" w:rsidRDefault="00684426" w:rsidP="00024E16">
      <w:pPr>
        <w:pStyle w:val="Lijstalinea"/>
        <w:numPr>
          <w:ilvl w:val="0"/>
          <w:numId w:val="33"/>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de Nota</w:t>
      </w:r>
      <w:r w:rsidR="00E75E41" w:rsidRPr="00D36445">
        <w:rPr>
          <w:rFonts w:ascii="Arial" w:eastAsia="Times New Roman" w:hAnsi="Arial" w:cs="Arial"/>
          <w:sz w:val="20"/>
          <w:szCs w:val="20"/>
          <w:lang w:eastAsia="nl-NL"/>
        </w:rPr>
        <w:t>(</w:t>
      </w:r>
      <w:r w:rsidRPr="00D36445">
        <w:rPr>
          <w:rFonts w:ascii="Arial" w:eastAsia="Times New Roman" w:hAnsi="Arial" w:cs="Arial"/>
          <w:sz w:val="20"/>
          <w:szCs w:val="20"/>
          <w:lang w:eastAsia="nl-NL"/>
        </w:rPr>
        <w:t>’s</w:t>
      </w:r>
      <w:r w:rsidR="00E75E41" w:rsidRPr="00D36445">
        <w:rPr>
          <w:rFonts w:ascii="Arial" w:eastAsia="Times New Roman" w:hAnsi="Arial" w:cs="Arial"/>
          <w:sz w:val="20"/>
          <w:szCs w:val="20"/>
          <w:lang w:eastAsia="nl-NL"/>
        </w:rPr>
        <w:t>)</w:t>
      </w:r>
      <w:r w:rsidRPr="00D36445">
        <w:rPr>
          <w:rFonts w:ascii="Arial" w:eastAsia="Times New Roman" w:hAnsi="Arial" w:cs="Arial"/>
          <w:sz w:val="20"/>
          <w:szCs w:val="20"/>
          <w:lang w:eastAsia="nl-NL"/>
        </w:rPr>
        <w:t xml:space="preserve"> van Inlichtingen</w:t>
      </w:r>
      <w:r w:rsidR="002C4227" w:rsidRPr="00D36445">
        <w:rPr>
          <w:rFonts w:ascii="Arial" w:eastAsia="Times New Roman" w:hAnsi="Arial" w:cs="Arial"/>
          <w:sz w:val="20"/>
          <w:szCs w:val="20"/>
          <w:lang w:eastAsia="nl-NL"/>
        </w:rPr>
        <w:t xml:space="preserve"> </w:t>
      </w:r>
    </w:p>
    <w:p w14:paraId="2AA95A73" w14:textId="77777777" w:rsidR="0011452E" w:rsidRDefault="00F11829" w:rsidP="00024E16">
      <w:pPr>
        <w:numPr>
          <w:ilvl w:val="0"/>
          <w:numId w:val="33"/>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het </w:t>
      </w:r>
      <w:r w:rsidR="00D96ADB" w:rsidRPr="00D36445">
        <w:rPr>
          <w:rFonts w:ascii="Arial" w:eastAsia="Times New Roman" w:hAnsi="Arial" w:cs="Arial"/>
          <w:sz w:val="20"/>
          <w:szCs w:val="20"/>
          <w:lang w:eastAsia="nl-NL"/>
        </w:rPr>
        <w:t>Beschrijvend Document</w:t>
      </w:r>
    </w:p>
    <w:p w14:paraId="3DFFAF6A" w14:textId="3176466B" w:rsidR="002554E5" w:rsidRPr="00D36445" w:rsidRDefault="002554E5" w:rsidP="002554E5">
      <w:pPr>
        <w:numPr>
          <w:ilvl w:val="0"/>
          <w:numId w:val="33"/>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de </w:t>
      </w:r>
      <w:r w:rsidR="00CB50E2">
        <w:rPr>
          <w:rFonts w:ascii="Arial" w:eastAsia="Times New Roman" w:hAnsi="Arial" w:cs="Arial"/>
          <w:sz w:val="20"/>
          <w:szCs w:val="20"/>
          <w:lang w:eastAsia="nl-NL"/>
        </w:rPr>
        <w:t>ARBIT-2022</w:t>
      </w:r>
    </w:p>
    <w:p w14:paraId="14F953D8" w14:textId="77777777" w:rsidR="00CE4060" w:rsidRPr="00D36445" w:rsidRDefault="00CE4060" w:rsidP="00024E16">
      <w:pPr>
        <w:numPr>
          <w:ilvl w:val="0"/>
          <w:numId w:val="33"/>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het Prijzenblad</w:t>
      </w:r>
    </w:p>
    <w:p w14:paraId="3C12533F" w14:textId="77777777" w:rsidR="0011452E" w:rsidRPr="00D36445" w:rsidRDefault="0011452E" w:rsidP="00024E16">
      <w:pPr>
        <w:numPr>
          <w:ilvl w:val="0"/>
          <w:numId w:val="33"/>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de Inschrijving</w:t>
      </w:r>
    </w:p>
    <w:p w14:paraId="26106032" w14:textId="77777777" w:rsidR="00912518" w:rsidRPr="00D36445" w:rsidRDefault="00912518" w:rsidP="00247C16">
      <w:pPr>
        <w:suppressAutoHyphens/>
        <w:spacing w:after="0" w:line="284" w:lineRule="atLeast"/>
        <w:ind w:left="567"/>
        <w:rPr>
          <w:rFonts w:ascii="Arial" w:eastAsia="Times New Roman" w:hAnsi="Arial" w:cs="Arial"/>
          <w:sz w:val="20"/>
          <w:szCs w:val="20"/>
          <w:lang w:eastAsia="nl-NL"/>
        </w:rPr>
      </w:pPr>
    </w:p>
    <w:p w14:paraId="5D471C81" w14:textId="77777777" w:rsidR="0096568D" w:rsidRPr="00D36445" w:rsidRDefault="0096568D" w:rsidP="0096568D">
      <w:pPr>
        <w:suppressAutoHyphens/>
        <w:spacing w:after="0" w:line="284" w:lineRule="atLeast"/>
        <w:rPr>
          <w:rFonts w:ascii="Arial" w:eastAsia="Times New Roman" w:hAnsi="Arial" w:cs="Arial"/>
          <w:b/>
          <w:sz w:val="20"/>
          <w:szCs w:val="20"/>
          <w:lang w:eastAsia="nl-NL"/>
        </w:rPr>
      </w:pPr>
      <w:r w:rsidRPr="00D36445">
        <w:rPr>
          <w:rFonts w:ascii="Arial" w:eastAsia="Times New Roman" w:hAnsi="Arial" w:cs="Arial"/>
          <w:b/>
          <w:sz w:val="20"/>
          <w:szCs w:val="20"/>
          <w:lang w:eastAsia="nl-NL"/>
        </w:rPr>
        <w:t>Artikel 4.</w:t>
      </w:r>
      <w:r w:rsidRPr="00D36445">
        <w:rPr>
          <w:rFonts w:ascii="Arial" w:eastAsia="Times New Roman" w:hAnsi="Arial" w:cs="Arial"/>
          <w:b/>
          <w:sz w:val="20"/>
          <w:szCs w:val="20"/>
          <w:lang w:eastAsia="nl-NL"/>
        </w:rPr>
        <w:tab/>
        <w:t>Vergoeding en indexering</w:t>
      </w:r>
    </w:p>
    <w:p w14:paraId="0C1D5F80" w14:textId="77777777" w:rsidR="0096568D" w:rsidRPr="00D36445" w:rsidRDefault="0096568D" w:rsidP="0096568D">
      <w:pPr>
        <w:numPr>
          <w:ilvl w:val="0"/>
          <w:numId w:val="13"/>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Ter vergoeding van het verrichten van de Diensten, ontvangt de Opdrachtnemer de tarieven die door de Opdrachtnemer in zijn Inschrijving zijn aangeboden op het Prijzenblad (zie Bijlage E). </w:t>
      </w:r>
    </w:p>
    <w:p w14:paraId="5DE574C9" w14:textId="77777777" w:rsidR="0096568D" w:rsidRPr="00D36445" w:rsidRDefault="0096568D" w:rsidP="0096568D">
      <w:pPr>
        <w:suppressAutoHyphens/>
        <w:spacing w:after="0" w:line="284" w:lineRule="atLeast"/>
        <w:ind w:left="567"/>
        <w:rPr>
          <w:rFonts w:ascii="Arial" w:eastAsia="Times New Roman" w:hAnsi="Arial" w:cs="Arial"/>
          <w:sz w:val="20"/>
          <w:szCs w:val="20"/>
          <w:lang w:eastAsia="nl-NL"/>
        </w:rPr>
      </w:pPr>
    </w:p>
    <w:p w14:paraId="46BE2134" w14:textId="77777777" w:rsidR="0096568D" w:rsidRPr="00CB50E2" w:rsidRDefault="0096568D" w:rsidP="0096568D">
      <w:pPr>
        <w:numPr>
          <w:ilvl w:val="0"/>
          <w:numId w:val="13"/>
        </w:numPr>
        <w:suppressAutoHyphens/>
        <w:spacing w:after="0" w:line="284" w:lineRule="atLeast"/>
        <w:rPr>
          <w:rFonts w:ascii="Arial" w:eastAsia="Times New Roman" w:hAnsi="Arial" w:cs="Arial"/>
          <w:sz w:val="20"/>
          <w:szCs w:val="20"/>
          <w:lang w:eastAsia="nl-NL"/>
        </w:rPr>
      </w:pPr>
      <w:r w:rsidRPr="00CB50E2">
        <w:rPr>
          <w:rFonts w:ascii="Arial" w:eastAsia="Times New Roman" w:hAnsi="Arial" w:cs="Arial"/>
          <w:sz w:val="20"/>
          <w:szCs w:val="20"/>
          <w:lang w:eastAsia="nl-NL"/>
        </w:rPr>
        <w:t xml:space="preserve">Anders dan de in artikel 4 lid 1 genoemde tarieven, is de Opdrachtgever niets aan de Opdrachtnemer verschuldigd voor het verrichten van de Diensten. </w:t>
      </w:r>
    </w:p>
    <w:p w14:paraId="070CAE19" w14:textId="77777777" w:rsidR="0096568D" w:rsidRPr="00CB50E2" w:rsidRDefault="0096568D" w:rsidP="0096568D">
      <w:pPr>
        <w:suppressAutoHyphens/>
        <w:spacing w:after="0" w:line="284" w:lineRule="atLeast"/>
        <w:ind w:left="567"/>
        <w:rPr>
          <w:rFonts w:ascii="Arial" w:eastAsia="Times New Roman" w:hAnsi="Arial" w:cs="Arial"/>
          <w:sz w:val="20"/>
          <w:szCs w:val="20"/>
          <w:lang w:eastAsia="nl-NL"/>
        </w:rPr>
      </w:pPr>
    </w:p>
    <w:p w14:paraId="0C7F9F45" w14:textId="6A41F099" w:rsidR="0096568D" w:rsidRPr="00D36445" w:rsidRDefault="0096568D" w:rsidP="0096568D">
      <w:pPr>
        <w:numPr>
          <w:ilvl w:val="0"/>
          <w:numId w:val="13"/>
        </w:numPr>
        <w:suppressAutoHyphens/>
        <w:spacing w:after="0" w:line="284" w:lineRule="atLeast"/>
        <w:rPr>
          <w:rFonts w:ascii="Arial" w:eastAsia="Times New Roman" w:hAnsi="Arial" w:cs="Arial"/>
          <w:sz w:val="20"/>
          <w:szCs w:val="20"/>
          <w:lang w:eastAsia="nl-NL"/>
        </w:rPr>
      </w:pPr>
      <w:r w:rsidRPr="00CB50E2">
        <w:rPr>
          <w:rFonts w:ascii="Arial" w:eastAsia="Times New Roman" w:hAnsi="Arial" w:cs="Arial"/>
          <w:sz w:val="20"/>
          <w:szCs w:val="20"/>
          <w:lang w:eastAsia="nl-NL"/>
        </w:rPr>
        <w:t xml:space="preserve">De tarieven staan vast tot en met </w:t>
      </w:r>
      <w:r w:rsidRPr="00CB50E2">
        <w:rPr>
          <w:rFonts w:ascii="Arial" w:eastAsia="Times New Roman" w:hAnsi="Arial" w:cs="Arial"/>
          <w:iCs/>
          <w:sz w:val="20"/>
          <w:szCs w:val="20"/>
          <w:lang w:eastAsia="nl-NL"/>
        </w:rPr>
        <w:t>één jaar na de ingangsdatum van de overeenkomst</w:t>
      </w:r>
      <w:r w:rsidRPr="00D36445">
        <w:rPr>
          <w:rFonts w:ascii="Arial" w:eastAsia="Times New Roman" w:hAnsi="Arial" w:cs="Arial"/>
          <w:sz w:val="20"/>
          <w:szCs w:val="20"/>
          <w:lang w:eastAsia="nl-NL"/>
        </w:rPr>
        <w:t xml:space="preserve">. De tarieven kunnen vervolgens jaarlijks, voor het eerst </w:t>
      </w:r>
      <w:r w:rsidRPr="00CB50E2">
        <w:rPr>
          <w:rFonts w:ascii="Arial" w:eastAsia="Times New Roman" w:hAnsi="Arial" w:cs="Arial"/>
          <w:sz w:val="20"/>
          <w:szCs w:val="20"/>
          <w:lang w:eastAsia="nl-NL"/>
        </w:rPr>
        <w:t>op één jaar na de ingangsdatum van de overeenkomst,</w:t>
      </w:r>
      <w:r w:rsidRPr="00D36445">
        <w:rPr>
          <w:rFonts w:ascii="Arial" w:eastAsia="Times New Roman" w:hAnsi="Arial" w:cs="Arial"/>
          <w:sz w:val="20"/>
          <w:szCs w:val="20"/>
          <w:lang w:eastAsia="nl-NL"/>
        </w:rPr>
        <w:t xml:space="preserve"> worden herzien</w:t>
      </w:r>
      <w:r w:rsidR="00490904">
        <w:rPr>
          <w:rFonts w:ascii="Arial" w:eastAsia="Times New Roman" w:hAnsi="Arial" w:cs="Arial"/>
          <w:sz w:val="20"/>
          <w:szCs w:val="20"/>
          <w:lang w:eastAsia="nl-NL"/>
        </w:rPr>
        <w:t xml:space="preserve"> conform dit artikel</w:t>
      </w:r>
      <w:r w:rsidRPr="00D36445">
        <w:rPr>
          <w:rFonts w:ascii="Arial" w:eastAsia="Times New Roman" w:hAnsi="Arial" w:cs="Arial"/>
          <w:sz w:val="20"/>
          <w:szCs w:val="20"/>
          <w:lang w:eastAsia="nl-NL"/>
        </w:rPr>
        <w:t xml:space="preserve">. </w:t>
      </w:r>
    </w:p>
    <w:p w14:paraId="170DD7A9" w14:textId="77777777" w:rsidR="0096568D" w:rsidRDefault="0096568D" w:rsidP="0096568D">
      <w:pPr>
        <w:suppressAutoHyphens/>
        <w:spacing w:after="0" w:line="284" w:lineRule="atLeast"/>
        <w:ind w:left="567"/>
        <w:rPr>
          <w:rFonts w:ascii="Arial" w:eastAsia="Times New Roman" w:hAnsi="Arial" w:cs="Arial"/>
          <w:sz w:val="20"/>
          <w:szCs w:val="20"/>
          <w:highlight w:val="lightGray"/>
          <w:lang w:eastAsia="nl-NL"/>
        </w:rPr>
      </w:pPr>
    </w:p>
    <w:p w14:paraId="548621B6" w14:textId="45976C36" w:rsidR="00CB50E2" w:rsidRDefault="00CB50E2" w:rsidP="00157FE0">
      <w:pPr>
        <w:numPr>
          <w:ilvl w:val="0"/>
          <w:numId w:val="13"/>
        </w:numPr>
        <w:suppressAutoHyphens/>
        <w:spacing w:after="0" w:line="284" w:lineRule="atLeast"/>
        <w:jc w:val="both"/>
        <w:rPr>
          <w:rFonts w:ascii="Arial" w:eastAsia="Times New Roman" w:hAnsi="Arial" w:cs="Arial"/>
          <w:sz w:val="20"/>
          <w:szCs w:val="20"/>
          <w:lang w:eastAsia="nl-NL"/>
        </w:rPr>
      </w:pPr>
      <w:r w:rsidRPr="00CB50E2">
        <w:rPr>
          <w:rFonts w:ascii="Arial" w:eastAsia="Times New Roman" w:hAnsi="Arial" w:cs="Arial"/>
          <w:sz w:val="20"/>
          <w:szCs w:val="20"/>
          <w:lang w:eastAsia="nl-NL"/>
        </w:rPr>
        <w:lastRenderedPageBreak/>
        <w:t xml:space="preserve">Een eventuele herziening van de tarieven </w:t>
      </w:r>
      <w:r w:rsidR="001436BC">
        <w:rPr>
          <w:rFonts w:ascii="Arial" w:eastAsia="Times New Roman" w:hAnsi="Arial" w:cs="Arial"/>
          <w:sz w:val="20"/>
          <w:szCs w:val="20"/>
          <w:lang w:eastAsia="nl-NL"/>
        </w:rPr>
        <w:t xml:space="preserve">is niet hoger dan </w:t>
      </w:r>
      <w:r w:rsidRPr="00CB50E2">
        <w:rPr>
          <w:rFonts w:ascii="Arial" w:eastAsia="Times New Roman" w:hAnsi="Arial" w:cs="Arial"/>
          <w:sz w:val="20"/>
          <w:szCs w:val="20"/>
          <w:lang w:eastAsia="nl-NL"/>
        </w:rPr>
        <w:t>het CBS-prijsindexcijfer dienstenprijsindex 2015=100, zakelijke en ICT</w:t>
      </w:r>
      <w:r>
        <w:rPr>
          <w:rFonts w:ascii="Arial" w:eastAsia="Times New Roman" w:hAnsi="Arial" w:cs="Arial"/>
          <w:sz w:val="20"/>
          <w:szCs w:val="20"/>
          <w:lang w:eastAsia="nl-NL"/>
        </w:rPr>
        <w:t>-</w:t>
      </w:r>
      <w:r w:rsidRPr="00CB50E2">
        <w:rPr>
          <w:rFonts w:ascii="Arial" w:eastAsia="Times New Roman" w:hAnsi="Arial" w:cs="Arial"/>
          <w:sz w:val="20"/>
          <w:szCs w:val="20"/>
          <w:lang w:eastAsia="nl-NL"/>
        </w:rPr>
        <w:t xml:space="preserve">dienstverlening, </w:t>
      </w:r>
      <w:r w:rsidR="00053F45">
        <w:rPr>
          <w:rFonts w:ascii="Arial" w:eastAsia="Times New Roman" w:hAnsi="Arial" w:cs="Arial"/>
          <w:sz w:val="20"/>
          <w:szCs w:val="20"/>
          <w:lang w:eastAsia="nl-NL"/>
        </w:rPr>
        <w:t xml:space="preserve">index 62, </w:t>
      </w:r>
      <w:r w:rsidRPr="00CB50E2">
        <w:rPr>
          <w:rFonts w:ascii="Arial" w:eastAsia="Times New Roman" w:hAnsi="Arial" w:cs="Arial"/>
          <w:sz w:val="20"/>
          <w:szCs w:val="20"/>
          <w:lang w:eastAsia="nl-NL"/>
        </w:rPr>
        <w:t>te berekenen op basis van de volgende formule:</w:t>
      </w:r>
    </w:p>
    <w:p w14:paraId="21F7907C" w14:textId="77777777" w:rsidR="00CB50E2" w:rsidRPr="00CB50E2" w:rsidRDefault="00CB50E2" w:rsidP="00CB50E2">
      <w:pPr>
        <w:suppressAutoHyphens/>
        <w:spacing w:after="0" w:line="284" w:lineRule="atLeast"/>
        <w:ind w:left="567"/>
        <w:rPr>
          <w:rFonts w:ascii="Arial" w:eastAsia="Times New Roman" w:hAnsi="Arial" w:cs="Arial"/>
          <w:sz w:val="20"/>
          <w:szCs w:val="20"/>
          <w:lang w:eastAsia="nl-NL"/>
        </w:rPr>
      </w:pPr>
    </w:p>
    <w:p w14:paraId="38C8341C" w14:textId="56B57845" w:rsidR="00CB50E2" w:rsidRPr="00CB50E2" w:rsidRDefault="00CB50E2" w:rsidP="00CB50E2">
      <w:pPr>
        <w:suppressAutoHyphens/>
        <w:spacing w:after="0" w:line="284" w:lineRule="atLeast"/>
        <w:ind w:left="567"/>
        <w:rPr>
          <w:rFonts w:ascii="Arial" w:eastAsia="Times New Roman" w:hAnsi="Arial" w:cs="Arial"/>
          <w:sz w:val="20"/>
          <w:szCs w:val="20"/>
          <w:lang w:eastAsia="nl-NL"/>
        </w:rPr>
      </w:pPr>
      <w:proofErr w:type="spellStart"/>
      <w:r w:rsidRPr="00CB50E2">
        <w:rPr>
          <w:rFonts w:ascii="Arial" w:eastAsia="Times New Roman" w:hAnsi="Arial" w:cs="Arial"/>
          <w:sz w:val="20"/>
          <w:szCs w:val="20"/>
          <w:lang w:eastAsia="nl-NL"/>
        </w:rPr>
        <w:t>Tn</w:t>
      </w:r>
      <w:proofErr w:type="spellEnd"/>
      <w:r w:rsidRPr="00CB50E2">
        <w:rPr>
          <w:rFonts w:ascii="Arial" w:eastAsia="Times New Roman" w:hAnsi="Arial" w:cs="Arial"/>
          <w:sz w:val="20"/>
          <w:szCs w:val="20"/>
          <w:lang w:eastAsia="nl-NL"/>
        </w:rPr>
        <w:t xml:space="preserve"> = </w:t>
      </w:r>
      <w:proofErr w:type="spellStart"/>
      <w:r w:rsidRPr="00CB50E2">
        <w:rPr>
          <w:rFonts w:ascii="Arial" w:eastAsia="Times New Roman" w:hAnsi="Arial" w:cs="Arial"/>
          <w:sz w:val="20"/>
          <w:szCs w:val="20"/>
          <w:lang w:eastAsia="nl-NL"/>
        </w:rPr>
        <w:t>To</w:t>
      </w:r>
      <w:proofErr w:type="spellEnd"/>
      <w:r w:rsidRPr="00CB50E2">
        <w:rPr>
          <w:rFonts w:ascii="Arial" w:eastAsia="Times New Roman" w:hAnsi="Arial" w:cs="Arial"/>
          <w:sz w:val="20"/>
          <w:szCs w:val="20"/>
          <w:lang w:eastAsia="nl-NL"/>
        </w:rPr>
        <w:t xml:space="preserve"> * (prijsindexcijfer [CBS nieuw kwartaal </w:t>
      </w:r>
      <w:r>
        <w:rPr>
          <w:rFonts w:ascii="Arial" w:eastAsia="Times New Roman" w:hAnsi="Arial" w:cs="Arial"/>
          <w:sz w:val="20"/>
          <w:szCs w:val="20"/>
          <w:lang w:eastAsia="nl-NL"/>
        </w:rPr>
        <w:t>1</w:t>
      </w:r>
      <w:r w:rsidRPr="00CB50E2">
        <w:rPr>
          <w:rFonts w:ascii="Arial" w:eastAsia="Times New Roman" w:hAnsi="Arial" w:cs="Arial"/>
          <w:sz w:val="20"/>
          <w:szCs w:val="20"/>
          <w:lang w:eastAsia="nl-NL"/>
        </w:rPr>
        <w:t xml:space="preserve">) / [CBS vorig kwartaal </w:t>
      </w:r>
      <w:r>
        <w:rPr>
          <w:rFonts w:ascii="Arial" w:eastAsia="Times New Roman" w:hAnsi="Arial" w:cs="Arial"/>
          <w:sz w:val="20"/>
          <w:szCs w:val="20"/>
          <w:lang w:eastAsia="nl-NL"/>
        </w:rPr>
        <w:t>1</w:t>
      </w:r>
      <w:r w:rsidRPr="00CB50E2">
        <w:rPr>
          <w:rFonts w:ascii="Arial" w:eastAsia="Times New Roman" w:hAnsi="Arial" w:cs="Arial"/>
          <w:sz w:val="20"/>
          <w:szCs w:val="20"/>
          <w:lang w:eastAsia="nl-NL"/>
        </w:rPr>
        <w:t xml:space="preserve">)] </w:t>
      </w:r>
    </w:p>
    <w:p w14:paraId="7383ECB6" w14:textId="77777777" w:rsidR="00CB50E2" w:rsidRPr="00CB50E2" w:rsidRDefault="00CB50E2" w:rsidP="00CB50E2">
      <w:pPr>
        <w:suppressAutoHyphens/>
        <w:spacing w:after="0" w:line="284" w:lineRule="atLeast"/>
        <w:ind w:left="567"/>
        <w:rPr>
          <w:rFonts w:ascii="Arial" w:eastAsia="Times New Roman" w:hAnsi="Arial" w:cs="Arial"/>
          <w:sz w:val="20"/>
          <w:szCs w:val="20"/>
          <w:lang w:eastAsia="nl-NL"/>
        </w:rPr>
      </w:pPr>
      <w:proofErr w:type="spellStart"/>
      <w:r w:rsidRPr="00CB50E2">
        <w:rPr>
          <w:rFonts w:ascii="Arial" w:eastAsia="Times New Roman" w:hAnsi="Arial" w:cs="Arial"/>
          <w:sz w:val="20"/>
          <w:szCs w:val="20"/>
          <w:lang w:eastAsia="nl-NL"/>
        </w:rPr>
        <w:t>Tn</w:t>
      </w:r>
      <w:proofErr w:type="spellEnd"/>
      <w:r w:rsidRPr="00CB50E2">
        <w:rPr>
          <w:rFonts w:ascii="Arial" w:eastAsia="Times New Roman" w:hAnsi="Arial" w:cs="Arial"/>
          <w:sz w:val="20"/>
          <w:szCs w:val="20"/>
          <w:lang w:eastAsia="nl-NL"/>
        </w:rPr>
        <w:t xml:space="preserve"> = Tarief nieuw </w:t>
      </w:r>
    </w:p>
    <w:p w14:paraId="271CFA74" w14:textId="77777777" w:rsidR="00CB50E2" w:rsidRPr="00CB50E2" w:rsidRDefault="00CB50E2" w:rsidP="00CB50E2">
      <w:pPr>
        <w:suppressAutoHyphens/>
        <w:spacing w:after="0" w:line="284" w:lineRule="atLeast"/>
        <w:ind w:left="567"/>
        <w:rPr>
          <w:rFonts w:ascii="Arial" w:eastAsia="Times New Roman" w:hAnsi="Arial" w:cs="Arial"/>
          <w:sz w:val="20"/>
          <w:szCs w:val="20"/>
          <w:lang w:eastAsia="nl-NL"/>
        </w:rPr>
      </w:pPr>
      <w:proofErr w:type="spellStart"/>
      <w:r w:rsidRPr="00CB50E2">
        <w:rPr>
          <w:rFonts w:ascii="Arial" w:eastAsia="Times New Roman" w:hAnsi="Arial" w:cs="Arial"/>
          <w:sz w:val="20"/>
          <w:szCs w:val="20"/>
          <w:lang w:eastAsia="nl-NL"/>
        </w:rPr>
        <w:t>To</w:t>
      </w:r>
      <w:proofErr w:type="spellEnd"/>
      <w:r w:rsidRPr="00CB50E2">
        <w:rPr>
          <w:rFonts w:ascii="Arial" w:eastAsia="Times New Roman" w:hAnsi="Arial" w:cs="Arial"/>
          <w:sz w:val="20"/>
          <w:szCs w:val="20"/>
          <w:lang w:eastAsia="nl-NL"/>
        </w:rPr>
        <w:t xml:space="preserve"> = Tarief oud </w:t>
      </w:r>
    </w:p>
    <w:p w14:paraId="7AC43F83" w14:textId="77777777" w:rsidR="00CB50E2" w:rsidRDefault="00CB50E2" w:rsidP="00CB50E2">
      <w:pPr>
        <w:suppressAutoHyphens/>
        <w:spacing w:after="0" w:line="284" w:lineRule="atLeast"/>
        <w:ind w:left="567"/>
        <w:rPr>
          <w:rFonts w:ascii="Arial" w:eastAsia="Times New Roman" w:hAnsi="Arial" w:cs="Arial"/>
          <w:sz w:val="20"/>
          <w:szCs w:val="20"/>
          <w:lang w:eastAsia="nl-NL"/>
        </w:rPr>
      </w:pPr>
    </w:p>
    <w:p w14:paraId="1E46FF4D" w14:textId="15421465" w:rsidR="0096568D" w:rsidRDefault="00CB50E2" w:rsidP="00CB50E2">
      <w:pPr>
        <w:suppressAutoHyphens/>
        <w:spacing w:after="0" w:line="284" w:lineRule="atLeast"/>
        <w:ind w:left="567"/>
        <w:rPr>
          <w:rFonts w:ascii="Arial" w:eastAsia="Times New Roman" w:hAnsi="Arial" w:cs="Arial"/>
          <w:sz w:val="20"/>
          <w:szCs w:val="20"/>
          <w:lang w:eastAsia="nl-NL"/>
        </w:rPr>
      </w:pPr>
      <w:r w:rsidRPr="00CB50E2">
        <w:rPr>
          <w:rFonts w:ascii="Arial" w:eastAsia="Times New Roman" w:hAnsi="Arial" w:cs="Arial"/>
          <w:sz w:val="20"/>
          <w:szCs w:val="20"/>
          <w:lang w:eastAsia="nl-NL"/>
        </w:rPr>
        <w:t>CBS vorig = het vorige indexcijfe</w:t>
      </w:r>
      <w:r>
        <w:rPr>
          <w:rFonts w:ascii="Arial" w:eastAsia="Times New Roman" w:hAnsi="Arial" w:cs="Arial"/>
          <w:sz w:val="20"/>
          <w:szCs w:val="20"/>
          <w:lang w:eastAsia="nl-NL"/>
        </w:rPr>
        <w:t>r</w:t>
      </w:r>
    </w:p>
    <w:p w14:paraId="7E3D36E6" w14:textId="77777777" w:rsidR="00CB50E2" w:rsidRDefault="00CB50E2" w:rsidP="00CB50E2">
      <w:pPr>
        <w:suppressAutoHyphens/>
        <w:spacing w:after="0" w:line="284" w:lineRule="atLeast"/>
        <w:ind w:left="567"/>
        <w:rPr>
          <w:rFonts w:ascii="Arial" w:eastAsia="Times New Roman" w:hAnsi="Arial" w:cs="Arial"/>
          <w:sz w:val="20"/>
          <w:szCs w:val="20"/>
          <w:lang w:eastAsia="nl-NL"/>
        </w:rPr>
      </w:pPr>
    </w:p>
    <w:p w14:paraId="24BCE971" w14:textId="77777777" w:rsidR="0096568D" w:rsidRPr="00573B57" w:rsidRDefault="0096568D" w:rsidP="0096568D">
      <w:pPr>
        <w:numPr>
          <w:ilvl w:val="0"/>
          <w:numId w:val="13"/>
        </w:numPr>
        <w:suppressAutoHyphens/>
        <w:spacing w:after="0" w:line="284" w:lineRule="atLeast"/>
        <w:rPr>
          <w:rFonts w:ascii="Arial" w:eastAsia="Times New Roman" w:hAnsi="Arial" w:cs="Arial"/>
          <w:sz w:val="20"/>
          <w:szCs w:val="20"/>
          <w:lang w:eastAsia="nl-NL"/>
        </w:rPr>
      </w:pPr>
      <w:r w:rsidRPr="00573B57">
        <w:rPr>
          <w:rFonts w:ascii="Arial" w:eastAsia="Times New Roman" w:hAnsi="Arial" w:cs="Arial"/>
          <w:sz w:val="20"/>
          <w:szCs w:val="20"/>
          <w:lang w:eastAsia="nl-NL"/>
        </w:rPr>
        <w:t>Als “</w:t>
      </w:r>
      <w:proofErr w:type="spellStart"/>
      <w:r w:rsidRPr="00573B57">
        <w:rPr>
          <w:rFonts w:ascii="Arial" w:eastAsia="Times New Roman" w:hAnsi="Arial" w:cs="Arial"/>
          <w:sz w:val="20"/>
          <w:szCs w:val="20"/>
          <w:lang w:eastAsia="nl-NL"/>
        </w:rPr>
        <w:t>CBS_nieuw</w:t>
      </w:r>
      <w:proofErr w:type="spellEnd"/>
      <w:r w:rsidRPr="00573B57">
        <w:rPr>
          <w:rFonts w:ascii="Arial" w:eastAsia="Times New Roman" w:hAnsi="Arial" w:cs="Arial"/>
          <w:sz w:val="20"/>
          <w:szCs w:val="20"/>
          <w:lang w:eastAsia="nl-NL"/>
        </w:rPr>
        <w:t>” wordt het cijfer van de meest recente maand</w:t>
      </w:r>
      <w:r>
        <w:rPr>
          <w:rFonts w:ascii="Arial" w:eastAsia="Times New Roman" w:hAnsi="Arial" w:cs="Arial"/>
          <w:sz w:val="20"/>
          <w:szCs w:val="20"/>
          <w:lang w:eastAsia="nl-NL"/>
        </w:rPr>
        <w:t>/kwartaal/jaar</w:t>
      </w:r>
      <w:r w:rsidRPr="00573B57">
        <w:rPr>
          <w:rFonts w:ascii="Arial" w:eastAsia="Times New Roman" w:hAnsi="Arial" w:cs="Arial"/>
          <w:sz w:val="20"/>
          <w:szCs w:val="20"/>
          <w:lang w:eastAsia="nl-NL"/>
        </w:rPr>
        <w:t>, waarvan het indexeringscijfer bekend is, gehanteerd. Als “</w:t>
      </w:r>
      <w:proofErr w:type="spellStart"/>
      <w:r w:rsidRPr="00573B57">
        <w:rPr>
          <w:rFonts w:ascii="Arial" w:eastAsia="Times New Roman" w:hAnsi="Arial" w:cs="Arial"/>
          <w:sz w:val="20"/>
          <w:szCs w:val="20"/>
          <w:lang w:eastAsia="nl-NL"/>
        </w:rPr>
        <w:t>CBS_vorig</w:t>
      </w:r>
      <w:proofErr w:type="spellEnd"/>
      <w:r w:rsidRPr="00573B57">
        <w:rPr>
          <w:rFonts w:ascii="Arial" w:eastAsia="Times New Roman" w:hAnsi="Arial" w:cs="Arial"/>
          <w:sz w:val="20"/>
          <w:szCs w:val="20"/>
          <w:lang w:eastAsia="nl-NL"/>
        </w:rPr>
        <w:t>” wordt het cijfer van dezelfde maand</w:t>
      </w:r>
      <w:r>
        <w:rPr>
          <w:rFonts w:ascii="Arial" w:eastAsia="Times New Roman" w:hAnsi="Arial" w:cs="Arial"/>
          <w:sz w:val="20"/>
          <w:szCs w:val="20"/>
          <w:lang w:eastAsia="nl-NL"/>
        </w:rPr>
        <w:t>/kwartaal/jaar</w:t>
      </w:r>
      <w:r w:rsidRPr="00573B57">
        <w:rPr>
          <w:rFonts w:ascii="Arial" w:eastAsia="Times New Roman" w:hAnsi="Arial" w:cs="Arial"/>
          <w:sz w:val="20"/>
          <w:szCs w:val="20"/>
          <w:lang w:eastAsia="nl-NL"/>
        </w:rPr>
        <w:t xml:space="preserve"> maar, dan van het voorafgaande jaar gehanteerd. De op deze manier voor indexering gekozen maand dient tevens voor de volgende indexeringen gehanteerd te worden. De indexeringsperiode beslaat zodoende maximaal 12 opeenvolgende maanden. Slechts na schriftelijke overeenstemming tussen </w:t>
      </w:r>
      <w:r>
        <w:rPr>
          <w:rFonts w:ascii="Arial" w:eastAsia="Times New Roman" w:hAnsi="Arial" w:cs="Arial"/>
          <w:sz w:val="20"/>
          <w:szCs w:val="20"/>
          <w:lang w:eastAsia="nl-NL"/>
        </w:rPr>
        <w:t>Opdrachtnemer</w:t>
      </w:r>
      <w:r w:rsidRPr="00573B57">
        <w:rPr>
          <w:rFonts w:ascii="Arial" w:eastAsia="Times New Roman" w:hAnsi="Arial" w:cs="Arial"/>
          <w:sz w:val="20"/>
          <w:szCs w:val="20"/>
          <w:lang w:eastAsia="nl-NL"/>
        </w:rPr>
        <w:t xml:space="preserve"> en </w:t>
      </w:r>
      <w:r>
        <w:rPr>
          <w:rFonts w:ascii="Arial" w:eastAsia="Times New Roman" w:hAnsi="Arial" w:cs="Arial"/>
          <w:sz w:val="20"/>
          <w:szCs w:val="20"/>
          <w:lang w:eastAsia="nl-NL"/>
        </w:rPr>
        <w:t>Opdrachtgever</w:t>
      </w:r>
      <w:r w:rsidRPr="00573B57">
        <w:rPr>
          <w:rFonts w:ascii="Arial" w:eastAsia="Times New Roman" w:hAnsi="Arial" w:cs="Arial"/>
          <w:sz w:val="20"/>
          <w:szCs w:val="20"/>
          <w:lang w:eastAsia="nl-NL"/>
        </w:rPr>
        <w:t xml:space="preserve"> kan de prijswijziging ingaan. De prijswijzigingen dienen conform het gestelde in de Overeenkomst te geschieden. </w:t>
      </w:r>
      <w:r>
        <w:rPr>
          <w:rFonts w:ascii="Arial" w:eastAsia="Times New Roman" w:hAnsi="Arial" w:cs="Arial"/>
          <w:sz w:val="20"/>
          <w:szCs w:val="20"/>
          <w:lang w:eastAsia="nl-NL"/>
        </w:rPr>
        <w:br/>
      </w:r>
    </w:p>
    <w:p w14:paraId="2D67C637" w14:textId="58374777" w:rsidR="0096568D" w:rsidRDefault="0096568D" w:rsidP="00CB50E2">
      <w:pPr>
        <w:numPr>
          <w:ilvl w:val="0"/>
          <w:numId w:val="13"/>
        </w:numPr>
        <w:suppressAutoHyphens/>
        <w:spacing w:after="0" w:line="284" w:lineRule="atLeast"/>
        <w:rPr>
          <w:rFonts w:ascii="Arial" w:hAnsi="Arial" w:cs="Arial"/>
          <w:sz w:val="20"/>
          <w:szCs w:val="20"/>
        </w:rPr>
      </w:pPr>
      <w:r w:rsidRPr="00F10570">
        <w:rPr>
          <w:rFonts w:ascii="Arial" w:hAnsi="Arial" w:cs="Arial"/>
          <w:sz w:val="20"/>
          <w:szCs w:val="20"/>
        </w:rPr>
        <w:t>Wordt er bij verlenging afgezien van herzien van prijzen, dan vindt indexering bij de daarop volgende verlenging slechts plaats over de periode van de voorgaande verlenging. Indexering over meerdere verlengingen is derhalve uitgesloten.</w:t>
      </w:r>
    </w:p>
    <w:p w14:paraId="23E9CE09" w14:textId="77777777" w:rsidR="0096568D" w:rsidRDefault="0096568D" w:rsidP="0096568D">
      <w:pPr>
        <w:suppressAutoHyphens/>
        <w:spacing w:after="0" w:line="284" w:lineRule="atLeast"/>
        <w:rPr>
          <w:rFonts w:ascii="Arial" w:hAnsi="Arial" w:cs="Arial"/>
          <w:sz w:val="20"/>
          <w:szCs w:val="20"/>
        </w:rPr>
      </w:pPr>
    </w:p>
    <w:p w14:paraId="6FE27792" w14:textId="5A0A93E1" w:rsidR="00CB50E2" w:rsidRPr="00CB50E2" w:rsidRDefault="000163E2" w:rsidP="00CB50E2">
      <w:pPr>
        <w:pStyle w:val="Lijstalinea"/>
        <w:numPr>
          <w:ilvl w:val="0"/>
          <w:numId w:val="13"/>
        </w:numPr>
        <w:suppressAutoHyphens/>
        <w:spacing w:after="0" w:line="284" w:lineRule="atLeast"/>
        <w:rPr>
          <w:rFonts w:ascii="Arial" w:hAnsi="Arial" w:cs="Arial"/>
          <w:sz w:val="20"/>
          <w:szCs w:val="20"/>
        </w:rPr>
      </w:pPr>
      <w:r>
        <w:rPr>
          <w:rFonts w:ascii="Arial" w:hAnsi="Arial" w:cs="Arial"/>
          <w:sz w:val="20"/>
          <w:szCs w:val="20"/>
        </w:rPr>
        <w:t>N</w:t>
      </w:r>
      <w:r w:rsidR="00CB50E2" w:rsidRPr="00CB50E2">
        <w:rPr>
          <w:rFonts w:ascii="Arial" w:hAnsi="Arial" w:cs="Arial"/>
          <w:sz w:val="20"/>
          <w:szCs w:val="20"/>
        </w:rPr>
        <w:t xml:space="preserve">egatieve indexering dient Opdrachtnemer te allen tijde schriftelijk te melden voorzien </w:t>
      </w:r>
    </w:p>
    <w:p w14:paraId="5E12040A" w14:textId="77777777" w:rsidR="00CB50E2" w:rsidRPr="00CB50E2" w:rsidRDefault="00CB50E2" w:rsidP="00CB50E2">
      <w:pPr>
        <w:pStyle w:val="Lijstalinea"/>
        <w:suppressAutoHyphens/>
        <w:spacing w:after="0" w:line="284" w:lineRule="atLeast"/>
        <w:ind w:left="567"/>
        <w:rPr>
          <w:rFonts w:ascii="Arial" w:hAnsi="Arial" w:cs="Arial"/>
          <w:sz w:val="20"/>
          <w:szCs w:val="20"/>
        </w:rPr>
      </w:pPr>
      <w:r w:rsidRPr="00CB50E2">
        <w:rPr>
          <w:rFonts w:ascii="Arial" w:hAnsi="Arial" w:cs="Arial"/>
          <w:sz w:val="20"/>
          <w:szCs w:val="20"/>
        </w:rPr>
        <w:t xml:space="preserve">van een toelichting op de gehanteerde formule bij aanpassing van de prijzen en de </w:t>
      </w:r>
    </w:p>
    <w:p w14:paraId="7E3AC374" w14:textId="34880B68" w:rsidR="0096568D" w:rsidRDefault="00CB50E2" w:rsidP="00CB50E2">
      <w:pPr>
        <w:pStyle w:val="Lijstalinea"/>
        <w:suppressAutoHyphens/>
        <w:spacing w:after="0" w:line="284" w:lineRule="atLeast"/>
        <w:ind w:left="567"/>
        <w:rPr>
          <w:rFonts w:ascii="Arial" w:hAnsi="Arial" w:cs="Arial"/>
          <w:sz w:val="20"/>
          <w:szCs w:val="20"/>
        </w:rPr>
      </w:pPr>
      <w:r w:rsidRPr="00CB50E2">
        <w:rPr>
          <w:rFonts w:ascii="Arial" w:hAnsi="Arial" w:cs="Arial"/>
          <w:sz w:val="20"/>
          <w:szCs w:val="20"/>
        </w:rPr>
        <w:t>prijzen dienen in een dergelijk geval verplicht te worden herzien</w:t>
      </w:r>
      <w:r>
        <w:rPr>
          <w:rFonts w:ascii="Arial" w:hAnsi="Arial" w:cs="Arial"/>
          <w:sz w:val="20"/>
          <w:szCs w:val="20"/>
        </w:rPr>
        <w:t>.</w:t>
      </w:r>
    </w:p>
    <w:p w14:paraId="6549EF8C" w14:textId="77777777" w:rsidR="0096568D" w:rsidRPr="00CB50E2" w:rsidRDefault="0096568D" w:rsidP="00CB50E2">
      <w:pPr>
        <w:suppressAutoHyphens/>
        <w:spacing w:after="0" w:line="284" w:lineRule="atLeast"/>
        <w:rPr>
          <w:rFonts w:ascii="Arial" w:hAnsi="Arial" w:cs="Arial"/>
          <w:sz w:val="20"/>
          <w:szCs w:val="20"/>
        </w:rPr>
      </w:pPr>
    </w:p>
    <w:p w14:paraId="368A30D7" w14:textId="49EEFB84" w:rsidR="00CB50E2" w:rsidRPr="00CB50E2" w:rsidRDefault="0096568D" w:rsidP="00CB50E2">
      <w:pPr>
        <w:numPr>
          <w:ilvl w:val="0"/>
          <w:numId w:val="13"/>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De</w:t>
      </w:r>
      <w:r w:rsidR="00CB50E2" w:rsidRPr="00CB50E2">
        <w:rPr>
          <w:rFonts w:ascii="Arial" w:eastAsia="Times New Roman" w:hAnsi="Arial" w:cs="Arial"/>
          <w:sz w:val="20"/>
          <w:szCs w:val="20"/>
          <w:lang w:eastAsia="nl-NL"/>
        </w:rPr>
        <w:t xml:space="preserve"> Opdrachtnemer dient indien van toepassing uiterlijk zes (6) weken voor </w:t>
      </w:r>
      <w:r w:rsidR="00CB50E2">
        <w:rPr>
          <w:rFonts w:ascii="Arial" w:eastAsia="Times New Roman" w:hAnsi="Arial" w:cs="Arial"/>
          <w:sz w:val="20"/>
          <w:szCs w:val="20"/>
          <w:lang w:eastAsia="nl-NL"/>
        </w:rPr>
        <w:t xml:space="preserve">elke </w:t>
      </w:r>
      <w:r w:rsidR="00CB50E2" w:rsidRPr="00CB50E2">
        <w:rPr>
          <w:rFonts w:ascii="Arial" w:eastAsia="Times New Roman" w:hAnsi="Arial" w:cs="Arial"/>
          <w:sz w:val="20"/>
          <w:szCs w:val="20"/>
          <w:lang w:eastAsia="nl-NL"/>
        </w:rPr>
        <w:t xml:space="preserve">1 </w:t>
      </w:r>
      <w:r w:rsidR="00CB50E2">
        <w:rPr>
          <w:rFonts w:ascii="Arial" w:eastAsia="Times New Roman" w:hAnsi="Arial" w:cs="Arial"/>
          <w:sz w:val="20"/>
          <w:szCs w:val="20"/>
          <w:lang w:eastAsia="nl-NL"/>
        </w:rPr>
        <w:t>januari</w:t>
      </w:r>
    </w:p>
    <w:p w14:paraId="6E807F65" w14:textId="77777777" w:rsidR="00CB50E2" w:rsidRPr="00CB50E2" w:rsidRDefault="00CB50E2" w:rsidP="00CB50E2">
      <w:pPr>
        <w:suppressAutoHyphens/>
        <w:spacing w:after="0" w:line="284" w:lineRule="atLeast"/>
        <w:ind w:left="567"/>
        <w:rPr>
          <w:rFonts w:ascii="Arial" w:eastAsia="Times New Roman" w:hAnsi="Arial" w:cs="Arial"/>
          <w:sz w:val="20"/>
          <w:szCs w:val="20"/>
          <w:lang w:eastAsia="nl-NL"/>
        </w:rPr>
      </w:pPr>
      <w:r w:rsidRPr="00CB50E2">
        <w:rPr>
          <w:rFonts w:ascii="Arial" w:eastAsia="Times New Roman" w:hAnsi="Arial" w:cs="Arial"/>
          <w:sz w:val="20"/>
          <w:szCs w:val="20"/>
          <w:lang w:eastAsia="nl-NL"/>
        </w:rPr>
        <w:t>middels een schriftelijk verzoek een prijsherzieningsvoorstel in te dienen aan</w:t>
      </w:r>
    </w:p>
    <w:p w14:paraId="52A436FB" w14:textId="77777777" w:rsidR="00CB50E2" w:rsidRPr="00CB50E2" w:rsidRDefault="00CB50E2" w:rsidP="00CB50E2">
      <w:pPr>
        <w:suppressAutoHyphens/>
        <w:spacing w:after="0" w:line="284" w:lineRule="atLeast"/>
        <w:ind w:left="567"/>
        <w:rPr>
          <w:rFonts w:ascii="Arial" w:eastAsia="Times New Roman" w:hAnsi="Arial" w:cs="Arial"/>
          <w:sz w:val="20"/>
          <w:szCs w:val="20"/>
          <w:lang w:eastAsia="nl-NL"/>
        </w:rPr>
      </w:pPr>
      <w:r w:rsidRPr="00CB50E2">
        <w:rPr>
          <w:rFonts w:ascii="Arial" w:eastAsia="Times New Roman" w:hAnsi="Arial" w:cs="Arial"/>
          <w:sz w:val="20"/>
          <w:szCs w:val="20"/>
          <w:lang w:eastAsia="nl-NL"/>
        </w:rPr>
        <w:t>Opdrachtgever waarbij zij dient aan te tonen dat de markttarieven de op dat moment</w:t>
      </w:r>
    </w:p>
    <w:p w14:paraId="00DE2D9A" w14:textId="77777777" w:rsidR="00CB50E2" w:rsidRPr="00CB50E2" w:rsidRDefault="00CB50E2" w:rsidP="00CB50E2">
      <w:pPr>
        <w:suppressAutoHyphens/>
        <w:spacing w:after="0" w:line="284" w:lineRule="atLeast"/>
        <w:ind w:left="567"/>
        <w:rPr>
          <w:rFonts w:ascii="Arial" w:eastAsia="Times New Roman" w:hAnsi="Arial" w:cs="Arial"/>
          <w:sz w:val="20"/>
          <w:szCs w:val="20"/>
          <w:lang w:eastAsia="nl-NL"/>
        </w:rPr>
      </w:pPr>
      <w:r w:rsidRPr="00CB50E2">
        <w:rPr>
          <w:rFonts w:ascii="Arial" w:eastAsia="Times New Roman" w:hAnsi="Arial" w:cs="Arial"/>
          <w:sz w:val="20"/>
          <w:szCs w:val="20"/>
          <w:lang w:eastAsia="nl-NL"/>
        </w:rPr>
        <w:t xml:space="preserve">geldende tarieven overstijgen. Daarbij geldt te allen tijde dat de Opdrachtgever naar </w:t>
      </w:r>
    </w:p>
    <w:p w14:paraId="66882E6E" w14:textId="77777777" w:rsidR="00CB50E2" w:rsidRPr="00CB50E2" w:rsidRDefault="00CB50E2" w:rsidP="00CB50E2">
      <w:pPr>
        <w:suppressAutoHyphens/>
        <w:spacing w:after="0" w:line="284" w:lineRule="atLeast"/>
        <w:ind w:left="567"/>
        <w:rPr>
          <w:rFonts w:ascii="Arial" w:eastAsia="Times New Roman" w:hAnsi="Arial" w:cs="Arial"/>
          <w:sz w:val="20"/>
          <w:szCs w:val="20"/>
          <w:lang w:eastAsia="nl-NL"/>
        </w:rPr>
      </w:pPr>
      <w:r w:rsidRPr="00CB50E2">
        <w:rPr>
          <w:rFonts w:ascii="Arial" w:eastAsia="Times New Roman" w:hAnsi="Arial" w:cs="Arial"/>
          <w:sz w:val="20"/>
          <w:szCs w:val="20"/>
          <w:lang w:eastAsia="nl-NL"/>
        </w:rPr>
        <w:t xml:space="preserve">maatstaven van redelijkheid en billijkheid bepaalt of en met welk percentage de </w:t>
      </w:r>
    </w:p>
    <w:p w14:paraId="116A28BA" w14:textId="77777777" w:rsidR="00CB50E2" w:rsidRPr="00CB50E2" w:rsidRDefault="00CB50E2" w:rsidP="00CB50E2">
      <w:pPr>
        <w:suppressAutoHyphens/>
        <w:spacing w:after="0" w:line="284" w:lineRule="atLeast"/>
        <w:ind w:left="567"/>
        <w:rPr>
          <w:rFonts w:ascii="Arial" w:eastAsia="Times New Roman" w:hAnsi="Arial" w:cs="Arial"/>
          <w:sz w:val="20"/>
          <w:szCs w:val="20"/>
          <w:lang w:eastAsia="nl-NL"/>
        </w:rPr>
      </w:pPr>
      <w:r w:rsidRPr="00CB50E2">
        <w:rPr>
          <w:rFonts w:ascii="Arial" w:eastAsia="Times New Roman" w:hAnsi="Arial" w:cs="Arial"/>
          <w:sz w:val="20"/>
          <w:szCs w:val="20"/>
          <w:lang w:eastAsia="nl-NL"/>
        </w:rPr>
        <w:t xml:space="preserve">tarieven mogen worden bijgesteld. Hierbij wordt een bandbreedte gehanteerd van nul </w:t>
      </w:r>
    </w:p>
    <w:p w14:paraId="3D94D625" w14:textId="0D540B36" w:rsidR="00CB50E2" w:rsidRPr="00CB50E2" w:rsidRDefault="00CB50E2" w:rsidP="006F69FA">
      <w:pPr>
        <w:suppressAutoHyphens/>
        <w:spacing w:after="0" w:line="284" w:lineRule="atLeast"/>
        <w:ind w:left="567"/>
        <w:rPr>
          <w:rFonts w:ascii="Arial" w:eastAsia="Times New Roman" w:hAnsi="Arial" w:cs="Arial"/>
          <w:sz w:val="20"/>
          <w:szCs w:val="20"/>
          <w:lang w:eastAsia="nl-NL"/>
        </w:rPr>
      </w:pPr>
      <w:r w:rsidRPr="00CB50E2">
        <w:rPr>
          <w:rFonts w:ascii="Arial" w:eastAsia="Times New Roman" w:hAnsi="Arial" w:cs="Arial"/>
          <w:sz w:val="20"/>
          <w:szCs w:val="20"/>
          <w:lang w:eastAsia="nl-NL"/>
        </w:rPr>
        <w:t xml:space="preserve">procent tot maximaal het vermelde prijsindexcijfer. Na schriftelijk </w:t>
      </w:r>
    </w:p>
    <w:p w14:paraId="6077B662" w14:textId="11E81785" w:rsidR="0096568D" w:rsidRPr="00D36445" w:rsidRDefault="00CB50E2" w:rsidP="00CB50E2">
      <w:pPr>
        <w:suppressAutoHyphens/>
        <w:spacing w:after="0" w:line="284" w:lineRule="atLeast"/>
        <w:ind w:left="567"/>
        <w:rPr>
          <w:rFonts w:ascii="Arial" w:eastAsia="Times New Roman" w:hAnsi="Arial" w:cs="Arial"/>
          <w:sz w:val="20"/>
          <w:szCs w:val="20"/>
          <w:lang w:eastAsia="nl-NL"/>
        </w:rPr>
      </w:pPr>
      <w:r w:rsidRPr="00CB50E2">
        <w:rPr>
          <w:rFonts w:ascii="Arial" w:eastAsia="Times New Roman" w:hAnsi="Arial" w:cs="Arial"/>
          <w:sz w:val="20"/>
          <w:szCs w:val="20"/>
          <w:lang w:eastAsia="nl-NL"/>
        </w:rPr>
        <w:t>akkoord van de Opdrachtgever kan de prijsherziening worden doorgevoerd.</w:t>
      </w:r>
    </w:p>
    <w:p w14:paraId="6B9CB659" w14:textId="77777777" w:rsidR="0096568D" w:rsidRPr="00D36445" w:rsidRDefault="0096568D" w:rsidP="0096568D">
      <w:pPr>
        <w:suppressAutoHyphens/>
        <w:spacing w:after="0" w:line="284" w:lineRule="atLeast"/>
        <w:rPr>
          <w:rFonts w:ascii="Arial" w:eastAsia="Times New Roman" w:hAnsi="Arial" w:cs="Arial"/>
          <w:sz w:val="20"/>
          <w:szCs w:val="20"/>
          <w:lang w:eastAsia="nl-NL"/>
        </w:rPr>
      </w:pPr>
    </w:p>
    <w:p w14:paraId="760C71FC" w14:textId="77777777" w:rsidR="0096568D" w:rsidRPr="00D36445" w:rsidRDefault="0096568D" w:rsidP="0096568D">
      <w:pPr>
        <w:numPr>
          <w:ilvl w:val="0"/>
          <w:numId w:val="13"/>
        </w:numPr>
        <w:suppressAutoHyphens/>
        <w:spacing w:after="0" w:line="284" w:lineRule="atLeast"/>
        <w:rPr>
          <w:rFonts w:ascii="Arial" w:eastAsia="Times New Roman" w:hAnsi="Arial" w:cs="Arial"/>
          <w:sz w:val="20"/>
          <w:szCs w:val="20"/>
          <w:lang w:eastAsia="nl-NL"/>
        </w:rPr>
      </w:pPr>
      <w:r w:rsidRPr="00D36445">
        <w:rPr>
          <w:rFonts w:ascii="Arial" w:hAnsi="Arial" w:cs="Arial"/>
          <w:sz w:val="20"/>
          <w:szCs w:val="20"/>
        </w:rPr>
        <w:t>Wanneer het CBS de publicatie van een of meerdere bovengenoemde indexcijfers beëindigt, dienen Partijen in onderling overleg een nieuwe indexregeling vast te leggen.</w:t>
      </w:r>
    </w:p>
    <w:p w14:paraId="567DC1EA" w14:textId="77777777" w:rsidR="0096568D" w:rsidRPr="00F10570" w:rsidRDefault="0096568D" w:rsidP="0096568D">
      <w:pPr>
        <w:pStyle w:val="Lijstalinea"/>
        <w:suppressAutoHyphens/>
        <w:spacing w:after="0" w:line="284" w:lineRule="atLeast"/>
        <w:ind w:left="567"/>
        <w:rPr>
          <w:rFonts w:ascii="Arial" w:hAnsi="Arial" w:cs="Arial"/>
          <w:sz w:val="20"/>
          <w:szCs w:val="20"/>
        </w:rPr>
      </w:pPr>
    </w:p>
    <w:p w14:paraId="3185011B" w14:textId="77777777" w:rsidR="00CD5223" w:rsidRPr="00D36445" w:rsidRDefault="00CD5223" w:rsidP="00247C16">
      <w:pPr>
        <w:suppressAutoHyphens/>
        <w:spacing w:after="0" w:line="284" w:lineRule="atLeast"/>
        <w:rPr>
          <w:rFonts w:ascii="Arial" w:eastAsia="Times New Roman" w:hAnsi="Arial" w:cs="Arial"/>
          <w:sz w:val="20"/>
          <w:szCs w:val="20"/>
          <w:lang w:eastAsia="nl-NL"/>
        </w:rPr>
      </w:pPr>
    </w:p>
    <w:p w14:paraId="56882D24" w14:textId="77777777" w:rsidR="0011452E" w:rsidRPr="00D36445" w:rsidRDefault="005E0A69" w:rsidP="00247C16">
      <w:pPr>
        <w:suppressAutoHyphens/>
        <w:spacing w:after="0" w:line="284" w:lineRule="atLeast"/>
        <w:rPr>
          <w:rFonts w:ascii="Arial" w:eastAsia="Times New Roman" w:hAnsi="Arial" w:cs="Arial"/>
          <w:b/>
          <w:sz w:val="20"/>
          <w:szCs w:val="20"/>
          <w:lang w:eastAsia="nl-NL"/>
        </w:rPr>
      </w:pPr>
      <w:r w:rsidRPr="00D36445">
        <w:rPr>
          <w:rFonts w:ascii="Arial" w:eastAsia="Times New Roman" w:hAnsi="Arial" w:cs="Arial"/>
          <w:b/>
          <w:sz w:val="20"/>
          <w:szCs w:val="20"/>
          <w:lang w:eastAsia="nl-NL"/>
        </w:rPr>
        <w:t xml:space="preserve">Artikel </w:t>
      </w:r>
      <w:r w:rsidR="00EF5356" w:rsidRPr="00D36445">
        <w:rPr>
          <w:rFonts w:ascii="Arial" w:eastAsia="Times New Roman" w:hAnsi="Arial" w:cs="Arial"/>
          <w:b/>
          <w:sz w:val="20"/>
          <w:szCs w:val="20"/>
          <w:lang w:eastAsia="nl-NL"/>
        </w:rPr>
        <w:t>5</w:t>
      </w:r>
      <w:r w:rsidR="0011452E" w:rsidRPr="00D36445">
        <w:rPr>
          <w:rFonts w:ascii="Arial" w:eastAsia="Times New Roman" w:hAnsi="Arial" w:cs="Arial"/>
          <w:b/>
          <w:sz w:val="20"/>
          <w:szCs w:val="20"/>
          <w:lang w:eastAsia="nl-NL"/>
        </w:rPr>
        <w:t>.</w:t>
      </w:r>
      <w:r w:rsidR="0011452E" w:rsidRPr="00D36445">
        <w:rPr>
          <w:rFonts w:ascii="Arial" w:eastAsia="Times New Roman" w:hAnsi="Arial" w:cs="Arial"/>
          <w:b/>
          <w:sz w:val="20"/>
          <w:szCs w:val="20"/>
          <w:lang w:eastAsia="nl-NL"/>
        </w:rPr>
        <w:tab/>
      </w:r>
      <w:r w:rsidR="005B7670" w:rsidRPr="00D36445">
        <w:rPr>
          <w:rFonts w:ascii="Arial" w:eastAsia="Times New Roman" w:hAnsi="Arial" w:cs="Arial"/>
          <w:b/>
          <w:sz w:val="20"/>
          <w:szCs w:val="20"/>
          <w:lang w:eastAsia="nl-NL"/>
        </w:rPr>
        <w:t>Facturering</w:t>
      </w:r>
    </w:p>
    <w:p w14:paraId="4138B118" w14:textId="1E46A12F" w:rsidR="0011452E" w:rsidRDefault="0011452E" w:rsidP="00247C16">
      <w:pPr>
        <w:numPr>
          <w:ilvl w:val="0"/>
          <w:numId w:val="2"/>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De </w:t>
      </w:r>
      <w:r w:rsidR="0052169F" w:rsidRPr="00D36445">
        <w:rPr>
          <w:rFonts w:ascii="Arial" w:eastAsia="Times New Roman" w:hAnsi="Arial" w:cs="Arial"/>
          <w:sz w:val="20"/>
          <w:szCs w:val="20"/>
          <w:lang w:eastAsia="nl-NL"/>
        </w:rPr>
        <w:t>Opdrachtnemer f</w:t>
      </w:r>
      <w:r w:rsidRPr="00D36445">
        <w:rPr>
          <w:rFonts w:ascii="Arial" w:eastAsia="Times New Roman" w:hAnsi="Arial" w:cs="Arial"/>
          <w:sz w:val="20"/>
          <w:szCs w:val="20"/>
          <w:lang w:eastAsia="nl-NL"/>
        </w:rPr>
        <w:t xml:space="preserve">actureert </w:t>
      </w:r>
      <w:r w:rsidR="00B902D7">
        <w:rPr>
          <w:rFonts w:ascii="Arial" w:eastAsia="Times New Roman" w:hAnsi="Arial" w:cs="Arial"/>
          <w:sz w:val="20"/>
          <w:szCs w:val="20"/>
          <w:lang w:eastAsia="nl-NL"/>
        </w:rPr>
        <w:t>de Opdrachtgever</w:t>
      </w:r>
      <w:r w:rsidR="008318A9" w:rsidRPr="00D36445">
        <w:rPr>
          <w:rFonts w:ascii="Arial" w:eastAsia="Times New Roman" w:hAnsi="Arial" w:cs="Arial"/>
          <w:sz w:val="20"/>
          <w:szCs w:val="20"/>
          <w:lang w:eastAsia="nl-NL"/>
        </w:rPr>
        <w:t xml:space="preserve"> </w:t>
      </w:r>
      <w:r w:rsidR="00103B1C">
        <w:rPr>
          <w:rFonts w:ascii="Arial" w:eastAsia="Times New Roman" w:hAnsi="Arial" w:cs="Arial"/>
          <w:sz w:val="20"/>
          <w:szCs w:val="20"/>
          <w:lang w:eastAsia="nl-NL"/>
        </w:rPr>
        <w:t xml:space="preserve">maandelijks </w:t>
      </w:r>
      <w:r w:rsidR="004809B9" w:rsidRPr="00D36445">
        <w:rPr>
          <w:rFonts w:ascii="Arial" w:eastAsia="Times New Roman" w:hAnsi="Arial" w:cs="Arial"/>
          <w:sz w:val="20"/>
          <w:szCs w:val="20"/>
          <w:lang w:eastAsia="nl-NL"/>
        </w:rPr>
        <w:t xml:space="preserve">binnen </w:t>
      </w:r>
      <w:r w:rsidR="009F5377" w:rsidRPr="00D36445">
        <w:rPr>
          <w:rFonts w:ascii="Arial" w:eastAsia="Times New Roman" w:hAnsi="Arial" w:cs="Arial"/>
          <w:sz w:val="20"/>
          <w:szCs w:val="20"/>
          <w:lang w:eastAsia="nl-NL"/>
        </w:rPr>
        <w:t xml:space="preserve">vijf </w:t>
      </w:r>
      <w:r w:rsidR="0052169F" w:rsidRPr="00D36445">
        <w:rPr>
          <w:rFonts w:ascii="Arial" w:eastAsia="Times New Roman" w:hAnsi="Arial" w:cs="Arial"/>
          <w:sz w:val="20"/>
          <w:szCs w:val="20"/>
          <w:lang w:eastAsia="nl-NL"/>
        </w:rPr>
        <w:t>kalender</w:t>
      </w:r>
      <w:r w:rsidRPr="00D36445">
        <w:rPr>
          <w:rFonts w:ascii="Arial" w:eastAsia="Times New Roman" w:hAnsi="Arial" w:cs="Arial"/>
          <w:sz w:val="20"/>
          <w:szCs w:val="20"/>
          <w:lang w:eastAsia="nl-NL"/>
        </w:rPr>
        <w:t xml:space="preserve">dagen na afloop van </w:t>
      </w:r>
      <w:r w:rsidR="00103B1C">
        <w:rPr>
          <w:rFonts w:ascii="Arial" w:eastAsia="Times New Roman" w:hAnsi="Arial" w:cs="Arial"/>
          <w:sz w:val="20"/>
          <w:szCs w:val="20"/>
          <w:lang w:eastAsia="nl-NL"/>
        </w:rPr>
        <w:t>de kalendermaand</w:t>
      </w:r>
      <w:r w:rsidR="000F5B0A" w:rsidRPr="00D36445">
        <w:rPr>
          <w:rFonts w:ascii="Arial" w:eastAsia="Times New Roman" w:hAnsi="Arial" w:cs="Arial"/>
          <w:sz w:val="20"/>
          <w:szCs w:val="20"/>
          <w:lang w:eastAsia="nl-NL"/>
        </w:rPr>
        <w:t>,</w:t>
      </w:r>
      <w:r w:rsidRPr="00D36445">
        <w:rPr>
          <w:rFonts w:ascii="Arial" w:eastAsia="Times New Roman" w:hAnsi="Arial" w:cs="Arial"/>
          <w:sz w:val="20"/>
          <w:szCs w:val="20"/>
          <w:lang w:eastAsia="nl-NL"/>
        </w:rPr>
        <w:t xml:space="preserve"> de </w:t>
      </w:r>
      <w:r w:rsidR="007F78CA" w:rsidRPr="00D36445">
        <w:rPr>
          <w:rFonts w:ascii="Arial" w:eastAsia="Times New Roman" w:hAnsi="Arial" w:cs="Arial"/>
          <w:sz w:val="20"/>
          <w:szCs w:val="20"/>
          <w:lang w:eastAsia="nl-NL"/>
        </w:rPr>
        <w:t xml:space="preserve">daadwerkelijk </w:t>
      </w:r>
      <w:r w:rsidRPr="00D36445">
        <w:rPr>
          <w:rFonts w:ascii="Arial" w:eastAsia="Times New Roman" w:hAnsi="Arial" w:cs="Arial"/>
          <w:sz w:val="20"/>
          <w:szCs w:val="20"/>
          <w:lang w:eastAsia="nl-NL"/>
        </w:rPr>
        <w:t>verrichte</w:t>
      </w:r>
      <w:r w:rsidR="0052169F" w:rsidRPr="00D36445">
        <w:rPr>
          <w:rFonts w:ascii="Arial" w:eastAsia="Times New Roman" w:hAnsi="Arial" w:cs="Arial"/>
          <w:sz w:val="20"/>
          <w:szCs w:val="20"/>
          <w:lang w:eastAsia="nl-NL"/>
        </w:rPr>
        <w:t xml:space="preserve"> </w:t>
      </w:r>
      <w:r w:rsidR="00E93A4B" w:rsidRPr="00D36445">
        <w:rPr>
          <w:rFonts w:ascii="Arial" w:eastAsia="Times New Roman" w:hAnsi="Arial" w:cs="Arial"/>
          <w:sz w:val="20"/>
          <w:szCs w:val="20"/>
          <w:lang w:eastAsia="nl-NL"/>
        </w:rPr>
        <w:t>Diensten</w:t>
      </w:r>
      <w:r w:rsidR="00CB50E2">
        <w:rPr>
          <w:rFonts w:ascii="Arial" w:eastAsia="Times New Roman" w:hAnsi="Arial" w:cs="Arial"/>
          <w:sz w:val="20"/>
          <w:szCs w:val="20"/>
          <w:lang w:eastAsia="nl-NL"/>
        </w:rPr>
        <w:t xml:space="preserve"> </w:t>
      </w:r>
      <w:r w:rsidR="00103B1C">
        <w:rPr>
          <w:rFonts w:ascii="Arial" w:eastAsia="Times New Roman" w:hAnsi="Arial" w:cs="Arial"/>
          <w:sz w:val="20"/>
          <w:szCs w:val="20"/>
          <w:lang w:eastAsia="nl-NL"/>
        </w:rPr>
        <w:t>van</w:t>
      </w:r>
      <w:r w:rsidR="00CB50E2">
        <w:rPr>
          <w:rFonts w:ascii="Arial" w:eastAsia="Times New Roman" w:hAnsi="Arial" w:cs="Arial"/>
          <w:sz w:val="20"/>
          <w:szCs w:val="20"/>
          <w:lang w:eastAsia="nl-NL"/>
        </w:rPr>
        <w:t xml:space="preserve"> d</w:t>
      </w:r>
      <w:r w:rsidR="00103B1C">
        <w:rPr>
          <w:rFonts w:ascii="Arial" w:eastAsia="Times New Roman" w:hAnsi="Arial" w:cs="Arial"/>
          <w:sz w:val="20"/>
          <w:szCs w:val="20"/>
          <w:lang w:eastAsia="nl-NL"/>
        </w:rPr>
        <w:t>ie maand</w:t>
      </w:r>
      <w:r w:rsidRPr="00D36445">
        <w:rPr>
          <w:rFonts w:ascii="Arial" w:eastAsia="Times New Roman" w:hAnsi="Arial" w:cs="Arial"/>
          <w:sz w:val="20"/>
          <w:szCs w:val="20"/>
          <w:lang w:eastAsia="nl-NL"/>
        </w:rPr>
        <w:t xml:space="preserve">. </w:t>
      </w:r>
    </w:p>
    <w:p w14:paraId="64B716E9" w14:textId="77777777" w:rsidR="00CB50E2" w:rsidRDefault="00CB50E2" w:rsidP="00CB50E2">
      <w:pPr>
        <w:suppressAutoHyphens/>
        <w:spacing w:after="0" w:line="284" w:lineRule="atLeast"/>
        <w:ind w:left="567"/>
        <w:rPr>
          <w:rFonts w:ascii="Arial" w:eastAsia="Times New Roman" w:hAnsi="Arial" w:cs="Arial"/>
          <w:sz w:val="20"/>
          <w:szCs w:val="20"/>
          <w:lang w:eastAsia="nl-NL"/>
        </w:rPr>
      </w:pPr>
    </w:p>
    <w:p w14:paraId="36EEB897" w14:textId="77777777" w:rsidR="00892BDF" w:rsidRPr="00D36445" w:rsidRDefault="00892BDF" w:rsidP="00247C16">
      <w:pPr>
        <w:tabs>
          <w:tab w:val="left" w:pos="1974"/>
        </w:tabs>
        <w:suppressAutoHyphens/>
        <w:spacing w:after="0" w:line="284" w:lineRule="atLeast"/>
        <w:ind w:left="567"/>
        <w:rPr>
          <w:rFonts w:ascii="Arial" w:eastAsia="Times New Roman" w:hAnsi="Arial" w:cs="Arial"/>
          <w:sz w:val="20"/>
          <w:szCs w:val="20"/>
          <w:lang w:eastAsia="nl-NL"/>
        </w:rPr>
      </w:pPr>
    </w:p>
    <w:p w14:paraId="7F2C4EA5" w14:textId="77777777" w:rsidR="00B620F3" w:rsidRPr="00887768" w:rsidRDefault="00B902D7" w:rsidP="00E94CA2">
      <w:pPr>
        <w:numPr>
          <w:ilvl w:val="0"/>
          <w:numId w:val="2"/>
        </w:numPr>
        <w:suppressAutoHyphens/>
        <w:spacing w:after="0" w:line="284" w:lineRule="atLeast"/>
        <w:rPr>
          <w:rFonts w:ascii="Arial" w:hAnsi="Arial" w:cs="Arial"/>
          <w:sz w:val="20"/>
          <w:szCs w:val="20"/>
        </w:rPr>
      </w:pPr>
      <w:r w:rsidRPr="00887768">
        <w:rPr>
          <w:rFonts w:ascii="Arial" w:eastAsia="Times New Roman" w:hAnsi="Arial" w:cs="Arial"/>
          <w:sz w:val="20"/>
          <w:szCs w:val="20"/>
          <w:lang w:eastAsia="nl-NL"/>
        </w:rPr>
        <w:lastRenderedPageBreak/>
        <w:t>De Opdrachtgever</w:t>
      </w:r>
      <w:r w:rsidR="004809B9" w:rsidRPr="00887768">
        <w:rPr>
          <w:rFonts w:ascii="Arial" w:eastAsia="Times New Roman" w:hAnsi="Arial" w:cs="Arial"/>
          <w:sz w:val="20"/>
          <w:szCs w:val="20"/>
          <w:lang w:eastAsia="nl-NL"/>
        </w:rPr>
        <w:t xml:space="preserve"> betaalt de factuur van de Opdrachtnemer</w:t>
      </w:r>
      <w:r w:rsidR="00892BDF" w:rsidRPr="00887768">
        <w:rPr>
          <w:rFonts w:ascii="Arial" w:eastAsia="Times New Roman" w:hAnsi="Arial" w:cs="Arial"/>
          <w:sz w:val="20"/>
          <w:szCs w:val="20"/>
          <w:lang w:eastAsia="nl-NL"/>
        </w:rPr>
        <w:t xml:space="preserve"> </w:t>
      </w:r>
      <w:r w:rsidR="004809B9" w:rsidRPr="00887768">
        <w:rPr>
          <w:rFonts w:ascii="Arial" w:eastAsia="Times New Roman" w:hAnsi="Arial" w:cs="Arial"/>
          <w:sz w:val="20"/>
          <w:szCs w:val="20"/>
          <w:lang w:eastAsia="nl-NL"/>
        </w:rPr>
        <w:t xml:space="preserve">binnen </w:t>
      </w:r>
      <w:r w:rsidR="006D4D58" w:rsidRPr="00887768">
        <w:rPr>
          <w:rFonts w:ascii="Arial" w:eastAsia="Times New Roman" w:hAnsi="Arial" w:cs="Arial"/>
          <w:sz w:val="20"/>
          <w:szCs w:val="20"/>
          <w:lang w:eastAsia="nl-NL"/>
        </w:rPr>
        <w:t xml:space="preserve">dertig </w:t>
      </w:r>
      <w:r w:rsidR="00892BDF" w:rsidRPr="00887768">
        <w:rPr>
          <w:rFonts w:ascii="Arial" w:eastAsia="Times New Roman" w:hAnsi="Arial" w:cs="Arial"/>
          <w:sz w:val="20"/>
          <w:szCs w:val="20"/>
          <w:lang w:eastAsia="nl-NL"/>
        </w:rPr>
        <w:t xml:space="preserve">kalenderdagen na </w:t>
      </w:r>
      <w:r w:rsidR="004809B9" w:rsidRPr="00887768">
        <w:rPr>
          <w:rFonts w:ascii="Arial" w:eastAsia="Times New Roman" w:hAnsi="Arial" w:cs="Arial"/>
          <w:sz w:val="20"/>
          <w:szCs w:val="20"/>
          <w:lang w:eastAsia="nl-NL"/>
        </w:rPr>
        <w:t>ontvangst van de factuur.</w:t>
      </w:r>
      <w:r w:rsidR="00887768">
        <w:rPr>
          <w:rFonts w:ascii="Arial" w:eastAsia="Times New Roman" w:hAnsi="Arial" w:cs="Arial"/>
          <w:sz w:val="20"/>
          <w:szCs w:val="20"/>
          <w:lang w:eastAsia="nl-NL"/>
        </w:rPr>
        <w:br/>
      </w:r>
    </w:p>
    <w:p w14:paraId="61D20F51" w14:textId="4E7687A5" w:rsidR="00B620F3" w:rsidRPr="00B620F3" w:rsidRDefault="00B620F3" w:rsidP="00B620F3">
      <w:pPr>
        <w:numPr>
          <w:ilvl w:val="0"/>
          <w:numId w:val="2"/>
        </w:numPr>
        <w:suppressAutoHyphens/>
        <w:spacing w:after="0" w:line="284" w:lineRule="atLeast"/>
        <w:rPr>
          <w:rFonts w:ascii="Arial" w:eastAsia="Times New Roman" w:hAnsi="Arial" w:cs="Arial"/>
          <w:sz w:val="20"/>
          <w:szCs w:val="20"/>
          <w:lang w:eastAsia="nl-NL"/>
        </w:rPr>
      </w:pPr>
      <w:r w:rsidRPr="00B620F3">
        <w:rPr>
          <w:rFonts w:ascii="Arial" w:hAnsi="Arial" w:cs="Arial"/>
          <w:sz w:val="20"/>
          <w:szCs w:val="20"/>
        </w:rPr>
        <w:t xml:space="preserve">Op basis van </w:t>
      </w:r>
      <w:r w:rsidR="002335BC">
        <w:rPr>
          <w:rFonts w:ascii="Arial" w:hAnsi="Arial" w:cs="Arial"/>
          <w:sz w:val="20"/>
          <w:szCs w:val="20"/>
        </w:rPr>
        <w:t>de</w:t>
      </w:r>
      <w:r w:rsidR="002335BC" w:rsidRPr="00B620F3">
        <w:rPr>
          <w:rFonts w:ascii="Arial" w:hAnsi="Arial" w:cs="Arial"/>
          <w:sz w:val="20"/>
          <w:szCs w:val="20"/>
        </w:rPr>
        <w:t xml:space="preserve"> </w:t>
      </w:r>
      <w:r w:rsidRPr="00B620F3">
        <w:rPr>
          <w:rFonts w:ascii="Arial" w:hAnsi="Arial" w:cs="Arial"/>
          <w:sz w:val="20"/>
          <w:szCs w:val="20"/>
        </w:rPr>
        <w:t xml:space="preserve">ingediende en door NIPV goedgekeurde offerte ontvangt </w:t>
      </w:r>
      <w:r w:rsidR="002335BC">
        <w:rPr>
          <w:rFonts w:ascii="Arial" w:hAnsi="Arial" w:cs="Arial"/>
          <w:sz w:val="20"/>
          <w:szCs w:val="20"/>
        </w:rPr>
        <w:t>Opdrachtnemer</w:t>
      </w:r>
      <w:r w:rsidR="002335BC" w:rsidRPr="00B620F3">
        <w:rPr>
          <w:rFonts w:ascii="Arial" w:hAnsi="Arial" w:cs="Arial"/>
          <w:sz w:val="20"/>
          <w:szCs w:val="20"/>
        </w:rPr>
        <w:t xml:space="preserve"> </w:t>
      </w:r>
      <w:r w:rsidRPr="00B620F3">
        <w:rPr>
          <w:rFonts w:ascii="Arial" w:hAnsi="Arial" w:cs="Arial"/>
          <w:sz w:val="20"/>
          <w:szCs w:val="20"/>
        </w:rPr>
        <w:t xml:space="preserve">van ons een Inkooporder vanuit </w:t>
      </w:r>
      <w:proofErr w:type="spellStart"/>
      <w:r w:rsidRPr="00B620F3">
        <w:rPr>
          <w:rFonts w:ascii="Arial" w:hAnsi="Arial" w:cs="Arial"/>
          <w:sz w:val="20"/>
          <w:szCs w:val="20"/>
        </w:rPr>
        <w:t>Proactis</w:t>
      </w:r>
      <w:proofErr w:type="spellEnd"/>
      <w:r w:rsidRPr="00B620F3">
        <w:rPr>
          <w:rFonts w:ascii="Arial" w:hAnsi="Arial" w:cs="Arial"/>
          <w:sz w:val="20"/>
          <w:szCs w:val="20"/>
        </w:rPr>
        <w:t>. Op deze Inkooporder staan onder andere de volgende gegevens vermeld:</w:t>
      </w:r>
    </w:p>
    <w:p w14:paraId="52A28E89" w14:textId="77777777" w:rsidR="00B620F3" w:rsidRPr="00B620F3" w:rsidRDefault="00B620F3" w:rsidP="00B620F3">
      <w:pPr>
        <w:pStyle w:val="Lijstalinea"/>
        <w:numPr>
          <w:ilvl w:val="0"/>
          <w:numId w:val="47"/>
        </w:numPr>
        <w:tabs>
          <w:tab w:val="left" w:pos="708"/>
        </w:tabs>
        <w:spacing w:after="0" w:line="280" w:lineRule="atLeast"/>
        <w:ind w:left="720" w:firstLine="0"/>
        <w:rPr>
          <w:rFonts w:ascii="Arial" w:hAnsi="Arial" w:cs="Arial"/>
          <w:sz w:val="20"/>
          <w:szCs w:val="20"/>
        </w:rPr>
      </w:pPr>
      <w:r w:rsidRPr="00B620F3">
        <w:rPr>
          <w:rFonts w:ascii="Arial" w:hAnsi="Arial" w:cs="Arial"/>
          <w:sz w:val="20"/>
          <w:szCs w:val="20"/>
        </w:rPr>
        <w:t xml:space="preserve">factuuradres </w:t>
      </w:r>
    </w:p>
    <w:p w14:paraId="4142FE21" w14:textId="77777777" w:rsidR="00B620F3" w:rsidRPr="00B620F3" w:rsidRDefault="00B620F3" w:rsidP="00B620F3">
      <w:pPr>
        <w:pStyle w:val="Lijstalinea"/>
        <w:numPr>
          <w:ilvl w:val="0"/>
          <w:numId w:val="47"/>
        </w:numPr>
        <w:tabs>
          <w:tab w:val="left" w:pos="708"/>
        </w:tabs>
        <w:spacing w:after="0" w:line="280" w:lineRule="atLeast"/>
        <w:ind w:left="720" w:firstLine="0"/>
        <w:rPr>
          <w:rFonts w:ascii="Arial" w:hAnsi="Arial" w:cs="Arial"/>
          <w:sz w:val="20"/>
          <w:szCs w:val="20"/>
        </w:rPr>
      </w:pPr>
      <w:r w:rsidRPr="00B620F3">
        <w:rPr>
          <w:rFonts w:ascii="Arial" w:hAnsi="Arial" w:cs="Arial"/>
          <w:sz w:val="20"/>
          <w:szCs w:val="20"/>
        </w:rPr>
        <w:t xml:space="preserve">inkoopordernummer </w:t>
      </w:r>
    </w:p>
    <w:p w14:paraId="421C0218" w14:textId="77777777" w:rsidR="00B620F3" w:rsidRPr="00B620F3" w:rsidRDefault="00B620F3" w:rsidP="00B620F3">
      <w:pPr>
        <w:pStyle w:val="Lijstalinea"/>
        <w:numPr>
          <w:ilvl w:val="0"/>
          <w:numId w:val="47"/>
        </w:numPr>
        <w:tabs>
          <w:tab w:val="left" w:pos="708"/>
        </w:tabs>
        <w:spacing w:after="0" w:line="280" w:lineRule="atLeast"/>
        <w:ind w:left="720" w:firstLine="0"/>
        <w:rPr>
          <w:rFonts w:ascii="Arial" w:hAnsi="Arial" w:cs="Arial"/>
          <w:sz w:val="20"/>
          <w:szCs w:val="20"/>
        </w:rPr>
      </w:pPr>
      <w:r w:rsidRPr="00B620F3">
        <w:rPr>
          <w:rFonts w:ascii="Arial" w:hAnsi="Arial" w:cs="Arial"/>
          <w:sz w:val="20"/>
          <w:szCs w:val="20"/>
        </w:rPr>
        <w:t xml:space="preserve">kostenplaats </w:t>
      </w:r>
    </w:p>
    <w:p w14:paraId="47891ED9" w14:textId="77777777" w:rsidR="00B620F3" w:rsidRPr="00B620F3" w:rsidRDefault="00B620F3" w:rsidP="00B620F3">
      <w:pPr>
        <w:pStyle w:val="Lijstalinea"/>
        <w:numPr>
          <w:ilvl w:val="0"/>
          <w:numId w:val="47"/>
        </w:numPr>
        <w:tabs>
          <w:tab w:val="left" w:pos="708"/>
        </w:tabs>
        <w:spacing w:after="0" w:line="280" w:lineRule="atLeast"/>
        <w:ind w:left="720" w:firstLine="0"/>
        <w:rPr>
          <w:rFonts w:ascii="Arial" w:hAnsi="Arial" w:cs="Arial"/>
          <w:sz w:val="20"/>
          <w:szCs w:val="20"/>
        </w:rPr>
      </w:pPr>
      <w:r w:rsidRPr="00B620F3">
        <w:rPr>
          <w:rFonts w:ascii="Arial" w:hAnsi="Arial" w:cs="Arial"/>
          <w:sz w:val="20"/>
          <w:szCs w:val="20"/>
        </w:rPr>
        <w:t>projectcode (indien van toepassing)</w:t>
      </w:r>
    </w:p>
    <w:p w14:paraId="72713349" w14:textId="66D6D856" w:rsidR="003841CC" w:rsidRPr="00D36445" w:rsidRDefault="002335BC" w:rsidP="001E26D6">
      <w:pPr>
        <w:spacing w:line="280" w:lineRule="atLeast"/>
        <w:ind w:left="567"/>
        <w:rPr>
          <w:rFonts w:ascii="Arial" w:eastAsia="Times New Roman" w:hAnsi="Arial" w:cs="Arial"/>
          <w:sz w:val="20"/>
          <w:szCs w:val="20"/>
          <w:highlight w:val="yellow"/>
          <w:lang w:eastAsia="nl-NL"/>
        </w:rPr>
      </w:pPr>
      <w:r>
        <w:rPr>
          <w:rFonts w:ascii="Arial" w:hAnsi="Arial" w:cs="Arial"/>
          <w:sz w:val="20"/>
          <w:szCs w:val="20"/>
        </w:rPr>
        <w:t>D</w:t>
      </w:r>
      <w:r w:rsidR="00B620F3" w:rsidRPr="00B620F3">
        <w:rPr>
          <w:rFonts w:ascii="Arial" w:hAnsi="Arial" w:cs="Arial"/>
          <w:sz w:val="20"/>
          <w:szCs w:val="20"/>
        </w:rPr>
        <w:t xml:space="preserve">eze gegevens </w:t>
      </w:r>
      <w:r>
        <w:rPr>
          <w:rFonts w:ascii="Arial" w:hAnsi="Arial" w:cs="Arial"/>
          <w:sz w:val="20"/>
          <w:szCs w:val="20"/>
        </w:rPr>
        <w:t xml:space="preserve">moeten worden vermeld </w:t>
      </w:r>
      <w:r w:rsidR="00B620F3" w:rsidRPr="00B620F3">
        <w:rPr>
          <w:rFonts w:ascii="Arial" w:hAnsi="Arial" w:cs="Arial"/>
          <w:sz w:val="20"/>
          <w:szCs w:val="20"/>
        </w:rPr>
        <w:t xml:space="preserve">op </w:t>
      </w:r>
      <w:r>
        <w:rPr>
          <w:rFonts w:ascii="Arial" w:hAnsi="Arial" w:cs="Arial"/>
          <w:sz w:val="20"/>
          <w:szCs w:val="20"/>
        </w:rPr>
        <w:t>de</w:t>
      </w:r>
      <w:r w:rsidR="00B620F3" w:rsidRPr="00B620F3">
        <w:rPr>
          <w:rFonts w:ascii="Arial" w:hAnsi="Arial" w:cs="Arial"/>
          <w:sz w:val="20"/>
          <w:szCs w:val="20"/>
        </w:rPr>
        <w:t xml:space="preserve"> factuur. </w:t>
      </w:r>
      <w:r>
        <w:rPr>
          <w:rFonts w:ascii="Arial" w:hAnsi="Arial" w:cs="Arial"/>
          <w:sz w:val="20"/>
          <w:szCs w:val="20"/>
        </w:rPr>
        <w:t>Zonder deze gegevens kan de factuur niet worden betaald.</w:t>
      </w:r>
    </w:p>
    <w:p w14:paraId="7BC96A28" w14:textId="77777777" w:rsidR="007272DB" w:rsidRPr="00D36445" w:rsidRDefault="008B6365" w:rsidP="00247C16">
      <w:pPr>
        <w:numPr>
          <w:ilvl w:val="0"/>
          <w:numId w:val="2"/>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De </w:t>
      </w:r>
      <w:r w:rsidR="00347E64" w:rsidRPr="00D36445">
        <w:rPr>
          <w:rFonts w:ascii="Arial" w:eastAsia="Times New Roman" w:hAnsi="Arial" w:cs="Arial"/>
          <w:sz w:val="20"/>
          <w:szCs w:val="20"/>
          <w:lang w:eastAsia="nl-NL"/>
        </w:rPr>
        <w:t xml:space="preserve">Opdrachtnemer </w:t>
      </w:r>
      <w:r w:rsidR="00D00C57" w:rsidRPr="00D36445">
        <w:rPr>
          <w:rFonts w:ascii="Arial" w:eastAsia="Times New Roman" w:hAnsi="Arial" w:cs="Arial"/>
          <w:sz w:val="20"/>
          <w:szCs w:val="20"/>
          <w:lang w:eastAsia="nl-NL"/>
        </w:rPr>
        <w:t xml:space="preserve">zendt </w:t>
      </w:r>
      <w:r w:rsidR="00AE44EB" w:rsidRPr="00D36445">
        <w:rPr>
          <w:rFonts w:ascii="Arial" w:eastAsia="Times New Roman" w:hAnsi="Arial" w:cs="Arial"/>
          <w:sz w:val="20"/>
          <w:szCs w:val="20"/>
          <w:lang w:eastAsia="nl-NL"/>
        </w:rPr>
        <w:t>d</w:t>
      </w:r>
      <w:r w:rsidR="00347E64" w:rsidRPr="00D36445">
        <w:rPr>
          <w:rFonts w:ascii="Arial" w:eastAsia="Times New Roman" w:hAnsi="Arial" w:cs="Arial"/>
          <w:sz w:val="20"/>
          <w:szCs w:val="20"/>
          <w:lang w:eastAsia="nl-NL"/>
        </w:rPr>
        <w:t xml:space="preserve">e factuur </w:t>
      </w:r>
      <w:r w:rsidR="00CC271F" w:rsidRPr="00D36445">
        <w:rPr>
          <w:rFonts w:ascii="Arial" w:eastAsia="Times New Roman" w:hAnsi="Arial" w:cs="Arial"/>
          <w:sz w:val="20"/>
          <w:szCs w:val="20"/>
          <w:lang w:eastAsia="nl-NL"/>
        </w:rPr>
        <w:t xml:space="preserve">digitaal naar </w:t>
      </w:r>
      <w:hyperlink r:id="rId12" w:history="1">
        <w:r w:rsidR="000F40FA" w:rsidRPr="00293045">
          <w:rPr>
            <w:rStyle w:val="Hyperlink"/>
            <w:rFonts w:ascii="Arial" w:eastAsia="Times New Roman" w:hAnsi="Arial" w:cs="Arial"/>
            <w:sz w:val="20"/>
            <w:szCs w:val="20"/>
            <w:lang w:eastAsia="nl-NL"/>
          </w:rPr>
          <w:t>crediteuren@nipv.nl</w:t>
        </w:r>
      </w:hyperlink>
      <w:r w:rsidR="00CC271F">
        <w:rPr>
          <w:rStyle w:val="Hyperlink"/>
          <w:rFonts w:ascii="Arial" w:eastAsia="Times New Roman" w:hAnsi="Arial" w:cs="Arial"/>
          <w:sz w:val="20"/>
          <w:szCs w:val="20"/>
          <w:lang w:eastAsia="nl-NL"/>
        </w:rPr>
        <w:t xml:space="preserve"> </w:t>
      </w:r>
      <w:r w:rsidR="00CC271F">
        <w:rPr>
          <w:rFonts w:ascii="Arial" w:eastAsia="Times New Roman" w:hAnsi="Arial" w:cs="Arial"/>
          <w:sz w:val="20"/>
          <w:szCs w:val="20"/>
          <w:lang w:eastAsia="nl-NL"/>
        </w:rPr>
        <w:t>onder vermelding van de volgende adressering</w:t>
      </w:r>
      <w:r w:rsidR="00347E64" w:rsidRPr="00D36445">
        <w:rPr>
          <w:rFonts w:ascii="Arial" w:eastAsia="Times New Roman" w:hAnsi="Arial" w:cs="Arial"/>
          <w:sz w:val="20"/>
          <w:szCs w:val="20"/>
          <w:lang w:eastAsia="nl-NL"/>
        </w:rPr>
        <w:t>:</w:t>
      </w:r>
    </w:p>
    <w:p w14:paraId="78FA7D6F" w14:textId="77777777" w:rsidR="00347E64" w:rsidRPr="00D36445" w:rsidRDefault="00347E64" w:rsidP="00247C16">
      <w:pPr>
        <w:suppressAutoHyphens/>
        <w:spacing w:after="0" w:line="284" w:lineRule="atLeast"/>
        <w:ind w:left="567"/>
        <w:rPr>
          <w:rFonts w:ascii="Arial" w:eastAsia="Times New Roman" w:hAnsi="Arial" w:cs="Arial"/>
          <w:sz w:val="20"/>
          <w:szCs w:val="20"/>
          <w:lang w:eastAsia="nl-NL"/>
        </w:rPr>
      </w:pPr>
    </w:p>
    <w:p w14:paraId="3CAB03BC" w14:textId="77777777" w:rsidR="007272DB" w:rsidRPr="00D36445" w:rsidRDefault="000F40FA" w:rsidP="003A6A7D">
      <w:pPr>
        <w:pStyle w:val="Lijstalinea"/>
        <w:suppressAutoHyphens/>
        <w:spacing w:after="0" w:line="284" w:lineRule="atLeast"/>
        <w:ind w:left="564"/>
        <w:outlineLvl w:val="0"/>
        <w:rPr>
          <w:rFonts w:ascii="Arial" w:eastAsia="Times New Roman" w:hAnsi="Arial" w:cs="Arial"/>
          <w:sz w:val="20"/>
          <w:szCs w:val="20"/>
          <w:lang w:eastAsia="nl-NL"/>
        </w:rPr>
      </w:pPr>
      <w:r>
        <w:rPr>
          <w:rFonts w:ascii="Arial" w:eastAsia="Times New Roman" w:hAnsi="Arial" w:cs="Arial"/>
          <w:sz w:val="20"/>
          <w:szCs w:val="20"/>
          <w:lang w:eastAsia="nl-NL"/>
        </w:rPr>
        <w:t xml:space="preserve">Nederlands </w:t>
      </w:r>
      <w:r w:rsidR="00290A65" w:rsidRPr="00D36445">
        <w:rPr>
          <w:rFonts w:ascii="Arial" w:eastAsia="Times New Roman" w:hAnsi="Arial" w:cs="Arial"/>
          <w:sz w:val="20"/>
          <w:szCs w:val="20"/>
          <w:lang w:eastAsia="nl-NL"/>
        </w:rPr>
        <w:t xml:space="preserve">Instituut </w:t>
      </w:r>
      <w:r>
        <w:rPr>
          <w:rFonts w:ascii="Arial" w:eastAsia="Times New Roman" w:hAnsi="Arial" w:cs="Arial"/>
          <w:sz w:val="20"/>
          <w:szCs w:val="20"/>
          <w:lang w:eastAsia="nl-NL"/>
        </w:rPr>
        <w:t>Publ</w:t>
      </w:r>
      <w:r w:rsidR="00290A65" w:rsidRPr="00D36445">
        <w:rPr>
          <w:rFonts w:ascii="Arial" w:eastAsia="Times New Roman" w:hAnsi="Arial" w:cs="Arial"/>
          <w:sz w:val="20"/>
          <w:szCs w:val="20"/>
          <w:lang w:eastAsia="nl-NL"/>
        </w:rPr>
        <w:t>ieke Veiligheid</w:t>
      </w:r>
    </w:p>
    <w:p w14:paraId="07BB193E" w14:textId="77777777" w:rsidR="00290A65" w:rsidRPr="00D36445" w:rsidRDefault="00723F35" w:rsidP="00247C16">
      <w:pPr>
        <w:pStyle w:val="Lijstalinea"/>
        <w:suppressAutoHyphens/>
        <w:spacing w:after="0" w:line="284" w:lineRule="atLeast"/>
        <w:ind w:left="564"/>
        <w:rPr>
          <w:rFonts w:ascii="Arial" w:eastAsia="Times New Roman" w:hAnsi="Arial" w:cs="Arial"/>
          <w:sz w:val="20"/>
          <w:szCs w:val="20"/>
          <w:lang w:eastAsia="nl-NL"/>
        </w:rPr>
      </w:pPr>
      <w:r w:rsidRPr="00D36445">
        <w:rPr>
          <w:rFonts w:ascii="Arial" w:eastAsia="Times New Roman" w:hAnsi="Arial" w:cs="Arial"/>
          <w:sz w:val="20"/>
          <w:szCs w:val="20"/>
          <w:lang w:eastAsia="nl-NL"/>
        </w:rPr>
        <w:t>Financiële Z</w:t>
      </w:r>
      <w:r w:rsidR="00290A65" w:rsidRPr="00D36445">
        <w:rPr>
          <w:rFonts w:ascii="Arial" w:eastAsia="Times New Roman" w:hAnsi="Arial" w:cs="Arial"/>
          <w:sz w:val="20"/>
          <w:szCs w:val="20"/>
          <w:lang w:eastAsia="nl-NL"/>
        </w:rPr>
        <w:t>aken</w:t>
      </w:r>
    </w:p>
    <w:p w14:paraId="2FC4201D" w14:textId="77777777" w:rsidR="00290A65" w:rsidRPr="00D36445" w:rsidRDefault="00290A65" w:rsidP="00247C16">
      <w:pPr>
        <w:pStyle w:val="Lijstalinea"/>
        <w:suppressAutoHyphens/>
        <w:spacing w:after="0" w:line="284" w:lineRule="atLeast"/>
        <w:ind w:left="564"/>
        <w:rPr>
          <w:rFonts w:ascii="Arial" w:eastAsia="Times New Roman" w:hAnsi="Arial" w:cs="Arial"/>
          <w:sz w:val="20"/>
          <w:szCs w:val="20"/>
          <w:lang w:eastAsia="nl-NL"/>
        </w:rPr>
      </w:pPr>
      <w:r w:rsidRPr="00D36445">
        <w:rPr>
          <w:rFonts w:ascii="Arial" w:eastAsia="Times New Roman" w:hAnsi="Arial" w:cs="Arial"/>
          <w:sz w:val="20"/>
          <w:szCs w:val="20"/>
          <w:lang w:eastAsia="nl-NL"/>
        </w:rPr>
        <w:t>Postbus 7010</w:t>
      </w:r>
    </w:p>
    <w:p w14:paraId="1210C20B" w14:textId="77777777" w:rsidR="00290A65" w:rsidRPr="00D36445" w:rsidRDefault="00290A65" w:rsidP="00247C16">
      <w:pPr>
        <w:pStyle w:val="Lijstalinea"/>
        <w:suppressAutoHyphens/>
        <w:spacing w:after="0" w:line="284" w:lineRule="atLeast"/>
        <w:ind w:left="564"/>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6801 HA </w:t>
      </w:r>
      <w:r w:rsidR="00D54AF2" w:rsidRPr="00D36445">
        <w:rPr>
          <w:rFonts w:ascii="Arial" w:eastAsia="Times New Roman" w:hAnsi="Arial" w:cs="Arial"/>
          <w:sz w:val="20"/>
          <w:szCs w:val="20"/>
          <w:lang w:eastAsia="nl-NL"/>
        </w:rPr>
        <w:t xml:space="preserve"> </w:t>
      </w:r>
      <w:r w:rsidRPr="00D36445">
        <w:rPr>
          <w:rFonts w:ascii="Arial" w:eastAsia="Times New Roman" w:hAnsi="Arial" w:cs="Arial"/>
          <w:sz w:val="20"/>
          <w:szCs w:val="20"/>
          <w:lang w:eastAsia="nl-NL"/>
        </w:rPr>
        <w:t>Arnhem</w:t>
      </w:r>
    </w:p>
    <w:p w14:paraId="27F0DABE" w14:textId="77777777" w:rsidR="00F97245" w:rsidRDefault="00F97245" w:rsidP="00247C16">
      <w:pPr>
        <w:pStyle w:val="Lijstalinea"/>
        <w:suppressAutoHyphens/>
        <w:spacing w:after="0" w:line="284" w:lineRule="atLeast"/>
        <w:ind w:left="564"/>
        <w:rPr>
          <w:rFonts w:ascii="Arial" w:eastAsia="Times New Roman" w:hAnsi="Arial" w:cs="Arial"/>
          <w:sz w:val="20"/>
          <w:szCs w:val="20"/>
          <w:highlight w:val="yellow"/>
          <w:lang w:eastAsia="nl-NL"/>
        </w:rPr>
      </w:pPr>
    </w:p>
    <w:p w14:paraId="5E046E15" w14:textId="77777777" w:rsidR="00CC271F" w:rsidRPr="00D36445" w:rsidRDefault="00CC271F" w:rsidP="00247C16">
      <w:pPr>
        <w:pStyle w:val="Lijstalinea"/>
        <w:suppressAutoHyphens/>
        <w:spacing w:after="0" w:line="284" w:lineRule="atLeast"/>
        <w:ind w:left="564"/>
        <w:rPr>
          <w:rFonts w:ascii="Arial" w:eastAsia="Times New Roman" w:hAnsi="Arial" w:cs="Arial"/>
          <w:sz w:val="20"/>
          <w:szCs w:val="20"/>
          <w:highlight w:val="yellow"/>
          <w:lang w:eastAsia="nl-NL"/>
        </w:rPr>
      </w:pPr>
    </w:p>
    <w:p w14:paraId="6B000B45" w14:textId="77777777" w:rsidR="00674F2F" w:rsidRDefault="00674F2F" w:rsidP="00247C16">
      <w:pPr>
        <w:suppressAutoHyphens/>
        <w:spacing w:after="0" w:line="284" w:lineRule="atLeast"/>
        <w:rPr>
          <w:rFonts w:ascii="Arial" w:eastAsia="Times New Roman" w:hAnsi="Arial" w:cs="Arial"/>
          <w:b/>
          <w:sz w:val="20"/>
          <w:szCs w:val="20"/>
          <w:lang w:eastAsia="nl-NL"/>
        </w:rPr>
      </w:pPr>
    </w:p>
    <w:p w14:paraId="7BBD48A1" w14:textId="77777777" w:rsidR="0011452E" w:rsidRPr="00D36445" w:rsidRDefault="0011452E" w:rsidP="00247C16">
      <w:pPr>
        <w:suppressAutoHyphens/>
        <w:spacing w:after="0" w:line="284" w:lineRule="atLeast"/>
        <w:rPr>
          <w:rFonts w:ascii="Arial" w:eastAsia="Times New Roman" w:hAnsi="Arial" w:cs="Arial"/>
          <w:b/>
          <w:sz w:val="20"/>
          <w:szCs w:val="20"/>
          <w:lang w:eastAsia="nl-NL"/>
        </w:rPr>
      </w:pPr>
      <w:r w:rsidRPr="00D36445">
        <w:rPr>
          <w:rFonts w:ascii="Arial" w:eastAsia="Times New Roman" w:hAnsi="Arial" w:cs="Arial"/>
          <w:b/>
          <w:sz w:val="20"/>
          <w:szCs w:val="20"/>
          <w:lang w:eastAsia="nl-NL"/>
        </w:rPr>
        <w:t xml:space="preserve">Artikel </w:t>
      </w:r>
      <w:r w:rsidR="00EF5356" w:rsidRPr="00D36445">
        <w:rPr>
          <w:rFonts w:ascii="Arial" w:eastAsia="Times New Roman" w:hAnsi="Arial" w:cs="Arial"/>
          <w:b/>
          <w:sz w:val="20"/>
          <w:szCs w:val="20"/>
          <w:lang w:eastAsia="nl-NL"/>
        </w:rPr>
        <w:t>6</w:t>
      </w:r>
      <w:r w:rsidRPr="00D36445">
        <w:rPr>
          <w:rFonts w:ascii="Arial" w:eastAsia="Times New Roman" w:hAnsi="Arial" w:cs="Arial"/>
          <w:b/>
          <w:sz w:val="20"/>
          <w:szCs w:val="20"/>
          <w:lang w:eastAsia="nl-NL"/>
        </w:rPr>
        <w:t>.</w:t>
      </w:r>
      <w:r w:rsidRPr="00D36445">
        <w:rPr>
          <w:rFonts w:ascii="Arial" w:eastAsia="Times New Roman" w:hAnsi="Arial" w:cs="Arial"/>
          <w:b/>
          <w:sz w:val="20"/>
          <w:szCs w:val="20"/>
          <w:lang w:eastAsia="nl-NL"/>
        </w:rPr>
        <w:tab/>
        <w:t>Aanvang, duur en beëindiging</w:t>
      </w:r>
    </w:p>
    <w:p w14:paraId="27983E5A" w14:textId="27F27057" w:rsidR="00A47FC5" w:rsidRPr="00D36445" w:rsidRDefault="00A47FC5" w:rsidP="003E1A70">
      <w:pPr>
        <w:numPr>
          <w:ilvl w:val="0"/>
          <w:numId w:val="45"/>
        </w:numPr>
        <w:spacing w:after="0" w:line="260"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Deze Overeenkomst wordt aangegaan voor </w:t>
      </w:r>
      <w:r w:rsidR="00FA0AF8">
        <w:rPr>
          <w:rFonts w:ascii="Arial" w:eastAsia="Times New Roman" w:hAnsi="Arial" w:cs="Arial"/>
          <w:sz w:val="20"/>
          <w:szCs w:val="20"/>
          <w:lang w:eastAsia="nl-NL"/>
        </w:rPr>
        <w:t xml:space="preserve">initieel </w:t>
      </w:r>
      <w:r w:rsidRPr="00D36445">
        <w:rPr>
          <w:rFonts w:ascii="Arial" w:eastAsia="Times New Roman" w:hAnsi="Arial" w:cs="Arial"/>
          <w:sz w:val="20"/>
          <w:szCs w:val="20"/>
          <w:lang w:eastAsia="nl-NL"/>
        </w:rPr>
        <w:t xml:space="preserve">de duur van </w:t>
      </w:r>
      <w:r w:rsidR="00CB50E2">
        <w:rPr>
          <w:rFonts w:ascii="Arial" w:eastAsia="Times New Roman" w:hAnsi="Arial" w:cs="Arial"/>
          <w:sz w:val="20"/>
          <w:szCs w:val="20"/>
          <w:lang w:eastAsia="nl-NL"/>
        </w:rPr>
        <w:t>vier (4)</w:t>
      </w:r>
      <w:r w:rsidRPr="00D36445">
        <w:rPr>
          <w:rFonts w:ascii="Arial" w:eastAsia="Times New Roman" w:hAnsi="Arial" w:cs="Arial"/>
          <w:sz w:val="20"/>
          <w:szCs w:val="20"/>
          <w:lang w:eastAsia="nl-NL"/>
        </w:rPr>
        <w:t xml:space="preserve"> jaar. De Overeenkomst gaat in op </w:t>
      </w:r>
      <w:r w:rsidR="00CB50E2">
        <w:rPr>
          <w:rFonts w:ascii="Arial" w:eastAsia="Times New Roman" w:hAnsi="Arial" w:cs="Arial"/>
          <w:sz w:val="20"/>
          <w:szCs w:val="20"/>
          <w:lang w:eastAsia="nl-NL"/>
        </w:rPr>
        <w:t>1 januari 2026</w:t>
      </w:r>
      <w:r w:rsidRPr="00D36445">
        <w:rPr>
          <w:rFonts w:ascii="Arial" w:eastAsia="Times New Roman" w:hAnsi="Arial" w:cs="Arial"/>
          <w:sz w:val="20"/>
          <w:szCs w:val="20"/>
          <w:lang w:eastAsia="nl-NL"/>
        </w:rPr>
        <w:t xml:space="preserve"> en eindigt </w:t>
      </w:r>
      <w:r>
        <w:rPr>
          <w:rFonts w:ascii="Arial" w:eastAsia="Times New Roman" w:hAnsi="Arial" w:cs="Arial"/>
          <w:sz w:val="20"/>
          <w:szCs w:val="20"/>
          <w:lang w:eastAsia="nl-NL"/>
        </w:rPr>
        <w:t xml:space="preserve">van rechtswege </w:t>
      </w:r>
      <w:r w:rsidRPr="00D36445">
        <w:rPr>
          <w:rFonts w:ascii="Arial" w:eastAsia="Times New Roman" w:hAnsi="Arial" w:cs="Arial"/>
          <w:sz w:val="20"/>
          <w:szCs w:val="20"/>
          <w:lang w:eastAsia="nl-NL"/>
        </w:rPr>
        <w:t xml:space="preserve">op </w:t>
      </w:r>
      <w:r w:rsidR="00CB50E2">
        <w:rPr>
          <w:rFonts w:ascii="Arial" w:eastAsia="Times New Roman" w:hAnsi="Arial" w:cs="Arial"/>
          <w:sz w:val="20"/>
          <w:szCs w:val="20"/>
          <w:lang w:eastAsia="nl-NL"/>
        </w:rPr>
        <w:t>1 januari 2030</w:t>
      </w:r>
      <w:r w:rsidRPr="00D36445">
        <w:rPr>
          <w:rFonts w:ascii="Arial" w:eastAsia="Times New Roman" w:hAnsi="Arial" w:cs="Arial"/>
          <w:sz w:val="20"/>
          <w:szCs w:val="20"/>
          <w:lang w:eastAsia="nl-NL"/>
        </w:rPr>
        <w:t xml:space="preserve">. </w:t>
      </w:r>
    </w:p>
    <w:p w14:paraId="169CD1E6" w14:textId="77777777" w:rsidR="00A47FC5" w:rsidRPr="00D36445" w:rsidRDefault="00A47FC5" w:rsidP="00A47FC5">
      <w:pPr>
        <w:suppressAutoHyphens/>
        <w:spacing w:after="0" w:line="284" w:lineRule="atLeast"/>
        <w:ind w:left="567"/>
        <w:rPr>
          <w:rFonts w:ascii="Arial" w:eastAsia="Times New Roman" w:hAnsi="Arial" w:cs="Arial"/>
          <w:sz w:val="20"/>
          <w:szCs w:val="20"/>
          <w:lang w:eastAsia="nl-NL"/>
        </w:rPr>
      </w:pPr>
    </w:p>
    <w:p w14:paraId="192D17CF" w14:textId="39C1B3BC" w:rsidR="00747744" w:rsidRPr="00747744" w:rsidRDefault="00747744" w:rsidP="00747744">
      <w:pPr>
        <w:pStyle w:val="Lijstalinea"/>
        <w:numPr>
          <w:ilvl w:val="0"/>
          <w:numId w:val="45"/>
        </w:numPr>
        <w:spacing w:after="0" w:line="260" w:lineRule="atLeast"/>
        <w:rPr>
          <w:rFonts w:ascii="Arial" w:hAnsi="Arial" w:cs="Arial"/>
          <w:sz w:val="20"/>
          <w:szCs w:val="20"/>
        </w:rPr>
      </w:pPr>
      <w:r w:rsidRPr="00747744">
        <w:rPr>
          <w:rFonts w:ascii="Arial" w:hAnsi="Arial" w:cs="Arial"/>
          <w:sz w:val="20"/>
          <w:szCs w:val="20"/>
        </w:rPr>
        <w:t xml:space="preserve">De Opdrachtgever heeft de mogelijkheid om de Overeenkomst </w:t>
      </w:r>
      <w:r w:rsidR="00CB50E2">
        <w:rPr>
          <w:rFonts w:ascii="Arial" w:hAnsi="Arial" w:cs="Arial"/>
          <w:sz w:val="20"/>
          <w:szCs w:val="20"/>
        </w:rPr>
        <w:t>vier (4)</w:t>
      </w:r>
      <w:r w:rsidRPr="00747744">
        <w:rPr>
          <w:rFonts w:ascii="Arial" w:hAnsi="Arial" w:cs="Arial"/>
          <w:sz w:val="20"/>
          <w:szCs w:val="20"/>
        </w:rPr>
        <w:t xml:space="preserve"> keer onder dezelfde voorwaarden te verlengen met een periode van </w:t>
      </w:r>
      <w:r w:rsidR="00CB50E2">
        <w:rPr>
          <w:rFonts w:ascii="Arial" w:hAnsi="Arial" w:cs="Arial"/>
          <w:sz w:val="20"/>
          <w:szCs w:val="20"/>
        </w:rPr>
        <w:t>1 jaar</w:t>
      </w:r>
      <w:r w:rsidRPr="00747744">
        <w:rPr>
          <w:rFonts w:ascii="Arial" w:hAnsi="Arial" w:cs="Arial"/>
          <w:b/>
          <w:bCs/>
          <w:i/>
          <w:iCs/>
          <w:sz w:val="20"/>
          <w:szCs w:val="20"/>
        </w:rPr>
        <w:t xml:space="preserve">. </w:t>
      </w:r>
      <w:r w:rsidRPr="00747744">
        <w:rPr>
          <w:rFonts w:ascii="Arial" w:hAnsi="Arial" w:cs="Arial"/>
          <w:sz w:val="20"/>
          <w:szCs w:val="20"/>
        </w:rPr>
        <w:t xml:space="preserve">In het geval dat de Opdrachtgever gebruik maakt van deze verlengingsoptie zal de Opdrachtgever Opdrachtnemer hierover uiterlijk </w:t>
      </w:r>
      <w:r w:rsidR="00CB50E2">
        <w:rPr>
          <w:rFonts w:ascii="Arial" w:hAnsi="Arial" w:cs="Arial"/>
          <w:sz w:val="20"/>
          <w:szCs w:val="20"/>
        </w:rPr>
        <w:t xml:space="preserve">twee maanden </w:t>
      </w:r>
      <w:r w:rsidRPr="00747744">
        <w:rPr>
          <w:rFonts w:ascii="Arial" w:hAnsi="Arial" w:cs="Arial"/>
          <w:sz w:val="20"/>
          <w:szCs w:val="20"/>
        </w:rPr>
        <w:t xml:space="preserve">voor het einde </w:t>
      </w:r>
      <w:r w:rsidR="000E4F7C">
        <w:rPr>
          <w:rFonts w:ascii="Arial" w:hAnsi="Arial" w:cs="Arial"/>
          <w:sz w:val="20"/>
          <w:szCs w:val="20"/>
        </w:rPr>
        <w:t xml:space="preserve">de initiële looptijd / de verlengde looptijd </w:t>
      </w:r>
      <w:r w:rsidRPr="00747744">
        <w:rPr>
          <w:rFonts w:ascii="Arial" w:hAnsi="Arial" w:cs="Arial"/>
          <w:sz w:val="20"/>
          <w:szCs w:val="20"/>
        </w:rPr>
        <w:t>van de Overeenkomst schriftelijk in kennis stellen. Indien de Opdrachtgever geen gebruik maakt van de verlengingsmogelijkheid eindigt de Overeenkomst van rechtswege na het verstrijken van de in artikel 6.1 genoemde termijn.</w:t>
      </w:r>
      <w:r w:rsidR="00732A14">
        <w:rPr>
          <w:rFonts w:ascii="Arial" w:hAnsi="Arial" w:cs="Arial"/>
          <w:sz w:val="20"/>
          <w:szCs w:val="20"/>
        </w:rPr>
        <w:t xml:space="preserve"> </w:t>
      </w:r>
      <w:r w:rsidR="008849D7">
        <w:rPr>
          <w:rFonts w:ascii="Arial" w:hAnsi="Arial" w:cs="Arial"/>
          <w:sz w:val="20"/>
          <w:szCs w:val="20"/>
        </w:rPr>
        <w:t>Als de Opdrachtgever besluit om gebruik te maken van het maxima</w:t>
      </w:r>
      <w:r w:rsidR="00477021">
        <w:rPr>
          <w:rFonts w:ascii="Arial" w:hAnsi="Arial" w:cs="Arial"/>
          <w:sz w:val="20"/>
          <w:szCs w:val="20"/>
        </w:rPr>
        <w:t>le</w:t>
      </w:r>
      <w:r w:rsidR="008849D7">
        <w:rPr>
          <w:rFonts w:ascii="Arial" w:hAnsi="Arial" w:cs="Arial"/>
          <w:sz w:val="20"/>
          <w:szCs w:val="20"/>
        </w:rPr>
        <w:t xml:space="preserve"> aantal verlengingen, dan eindigt de Overeenkomst van rechtswege </w:t>
      </w:r>
      <w:r w:rsidR="00D10759">
        <w:rPr>
          <w:rFonts w:ascii="Arial" w:hAnsi="Arial" w:cs="Arial"/>
          <w:sz w:val="20"/>
          <w:szCs w:val="20"/>
        </w:rPr>
        <w:t xml:space="preserve">na verloop van de laatste verlenging. </w:t>
      </w:r>
    </w:p>
    <w:p w14:paraId="71F71CF7" w14:textId="77777777" w:rsidR="00FF5AB9" w:rsidRPr="00D36445" w:rsidRDefault="00FF5AB9" w:rsidP="00024E16">
      <w:pPr>
        <w:suppressAutoHyphens/>
        <w:spacing w:after="0" w:line="284" w:lineRule="atLeast"/>
        <w:rPr>
          <w:rFonts w:ascii="Arial" w:eastAsia="Times New Roman" w:hAnsi="Arial" w:cs="Arial"/>
          <w:sz w:val="20"/>
          <w:szCs w:val="20"/>
          <w:lang w:eastAsia="nl-NL"/>
        </w:rPr>
      </w:pPr>
    </w:p>
    <w:p w14:paraId="301F157C" w14:textId="572061B6" w:rsidR="0011452E" w:rsidRPr="00D36445" w:rsidRDefault="00F07F4C" w:rsidP="00247C16">
      <w:pPr>
        <w:numPr>
          <w:ilvl w:val="0"/>
          <w:numId w:val="5"/>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Naast </w:t>
      </w:r>
      <w:r w:rsidR="00077D8B" w:rsidRPr="00D36445">
        <w:rPr>
          <w:rFonts w:ascii="Arial" w:eastAsia="Times New Roman" w:hAnsi="Arial" w:cs="Arial"/>
          <w:sz w:val="20"/>
          <w:szCs w:val="20"/>
          <w:lang w:eastAsia="nl-NL"/>
        </w:rPr>
        <w:t xml:space="preserve">de gronden voor </w:t>
      </w:r>
      <w:r w:rsidRPr="00D36445">
        <w:rPr>
          <w:rFonts w:ascii="Arial" w:eastAsia="Times New Roman" w:hAnsi="Arial" w:cs="Arial"/>
          <w:sz w:val="20"/>
          <w:szCs w:val="20"/>
          <w:lang w:eastAsia="nl-NL"/>
        </w:rPr>
        <w:t xml:space="preserve">ontbinding van de Overeenkomst </w:t>
      </w:r>
      <w:r w:rsidR="00861AE9" w:rsidRPr="00D36445">
        <w:rPr>
          <w:rFonts w:ascii="Arial" w:eastAsia="Times New Roman" w:hAnsi="Arial" w:cs="Arial"/>
          <w:sz w:val="20"/>
          <w:szCs w:val="20"/>
          <w:lang w:eastAsia="nl-NL"/>
        </w:rPr>
        <w:t xml:space="preserve">die zijn genoemd in </w:t>
      </w:r>
      <w:r w:rsidRPr="00D36445">
        <w:rPr>
          <w:rFonts w:ascii="Arial" w:eastAsia="Times New Roman" w:hAnsi="Arial" w:cs="Arial"/>
          <w:sz w:val="20"/>
          <w:szCs w:val="20"/>
          <w:lang w:eastAsia="nl-NL"/>
        </w:rPr>
        <w:t xml:space="preserve">artikel </w:t>
      </w:r>
      <w:r w:rsidR="00212B70">
        <w:rPr>
          <w:rFonts w:ascii="Arial" w:eastAsia="Times New Roman" w:hAnsi="Arial" w:cs="Arial"/>
          <w:sz w:val="20"/>
          <w:szCs w:val="20"/>
          <w:lang w:eastAsia="nl-NL"/>
        </w:rPr>
        <w:t>30</w:t>
      </w:r>
      <w:r w:rsidR="00DD085D" w:rsidRPr="00D36445">
        <w:rPr>
          <w:rFonts w:ascii="Arial" w:eastAsia="Times New Roman" w:hAnsi="Arial" w:cs="Arial"/>
          <w:sz w:val="20"/>
          <w:szCs w:val="20"/>
          <w:lang w:eastAsia="nl-NL"/>
        </w:rPr>
        <w:t xml:space="preserve"> </w:t>
      </w:r>
      <w:r w:rsidR="003F19F4">
        <w:rPr>
          <w:rFonts w:ascii="Arial" w:eastAsia="Times New Roman" w:hAnsi="Arial" w:cs="Arial"/>
          <w:sz w:val="20"/>
          <w:szCs w:val="20"/>
          <w:lang w:eastAsia="nl-NL"/>
        </w:rPr>
        <w:t>ARBIT</w:t>
      </w:r>
      <w:r w:rsidRPr="00D36445">
        <w:rPr>
          <w:rFonts w:ascii="Arial" w:eastAsia="Times New Roman" w:hAnsi="Arial" w:cs="Arial"/>
          <w:sz w:val="20"/>
          <w:szCs w:val="20"/>
          <w:lang w:eastAsia="nl-NL"/>
        </w:rPr>
        <w:t>, kan de Overeenkomst</w:t>
      </w:r>
      <w:r w:rsidR="0011452E" w:rsidRPr="00D36445">
        <w:rPr>
          <w:rFonts w:ascii="Arial" w:eastAsia="Times New Roman" w:hAnsi="Arial" w:cs="Arial"/>
          <w:sz w:val="20"/>
          <w:szCs w:val="20"/>
          <w:lang w:eastAsia="nl-NL"/>
        </w:rPr>
        <w:t xml:space="preserve"> met wederzijds goedvinden op ieder moment worden beëindigd. Partijen treden in nader overleg over de voorwaarden waaronder de Overeenkomst wordt afgewikkeld. </w:t>
      </w:r>
    </w:p>
    <w:p w14:paraId="3388034D" w14:textId="77777777" w:rsidR="0011452E" w:rsidRPr="00D36445" w:rsidRDefault="0011452E" w:rsidP="00247C16">
      <w:pPr>
        <w:suppressAutoHyphens/>
        <w:spacing w:after="0" w:line="284" w:lineRule="atLeast"/>
        <w:rPr>
          <w:rFonts w:ascii="Arial" w:eastAsia="Times New Roman" w:hAnsi="Arial" w:cs="Arial"/>
          <w:sz w:val="20"/>
          <w:szCs w:val="20"/>
          <w:lang w:eastAsia="nl-NL"/>
        </w:rPr>
      </w:pPr>
    </w:p>
    <w:p w14:paraId="03F35EDE" w14:textId="6F2A67EB" w:rsidR="0011452E" w:rsidRPr="00D36445" w:rsidRDefault="00077D8B" w:rsidP="00024E16">
      <w:pPr>
        <w:numPr>
          <w:ilvl w:val="0"/>
          <w:numId w:val="5"/>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Naast de gronden voor ontbinding van de Overeenkomst </w:t>
      </w:r>
      <w:r w:rsidR="00861AE9" w:rsidRPr="00D36445">
        <w:rPr>
          <w:rFonts w:ascii="Arial" w:eastAsia="Times New Roman" w:hAnsi="Arial" w:cs="Arial"/>
          <w:sz w:val="20"/>
          <w:szCs w:val="20"/>
          <w:lang w:eastAsia="nl-NL"/>
        </w:rPr>
        <w:t xml:space="preserve">die zijn genoemd in </w:t>
      </w:r>
      <w:r w:rsidRPr="00D36445">
        <w:rPr>
          <w:rFonts w:ascii="Arial" w:eastAsia="Times New Roman" w:hAnsi="Arial" w:cs="Arial"/>
          <w:sz w:val="20"/>
          <w:szCs w:val="20"/>
          <w:lang w:eastAsia="nl-NL"/>
        </w:rPr>
        <w:t xml:space="preserve">artikel </w:t>
      </w:r>
      <w:r w:rsidR="00212B70">
        <w:rPr>
          <w:rFonts w:ascii="Arial" w:eastAsia="Times New Roman" w:hAnsi="Arial" w:cs="Arial"/>
          <w:sz w:val="20"/>
          <w:szCs w:val="20"/>
          <w:lang w:eastAsia="nl-NL"/>
        </w:rPr>
        <w:t xml:space="preserve">30 </w:t>
      </w:r>
      <w:r w:rsidR="003F19F4">
        <w:rPr>
          <w:rFonts w:ascii="Arial" w:eastAsia="Times New Roman" w:hAnsi="Arial" w:cs="Arial"/>
          <w:sz w:val="20"/>
          <w:szCs w:val="20"/>
          <w:lang w:eastAsia="nl-NL"/>
        </w:rPr>
        <w:t>ARBIT</w:t>
      </w:r>
      <w:r w:rsidRPr="00D36445">
        <w:rPr>
          <w:rFonts w:ascii="Arial" w:eastAsia="Times New Roman" w:hAnsi="Arial" w:cs="Arial"/>
          <w:sz w:val="20"/>
          <w:szCs w:val="20"/>
          <w:lang w:eastAsia="nl-NL"/>
        </w:rPr>
        <w:t xml:space="preserve">, is </w:t>
      </w:r>
      <w:r w:rsidR="00B902D7">
        <w:rPr>
          <w:rFonts w:ascii="Arial" w:eastAsia="Times New Roman" w:hAnsi="Arial" w:cs="Arial"/>
          <w:sz w:val="20"/>
          <w:szCs w:val="20"/>
          <w:lang w:eastAsia="nl-NL"/>
        </w:rPr>
        <w:t>de Opdrachtgever</w:t>
      </w:r>
      <w:r w:rsidRPr="00D36445">
        <w:rPr>
          <w:rFonts w:ascii="Arial" w:eastAsia="Times New Roman" w:hAnsi="Arial" w:cs="Arial"/>
          <w:sz w:val="20"/>
          <w:szCs w:val="20"/>
          <w:lang w:eastAsia="nl-NL"/>
        </w:rPr>
        <w:t xml:space="preserve"> </w:t>
      </w:r>
      <w:r w:rsidR="0011452E" w:rsidRPr="00D36445">
        <w:rPr>
          <w:rFonts w:ascii="Arial" w:eastAsia="Times New Roman" w:hAnsi="Arial" w:cs="Arial"/>
          <w:sz w:val="20"/>
          <w:szCs w:val="20"/>
          <w:lang w:eastAsia="nl-NL"/>
        </w:rPr>
        <w:t xml:space="preserve">gerechtigd deze Overeenkomst met onmiddellijke ingang, zonder rechtelijke tussenkomst, door een schriftelijke verklaring aan de </w:t>
      </w:r>
      <w:r w:rsidRPr="00D36445">
        <w:rPr>
          <w:rFonts w:ascii="Arial" w:eastAsia="Times New Roman" w:hAnsi="Arial" w:cs="Arial"/>
          <w:sz w:val="20"/>
          <w:szCs w:val="20"/>
          <w:lang w:eastAsia="nl-NL"/>
        </w:rPr>
        <w:t xml:space="preserve">Opdrachtnemer </w:t>
      </w:r>
      <w:r w:rsidR="0011452E" w:rsidRPr="00D36445">
        <w:rPr>
          <w:rFonts w:ascii="Arial" w:eastAsia="Times New Roman" w:hAnsi="Arial" w:cs="Arial"/>
          <w:sz w:val="20"/>
          <w:szCs w:val="20"/>
          <w:lang w:eastAsia="nl-NL"/>
        </w:rPr>
        <w:t>geheel of gedeeltelijk eenzijdig</w:t>
      </w:r>
      <w:r w:rsidR="00663608" w:rsidRPr="00D36445">
        <w:rPr>
          <w:rFonts w:ascii="Arial" w:eastAsia="Times New Roman" w:hAnsi="Arial" w:cs="Arial"/>
          <w:sz w:val="20"/>
          <w:szCs w:val="20"/>
          <w:lang w:eastAsia="nl-NL"/>
        </w:rPr>
        <w:t xml:space="preserve"> te</w:t>
      </w:r>
      <w:r w:rsidR="0011452E" w:rsidRPr="00D36445">
        <w:rPr>
          <w:rFonts w:ascii="Arial" w:eastAsia="Times New Roman" w:hAnsi="Arial" w:cs="Arial"/>
          <w:sz w:val="20"/>
          <w:szCs w:val="20"/>
          <w:lang w:eastAsia="nl-NL"/>
        </w:rPr>
        <w:t xml:space="preserve"> beëindigen</w:t>
      </w:r>
      <w:r w:rsidR="008B6365" w:rsidRPr="00D36445">
        <w:rPr>
          <w:rFonts w:ascii="Arial" w:eastAsia="Times New Roman" w:hAnsi="Arial" w:cs="Arial"/>
          <w:sz w:val="20"/>
          <w:szCs w:val="20"/>
          <w:lang w:eastAsia="nl-NL"/>
        </w:rPr>
        <w:t>, indien</w:t>
      </w:r>
      <w:r w:rsidR="0011452E" w:rsidRPr="00D36445">
        <w:rPr>
          <w:rFonts w:ascii="Arial" w:eastAsia="Times New Roman" w:hAnsi="Arial" w:cs="Arial"/>
          <w:sz w:val="20"/>
          <w:szCs w:val="20"/>
          <w:lang w:eastAsia="nl-NL"/>
        </w:rPr>
        <w:t>:</w:t>
      </w:r>
    </w:p>
    <w:p w14:paraId="2A8B1F79" w14:textId="77777777" w:rsidR="00CF54B7" w:rsidRPr="00D36445" w:rsidRDefault="0011452E" w:rsidP="00024E16">
      <w:pPr>
        <w:numPr>
          <w:ilvl w:val="0"/>
          <w:numId w:val="35"/>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onvoorziene omstandigheden </w:t>
      </w:r>
      <w:r w:rsidR="00CF54B7" w:rsidRPr="00D36445">
        <w:rPr>
          <w:rFonts w:ascii="Arial" w:eastAsia="Times New Roman" w:hAnsi="Arial" w:cs="Arial"/>
          <w:sz w:val="20"/>
          <w:szCs w:val="20"/>
          <w:lang w:eastAsia="nl-NL"/>
        </w:rPr>
        <w:t xml:space="preserve">zich </w:t>
      </w:r>
      <w:r w:rsidRPr="00D36445">
        <w:rPr>
          <w:rFonts w:ascii="Arial" w:eastAsia="Times New Roman" w:hAnsi="Arial" w:cs="Arial"/>
          <w:sz w:val="20"/>
          <w:szCs w:val="20"/>
          <w:lang w:eastAsia="nl-NL"/>
        </w:rPr>
        <w:t xml:space="preserve">voordoen die ontbinding </w:t>
      </w:r>
      <w:r w:rsidR="00C40143" w:rsidRPr="00D36445">
        <w:rPr>
          <w:rFonts w:ascii="Arial" w:eastAsia="Times New Roman" w:hAnsi="Arial" w:cs="Arial"/>
          <w:sz w:val="20"/>
          <w:szCs w:val="20"/>
          <w:lang w:eastAsia="nl-NL"/>
        </w:rPr>
        <w:t xml:space="preserve">van de Overeenkomst </w:t>
      </w:r>
      <w:r w:rsidRPr="00D36445">
        <w:rPr>
          <w:rFonts w:ascii="Arial" w:eastAsia="Times New Roman" w:hAnsi="Arial" w:cs="Arial"/>
          <w:sz w:val="20"/>
          <w:szCs w:val="20"/>
          <w:lang w:eastAsia="nl-NL"/>
        </w:rPr>
        <w:t>rechtvaardigen</w:t>
      </w:r>
      <w:r w:rsidR="00D62E4B" w:rsidRPr="00D36445">
        <w:rPr>
          <w:rFonts w:ascii="Arial" w:eastAsia="Times New Roman" w:hAnsi="Arial" w:cs="Arial"/>
          <w:sz w:val="20"/>
          <w:szCs w:val="20"/>
          <w:lang w:eastAsia="nl-NL"/>
        </w:rPr>
        <w:t>;</w:t>
      </w:r>
    </w:p>
    <w:p w14:paraId="364340F8" w14:textId="77777777" w:rsidR="0011452E" w:rsidRPr="00D36445" w:rsidRDefault="0011452E" w:rsidP="00024E16">
      <w:pPr>
        <w:numPr>
          <w:ilvl w:val="0"/>
          <w:numId w:val="35"/>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instandhouding van de Overeenkomst in redelijkheid niet van</w:t>
      </w:r>
      <w:r w:rsidR="00B902D7">
        <w:rPr>
          <w:rFonts w:ascii="Arial" w:eastAsia="Times New Roman" w:hAnsi="Arial" w:cs="Arial"/>
          <w:sz w:val="20"/>
          <w:szCs w:val="20"/>
          <w:lang w:eastAsia="nl-NL"/>
        </w:rPr>
        <w:t xml:space="preserve"> de</w:t>
      </w:r>
      <w:r w:rsidR="002645F7" w:rsidRPr="00D36445">
        <w:rPr>
          <w:rFonts w:ascii="Arial" w:eastAsia="Times New Roman" w:hAnsi="Arial" w:cs="Arial"/>
          <w:sz w:val="20"/>
          <w:szCs w:val="20"/>
          <w:lang w:eastAsia="nl-NL"/>
        </w:rPr>
        <w:t xml:space="preserve"> </w:t>
      </w:r>
      <w:r w:rsidR="00B902D7">
        <w:rPr>
          <w:rFonts w:ascii="Arial" w:eastAsia="Times New Roman" w:hAnsi="Arial" w:cs="Arial"/>
          <w:sz w:val="20"/>
          <w:szCs w:val="20"/>
          <w:lang w:eastAsia="nl-NL"/>
        </w:rPr>
        <w:t>Opdrachtgever</w:t>
      </w:r>
      <w:r w:rsidRPr="00D36445">
        <w:rPr>
          <w:rFonts w:ascii="Arial" w:eastAsia="Times New Roman" w:hAnsi="Arial" w:cs="Arial"/>
          <w:sz w:val="20"/>
          <w:szCs w:val="20"/>
          <w:lang w:eastAsia="nl-NL"/>
        </w:rPr>
        <w:t xml:space="preserve"> kan worden</w:t>
      </w:r>
      <w:r w:rsidR="00CF54B7" w:rsidRPr="00D36445">
        <w:rPr>
          <w:rFonts w:ascii="Arial" w:eastAsia="Times New Roman" w:hAnsi="Arial" w:cs="Arial"/>
          <w:sz w:val="20"/>
          <w:szCs w:val="20"/>
          <w:lang w:eastAsia="nl-NL"/>
        </w:rPr>
        <w:t xml:space="preserve"> verlangd</w:t>
      </w:r>
      <w:r w:rsidR="00D62E4B" w:rsidRPr="00D36445">
        <w:rPr>
          <w:rFonts w:ascii="Arial" w:eastAsia="Times New Roman" w:hAnsi="Arial" w:cs="Arial"/>
          <w:sz w:val="20"/>
          <w:szCs w:val="20"/>
          <w:lang w:eastAsia="nl-NL"/>
        </w:rPr>
        <w:t>;</w:t>
      </w:r>
    </w:p>
    <w:p w14:paraId="4D204608" w14:textId="0E780928" w:rsidR="0011452E" w:rsidRPr="00D36445" w:rsidRDefault="00803145" w:rsidP="00024E16">
      <w:pPr>
        <w:numPr>
          <w:ilvl w:val="0"/>
          <w:numId w:val="35"/>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lastRenderedPageBreak/>
        <w:t>ee</w:t>
      </w:r>
      <w:r w:rsidR="0011452E" w:rsidRPr="00D36445">
        <w:rPr>
          <w:rFonts w:ascii="Arial" w:eastAsia="Times New Roman" w:hAnsi="Arial" w:cs="Arial"/>
          <w:sz w:val="20"/>
          <w:szCs w:val="20"/>
          <w:lang w:eastAsia="nl-NL"/>
        </w:rPr>
        <w:t>n van de uitsluitingsgronden</w:t>
      </w:r>
      <w:r w:rsidR="00535CEF" w:rsidRPr="00D36445">
        <w:rPr>
          <w:rFonts w:ascii="Arial" w:eastAsia="Times New Roman" w:hAnsi="Arial" w:cs="Arial"/>
          <w:sz w:val="20"/>
          <w:szCs w:val="20"/>
          <w:lang w:eastAsia="nl-NL"/>
        </w:rPr>
        <w:t xml:space="preserve"> van artikel 2.</w:t>
      </w:r>
      <w:r w:rsidR="00007152" w:rsidRPr="00D36445">
        <w:rPr>
          <w:rFonts w:ascii="Arial" w:eastAsia="Times New Roman" w:hAnsi="Arial" w:cs="Arial"/>
          <w:sz w:val="20"/>
          <w:szCs w:val="20"/>
          <w:lang w:eastAsia="nl-NL"/>
        </w:rPr>
        <w:t>86</w:t>
      </w:r>
      <w:r w:rsidR="00535CEF" w:rsidRPr="00D36445">
        <w:rPr>
          <w:rFonts w:ascii="Arial" w:eastAsia="Times New Roman" w:hAnsi="Arial" w:cs="Arial"/>
          <w:sz w:val="20"/>
          <w:szCs w:val="20"/>
          <w:lang w:eastAsia="nl-NL"/>
        </w:rPr>
        <w:t xml:space="preserve"> </w:t>
      </w:r>
      <w:r w:rsidR="00BB038F" w:rsidRPr="00D36445">
        <w:rPr>
          <w:rFonts w:ascii="Arial" w:eastAsia="Times New Roman" w:hAnsi="Arial" w:cs="Arial"/>
          <w:sz w:val="20"/>
          <w:szCs w:val="20"/>
          <w:lang w:eastAsia="nl-NL"/>
        </w:rPr>
        <w:t xml:space="preserve">Aanbestedingswet </w:t>
      </w:r>
      <w:r w:rsidR="00535CEF" w:rsidRPr="00D36445">
        <w:rPr>
          <w:rFonts w:ascii="Arial" w:eastAsia="Times New Roman" w:hAnsi="Arial" w:cs="Arial"/>
          <w:sz w:val="20"/>
          <w:szCs w:val="20"/>
          <w:lang w:eastAsia="nl-NL"/>
        </w:rPr>
        <w:t xml:space="preserve">of de door </w:t>
      </w:r>
      <w:r w:rsidR="00B902D7">
        <w:rPr>
          <w:rFonts w:ascii="Arial" w:eastAsia="Times New Roman" w:hAnsi="Arial" w:cs="Arial"/>
          <w:sz w:val="20"/>
          <w:szCs w:val="20"/>
          <w:lang w:eastAsia="nl-NL"/>
        </w:rPr>
        <w:t>de Opdrachtgever</w:t>
      </w:r>
      <w:r w:rsidR="00535CEF" w:rsidRPr="00D36445">
        <w:rPr>
          <w:rFonts w:ascii="Arial" w:eastAsia="Times New Roman" w:hAnsi="Arial" w:cs="Arial"/>
          <w:sz w:val="20"/>
          <w:szCs w:val="20"/>
          <w:lang w:eastAsia="nl-NL"/>
        </w:rPr>
        <w:t xml:space="preserve"> </w:t>
      </w:r>
      <w:r w:rsidR="00BB038F" w:rsidRPr="00D36445">
        <w:rPr>
          <w:rFonts w:ascii="Arial" w:eastAsia="Times New Roman" w:hAnsi="Arial" w:cs="Arial"/>
          <w:sz w:val="20"/>
          <w:szCs w:val="20"/>
          <w:lang w:eastAsia="nl-NL"/>
        </w:rPr>
        <w:t xml:space="preserve">in </w:t>
      </w:r>
      <w:r w:rsidR="00BB038F" w:rsidRPr="003F19F4">
        <w:rPr>
          <w:rFonts w:ascii="Arial" w:eastAsia="Times New Roman" w:hAnsi="Arial" w:cs="Arial"/>
          <w:sz w:val="20"/>
          <w:szCs w:val="20"/>
          <w:lang w:eastAsia="nl-NL"/>
        </w:rPr>
        <w:t>paragraaf 5.2</w:t>
      </w:r>
      <w:r w:rsidR="00BB038F" w:rsidRPr="00D36445">
        <w:rPr>
          <w:rFonts w:ascii="Arial" w:eastAsia="Times New Roman" w:hAnsi="Arial" w:cs="Arial"/>
          <w:sz w:val="20"/>
          <w:szCs w:val="20"/>
          <w:lang w:eastAsia="nl-NL"/>
        </w:rPr>
        <w:t xml:space="preserve"> van het Beschrijvend Document </w:t>
      </w:r>
      <w:r w:rsidR="00535CEF" w:rsidRPr="00D36445">
        <w:rPr>
          <w:rFonts w:ascii="Arial" w:eastAsia="Times New Roman" w:hAnsi="Arial" w:cs="Arial"/>
          <w:sz w:val="20"/>
          <w:szCs w:val="20"/>
          <w:lang w:eastAsia="nl-NL"/>
        </w:rPr>
        <w:t xml:space="preserve">van toepassing verklaarde uitsluitingsgronden van artikel 2.87 Aanbestedingswet van toepassing is </w:t>
      </w:r>
      <w:r w:rsidR="0011452E" w:rsidRPr="00D36445">
        <w:rPr>
          <w:rFonts w:ascii="Arial" w:eastAsia="Times New Roman" w:hAnsi="Arial" w:cs="Arial"/>
          <w:sz w:val="20"/>
          <w:szCs w:val="20"/>
          <w:lang w:eastAsia="nl-NL"/>
        </w:rPr>
        <w:t xml:space="preserve">of is geworden op de </w:t>
      </w:r>
      <w:r w:rsidR="002645F7" w:rsidRPr="00D36445">
        <w:rPr>
          <w:rFonts w:ascii="Arial" w:eastAsia="Times New Roman" w:hAnsi="Arial" w:cs="Arial"/>
          <w:sz w:val="20"/>
          <w:szCs w:val="20"/>
          <w:lang w:eastAsia="nl-NL"/>
        </w:rPr>
        <w:t>Opdrachtnemer</w:t>
      </w:r>
      <w:r w:rsidR="00D62E4B" w:rsidRPr="00D36445">
        <w:rPr>
          <w:rFonts w:ascii="Arial" w:eastAsia="Times New Roman" w:hAnsi="Arial" w:cs="Arial"/>
          <w:sz w:val="20"/>
          <w:szCs w:val="20"/>
          <w:lang w:eastAsia="nl-NL"/>
        </w:rPr>
        <w:t>;</w:t>
      </w:r>
    </w:p>
    <w:p w14:paraId="6A2B75DF" w14:textId="7B3C1DD8" w:rsidR="0011452E" w:rsidRPr="00D36445" w:rsidRDefault="0011452E" w:rsidP="00024E16">
      <w:pPr>
        <w:numPr>
          <w:ilvl w:val="0"/>
          <w:numId w:val="35"/>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blijkt dat de </w:t>
      </w:r>
      <w:r w:rsidR="002645F7" w:rsidRPr="00D36445">
        <w:rPr>
          <w:rFonts w:ascii="Arial" w:eastAsia="Times New Roman" w:hAnsi="Arial" w:cs="Arial"/>
          <w:sz w:val="20"/>
          <w:szCs w:val="20"/>
          <w:lang w:eastAsia="nl-NL"/>
        </w:rPr>
        <w:t>Opdrachtnemer</w:t>
      </w:r>
      <w:r w:rsidRPr="00D36445">
        <w:rPr>
          <w:rFonts w:ascii="Arial" w:eastAsia="Times New Roman" w:hAnsi="Arial" w:cs="Arial"/>
          <w:sz w:val="20"/>
          <w:szCs w:val="20"/>
          <w:lang w:eastAsia="nl-NL"/>
        </w:rPr>
        <w:t xml:space="preserve"> niet (meer) voldoet aan de eisen die </w:t>
      </w:r>
      <w:r w:rsidR="00B902D7">
        <w:rPr>
          <w:rFonts w:ascii="Arial" w:eastAsia="Times New Roman" w:hAnsi="Arial" w:cs="Arial"/>
          <w:sz w:val="20"/>
          <w:szCs w:val="20"/>
          <w:lang w:eastAsia="nl-NL"/>
        </w:rPr>
        <w:t>de Opdrachtgever</w:t>
      </w:r>
      <w:r w:rsidR="002645F7" w:rsidRPr="00D36445">
        <w:rPr>
          <w:rFonts w:ascii="Arial" w:eastAsia="Times New Roman" w:hAnsi="Arial" w:cs="Arial"/>
          <w:sz w:val="20"/>
          <w:szCs w:val="20"/>
          <w:lang w:eastAsia="nl-NL"/>
        </w:rPr>
        <w:t xml:space="preserve"> </w:t>
      </w:r>
      <w:r w:rsidR="00535CEF" w:rsidRPr="003F19F4">
        <w:rPr>
          <w:rFonts w:ascii="Arial" w:eastAsia="Times New Roman" w:hAnsi="Arial" w:cs="Arial"/>
          <w:sz w:val="20"/>
          <w:szCs w:val="20"/>
          <w:lang w:eastAsia="nl-NL"/>
        </w:rPr>
        <w:t xml:space="preserve">in hoofdstuk </w:t>
      </w:r>
      <w:r w:rsidR="003F19F4" w:rsidRPr="003F19F4">
        <w:rPr>
          <w:rFonts w:ascii="Arial" w:eastAsia="Times New Roman" w:hAnsi="Arial" w:cs="Arial"/>
          <w:sz w:val="20"/>
          <w:szCs w:val="20"/>
          <w:lang w:eastAsia="nl-NL"/>
        </w:rPr>
        <w:t>7</w:t>
      </w:r>
      <w:r w:rsidRPr="00D36445">
        <w:rPr>
          <w:rFonts w:ascii="Arial" w:eastAsia="Times New Roman" w:hAnsi="Arial" w:cs="Arial"/>
          <w:sz w:val="20"/>
          <w:szCs w:val="20"/>
          <w:lang w:eastAsia="nl-NL"/>
        </w:rPr>
        <w:t xml:space="preserve"> van</w:t>
      </w:r>
      <w:r w:rsidR="00535CEF" w:rsidRPr="00D36445">
        <w:rPr>
          <w:rFonts w:ascii="Arial" w:eastAsia="Times New Roman" w:hAnsi="Arial" w:cs="Arial"/>
          <w:sz w:val="20"/>
          <w:szCs w:val="20"/>
          <w:lang w:eastAsia="nl-NL"/>
        </w:rPr>
        <w:t xml:space="preserve"> het Beschrijvend Document</w:t>
      </w:r>
      <w:r w:rsidRPr="00D36445">
        <w:rPr>
          <w:rFonts w:ascii="Arial" w:eastAsia="Times New Roman" w:hAnsi="Arial" w:cs="Arial"/>
          <w:sz w:val="20"/>
          <w:szCs w:val="20"/>
          <w:lang w:eastAsia="nl-NL"/>
        </w:rPr>
        <w:t xml:space="preserve"> heeft gesteld aan de geschiktheid van de </w:t>
      </w:r>
      <w:r w:rsidR="002645F7" w:rsidRPr="00D36445">
        <w:rPr>
          <w:rFonts w:ascii="Arial" w:eastAsia="Times New Roman" w:hAnsi="Arial" w:cs="Arial"/>
          <w:sz w:val="20"/>
          <w:szCs w:val="20"/>
          <w:lang w:eastAsia="nl-NL"/>
        </w:rPr>
        <w:t>Opdrachtnemer</w:t>
      </w:r>
      <w:r w:rsidRPr="00D36445">
        <w:rPr>
          <w:rFonts w:ascii="Arial" w:eastAsia="Times New Roman" w:hAnsi="Arial" w:cs="Arial"/>
          <w:sz w:val="20"/>
          <w:szCs w:val="20"/>
          <w:lang w:eastAsia="nl-NL"/>
        </w:rPr>
        <w:t xml:space="preserve"> om deel te mogen nemen aan de aanbestedingsprocedure</w:t>
      </w:r>
      <w:r w:rsidR="00D62E4B" w:rsidRPr="00D36445">
        <w:rPr>
          <w:rFonts w:ascii="Arial" w:eastAsia="Times New Roman" w:hAnsi="Arial" w:cs="Arial"/>
          <w:sz w:val="20"/>
          <w:szCs w:val="20"/>
          <w:lang w:eastAsia="nl-NL"/>
        </w:rPr>
        <w:t>;</w:t>
      </w:r>
    </w:p>
    <w:p w14:paraId="2055EB78" w14:textId="75AE2E59" w:rsidR="0011452E" w:rsidRPr="00D36445" w:rsidRDefault="0011452E" w:rsidP="00024E16">
      <w:pPr>
        <w:numPr>
          <w:ilvl w:val="0"/>
          <w:numId w:val="35"/>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blijkt dat de </w:t>
      </w:r>
      <w:r w:rsidR="00033206" w:rsidRPr="00D36445">
        <w:rPr>
          <w:rFonts w:ascii="Arial" w:eastAsia="Times New Roman" w:hAnsi="Arial" w:cs="Arial"/>
          <w:sz w:val="20"/>
          <w:szCs w:val="20"/>
          <w:lang w:eastAsia="nl-NL"/>
        </w:rPr>
        <w:t>Opdrachtnemer</w:t>
      </w:r>
      <w:r w:rsidRPr="00D36445">
        <w:rPr>
          <w:rFonts w:ascii="Arial" w:eastAsia="Times New Roman" w:hAnsi="Arial" w:cs="Arial"/>
          <w:sz w:val="20"/>
          <w:szCs w:val="20"/>
          <w:lang w:eastAsia="nl-NL"/>
        </w:rPr>
        <w:t xml:space="preserve"> niet (meer) voldoet aan de minimumeisen die </w:t>
      </w:r>
      <w:r w:rsidR="00B902D7">
        <w:rPr>
          <w:rFonts w:ascii="Arial" w:eastAsia="Times New Roman" w:hAnsi="Arial" w:cs="Arial"/>
          <w:sz w:val="20"/>
          <w:szCs w:val="20"/>
          <w:lang w:eastAsia="nl-NL"/>
        </w:rPr>
        <w:t>de Opdrachtgever</w:t>
      </w:r>
      <w:r w:rsidR="00033206" w:rsidRPr="00D36445">
        <w:rPr>
          <w:rFonts w:ascii="Arial" w:eastAsia="Times New Roman" w:hAnsi="Arial" w:cs="Arial"/>
          <w:sz w:val="20"/>
          <w:szCs w:val="20"/>
          <w:lang w:eastAsia="nl-NL"/>
        </w:rPr>
        <w:t xml:space="preserve"> </w:t>
      </w:r>
      <w:r w:rsidRPr="00D36445">
        <w:rPr>
          <w:rFonts w:ascii="Arial" w:eastAsia="Times New Roman" w:hAnsi="Arial" w:cs="Arial"/>
          <w:sz w:val="20"/>
          <w:szCs w:val="20"/>
          <w:lang w:eastAsia="nl-NL"/>
        </w:rPr>
        <w:t xml:space="preserve">in </w:t>
      </w:r>
      <w:r w:rsidRPr="003F19F4">
        <w:rPr>
          <w:rFonts w:ascii="Arial" w:eastAsia="Times New Roman" w:hAnsi="Arial" w:cs="Arial"/>
          <w:sz w:val="20"/>
          <w:szCs w:val="20"/>
          <w:lang w:eastAsia="nl-NL"/>
        </w:rPr>
        <w:t xml:space="preserve">hoofdstuk </w:t>
      </w:r>
      <w:r w:rsidR="003F19F4" w:rsidRPr="003F19F4">
        <w:rPr>
          <w:rFonts w:ascii="Arial" w:eastAsia="Times New Roman" w:hAnsi="Arial" w:cs="Arial"/>
          <w:sz w:val="20"/>
          <w:szCs w:val="20"/>
          <w:lang w:eastAsia="nl-NL"/>
        </w:rPr>
        <w:t>8</w:t>
      </w:r>
      <w:r w:rsidR="00B00471" w:rsidRPr="003F19F4">
        <w:rPr>
          <w:rFonts w:ascii="Arial" w:eastAsia="Times New Roman" w:hAnsi="Arial" w:cs="Arial"/>
          <w:sz w:val="20"/>
          <w:szCs w:val="20"/>
          <w:lang w:eastAsia="nl-NL"/>
        </w:rPr>
        <w:t xml:space="preserve"> en </w:t>
      </w:r>
      <w:r w:rsidR="00B819D0" w:rsidRPr="003F19F4">
        <w:rPr>
          <w:rFonts w:ascii="Arial" w:eastAsia="Times New Roman" w:hAnsi="Arial" w:cs="Arial"/>
          <w:sz w:val="20"/>
          <w:szCs w:val="20"/>
          <w:lang w:eastAsia="nl-NL"/>
        </w:rPr>
        <w:t>Bijlage</w:t>
      </w:r>
      <w:r w:rsidR="00B00471" w:rsidRPr="003F19F4">
        <w:rPr>
          <w:rFonts w:ascii="Arial" w:eastAsia="Times New Roman" w:hAnsi="Arial" w:cs="Arial"/>
          <w:sz w:val="20"/>
          <w:szCs w:val="20"/>
          <w:lang w:eastAsia="nl-NL"/>
        </w:rPr>
        <w:t xml:space="preserve"> </w:t>
      </w:r>
      <w:r w:rsidR="003F19F4" w:rsidRPr="003F19F4">
        <w:rPr>
          <w:rFonts w:ascii="Arial" w:eastAsia="Times New Roman" w:hAnsi="Arial" w:cs="Arial"/>
          <w:sz w:val="20"/>
          <w:szCs w:val="20"/>
          <w:lang w:eastAsia="nl-NL"/>
        </w:rPr>
        <w:t>7</w:t>
      </w:r>
      <w:r w:rsidRPr="003F19F4">
        <w:rPr>
          <w:rFonts w:ascii="Arial" w:eastAsia="Times New Roman" w:hAnsi="Arial" w:cs="Arial"/>
          <w:sz w:val="20"/>
          <w:szCs w:val="20"/>
          <w:lang w:eastAsia="nl-NL"/>
        </w:rPr>
        <w:t xml:space="preserve"> van </w:t>
      </w:r>
      <w:r w:rsidR="009224C8" w:rsidRPr="003F19F4">
        <w:rPr>
          <w:rFonts w:ascii="Arial" w:eastAsia="Times New Roman" w:hAnsi="Arial" w:cs="Arial"/>
          <w:sz w:val="20"/>
          <w:szCs w:val="20"/>
          <w:lang w:eastAsia="nl-NL"/>
        </w:rPr>
        <w:t>het</w:t>
      </w:r>
      <w:r w:rsidR="009224C8" w:rsidRPr="00D36445">
        <w:rPr>
          <w:rFonts w:ascii="Arial" w:eastAsia="Times New Roman" w:hAnsi="Arial" w:cs="Arial"/>
          <w:sz w:val="20"/>
          <w:szCs w:val="20"/>
          <w:lang w:eastAsia="nl-NL"/>
        </w:rPr>
        <w:t xml:space="preserve"> Beschrijvend Document</w:t>
      </w:r>
      <w:r w:rsidRPr="00D36445">
        <w:rPr>
          <w:rFonts w:ascii="Arial" w:eastAsia="Times New Roman" w:hAnsi="Arial" w:cs="Arial"/>
          <w:sz w:val="20"/>
          <w:szCs w:val="20"/>
          <w:lang w:eastAsia="nl-NL"/>
        </w:rPr>
        <w:t xml:space="preserve"> heeft gesteld aan </w:t>
      </w:r>
      <w:r w:rsidR="00033206" w:rsidRPr="00D36445">
        <w:rPr>
          <w:rFonts w:ascii="Arial" w:eastAsia="Times New Roman" w:hAnsi="Arial" w:cs="Arial"/>
          <w:sz w:val="20"/>
          <w:szCs w:val="20"/>
          <w:lang w:eastAsia="nl-NL"/>
        </w:rPr>
        <w:t xml:space="preserve">het verrichten van </w:t>
      </w:r>
      <w:r w:rsidR="00CF54B7" w:rsidRPr="00D36445">
        <w:rPr>
          <w:rFonts w:ascii="Arial" w:eastAsia="Times New Roman" w:hAnsi="Arial" w:cs="Arial"/>
          <w:sz w:val="20"/>
          <w:szCs w:val="20"/>
          <w:lang w:eastAsia="nl-NL"/>
        </w:rPr>
        <w:t>de Diensten</w:t>
      </w:r>
      <w:r w:rsidR="00D62E4B" w:rsidRPr="00D36445">
        <w:rPr>
          <w:rFonts w:ascii="Arial" w:eastAsia="Times New Roman" w:hAnsi="Arial" w:cs="Arial"/>
          <w:sz w:val="20"/>
          <w:szCs w:val="20"/>
          <w:lang w:eastAsia="nl-NL"/>
        </w:rPr>
        <w:t>;</w:t>
      </w:r>
    </w:p>
    <w:p w14:paraId="6515C83F" w14:textId="1C77D438" w:rsidR="00A86C57" w:rsidRDefault="00B5588A" w:rsidP="00024E16">
      <w:pPr>
        <w:numPr>
          <w:ilvl w:val="0"/>
          <w:numId w:val="35"/>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als</w:t>
      </w:r>
      <w:r w:rsidR="00B059A5">
        <w:rPr>
          <w:rFonts w:ascii="Arial" w:eastAsia="Times New Roman" w:hAnsi="Arial" w:cs="Arial"/>
          <w:sz w:val="20"/>
          <w:szCs w:val="20"/>
          <w:lang w:eastAsia="nl-NL"/>
        </w:rPr>
        <w:t xml:space="preserve"> Trede 3 van de SLA wordt bereikt.</w:t>
      </w:r>
    </w:p>
    <w:p w14:paraId="1B370CF3" w14:textId="1C28D23A" w:rsidR="0011452E" w:rsidRPr="00D36445" w:rsidRDefault="00CF54B7" w:rsidP="00024E16">
      <w:pPr>
        <w:numPr>
          <w:ilvl w:val="0"/>
          <w:numId w:val="35"/>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w:t>
      </w:r>
      <w:r w:rsidR="0011452E" w:rsidRPr="00D36445">
        <w:rPr>
          <w:rFonts w:ascii="Arial" w:eastAsia="Times New Roman" w:hAnsi="Arial" w:cs="Arial"/>
          <w:sz w:val="20"/>
          <w:szCs w:val="20"/>
          <w:lang w:eastAsia="nl-NL"/>
        </w:rPr>
        <w:t>uit een gerechtelijke beslissing volgt dat</w:t>
      </w:r>
      <w:r w:rsidRPr="00D36445">
        <w:rPr>
          <w:rFonts w:ascii="Arial" w:eastAsia="Times New Roman" w:hAnsi="Arial" w:cs="Arial"/>
          <w:sz w:val="20"/>
          <w:szCs w:val="20"/>
          <w:lang w:eastAsia="nl-NL"/>
        </w:rPr>
        <w:t>)</w:t>
      </w:r>
      <w:r w:rsidR="0011452E" w:rsidRPr="00D36445">
        <w:rPr>
          <w:rFonts w:ascii="Arial" w:eastAsia="Times New Roman" w:hAnsi="Arial" w:cs="Arial"/>
          <w:sz w:val="20"/>
          <w:szCs w:val="20"/>
          <w:lang w:eastAsia="nl-NL"/>
        </w:rPr>
        <w:t xml:space="preserve"> deze Overeenkomst in strijd met het (Europese) aanbestedingsrecht is gesloten</w:t>
      </w:r>
      <w:r w:rsidR="008A72C6" w:rsidRPr="00D36445">
        <w:rPr>
          <w:rFonts w:ascii="Arial" w:eastAsia="Times New Roman" w:hAnsi="Arial" w:cs="Arial"/>
          <w:sz w:val="20"/>
          <w:szCs w:val="20"/>
          <w:lang w:eastAsia="nl-NL"/>
        </w:rPr>
        <w:t>.</w:t>
      </w:r>
    </w:p>
    <w:p w14:paraId="29F87C27" w14:textId="77777777" w:rsidR="00DC1C45" w:rsidRPr="00D36445" w:rsidRDefault="00DC1C45" w:rsidP="00247C16">
      <w:pPr>
        <w:suppressAutoHyphens/>
        <w:spacing w:after="0" w:line="284" w:lineRule="atLeast"/>
        <w:ind w:left="960"/>
        <w:rPr>
          <w:rFonts w:ascii="Arial" w:eastAsia="Times New Roman" w:hAnsi="Arial" w:cs="Arial"/>
          <w:sz w:val="20"/>
          <w:szCs w:val="20"/>
          <w:lang w:eastAsia="nl-NL"/>
        </w:rPr>
      </w:pPr>
    </w:p>
    <w:p w14:paraId="3CBFAEA6" w14:textId="2E8AE8CD" w:rsidR="00A820F8" w:rsidRPr="00D36445" w:rsidRDefault="00A820F8" w:rsidP="00247C16">
      <w:pPr>
        <w:numPr>
          <w:ilvl w:val="0"/>
          <w:numId w:val="5"/>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Indien deze Overeenkomst geheel of gedeeltelijk wordt beëindigd, dan is </w:t>
      </w:r>
      <w:r w:rsidR="00B902D7">
        <w:rPr>
          <w:rFonts w:ascii="Arial" w:eastAsia="Times New Roman" w:hAnsi="Arial" w:cs="Arial"/>
          <w:sz w:val="20"/>
          <w:szCs w:val="20"/>
          <w:lang w:eastAsia="nl-NL"/>
        </w:rPr>
        <w:t>de Opdrachtgever</w:t>
      </w:r>
      <w:r w:rsidRPr="00D36445">
        <w:rPr>
          <w:rFonts w:ascii="Arial" w:eastAsia="Times New Roman" w:hAnsi="Arial" w:cs="Arial"/>
          <w:sz w:val="20"/>
          <w:szCs w:val="20"/>
          <w:lang w:eastAsia="nl-NL"/>
        </w:rPr>
        <w:t xml:space="preserve"> slechts gehouden om de </w:t>
      </w:r>
      <w:r w:rsidR="002576A8" w:rsidRPr="00D36445">
        <w:rPr>
          <w:rFonts w:ascii="Arial" w:eastAsia="Times New Roman" w:hAnsi="Arial" w:cs="Arial"/>
          <w:sz w:val="20"/>
          <w:szCs w:val="20"/>
          <w:lang w:eastAsia="nl-NL"/>
        </w:rPr>
        <w:t xml:space="preserve">al </w:t>
      </w:r>
      <w:r w:rsidRPr="00D36445">
        <w:rPr>
          <w:rFonts w:ascii="Arial" w:eastAsia="Times New Roman" w:hAnsi="Arial" w:cs="Arial"/>
          <w:sz w:val="20"/>
          <w:szCs w:val="20"/>
          <w:lang w:eastAsia="nl-NL"/>
        </w:rPr>
        <w:t>daadwerkelijk verr</w:t>
      </w:r>
      <w:r w:rsidR="00785780" w:rsidRPr="00D36445">
        <w:rPr>
          <w:rFonts w:ascii="Arial" w:eastAsia="Times New Roman" w:hAnsi="Arial" w:cs="Arial"/>
          <w:sz w:val="20"/>
          <w:szCs w:val="20"/>
          <w:lang w:eastAsia="nl-NL"/>
        </w:rPr>
        <w:t>ichte D</w:t>
      </w:r>
      <w:r w:rsidRPr="00D36445">
        <w:rPr>
          <w:rFonts w:ascii="Arial" w:eastAsia="Times New Roman" w:hAnsi="Arial" w:cs="Arial"/>
          <w:sz w:val="20"/>
          <w:szCs w:val="20"/>
          <w:lang w:eastAsia="nl-NL"/>
        </w:rPr>
        <w:t>iensten van</w:t>
      </w:r>
      <w:r w:rsidR="00751ADD" w:rsidRPr="00D36445">
        <w:rPr>
          <w:rFonts w:ascii="Arial" w:eastAsia="Times New Roman" w:hAnsi="Arial" w:cs="Arial"/>
          <w:sz w:val="20"/>
          <w:szCs w:val="20"/>
          <w:lang w:eastAsia="nl-NL"/>
        </w:rPr>
        <w:t xml:space="preserve"> de</w:t>
      </w:r>
      <w:r w:rsidRPr="00D36445">
        <w:rPr>
          <w:rFonts w:ascii="Arial" w:eastAsia="Times New Roman" w:hAnsi="Arial" w:cs="Arial"/>
          <w:sz w:val="20"/>
          <w:szCs w:val="20"/>
          <w:lang w:eastAsia="nl-NL"/>
        </w:rPr>
        <w:t xml:space="preserve"> Opdrachtnemer te vergoeden</w:t>
      </w:r>
      <w:r w:rsidR="005057C8">
        <w:rPr>
          <w:rFonts w:ascii="Arial" w:eastAsia="Times New Roman" w:hAnsi="Arial" w:cs="Arial"/>
          <w:sz w:val="20"/>
          <w:szCs w:val="20"/>
          <w:lang w:eastAsia="nl-NL"/>
        </w:rPr>
        <w:t xml:space="preserve"> waarvoor een vergoeding op grond van de Overeenkomst </w:t>
      </w:r>
      <w:r w:rsidR="00166BE7">
        <w:rPr>
          <w:rFonts w:ascii="Arial" w:eastAsia="Times New Roman" w:hAnsi="Arial" w:cs="Arial"/>
          <w:sz w:val="20"/>
          <w:szCs w:val="20"/>
          <w:lang w:eastAsia="nl-NL"/>
        </w:rPr>
        <w:t>noodzakelijk is</w:t>
      </w:r>
      <w:r w:rsidRPr="00D36445">
        <w:rPr>
          <w:rFonts w:ascii="Arial" w:eastAsia="Times New Roman" w:hAnsi="Arial" w:cs="Arial"/>
          <w:sz w:val="20"/>
          <w:szCs w:val="20"/>
          <w:lang w:eastAsia="nl-NL"/>
        </w:rPr>
        <w:t xml:space="preserve">. </w:t>
      </w:r>
    </w:p>
    <w:p w14:paraId="209BDEEA" w14:textId="77777777" w:rsidR="00B30F70" w:rsidRPr="00D36445" w:rsidRDefault="00B30F70" w:rsidP="00024E16">
      <w:pPr>
        <w:suppressAutoHyphens/>
        <w:spacing w:after="0" w:line="284" w:lineRule="atLeast"/>
        <w:rPr>
          <w:rFonts w:ascii="Arial" w:eastAsia="Times New Roman" w:hAnsi="Arial" w:cs="Arial"/>
          <w:sz w:val="20"/>
          <w:szCs w:val="20"/>
          <w:lang w:eastAsia="nl-NL"/>
        </w:rPr>
      </w:pPr>
    </w:p>
    <w:p w14:paraId="16C36ADC" w14:textId="77777777" w:rsidR="00D513A2" w:rsidRPr="00D36445" w:rsidRDefault="00D513A2" w:rsidP="00247C16">
      <w:pPr>
        <w:suppressAutoHyphens/>
        <w:spacing w:after="0" w:line="284" w:lineRule="atLeast"/>
        <w:rPr>
          <w:rFonts w:ascii="Arial" w:eastAsia="Times New Roman" w:hAnsi="Arial" w:cs="Arial"/>
          <w:b/>
          <w:sz w:val="20"/>
          <w:szCs w:val="20"/>
          <w:lang w:eastAsia="nl-NL"/>
        </w:rPr>
      </w:pPr>
    </w:p>
    <w:p w14:paraId="61E74812" w14:textId="77777777" w:rsidR="0011452E" w:rsidRPr="00D36445" w:rsidRDefault="0011452E" w:rsidP="00247C16">
      <w:p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b/>
          <w:sz w:val="20"/>
          <w:szCs w:val="20"/>
          <w:lang w:eastAsia="nl-NL"/>
        </w:rPr>
        <w:t xml:space="preserve">Artikel </w:t>
      </w:r>
      <w:r w:rsidR="00BC64E2">
        <w:rPr>
          <w:rFonts w:ascii="Arial" w:eastAsia="Times New Roman" w:hAnsi="Arial" w:cs="Arial"/>
          <w:b/>
          <w:sz w:val="20"/>
          <w:szCs w:val="20"/>
          <w:lang w:eastAsia="nl-NL"/>
        </w:rPr>
        <w:t>7</w:t>
      </w:r>
      <w:r w:rsidRPr="00D36445">
        <w:rPr>
          <w:rFonts w:ascii="Arial" w:eastAsia="Times New Roman" w:hAnsi="Arial" w:cs="Arial"/>
          <w:b/>
          <w:sz w:val="20"/>
          <w:szCs w:val="20"/>
          <w:lang w:eastAsia="nl-NL"/>
        </w:rPr>
        <w:t>.</w:t>
      </w:r>
      <w:r w:rsidRPr="00D36445">
        <w:rPr>
          <w:rFonts w:ascii="Arial" w:eastAsia="Times New Roman" w:hAnsi="Arial" w:cs="Arial"/>
          <w:b/>
          <w:sz w:val="20"/>
          <w:szCs w:val="20"/>
          <w:lang w:eastAsia="nl-NL"/>
        </w:rPr>
        <w:tab/>
        <w:t>Wettelijke eisen</w:t>
      </w:r>
    </w:p>
    <w:p w14:paraId="00C4C5B1" w14:textId="77777777" w:rsidR="0011452E" w:rsidRPr="00D36445" w:rsidRDefault="0011452E" w:rsidP="00247C16">
      <w:pPr>
        <w:suppressAutoHyphens/>
        <w:spacing w:after="0" w:line="284" w:lineRule="atLeast"/>
        <w:ind w:left="567"/>
        <w:rPr>
          <w:rFonts w:ascii="Arial" w:eastAsia="Times New Roman" w:hAnsi="Arial" w:cs="Arial"/>
          <w:sz w:val="20"/>
          <w:szCs w:val="20"/>
          <w:lang w:eastAsia="nl-NL"/>
        </w:rPr>
      </w:pPr>
      <w:r w:rsidRPr="00D36445">
        <w:rPr>
          <w:rFonts w:ascii="Arial" w:eastAsia="Times New Roman" w:hAnsi="Arial" w:cs="Arial"/>
          <w:sz w:val="20"/>
          <w:szCs w:val="20"/>
          <w:lang w:eastAsia="nl-NL"/>
        </w:rPr>
        <w:t>Partijen zullen alle huidige en toekomstige wet- en regelgeving en gedragscodes die van toepassing zijn of worden op hun bedrijfsactiviteiten of op de vervulling van hun verplichtingen of op de uitoefening van hun rechten onder of in verband met deze Overeenkomst, respecteren en in acht nemen.</w:t>
      </w:r>
    </w:p>
    <w:p w14:paraId="17E0C10A" w14:textId="77777777" w:rsidR="0011452E" w:rsidRPr="00D36445" w:rsidRDefault="0011452E" w:rsidP="00247C16">
      <w:pPr>
        <w:suppressAutoHyphens/>
        <w:spacing w:after="0" w:line="284" w:lineRule="atLeast"/>
        <w:rPr>
          <w:rFonts w:ascii="Arial" w:eastAsia="Times New Roman" w:hAnsi="Arial" w:cs="Arial"/>
          <w:b/>
          <w:sz w:val="20"/>
          <w:szCs w:val="20"/>
          <w:lang w:eastAsia="nl-NL"/>
        </w:rPr>
      </w:pPr>
    </w:p>
    <w:p w14:paraId="245A56C8" w14:textId="6E762A92" w:rsidR="0011452E" w:rsidRPr="00D36445" w:rsidRDefault="0011452E" w:rsidP="00247C16">
      <w:p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b/>
          <w:sz w:val="20"/>
          <w:szCs w:val="20"/>
          <w:lang w:eastAsia="nl-NL"/>
        </w:rPr>
        <w:t xml:space="preserve">Artikel </w:t>
      </w:r>
      <w:r w:rsidR="00B30F70" w:rsidRPr="00D36445">
        <w:rPr>
          <w:rFonts w:ascii="Arial" w:eastAsia="Times New Roman" w:hAnsi="Arial" w:cs="Arial"/>
          <w:b/>
          <w:sz w:val="20"/>
          <w:szCs w:val="20"/>
          <w:lang w:eastAsia="nl-NL"/>
        </w:rPr>
        <w:t>9</w:t>
      </w:r>
      <w:r w:rsidRPr="00D36445">
        <w:rPr>
          <w:rFonts w:ascii="Arial" w:eastAsia="Times New Roman" w:hAnsi="Arial" w:cs="Arial"/>
          <w:b/>
          <w:sz w:val="20"/>
          <w:szCs w:val="20"/>
          <w:lang w:eastAsia="nl-NL"/>
        </w:rPr>
        <w:t>.</w:t>
      </w:r>
      <w:r w:rsidRPr="00D36445">
        <w:rPr>
          <w:rFonts w:ascii="Arial" w:eastAsia="Times New Roman" w:hAnsi="Arial" w:cs="Arial"/>
          <w:b/>
          <w:sz w:val="20"/>
          <w:szCs w:val="20"/>
          <w:lang w:eastAsia="nl-NL"/>
        </w:rPr>
        <w:tab/>
      </w:r>
      <w:r w:rsidR="009555E6">
        <w:rPr>
          <w:rFonts w:ascii="Arial" w:eastAsia="Times New Roman" w:hAnsi="Arial" w:cs="Arial"/>
          <w:b/>
          <w:sz w:val="20"/>
          <w:szCs w:val="20"/>
          <w:lang w:eastAsia="nl-NL"/>
        </w:rPr>
        <w:t>ARBIT</w:t>
      </w:r>
    </w:p>
    <w:p w14:paraId="38BFF3D6" w14:textId="24C2545B" w:rsidR="00FC2C8F" w:rsidRPr="00D36445" w:rsidRDefault="00D8233E" w:rsidP="00590948">
      <w:pPr>
        <w:numPr>
          <w:ilvl w:val="0"/>
          <w:numId w:val="8"/>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Op deze Overeenkomst zijn de </w:t>
      </w:r>
      <w:r w:rsidR="003F19F4">
        <w:rPr>
          <w:rFonts w:ascii="Arial" w:eastAsia="Times New Roman" w:hAnsi="Arial" w:cs="Arial"/>
          <w:sz w:val="20"/>
          <w:szCs w:val="20"/>
          <w:lang w:eastAsia="nl-NL"/>
        </w:rPr>
        <w:t>ARBIT</w:t>
      </w:r>
      <w:r w:rsidRPr="00D36445">
        <w:rPr>
          <w:rFonts w:ascii="Arial" w:eastAsia="Times New Roman" w:hAnsi="Arial" w:cs="Arial"/>
          <w:sz w:val="20"/>
          <w:szCs w:val="20"/>
          <w:lang w:eastAsia="nl-NL"/>
        </w:rPr>
        <w:t xml:space="preserve"> van toepassing</w:t>
      </w:r>
      <w:r w:rsidR="002D4E5B" w:rsidRPr="00D36445">
        <w:rPr>
          <w:rFonts w:ascii="Arial" w:eastAsia="Times New Roman" w:hAnsi="Arial" w:cs="Arial"/>
          <w:sz w:val="20"/>
          <w:szCs w:val="20"/>
          <w:lang w:eastAsia="nl-NL"/>
        </w:rPr>
        <w:t>.</w:t>
      </w:r>
    </w:p>
    <w:p w14:paraId="7A295EC3" w14:textId="011FD4FD" w:rsidR="0011452E" w:rsidRPr="00D36445" w:rsidRDefault="003E2B4A" w:rsidP="00247C16">
      <w:pPr>
        <w:numPr>
          <w:ilvl w:val="0"/>
          <w:numId w:val="8"/>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B</w:t>
      </w:r>
      <w:r w:rsidR="0011452E" w:rsidRPr="00D36445">
        <w:rPr>
          <w:rFonts w:ascii="Arial" w:eastAsia="Times New Roman" w:hAnsi="Arial" w:cs="Arial"/>
          <w:sz w:val="20"/>
          <w:szCs w:val="20"/>
          <w:lang w:eastAsia="nl-NL"/>
        </w:rPr>
        <w:t xml:space="preserve">ranchevoorwaarden en/of algemene voorwaarden van de </w:t>
      </w:r>
      <w:r w:rsidR="00C36FFC" w:rsidRPr="00D36445">
        <w:rPr>
          <w:rFonts w:ascii="Arial" w:eastAsia="Times New Roman" w:hAnsi="Arial" w:cs="Arial"/>
          <w:sz w:val="20"/>
          <w:szCs w:val="20"/>
          <w:lang w:eastAsia="nl-NL"/>
        </w:rPr>
        <w:t>Opdrachtnemer</w:t>
      </w:r>
      <w:r w:rsidR="00166BE7">
        <w:rPr>
          <w:rFonts w:ascii="Arial" w:eastAsia="Times New Roman" w:hAnsi="Arial" w:cs="Arial"/>
          <w:sz w:val="20"/>
          <w:szCs w:val="20"/>
          <w:lang w:eastAsia="nl-NL"/>
        </w:rPr>
        <w:t>, in welke vorm of met welke benaming dan ook,</w:t>
      </w:r>
      <w:r w:rsidR="0011452E" w:rsidRPr="00D36445">
        <w:rPr>
          <w:rFonts w:ascii="Arial" w:eastAsia="Times New Roman" w:hAnsi="Arial" w:cs="Arial"/>
          <w:sz w:val="20"/>
          <w:szCs w:val="20"/>
          <w:lang w:eastAsia="nl-NL"/>
        </w:rPr>
        <w:t xml:space="preserve"> zijn uitdrukkelijk niet van toepassing op deze Overeenkomst</w:t>
      </w:r>
      <w:r w:rsidR="00166BE7">
        <w:rPr>
          <w:rFonts w:ascii="Arial" w:eastAsia="Times New Roman" w:hAnsi="Arial" w:cs="Arial"/>
          <w:sz w:val="20"/>
          <w:szCs w:val="20"/>
          <w:lang w:eastAsia="nl-NL"/>
        </w:rPr>
        <w:t xml:space="preserve"> en worden uitdrukkelijk van de hand gewezen</w:t>
      </w:r>
      <w:r w:rsidR="0011452E" w:rsidRPr="00D36445">
        <w:rPr>
          <w:rFonts w:ascii="Arial" w:eastAsia="Times New Roman" w:hAnsi="Arial" w:cs="Arial"/>
          <w:sz w:val="20"/>
          <w:szCs w:val="20"/>
          <w:lang w:eastAsia="nl-NL"/>
        </w:rPr>
        <w:t xml:space="preserve">. </w:t>
      </w:r>
    </w:p>
    <w:p w14:paraId="20254DE3" w14:textId="77777777" w:rsidR="006A4FC0" w:rsidRPr="00D36445" w:rsidRDefault="006A4FC0" w:rsidP="00247C16">
      <w:pPr>
        <w:suppressAutoHyphens/>
        <w:spacing w:after="0" w:line="284" w:lineRule="atLeast"/>
        <w:rPr>
          <w:rFonts w:ascii="Arial" w:eastAsia="Times New Roman" w:hAnsi="Arial" w:cs="Arial"/>
          <w:sz w:val="20"/>
          <w:szCs w:val="20"/>
          <w:lang w:eastAsia="nl-NL"/>
        </w:rPr>
      </w:pPr>
    </w:p>
    <w:p w14:paraId="5229B86F" w14:textId="77777777" w:rsidR="00E726A9" w:rsidRPr="00D36445" w:rsidRDefault="00E726A9" w:rsidP="00247C16">
      <w:p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b/>
          <w:sz w:val="20"/>
          <w:szCs w:val="20"/>
          <w:lang w:eastAsia="nl-NL"/>
        </w:rPr>
        <w:t>Artikel 1</w:t>
      </w:r>
      <w:r w:rsidR="00CD594A">
        <w:rPr>
          <w:rFonts w:ascii="Arial" w:eastAsia="Times New Roman" w:hAnsi="Arial" w:cs="Arial"/>
          <w:b/>
          <w:sz w:val="20"/>
          <w:szCs w:val="20"/>
          <w:lang w:eastAsia="nl-NL"/>
        </w:rPr>
        <w:t>0</w:t>
      </w:r>
      <w:r w:rsidR="00B30F70" w:rsidRPr="00D36445">
        <w:rPr>
          <w:rFonts w:ascii="Arial" w:eastAsia="Times New Roman" w:hAnsi="Arial" w:cs="Arial"/>
          <w:b/>
          <w:sz w:val="20"/>
          <w:szCs w:val="20"/>
          <w:lang w:eastAsia="nl-NL"/>
        </w:rPr>
        <w:t>.</w:t>
      </w:r>
      <w:r w:rsidRPr="00D36445">
        <w:rPr>
          <w:rFonts w:ascii="Arial" w:eastAsia="Times New Roman" w:hAnsi="Arial" w:cs="Arial"/>
          <w:b/>
          <w:sz w:val="20"/>
          <w:szCs w:val="20"/>
          <w:lang w:eastAsia="nl-NL"/>
        </w:rPr>
        <w:tab/>
        <w:t>Service Level Agreement</w:t>
      </w:r>
    </w:p>
    <w:p w14:paraId="2595524B" w14:textId="012C0E61" w:rsidR="00E726A9" w:rsidRPr="00D36445" w:rsidRDefault="00751ADD" w:rsidP="00024E16">
      <w:p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Voor</w:t>
      </w:r>
      <w:r w:rsidR="00E726A9" w:rsidRPr="00D36445">
        <w:rPr>
          <w:rFonts w:ascii="Arial" w:eastAsia="Times New Roman" w:hAnsi="Arial" w:cs="Arial"/>
          <w:sz w:val="20"/>
          <w:szCs w:val="20"/>
          <w:lang w:eastAsia="nl-NL"/>
        </w:rPr>
        <w:t xml:space="preserve"> de uitvoering van de Overeenkomst sluit </w:t>
      </w:r>
      <w:r w:rsidR="00F71C25">
        <w:rPr>
          <w:rFonts w:ascii="Arial" w:eastAsia="Times New Roman" w:hAnsi="Arial" w:cs="Arial"/>
          <w:sz w:val="20"/>
          <w:szCs w:val="20"/>
          <w:lang w:eastAsia="nl-NL"/>
        </w:rPr>
        <w:t xml:space="preserve">de </w:t>
      </w:r>
      <w:r w:rsidR="00B902D7">
        <w:rPr>
          <w:rFonts w:ascii="Arial" w:eastAsia="Times New Roman" w:hAnsi="Arial" w:cs="Arial"/>
          <w:sz w:val="20"/>
          <w:szCs w:val="20"/>
          <w:lang w:eastAsia="nl-NL"/>
        </w:rPr>
        <w:t>Opdrachtgever</w:t>
      </w:r>
      <w:r w:rsidR="00E726A9" w:rsidRPr="00D36445">
        <w:rPr>
          <w:rFonts w:ascii="Arial" w:eastAsia="Times New Roman" w:hAnsi="Arial" w:cs="Arial"/>
          <w:sz w:val="20"/>
          <w:szCs w:val="20"/>
          <w:lang w:eastAsia="nl-NL"/>
        </w:rPr>
        <w:t xml:space="preserve"> met de Opdrachtnemer </w:t>
      </w:r>
      <w:r w:rsidR="00A51B60" w:rsidRPr="00D36445">
        <w:rPr>
          <w:rFonts w:ascii="Arial" w:eastAsia="Times New Roman" w:hAnsi="Arial" w:cs="Arial"/>
          <w:sz w:val="20"/>
          <w:szCs w:val="20"/>
          <w:lang w:eastAsia="nl-NL"/>
        </w:rPr>
        <w:t xml:space="preserve">het </w:t>
      </w:r>
      <w:r w:rsidR="00E726A9" w:rsidRPr="00D36445">
        <w:rPr>
          <w:rFonts w:ascii="Arial" w:eastAsia="Times New Roman" w:hAnsi="Arial" w:cs="Arial"/>
          <w:sz w:val="20"/>
          <w:szCs w:val="20"/>
          <w:lang w:eastAsia="nl-NL"/>
        </w:rPr>
        <w:t>Service Level Agreement</w:t>
      </w:r>
      <w:r w:rsidR="00C23919" w:rsidRPr="00D36445">
        <w:rPr>
          <w:rFonts w:ascii="Arial" w:eastAsia="Times New Roman" w:hAnsi="Arial" w:cs="Arial"/>
          <w:sz w:val="20"/>
          <w:szCs w:val="20"/>
          <w:lang w:eastAsia="nl-NL"/>
        </w:rPr>
        <w:t xml:space="preserve">. In </w:t>
      </w:r>
      <w:r w:rsidR="00A51B60" w:rsidRPr="00D36445">
        <w:rPr>
          <w:rFonts w:ascii="Arial" w:eastAsia="Times New Roman" w:hAnsi="Arial" w:cs="Arial"/>
          <w:sz w:val="20"/>
          <w:szCs w:val="20"/>
          <w:lang w:eastAsia="nl-NL"/>
        </w:rPr>
        <w:t>het</w:t>
      </w:r>
      <w:r w:rsidR="00C23919" w:rsidRPr="00D36445">
        <w:rPr>
          <w:rFonts w:ascii="Arial" w:eastAsia="Times New Roman" w:hAnsi="Arial" w:cs="Arial"/>
          <w:sz w:val="20"/>
          <w:szCs w:val="20"/>
          <w:lang w:eastAsia="nl-NL"/>
        </w:rPr>
        <w:t xml:space="preserve"> Service Level Agreement worden </w:t>
      </w:r>
      <w:r w:rsidR="00E726A9" w:rsidRPr="00D36445">
        <w:rPr>
          <w:rFonts w:ascii="Arial" w:eastAsia="Times New Roman" w:hAnsi="Arial" w:cs="Arial"/>
          <w:sz w:val="20"/>
          <w:szCs w:val="20"/>
          <w:lang w:eastAsia="nl-NL"/>
        </w:rPr>
        <w:t>afspraken gemaakt over het kwaliteitsniveau van de te verrichten Diensten.</w:t>
      </w:r>
      <w:r w:rsidR="008D1B39">
        <w:rPr>
          <w:rFonts w:ascii="Arial" w:eastAsia="Times New Roman" w:hAnsi="Arial" w:cs="Arial"/>
          <w:sz w:val="20"/>
          <w:szCs w:val="20"/>
          <w:lang w:eastAsia="nl-NL"/>
        </w:rPr>
        <w:t xml:space="preserve"> De Service Level Agreement is Bijlage […] bij de Overeenkomst.</w:t>
      </w:r>
    </w:p>
    <w:p w14:paraId="6C82C429" w14:textId="77777777" w:rsidR="00716BB4" w:rsidRPr="00D36445" w:rsidRDefault="00716BB4" w:rsidP="00247C16">
      <w:pPr>
        <w:suppressAutoHyphens/>
        <w:spacing w:after="0" w:line="284" w:lineRule="atLeast"/>
        <w:ind w:left="564"/>
        <w:rPr>
          <w:rFonts w:ascii="Arial" w:eastAsia="Times New Roman" w:hAnsi="Arial" w:cs="Arial"/>
          <w:sz w:val="20"/>
          <w:szCs w:val="20"/>
          <w:lang w:eastAsia="nl-NL"/>
        </w:rPr>
      </w:pPr>
    </w:p>
    <w:p w14:paraId="6FAC4C95" w14:textId="77777777" w:rsidR="00B30F70" w:rsidRPr="00D36445" w:rsidRDefault="00716BB4" w:rsidP="00247C16">
      <w:pPr>
        <w:suppressAutoHyphens/>
        <w:spacing w:after="0" w:line="284" w:lineRule="atLeast"/>
        <w:rPr>
          <w:rFonts w:ascii="Arial" w:eastAsia="Times New Roman" w:hAnsi="Arial" w:cs="Arial"/>
          <w:b/>
          <w:sz w:val="20"/>
          <w:szCs w:val="20"/>
          <w:lang w:eastAsia="nl-NL"/>
        </w:rPr>
      </w:pPr>
      <w:r w:rsidRPr="00D36445">
        <w:rPr>
          <w:rFonts w:ascii="Arial" w:eastAsia="Times New Roman" w:hAnsi="Arial" w:cs="Arial"/>
          <w:b/>
          <w:sz w:val="20"/>
          <w:szCs w:val="20"/>
          <w:lang w:eastAsia="nl-NL"/>
        </w:rPr>
        <w:t>Artikel 1</w:t>
      </w:r>
      <w:r w:rsidR="00CD594A">
        <w:rPr>
          <w:rFonts w:ascii="Arial" w:eastAsia="Times New Roman" w:hAnsi="Arial" w:cs="Arial"/>
          <w:b/>
          <w:sz w:val="20"/>
          <w:szCs w:val="20"/>
          <w:lang w:eastAsia="nl-NL"/>
        </w:rPr>
        <w:t>1</w:t>
      </w:r>
      <w:r w:rsidRPr="00D36445">
        <w:rPr>
          <w:rFonts w:ascii="Arial" w:eastAsia="Times New Roman" w:hAnsi="Arial" w:cs="Arial"/>
          <w:b/>
          <w:sz w:val="20"/>
          <w:szCs w:val="20"/>
          <w:lang w:eastAsia="nl-NL"/>
        </w:rPr>
        <w:t>.</w:t>
      </w:r>
      <w:r w:rsidRPr="00D36445">
        <w:rPr>
          <w:rFonts w:ascii="Arial" w:eastAsia="Times New Roman" w:hAnsi="Arial" w:cs="Arial"/>
          <w:b/>
          <w:sz w:val="20"/>
          <w:szCs w:val="20"/>
          <w:lang w:eastAsia="nl-NL"/>
        </w:rPr>
        <w:tab/>
        <w:t>Contactperso</w:t>
      </w:r>
      <w:r w:rsidR="008145C1" w:rsidRPr="00D36445">
        <w:rPr>
          <w:rFonts w:ascii="Arial" w:eastAsia="Times New Roman" w:hAnsi="Arial" w:cs="Arial"/>
          <w:b/>
          <w:sz w:val="20"/>
          <w:szCs w:val="20"/>
          <w:lang w:eastAsia="nl-NL"/>
        </w:rPr>
        <w:t>nen</w:t>
      </w:r>
    </w:p>
    <w:p w14:paraId="4002DB5A" w14:textId="77777777" w:rsidR="00716BB4" w:rsidRPr="00D36445" w:rsidRDefault="00BE363F" w:rsidP="00024E16">
      <w:pPr>
        <w:numPr>
          <w:ilvl w:val="0"/>
          <w:numId w:val="32"/>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Alle communicatie </w:t>
      </w:r>
      <w:r w:rsidR="00716BB4" w:rsidRPr="00D36445">
        <w:rPr>
          <w:rFonts w:ascii="Arial" w:eastAsia="Times New Roman" w:hAnsi="Arial" w:cs="Arial"/>
          <w:sz w:val="20"/>
          <w:szCs w:val="20"/>
          <w:lang w:eastAsia="nl-NL"/>
        </w:rPr>
        <w:t xml:space="preserve">over deze Overeenkomst </w:t>
      </w:r>
      <w:r w:rsidR="00FC2C8F" w:rsidRPr="00D36445">
        <w:rPr>
          <w:rFonts w:ascii="Arial" w:eastAsia="Times New Roman" w:hAnsi="Arial" w:cs="Arial"/>
          <w:sz w:val="20"/>
          <w:szCs w:val="20"/>
          <w:lang w:eastAsia="nl-NL"/>
        </w:rPr>
        <w:t>verloopt</w:t>
      </w:r>
      <w:r w:rsidR="00716BB4" w:rsidRPr="00D36445">
        <w:rPr>
          <w:rFonts w:ascii="Arial" w:eastAsia="Times New Roman" w:hAnsi="Arial" w:cs="Arial"/>
          <w:sz w:val="20"/>
          <w:szCs w:val="20"/>
          <w:lang w:eastAsia="nl-NL"/>
        </w:rPr>
        <w:t xml:space="preserve"> via de volgende contactpersoon van </w:t>
      </w:r>
      <w:r w:rsidR="00F71C25">
        <w:rPr>
          <w:rFonts w:ascii="Arial" w:eastAsia="Times New Roman" w:hAnsi="Arial" w:cs="Arial"/>
          <w:sz w:val="20"/>
          <w:szCs w:val="20"/>
          <w:lang w:eastAsia="nl-NL"/>
        </w:rPr>
        <w:t xml:space="preserve">de </w:t>
      </w:r>
      <w:r w:rsidR="00B902D7">
        <w:rPr>
          <w:rFonts w:ascii="Arial" w:eastAsia="Times New Roman" w:hAnsi="Arial" w:cs="Arial"/>
          <w:sz w:val="20"/>
          <w:szCs w:val="20"/>
          <w:lang w:eastAsia="nl-NL"/>
        </w:rPr>
        <w:t>Opdrachtgever</w:t>
      </w:r>
      <w:r w:rsidR="00716BB4" w:rsidRPr="00D36445">
        <w:rPr>
          <w:rFonts w:ascii="Arial" w:eastAsia="Times New Roman" w:hAnsi="Arial" w:cs="Arial"/>
          <w:sz w:val="20"/>
          <w:szCs w:val="20"/>
          <w:lang w:eastAsia="nl-NL"/>
        </w:rPr>
        <w:t>:</w:t>
      </w:r>
    </w:p>
    <w:p w14:paraId="48A5E2D6" w14:textId="77777777" w:rsidR="00E97B2E" w:rsidRPr="00BC64E2" w:rsidRDefault="00716BB4" w:rsidP="00024E16">
      <w:pPr>
        <w:pStyle w:val="Lijstalinea"/>
        <w:numPr>
          <w:ilvl w:val="0"/>
          <w:numId w:val="38"/>
        </w:numPr>
        <w:suppressAutoHyphens/>
        <w:spacing w:after="0" w:line="284" w:lineRule="atLeast"/>
        <w:rPr>
          <w:rFonts w:ascii="Arial" w:eastAsia="Times New Roman" w:hAnsi="Arial" w:cs="Arial"/>
          <w:sz w:val="20"/>
          <w:szCs w:val="20"/>
          <w:highlight w:val="lightGray"/>
          <w:lang w:eastAsia="nl-NL"/>
        </w:rPr>
      </w:pPr>
      <w:r w:rsidRPr="00BC64E2">
        <w:rPr>
          <w:rFonts w:ascii="Arial" w:eastAsia="Times New Roman" w:hAnsi="Arial" w:cs="Arial"/>
          <w:sz w:val="20"/>
          <w:szCs w:val="20"/>
          <w:highlight w:val="lightGray"/>
          <w:lang w:eastAsia="nl-NL"/>
        </w:rPr>
        <w:t>[</w:t>
      </w:r>
      <w:r w:rsidRPr="00BC64E2">
        <w:rPr>
          <w:rFonts w:ascii="Arial" w:eastAsia="Times New Roman" w:hAnsi="Arial" w:cs="Arial"/>
          <w:i/>
          <w:sz w:val="20"/>
          <w:szCs w:val="20"/>
          <w:highlight w:val="lightGray"/>
          <w:lang w:eastAsia="nl-NL"/>
        </w:rPr>
        <w:t>naam contactpersoon</w:t>
      </w:r>
      <w:r w:rsidRPr="00BC64E2">
        <w:rPr>
          <w:rFonts w:ascii="Arial" w:eastAsia="Times New Roman" w:hAnsi="Arial" w:cs="Arial"/>
          <w:sz w:val="20"/>
          <w:szCs w:val="20"/>
          <w:highlight w:val="lightGray"/>
          <w:lang w:eastAsia="nl-NL"/>
        </w:rPr>
        <w:t>]</w:t>
      </w:r>
    </w:p>
    <w:p w14:paraId="1EFC0F19" w14:textId="77777777" w:rsidR="00E97B2E" w:rsidRPr="00BC64E2" w:rsidRDefault="00716BB4" w:rsidP="00024E16">
      <w:pPr>
        <w:pStyle w:val="Lijstalinea"/>
        <w:numPr>
          <w:ilvl w:val="0"/>
          <w:numId w:val="38"/>
        </w:numPr>
        <w:suppressAutoHyphens/>
        <w:spacing w:after="0" w:line="284" w:lineRule="atLeast"/>
        <w:rPr>
          <w:rFonts w:ascii="Arial" w:eastAsia="Times New Roman" w:hAnsi="Arial" w:cs="Arial"/>
          <w:sz w:val="20"/>
          <w:szCs w:val="20"/>
          <w:highlight w:val="lightGray"/>
          <w:lang w:eastAsia="nl-NL"/>
        </w:rPr>
      </w:pPr>
      <w:r w:rsidRPr="00BC64E2">
        <w:rPr>
          <w:rFonts w:ascii="Arial" w:eastAsia="Times New Roman" w:hAnsi="Arial" w:cs="Arial"/>
          <w:sz w:val="20"/>
          <w:szCs w:val="20"/>
          <w:highlight w:val="lightGray"/>
          <w:lang w:eastAsia="nl-NL"/>
        </w:rPr>
        <w:t>[</w:t>
      </w:r>
      <w:r w:rsidRPr="00BC64E2">
        <w:rPr>
          <w:rFonts w:ascii="Arial" w:eastAsia="Times New Roman" w:hAnsi="Arial" w:cs="Arial"/>
          <w:i/>
          <w:sz w:val="20"/>
          <w:szCs w:val="20"/>
          <w:highlight w:val="lightGray"/>
          <w:lang w:eastAsia="nl-NL"/>
        </w:rPr>
        <w:t>e-mail contactpersoon</w:t>
      </w:r>
      <w:r w:rsidRPr="00BC64E2">
        <w:rPr>
          <w:rFonts w:ascii="Arial" w:eastAsia="Times New Roman" w:hAnsi="Arial" w:cs="Arial"/>
          <w:sz w:val="20"/>
          <w:szCs w:val="20"/>
          <w:highlight w:val="lightGray"/>
          <w:lang w:eastAsia="nl-NL"/>
        </w:rPr>
        <w:t>]</w:t>
      </w:r>
    </w:p>
    <w:p w14:paraId="46DC0660" w14:textId="77777777" w:rsidR="00716BB4" w:rsidRPr="00BC64E2" w:rsidRDefault="00716BB4" w:rsidP="00024E16">
      <w:pPr>
        <w:pStyle w:val="Lijstalinea"/>
        <w:numPr>
          <w:ilvl w:val="0"/>
          <w:numId w:val="38"/>
        </w:numPr>
        <w:suppressAutoHyphens/>
        <w:spacing w:after="0" w:line="284" w:lineRule="atLeast"/>
        <w:rPr>
          <w:rFonts w:ascii="Arial" w:eastAsia="Times New Roman" w:hAnsi="Arial" w:cs="Arial"/>
          <w:sz w:val="20"/>
          <w:szCs w:val="20"/>
          <w:highlight w:val="lightGray"/>
          <w:lang w:eastAsia="nl-NL"/>
        </w:rPr>
      </w:pPr>
      <w:r w:rsidRPr="00BC64E2">
        <w:rPr>
          <w:rFonts w:ascii="Arial" w:eastAsia="Times New Roman" w:hAnsi="Arial" w:cs="Arial"/>
          <w:sz w:val="20"/>
          <w:szCs w:val="20"/>
          <w:highlight w:val="lightGray"/>
          <w:lang w:eastAsia="nl-NL"/>
        </w:rPr>
        <w:t>[</w:t>
      </w:r>
      <w:r w:rsidRPr="00BC64E2">
        <w:rPr>
          <w:rFonts w:ascii="Arial" w:eastAsia="Times New Roman" w:hAnsi="Arial" w:cs="Arial"/>
          <w:i/>
          <w:sz w:val="20"/>
          <w:szCs w:val="20"/>
          <w:highlight w:val="lightGray"/>
          <w:lang w:eastAsia="nl-NL"/>
        </w:rPr>
        <w:t>telefoon contactpersoon</w:t>
      </w:r>
      <w:r w:rsidRPr="00BC64E2">
        <w:rPr>
          <w:rFonts w:ascii="Arial" w:eastAsia="Times New Roman" w:hAnsi="Arial" w:cs="Arial"/>
          <w:sz w:val="20"/>
          <w:szCs w:val="20"/>
          <w:highlight w:val="lightGray"/>
          <w:lang w:eastAsia="nl-NL"/>
        </w:rPr>
        <w:t>]</w:t>
      </w:r>
    </w:p>
    <w:p w14:paraId="01ED77FB" w14:textId="77777777" w:rsidR="00BE363F" w:rsidRPr="00D36445" w:rsidRDefault="00BE363F" w:rsidP="00024E16">
      <w:pPr>
        <w:suppressAutoHyphens/>
        <w:spacing w:after="0" w:line="284" w:lineRule="atLeast"/>
        <w:ind w:left="567"/>
        <w:rPr>
          <w:rFonts w:ascii="Arial" w:eastAsia="Times New Roman" w:hAnsi="Arial" w:cs="Arial"/>
          <w:sz w:val="20"/>
          <w:szCs w:val="20"/>
          <w:lang w:eastAsia="nl-NL"/>
        </w:rPr>
      </w:pPr>
    </w:p>
    <w:p w14:paraId="0E208944" w14:textId="77777777" w:rsidR="00BE363F" w:rsidRPr="00D36445" w:rsidRDefault="00BE363F" w:rsidP="00BE363F">
      <w:pPr>
        <w:numPr>
          <w:ilvl w:val="0"/>
          <w:numId w:val="32"/>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Alle communicatie over deze Overeenkomst </w:t>
      </w:r>
      <w:r w:rsidR="00FE0C4D" w:rsidRPr="00D36445">
        <w:rPr>
          <w:rFonts w:ascii="Arial" w:eastAsia="Times New Roman" w:hAnsi="Arial" w:cs="Arial"/>
          <w:sz w:val="20"/>
          <w:szCs w:val="20"/>
          <w:lang w:eastAsia="nl-NL"/>
        </w:rPr>
        <w:t>verloopt</w:t>
      </w:r>
      <w:r w:rsidRPr="00D36445">
        <w:rPr>
          <w:rFonts w:ascii="Arial" w:eastAsia="Times New Roman" w:hAnsi="Arial" w:cs="Arial"/>
          <w:sz w:val="20"/>
          <w:szCs w:val="20"/>
          <w:lang w:eastAsia="nl-NL"/>
        </w:rPr>
        <w:t xml:space="preserve"> via de volgende contactpersoon van </w:t>
      </w:r>
      <w:r w:rsidR="00756468" w:rsidRPr="00D36445">
        <w:rPr>
          <w:rFonts w:ascii="Arial" w:eastAsia="Times New Roman" w:hAnsi="Arial" w:cs="Arial"/>
          <w:sz w:val="20"/>
          <w:szCs w:val="20"/>
          <w:lang w:eastAsia="nl-NL"/>
        </w:rPr>
        <w:t xml:space="preserve">de </w:t>
      </w:r>
      <w:r w:rsidRPr="00D36445">
        <w:rPr>
          <w:rFonts w:ascii="Arial" w:eastAsia="Times New Roman" w:hAnsi="Arial" w:cs="Arial"/>
          <w:sz w:val="20"/>
          <w:szCs w:val="20"/>
          <w:lang w:eastAsia="nl-NL"/>
        </w:rPr>
        <w:t>Opdrachtnemer:</w:t>
      </w:r>
    </w:p>
    <w:p w14:paraId="113EA836" w14:textId="77777777" w:rsidR="00BE363F" w:rsidRPr="00BC64E2" w:rsidRDefault="00BE363F" w:rsidP="00024E16">
      <w:pPr>
        <w:pStyle w:val="Lijstalinea"/>
        <w:numPr>
          <w:ilvl w:val="0"/>
          <w:numId w:val="39"/>
        </w:numPr>
        <w:suppressAutoHyphens/>
        <w:spacing w:after="0" w:line="284" w:lineRule="atLeast"/>
        <w:rPr>
          <w:rFonts w:ascii="Arial" w:eastAsia="Times New Roman" w:hAnsi="Arial" w:cs="Arial"/>
          <w:sz w:val="20"/>
          <w:szCs w:val="20"/>
          <w:highlight w:val="lightGray"/>
          <w:lang w:eastAsia="nl-NL"/>
        </w:rPr>
      </w:pPr>
      <w:r w:rsidRPr="00BC64E2">
        <w:rPr>
          <w:rFonts w:ascii="Arial" w:eastAsia="Times New Roman" w:hAnsi="Arial" w:cs="Arial"/>
          <w:sz w:val="20"/>
          <w:szCs w:val="20"/>
          <w:highlight w:val="lightGray"/>
          <w:lang w:eastAsia="nl-NL"/>
        </w:rPr>
        <w:t>[</w:t>
      </w:r>
      <w:r w:rsidRPr="00BC64E2">
        <w:rPr>
          <w:rFonts w:ascii="Arial" w:eastAsia="Times New Roman" w:hAnsi="Arial" w:cs="Arial"/>
          <w:i/>
          <w:sz w:val="20"/>
          <w:szCs w:val="20"/>
          <w:highlight w:val="lightGray"/>
          <w:lang w:eastAsia="nl-NL"/>
        </w:rPr>
        <w:t>naam contactpersoon</w:t>
      </w:r>
      <w:r w:rsidRPr="00BC64E2">
        <w:rPr>
          <w:rFonts w:ascii="Arial" w:eastAsia="Times New Roman" w:hAnsi="Arial" w:cs="Arial"/>
          <w:sz w:val="20"/>
          <w:szCs w:val="20"/>
          <w:highlight w:val="lightGray"/>
          <w:lang w:eastAsia="nl-NL"/>
        </w:rPr>
        <w:t>]</w:t>
      </w:r>
    </w:p>
    <w:p w14:paraId="2BC7D412" w14:textId="77777777" w:rsidR="00BE363F" w:rsidRPr="00BC64E2" w:rsidRDefault="00BE363F" w:rsidP="00024E16">
      <w:pPr>
        <w:pStyle w:val="Lijstalinea"/>
        <w:numPr>
          <w:ilvl w:val="0"/>
          <w:numId w:val="39"/>
        </w:numPr>
        <w:suppressAutoHyphens/>
        <w:spacing w:after="0" w:line="284" w:lineRule="atLeast"/>
        <w:rPr>
          <w:rFonts w:ascii="Arial" w:eastAsia="Times New Roman" w:hAnsi="Arial" w:cs="Arial"/>
          <w:sz w:val="20"/>
          <w:szCs w:val="20"/>
          <w:highlight w:val="lightGray"/>
          <w:lang w:eastAsia="nl-NL"/>
        </w:rPr>
      </w:pPr>
      <w:r w:rsidRPr="00BC64E2">
        <w:rPr>
          <w:rFonts w:ascii="Arial" w:eastAsia="Times New Roman" w:hAnsi="Arial" w:cs="Arial"/>
          <w:sz w:val="20"/>
          <w:szCs w:val="20"/>
          <w:highlight w:val="lightGray"/>
          <w:lang w:eastAsia="nl-NL"/>
        </w:rPr>
        <w:lastRenderedPageBreak/>
        <w:t>[</w:t>
      </w:r>
      <w:r w:rsidRPr="00BC64E2">
        <w:rPr>
          <w:rFonts w:ascii="Arial" w:eastAsia="Times New Roman" w:hAnsi="Arial" w:cs="Arial"/>
          <w:i/>
          <w:sz w:val="20"/>
          <w:szCs w:val="20"/>
          <w:highlight w:val="lightGray"/>
          <w:lang w:eastAsia="nl-NL"/>
        </w:rPr>
        <w:t>e-mail contactpersoon</w:t>
      </w:r>
      <w:r w:rsidRPr="00BC64E2">
        <w:rPr>
          <w:rFonts w:ascii="Arial" w:eastAsia="Times New Roman" w:hAnsi="Arial" w:cs="Arial"/>
          <w:sz w:val="20"/>
          <w:szCs w:val="20"/>
          <w:highlight w:val="lightGray"/>
          <w:lang w:eastAsia="nl-NL"/>
        </w:rPr>
        <w:t>]</w:t>
      </w:r>
    </w:p>
    <w:p w14:paraId="2C1F6FB6" w14:textId="77777777" w:rsidR="00BE363F" w:rsidRPr="00BC64E2" w:rsidRDefault="00BE363F" w:rsidP="00024E16">
      <w:pPr>
        <w:pStyle w:val="Lijstalinea"/>
        <w:numPr>
          <w:ilvl w:val="0"/>
          <w:numId w:val="39"/>
        </w:numPr>
        <w:suppressAutoHyphens/>
        <w:spacing w:after="0" w:line="284" w:lineRule="atLeast"/>
        <w:rPr>
          <w:rFonts w:ascii="Arial" w:eastAsia="Times New Roman" w:hAnsi="Arial" w:cs="Arial"/>
          <w:sz w:val="20"/>
          <w:szCs w:val="20"/>
          <w:highlight w:val="lightGray"/>
          <w:lang w:eastAsia="nl-NL"/>
        </w:rPr>
      </w:pPr>
      <w:r w:rsidRPr="00BC64E2">
        <w:rPr>
          <w:rFonts w:ascii="Arial" w:eastAsia="Times New Roman" w:hAnsi="Arial" w:cs="Arial"/>
          <w:sz w:val="20"/>
          <w:szCs w:val="20"/>
          <w:highlight w:val="lightGray"/>
          <w:lang w:eastAsia="nl-NL"/>
        </w:rPr>
        <w:t>[</w:t>
      </w:r>
      <w:r w:rsidRPr="00BC64E2">
        <w:rPr>
          <w:rFonts w:ascii="Arial" w:eastAsia="Times New Roman" w:hAnsi="Arial" w:cs="Arial"/>
          <w:i/>
          <w:sz w:val="20"/>
          <w:szCs w:val="20"/>
          <w:highlight w:val="lightGray"/>
          <w:lang w:eastAsia="nl-NL"/>
        </w:rPr>
        <w:t>telefoon contactpersoon</w:t>
      </w:r>
      <w:r w:rsidRPr="00BC64E2">
        <w:rPr>
          <w:rFonts w:ascii="Arial" w:eastAsia="Times New Roman" w:hAnsi="Arial" w:cs="Arial"/>
          <w:sz w:val="20"/>
          <w:szCs w:val="20"/>
          <w:highlight w:val="lightGray"/>
          <w:lang w:eastAsia="nl-NL"/>
        </w:rPr>
        <w:t>]</w:t>
      </w:r>
    </w:p>
    <w:p w14:paraId="4D0D634C" w14:textId="77777777" w:rsidR="00CD594A" w:rsidRDefault="00CD594A">
      <w:pPr>
        <w:rPr>
          <w:rFonts w:ascii="Arial" w:eastAsia="Times New Roman" w:hAnsi="Arial" w:cs="Arial"/>
          <w:sz w:val="20"/>
          <w:szCs w:val="20"/>
          <w:lang w:eastAsia="nl-NL"/>
        </w:rPr>
      </w:pPr>
    </w:p>
    <w:p w14:paraId="15A72DB5" w14:textId="77777777" w:rsidR="003868D8" w:rsidRPr="00D36445" w:rsidRDefault="003868D8" w:rsidP="00247C16">
      <w:pPr>
        <w:rPr>
          <w:rFonts w:ascii="Arial" w:eastAsia="Times New Roman" w:hAnsi="Arial" w:cs="Arial"/>
          <w:sz w:val="20"/>
          <w:szCs w:val="20"/>
          <w:lang w:eastAsia="nl-NL"/>
        </w:rPr>
      </w:pPr>
    </w:p>
    <w:p w14:paraId="49913D17" w14:textId="77777777" w:rsidR="0011452E" w:rsidRPr="00D36445" w:rsidRDefault="008145C1" w:rsidP="003A6A7D">
      <w:pPr>
        <w:outlineLvl w:val="0"/>
        <w:rPr>
          <w:rFonts w:ascii="Arial" w:eastAsia="Times New Roman" w:hAnsi="Arial" w:cs="Arial"/>
          <w:sz w:val="20"/>
          <w:szCs w:val="20"/>
          <w:lang w:eastAsia="nl-NL"/>
        </w:rPr>
      </w:pPr>
      <w:r w:rsidRPr="00D36445">
        <w:rPr>
          <w:rFonts w:ascii="Arial" w:eastAsia="Times New Roman" w:hAnsi="Arial" w:cs="Arial"/>
          <w:sz w:val="20"/>
          <w:szCs w:val="20"/>
          <w:lang w:eastAsia="nl-NL"/>
        </w:rPr>
        <w:t>Deze Overeenkomst is op [</w:t>
      </w:r>
      <w:r w:rsidRPr="00D36445">
        <w:rPr>
          <w:rFonts w:ascii="Arial" w:eastAsia="Times New Roman" w:hAnsi="Arial" w:cs="Arial"/>
          <w:i/>
          <w:sz w:val="20"/>
          <w:szCs w:val="20"/>
          <w:lang w:eastAsia="nl-NL"/>
        </w:rPr>
        <w:t>datum</w:t>
      </w:r>
      <w:r w:rsidRPr="00D36445">
        <w:rPr>
          <w:rFonts w:ascii="Arial" w:eastAsia="Times New Roman" w:hAnsi="Arial" w:cs="Arial"/>
          <w:sz w:val="20"/>
          <w:szCs w:val="20"/>
          <w:lang w:eastAsia="nl-NL"/>
        </w:rPr>
        <w:t xml:space="preserve">] </w:t>
      </w:r>
      <w:r w:rsidR="0011452E" w:rsidRPr="00D36445">
        <w:rPr>
          <w:rFonts w:ascii="Arial" w:eastAsia="Times New Roman" w:hAnsi="Arial" w:cs="Arial"/>
          <w:sz w:val="20"/>
          <w:szCs w:val="20"/>
          <w:lang w:eastAsia="nl-NL"/>
        </w:rPr>
        <w:t>ondertekend i</w:t>
      </w:r>
      <w:r w:rsidR="00B30F70" w:rsidRPr="00D36445">
        <w:rPr>
          <w:rFonts w:ascii="Arial" w:eastAsia="Times New Roman" w:hAnsi="Arial" w:cs="Arial"/>
          <w:sz w:val="20"/>
          <w:szCs w:val="20"/>
          <w:lang w:eastAsia="nl-NL"/>
        </w:rPr>
        <w:t>n</w:t>
      </w:r>
      <w:r w:rsidR="00824641" w:rsidRPr="00D36445">
        <w:rPr>
          <w:rFonts w:ascii="Arial" w:eastAsia="Times New Roman" w:hAnsi="Arial" w:cs="Arial"/>
          <w:sz w:val="20"/>
          <w:szCs w:val="20"/>
          <w:lang w:eastAsia="nl-NL"/>
        </w:rPr>
        <w:t xml:space="preserve"> Arnhem</w:t>
      </w:r>
      <w:r w:rsidRPr="00D36445">
        <w:rPr>
          <w:rFonts w:ascii="Arial" w:eastAsia="Times New Roman" w:hAnsi="Arial" w:cs="Arial"/>
          <w:sz w:val="20"/>
          <w:szCs w:val="20"/>
          <w:lang w:eastAsia="nl-NL"/>
        </w:rPr>
        <w:t>.</w:t>
      </w:r>
      <w:r w:rsidR="008C6B9F" w:rsidRPr="00D36445">
        <w:rPr>
          <w:rFonts w:ascii="Arial" w:eastAsia="Times New Roman" w:hAnsi="Arial" w:cs="Arial"/>
          <w:sz w:val="20"/>
          <w:szCs w:val="20"/>
          <w:lang w:eastAsia="nl-NL"/>
        </w:rPr>
        <w:t xml:space="preserve"> </w:t>
      </w:r>
    </w:p>
    <w:p w14:paraId="63E16801" w14:textId="77777777" w:rsidR="001B47C2" w:rsidRPr="00D36445" w:rsidRDefault="000F40FA" w:rsidP="00247C16">
      <w:pPr>
        <w:suppressAutoHyphens/>
        <w:spacing w:after="0" w:line="284" w:lineRule="atLeast"/>
        <w:rPr>
          <w:rFonts w:ascii="Arial" w:eastAsia="Times New Roman" w:hAnsi="Arial" w:cs="Arial"/>
          <w:b/>
          <w:sz w:val="20"/>
          <w:szCs w:val="20"/>
          <w:lang w:eastAsia="nl-NL"/>
        </w:rPr>
      </w:pPr>
      <w:r>
        <w:rPr>
          <w:rFonts w:ascii="Arial" w:eastAsia="Times New Roman" w:hAnsi="Arial" w:cs="Arial"/>
          <w:b/>
          <w:sz w:val="20"/>
          <w:szCs w:val="20"/>
          <w:lang w:eastAsia="nl-NL"/>
        </w:rPr>
        <w:t xml:space="preserve">Het Nederlands </w:t>
      </w:r>
      <w:r w:rsidR="001B47C2" w:rsidRPr="00D36445">
        <w:rPr>
          <w:rFonts w:ascii="Arial" w:eastAsia="Times New Roman" w:hAnsi="Arial" w:cs="Arial"/>
          <w:b/>
          <w:sz w:val="20"/>
          <w:szCs w:val="20"/>
          <w:lang w:eastAsia="nl-NL"/>
        </w:rPr>
        <w:t xml:space="preserve">Instituut </w:t>
      </w:r>
      <w:r>
        <w:rPr>
          <w:rFonts w:ascii="Arial" w:eastAsia="Times New Roman" w:hAnsi="Arial" w:cs="Arial"/>
          <w:b/>
          <w:sz w:val="20"/>
          <w:szCs w:val="20"/>
          <w:lang w:eastAsia="nl-NL"/>
        </w:rPr>
        <w:t>Publ</w:t>
      </w:r>
      <w:r w:rsidR="001B47C2" w:rsidRPr="00D36445">
        <w:rPr>
          <w:rFonts w:ascii="Arial" w:eastAsia="Times New Roman" w:hAnsi="Arial" w:cs="Arial"/>
          <w:b/>
          <w:sz w:val="20"/>
          <w:szCs w:val="20"/>
          <w:lang w:eastAsia="nl-NL"/>
        </w:rPr>
        <w:t>ie</w:t>
      </w:r>
      <w:r w:rsidR="005B0116">
        <w:rPr>
          <w:rFonts w:ascii="Arial" w:eastAsia="Times New Roman" w:hAnsi="Arial" w:cs="Arial"/>
          <w:b/>
          <w:sz w:val="20"/>
          <w:szCs w:val="20"/>
          <w:lang w:eastAsia="nl-NL"/>
        </w:rPr>
        <w:t>ke Veiligheid</w:t>
      </w:r>
      <w:r w:rsidR="001B47C2" w:rsidRPr="00D36445">
        <w:rPr>
          <w:rFonts w:ascii="Arial" w:eastAsia="Times New Roman" w:hAnsi="Arial" w:cs="Arial"/>
          <w:b/>
          <w:sz w:val="20"/>
          <w:szCs w:val="20"/>
          <w:lang w:eastAsia="nl-NL"/>
        </w:rPr>
        <w:tab/>
      </w:r>
      <w:r w:rsidR="001B47C2" w:rsidRPr="00D36445">
        <w:rPr>
          <w:rFonts w:ascii="Arial" w:eastAsia="Times New Roman" w:hAnsi="Arial" w:cs="Arial"/>
          <w:b/>
          <w:sz w:val="20"/>
          <w:szCs w:val="20"/>
          <w:lang w:eastAsia="nl-NL"/>
        </w:rPr>
        <w:tab/>
      </w:r>
      <w:r w:rsidR="008145C1" w:rsidRPr="00D36445">
        <w:rPr>
          <w:rFonts w:ascii="Arial" w:eastAsia="Times New Roman" w:hAnsi="Arial" w:cs="Arial"/>
          <w:b/>
          <w:sz w:val="20"/>
          <w:szCs w:val="20"/>
          <w:lang w:eastAsia="nl-NL"/>
        </w:rPr>
        <w:t xml:space="preserve">         [</w:t>
      </w:r>
      <w:r w:rsidR="008145C1" w:rsidRPr="00D36445">
        <w:rPr>
          <w:rFonts w:ascii="Arial" w:eastAsia="Times New Roman" w:hAnsi="Arial" w:cs="Arial"/>
          <w:b/>
          <w:i/>
          <w:sz w:val="20"/>
          <w:szCs w:val="20"/>
          <w:lang w:eastAsia="nl-NL"/>
        </w:rPr>
        <w:t xml:space="preserve">Naam </w:t>
      </w:r>
      <w:r w:rsidR="001B47C2" w:rsidRPr="00D36445">
        <w:rPr>
          <w:rFonts w:ascii="Arial" w:eastAsia="Times New Roman" w:hAnsi="Arial" w:cs="Arial"/>
          <w:b/>
          <w:i/>
          <w:sz w:val="20"/>
          <w:szCs w:val="20"/>
          <w:lang w:eastAsia="nl-NL"/>
        </w:rPr>
        <w:t>Opdrachtnemer</w:t>
      </w:r>
      <w:r w:rsidR="008145C1" w:rsidRPr="00D36445">
        <w:rPr>
          <w:rFonts w:ascii="Arial" w:eastAsia="Times New Roman" w:hAnsi="Arial" w:cs="Arial"/>
          <w:b/>
          <w:sz w:val="20"/>
          <w:szCs w:val="20"/>
          <w:lang w:eastAsia="nl-NL"/>
        </w:rPr>
        <w:t>]</w:t>
      </w:r>
    </w:p>
    <w:p w14:paraId="595FE799" w14:textId="77777777" w:rsidR="001B47C2" w:rsidRPr="00D36445" w:rsidRDefault="001B47C2" w:rsidP="00247C16">
      <w:pPr>
        <w:suppressAutoHyphens/>
        <w:spacing w:after="0" w:line="284" w:lineRule="atLeast"/>
        <w:rPr>
          <w:rFonts w:ascii="Arial" w:eastAsia="Times New Roman" w:hAnsi="Arial" w:cs="Arial"/>
          <w:sz w:val="20"/>
          <w:szCs w:val="20"/>
          <w:lang w:eastAsia="nl-NL"/>
        </w:rPr>
      </w:pPr>
    </w:p>
    <w:p w14:paraId="4F44AE60" w14:textId="77777777" w:rsidR="001B47C2" w:rsidRPr="00D36445" w:rsidRDefault="001B47C2" w:rsidP="00247C16">
      <w:pPr>
        <w:suppressAutoHyphens/>
        <w:spacing w:after="0" w:line="284" w:lineRule="atLeast"/>
        <w:rPr>
          <w:rFonts w:ascii="Arial" w:eastAsia="Times New Roman" w:hAnsi="Arial" w:cs="Arial"/>
          <w:sz w:val="20"/>
          <w:szCs w:val="20"/>
          <w:lang w:eastAsia="nl-NL"/>
        </w:rPr>
      </w:pPr>
    </w:p>
    <w:p w14:paraId="18E271E4" w14:textId="77777777" w:rsidR="001B47C2" w:rsidRPr="00D36445" w:rsidRDefault="001B47C2" w:rsidP="00247C16">
      <w:pPr>
        <w:suppressAutoHyphens/>
        <w:spacing w:after="0" w:line="284" w:lineRule="atLeast"/>
        <w:rPr>
          <w:rFonts w:ascii="Arial" w:eastAsia="Times New Roman" w:hAnsi="Arial" w:cs="Arial"/>
          <w:sz w:val="20"/>
          <w:szCs w:val="20"/>
          <w:lang w:eastAsia="nl-NL"/>
        </w:rPr>
      </w:pPr>
    </w:p>
    <w:p w14:paraId="42380993" w14:textId="77777777" w:rsidR="001B47C2" w:rsidRPr="00D36445" w:rsidRDefault="001B47C2" w:rsidP="00247C16">
      <w:pPr>
        <w:suppressAutoHyphens/>
        <w:spacing w:after="0" w:line="284" w:lineRule="atLeast"/>
        <w:rPr>
          <w:rFonts w:ascii="Arial" w:eastAsia="Times New Roman" w:hAnsi="Arial" w:cs="Arial"/>
          <w:sz w:val="20"/>
          <w:szCs w:val="20"/>
          <w:lang w:eastAsia="nl-NL"/>
        </w:rPr>
      </w:pPr>
    </w:p>
    <w:p w14:paraId="7AD42CC2" w14:textId="77777777" w:rsidR="001B47C2" w:rsidRPr="00D36445" w:rsidRDefault="001B47C2" w:rsidP="00247C16">
      <w:p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Naam </w:t>
      </w:r>
      <w:r w:rsidRPr="00D36445">
        <w:rPr>
          <w:rFonts w:ascii="Arial" w:eastAsia="Times New Roman" w:hAnsi="Arial" w:cs="Arial"/>
          <w:sz w:val="20"/>
          <w:szCs w:val="20"/>
          <w:lang w:eastAsia="nl-NL"/>
        </w:rPr>
        <w:tab/>
      </w:r>
      <w:r w:rsidRPr="00D36445">
        <w:rPr>
          <w:rFonts w:ascii="Arial" w:eastAsia="Times New Roman" w:hAnsi="Arial" w:cs="Arial"/>
          <w:sz w:val="20"/>
          <w:szCs w:val="20"/>
          <w:lang w:eastAsia="nl-NL"/>
        </w:rPr>
        <w:tab/>
      </w:r>
      <w:r w:rsidRPr="00D36445">
        <w:rPr>
          <w:rFonts w:ascii="Arial" w:eastAsia="Times New Roman" w:hAnsi="Arial" w:cs="Arial"/>
          <w:sz w:val="20"/>
          <w:szCs w:val="20"/>
          <w:lang w:eastAsia="nl-NL"/>
        </w:rPr>
        <w:tab/>
      </w:r>
      <w:r w:rsidRPr="00D36445">
        <w:rPr>
          <w:rFonts w:ascii="Arial" w:eastAsia="Times New Roman" w:hAnsi="Arial" w:cs="Arial"/>
          <w:sz w:val="20"/>
          <w:szCs w:val="20"/>
          <w:lang w:eastAsia="nl-NL"/>
        </w:rPr>
        <w:tab/>
      </w:r>
      <w:r w:rsidRPr="00D36445">
        <w:rPr>
          <w:rFonts w:ascii="Arial" w:eastAsia="Times New Roman" w:hAnsi="Arial" w:cs="Arial"/>
          <w:sz w:val="20"/>
          <w:szCs w:val="20"/>
          <w:lang w:eastAsia="nl-NL"/>
        </w:rPr>
        <w:tab/>
      </w:r>
      <w:r w:rsidRPr="00D36445">
        <w:rPr>
          <w:rFonts w:ascii="Arial" w:eastAsia="Times New Roman" w:hAnsi="Arial" w:cs="Arial"/>
          <w:sz w:val="20"/>
          <w:szCs w:val="20"/>
          <w:lang w:eastAsia="nl-NL"/>
        </w:rPr>
        <w:tab/>
      </w:r>
      <w:r w:rsidRPr="00D36445">
        <w:rPr>
          <w:rFonts w:ascii="Arial" w:eastAsia="Times New Roman" w:hAnsi="Arial" w:cs="Arial"/>
          <w:sz w:val="20"/>
          <w:szCs w:val="20"/>
          <w:lang w:eastAsia="nl-NL"/>
        </w:rPr>
        <w:tab/>
      </w:r>
      <w:r w:rsidRPr="00D36445">
        <w:rPr>
          <w:rFonts w:ascii="Arial" w:eastAsia="Times New Roman" w:hAnsi="Arial" w:cs="Arial"/>
          <w:sz w:val="20"/>
          <w:szCs w:val="20"/>
          <w:lang w:eastAsia="nl-NL"/>
        </w:rPr>
        <w:tab/>
      </w:r>
      <w:proofErr w:type="spellStart"/>
      <w:r w:rsidRPr="00D36445">
        <w:rPr>
          <w:rFonts w:ascii="Arial" w:eastAsia="Times New Roman" w:hAnsi="Arial" w:cs="Arial"/>
          <w:sz w:val="20"/>
          <w:szCs w:val="20"/>
          <w:lang w:eastAsia="nl-NL"/>
        </w:rPr>
        <w:t>Naam</w:t>
      </w:r>
      <w:proofErr w:type="spellEnd"/>
    </w:p>
    <w:p w14:paraId="38C5FEF2" w14:textId="77777777" w:rsidR="001B47C2" w:rsidRPr="00D36445" w:rsidRDefault="001B47C2" w:rsidP="00247C16">
      <w:p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Functie</w:t>
      </w:r>
      <w:r w:rsidRPr="00D36445">
        <w:rPr>
          <w:rFonts w:ascii="Arial" w:eastAsia="Times New Roman" w:hAnsi="Arial" w:cs="Arial"/>
          <w:sz w:val="20"/>
          <w:szCs w:val="20"/>
          <w:lang w:eastAsia="nl-NL"/>
        </w:rPr>
        <w:tab/>
      </w:r>
      <w:r w:rsidRPr="00D36445">
        <w:rPr>
          <w:rFonts w:ascii="Arial" w:eastAsia="Times New Roman" w:hAnsi="Arial" w:cs="Arial"/>
          <w:sz w:val="20"/>
          <w:szCs w:val="20"/>
          <w:lang w:eastAsia="nl-NL"/>
        </w:rPr>
        <w:tab/>
      </w:r>
      <w:r w:rsidRPr="00D36445">
        <w:rPr>
          <w:rFonts w:ascii="Arial" w:eastAsia="Times New Roman" w:hAnsi="Arial" w:cs="Arial"/>
          <w:sz w:val="20"/>
          <w:szCs w:val="20"/>
          <w:lang w:eastAsia="nl-NL"/>
        </w:rPr>
        <w:tab/>
      </w:r>
      <w:r w:rsidRPr="00D36445">
        <w:rPr>
          <w:rFonts w:ascii="Arial" w:eastAsia="Times New Roman" w:hAnsi="Arial" w:cs="Arial"/>
          <w:sz w:val="20"/>
          <w:szCs w:val="20"/>
          <w:lang w:eastAsia="nl-NL"/>
        </w:rPr>
        <w:tab/>
      </w:r>
      <w:r w:rsidRPr="00D36445">
        <w:rPr>
          <w:rFonts w:ascii="Arial" w:eastAsia="Times New Roman" w:hAnsi="Arial" w:cs="Arial"/>
          <w:sz w:val="20"/>
          <w:szCs w:val="20"/>
          <w:lang w:eastAsia="nl-NL"/>
        </w:rPr>
        <w:tab/>
      </w:r>
      <w:r w:rsidRPr="00D36445">
        <w:rPr>
          <w:rFonts w:ascii="Arial" w:eastAsia="Times New Roman" w:hAnsi="Arial" w:cs="Arial"/>
          <w:sz w:val="20"/>
          <w:szCs w:val="20"/>
          <w:lang w:eastAsia="nl-NL"/>
        </w:rPr>
        <w:tab/>
      </w:r>
      <w:r w:rsidRPr="00D36445">
        <w:rPr>
          <w:rFonts w:ascii="Arial" w:eastAsia="Times New Roman" w:hAnsi="Arial" w:cs="Arial"/>
          <w:sz w:val="20"/>
          <w:szCs w:val="20"/>
          <w:lang w:eastAsia="nl-NL"/>
        </w:rPr>
        <w:tab/>
      </w:r>
      <w:r w:rsidRPr="00D36445">
        <w:rPr>
          <w:rFonts w:ascii="Arial" w:eastAsia="Times New Roman" w:hAnsi="Arial" w:cs="Arial"/>
          <w:sz w:val="20"/>
          <w:szCs w:val="20"/>
          <w:lang w:eastAsia="nl-NL"/>
        </w:rPr>
        <w:tab/>
      </w:r>
      <w:proofErr w:type="spellStart"/>
      <w:r w:rsidRPr="00D36445">
        <w:rPr>
          <w:rFonts w:ascii="Arial" w:eastAsia="Times New Roman" w:hAnsi="Arial" w:cs="Arial"/>
          <w:sz w:val="20"/>
          <w:szCs w:val="20"/>
          <w:lang w:eastAsia="nl-NL"/>
        </w:rPr>
        <w:t>Functie</w:t>
      </w:r>
      <w:proofErr w:type="spellEnd"/>
    </w:p>
    <w:p w14:paraId="1ED2561E" w14:textId="77777777" w:rsidR="001B47C2" w:rsidRPr="00D36445" w:rsidRDefault="001B47C2" w:rsidP="00247C16">
      <w:pPr>
        <w:rPr>
          <w:rFonts w:ascii="Arial" w:eastAsia="Times New Roman" w:hAnsi="Arial" w:cs="Arial"/>
          <w:sz w:val="20"/>
          <w:szCs w:val="20"/>
          <w:lang w:eastAsia="nl-NL"/>
        </w:rPr>
      </w:pPr>
    </w:p>
    <w:p w14:paraId="063E8C54" w14:textId="77777777" w:rsidR="0011452E" w:rsidRDefault="001B47C2" w:rsidP="000F40FA">
      <w:pPr>
        <w:rPr>
          <w:rFonts w:ascii="Arial" w:eastAsia="Times New Roman" w:hAnsi="Arial" w:cs="Arial"/>
          <w:b/>
          <w:sz w:val="20"/>
          <w:szCs w:val="20"/>
          <w:lang w:eastAsia="nl-NL"/>
        </w:rPr>
      </w:pPr>
      <w:r w:rsidRPr="00D36445">
        <w:rPr>
          <w:rFonts w:ascii="Arial" w:eastAsia="Times New Roman" w:hAnsi="Arial" w:cs="Arial"/>
          <w:b/>
          <w:sz w:val="20"/>
          <w:szCs w:val="20"/>
          <w:lang w:eastAsia="nl-NL"/>
        </w:rPr>
        <w:br w:type="page"/>
      </w:r>
    </w:p>
    <w:p w14:paraId="289A144F" w14:textId="67C38281" w:rsidR="000F40FA" w:rsidRPr="00D36445" w:rsidRDefault="000F40FA" w:rsidP="000F40FA">
      <w:pPr>
        <w:rPr>
          <w:rFonts w:ascii="Arial" w:eastAsia="Times New Roman" w:hAnsi="Arial" w:cs="Arial"/>
          <w:b/>
          <w:sz w:val="20"/>
          <w:szCs w:val="20"/>
          <w:lang w:eastAsia="nl-NL"/>
        </w:rPr>
      </w:pPr>
      <w:r>
        <w:rPr>
          <w:rFonts w:ascii="Arial" w:eastAsia="Times New Roman" w:hAnsi="Arial" w:cs="Arial"/>
          <w:b/>
          <w:sz w:val="20"/>
          <w:szCs w:val="20"/>
          <w:lang w:eastAsia="nl-NL"/>
        </w:rPr>
        <w:lastRenderedPageBreak/>
        <w:t xml:space="preserve">Overzicht van </w:t>
      </w:r>
      <w:r w:rsidR="00D747C2">
        <w:rPr>
          <w:rFonts w:ascii="Arial" w:eastAsia="Times New Roman" w:hAnsi="Arial" w:cs="Arial"/>
          <w:b/>
          <w:sz w:val="20"/>
          <w:szCs w:val="20"/>
          <w:lang w:eastAsia="nl-NL"/>
        </w:rPr>
        <w:t>Bescheiden</w:t>
      </w:r>
    </w:p>
    <w:p w14:paraId="3A09F178" w14:textId="0AB93AD8" w:rsidR="006C3FDC" w:rsidRPr="006C3FDC" w:rsidRDefault="00B819D0" w:rsidP="006C3FDC">
      <w:pPr>
        <w:suppressAutoHyphens/>
        <w:spacing w:after="0" w:line="284" w:lineRule="atLeast"/>
        <w:outlineLvl w:val="0"/>
        <w:rPr>
          <w:rFonts w:ascii="Arial" w:eastAsia="Times New Roman" w:hAnsi="Arial" w:cs="Arial"/>
          <w:bCs/>
          <w:sz w:val="20"/>
          <w:szCs w:val="20"/>
          <w:lang w:eastAsia="nl-NL"/>
        </w:rPr>
      </w:pPr>
      <w:r w:rsidRPr="006C3FDC">
        <w:rPr>
          <w:rFonts w:ascii="Arial" w:eastAsia="Times New Roman" w:hAnsi="Arial" w:cs="Arial"/>
          <w:bCs/>
          <w:sz w:val="20"/>
          <w:szCs w:val="20"/>
          <w:lang w:eastAsia="nl-NL"/>
        </w:rPr>
        <w:t>Bijlage</w:t>
      </w:r>
      <w:r w:rsidR="0011452E" w:rsidRPr="006C3FDC">
        <w:rPr>
          <w:rFonts w:ascii="Arial" w:eastAsia="Times New Roman" w:hAnsi="Arial" w:cs="Arial"/>
          <w:bCs/>
          <w:sz w:val="20"/>
          <w:szCs w:val="20"/>
          <w:lang w:eastAsia="nl-NL"/>
        </w:rPr>
        <w:t xml:space="preserve"> </w:t>
      </w:r>
      <w:r w:rsidR="002A6852" w:rsidRPr="006C3FDC">
        <w:rPr>
          <w:rFonts w:ascii="Arial" w:eastAsia="Times New Roman" w:hAnsi="Arial" w:cs="Arial"/>
          <w:bCs/>
          <w:sz w:val="20"/>
          <w:szCs w:val="20"/>
          <w:lang w:eastAsia="nl-NL"/>
        </w:rPr>
        <w:t>A</w:t>
      </w:r>
      <w:r w:rsidR="006C3FDC" w:rsidRPr="006C3FDC">
        <w:rPr>
          <w:rFonts w:ascii="Arial" w:eastAsia="Times New Roman" w:hAnsi="Arial" w:cs="Arial"/>
          <w:bCs/>
          <w:sz w:val="20"/>
          <w:szCs w:val="20"/>
          <w:lang w:eastAsia="nl-NL"/>
        </w:rPr>
        <w:tab/>
      </w:r>
      <w:r w:rsidR="001E26D6">
        <w:rPr>
          <w:rFonts w:ascii="Arial" w:eastAsia="Times New Roman" w:hAnsi="Arial" w:cs="Arial"/>
          <w:bCs/>
          <w:sz w:val="20"/>
          <w:szCs w:val="20"/>
          <w:lang w:eastAsia="nl-NL"/>
        </w:rPr>
        <w:t>ARBIT</w:t>
      </w:r>
    </w:p>
    <w:p w14:paraId="2A81491C" w14:textId="77777777" w:rsidR="006C3FDC" w:rsidRPr="006C3FDC" w:rsidRDefault="00B819D0" w:rsidP="006C3FDC">
      <w:pPr>
        <w:suppressAutoHyphens/>
        <w:spacing w:after="0" w:line="284" w:lineRule="atLeast"/>
        <w:outlineLvl w:val="0"/>
        <w:rPr>
          <w:rFonts w:ascii="Arial" w:eastAsia="Times New Roman" w:hAnsi="Arial" w:cs="Arial"/>
          <w:bCs/>
          <w:sz w:val="20"/>
          <w:szCs w:val="20"/>
          <w:lang w:eastAsia="nl-NL"/>
        </w:rPr>
      </w:pPr>
      <w:r w:rsidRPr="006C3FDC">
        <w:rPr>
          <w:rFonts w:ascii="Arial" w:eastAsia="Times New Roman" w:hAnsi="Arial" w:cs="Arial"/>
          <w:bCs/>
          <w:sz w:val="20"/>
          <w:szCs w:val="20"/>
          <w:lang w:eastAsia="nl-NL"/>
        </w:rPr>
        <w:t>Bijlage</w:t>
      </w:r>
      <w:r w:rsidR="002A6852" w:rsidRPr="006C3FDC">
        <w:rPr>
          <w:rFonts w:ascii="Arial" w:eastAsia="Times New Roman" w:hAnsi="Arial" w:cs="Arial"/>
          <w:bCs/>
          <w:sz w:val="20"/>
          <w:szCs w:val="20"/>
          <w:lang w:eastAsia="nl-NL"/>
        </w:rPr>
        <w:t xml:space="preserve"> B</w:t>
      </w:r>
      <w:r w:rsidR="006C3FDC" w:rsidRPr="006C3FDC">
        <w:rPr>
          <w:rFonts w:ascii="Arial" w:eastAsia="Times New Roman" w:hAnsi="Arial" w:cs="Arial"/>
          <w:bCs/>
          <w:sz w:val="20"/>
          <w:szCs w:val="20"/>
          <w:lang w:eastAsia="nl-NL"/>
        </w:rPr>
        <w:tab/>
        <w:t>B</w:t>
      </w:r>
      <w:r w:rsidR="009C67D8" w:rsidRPr="006C3FDC">
        <w:rPr>
          <w:rFonts w:ascii="Arial" w:eastAsia="Times New Roman" w:hAnsi="Arial" w:cs="Arial"/>
          <w:bCs/>
          <w:sz w:val="20"/>
          <w:szCs w:val="20"/>
          <w:lang w:eastAsia="nl-NL"/>
        </w:rPr>
        <w:t>eschrijvend Document</w:t>
      </w:r>
      <w:r w:rsidR="006C3FDC" w:rsidRPr="006C3FDC">
        <w:rPr>
          <w:rFonts w:ascii="Arial" w:eastAsia="Times New Roman" w:hAnsi="Arial" w:cs="Arial"/>
          <w:bCs/>
          <w:sz w:val="20"/>
          <w:szCs w:val="20"/>
          <w:lang w:eastAsia="nl-NL"/>
        </w:rPr>
        <w:br/>
      </w:r>
      <w:r w:rsidRPr="006C3FDC">
        <w:rPr>
          <w:rFonts w:ascii="Arial" w:eastAsia="Times New Roman" w:hAnsi="Arial" w:cs="Arial"/>
          <w:bCs/>
          <w:sz w:val="20"/>
          <w:szCs w:val="20"/>
          <w:lang w:eastAsia="nl-NL"/>
        </w:rPr>
        <w:t>Bijlage</w:t>
      </w:r>
      <w:r w:rsidR="002A6852" w:rsidRPr="006C3FDC">
        <w:rPr>
          <w:rFonts w:ascii="Arial" w:eastAsia="Times New Roman" w:hAnsi="Arial" w:cs="Arial"/>
          <w:bCs/>
          <w:sz w:val="20"/>
          <w:szCs w:val="20"/>
          <w:lang w:eastAsia="nl-NL"/>
        </w:rPr>
        <w:t xml:space="preserve"> C</w:t>
      </w:r>
      <w:r w:rsidR="006C3FDC" w:rsidRPr="006C3FDC">
        <w:rPr>
          <w:rFonts w:ascii="Arial" w:eastAsia="Times New Roman" w:hAnsi="Arial" w:cs="Arial"/>
          <w:bCs/>
          <w:sz w:val="20"/>
          <w:szCs w:val="20"/>
          <w:lang w:eastAsia="nl-NL"/>
        </w:rPr>
        <w:tab/>
      </w:r>
      <w:r w:rsidR="0011452E" w:rsidRPr="006C3FDC">
        <w:rPr>
          <w:rFonts w:ascii="Arial" w:eastAsia="Times New Roman" w:hAnsi="Arial" w:cs="Arial"/>
          <w:bCs/>
          <w:sz w:val="20"/>
          <w:szCs w:val="20"/>
          <w:lang w:eastAsia="nl-NL"/>
        </w:rPr>
        <w:t>Inschrijving</w:t>
      </w:r>
    </w:p>
    <w:p w14:paraId="3CDE79B5" w14:textId="77777777" w:rsidR="006C3FDC" w:rsidRPr="006C3FDC" w:rsidRDefault="00B819D0" w:rsidP="006C3FDC">
      <w:pPr>
        <w:suppressAutoHyphens/>
        <w:spacing w:after="0" w:line="284" w:lineRule="atLeast"/>
        <w:outlineLvl w:val="0"/>
        <w:rPr>
          <w:rFonts w:ascii="Arial" w:eastAsia="Times New Roman" w:hAnsi="Arial" w:cs="Arial"/>
          <w:bCs/>
          <w:sz w:val="20"/>
          <w:szCs w:val="20"/>
          <w:lang w:eastAsia="nl-NL"/>
        </w:rPr>
      </w:pPr>
      <w:r w:rsidRPr="006C3FDC">
        <w:rPr>
          <w:rFonts w:ascii="Arial" w:eastAsia="Times New Roman" w:hAnsi="Arial" w:cs="Arial"/>
          <w:bCs/>
          <w:sz w:val="20"/>
          <w:szCs w:val="20"/>
          <w:lang w:eastAsia="nl-NL"/>
        </w:rPr>
        <w:t>Bijlage</w:t>
      </w:r>
      <w:r w:rsidR="002A6852" w:rsidRPr="006C3FDC">
        <w:rPr>
          <w:rFonts w:ascii="Arial" w:eastAsia="Times New Roman" w:hAnsi="Arial" w:cs="Arial"/>
          <w:bCs/>
          <w:sz w:val="20"/>
          <w:szCs w:val="20"/>
          <w:lang w:eastAsia="nl-NL"/>
        </w:rPr>
        <w:t xml:space="preserve"> D</w:t>
      </w:r>
      <w:r w:rsidR="006C3FDC" w:rsidRPr="006C3FDC">
        <w:rPr>
          <w:rFonts w:ascii="Arial" w:eastAsia="Times New Roman" w:hAnsi="Arial" w:cs="Arial"/>
          <w:bCs/>
          <w:sz w:val="20"/>
          <w:szCs w:val="20"/>
          <w:lang w:eastAsia="nl-NL"/>
        </w:rPr>
        <w:tab/>
      </w:r>
      <w:r w:rsidR="0011452E" w:rsidRPr="006C3FDC">
        <w:rPr>
          <w:rFonts w:ascii="Arial" w:eastAsia="Times New Roman" w:hAnsi="Arial" w:cs="Arial"/>
          <w:bCs/>
          <w:sz w:val="20"/>
          <w:szCs w:val="20"/>
          <w:lang w:eastAsia="nl-NL"/>
        </w:rPr>
        <w:t>Nota</w:t>
      </w:r>
      <w:r w:rsidR="008145C1" w:rsidRPr="006C3FDC">
        <w:rPr>
          <w:rFonts w:ascii="Arial" w:eastAsia="Times New Roman" w:hAnsi="Arial" w:cs="Arial"/>
          <w:bCs/>
          <w:sz w:val="20"/>
          <w:szCs w:val="20"/>
          <w:lang w:eastAsia="nl-NL"/>
        </w:rPr>
        <w:t>[‘s]</w:t>
      </w:r>
      <w:r w:rsidR="0011452E" w:rsidRPr="006C3FDC">
        <w:rPr>
          <w:rFonts w:ascii="Arial" w:eastAsia="Times New Roman" w:hAnsi="Arial" w:cs="Arial"/>
          <w:bCs/>
          <w:sz w:val="20"/>
          <w:szCs w:val="20"/>
          <w:lang w:eastAsia="nl-NL"/>
        </w:rPr>
        <w:t xml:space="preserve"> van Inlichtingen</w:t>
      </w:r>
    </w:p>
    <w:p w14:paraId="3DEFF9FC" w14:textId="77777777" w:rsidR="006C3FDC" w:rsidRPr="006C3FDC" w:rsidRDefault="00B819D0" w:rsidP="006C3FDC">
      <w:pPr>
        <w:suppressAutoHyphens/>
        <w:spacing w:after="0" w:line="284" w:lineRule="atLeast"/>
        <w:outlineLvl w:val="0"/>
        <w:rPr>
          <w:rFonts w:ascii="Arial" w:eastAsia="Times New Roman" w:hAnsi="Arial" w:cs="Arial"/>
          <w:bCs/>
          <w:sz w:val="20"/>
          <w:szCs w:val="20"/>
          <w:lang w:eastAsia="nl-NL"/>
        </w:rPr>
      </w:pPr>
      <w:r w:rsidRPr="006C3FDC">
        <w:rPr>
          <w:rFonts w:ascii="Arial" w:eastAsia="Times New Roman" w:hAnsi="Arial" w:cs="Arial"/>
          <w:bCs/>
          <w:sz w:val="20"/>
          <w:szCs w:val="20"/>
          <w:lang w:eastAsia="nl-NL"/>
        </w:rPr>
        <w:t>Bijlage</w:t>
      </w:r>
      <w:r w:rsidR="002A6852" w:rsidRPr="006C3FDC">
        <w:rPr>
          <w:rFonts w:ascii="Arial" w:eastAsia="Times New Roman" w:hAnsi="Arial" w:cs="Arial"/>
          <w:bCs/>
          <w:sz w:val="20"/>
          <w:szCs w:val="20"/>
          <w:lang w:eastAsia="nl-NL"/>
        </w:rPr>
        <w:t xml:space="preserve"> E</w:t>
      </w:r>
      <w:r w:rsidR="006C3FDC" w:rsidRPr="006C3FDC">
        <w:rPr>
          <w:rFonts w:ascii="Arial" w:eastAsia="Times New Roman" w:hAnsi="Arial" w:cs="Arial"/>
          <w:bCs/>
          <w:sz w:val="20"/>
          <w:szCs w:val="20"/>
          <w:lang w:eastAsia="nl-NL"/>
        </w:rPr>
        <w:tab/>
      </w:r>
      <w:r w:rsidR="00ED0F06" w:rsidRPr="006C3FDC">
        <w:rPr>
          <w:rFonts w:ascii="Arial" w:eastAsia="Times New Roman" w:hAnsi="Arial" w:cs="Arial"/>
          <w:bCs/>
          <w:sz w:val="20"/>
          <w:szCs w:val="20"/>
          <w:lang w:eastAsia="nl-NL"/>
        </w:rPr>
        <w:t>Prijzenblad</w:t>
      </w:r>
    </w:p>
    <w:p w14:paraId="3A55FB3C" w14:textId="77777777" w:rsidR="006C3FDC" w:rsidRPr="006C3FDC" w:rsidRDefault="00B819D0" w:rsidP="006C3FDC">
      <w:pPr>
        <w:suppressAutoHyphens/>
        <w:spacing w:after="0" w:line="284" w:lineRule="atLeast"/>
        <w:outlineLvl w:val="0"/>
        <w:rPr>
          <w:rFonts w:ascii="Arial" w:eastAsia="Times New Roman" w:hAnsi="Arial" w:cs="Arial"/>
          <w:bCs/>
          <w:sz w:val="20"/>
          <w:szCs w:val="20"/>
          <w:lang w:eastAsia="nl-NL"/>
        </w:rPr>
      </w:pPr>
      <w:r w:rsidRPr="006C3FDC">
        <w:rPr>
          <w:rFonts w:ascii="Arial" w:eastAsia="Times New Roman" w:hAnsi="Arial" w:cs="Arial"/>
          <w:bCs/>
          <w:sz w:val="20"/>
          <w:szCs w:val="20"/>
          <w:lang w:eastAsia="nl-NL"/>
        </w:rPr>
        <w:t>Bijlage</w:t>
      </w:r>
      <w:r w:rsidR="003E2218" w:rsidRPr="006C3FDC">
        <w:rPr>
          <w:rFonts w:ascii="Arial" w:eastAsia="Times New Roman" w:hAnsi="Arial" w:cs="Arial"/>
          <w:bCs/>
          <w:sz w:val="20"/>
          <w:szCs w:val="20"/>
          <w:lang w:eastAsia="nl-NL"/>
        </w:rPr>
        <w:t xml:space="preserve"> F</w:t>
      </w:r>
      <w:r w:rsidR="006C3FDC" w:rsidRPr="006C3FDC">
        <w:rPr>
          <w:rFonts w:ascii="Arial" w:eastAsia="Times New Roman" w:hAnsi="Arial" w:cs="Arial"/>
          <w:bCs/>
          <w:sz w:val="20"/>
          <w:szCs w:val="20"/>
          <w:lang w:eastAsia="nl-NL"/>
        </w:rPr>
        <w:tab/>
      </w:r>
      <w:r w:rsidR="00C730BB" w:rsidRPr="006C3FDC">
        <w:rPr>
          <w:rFonts w:ascii="Arial" w:eastAsia="Times New Roman" w:hAnsi="Arial" w:cs="Arial"/>
          <w:bCs/>
          <w:sz w:val="20"/>
          <w:szCs w:val="20"/>
          <w:lang w:eastAsia="nl-NL"/>
        </w:rPr>
        <w:t>Verslag Verificatiebespreking</w:t>
      </w:r>
    </w:p>
    <w:p w14:paraId="3ADB4364" w14:textId="7F2FA4F5" w:rsidR="00A60D27" w:rsidRPr="006C3FDC" w:rsidRDefault="00B819D0" w:rsidP="006C3FDC">
      <w:pPr>
        <w:suppressAutoHyphens/>
        <w:spacing w:after="0" w:line="284" w:lineRule="atLeast"/>
        <w:outlineLvl w:val="0"/>
        <w:rPr>
          <w:rFonts w:ascii="Arial" w:eastAsia="Times New Roman" w:hAnsi="Arial" w:cs="Arial"/>
          <w:bCs/>
          <w:sz w:val="20"/>
          <w:szCs w:val="20"/>
          <w:lang w:eastAsia="nl-NL"/>
        </w:rPr>
      </w:pPr>
      <w:r w:rsidRPr="006C3FDC">
        <w:rPr>
          <w:rFonts w:ascii="Arial" w:eastAsia="Times New Roman" w:hAnsi="Arial" w:cs="Arial"/>
          <w:bCs/>
          <w:sz w:val="20"/>
          <w:szCs w:val="20"/>
          <w:lang w:eastAsia="nl-NL"/>
        </w:rPr>
        <w:t>Bijlage</w:t>
      </w:r>
      <w:r w:rsidR="003E2218" w:rsidRPr="006C3FDC">
        <w:rPr>
          <w:rFonts w:ascii="Arial" w:eastAsia="Times New Roman" w:hAnsi="Arial" w:cs="Arial"/>
          <w:bCs/>
          <w:sz w:val="20"/>
          <w:szCs w:val="20"/>
          <w:lang w:eastAsia="nl-NL"/>
        </w:rPr>
        <w:t xml:space="preserve"> G</w:t>
      </w:r>
      <w:r w:rsidR="006C3FDC" w:rsidRPr="006C3FDC">
        <w:rPr>
          <w:rFonts w:ascii="Arial" w:eastAsia="Times New Roman" w:hAnsi="Arial" w:cs="Arial"/>
          <w:bCs/>
          <w:sz w:val="20"/>
          <w:szCs w:val="20"/>
          <w:lang w:eastAsia="nl-NL"/>
        </w:rPr>
        <w:tab/>
      </w:r>
      <w:r w:rsidR="00C210F7" w:rsidRPr="006C3FDC">
        <w:rPr>
          <w:rFonts w:ascii="Arial" w:eastAsia="Times New Roman" w:hAnsi="Arial" w:cs="Arial"/>
          <w:bCs/>
          <w:sz w:val="20"/>
          <w:szCs w:val="20"/>
          <w:lang w:eastAsia="nl-NL"/>
        </w:rPr>
        <w:t>Service Level Agreement</w:t>
      </w:r>
    </w:p>
    <w:sectPr w:rsidR="00A60D27" w:rsidRPr="006C3FDC" w:rsidSect="00674463">
      <w:footerReference w:type="default" r:id="rId13"/>
      <w:headerReference w:type="first" r:id="rId14"/>
      <w:footerReference w:type="first" r:id="rId15"/>
      <w:endnotePr>
        <w:numFmt w:val="decimal"/>
      </w:endnotePr>
      <w:pgSz w:w="11907" w:h="16840" w:code="9"/>
      <w:pgMar w:top="2517" w:right="851" w:bottom="1135" w:left="1134" w:header="1134" w:footer="113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15553" w14:textId="77777777" w:rsidR="00D56F95" w:rsidRDefault="00D56F95">
      <w:pPr>
        <w:spacing w:after="0" w:line="240" w:lineRule="auto"/>
      </w:pPr>
      <w:r>
        <w:separator/>
      </w:r>
    </w:p>
  </w:endnote>
  <w:endnote w:type="continuationSeparator" w:id="0">
    <w:p w14:paraId="17082F54" w14:textId="77777777" w:rsidR="00D56F95" w:rsidRDefault="00D56F95">
      <w:pPr>
        <w:spacing w:after="0" w:line="240" w:lineRule="auto"/>
      </w:pPr>
      <w:r>
        <w:continuationSeparator/>
      </w:r>
    </w:p>
  </w:endnote>
  <w:endnote w:type="continuationNotice" w:id="1">
    <w:p w14:paraId="67E1F0B7" w14:textId="77777777" w:rsidR="00D56F95" w:rsidRDefault="00D56F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A102C" w14:textId="77777777" w:rsidR="00C23919" w:rsidRPr="00577D99" w:rsidRDefault="00C23919" w:rsidP="00495FC8">
    <w:pPr>
      <w:pStyle w:val="Koptekst"/>
      <w:pBdr>
        <w:top w:val="single" w:sz="4" w:space="1" w:color="auto"/>
      </w:pBdr>
      <w:tabs>
        <w:tab w:val="right" w:pos="9356"/>
      </w:tabs>
      <w:rPr>
        <w:sz w:val="16"/>
        <w:szCs w:val="16"/>
      </w:rPr>
    </w:pPr>
    <w:r w:rsidRPr="00577D99">
      <w:rPr>
        <w:sz w:val="16"/>
        <w:szCs w:val="16"/>
      </w:rPr>
      <w:tab/>
    </w:r>
    <w:r w:rsidRPr="00577D99">
      <w:rPr>
        <w:rStyle w:val="Paginanummer"/>
        <w:i w:val="0"/>
        <w:sz w:val="16"/>
        <w:szCs w:val="16"/>
      </w:rPr>
      <w:fldChar w:fldCharType="begin"/>
    </w:r>
    <w:r w:rsidRPr="00577D99">
      <w:rPr>
        <w:rStyle w:val="Paginanummer"/>
        <w:i w:val="0"/>
        <w:sz w:val="16"/>
        <w:szCs w:val="16"/>
      </w:rPr>
      <w:instrText xml:space="preserve"> PAGE </w:instrText>
    </w:r>
    <w:r w:rsidRPr="00577D99">
      <w:rPr>
        <w:rStyle w:val="Paginanummer"/>
        <w:i w:val="0"/>
        <w:sz w:val="16"/>
        <w:szCs w:val="16"/>
      </w:rPr>
      <w:fldChar w:fldCharType="separate"/>
    </w:r>
    <w:r w:rsidR="00D36445">
      <w:rPr>
        <w:rStyle w:val="Paginanummer"/>
        <w:i w:val="0"/>
        <w:noProof/>
        <w:sz w:val="16"/>
        <w:szCs w:val="16"/>
      </w:rPr>
      <w:t>4</w:t>
    </w:r>
    <w:r w:rsidRPr="00577D99">
      <w:rPr>
        <w:rStyle w:val="Paginanummer"/>
        <w:i w:val="0"/>
        <w:sz w:val="16"/>
        <w:szCs w:val="16"/>
      </w:rPr>
      <w:fldChar w:fldCharType="end"/>
    </w:r>
    <w:r w:rsidRPr="00577D99">
      <w:rPr>
        <w:rStyle w:val="Paginanummer"/>
        <w:i w:val="0"/>
        <w:sz w:val="16"/>
        <w:szCs w:val="16"/>
      </w:rPr>
      <w:t xml:space="preserve"> van </w:t>
    </w:r>
    <w:r w:rsidRPr="00577D99">
      <w:rPr>
        <w:rStyle w:val="Paginanummer"/>
        <w:i w:val="0"/>
        <w:sz w:val="16"/>
        <w:szCs w:val="16"/>
      </w:rPr>
      <w:fldChar w:fldCharType="begin"/>
    </w:r>
    <w:r w:rsidRPr="00577D99">
      <w:rPr>
        <w:rStyle w:val="Paginanummer"/>
        <w:i w:val="0"/>
        <w:sz w:val="16"/>
        <w:szCs w:val="16"/>
      </w:rPr>
      <w:instrText xml:space="preserve"> NUMPAGES </w:instrText>
    </w:r>
    <w:r w:rsidRPr="00577D99">
      <w:rPr>
        <w:rStyle w:val="Paginanummer"/>
        <w:i w:val="0"/>
        <w:sz w:val="16"/>
        <w:szCs w:val="16"/>
      </w:rPr>
      <w:fldChar w:fldCharType="separate"/>
    </w:r>
    <w:r w:rsidR="00D36445">
      <w:rPr>
        <w:rStyle w:val="Paginanummer"/>
        <w:i w:val="0"/>
        <w:noProof/>
        <w:sz w:val="16"/>
        <w:szCs w:val="16"/>
      </w:rPr>
      <w:t>16</w:t>
    </w:r>
    <w:r w:rsidRPr="00577D99">
      <w:rPr>
        <w:rStyle w:val="Paginanummer"/>
        <w:i w:val="0"/>
        <w:sz w:val="16"/>
        <w:szCs w:val="16"/>
      </w:rPr>
      <w:fldChar w:fldCharType="end"/>
    </w:r>
    <w:bookmarkStart w:id="0" w:name="_Hlt464374575"/>
    <w:bookmarkEnd w:id="0"/>
    <w:r w:rsidRPr="00577D99">
      <w:rPr>
        <w:sz w:val="16"/>
        <w:szCs w:val="16"/>
      </w:rPr>
      <w:cr/>
    </w:r>
    <w:r w:rsidRPr="00577D99">
      <w:rPr>
        <w:rStyle w:val="Paginanummer"/>
        <w:rFonts w:ascii="Arial" w:hAnsi="Arial"/>
        <w:i w:val="0"/>
        <w:sz w:val="16"/>
        <w:szCs w:val="16"/>
      </w:rPr>
      <w:t xml:space="preserve">Paraaf </w:t>
    </w:r>
    <w:r w:rsidR="00B902D7">
      <w:rPr>
        <w:rStyle w:val="Paginanummer"/>
        <w:rFonts w:ascii="Arial" w:hAnsi="Arial"/>
        <w:i w:val="0"/>
        <w:sz w:val="16"/>
        <w:szCs w:val="16"/>
      </w:rPr>
      <w:t xml:space="preserve">Opdrachtgever </w:t>
    </w:r>
    <w:r w:rsidRPr="00577D99">
      <w:rPr>
        <w:rStyle w:val="Paginanummer"/>
        <w:rFonts w:ascii="Arial" w:hAnsi="Arial"/>
        <w:i w:val="0"/>
        <w:sz w:val="16"/>
        <w:szCs w:val="16"/>
      </w:rPr>
      <w:tab/>
    </w:r>
    <w:r w:rsidRPr="00577D99">
      <w:rPr>
        <w:rStyle w:val="Paginanummer"/>
        <w:rFonts w:ascii="Arial" w:hAnsi="Arial"/>
        <w:i w:val="0"/>
        <w:sz w:val="16"/>
        <w:szCs w:val="16"/>
      </w:rPr>
      <w:tab/>
      <w:t xml:space="preserve">          Paraaf Opdrachtnemer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363A" w14:textId="77777777" w:rsidR="00C23919" w:rsidRPr="0024485A" w:rsidRDefault="00C23919" w:rsidP="0052704E">
    <w:pPr>
      <w:pStyle w:val="Voettekst"/>
      <w:pBdr>
        <w:top w:val="single" w:sz="4" w:space="1" w:color="auto"/>
      </w:pBdr>
      <w:rPr>
        <w:rFonts w:ascii="Arial" w:hAnsi="Arial"/>
        <w:sz w:val="16"/>
        <w:szCs w:val="16"/>
      </w:rPr>
    </w:pPr>
    <w:r w:rsidRPr="0024485A">
      <w:rPr>
        <w:rFonts w:ascii="Arial" w:hAnsi="Arial"/>
        <w:sz w:val="16"/>
        <w:szCs w:val="16"/>
      </w:rPr>
      <w:t xml:space="preserve">Paraaf </w:t>
    </w:r>
    <w:r w:rsidR="00B902D7">
      <w:rPr>
        <w:rFonts w:ascii="Arial" w:hAnsi="Arial"/>
        <w:sz w:val="16"/>
        <w:szCs w:val="16"/>
      </w:rPr>
      <w:t>Opdrachtgever</w:t>
    </w:r>
    <w:r w:rsidRPr="0024485A">
      <w:rPr>
        <w:rFonts w:ascii="Arial" w:hAnsi="Arial"/>
        <w:sz w:val="16"/>
        <w:szCs w:val="16"/>
      </w:rPr>
      <w:tab/>
    </w:r>
    <w:r>
      <w:rPr>
        <w:rFonts w:ascii="Arial" w:hAnsi="Arial"/>
        <w:sz w:val="16"/>
        <w:szCs w:val="16"/>
      </w:rPr>
      <w:tab/>
    </w:r>
    <w:r w:rsidRPr="0024485A">
      <w:rPr>
        <w:rFonts w:ascii="Arial" w:hAnsi="Arial"/>
        <w:sz w:val="16"/>
        <w:szCs w:val="16"/>
      </w:rPr>
      <w:t>Paraaf Opdrachtnemer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CCE57" w14:textId="77777777" w:rsidR="00D56F95" w:rsidRDefault="00D56F95">
      <w:pPr>
        <w:spacing w:after="0" w:line="240" w:lineRule="auto"/>
      </w:pPr>
      <w:r>
        <w:separator/>
      </w:r>
    </w:p>
  </w:footnote>
  <w:footnote w:type="continuationSeparator" w:id="0">
    <w:p w14:paraId="4F4783D9" w14:textId="77777777" w:rsidR="00D56F95" w:rsidRDefault="00D56F95">
      <w:pPr>
        <w:spacing w:after="0" w:line="240" w:lineRule="auto"/>
      </w:pPr>
      <w:r>
        <w:continuationSeparator/>
      </w:r>
    </w:p>
  </w:footnote>
  <w:footnote w:type="continuationNotice" w:id="1">
    <w:p w14:paraId="7E4D3AD5" w14:textId="77777777" w:rsidR="00D56F95" w:rsidRDefault="00D56F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793A" w14:textId="77777777" w:rsidR="00C23919" w:rsidRPr="00D11D80" w:rsidRDefault="00C23919" w:rsidP="00674463">
    <w:pPr>
      <w:pStyle w:val="Koptekst"/>
      <w:tabs>
        <w:tab w:val="right" w:pos="9356"/>
      </w:tabs>
      <w:ind w:left="216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618"/>
    <w:multiLevelType w:val="hybridMultilevel"/>
    <w:tmpl w:val="5B703828"/>
    <w:lvl w:ilvl="0" w:tplc="06007080">
      <w:start w:val="1"/>
      <w:numFmt w:val="bullet"/>
      <w:lvlText w:val="&gt;"/>
      <w:lvlJc w:val="left"/>
      <w:pPr>
        <w:ind w:left="2115" w:hanging="360"/>
      </w:pPr>
      <w:rPr>
        <w:rFonts w:ascii="Times New Roman" w:hAnsi="Times New Roman" w:cs="Times New Roman" w:hint="default"/>
      </w:rPr>
    </w:lvl>
    <w:lvl w:ilvl="1" w:tplc="04130003">
      <w:start w:val="1"/>
      <w:numFmt w:val="bullet"/>
      <w:lvlText w:val="o"/>
      <w:lvlJc w:val="left"/>
      <w:pPr>
        <w:ind w:left="2835" w:hanging="360"/>
      </w:pPr>
      <w:rPr>
        <w:rFonts w:ascii="Courier New" w:hAnsi="Courier New" w:cs="Courier New" w:hint="default"/>
      </w:rPr>
    </w:lvl>
    <w:lvl w:ilvl="2" w:tplc="04130005">
      <w:start w:val="1"/>
      <w:numFmt w:val="bullet"/>
      <w:lvlText w:val=""/>
      <w:lvlJc w:val="left"/>
      <w:pPr>
        <w:ind w:left="3555" w:hanging="360"/>
      </w:pPr>
      <w:rPr>
        <w:rFonts w:ascii="Wingdings" w:hAnsi="Wingdings" w:hint="default"/>
      </w:rPr>
    </w:lvl>
    <w:lvl w:ilvl="3" w:tplc="04130001">
      <w:start w:val="1"/>
      <w:numFmt w:val="bullet"/>
      <w:lvlText w:val=""/>
      <w:lvlJc w:val="left"/>
      <w:pPr>
        <w:ind w:left="4275" w:hanging="360"/>
      </w:pPr>
      <w:rPr>
        <w:rFonts w:ascii="Symbol" w:hAnsi="Symbol" w:hint="default"/>
      </w:rPr>
    </w:lvl>
    <w:lvl w:ilvl="4" w:tplc="04130003">
      <w:start w:val="1"/>
      <w:numFmt w:val="bullet"/>
      <w:lvlText w:val="o"/>
      <w:lvlJc w:val="left"/>
      <w:pPr>
        <w:ind w:left="4995" w:hanging="360"/>
      </w:pPr>
      <w:rPr>
        <w:rFonts w:ascii="Courier New" w:hAnsi="Courier New" w:cs="Courier New" w:hint="default"/>
      </w:rPr>
    </w:lvl>
    <w:lvl w:ilvl="5" w:tplc="04130005">
      <w:start w:val="1"/>
      <w:numFmt w:val="bullet"/>
      <w:lvlText w:val=""/>
      <w:lvlJc w:val="left"/>
      <w:pPr>
        <w:ind w:left="5715" w:hanging="360"/>
      </w:pPr>
      <w:rPr>
        <w:rFonts w:ascii="Wingdings" w:hAnsi="Wingdings" w:hint="default"/>
      </w:rPr>
    </w:lvl>
    <w:lvl w:ilvl="6" w:tplc="04130001">
      <w:start w:val="1"/>
      <w:numFmt w:val="bullet"/>
      <w:lvlText w:val=""/>
      <w:lvlJc w:val="left"/>
      <w:pPr>
        <w:ind w:left="6435" w:hanging="360"/>
      </w:pPr>
      <w:rPr>
        <w:rFonts w:ascii="Symbol" w:hAnsi="Symbol" w:hint="default"/>
      </w:rPr>
    </w:lvl>
    <w:lvl w:ilvl="7" w:tplc="04130003">
      <w:start w:val="1"/>
      <w:numFmt w:val="bullet"/>
      <w:lvlText w:val="o"/>
      <w:lvlJc w:val="left"/>
      <w:pPr>
        <w:ind w:left="7155" w:hanging="360"/>
      </w:pPr>
      <w:rPr>
        <w:rFonts w:ascii="Courier New" w:hAnsi="Courier New" w:cs="Courier New" w:hint="default"/>
      </w:rPr>
    </w:lvl>
    <w:lvl w:ilvl="8" w:tplc="04130005">
      <w:start w:val="1"/>
      <w:numFmt w:val="bullet"/>
      <w:lvlText w:val=""/>
      <w:lvlJc w:val="left"/>
      <w:pPr>
        <w:ind w:left="7875" w:hanging="360"/>
      </w:pPr>
      <w:rPr>
        <w:rFonts w:ascii="Wingdings" w:hAnsi="Wingdings" w:hint="default"/>
      </w:rPr>
    </w:lvl>
  </w:abstractNum>
  <w:abstractNum w:abstractNumId="1" w15:restartNumberingAfterBreak="0">
    <w:nsid w:val="051773F2"/>
    <w:multiLevelType w:val="hybridMultilevel"/>
    <w:tmpl w:val="AC501364"/>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73F1D72"/>
    <w:multiLevelType w:val="hybridMultilevel"/>
    <w:tmpl w:val="BC1E6746"/>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9ED6AE5"/>
    <w:multiLevelType w:val="hybridMultilevel"/>
    <w:tmpl w:val="452C02AE"/>
    <w:lvl w:ilvl="0" w:tplc="C9D4497E">
      <w:start w:val="1"/>
      <w:numFmt w:val="bullet"/>
      <w:lvlText w:val="-"/>
      <w:lvlJc w:val="left"/>
      <w:pPr>
        <w:tabs>
          <w:tab w:val="num" w:pos="564"/>
        </w:tabs>
        <w:ind w:left="564" w:hanging="564"/>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A431A2"/>
    <w:multiLevelType w:val="hybridMultilevel"/>
    <w:tmpl w:val="C576D362"/>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0D2F7ED1"/>
    <w:multiLevelType w:val="hybridMultilevel"/>
    <w:tmpl w:val="E9BEC8F8"/>
    <w:lvl w:ilvl="0" w:tplc="06007080">
      <w:start w:val="1"/>
      <w:numFmt w:val="bullet"/>
      <w:lvlText w:val="&gt;"/>
      <w:lvlJc w:val="left"/>
      <w:pPr>
        <w:ind w:left="92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2532B68"/>
    <w:multiLevelType w:val="hybridMultilevel"/>
    <w:tmpl w:val="1F10FFB0"/>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7" w15:restartNumberingAfterBreak="0">
    <w:nsid w:val="12F0445F"/>
    <w:multiLevelType w:val="hybridMultilevel"/>
    <w:tmpl w:val="AB148F36"/>
    <w:lvl w:ilvl="0" w:tplc="DF427D10">
      <w:start w:val="1"/>
      <w:numFmt w:val="lowerLetter"/>
      <w:lvlText w:val="(%1)"/>
      <w:lvlJc w:val="left"/>
      <w:pPr>
        <w:ind w:left="960" w:hanging="360"/>
      </w:pPr>
      <w:rPr>
        <w:rFonts w:hint="default"/>
      </w:rPr>
    </w:lvl>
    <w:lvl w:ilvl="1" w:tplc="715EB6DC">
      <w:start w:val="1"/>
      <w:numFmt w:val="lowerLetter"/>
      <w:lvlText w:val="%2."/>
      <w:lvlJc w:val="left"/>
      <w:pPr>
        <w:ind w:left="1680" w:hanging="360"/>
      </w:pPr>
    </w:lvl>
    <w:lvl w:ilvl="2" w:tplc="84CCE912">
      <w:start w:val="1"/>
      <w:numFmt w:val="lowerRoman"/>
      <w:lvlText w:val="%3."/>
      <w:lvlJc w:val="right"/>
      <w:pPr>
        <w:ind w:left="2400" w:hanging="180"/>
      </w:pPr>
    </w:lvl>
    <w:lvl w:ilvl="3" w:tplc="DDDCC520">
      <w:start w:val="1"/>
      <w:numFmt w:val="decimal"/>
      <w:lvlText w:val="%4."/>
      <w:lvlJc w:val="left"/>
      <w:pPr>
        <w:ind w:left="3120" w:hanging="360"/>
      </w:pPr>
    </w:lvl>
    <w:lvl w:ilvl="4" w:tplc="F93CF810">
      <w:start w:val="1"/>
      <w:numFmt w:val="lowerLetter"/>
      <w:lvlText w:val="%5."/>
      <w:lvlJc w:val="left"/>
      <w:pPr>
        <w:ind w:left="3840" w:hanging="360"/>
      </w:pPr>
    </w:lvl>
    <w:lvl w:ilvl="5" w:tplc="04442168">
      <w:start w:val="1"/>
      <w:numFmt w:val="lowerRoman"/>
      <w:lvlText w:val="%6."/>
      <w:lvlJc w:val="right"/>
      <w:pPr>
        <w:ind w:left="4560" w:hanging="180"/>
      </w:pPr>
    </w:lvl>
    <w:lvl w:ilvl="6" w:tplc="FBBE5CA0">
      <w:start w:val="1"/>
      <w:numFmt w:val="decimal"/>
      <w:lvlText w:val="%7."/>
      <w:lvlJc w:val="left"/>
      <w:pPr>
        <w:ind w:left="5280" w:hanging="360"/>
      </w:pPr>
    </w:lvl>
    <w:lvl w:ilvl="7" w:tplc="FC4EE64C">
      <w:start w:val="1"/>
      <w:numFmt w:val="lowerLetter"/>
      <w:lvlText w:val="%8."/>
      <w:lvlJc w:val="left"/>
      <w:pPr>
        <w:ind w:left="6000" w:hanging="360"/>
      </w:pPr>
    </w:lvl>
    <w:lvl w:ilvl="8" w:tplc="8500DDBA">
      <w:start w:val="1"/>
      <w:numFmt w:val="lowerRoman"/>
      <w:lvlText w:val="%9."/>
      <w:lvlJc w:val="right"/>
      <w:pPr>
        <w:ind w:left="6720" w:hanging="180"/>
      </w:pPr>
    </w:lvl>
  </w:abstractNum>
  <w:abstractNum w:abstractNumId="8" w15:restartNumberingAfterBreak="0">
    <w:nsid w:val="1501038F"/>
    <w:multiLevelType w:val="hybridMultilevel"/>
    <w:tmpl w:val="81EE23EA"/>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15424A25"/>
    <w:multiLevelType w:val="hybridMultilevel"/>
    <w:tmpl w:val="2DF6C074"/>
    <w:lvl w:ilvl="0" w:tplc="E32008A0">
      <w:start w:val="1"/>
      <w:numFmt w:val="lowerLetter"/>
      <w:lvlText w:val="(%1)"/>
      <w:lvlJc w:val="left"/>
      <w:pPr>
        <w:ind w:left="1140" w:hanging="540"/>
      </w:pPr>
      <w:rPr>
        <w:rFonts w:hint="default"/>
      </w:rPr>
    </w:lvl>
    <w:lvl w:ilvl="1" w:tplc="1E481F54">
      <w:start w:val="1"/>
      <w:numFmt w:val="lowerLetter"/>
      <w:lvlText w:val="%2."/>
      <w:lvlJc w:val="left"/>
      <w:pPr>
        <w:ind w:left="1680" w:hanging="360"/>
      </w:pPr>
    </w:lvl>
    <w:lvl w:ilvl="2" w:tplc="1DA00802">
      <w:start w:val="1"/>
      <w:numFmt w:val="lowerRoman"/>
      <w:lvlText w:val="%3."/>
      <w:lvlJc w:val="right"/>
      <w:pPr>
        <w:ind w:left="2400" w:hanging="180"/>
      </w:pPr>
    </w:lvl>
    <w:lvl w:ilvl="3" w:tplc="880EFBBC">
      <w:start w:val="1"/>
      <w:numFmt w:val="decimal"/>
      <w:lvlText w:val="%4."/>
      <w:lvlJc w:val="left"/>
      <w:pPr>
        <w:ind w:left="3120" w:hanging="360"/>
      </w:pPr>
    </w:lvl>
    <w:lvl w:ilvl="4" w:tplc="E77E6FAC">
      <w:start w:val="1"/>
      <w:numFmt w:val="lowerLetter"/>
      <w:lvlText w:val="%5."/>
      <w:lvlJc w:val="left"/>
      <w:pPr>
        <w:ind w:left="3840" w:hanging="360"/>
      </w:pPr>
    </w:lvl>
    <w:lvl w:ilvl="5" w:tplc="71E6FE32">
      <w:start w:val="1"/>
      <w:numFmt w:val="lowerRoman"/>
      <w:lvlText w:val="%6."/>
      <w:lvlJc w:val="right"/>
      <w:pPr>
        <w:ind w:left="4560" w:hanging="180"/>
      </w:pPr>
    </w:lvl>
    <w:lvl w:ilvl="6" w:tplc="5BDA1B7E">
      <w:start w:val="1"/>
      <w:numFmt w:val="decimal"/>
      <w:lvlText w:val="%7."/>
      <w:lvlJc w:val="left"/>
      <w:pPr>
        <w:ind w:left="5280" w:hanging="360"/>
      </w:pPr>
    </w:lvl>
    <w:lvl w:ilvl="7" w:tplc="1F2E7636">
      <w:start w:val="1"/>
      <w:numFmt w:val="lowerLetter"/>
      <w:lvlText w:val="%8."/>
      <w:lvlJc w:val="left"/>
      <w:pPr>
        <w:ind w:left="6000" w:hanging="360"/>
      </w:pPr>
    </w:lvl>
    <w:lvl w:ilvl="8" w:tplc="9A3CA020">
      <w:start w:val="1"/>
      <w:numFmt w:val="lowerRoman"/>
      <w:lvlText w:val="%9."/>
      <w:lvlJc w:val="right"/>
      <w:pPr>
        <w:ind w:left="6720" w:hanging="180"/>
      </w:pPr>
    </w:lvl>
  </w:abstractNum>
  <w:abstractNum w:abstractNumId="10" w15:restartNumberingAfterBreak="0">
    <w:nsid w:val="17802E04"/>
    <w:multiLevelType w:val="hybridMultilevel"/>
    <w:tmpl w:val="4F840626"/>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11" w15:restartNumberingAfterBreak="0">
    <w:nsid w:val="1ADD3630"/>
    <w:multiLevelType w:val="hybridMultilevel"/>
    <w:tmpl w:val="38D8386C"/>
    <w:lvl w:ilvl="0" w:tplc="06007080">
      <w:start w:val="1"/>
      <w:numFmt w:val="bullet"/>
      <w:lvlText w:val="&gt;"/>
      <w:lvlJc w:val="left"/>
      <w:pPr>
        <w:ind w:left="92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1F343E82"/>
    <w:multiLevelType w:val="hybridMultilevel"/>
    <w:tmpl w:val="80025240"/>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22B3592F"/>
    <w:multiLevelType w:val="hybridMultilevel"/>
    <w:tmpl w:val="4E50D5B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2ED15D0"/>
    <w:multiLevelType w:val="hybridMultilevel"/>
    <w:tmpl w:val="AB148F36"/>
    <w:lvl w:ilvl="0" w:tplc="67942856">
      <w:start w:val="1"/>
      <w:numFmt w:val="lowerLetter"/>
      <w:lvlText w:val="(%1)"/>
      <w:lvlJc w:val="left"/>
      <w:pPr>
        <w:ind w:left="960" w:hanging="360"/>
      </w:pPr>
      <w:rPr>
        <w:rFonts w:hint="default"/>
      </w:rPr>
    </w:lvl>
    <w:lvl w:ilvl="1" w:tplc="04130019" w:tentative="1">
      <w:start w:val="1"/>
      <w:numFmt w:val="lowerLetter"/>
      <w:lvlText w:val="%2."/>
      <w:lvlJc w:val="left"/>
      <w:pPr>
        <w:ind w:left="1680" w:hanging="360"/>
      </w:pPr>
    </w:lvl>
    <w:lvl w:ilvl="2" w:tplc="0413001B" w:tentative="1">
      <w:start w:val="1"/>
      <w:numFmt w:val="lowerRoman"/>
      <w:lvlText w:val="%3."/>
      <w:lvlJc w:val="right"/>
      <w:pPr>
        <w:ind w:left="2400" w:hanging="180"/>
      </w:pPr>
    </w:lvl>
    <w:lvl w:ilvl="3" w:tplc="0413000F" w:tentative="1">
      <w:start w:val="1"/>
      <w:numFmt w:val="decimal"/>
      <w:lvlText w:val="%4."/>
      <w:lvlJc w:val="left"/>
      <w:pPr>
        <w:ind w:left="3120" w:hanging="360"/>
      </w:pPr>
    </w:lvl>
    <w:lvl w:ilvl="4" w:tplc="04130019" w:tentative="1">
      <w:start w:val="1"/>
      <w:numFmt w:val="lowerLetter"/>
      <w:lvlText w:val="%5."/>
      <w:lvlJc w:val="left"/>
      <w:pPr>
        <w:ind w:left="3840" w:hanging="360"/>
      </w:pPr>
    </w:lvl>
    <w:lvl w:ilvl="5" w:tplc="0413001B" w:tentative="1">
      <w:start w:val="1"/>
      <w:numFmt w:val="lowerRoman"/>
      <w:lvlText w:val="%6."/>
      <w:lvlJc w:val="right"/>
      <w:pPr>
        <w:ind w:left="4560" w:hanging="180"/>
      </w:pPr>
    </w:lvl>
    <w:lvl w:ilvl="6" w:tplc="0413000F" w:tentative="1">
      <w:start w:val="1"/>
      <w:numFmt w:val="decimal"/>
      <w:lvlText w:val="%7."/>
      <w:lvlJc w:val="left"/>
      <w:pPr>
        <w:ind w:left="5280" w:hanging="360"/>
      </w:pPr>
    </w:lvl>
    <w:lvl w:ilvl="7" w:tplc="04130019" w:tentative="1">
      <w:start w:val="1"/>
      <w:numFmt w:val="lowerLetter"/>
      <w:lvlText w:val="%8."/>
      <w:lvlJc w:val="left"/>
      <w:pPr>
        <w:ind w:left="6000" w:hanging="360"/>
      </w:pPr>
    </w:lvl>
    <w:lvl w:ilvl="8" w:tplc="0413001B" w:tentative="1">
      <w:start w:val="1"/>
      <w:numFmt w:val="lowerRoman"/>
      <w:lvlText w:val="%9."/>
      <w:lvlJc w:val="right"/>
      <w:pPr>
        <w:ind w:left="6720" w:hanging="180"/>
      </w:pPr>
    </w:lvl>
  </w:abstractNum>
  <w:abstractNum w:abstractNumId="15" w15:restartNumberingAfterBreak="0">
    <w:nsid w:val="24E80BD0"/>
    <w:multiLevelType w:val="hybridMultilevel"/>
    <w:tmpl w:val="D3D4F20C"/>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68D1AB4"/>
    <w:multiLevelType w:val="hybridMultilevel"/>
    <w:tmpl w:val="57108FB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29696BB9"/>
    <w:multiLevelType w:val="hybridMultilevel"/>
    <w:tmpl w:val="2DF6C074"/>
    <w:lvl w:ilvl="0" w:tplc="3D3EF9A0">
      <w:start w:val="1"/>
      <w:numFmt w:val="lowerLetter"/>
      <w:lvlText w:val="(%1)"/>
      <w:lvlJc w:val="left"/>
      <w:pPr>
        <w:ind w:left="1140" w:hanging="540"/>
      </w:pPr>
      <w:rPr>
        <w:rFonts w:hint="default"/>
      </w:rPr>
    </w:lvl>
    <w:lvl w:ilvl="1" w:tplc="04130019" w:tentative="1">
      <w:start w:val="1"/>
      <w:numFmt w:val="lowerLetter"/>
      <w:lvlText w:val="%2."/>
      <w:lvlJc w:val="left"/>
      <w:pPr>
        <w:ind w:left="1680" w:hanging="360"/>
      </w:pPr>
    </w:lvl>
    <w:lvl w:ilvl="2" w:tplc="0413001B" w:tentative="1">
      <w:start w:val="1"/>
      <w:numFmt w:val="lowerRoman"/>
      <w:lvlText w:val="%3."/>
      <w:lvlJc w:val="right"/>
      <w:pPr>
        <w:ind w:left="2400" w:hanging="180"/>
      </w:pPr>
    </w:lvl>
    <w:lvl w:ilvl="3" w:tplc="0413000F" w:tentative="1">
      <w:start w:val="1"/>
      <w:numFmt w:val="decimal"/>
      <w:lvlText w:val="%4."/>
      <w:lvlJc w:val="left"/>
      <w:pPr>
        <w:ind w:left="3120" w:hanging="360"/>
      </w:pPr>
    </w:lvl>
    <w:lvl w:ilvl="4" w:tplc="04130019" w:tentative="1">
      <w:start w:val="1"/>
      <w:numFmt w:val="lowerLetter"/>
      <w:lvlText w:val="%5."/>
      <w:lvlJc w:val="left"/>
      <w:pPr>
        <w:ind w:left="3840" w:hanging="360"/>
      </w:pPr>
    </w:lvl>
    <w:lvl w:ilvl="5" w:tplc="0413001B" w:tentative="1">
      <w:start w:val="1"/>
      <w:numFmt w:val="lowerRoman"/>
      <w:lvlText w:val="%6."/>
      <w:lvlJc w:val="right"/>
      <w:pPr>
        <w:ind w:left="4560" w:hanging="180"/>
      </w:pPr>
    </w:lvl>
    <w:lvl w:ilvl="6" w:tplc="0413000F" w:tentative="1">
      <w:start w:val="1"/>
      <w:numFmt w:val="decimal"/>
      <w:lvlText w:val="%7."/>
      <w:lvlJc w:val="left"/>
      <w:pPr>
        <w:ind w:left="5280" w:hanging="360"/>
      </w:pPr>
    </w:lvl>
    <w:lvl w:ilvl="7" w:tplc="04130019" w:tentative="1">
      <w:start w:val="1"/>
      <w:numFmt w:val="lowerLetter"/>
      <w:lvlText w:val="%8."/>
      <w:lvlJc w:val="left"/>
      <w:pPr>
        <w:ind w:left="6000" w:hanging="360"/>
      </w:pPr>
    </w:lvl>
    <w:lvl w:ilvl="8" w:tplc="0413001B" w:tentative="1">
      <w:start w:val="1"/>
      <w:numFmt w:val="lowerRoman"/>
      <w:lvlText w:val="%9."/>
      <w:lvlJc w:val="right"/>
      <w:pPr>
        <w:ind w:left="6720" w:hanging="180"/>
      </w:pPr>
    </w:lvl>
  </w:abstractNum>
  <w:abstractNum w:abstractNumId="18" w15:restartNumberingAfterBreak="0">
    <w:nsid w:val="2A2C0E95"/>
    <w:multiLevelType w:val="hybridMultilevel"/>
    <w:tmpl w:val="4840524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AF0ECF"/>
    <w:multiLevelType w:val="hybridMultilevel"/>
    <w:tmpl w:val="98463BA0"/>
    <w:lvl w:ilvl="0" w:tplc="06007080">
      <w:start w:val="1"/>
      <w:numFmt w:val="bullet"/>
      <w:lvlText w:val="&gt;"/>
      <w:lvlJc w:val="left"/>
      <w:pPr>
        <w:ind w:left="927" w:hanging="360"/>
      </w:pPr>
      <w:rPr>
        <w:rFonts w:ascii="Times New Roman"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30B67F0A"/>
    <w:multiLevelType w:val="hybridMultilevel"/>
    <w:tmpl w:val="D5E67C3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30F612F2"/>
    <w:multiLevelType w:val="hybridMultilevel"/>
    <w:tmpl w:val="034827E0"/>
    <w:lvl w:ilvl="0" w:tplc="06007080">
      <w:start w:val="1"/>
      <w:numFmt w:val="bullet"/>
      <w:lvlText w:val="&gt;"/>
      <w:lvlJc w:val="left"/>
      <w:pPr>
        <w:ind w:left="92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31C8119E"/>
    <w:multiLevelType w:val="hybridMultilevel"/>
    <w:tmpl w:val="375410F8"/>
    <w:lvl w:ilvl="0" w:tplc="E736A73E">
      <w:start w:val="1"/>
      <w:numFmt w:val="decimal"/>
      <w:lvlText w:val="%1."/>
      <w:lvlJc w:val="left"/>
      <w:pPr>
        <w:tabs>
          <w:tab w:val="num" w:pos="567"/>
        </w:tabs>
        <w:ind w:left="567" w:hanging="567"/>
      </w:pPr>
      <w:rPr>
        <w:rFonts w:hint="default"/>
        <w:b w:val="0"/>
      </w:rPr>
    </w:lvl>
    <w:lvl w:ilvl="1" w:tplc="04130019">
      <w:start w:val="1"/>
      <w:numFmt w:val="lowerLetter"/>
      <w:lvlText w:val="%2."/>
      <w:lvlJc w:val="left"/>
      <w:pPr>
        <w:tabs>
          <w:tab w:val="num" w:pos="360"/>
        </w:tabs>
        <w:ind w:left="360" w:hanging="360"/>
      </w:pPr>
    </w:lvl>
    <w:lvl w:ilvl="2" w:tplc="0413001B">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23" w15:restartNumberingAfterBreak="0">
    <w:nsid w:val="34EC0682"/>
    <w:multiLevelType w:val="multilevel"/>
    <w:tmpl w:val="98767FD0"/>
    <w:lvl w:ilvl="0">
      <w:start w:val="1"/>
      <w:numFmt w:val="decimal"/>
      <w:lvlText w:val="%1"/>
      <w:lvlJc w:val="left"/>
      <w:pPr>
        <w:ind w:left="680" w:hanging="680"/>
      </w:pPr>
      <w:rPr>
        <w:rFonts w:ascii="Arial" w:hAnsi="Arial" w:hint="default"/>
        <w:color w:val="003D58"/>
        <w:sz w:val="60"/>
      </w:rPr>
    </w:lvl>
    <w:lvl w:ilvl="1">
      <w:start w:val="1"/>
      <w:numFmt w:val="decimal"/>
      <w:lvlText w:val="%1.%2"/>
      <w:lvlJc w:val="left"/>
      <w:pPr>
        <w:ind w:left="680" w:hanging="680"/>
      </w:pPr>
      <w:rPr>
        <w:rFonts w:ascii="Arial" w:hAnsi="Arial" w:hint="default"/>
        <w:b w:val="0"/>
        <w:bCs w:val="0"/>
        <w:i w:val="0"/>
        <w:iCs w:val="0"/>
        <w:caps w:val="0"/>
        <w:smallCaps w:val="0"/>
        <w:strike w:val="0"/>
        <w:dstrike w:val="0"/>
        <w:noProof w:val="0"/>
        <w:vanish w:val="0"/>
        <w:color w:val="B84239"/>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ascii="Arial" w:hAnsi="Arial" w:hint="default"/>
        <w:b/>
        <w:i w:val="0"/>
        <w:color w:val="B84239"/>
        <w:sz w:val="23"/>
      </w:rPr>
    </w:lvl>
    <w:lvl w:ilvl="3">
      <w:start w:val="1"/>
      <w:numFmt w:val="upperLetter"/>
      <w:lvlRestart w:val="0"/>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24" w15:restartNumberingAfterBreak="0">
    <w:nsid w:val="38CF19E3"/>
    <w:multiLevelType w:val="hybridMultilevel"/>
    <w:tmpl w:val="0AC8045A"/>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39011769"/>
    <w:multiLevelType w:val="hybridMultilevel"/>
    <w:tmpl w:val="F6A0EB5C"/>
    <w:lvl w:ilvl="0" w:tplc="D1EE1B76">
      <w:start w:val="1"/>
      <w:numFmt w:val="lowerRoman"/>
      <w:lvlText w:val="(%1)"/>
      <w:lvlJc w:val="left"/>
      <w:pPr>
        <w:ind w:left="1287" w:hanging="72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6" w15:restartNumberingAfterBreak="0">
    <w:nsid w:val="3D330867"/>
    <w:multiLevelType w:val="hybridMultilevel"/>
    <w:tmpl w:val="D034EB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E4766F8"/>
    <w:multiLevelType w:val="hybridMultilevel"/>
    <w:tmpl w:val="7912381C"/>
    <w:lvl w:ilvl="0" w:tplc="06007080">
      <w:start w:val="1"/>
      <w:numFmt w:val="bullet"/>
      <w:lvlText w:val="&gt;"/>
      <w:lvlJc w:val="left"/>
      <w:pPr>
        <w:ind w:left="927" w:hanging="360"/>
      </w:pPr>
      <w:rPr>
        <w:rFonts w:ascii="Times New Roman" w:hAnsi="Times New Roman" w:cs="Times New Roman" w:hint="default"/>
      </w:rPr>
    </w:lvl>
    <w:lvl w:ilvl="1" w:tplc="06007080">
      <w:start w:val="1"/>
      <w:numFmt w:val="bullet"/>
      <w:lvlText w:val="&gt;"/>
      <w:lvlJc w:val="left"/>
      <w:pPr>
        <w:ind w:left="1647" w:hanging="360"/>
      </w:pPr>
      <w:rPr>
        <w:rFonts w:ascii="Times New Roman" w:hAnsi="Times New Roman" w:cs="Times New Roman"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8" w15:restartNumberingAfterBreak="0">
    <w:nsid w:val="42881C2C"/>
    <w:multiLevelType w:val="hybridMultilevel"/>
    <w:tmpl w:val="DA9654A2"/>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43AE1DD3"/>
    <w:multiLevelType w:val="hybridMultilevel"/>
    <w:tmpl w:val="60144A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8C37FA4"/>
    <w:multiLevelType w:val="hybridMultilevel"/>
    <w:tmpl w:val="F6A0EB5C"/>
    <w:lvl w:ilvl="0" w:tplc="B220F4A4">
      <w:start w:val="1"/>
      <w:numFmt w:val="lowerRoman"/>
      <w:lvlText w:val="(%1)"/>
      <w:lvlJc w:val="left"/>
      <w:pPr>
        <w:ind w:left="1287" w:hanging="720"/>
      </w:pPr>
      <w:rPr>
        <w:rFonts w:hint="default"/>
      </w:rPr>
    </w:lvl>
    <w:lvl w:ilvl="1" w:tplc="0158EF50">
      <w:start w:val="1"/>
      <w:numFmt w:val="lowerLetter"/>
      <w:lvlText w:val="%2."/>
      <w:lvlJc w:val="left"/>
      <w:pPr>
        <w:ind w:left="1647" w:hanging="360"/>
      </w:pPr>
    </w:lvl>
    <w:lvl w:ilvl="2" w:tplc="62A8346C">
      <w:start w:val="1"/>
      <w:numFmt w:val="lowerRoman"/>
      <w:lvlText w:val="%3."/>
      <w:lvlJc w:val="right"/>
      <w:pPr>
        <w:ind w:left="2367" w:hanging="180"/>
      </w:pPr>
    </w:lvl>
    <w:lvl w:ilvl="3" w:tplc="6E343D28">
      <w:start w:val="1"/>
      <w:numFmt w:val="decimal"/>
      <w:lvlText w:val="%4."/>
      <w:lvlJc w:val="left"/>
      <w:pPr>
        <w:ind w:left="3087" w:hanging="360"/>
      </w:pPr>
    </w:lvl>
    <w:lvl w:ilvl="4" w:tplc="9260F0A4">
      <w:start w:val="1"/>
      <w:numFmt w:val="lowerLetter"/>
      <w:lvlText w:val="%5."/>
      <w:lvlJc w:val="left"/>
      <w:pPr>
        <w:ind w:left="3807" w:hanging="360"/>
      </w:pPr>
    </w:lvl>
    <w:lvl w:ilvl="5" w:tplc="49F25A22">
      <w:start w:val="1"/>
      <w:numFmt w:val="lowerRoman"/>
      <w:lvlText w:val="%6."/>
      <w:lvlJc w:val="right"/>
      <w:pPr>
        <w:ind w:left="4527" w:hanging="180"/>
      </w:pPr>
    </w:lvl>
    <w:lvl w:ilvl="6" w:tplc="3ECEE208">
      <w:start w:val="1"/>
      <w:numFmt w:val="decimal"/>
      <w:lvlText w:val="%7."/>
      <w:lvlJc w:val="left"/>
      <w:pPr>
        <w:ind w:left="5247" w:hanging="360"/>
      </w:pPr>
    </w:lvl>
    <w:lvl w:ilvl="7" w:tplc="F3C43DA6">
      <w:start w:val="1"/>
      <w:numFmt w:val="lowerLetter"/>
      <w:lvlText w:val="%8."/>
      <w:lvlJc w:val="left"/>
      <w:pPr>
        <w:ind w:left="5967" w:hanging="360"/>
      </w:pPr>
    </w:lvl>
    <w:lvl w:ilvl="8" w:tplc="6658DA86">
      <w:start w:val="1"/>
      <w:numFmt w:val="lowerRoman"/>
      <w:lvlText w:val="%9."/>
      <w:lvlJc w:val="right"/>
      <w:pPr>
        <w:ind w:left="6687" w:hanging="180"/>
      </w:pPr>
    </w:lvl>
  </w:abstractNum>
  <w:abstractNum w:abstractNumId="31" w15:restartNumberingAfterBreak="0">
    <w:nsid w:val="5B680145"/>
    <w:multiLevelType w:val="hybridMultilevel"/>
    <w:tmpl w:val="DA9654A2"/>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5BFF0023"/>
    <w:multiLevelType w:val="hybridMultilevel"/>
    <w:tmpl w:val="452C02AE"/>
    <w:lvl w:ilvl="0" w:tplc="7A325C6E">
      <w:start w:val="1"/>
      <w:numFmt w:val="bullet"/>
      <w:lvlText w:val="-"/>
      <w:lvlJc w:val="left"/>
      <w:pPr>
        <w:tabs>
          <w:tab w:val="num" w:pos="564"/>
        </w:tabs>
        <w:ind w:left="564" w:hanging="564"/>
      </w:pPr>
      <w:rPr>
        <w:rFonts w:ascii="Courier New" w:hAnsi="Courier New" w:hint="default"/>
      </w:rPr>
    </w:lvl>
    <w:lvl w:ilvl="1" w:tplc="456A447A">
      <w:start w:val="1"/>
      <w:numFmt w:val="bullet"/>
      <w:lvlText w:val="o"/>
      <w:lvlJc w:val="left"/>
      <w:pPr>
        <w:tabs>
          <w:tab w:val="num" w:pos="1440"/>
        </w:tabs>
        <w:ind w:left="1440" w:hanging="360"/>
      </w:pPr>
      <w:rPr>
        <w:rFonts w:ascii="Courier New" w:hAnsi="Courier New" w:cs="Courier New" w:hint="default"/>
      </w:rPr>
    </w:lvl>
    <w:lvl w:ilvl="2" w:tplc="790060F8">
      <w:start w:val="1"/>
      <w:numFmt w:val="bullet"/>
      <w:lvlText w:val=""/>
      <w:lvlJc w:val="left"/>
      <w:pPr>
        <w:tabs>
          <w:tab w:val="num" w:pos="2160"/>
        </w:tabs>
        <w:ind w:left="2160" w:hanging="360"/>
      </w:pPr>
      <w:rPr>
        <w:rFonts w:ascii="Wingdings" w:hAnsi="Wingdings" w:hint="default"/>
      </w:rPr>
    </w:lvl>
    <w:lvl w:ilvl="3" w:tplc="A0CE745E">
      <w:start w:val="1"/>
      <w:numFmt w:val="bullet"/>
      <w:lvlText w:val=""/>
      <w:lvlJc w:val="left"/>
      <w:pPr>
        <w:tabs>
          <w:tab w:val="num" w:pos="2880"/>
        </w:tabs>
        <w:ind w:left="2880" w:hanging="360"/>
      </w:pPr>
      <w:rPr>
        <w:rFonts w:ascii="Symbol" w:hAnsi="Symbol" w:hint="default"/>
      </w:rPr>
    </w:lvl>
    <w:lvl w:ilvl="4" w:tplc="ABECEF66">
      <w:start w:val="1"/>
      <w:numFmt w:val="bullet"/>
      <w:lvlText w:val="o"/>
      <w:lvlJc w:val="left"/>
      <w:pPr>
        <w:tabs>
          <w:tab w:val="num" w:pos="3600"/>
        </w:tabs>
        <w:ind w:left="3600" w:hanging="360"/>
      </w:pPr>
      <w:rPr>
        <w:rFonts w:ascii="Courier New" w:hAnsi="Courier New" w:cs="Courier New" w:hint="default"/>
      </w:rPr>
    </w:lvl>
    <w:lvl w:ilvl="5" w:tplc="A6663AA2">
      <w:start w:val="1"/>
      <w:numFmt w:val="bullet"/>
      <w:lvlText w:val=""/>
      <w:lvlJc w:val="left"/>
      <w:pPr>
        <w:tabs>
          <w:tab w:val="num" w:pos="4320"/>
        </w:tabs>
        <w:ind w:left="4320" w:hanging="360"/>
      </w:pPr>
      <w:rPr>
        <w:rFonts w:ascii="Wingdings" w:hAnsi="Wingdings" w:hint="default"/>
      </w:rPr>
    </w:lvl>
    <w:lvl w:ilvl="6" w:tplc="B4C22A64">
      <w:start w:val="1"/>
      <w:numFmt w:val="bullet"/>
      <w:lvlText w:val=""/>
      <w:lvlJc w:val="left"/>
      <w:pPr>
        <w:tabs>
          <w:tab w:val="num" w:pos="5040"/>
        </w:tabs>
        <w:ind w:left="5040" w:hanging="360"/>
      </w:pPr>
      <w:rPr>
        <w:rFonts w:ascii="Symbol" w:hAnsi="Symbol" w:hint="default"/>
      </w:rPr>
    </w:lvl>
    <w:lvl w:ilvl="7" w:tplc="9FDE9A5A">
      <w:start w:val="1"/>
      <w:numFmt w:val="bullet"/>
      <w:lvlText w:val="o"/>
      <w:lvlJc w:val="left"/>
      <w:pPr>
        <w:tabs>
          <w:tab w:val="num" w:pos="5760"/>
        </w:tabs>
        <w:ind w:left="5760" w:hanging="360"/>
      </w:pPr>
      <w:rPr>
        <w:rFonts w:ascii="Courier New" w:hAnsi="Courier New" w:cs="Courier New" w:hint="default"/>
      </w:rPr>
    </w:lvl>
    <w:lvl w:ilvl="8" w:tplc="D46A6EA0">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8777D7"/>
    <w:multiLevelType w:val="hybridMultilevel"/>
    <w:tmpl w:val="11FE7C3E"/>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628B3A75"/>
    <w:multiLevelType w:val="hybridMultilevel"/>
    <w:tmpl w:val="E4123F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36435EE"/>
    <w:multiLevelType w:val="hybridMultilevel"/>
    <w:tmpl w:val="761EE33E"/>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65181543"/>
    <w:multiLevelType w:val="hybridMultilevel"/>
    <w:tmpl w:val="DA9654A2"/>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7" w15:restartNumberingAfterBreak="0">
    <w:nsid w:val="6B612F3C"/>
    <w:multiLevelType w:val="hybridMultilevel"/>
    <w:tmpl w:val="A10603FE"/>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15:restartNumberingAfterBreak="0">
    <w:nsid w:val="6CDA3111"/>
    <w:multiLevelType w:val="multilevel"/>
    <w:tmpl w:val="84D2FE74"/>
    <w:styleLink w:val="Huisstijl-Opsomming"/>
    <w:lvl w:ilvl="0">
      <w:start w:val="1"/>
      <w:numFmt w:val="bullet"/>
      <w:pStyle w:val="Lijstopsomteken"/>
      <w:lvlText w:val="&gt;"/>
      <w:lvlJc w:val="left"/>
      <w:pPr>
        <w:ind w:left="397" w:hanging="397"/>
      </w:pPr>
      <w:rPr>
        <w:rFonts w:ascii="Arial" w:hAnsi="Arial" w:cs="Times New Roman" w:hint="default"/>
        <w:sz w:val="20"/>
        <w:szCs w:val="18"/>
      </w:rPr>
    </w:lvl>
    <w:lvl w:ilvl="1">
      <w:start w:val="1"/>
      <w:numFmt w:val="bullet"/>
      <w:pStyle w:val="Lijstopsomteken2"/>
      <w:lvlText w:val="–"/>
      <w:lvlJc w:val="left"/>
      <w:pPr>
        <w:ind w:left="680" w:hanging="283"/>
      </w:pPr>
      <w:rPr>
        <w:rFonts w:ascii="Arial" w:hAnsi="Arial" w:cs="Times New Roman"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1BC193E"/>
    <w:multiLevelType w:val="hybridMultilevel"/>
    <w:tmpl w:val="2962203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4221F6A"/>
    <w:multiLevelType w:val="hybridMultilevel"/>
    <w:tmpl w:val="6CB242F6"/>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41" w15:restartNumberingAfterBreak="0">
    <w:nsid w:val="778D2BEB"/>
    <w:multiLevelType w:val="hybridMultilevel"/>
    <w:tmpl w:val="294EF4CC"/>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2" w15:restartNumberingAfterBreak="0">
    <w:nsid w:val="783E3756"/>
    <w:multiLevelType w:val="hybridMultilevel"/>
    <w:tmpl w:val="274605A6"/>
    <w:lvl w:ilvl="0" w:tplc="06007080">
      <w:start w:val="1"/>
      <w:numFmt w:val="bullet"/>
      <w:lvlText w:val="&gt;"/>
      <w:lvlJc w:val="left"/>
      <w:pPr>
        <w:ind w:left="927"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8523548"/>
    <w:multiLevelType w:val="hybridMultilevel"/>
    <w:tmpl w:val="A83CB71C"/>
    <w:lvl w:ilvl="0" w:tplc="06007080">
      <w:start w:val="1"/>
      <w:numFmt w:val="bullet"/>
      <w:lvlText w:val="&gt;"/>
      <w:lvlJc w:val="left"/>
      <w:pPr>
        <w:ind w:left="92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799C237F"/>
    <w:multiLevelType w:val="hybridMultilevel"/>
    <w:tmpl w:val="E6226CC8"/>
    <w:lvl w:ilvl="0" w:tplc="06007080">
      <w:start w:val="1"/>
      <w:numFmt w:val="bullet"/>
      <w:lvlText w:val="&gt;"/>
      <w:lvlJc w:val="left"/>
      <w:pPr>
        <w:tabs>
          <w:tab w:val="num" w:pos="564"/>
        </w:tabs>
        <w:ind w:left="564" w:hanging="564"/>
      </w:pPr>
      <w:rPr>
        <w:rFonts w:ascii="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790271"/>
    <w:multiLevelType w:val="hybridMultilevel"/>
    <w:tmpl w:val="B936D89E"/>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6" w15:restartNumberingAfterBreak="0">
    <w:nsid w:val="7D021924"/>
    <w:multiLevelType w:val="hybridMultilevel"/>
    <w:tmpl w:val="3C4EE7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29610252">
    <w:abstractNumId w:val="3"/>
  </w:num>
  <w:num w:numId="2" w16cid:durableId="188030122">
    <w:abstractNumId w:val="22"/>
  </w:num>
  <w:num w:numId="3" w16cid:durableId="1589076143">
    <w:abstractNumId w:val="6"/>
  </w:num>
  <w:num w:numId="4" w16cid:durableId="1219433438">
    <w:abstractNumId w:val="37"/>
  </w:num>
  <w:num w:numId="5" w16cid:durableId="13502929">
    <w:abstractNumId w:val="33"/>
  </w:num>
  <w:num w:numId="6" w16cid:durableId="456996234">
    <w:abstractNumId w:val="41"/>
  </w:num>
  <w:num w:numId="7" w16cid:durableId="376585273">
    <w:abstractNumId w:val="35"/>
  </w:num>
  <w:num w:numId="8" w16cid:durableId="971448838">
    <w:abstractNumId w:val="28"/>
  </w:num>
  <w:num w:numId="9" w16cid:durableId="1177771043">
    <w:abstractNumId w:val="12"/>
  </w:num>
  <w:num w:numId="10" w16cid:durableId="1176769483">
    <w:abstractNumId w:val="4"/>
  </w:num>
  <w:num w:numId="11" w16cid:durableId="1547598586">
    <w:abstractNumId w:val="2"/>
  </w:num>
  <w:num w:numId="12" w16cid:durableId="64032310">
    <w:abstractNumId w:val="17"/>
  </w:num>
  <w:num w:numId="13" w16cid:durableId="150490711">
    <w:abstractNumId w:val="40"/>
  </w:num>
  <w:num w:numId="14" w16cid:durableId="2140023818">
    <w:abstractNumId w:val="10"/>
  </w:num>
  <w:num w:numId="15" w16cid:durableId="1675451958">
    <w:abstractNumId w:val="14"/>
  </w:num>
  <w:num w:numId="16" w16cid:durableId="913050578">
    <w:abstractNumId w:val="25"/>
  </w:num>
  <w:num w:numId="17" w16cid:durableId="423692951">
    <w:abstractNumId w:val="45"/>
  </w:num>
  <w:num w:numId="18" w16cid:durableId="755978502">
    <w:abstractNumId w:val="36"/>
  </w:num>
  <w:num w:numId="19" w16cid:durableId="176846873">
    <w:abstractNumId w:val="23"/>
  </w:num>
  <w:num w:numId="20" w16cid:durableId="1809319266">
    <w:abstractNumId w:val="32"/>
  </w:num>
  <w:num w:numId="21" w16cid:durableId="494302976">
    <w:abstractNumId w:val="39"/>
  </w:num>
  <w:num w:numId="22" w16cid:durableId="1816532007">
    <w:abstractNumId w:val="9"/>
  </w:num>
  <w:num w:numId="23" w16cid:durableId="1896044460">
    <w:abstractNumId w:val="18"/>
  </w:num>
  <w:num w:numId="24" w16cid:durableId="1057046152">
    <w:abstractNumId w:val="8"/>
  </w:num>
  <w:num w:numId="25" w16cid:durableId="34354604">
    <w:abstractNumId w:val="7"/>
  </w:num>
  <w:num w:numId="26" w16cid:durableId="1894344623">
    <w:abstractNumId w:val="13"/>
  </w:num>
  <w:num w:numId="27" w16cid:durableId="1980331571">
    <w:abstractNumId w:val="24"/>
  </w:num>
  <w:num w:numId="28" w16cid:durableId="900168786">
    <w:abstractNumId w:val="16"/>
  </w:num>
  <w:num w:numId="29" w16cid:durableId="812717122">
    <w:abstractNumId w:val="20"/>
  </w:num>
  <w:num w:numId="30" w16cid:durableId="245067975">
    <w:abstractNumId w:val="30"/>
  </w:num>
  <w:num w:numId="31" w16cid:durableId="240070080">
    <w:abstractNumId w:val="1"/>
  </w:num>
  <w:num w:numId="32" w16cid:durableId="781725423">
    <w:abstractNumId w:val="31"/>
  </w:num>
  <w:num w:numId="33" w16cid:durableId="62920030">
    <w:abstractNumId w:val="27"/>
  </w:num>
  <w:num w:numId="34" w16cid:durableId="1732848681">
    <w:abstractNumId w:val="19"/>
  </w:num>
  <w:num w:numId="35" w16cid:durableId="2085909404">
    <w:abstractNumId w:val="42"/>
  </w:num>
  <w:num w:numId="36" w16cid:durableId="405079607">
    <w:abstractNumId w:val="43"/>
  </w:num>
  <w:num w:numId="37" w16cid:durableId="685987827">
    <w:abstractNumId w:val="5"/>
  </w:num>
  <w:num w:numId="38" w16cid:durableId="1193957415">
    <w:abstractNumId w:val="21"/>
  </w:num>
  <w:num w:numId="39" w16cid:durableId="1713650663">
    <w:abstractNumId w:val="11"/>
  </w:num>
  <w:num w:numId="40" w16cid:durableId="1016690990">
    <w:abstractNumId w:val="15"/>
  </w:num>
  <w:num w:numId="41" w16cid:durableId="346643876">
    <w:abstractNumId w:val="46"/>
  </w:num>
  <w:num w:numId="42" w16cid:durableId="1582791850">
    <w:abstractNumId w:val="29"/>
  </w:num>
  <w:num w:numId="43" w16cid:durableId="1339818136">
    <w:abstractNumId w:val="26"/>
  </w:num>
  <w:num w:numId="44" w16cid:durableId="510413200">
    <w:abstractNumId w:val="44"/>
  </w:num>
  <w:num w:numId="45" w16cid:durableId="17235995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19586326">
    <w:abstractNumId w:val="22"/>
  </w:num>
  <w:num w:numId="47" w16cid:durableId="1514227004">
    <w:abstractNumId w:val="0"/>
  </w:num>
  <w:num w:numId="48" w16cid:durableId="614026181">
    <w:abstractNumId w:val="38"/>
  </w:num>
  <w:num w:numId="49" w16cid:durableId="14790282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0E2"/>
    <w:rsid w:val="00000DFE"/>
    <w:rsid w:val="000016E2"/>
    <w:rsid w:val="00007152"/>
    <w:rsid w:val="000120FF"/>
    <w:rsid w:val="00014FEE"/>
    <w:rsid w:val="000163E2"/>
    <w:rsid w:val="000177D5"/>
    <w:rsid w:val="00022801"/>
    <w:rsid w:val="000235D3"/>
    <w:rsid w:val="00024261"/>
    <w:rsid w:val="00024E16"/>
    <w:rsid w:val="00026006"/>
    <w:rsid w:val="00026342"/>
    <w:rsid w:val="00032337"/>
    <w:rsid w:val="00033206"/>
    <w:rsid w:val="00041009"/>
    <w:rsid w:val="000436B6"/>
    <w:rsid w:val="00044260"/>
    <w:rsid w:val="00044735"/>
    <w:rsid w:val="000505AB"/>
    <w:rsid w:val="00051EDD"/>
    <w:rsid w:val="0005246F"/>
    <w:rsid w:val="00053F45"/>
    <w:rsid w:val="00056770"/>
    <w:rsid w:val="00056ED7"/>
    <w:rsid w:val="0005778A"/>
    <w:rsid w:val="00057B43"/>
    <w:rsid w:val="00071A9E"/>
    <w:rsid w:val="00073F0E"/>
    <w:rsid w:val="00077D8B"/>
    <w:rsid w:val="0008161E"/>
    <w:rsid w:val="00083132"/>
    <w:rsid w:val="00086C1D"/>
    <w:rsid w:val="0009133D"/>
    <w:rsid w:val="00094A2F"/>
    <w:rsid w:val="00096483"/>
    <w:rsid w:val="000A0761"/>
    <w:rsid w:val="000A627E"/>
    <w:rsid w:val="000A7863"/>
    <w:rsid w:val="000B2D13"/>
    <w:rsid w:val="000B6650"/>
    <w:rsid w:val="000B7463"/>
    <w:rsid w:val="000C61FA"/>
    <w:rsid w:val="000D1750"/>
    <w:rsid w:val="000D4F48"/>
    <w:rsid w:val="000E0A40"/>
    <w:rsid w:val="000E4F7C"/>
    <w:rsid w:val="000E597D"/>
    <w:rsid w:val="000E7413"/>
    <w:rsid w:val="000E7C53"/>
    <w:rsid w:val="000F40FA"/>
    <w:rsid w:val="000F5B0A"/>
    <w:rsid w:val="00103B1C"/>
    <w:rsid w:val="00106FC4"/>
    <w:rsid w:val="00107AD6"/>
    <w:rsid w:val="00113657"/>
    <w:rsid w:val="0011452E"/>
    <w:rsid w:val="00116D38"/>
    <w:rsid w:val="00117490"/>
    <w:rsid w:val="0012118A"/>
    <w:rsid w:val="001436BC"/>
    <w:rsid w:val="00146632"/>
    <w:rsid w:val="00147031"/>
    <w:rsid w:val="00156D56"/>
    <w:rsid w:val="00157E60"/>
    <w:rsid w:val="00157FE0"/>
    <w:rsid w:val="001636B8"/>
    <w:rsid w:val="00164DBB"/>
    <w:rsid w:val="00166BE7"/>
    <w:rsid w:val="001724E3"/>
    <w:rsid w:val="00173F83"/>
    <w:rsid w:val="00180AD2"/>
    <w:rsid w:val="00191A7F"/>
    <w:rsid w:val="00191E1D"/>
    <w:rsid w:val="00192DA8"/>
    <w:rsid w:val="001947E9"/>
    <w:rsid w:val="00196763"/>
    <w:rsid w:val="001A23F9"/>
    <w:rsid w:val="001A29AD"/>
    <w:rsid w:val="001A4F44"/>
    <w:rsid w:val="001A50C8"/>
    <w:rsid w:val="001B164E"/>
    <w:rsid w:val="001B3455"/>
    <w:rsid w:val="001B40A5"/>
    <w:rsid w:val="001B47C2"/>
    <w:rsid w:val="001C79AD"/>
    <w:rsid w:val="001D09FB"/>
    <w:rsid w:val="001D2356"/>
    <w:rsid w:val="001D2AAB"/>
    <w:rsid w:val="001D56E8"/>
    <w:rsid w:val="001D5DDD"/>
    <w:rsid w:val="001E22BB"/>
    <w:rsid w:val="001E26D6"/>
    <w:rsid w:val="001E502A"/>
    <w:rsid w:val="001E62D1"/>
    <w:rsid w:val="001E6745"/>
    <w:rsid w:val="001E726F"/>
    <w:rsid w:val="001F41A5"/>
    <w:rsid w:val="001F47E3"/>
    <w:rsid w:val="001F4C60"/>
    <w:rsid w:val="001F59BC"/>
    <w:rsid w:val="002003F5"/>
    <w:rsid w:val="00202B67"/>
    <w:rsid w:val="00202C97"/>
    <w:rsid w:val="00205CDC"/>
    <w:rsid w:val="00212B70"/>
    <w:rsid w:val="002165E6"/>
    <w:rsid w:val="002169B3"/>
    <w:rsid w:val="00217B3D"/>
    <w:rsid w:val="00220419"/>
    <w:rsid w:val="0022072A"/>
    <w:rsid w:val="00220E74"/>
    <w:rsid w:val="002229F9"/>
    <w:rsid w:val="00227B87"/>
    <w:rsid w:val="002309B1"/>
    <w:rsid w:val="00232A81"/>
    <w:rsid w:val="002335BC"/>
    <w:rsid w:val="00237EBC"/>
    <w:rsid w:val="002403A8"/>
    <w:rsid w:val="00240CE1"/>
    <w:rsid w:val="002442AE"/>
    <w:rsid w:val="0024445E"/>
    <w:rsid w:val="0024485A"/>
    <w:rsid w:val="00245D11"/>
    <w:rsid w:val="00247C16"/>
    <w:rsid w:val="002554E5"/>
    <w:rsid w:val="002560F7"/>
    <w:rsid w:val="00256657"/>
    <w:rsid w:val="002576A8"/>
    <w:rsid w:val="00260306"/>
    <w:rsid w:val="002622F6"/>
    <w:rsid w:val="00264456"/>
    <w:rsid w:val="002645F7"/>
    <w:rsid w:val="00266F7A"/>
    <w:rsid w:val="002675DF"/>
    <w:rsid w:val="0027127A"/>
    <w:rsid w:val="0027202B"/>
    <w:rsid w:val="0027338B"/>
    <w:rsid w:val="002749E0"/>
    <w:rsid w:val="00274F58"/>
    <w:rsid w:val="002811C2"/>
    <w:rsid w:val="002821E1"/>
    <w:rsid w:val="002829CE"/>
    <w:rsid w:val="00284ED4"/>
    <w:rsid w:val="00287D7D"/>
    <w:rsid w:val="00290A65"/>
    <w:rsid w:val="00291B3D"/>
    <w:rsid w:val="00292930"/>
    <w:rsid w:val="0029567B"/>
    <w:rsid w:val="00295C1F"/>
    <w:rsid w:val="002A0877"/>
    <w:rsid w:val="002A0AD7"/>
    <w:rsid w:val="002A6852"/>
    <w:rsid w:val="002B6544"/>
    <w:rsid w:val="002C2540"/>
    <w:rsid w:val="002C2609"/>
    <w:rsid w:val="002C2895"/>
    <w:rsid w:val="002C4227"/>
    <w:rsid w:val="002C4292"/>
    <w:rsid w:val="002D1B19"/>
    <w:rsid w:val="002D4E5B"/>
    <w:rsid w:val="002D7059"/>
    <w:rsid w:val="002E59AC"/>
    <w:rsid w:val="002E680F"/>
    <w:rsid w:val="002F3AE5"/>
    <w:rsid w:val="00303539"/>
    <w:rsid w:val="0030401E"/>
    <w:rsid w:val="0031106D"/>
    <w:rsid w:val="00311893"/>
    <w:rsid w:val="0031456E"/>
    <w:rsid w:val="00315669"/>
    <w:rsid w:val="00315C9B"/>
    <w:rsid w:val="003216DC"/>
    <w:rsid w:val="00326214"/>
    <w:rsid w:val="00336A87"/>
    <w:rsid w:val="003461EB"/>
    <w:rsid w:val="00347E64"/>
    <w:rsid w:val="00353D60"/>
    <w:rsid w:val="00354660"/>
    <w:rsid w:val="00355CC5"/>
    <w:rsid w:val="00356024"/>
    <w:rsid w:val="00360DFF"/>
    <w:rsid w:val="00367D77"/>
    <w:rsid w:val="003740EB"/>
    <w:rsid w:val="003761DB"/>
    <w:rsid w:val="003762AF"/>
    <w:rsid w:val="00376E4A"/>
    <w:rsid w:val="003841CC"/>
    <w:rsid w:val="003868D8"/>
    <w:rsid w:val="00386C45"/>
    <w:rsid w:val="00387E47"/>
    <w:rsid w:val="003A1289"/>
    <w:rsid w:val="003A372D"/>
    <w:rsid w:val="003A5059"/>
    <w:rsid w:val="003A529F"/>
    <w:rsid w:val="003A69F4"/>
    <w:rsid w:val="003A6A7D"/>
    <w:rsid w:val="003A6F1D"/>
    <w:rsid w:val="003B0568"/>
    <w:rsid w:val="003B0BBE"/>
    <w:rsid w:val="003B5EAC"/>
    <w:rsid w:val="003C0BC9"/>
    <w:rsid w:val="003C14DC"/>
    <w:rsid w:val="003C410A"/>
    <w:rsid w:val="003D0D6F"/>
    <w:rsid w:val="003E0ACC"/>
    <w:rsid w:val="003E1A70"/>
    <w:rsid w:val="003E2218"/>
    <w:rsid w:val="003E2B4A"/>
    <w:rsid w:val="003F19F4"/>
    <w:rsid w:val="003F6DBE"/>
    <w:rsid w:val="0040700E"/>
    <w:rsid w:val="004132F1"/>
    <w:rsid w:val="00415AC8"/>
    <w:rsid w:val="00423F6A"/>
    <w:rsid w:val="0042540D"/>
    <w:rsid w:val="00436DF6"/>
    <w:rsid w:val="004471F0"/>
    <w:rsid w:val="0045116A"/>
    <w:rsid w:val="0045141E"/>
    <w:rsid w:val="0046322A"/>
    <w:rsid w:val="00463507"/>
    <w:rsid w:val="004702AF"/>
    <w:rsid w:val="0047074E"/>
    <w:rsid w:val="00470A93"/>
    <w:rsid w:val="0047614F"/>
    <w:rsid w:val="00477021"/>
    <w:rsid w:val="004809B9"/>
    <w:rsid w:val="00482079"/>
    <w:rsid w:val="004820E4"/>
    <w:rsid w:val="00482C66"/>
    <w:rsid w:val="00485AD0"/>
    <w:rsid w:val="00486B68"/>
    <w:rsid w:val="00490904"/>
    <w:rsid w:val="00495FC8"/>
    <w:rsid w:val="004A0156"/>
    <w:rsid w:val="004A41B3"/>
    <w:rsid w:val="004C2221"/>
    <w:rsid w:val="004C3313"/>
    <w:rsid w:val="004C6B27"/>
    <w:rsid w:val="004D4F9D"/>
    <w:rsid w:val="004E1697"/>
    <w:rsid w:val="004F2422"/>
    <w:rsid w:val="004F7A72"/>
    <w:rsid w:val="00500D3A"/>
    <w:rsid w:val="005057C8"/>
    <w:rsid w:val="00507D5F"/>
    <w:rsid w:val="00510BF4"/>
    <w:rsid w:val="00516B8C"/>
    <w:rsid w:val="00517154"/>
    <w:rsid w:val="005174E2"/>
    <w:rsid w:val="0052169F"/>
    <w:rsid w:val="00523143"/>
    <w:rsid w:val="00525997"/>
    <w:rsid w:val="0052704E"/>
    <w:rsid w:val="00535CEF"/>
    <w:rsid w:val="00550B99"/>
    <w:rsid w:val="005537B5"/>
    <w:rsid w:val="00554E5A"/>
    <w:rsid w:val="00556A76"/>
    <w:rsid w:val="00565D9F"/>
    <w:rsid w:val="00570003"/>
    <w:rsid w:val="00571C75"/>
    <w:rsid w:val="00572ADB"/>
    <w:rsid w:val="00575552"/>
    <w:rsid w:val="00577D99"/>
    <w:rsid w:val="00582E91"/>
    <w:rsid w:val="0058580C"/>
    <w:rsid w:val="00590948"/>
    <w:rsid w:val="00595CE5"/>
    <w:rsid w:val="005968C7"/>
    <w:rsid w:val="005A5497"/>
    <w:rsid w:val="005A6A27"/>
    <w:rsid w:val="005A6B15"/>
    <w:rsid w:val="005B0116"/>
    <w:rsid w:val="005B0489"/>
    <w:rsid w:val="005B0C8B"/>
    <w:rsid w:val="005B7670"/>
    <w:rsid w:val="005D1B72"/>
    <w:rsid w:val="005D31B0"/>
    <w:rsid w:val="005D5E02"/>
    <w:rsid w:val="005E0A69"/>
    <w:rsid w:val="005E22B1"/>
    <w:rsid w:val="005E3B26"/>
    <w:rsid w:val="005F1460"/>
    <w:rsid w:val="005F489E"/>
    <w:rsid w:val="005F4CD7"/>
    <w:rsid w:val="006019CF"/>
    <w:rsid w:val="00603E46"/>
    <w:rsid w:val="00604401"/>
    <w:rsid w:val="0061090E"/>
    <w:rsid w:val="00624FC1"/>
    <w:rsid w:val="006316EC"/>
    <w:rsid w:val="0063667A"/>
    <w:rsid w:val="00640649"/>
    <w:rsid w:val="006417DD"/>
    <w:rsid w:val="006420E0"/>
    <w:rsid w:val="00650576"/>
    <w:rsid w:val="006560C7"/>
    <w:rsid w:val="0065797F"/>
    <w:rsid w:val="00663608"/>
    <w:rsid w:val="00667BEF"/>
    <w:rsid w:val="006728AB"/>
    <w:rsid w:val="00673BBD"/>
    <w:rsid w:val="00674463"/>
    <w:rsid w:val="00674F2F"/>
    <w:rsid w:val="00675912"/>
    <w:rsid w:val="00684426"/>
    <w:rsid w:val="00686A78"/>
    <w:rsid w:val="00687287"/>
    <w:rsid w:val="00690607"/>
    <w:rsid w:val="00694F6C"/>
    <w:rsid w:val="00697A63"/>
    <w:rsid w:val="006A33C2"/>
    <w:rsid w:val="006A4721"/>
    <w:rsid w:val="006A4FC0"/>
    <w:rsid w:val="006B2AB2"/>
    <w:rsid w:val="006B7AB8"/>
    <w:rsid w:val="006C0D97"/>
    <w:rsid w:val="006C1D95"/>
    <w:rsid w:val="006C3FDC"/>
    <w:rsid w:val="006C5B28"/>
    <w:rsid w:val="006C671E"/>
    <w:rsid w:val="006D4D58"/>
    <w:rsid w:val="006E011B"/>
    <w:rsid w:val="006E1285"/>
    <w:rsid w:val="006E25A7"/>
    <w:rsid w:val="006E2B07"/>
    <w:rsid w:val="006F2EE5"/>
    <w:rsid w:val="006F69FA"/>
    <w:rsid w:val="006F7081"/>
    <w:rsid w:val="00703D06"/>
    <w:rsid w:val="00706ECD"/>
    <w:rsid w:val="00707590"/>
    <w:rsid w:val="00716BB4"/>
    <w:rsid w:val="00723F35"/>
    <w:rsid w:val="007272DB"/>
    <w:rsid w:val="00732A14"/>
    <w:rsid w:val="0073391C"/>
    <w:rsid w:val="00740919"/>
    <w:rsid w:val="00740DC4"/>
    <w:rsid w:val="00743FCF"/>
    <w:rsid w:val="00744AFD"/>
    <w:rsid w:val="007471A7"/>
    <w:rsid w:val="00747744"/>
    <w:rsid w:val="0075120F"/>
    <w:rsid w:val="00751ADD"/>
    <w:rsid w:val="00754A72"/>
    <w:rsid w:val="00756468"/>
    <w:rsid w:val="007568F4"/>
    <w:rsid w:val="00756F48"/>
    <w:rsid w:val="0076044E"/>
    <w:rsid w:val="007638CD"/>
    <w:rsid w:val="00766F06"/>
    <w:rsid w:val="00767C9B"/>
    <w:rsid w:val="00773AF8"/>
    <w:rsid w:val="00775A00"/>
    <w:rsid w:val="00782AAB"/>
    <w:rsid w:val="00784C17"/>
    <w:rsid w:val="00785780"/>
    <w:rsid w:val="007907D5"/>
    <w:rsid w:val="00797E7A"/>
    <w:rsid w:val="007A14C7"/>
    <w:rsid w:val="007A6B8E"/>
    <w:rsid w:val="007A6C1E"/>
    <w:rsid w:val="007B0258"/>
    <w:rsid w:val="007B6759"/>
    <w:rsid w:val="007B7AA4"/>
    <w:rsid w:val="007C1EDA"/>
    <w:rsid w:val="007D02A8"/>
    <w:rsid w:val="007D40EE"/>
    <w:rsid w:val="007D635A"/>
    <w:rsid w:val="007E2C9F"/>
    <w:rsid w:val="007E547D"/>
    <w:rsid w:val="007F23AE"/>
    <w:rsid w:val="007F78CA"/>
    <w:rsid w:val="008005AB"/>
    <w:rsid w:val="00801411"/>
    <w:rsid w:val="00801EB0"/>
    <w:rsid w:val="00803145"/>
    <w:rsid w:val="008034B1"/>
    <w:rsid w:val="00803D48"/>
    <w:rsid w:val="008110B2"/>
    <w:rsid w:val="00812A6E"/>
    <w:rsid w:val="00814291"/>
    <w:rsid w:val="008145C1"/>
    <w:rsid w:val="00824641"/>
    <w:rsid w:val="00827F29"/>
    <w:rsid w:val="008318A9"/>
    <w:rsid w:val="008412E6"/>
    <w:rsid w:val="00841A38"/>
    <w:rsid w:val="008450BD"/>
    <w:rsid w:val="00854B6B"/>
    <w:rsid w:val="00855560"/>
    <w:rsid w:val="0086074E"/>
    <w:rsid w:val="00861AE9"/>
    <w:rsid w:val="00862111"/>
    <w:rsid w:val="008641BE"/>
    <w:rsid w:val="008708A5"/>
    <w:rsid w:val="0087127C"/>
    <w:rsid w:val="00872A4D"/>
    <w:rsid w:val="0087610A"/>
    <w:rsid w:val="00880D39"/>
    <w:rsid w:val="00881B63"/>
    <w:rsid w:val="008849D7"/>
    <w:rsid w:val="00885C91"/>
    <w:rsid w:val="00887768"/>
    <w:rsid w:val="00887D69"/>
    <w:rsid w:val="00892BDF"/>
    <w:rsid w:val="008945CE"/>
    <w:rsid w:val="00896328"/>
    <w:rsid w:val="008A35C8"/>
    <w:rsid w:val="008A424B"/>
    <w:rsid w:val="008A72C6"/>
    <w:rsid w:val="008B08B5"/>
    <w:rsid w:val="008B6365"/>
    <w:rsid w:val="008C1B68"/>
    <w:rsid w:val="008C51D6"/>
    <w:rsid w:val="008C6B9F"/>
    <w:rsid w:val="008D19F8"/>
    <w:rsid w:val="008D1B39"/>
    <w:rsid w:val="008D2636"/>
    <w:rsid w:val="008D374F"/>
    <w:rsid w:val="008D39A5"/>
    <w:rsid w:val="008D6058"/>
    <w:rsid w:val="008D7D86"/>
    <w:rsid w:val="008E2746"/>
    <w:rsid w:val="008F1FD9"/>
    <w:rsid w:val="008F3B85"/>
    <w:rsid w:val="00906822"/>
    <w:rsid w:val="00907BB6"/>
    <w:rsid w:val="00912518"/>
    <w:rsid w:val="00912EE7"/>
    <w:rsid w:val="00912F4B"/>
    <w:rsid w:val="009133E7"/>
    <w:rsid w:val="00914BD8"/>
    <w:rsid w:val="009224C8"/>
    <w:rsid w:val="00925B0F"/>
    <w:rsid w:val="00931DA1"/>
    <w:rsid w:val="00936A80"/>
    <w:rsid w:val="0093724F"/>
    <w:rsid w:val="009477C0"/>
    <w:rsid w:val="00953AD9"/>
    <w:rsid w:val="009555E6"/>
    <w:rsid w:val="0096568D"/>
    <w:rsid w:val="00970043"/>
    <w:rsid w:val="00981305"/>
    <w:rsid w:val="009919FA"/>
    <w:rsid w:val="0099202A"/>
    <w:rsid w:val="00992944"/>
    <w:rsid w:val="009A0375"/>
    <w:rsid w:val="009A210F"/>
    <w:rsid w:val="009B303D"/>
    <w:rsid w:val="009C67D8"/>
    <w:rsid w:val="009D3136"/>
    <w:rsid w:val="009D5611"/>
    <w:rsid w:val="009E2104"/>
    <w:rsid w:val="009E72C8"/>
    <w:rsid w:val="009F1AA4"/>
    <w:rsid w:val="009F5377"/>
    <w:rsid w:val="009F7A63"/>
    <w:rsid w:val="009F7CC4"/>
    <w:rsid w:val="00A01A27"/>
    <w:rsid w:val="00A04EA2"/>
    <w:rsid w:val="00A05C22"/>
    <w:rsid w:val="00A062D9"/>
    <w:rsid w:val="00A068B2"/>
    <w:rsid w:val="00A0709C"/>
    <w:rsid w:val="00A12BC1"/>
    <w:rsid w:val="00A13598"/>
    <w:rsid w:val="00A13ADC"/>
    <w:rsid w:val="00A142FA"/>
    <w:rsid w:val="00A1667F"/>
    <w:rsid w:val="00A17BBC"/>
    <w:rsid w:val="00A225BA"/>
    <w:rsid w:val="00A24A3E"/>
    <w:rsid w:val="00A25691"/>
    <w:rsid w:val="00A35B0E"/>
    <w:rsid w:val="00A3684A"/>
    <w:rsid w:val="00A43C64"/>
    <w:rsid w:val="00A4406E"/>
    <w:rsid w:val="00A47FC5"/>
    <w:rsid w:val="00A51B60"/>
    <w:rsid w:val="00A57D02"/>
    <w:rsid w:val="00A6002E"/>
    <w:rsid w:val="00A60D27"/>
    <w:rsid w:val="00A62E79"/>
    <w:rsid w:val="00A63EFD"/>
    <w:rsid w:val="00A65661"/>
    <w:rsid w:val="00A74286"/>
    <w:rsid w:val="00A749F8"/>
    <w:rsid w:val="00A74F6F"/>
    <w:rsid w:val="00A753C2"/>
    <w:rsid w:val="00A77394"/>
    <w:rsid w:val="00A820F8"/>
    <w:rsid w:val="00A8584B"/>
    <w:rsid w:val="00A86C57"/>
    <w:rsid w:val="00A92162"/>
    <w:rsid w:val="00AA4ED9"/>
    <w:rsid w:val="00AA56C9"/>
    <w:rsid w:val="00AB04D9"/>
    <w:rsid w:val="00AB19D5"/>
    <w:rsid w:val="00AC2E43"/>
    <w:rsid w:val="00AC3DCF"/>
    <w:rsid w:val="00AD0C3F"/>
    <w:rsid w:val="00AD2C12"/>
    <w:rsid w:val="00AD701B"/>
    <w:rsid w:val="00AE44EB"/>
    <w:rsid w:val="00AE5C70"/>
    <w:rsid w:val="00B00471"/>
    <w:rsid w:val="00B059A5"/>
    <w:rsid w:val="00B12258"/>
    <w:rsid w:val="00B13438"/>
    <w:rsid w:val="00B1766E"/>
    <w:rsid w:val="00B2257A"/>
    <w:rsid w:val="00B234EA"/>
    <w:rsid w:val="00B30F70"/>
    <w:rsid w:val="00B35DFA"/>
    <w:rsid w:val="00B37E97"/>
    <w:rsid w:val="00B4029E"/>
    <w:rsid w:val="00B42DEC"/>
    <w:rsid w:val="00B47648"/>
    <w:rsid w:val="00B53A7E"/>
    <w:rsid w:val="00B5413E"/>
    <w:rsid w:val="00B5582E"/>
    <w:rsid w:val="00B5588A"/>
    <w:rsid w:val="00B56723"/>
    <w:rsid w:val="00B620F3"/>
    <w:rsid w:val="00B66CE4"/>
    <w:rsid w:val="00B70B1C"/>
    <w:rsid w:val="00B819D0"/>
    <w:rsid w:val="00B82FE3"/>
    <w:rsid w:val="00B902D7"/>
    <w:rsid w:val="00B90C0F"/>
    <w:rsid w:val="00B94D2F"/>
    <w:rsid w:val="00BA64FE"/>
    <w:rsid w:val="00BB038F"/>
    <w:rsid w:val="00BB087D"/>
    <w:rsid w:val="00BB1ABB"/>
    <w:rsid w:val="00BB21C4"/>
    <w:rsid w:val="00BC5E7F"/>
    <w:rsid w:val="00BC64E2"/>
    <w:rsid w:val="00BE363F"/>
    <w:rsid w:val="00BE7AD5"/>
    <w:rsid w:val="00BF0837"/>
    <w:rsid w:val="00BF20A8"/>
    <w:rsid w:val="00BF55A8"/>
    <w:rsid w:val="00C00673"/>
    <w:rsid w:val="00C025FE"/>
    <w:rsid w:val="00C0726B"/>
    <w:rsid w:val="00C077FF"/>
    <w:rsid w:val="00C210F7"/>
    <w:rsid w:val="00C22B53"/>
    <w:rsid w:val="00C23919"/>
    <w:rsid w:val="00C266D1"/>
    <w:rsid w:val="00C30D24"/>
    <w:rsid w:val="00C32FD6"/>
    <w:rsid w:val="00C36FFC"/>
    <w:rsid w:val="00C40143"/>
    <w:rsid w:val="00C45589"/>
    <w:rsid w:val="00C47343"/>
    <w:rsid w:val="00C4796B"/>
    <w:rsid w:val="00C5270A"/>
    <w:rsid w:val="00C53176"/>
    <w:rsid w:val="00C53A1D"/>
    <w:rsid w:val="00C53CB5"/>
    <w:rsid w:val="00C544BC"/>
    <w:rsid w:val="00C64CD7"/>
    <w:rsid w:val="00C657EE"/>
    <w:rsid w:val="00C659DA"/>
    <w:rsid w:val="00C730BB"/>
    <w:rsid w:val="00C7576E"/>
    <w:rsid w:val="00C77486"/>
    <w:rsid w:val="00C77F85"/>
    <w:rsid w:val="00C81C45"/>
    <w:rsid w:val="00C824B9"/>
    <w:rsid w:val="00C849EA"/>
    <w:rsid w:val="00C922E3"/>
    <w:rsid w:val="00C93517"/>
    <w:rsid w:val="00CA6F8F"/>
    <w:rsid w:val="00CB28F8"/>
    <w:rsid w:val="00CB50E2"/>
    <w:rsid w:val="00CB5CEE"/>
    <w:rsid w:val="00CC0749"/>
    <w:rsid w:val="00CC271F"/>
    <w:rsid w:val="00CC64CF"/>
    <w:rsid w:val="00CC761D"/>
    <w:rsid w:val="00CC7F2B"/>
    <w:rsid w:val="00CD3175"/>
    <w:rsid w:val="00CD5223"/>
    <w:rsid w:val="00CD594A"/>
    <w:rsid w:val="00CE4060"/>
    <w:rsid w:val="00CE58EE"/>
    <w:rsid w:val="00CE7D32"/>
    <w:rsid w:val="00CF182E"/>
    <w:rsid w:val="00CF3ED2"/>
    <w:rsid w:val="00CF54B7"/>
    <w:rsid w:val="00D00C57"/>
    <w:rsid w:val="00D10759"/>
    <w:rsid w:val="00D11530"/>
    <w:rsid w:val="00D14DD1"/>
    <w:rsid w:val="00D156D3"/>
    <w:rsid w:val="00D16FE5"/>
    <w:rsid w:val="00D20225"/>
    <w:rsid w:val="00D2182E"/>
    <w:rsid w:val="00D22EAA"/>
    <w:rsid w:val="00D249C6"/>
    <w:rsid w:val="00D24CDE"/>
    <w:rsid w:val="00D271C3"/>
    <w:rsid w:val="00D343B7"/>
    <w:rsid w:val="00D36445"/>
    <w:rsid w:val="00D40798"/>
    <w:rsid w:val="00D408B0"/>
    <w:rsid w:val="00D447FB"/>
    <w:rsid w:val="00D513A2"/>
    <w:rsid w:val="00D54AF2"/>
    <w:rsid w:val="00D56F95"/>
    <w:rsid w:val="00D61D89"/>
    <w:rsid w:val="00D62E4B"/>
    <w:rsid w:val="00D6610D"/>
    <w:rsid w:val="00D70050"/>
    <w:rsid w:val="00D735E1"/>
    <w:rsid w:val="00D73753"/>
    <w:rsid w:val="00D747C2"/>
    <w:rsid w:val="00D81D0C"/>
    <w:rsid w:val="00D8233E"/>
    <w:rsid w:val="00D87627"/>
    <w:rsid w:val="00D91192"/>
    <w:rsid w:val="00D96ADB"/>
    <w:rsid w:val="00D97321"/>
    <w:rsid w:val="00DA4832"/>
    <w:rsid w:val="00DA617B"/>
    <w:rsid w:val="00DA68CD"/>
    <w:rsid w:val="00DB19B1"/>
    <w:rsid w:val="00DC18B1"/>
    <w:rsid w:val="00DC1C45"/>
    <w:rsid w:val="00DD085D"/>
    <w:rsid w:val="00DE19C7"/>
    <w:rsid w:val="00DE1EAC"/>
    <w:rsid w:val="00DE2F0F"/>
    <w:rsid w:val="00DE515B"/>
    <w:rsid w:val="00DF2FD3"/>
    <w:rsid w:val="00DF53D5"/>
    <w:rsid w:val="00DF7F54"/>
    <w:rsid w:val="00E10AD6"/>
    <w:rsid w:val="00E15466"/>
    <w:rsid w:val="00E15535"/>
    <w:rsid w:val="00E25DFB"/>
    <w:rsid w:val="00E40618"/>
    <w:rsid w:val="00E44266"/>
    <w:rsid w:val="00E51581"/>
    <w:rsid w:val="00E545AC"/>
    <w:rsid w:val="00E64679"/>
    <w:rsid w:val="00E64D61"/>
    <w:rsid w:val="00E67F39"/>
    <w:rsid w:val="00E7115C"/>
    <w:rsid w:val="00E726A9"/>
    <w:rsid w:val="00E74E43"/>
    <w:rsid w:val="00E75E41"/>
    <w:rsid w:val="00E801DB"/>
    <w:rsid w:val="00E80AF6"/>
    <w:rsid w:val="00E80D3C"/>
    <w:rsid w:val="00E8678F"/>
    <w:rsid w:val="00E93A4B"/>
    <w:rsid w:val="00E97B2E"/>
    <w:rsid w:val="00EA090B"/>
    <w:rsid w:val="00EA0F2B"/>
    <w:rsid w:val="00EA6458"/>
    <w:rsid w:val="00EA6BE4"/>
    <w:rsid w:val="00EB1120"/>
    <w:rsid w:val="00EB4A37"/>
    <w:rsid w:val="00EB6149"/>
    <w:rsid w:val="00EC082A"/>
    <w:rsid w:val="00EC7D09"/>
    <w:rsid w:val="00ED0F06"/>
    <w:rsid w:val="00ED3F5E"/>
    <w:rsid w:val="00ED6580"/>
    <w:rsid w:val="00EE2666"/>
    <w:rsid w:val="00EE7E88"/>
    <w:rsid w:val="00EF0B61"/>
    <w:rsid w:val="00EF135D"/>
    <w:rsid w:val="00EF178C"/>
    <w:rsid w:val="00EF227C"/>
    <w:rsid w:val="00EF5356"/>
    <w:rsid w:val="00F009CC"/>
    <w:rsid w:val="00F0507C"/>
    <w:rsid w:val="00F060A5"/>
    <w:rsid w:val="00F07F4C"/>
    <w:rsid w:val="00F10101"/>
    <w:rsid w:val="00F10EE9"/>
    <w:rsid w:val="00F11829"/>
    <w:rsid w:val="00F15CB9"/>
    <w:rsid w:val="00F21C02"/>
    <w:rsid w:val="00F22DC8"/>
    <w:rsid w:val="00F30094"/>
    <w:rsid w:val="00F3656E"/>
    <w:rsid w:val="00F404CC"/>
    <w:rsid w:val="00F405A7"/>
    <w:rsid w:val="00F544A0"/>
    <w:rsid w:val="00F563AE"/>
    <w:rsid w:val="00F56B76"/>
    <w:rsid w:val="00F65B39"/>
    <w:rsid w:val="00F70927"/>
    <w:rsid w:val="00F71C25"/>
    <w:rsid w:val="00F72C3B"/>
    <w:rsid w:val="00F756C8"/>
    <w:rsid w:val="00F76CC2"/>
    <w:rsid w:val="00F81AF8"/>
    <w:rsid w:val="00F90D76"/>
    <w:rsid w:val="00F91261"/>
    <w:rsid w:val="00F97245"/>
    <w:rsid w:val="00F9753E"/>
    <w:rsid w:val="00FA0AF8"/>
    <w:rsid w:val="00FA2F8F"/>
    <w:rsid w:val="00FA5960"/>
    <w:rsid w:val="00FB6FAB"/>
    <w:rsid w:val="00FC2C8F"/>
    <w:rsid w:val="00FC6759"/>
    <w:rsid w:val="00FC6BDB"/>
    <w:rsid w:val="00FD0C52"/>
    <w:rsid w:val="00FD1592"/>
    <w:rsid w:val="00FD4EE7"/>
    <w:rsid w:val="00FD4F90"/>
    <w:rsid w:val="00FD676A"/>
    <w:rsid w:val="00FE0C4D"/>
    <w:rsid w:val="00FE13B4"/>
    <w:rsid w:val="00FE258A"/>
    <w:rsid w:val="00FF3249"/>
    <w:rsid w:val="00FF5AB9"/>
    <w:rsid w:val="052A986F"/>
    <w:rsid w:val="12A86084"/>
    <w:rsid w:val="470F7417"/>
    <w:rsid w:val="4D90B8EB"/>
    <w:rsid w:val="5DD339B9"/>
    <w:rsid w:val="6B1F3244"/>
    <w:rsid w:val="723B8D46"/>
    <w:rsid w:val="75116B1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B3DA96"/>
  <w15:docId w15:val="{54B20C77-8C7A-489A-B49E-49D6D2F1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EB4A37"/>
    <w:pPr>
      <w:suppressAutoHyphens/>
      <w:spacing w:after="0" w:line="284" w:lineRule="atLeast"/>
      <w:outlineLvl w:val="0"/>
    </w:pPr>
    <w:rPr>
      <w:rFonts w:ascii="Arial" w:eastAsia="Times New Roman" w:hAnsi="Arial" w:cs="Arial"/>
      <w:b/>
      <w:sz w:val="32"/>
      <w:szCs w:val="20"/>
      <w:lang w:eastAsia="nl-NL"/>
    </w:rPr>
  </w:style>
  <w:style w:type="paragraph" w:styleId="Kop2">
    <w:name w:val="heading 2"/>
    <w:basedOn w:val="Kop1"/>
    <w:next w:val="Standaard"/>
    <w:link w:val="Kop2Char"/>
    <w:qFormat/>
    <w:rsid w:val="00EB4A37"/>
    <w:pPr>
      <w:numPr>
        <w:ilvl w:val="1"/>
      </w:numPr>
      <w:spacing w:before="560" w:after="280" w:line="320" w:lineRule="atLeast"/>
      <w:outlineLvl w:val="1"/>
    </w:pPr>
    <w:rPr>
      <w:bCs/>
      <w:iCs/>
      <w:color w:val="000000" w:themeColor="text1"/>
      <w:sz w:val="20"/>
      <w:szCs w:val="28"/>
    </w:rPr>
  </w:style>
  <w:style w:type="paragraph" w:styleId="Kop3">
    <w:name w:val="heading 3"/>
    <w:basedOn w:val="Kop2"/>
    <w:next w:val="Standaard"/>
    <w:link w:val="Kop3Char"/>
    <w:qFormat/>
    <w:rsid w:val="00716BB4"/>
    <w:pPr>
      <w:numPr>
        <w:ilvl w:val="2"/>
      </w:numPr>
      <w:spacing w:before="280" w:after="0" w:line="280" w:lineRule="atLeast"/>
      <w:contextualSpacing/>
      <w:outlineLvl w:val="2"/>
    </w:pPr>
    <w:rPr>
      <w:b w:val="0"/>
      <w:sz w:val="23"/>
      <w:szCs w:val="26"/>
    </w:rPr>
  </w:style>
  <w:style w:type="paragraph" w:styleId="Kop4">
    <w:name w:val="heading 4"/>
    <w:basedOn w:val="Kop2"/>
    <w:next w:val="Standaard"/>
    <w:link w:val="Kop4Char"/>
    <w:qFormat/>
    <w:rsid w:val="00716BB4"/>
    <w:pPr>
      <w:pageBreakBefore/>
      <w:numPr>
        <w:ilvl w:val="3"/>
      </w:num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1145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452E"/>
  </w:style>
  <w:style w:type="paragraph" w:styleId="Koptekst">
    <w:name w:val="header"/>
    <w:basedOn w:val="Standaard"/>
    <w:link w:val="KoptekstChar"/>
    <w:uiPriority w:val="99"/>
    <w:unhideWhenUsed/>
    <w:rsid w:val="001145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1452E"/>
  </w:style>
  <w:style w:type="character" w:styleId="Paginanummer">
    <w:name w:val="page number"/>
    <w:rsid w:val="0011452E"/>
    <w:rPr>
      <w:i/>
      <w:sz w:val="18"/>
    </w:rPr>
  </w:style>
  <w:style w:type="paragraph" w:styleId="Ballontekst">
    <w:name w:val="Balloon Text"/>
    <w:basedOn w:val="Standaard"/>
    <w:link w:val="BallontekstChar"/>
    <w:uiPriority w:val="99"/>
    <w:semiHidden/>
    <w:unhideWhenUsed/>
    <w:rsid w:val="0011452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1452E"/>
    <w:rPr>
      <w:rFonts w:ascii="Tahoma" w:hAnsi="Tahoma" w:cs="Tahoma"/>
      <w:sz w:val="16"/>
      <w:szCs w:val="16"/>
    </w:rPr>
  </w:style>
  <w:style w:type="paragraph" w:styleId="Lijstalinea">
    <w:name w:val="List Paragraph"/>
    <w:basedOn w:val="Standaard"/>
    <w:uiPriority w:val="34"/>
    <w:qFormat/>
    <w:rsid w:val="007272DB"/>
    <w:pPr>
      <w:ind w:left="720"/>
      <w:contextualSpacing/>
    </w:pPr>
  </w:style>
  <w:style w:type="character" w:styleId="Verwijzingopmerking">
    <w:name w:val="annotation reference"/>
    <w:basedOn w:val="Standaardalinea-lettertype"/>
    <w:uiPriority w:val="99"/>
    <w:semiHidden/>
    <w:unhideWhenUsed/>
    <w:rsid w:val="004A41B3"/>
    <w:rPr>
      <w:sz w:val="16"/>
      <w:szCs w:val="16"/>
    </w:rPr>
  </w:style>
  <w:style w:type="paragraph" w:styleId="Tekstopmerking">
    <w:name w:val="annotation text"/>
    <w:basedOn w:val="Standaard"/>
    <w:link w:val="TekstopmerkingChar"/>
    <w:uiPriority w:val="99"/>
    <w:unhideWhenUsed/>
    <w:rsid w:val="004A41B3"/>
    <w:pPr>
      <w:spacing w:line="240" w:lineRule="auto"/>
    </w:pPr>
    <w:rPr>
      <w:sz w:val="20"/>
      <w:szCs w:val="20"/>
    </w:rPr>
  </w:style>
  <w:style w:type="character" w:customStyle="1" w:styleId="TekstopmerkingChar">
    <w:name w:val="Tekst opmerking Char"/>
    <w:basedOn w:val="Standaardalinea-lettertype"/>
    <w:link w:val="Tekstopmerking"/>
    <w:uiPriority w:val="99"/>
    <w:rsid w:val="004A41B3"/>
    <w:rPr>
      <w:sz w:val="20"/>
      <w:szCs w:val="20"/>
    </w:rPr>
  </w:style>
  <w:style w:type="paragraph" w:styleId="Onderwerpvanopmerking">
    <w:name w:val="annotation subject"/>
    <w:basedOn w:val="Tekstopmerking"/>
    <w:next w:val="Tekstopmerking"/>
    <w:link w:val="OnderwerpvanopmerkingChar"/>
    <w:uiPriority w:val="99"/>
    <w:semiHidden/>
    <w:unhideWhenUsed/>
    <w:rsid w:val="004A41B3"/>
    <w:rPr>
      <w:b/>
      <w:bCs/>
    </w:rPr>
  </w:style>
  <w:style w:type="character" w:customStyle="1" w:styleId="OnderwerpvanopmerkingChar">
    <w:name w:val="Onderwerp van opmerking Char"/>
    <w:basedOn w:val="TekstopmerkingChar"/>
    <w:link w:val="Onderwerpvanopmerking"/>
    <w:uiPriority w:val="99"/>
    <w:semiHidden/>
    <w:rsid w:val="004A41B3"/>
    <w:rPr>
      <w:b/>
      <w:bCs/>
      <w:sz w:val="20"/>
      <w:szCs w:val="20"/>
    </w:rPr>
  </w:style>
  <w:style w:type="paragraph" w:styleId="Revisie">
    <w:name w:val="Revision"/>
    <w:hidden/>
    <w:uiPriority w:val="99"/>
    <w:semiHidden/>
    <w:rsid w:val="00AC3DCF"/>
    <w:pPr>
      <w:spacing w:after="0" w:line="240" w:lineRule="auto"/>
    </w:pPr>
  </w:style>
  <w:style w:type="character" w:customStyle="1" w:styleId="Kop1Char">
    <w:name w:val="Kop 1 Char"/>
    <w:basedOn w:val="Standaardalinea-lettertype"/>
    <w:link w:val="Kop1"/>
    <w:rsid w:val="00EB4A37"/>
    <w:rPr>
      <w:rFonts w:ascii="Arial" w:eastAsia="Times New Roman" w:hAnsi="Arial" w:cs="Arial"/>
      <w:b/>
      <w:sz w:val="32"/>
      <w:szCs w:val="20"/>
      <w:lang w:eastAsia="nl-NL"/>
    </w:rPr>
  </w:style>
  <w:style w:type="character" w:customStyle="1" w:styleId="Kop2Char">
    <w:name w:val="Kop 2 Char"/>
    <w:basedOn w:val="Standaardalinea-lettertype"/>
    <w:link w:val="Kop2"/>
    <w:rsid w:val="00EB4A37"/>
    <w:rPr>
      <w:rFonts w:ascii="Arial" w:eastAsia="Times New Roman" w:hAnsi="Arial" w:cs="Arial"/>
      <w:b/>
      <w:bCs/>
      <w:iCs/>
      <w:color w:val="000000" w:themeColor="text1"/>
      <w:sz w:val="20"/>
      <w:szCs w:val="28"/>
      <w:lang w:eastAsia="nl-NL"/>
    </w:rPr>
  </w:style>
  <w:style w:type="character" w:customStyle="1" w:styleId="Kop3Char">
    <w:name w:val="Kop 3 Char"/>
    <w:basedOn w:val="Standaardalinea-lettertype"/>
    <w:link w:val="Kop3"/>
    <w:rsid w:val="00716BB4"/>
    <w:rPr>
      <w:rFonts w:ascii="Arial" w:eastAsia="MS Mincho" w:hAnsi="Arial" w:cs="Arial"/>
      <w:b/>
      <w:iCs/>
      <w:color w:val="BA4133"/>
      <w:sz w:val="23"/>
      <w:szCs w:val="26"/>
      <w:lang w:eastAsia="nl-NL"/>
    </w:rPr>
  </w:style>
  <w:style w:type="character" w:customStyle="1" w:styleId="Kop4Char">
    <w:name w:val="Kop 4 Char"/>
    <w:basedOn w:val="Standaardalinea-lettertype"/>
    <w:link w:val="Kop4"/>
    <w:rsid w:val="00716BB4"/>
    <w:rPr>
      <w:rFonts w:ascii="Arial" w:eastAsia="MS Mincho" w:hAnsi="Arial" w:cs="Arial"/>
      <w:iCs/>
      <w:color w:val="BA4133"/>
      <w:sz w:val="30"/>
      <w:szCs w:val="28"/>
      <w:lang w:eastAsia="nl-NL"/>
    </w:rPr>
  </w:style>
  <w:style w:type="table" w:styleId="Tabelraster">
    <w:name w:val="Table Grid"/>
    <w:basedOn w:val="Standaardtabel"/>
    <w:rsid w:val="00716BB4"/>
    <w:pPr>
      <w:spacing w:after="0"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styleId="Hyperlink">
    <w:name w:val="Hyperlink"/>
    <w:basedOn w:val="Standaardalinea-lettertype"/>
    <w:uiPriority w:val="99"/>
    <w:unhideWhenUsed/>
    <w:rsid w:val="003C0BC9"/>
    <w:rPr>
      <w:color w:val="0000FF"/>
      <w:u w:val="single"/>
    </w:rPr>
  </w:style>
  <w:style w:type="character" w:customStyle="1" w:styleId="apple-converted-space">
    <w:name w:val="apple-converted-space"/>
    <w:basedOn w:val="Standaardalinea-lettertype"/>
    <w:rsid w:val="003C0BC9"/>
  </w:style>
  <w:style w:type="character" w:styleId="GevolgdeHyperlink">
    <w:name w:val="FollowedHyperlink"/>
    <w:basedOn w:val="Standaardalinea-lettertype"/>
    <w:uiPriority w:val="99"/>
    <w:semiHidden/>
    <w:unhideWhenUsed/>
    <w:rsid w:val="008D7D86"/>
    <w:rPr>
      <w:color w:val="800080" w:themeColor="followedHyperlink"/>
      <w:u w:val="single"/>
    </w:rPr>
  </w:style>
  <w:style w:type="character" w:styleId="Onopgelostemelding">
    <w:name w:val="Unresolved Mention"/>
    <w:basedOn w:val="Standaardalinea-lettertype"/>
    <w:uiPriority w:val="99"/>
    <w:semiHidden/>
    <w:unhideWhenUsed/>
    <w:rsid w:val="000F40FA"/>
    <w:rPr>
      <w:color w:val="605E5C"/>
      <w:shd w:val="clear" w:color="auto" w:fill="E1DFDD"/>
    </w:rPr>
  </w:style>
  <w:style w:type="paragraph" w:styleId="Lijstopsomteken">
    <w:name w:val="List Bullet"/>
    <w:basedOn w:val="Standaard"/>
    <w:semiHidden/>
    <w:unhideWhenUsed/>
    <w:rsid w:val="00B620F3"/>
    <w:pPr>
      <w:numPr>
        <w:numId w:val="48"/>
      </w:numPr>
      <w:tabs>
        <w:tab w:val="left" w:pos="397"/>
      </w:tabs>
      <w:spacing w:after="0" w:line="280" w:lineRule="atLeast"/>
    </w:pPr>
    <w:rPr>
      <w:rFonts w:ascii="Arial" w:eastAsia="Times New Roman" w:hAnsi="Arial" w:cs="Times New Roman"/>
      <w:sz w:val="20"/>
      <w:szCs w:val="20"/>
      <w:lang w:eastAsia="nl-NL"/>
    </w:rPr>
  </w:style>
  <w:style w:type="paragraph" w:styleId="Lijstopsomteken2">
    <w:name w:val="List Bullet 2"/>
    <w:basedOn w:val="Standaard"/>
    <w:semiHidden/>
    <w:unhideWhenUsed/>
    <w:rsid w:val="00B620F3"/>
    <w:pPr>
      <w:numPr>
        <w:ilvl w:val="1"/>
        <w:numId w:val="48"/>
      </w:numPr>
      <w:spacing w:after="0" w:line="280" w:lineRule="atLeast"/>
      <w:contextualSpacing/>
    </w:pPr>
    <w:rPr>
      <w:rFonts w:ascii="Arial" w:eastAsia="Times New Roman" w:hAnsi="Arial" w:cs="Times New Roman"/>
      <w:sz w:val="20"/>
      <w:szCs w:val="20"/>
      <w:lang w:eastAsia="nl-NL"/>
    </w:rPr>
  </w:style>
  <w:style w:type="numbering" w:customStyle="1" w:styleId="Huisstijl-Opsomming">
    <w:name w:val="Huisstijl-Opsomming"/>
    <w:rsid w:val="00B620F3"/>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58844">
      <w:bodyDiv w:val="1"/>
      <w:marLeft w:val="0"/>
      <w:marRight w:val="0"/>
      <w:marTop w:val="0"/>
      <w:marBottom w:val="0"/>
      <w:divBdr>
        <w:top w:val="none" w:sz="0" w:space="0" w:color="auto"/>
        <w:left w:val="none" w:sz="0" w:space="0" w:color="auto"/>
        <w:bottom w:val="none" w:sz="0" w:space="0" w:color="auto"/>
        <w:right w:val="none" w:sz="0" w:space="0" w:color="auto"/>
      </w:divBdr>
    </w:div>
    <w:div w:id="562178329">
      <w:bodyDiv w:val="1"/>
      <w:marLeft w:val="0"/>
      <w:marRight w:val="0"/>
      <w:marTop w:val="0"/>
      <w:marBottom w:val="0"/>
      <w:divBdr>
        <w:top w:val="none" w:sz="0" w:space="0" w:color="auto"/>
        <w:left w:val="none" w:sz="0" w:space="0" w:color="auto"/>
        <w:bottom w:val="none" w:sz="0" w:space="0" w:color="auto"/>
        <w:right w:val="none" w:sz="0" w:space="0" w:color="auto"/>
      </w:divBdr>
    </w:div>
    <w:div w:id="1336764978">
      <w:bodyDiv w:val="1"/>
      <w:marLeft w:val="0"/>
      <w:marRight w:val="0"/>
      <w:marTop w:val="0"/>
      <w:marBottom w:val="0"/>
      <w:divBdr>
        <w:top w:val="none" w:sz="0" w:space="0" w:color="auto"/>
        <w:left w:val="none" w:sz="0" w:space="0" w:color="auto"/>
        <w:bottom w:val="none" w:sz="0" w:space="0" w:color="auto"/>
        <w:right w:val="none" w:sz="0" w:space="0" w:color="auto"/>
      </w:divBdr>
    </w:div>
    <w:div w:id="1439178102">
      <w:bodyDiv w:val="1"/>
      <w:marLeft w:val="0"/>
      <w:marRight w:val="0"/>
      <w:marTop w:val="0"/>
      <w:marBottom w:val="0"/>
      <w:divBdr>
        <w:top w:val="none" w:sz="0" w:space="0" w:color="auto"/>
        <w:left w:val="none" w:sz="0" w:space="0" w:color="auto"/>
        <w:bottom w:val="none" w:sz="0" w:space="0" w:color="auto"/>
        <w:right w:val="none" w:sz="0" w:space="0" w:color="auto"/>
      </w:divBdr>
    </w:div>
    <w:div w:id="202520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editeuren@nipv.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etten.overheid.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e11591-56c2-4440-9348-a521a63a3945">
      <Terms xmlns="http://schemas.microsoft.com/office/infopath/2007/PartnerControls"/>
    </lcf76f155ced4ddcb4097134ff3c332f>
    <TaxCatchAll xmlns="98491d9f-23c4-41d1-a5d0-fef24160bc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BB30641379804C87F1C8627FA73E63" ma:contentTypeVersion="20" ma:contentTypeDescription="Een nieuw document maken." ma:contentTypeScope="" ma:versionID="d54626773fd1cf9bd9132e4d5e2af5be">
  <xsd:schema xmlns:xsd="http://www.w3.org/2001/XMLSchema" xmlns:xs="http://www.w3.org/2001/XMLSchema" xmlns:p="http://schemas.microsoft.com/office/2006/metadata/properties" xmlns:ns2="9de11591-56c2-4440-9348-a521a63a3945" xmlns:ns3="98491d9f-23c4-41d1-a5d0-fef24160bcfd" targetNamespace="http://schemas.microsoft.com/office/2006/metadata/properties" ma:root="true" ma:fieldsID="7af2a54d2724aea47b170a3fb7429a07" ns2:_="" ns3:_="">
    <xsd:import namespace="9de11591-56c2-4440-9348-a521a63a3945"/>
    <xsd:import namespace="98491d9f-23c4-41d1-a5d0-fef24160bc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11591-56c2-4440-9348-a521a63a3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57884ad5-bed1-433d-9856-bca1f78b63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491d9f-23c4-41d1-a5d0-fef24160bcf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ed201ed1-c992-43a3-9e0f-73664e90a54d}" ma:internalName="TaxCatchAll" ma:showField="CatchAllData" ma:web="98491d9f-23c4-41d1-a5d0-fef24160bc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7C584-E4D5-470A-8A26-06251F90A7E6}">
  <ds:schemaRefs>
    <ds:schemaRef ds:uri="http://schemas.microsoft.com/office/2006/metadata/properties"/>
    <ds:schemaRef ds:uri="http://schemas.microsoft.com/office/infopath/2007/PartnerControls"/>
    <ds:schemaRef ds:uri="c13c29d4-aa62-41b6-9e99-9a33ec5320ba"/>
    <ds:schemaRef ds:uri="d29f2b48-0b49-4045-b250-fe63a2a086c7"/>
  </ds:schemaRefs>
</ds:datastoreItem>
</file>

<file path=customXml/itemProps2.xml><?xml version="1.0" encoding="utf-8"?>
<ds:datastoreItem xmlns:ds="http://schemas.openxmlformats.org/officeDocument/2006/customXml" ds:itemID="{47C90ADC-E619-4327-B1FF-523B285827E3}"/>
</file>

<file path=customXml/itemProps3.xml><?xml version="1.0" encoding="utf-8"?>
<ds:datastoreItem xmlns:ds="http://schemas.openxmlformats.org/officeDocument/2006/customXml" ds:itemID="{480FCAB8-232B-4383-A849-355F0DFD028D}">
  <ds:schemaRefs>
    <ds:schemaRef ds:uri="http://schemas.microsoft.com/sharepoint/v3/contenttype/forms"/>
  </ds:schemaRefs>
</ds:datastoreItem>
</file>

<file path=customXml/itemProps4.xml><?xml version="1.0" encoding="utf-8"?>
<ds:datastoreItem xmlns:ds="http://schemas.openxmlformats.org/officeDocument/2006/customXml" ds:itemID="{FE3762EC-CD54-4290-AB43-FAD9912F7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2026</Words>
  <Characters>11753</Characters>
  <Application>Microsoft Office Word</Application>
  <DocSecurity>0</DocSecurity>
  <Lines>5876</Lines>
  <Paragraphs>918</Paragraphs>
  <ScaleCrop>false</ScaleCrop>
  <HeadingPairs>
    <vt:vector size="2" baseType="variant">
      <vt:variant>
        <vt:lpstr>Titel</vt:lpstr>
      </vt:variant>
      <vt:variant>
        <vt:i4>1</vt:i4>
      </vt:variant>
    </vt:vector>
  </HeadingPairs>
  <TitlesOfParts>
    <vt:vector size="1" baseType="lpstr">
      <vt:lpstr/>
    </vt:vector>
  </TitlesOfParts>
  <Company>StrikTakens</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Knol [NIPV]</dc:creator>
  <cp:lastModifiedBy>Thomas Knol [NIPV]</cp:lastModifiedBy>
  <cp:revision>4</cp:revision>
  <cp:lastPrinted>2015-06-16T08:32:00Z</cp:lastPrinted>
  <dcterms:created xsi:type="dcterms:W3CDTF">2025-08-01T14:08:00Z</dcterms:created>
  <dcterms:modified xsi:type="dcterms:W3CDTF">2025-08-06T12:37:00Z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0x010100A5BB30641379804C87F1C8627FA73E63</vt:lpwstr>
  </property>
  <property fmtid="{D5CDD505-2E9C-101B-9397-08002B2CF9AE}" pid="3" name="MediaServiceImageTags">
    <vt:lpwstr/>
  </property>
</Properties>
</file>