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7043" w14:textId="6BB2E837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BIJLAGE 1.</w:t>
      </w:r>
      <w:r w:rsidR="00520249">
        <w:rPr>
          <w:b/>
          <w:sz w:val="28"/>
        </w:rPr>
        <w:t>4</w:t>
      </w:r>
      <w:r w:rsidR="002435C9">
        <w:rPr>
          <w:b/>
          <w:sz w:val="28"/>
        </w:rPr>
        <w:t>.1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544BA679" w14:textId="77777777" w:rsidR="002435C9" w:rsidRDefault="001D7B2F" w:rsidP="006271E2">
      <w:pPr>
        <w:jc w:val="center"/>
        <w:rPr>
          <w:b/>
          <w:sz w:val="28"/>
        </w:rPr>
      </w:pPr>
      <w:r>
        <w:rPr>
          <w:b/>
          <w:sz w:val="28"/>
        </w:rPr>
        <w:t>BEWIJSFORMULIER</w:t>
      </w:r>
      <w:r w:rsidR="00520249">
        <w:rPr>
          <w:b/>
          <w:sz w:val="28"/>
        </w:rPr>
        <w:t xml:space="preserve"> SELECTIECRITERIUM</w:t>
      </w:r>
      <w:r w:rsidR="002435C9">
        <w:rPr>
          <w:b/>
          <w:sz w:val="28"/>
        </w:rPr>
        <w:t xml:space="preserve"> 1</w:t>
      </w:r>
    </w:p>
    <w:p w14:paraId="7A3B4FED" w14:textId="77777777" w:rsidR="002435C9" w:rsidRDefault="002435C9" w:rsidP="006271E2">
      <w:pPr>
        <w:jc w:val="center"/>
        <w:rPr>
          <w:bCs/>
          <w:sz w:val="28"/>
        </w:rPr>
      </w:pPr>
    </w:p>
    <w:p w14:paraId="37E7289E" w14:textId="4B363926" w:rsidR="001D7B2F" w:rsidRPr="002435C9" w:rsidRDefault="002435C9" w:rsidP="006271E2">
      <w:pPr>
        <w:jc w:val="center"/>
        <w:rPr>
          <w:b/>
          <w:sz w:val="28"/>
        </w:rPr>
      </w:pPr>
      <w:r w:rsidRPr="002435C9">
        <w:rPr>
          <w:b/>
          <w:sz w:val="28"/>
        </w:rPr>
        <w:t>INNOVATIEVERMOGEN</w:t>
      </w:r>
      <w:r w:rsidR="00160EAE" w:rsidRPr="002435C9">
        <w:rPr>
          <w:b/>
          <w:sz w:val="28"/>
        </w:rPr>
        <w:t xml:space="preserve"> </w:t>
      </w:r>
      <w:r w:rsidR="001D7B2F" w:rsidRPr="002435C9">
        <w:rPr>
          <w:b/>
          <w:sz w:val="28"/>
        </w:rPr>
        <w:t xml:space="preserve"> </w:t>
      </w:r>
    </w:p>
    <w:p w14:paraId="6F764542" w14:textId="77777777" w:rsidR="001D7B2F" w:rsidRDefault="001D7B2F" w:rsidP="006271E2">
      <w:pPr>
        <w:jc w:val="center"/>
        <w:rPr>
          <w:b/>
          <w:sz w:val="28"/>
        </w:rPr>
      </w:pPr>
    </w:p>
    <w:p w14:paraId="72BA3838" w14:textId="3B7812C7" w:rsidR="00224C49" w:rsidRDefault="00F077D7" w:rsidP="00224C49">
      <w:pPr>
        <w:jc w:val="center"/>
        <w:rPr>
          <w:i/>
        </w:rPr>
      </w:pPr>
      <w:r w:rsidRPr="00224C49">
        <w:rPr>
          <w:i/>
        </w:rPr>
        <w:t>Bijlage behorende bij</w:t>
      </w:r>
      <w:r w:rsidR="00073D65">
        <w:rPr>
          <w:i/>
        </w:rPr>
        <w:t xml:space="preserve"> Europese</w:t>
      </w:r>
      <w:r w:rsidRPr="00224C49">
        <w:rPr>
          <w:i/>
        </w:rPr>
        <w:t xml:space="preserve"> </w:t>
      </w:r>
      <w:r w:rsidR="0068269B" w:rsidRPr="0068269B">
        <w:rPr>
          <w:i/>
        </w:rPr>
        <w:t>niet-openbare procedure</w:t>
      </w:r>
    </w:p>
    <w:p w14:paraId="1E9FA3FD" w14:textId="4A20FCE0" w:rsidR="00224C49" w:rsidRDefault="005B63A6" w:rsidP="00224C49">
      <w:pPr>
        <w:jc w:val="center"/>
        <w:rPr>
          <w:i/>
        </w:rPr>
      </w:pPr>
      <w:r>
        <w:rPr>
          <w:i/>
        </w:rPr>
        <w:t>L</w:t>
      </w:r>
      <w:r w:rsidR="002E23B8" w:rsidRPr="00224C49">
        <w:rPr>
          <w:i/>
        </w:rPr>
        <w:t xml:space="preserve">evering en onderhoud </w:t>
      </w:r>
      <w:r w:rsidR="00D24568">
        <w:rPr>
          <w:i/>
        </w:rPr>
        <w:t>Security Scanner</w:t>
      </w:r>
      <w:r w:rsidR="00160EAE">
        <w:rPr>
          <w:i/>
        </w:rPr>
        <w:t>s</w:t>
      </w:r>
      <w:r w:rsidR="00F077D7" w:rsidRPr="00224C49">
        <w:rPr>
          <w:i/>
        </w:rPr>
        <w:t xml:space="preserve"> </w:t>
      </w:r>
      <w:r>
        <w:rPr>
          <w:i/>
        </w:rPr>
        <w:t xml:space="preserve">ten behoeve </w:t>
      </w:r>
      <w:r w:rsidR="0072678D" w:rsidRPr="00224C49">
        <w:rPr>
          <w:i/>
        </w:rPr>
        <w:t xml:space="preserve">van </w:t>
      </w:r>
      <w:r w:rsidR="00160EAE">
        <w:rPr>
          <w:i/>
        </w:rPr>
        <w:t>de Tweede Kamer</w:t>
      </w:r>
    </w:p>
    <w:p w14:paraId="0E359D3A" w14:textId="19059450" w:rsidR="00F077D7" w:rsidRPr="00224C49" w:rsidRDefault="00F077D7" w:rsidP="00224C49">
      <w:pPr>
        <w:jc w:val="center"/>
        <w:rPr>
          <w:i/>
        </w:rPr>
      </w:pPr>
      <w:r w:rsidRPr="00224C49">
        <w:rPr>
          <w:i/>
        </w:rPr>
        <w:t>met referentienummer UTP/8000</w:t>
      </w:r>
      <w:r w:rsidR="00160EAE">
        <w:rPr>
          <w:i/>
        </w:rPr>
        <w:t>578</w:t>
      </w:r>
    </w:p>
    <w:p w14:paraId="06C3C3A9" w14:textId="77777777" w:rsidR="00C548A0" w:rsidRDefault="00C548A0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5769C5B8" w14:textId="5C077A19" w:rsidR="009652E6" w:rsidRPr="00A8667C" w:rsidRDefault="00A8667C" w:rsidP="0072678D">
      <w:pPr>
        <w:rPr>
          <w:rFonts w:eastAsia="MS Mincho"/>
          <w:b/>
          <w:bCs/>
          <w:color w:val="FF0000"/>
          <w:sz w:val="20"/>
          <w:szCs w:val="20"/>
          <w:lang w:eastAsia="en-US"/>
        </w:rPr>
      </w:pPr>
      <w:r w:rsidRPr="00A8667C">
        <w:rPr>
          <w:rFonts w:eastAsia="MS Mincho"/>
          <w:b/>
          <w:bCs/>
          <w:color w:val="FF0000"/>
          <w:sz w:val="20"/>
          <w:szCs w:val="20"/>
          <w:lang w:eastAsia="en-US"/>
        </w:rPr>
        <w:t>Dit formulier volledig invullen en rechtsgeldig (laten) ondertekenen.</w:t>
      </w:r>
    </w:p>
    <w:p w14:paraId="32C01268" w14:textId="77777777" w:rsidR="00C67BDD" w:rsidRDefault="00C67BDD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560365A9" w14:textId="28AB0FEE" w:rsidR="00160EAE" w:rsidRPr="00C67BDD" w:rsidRDefault="003B474B" w:rsidP="0072678D">
      <w:pPr>
        <w:rPr>
          <w:rFonts w:eastAsia="MS Mincho"/>
          <w:b/>
          <w:bCs/>
          <w:color w:val="auto"/>
          <w:lang w:eastAsia="en-US"/>
        </w:rPr>
      </w:pPr>
      <w:r>
        <w:rPr>
          <w:rFonts w:eastAsia="MS Mincho"/>
          <w:b/>
          <w:bCs/>
          <w:color w:val="auto"/>
          <w:lang w:eastAsia="en-US"/>
        </w:rPr>
        <w:t>Beschrijving van de innovaties, zoals gevraagd in Selectiecriterium</w:t>
      </w:r>
      <w:r w:rsidR="002435C9">
        <w:rPr>
          <w:rFonts w:eastAsia="MS Mincho"/>
          <w:b/>
          <w:bCs/>
          <w:color w:val="auto"/>
          <w:lang w:eastAsia="en-US"/>
        </w:rPr>
        <w:t xml:space="preserve"> 1</w:t>
      </w:r>
    </w:p>
    <w:p w14:paraId="05D25B00" w14:textId="607768EE" w:rsidR="009652E6" w:rsidRDefault="009652E6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3594"/>
      </w:tblGrid>
      <w:tr w:rsidR="00EA4874" w14:paraId="50F72BFA" w14:textId="77777777" w:rsidTr="00EA4874">
        <w:trPr>
          <w:trHeight w:val="454"/>
        </w:trPr>
        <w:tc>
          <w:tcPr>
            <w:tcW w:w="7984" w:type="dxa"/>
            <w:gridSpan w:val="2"/>
            <w:shd w:val="clear" w:color="auto" w:fill="2F5496" w:themeFill="accent5" w:themeFillShade="BF"/>
            <w:vAlign w:val="center"/>
          </w:tcPr>
          <w:p w14:paraId="4A1CE12C" w14:textId="483F56EB" w:rsidR="00EA4874" w:rsidRPr="00EA4874" w:rsidRDefault="00EA4874" w:rsidP="00EA4874">
            <w:pPr>
              <w:spacing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EA4874">
              <w:rPr>
                <w:rFonts w:eastAsia="Calibri"/>
                <w:b/>
                <w:color w:val="FFFFFF" w:themeColor="background1"/>
                <w:lang w:eastAsia="en-US"/>
              </w:rPr>
              <w:t>Perceel</w:t>
            </w:r>
          </w:p>
        </w:tc>
      </w:tr>
      <w:tr w:rsidR="003B474B" w14:paraId="003140B6" w14:textId="77777777" w:rsidTr="009412A9">
        <w:trPr>
          <w:trHeight w:val="454"/>
        </w:trPr>
        <w:tc>
          <w:tcPr>
            <w:tcW w:w="4390" w:type="dxa"/>
            <w:shd w:val="clear" w:color="auto" w:fill="D9E2F3" w:themeFill="accent5" w:themeFillTint="33"/>
            <w:vAlign w:val="center"/>
          </w:tcPr>
          <w:p w14:paraId="3896BE5A" w14:textId="63A8F066" w:rsidR="009412A9" w:rsidRDefault="009412A9" w:rsidP="009412A9">
            <w:pPr>
              <w:spacing w:line="240" w:lineRule="auto"/>
              <w:rPr>
                <w:rFonts w:eastAsia="Calibri"/>
                <w:lang w:eastAsia="en-US"/>
              </w:rPr>
            </w:pPr>
            <w:r>
              <w:rPr>
                <w:i/>
              </w:rPr>
              <w:t xml:space="preserve">Nummer van het Perceel waarop de Aanmelding betrekking heeft </w:t>
            </w:r>
          </w:p>
          <w:p w14:paraId="5A1E3E0E" w14:textId="7AF5F26C" w:rsidR="003B474B" w:rsidRDefault="003B474B" w:rsidP="009412A9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94" w:type="dxa"/>
            <w:vAlign w:val="center"/>
          </w:tcPr>
          <w:p w14:paraId="6D673995" w14:textId="77777777" w:rsidR="003B474B" w:rsidRDefault="003B474B">
            <w:pPr>
              <w:spacing w:line="240" w:lineRule="auto"/>
              <w:rPr>
                <w:rFonts w:eastAsia="Calibri"/>
                <w:lang w:eastAsia="en-US"/>
              </w:rPr>
            </w:pPr>
          </w:p>
          <w:p w14:paraId="63C524B9" w14:textId="77777777" w:rsidR="009412A9" w:rsidRDefault="009412A9">
            <w:pPr>
              <w:spacing w:line="240" w:lineRule="auto"/>
              <w:rPr>
                <w:rFonts w:eastAsia="Calibri"/>
                <w:lang w:eastAsia="en-US"/>
              </w:rPr>
            </w:pPr>
          </w:p>
          <w:p w14:paraId="07C9ED26" w14:textId="6659EF85" w:rsidR="009412A9" w:rsidRDefault="009412A9">
            <w:pPr>
              <w:spacing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 / 2 </w:t>
            </w:r>
            <w:r w:rsidRPr="009412A9">
              <w:rPr>
                <w:rFonts w:eastAsia="Calibri"/>
                <w:vertAlign w:val="superscript"/>
                <w:lang w:eastAsia="en-US"/>
              </w:rPr>
              <w:t>*)</w:t>
            </w:r>
          </w:p>
          <w:p w14:paraId="553F807E" w14:textId="0E75F67A" w:rsidR="009412A9" w:rsidRPr="009412A9" w:rsidRDefault="009412A9" w:rsidP="009412A9">
            <w:pPr>
              <w:spacing w:before="240" w:line="240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9412A9">
              <w:rPr>
                <w:rFonts w:eastAsia="Calibri"/>
                <w:vertAlign w:val="superscript"/>
                <w:lang w:eastAsia="en-US"/>
              </w:rPr>
              <w:t>*)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6"/>
                <w:szCs w:val="16"/>
                <w:lang w:eastAsia="en-US"/>
              </w:rPr>
              <w:t>Doorhalen wat niet van toepassing is.</w:t>
            </w:r>
          </w:p>
        </w:tc>
      </w:tr>
    </w:tbl>
    <w:p w14:paraId="787DFAA0" w14:textId="6766DA05" w:rsidR="00C67BDD" w:rsidRDefault="00C67BDD">
      <w:pPr>
        <w:spacing w:line="240" w:lineRule="auto"/>
        <w:rPr>
          <w:rFonts w:eastAsia="Calibri"/>
          <w:lang w:eastAsia="en-US"/>
        </w:rPr>
      </w:pPr>
    </w:p>
    <w:p w14:paraId="6FC6CECD" w14:textId="36BC3EE6" w:rsidR="00EA4874" w:rsidRDefault="00EA4874">
      <w:pPr>
        <w:spacing w:line="240" w:lineRule="auto"/>
        <w:rPr>
          <w:rFonts w:eastAsia="Calibri"/>
          <w:lang w:eastAsia="en-US"/>
        </w:rPr>
      </w:pPr>
    </w:p>
    <w:p w14:paraId="5B354DFA" w14:textId="136453F5" w:rsidR="00E44A85" w:rsidRPr="00B0764A" w:rsidRDefault="00E44A85" w:rsidP="00E44A85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Gegadigde</w:t>
      </w:r>
      <w:r w:rsidRPr="00B0764A">
        <w:rPr>
          <w:rFonts w:eastAsia="Calibri"/>
          <w:b/>
          <w:lang w:eastAsia="en-US"/>
        </w:rPr>
        <w:t>/Derde</w:t>
      </w:r>
      <w:r w:rsidR="004E3CB8">
        <w:rPr>
          <w:rFonts w:eastAsia="Calibri"/>
          <w:b/>
          <w:lang w:eastAsia="en-US"/>
        </w:rPr>
        <w:t xml:space="preserve"> </w:t>
      </w:r>
      <w:r w:rsidR="00460BCD">
        <w:rPr>
          <w:rFonts w:eastAsia="Calibri"/>
          <w:b/>
          <w:lang w:eastAsia="en-US"/>
        </w:rPr>
        <w:t xml:space="preserve">verklaart dat hij </w:t>
      </w:r>
      <w:r w:rsidR="004E3CB8">
        <w:rPr>
          <w:rFonts w:eastAsia="Calibri"/>
          <w:b/>
          <w:lang w:eastAsia="en-US"/>
        </w:rPr>
        <w:t>de ondergenoemde innovatie(s) heeft gerealiseerd</w:t>
      </w:r>
      <w:r w:rsidR="00460BCD">
        <w:rPr>
          <w:rFonts w:eastAsia="Calibri"/>
          <w:b/>
          <w:lang w:eastAsia="en-US"/>
        </w:rPr>
        <w:t xml:space="preserve"> en dat hij dit bewijsformulier naar waarheid heeft ingevuld</w:t>
      </w:r>
    </w:p>
    <w:p w14:paraId="5DBFC241" w14:textId="77777777" w:rsidR="00E44A85" w:rsidRDefault="00E44A85">
      <w:pPr>
        <w:spacing w:line="240" w:lineRule="auto"/>
        <w:rPr>
          <w:rFonts w:eastAsia="Calibri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19"/>
        <w:gridCol w:w="1467"/>
        <w:gridCol w:w="3698"/>
      </w:tblGrid>
      <w:tr w:rsidR="00EA4874" w14:paraId="2D63E808" w14:textId="77777777" w:rsidTr="0052338E">
        <w:tc>
          <w:tcPr>
            <w:tcW w:w="2819" w:type="dxa"/>
            <w:shd w:val="clear" w:color="auto" w:fill="D9E2F3" w:themeFill="accent5" w:themeFillTint="33"/>
          </w:tcPr>
          <w:p w14:paraId="13CD6B24" w14:textId="77777777" w:rsidR="00EA4874" w:rsidRPr="006349C9" w:rsidRDefault="00EA4874" w:rsidP="0052338E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Naam Gegadigde/Derde</w:t>
            </w:r>
          </w:p>
        </w:tc>
        <w:tc>
          <w:tcPr>
            <w:tcW w:w="5165" w:type="dxa"/>
            <w:gridSpan w:val="2"/>
          </w:tcPr>
          <w:p w14:paraId="4A94112E" w14:textId="77777777" w:rsidR="00EA4874" w:rsidRDefault="00EA4874" w:rsidP="0052338E">
            <w:pPr>
              <w:rPr>
                <w:rFonts w:eastAsia="Calibri"/>
                <w:lang w:eastAsia="en-US"/>
              </w:rPr>
            </w:pPr>
          </w:p>
        </w:tc>
      </w:tr>
      <w:tr w:rsidR="00EA4874" w14:paraId="1B4B8D4A" w14:textId="77777777" w:rsidTr="0052338E">
        <w:tc>
          <w:tcPr>
            <w:tcW w:w="2819" w:type="dxa"/>
            <w:vMerge w:val="restart"/>
            <w:shd w:val="clear" w:color="auto" w:fill="D9E2F3" w:themeFill="accent5" w:themeFillTint="33"/>
          </w:tcPr>
          <w:p w14:paraId="6CC937F8" w14:textId="77777777" w:rsidR="00EA4874" w:rsidRPr="006349C9" w:rsidRDefault="00EA4874" w:rsidP="0052338E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Rechtsgeldig ondertekenaar</w:t>
            </w:r>
          </w:p>
        </w:tc>
        <w:tc>
          <w:tcPr>
            <w:tcW w:w="1467" w:type="dxa"/>
            <w:shd w:val="clear" w:color="auto" w:fill="D9E2F3" w:themeFill="accent5" w:themeFillTint="33"/>
          </w:tcPr>
          <w:p w14:paraId="7E7526B7" w14:textId="77777777" w:rsidR="00EA4874" w:rsidRPr="006349C9" w:rsidRDefault="00EA4874" w:rsidP="0052338E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Naam</w:t>
            </w:r>
          </w:p>
        </w:tc>
        <w:tc>
          <w:tcPr>
            <w:tcW w:w="3698" w:type="dxa"/>
          </w:tcPr>
          <w:p w14:paraId="6F5B43F9" w14:textId="77777777" w:rsidR="00EA4874" w:rsidRDefault="00EA4874" w:rsidP="0052338E">
            <w:pPr>
              <w:rPr>
                <w:rFonts w:eastAsia="Calibri"/>
                <w:lang w:eastAsia="en-US"/>
              </w:rPr>
            </w:pPr>
          </w:p>
        </w:tc>
      </w:tr>
      <w:tr w:rsidR="00EA4874" w14:paraId="61515CFC" w14:textId="77777777" w:rsidTr="0052338E">
        <w:tc>
          <w:tcPr>
            <w:tcW w:w="2819" w:type="dxa"/>
            <w:vMerge/>
            <w:shd w:val="clear" w:color="auto" w:fill="D9E2F3" w:themeFill="accent5" w:themeFillTint="33"/>
          </w:tcPr>
          <w:p w14:paraId="3C77FDAA" w14:textId="77777777" w:rsidR="00EA4874" w:rsidRPr="006349C9" w:rsidRDefault="00EA4874" w:rsidP="0052338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1467" w:type="dxa"/>
            <w:shd w:val="clear" w:color="auto" w:fill="D9E2F3" w:themeFill="accent5" w:themeFillTint="33"/>
          </w:tcPr>
          <w:p w14:paraId="624B3BEC" w14:textId="77777777" w:rsidR="00EA4874" w:rsidRPr="006349C9" w:rsidRDefault="00EA4874" w:rsidP="0052338E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Functie</w:t>
            </w:r>
          </w:p>
        </w:tc>
        <w:tc>
          <w:tcPr>
            <w:tcW w:w="3698" w:type="dxa"/>
          </w:tcPr>
          <w:p w14:paraId="7B46AC6A" w14:textId="77777777" w:rsidR="00EA4874" w:rsidRDefault="00EA4874" w:rsidP="0052338E">
            <w:pPr>
              <w:rPr>
                <w:rFonts w:eastAsia="Calibri"/>
                <w:lang w:eastAsia="en-US"/>
              </w:rPr>
            </w:pPr>
          </w:p>
        </w:tc>
      </w:tr>
      <w:tr w:rsidR="00EA4874" w14:paraId="7F54A992" w14:textId="77777777" w:rsidTr="0052338E">
        <w:tc>
          <w:tcPr>
            <w:tcW w:w="2819" w:type="dxa"/>
            <w:vMerge/>
            <w:shd w:val="clear" w:color="auto" w:fill="D9E2F3" w:themeFill="accent5" w:themeFillTint="33"/>
          </w:tcPr>
          <w:p w14:paraId="096920C4" w14:textId="77777777" w:rsidR="00EA4874" w:rsidRPr="006349C9" w:rsidRDefault="00EA4874" w:rsidP="0052338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5165" w:type="dxa"/>
            <w:gridSpan w:val="2"/>
          </w:tcPr>
          <w:p w14:paraId="211AC44A" w14:textId="77777777" w:rsidR="00EA4874" w:rsidRPr="006349C9" w:rsidRDefault="00EA4874" w:rsidP="0052338E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Handtekening</w:t>
            </w:r>
          </w:p>
          <w:p w14:paraId="1AE9107E" w14:textId="77777777" w:rsidR="00EA4874" w:rsidRDefault="00EA4874" w:rsidP="0052338E">
            <w:pPr>
              <w:rPr>
                <w:rFonts w:eastAsia="Calibri"/>
                <w:lang w:eastAsia="en-US"/>
              </w:rPr>
            </w:pPr>
          </w:p>
          <w:p w14:paraId="7A2A81CB" w14:textId="77777777" w:rsidR="00EA4874" w:rsidRDefault="00EA4874" w:rsidP="0052338E">
            <w:pPr>
              <w:rPr>
                <w:rFonts w:eastAsia="Calibri"/>
                <w:lang w:eastAsia="en-US"/>
              </w:rPr>
            </w:pPr>
          </w:p>
          <w:p w14:paraId="4BC248A6" w14:textId="77777777" w:rsidR="00EA4874" w:rsidRDefault="00EA4874" w:rsidP="0052338E">
            <w:pPr>
              <w:rPr>
                <w:rFonts w:eastAsia="Calibri"/>
                <w:lang w:eastAsia="en-US"/>
              </w:rPr>
            </w:pPr>
          </w:p>
          <w:p w14:paraId="7769E48A" w14:textId="77777777" w:rsidR="00EA4874" w:rsidRDefault="00EA4874" w:rsidP="0052338E">
            <w:pPr>
              <w:rPr>
                <w:rFonts w:eastAsia="Calibri"/>
                <w:lang w:eastAsia="en-US"/>
              </w:rPr>
            </w:pPr>
          </w:p>
          <w:p w14:paraId="347172FA" w14:textId="77777777" w:rsidR="00EA4874" w:rsidRDefault="00EA4874" w:rsidP="0052338E">
            <w:pPr>
              <w:rPr>
                <w:rFonts w:eastAsia="Calibri"/>
                <w:lang w:eastAsia="en-US"/>
              </w:rPr>
            </w:pPr>
          </w:p>
        </w:tc>
      </w:tr>
      <w:tr w:rsidR="00EA4874" w14:paraId="5A023A7C" w14:textId="77777777" w:rsidTr="0052338E">
        <w:tc>
          <w:tcPr>
            <w:tcW w:w="2819" w:type="dxa"/>
            <w:shd w:val="clear" w:color="auto" w:fill="D9E2F3" w:themeFill="accent5" w:themeFillTint="33"/>
          </w:tcPr>
          <w:p w14:paraId="6DFA548D" w14:textId="77777777" w:rsidR="00EA4874" w:rsidRPr="006349C9" w:rsidRDefault="00EA4874" w:rsidP="0052338E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Datum</w:t>
            </w:r>
          </w:p>
        </w:tc>
        <w:tc>
          <w:tcPr>
            <w:tcW w:w="5165" w:type="dxa"/>
            <w:gridSpan w:val="2"/>
          </w:tcPr>
          <w:p w14:paraId="378A91A5" w14:textId="77777777" w:rsidR="00EA4874" w:rsidRDefault="00EA4874" w:rsidP="0052338E">
            <w:pPr>
              <w:rPr>
                <w:rFonts w:eastAsia="Calibri"/>
                <w:lang w:eastAsia="en-US"/>
              </w:rPr>
            </w:pPr>
          </w:p>
        </w:tc>
      </w:tr>
    </w:tbl>
    <w:p w14:paraId="5C9AFEA2" w14:textId="4EDEC6BA" w:rsidR="004E3CB8" w:rsidRDefault="004E3CB8">
      <w:pPr>
        <w:spacing w:line="240" w:lineRule="auto"/>
        <w:rPr>
          <w:rFonts w:eastAsia="Calibri"/>
          <w:lang w:eastAsia="en-US"/>
        </w:rPr>
      </w:pPr>
    </w:p>
    <w:p w14:paraId="537A9B45" w14:textId="0DB4719F" w:rsidR="004E3CB8" w:rsidRDefault="004E3CB8">
      <w:pPr>
        <w:spacing w:line="240" w:lineRule="auto"/>
        <w:rPr>
          <w:rFonts w:eastAsia="Calibri"/>
          <w:lang w:eastAsia="en-US"/>
        </w:rPr>
      </w:pPr>
    </w:p>
    <w:p w14:paraId="5E779416" w14:textId="5D98CFA2" w:rsidR="004E3CB8" w:rsidRDefault="004E3CB8">
      <w:pPr>
        <w:spacing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964"/>
        <w:gridCol w:w="28"/>
        <w:gridCol w:w="3992"/>
      </w:tblGrid>
      <w:tr w:rsidR="00E44A85" w:rsidRPr="00B0764A" w14:paraId="7BB4F5D0" w14:textId="77777777" w:rsidTr="0052338E">
        <w:trPr>
          <w:trHeight w:val="513"/>
        </w:trPr>
        <w:tc>
          <w:tcPr>
            <w:tcW w:w="7984" w:type="dxa"/>
            <w:gridSpan w:val="3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7011F370" w14:textId="1DD7709E" w:rsidR="00E44A85" w:rsidRPr="00B0764A" w:rsidRDefault="00E44A85" w:rsidP="00E44A85">
            <w:pPr>
              <w:jc w:val="center"/>
              <w:rPr>
                <w:b/>
                <w:color w:val="FFFFFF" w:themeColor="background1"/>
                <w:lang w:val="nl-NL"/>
              </w:rPr>
            </w:pPr>
            <w:bookmarkStart w:id="0" w:name="_Hlk179442827"/>
            <w:r w:rsidRPr="00B0764A">
              <w:rPr>
                <w:b/>
                <w:color w:val="FFFFFF" w:themeColor="background1"/>
                <w:lang w:val="nl-NL"/>
              </w:rPr>
              <w:lastRenderedPageBreak/>
              <w:t xml:space="preserve">Gegevens over </w:t>
            </w:r>
            <w:r>
              <w:rPr>
                <w:b/>
                <w:color w:val="FFFFFF" w:themeColor="background1"/>
                <w:lang w:val="nl-NL"/>
              </w:rPr>
              <w:t>innovatie</w:t>
            </w:r>
            <w:r w:rsidR="009A26D0">
              <w:rPr>
                <w:b/>
                <w:color w:val="FFFFFF" w:themeColor="background1"/>
                <w:lang w:val="nl-NL"/>
              </w:rPr>
              <w:t xml:space="preserve"> 1</w:t>
            </w:r>
          </w:p>
        </w:tc>
      </w:tr>
      <w:tr w:rsidR="00E44A85" w:rsidRPr="00B0764A" w14:paraId="0B2048E3" w14:textId="77777777" w:rsidTr="0052338E">
        <w:trPr>
          <w:trHeight w:val="421"/>
        </w:trPr>
        <w:tc>
          <w:tcPr>
            <w:tcW w:w="7984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75A724B3" w14:textId="77777777" w:rsidR="00982B7B" w:rsidRDefault="00E44A85" w:rsidP="0052338E">
            <w:pPr>
              <w:rPr>
                <w:i/>
                <w:lang w:val="nl-NL"/>
              </w:rPr>
            </w:pPr>
            <w:r w:rsidRPr="00D47B15">
              <w:rPr>
                <w:i/>
                <w:lang w:val="nl-NL"/>
              </w:rPr>
              <w:t xml:space="preserve">Naam en type van </w:t>
            </w:r>
            <w:r>
              <w:rPr>
                <w:i/>
                <w:lang w:val="nl-NL"/>
              </w:rPr>
              <w:t>de security scanner waarop de innovatie is doorgevoerd</w:t>
            </w:r>
          </w:p>
          <w:p w14:paraId="68471C94" w14:textId="59AD1C57" w:rsidR="00A420AF" w:rsidRPr="00E505E2" w:rsidRDefault="00A420AF" w:rsidP="0052338E">
            <w:pPr>
              <w:rPr>
                <w:iCs/>
                <w:sz w:val="16"/>
                <w:szCs w:val="16"/>
                <w:lang w:val="nl-NL"/>
              </w:rPr>
            </w:pPr>
          </w:p>
        </w:tc>
      </w:tr>
      <w:tr w:rsidR="00E44A85" w:rsidRPr="00B0764A" w14:paraId="4DB399E8" w14:textId="77777777" w:rsidTr="0052338E">
        <w:trPr>
          <w:trHeight w:val="421"/>
        </w:trPr>
        <w:tc>
          <w:tcPr>
            <w:tcW w:w="7984" w:type="dxa"/>
            <w:gridSpan w:val="3"/>
            <w:shd w:val="clear" w:color="auto" w:fill="FFFFFF" w:themeFill="background1"/>
          </w:tcPr>
          <w:p w14:paraId="38249D2B" w14:textId="0C38704B" w:rsidR="00E44A85" w:rsidRDefault="00E505E2" w:rsidP="00A420AF">
            <w:pPr>
              <w:rPr>
                <w:iCs/>
                <w:sz w:val="16"/>
                <w:szCs w:val="16"/>
                <w:lang w:val="nl-NL"/>
              </w:rPr>
            </w:pPr>
            <w:r w:rsidRPr="00E505E2">
              <w:rPr>
                <w:iCs/>
                <w:sz w:val="16"/>
                <w:szCs w:val="16"/>
                <w:lang w:val="nl-NL"/>
              </w:rPr>
              <w:t>In het kader van de Aanmelding op Perceel 1 dient de innovatie betrekking te hebben op een security scanner die geschikt is voor beveiligingsscans ten behoeve van een publiek toegankelijke hoog-risico-locatie</w:t>
            </w:r>
            <w:r>
              <w:rPr>
                <w:iCs/>
                <w:sz w:val="16"/>
                <w:szCs w:val="16"/>
                <w:lang w:val="nl-NL"/>
              </w:rPr>
              <w:t>.</w:t>
            </w:r>
            <w:r w:rsidRPr="00E505E2">
              <w:rPr>
                <w:iCs/>
                <w:sz w:val="16"/>
                <w:szCs w:val="16"/>
                <w:lang w:val="nl-NL"/>
              </w:rPr>
              <w:t xml:space="preserve"> </w:t>
            </w:r>
            <w:r>
              <w:rPr>
                <w:iCs/>
                <w:sz w:val="16"/>
                <w:szCs w:val="16"/>
                <w:lang w:val="nl-NL"/>
              </w:rPr>
              <w:t>D</w:t>
            </w:r>
            <w:r w:rsidRPr="00E505E2">
              <w:rPr>
                <w:iCs/>
                <w:sz w:val="16"/>
                <w:szCs w:val="16"/>
                <w:lang w:val="nl-NL"/>
              </w:rPr>
              <w:t xml:space="preserve">at dient te blijken uit de vermelding in </w:t>
            </w:r>
            <w:r>
              <w:rPr>
                <w:iCs/>
                <w:sz w:val="16"/>
                <w:szCs w:val="16"/>
                <w:lang w:val="nl-NL"/>
              </w:rPr>
              <w:t xml:space="preserve">dit </w:t>
            </w:r>
            <w:r w:rsidRPr="00E505E2">
              <w:rPr>
                <w:iCs/>
                <w:sz w:val="16"/>
                <w:szCs w:val="16"/>
                <w:lang w:val="nl-NL"/>
              </w:rPr>
              <w:t>vak.</w:t>
            </w:r>
          </w:p>
          <w:p w14:paraId="0DBA26BE" w14:textId="77777777" w:rsidR="00E505E2" w:rsidRPr="00E505E2" w:rsidRDefault="00E505E2" w:rsidP="00A420AF">
            <w:pPr>
              <w:rPr>
                <w:iCs/>
                <w:lang w:val="nl-NL"/>
              </w:rPr>
            </w:pPr>
          </w:p>
          <w:p w14:paraId="23C49E55" w14:textId="77777777" w:rsidR="00E505E2" w:rsidRPr="00E505E2" w:rsidRDefault="00E505E2" w:rsidP="00A420AF">
            <w:pPr>
              <w:rPr>
                <w:iCs/>
                <w:lang w:val="nl-NL"/>
              </w:rPr>
            </w:pPr>
          </w:p>
          <w:p w14:paraId="2B894F4A" w14:textId="6125192F" w:rsidR="00E505E2" w:rsidRPr="00CC4FB0" w:rsidRDefault="00E505E2" w:rsidP="00A420AF">
            <w:pPr>
              <w:rPr>
                <w:lang w:val="nl-NL"/>
              </w:rPr>
            </w:pPr>
          </w:p>
        </w:tc>
      </w:tr>
      <w:tr w:rsidR="00E44A85" w:rsidRPr="00B0764A" w14:paraId="3D7BA17C" w14:textId="77777777" w:rsidTr="00E44A85">
        <w:trPr>
          <w:trHeight w:val="421"/>
        </w:trPr>
        <w:tc>
          <w:tcPr>
            <w:tcW w:w="3964" w:type="dxa"/>
            <w:shd w:val="clear" w:color="auto" w:fill="D9E2F3" w:themeFill="accent5" w:themeFillTint="33"/>
            <w:vAlign w:val="center"/>
          </w:tcPr>
          <w:p w14:paraId="1E33F223" w14:textId="6A9931D5" w:rsidR="00E44A85" w:rsidRPr="00CC4FB0" w:rsidRDefault="00CC4FB0" w:rsidP="00E44A85">
            <w:pPr>
              <w:rPr>
                <w:i/>
                <w:lang w:val="nl-NL"/>
              </w:rPr>
            </w:pPr>
            <w:r w:rsidRPr="00D47B15">
              <w:rPr>
                <w:i/>
                <w:lang w:val="nl-NL"/>
              </w:rPr>
              <w:t xml:space="preserve">De </w:t>
            </w:r>
            <w:r>
              <w:rPr>
                <w:i/>
                <w:lang w:val="nl-NL"/>
              </w:rPr>
              <w:t>genoemde security scanner</w:t>
            </w:r>
            <w:r w:rsidRPr="00D47B15">
              <w:rPr>
                <w:i/>
                <w:lang w:val="nl-NL"/>
              </w:rPr>
              <w:t xml:space="preserve"> scant </w:t>
            </w:r>
            <w:r>
              <w:rPr>
                <w:i/>
                <w:lang w:val="nl-NL"/>
              </w:rPr>
              <w:t>op niet-invasieve wijze en is geschikt voor het scannen van wapens en explosieven.</w:t>
            </w:r>
          </w:p>
        </w:tc>
        <w:tc>
          <w:tcPr>
            <w:tcW w:w="4020" w:type="dxa"/>
            <w:gridSpan w:val="2"/>
            <w:shd w:val="clear" w:color="auto" w:fill="FFFFFF" w:themeFill="background1"/>
            <w:vAlign w:val="center"/>
          </w:tcPr>
          <w:p w14:paraId="49DCFA50" w14:textId="348E8D76" w:rsidR="00E44A85" w:rsidRPr="00CC4FB0" w:rsidRDefault="00CC4FB0" w:rsidP="0052338E">
            <w:pPr>
              <w:rPr>
                <w:lang w:val="nl-NL"/>
              </w:rPr>
            </w:pPr>
            <w:r w:rsidRPr="00CC4FB0">
              <w:rPr>
                <w:rFonts w:eastAsia="Calibri"/>
                <w:lang w:val="nl-NL"/>
              </w:rPr>
              <w:t>ja/nee</w:t>
            </w:r>
            <w:r w:rsidRPr="00CC4FB0">
              <w:rPr>
                <w:rFonts w:eastAsia="Calibri"/>
                <w:vertAlign w:val="superscript"/>
                <w:lang w:val="nl-NL"/>
              </w:rPr>
              <w:footnoteReference w:id="1"/>
            </w:r>
          </w:p>
        </w:tc>
      </w:tr>
      <w:tr w:rsidR="00CC4FB0" w:rsidRPr="00B0764A" w14:paraId="07109179" w14:textId="77777777" w:rsidTr="00E44A85">
        <w:trPr>
          <w:trHeight w:val="421"/>
        </w:trPr>
        <w:tc>
          <w:tcPr>
            <w:tcW w:w="3964" w:type="dxa"/>
            <w:shd w:val="clear" w:color="auto" w:fill="D9E2F3" w:themeFill="accent5" w:themeFillTint="33"/>
            <w:vAlign w:val="center"/>
          </w:tcPr>
          <w:p w14:paraId="64185F79" w14:textId="00AB3037" w:rsidR="00CC4FB0" w:rsidRPr="00CC4FB0" w:rsidRDefault="00FA0BB1" w:rsidP="00E44A85">
            <w:pPr>
              <w:rPr>
                <w:i/>
                <w:lang w:val="nl-NL"/>
              </w:rPr>
            </w:pPr>
            <w:r>
              <w:rPr>
                <w:i/>
                <w:lang w:val="nl-NL"/>
              </w:rPr>
              <w:t>Periode</w:t>
            </w:r>
            <w:r w:rsidR="00CC4FB0">
              <w:rPr>
                <w:i/>
                <w:lang w:val="nl-NL"/>
              </w:rPr>
              <w:t xml:space="preserve"> van realisatie van de innovatie</w:t>
            </w:r>
          </w:p>
        </w:tc>
        <w:tc>
          <w:tcPr>
            <w:tcW w:w="4020" w:type="dxa"/>
            <w:gridSpan w:val="2"/>
            <w:shd w:val="clear" w:color="auto" w:fill="FFFFFF" w:themeFill="background1"/>
            <w:vAlign w:val="center"/>
          </w:tcPr>
          <w:p w14:paraId="16138CE3" w14:textId="77777777" w:rsidR="00CC4FB0" w:rsidRPr="00CC4FB0" w:rsidRDefault="00CC4FB0" w:rsidP="0052338E">
            <w:pPr>
              <w:rPr>
                <w:lang w:val="nl-NL"/>
              </w:rPr>
            </w:pPr>
          </w:p>
        </w:tc>
      </w:tr>
      <w:tr w:rsidR="00E44A85" w:rsidRPr="00B0764A" w14:paraId="4660AADC" w14:textId="77777777" w:rsidTr="00E44A85">
        <w:trPr>
          <w:trHeight w:val="421"/>
        </w:trPr>
        <w:tc>
          <w:tcPr>
            <w:tcW w:w="3964" w:type="dxa"/>
            <w:shd w:val="clear" w:color="auto" w:fill="D9E2F3" w:themeFill="accent5" w:themeFillTint="33"/>
            <w:vAlign w:val="center"/>
          </w:tcPr>
          <w:p w14:paraId="37122F09" w14:textId="31B6387C" w:rsidR="00E44A85" w:rsidRDefault="00E44A85" w:rsidP="00E44A85">
            <w:pPr>
              <w:rPr>
                <w:i/>
              </w:rPr>
            </w:pPr>
            <w:r>
              <w:rPr>
                <w:i/>
              </w:rPr>
              <w:t>Technology Readiness Level</w:t>
            </w:r>
          </w:p>
        </w:tc>
        <w:tc>
          <w:tcPr>
            <w:tcW w:w="4020" w:type="dxa"/>
            <w:gridSpan w:val="2"/>
            <w:shd w:val="clear" w:color="auto" w:fill="FFFFFF" w:themeFill="background1"/>
            <w:vAlign w:val="center"/>
          </w:tcPr>
          <w:p w14:paraId="4FA34A27" w14:textId="77777777" w:rsidR="00E44A85" w:rsidRDefault="00E44A85" w:rsidP="0052338E"/>
        </w:tc>
      </w:tr>
      <w:tr w:rsidR="00E44A85" w:rsidRPr="00B0764A" w14:paraId="49BCC212" w14:textId="77777777" w:rsidTr="0052338E">
        <w:trPr>
          <w:trHeight w:val="421"/>
        </w:trPr>
        <w:tc>
          <w:tcPr>
            <w:tcW w:w="7984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4AEEE465" w14:textId="45F7CAF6" w:rsidR="00E44A85" w:rsidRPr="00866FD7" w:rsidRDefault="00E44A85" w:rsidP="0052338E">
            <w:pPr>
              <w:rPr>
                <w:i/>
                <w:lang w:val="nl-NL"/>
              </w:rPr>
            </w:pPr>
            <w:r w:rsidRPr="00866FD7">
              <w:rPr>
                <w:i/>
                <w:lang w:val="nl-NL"/>
              </w:rPr>
              <w:t>Beschrijving van de innovatie</w:t>
            </w:r>
            <w:r w:rsidR="00FA0BB1">
              <w:rPr>
                <w:i/>
                <w:lang w:val="nl-NL"/>
              </w:rPr>
              <w:t>. Toon daarbij aan dat het een vernieuwing betreft voor de markt als geheel.</w:t>
            </w:r>
          </w:p>
        </w:tc>
      </w:tr>
      <w:tr w:rsidR="00E44A85" w:rsidRPr="00B0764A" w14:paraId="1E9520BE" w14:textId="77777777" w:rsidTr="002E3429">
        <w:trPr>
          <w:trHeight w:val="421"/>
        </w:trPr>
        <w:tc>
          <w:tcPr>
            <w:tcW w:w="7984" w:type="dxa"/>
            <w:gridSpan w:val="3"/>
            <w:shd w:val="clear" w:color="auto" w:fill="FFFFFF" w:themeFill="background1"/>
            <w:vAlign w:val="center"/>
          </w:tcPr>
          <w:p w14:paraId="696DFC09" w14:textId="55522121" w:rsidR="00E44A85" w:rsidRPr="00C26054" w:rsidRDefault="00C26054" w:rsidP="0052338E">
            <w:pPr>
              <w:rPr>
                <w:sz w:val="16"/>
                <w:szCs w:val="16"/>
                <w:lang w:val="nl-NL"/>
              </w:rPr>
            </w:pPr>
            <w:r w:rsidRPr="00C26054">
              <w:rPr>
                <w:sz w:val="16"/>
                <w:szCs w:val="16"/>
                <w:lang w:val="nl-NL"/>
              </w:rPr>
              <w:t>Antwoord graag opnemen in dit vak. Lengte maximaal een half A4.</w:t>
            </w:r>
          </w:p>
          <w:p w14:paraId="51A31C04" w14:textId="77777777" w:rsidR="00C26054" w:rsidRDefault="00C26054" w:rsidP="0052338E">
            <w:pPr>
              <w:rPr>
                <w:lang w:val="nl-NL"/>
              </w:rPr>
            </w:pPr>
          </w:p>
          <w:p w14:paraId="6B36562E" w14:textId="77777777" w:rsidR="00E44A85" w:rsidRPr="00866FD7" w:rsidRDefault="00E44A85" w:rsidP="0052338E">
            <w:pPr>
              <w:rPr>
                <w:lang w:val="nl-NL"/>
              </w:rPr>
            </w:pPr>
          </w:p>
        </w:tc>
      </w:tr>
      <w:tr w:rsidR="002E3429" w:rsidRPr="00B0764A" w14:paraId="2F09B5D8" w14:textId="77777777" w:rsidTr="0092256F">
        <w:trPr>
          <w:trHeight w:val="421"/>
        </w:trPr>
        <w:tc>
          <w:tcPr>
            <w:tcW w:w="3992" w:type="dxa"/>
            <w:gridSpan w:val="2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0C66F21" w14:textId="7833BC61" w:rsidR="002E3429" w:rsidRPr="002E3429" w:rsidRDefault="002E3429" w:rsidP="002E3429">
            <w:pPr>
              <w:rPr>
                <w:i/>
                <w:lang w:val="nl-NL"/>
              </w:rPr>
            </w:pPr>
            <w:r w:rsidRPr="002E3429">
              <w:rPr>
                <w:i/>
                <w:lang w:val="nl-NL"/>
              </w:rPr>
              <w:t>De innovatie leidt tot toename van de gastvrijheid van het scanproces</w:t>
            </w:r>
          </w:p>
        </w:tc>
        <w:tc>
          <w:tcPr>
            <w:tcW w:w="3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E6885A" w14:textId="50E25AB3" w:rsidR="00417595" w:rsidRPr="0092256F" w:rsidRDefault="002E3429" w:rsidP="0052338E">
            <w:pPr>
              <w:rPr>
                <w:lang w:val="nl-NL"/>
              </w:rPr>
            </w:pPr>
            <w:r w:rsidRPr="00D47B15">
              <w:rPr>
                <w:lang w:val="nl-NL"/>
              </w:rPr>
              <w:t>ja/nee</w:t>
            </w:r>
            <w:r w:rsidRPr="00D47B15">
              <w:rPr>
                <w:rStyle w:val="Voetnootmarkering"/>
                <w:lang w:val="nl-NL"/>
              </w:rPr>
              <w:footnoteReference w:id="2"/>
            </w:r>
          </w:p>
        </w:tc>
      </w:tr>
      <w:tr w:rsidR="0092256F" w:rsidRPr="00B0764A" w14:paraId="08B429A0" w14:textId="77777777" w:rsidTr="00096564">
        <w:trPr>
          <w:trHeight w:val="1264"/>
        </w:trPr>
        <w:tc>
          <w:tcPr>
            <w:tcW w:w="7984" w:type="dxa"/>
            <w:gridSpan w:val="3"/>
            <w:shd w:val="clear" w:color="auto" w:fill="D9E2F3" w:themeFill="accent5" w:themeFillTint="33"/>
            <w:vAlign w:val="center"/>
          </w:tcPr>
          <w:p w14:paraId="5B7D322B" w14:textId="1C4D1273" w:rsidR="009A26D0" w:rsidRPr="009A26D0" w:rsidRDefault="009A26D0" w:rsidP="0052338E">
            <w:pPr>
              <w:rPr>
                <w:i/>
                <w:color w:val="auto"/>
                <w:lang w:val="nl-NL"/>
              </w:rPr>
            </w:pPr>
            <w:r w:rsidRPr="009A26D0">
              <w:rPr>
                <w:i/>
                <w:color w:val="auto"/>
                <w:lang w:val="nl-NL"/>
              </w:rPr>
              <w:t>Motivering bij het vorige antwoord</w:t>
            </w:r>
            <w:r w:rsidR="00C26054">
              <w:rPr>
                <w:i/>
                <w:color w:val="auto"/>
                <w:lang w:val="nl-NL"/>
              </w:rPr>
              <w:t xml:space="preserve"> (maximaal in een half A4)</w:t>
            </w:r>
            <w:r w:rsidRPr="009A26D0">
              <w:rPr>
                <w:i/>
                <w:color w:val="auto"/>
                <w:lang w:val="nl-NL"/>
              </w:rPr>
              <w:t>:</w:t>
            </w:r>
          </w:p>
          <w:p w14:paraId="78E323C6" w14:textId="2CC85149" w:rsidR="009A26D0" w:rsidRPr="009A26D0" w:rsidRDefault="0092256F" w:rsidP="0052338E">
            <w:pPr>
              <w:pStyle w:val="Lijstalinea"/>
              <w:numPr>
                <w:ilvl w:val="0"/>
                <w:numId w:val="19"/>
              </w:numPr>
              <w:rPr>
                <w:rFonts w:eastAsia="MS Mincho"/>
                <w:i/>
                <w:sz w:val="18"/>
                <w:szCs w:val="18"/>
                <w:lang w:val="nl-NL"/>
              </w:rPr>
            </w:pPr>
            <w:r w:rsidRPr="009A26D0">
              <w:rPr>
                <w:rFonts w:eastAsia="MS Mincho"/>
                <w:i/>
                <w:sz w:val="18"/>
                <w:szCs w:val="18"/>
                <w:u w:val="single"/>
                <w:lang w:val="nl-NL"/>
              </w:rPr>
              <w:t>Indien ja</w:t>
            </w:r>
            <w:r w:rsidRPr="009A26D0">
              <w:rPr>
                <w:rFonts w:eastAsia="MS Mincho"/>
                <w:i/>
                <w:sz w:val="18"/>
                <w:szCs w:val="18"/>
                <w:lang w:val="nl-NL"/>
              </w:rPr>
              <w:t xml:space="preserve">, </w:t>
            </w:r>
            <w:r w:rsidR="00096564">
              <w:rPr>
                <w:rFonts w:eastAsia="MS Mincho"/>
                <w:i/>
                <w:sz w:val="18"/>
                <w:szCs w:val="18"/>
                <w:lang w:val="nl-NL"/>
              </w:rPr>
              <w:t xml:space="preserve">licht het gastvrijheid verhogende aspect toe en </w:t>
            </w:r>
            <w:r w:rsidRPr="009A26D0">
              <w:rPr>
                <w:rFonts w:eastAsia="MS Mincho"/>
                <w:i/>
                <w:sz w:val="18"/>
                <w:szCs w:val="18"/>
                <w:lang w:val="nl-NL"/>
              </w:rPr>
              <w:t xml:space="preserve">leg uit waarom </w:t>
            </w:r>
            <w:r w:rsidR="00096564">
              <w:rPr>
                <w:rFonts w:eastAsia="MS Mincho"/>
                <w:i/>
                <w:sz w:val="18"/>
                <w:szCs w:val="18"/>
                <w:lang w:val="nl-NL"/>
              </w:rPr>
              <w:t>dat</w:t>
            </w:r>
            <w:r w:rsidRPr="009A26D0">
              <w:rPr>
                <w:rFonts w:eastAsia="MS Mincho"/>
                <w:i/>
                <w:sz w:val="18"/>
                <w:szCs w:val="18"/>
                <w:lang w:val="nl-NL"/>
              </w:rPr>
              <w:t xml:space="preserve"> niet van negatieve invloed is op het detectievermogen van de scanners</w:t>
            </w:r>
            <w:r w:rsidR="009A26D0" w:rsidRPr="009A26D0">
              <w:rPr>
                <w:rFonts w:eastAsia="MS Mincho"/>
                <w:i/>
                <w:sz w:val="18"/>
                <w:szCs w:val="18"/>
                <w:lang w:val="nl-NL"/>
              </w:rPr>
              <w:t>.</w:t>
            </w:r>
          </w:p>
          <w:p w14:paraId="049CA6B5" w14:textId="760A015C" w:rsidR="0092256F" w:rsidRPr="009A26D0" w:rsidRDefault="0092256F" w:rsidP="0052338E">
            <w:pPr>
              <w:pStyle w:val="Lijstalinea"/>
              <w:numPr>
                <w:ilvl w:val="0"/>
                <w:numId w:val="19"/>
              </w:numPr>
              <w:rPr>
                <w:rFonts w:eastAsia="MS Mincho"/>
                <w:i/>
                <w:sz w:val="16"/>
                <w:szCs w:val="16"/>
                <w:lang w:val="nl-NL"/>
              </w:rPr>
            </w:pPr>
            <w:r w:rsidRPr="009A26D0">
              <w:rPr>
                <w:rFonts w:eastAsia="MS Mincho"/>
                <w:i/>
                <w:sz w:val="18"/>
                <w:szCs w:val="18"/>
                <w:u w:val="single"/>
                <w:lang w:val="nl-NL"/>
              </w:rPr>
              <w:t>Indien nee</w:t>
            </w:r>
            <w:r w:rsidRPr="009A26D0">
              <w:rPr>
                <w:rFonts w:eastAsia="MS Mincho"/>
                <w:i/>
                <w:sz w:val="18"/>
                <w:szCs w:val="18"/>
                <w:lang w:val="nl-NL"/>
              </w:rPr>
              <w:t>, leg uit waarom de innovatie het gastvrije karakter van de scanners in ieder geval niet negatief beïnvloedt.</w:t>
            </w:r>
            <w:r w:rsidRPr="009A26D0">
              <w:rPr>
                <w:rFonts w:eastAsia="MS Mincho"/>
                <w:i/>
                <w:sz w:val="16"/>
                <w:szCs w:val="16"/>
                <w:lang w:val="nl-NL"/>
              </w:rPr>
              <w:t xml:space="preserve"> </w:t>
            </w:r>
          </w:p>
        </w:tc>
      </w:tr>
      <w:tr w:rsidR="0092256F" w:rsidRPr="00B0764A" w14:paraId="0882F34A" w14:textId="77777777" w:rsidTr="00C26054">
        <w:trPr>
          <w:trHeight w:val="409"/>
        </w:trPr>
        <w:tc>
          <w:tcPr>
            <w:tcW w:w="798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899EA6" w14:textId="0AA18822" w:rsidR="0092256F" w:rsidRPr="00C26054" w:rsidRDefault="00C26054" w:rsidP="0052338E">
            <w:pPr>
              <w:rPr>
                <w:iCs/>
                <w:color w:val="auto"/>
                <w:sz w:val="16"/>
                <w:szCs w:val="16"/>
                <w:lang w:val="nl-NL"/>
              </w:rPr>
            </w:pPr>
            <w:r w:rsidRPr="00C26054">
              <w:rPr>
                <w:iCs/>
                <w:color w:val="auto"/>
                <w:sz w:val="16"/>
                <w:szCs w:val="16"/>
                <w:lang w:val="nl-NL"/>
              </w:rPr>
              <w:t>Antwoord graag opnemen in dit vak. Lengte maximaal een half A4.</w:t>
            </w:r>
          </w:p>
          <w:p w14:paraId="36780FBD" w14:textId="77777777" w:rsidR="00C26054" w:rsidRPr="00C26054" w:rsidRDefault="00C26054" w:rsidP="0052338E">
            <w:pPr>
              <w:rPr>
                <w:iCs/>
                <w:color w:val="auto"/>
                <w:sz w:val="16"/>
                <w:szCs w:val="16"/>
                <w:lang w:val="nl-NL"/>
              </w:rPr>
            </w:pPr>
          </w:p>
          <w:p w14:paraId="7152974A" w14:textId="77777777" w:rsidR="00C26054" w:rsidRPr="00C26054" w:rsidRDefault="00C26054" w:rsidP="0052338E">
            <w:pPr>
              <w:rPr>
                <w:iCs/>
                <w:color w:val="2F5496" w:themeColor="accent5" w:themeShade="BF"/>
                <w:sz w:val="16"/>
                <w:szCs w:val="16"/>
                <w:lang w:val="nl-NL"/>
              </w:rPr>
            </w:pPr>
          </w:p>
        </w:tc>
      </w:tr>
      <w:bookmarkEnd w:id="0"/>
    </w:tbl>
    <w:p w14:paraId="2AA46EF1" w14:textId="6B056AAB" w:rsidR="00C26054" w:rsidRDefault="00C26054" w:rsidP="0072678D">
      <w:pPr>
        <w:rPr>
          <w:rFonts w:eastAsia="Calibri"/>
          <w:b/>
          <w:lang w:eastAsia="en-US"/>
        </w:rPr>
      </w:pPr>
    </w:p>
    <w:p w14:paraId="49D97953" w14:textId="77777777" w:rsidR="00C26054" w:rsidRDefault="00C26054">
      <w:pPr>
        <w:spacing w:line="240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964"/>
        <w:gridCol w:w="28"/>
        <w:gridCol w:w="3992"/>
      </w:tblGrid>
      <w:tr w:rsidR="00FA0BB1" w:rsidRPr="00B0764A" w14:paraId="60C413FB" w14:textId="77777777" w:rsidTr="00D90B4B">
        <w:trPr>
          <w:trHeight w:val="513"/>
        </w:trPr>
        <w:tc>
          <w:tcPr>
            <w:tcW w:w="7984" w:type="dxa"/>
            <w:gridSpan w:val="3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65C20EF1" w14:textId="6C111D67" w:rsidR="00FA0BB1" w:rsidRPr="00B0764A" w:rsidRDefault="00FA0BB1" w:rsidP="00D90B4B">
            <w:pPr>
              <w:jc w:val="center"/>
              <w:rPr>
                <w:b/>
                <w:color w:val="FFFFFF" w:themeColor="background1"/>
                <w:lang w:val="nl-NL"/>
              </w:rPr>
            </w:pPr>
            <w:r w:rsidRPr="00B0764A">
              <w:rPr>
                <w:b/>
                <w:color w:val="FFFFFF" w:themeColor="background1"/>
                <w:lang w:val="nl-NL"/>
              </w:rPr>
              <w:lastRenderedPageBreak/>
              <w:t xml:space="preserve">Gegevens over </w:t>
            </w:r>
            <w:r>
              <w:rPr>
                <w:b/>
                <w:color w:val="FFFFFF" w:themeColor="background1"/>
                <w:lang w:val="nl-NL"/>
              </w:rPr>
              <w:t>innovatie 2</w:t>
            </w:r>
          </w:p>
        </w:tc>
      </w:tr>
      <w:tr w:rsidR="00FA0BB1" w:rsidRPr="00B0764A" w14:paraId="67764AC4" w14:textId="77777777" w:rsidTr="00D90B4B">
        <w:trPr>
          <w:trHeight w:val="421"/>
        </w:trPr>
        <w:tc>
          <w:tcPr>
            <w:tcW w:w="7984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5D3F7B9E" w14:textId="77777777" w:rsidR="00FA0BB1" w:rsidRPr="00D47B15" w:rsidRDefault="00FA0BB1" w:rsidP="00D90B4B">
            <w:pPr>
              <w:rPr>
                <w:i/>
                <w:lang w:val="nl-NL"/>
              </w:rPr>
            </w:pPr>
            <w:r w:rsidRPr="00D47B15">
              <w:rPr>
                <w:i/>
                <w:lang w:val="nl-NL"/>
              </w:rPr>
              <w:t xml:space="preserve">Naam en type van </w:t>
            </w:r>
            <w:r>
              <w:rPr>
                <w:i/>
                <w:lang w:val="nl-NL"/>
              </w:rPr>
              <w:t>de security scanner waarop de innovatie is doorgevoerd</w:t>
            </w:r>
          </w:p>
        </w:tc>
      </w:tr>
      <w:tr w:rsidR="005F3CE2" w:rsidRPr="00B0764A" w14:paraId="5DEFA49A" w14:textId="77777777" w:rsidTr="00D90B4B">
        <w:trPr>
          <w:trHeight w:val="421"/>
        </w:trPr>
        <w:tc>
          <w:tcPr>
            <w:tcW w:w="7984" w:type="dxa"/>
            <w:gridSpan w:val="3"/>
            <w:shd w:val="clear" w:color="auto" w:fill="FFFFFF" w:themeFill="background1"/>
          </w:tcPr>
          <w:p w14:paraId="544A8FB3" w14:textId="77777777" w:rsidR="005F3CE2" w:rsidRDefault="005F3CE2" w:rsidP="005F3CE2">
            <w:pPr>
              <w:rPr>
                <w:iCs/>
                <w:sz w:val="16"/>
                <w:szCs w:val="16"/>
                <w:lang w:val="nl-NL"/>
              </w:rPr>
            </w:pPr>
            <w:r w:rsidRPr="00E505E2">
              <w:rPr>
                <w:iCs/>
                <w:sz w:val="16"/>
                <w:szCs w:val="16"/>
                <w:lang w:val="nl-NL"/>
              </w:rPr>
              <w:t>In het kader van de Aanmelding op Perceel 1 dient de innovatie betrekking te hebben op een security scanner die geschikt is voor beveiligingsscans ten behoeve van een publiek toegankelijke hoog-risico-locatie</w:t>
            </w:r>
            <w:r>
              <w:rPr>
                <w:iCs/>
                <w:sz w:val="16"/>
                <w:szCs w:val="16"/>
                <w:lang w:val="nl-NL"/>
              </w:rPr>
              <w:t>.</w:t>
            </w:r>
            <w:r w:rsidRPr="00E505E2">
              <w:rPr>
                <w:iCs/>
                <w:sz w:val="16"/>
                <w:szCs w:val="16"/>
                <w:lang w:val="nl-NL"/>
              </w:rPr>
              <w:t xml:space="preserve"> </w:t>
            </w:r>
            <w:r>
              <w:rPr>
                <w:iCs/>
                <w:sz w:val="16"/>
                <w:szCs w:val="16"/>
                <w:lang w:val="nl-NL"/>
              </w:rPr>
              <w:t>D</w:t>
            </w:r>
            <w:r w:rsidRPr="00E505E2">
              <w:rPr>
                <w:iCs/>
                <w:sz w:val="16"/>
                <w:szCs w:val="16"/>
                <w:lang w:val="nl-NL"/>
              </w:rPr>
              <w:t xml:space="preserve">at dient te blijken uit de vermelding in </w:t>
            </w:r>
            <w:r>
              <w:rPr>
                <w:iCs/>
                <w:sz w:val="16"/>
                <w:szCs w:val="16"/>
                <w:lang w:val="nl-NL"/>
              </w:rPr>
              <w:t xml:space="preserve">dit </w:t>
            </w:r>
            <w:r w:rsidRPr="00E505E2">
              <w:rPr>
                <w:iCs/>
                <w:sz w:val="16"/>
                <w:szCs w:val="16"/>
                <w:lang w:val="nl-NL"/>
              </w:rPr>
              <w:t>vak.</w:t>
            </w:r>
          </w:p>
          <w:p w14:paraId="4B779DFE" w14:textId="77777777" w:rsidR="005F3CE2" w:rsidRPr="00E505E2" w:rsidRDefault="005F3CE2" w:rsidP="005F3CE2">
            <w:pPr>
              <w:rPr>
                <w:iCs/>
                <w:lang w:val="nl-NL"/>
              </w:rPr>
            </w:pPr>
          </w:p>
          <w:p w14:paraId="46F4FC8E" w14:textId="77777777" w:rsidR="005F3CE2" w:rsidRPr="00E505E2" w:rsidRDefault="005F3CE2" w:rsidP="005F3CE2">
            <w:pPr>
              <w:rPr>
                <w:iCs/>
                <w:lang w:val="nl-NL"/>
              </w:rPr>
            </w:pPr>
          </w:p>
          <w:p w14:paraId="4DD0CA59" w14:textId="77777777" w:rsidR="005F3CE2" w:rsidRPr="00CC4FB0" w:rsidRDefault="005F3CE2" w:rsidP="005F3CE2">
            <w:pPr>
              <w:rPr>
                <w:lang w:val="nl-NL"/>
              </w:rPr>
            </w:pPr>
          </w:p>
        </w:tc>
      </w:tr>
      <w:tr w:rsidR="00FA0BB1" w:rsidRPr="00B0764A" w14:paraId="0BA68858" w14:textId="77777777" w:rsidTr="00D90B4B">
        <w:trPr>
          <w:trHeight w:val="421"/>
        </w:trPr>
        <w:tc>
          <w:tcPr>
            <w:tcW w:w="3964" w:type="dxa"/>
            <w:shd w:val="clear" w:color="auto" w:fill="D9E2F3" w:themeFill="accent5" w:themeFillTint="33"/>
            <w:vAlign w:val="center"/>
          </w:tcPr>
          <w:p w14:paraId="4D8A93D7" w14:textId="77777777" w:rsidR="00FA0BB1" w:rsidRPr="00CC4FB0" w:rsidRDefault="00FA0BB1" w:rsidP="00D90B4B">
            <w:pPr>
              <w:rPr>
                <w:i/>
                <w:lang w:val="nl-NL"/>
              </w:rPr>
            </w:pPr>
            <w:r w:rsidRPr="00D47B15">
              <w:rPr>
                <w:i/>
                <w:lang w:val="nl-NL"/>
              </w:rPr>
              <w:t xml:space="preserve">De </w:t>
            </w:r>
            <w:r>
              <w:rPr>
                <w:i/>
                <w:lang w:val="nl-NL"/>
              </w:rPr>
              <w:t>genoemde security scanner</w:t>
            </w:r>
            <w:r w:rsidRPr="00D47B15">
              <w:rPr>
                <w:i/>
                <w:lang w:val="nl-NL"/>
              </w:rPr>
              <w:t xml:space="preserve"> scant </w:t>
            </w:r>
            <w:r>
              <w:rPr>
                <w:i/>
                <w:lang w:val="nl-NL"/>
              </w:rPr>
              <w:t>op niet-invasieve wijze en is geschikt voor het scannen van wapens en explosieven.</w:t>
            </w:r>
          </w:p>
        </w:tc>
        <w:tc>
          <w:tcPr>
            <w:tcW w:w="4020" w:type="dxa"/>
            <w:gridSpan w:val="2"/>
            <w:shd w:val="clear" w:color="auto" w:fill="FFFFFF" w:themeFill="background1"/>
            <w:vAlign w:val="center"/>
          </w:tcPr>
          <w:p w14:paraId="58568E86" w14:textId="77777777" w:rsidR="00FA0BB1" w:rsidRPr="00CC4FB0" w:rsidRDefault="00FA0BB1" w:rsidP="00D90B4B">
            <w:pPr>
              <w:rPr>
                <w:lang w:val="nl-NL"/>
              </w:rPr>
            </w:pPr>
            <w:r w:rsidRPr="00CC4FB0">
              <w:rPr>
                <w:rFonts w:eastAsia="Calibri"/>
                <w:lang w:val="nl-NL"/>
              </w:rPr>
              <w:t>ja/nee</w:t>
            </w:r>
            <w:r w:rsidRPr="00CC4FB0">
              <w:rPr>
                <w:rFonts w:eastAsia="Calibri"/>
                <w:vertAlign w:val="superscript"/>
                <w:lang w:val="nl-NL"/>
              </w:rPr>
              <w:footnoteReference w:id="3"/>
            </w:r>
          </w:p>
        </w:tc>
      </w:tr>
      <w:tr w:rsidR="00FA0BB1" w:rsidRPr="00B0764A" w14:paraId="45C8B48A" w14:textId="77777777" w:rsidTr="00D90B4B">
        <w:trPr>
          <w:trHeight w:val="421"/>
        </w:trPr>
        <w:tc>
          <w:tcPr>
            <w:tcW w:w="3964" w:type="dxa"/>
            <w:shd w:val="clear" w:color="auto" w:fill="D9E2F3" w:themeFill="accent5" w:themeFillTint="33"/>
            <w:vAlign w:val="center"/>
          </w:tcPr>
          <w:p w14:paraId="0EC94D65" w14:textId="77777777" w:rsidR="00FA0BB1" w:rsidRPr="00CC4FB0" w:rsidRDefault="00FA0BB1" w:rsidP="00D90B4B">
            <w:pPr>
              <w:rPr>
                <w:i/>
                <w:lang w:val="nl-NL"/>
              </w:rPr>
            </w:pPr>
            <w:r>
              <w:rPr>
                <w:i/>
                <w:lang w:val="nl-NL"/>
              </w:rPr>
              <w:t>Periode van realisatie van de innovatie</w:t>
            </w:r>
          </w:p>
        </w:tc>
        <w:tc>
          <w:tcPr>
            <w:tcW w:w="4020" w:type="dxa"/>
            <w:gridSpan w:val="2"/>
            <w:shd w:val="clear" w:color="auto" w:fill="FFFFFF" w:themeFill="background1"/>
            <w:vAlign w:val="center"/>
          </w:tcPr>
          <w:p w14:paraId="5BAAE2B9" w14:textId="77777777" w:rsidR="00FA0BB1" w:rsidRPr="00CC4FB0" w:rsidRDefault="00FA0BB1" w:rsidP="00D90B4B">
            <w:pPr>
              <w:rPr>
                <w:lang w:val="nl-NL"/>
              </w:rPr>
            </w:pPr>
          </w:p>
        </w:tc>
      </w:tr>
      <w:tr w:rsidR="00FA0BB1" w:rsidRPr="00B0764A" w14:paraId="74FD511C" w14:textId="77777777" w:rsidTr="00D90B4B">
        <w:trPr>
          <w:trHeight w:val="421"/>
        </w:trPr>
        <w:tc>
          <w:tcPr>
            <w:tcW w:w="3964" w:type="dxa"/>
            <w:shd w:val="clear" w:color="auto" w:fill="D9E2F3" w:themeFill="accent5" w:themeFillTint="33"/>
            <w:vAlign w:val="center"/>
          </w:tcPr>
          <w:p w14:paraId="3FC2EA19" w14:textId="77777777" w:rsidR="00FA0BB1" w:rsidRDefault="00FA0BB1" w:rsidP="00D90B4B">
            <w:pPr>
              <w:rPr>
                <w:i/>
              </w:rPr>
            </w:pPr>
            <w:r>
              <w:rPr>
                <w:i/>
              </w:rPr>
              <w:t>Technology Readiness Level</w:t>
            </w:r>
          </w:p>
        </w:tc>
        <w:tc>
          <w:tcPr>
            <w:tcW w:w="4020" w:type="dxa"/>
            <w:gridSpan w:val="2"/>
            <w:shd w:val="clear" w:color="auto" w:fill="FFFFFF" w:themeFill="background1"/>
            <w:vAlign w:val="center"/>
          </w:tcPr>
          <w:p w14:paraId="339BA45D" w14:textId="77777777" w:rsidR="00FA0BB1" w:rsidRDefault="00FA0BB1" w:rsidP="00D90B4B"/>
        </w:tc>
      </w:tr>
      <w:tr w:rsidR="00FA0BB1" w:rsidRPr="00B0764A" w14:paraId="49531BD5" w14:textId="77777777" w:rsidTr="00D90B4B">
        <w:trPr>
          <w:trHeight w:val="421"/>
        </w:trPr>
        <w:tc>
          <w:tcPr>
            <w:tcW w:w="7984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351D8A65" w14:textId="77777777" w:rsidR="00FA0BB1" w:rsidRPr="00866FD7" w:rsidRDefault="00FA0BB1" w:rsidP="00D90B4B">
            <w:pPr>
              <w:rPr>
                <w:i/>
                <w:lang w:val="nl-NL"/>
              </w:rPr>
            </w:pPr>
            <w:r w:rsidRPr="00866FD7">
              <w:rPr>
                <w:i/>
                <w:lang w:val="nl-NL"/>
              </w:rPr>
              <w:t>Beschrijving van de innovatie</w:t>
            </w:r>
            <w:r>
              <w:rPr>
                <w:i/>
                <w:lang w:val="nl-NL"/>
              </w:rPr>
              <w:t>. Toon daarbij aan dat het een vernieuwing betreft voor de markt als geheel.</w:t>
            </w:r>
          </w:p>
        </w:tc>
      </w:tr>
      <w:tr w:rsidR="00FA0BB1" w:rsidRPr="00B0764A" w14:paraId="54DAAA72" w14:textId="77777777" w:rsidTr="00D90B4B">
        <w:trPr>
          <w:trHeight w:val="421"/>
        </w:trPr>
        <w:tc>
          <w:tcPr>
            <w:tcW w:w="7984" w:type="dxa"/>
            <w:gridSpan w:val="3"/>
            <w:shd w:val="clear" w:color="auto" w:fill="FFFFFF" w:themeFill="background1"/>
            <w:vAlign w:val="center"/>
          </w:tcPr>
          <w:p w14:paraId="145F9DBD" w14:textId="77777777" w:rsidR="00FA0BB1" w:rsidRPr="00C26054" w:rsidRDefault="00FA0BB1" w:rsidP="00D90B4B">
            <w:pPr>
              <w:rPr>
                <w:sz w:val="16"/>
                <w:szCs w:val="16"/>
                <w:lang w:val="nl-NL"/>
              </w:rPr>
            </w:pPr>
            <w:r w:rsidRPr="00C26054">
              <w:rPr>
                <w:sz w:val="16"/>
                <w:szCs w:val="16"/>
                <w:lang w:val="nl-NL"/>
              </w:rPr>
              <w:t>Antwoord graag opnemen in dit vak. Lengte maximaal een half A4.</w:t>
            </w:r>
          </w:p>
          <w:p w14:paraId="33330998" w14:textId="77777777" w:rsidR="00FA0BB1" w:rsidRDefault="00FA0BB1" w:rsidP="00D90B4B">
            <w:pPr>
              <w:rPr>
                <w:lang w:val="nl-NL"/>
              </w:rPr>
            </w:pPr>
          </w:p>
          <w:p w14:paraId="4803CCF5" w14:textId="77777777" w:rsidR="00FA0BB1" w:rsidRPr="00866FD7" w:rsidRDefault="00FA0BB1" w:rsidP="00D90B4B">
            <w:pPr>
              <w:rPr>
                <w:lang w:val="nl-NL"/>
              </w:rPr>
            </w:pPr>
          </w:p>
        </w:tc>
      </w:tr>
      <w:tr w:rsidR="00FA0BB1" w:rsidRPr="00B0764A" w14:paraId="01F95556" w14:textId="77777777" w:rsidTr="00D90B4B">
        <w:trPr>
          <w:trHeight w:val="421"/>
        </w:trPr>
        <w:tc>
          <w:tcPr>
            <w:tcW w:w="3992" w:type="dxa"/>
            <w:gridSpan w:val="2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63C9B047" w14:textId="77777777" w:rsidR="00FA0BB1" w:rsidRPr="002E3429" w:rsidRDefault="00FA0BB1" w:rsidP="00D90B4B">
            <w:pPr>
              <w:rPr>
                <w:i/>
                <w:lang w:val="nl-NL"/>
              </w:rPr>
            </w:pPr>
            <w:r w:rsidRPr="002E3429">
              <w:rPr>
                <w:i/>
                <w:lang w:val="nl-NL"/>
              </w:rPr>
              <w:t>De innovatie leidt tot toename van de gastvrijheid van het scanproces</w:t>
            </w:r>
          </w:p>
        </w:tc>
        <w:tc>
          <w:tcPr>
            <w:tcW w:w="3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7C7DF7" w14:textId="77777777" w:rsidR="00FA0BB1" w:rsidRPr="0092256F" w:rsidRDefault="00FA0BB1" w:rsidP="00D90B4B">
            <w:pPr>
              <w:rPr>
                <w:lang w:val="nl-NL"/>
              </w:rPr>
            </w:pPr>
            <w:r w:rsidRPr="00D47B15">
              <w:rPr>
                <w:lang w:val="nl-NL"/>
              </w:rPr>
              <w:t>ja/nee</w:t>
            </w:r>
            <w:r w:rsidRPr="00D47B15">
              <w:rPr>
                <w:rStyle w:val="Voetnootmarkering"/>
                <w:lang w:val="nl-NL"/>
              </w:rPr>
              <w:footnoteReference w:id="4"/>
            </w:r>
          </w:p>
        </w:tc>
      </w:tr>
      <w:tr w:rsidR="00FA0BB1" w:rsidRPr="00B0764A" w14:paraId="70B3DDE1" w14:textId="77777777" w:rsidTr="00D90B4B">
        <w:trPr>
          <w:trHeight w:val="1264"/>
        </w:trPr>
        <w:tc>
          <w:tcPr>
            <w:tcW w:w="7984" w:type="dxa"/>
            <w:gridSpan w:val="3"/>
            <w:shd w:val="clear" w:color="auto" w:fill="D9E2F3" w:themeFill="accent5" w:themeFillTint="33"/>
            <w:vAlign w:val="center"/>
          </w:tcPr>
          <w:p w14:paraId="554B673C" w14:textId="77777777" w:rsidR="00FA0BB1" w:rsidRPr="009A26D0" w:rsidRDefault="00FA0BB1" w:rsidP="00D90B4B">
            <w:pPr>
              <w:rPr>
                <w:i/>
                <w:color w:val="auto"/>
                <w:lang w:val="nl-NL"/>
              </w:rPr>
            </w:pPr>
            <w:r w:rsidRPr="009A26D0">
              <w:rPr>
                <w:i/>
                <w:color w:val="auto"/>
                <w:lang w:val="nl-NL"/>
              </w:rPr>
              <w:t>Motivering bij het vorige antwoord</w:t>
            </w:r>
            <w:r>
              <w:rPr>
                <w:i/>
                <w:color w:val="auto"/>
                <w:lang w:val="nl-NL"/>
              </w:rPr>
              <w:t xml:space="preserve"> (maximaal in een half A4)</w:t>
            </w:r>
            <w:r w:rsidRPr="009A26D0">
              <w:rPr>
                <w:i/>
                <w:color w:val="auto"/>
                <w:lang w:val="nl-NL"/>
              </w:rPr>
              <w:t>:</w:t>
            </w:r>
          </w:p>
          <w:p w14:paraId="48C43BF8" w14:textId="77777777" w:rsidR="00FA0BB1" w:rsidRPr="009A26D0" w:rsidRDefault="00FA0BB1" w:rsidP="00D90B4B">
            <w:pPr>
              <w:pStyle w:val="Lijstalinea"/>
              <w:numPr>
                <w:ilvl w:val="0"/>
                <w:numId w:val="19"/>
              </w:numPr>
              <w:rPr>
                <w:rFonts w:eastAsia="MS Mincho"/>
                <w:i/>
                <w:sz w:val="18"/>
                <w:szCs w:val="18"/>
                <w:lang w:val="nl-NL"/>
              </w:rPr>
            </w:pPr>
            <w:r w:rsidRPr="009A26D0">
              <w:rPr>
                <w:rFonts w:eastAsia="MS Mincho"/>
                <w:i/>
                <w:sz w:val="18"/>
                <w:szCs w:val="18"/>
                <w:u w:val="single"/>
                <w:lang w:val="nl-NL"/>
              </w:rPr>
              <w:t>Indien ja</w:t>
            </w:r>
            <w:r w:rsidRPr="009A26D0">
              <w:rPr>
                <w:rFonts w:eastAsia="MS Mincho"/>
                <w:i/>
                <w:sz w:val="18"/>
                <w:szCs w:val="18"/>
                <w:lang w:val="nl-NL"/>
              </w:rPr>
              <w:t xml:space="preserve">, </w:t>
            </w:r>
            <w:r>
              <w:rPr>
                <w:rFonts w:eastAsia="MS Mincho"/>
                <w:i/>
                <w:sz w:val="18"/>
                <w:szCs w:val="18"/>
                <w:lang w:val="nl-NL"/>
              </w:rPr>
              <w:t xml:space="preserve">licht het gastvrijheid verhogende aspect toe en </w:t>
            </w:r>
            <w:r w:rsidRPr="009A26D0">
              <w:rPr>
                <w:rFonts w:eastAsia="MS Mincho"/>
                <w:i/>
                <w:sz w:val="18"/>
                <w:szCs w:val="18"/>
                <w:lang w:val="nl-NL"/>
              </w:rPr>
              <w:t xml:space="preserve">leg uit waarom </w:t>
            </w:r>
            <w:r>
              <w:rPr>
                <w:rFonts w:eastAsia="MS Mincho"/>
                <w:i/>
                <w:sz w:val="18"/>
                <w:szCs w:val="18"/>
                <w:lang w:val="nl-NL"/>
              </w:rPr>
              <w:t>dat</w:t>
            </w:r>
            <w:r w:rsidRPr="009A26D0">
              <w:rPr>
                <w:rFonts w:eastAsia="MS Mincho"/>
                <w:i/>
                <w:sz w:val="18"/>
                <w:szCs w:val="18"/>
                <w:lang w:val="nl-NL"/>
              </w:rPr>
              <w:t xml:space="preserve"> niet van negatieve invloed is op het detectievermogen van de scanners.</w:t>
            </w:r>
          </w:p>
          <w:p w14:paraId="2B3D7B67" w14:textId="77777777" w:rsidR="00FA0BB1" w:rsidRPr="009A26D0" w:rsidRDefault="00FA0BB1" w:rsidP="00D90B4B">
            <w:pPr>
              <w:pStyle w:val="Lijstalinea"/>
              <w:numPr>
                <w:ilvl w:val="0"/>
                <w:numId w:val="19"/>
              </w:numPr>
              <w:rPr>
                <w:rFonts w:eastAsia="MS Mincho"/>
                <w:i/>
                <w:sz w:val="16"/>
                <w:szCs w:val="16"/>
                <w:lang w:val="nl-NL"/>
              </w:rPr>
            </w:pPr>
            <w:r w:rsidRPr="009A26D0">
              <w:rPr>
                <w:rFonts w:eastAsia="MS Mincho"/>
                <w:i/>
                <w:sz w:val="18"/>
                <w:szCs w:val="18"/>
                <w:u w:val="single"/>
                <w:lang w:val="nl-NL"/>
              </w:rPr>
              <w:t>Indien nee</w:t>
            </w:r>
            <w:r w:rsidRPr="009A26D0">
              <w:rPr>
                <w:rFonts w:eastAsia="MS Mincho"/>
                <w:i/>
                <w:sz w:val="18"/>
                <w:szCs w:val="18"/>
                <w:lang w:val="nl-NL"/>
              </w:rPr>
              <w:t>, leg uit waarom de innovatie het gastvrije karakter van de scanners in ieder geval niet negatief beïnvloedt.</w:t>
            </w:r>
            <w:r w:rsidRPr="009A26D0">
              <w:rPr>
                <w:rFonts w:eastAsia="MS Mincho"/>
                <w:i/>
                <w:sz w:val="16"/>
                <w:szCs w:val="16"/>
                <w:lang w:val="nl-NL"/>
              </w:rPr>
              <w:t xml:space="preserve"> </w:t>
            </w:r>
          </w:p>
        </w:tc>
      </w:tr>
      <w:tr w:rsidR="00FA0BB1" w:rsidRPr="00B0764A" w14:paraId="24C93C7A" w14:textId="77777777" w:rsidTr="00D90B4B">
        <w:trPr>
          <w:trHeight w:val="409"/>
        </w:trPr>
        <w:tc>
          <w:tcPr>
            <w:tcW w:w="798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53FB2C" w14:textId="77777777" w:rsidR="00FA0BB1" w:rsidRPr="00C26054" w:rsidRDefault="00FA0BB1" w:rsidP="00D90B4B">
            <w:pPr>
              <w:rPr>
                <w:iCs/>
                <w:color w:val="auto"/>
                <w:sz w:val="16"/>
                <w:szCs w:val="16"/>
                <w:lang w:val="nl-NL"/>
              </w:rPr>
            </w:pPr>
            <w:r w:rsidRPr="00C26054">
              <w:rPr>
                <w:iCs/>
                <w:color w:val="auto"/>
                <w:sz w:val="16"/>
                <w:szCs w:val="16"/>
                <w:lang w:val="nl-NL"/>
              </w:rPr>
              <w:t>Antwoord graag opnemen in dit vak. Lengte maximaal een half A4.</w:t>
            </w:r>
          </w:p>
          <w:p w14:paraId="13D79955" w14:textId="77777777" w:rsidR="00FA0BB1" w:rsidRPr="00C26054" w:rsidRDefault="00FA0BB1" w:rsidP="00D90B4B">
            <w:pPr>
              <w:rPr>
                <w:iCs/>
                <w:color w:val="auto"/>
                <w:sz w:val="16"/>
                <w:szCs w:val="16"/>
                <w:lang w:val="nl-NL"/>
              </w:rPr>
            </w:pPr>
          </w:p>
          <w:p w14:paraId="51221D42" w14:textId="77777777" w:rsidR="00FA0BB1" w:rsidRPr="00C26054" w:rsidRDefault="00FA0BB1" w:rsidP="00D90B4B">
            <w:pPr>
              <w:rPr>
                <w:iCs/>
                <w:color w:val="2F5496" w:themeColor="accent5" w:themeShade="BF"/>
                <w:sz w:val="16"/>
                <w:szCs w:val="16"/>
                <w:lang w:val="nl-NL"/>
              </w:rPr>
            </w:pPr>
          </w:p>
        </w:tc>
      </w:tr>
    </w:tbl>
    <w:p w14:paraId="49DA2313" w14:textId="7F0A512F" w:rsidR="00C26054" w:rsidRDefault="00C26054">
      <w:pPr>
        <w:spacing w:line="240" w:lineRule="auto"/>
        <w:rPr>
          <w:rFonts w:eastAsia="Calibri"/>
          <w:b/>
          <w:lang w:eastAsia="en-US"/>
        </w:rPr>
      </w:pPr>
    </w:p>
    <w:sectPr w:rsidR="00C26054" w:rsidSect="00F077D7">
      <w:headerReference w:type="default" r:id="rId8"/>
      <w:headerReference w:type="first" r:id="rId9"/>
      <w:footerReference w:type="first" r:id="rId10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B7F1" w14:textId="77777777" w:rsidR="0086166A" w:rsidRDefault="008616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5BD5C321" w14:textId="77777777" w:rsidR="00CC4FB0" w:rsidRDefault="00CC4FB0" w:rsidP="00CC4FB0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is. </w:t>
      </w:r>
    </w:p>
  </w:footnote>
  <w:footnote w:id="2">
    <w:p w14:paraId="6B5817DA" w14:textId="77777777" w:rsidR="002E3429" w:rsidRDefault="002E3429" w:rsidP="002E3429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is. </w:t>
      </w:r>
    </w:p>
  </w:footnote>
  <w:footnote w:id="3">
    <w:p w14:paraId="5721E372" w14:textId="77777777" w:rsidR="00FA0BB1" w:rsidRDefault="00FA0BB1" w:rsidP="00FA0BB1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is. </w:t>
      </w:r>
    </w:p>
  </w:footnote>
  <w:footnote w:id="4">
    <w:p w14:paraId="4A1F5F0F" w14:textId="77777777" w:rsidR="00FA0BB1" w:rsidRDefault="00FA0BB1" w:rsidP="00FA0BB1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5CB645EC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49F6E3DB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F420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F420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49F6E3DB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F420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F420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F483E82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7B79E118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A54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A541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7B79E118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A54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A541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2E76784"/>
    <w:multiLevelType w:val="hybridMultilevel"/>
    <w:tmpl w:val="1EE473B6"/>
    <w:lvl w:ilvl="0" w:tplc="D52ED8BC">
      <w:start w:val="1"/>
      <w:numFmt w:val="bullet"/>
      <w:lvlText w:val=""/>
      <w:lvlJc w:val="left"/>
      <w:pPr>
        <w:ind w:left="36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D3924"/>
    <w:multiLevelType w:val="hybridMultilevel"/>
    <w:tmpl w:val="AE905482"/>
    <w:lvl w:ilvl="0" w:tplc="058C1526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19775322">
    <w:abstractNumId w:val="3"/>
  </w:num>
  <w:num w:numId="2" w16cid:durableId="1137721886">
    <w:abstractNumId w:val="1"/>
  </w:num>
  <w:num w:numId="3" w16cid:durableId="503589964">
    <w:abstractNumId w:val="10"/>
  </w:num>
  <w:num w:numId="4" w16cid:durableId="1997609488">
    <w:abstractNumId w:val="0"/>
  </w:num>
  <w:num w:numId="5" w16cid:durableId="405110552">
    <w:abstractNumId w:val="6"/>
  </w:num>
  <w:num w:numId="6" w16cid:durableId="275407986">
    <w:abstractNumId w:val="2"/>
  </w:num>
  <w:num w:numId="7" w16cid:durableId="561604775">
    <w:abstractNumId w:val="16"/>
  </w:num>
  <w:num w:numId="8" w16cid:durableId="518007809">
    <w:abstractNumId w:val="4"/>
  </w:num>
  <w:num w:numId="9" w16cid:durableId="1202934436">
    <w:abstractNumId w:val="17"/>
  </w:num>
  <w:num w:numId="10" w16cid:durableId="1322199204">
    <w:abstractNumId w:val="9"/>
  </w:num>
  <w:num w:numId="11" w16cid:durableId="690032664">
    <w:abstractNumId w:val="18"/>
  </w:num>
  <w:num w:numId="12" w16cid:durableId="653680458">
    <w:abstractNumId w:val="12"/>
  </w:num>
  <w:num w:numId="13" w16cid:durableId="916863217">
    <w:abstractNumId w:val="5"/>
  </w:num>
  <w:num w:numId="14" w16cid:durableId="1493983704">
    <w:abstractNumId w:val="13"/>
  </w:num>
  <w:num w:numId="15" w16cid:durableId="748190270">
    <w:abstractNumId w:val="7"/>
  </w:num>
  <w:num w:numId="16" w16cid:durableId="695159712">
    <w:abstractNumId w:val="14"/>
  </w:num>
  <w:num w:numId="17" w16cid:durableId="817115323">
    <w:abstractNumId w:val="11"/>
  </w:num>
  <w:num w:numId="18" w16cid:durableId="332992223">
    <w:abstractNumId w:val="15"/>
  </w:num>
  <w:num w:numId="19" w16cid:durableId="471868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73D65"/>
    <w:rsid w:val="00096564"/>
    <w:rsid w:val="000C2CBE"/>
    <w:rsid w:val="00135703"/>
    <w:rsid w:val="00160EAE"/>
    <w:rsid w:val="001D7B2F"/>
    <w:rsid w:val="00224C49"/>
    <w:rsid w:val="002435C9"/>
    <w:rsid w:val="00250BE9"/>
    <w:rsid w:val="002B1368"/>
    <w:rsid w:val="002E23B8"/>
    <w:rsid w:val="002E3429"/>
    <w:rsid w:val="0036621F"/>
    <w:rsid w:val="00370B30"/>
    <w:rsid w:val="003B474B"/>
    <w:rsid w:val="003F4201"/>
    <w:rsid w:val="004009F3"/>
    <w:rsid w:val="00417595"/>
    <w:rsid w:val="00460BCD"/>
    <w:rsid w:val="004658C8"/>
    <w:rsid w:val="004E3CB8"/>
    <w:rsid w:val="00520249"/>
    <w:rsid w:val="00521AB8"/>
    <w:rsid w:val="00590B0C"/>
    <w:rsid w:val="00592AD0"/>
    <w:rsid w:val="005B63A6"/>
    <w:rsid w:val="005C0694"/>
    <w:rsid w:val="005F3CE2"/>
    <w:rsid w:val="006271E2"/>
    <w:rsid w:val="006349C9"/>
    <w:rsid w:val="00635979"/>
    <w:rsid w:val="0068269B"/>
    <w:rsid w:val="0070211B"/>
    <w:rsid w:val="0072678D"/>
    <w:rsid w:val="00752414"/>
    <w:rsid w:val="007B7D2E"/>
    <w:rsid w:val="007F20CE"/>
    <w:rsid w:val="0083267A"/>
    <w:rsid w:val="0086166A"/>
    <w:rsid w:val="00862192"/>
    <w:rsid w:val="008F059D"/>
    <w:rsid w:val="0092256F"/>
    <w:rsid w:val="00935C01"/>
    <w:rsid w:val="009412A9"/>
    <w:rsid w:val="009652E6"/>
    <w:rsid w:val="00965F1F"/>
    <w:rsid w:val="0098023F"/>
    <w:rsid w:val="00982B7B"/>
    <w:rsid w:val="009A26D0"/>
    <w:rsid w:val="009A77DF"/>
    <w:rsid w:val="009F7660"/>
    <w:rsid w:val="00A41BEF"/>
    <w:rsid w:val="00A420AF"/>
    <w:rsid w:val="00A8667C"/>
    <w:rsid w:val="00AB6E25"/>
    <w:rsid w:val="00B01ECA"/>
    <w:rsid w:val="00B0764A"/>
    <w:rsid w:val="00B82ED9"/>
    <w:rsid w:val="00BD54AA"/>
    <w:rsid w:val="00C26054"/>
    <w:rsid w:val="00C51AB8"/>
    <w:rsid w:val="00C548A0"/>
    <w:rsid w:val="00C6256E"/>
    <w:rsid w:val="00C67BDD"/>
    <w:rsid w:val="00C874EF"/>
    <w:rsid w:val="00CB479A"/>
    <w:rsid w:val="00CC4FB0"/>
    <w:rsid w:val="00CC7A62"/>
    <w:rsid w:val="00D150A0"/>
    <w:rsid w:val="00D24568"/>
    <w:rsid w:val="00D47B15"/>
    <w:rsid w:val="00DA652F"/>
    <w:rsid w:val="00DD2CA2"/>
    <w:rsid w:val="00E079A3"/>
    <w:rsid w:val="00E44A85"/>
    <w:rsid w:val="00E505E2"/>
    <w:rsid w:val="00EA4874"/>
    <w:rsid w:val="00F077D7"/>
    <w:rsid w:val="00F424D3"/>
    <w:rsid w:val="00F53F4C"/>
    <w:rsid w:val="00F57DEA"/>
    <w:rsid w:val="00F8008B"/>
    <w:rsid w:val="00FA0BB1"/>
    <w:rsid w:val="00FA541F"/>
    <w:rsid w:val="00FC5BD9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652E6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  <w:style w:type="paragraph" w:styleId="Revisie">
    <w:name w:val="Revision"/>
    <w:hidden/>
    <w:uiPriority w:val="99"/>
    <w:semiHidden/>
    <w:rsid w:val="007F20CE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8D5B1-DCCC-43C2-B08B-45CC6B15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Goor, C.A.S. van (Christine)</cp:lastModifiedBy>
  <cp:revision>2</cp:revision>
  <dcterms:created xsi:type="dcterms:W3CDTF">2024-10-30T08:45:00Z</dcterms:created>
  <dcterms:modified xsi:type="dcterms:W3CDTF">2024-10-30T08:45:00Z</dcterms:modified>
</cp:coreProperties>
</file>