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04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37"/>
        <w:gridCol w:w="2846"/>
        <w:gridCol w:w="2103"/>
        <w:gridCol w:w="3670"/>
      </w:tblGrid>
      <w:tr w:rsidR="001134BE" w:rsidRPr="00D6305E" w14:paraId="6263A1D2" w14:textId="77777777" w:rsidTr="006739B1">
        <w:trPr>
          <w:cantSplit/>
          <w:trHeight w:val="140"/>
        </w:trPr>
        <w:tc>
          <w:tcPr>
            <w:tcW w:w="437" w:type="dxa"/>
            <w:vAlign w:val="center"/>
          </w:tcPr>
          <w:p w14:paraId="0A8666E0" w14:textId="77777777" w:rsidR="001134BE" w:rsidRPr="00D6305E" w:rsidRDefault="001134BE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1254FDA" w14:textId="4FE5E45D" w:rsidR="001134BE" w:rsidRPr="00D6305E" w:rsidRDefault="00113618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Gegevens</w:t>
            </w:r>
            <w:r w:rsidR="001134BE">
              <w:rPr>
                <w:szCs w:val="22"/>
              </w:rPr>
              <w:t xml:space="preserve"> </w:t>
            </w:r>
            <w:r w:rsidR="00C52A8B">
              <w:rPr>
                <w:szCs w:val="22"/>
              </w:rPr>
              <w:t>Inschrijver</w:t>
            </w:r>
          </w:p>
        </w:tc>
        <w:tc>
          <w:tcPr>
            <w:tcW w:w="2103" w:type="dxa"/>
            <w:vAlign w:val="center"/>
          </w:tcPr>
          <w:p w14:paraId="6F754C0A" w14:textId="2FD14D56" w:rsidR="003047B4" w:rsidRPr="00D6305E" w:rsidRDefault="003047B4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01F3006A" w14:textId="77777777" w:rsidR="001134BE" w:rsidRPr="00D6305E" w:rsidRDefault="001134BE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25741288" w14:textId="77777777" w:rsidTr="006739B1">
        <w:trPr>
          <w:cantSplit/>
          <w:trHeight w:val="140"/>
        </w:trPr>
        <w:tc>
          <w:tcPr>
            <w:tcW w:w="437" w:type="dxa"/>
            <w:vMerge w:val="restart"/>
            <w:vAlign w:val="center"/>
          </w:tcPr>
          <w:p w14:paraId="1CC4EA41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495B812D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Gegevens</w:t>
            </w:r>
          </w:p>
          <w:p w14:paraId="567772B7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referentieorganisatie</w:t>
            </w:r>
          </w:p>
          <w:p w14:paraId="3F78A86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3C9AED9" w14:textId="75EB3B9B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2C4B502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2B4587B6" w14:textId="08C297EF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0B3AE806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0F7B4D5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9E14FE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51C4914B" w14:textId="34AA514D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Adres</w:t>
            </w:r>
          </w:p>
        </w:tc>
        <w:tc>
          <w:tcPr>
            <w:tcW w:w="3670" w:type="dxa"/>
            <w:vAlign w:val="center"/>
          </w:tcPr>
          <w:p w14:paraId="5A41AB6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D06DC35" w14:textId="604F38C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33512EDC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6DE3F0F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C9F2152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02398CFE" w14:textId="4C504F0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Plaats</w:t>
            </w:r>
          </w:p>
        </w:tc>
        <w:tc>
          <w:tcPr>
            <w:tcW w:w="3670" w:type="dxa"/>
            <w:vAlign w:val="center"/>
          </w:tcPr>
          <w:p w14:paraId="2A6B2707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4E293E8" w14:textId="2459F726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72F4D7D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4C7F76FA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104327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1DAE0CFE" w14:textId="44AC3A00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Contactpersoon</w:t>
            </w:r>
          </w:p>
        </w:tc>
        <w:tc>
          <w:tcPr>
            <w:tcW w:w="3670" w:type="dxa"/>
            <w:vAlign w:val="center"/>
          </w:tcPr>
          <w:p w14:paraId="7D3F4790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3935273E" w14:textId="6BC4F030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237948A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CBC97B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A142EA0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734D7C65" w14:textId="5BC8D4C1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Functie</w:t>
            </w:r>
            <w:r w:rsidR="00113618">
              <w:rPr>
                <w:szCs w:val="22"/>
              </w:rPr>
              <w:t xml:space="preserve"> </w:t>
            </w:r>
          </w:p>
        </w:tc>
        <w:tc>
          <w:tcPr>
            <w:tcW w:w="3670" w:type="dxa"/>
            <w:vAlign w:val="center"/>
          </w:tcPr>
          <w:p w14:paraId="1D5538A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EAA3170" w14:textId="7FA94F5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1D6EABA4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094A5FE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054DFEB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7819566" w14:textId="143F4F10" w:rsidR="0066094D" w:rsidRPr="00D6305E" w:rsidRDefault="00263E72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Telefoonnummer </w:t>
            </w:r>
          </w:p>
        </w:tc>
        <w:tc>
          <w:tcPr>
            <w:tcW w:w="3670" w:type="dxa"/>
            <w:vAlign w:val="center"/>
          </w:tcPr>
          <w:p w14:paraId="36CCD725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514D4C23" w14:textId="696A8713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DEF1B2F" w14:textId="77777777" w:rsidTr="006739B1">
        <w:trPr>
          <w:cantSplit/>
          <w:trHeight w:val="420"/>
        </w:trPr>
        <w:tc>
          <w:tcPr>
            <w:tcW w:w="437" w:type="dxa"/>
            <w:vMerge w:val="restart"/>
            <w:vAlign w:val="center"/>
          </w:tcPr>
          <w:p w14:paraId="3D76B7BC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7D314FC9" w14:textId="582C643C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Datum</w:t>
            </w:r>
            <w:r w:rsidR="00D1456C" w:rsidRPr="00D6305E">
              <w:rPr>
                <w:szCs w:val="22"/>
              </w:rPr>
              <w:t xml:space="preserve"> </w:t>
            </w:r>
            <w:r w:rsidRPr="00D6305E">
              <w:rPr>
                <w:szCs w:val="22"/>
              </w:rPr>
              <w:t>uitvoering Opdracht</w:t>
            </w:r>
          </w:p>
        </w:tc>
        <w:tc>
          <w:tcPr>
            <w:tcW w:w="2103" w:type="dxa"/>
            <w:vAlign w:val="center"/>
          </w:tcPr>
          <w:p w14:paraId="01DFC36D" w14:textId="0611950E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Begindatum</w:t>
            </w:r>
          </w:p>
        </w:tc>
        <w:tc>
          <w:tcPr>
            <w:tcW w:w="3670" w:type="dxa"/>
            <w:vAlign w:val="center"/>
          </w:tcPr>
          <w:p w14:paraId="094C2E9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058E8FE" w14:textId="43DCD109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43F2F5A" w14:textId="77777777" w:rsidTr="006739B1">
        <w:trPr>
          <w:cantSplit/>
          <w:trHeight w:val="420"/>
        </w:trPr>
        <w:tc>
          <w:tcPr>
            <w:tcW w:w="437" w:type="dxa"/>
            <w:vMerge/>
            <w:vAlign w:val="center"/>
          </w:tcPr>
          <w:p w14:paraId="08F2D2C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68CFDEC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9F63A93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Einddatum</w:t>
            </w:r>
          </w:p>
        </w:tc>
        <w:tc>
          <w:tcPr>
            <w:tcW w:w="3670" w:type="dxa"/>
            <w:vAlign w:val="center"/>
          </w:tcPr>
          <w:p w14:paraId="7A4843C1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631EC34" w14:textId="4AA36AE2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3E3029" w:rsidRPr="00D6305E" w14:paraId="0D5BB193" w14:textId="77777777" w:rsidTr="006739B1">
        <w:tc>
          <w:tcPr>
            <w:tcW w:w="437" w:type="dxa"/>
            <w:vAlign w:val="center"/>
          </w:tcPr>
          <w:p w14:paraId="22BF8DB4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9AC0470" w14:textId="36FFA5BA" w:rsidR="003E3029" w:rsidRPr="00D6305E" w:rsidRDefault="0006633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Tevredenheidsverklaring bij r</w:t>
            </w:r>
            <w:r w:rsidR="003E3029">
              <w:rPr>
                <w:szCs w:val="22"/>
              </w:rPr>
              <w:t>eferentie</w:t>
            </w:r>
            <w:r>
              <w:rPr>
                <w:szCs w:val="22"/>
              </w:rPr>
              <w:t xml:space="preserve"> t.b.v.:</w:t>
            </w:r>
          </w:p>
        </w:tc>
        <w:tc>
          <w:tcPr>
            <w:tcW w:w="5773" w:type="dxa"/>
            <w:gridSpan w:val="2"/>
            <w:vAlign w:val="center"/>
          </w:tcPr>
          <w:p w14:paraId="4733128E" w14:textId="1556F834" w:rsidR="003E3029" w:rsidRDefault="005073E4" w:rsidP="005073E4">
            <w:pPr>
              <w:spacing w:line="240" w:lineRule="auto"/>
              <w:rPr>
                <w:szCs w:val="22"/>
              </w:rPr>
            </w:pPr>
            <w:r w:rsidRPr="005073E4">
              <w:rPr>
                <w:szCs w:val="22"/>
              </w:rPr>
              <w:t xml:space="preserve">Kerncompetentie </w:t>
            </w:r>
            <w:r w:rsidR="00F03ACC">
              <w:rPr>
                <w:szCs w:val="22"/>
              </w:rPr>
              <w:t>4</w:t>
            </w:r>
            <w:r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47930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</w:tr>
      <w:tr w:rsidR="003E3029" w:rsidRPr="00D6305E" w14:paraId="62699500" w14:textId="77777777" w:rsidTr="006739B1">
        <w:tc>
          <w:tcPr>
            <w:tcW w:w="437" w:type="dxa"/>
            <w:vAlign w:val="center"/>
          </w:tcPr>
          <w:p w14:paraId="47086CD5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71ED9AC7" w14:textId="2827F8BF" w:rsidR="003E3029" w:rsidRPr="00D6305E" w:rsidRDefault="00FA2248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Rapportc</w:t>
            </w:r>
            <w:r w:rsidR="00FB375E">
              <w:rPr>
                <w:szCs w:val="22"/>
              </w:rPr>
              <w:t xml:space="preserve">ijfer </w:t>
            </w:r>
            <w:r>
              <w:rPr>
                <w:szCs w:val="22"/>
              </w:rPr>
              <w:t>(</w:t>
            </w:r>
            <w:r w:rsidR="003E4EA8">
              <w:rPr>
                <w:szCs w:val="22"/>
              </w:rPr>
              <w:t>1</w:t>
            </w:r>
            <w:r w:rsidR="00FB375E">
              <w:rPr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 w:rsidR="00FB375E">
              <w:rPr>
                <w:szCs w:val="22"/>
              </w:rPr>
              <w:t xml:space="preserve"> 10</w:t>
            </w:r>
            <w:r>
              <w:rPr>
                <w:szCs w:val="22"/>
              </w:rPr>
              <w:t>)</w:t>
            </w:r>
            <w:r w:rsidR="0035417F">
              <w:rPr>
                <w:szCs w:val="22"/>
              </w:rPr>
              <w:t xml:space="preserve"> zie toelichting op blz.2</w:t>
            </w:r>
          </w:p>
        </w:tc>
        <w:tc>
          <w:tcPr>
            <w:tcW w:w="5773" w:type="dxa"/>
            <w:gridSpan w:val="2"/>
            <w:vAlign w:val="center"/>
          </w:tcPr>
          <w:p w14:paraId="4357C4B8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3F352211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6EAA0D01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  <w:p w14:paraId="1922AD93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</w:tc>
      </w:tr>
      <w:tr w:rsidR="00C946F2" w:rsidRPr="00D6305E" w14:paraId="79017EC5" w14:textId="77777777" w:rsidTr="006739B1">
        <w:trPr>
          <w:cantSplit/>
          <w:trHeight w:val="1122"/>
        </w:trPr>
        <w:tc>
          <w:tcPr>
            <w:tcW w:w="437" w:type="dxa"/>
            <w:vAlign w:val="center"/>
          </w:tcPr>
          <w:p w14:paraId="517AB800" w14:textId="77777777" w:rsidR="00C946F2" w:rsidRPr="00D6305E" w:rsidRDefault="00C946F2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BF1B3EF" w14:textId="3C3E628F" w:rsidR="00C946F2" w:rsidRDefault="00C946F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Ondertekening </w:t>
            </w:r>
          </w:p>
        </w:tc>
        <w:tc>
          <w:tcPr>
            <w:tcW w:w="5773" w:type="dxa"/>
            <w:gridSpan w:val="2"/>
            <w:vAlign w:val="center"/>
          </w:tcPr>
          <w:p w14:paraId="3290D328" w14:textId="77777777" w:rsidR="00C946F2" w:rsidRDefault="00C946F2" w:rsidP="003E3029">
            <w:pPr>
              <w:spacing w:line="240" w:lineRule="auto"/>
              <w:rPr>
                <w:szCs w:val="22"/>
              </w:rPr>
            </w:pPr>
          </w:p>
        </w:tc>
      </w:tr>
    </w:tbl>
    <w:p w14:paraId="2BD76990" w14:textId="328450B8" w:rsidR="00537C5E" w:rsidRDefault="00537C5E" w:rsidP="000C490D">
      <w:pPr>
        <w:tabs>
          <w:tab w:val="left" w:pos="1012"/>
        </w:tabs>
        <w:rPr>
          <w:szCs w:val="22"/>
        </w:rPr>
      </w:pPr>
    </w:p>
    <w:p w14:paraId="6991AD50" w14:textId="77777777" w:rsidR="00D6305E" w:rsidRDefault="00D6305E" w:rsidP="00387DAE">
      <w:pPr>
        <w:rPr>
          <w:szCs w:val="22"/>
        </w:rPr>
      </w:pPr>
    </w:p>
    <w:p w14:paraId="6CF06DA8" w14:textId="77777777" w:rsidR="00480639" w:rsidRDefault="00480639">
      <w:pPr>
        <w:suppressAutoHyphens w:val="0"/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7AC78CD2" w14:textId="77777777" w:rsidR="00480639" w:rsidRDefault="00480639" w:rsidP="00480639">
      <w:pPr>
        <w:rPr>
          <w:szCs w:val="22"/>
        </w:rPr>
      </w:pPr>
    </w:p>
    <w:p w14:paraId="02A757E1" w14:textId="77777777" w:rsidR="002C05F4" w:rsidRPr="005C08F7" w:rsidRDefault="002C05F4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Toelichting voor de referent:</w:t>
      </w:r>
    </w:p>
    <w:p w14:paraId="68465F66" w14:textId="3833E018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 xml:space="preserve">Om de beoordeling zo objectief en transparant mogelijk te laten verlopen, vragen wij u gebruik te maken van </w:t>
      </w:r>
      <w:r w:rsidR="005C08F7">
        <w:rPr>
          <w:szCs w:val="22"/>
        </w:rPr>
        <w:t xml:space="preserve">een </w:t>
      </w:r>
      <w:r w:rsidRPr="004D0DE6">
        <w:rPr>
          <w:szCs w:val="22"/>
        </w:rPr>
        <w:t>beoordelingsschaal.</w:t>
      </w:r>
    </w:p>
    <w:p w14:paraId="6EC6BF97" w14:textId="77777777" w:rsidR="004D0DE6" w:rsidRPr="004D0DE6" w:rsidRDefault="004D0DE6" w:rsidP="004D0DE6">
      <w:pPr>
        <w:rPr>
          <w:szCs w:val="22"/>
        </w:rPr>
      </w:pPr>
    </w:p>
    <w:p w14:paraId="59B10781" w14:textId="77777777" w:rsidR="004D0DE6" w:rsidRPr="005C08F7" w:rsidRDefault="004D0DE6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Waarop wordt beoordeeld?</w:t>
      </w:r>
    </w:p>
    <w:p w14:paraId="7779BF3E" w14:textId="77777777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De beoordeling richt zich specifiek op de volgende kerncompetentie van de inschrijver:</w:t>
      </w:r>
    </w:p>
    <w:p w14:paraId="14AAB67F" w14:textId="77777777" w:rsidR="004D0DE6" w:rsidRPr="004D0DE6" w:rsidRDefault="004D0DE6" w:rsidP="004D0DE6">
      <w:pPr>
        <w:rPr>
          <w:szCs w:val="22"/>
        </w:rPr>
      </w:pPr>
    </w:p>
    <w:p w14:paraId="7427DB1C" w14:textId="151C0029" w:rsidR="004D0DE6" w:rsidRPr="005C08F7" w:rsidRDefault="004D0DE6" w:rsidP="004D0DE6">
      <w:pPr>
        <w:rPr>
          <w:i/>
          <w:iCs/>
          <w:szCs w:val="22"/>
        </w:rPr>
      </w:pPr>
      <w:r w:rsidRPr="005C08F7">
        <w:rPr>
          <w:i/>
          <w:iCs/>
          <w:szCs w:val="22"/>
        </w:rPr>
        <w:t>“</w:t>
      </w:r>
      <w:r w:rsidR="00F03ACC" w:rsidRPr="00F03ACC">
        <w:rPr>
          <w:i/>
          <w:iCs/>
          <w:szCs w:val="22"/>
        </w:rPr>
        <w:t>Inschrijver heeft aantoonbaar positieve ervaring met vergelijkbare complexe implementaties op het vlak van veranderende werkwijzen</w:t>
      </w:r>
      <w:r w:rsidR="00F03ACC">
        <w:rPr>
          <w:i/>
          <w:iCs/>
          <w:szCs w:val="22"/>
        </w:rPr>
        <w:t>.</w:t>
      </w:r>
      <w:r w:rsidRPr="005C08F7">
        <w:rPr>
          <w:i/>
          <w:iCs/>
          <w:szCs w:val="22"/>
        </w:rPr>
        <w:t>”</w:t>
      </w:r>
    </w:p>
    <w:p w14:paraId="380DAB1F" w14:textId="77777777" w:rsidR="004D0DE6" w:rsidRPr="004D0DE6" w:rsidRDefault="004D0DE6" w:rsidP="004D0DE6">
      <w:pPr>
        <w:rPr>
          <w:szCs w:val="22"/>
        </w:rPr>
      </w:pPr>
    </w:p>
    <w:p w14:paraId="7F6A981A" w14:textId="0875278D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U wordt verzocht een rapportcijfer toe te kennen op een schaal van 1 tot 10. De schaal is als volgt opgebouwd:</w:t>
      </w:r>
    </w:p>
    <w:tbl>
      <w:tblPr>
        <w:tblpPr w:leftFromText="141" w:rightFromText="141" w:vertAnchor="page" w:horzAnchor="margin" w:tblpY="539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2846"/>
        <w:gridCol w:w="5773"/>
      </w:tblGrid>
      <w:tr w:rsidR="0012512C" w:rsidRPr="00D6305E" w14:paraId="7ECE704B" w14:textId="77777777" w:rsidTr="0012512C">
        <w:tc>
          <w:tcPr>
            <w:tcW w:w="2846" w:type="dxa"/>
            <w:vAlign w:val="center"/>
          </w:tcPr>
          <w:p w14:paraId="179FBDBA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Cijfer</w:t>
            </w:r>
          </w:p>
        </w:tc>
        <w:tc>
          <w:tcPr>
            <w:tcW w:w="5773" w:type="dxa"/>
            <w:vAlign w:val="center"/>
          </w:tcPr>
          <w:p w14:paraId="663E4AF4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Omschrijving</w:t>
            </w:r>
          </w:p>
        </w:tc>
      </w:tr>
      <w:tr w:rsidR="0012512C" w:rsidRPr="00D6305E" w14:paraId="71D392EC" w14:textId="77777777" w:rsidTr="0012512C">
        <w:tc>
          <w:tcPr>
            <w:tcW w:w="2846" w:type="dxa"/>
            <w:vAlign w:val="center"/>
          </w:tcPr>
          <w:p w14:paraId="50B6DE89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773" w:type="dxa"/>
            <w:vAlign w:val="center"/>
          </w:tcPr>
          <w:p w14:paraId="12842030" w14:textId="25926A25" w:rsidR="0012512C" w:rsidRPr="00D6305E" w:rsidRDefault="00825A1B" w:rsidP="0012512C">
            <w:pPr>
              <w:spacing w:line="240" w:lineRule="auto"/>
              <w:rPr>
                <w:szCs w:val="22"/>
              </w:rPr>
            </w:pPr>
            <w:r w:rsidRPr="00654B7D">
              <w:rPr>
                <w:b/>
                <w:bCs/>
                <w:szCs w:val="22"/>
              </w:rPr>
              <w:t>Uitzonderlijk</w:t>
            </w:r>
            <w:r w:rsidRPr="00825A1B">
              <w:rPr>
                <w:szCs w:val="22"/>
              </w:rPr>
              <w:t xml:space="preserve"> – De inschrijver heeft een complexe veranderingstraject succesvol begeleid van ontwerp tot implementatie en borging. Er was sprake van hoge betrokkenheid, effectieve veranderaanpak, en duurzame gedragsverandering binnen de organisatie.</w:t>
            </w:r>
          </w:p>
        </w:tc>
      </w:tr>
      <w:tr w:rsidR="0012512C" w:rsidRPr="00D6305E" w14:paraId="3CC519F5" w14:textId="77777777" w:rsidTr="0012512C">
        <w:trPr>
          <w:cantSplit/>
          <w:trHeight w:val="169"/>
        </w:trPr>
        <w:tc>
          <w:tcPr>
            <w:tcW w:w="2846" w:type="dxa"/>
            <w:vAlign w:val="center"/>
          </w:tcPr>
          <w:p w14:paraId="5CB85E7F" w14:textId="77777777" w:rsidR="0012512C" w:rsidRPr="00D6305E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773" w:type="dxa"/>
            <w:vAlign w:val="center"/>
          </w:tcPr>
          <w:p w14:paraId="280E043B" w14:textId="61EF6CBA" w:rsidR="0012512C" w:rsidRPr="00D6305E" w:rsidRDefault="000F7627" w:rsidP="0012512C">
            <w:pPr>
              <w:spacing w:line="240" w:lineRule="auto"/>
              <w:rPr>
                <w:szCs w:val="22"/>
              </w:rPr>
            </w:pPr>
            <w:r w:rsidRPr="00654B7D">
              <w:rPr>
                <w:b/>
                <w:bCs/>
                <w:szCs w:val="22"/>
              </w:rPr>
              <w:t>Zeer goed</w:t>
            </w:r>
            <w:r w:rsidRPr="000F7627">
              <w:rPr>
                <w:szCs w:val="22"/>
              </w:rPr>
              <w:t xml:space="preserve"> – De inschrijver heeft een vergelijkbare implementatie uitgevoerd met duidelijke resultaten. De aanpak was gestructureerd, inclusief stakeholderbetrokkenheid, training en nazorg.</w:t>
            </w:r>
          </w:p>
        </w:tc>
      </w:tr>
      <w:tr w:rsidR="0012512C" w:rsidRPr="00D6305E" w14:paraId="19D45781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7081B3A1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773" w:type="dxa"/>
            <w:vAlign w:val="center"/>
          </w:tcPr>
          <w:p w14:paraId="3AD50958" w14:textId="32E33272" w:rsidR="0012512C" w:rsidRDefault="000F7627" w:rsidP="0012512C">
            <w:pPr>
              <w:spacing w:line="240" w:lineRule="auto"/>
              <w:rPr>
                <w:szCs w:val="22"/>
              </w:rPr>
            </w:pPr>
            <w:r w:rsidRPr="00654B7D">
              <w:rPr>
                <w:b/>
                <w:bCs/>
                <w:szCs w:val="22"/>
              </w:rPr>
              <w:t>Goed</w:t>
            </w:r>
            <w:r w:rsidRPr="000F7627">
              <w:rPr>
                <w:szCs w:val="22"/>
              </w:rPr>
              <w:t xml:space="preserve"> – De inschrijver heeft aantoonbaar ervaring met het implementeren van veranderende werkwijzen in een complexe context. De verandering is grotendeels succesvol verlopen.</w:t>
            </w:r>
          </w:p>
        </w:tc>
      </w:tr>
      <w:tr w:rsidR="0012512C" w:rsidRPr="00D6305E" w14:paraId="5C15D52A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022D9DE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773" w:type="dxa"/>
            <w:vAlign w:val="center"/>
          </w:tcPr>
          <w:p w14:paraId="2B0E3BB8" w14:textId="2B3B5934" w:rsidR="0012512C" w:rsidRDefault="000F7627" w:rsidP="0012512C">
            <w:pPr>
              <w:spacing w:line="240" w:lineRule="auto"/>
              <w:rPr>
                <w:szCs w:val="22"/>
              </w:rPr>
            </w:pPr>
            <w:r w:rsidRPr="00654B7D">
              <w:rPr>
                <w:b/>
                <w:bCs/>
                <w:szCs w:val="22"/>
              </w:rPr>
              <w:t>Ruim voldoende</w:t>
            </w:r>
            <w:r w:rsidRPr="000F7627">
              <w:rPr>
                <w:szCs w:val="22"/>
              </w:rPr>
              <w:t xml:space="preserve"> – De inschrijver heeft ervaring met implementaties, maar met beperkte schaal of complexiteit. De resultaten waren overwegend positief, met enkele aandachtspunten.</w:t>
            </w:r>
          </w:p>
        </w:tc>
      </w:tr>
      <w:tr w:rsidR="0012512C" w:rsidRPr="00D6305E" w14:paraId="1AF9F8D0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4C9F9C80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773" w:type="dxa"/>
            <w:vAlign w:val="center"/>
          </w:tcPr>
          <w:p w14:paraId="2243B816" w14:textId="18308859" w:rsidR="0012512C" w:rsidRDefault="007E5129" w:rsidP="0012512C">
            <w:pPr>
              <w:spacing w:line="240" w:lineRule="auto"/>
              <w:rPr>
                <w:szCs w:val="22"/>
              </w:rPr>
            </w:pPr>
            <w:r w:rsidRPr="00654B7D">
              <w:rPr>
                <w:b/>
                <w:bCs/>
                <w:szCs w:val="22"/>
              </w:rPr>
              <w:t>Voldoende</w:t>
            </w:r>
            <w:r w:rsidRPr="007E5129">
              <w:rPr>
                <w:szCs w:val="22"/>
              </w:rPr>
              <w:t xml:space="preserve"> – Er is enige ervaring met verandertrajecten, maar de aanpak was beperkt of kende meerdere knelpunten.</w:t>
            </w:r>
          </w:p>
        </w:tc>
      </w:tr>
      <w:tr w:rsidR="0012512C" w:rsidRPr="00D6305E" w14:paraId="00F39B2E" w14:textId="77777777" w:rsidTr="0012512C">
        <w:trPr>
          <w:cantSplit/>
          <w:trHeight w:val="202"/>
        </w:trPr>
        <w:tc>
          <w:tcPr>
            <w:tcW w:w="2846" w:type="dxa"/>
            <w:vAlign w:val="center"/>
          </w:tcPr>
          <w:p w14:paraId="02CB0EB8" w14:textId="77777777" w:rsidR="0012512C" w:rsidRDefault="0012512C" w:rsidP="0012512C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5 of lager</w:t>
            </w:r>
          </w:p>
        </w:tc>
        <w:tc>
          <w:tcPr>
            <w:tcW w:w="5773" w:type="dxa"/>
            <w:vAlign w:val="center"/>
          </w:tcPr>
          <w:p w14:paraId="43006370" w14:textId="5F86EBF6" w:rsidR="0012512C" w:rsidRDefault="007E5129" w:rsidP="0012512C">
            <w:pPr>
              <w:spacing w:line="240" w:lineRule="auto"/>
              <w:rPr>
                <w:szCs w:val="22"/>
              </w:rPr>
            </w:pPr>
            <w:r w:rsidRPr="00654B7D">
              <w:rPr>
                <w:b/>
                <w:bCs/>
                <w:szCs w:val="22"/>
              </w:rPr>
              <w:t>Onvoldoende</w:t>
            </w:r>
            <w:r w:rsidRPr="007E5129">
              <w:rPr>
                <w:szCs w:val="22"/>
              </w:rPr>
              <w:t xml:space="preserve"> – Er is geen of onvoldoende relevante ervaring met complexe implementaties, of de uitvoering was niet succesvol.</w:t>
            </w:r>
          </w:p>
        </w:tc>
      </w:tr>
    </w:tbl>
    <w:p w14:paraId="375A2777" w14:textId="77777777" w:rsidR="004D0DE6" w:rsidRPr="004D0DE6" w:rsidRDefault="004D0DE6" w:rsidP="004D0DE6">
      <w:pPr>
        <w:rPr>
          <w:szCs w:val="22"/>
        </w:rPr>
      </w:pPr>
    </w:p>
    <w:sectPr w:rsidR="004D0DE6" w:rsidRPr="004D0DE6" w:rsidSect="00C136AB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9420A" w14:textId="77777777" w:rsidR="00D0326D" w:rsidRDefault="00D0326D">
      <w:pPr>
        <w:spacing w:line="240" w:lineRule="auto"/>
      </w:pPr>
      <w:r>
        <w:separator/>
      </w:r>
    </w:p>
  </w:endnote>
  <w:endnote w:type="continuationSeparator" w:id="0">
    <w:p w14:paraId="30334D53" w14:textId="77777777" w:rsidR="00D0326D" w:rsidRDefault="00D0326D">
      <w:pPr>
        <w:spacing w:line="240" w:lineRule="auto"/>
      </w:pPr>
      <w:r>
        <w:continuationSeparator/>
      </w:r>
    </w:p>
  </w:endnote>
  <w:endnote w:type="continuationNotice" w:id="1">
    <w:p w14:paraId="5FEE5538" w14:textId="77777777" w:rsidR="00D0326D" w:rsidRDefault="00D032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792274"/>
      <w:docPartObj>
        <w:docPartGallery w:val="Page Numbers (Bottom of Page)"/>
        <w:docPartUnique/>
      </w:docPartObj>
    </w:sdtPr>
    <w:sdtEndPr/>
    <w:sdtContent>
      <w:p w14:paraId="218CF8E3" w14:textId="77777777" w:rsidR="00D77626" w:rsidRDefault="00D7762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24B">
          <w:rPr>
            <w:noProof/>
          </w:rPr>
          <w:t>1</w:t>
        </w:r>
        <w:r>
          <w:fldChar w:fldCharType="end"/>
        </w:r>
      </w:p>
    </w:sdtContent>
  </w:sdt>
  <w:p w14:paraId="3834EEBD" w14:textId="77777777" w:rsidR="00D1456C" w:rsidRDefault="00D145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739FB" w14:textId="77777777" w:rsidR="00D0326D" w:rsidRDefault="00D0326D">
      <w:pPr>
        <w:spacing w:line="240" w:lineRule="auto"/>
      </w:pPr>
      <w:r>
        <w:separator/>
      </w:r>
    </w:p>
  </w:footnote>
  <w:footnote w:type="continuationSeparator" w:id="0">
    <w:p w14:paraId="22E9B5DE" w14:textId="77777777" w:rsidR="00D0326D" w:rsidRDefault="00D0326D">
      <w:pPr>
        <w:spacing w:line="240" w:lineRule="auto"/>
      </w:pPr>
      <w:r>
        <w:continuationSeparator/>
      </w:r>
    </w:p>
  </w:footnote>
  <w:footnote w:type="continuationNotice" w:id="1">
    <w:p w14:paraId="4E166264" w14:textId="77777777" w:rsidR="00D0326D" w:rsidRDefault="00D032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010D" w14:textId="714081FA" w:rsidR="00125022" w:rsidRDefault="00125022" w:rsidP="00125022">
    <w:pPr>
      <w:pStyle w:val="Koptekst"/>
      <w:jc w:val="right"/>
      <w:rPr>
        <w:b/>
      </w:rPr>
    </w:pPr>
  </w:p>
  <w:p w14:paraId="3EB091E3" w14:textId="5F4909D5" w:rsidR="00072340" w:rsidRPr="00C24198" w:rsidRDefault="0011129F" w:rsidP="001E6B10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>
      <w:rPr>
        <w:rFonts w:ascii="Trebuchet MS" w:hAnsi="Trebuchet MS"/>
        <w:b/>
        <w:color w:val="04296C"/>
        <w:sz w:val="28"/>
        <w:szCs w:val="28"/>
      </w:rPr>
      <w:t>TEVREDENHEIDS</w:t>
    </w:r>
    <w:r w:rsidRPr="00C24198">
      <w:rPr>
        <w:rFonts w:ascii="Trebuchet MS" w:hAnsi="Trebuchet MS"/>
        <w:b/>
        <w:color w:val="04296C"/>
        <w:sz w:val="28"/>
        <w:szCs w:val="28"/>
      </w:rPr>
      <w:t>VERKLARING</w:t>
    </w:r>
    <w:r>
      <w:rPr>
        <w:rFonts w:ascii="Trebuchet MS" w:hAnsi="Trebuchet MS"/>
        <w:b/>
        <w:color w:val="04296C"/>
        <w:sz w:val="28"/>
        <w:szCs w:val="28"/>
      </w:rPr>
      <w:t xml:space="preserve"> </w:t>
    </w:r>
    <w:r w:rsidR="00D1456C" w:rsidRPr="00C24198">
      <w:rPr>
        <w:rFonts w:ascii="Trebuchet MS" w:hAnsi="Trebuchet MS"/>
        <w:b/>
        <w:color w:val="04296C"/>
        <w:sz w:val="28"/>
        <w:szCs w:val="28"/>
      </w:rPr>
      <w:t>REFERENTIE</w:t>
    </w:r>
    <w:r w:rsidR="00B27B40">
      <w:rPr>
        <w:rFonts w:ascii="Trebuchet MS" w:hAnsi="Trebuchet MS"/>
        <w:b/>
        <w:color w:val="04296C"/>
        <w:sz w:val="28"/>
        <w:szCs w:val="28"/>
      </w:rPr>
      <w:t xml:space="preserve"> KC</w:t>
    </w:r>
    <w:r w:rsidR="00F03ACC">
      <w:rPr>
        <w:rFonts w:ascii="Trebuchet MS" w:hAnsi="Trebuchet MS"/>
        <w:b/>
        <w:color w:val="04296C"/>
        <w:sz w:val="28"/>
        <w:szCs w:val="28"/>
      </w:rPr>
      <w:t>4</w:t>
    </w:r>
    <w:r w:rsidR="00A9275E">
      <w:rPr>
        <w:rFonts w:ascii="Trebuchet MS" w:hAnsi="Trebuchet MS"/>
        <w:b/>
        <w:color w:val="04296C"/>
        <w:sz w:val="28"/>
        <w:szCs w:val="28"/>
      </w:rPr>
      <w:t xml:space="preserve"> </w:t>
    </w:r>
    <w:r w:rsidR="001E6B10">
      <w:rPr>
        <w:rFonts w:ascii="Trebuchet MS" w:hAnsi="Trebuchet MS"/>
        <w:b/>
        <w:color w:val="04296C"/>
        <w:sz w:val="28"/>
        <w:szCs w:val="28"/>
      </w:rPr>
      <w:br/>
    </w:r>
    <w:r w:rsidR="00C971A0" w:rsidRPr="00126609">
      <w:rPr>
        <w:rFonts w:ascii="Trebuchet MS" w:hAnsi="Trebuchet MS"/>
        <w:b/>
        <w:caps/>
        <w:color w:val="04296C"/>
        <w:sz w:val="28"/>
        <w:szCs w:val="28"/>
      </w:rPr>
      <w:t>keuring &amp; kalibratie specialistisch materieel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C"/>
    <w:multiLevelType w:val="multilevel"/>
    <w:tmpl w:val="B68E02C8"/>
    <w:name w:val="LL_Headings"/>
    <w:lvl w:ilvl="0">
      <w:start w:val="1"/>
      <w:numFmt w:val="decimal"/>
      <w:lvlRestart w:val="0"/>
      <w:pStyle w:val="Kop1"/>
      <w:lvlText w:val="%1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caps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334"/>
        </w:tabs>
        <w:ind w:left="1334" w:hanging="850"/>
      </w:pPr>
      <w:rPr>
        <w:rFonts w:ascii="Arial" w:hAnsi="Arial" w:cs="Arial" w:hint="default"/>
        <w:b/>
        <w:caps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1" w15:restartNumberingAfterBreak="0">
    <w:nsid w:val="4A1D715E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3C15B91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01148412">
    <w:abstractNumId w:val="0"/>
  </w:num>
  <w:num w:numId="2" w16cid:durableId="233245923">
    <w:abstractNumId w:val="1"/>
  </w:num>
  <w:num w:numId="3" w16cid:durableId="2078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D"/>
    <w:rsid w:val="000341A3"/>
    <w:rsid w:val="00055B57"/>
    <w:rsid w:val="00064B62"/>
    <w:rsid w:val="00066332"/>
    <w:rsid w:val="00072340"/>
    <w:rsid w:val="0009128B"/>
    <w:rsid w:val="000A1CA8"/>
    <w:rsid w:val="000C490D"/>
    <w:rsid w:val="000E2AD5"/>
    <w:rsid w:val="000F7627"/>
    <w:rsid w:val="0011129F"/>
    <w:rsid w:val="001134BE"/>
    <w:rsid w:val="00113618"/>
    <w:rsid w:val="0012322A"/>
    <w:rsid w:val="00125022"/>
    <w:rsid w:val="0012512C"/>
    <w:rsid w:val="00126609"/>
    <w:rsid w:val="00156903"/>
    <w:rsid w:val="001760D5"/>
    <w:rsid w:val="00176925"/>
    <w:rsid w:val="001C463B"/>
    <w:rsid w:val="001E03FC"/>
    <w:rsid w:val="001E6B10"/>
    <w:rsid w:val="001F0BA1"/>
    <w:rsid w:val="002017C1"/>
    <w:rsid w:val="00243148"/>
    <w:rsid w:val="00263E72"/>
    <w:rsid w:val="00265E15"/>
    <w:rsid w:val="00285BE4"/>
    <w:rsid w:val="002A2351"/>
    <w:rsid w:val="002C05F4"/>
    <w:rsid w:val="002C681A"/>
    <w:rsid w:val="003047B4"/>
    <w:rsid w:val="00332F24"/>
    <w:rsid w:val="0035417F"/>
    <w:rsid w:val="003609C9"/>
    <w:rsid w:val="0038720A"/>
    <w:rsid w:val="00387DAE"/>
    <w:rsid w:val="003C0BD9"/>
    <w:rsid w:val="003C355E"/>
    <w:rsid w:val="003D17FB"/>
    <w:rsid w:val="003E3029"/>
    <w:rsid w:val="003E4EA8"/>
    <w:rsid w:val="00417CE4"/>
    <w:rsid w:val="00437D70"/>
    <w:rsid w:val="00464551"/>
    <w:rsid w:val="00480639"/>
    <w:rsid w:val="004B7DCF"/>
    <w:rsid w:val="004C1A3F"/>
    <w:rsid w:val="004D0BC6"/>
    <w:rsid w:val="004D0DE6"/>
    <w:rsid w:val="005073E4"/>
    <w:rsid w:val="00511E2F"/>
    <w:rsid w:val="0053741D"/>
    <w:rsid w:val="00537C5E"/>
    <w:rsid w:val="005473C0"/>
    <w:rsid w:val="00563790"/>
    <w:rsid w:val="00577A89"/>
    <w:rsid w:val="005A2E02"/>
    <w:rsid w:val="005B0F86"/>
    <w:rsid w:val="005B28F5"/>
    <w:rsid w:val="005C08F7"/>
    <w:rsid w:val="005C125A"/>
    <w:rsid w:val="005D5504"/>
    <w:rsid w:val="006052CB"/>
    <w:rsid w:val="00615240"/>
    <w:rsid w:val="00630294"/>
    <w:rsid w:val="006357D8"/>
    <w:rsid w:val="00654B7D"/>
    <w:rsid w:val="0066094D"/>
    <w:rsid w:val="00672730"/>
    <w:rsid w:val="006739B1"/>
    <w:rsid w:val="00694B66"/>
    <w:rsid w:val="00696E7C"/>
    <w:rsid w:val="006A7760"/>
    <w:rsid w:val="006C004C"/>
    <w:rsid w:val="006D79C3"/>
    <w:rsid w:val="00725D90"/>
    <w:rsid w:val="00776B17"/>
    <w:rsid w:val="00783F36"/>
    <w:rsid w:val="00791BE0"/>
    <w:rsid w:val="00792EE9"/>
    <w:rsid w:val="007C4192"/>
    <w:rsid w:val="007D6203"/>
    <w:rsid w:val="007E5129"/>
    <w:rsid w:val="00804D1B"/>
    <w:rsid w:val="00825A1B"/>
    <w:rsid w:val="008C125F"/>
    <w:rsid w:val="008E7361"/>
    <w:rsid w:val="00904DB7"/>
    <w:rsid w:val="00926181"/>
    <w:rsid w:val="00952A69"/>
    <w:rsid w:val="00960908"/>
    <w:rsid w:val="00965CFC"/>
    <w:rsid w:val="00977F68"/>
    <w:rsid w:val="009A1D62"/>
    <w:rsid w:val="00A36169"/>
    <w:rsid w:val="00A84677"/>
    <w:rsid w:val="00A867E9"/>
    <w:rsid w:val="00A9275E"/>
    <w:rsid w:val="00AC0588"/>
    <w:rsid w:val="00AC5476"/>
    <w:rsid w:val="00B16CCA"/>
    <w:rsid w:val="00B27B40"/>
    <w:rsid w:val="00B578AC"/>
    <w:rsid w:val="00B800FC"/>
    <w:rsid w:val="00B953D0"/>
    <w:rsid w:val="00C129AD"/>
    <w:rsid w:val="00C24198"/>
    <w:rsid w:val="00C52A8B"/>
    <w:rsid w:val="00C946F2"/>
    <w:rsid w:val="00C971A0"/>
    <w:rsid w:val="00CA6698"/>
    <w:rsid w:val="00CB5C36"/>
    <w:rsid w:val="00CC411D"/>
    <w:rsid w:val="00CC7CD5"/>
    <w:rsid w:val="00CE477A"/>
    <w:rsid w:val="00D0326D"/>
    <w:rsid w:val="00D1456C"/>
    <w:rsid w:val="00D2447D"/>
    <w:rsid w:val="00D6305E"/>
    <w:rsid w:val="00D77626"/>
    <w:rsid w:val="00D80E12"/>
    <w:rsid w:val="00D8599D"/>
    <w:rsid w:val="00D92502"/>
    <w:rsid w:val="00DA2EF4"/>
    <w:rsid w:val="00E82EFF"/>
    <w:rsid w:val="00E93B9E"/>
    <w:rsid w:val="00EA05E9"/>
    <w:rsid w:val="00EA624B"/>
    <w:rsid w:val="00ED7522"/>
    <w:rsid w:val="00F026F0"/>
    <w:rsid w:val="00F03ACC"/>
    <w:rsid w:val="00F41302"/>
    <w:rsid w:val="00F64CEF"/>
    <w:rsid w:val="00F67E43"/>
    <w:rsid w:val="00FA2248"/>
    <w:rsid w:val="00FB375E"/>
    <w:rsid w:val="00FC0BE1"/>
    <w:rsid w:val="00FC3553"/>
    <w:rsid w:val="00FC71E3"/>
    <w:rsid w:val="00FE0315"/>
    <w:rsid w:val="00FE7C2D"/>
    <w:rsid w:val="309923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ECD1E"/>
  <w15:docId w15:val="{D8A581A3-22DF-48C3-8560-D2DFDE62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39"/>
    <w:pPr>
      <w:suppressAutoHyphens/>
      <w:spacing w:line="280" w:lineRule="atLeast"/>
    </w:pPr>
    <w:rPr>
      <w:rFonts w:ascii="Arial" w:eastAsia="Times New Roman" w:hAnsi="Arial" w:cs="Arial"/>
      <w:color w:val="635D63"/>
      <w:sz w:val="22"/>
      <w:szCs w:val="20"/>
      <w:lang w:eastAsia="nl-NL"/>
    </w:rPr>
  </w:style>
  <w:style w:type="paragraph" w:styleId="Kop1">
    <w:name w:val="heading 1"/>
    <w:aliases w:val="Hoofdstuk,Section Heading,sectionHeading,Hoofdstuk (1.),hoofdstuk,H1,Hoofdstuktitel,Char4, Char4,Univé Hoofdstuk"/>
    <w:basedOn w:val="Standaard"/>
    <w:next w:val="Standaard"/>
    <w:link w:val="Kop1Char"/>
    <w:qFormat/>
    <w:rsid w:val="0066094D"/>
    <w:pPr>
      <w:numPr>
        <w:numId w:val="1"/>
      </w:numPr>
      <w:spacing w:after="480"/>
      <w:outlineLvl w:val="0"/>
    </w:pPr>
    <w:rPr>
      <w:b/>
      <w:bCs/>
      <w:sz w:val="24"/>
      <w:szCs w:val="32"/>
    </w:rPr>
  </w:style>
  <w:style w:type="paragraph" w:styleId="Kop2">
    <w:name w:val="heading 2"/>
    <w:aliases w:val="Bijlage,Reset numbering,Paragraaf (1.1),paragraaf,Paragraaf,Kop, Char3,Univé Paragraaf"/>
    <w:basedOn w:val="Standaard"/>
    <w:next w:val="Standaard"/>
    <w:link w:val="Kop2Char"/>
    <w:qFormat/>
    <w:rsid w:val="0066094D"/>
    <w:pPr>
      <w:numPr>
        <w:ilvl w:val="1"/>
        <w:numId w:val="1"/>
      </w:numPr>
      <w:spacing w:before="280" w:after="280"/>
      <w:outlineLvl w:val="1"/>
    </w:pPr>
    <w:rPr>
      <w:b/>
      <w:bCs/>
      <w:iCs/>
      <w:caps/>
      <w:szCs w:val="28"/>
      <w:u w:val="single"/>
    </w:rPr>
  </w:style>
  <w:style w:type="paragraph" w:styleId="Kop3">
    <w:name w:val="heading 3"/>
    <w:aliases w:val="3scr,subparagraaf,Episteem PvA Kop 3,Heading 3a,H3,Tussenkop,Voorwoord,Level 1 - 1,Sub-paragraaf,Univé Subparagraaf"/>
    <w:basedOn w:val="Standaard"/>
    <w:next w:val="Standaard"/>
    <w:link w:val="Kop3Char"/>
    <w:qFormat/>
    <w:rsid w:val="0066094D"/>
    <w:pPr>
      <w:numPr>
        <w:ilvl w:val="2"/>
        <w:numId w:val="1"/>
      </w:numPr>
      <w:spacing w:before="280" w:after="280"/>
      <w:outlineLvl w:val="2"/>
    </w:pPr>
    <w:rPr>
      <w:b/>
      <w:bCs/>
      <w:cap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oofdstuk (1.) Char,hoofdstuk Char,H1 Char,Hoofdstuktitel Char,Char4 Char, Char4 Char,Univé Hoofdstuk Char"/>
    <w:basedOn w:val="Standaardalinea-lettertype"/>
    <w:link w:val="Kop1"/>
    <w:rsid w:val="0066094D"/>
    <w:rPr>
      <w:rFonts w:ascii="Arial" w:eastAsia="Times New Roman" w:hAnsi="Arial" w:cs="Arial"/>
      <w:b/>
      <w:bCs/>
      <w:szCs w:val="32"/>
      <w:lang w:eastAsia="nl-NL"/>
    </w:rPr>
  </w:style>
  <w:style w:type="character" w:customStyle="1" w:styleId="Kop2Char">
    <w:name w:val="Kop 2 Char"/>
    <w:aliases w:val="Bijlage Char,Reset numbering Char,Paragraaf (1.1) Char,paragraaf Char,Paragraaf Char,Kop Char, Char3 Char,Univé Paragraaf Char"/>
    <w:basedOn w:val="Standaardalinea-lettertype"/>
    <w:link w:val="Kop2"/>
    <w:rsid w:val="0066094D"/>
    <w:rPr>
      <w:rFonts w:ascii="Arial" w:eastAsia="Times New Roman" w:hAnsi="Arial" w:cs="Arial"/>
      <w:b/>
      <w:bCs/>
      <w:iCs/>
      <w:caps/>
      <w:sz w:val="20"/>
      <w:szCs w:val="28"/>
      <w:u w:val="single"/>
      <w:lang w:eastAsia="nl-NL"/>
    </w:rPr>
  </w:style>
  <w:style w:type="character" w:customStyle="1" w:styleId="Kop3Char">
    <w:name w:val="Kop 3 Char"/>
    <w:aliases w:val="3scr Char,subparagraaf Char,Episteem PvA Kop 3 Char,Heading 3a Char,H3 Char,Tussenkop Char,Voorwoord Char,Level 1 - 1 Char,Sub-paragraaf Char,Univé Subparagraaf Char"/>
    <w:basedOn w:val="Standaardalinea-lettertype"/>
    <w:link w:val="Kop3"/>
    <w:rsid w:val="0066094D"/>
    <w:rPr>
      <w:rFonts w:ascii="Arial" w:eastAsia="Times New Roman" w:hAnsi="Arial" w:cs="Arial"/>
      <w:b/>
      <w:bCs/>
      <w:caps/>
      <w:sz w:val="20"/>
      <w:szCs w:val="26"/>
      <w:lang w:eastAsia="nl-NL"/>
    </w:rPr>
  </w:style>
  <w:style w:type="paragraph" w:styleId="Voetnoottekst">
    <w:name w:val="footnote text"/>
    <w:basedOn w:val="Standaard"/>
    <w:link w:val="VoetnoottekstChar"/>
    <w:semiHidden/>
    <w:rsid w:val="0066094D"/>
  </w:style>
  <w:style w:type="character" w:customStyle="1" w:styleId="VoetnoottekstChar">
    <w:name w:val="Voetnoottekst Char"/>
    <w:basedOn w:val="Standaardalinea-lettertype"/>
    <w:link w:val="Voetnoottekst"/>
    <w:semiHidden/>
    <w:rsid w:val="0066094D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66094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5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56C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52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524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5240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5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5240"/>
    <w:rPr>
      <w:rFonts w:ascii="Arial" w:eastAsia="Times New Roman" w:hAnsi="Arial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8CE9496CBC642868AEF01E6944593" ma:contentTypeVersion="3" ma:contentTypeDescription="Een nieuw document maken." ma:contentTypeScope="" ma:versionID="1137630dfbaeffce6f26cdd5fac84c62">
  <xsd:schema xmlns:xsd="http://www.w3.org/2001/XMLSchema" xmlns:xs="http://www.w3.org/2001/XMLSchema" xmlns:p="http://schemas.microsoft.com/office/2006/metadata/properties" xmlns:ns2="bc371fef-d9e8-493e-936d-07282b1c005d" targetNamespace="http://schemas.microsoft.com/office/2006/metadata/properties" ma:root="true" ma:fieldsID="762bb27f590d5d0529994657a34d5640" ns2:_="">
    <xsd:import namespace="bc371fef-d9e8-493e-936d-07282b1c0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71fef-d9e8-493e-936d-07282b1c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50D737-0E6A-4555-8BFC-C1AF372FD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7A4E94-356F-4FCE-AF17-7A979435A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71fef-d9e8-493e-936d-07282b1c0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417F6D-8C78-4C24-81EB-A74836A49D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CA8617-5D3D-451E-BE54-E64C41D9C8D2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bc371fef-d9e8-493e-936d-07282b1c005d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Referentieverklaring</vt:lpstr>
    </vt:vector>
  </TitlesOfParts>
  <Company>Enexis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>Referentieverklaring aanbesteding</dc:subject>
  <dc:creator>Hoed, Anita den</dc:creator>
  <cp:lastModifiedBy>Dekker- Eisma, Hanneke</cp:lastModifiedBy>
  <cp:revision>8</cp:revision>
  <dcterms:created xsi:type="dcterms:W3CDTF">2025-07-01T08:59:00Z</dcterms:created>
  <dcterms:modified xsi:type="dcterms:W3CDTF">2025-07-18T12:48:00Z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0x0101007F68CE9496CBC642868AEF01E6944593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Process">
    <vt:lpwstr/>
  </property>
  <property fmtid="{D5CDD505-2E9C-101B-9397-08002B2CF9AE}" pid="6" name="EnexisOrganizationalUnit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Typedoc">
    <vt:lpwstr>Template</vt:lpwstr>
  </property>
  <property fmtid="{D5CDD505-2E9C-101B-9397-08002B2CF9AE}" pid="10" name="Indossier">
    <vt:lpwstr>AEIN</vt:lpwstr>
  </property>
  <property fmtid="{D5CDD505-2E9C-101B-9397-08002B2CF9AE}" pid="11" name="StapEIM">
    <vt:lpwstr>Stap 4: Bepaal selectie en/of gunningscriteria</vt:lpwstr>
  </property>
  <property fmtid="{D5CDD505-2E9C-101B-9397-08002B2CF9AE}" pid="12" name="MediaServiceImageTags">
    <vt:lpwstr/>
  </property>
  <property fmtid="{D5CDD505-2E9C-101B-9397-08002B2CF9AE}" pid="13" name="Order">
    <vt:r8>32600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