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28985" w14:textId="77777777" w:rsidR="00EC6370" w:rsidRPr="00531515" w:rsidRDefault="00EC6370" w:rsidP="00EC6370">
      <w:pPr>
        <w:ind w:right="1075"/>
        <w:jc w:val="center"/>
        <w:rPr>
          <w:rFonts w:ascii="Fira Sans" w:hAnsi="Fira Sans"/>
          <w:sz w:val="20"/>
          <w:szCs w:val="20"/>
        </w:rPr>
      </w:pPr>
    </w:p>
    <w:p w14:paraId="6B82BA43" w14:textId="77777777" w:rsidR="00EC6370" w:rsidRPr="00531515" w:rsidRDefault="00EC6370" w:rsidP="00EC6370">
      <w:pPr>
        <w:ind w:right="1075"/>
        <w:jc w:val="center"/>
        <w:rPr>
          <w:rFonts w:ascii="Fira Sans" w:hAnsi="Fira Sans"/>
          <w:sz w:val="20"/>
          <w:szCs w:val="20"/>
        </w:rPr>
      </w:pPr>
    </w:p>
    <w:p w14:paraId="11307B6D" w14:textId="77777777" w:rsidR="00EC6370" w:rsidRPr="00531515" w:rsidRDefault="00EC6370" w:rsidP="00EC6370">
      <w:pPr>
        <w:ind w:right="1075"/>
        <w:jc w:val="center"/>
        <w:rPr>
          <w:rFonts w:ascii="Fira Sans" w:hAnsi="Fira Sans"/>
          <w:sz w:val="20"/>
          <w:szCs w:val="20"/>
        </w:rPr>
      </w:pPr>
    </w:p>
    <w:p w14:paraId="0BFBCB69" w14:textId="77777777" w:rsidR="00EC6370" w:rsidRPr="00531515" w:rsidRDefault="00EC6370" w:rsidP="00EC6370">
      <w:pPr>
        <w:ind w:right="1075"/>
        <w:jc w:val="center"/>
        <w:rPr>
          <w:rFonts w:ascii="Fira Sans" w:hAnsi="Fira Sans"/>
          <w:sz w:val="20"/>
          <w:szCs w:val="20"/>
        </w:rPr>
      </w:pPr>
    </w:p>
    <w:p w14:paraId="55B72135" w14:textId="77777777" w:rsidR="00EC6370" w:rsidRPr="00531515" w:rsidRDefault="00EC6370" w:rsidP="00EC6370">
      <w:pPr>
        <w:ind w:right="1075"/>
        <w:jc w:val="center"/>
        <w:rPr>
          <w:rFonts w:ascii="Fira Sans" w:hAnsi="Fira Sans"/>
          <w:sz w:val="28"/>
          <w:szCs w:val="28"/>
        </w:rPr>
      </w:pPr>
    </w:p>
    <w:p w14:paraId="6D81D295" w14:textId="77777777" w:rsidR="00EC6370" w:rsidRPr="00531515" w:rsidRDefault="00EC6370" w:rsidP="00EC6370">
      <w:pPr>
        <w:ind w:right="1075"/>
        <w:jc w:val="center"/>
        <w:rPr>
          <w:rFonts w:ascii="Fira Sans" w:hAnsi="Fira Sans"/>
          <w:b/>
          <w:sz w:val="28"/>
          <w:szCs w:val="28"/>
        </w:rPr>
      </w:pPr>
      <w:r w:rsidRPr="00531515">
        <w:rPr>
          <w:rFonts w:ascii="Fira Sans" w:hAnsi="Fira Sans"/>
          <w:b/>
          <w:sz w:val="28"/>
          <w:szCs w:val="28"/>
        </w:rPr>
        <w:t>Algemene Inkoopvoorwaarden</w:t>
      </w:r>
    </w:p>
    <w:p w14:paraId="28788049" w14:textId="77777777" w:rsidR="00EC6370" w:rsidRPr="00531515" w:rsidRDefault="00EC6370" w:rsidP="00EC6370">
      <w:pPr>
        <w:ind w:right="1075"/>
        <w:jc w:val="center"/>
        <w:rPr>
          <w:rFonts w:ascii="Fira Sans" w:hAnsi="Fira Sans"/>
          <w:b/>
          <w:sz w:val="28"/>
          <w:szCs w:val="28"/>
        </w:rPr>
      </w:pPr>
    </w:p>
    <w:p w14:paraId="31DE4890" w14:textId="77777777" w:rsidR="00EC6370" w:rsidRPr="00531515" w:rsidRDefault="00EC6370" w:rsidP="00EC6370">
      <w:pPr>
        <w:ind w:right="1075"/>
        <w:jc w:val="center"/>
        <w:rPr>
          <w:rFonts w:ascii="Fira Sans" w:hAnsi="Fira Sans"/>
          <w:b/>
          <w:sz w:val="28"/>
          <w:szCs w:val="28"/>
        </w:rPr>
      </w:pPr>
    </w:p>
    <w:p w14:paraId="37928033" w14:textId="709E1D90" w:rsidR="00EC6370" w:rsidRPr="00531515" w:rsidRDefault="00EC6370" w:rsidP="00EC6370">
      <w:pPr>
        <w:ind w:right="1075"/>
        <w:jc w:val="center"/>
        <w:rPr>
          <w:rFonts w:ascii="Fira Sans" w:hAnsi="Fira Sans"/>
          <w:b/>
          <w:sz w:val="28"/>
          <w:szCs w:val="28"/>
        </w:rPr>
      </w:pPr>
      <w:r w:rsidRPr="00531515">
        <w:rPr>
          <w:rFonts w:ascii="Fira Sans" w:hAnsi="Fira Sans"/>
          <w:b/>
          <w:sz w:val="28"/>
          <w:szCs w:val="28"/>
        </w:rPr>
        <w:t xml:space="preserve">Provincie </w:t>
      </w:r>
      <w:r w:rsidR="0077216B">
        <w:rPr>
          <w:rFonts w:ascii="Fira Sans" w:hAnsi="Fira Sans"/>
          <w:b/>
          <w:sz w:val="28"/>
          <w:szCs w:val="28"/>
        </w:rPr>
        <w:t>Flevoland</w:t>
      </w:r>
      <w:r w:rsidR="009F381C" w:rsidRPr="00531515">
        <w:rPr>
          <w:rFonts w:ascii="Fira Sans" w:hAnsi="Fira Sans"/>
          <w:b/>
          <w:sz w:val="28"/>
          <w:szCs w:val="28"/>
        </w:rPr>
        <w:t xml:space="preserve"> </w:t>
      </w:r>
      <w:r w:rsidRPr="00531515">
        <w:rPr>
          <w:rFonts w:ascii="Fira Sans" w:hAnsi="Fira Sans"/>
          <w:b/>
          <w:sz w:val="28"/>
          <w:szCs w:val="28"/>
        </w:rPr>
        <w:t>20</w:t>
      </w:r>
      <w:r w:rsidR="009F381C" w:rsidRPr="00531515">
        <w:rPr>
          <w:rFonts w:ascii="Fira Sans" w:hAnsi="Fira Sans"/>
          <w:b/>
          <w:sz w:val="28"/>
          <w:szCs w:val="28"/>
        </w:rPr>
        <w:t>2</w:t>
      </w:r>
      <w:r w:rsidR="00406799">
        <w:rPr>
          <w:rFonts w:ascii="Fira Sans" w:hAnsi="Fira Sans"/>
          <w:b/>
          <w:sz w:val="28"/>
          <w:szCs w:val="28"/>
        </w:rPr>
        <w:t>3</w:t>
      </w:r>
    </w:p>
    <w:p w14:paraId="0A4CEDBC" w14:textId="77777777" w:rsidR="00EC6370" w:rsidRPr="00531515" w:rsidRDefault="00EC6370" w:rsidP="00EC6370">
      <w:pPr>
        <w:ind w:right="1075"/>
        <w:jc w:val="center"/>
        <w:rPr>
          <w:rFonts w:ascii="Fira Sans" w:hAnsi="Fira Sans"/>
          <w:b/>
          <w:sz w:val="28"/>
          <w:szCs w:val="28"/>
        </w:rPr>
      </w:pPr>
    </w:p>
    <w:p w14:paraId="44490A88" w14:textId="77777777" w:rsidR="00EC6370" w:rsidRPr="00531515" w:rsidRDefault="00EC6370" w:rsidP="00EC6370">
      <w:pPr>
        <w:ind w:right="1075"/>
        <w:jc w:val="center"/>
        <w:rPr>
          <w:rFonts w:ascii="Fira Sans" w:hAnsi="Fira Sans"/>
          <w:b/>
          <w:sz w:val="28"/>
          <w:szCs w:val="28"/>
        </w:rPr>
      </w:pPr>
    </w:p>
    <w:p w14:paraId="4125D6F4" w14:textId="5AA2AB2C" w:rsidR="00EC6370" w:rsidRPr="00531515" w:rsidRDefault="004C7851" w:rsidP="00EC6370">
      <w:pPr>
        <w:ind w:right="1075"/>
        <w:jc w:val="center"/>
        <w:rPr>
          <w:rFonts w:ascii="Fira Sans" w:hAnsi="Fira Sans"/>
          <w:sz w:val="20"/>
          <w:szCs w:val="20"/>
        </w:rPr>
      </w:pPr>
      <w:r w:rsidRPr="00531515">
        <w:rPr>
          <w:rFonts w:ascii="Fira Sans" w:hAnsi="Fira Sans"/>
          <w:b/>
          <w:sz w:val="28"/>
          <w:szCs w:val="28"/>
        </w:rPr>
        <w:t xml:space="preserve"> </w:t>
      </w:r>
      <w:r w:rsidR="00EC6370" w:rsidRPr="00531515">
        <w:rPr>
          <w:rFonts w:ascii="Fira Sans" w:hAnsi="Fira Sans"/>
          <w:b/>
          <w:sz w:val="28"/>
          <w:szCs w:val="28"/>
        </w:rPr>
        <w:t>voor leveringen en diensten</w:t>
      </w:r>
      <w:r w:rsidR="00EC6370" w:rsidRPr="00531515">
        <w:rPr>
          <w:rFonts w:ascii="Fira Sans" w:hAnsi="Fira Sans"/>
          <w:sz w:val="20"/>
          <w:szCs w:val="20"/>
        </w:rPr>
        <w:br/>
      </w:r>
    </w:p>
    <w:p w14:paraId="63B4166C" w14:textId="77777777" w:rsidR="00EC6370" w:rsidRPr="00531515" w:rsidRDefault="00EC6370" w:rsidP="00EC6370">
      <w:pPr>
        <w:rPr>
          <w:rFonts w:ascii="Fira Sans" w:hAnsi="Fira Sans"/>
          <w:sz w:val="20"/>
          <w:szCs w:val="20"/>
        </w:rPr>
      </w:pPr>
      <w:r w:rsidRPr="00531515">
        <w:rPr>
          <w:rFonts w:ascii="Fira Sans" w:hAnsi="Fira Sans"/>
          <w:sz w:val="20"/>
          <w:szCs w:val="20"/>
        </w:rPr>
        <w:br w:type="page"/>
      </w:r>
    </w:p>
    <w:p w14:paraId="0ECD0787" w14:textId="77777777" w:rsidR="00EC6370" w:rsidRPr="00531515" w:rsidRDefault="00EC6370" w:rsidP="00EC6370">
      <w:pPr>
        <w:rPr>
          <w:rFonts w:ascii="Fira Sans" w:hAnsi="Fira Sans"/>
          <w:b/>
          <w:sz w:val="20"/>
          <w:szCs w:val="20"/>
        </w:rPr>
      </w:pPr>
    </w:p>
    <w:p w14:paraId="6AA674CC" w14:textId="77777777" w:rsidR="00EC6370" w:rsidRPr="00531515" w:rsidRDefault="00EC6370" w:rsidP="00EC6370">
      <w:pPr>
        <w:rPr>
          <w:rFonts w:ascii="Fira Sans" w:hAnsi="Fira Sans"/>
          <w:b/>
          <w:sz w:val="20"/>
          <w:szCs w:val="20"/>
        </w:rPr>
      </w:pPr>
    </w:p>
    <w:sdt>
      <w:sdtPr>
        <w:rPr>
          <w:rFonts w:ascii="Fira Sans" w:eastAsiaTheme="minorHAnsi" w:hAnsi="Fira Sans" w:cs="Arial"/>
          <w:sz w:val="22"/>
          <w:szCs w:val="22"/>
          <w:lang w:eastAsia="en-US"/>
        </w:rPr>
        <w:id w:val="-969742993"/>
        <w:docPartObj>
          <w:docPartGallery w:val="Table of Contents"/>
          <w:docPartUnique/>
        </w:docPartObj>
      </w:sdtPr>
      <w:sdtEndPr>
        <w:rPr>
          <w:b/>
          <w:bCs/>
          <w:sz w:val="20"/>
          <w:szCs w:val="20"/>
        </w:rPr>
      </w:sdtEndPr>
      <w:sdtContent>
        <w:p w14:paraId="0EDB9D24" w14:textId="77777777" w:rsidR="00EC6370" w:rsidRPr="005F1A0C" w:rsidRDefault="00EC6370" w:rsidP="00EC6370">
          <w:pPr>
            <w:pStyle w:val="Kopvaninhoudsopgave"/>
            <w:rPr>
              <w:rFonts w:ascii="Fira Sans" w:hAnsi="Fira Sans" w:cs="Arial"/>
              <w:sz w:val="22"/>
              <w:szCs w:val="22"/>
            </w:rPr>
          </w:pPr>
          <w:r w:rsidRPr="005F1A0C">
            <w:rPr>
              <w:rFonts w:ascii="Fira Sans" w:hAnsi="Fira Sans" w:cs="Arial"/>
              <w:b/>
              <w:sz w:val="22"/>
              <w:szCs w:val="22"/>
            </w:rPr>
            <w:t>Inhoud</w:t>
          </w:r>
        </w:p>
        <w:p w14:paraId="3C237500" w14:textId="424E8859" w:rsidR="005F1A0C" w:rsidRPr="005F1A0C" w:rsidRDefault="00EC6370">
          <w:pPr>
            <w:pStyle w:val="Inhopg1"/>
            <w:rPr>
              <w:rFonts w:ascii="Fira Sans" w:eastAsiaTheme="minorEastAsia" w:hAnsi="Fira Sans" w:cstheme="minorBidi"/>
              <w:noProof/>
              <w:lang w:eastAsia="nl-NL"/>
            </w:rPr>
          </w:pPr>
          <w:r w:rsidRPr="005F1A0C">
            <w:rPr>
              <w:rFonts w:ascii="Fira Sans" w:hAnsi="Fira Sans"/>
              <w:b/>
              <w:bCs/>
            </w:rPr>
            <w:fldChar w:fldCharType="begin"/>
          </w:r>
          <w:r w:rsidRPr="005F1A0C">
            <w:rPr>
              <w:rFonts w:ascii="Fira Sans" w:hAnsi="Fira Sans"/>
              <w:b/>
              <w:bCs/>
            </w:rPr>
            <w:instrText xml:space="preserve"> TOC \o "1-3" \h \z \u </w:instrText>
          </w:r>
          <w:r w:rsidRPr="005F1A0C">
            <w:rPr>
              <w:rFonts w:ascii="Fira Sans" w:hAnsi="Fira Sans"/>
              <w:b/>
              <w:bCs/>
            </w:rPr>
            <w:fldChar w:fldCharType="separate"/>
          </w:r>
          <w:hyperlink w:anchor="_Toc88133773" w:history="1">
            <w:r w:rsidR="005F1A0C" w:rsidRPr="005F1A0C">
              <w:rPr>
                <w:rStyle w:val="Hyperlink"/>
                <w:rFonts w:ascii="Fira Sans" w:hAnsi="Fira Sans"/>
                <w:noProof/>
              </w:rPr>
              <w:t>Deel A. Algemeen deel</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_Toc88133773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3</w:t>
            </w:r>
            <w:r w:rsidR="005F1A0C" w:rsidRPr="005F1A0C">
              <w:rPr>
                <w:rFonts w:ascii="Fira Sans" w:hAnsi="Fira Sans"/>
                <w:noProof/>
                <w:webHidden/>
              </w:rPr>
              <w:fldChar w:fldCharType="end"/>
            </w:r>
          </w:hyperlink>
        </w:p>
        <w:p w14:paraId="374C6674" w14:textId="019493BD"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74" w:history="1">
            <w:r w:rsidR="005F1A0C" w:rsidRPr="005F1A0C">
              <w:rPr>
                <w:rStyle w:val="Hyperlink"/>
                <w:rFonts w:ascii="Fira Sans" w:hAnsi="Fira Sans"/>
                <w:noProof/>
              </w:rPr>
              <w:t>Artikel 1 Begripsbepalingen</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_Toc88133774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3</w:t>
            </w:r>
            <w:r w:rsidR="005F1A0C" w:rsidRPr="005F1A0C">
              <w:rPr>
                <w:rFonts w:ascii="Fira Sans" w:hAnsi="Fira Sans"/>
                <w:noProof/>
                <w:webHidden/>
              </w:rPr>
              <w:fldChar w:fldCharType="end"/>
            </w:r>
          </w:hyperlink>
        </w:p>
        <w:p w14:paraId="090347BC" w14:textId="2A1FF3FF"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75" w:history="1">
            <w:r w:rsidR="005F1A0C" w:rsidRPr="005F1A0C">
              <w:rPr>
                <w:rStyle w:val="Hyperlink"/>
                <w:rFonts w:ascii="Fira Sans" w:hAnsi="Fira Sans"/>
                <w:noProof/>
              </w:rPr>
              <w:t>Artikel 2 Overeenkomst</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_Toc88133775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3</w:t>
            </w:r>
            <w:r w:rsidR="005F1A0C" w:rsidRPr="005F1A0C">
              <w:rPr>
                <w:rFonts w:ascii="Fira Sans" w:hAnsi="Fira Sans"/>
                <w:noProof/>
                <w:webHidden/>
              </w:rPr>
              <w:fldChar w:fldCharType="end"/>
            </w:r>
          </w:hyperlink>
        </w:p>
        <w:p w14:paraId="5DE3B7BC" w14:textId="0255D0E0"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76" w:history="1">
            <w:r w:rsidR="005F1A0C" w:rsidRPr="005F1A0C">
              <w:rPr>
                <w:rStyle w:val="Hyperlink"/>
                <w:rFonts w:ascii="Fira Sans" w:hAnsi="Fira Sans"/>
                <w:noProof/>
              </w:rPr>
              <w:t>Artikel 3 Meerwerk en minderwerk</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_Toc88133776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3</w:t>
            </w:r>
            <w:r w:rsidR="005F1A0C" w:rsidRPr="005F1A0C">
              <w:rPr>
                <w:rFonts w:ascii="Fira Sans" w:hAnsi="Fira Sans"/>
                <w:noProof/>
                <w:webHidden/>
              </w:rPr>
              <w:fldChar w:fldCharType="end"/>
            </w:r>
          </w:hyperlink>
        </w:p>
        <w:p w14:paraId="040C893B" w14:textId="376F331B"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77" w:history="1">
            <w:r w:rsidR="005F1A0C" w:rsidRPr="005F1A0C">
              <w:rPr>
                <w:rStyle w:val="Hyperlink"/>
                <w:rFonts w:ascii="Fira Sans" w:hAnsi="Fira Sans"/>
                <w:noProof/>
              </w:rPr>
              <w:t>Artikel 4 Verplichtingen opdrachtnemer</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_Toc88133777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4</w:t>
            </w:r>
            <w:r w:rsidR="005F1A0C" w:rsidRPr="005F1A0C">
              <w:rPr>
                <w:rFonts w:ascii="Fira Sans" w:hAnsi="Fira Sans"/>
                <w:noProof/>
                <w:webHidden/>
              </w:rPr>
              <w:fldChar w:fldCharType="end"/>
            </w:r>
          </w:hyperlink>
        </w:p>
        <w:p w14:paraId="6FF95F6B" w14:textId="1CB5FF91"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78" w:history="1">
            <w:r w:rsidR="005F1A0C" w:rsidRPr="005F1A0C">
              <w:rPr>
                <w:rStyle w:val="Hyperlink"/>
                <w:rFonts w:ascii="Fira Sans" w:hAnsi="Fira Sans"/>
                <w:noProof/>
              </w:rPr>
              <w:t>Artikel 5 Geheimhouding en bekendmaking</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_Toc88133778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5</w:t>
            </w:r>
            <w:r w:rsidR="005F1A0C" w:rsidRPr="005F1A0C">
              <w:rPr>
                <w:rFonts w:ascii="Fira Sans" w:hAnsi="Fira Sans"/>
                <w:noProof/>
                <w:webHidden/>
              </w:rPr>
              <w:fldChar w:fldCharType="end"/>
            </w:r>
          </w:hyperlink>
        </w:p>
        <w:p w14:paraId="4CCE748C" w14:textId="3F806F44"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79" w:history="1">
            <w:r w:rsidR="005F1A0C" w:rsidRPr="005F1A0C">
              <w:rPr>
                <w:rStyle w:val="Hyperlink"/>
                <w:rFonts w:ascii="Fira Sans" w:hAnsi="Fira Sans"/>
                <w:noProof/>
              </w:rPr>
              <w:t>Artikel 5a Verwerking persoonsgegevens</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_Toc88133779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5</w:t>
            </w:r>
            <w:r w:rsidR="005F1A0C" w:rsidRPr="005F1A0C">
              <w:rPr>
                <w:rFonts w:ascii="Fira Sans" w:hAnsi="Fira Sans"/>
                <w:noProof/>
                <w:webHidden/>
              </w:rPr>
              <w:fldChar w:fldCharType="end"/>
            </w:r>
          </w:hyperlink>
        </w:p>
        <w:p w14:paraId="2759EF42" w14:textId="5D72E768"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80" w:history="1">
            <w:r w:rsidR="005F1A0C" w:rsidRPr="005F1A0C">
              <w:rPr>
                <w:rStyle w:val="Hyperlink"/>
                <w:rFonts w:ascii="Fira Sans" w:hAnsi="Fira Sans"/>
                <w:noProof/>
              </w:rPr>
              <w:t>Artikel 6 Toetsing</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_Toc88133780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5</w:t>
            </w:r>
            <w:r w:rsidR="005F1A0C" w:rsidRPr="005F1A0C">
              <w:rPr>
                <w:rFonts w:ascii="Fira Sans" w:hAnsi="Fira Sans"/>
                <w:noProof/>
                <w:webHidden/>
              </w:rPr>
              <w:fldChar w:fldCharType="end"/>
            </w:r>
          </w:hyperlink>
        </w:p>
        <w:p w14:paraId="403C8CFF" w14:textId="3CD4737B"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81" w:history="1">
            <w:r w:rsidR="005F1A0C" w:rsidRPr="005F1A0C">
              <w:rPr>
                <w:rStyle w:val="Hyperlink"/>
                <w:rFonts w:ascii="Fira Sans" w:hAnsi="Fira Sans"/>
                <w:noProof/>
              </w:rPr>
              <w:t>Artikel 7 Niet-tijdige nakoming</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_Toc88133781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5</w:t>
            </w:r>
            <w:r w:rsidR="005F1A0C" w:rsidRPr="005F1A0C">
              <w:rPr>
                <w:rFonts w:ascii="Fira Sans" w:hAnsi="Fira Sans"/>
                <w:noProof/>
                <w:webHidden/>
              </w:rPr>
              <w:fldChar w:fldCharType="end"/>
            </w:r>
          </w:hyperlink>
        </w:p>
        <w:p w14:paraId="6DF9DA31" w14:textId="039B5114"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82" w:history="1">
            <w:r w:rsidR="005F1A0C" w:rsidRPr="005F1A0C">
              <w:rPr>
                <w:rStyle w:val="Hyperlink"/>
                <w:rFonts w:ascii="Fira Sans" w:hAnsi="Fira Sans"/>
                <w:noProof/>
              </w:rPr>
              <w:t>Artikel 8 Tekortkoming in de nakoming</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_Toc88133782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5</w:t>
            </w:r>
            <w:r w:rsidR="005F1A0C" w:rsidRPr="005F1A0C">
              <w:rPr>
                <w:rFonts w:ascii="Fira Sans" w:hAnsi="Fira Sans"/>
                <w:noProof/>
                <w:webHidden/>
              </w:rPr>
              <w:fldChar w:fldCharType="end"/>
            </w:r>
          </w:hyperlink>
        </w:p>
        <w:p w14:paraId="2534758D" w14:textId="33AF4632"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83" w:history="1">
            <w:r w:rsidR="005F1A0C" w:rsidRPr="005F1A0C">
              <w:rPr>
                <w:rStyle w:val="Hyperlink"/>
                <w:rFonts w:ascii="Fira Sans" w:hAnsi="Fira Sans"/>
                <w:noProof/>
              </w:rPr>
              <w:t>Artikel 9 Aansprakelijkheid</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_Toc88133783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6</w:t>
            </w:r>
            <w:r w:rsidR="005F1A0C" w:rsidRPr="005F1A0C">
              <w:rPr>
                <w:rFonts w:ascii="Fira Sans" w:hAnsi="Fira Sans"/>
                <w:noProof/>
                <w:webHidden/>
              </w:rPr>
              <w:fldChar w:fldCharType="end"/>
            </w:r>
          </w:hyperlink>
        </w:p>
        <w:p w14:paraId="688E5D7D" w14:textId="2A687613"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84" w:history="1">
            <w:r w:rsidR="005F1A0C" w:rsidRPr="005F1A0C">
              <w:rPr>
                <w:rStyle w:val="Hyperlink"/>
                <w:rFonts w:ascii="Fira Sans" w:hAnsi="Fira Sans"/>
                <w:noProof/>
              </w:rPr>
              <w:t>Artikel 10 Ontbinding</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_Toc88133784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7</w:t>
            </w:r>
            <w:r w:rsidR="005F1A0C" w:rsidRPr="005F1A0C">
              <w:rPr>
                <w:rFonts w:ascii="Fira Sans" w:hAnsi="Fira Sans"/>
                <w:noProof/>
                <w:webHidden/>
              </w:rPr>
              <w:fldChar w:fldCharType="end"/>
            </w:r>
          </w:hyperlink>
        </w:p>
        <w:p w14:paraId="38A57840" w14:textId="3572087A"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85" w:history="1">
            <w:r w:rsidR="005F1A0C" w:rsidRPr="005F1A0C">
              <w:rPr>
                <w:rStyle w:val="Hyperlink"/>
                <w:rFonts w:ascii="Fira Sans" w:hAnsi="Fira Sans"/>
                <w:noProof/>
              </w:rPr>
              <w:t>Artikel 11 Prijzen en tarieven</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_Toc88133785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7</w:t>
            </w:r>
            <w:r w:rsidR="005F1A0C" w:rsidRPr="005F1A0C">
              <w:rPr>
                <w:rFonts w:ascii="Fira Sans" w:hAnsi="Fira Sans"/>
                <w:noProof/>
                <w:webHidden/>
              </w:rPr>
              <w:fldChar w:fldCharType="end"/>
            </w:r>
          </w:hyperlink>
        </w:p>
        <w:p w14:paraId="3F03020C" w14:textId="32F59788"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86" w:history="1">
            <w:r w:rsidR="005F1A0C" w:rsidRPr="005F1A0C">
              <w:rPr>
                <w:rStyle w:val="Hyperlink"/>
                <w:rFonts w:ascii="Fira Sans" w:hAnsi="Fira Sans"/>
                <w:noProof/>
              </w:rPr>
              <w:t>Artikel 12 Betaling</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_Toc88133786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7</w:t>
            </w:r>
            <w:r w:rsidR="005F1A0C" w:rsidRPr="005F1A0C">
              <w:rPr>
                <w:rFonts w:ascii="Fira Sans" w:hAnsi="Fira Sans"/>
                <w:noProof/>
                <w:webHidden/>
              </w:rPr>
              <w:fldChar w:fldCharType="end"/>
            </w:r>
          </w:hyperlink>
        </w:p>
        <w:p w14:paraId="7172552E" w14:textId="61FCB7C3"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87" w:history="1">
            <w:r w:rsidR="005F1A0C" w:rsidRPr="005F1A0C">
              <w:rPr>
                <w:rStyle w:val="Hyperlink"/>
                <w:rFonts w:ascii="Fira Sans" w:hAnsi="Fira Sans"/>
                <w:noProof/>
              </w:rPr>
              <w:t>Artikel 13 Zaken van de provincie</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_Toc88133787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8</w:t>
            </w:r>
            <w:r w:rsidR="005F1A0C" w:rsidRPr="005F1A0C">
              <w:rPr>
                <w:rFonts w:ascii="Fira Sans" w:hAnsi="Fira Sans"/>
                <w:noProof/>
                <w:webHidden/>
              </w:rPr>
              <w:fldChar w:fldCharType="end"/>
            </w:r>
          </w:hyperlink>
        </w:p>
        <w:p w14:paraId="4A3AC936" w14:textId="4790309E"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88" w:history="1">
            <w:r w:rsidR="005F1A0C" w:rsidRPr="005F1A0C">
              <w:rPr>
                <w:rStyle w:val="Hyperlink"/>
                <w:rFonts w:ascii="Fira Sans" w:hAnsi="Fira Sans"/>
                <w:noProof/>
              </w:rPr>
              <w:t>Artikel 14 Arbeidsvoorwaarden en arbeidsdiscriminatie</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_Toc88133788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9</w:t>
            </w:r>
            <w:r w:rsidR="005F1A0C" w:rsidRPr="005F1A0C">
              <w:rPr>
                <w:rFonts w:ascii="Fira Sans" w:hAnsi="Fira Sans"/>
                <w:noProof/>
                <w:webHidden/>
              </w:rPr>
              <w:fldChar w:fldCharType="end"/>
            </w:r>
          </w:hyperlink>
        </w:p>
        <w:p w14:paraId="4C45EE10" w14:textId="594996F7"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89" w:history="1">
            <w:r w:rsidR="005F1A0C" w:rsidRPr="005F1A0C">
              <w:rPr>
                <w:rStyle w:val="Hyperlink"/>
                <w:rFonts w:ascii="Fira Sans" w:hAnsi="Fira Sans"/>
                <w:noProof/>
              </w:rPr>
              <w:t>Artikel 15 Overdracht van rechten en/of verplichtingen</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_Toc88133789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9</w:t>
            </w:r>
            <w:r w:rsidR="005F1A0C" w:rsidRPr="005F1A0C">
              <w:rPr>
                <w:rFonts w:ascii="Fira Sans" w:hAnsi="Fira Sans"/>
                <w:noProof/>
                <w:webHidden/>
              </w:rPr>
              <w:fldChar w:fldCharType="end"/>
            </w:r>
          </w:hyperlink>
        </w:p>
        <w:p w14:paraId="31CAC6A9" w14:textId="3E786BCF"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90" w:history="1">
            <w:r w:rsidR="005F1A0C" w:rsidRPr="005F1A0C">
              <w:rPr>
                <w:rStyle w:val="Hyperlink"/>
                <w:rFonts w:ascii="Fira Sans" w:hAnsi="Fira Sans"/>
                <w:noProof/>
              </w:rPr>
              <w:t>Artikel 15a Data</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_Toc88133790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9</w:t>
            </w:r>
            <w:r w:rsidR="005F1A0C" w:rsidRPr="005F1A0C">
              <w:rPr>
                <w:rFonts w:ascii="Fira Sans" w:hAnsi="Fira Sans"/>
                <w:noProof/>
                <w:webHidden/>
              </w:rPr>
              <w:fldChar w:fldCharType="end"/>
            </w:r>
          </w:hyperlink>
        </w:p>
        <w:p w14:paraId="4B341BFC" w14:textId="460512E8"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91" w:history="1">
            <w:r w:rsidR="005F1A0C" w:rsidRPr="005F1A0C">
              <w:rPr>
                <w:rStyle w:val="Hyperlink"/>
                <w:rFonts w:ascii="Fira Sans" w:hAnsi="Fira Sans"/>
                <w:noProof/>
              </w:rPr>
              <w:t>Artikel 16 Toepasselijk recht en geschillen</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_Toc88133791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10</w:t>
            </w:r>
            <w:r w:rsidR="005F1A0C" w:rsidRPr="005F1A0C">
              <w:rPr>
                <w:rFonts w:ascii="Fira Sans" w:hAnsi="Fira Sans"/>
                <w:noProof/>
                <w:webHidden/>
              </w:rPr>
              <w:fldChar w:fldCharType="end"/>
            </w:r>
          </w:hyperlink>
        </w:p>
        <w:p w14:paraId="29225D2D" w14:textId="350568B1" w:rsidR="005F1A0C" w:rsidRPr="005F1A0C" w:rsidRDefault="00121FB8">
          <w:pPr>
            <w:pStyle w:val="Inhopg1"/>
            <w:rPr>
              <w:rFonts w:ascii="Fira Sans" w:eastAsiaTheme="minorEastAsia" w:hAnsi="Fira Sans" w:cstheme="minorBidi"/>
              <w:noProof/>
              <w:lang w:eastAsia="nl-NL"/>
            </w:rPr>
          </w:pPr>
          <w:hyperlink w:anchor="_Toc88133792" w:history="1">
            <w:r w:rsidR="005F1A0C" w:rsidRPr="005F1A0C">
              <w:rPr>
                <w:rStyle w:val="Hyperlink"/>
                <w:rFonts w:ascii="Fira Sans" w:hAnsi="Fira Sans"/>
                <w:noProof/>
              </w:rPr>
              <w:t>Deel B. Leveringen</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_Toc88133792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11</w:t>
            </w:r>
            <w:r w:rsidR="005F1A0C" w:rsidRPr="005F1A0C">
              <w:rPr>
                <w:rFonts w:ascii="Fira Sans" w:hAnsi="Fira Sans"/>
                <w:noProof/>
                <w:webHidden/>
              </w:rPr>
              <w:fldChar w:fldCharType="end"/>
            </w:r>
          </w:hyperlink>
        </w:p>
        <w:p w14:paraId="265D5DE4" w14:textId="04D81F16"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93" w:history="1">
            <w:r w:rsidR="005F1A0C" w:rsidRPr="005F1A0C">
              <w:rPr>
                <w:rStyle w:val="Hyperlink"/>
                <w:rFonts w:ascii="Fira Sans" w:hAnsi="Fira Sans"/>
                <w:noProof/>
              </w:rPr>
              <w:t>Artikel 17 Specifieke garanties voor leveringen</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_Toc88133793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11</w:t>
            </w:r>
            <w:r w:rsidR="005F1A0C" w:rsidRPr="005F1A0C">
              <w:rPr>
                <w:rFonts w:ascii="Fira Sans" w:hAnsi="Fira Sans"/>
                <w:noProof/>
                <w:webHidden/>
              </w:rPr>
              <w:fldChar w:fldCharType="end"/>
            </w:r>
          </w:hyperlink>
        </w:p>
        <w:p w14:paraId="66E7C5CC" w14:textId="4C75D19C"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94" w:history="1">
            <w:r w:rsidR="005F1A0C" w:rsidRPr="005F1A0C">
              <w:rPr>
                <w:rStyle w:val="Hyperlink"/>
                <w:rFonts w:ascii="Fira Sans" w:hAnsi="Fira Sans"/>
                <w:noProof/>
              </w:rPr>
              <w:t>Artikel 18 Aflevering van een zaak</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_Toc88133794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11</w:t>
            </w:r>
            <w:r w:rsidR="005F1A0C" w:rsidRPr="005F1A0C">
              <w:rPr>
                <w:rFonts w:ascii="Fira Sans" w:hAnsi="Fira Sans"/>
                <w:noProof/>
                <w:webHidden/>
              </w:rPr>
              <w:fldChar w:fldCharType="end"/>
            </w:r>
          </w:hyperlink>
        </w:p>
        <w:p w14:paraId="649C185F" w14:textId="4E11F777"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95" w:history="1">
            <w:r w:rsidR="005F1A0C" w:rsidRPr="005F1A0C">
              <w:rPr>
                <w:rStyle w:val="Hyperlink"/>
                <w:rFonts w:ascii="Fira Sans" w:hAnsi="Fira Sans"/>
                <w:noProof/>
              </w:rPr>
              <w:t>Artikel 19 Risico- en eigendomsovergang</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_Toc88133795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11</w:t>
            </w:r>
            <w:r w:rsidR="005F1A0C" w:rsidRPr="005F1A0C">
              <w:rPr>
                <w:rFonts w:ascii="Fira Sans" w:hAnsi="Fira Sans"/>
                <w:noProof/>
                <w:webHidden/>
              </w:rPr>
              <w:fldChar w:fldCharType="end"/>
            </w:r>
          </w:hyperlink>
        </w:p>
        <w:p w14:paraId="535FD89D" w14:textId="5A4655FD"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96" w:history="1">
            <w:r w:rsidR="005F1A0C" w:rsidRPr="005F1A0C">
              <w:rPr>
                <w:rStyle w:val="Hyperlink"/>
                <w:rFonts w:ascii="Fira Sans" w:hAnsi="Fira Sans"/>
                <w:noProof/>
              </w:rPr>
              <w:t>Artikel 20 Toepasselijk recht</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_Toc88133796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11</w:t>
            </w:r>
            <w:r w:rsidR="005F1A0C" w:rsidRPr="005F1A0C">
              <w:rPr>
                <w:rFonts w:ascii="Fira Sans" w:hAnsi="Fira Sans"/>
                <w:noProof/>
                <w:webHidden/>
              </w:rPr>
              <w:fldChar w:fldCharType="end"/>
            </w:r>
          </w:hyperlink>
        </w:p>
        <w:p w14:paraId="1F05F2A7" w14:textId="3F102537" w:rsidR="005F1A0C" w:rsidRPr="005F1A0C" w:rsidRDefault="00121FB8">
          <w:pPr>
            <w:pStyle w:val="Inhopg1"/>
            <w:rPr>
              <w:rFonts w:ascii="Fira Sans" w:eastAsiaTheme="minorEastAsia" w:hAnsi="Fira Sans" w:cstheme="minorBidi"/>
              <w:noProof/>
              <w:lang w:eastAsia="nl-NL"/>
            </w:rPr>
          </w:pPr>
          <w:hyperlink w:anchor="_Toc88133797" w:history="1">
            <w:r w:rsidR="005F1A0C" w:rsidRPr="005F1A0C">
              <w:rPr>
                <w:rStyle w:val="Hyperlink"/>
                <w:rFonts w:ascii="Fira Sans" w:hAnsi="Fira Sans"/>
                <w:noProof/>
              </w:rPr>
              <w:t>Deel C. Diensten</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_Toc88133797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12</w:t>
            </w:r>
            <w:r w:rsidR="005F1A0C" w:rsidRPr="005F1A0C">
              <w:rPr>
                <w:rFonts w:ascii="Fira Sans" w:hAnsi="Fira Sans"/>
                <w:noProof/>
                <w:webHidden/>
              </w:rPr>
              <w:fldChar w:fldCharType="end"/>
            </w:r>
          </w:hyperlink>
        </w:p>
        <w:p w14:paraId="423AAE8F" w14:textId="1C467D16"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98" w:history="1">
            <w:r w:rsidR="005F1A0C" w:rsidRPr="005F1A0C">
              <w:rPr>
                <w:rStyle w:val="Hyperlink"/>
                <w:rFonts w:ascii="Fira Sans" w:hAnsi="Fira Sans"/>
                <w:noProof/>
              </w:rPr>
              <w:t>Artikel 21 Verplichtingen van de opdrachtnemer</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_Toc88133798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12</w:t>
            </w:r>
            <w:r w:rsidR="005F1A0C" w:rsidRPr="005F1A0C">
              <w:rPr>
                <w:rFonts w:ascii="Fira Sans" w:hAnsi="Fira Sans"/>
                <w:noProof/>
                <w:webHidden/>
              </w:rPr>
              <w:fldChar w:fldCharType="end"/>
            </w:r>
          </w:hyperlink>
        </w:p>
        <w:p w14:paraId="60477F23" w14:textId="51B70643" w:rsidR="005F1A0C" w:rsidRPr="005F1A0C" w:rsidRDefault="00121FB8">
          <w:pPr>
            <w:pStyle w:val="Inhopg2"/>
            <w:tabs>
              <w:tab w:val="right" w:leader="dot" w:pos="8720"/>
            </w:tabs>
            <w:rPr>
              <w:rFonts w:ascii="Fira Sans" w:eastAsiaTheme="minorEastAsia" w:hAnsi="Fira Sans" w:cstheme="minorBidi"/>
              <w:noProof/>
              <w:lang w:eastAsia="nl-NL"/>
            </w:rPr>
          </w:pPr>
          <w:hyperlink w:anchor="_Toc88133799" w:history="1">
            <w:r w:rsidR="005F1A0C" w:rsidRPr="005F1A0C">
              <w:rPr>
                <w:rStyle w:val="Hyperlink"/>
                <w:rFonts w:ascii="Fira Sans" w:hAnsi="Fira Sans"/>
                <w:noProof/>
              </w:rPr>
              <w:t>Artikel 22 Intellectuele en industriële eigendomsrechten</w:t>
            </w:r>
            <w:r w:rsidR="005F1A0C" w:rsidRPr="005F1A0C">
              <w:rPr>
                <w:rFonts w:ascii="Fira Sans" w:hAnsi="Fira Sans"/>
                <w:noProof/>
                <w:webHidden/>
              </w:rPr>
              <w:tab/>
            </w:r>
            <w:r w:rsidR="005F1A0C" w:rsidRPr="005F1A0C">
              <w:rPr>
                <w:rFonts w:ascii="Fira Sans" w:hAnsi="Fira Sans"/>
                <w:noProof/>
                <w:webHidden/>
              </w:rPr>
              <w:fldChar w:fldCharType="begin"/>
            </w:r>
            <w:r w:rsidR="005F1A0C" w:rsidRPr="005F1A0C">
              <w:rPr>
                <w:rFonts w:ascii="Fira Sans" w:hAnsi="Fira Sans"/>
                <w:noProof/>
                <w:webHidden/>
              </w:rPr>
              <w:instrText xml:space="preserve"> PAGEREF _Toc88133799 \h </w:instrText>
            </w:r>
            <w:r w:rsidR="005F1A0C" w:rsidRPr="005F1A0C">
              <w:rPr>
                <w:rFonts w:ascii="Fira Sans" w:hAnsi="Fira Sans"/>
                <w:noProof/>
                <w:webHidden/>
              </w:rPr>
            </w:r>
            <w:r w:rsidR="005F1A0C" w:rsidRPr="005F1A0C">
              <w:rPr>
                <w:rFonts w:ascii="Fira Sans" w:hAnsi="Fira Sans"/>
                <w:noProof/>
                <w:webHidden/>
              </w:rPr>
              <w:fldChar w:fldCharType="separate"/>
            </w:r>
            <w:r w:rsidR="00B13CE0">
              <w:rPr>
                <w:rFonts w:ascii="Fira Sans" w:hAnsi="Fira Sans"/>
                <w:noProof/>
                <w:webHidden/>
              </w:rPr>
              <w:t>12</w:t>
            </w:r>
            <w:r w:rsidR="005F1A0C" w:rsidRPr="005F1A0C">
              <w:rPr>
                <w:rFonts w:ascii="Fira Sans" w:hAnsi="Fira Sans"/>
                <w:noProof/>
                <w:webHidden/>
              </w:rPr>
              <w:fldChar w:fldCharType="end"/>
            </w:r>
          </w:hyperlink>
        </w:p>
        <w:p w14:paraId="419E4E88" w14:textId="31E53DBA" w:rsidR="00EC6370" w:rsidRPr="00531515" w:rsidRDefault="00EC6370" w:rsidP="00EC6370">
          <w:pPr>
            <w:rPr>
              <w:rFonts w:ascii="Fira Sans" w:hAnsi="Fira Sans"/>
              <w:sz w:val="20"/>
              <w:szCs w:val="20"/>
            </w:rPr>
          </w:pPr>
          <w:r w:rsidRPr="005F1A0C">
            <w:rPr>
              <w:rFonts w:ascii="Fira Sans" w:hAnsi="Fira Sans"/>
              <w:b/>
              <w:bCs/>
            </w:rPr>
            <w:fldChar w:fldCharType="end"/>
          </w:r>
        </w:p>
      </w:sdtContent>
    </w:sdt>
    <w:p w14:paraId="79CF2672" w14:textId="77777777" w:rsidR="00EC6370" w:rsidRPr="00531515" w:rsidRDefault="00EC6370" w:rsidP="00EC6370">
      <w:pPr>
        <w:rPr>
          <w:rFonts w:ascii="Fira Sans" w:hAnsi="Fira Sans"/>
          <w:b/>
          <w:sz w:val="20"/>
          <w:szCs w:val="20"/>
        </w:rPr>
      </w:pPr>
      <w:r w:rsidRPr="00531515">
        <w:rPr>
          <w:rFonts w:ascii="Fira Sans" w:hAnsi="Fira Sans"/>
          <w:b/>
          <w:sz w:val="20"/>
          <w:szCs w:val="20"/>
        </w:rPr>
        <w:br w:type="page"/>
      </w:r>
    </w:p>
    <w:p w14:paraId="1B02E3C5" w14:textId="77777777" w:rsidR="00EC6370" w:rsidRPr="00531515" w:rsidRDefault="00EC6370" w:rsidP="00EC6370">
      <w:pPr>
        <w:pStyle w:val="Kop1"/>
        <w:rPr>
          <w:rFonts w:ascii="Fira Sans" w:hAnsi="Fira Sans" w:cs="Arial"/>
          <w:sz w:val="20"/>
          <w:szCs w:val="20"/>
        </w:rPr>
      </w:pPr>
      <w:bookmarkStart w:id="0" w:name="_Toc88133773"/>
      <w:r w:rsidRPr="00531515">
        <w:rPr>
          <w:rFonts w:ascii="Fira Sans" w:hAnsi="Fira Sans" w:cs="Arial"/>
          <w:sz w:val="20"/>
          <w:szCs w:val="20"/>
        </w:rPr>
        <w:lastRenderedPageBreak/>
        <w:t>Deel A. Algemeen deel</w:t>
      </w:r>
      <w:bookmarkEnd w:id="0"/>
    </w:p>
    <w:p w14:paraId="58E8B5E3" w14:textId="77777777" w:rsidR="00EC6370" w:rsidRPr="00531515" w:rsidRDefault="00EC6370" w:rsidP="00EC6370">
      <w:pPr>
        <w:rPr>
          <w:rFonts w:ascii="Fira Sans" w:hAnsi="Fira Sans"/>
          <w:sz w:val="20"/>
          <w:szCs w:val="20"/>
        </w:rPr>
      </w:pPr>
      <w:r w:rsidRPr="00531515">
        <w:rPr>
          <w:rFonts w:ascii="Fira Sans" w:hAnsi="Fira Sans"/>
          <w:sz w:val="20"/>
          <w:szCs w:val="20"/>
        </w:rPr>
        <w:t>De bepalingen van deel A zijn van toepassing zowel op leveringen als op diensten.</w:t>
      </w:r>
    </w:p>
    <w:p w14:paraId="72969D94" w14:textId="77777777" w:rsidR="00EC6370" w:rsidRPr="00531515" w:rsidRDefault="00EC6370" w:rsidP="00EC6370">
      <w:pPr>
        <w:rPr>
          <w:rFonts w:ascii="Fira Sans" w:hAnsi="Fira Sans"/>
          <w:sz w:val="20"/>
          <w:szCs w:val="20"/>
        </w:rPr>
      </w:pPr>
    </w:p>
    <w:p w14:paraId="172827FC" w14:textId="77777777" w:rsidR="00EC6370" w:rsidRPr="00531515" w:rsidRDefault="00EC6370" w:rsidP="00EC6370">
      <w:pPr>
        <w:pStyle w:val="Kop2"/>
        <w:rPr>
          <w:rFonts w:ascii="Fira Sans" w:hAnsi="Fira Sans" w:cs="Arial"/>
          <w:sz w:val="20"/>
          <w:szCs w:val="20"/>
        </w:rPr>
      </w:pPr>
      <w:bookmarkStart w:id="1" w:name="_Toc88133774"/>
      <w:r w:rsidRPr="00531515">
        <w:rPr>
          <w:rFonts w:ascii="Fira Sans" w:hAnsi="Fira Sans" w:cs="Arial"/>
          <w:sz w:val="20"/>
          <w:szCs w:val="20"/>
        </w:rPr>
        <w:t>Artikel 1 Begripsbepalingen</w:t>
      </w:r>
      <w:bookmarkEnd w:id="1"/>
    </w:p>
    <w:p w14:paraId="7A92B3B4" w14:textId="77777777" w:rsidR="00EC6370" w:rsidRPr="00531515" w:rsidRDefault="00EC6370" w:rsidP="00EC6370">
      <w:pPr>
        <w:rPr>
          <w:rFonts w:ascii="Fira Sans" w:hAnsi="Fira Sans"/>
          <w:sz w:val="20"/>
          <w:szCs w:val="20"/>
        </w:rPr>
      </w:pPr>
      <w:r w:rsidRPr="00531515">
        <w:rPr>
          <w:rFonts w:ascii="Fira Sans" w:hAnsi="Fira Sans"/>
          <w:sz w:val="20"/>
          <w:szCs w:val="20"/>
        </w:rPr>
        <w:t>De hierna volgende begrippen worden in deze algemene inkoopvoorwaarden in de hierna</w:t>
      </w:r>
    </w:p>
    <w:p w14:paraId="6904F354" w14:textId="77777777" w:rsidR="00EC6370" w:rsidRPr="00531515" w:rsidRDefault="00EC6370" w:rsidP="00EC6370">
      <w:pPr>
        <w:rPr>
          <w:rFonts w:ascii="Fira Sans" w:hAnsi="Fira Sans"/>
          <w:sz w:val="20"/>
          <w:szCs w:val="20"/>
        </w:rPr>
      </w:pPr>
      <w:r w:rsidRPr="00531515">
        <w:rPr>
          <w:rFonts w:ascii="Fira Sans" w:hAnsi="Fira Sans"/>
          <w:sz w:val="20"/>
          <w:szCs w:val="20"/>
        </w:rPr>
        <w:t>vermelde betekenis gebruikt:</w:t>
      </w:r>
    </w:p>
    <w:p w14:paraId="7DF7CFED" w14:textId="718F0490" w:rsidR="00EC6370" w:rsidRPr="003D64D5" w:rsidRDefault="00EC6370" w:rsidP="006F68B8">
      <w:pPr>
        <w:pStyle w:val="Lijstalinea"/>
        <w:numPr>
          <w:ilvl w:val="0"/>
          <w:numId w:val="25"/>
        </w:numPr>
        <w:ind w:left="850" w:hanging="425"/>
        <w:rPr>
          <w:rFonts w:ascii="Fira Sans" w:hAnsi="Fira Sans"/>
          <w:sz w:val="20"/>
          <w:szCs w:val="20"/>
        </w:rPr>
      </w:pPr>
      <w:r w:rsidRPr="003D64D5">
        <w:rPr>
          <w:rFonts w:ascii="Fira Sans" w:hAnsi="Fira Sans"/>
          <w:sz w:val="20"/>
          <w:szCs w:val="20"/>
        </w:rPr>
        <w:t>provincie: provincie</w:t>
      </w:r>
      <w:r w:rsidR="0077216B">
        <w:rPr>
          <w:rFonts w:ascii="Fira Sans" w:hAnsi="Fira Sans"/>
          <w:sz w:val="20"/>
          <w:szCs w:val="20"/>
        </w:rPr>
        <w:t xml:space="preserve"> Flevoland</w:t>
      </w:r>
      <w:r w:rsidRPr="003D64D5">
        <w:rPr>
          <w:rFonts w:ascii="Fira Sans" w:hAnsi="Fira Sans"/>
          <w:sz w:val="20"/>
          <w:szCs w:val="20"/>
        </w:rPr>
        <w:t>;</w:t>
      </w:r>
    </w:p>
    <w:p w14:paraId="26F0C550" w14:textId="686DDCEF" w:rsidR="00EC6370" w:rsidRPr="003D64D5" w:rsidRDefault="00EC6370" w:rsidP="006F68B8">
      <w:pPr>
        <w:pStyle w:val="Lijstalinea"/>
        <w:numPr>
          <w:ilvl w:val="0"/>
          <w:numId w:val="25"/>
        </w:numPr>
        <w:ind w:left="850" w:hanging="425"/>
        <w:rPr>
          <w:rFonts w:ascii="Fira Sans" w:hAnsi="Fira Sans"/>
          <w:sz w:val="20"/>
          <w:szCs w:val="20"/>
        </w:rPr>
      </w:pPr>
      <w:r w:rsidRPr="003D64D5">
        <w:rPr>
          <w:rFonts w:ascii="Fira Sans" w:hAnsi="Fira Sans"/>
          <w:sz w:val="20"/>
          <w:szCs w:val="20"/>
        </w:rPr>
        <w:t>opdrachtnemer: iedere (rechts)persoon alsmede diens vertegenwoordiger(s), gemachtigde(n) en rechtverkrijgende(n), die met de provincie een overeenkomst sluit tot het verrichten van leveringen en/of diensten waarop deze algemene inkoopvoorwaarden toepasselijk zijn, alsmede zijn werknemers en door hem bij de uitvoering van de overeenkomst ingeschakelde derden;</w:t>
      </w:r>
    </w:p>
    <w:p w14:paraId="7DCE5E9B" w14:textId="6E78982F" w:rsidR="00EC6370" w:rsidRPr="003D64D5" w:rsidRDefault="00EC6370" w:rsidP="006F68B8">
      <w:pPr>
        <w:pStyle w:val="Lijstalinea"/>
        <w:numPr>
          <w:ilvl w:val="0"/>
          <w:numId w:val="25"/>
        </w:numPr>
        <w:ind w:left="850" w:hanging="425"/>
        <w:rPr>
          <w:rFonts w:ascii="Fira Sans" w:hAnsi="Fira Sans"/>
          <w:sz w:val="20"/>
          <w:szCs w:val="20"/>
        </w:rPr>
      </w:pPr>
      <w:r w:rsidRPr="003D64D5">
        <w:rPr>
          <w:rFonts w:ascii="Fira Sans" w:hAnsi="Fira Sans"/>
          <w:sz w:val="20"/>
          <w:szCs w:val="20"/>
        </w:rPr>
        <w:t>partij(en): de provincie en/of de opdrachtnemer;</w:t>
      </w:r>
    </w:p>
    <w:p w14:paraId="71106AA0" w14:textId="2A9141D3" w:rsidR="00EC6370" w:rsidRPr="003D64D5" w:rsidRDefault="00EC6370" w:rsidP="006F68B8">
      <w:pPr>
        <w:pStyle w:val="Lijstalinea"/>
        <w:numPr>
          <w:ilvl w:val="0"/>
          <w:numId w:val="25"/>
        </w:numPr>
        <w:ind w:left="850" w:hanging="425"/>
        <w:rPr>
          <w:rFonts w:ascii="Fira Sans" w:hAnsi="Fira Sans"/>
          <w:sz w:val="20"/>
          <w:szCs w:val="20"/>
        </w:rPr>
      </w:pPr>
      <w:r w:rsidRPr="003D64D5">
        <w:rPr>
          <w:rFonts w:ascii="Fira Sans" w:hAnsi="Fira Sans"/>
          <w:sz w:val="20"/>
          <w:szCs w:val="20"/>
        </w:rPr>
        <w:t>overeenkomst: de overeenkomst van opdracht tussen de provincie en de opdrachtnemer op basis waarvan de opdrachtnemer leveringen en/of diensten verricht voor de provincie en de provincie een tegenprestatie voldoet aan de opdrachtnemer;</w:t>
      </w:r>
    </w:p>
    <w:p w14:paraId="1DD761F4" w14:textId="7E7336FF" w:rsidR="00EC6370" w:rsidRPr="003D64D5" w:rsidRDefault="00EC6370" w:rsidP="006F68B8">
      <w:pPr>
        <w:pStyle w:val="Lijstalinea"/>
        <w:numPr>
          <w:ilvl w:val="0"/>
          <w:numId w:val="25"/>
        </w:numPr>
        <w:ind w:left="850" w:hanging="425"/>
        <w:rPr>
          <w:rFonts w:ascii="Fira Sans" w:hAnsi="Fira Sans"/>
          <w:sz w:val="20"/>
          <w:szCs w:val="20"/>
        </w:rPr>
      </w:pPr>
      <w:r w:rsidRPr="003D64D5">
        <w:rPr>
          <w:rFonts w:ascii="Fira Sans" w:hAnsi="Fira Sans"/>
          <w:sz w:val="20"/>
          <w:szCs w:val="20"/>
        </w:rPr>
        <w:t>dag: kalenderdag;</w:t>
      </w:r>
    </w:p>
    <w:p w14:paraId="6AD5A1C8" w14:textId="4F3F41A7" w:rsidR="00EC6370" w:rsidRPr="003D64D5" w:rsidRDefault="00EC6370" w:rsidP="006F68B8">
      <w:pPr>
        <w:pStyle w:val="Lijstalinea"/>
        <w:numPr>
          <w:ilvl w:val="0"/>
          <w:numId w:val="25"/>
        </w:numPr>
        <w:ind w:left="850" w:hanging="425"/>
        <w:rPr>
          <w:rFonts w:ascii="Fira Sans" w:hAnsi="Fira Sans"/>
          <w:sz w:val="20"/>
          <w:szCs w:val="20"/>
        </w:rPr>
      </w:pPr>
      <w:r w:rsidRPr="003D64D5">
        <w:rPr>
          <w:rFonts w:ascii="Fira Sans" w:hAnsi="Fira Sans"/>
          <w:sz w:val="20"/>
          <w:szCs w:val="20"/>
        </w:rPr>
        <w:t>schriftelijk: door middel van geschreven documenten, fax- of e-mailcommunicatie, alsmede andere door de wet daarmee gelijk gestelde vormen van communicatie;</w:t>
      </w:r>
    </w:p>
    <w:p w14:paraId="20AC7530" w14:textId="603C508C" w:rsidR="00EC6370" w:rsidRPr="003D64D5" w:rsidRDefault="00EC6370" w:rsidP="006F68B8">
      <w:pPr>
        <w:pStyle w:val="Lijstalinea"/>
        <w:numPr>
          <w:ilvl w:val="0"/>
          <w:numId w:val="25"/>
        </w:numPr>
        <w:ind w:left="850" w:hanging="425"/>
        <w:rPr>
          <w:rFonts w:ascii="Fira Sans" w:hAnsi="Fira Sans"/>
          <w:sz w:val="20"/>
          <w:szCs w:val="20"/>
        </w:rPr>
      </w:pPr>
      <w:r w:rsidRPr="003D64D5">
        <w:rPr>
          <w:rFonts w:ascii="Fira Sans" w:hAnsi="Fira Sans"/>
          <w:sz w:val="20"/>
          <w:szCs w:val="20"/>
        </w:rPr>
        <w:t>prestatie: het door de opdrachtnemer op basis van een overeenkomst tot stand te brengen resultaat</w:t>
      </w:r>
      <w:r w:rsidR="00E015AE" w:rsidRPr="003D64D5">
        <w:rPr>
          <w:rFonts w:ascii="Fira Sans" w:hAnsi="Fira Sans"/>
          <w:sz w:val="20"/>
          <w:szCs w:val="20"/>
        </w:rPr>
        <w:t>;</w:t>
      </w:r>
    </w:p>
    <w:p w14:paraId="13186BE9" w14:textId="194D2ACD" w:rsidR="00EC6370" w:rsidRPr="003D64D5" w:rsidRDefault="00EC6370" w:rsidP="006F68B8">
      <w:pPr>
        <w:pStyle w:val="Lijstalinea"/>
        <w:numPr>
          <w:ilvl w:val="0"/>
          <w:numId w:val="25"/>
        </w:numPr>
        <w:ind w:left="850" w:hanging="425"/>
        <w:rPr>
          <w:rFonts w:ascii="Fira Sans" w:hAnsi="Fira Sans"/>
          <w:sz w:val="20"/>
          <w:szCs w:val="20"/>
        </w:rPr>
      </w:pPr>
      <w:r w:rsidRPr="003D64D5">
        <w:rPr>
          <w:rFonts w:ascii="Fira Sans" w:hAnsi="Fira Sans"/>
          <w:sz w:val="20"/>
          <w:szCs w:val="20"/>
        </w:rPr>
        <w:t>zaak: roerende zaak, waaronder mede begrepen energie en water</w:t>
      </w:r>
      <w:r w:rsidR="00E015AE" w:rsidRPr="003D64D5">
        <w:rPr>
          <w:rFonts w:ascii="Fira Sans" w:hAnsi="Fira Sans"/>
          <w:sz w:val="20"/>
          <w:szCs w:val="20"/>
        </w:rPr>
        <w:t>;</w:t>
      </w:r>
    </w:p>
    <w:p w14:paraId="2AF08956" w14:textId="2C9E0CF4" w:rsidR="00EC6370" w:rsidRPr="003D64D5" w:rsidRDefault="00EC6370" w:rsidP="006F68B8">
      <w:pPr>
        <w:pStyle w:val="Lijstalinea"/>
        <w:numPr>
          <w:ilvl w:val="0"/>
          <w:numId w:val="25"/>
        </w:numPr>
        <w:ind w:left="850" w:hanging="425"/>
        <w:rPr>
          <w:rFonts w:ascii="Fira Sans" w:hAnsi="Fira Sans"/>
          <w:sz w:val="20"/>
          <w:szCs w:val="20"/>
        </w:rPr>
      </w:pPr>
      <w:r w:rsidRPr="003D64D5">
        <w:rPr>
          <w:rFonts w:ascii="Fira Sans" w:hAnsi="Fira Sans"/>
          <w:sz w:val="20"/>
          <w:szCs w:val="20"/>
        </w:rPr>
        <w:t>resultaten: alle resultaten van een overeenkomst waaronder begrepen doch niet uitsluitend alle adviezen, ontwerpen, rapporten, rapportages, protocollen, modellen e.d. die</w:t>
      </w:r>
      <w:r w:rsidR="004C7851" w:rsidRPr="003D64D5">
        <w:rPr>
          <w:rFonts w:ascii="Fira Sans" w:hAnsi="Fira Sans"/>
          <w:sz w:val="20"/>
          <w:szCs w:val="20"/>
        </w:rPr>
        <w:t xml:space="preserve"> door</w:t>
      </w:r>
      <w:r w:rsidRPr="003D64D5">
        <w:rPr>
          <w:rFonts w:ascii="Fira Sans" w:hAnsi="Fira Sans"/>
          <w:sz w:val="20"/>
          <w:szCs w:val="20"/>
        </w:rPr>
        <w:t xml:space="preserve"> een opdrachtnemer in het kader van een overeenkomst voor en in opdracht van de provincie worden opgesteld, samengesteld of vervaardigd</w:t>
      </w:r>
      <w:r w:rsidR="004C4E64" w:rsidRPr="003D64D5">
        <w:rPr>
          <w:rFonts w:ascii="Fira Sans" w:hAnsi="Fira Sans"/>
          <w:sz w:val="20"/>
          <w:szCs w:val="20"/>
        </w:rPr>
        <w:t>;</w:t>
      </w:r>
    </w:p>
    <w:p w14:paraId="24080740" w14:textId="7515370C" w:rsidR="00CD7CD7" w:rsidRPr="003D64D5" w:rsidRDefault="001E6066" w:rsidP="006F68B8">
      <w:pPr>
        <w:pStyle w:val="Lijstalinea"/>
        <w:numPr>
          <w:ilvl w:val="0"/>
          <w:numId w:val="25"/>
        </w:numPr>
        <w:ind w:left="850" w:hanging="425"/>
        <w:rPr>
          <w:rFonts w:ascii="Fira Sans" w:hAnsi="Fira Sans"/>
          <w:sz w:val="20"/>
          <w:szCs w:val="20"/>
        </w:rPr>
      </w:pPr>
      <w:r w:rsidRPr="003D64D5">
        <w:rPr>
          <w:rFonts w:ascii="Fira Sans" w:hAnsi="Fira Sans"/>
          <w:sz w:val="20"/>
          <w:szCs w:val="20"/>
        </w:rPr>
        <w:t>data: gegevens of informatie in elektronische vorm</w:t>
      </w:r>
      <w:r w:rsidR="004C4E64" w:rsidRPr="003D64D5">
        <w:rPr>
          <w:rFonts w:ascii="Fira Sans" w:hAnsi="Fira Sans"/>
          <w:sz w:val="20"/>
          <w:szCs w:val="20"/>
        </w:rPr>
        <w:t>.</w:t>
      </w:r>
    </w:p>
    <w:p w14:paraId="68D16ADA" w14:textId="77777777" w:rsidR="00EC6370" w:rsidRPr="00531515" w:rsidRDefault="00EC6370" w:rsidP="00EC6370">
      <w:pPr>
        <w:rPr>
          <w:rFonts w:ascii="Fira Sans" w:hAnsi="Fira Sans"/>
          <w:sz w:val="20"/>
          <w:szCs w:val="20"/>
        </w:rPr>
      </w:pPr>
    </w:p>
    <w:p w14:paraId="44FD1964" w14:textId="77777777" w:rsidR="00EC6370" w:rsidRPr="00531515" w:rsidRDefault="00EC6370" w:rsidP="00EC6370">
      <w:pPr>
        <w:pStyle w:val="Kop2"/>
        <w:rPr>
          <w:rFonts w:ascii="Fira Sans" w:hAnsi="Fira Sans" w:cs="Arial"/>
          <w:sz w:val="20"/>
          <w:szCs w:val="20"/>
        </w:rPr>
      </w:pPr>
      <w:bookmarkStart w:id="2" w:name="_Toc88133775"/>
      <w:r w:rsidRPr="00531515">
        <w:rPr>
          <w:rFonts w:ascii="Fira Sans" w:hAnsi="Fira Sans" w:cs="Arial"/>
          <w:sz w:val="20"/>
          <w:szCs w:val="20"/>
        </w:rPr>
        <w:t>Artikel 2 Overeenkomst</w:t>
      </w:r>
      <w:bookmarkEnd w:id="2"/>
    </w:p>
    <w:p w14:paraId="3CC3F642" w14:textId="3AC01ECD"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 xml:space="preserve">Afwijkingen van deze algemene inkoopvoorwaarden </w:t>
      </w:r>
      <w:r w:rsidR="00620B34" w:rsidRPr="00531515">
        <w:rPr>
          <w:rFonts w:ascii="Fira Sans" w:hAnsi="Fira Sans"/>
          <w:sz w:val="20"/>
          <w:szCs w:val="20"/>
        </w:rPr>
        <w:t xml:space="preserve">gelden </w:t>
      </w:r>
      <w:r w:rsidRPr="00531515">
        <w:rPr>
          <w:rFonts w:ascii="Fira Sans" w:hAnsi="Fira Sans"/>
          <w:sz w:val="20"/>
          <w:szCs w:val="20"/>
        </w:rPr>
        <w:t>uitsluitend voor zover ze uitdrukkelijk schriftelijk door de provincie zijn aanvaard en gelden slechts voor de overeenkomst waarop ze betrekking hebben.</w:t>
      </w:r>
    </w:p>
    <w:p w14:paraId="44CB0F27" w14:textId="1EB864BB"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Een wijziging van de overeenkomst komt uitsluitend tot stand nadat een partij een voorstel van de andere partij schriftelijk heeft aanvaard.</w:t>
      </w:r>
    </w:p>
    <w:p w14:paraId="3D112874" w14:textId="57A4E527" w:rsidR="00EC6370" w:rsidRPr="00531515" w:rsidRDefault="00EC6370" w:rsidP="00EC6370">
      <w:pPr>
        <w:ind w:left="426" w:hanging="426"/>
        <w:rPr>
          <w:rFonts w:ascii="Fira Sans" w:hAnsi="Fira Sans"/>
          <w:sz w:val="20"/>
          <w:szCs w:val="20"/>
        </w:rPr>
      </w:pPr>
      <w:r w:rsidRPr="00531515">
        <w:rPr>
          <w:rFonts w:ascii="Fira Sans" w:hAnsi="Fira Sans"/>
          <w:sz w:val="20"/>
          <w:szCs w:val="20"/>
        </w:rPr>
        <w:t>3.</w:t>
      </w:r>
      <w:r w:rsidRPr="00531515">
        <w:rPr>
          <w:rFonts w:ascii="Fira Sans" w:hAnsi="Fira Sans"/>
          <w:sz w:val="20"/>
          <w:szCs w:val="20"/>
        </w:rPr>
        <w:tab/>
        <w:t xml:space="preserve">Indien enige bepaling van deze algemene inkoopvoorwaarden </w:t>
      </w:r>
      <w:r w:rsidR="000947DD" w:rsidRPr="00531515">
        <w:rPr>
          <w:rFonts w:ascii="Fira Sans" w:hAnsi="Fira Sans"/>
          <w:sz w:val="20"/>
          <w:szCs w:val="20"/>
        </w:rPr>
        <w:t xml:space="preserve">en van een </w:t>
      </w:r>
      <w:r w:rsidR="00E03172">
        <w:rPr>
          <w:rFonts w:ascii="Fira Sans" w:hAnsi="Fira Sans"/>
          <w:sz w:val="20"/>
          <w:szCs w:val="20"/>
        </w:rPr>
        <w:t>o</w:t>
      </w:r>
      <w:r w:rsidR="000947DD" w:rsidRPr="00531515">
        <w:rPr>
          <w:rFonts w:ascii="Fira Sans" w:hAnsi="Fira Sans"/>
          <w:sz w:val="20"/>
          <w:szCs w:val="20"/>
        </w:rPr>
        <w:t xml:space="preserve">vereenkomst </w:t>
      </w:r>
      <w:r w:rsidRPr="00531515">
        <w:rPr>
          <w:rFonts w:ascii="Fira Sans" w:hAnsi="Fira Sans"/>
          <w:sz w:val="20"/>
          <w:szCs w:val="20"/>
        </w:rPr>
        <w:t>nietig is of vernietigd wordt, blijven de overige bepalingen onverkort en volledig van kracht.</w:t>
      </w:r>
    </w:p>
    <w:p w14:paraId="5649C973" w14:textId="5EEB4ACE" w:rsidR="00EC6370" w:rsidRPr="00531515" w:rsidRDefault="00EC6370" w:rsidP="00EC6370">
      <w:pPr>
        <w:ind w:left="426" w:hanging="426"/>
        <w:rPr>
          <w:rFonts w:ascii="Fira Sans" w:hAnsi="Fira Sans"/>
          <w:sz w:val="20"/>
          <w:szCs w:val="20"/>
        </w:rPr>
      </w:pPr>
      <w:r w:rsidRPr="00531515">
        <w:rPr>
          <w:rFonts w:ascii="Fira Sans" w:hAnsi="Fira Sans"/>
          <w:sz w:val="20"/>
          <w:szCs w:val="20"/>
        </w:rPr>
        <w:t>4.</w:t>
      </w:r>
      <w:r w:rsidRPr="00531515">
        <w:rPr>
          <w:rFonts w:ascii="Fira Sans" w:hAnsi="Fira Sans"/>
          <w:sz w:val="20"/>
          <w:szCs w:val="20"/>
        </w:rPr>
        <w:tab/>
        <w:t xml:space="preserve">In </w:t>
      </w:r>
      <w:r w:rsidR="009F381C" w:rsidRPr="00531515">
        <w:rPr>
          <w:rFonts w:ascii="Fira Sans" w:hAnsi="Fira Sans"/>
          <w:sz w:val="20"/>
          <w:szCs w:val="20"/>
        </w:rPr>
        <w:t xml:space="preserve">het </w:t>
      </w:r>
      <w:r w:rsidRPr="00531515">
        <w:rPr>
          <w:rFonts w:ascii="Fira Sans" w:hAnsi="Fira Sans"/>
          <w:sz w:val="20"/>
          <w:szCs w:val="20"/>
        </w:rPr>
        <w:t xml:space="preserve">geval </w:t>
      </w:r>
      <w:r w:rsidR="000947DD" w:rsidRPr="00531515">
        <w:rPr>
          <w:rFonts w:ascii="Fira Sans" w:hAnsi="Fira Sans"/>
          <w:sz w:val="20"/>
          <w:szCs w:val="20"/>
        </w:rPr>
        <w:t xml:space="preserve">als bedoeld in het derde lid van dit artikel </w:t>
      </w:r>
      <w:r w:rsidRPr="00531515">
        <w:rPr>
          <w:rFonts w:ascii="Fira Sans" w:hAnsi="Fira Sans"/>
          <w:sz w:val="20"/>
          <w:szCs w:val="20"/>
        </w:rPr>
        <w:t>treden partijen in overleg teneinde nieuwe rechtsgeldige bepalingen ter vervanging van de nietige dan wel vernietigde bepalingen overeen te komen, waarbij zoveel mogelijk het doel en de strekking van laatstbedoelde bepalingen in acht worden genomen.</w:t>
      </w:r>
    </w:p>
    <w:p w14:paraId="67C21C6A"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5.</w:t>
      </w:r>
      <w:r w:rsidRPr="00531515">
        <w:rPr>
          <w:rFonts w:ascii="Fira Sans" w:hAnsi="Fira Sans"/>
          <w:sz w:val="20"/>
          <w:szCs w:val="20"/>
        </w:rPr>
        <w:tab/>
        <w:t>In geval van strijdigheid tussen een bepaling in een overeenkomst en een bepaling in deze algemene inkoopvoorwaarden, prevaleert de bepaling uit de overeenkomst.</w:t>
      </w:r>
    </w:p>
    <w:p w14:paraId="1CC8EDF8"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6.</w:t>
      </w:r>
      <w:r w:rsidRPr="00531515">
        <w:rPr>
          <w:rFonts w:ascii="Fira Sans" w:hAnsi="Fira Sans"/>
          <w:sz w:val="20"/>
          <w:szCs w:val="20"/>
        </w:rPr>
        <w:tab/>
        <w:t>Indien de provincie tekeningen, modellen, specificaties, instructies, planningen, keuringsvoorschriften en dergelijke voorschrijft, maken deze deel uit van de overeenkomst.</w:t>
      </w:r>
    </w:p>
    <w:p w14:paraId="635E064D" w14:textId="77777777" w:rsidR="00EC6370" w:rsidRPr="00531515" w:rsidRDefault="00EC6370" w:rsidP="00EC6370">
      <w:pPr>
        <w:rPr>
          <w:rFonts w:ascii="Fira Sans" w:hAnsi="Fira Sans"/>
          <w:sz w:val="20"/>
          <w:szCs w:val="20"/>
        </w:rPr>
      </w:pPr>
      <w:r w:rsidRPr="00531515">
        <w:rPr>
          <w:rFonts w:ascii="Fira Sans" w:hAnsi="Fira Sans"/>
          <w:sz w:val="20"/>
          <w:szCs w:val="20"/>
        </w:rPr>
        <w:t xml:space="preserve"> </w:t>
      </w:r>
    </w:p>
    <w:p w14:paraId="2924B58E" w14:textId="77777777" w:rsidR="00EC6370" w:rsidRPr="00531515" w:rsidRDefault="00EC6370" w:rsidP="00EC6370">
      <w:pPr>
        <w:pStyle w:val="Kop2"/>
        <w:rPr>
          <w:rFonts w:ascii="Fira Sans" w:hAnsi="Fira Sans" w:cs="Arial"/>
          <w:sz w:val="20"/>
          <w:szCs w:val="20"/>
        </w:rPr>
      </w:pPr>
      <w:bookmarkStart w:id="3" w:name="_Toc88133776"/>
      <w:r w:rsidRPr="00531515">
        <w:rPr>
          <w:rFonts w:ascii="Fira Sans" w:hAnsi="Fira Sans" w:cs="Arial"/>
          <w:sz w:val="20"/>
          <w:szCs w:val="20"/>
        </w:rPr>
        <w:t>Artikel 3 Meerwerk en minderwerk</w:t>
      </w:r>
      <w:bookmarkEnd w:id="3"/>
    </w:p>
    <w:p w14:paraId="0055CC8D" w14:textId="03A1B55A"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 xml:space="preserve">Indien door aanvullende wensen </w:t>
      </w:r>
      <w:r w:rsidR="003355FA" w:rsidRPr="00531515">
        <w:rPr>
          <w:rFonts w:ascii="Fira Sans" w:hAnsi="Fira Sans"/>
          <w:sz w:val="20"/>
          <w:szCs w:val="20"/>
        </w:rPr>
        <w:t>en/</w:t>
      </w:r>
      <w:r w:rsidRPr="00531515">
        <w:rPr>
          <w:rFonts w:ascii="Fira Sans" w:hAnsi="Fira Sans"/>
          <w:sz w:val="20"/>
          <w:szCs w:val="20"/>
        </w:rPr>
        <w:t xml:space="preserve">of door gewijzigde inzichten van de provincie </w:t>
      </w:r>
      <w:r w:rsidR="003355FA" w:rsidRPr="00531515">
        <w:rPr>
          <w:rFonts w:ascii="Fira Sans" w:hAnsi="Fira Sans"/>
          <w:sz w:val="20"/>
          <w:szCs w:val="20"/>
        </w:rPr>
        <w:t>en/</w:t>
      </w:r>
      <w:r w:rsidRPr="00531515">
        <w:rPr>
          <w:rFonts w:ascii="Fira Sans" w:hAnsi="Fira Sans"/>
          <w:sz w:val="20"/>
          <w:szCs w:val="20"/>
        </w:rPr>
        <w:t xml:space="preserve">of door wijziging van wettelijke voorschriften, de prestatie die de opdrachtnemer op grond van de overeenkomst moet verrichten, aantoonbaar wordt verzwaard </w:t>
      </w:r>
      <w:r w:rsidR="003355FA" w:rsidRPr="00531515">
        <w:rPr>
          <w:rFonts w:ascii="Fira Sans" w:hAnsi="Fira Sans"/>
          <w:sz w:val="20"/>
          <w:szCs w:val="20"/>
        </w:rPr>
        <w:t>en/of</w:t>
      </w:r>
      <w:r w:rsidRPr="00531515">
        <w:rPr>
          <w:rFonts w:ascii="Fira Sans" w:hAnsi="Fira Sans"/>
          <w:sz w:val="20"/>
          <w:szCs w:val="20"/>
        </w:rPr>
        <w:t xml:space="preserve"> uitgebreid, is sprake van meerwerk.</w:t>
      </w:r>
    </w:p>
    <w:p w14:paraId="7694E708" w14:textId="549F4570" w:rsidR="00EC6370" w:rsidRPr="00531515" w:rsidRDefault="00EC6370" w:rsidP="00EC6370">
      <w:pPr>
        <w:ind w:left="426" w:hanging="426"/>
        <w:rPr>
          <w:rFonts w:ascii="Fira Sans" w:hAnsi="Fira Sans"/>
          <w:sz w:val="20"/>
          <w:szCs w:val="20"/>
        </w:rPr>
      </w:pPr>
      <w:r w:rsidRPr="00531515">
        <w:rPr>
          <w:rFonts w:ascii="Fira Sans" w:hAnsi="Fira Sans"/>
          <w:sz w:val="20"/>
          <w:szCs w:val="20"/>
        </w:rPr>
        <w:lastRenderedPageBreak/>
        <w:t>2.</w:t>
      </w:r>
      <w:r w:rsidRPr="00531515">
        <w:rPr>
          <w:rFonts w:ascii="Fira Sans" w:hAnsi="Fira Sans"/>
          <w:sz w:val="20"/>
          <w:szCs w:val="20"/>
        </w:rPr>
        <w:tab/>
        <w:t>Tot meerwerk als bedoeld in het eerste lid worden niet gerekend essentiële werkzaamheden die de opdrachtnemer bij het sluiten van de overeenkomst had</w:t>
      </w:r>
      <w:r w:rsidR="008C00DF" w:rsidRPr="00531515">
        <w:rPr>
          <w:rFonts w:ascii="Fira Sans" w:hAnsi="Fira Sans"/>
          <w:sz w:val="20"/>
          <w:szCs w:val="20"/>
        </w:rPr>
        <w:t xml:space="preserve"> kunnen en/of</w:t>
      </w:r>
      <w:r w:rsidRPr="00531515">
        <w:rPr>
          <w:rFonts w:ascii="Fira Sans" w:hAnsi="Fira Sans"/>
          <w:sz w:val="20"/>
          <w:szCs w:val="20"/>
        </w:rPr>
        <w:t xml:space="preserve"> behoren te voorzien.</w:t>
      </w:r>
    </w:p>
    <w:p w14:paraId="49700562" w14:textId="20E6F8C9" w:rsidR="00EC6370" w:rsidRPr="00531515" w:rsidRDefault="00EC6370" w:rsidP="00EC6370">
      <w:pPr>
        <w:ind w:left="426" w:hanging="426"/>
        <w:rPr>
          <w:rFonts w:ascii="Fira Sans" w:hAnsi="Fira Sans"/>
          <w:sz w:val="20"/>
          <w:szCs w:val="20"/>
        </w:rPr>
      </w:pPr>
      <w:r w:rsidRPr="00531515">
        <w:rPr>
          <w:rFonts w:ascii="Fira Sans" w:hAnsi="Fira Sans"/>
          <w:sz w:val="20"/>
          <w:szCs w:val="20"/>
        </w:rPr>
        <w:t>3.</w:t>
      </w:r>
      <w:r w:rsidRPr="00531515">
        <w:rPr>
          <w:rFonts w:ascii="Fira Sans" w:hAnsi="Fira Sans"/>
          <w:sz w:val="20"/>
          <w:szCs w:val="20"/>
        </w:rPr>
        <w:tab/>
        <w:t xml:space="preserve">Indien de prestatie die de opdrachtnemer op grond van de overeenkomst moet verrichten, aantoonbaar wordt verlicht </w:t>
      </w:r>
      <w:r w:rsidR="003355FA" w:rsidRPr="00531515">
        <w:rPr>
          <w:rFonts w:ascii="Fira Sans" w:hAnsi="Fira Sans"/>
          <w:sz w:val="20"/>
          <w:szCs w:val="20"/>
        </w:rPr>
        <w:t>en/of</w:t>
      </w:r>
      <w:r w:rsidRPr="00531515">
        <w:rPr>
          <w:rFonts w:ascii="Fira Sans" w:hAnsi="Fira Sans"/>
          <w:sz w:val="20"/>
          <w:szCs w:val="20"/>
        </w:rPr>
        <w:t xml:space="preserve"> verminderd, is sprake van minderwerk.</w:t>
      </w:r>
    </w:p>
    <w:p w14:paraId="698B62FB"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4.</w:t>
      </w:r>
      <w:r w:rsidRPr="00531515">
        <w:rPr>
          <w:rFonts w:ascii="Fira Sans" w:hAnsi="Fira Sans"/>
          <w:sz w:val="20"/>
          <w:szCs w:val="20"/>
        </w:rPr>
        <w:tab/>
        <w:t>Indien een partij meent dat van meer- en/of minderwerk sprake is, doet zij daarvan tijdig en schriftelijk mededeling aan de andere partij onder opgave van de financiële en andere gevolgen daarvan voor de uitvoering van de overeenkomst.</w:t>
      </w:r>
    </w:p>
    <w:p w14:paraId="236123FB" w14:textId="690BFB24" w:rsidR="00EC6370" w:rsidRPr="00531515" w:rsidRDefault="00EC6370" w:rsidP="00EC6370">
      <w:pPr>
        <w:ind w:left="426" w:hanging="426"/>
        <w:rPr>
          <w:rFonts w:ascii="Fira Sans" w:hAnsi="Fira Sans"/>
          <w:sz w:val="20"/>
          <w:szCs w:val="20"/>
        </w:rPr>
      </w:pPr>
      <w:r w:rsidRPr="00531515">
        <w:rPr>
          <w:rFonts w:ascii="Fira Sans" w:hAnsi="Fira Sans"/>
          <w:sz w:val="20"/>
          <w:szCs w:val="20"/>
        </w:rPr>
        <w:t>5.</w:t>
      </w:r>
      <w:r w:rsidRPr="00531515">
        <w:rPr>
          <w:rFonts w:ascii="Fira Sans" w:hAnsi="Fira Sans"/>
          <w:sz w:val="20"/>
          <w:szCs w:val="20"/>
        </w:rPr>
        <w:tab/>
        <w:t>De opdrachtnemer vangt niet aan met de uitvoering van meer</w:t>
      </w:r>
      <w:r w:rsidR="008C00DF" w:rsidRPr="00531515">
        <w:rPr>
          <w:rFonts w:ascii="Fira Sans" w:hAnsi="Fira Sans"/>
          <w:sz w:val="20"/>
          <w:szCs w:val="20"/>
        </w:rPr>
        <w:t>- en/of minder</w:t>
      </w:r>
      <w:r w:rsidRPr="00531515">
        <w:rPr>
          <w:rFonts w:ascii="Fira Sans" w:hAnsi="Fira Sans"/>
          <w:sz w:val="20"/>
          <w:szCs w:val="20"/>
        </w:rPr>
        <w:t>werk dan na een schriftelijke opdracht daartoe van de provincie.</w:t>
      </w:r>
    </w:p>
    <w:p w14:paraId="60AE2421"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6.</w:t>
      </w:r>
      <w:r w:rsidRPr="00531515">
        <w:rPr>
          <w:rFonts w:ascii="Fira Sans" w:hAnsi="Fira Sans"/>
          <w:sz w:val="20"/>
          <w:szCs w:val="20"/>
        </w:rPr>
        <w:tab/>
        <w:t>Meerwerk dat niet vooraf schriftelijk is overeengekomen, wordt niet door de provincie vergoed.</w:t>
      </w:r>
    </w:p>
    <w:p w14:paraId="13ACFEED"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7.</w:t>
      </w:r>
      <w:r w:rsidRPr="00531515">
        <w:rPr>
          <w:rFonts w:ascii="Fira Sans" w:hAnsi="Fira Sans"/>
          <w:sz w:val="20"/>
          <w:szCs w:val="20"/>
        </w:rPr>
        <w:tab/>
        <w:t>De opdrachtnemer zendt een aparte en gespecificeerde nota voor het meer- en/of minderwerk.</w:t>
      </w:r>
    </w:p>
    <w:p w14:paraId="6EBC8404" w14:textId="77777777" w:rsidR="00EC6370" w:rsidRPr="00531515" w:rsidRDefault="00EC6370" w:rsidP="00EC6370">
      <w:pPr>
        <w:ind w:left="426" w:hanging="426"/>
        <w:rPr>
          <w:rFonts w:ascii="Fira Sans" w:hAnsi="Fira Sans"/>
          <w:sz w:val="20"/>
          <w:szCs w:val="20"/>
        </w:rPr>
      </w:pPr>
    </w:p>
    <w:p w14:paraId="512176F4" w14:textId="77777777" w:rsidR="00EC6370" w:rsidRPr="00531515" w:rsidRDefault="00EC6370" w:rsidP="00EC6370">
      <w:pPr>
        <w:pStyle w:val="Kop2"/>
        <w:rPr>
          <w:rFonts w:ascii="Fira Sans" w:hAnsi="Fira Sans" w:cs="Arial"/>
          <w:sz w:val="20"/>
          <w:szCs w:val="20"/>
        </w:rPr>
      </w:pPr>
      <w:bookmarkStart w:id="4" w:name="_Toc88133777"/>
      <w:r w:rsidRPr="00531515">
        <w:rPr>
          <w:rFonts w:ascii="Fira Sans" w:hAnsi="Fira Sans" w:cs="Arial"/>
          <w:sz w:val="20"/>
          <w:szCs w:val="20"/>
        </w:rPr>
        <w:t>Artikel 4 Verplichtingen opdrachtnemer</w:t>
      </w:r>
      <w:bookmarkEnd w:id="4"/>
    </w:p>
    <w:p w14:paraId="0BDD3EE4"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De opdrachtnemer besteedt de uitvoering van de overeenkomst niet in zijn geheel uit aan een derde.</w:t>
      </w:r>
    </w:p>
    <w:p w14:paraId="41C278E9"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De opdrachtnemer besteedt de uitvoering van de overeenkomst niet gedeeltelijk uit aan een derde, tenzij hiermee voorafgaand schriftelijk is ingestemd door de provincie.</w:t>
      </w:r>
    </w:p>
    <w:p w14:paraId="5CA55271" w14:textId="7518D98F" w:rsidR="00EC6370" w:rsidRPr="00531515" w:rsidRDefault="00EC6370" w:rsidP="00EC6370">
      <w:pPr>
        <w:ind w:left="426" w:hanging="426"/>
        <w:rPr>
          <w:rFonts w:ascii="Fira Sans" w:hAnsi="Fira Sans"/>
          <w:sz w:val="20"/>
          <w:szCs w:val="20"/>
        </w:rPr>
      </w:pPr>
      <w:r w:rsidRPr="00531515">
        <w:rPr>
          <w:rFonts w:ascii="Fira Sans" w:hAnsi="Fira Sans"/>
          <w:sz w:val="20"/>
          <w:szCs w:val="20"/>
        </w:rPr>
        <w:t>3.</w:t>
      </w:r>
      <w:r w:rsidRPr="00531515">
        <w:rPr>
          <w:rFonts w:ascii="Fira Sans" w:hAnsi="Fira Sans"/>
          <w:sz w:val="20"/>
          <w:szCs w:val="20"/>
        </w:rPr>
        <w:tab/>
      </w:r>
      <w:r w:rsidR="009F381C" w:rsidRPr="00531515">
        <w:rPr>
          <w:rFonts w:ascii="Fira Sans" w:hAnsi="Fira Sans"/>
          <w:sz w:val="20"/>
          <w:szCs w:val="20"/>
        </w:rPr>
        <w:t xml:space="preserve">Het is </w:t>
      </w:r>
      <w:r w:rsidRPr="00531515">
        <w:rPr>
          <w:rFonts w:ascii="Fira Sans" w:hAnsi="Fira Sans"/>
          <w:sz w:val="20"/>
          <w:szCs w:val="20"/>
        </w:rPr>
        <w:t xml:space="preserve">opdrachtnemer </w:t>
      </w:r>
      <w:r w:rsidR="009F381C" w:rsidRPr="00531515">
        <w:rPr>
          <w:rFonts w:ascii="Fira Sans" w:hAnsi="Fira Sans"/>
          <w:sz w:val="20"/>
          <w:szCs w:val="20"/>
        </w:rPr>
        <w:t>niet toegestaan</w:t>
      </w:r>
      <w:r w:rsidRPr="00531515">
        <w:rPr>
          <w:rFonts w:ascii="Fira Sans" w:hAnsi="Fira Sans"/>
          <w:sz w:val="20"/>
          <w:szCs w:val="20"/>
        </w:rPr>
        <w:t xml:space="preserve"> de personen die zijn belast met de uitvoering van de overeenkomst en die in de overeenkomst zijn benoemd tijdelijk </w:t>
      </w:r>
      <w:r w:rsidR="009F381C" w:rsidRPr="00531515">
        <w:rPr>
          <w:rFonts w:ascii="Fira Sans" w:hAnsi="Fira Sans"/>
          <w:sz w:val="20"/>
          <w:szCs w:val="20"/>
        </w:rPr>
        <w:t>dan wel</w:t>
      </w:r>
      <w:r w:rsidRPr="00531515">
        <w:rPr>
          <w:rFonts w:ascii="Fira Sans" w:hAnsi="Fira Sans"/>
          <w:sz w:val="20"/>
          <w:szCs w:val="20"/>
        </w:rPr>
        <w:t xml:space="preserve"> definitief</w:t>
      </w:r>
      <w:r w:rsidR="009F381C" w:rsidRPr="00531515">
        <w:rPr>
          <w:rFonts w:ascii="Fira Sans" w:hAnsi="Fira Sans"/>
          <w:sz w:val="20"/>
          <w:szCs w:val="20"/>
        </w:rPr>
        <w:t xml:space="preserve"> te vervangen</w:t>
      </w:r>
      <w:r w:rsidRPr="00531515">
        <w:rPr>
          <w:rFonts w:ascii="Fira Sans" w:hAnsi="Fira Sans"/>
          <w:sz w:val="20"/>
          <w:szCs w:val="20"/>
        </w:rPr>
        <w:t>, tenzij hiermee vooraf schriftelijk is ingestemd door de provincie.</w:t>
      </w:r>
    </w:p>
    <w:p w14:paraId="4D58A40C"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4.</w:t>
      </w:r>
      <w:r w:rsidRPr="00531515">
        <w:rPr>
          <w:rFonts w:ascii="Fira Sans" w:hAnsi="Fira Sans"/>
          <w:sz w:val="20"/>
          <w:szCs w:val="20"/>
        </w:rPr>
        <w:tab/>
        <w:t>De provincie onthoudt haar instemming als bedoeld in de vorige leden niet en verbindt daaraan geen voorwaarden, tenzij dit in het voorkomende geval redelijk kan worden geacht.</w:t>
      </w:r>
    </w:p>
    <w:p w14:paraId="087AA553" w14:textId="77777777" w:rsidR="00E63A7E" w:rsidRDefault="00EC6370" w:rsidP="00E63A7E">
      <w:pPr>
        <w:ind w:left="426" w:hanging="426"/>
        <w:rPr>
          <w:rFonts w:ascii="Fira Sans" w:hAnsi="Fira Sans"/>
          <w:sz w:val="20"/>
          <w:szCs w:val="20"/>
        </w:rPr>
      </w:pPr>
      <w:r w:rsidRPr="00531515">
        <w:rPr>
          <w:rFonts w:ascii="Fira Sans" w:hAnsi="Fira Sans"/>
          <w:sz w:val="20"/>
          <w:szCs w:val="20"/>
        </w:rPr>
        <w:t>5.</w:t>
      </w:r>
      <w:r w:rsidRPr="00531515">
        <w:rPr>
          <w:rFonts w:ascii="Fira Sans" w:hAnsi="Fira Sans"/>
          <w:sz w:val="20"/>
          <w:szCs w:val="20"/>
        </w:rPr>
        <w:tab/>
        <w:t>De opdrachtnemer levert zijn prestatie goed en zorgvuldig, naar beste weten en kunnen op een wijze die aan de overeenkomst beantwoordt en binnen de overeengekomen termijn. De opdrachtnemer maakt daarbij geen inbreuk op intellectuele of industriële eigendomsrechten van derden en leeft alle van toepassing zijnde wettelijke eisen en overige overheidsvoorschriften na.</w:t>
      </w:r>
    </w:p>
    <w:p w14:paraId="58309D6F" w14:textId="014328A3" w:rsidR="007362C8" w:rsidRPr="00E63A7E" w:rsidRDefault="00582B1B" w:rsidP="00E63A7E">
      <w:pPr>
        <w:pStyle w:val="Lijstalinea"/>
        <w:numPr>
          <w:ilvl w:val="0"/>
          <w:numId w:val="44"/>
        </w:numPr>
        <w:ind w:left="426"/>
        <w:rPr>
          <w:rFonts w:ascii="Fira Sans" w:hAnsi="Fira Sans"/>
          <w:sz w:val="20"/>
          <w:szCs w:val="20"/>
        </w:rPr>
      </w:pPr>
      <w:r w:rsidRPr="00E63A7E">
        <w:rPr>
          <w:rFonts w:ascii="Fira Sans" w:hAnsi="Fira Sans"/>
          <w:sz w:val="20"/>
          <w:szCs w:val="20"/>
        </w:rPr>
        <w:t>Indien sprake is van het leveren van digitale producten of dienstverlening t</w:t>
      </w:r>
      <w:r w:rsidR="000702A2" w:rsidRPr="00E63A7E">
        <w:rPr>
          <w:rFonts w:ascii="Fira Sans" w:hAnsi="Fira Sans"/>
          <w:sz w:val="20"/>
          <w:szCs w:val="20"/>
        </w:rPr>
        <w:t>en behoeve van</w:t>
      </w:r>
      <w:r w:rsidRPr="00E63A7E">
        <w:rPr>
          <w:rFonts w:ascii="Fira Sans" w:hAnsi="Fira Sans"/>
          <w:sz w:val="20"/>
          <w:szCs w:val="20"/>
        </w:rPr>
        <w:t xml:space="preserve"> digitale producten dient </w:t>
      </w:r>
      <w:r w:rsidR="000702A2" w:rsidRPr="00E63A7E">
        <w:rPr>
          <w:rFonts w:ascii="Fira Sans" w:hAnsi="Fira Sans"/>
          <w:sz w:val="20"/>
          <w:szCs w:val="20"/>
        </w:rPr>
        <w:t>de opdrachtnemer</w:t>
      </w:r>
      <w:r w:rsidRPr="00E63A7E">
        <w:rPr>
          <w:rFonts w:ascii="Fira Sans" w:hAnsi="Fira Sans"/>
          <w:sz w:val="20"/>
          <w:szCs w:val="20"/>
        </w:rPr>
        <w:t xml:space="preserve"> tevens te voldoen aan specifieke, relevante wetgeving op gebied van digitale producten</w:t>
      </w:r>
      <w:r w:rsidR="007345CF" w:rsidRPr="00E63A7E">
        <w:rPr>
          <w:rFonts w:ascii="Fira Sans" w:hAnsi="Fira Sans"/>
          <w:sz w:val="20"/>
          <w:szCs w:val="20"/>
        </w:rPr>
        <w:t xml:space="preserve">, waaronder </w:t>
      </w:r>
      <w:r w:rsidR="00EC3FB1" w:rsidRPr="00E63A7E">
        <w:rPr>
          <w:rFonts w:ascii="Fira Sans" w:hAnsi="Fira Sans"/>
          <w:sz w:val="20"/>
          <w:szCs w:val="20"/>
        </w:rPr>
        <w:t>wetgeving op het gebied van digitale toegankelijkheid</w:t>
      </w:r>
      <w:r w:rsidRPr="00E63A7E">
        <w:rPr>
          <w:rFonts w:ascii="Fira Sans" w:hAnsi="Fira Sans"/>
          <w:sz w:val="20"/>
          <w:szCs w:val="20"/>
        </w:rPr>
        <w:t>.</w:t>
      </w:r>
    </w:p>
    <w:p w14:paraId="193377AF" w14:textId="6DB11895" w:rsidR="00212A38" w:rsidRPr="00531515" w:rsidRDefault="007362C8" w:rsidP="007362C8">
      <w:pPr>
        <w:ind w:left="426" w:hanging="426"/>
        <w:rPr>
          <w:rFonts w:ascii="Fira Sans" w:hAnsi="Fira Sans"/>
          <w:sz w:val="20"/>
          <w:szCs w:val="20"/>
        </w:rPr>
      </w:pPr>
      <w:r w:rsidRPr="00531515">
        <w:rPr>
          <w:rFonts w:ascii="Fira Sans" w:hAnsi="Fira Sans"/>
          <w:sz w:val="20"/>
          <w:szCs w:val="20"/>
        </w:rPr>
        <w:t>7.</w:t>
      </w:r>
      <w:r w:rsidRPr="00531515">
        <w:rPr>
          <w:rFonts w:ascii="Fira Sans" w:hAnsi="Fira Sans"/>
          <w:sz w:val="20"/>
          <w:szCs w:val="20"/>
        </w:rPr>
        <w:tab/>
        <w:t xml:space="preserve">De opdrachtnemer levert, waar van toepassing, digitale producten (of producten die uiteindelijk ook digitaal ter beschikking worden gesteld) die aantoonbaar voldoen aan de met </w:t>
      </w:r>
      <w:r w:rsidR="001331D7" w:rsidRPr="00531515">
        <w:rPr>
          <w:rFonts w:ascii="Fira Sans" w:hAnsi="Fira Sans"/>
          <w:sz w:val="20"/>
          <w:szCs w:val="20"/>
        </w:rPr>
        <w:t>de provincie</w:t>
      </w:r>
      <w:r w:rsidRPr="00531515">
        <w:rPr>
          <w:rFonts w:ascii="Fira Sans" w:hAnsi="Fira Sans"/>
          <w:sz w:val="20"/>
          <w:szCs w:val="20"/>
        </w:rPr>
        <w:t xml:space="preserve"> overeengekomen beveiligingseisen op basis van de Baseline </w:t>
      </w:r>
      <w:r w:rsidR="00455F5B">
        <w:rPr>
          <w:rFonts w:ascii="Fira Sans" w:hAnsi="Fira Sans"/>
          <w:sz w:val="20"/>
          <w:szCs w:val="20"/>
        </w:rPr>
        <w:t>I</w:t>
      </w:r>
      <w:r w:rsidRPr="00531515">
        <w:rPr>
          <w:rFonts w:ascii="Fira Sans" w:hAnsi="Fira Sans"/>
          <w:sz w:val="20"/>
          <w:szCs w:val="20"/>
        </w:rPr>
        <w:t>nformatiebeveiliging Overheid (BIO) en andere relevante wet en regelgeving op het gebied van informatieveiligheid.</w:t>
      </w:r>
    </w:p>
    <w:p w14:paraId="25EAEEDA" w14:textId="78DA9096" w:rsidR="00EC6370" w:rsidRPr="00531515" w:rsidRDefault="007362C8" w:rsidP="00212A38">
      <w:pPr>
        <w:ind w:left="426" w:hanging="426"/>
        <w:rPr>
          <w:rFonts w:ascii="Fira Sans" w:hAnsi="Fira Sans"/>
          <w:sz w:val="20"/>
          <w:szCs w:val="20"/>
        </w:rPr>
      </w:pPr>
      <w:r w:rsidRPr="00531515">
        <w:rPr>
          <w:rFonts w:ascii="Fira Sans" w:hAnsi="Fira Sans"/>
          <w:sz w:val="20"/>
          <w:szCs w:val="20"/>
        </w:rPr>
        <w:t>8</w:t>
      </w:r>
      <w:r w:rsidR="00EC6370" w:rsidRPr="00531515">
        <w:rPr>
          <w:rFonts w:ascii="Fira Sans" w:hAnsi="Fira Sans"/>
          <w:sz w:val="20"/>
          <w:szCs w:val="20"/>
        </w:rPr>
        <w:t>.</w:t>
      </w:r>
      <w:r w:rsidR="00EC6370" w:rsidRPr="00531515">
        <w:rPr>
          <w:rFonts w:ascii="Fira Sans" w:hAnsi="Fira Sans"/>
          <w:sz w:val="20"/>
          <w:szCs w:val="20"/>
        </w:rPr>
        <w:tab/>
        <w:t>De opdrachtnemer gebruikt de in het kader van de overeenkomst door de provincie aan de opdrachtnemer verstrekte informatie en documentatie, waaronder tekeningen en modellen, alleen indien en voor zover dat in het kader van de uitvoering van de overeenkomst noodzakelijk is.</w:t>
      </w:r>
    </w:p>
    <w:p w14:paraId="40D9F87D" w14:textId="0FED65FB" w:rsidR="00EC6370" w:rsidRPr="00531515" w:rsidRDefault="007362C8" w:rsidP="00EC6370">
      <w:pPr>
        <w:ind w:left="426" w:hanging="426"/>
        <w:rPr>
          <w:rFonts w:ascii="Fira Sans" w:hAnsi="Fira Sans"/>
          <w:sz w:val="20"/>
          <w:szCs w:val="20"/>
        </w:rPr>
      </w:pPr>
      <w:r w:rsidRPr="00531515">
        <w:rPr>
          <w:rFonts w:ascii="Fira Sans" w:hAnsi="Fira Sans"/>
          <w:sz w:val="20"/>
          <w:szCs w:val="20"/>
        </w:rPr>
        <w:t>9</w:t>
      </w:r>
      <w:r w:rsidR="00EC6370" w:rsidRPr="00531515">
        <w:rPr>
          <w:rFonts w:ascii="Fira Sans" w:hAnsi="Fira Sans"/>
          <w:sz w:val="20"/>
          <w:szCs w:val="20"/>
        </w:rPr>
        <w:t>.</w:t>
      </w:r>
      <w:r w:rsidR="00EC6370" w:rsidRPr="00531515">
        <w:rPr>
          <w:rFonts w:ascii="Fira Sans" w:hAnsi="Fira Sans"/>
          <w:sz w:val="20"/>
          <w:szCs w:val="20"/>
        </w:rPr>
        <w:tab/>
        <w:t xml:space="preserve">De informatie en documentatie als bedoeld in het </w:t>
      </w:r>
      <w:r w:rsidR="00BC3346" w:rsidRPr="00531515">
        <w:rPr>
          <w:rFonts w:ascii="Fira Sans" w:hAnsi="Fira Sans"/>
          <w:sz w:val="20"/>
          <w:szCs w:val="20"/>
        </w:rPr>
        <w:t>achtste</w:t>
      </w:r>
      <w:r w:rsidR="00154293" w:rsidRPr="00531515">
        <w:rPr>
          <w:rFonts w:ascii="Fira Sans" w:hAnsi="Fira Sans"/>
          <w:sz w:val="20"/>
          <w:szCs w:val="20"/>
        </w:rPr>
        <w:t xml:space="preserve"> </w:t>
      </w:r>
      <w:r w:rsidR="00EC6370" w:rsidRPr="00531515">
        <w:rPr>
          <w:rFonts w:ascii="Fira Sans" w:hAnsi="Fira Sans"/>
          <w:sz w:val="20"/>
          <w:szCs w:val="20"/>
        </w:rPr>
        <w:t>lid, blijft te allen tijde eigendom van de provincie.</w:t>
      </w:r>
    </w:p>
    <w:p w14:paraId="051E9E58" w14:textId="166A693D" w:rsidR="00EC6370" w:rsidRPr="00531515" w:rsidRDefault="007362C8" w:rsidP="00EC6370">
      <w:pPr>
        <w:ind w:left="426" w:hanging="426"/>
        <w:rPr>
          <w:rFonts w:ascii="Fira Sans" w:hAnsi="Fira Sans"/>
          <w:sz w:val="20"/>
          <w:szCs w:val="20"/>
        </w:rPr>
      </w:pPr>
      <w:r w:rsidRPr="00531515">
        <w:rPr>
          <w:rFonts w:ascii="Fira Sans" w:hAnsi="Fira Sans"/>
          <w:sz w:val="20"/>
          <w:szCs w:val="20"/>
        </w:rPr>
        <w:t>10</w:t>
      </w:r>
      <w:r w:rsidR="00EC6370" w:rsidRPr="00531515">
        <w:rPr>
          <w:rFonts w:ascii="Fira Sans" w:hAnsi="Fira Sans"/>
          <w:sz w:val="20"/>
          <w:szCs w:val="20"/>
        </w:rPr>
        <w:t>.</w:t>
      </w:r>
      <w:r w:rsidR="00EC6370" w:rsidRPr="00531515">
        <w:rPr>
          <w:rFonts w:ascii="Fira Sans" w:hAnsi="Fira Sans"/>
          <w:sz w:val="20"/>
          <w:szCs w:val="20"/>
        </w:rPr>
        <w:tab/>
        <w:t xml:space="preserve">Verplichtingen die naar hun aard zijn bestemd om ook na uitvoering van de overeenkomst voort te duren, behouden hun werking ook nadat de overeenkomst is </w:t>
      </w:r>
      <w:r w:rsidR="00154293" w:rsidRPr="00531515">
        <w:rPr>
          <w:rFonts w:ascii="Fira Sans" w:hAnsi="Fira Sans"/>
          <w:sz w:val="20"/>
          <w:szCs w:val="20"/>
        </w:rPr>
        <w:t>beëindigd</w:t>
      </w:r>
      <w:r w:rsidR="00EC6370" w:rsidRPr="00531515">
        <w:rPr>
          <w:rFonts w:ascii="Fira Sans" w:hAnsi="Fira Sans"/>
          <w:sz w:val="20"/>
          <w:szCs w:val="20"/>
        </w:rPr>
        <w:t>.</w:t>
      </w:r>
    </w:p>
    <w:p w14:paraId="12B0B1A0" w14:textId="38D2D256" w:rsidR="00D05CE0" w:rsidRPr="00531515" w:rsidRDefault="000F4E42" w:rsidP="00D64847">
      <w:pPr>
        <w:ind w:left="426" w:hanging="426"/>
        <w:rPr>
          <w:rFonts w:ascii="Fira Sans" w:hAnsi="Fira Sans"/>
          <w:sz w:val="20"/>
          <w:szCs w:val="20"/>
        </w:rPr>
      </w:pPr>
      <w:r w:rsidRPr="00531515">
        <w:rPr>
          <w:rFonts w:ascii="Fira Sans" w:hAnsi="Fira Sans"/>
          <w:sz w:val="20"/>
          <w:szCs w:val="20"/>
        </w:rPr>
        <w:t>1</w:t>
      </w:r>
      <w:r w:rsidR="007362C8" w:rsidRPr="00531515">
        <w:rPr>
          <w:rFonts w:ascii="Fira Sans" w:hAnsi="Fira Sans"/>
          <w:sz w:val="20"/>
          <w:szCs w:val="20"/>
        </w:rPr>
        <w:t>1</w:t>
      </w:r>
      <w:r w:rsidRPr="00531515">
        <w:rPr>
          <w:rFonts w:ascii="Fira Sans" w:hAnsi="Fira Sans"/>
          <w:sz w:val="20"/>
          <w:szCs w:val="20"/>
        </w:rPr>
        <w:t xml:space="preserve">. </w:t>
      </w:r>
      <w:r w:rsidR="00D05CE0" w:rsidRPr="00531515">
        <w:rPr>
          <w:rFonts w:ascii="Fira Sans" w:hAnsi="Fira Sans"/>
          <w:sz w:val="20"/>
          <w:szCs w:val="20"/>
        </w:rPr>
        <w:tab/>
        <w:t>De opdrachtnemer is, indien wettelijk vereist dan</w:t>
      </w:r>
      <w:r w:rsidR="0077216B">
        <w:rPr>
          <w:rFonts w:ascii="Fira Sans" w:hAnsi="Fira Sans"/>
          <w:sz w:val="20"/>
          <w:szCs w:val="20"/>
        </w:rPr>
        <w:t xml:space="preserve"> </w:t>
      </w:r>
      <w:r w:rsidR="00D05CE0" w:rsidRPr="00531515">
        <w:rPr>
          <w:rFonts w:ascii="Fira Sans" w:hAnsi="Fira Sans"/>
          <w:sz w:val="20"/>
          <w:szCs w:val="20"/>
        </w:rPr>
        <w:t>wel op eerste verzoek van de provincie, verplicht een G- rekening als bedoeld in de Invorderingswet 1990 en de Uitvoeringsregeling inleners-, keten- en opdrachtgeversaansprakelijkheid 2004, ter beschikking te stellen, ten behoeve van de afdracht van door de opdrachtnemer verschuldigde loonbelasting en sociale premies. De provincie zal alsdan een vooraf met de opdrachtnemer afgesproken percentage van het factuurbedrag overmaken op de G-rekening.</w:t>
      </w:r>
    </w:p>
    <w:p w14:paraId="4165EC9F" w14:textId="1F9AF881" w:rsidR="000F4E42" w:rsidRPr="00531515" w:rsidRDefault="000F4E42" w:rsidP="00EC6370">
      <w:pPr>
        <w:ind w:left="426" w:hanging="426"/>
        <w:rPr>
          <w:rFonts w:ascii="Fira Sans" w:hAnsi="Fira Sans"/>
          <w:sz w:val="20"/>
          <w:szCs w:val="20"/>
        </w:rPr>
      </w:pPr>
    </w:p>
    <w:p w14:paraId="02AD3BA9" w14:textId="77777777" w:rsidR="00EC6370" w:rsidRPr="00531515" w:rsidRDefault="00EC6370" w:rsidP="00EC6370">
      <w:pPr>
        <w:rPr>
          <w:rFonts w:ascii="Fira Sans" w:hAnsi="Fira Sans"/>
          <w:sz w:val="20"/>
          <w:szCs w:val="20"/>
        </w:rPr>
      </w:pPr>
      <w:r w:rsidRPr="00531515">
        <w:rPr>
          <w:rFonts w:ascii="Fira Sans" w:hAnsi="Fira Sans"/>
          <w:sz w:val="20"/>
          <w:szCs w:val="20"/>
        </w:rPr>
        <w:t xml:space="preserve"> </w:t>
      </w:r>
    </w:p>
    <w:p w14:paraId="4AD683E2" w14:textId="77777777" w:rsidR="00EC6370" w:rsidRPr="00531515" w:rsidRDefault="00EC6370" w:rsidP="00EC6370">
      <w:pPr>
        <w:pStyle w:val="Kop2"/>
        <w:rPr>
          <w:rFonts w:ascii="Fira Sans" w:hAnsi="Fira Sans" w:cs="Arial"/>
          <w:sz w:val="20"/>
          <w:szCs w:val="20"/>
        </w:rPr>
      </w:pPr>
      <w:bookmarkStart w:id="5" w:name="_Toc88133778"/>
      <w:r w:rsidRPr="00531515">
        <w:rPr>
          <w:rFonts w:ascii="Fira Sans" w:hAnsi="Fira Sans" w:cs="Arial"/>
          <w:sz w:val="20"/>
          <w:szCs w:val="20"/>
        </w:rPr>
        <w:lastRenderedPageBreak/>
        <w:t>Artikel 5 Geheimhouding en bekendmaking</w:t>
      </w:r>
      <w:bookmarkEnd w:id="5"/>
    </w:p>
    <w:p w14:paraId="228E4581"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Partijen zijn verplicht alle direct of indirect van de andere partij vertrouwelijk verkregen informatie en (persoons)gegevens vertrouwelijk te behandelen, ook na afloop van de overeenkomst.</w:t>
      </w:r>
    </w:p>
    <w:p w14:paraId="470D2C85"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Partijen maken de informatie en (persoons)gegevens als bedoeld in het eerste lid, niet aan derden openbaar, tenzij hiermee vooraf schriftelijk is ingestemd door de andere partij, of op grond van een wettelijke verplichting of een rechterlijk bevel. Artikel 4, vierde lid, is van overeenkomstige toepassing.</w:t>
      </w:r>
    </w:p>
    <w:p w14:paraId="5F71CF2B"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3.</w:t>
      </w:r>
      <w:r w:rsidRPr="00531515">
        <w:rPr>
          <w:rFonts w:ascii="Fira Sans" w:hAnsi="Fira Sans"/>
          <w:sz w:val="20"/>
          <w:szCs w:val="20"/>
        </w:rPr>
        <w:tab/>
        <w:t>De opdrachtnemer maakt in publicaties of reclame-uitingen geen melding van de overeenkomst en de resultaten hiervan en gebruikt de naam en/of het logo van de provincie niet als referentie, tenzij de provincie hiermee vooraf schriftelijk heeft ingestemd. Artikel 4, vierde lid, is van overeenkomstige toepassing.</w:t>
      </w:r>
    </w:p>
    <w:p w14:paraId="2C259132"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4.</w:t>
      </w:r>
      <w:r w:rsidRPr="00531515">
        <w:rPr>
          <w:rFonts w:ascii="Fira Sans" w:hAnsi="Fira Sans"/>
          <w:sz w:val="20"/>
          <w:szCs w:val="20"/>
        </w:rPr>
        <w:tab/>
        <w:t>In geval van overtreding van de voorgaande leden door de opdrachtnemer, verbeurt de opdrachtnemer aan de provincie een onmiddellijk opeisbare boete van € 5.000, - per geval.</w:t>
      </w:r>
    </w:p>
    <w:p w14:paraId="383FE635"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5.</w:t>
      </w:r>
      <w:r w:rsidRPr="00531515">
        <w:rPr>
          <w:rFonts w:ascii="Fira Sans" w:hAnsi="Fira Sans"/>
          <w:sz w:val="20"/>
          <w:szCs w:val="20"/>
        </w:rPr>
        <w:tab/>
        <w:t>Voor de opeisbaarheid van deze boete(s) is geen ingebrekestelling vereist en deze geldt onverminderd enig ander aan de provincie toekomend recht, waaronder het recht op volledige schadevergoeding en nakoming.</w:t>
      </w:r>
    </w:p>
    <w:p w14:paraId="066F5E31" w14:textId="0B781F64" w:rsidR="00EC6370" w:rsidRPr="00531515" w:rsidRDefault="00EC6370" w:rsidP="00EC6370">
      <w:pPr>
        <w:ind w:left="426" w:hanging="426"/>
        <w:rPr>
          <w:rFonts w:ascii="Fira Sans" w:hAnsi="Fira Sans"/>
          <w:sz w:val="20"/>
          <w:szCs w:val="20"/>
        </w:rPr>
      </w:pPr>
      <w:r w:rsidRPr="00531515">
        <w:rPr>
          <w:rFonts w:ascii="Fira Sans" w:hAnsi="Fira Sans"/>
          <w:sz w:val="20"/>
          <w:szCs w:val="20"/>
        </w:rPr>
        <w:t>6.</w:t>
      </w:r>
      <w:r w:rsidRPr="00531515">
        <w:rPr>
          <w:rFonts w:ascii="Fira Sans" w:hAnsi="Fira Sans"/>
          <w:sz w:val="20"/>
          <w:szCs w:val="20"/>
        </w:rPr>
        <w:tab/>
        <w:t>De provincie kan persberichten en andere openbare mededelingen coördineren.</w:t>
      </w:r>
    </w:p>
    <w:p w14:paraId="1A58E3D2" w14:textId="5F28B45F" w:rsidR="002F35D6" w:rsidRPr="00531515" w:rsidRDefault="002F35D6" w:rsidP="00EC6370">
      <w:pPr>
        <w:ind w:left="426" w:hanging="426"/>
        <w:rPr>
          <w:rFonts w:ascii="Fira Sans" w:hAnsi="Fira Sans"/>
          <w:sz w:val="20"/>
          <w:szCs w:val="20"/>
        </w:rPr>
      </w:pPr>
    </w:p>
    <w:p w14:paraId="379C8C7C" w14:textId="0526045C" w:rsidR="002F35D6" w:rsidRPr="00531515" w:rsidRDefault="002F35D6" w:rsidP="00B6126A">
      <w:pPr>
        <w:pStyle w:val="Kop2"/>
        <w:rPr>
          <w:rFonts w:ascii="Fira Sans" w:hAnsi="Fira Sans"/>
          <w:sz w:val="20"/>
          <w:szCs w:val="20"/>
        </w:rPr>
      </w:pPr>
      <w:bookmarkStart w:id="6" w:name="_Toc88133779"/>
      <w:r w:rsidRPr="00531515">
        <w:rPr>
          <w:rFonts w:ascii="Fira Sans" w:hAnsi="Fira Sans" w:cs="Arial"/>
          <w:sz w:val="20"/>
          <w:szCs w:val="20"/>
        </w:rPr>
        <w:t xml:space="preserve">Artikel </w:t>
      </w:r>
      <w:r w:rsidR="006B5FF9" w:rsidRPr="00531515">
        <w:rPr>
          <w:rFonts w:ascii="Fira Sans" w:hAnsi="Fira Sans" w:cs="Arial"/>
          <w:sz w:val="20"/>
          <w:szCs w:val="20"/>
        </w:rPr>
        <w:t>5a</w:t>
      </w:r>
      <w:r w:rsidRPr="00531515">
        <w:rPr>
          <w:rFonts w:ascii="Fira Sans" w:hAnsi="Fira Sans" w:cs="Arial"/>
          <w:sz w:val="20"/>
          <w:szCs w:val="20"/>
        </w:rPr>
        <w:t xml:space="preserve"> Verwerking persoonsgegevens</w:t>
      </w:r>
      <w:bookmarkEnd w:id="6"/>
    </w:p>
    <w:p w14:paraId="2C618ACD" w14:textId="754341FE" w:rsidR="006B5FF9" w:rsidRPr="00D04A9B" w:rsidRDefault="006B5FF9" w:rsidP="00D60C8A">
      <w:pPr>
        <w:pStyle w:val="Lijstalinea"/>
        <w:numPr>
          <w:ilvl w:val="0"/>
          <w:numId w:val="18"/>
        </w:numPr>
        <w:ind w:left="426" w:hanging="426"/>
        <w:rPr>
          <w:rFonts w:ascii="Fira Sans" w:hAnsi="Fira Sans"/>
          <w:sz w:val="20"/>
          <w:szCs w:val="20"/>
        </w:rPr>
      </w:pPr>
      <w:r w:rsidRPr="00D04A9B">
        <w:rPr>
          <w:rFonts w:ascii="Fira Sans" w:hAnsi="Fira Sans"/>
          <w:sz w:val="20"/>
          <w:szCs w:val="20"/>
        </w:rPr>
        <w:t>Voor zover opdrachtnemer als verwerker zoals bedoeld in de Algemene Verordening</w:t>
      </w:r>
      <w:r w:rsidR="00256906" w:rsidRPr="00D04A9B">
        <w:rPr>
          <w:rFonts w:ascii="Fira Sans" w:hAnsi="Fira Sans"/>
          <w:sz w:val="20"/>
          <w:szCs w:val="20"/>
        </w:rPr>
        <w:t xml:space="preserve"> </w:t>
      </w:r>
      <w:r w:rsidRPr="00D04A9B">
        <w:rPr>
          <w:rFonts w:ascii="Fira Sans" w:hAnsi="Fira Sans"/>
          <w:sz w:val="20"/>
          <w:szCs w:val="20"/>
        </w:rPr>
        <w:t>Gegevensbescherming in het kader van de uitvoering van een overeenkomst</w:t>
      </w:r>
      <w:r w:rsidR="00256906" w:rsidRPr="00D04A9B">
        <w:rPr>
          <w:rFonts w:ascii="Fira Sans" w:hAnsi="Fira Sans"/>
          <w:sz w:val="20"/>
          <w:szCs w:val="20"/>
        </w:rPr>
        <w:t xml:space="preserve"> p</w:t>
      </w:r>
      <w:r w:rsidRPr="00D04A9B">
        <w:rPr>
          <w:rFonts w:ascii="Fira Sans" w:hAnsi="Fira Sans"/>
          <w:sz w:val="20"/>
          <w:szCs w:val="20"/>
        </w:rPr>
        <w:t>ersoonsgegevens voor de provincie verwerkt, garandeert opdrachtnemer de</w:t>
      </w:r>
      <w:r w:rsidR="00256906" w:rsidRPr="00D04A9B">
        <w:rPr>
          <w:rFonts w:ascii="Fira Sans" w:hAnsi="Fira Sans"/>
          <w:sz w:val="20"/>
          <w:szCs w:val="20"/>
        </w:rPr>
        <w:t xml:space="preserve"> </w:t>
      </w:r>
      <w:r w:rsidRPr="00D04A9B">
        <w:rPr>
          <w:rFonts w:ascii="Fira Sans" w:hAnsi="Fira Sans"/>
          <w:sz w:val="20"/>
          <w:szCs w:val="20"/>
        </w:rPr>
        <w:t>toepassing van passende technische en organisatorische maatregelen, opdat de</w:t>
      </w:r>
      <w:r w:rsidR="00256906" w:rsidRPr="00D04A9B">
        <w:rPr>
          <w:rFonts w:ascii="Fira Sans" w:hAnsi="Fira Sans"/>
          <w:sz w:val="20"/>
          <w:szCs w:val="20"/>
        </w:rPr>
        <w:t xml:space="preserve"> </w:t>
      </w:r>
      <w:r w:rsidRPr="00D04A9B">
        <w:rPr>
          <w:rFonts w:ascii="Fira Sans" w:hAnsi="Fira Sans"/>
          <w:sz w:val="20"/>
          <w:szCs w:val="20"/>
        </w:rPr>
        <w:t>verwerking aan de vereisten van de Algemene Verordening Gegevensbescherming</w:t>
      </w:r>
      <w:r w:rsidR="00256906" w:rsidRPr="00D04A9B">
        <w:rPr>
          <w:rFonts w:ascii="Fira Sans" w:hAnsi="Fira Sans"/>
          <w:sz w:val="20"/>
          <w:szCs w:val="20"/>
        </w:rPr>
        <w:t xml:space="preserve"> </w:t>
      </w:r>
      <w:r w:rsidRPr="00D04A9B">
        <w:rPr>
          <w:rFonts w:ascii="Fira Sans" w:hAnsi="Fira Sans"/>
          <w:sz w:val="20"/>
          <w:szCs w:val="20"/>
        </w:rPr>
        <w:t>voldoet en de bescherming van de persoonsgegevens is gewaarborgd. Opdrachtnemer</w:t>
      </w:r>
      <w:r w:rsidR="00256906" w:rsidRPr="00D04A9B">
        <w:rPr>
          <w:rFonts w:ascii="Fira Sans" w:hAnsi="Fira Sans"/>
          <w:sz w:val="20"/>
          <w:szCs w:val="20"/>
        </w:rPr>
        <w:t xml:space="preserve"> </w:t>
      </w:r>
      <w:r w:rsidRPr="00D04A9B">
        <w:rPr>
          <w:rFonts w:ascii="Fira Sans" w:hAnsi="Fira Sans"/>
          <w:sz w:val="20"/>
          <w:szCs w:val="20"/>
        </w:rPr>
        <w:t>verwerkt persoonsgegevens uitsluitend in opdracht en op basis van schriftelijke</w:t>
      </w:r>
      <w:r w:rsidR="00256906" w:rsidRPr="00D04A9B">
        <w:rPr>
          <w:rFonts w:ascii="Fira Sans" w:hAnsi="Fira Sans"/>
          <w:sz w:val="20"/>
          <w:szCs w:val="20"/>
        </w:rPr>
        <w:t xml:space="preserve"> </w:t>
      </w:r>
      <w:r w:rsidRPr="00D04A9B">
        <w:rPr>
          <w:rFonts w:ascii="Fira Sans" w:hAnsi="Fira Sans"/>
          <w:sz w:val="20"/>
          <w:szCs w:val="20"/>
        </w:rPr>
        <w:t>instructies van de provincie behoudens afwijkende wettelijke voorschriften.</w:t>
      </w:r>
    </w:p>
    <w:p w14:paraId="3516A939" w14:textId="67D33073" w:rsidR="006B5FF9" w:rsidRPr="00D04A9B" w:rsidRDefault="006B5FF9" w:rsidP="00D60C8A">
      <w:pPr>
        <w:pStyle w:val="Lijstalinea"/>
        <w:numPr>
          <w:ilvl w:val="0"/>
          <w:numId w:val="18"/>
        </w:numPr>
        <w:ind w:left="426" w:hanging="426"/>
        <w:rPr>
          <w:rFonts w:ascii="Fira Sans" w:hAnsi="Fira Sans"/>
          <w:sz w:val="20"/>
          <w:szCs w:val="20"/>
        </w:rPr>
      </w:pPr>
      <w:r w:rsidRPr="00D04A9B">
        <w:rPr>
          <w:rFonts w:ascii="Fira Sans" w:hAnsi="Fira Sans"/>
          <w:sz w:val="20"/>
          <w:szCs w:val="20"/>
        </w:rPr>
        <w:t>Partijen regelen de verwerking, genoemd in het eerste lid, door het sluiten van een verwerkersovereenkomst.</w:t>
      </w:r>
    </w:p>
    <w:p w14:paraId="650A1062" w14:textId="77777777" w:rsidR="00222CFB" w:rsidRPr="009E19ED" w:rsidRDefault="00222CFB" w:rsidP="00506D5B">
      <w:pPr>
        <w:rPr>
          <w:rFonts w:ascii="Fira Sans" w:hAnsi="Fira Sans"/>
          <w:sz w:val="20"/>
          <w:szCs w:val="20"/>
        </w:rPr>
      </w:pPr>
    </w:p>
    <w:p w14:paraId="53A45948" w14:textId="77777777" w:rsidR="00EC6370" w:rsidRPr="00531515" w:rsidRDefault="00EC6370" w:rsidP="00EC6370">
      <w:pPr>
        <w:pStyle w:val="Kop2"/>
        <w:rPr>
          <w:rFonts w:ascii="Fira Sans" w:hAnsi="Fira Sans" w:cs="Arial"/>
          <w:sz w:val="20"/>
          <w:szCs w:val="20"/>
        </w:rPr>
      </w:pPr>
      <w:bookmarkStart w:id="7" w:name="_Toc88133780"/>
      <w:r w:rsidRPr="00531515">
        <w:rPr>
          <w:rFonts w:ascii="Fira Sans" w:hAnsi="Fira Sans" w:cs="Arial"/>
          <w:sz w:val="20"/>
          <w:szCs w:val="20"/>
        </w:rPr>
        <w:t>Artikel 6 Toetsing</w:t>
      </w:r>
      <w:bookmarkEnd w:id="7"/>
    </w:p>
    <w:p w14:paraId="630206EE"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De provincie heeft het recht de prestatie te (laten) toetsen.</w:t>
      </w:r>
    </w:p>
    <w:p w14:paraId="5FD0C841" w14:textId="49BB9CC2"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De provincie kan de toets</w:t>
      </w:r>
      <w:r w:rsidR="00AC3FDF" w:rsidRPr="00531515">
        <w:rPr>
          <w:rFonts w:ascii="Fira Sans" w:hAnsi="Fira Sans"/>
          <w:sz w:val="20"/>
          <w:szCs w:val="20"/>
        </w:rPr>
        <w:t>ing</w:t>
      </w:r>
      <w:r w:rsidRPr="00531515">
        <w:rPr>
          <w:rFonts w:ascii="Fira Sans" w:hAnsi="Fira Sans"/>
          <w:sz w:val="20"/>
          <w:szCs w:val="20"/>
        </w:rPr>
        <w:t xml:space="preserve"> bedoeld in het eerste lid, zowel voor, tijdens als binnen een redelijke termijn na de levering van de prestatie (laten) uitvoeren.</w:t>
      </w:r>
    </w:p>
    <w:p w14:paraId="679F3FC0" w14:textId="77777777" w:rsidR="00EC6370" w:rsidRPr="00531515" w:rsidRDefault="00EC6370" w:rsidP="00EC6370">
      <w:pPr>
        <w:rPr>
          <w:rFonts w:ascii="Fira Sans" w:hAnsi="Fira Sans"/>
          <w:sz w:val="20"/>
          <w:szCs w:val="20"/>
        </w:rPr>
      </w:pPr>
    </w:p>
    <w:p w14:paraId="635D964B" w14:textId="77777777" w:rsidR="00EC6370" w:rsidRPr="00531515" w:rsidRDefault="00EC6370" w:rsidP="00EC6370">
      <w:pPr>
        <w:pStyle w:val="Kop2"/>
        <w:rPr>
          <w:rFonts w:ascii="Fira Sans" w:hAnsi="Fira Sans" w:cs="Arial"/>
          <w:sz w:val="20"/>
          <w:szCs w:val="20"/>
        </w:rPr>
      </w:pPr>
      <w:bookmarkStart w:id="8" w:name="_Toc88133781"/>
      <w:r w:rsidRPr="00531515">
        <w:rPr>
          <w:rFonts w:ascii="Fira Sans" w:hAnsi="Fira Sans" w:cs="Arial"/>
          <w:sz w:val="20"/>
          <w:szCs w:val="20"/>
        </w:rPr>
        <w:t>Artikel 7 Niet-tijdige nakoming</w:t>
      </w:r>
      <w:bookmarkEnd w:id="8"/>
    </w:p>
    <w:p w14:paraId="185BAA84"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De opdrachtnemer meldt een dreigende termijnoverschrijding zo spoedig mogelijk schriftelijk aan de provincie, waarbij hij de aard van de dreigende termijnoverschrijding, de te treffen maatregelen en de verwachte duur van de vertraging vermeldt.</w:t>
      </w:r>
    </w:p>
    <w:p w14:paraId="0FA959AE" w14:textId="707DE9F2"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 xml:space="preserve">De provincie bevestigt schriftelijk de ontvangst van de melding als bedoeld in het eerste lid en geeft daarbij aan of zij instemt met de voorgestelde handelwijze. Deze instemming houdt niet in dat </w:t>
      </w:r>
      <w:r w:rsidR="002532E1" w:rsidRPr="00531515">
        <w:rPr>
          <w:rFonts w:ascii="Fira Sans" w:hAnsi="Fira Sans"/>
          <w:sz w:val="20"/>
          <w:szCs w:val="20"/>
        </w:rPr>
        <w:t xml:space="preserve">de </w:t>
      </w:r>
      <w:r w:rsidRPr="00531515">
        <w:rPr>
          <w:rFonts w:ascii="Fira Sans" w:hAnsi="Fira Sans"/>
          <w:sz w:val="20"/>
          <w:szCs w:val="20"/>
        </w:rPr>
        <w:t xml:space="preserve">provincie de oorzaak van de dreigende vertraging erkent en laat alle andere rechten </w:t>
      </w:r>
      <w:r w:rsidR="003355FA" w:rsidRPr="00531515">
        <w:rPr>
          <w:rFonts w:ascii="Fira Sans" w:hAnsi="Fira Sans"/>
          <w:sz w:val="20"/>
          <w:szCs w:val="20"/>
        </w:rPr>
        <w:t>en/</w:t>
      </w:r>
      <w:r w:rsidRPr="00531515">
        <w:rPr>
          <w:rFonts w:ascii="Fira Sans" w:hAnsi="Fira Sans"/>
          <w:sz w:val="20"/>
          <w:szCs w:val="20"/>
        </w:rPr>
        <w:t>of vorderingen die de provincie op grond van de overeenkomst toekomen, onverlet.</w:t>
      </w:r>
    </w:p>
    <w:p w14:paraId="6EE225E0" w14:textId="77777777" w:rsidR="00EC6370" w:rsidRPr="00531515" w:rsidRDefault="00EC6370" w:rsidP="00EC6370">
      <w:pPr>
        <w:rPr>
          <w:rFonts w:ascii="Fira Sans" w:hAnsi="Fira Sans"/>
          <w:sz w:val="20"/>
          <w:szCs w:val="20"/>
        </w:rPr>
      </w:pPr>
    </w:p>
    <w:p w14:paraId="74D3EF05" w14:textId="77777777" w:rsidR="00EC6370" w:rsidRPr="00531515" w:rsidRDefault="00EC6370" w:rsidP="00EC6370">
      <w:pPr>
        <w:pStyle w:val="Kop2"/>
        <w:rPr>
          <w:rFonts w:ascii="Fira Sans" w:hAnsi="Fira Sans" w:cs="Arial"/>
          <w:sz w:val="20"/>
          <w:szCs w:val="20"/>
        </w:rPr>
      </w:pPr>
      <w:bookmarkStart w:id="9" w:name="_Toc88133782"/>
      <w:r w:rsidRPr="00531515">
        <w:rPr>
          <w:rFonts w:ascii="Fira Sans" w:hAnsi="Fira Sans" w:cs="Arial"/>
          <w:sz w:val="20"/>
          <w:szCs w:val="20"/>
        </w:rPr>
        <w:t>Artikel 8 Tekortkoming in de nakoming</w:t>
      </w:r>
      <w:bookmarkEnd w:id="9"/>
    </w:p>
    <w:p w14:paraId="01857B58" w14:textId="544E035B"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 xml:space="preserve">Een tekortkoming in de nakoming ten gevolge van de volgende omstandigheden is in ieder geval toerekenbaar aan de tekortschietende partij: gebrek aan personeel, ziekte </w:t>
      </w:r>
      <w:r w:rsidR="003355FA" w:rsidRPr="00531515">
        <w:rPr>
          <w:rFonts w:ascii="Fira Sans" w:hAnsi="Fira Sans"/>
          <w:sz w:val="20"/>
          <w:szCs w:val="20"/>
        </w:rPr>
        <w:t>en/</w:t>
      </w:r>
      <w:r w:rsidRPr="00531515">
        <w:rPr>
          <w:rFonts w:ascii="Fira Sans" w:hAnsi="Fira Sans"/>
          <w:sz w:val="20"/>
          <w:szCs w:val="20"/>
        </w:rPr>
        <w:t>of staking van personeel, verlate levering van zaken, files, liquiditeitsproblemen, toerekenbare tekortkoming in de nakoming van door de opdrachtnemer ingeschakelde derden en</w:t>
      </w:r>
      <w:r w:rsidR="003355FA" w:rsidRPr="00531515">
        <w:rPr>
          <w:rFonts w:ascii="Fira Sans" w:hAnsi="Fira Sans"/>
          <w:sz w:val="20"/>
          <w:szCs w:val="20"/>
        </w:rPr>
        <w:t>/of</w:t>
      </w:r>
      <w:r w:rsidRPr="00531515">
        <w:rPr>
          <w:rFonts w:ascii="Fira Sans" w:hAnsi="Fira Sans"/>
          <w:sz w:val="20"/>
          <w:szCs w:val="20"/>
        </w:rPr>
        <w:t xml:space="preserve"> andere, voorzienbare omstandigheden waarop de opdrachtnemer had kunnen en moeten anticiperen.</w:t>
      </w:r>
    </w:p>
    <w:p w14:paraId="78D9A16D" w14:textId="7BE8F375"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 xml:space="preserve">De provincie heeft het recht om voor rekening van en na overleg met de opdrachtnemer herstel </w:t>
      </w:r>
      <w:r w:rsidR="003355FA" w:rsidRPr="00531515">
        <w:rPr>
          <w:rFonts w:ascii="Fira Sans" w:hAnsi="Fira Sans"/>
          <w:sz w:val="20"/>
          <w:szCs w:val="20"/>
        </w:rPr>
        <w:t>en/</w:t>
      </w:r>
      <w:r w:rsidRPr="00531515">
        <w:rPr>
          <w:rFonts w:ascii="Fira Sans" w:hAnsi="Fira Sans"/>
          <w:sz w:val="20"/>
          <w:szCs w:val="20"/>
        </w:rPr>
        <w:t xml:space="preserve">of vervanging zelf uit te voeren of door derden te laten uitvoeren, </w:t>
      </w:r>
      <w:r w:rsidRPr="00531515">
        <w:rPr>
          <w:rFonts w:ascii="Fira Sans" w:hAnsi="Fira Sans"/>
          <w:sz w:val="20"/>
          <w:szCs w:val="20"/>
        </w:rPr>
        <w:lastRenderedPageBreak/>
        <w:t>onverminderd de mogelijkheden die de wet biedt en de overige rechten die haar toekomen, in de volgende gevallen:</w:t>
      </w:r>
    </w:p>
    <w:p w14:paraId="5012D739" w14:textId="7BAEBA36" w:rsidR="00EC6370" w:rsidRPr="003354A8" w:rsidRDefault="00EC6370" w:rsidP="006F68B8">
      <w:pPr>
        <w:pStyle w:val="Lijstalinea"/>
        <w:numPr>
          <w:ilvl w:val="0"/>
          <w:numId w:val="23"/>
        </w:numPr>
        <w:ind w:left="850" w:hanging="425"/>
        <w:rPr>
          <w:rFonts w:ascii="Fira Sans" w:hAnsi="Fira Sans"/>
          <w:sz w:val="20"/>
          <w:szCs w:val="20"/>
        </w:rPr>
      </w:pPr>
      <w:r w:rsidRPr="003354A8">
        <w:rPr>
          <w:rFonts w:ascii="Fira Sans" w:hAnsi="Fira Sans"/>
          <w:sz w:val="20"/>
          <w:szCs w:val="20"/>
        </w:rPr>
        <w:t>nakoming is blijvend onmogelijk;</w:t>
      </w:r>
    </w:p>
    <w:p w14:paraId="7DD7780D" w14:textId="447A3231" w:rsidR="00EC6370" w:rsidRPr="003354A8" w:rsidRDefault="00EC6370" w:rsidP="006F68B8">
      <w:pPr>
        <w:pStyle w:val="Lijstalinea"/>
        <w:numPr>
          <w:ilvl w:val="0"/>
          <w:numId w:val="23"/>
        </w:numPr>
        <w:ind w:left="850" w:hanging="425"/>
        <w:rPr>
          <w:rFonts w:ascii="Fira Sans" w:hAnsi="Fira Sans"/>
          <w:sz w:val="20"/>
          <w:szCs w:val="20"/>
        </w:rPr>
      </w:pPr>
      <w:r w:rsidRPr="003354A8">
        <w:rPr>
          <w:rFonts w:ascii="Fira Sans" w:hAnsi="Fira Sans"/>
          <w:sz w:val="20"/>
          <w:szCs w:val="20"/>
        </w:rPr>
        <w:t>de in een schriftelijke ingebrekestelling gestelde termijn voor nakoming is ongebruikt verlopen;</w:t>
      </w:r>
    </w:p>
    <w:p w14:paraId="4E257C77" w14:textId="567247D3" w:rsidR="00EC6370" w:rsidRPr="003354A8" w:rsidRDefault="00EC6370" w:rsidP="006F68B8">
      <w:pPr>
        <w:pStyle w:val="Lijstalinea"/>
        <w:numPr>
          <w:ilvl w:val="0"/>
          <w:numId w:val="23"/>
        </w:numPr>
        <w:ind w:left="850" w:hanging="425"/>
        <w:rPr>
          <w:rFonts w:ascii="Fira Sans" w:hAnsi="Fira Sans"/>
          <w:sz w:val="20"/>
          <w:szCs w:val="20"/>
        </w:rPr>
      </w:pPr>
      <w:r w:rsidRPr="003354A8">
        <w:rPr>
          <w:rFonts w:ascii="Fira Sans" w:hAnsi="Fira Sans"/>
          <w:sz w:val="20"/>
          <w:szCs w:val="20"/>
        </w:rPr>
        <w:t>er is sprake van zodanige spoedeisendheid dat onmiddellijke actie is geboden.</w:t>
      </w:r>
    </w:p>
    <w:p w14:paraId="0F24B0E2" w14:textId="77777777" w:rsidR="00EC6370" w:rsidRPr="00531515" w:rsidRDefault="00EC6370" w:rsidP="00EC6370">
      <w:pPr>
        <w:rPr>
          <w:rFonts w:ascii="Fira Sans" w:hAnsi="Fira Sans"/>
          <w:sz w:val="20"/>
          <w:szCs w:val="20"/>
        </w:rPr>
      </w:pPr>
      <w:r w:rsidRPr="00531515">
        <w:rPr>
          <w:rFonts w:ascii="Fira Sans" w:hAnsi="Fira Sans"/>
          <w:sz w:val="20"/>
          <w:szCs w:val="20"/>
        </w:rPr>
        <w:t xml:space="preserve"> </w:t>
      </w:r>
    </w:p>
    <w:p w14:paraId="0DA284CD" w14:textId="77777777" w:rsidR="00EC6370" w:rsidRPr="00531515" w:rsidRDefault="00EC6370" w:rsidP="00EC6370">
      <w:pPr>
        <w:pStyle w:val="Kop2"/>
        <w:rPr>
          <w:rFonts w:ascii="Fira Sans" w:hAnsi="Fira Sans" w:cs="Arial"/>
          <w:sz w:val="20"/>
          <w:szCs w:val="20"/>
        </w:rPr>
      </w:pPr>
      <w:bookmarkStart w:id="10" w:name="_Toc88133783"/>
      <w:r w:rsidRPr="00531515">
        <w:rPr>
          <w:rFonts w:ascii="Fira Sans" w:hAnsi="Fira Sans" w:cs="Arial"/>
          <w:sz w:val="20"/>
          <w:szCs w:val="20"/>
        </w:rPr>
        <w:t>Artikel 9 Aansprakelijkheid</w:t>
      </w:r>
      <w:bookmarkEnd w:id="10"/>
    </w:p>
    <w:p w14:paraId="2ECD76E1" w14:textId="6C5817CF" w:rsidR="00EC6370" w:rsidRPr="003F2DE2" w:rsidRDefault="00EC6370" w:rsidP="003F2DE2">
      <w:pPr>
        <w:pStyle w:val="Lijstalinea"/>
        <w:numPr>
          <w:ilvl w:val="0"/>
          <w:numId w:val="20"/>
        </w:numPr>
        <w:ind w:left="426" w:hanging="426"/>
        <w:rPr>
          <w:rFonts w:ascii="Fira Sans" w:hAnsi="Fira Sans"/>
          <w:sz w:val="20"/>
          <w:szCs w:val="20"/>
        </w:rPr>
      </w:pPr>
      <w:r w:rsidRPr="003F2DE2">
        <w:rPr>
          <w:rFonts w:ascii="Fira Sans" w:hAnsi="Fira Sans"/>
          <w:sz w:val="20"/>
          <w:szCs w:val="20"/>
        </w:rPr>
        <w:t xml:space="preserve">Tenzij anders overeengekomen, is de partij die toerekenbaar tekortschiet in de nakoming van haar verplichtingen, tegenover de andere partij aansprakelijk voor de door de andere partij geleden </w:t>
      </w:r>
      <w:r w:rsidR="003355FA" w:rsidRPr="003F2DE2">
        <w:rPr>
          <w:rFonts w:ascii="Fira Sans" w:hAnsi="Fira Sans"/>
          <w:sz w:val="20"/>
          <w:szCs w:val="20"/>
        </w:rPr>
        <w:t>en/of</w:t>
      </w:r>
      <w:r w:rsidRPr="003F2DE2">
        <w:rPr>
          <w:rFonts w:ascii="Fira Sans" w:hAnsi="Fira Sans"/>
          <w:sz w:val="20"/>
          <w:szCs w:val="20"/>
        </w:rPr>
        <w:t xml:space="preserve"> te lijden schade, met dien verstande dat de aansprakelijkheid  beperkt is tot een bedrag van:</w:t>
      </w:r>
    </w:p>
    <w:p w14:paraId="73AFE5CA" w14:textId="4153536E" w:rsidR="00960F9C" w:rsidRPr="004A1186" w:rsidRDefault="00EC6370" w:rsidP="004A1186">
      <w:pPr>
        <w:pStyle w:val="Lijstalinea"/>
        <w:numPr>
          <w:ilvl w:val="1"/>
          <w:numId w:val="38"/>
        </w:numPr>
        <w:ind w:left="850" w:hanging="425"/>
        <w:rPr>
          <w:rFonts w:ascii="Fira Sans" w:hAnsi="Fira Sans"/>
          <w:sz w:val="20"/>
          <w:szCs w:val="20"/>
        </w:rPr>
      </w:pPr>
      <w:r w:rsidRPr="004A1186">
        <w:rPr>
          <w:rFonts w:ascii="Fira Sans" w:hAnsi="Fira Sans"/>
          <w:sz w:val="20"/>
          <w:szCs w:val="20"/>
        </w:rPr>
        <w:t xml:space="preserve">voor opdrachten waarvan de totale waarde kleiner is dan of gelijk aan € 50.000,-: </w:t>
      </w:r>
    </w:p>
    <w:p w14:paraId="1B565761" w14:textId="628A6E21" w:rsidR="00EC6370" w:rsidRPr="004A1186" w:rsidRDefault="00EC6370" w:rsidP="00D870E5">
      <w:pPr>
        <w:pStyle w:val="Lijstalinea"/>
        <w:ind w:left="850"/>
        <w:rPr>
          <w:rFonts w:ascii="Fira Sans" w:hAnsi="Fira Sans"/>
          <w:sz w:val="20"/>
          <w:szCs w:val="20"/>
        </w:rPr>
      </w:pPr>
      <w:r w:rsidRPr="004A1186">
        <w:rPr>
          <w:rFonts w:ascii="Fira Sans" w:hAnsi="Fira Sans"/>
          <w:sz w:val="20"/>
          <w:szCs w:val="20"/>
        </w:rPr>
        <w:t>€</w:t>
      </w:r>
      <w:r w:rsidR="00960F9C" w:rsidRPr="004A1186">
        <w:rPr>
          <w:rFonts w:ascii="Fira Sans" w:hAnsi="Fira Sans"/>
          <w:sz w:val="20"/>
          <w:szCs w:val="20"/>
        </w:rPr>
        <w:t xml:space="preserve"> </w:t>
      </w:r>
      <w:r w:rsidRPr="004A1186">
        <w:rPr>
          <w:rFonts w:ascii="Fira Sans" w:hAnsi="Fira Sans"/>
          <w:sz w:val="20"/>
          <w:szCs w:val="20"/>
        </w:rPr>
        <w:t>150.000,- per gebeurtenis met een maximum aantal van 3 gebeurtenissen;</w:t>
      </w:r>
    </w:p>
    <w:p w14:paraId="5A62DC35" w14:textId="32FCEF9B" w:rsidR="00EC6370" w:rsidRPr="004A1186" w:rsidRDefault="00EC6370" w:rsidP="004A1186">
      <w:pPr>
        <w:pStyle w:val="Lijstalinea"/>
        <w:numPr>
          <w:ilvl w:val="1"/>
          <w:numId w:val="38"/>
        </w:numPr>
        <w:ind w:left="850" w:hanging="425"/>
        <w:rPr>
          <w:rFonts w:ascii="Fira Sans" w:hAnsi="Fira Sans"/>
          <w:sz w:val="20"/>
          <w:szCs w:val="20"/>
        </w:rPr>
      </w:pPr>
      <w:r w:rsidRPr="004A1186">
        <w:rPr>
          <w:rFonts w:ascii="Fira Sans" w:hAnsi="Fira Sans"/>
          <w:sz w:val="20"/>
          <w:szCs w:val="20"/>
        </w:rPr>
        <w:t>voor opdrachten waarvan de totale waarde meer is dan € 50.000,- maar kleiner dan of gelijk aan € 100.000,-: € 300.000,- per gebeurtenis met een maximum aantal van 3 gebeurtenissen;</w:t>
      </w:r>
    </w:p>
    <w:p w14:paraId="1DA6D165" w14:textId="13A2ED71" w:rsidR="00EC6370" w:rsidRPr="004A1186" w:rsidRDefault="00EC6370" w:rsidP="004A1186">
      <w:pPr>
        <w:pStyle w:val="Lijstalinea"/>
        <w:numPr>
          <w:ilvl w:val="1"/>
          <w:numId w:val="38"/>
        </w:numPr>
        <w:ind w:left="850" w:hanging="425"/>
        <w:rPr>
          <w:rFonts w:ascii="Fira Sans" w:hAnsi="Fira Sans"/>
          <w:sz w:val="20"/>
          <w:szCs w:val="20"/>
        </w:rPr>
      </w:pPr>
      <w:r w:rsidRPr="004A1186">
        <w:rPr>
          <w:rFonts w:ascii="Fira Sans" w:hAnsi="Fira Sans"/>
          <w:sz w:val="20"/>
          <w:szCs w:val="20"/>
        </w:rPr>
        <w:t>voor opdrachten waarvan de totale waarde meer is dan € 100.000,– maar kleiner dan of gelijk aan € 150.000,-: € 500.000,- per gebeurtenis met een maximum aantal van 3 gebeurtenissen;</w:t>
      </w:r>
    </w:p>
    <w:p w14:paraId="23BBD800" w14:textId="4674E06F" w:rsidR="00EC6370" w:rsidRPr="004A1186" w:rsidRDefault="00EC6370" w:rsidP="004A1186">
      <w:pPr>
        <w:pStyle w:val="Lijstalinea"/>
        <w:numPr>
          <w:ilvl w:val="1"/>
          <w:numId w:val="38"/>
        </w:numPr>
        <w:ind w:left="850" w:hanging="425"/>
        <w:rPr>
          <w:rFonts w:ascii="Fira Sans" w:hAnsi="Fira Sans"/>
          <w:sz w:val="20"/>
          <w:szCs w:val="20"/>
        </w:rPr>
      </w:pPr>
      <w:r w:rsidRPr="004A1186">
        <w:rPr>
          <w:rFonts w:ascii="Fira Sans" w:hAnsi="Fira Sans"/>
          <w:sz w:val="20"/>
          <w:szCs w:val="20"/>
        </w:rPr>
        <w:t>voor opdrachten waarvan de totale waarde meer is dan € 150.000,- maar kleiner dan of gelijk aan € 500.000,-: € 1.500.000,- per gebeurtenis met een maximum aantal van 3 gebeurtenissen;</w:t>
      </w:r>
    </w:p>
    <w:p w14:paraId="785A3656" w14:textId="580442E1" w:rsidR="00EC6370" w:rsidRPr="004A1186" w:rsidRDefault="00EC6370" w:rsidP="004A1186">
      <w:pPr>
        <w:pStyle w:val="Lijstalinea"/>
        <w:numPr>
          <w:ilvl w:val="1"/>
          <w:numId w:val="38"/>
        </w:numPr>
        <w:ind w:left="850" w:hanging="425"/>
        <w:rPr>
          <w:rFonts w:ascii="Fira Sans" w:hAnsi="Fira Sans"/>
          <w:sz w:val="20"/>
          <w:szCs w:val="20"/>
        </w:rPr>
      </w:pPr>
      <w:r w:rsidRPr="004A1186">
        <w:rPr>
          <w:rFonts w:ascii="Fira Sans" w:hAnsi="Fira Sans"/>
          <w:sz w:val="20"/>
          <w:szCs w:val="20"/>
        </w:rPr>
        <w:t>voor opdrachten waarvan de totale waarde meer is dan € 500.000,-: € 3.000.000,- per gebeurtenis met een maximum aantal van 3 gebeurtenissen.</w:t>
      </w:r>
    </w:p>
    <w:p w14:paraId="37E3863E" w14:textId="0135E1C2" w:rsidR="00EC6370" w:rsidRPr="00531515" w:rsidRDefault="00EC6370" w:rsidP="00207867">
      <w:pPr>
        <w:ind w:left="426"/>
        <w:rPr>
          <w:rFonts w:ascii="Fira Sans" w:hAnsi="Fira Sans"/>
          <w:sz w:val="20"/>
          <w:szCs w:val="20"/>
        </w:rPr>
      </w:pPr>
      <w:r w:rsidRPr="00531515">
        <w:rPr>
          <w:rFonts w:ascii="Fira Sans" w:hAnsi="Fira Sans"/>
          <w:sz w:val="20"/>
          <w:szCs w:val="20"/>
        </w:rPr>
        <w:t>Samenhangende gebeurtenissen worden aangemerkt als één gebeurtenis.</w:t>
      </w:r>
    </w:p>
    <w:p w14:paraId="2EA1BBE3" w14:textId="0B227984" w:rsidR="00EC6370" w:rsidRPr="00531515" w:rsidRDefault="000947DD" w:rsidP="00EC6370">
      <w:pPr>
        <w:ind w:left="426" w:hanging="426"/>
        <w:rPr>
          <w:rFonts w:ascii="Fira Sans" w:hAnsi="Fira Sans"/>
          <w:sz w:val="20"/>
          <w:szCs w:val="20"/>
        </w:rPr>
      </w:pPr>
      <w:r w:rsidRPr="00531515">
        <w:rPr>
          <w:rFonts w:ascii="Fira Sans" w:hAnsi="Fira Sans"/>
          <w:sz w:val="20"/>
          <w:szCs w:val="20"/>
        </w:rPr>
        <w:t>2</w:t>
      </w:r>
      <w:r w:rsidR="00EC6370" w:rsidRPr="00531515">
        <w:rPr>
          <w:rFonts w:ascii="Fira Sans" w:hAnsi="Fira Sans"/>
          <w:sz w:val="20"/>
          <w:szCs w:val="20"/>
        </w:rPr>
        <w:t>.</w:t>
      </w:r>
      <w:r w:rsidR="00EC6370" w:rsidRPr="00531515">
        <w:rPr>
          <w:rFonts w:ascii="Fira Sans" w:hAnsi="Fira Sans"/>
          <w:sz w:val="20"/>
          <w:szCs w:val="20"/>
        </w:rPr>
        <w:tab/>
        <w:t>De beperking van de aansprakelijkheid als bedoeld in het eerste lid komt te vervallen:</w:t>
      </w:r>
    </w:p>
    <w:p w14:paraId="0DB1B242" w14:textId="1FF549E7" w:rsidR="00EC6370" w:rsidRPr="003354A8" w:rsidRDefault="00EC6370" w:rsidP="00FE5ED1">
      <w:pPr>
        <w:pStyle w:val="Lijstalinea"/>
        <w:numPr>
          <w:ilvl w:val="0"/>
          <w:numId w:val="21"/>
        </w:numPr>
        <w:ind w:left="851" w:hanging="425"/>
        <w:rPr>
          <w:rFonts w:ascii="Fira Sans" w:hAnsi="Fira Sans"/>
          <w:sz w:val="20"/>
          <w:szCs w:val="20"/>
        </w:rPr>
      </w:pPr>
      <w:r w:rsidRPr="003354A8">
        <w:rPr>
          <w:rFonts w:ascii="Fira Sans" w:hAnsi="Fira Sans"/>
          <w:sz w:val="20"/>
          <w:szCs w:val="20"/>
        </w:rPr>
        <w:t>in geval van aanspraken van derden op schadevergoeding voor dood- en letselschade;</w:t>
      </w:r>
    </w:p>
    <w:p w14:paraId="751049B1" w14:textId="7B746C2F" w:rsidR="00EC6370" w:rsidRPr="003354A8" w:rsidRDefault="00EC6370" w:rsidP="00FE5ED1">
      <w:pPr>
        <w:pStyle w:val="Lijstalinea"/>
        <w:numPr>
          <w:ilvl w:val="0"/>
          <w:numId w:val="21"/>
        </w:numPr>
        <w:ind w:left="851" w:hanging="425"/>
        <w:rPr>
          <w:rFonts w:ascii="Fira Sans" w:hAnsi="Fira Sans"/>
          <w:sz w:val="20"/>
          <w:szCs w:val="20"/>
        </w:rPr>
      </w:pPr>
      <w:r w:rsidRPr="003354A8">
        <w:rPr>
          <w:rFonts w:ascii="Fira Sans" w:hAnsi="Fira Sans"/>
          <w:sz w:val="20"/>
          <w:szCs w:val="20"/>
        </w:rPr>
        <w:t>indien sprake is van opzet of grove schuld aan de zijde van de tekortschietende partij;</w:t>
      </w:r>
    </w:p>
    <w:p w14:paraId="0CE80297" w14:textId="6B88F550" w:rsidR="00EC6370" w:rsidRPr="003354A8" w:rsidRDefault="00EC6370" w:rsidP="00FE5ED1">
      <w:pPr>
        <w:pStyle w:val="Lijstalinea"/>
        <w:numPr>
          <w:ilvl w:val="0"/>
          <w:numId w:val="21"/>
        </w:numPr>
        <w:ind w:left="851" w:hanging="425"/>
        <w:rPr>
          <w:rFonts w:ascii="Fira Sans" w:hAnsi="Fira Sans"/>
          <w:sz w:val="20"/>
          <w:szCs w:val="20"/>
        </w:rPr>
      </w:pPr>
      <w:r w:rsidRPr="003354A8">
        <w:rPr>
          <w:rFonts w:ascii="Fira Sans" w:hAnsi="Fira Sans"/>
          <w:sz w:val="20"/>
          <w:szCs w:val="20"/>
        </w:rPr>
        <w:t>in geval van schending van intellectuele eigendomsrechten als bedoeld in artikel 4, vijfde lid.</w:t>
      </w:r>
    </w:p>
    <w:p w14:paraId="3BB814ED" w14:textId="77777777" w:rsidR="00EC6370" w:rsidRPr="00531515" w:rsidRDefault="00EC6370" w:rsidP="00EC6370">
      <w:pPr>
        <w:ind w:left="426"/>
        <w:rPr>
          <w:rFonts w:ascii="Fira Sans" w:hAnsi="Fira Sans"/>
          <w:sz w:val="20"/>
          <w:szCs w:val="20"/>
        </w:rPr>
      </w:pPr>
      <w:r w:rsidRPr="00531515">
        <w:rPr>
          <w:rFonts w:ascii="Fira Sans" w:hAnsi="Fira Sans"/>
          <w:sz w:val="20"/>
          <w:szCs w:val="20"/>
        </w:rPr>
        <w:t>In deze gevallen zijn de bepalingen uit afdeling 6.1.10 BW onverkort van toepassing, wat betekent dat de aansprakelijkheid van partijen niet door deze algemene voorwaarden wordt beperkt maar door de regeling daarvan in de wet.</w:t>
      </w:r>
    </w:p>
    <w:p w14:paraId="2007992C" w14:textId="72CAA0C1" w:rsidR="00EC6370" w:rsidRPr="00531515" w:rsidRDefault="000947DD" w:rsidP="00EC6370">
      <w:pPr>
        <w:ind w:left="426" w:hanging="426"/>
        <w:rPr>
          <w:rFonts w:ascii="Fira Sans" w:hAnsi="Fira Sans"/>
          <w:sz w:val="20"/>
          <w:szCs w:val="20"/>
        </w:rPr>
      </w:pPr>
      <w:r w:rsidRPr="00531515">
        <w:rPr>
          <w:rFonts w:ascii="Fira Sans" w:hAnsi="Fira Sans"/>
          <w:sz w:val="20"/>
          <w:szCs w:val="20"/>
        </w:rPr>
        <w:t>3</w:t>
      </w:r>
      <w:r w:rsidR="00EC6370" w:rsidRPr="00531515">
        <w:rPr>
          <w:rFonts w:ascii="Fira Sans" w:hAnsi="Fira Sans"/>
          <w:sz w:val="20"/>
          <w:szCs w:val="20"/>
        </w:rPr>
        <w:t>.</w:t>
      </w:r>
      <w:r w:rsidR="00EC6370" w:rsidRPr="00531515">
        <w:rPr>
          <w:rFonts w:ascii="Fira Sans" w:hAnsi="Fira Sans"/>
          <w:sz w:val="20"/>
          <w:szCs w:val="20"/>
        </w:rPr>
        <w:tab/>
        <w:t xml:space="preserve">Onder derden als bedoeld in het </w:t>
      </w:r>
      <w:r w:rsidR="00C31380">
        <w:rPr>
          <w:rFonts w:ascii="Fira Sans" w:hAnsi="Fira Sans"/>
          <w:sz w:val="20"/>
          <w:szCs w:val="20"/>
        </w:rPr>
        <w:t>tweede</w:t>
      </w:r>
      <w:r w:rsidR="00EC6370" w:rsidRPr="00531515">
        <w:rPr>
          <w:rFonts w:ascii="Fira Sans" w:hAnsi="Fira Sans"/>
          <w:sz w:val="20"/>
          <w:szCs w:val="20"/>
        </w:rPr>
        <w:t xml:space="preserve"> lid, worden mede begrepen volksvertegenwoordigers, bestuurders, werknemers en andere voor de provincie werkzame personen.</w:t>
      </w:r>
    </w:p>
    <w:p w14:paraId="5E8BF4FD" w14:textId="04CA82DD" w:rsidR="00EC6370" w:rsidRPr="00531515" w:rsidRDefault="000947DD" w:rsidP="00EC6370">
      <w:pPr>
        <w:ind w:left="426" w:hanging="426"/>
        <w:rPr>
          <w:rFonts w:ascii="Fira Sans" w:hAnsi="Fira Sans"/>
          <w:sz w:val="20"/>
          <w:szCs w:val="20"/>
        </w:rPr>
      </w:pPr>
      <w:r w:rsidRPr="00531515">
        <w:rPr>
          <w:rFonts w:ascii="Fira Sans" w:hAnsi="Fira Sans"/>
          <w:sz w:val="20"/>
          <w:szCs w:val="20"/>
        </w:rPr>
        <w:t>4</w:t>
      </w:r>
      <w:r w:rsidR="00EC6370" w:rsidRPr="00531515">
        <w:rPr>
          <w:rFonts w:ascii="Fira Sans" w:hAnsi="Fira Sans"/>
          <w:sz w:val="20"/>
          <w:szCs w:val="20"/>
        </w:rPr>
        <w:t>.</w:t>
      </w:r>
      <w:r w:rsidR="00EC6370" w:rsidRPr="00531515">
        <w:rPr>
          <w:rFonts w:ascii="Fira Sans" w:hAnsi="Fira Sans"/>
          <w:sz w:val="20"/>
          <w:szCs w:val="20"/>
        </w:rPr>
        <w:tab/>
        <w:t xml:space="preserve">Indien een derde de provincie aansprakelijk stelt voor handelen of nalaten waarvoor de opdrachtnemer aansprakelijk is op grond van het bepaalde in de wet, deze algemene voorwaarden, de overeenkomst en bijbehorende documenten, neemt de opdrachtnemer de behandeling van deze aanspraak op eerste verzoek van de provincie en voor eigen rekening en risico over en vrijwaart de provincie ter zake, met inachtneming van </w:t>
      </w:r>
      <w:r w:rsidR="00AA5778">
        <w:rPr>
          <w:rFonts w:ascii="Fira Sans" w:hAnsi="Fira Sans"/>
          <w:sz w:val="20"/>
          <w:szCs w:val="20"/>
        </w:rPr>
        <w:t>het eerste en tweede lid</w:t>
      </w:r>
      <w:r w:rsidR="00EC6370" w:rsidRPr="00531515">
        <w:rPr>
          <w:rFonts w:ascii="Fira Sans" w:hAnsi="Fira Sans"/>
          <w:sz w:val="20"/>
          <w:szCs w:val="20"/>
        </w:rPr>
        <w:t xml:space="preserve"> van dit artikel.</w:t>
      </w:r>
    </w:p>
    <w:p w14:paraId="3A427D1B" w14:textId="32508CAB" w:rsidR="00EC6370" w:rsidRPr="00531515" w:rsidRDefault="000947DD" w:rsidP="00EC6370">
      <w:pPr>
        <w:ind w:left="426" w:hanging="426"/>
        <w:rPr>
          <w:rFonts w:ascii="Fira Sans" w:hAnsi="Fira Sans"/>
          <w:sz w:val="20"/>
          <w:szCs w:val="20"/>
        </w:rPr>
      </w:pPr>
      <w:r w:rsidRPr="00531515">
        <w:rPr>
          <w:rFonts w:ascii="Fira Sans" w:hAnsi="Fira Sans"/>
          <w:sz w:val="20"/>
          <w:szCs w:val="20"/>
        </w:rPr>
        <w:t>5</w:t>
      </w:r>
      <w:r w:rsidR="00EC6370" w:rsidRPr="00531515">
        <w:rPr>
          <w:rFonts w:ascii="Fira Sans" w:hAnsi="Fira Sans"/>
          <w:sz w:val="20"/>
          <w:szCs w:val="20"/>
        </w:rPr>
        <w:t>.</w:t>
      </w:r>
      <w:r w:rsidR="00EC6370" w:rsidRPr="00531515">
        <w:rPr>
          <w:rFonts w:ascii="Fira Sans" w:hAnsi="Fira Sans"/>
          <w:sz w:val="20"/>
          <w:szCs w:val="20"/>
        </w:rPr>
        <w:tab/>
        <w:t xml:space="preserve">Alle kosten, waaronder begrepen schadevergoeding, boetes en rente, die de provincie heeft gemaakt in verband met de behandeling van een aanspraak als bedoeld in het </w:t>
      </w:r>
      <w:r w:rsidR="00D43474">
        <w:rPr>
          <w:rFonts w:ascii="Fira Sans" w:hAnsi="Fira Sans"/>
          <w:sz w:val="20"/>
          <w:szCs w:val="20"/>
        </w:rPr>
        <w:t>vie</w:t>
      </w:r>
      <w:r w:rsidR="00E9708D">
        <w:rPr>
          <w:rFonts w:ascii="Fira Sans" w:hAnsi="Fira Sans"/>
          <w:sz w:val="20"/>
          <w:szCs w:val="20"/>
        </w:rPr>
        <w:t>rde</w:t>
      </w:r>
      <w:r w:rsidR="00EC6370" w:rsidRPr="00531515">
        <w:rPr>
          <w:rFonts w:ascii="Fira Sans" w:hAnsi="Fira Sans"/>
          <w:sz w:val="20"/>
          <w:szCs w:val="20"/>
        </w:rPr>
        <w:t xml:space="preserve"> lid, komen voor rekening van de opdrachtnemer.</w:t>
      </w:r>
    </w:p>
    <w:p w14:paraId="23C63D91" w14:textId="6C3CC9DA" w:rsidR="00EC6370" w:rsidRPr="00531515" w:rsidRDefault="000947DD" w:rsidP="00EC6370">
      <w:pPr>
        <w:ind w:left="426" w:hanging="426"/>
        <w:rPr>
          <w:rFonts w:ascii="Fira Sans" w:hAnsi="Fira Sans"/>
          <w:sz w:val="20"/>
          <w:szCs w:val="20"/>
        </w:rPr>
      </w:pPr>
      <w:r w:rsidRPr="00531515">
        <w:rPr>
          <w:rFonts w:ascii="Fira Sans" w:hAnsi="Fira Sans"/>
          <w:sz w:val="20"/>
          <w:szCs w:val="20"/>
        </w:rPr>
        <w:t>6</w:t>
      </w:r>
      <w:r w:rsidR="00EC6370" w:rsidRPr="00531515">
        <w:rPr>
          <w:rFonts w:ascii="Fira Sans" w:hAnsi="Fira Sans"/>
          <w:sz w:val="20"/>
          <w:szCs w:val="20"/>
        </w:rPr>
        <w:t>.</w:t>
      </w:r>
      <w:r w:rsidR="00EC6370" w:rsidRPr="00531515">
        <w:rPr>
          <w:rFonts w:ascii="Fira Sans" w:hAnsi="Fira Sans"/>
          <w:sz w:val="20"/>
          <w:szCs w:val="20"/>
        </w:rPr>
        <w:tab/>
        <w:t>In het geval de belastingdienst of instanties aan wie de uitvoering van de sociale verzekeringswetgeving is opgedragen de rechtsverhouding tussen partijen aanmerken als een fictieve dienstbetrekking, neemt de opdrachtnemer de behandeling van alle aanspraken, waaronder begrepen boetes, rente en kosten, op eerste verzoek van de provincie en voor eigen rekening en risico over.</w:t>
      </w:r>
    </w:p>
    <w:p w14:paraId="0734A577" w14:textId="7318A4EE" w:rsidR="00EC6370" w:rsidRPr="00531515" w:rsidRDefault="000947DD" w:rsidP="00EC6370">
      <w:pPr>
        <w:ind w:left="426" w:hanging="426"/>
        <w:rPr>
          <w:rFonts w:ascii="Fira Sans" w:hAnsi="Fira Sans"/>
          <w:sz w:val="20"/>
          <w:szCs w:val="20"/>
        </w:rPr>
      </w:pPr>
      <w:r w:rsidRPr="00531515">
        <w:rPr>
          <w:rFonts w:ascii="Fira Sans" w:hAnsi="Fira Sans"/>
          <w:sz w:val="20"/>
          <w:szCs w:val="20"/>
        </w:rPr>
        <w:t>7</w:t>
      </w:r>
      <w:r w:rsidR="00EC6370" w:rsidRPr="00531515">
        <w:rPr>
          <w:rFonts w:ascii="Fira Sans" w:hAnsi="Fira Sans"/>
          <w:sz w:val="20"/>
          <w:szCs w:val="20"/>
        </w:rPr>
        <w:t>.</w:t>
      </w:r>
      <w:r w:rsidR="00EC6370" w:rsidRPr="00531515">
        <w:rPr>
          <w:rFonts w:ascii="Fira Sans" w:hAnsi="Fira Sans"/>
          <w:sz w:val="20"/>
          <w:szCs w:val="20"/>
        </w:rPr>
        <w:tab/>
        <w:t>De opdrachtnemer verklaart dat hij genoegzaam is verzekerd en zich genoegzaam verzekerd zal houden tegen de aansprakelijkheid zoals bedoeld in deze algemene voorwaarden, de overeenkomst en bijbehorende documenten.</w:t>
      </w:r>
    </w:p>
    <w:p w14:paraId="09BC8C24" w14:textId="0F57AC5F" w:rsidR="00EC6370" w:rsidRPr="00531515" w:rsidRDefault="00EC6370" w:rsidP="00EC6370">
      <w:pPr>
        <w:rPr>
          <w:rFonts w:ascii="Fira Sans" w:hAnsi="Fira Sans"/>
          <w:sz w:val="20"/>
          <w:szCs w:val="20"/>
        </w:rPr>
      </w:pPr>
      <w:r w:rsidRPr="00531515">
        <w:rPr>
          <w:rFonts w:ascii="Fira Sans" w:hAnsi="Fira Sans"/>
          <w:sz w:val="20"/>
          <w:szCs w:val="20"/>
        </w:rPr>
        <w:t xml:space="preserve"> </w:t>
      </w:r>
    </w:p>
    <w:p w14:paraId="317C7AAD" w14:textId="2E8783C7" w:rsidR="002532E1" w:rsidRPr="00531515" w:rsidRDefault="002532E1" w:rsidP="00EC6370">
      <w:pPr>
        <w:rPr>
          <w:rFonts w:ascii="Fira Sans" w:hAnsi="Fira Sans"/>
          <w:sz w:val="20"/>
          <w:szCs w:val="20"/>
        </w:rPr>
      </w:pPr>
    </w:p>
    <w:p w14:paraId="2159069D" w14:textId="77777777" w:rsidR="00EC6370" w:rsidRPr="00531515" w:rsidRDefault="00EC6370" w:rsidP="00EC6370">
      <w:pPr>
        <w:pStyle w:val="Kop2"/>
        <w:rPr>
          <w:rFonts w:ascii="Fira Sans" w:hAnsi="Fira Sans" w:cs="Arial"/>
          <w:sz w:val="20"/>
          <w:szCs w:val="20"/>
        </w:rPr>
      </w:pPr>
      <w:bookmarkStart w:id="11" w:name="_Toc88133784"/>
      <w:r w:rsidRPr="00531515">
        <w:rPr>
          <w:rFonts w:ascii="Fira Sans" w:hAnsi="Fira Sans" w:cs="Arial"/>
          <w:sz w:val="20"/>
          <w:szCs w:val="20"/>
        </w:rPr>
        <w:lastRenderedPageBreak/>
        <w:t>Artikel 10 Ontbinding</w:t>
      </w:r>
      <w:bookmarkEnd w:id="11"/>
    </w:p>
    <w:p w14:paraId="6F5F7E16" w14:textId="5924EA50"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 xml:space="preserve">Partijen hebben het recht, onverminderd de mogelijkheden die de wet biedt en de overige rechten die hen toekomen, de overeenkomst tussen partijen buiten rechte te ontbinden, indien de andere partij enige verplichting uit de overeenkomst niet tijdig </w:t>
      </w:r>
      <w:r w:rsidR="003355FA" w:rsidRPr="00531515">
        <w:rPr>
          <w:rFonts w:ascii="Fira Sans" w:hAnsi="Fira Sans"/>
          <w:sz w:val="20"/>
          <w:szCs w:val="20"/>
        </w:rPr>
        <w:t>en/</w:t>
      </w:r>
      <w:r w:rsidRPr="00531515">
        <w:rPr>
          <w:rFonts w:ascii="Fira Sans" w:hAnsi="Fira Sans"/>
          <w:sz w:val="20"/>
          <w:szCs w:val="20"/>
        </w:rPr>
        <w:t>of niet behoorlijk nakomt en voor zover de tekortkoming vatbaar is voor herstel, nalaat zodanige tekortkoming te herstellen binnen de in een schriftelijke ingebrekestelling gestelde termijn voor nakoming.</w:t>
      </w:r>
    </w:p>
    <w:p w14:paraId="3D751604"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Onverminderd de mogelijkheden die de wet biedt en de overige rechten die haar toekomen, heeft de provincie het recht om de overeenkomst tussen partijen direct en zonder ingebrekestelling buiten rechte te ontbinden, indien:</w:t>
      </w:r>
    </w:p>
    <w:p w14:paraId="4FDA7364" w14:textId="3FA9D08E" w:rsidR="00EC6370" w:rsidRPr="00B828F2" w:rsidRDefault="00EC6370" w:rsidP="00B828F2">
      <w:pPr>
        <w:pStyle w:val="Lijstalinea"/>
        <w:numPr>
          <w:ilvl w:val="0"/>
          <w:numId w:val="27"/>
        </w:numPr>
        <w:ind w:left="850" w:hanging="425"/>
        <w:rPr>
          <w:rFonts w:ascii="Fira Sans" w:hAnsi="Fira Sans"/>
          <w:sz w:val="20"/>
          <w:szCs w:val="20"/>
        </w:rPr>
      </w:pPr>
      <w:r w:rsidRPr="00B828F2">
        <w:rPr>
          <w:rFonts w:ascii="Fira Sans" w:hAnsi="Fira Sans"/>
          <w:sz w:val="20"/>
          <w:szCs w:val="20"/>
        </w:rPr>
        <w:t>de opdrachtnemer in staat van faillissement of in surséance van betaling verkeert, of op een aanmerkelijk deel van haar vermogen beslag wordt gelegd;</w:t>
      </w:r>
    </w:p>
    <w:p w14:paraId="0A89984D" w14:textId="3208595C" w:rsidR="00EC6370" w:rsidRPr="00B828F2" w:rsidRDefault="00EC6370" w:rsidP="00B828F2">
      <w:pPr>
        <w:pStyle w:val="Lijstalinea"/>
        <w:numPr>
          <w:ilvl w:val="0"/>
          <w:numId w:val="27"/>
        </w:numPr>
        <w:ind w:left="850" w:hanging="425"/>
        <w:rPr>
          <w:rFonts w:ascii="Fira Sans" w:hAnsi="Fira Sans"/>
          <w:sz w:val="20"/>
          <w:szCs w:val="20"/>
        </w:rPr>
      </w:pPr>
      <w:r w:rsidRPr="00B828F2">
        <w:rPr>
          <w:rFonts w:ascii="Fira Sans" w:hAnsi="Fira Sans"/>
          <w:sz w:val="20"/>
          <w:szCs w:val="20"/>
        </w:rPr>
        <w:t>de opdrachtnemer overlijdt of anderszins in de (fysieke) onmogelijkheid komt te verkeren om de overeenkomst uit te voeren;</w:t>
      </w:r>
    </w:p>
    <w:p w14:paraId="5BA474B3" w14:textId="2C6B3965" w:rsidR="00EC6370" w:rsidRPr="00B828F2" w:rsidRDefault="00EC6370" w:rsidP="00B828F2">
      <w:pPr>
        <w:pStyle w:val="Lijstalinea"/>
        <w:numPr>
          <w:ilvl w:val="0"/>
          <w:numId w:val="27"/>
        </w:numPr>
        <w:ind w:left="850" w:hanging="425"/>
        <w:rPr>
          <w:rFonts w:ascii="Fira Sans" w:hAnsi="Fira Sans"/>
          <w:sz w:val="20"/>
          <w:szCs w:val="20"/>
        </w:rPr>
      </w:pPr>
      <w:r w:rsidRPr="00B828F2">
        <w:rPr>
          <w:rFonts w:ascii="Fira Sans" w:hAnsi="Fira Sans"/>
          <w:sz w:val="20"/>
          <w:szCs w:val="20"/>
        </w:rPr>
        <w:t>de bedrijfsvoering van de opdrachtnemer (deels) is stilgelegd, hij zijn activiteiten (deels) heeft gestaakt of overgedragen of hij in liquidatie verkeert;</w:t>
      </w:r>
    </w:p>
    <w:p w14:paraId="4F1DCFBE" w14:textId="06C76A47" w:rsidR="00EC6370" w:rsidRPr="00B828F2" w:rsidRDefault="00EC6370" w:rsidP="00B828F2">
      <w:pPr>
        <w:pStyle w:val="Lijstalinea"/>
        <w:numPr>
          <w:ilvl w:val="0"/>
          <w:numId w:val="27"/>
        </w:numPr>
        <w:ind w:left="850" w:hanging="425"/>
        <w:rPr>
          <w:rFonts w:ascii="Fira Sans" w:hAnsi="Fira Sans"/>
          <w:sz w:val="20"/>
          <w:szCs w:val="20"/>
        </w:rPr>
      </w:pPr>
      <w:r w:rsidRPr="00B828F2">
        <w:rPr>
          <w:rFonts w:ascii="Fira Sans" w:hAnsi="Fira Sans"/>
          <w:sz w:val="20"/>
          <w:szCs w:val="20"/>
        </w:rPr>
        <w:t>de zeggenschap over of binnen de onderneming van de opdrachtnemer wijzigt bijvoorbeeld door wijziging van aandeelhouders of wisseling van bestuursleden;</w:t>
      </w:r>
    </w:p>
    <w:p w14:paraId="45B78843" w14:textId="7264003E" w:rsidR="00EC6370" w:rsidRPr="00B828F2" w:rsidRDefault="00EC6370" w:rsidP="00B828F2">
      <w:pPr>
        <w:pStyle w:val="Lijstalinea"/>
        <w:numPr>
          <w:ilvl w:val="0"/>
          <w:numId w:val="27"/>
        </w:numPr>
        <w:ind w:left="850" w:hanging="425"/>
        <w:rPr>
          <w:rFonts w:ascii="Fira Sans" w:hAnsi="Fira Sans"/>
          <w:sz w:val="20"/>
          <w:szCs w:val="20"/>
        </w:rPr>
      </w:pPr>
      <w:r w:rsidRPr="00B828F2">
        <w:rPr>
          <w:rFonts w:ascii="Fira Sans" w:hAnsi="Fira Sans"/>
          <w:sz w:val="20"/>
          <w:szCs w:val="20"/>
        </w:rPr>
        <w:t>personeelsleden van of personen die werkzaam zijn bij de provincie, een al dan niet betaalde nevenfunctie bij de opdrachtnemer vervullen of ten tijde van de onderhandelingen hebben vervuld of die belangen hebben bij de opdrachtnemer of bij diens bedrijfsvoering, zonder dat de provincie daarvan voor de totstandkoming van de overeenkomst in kennis is gesteld;</w:t>
      </w:r>
    </w:p>
    <w:p w14:paraId="2CF33CD2" w14:textId="62CF9063" w:rsidR="00EC6370" w:rsidRPr="00B828F2" w:rsidRDefault="00EC6370" w:rsidP="00B828F2">
      <w:pPr>
        <w:pStyle w:val="Lijstalinea"/>
        <w:numPr>
          <w:ilvl w:val="0"/>
          <w:numId w:val="27"/>
        </w:numPr>
        <w:ind w:left="850" w:hanging="425"/>
        <w:rPr>
          <w:rFonts w:ascii="Fira Sans" w:hAnsi="Fira Sans"/>
          <w:sz w:val="20"/>
          <w:szCs w:val="20"/>
        </w:rPr>
      </w:pPr>
      <w:r w:rsidRPr="00B828F2">
        <w:rPr>
          <w:rFonts w:ascii="Fira Sans" w:hAnsi="Fira Sans"/>
          <w:sz w:val="20"/>
          <w:szCs w:val="20"/>
        </w:rPr>
        <w:t>feiten of omstandigheden in relatie tot het bedrijf of de persoon van de opdrachtnemer bekend worden, die, waren deze bekend geweest vóór het tot stand komen van de overeenkomst, aanleiding zouden zijn geweest om geen overeenkomst met deze opdrachtnemer aan te gaan.</w:t>
      </w:r>
    </w:p>
    <w:p w14:paraId="0A710CE6"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3.</w:t>
      </w:r>
      <w:r w:rsidRPr="00531515">
        <w:rPr>
          <w:rFonts w:ascii="Fira Sans" w:hAnsi="Fira Sans"/>
          <w:sz w:val="20"/>
          <w:szCs w:val="20"/>
        </w:rPr>
        <w:tab/>
        <w:t>De opdrachtnemer is verplicht de provincie terstond te informeren over het optreden of redelijkerwijs voorzienbaar zijn van een van de omstandigheden als bedoeld in het tweede lid.</w:t>
      </w:r>
    </w:p>
    <w:p w14:paraId="2E088768"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4.</w:t>
      </w:r>
      <w:r w:rsidRPr="00531515">
        <w:rPr>
          <w:rFonts w:ascii="Fira Sans" w:hAnsi="Fira Sans"/>
          <w:sz w:val="20"/>
          <w:szCs w:val="20"/>
        </w:rPr>
        <w:tab/>
        <w:t>In geval van ontbinding van de overeenkomst heeft de opdrachtnemer geen recht op enige schadevergoeding.</w:t>
      </w:r>
    </w:p>
    <w:p w14:paraId="183F6EEF"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5.</w:t>
      </w:r>
      <w:r w:rsidRPr="00531515">
        <w:rPr>
          <w:rFonts w:ascii="Fira Sans" w:hAnsi="Fira Sans"/>
          <w:sz w:val="20"/>
          <w:szCs w:val="20"/>
        </w:rPr>
        <w:tab/>
        <w:t>In geval van ontbinding heeft de provincie het recht om de reeds door de opdrachtnemer geleverde en door de provincie betaalde prestatie te blijven gebruiken.</w:t>
      </w:r>
    </w:p>
    <w:p w14:paraId="548F8B9C"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6.</w:t>
      </w:r>
      <w:r w:rsidRPr="00531515">
        <w:rPr>
          <w:rFonts w:ascii="Fira Sans" w:hAnsi="Fira Sans"/>
          <w:sz w:val="20"/>
          <w:szCs w:val="20"/>
        </w:rPr>
        <w:tab/>
        <w:t>De provincie kan afgifte vorderen van hetgeen reeds op basis van de overeenkomst is ontwikkeld of gerealiseerd en van de gegevens die nodig zijn om een en ander te kunnen voltooien en gebruiken, tegen betaling van een corresponderend deel van de overeengekomen tegenprestatie.</w:t>
      </w:r>
    </w:p>
    <w:p w14:paraId="21EBAFC6"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7.</w:t>
      </w:r>
      <w:r w:rsidRPr="00531515">
        <w:rPr>
          <w:rFonts w:ascii="Fira Sans" w:hAnsi="Fira Sans"/>
          <w:sz w:val="20"/>
          <w:szCs w:val="20"/>
        </w:rPr>
        <w:tab/>
        <w:t>Partijen kunnen overeenkomen dat de opdrachtnemer de prestatie zodanig afrondt, dat deze voldoet aan hetgeen is overeengekomen dan wel dat deze door een ander kan worden voltooid.</w:t>
      </w:r>
    </w:p>
    <w:p w14:paraId="69C2F912" w14:textId="77777777" w:rsidR="00EC6370" w:rsidRPr="00531515" w:rsidRDefault="00EC6370" w:rsidP="00EC6370">
      <w:pPr>
        <w:ind w:left="426" w:hanging="426"/>
        <w:rPr>
          <w:rFonts w:ascii="Fira Sans" w:hAnsi="Fira Sans"/>
          <w:sz w:val="20"/>
          <w:szCs w:val="20"/>
        </w:rPr>
      </w:pPr>
    </w:p>
    <w:p w14:paraId="77DA25F1" w14:textId="77777777" w:rsidR="00EC6370" w:rsidRPr="00531515" w:rsidRDefault="00EC6370" w:rsidP="00EC6370">
      <w:pPr>
        <w:pStyle w:val="Kop2"/>
        <w:rPr>
          <w:rFonts w:ascii="Fira Sans" w:hAnsi="Fira Sans" w:cs="Arial"/>
          <w:sz w:val="20"/>
          <w:szCs w:val="20"/>
        </w:rPr>
      </w:pPr>
      <w:bookmarkStart w:id="12" w:name="_Toc88133785"/>
      <w:r w:rsidRPr="00531515">
        <w:rPr>
          <w:rFonts w:ascii="Fira Sans" w:hAnsi="Fira Sans" w:cs="Arial"/>
          <w:sz w:val="20"/>
          <w:szCs w:val="20"/>
        </w:rPr>
        <w:t>Artikel 11 Prijzen en tarieven</w:t>
      </w:r>
      <w:bookmarkEnd w:id="12"/>
    </w:p>
    <w:p w14:paraId="06EE78CE"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Prijzen en tarieven zijn vast voor de duur van de overeenkomst en in euro’s en omvatten alle belastingen, maar exclusief BTW en betreffen de overeengekomen prestatie, alsmede alle overige kosten, zoals die van training of inwerking van personeel, reis- en verblijf- en voorrijkosten, administratiekosten en de kosten van de verpakking.</w:t>
      </w:r>
    </w:p>
    <w:p w14:paraId="059D19D5"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De in het eerste lid bedoelde prijzen gelden ook voor meer- en minderwerk als bedoeld in artikel 3.</w:t>
      </w:r>
    </w:p>
    <w:p w14:paraId="76F4AD2F" w14:textId="77777777" w:rsidR="00EC6370" w:rsidRPr="00531515" w:rsidRDefault="00EC6370" w:rsidP="00EC6370">
      <w:pPr>
        <w:rPr>
          <w:rFonts w:ascii="Fira Sans" w:hAnsi="Fira Sans"/>
          <w:sz w:val="20"/>
          <w:szCs w:val="20"/>
        </w:rPr>
      </w:pPr>
      <w:r w:rsidRPr="00531515">
        <w:rPr>
          <w:rFonts w:ascii="Fira Sans" w:hAnsi="Fira Sans"/>
          <w:sz w:val="20"/>
          <w:szCs w:val="20"/>
        </w:rPr>
        <w:t xml:space="preserve"> </w:t>
      </w:r>
    </w:p>
    <w:p w14:paraId="23A4D5BE" w14:textId="77777777" w:rsidR="00EC6370" w:rsidRPr="00531515" w:rsidRDefault="00EC6370" w:rsidP="00EC6370">
      <w:pPr>
        <w:pStyle w:val="Kop2"/>
        <w:rPr>
          <w:rFonts w:ascii="Fira Sans" w:hAnsi="Fira Sans" w:cs="Arial"/>
          <w:sz w:val="20"/>
          <w:szCs w:val="20"/>
        </w:rPr>
      </w:pPr>
      <w:bookmarkStart w:id="13" w:name="_Toc88133786"/>
      <w:r w:rsidRPr="00531515">
        <w:rPr>
          <w:rFonts w:ascii="Fira Sans" w:hAnsi="Fira Sans" w:cs="Arial"/>
          <w:sz w:val="20"/>
          <w:szCs w:val="20"/>
        </w:rPr>
        <w:t>Artikel 12 Betaling</w:t>
      </w:r>
      <w:bookmarkEnd w:id="13"/>
    </w:p>
    <w:p w14:paraId="05A8A2A2" w14:textId="2E261155" w:rsidR="00EC6370" w:rsidRPr="00531515" w:rsidRDefault="00EC6370" w:rsidP="00EC6370">
      <w:pPr>
        <w:ind w:left="426" w:hanging="426"/>
        <w:rPr>
          <w:rFonts w:ascii="Fira Sans" w:hAnsi="Fira Sans"/>
          <w:sz w:val="20"/>
          <w:szCs w:val="20"/>
        </w:rPr>
      </w:pPr>
      <w:r w:rsidRPr="00531515">
        <w:rPr>
          <w:rFonts w:ascii="Fira Sans" w:hAnsi="Fira Sans"/>
          <w:sz w:val="20"/>
          <w:szCs w:val="20"/>
        </w:rPr>
        <w:t xml:space="preserve">1. </w:t>
      </w:r>
      <w:r w:rsidR="003072C6" w:rsidRPr="00531515">
        <w:rPr>
          <w:rFonts w:ascii="Fira Sans" w:hAnsi="Fira Sans"/>
          <w:sz w:val="20"/>
          <w:szCs w:val="20"/>
        </w:rPr>
        <w:tab/>
      </w:r>
      <w:r w:rsidRPr="00531515">
        <w:rPr>
          <w:rFonts w:ascii="Fira Sans" w:hAnsi="Fira Sans"/>
          <w:sz w:val="20"/>
          <w:szCs w:val="20"/>
        </w:rPr>
        <w:t>Tenzij factureringsmomenten zijn overeengekomen, zendt de opdrachtnemer niet eerder een factuur aan de provincie dan nadat de prestatie is verricht en geaccepteerd.</w:t>
      </w:r>
    </w:p>
    <w:p w14:paraId="3173D4B4"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In een factuur is in ieder geval opgenomen:</w:t>
      </w:r>
    </w:p>
    <w:p w14:paraId="43B3CB8A" w14:textId="05CD2545" w:rsidR="00EC6370" w:rsidRPr="00F30F46" w:rsidRDefault="00EC6370" w:rsidP="00F30F46">
      <w:pPr>
        <w:pStyle w:val="Lijstalinea"/>
        <w:numPr>
          <w:ilvl w:val="0"/>
          <w:numId w:val="29"/>
        </w:numPr>
        <w:ind w:left="850" w:hanging="425"/>
        <w:rPr>
          <w:rFonts w:ascii="Fira Sans" w:hAnsi="Fira Sans"/>
          <w:sz w:val="20"/>
          <w:szCs w:val="20"/>
        </w:rPr>
      </w:pPr>
      <w:r w:rsidRPr="00F30F46">
        <w:rPr>
          <w:rFonts w:ascii="Fira Sans" w:hAnsi="Fira Sans"/>
          <w:sz w:val="20"/>
          <w:szCs w:val="20"/>
        </w:rPr>
        <w:lastRenderedPageBreak/>
        <w:t>opgave van het aantal werkelijk en noodzakelijk bestede uren, alsmede de dat</w:t>
      </w:r>
      <w:r w:rsidR="00DA78F6" w:rsidRPr="00F30F46">
        <w:rPr>
          <w:rFonts w:ascii="Fira Sans" w:hAnsi="Fira Sans"/>
          <w:sz w:val="20"/>
          <w:szCs w:val="20"/>
        </w:rPr>
        <w:t>ums</w:t>
      </w:r>
      <w:r w:rsidRPr="00F30F46">
        <w:rPr>
          <w:rFonts w:ascii="Fira Sans" w:hAnsi="Fira Sans"/>
          <w:sz w:val="20"/>
          <w:szCs w:val="20"/>
        </w:rPr>
        <w:t xml:space="preserve"> waarop een en ander is verricht, of</w:t>
      </w:r>
      <w:r w:rsidR="000E62A1">
        <w:rPr>
          <w:rFonts w:ascii="Fira Sans" w:hAnsi="Fira Sans"/>
          <w:sz w:val="20"/>
          <w:szCs w:val="20"/>
        </w:rPr>
        <w:t>;</w:t>
      </w:r>
    </w:p>
    <w:p w14:paraId="63945847" w14:textId="484106F1" w:rsidR="00EC6370" w:rsidRPr="00F30F46" w:rsidRDefault="00EC6370" w:rsidP="00F30F46">
      <w:pPr>
        <w:pStyle w:val="Lijstalinea"/>
        <w:numPr>
          <w:ilvl w:val="0"/>
          <w:numId w:val="29"/>
        </w:numPr>
        <w:ind w:left="850" w:hanging="425"/>
        <w:rPr>
          <w:rFonts w:ascii="Fira Sans" w:hAnsi="Fira Sans"/>
          <w:sz w:val="20"/>
          <w:szCs w:val="20"/>
        </w:rPr>
      </w:pPr>
      <w:r w:rsidRPr="00F30F46">
        <w:rPr>
          <w:rFonts w:ascii="Fira Sans" w:hAnsi="Fira Sans"/>
          <w:sz w:val="20"/>
          <w:szCs w:val="20"/>
        </w:rPr>
        <w:t>een korte omschrijving van de verrichte prestatie.</w:t>
      </w:r>
    </w:p>
    <w:p w14:paraId="4D0B9241"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3.</w:t>
      </w:r>
      <w:r w:rsidRPr="00531515">
        <w:rPr>
          <w:rFonts w:ascii="Fira Sans" w:hAnsi="Fira Sans"/>
          <w:sz w:val="20"/>
          <w:szCs w:val="20"/>
        </w:rPr>
        <w:tab/>
        <w:t>De provincie voldoet binnen dertig dagen na ontvangst en goedkeuring van de desbetreffende factuur de op grond van de overeenkomst verschuldigde bedragen, mits gefactureerd overeenkomstig de factureringsafspraken en na acceptatie van de prestatie en de bijbehorende documentatie.</w:t>
      </w:r>
    </w:p>
    <w:p w14:paraId="4FF6A81F"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4.</w:t>
      </w:r>
      <w:r w:rsidRPr="00531515">
        <w:rPr>
          <w:rFonts w:ascii="Fira Sans" w:hAnsi="Fira Sans"/>
          <w:sz w:val="20"/>
          <w:szCs w:val="20"/>
        </w:rPr>
        <w:tab/>
        <w:t>In geval van te late betaling is de provincie de wettelijke rente verschuldigd.</w:t>
      </w:r>
    </w:p>
    <w:p w14:paraId="449C854D"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5.</w:t>
      </w:r>
      <w:r w:rsidRPr="00531515">
        <w:rPr>
          <w:rFonts w:ascii="Fira Sans" w:hAnsi="Fira Sans"/>
          <w:sz w:val="20"/>
          <w:szCs w:val="20"/>
        </w:rPr>
        <w:tab/>
        <w:t>In geval van vooruitbetaling door de provincie verstrekt de opdrachtnemer op eerste verzoek daartoe en voorafgaand aan de eerste vooruitbetaling, op zijn kosten voldoende zekerheid voor (terug)betaling, voor het geval de opdrachtnemer op enigerlei wijze tekort schiet in de nakoming van zijn verplichtingen waarop de vooruitbetaling ziet.</w:t>
      </w:r>
    </w:p>
    <w:p w14:paraId="43B2C539"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6.</w:t>
      </w:r>
      <w:r w:rsidRPr="00531515">
        <w:rPr>
          <w:rFonts w:ascii="Fira Sans" w:hAnsi="Fira Sans"/>
          <w:sz w:val="20"/>
          <w:szCs w:val="20"/>
        </w:rPr>
        <w:tab/>
        <w:t>De zekerheid wordt verstrekt door middel van een originele verklaring (bankgarantie “op afroep”) van een erkende kredietinstelling ter hoogte van het door de provincie vooruit te betalen of vooruitbetaalde bedrag, vermeerderd met eventuele rente en kosten, een en ander goed te keuren door de provincie.</w:t>
      </w:r>
    </w:p>
    <w:p w14:paraId="3C44E4EA"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7.</w:t>
      </w:r>
      <w:r w:rsidRPr="00531515">
        <w:rPr>
          <w:rFonts w:ascii="Fira Sans" w:hAnsi="Fira Sans"/>
          <w:sz w:val="20"/>
          <w:szCs w:val="20"/>
        </w:rPr>
        <w:tab/>
        <w:t>Indien is overeengekomen dat betaling volgens nacalculatie plaatsvindt, specificeert de opdrachtnemer de factuur zoals overeengekomen.</w:t>
      </w:r>
    </w:p>
    <w:p w14:paraId="3A0EAA3E"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8.</w:t>
      </w:r>
      <w:r w:rsidRPr="00531515">
        <w:rPr>
          <w:rFonts w:ascii="Fira Sans" w:hAnsi="Fira Sans"/>
          <w:sz w:val="20"/>
          <w:szCs w:val="20"/>
        </w:rPr>
        <w:tab/>
        <w:t>Betaling door de provincie houdt op geen enkele wijze afstand van enig recht in.</w:t>
      </w:r>
    </w:p>
    <w:p w14:paraId="5FA5E011"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9.</w:t>
      </w:r>
      <w:r w:rsidRPr="00531515">
        <w:rPr>
          <w:rFonts w:ascii="Fira Sans" w:hAnsi="Fira Sans"/>
          <w:sz w:val="20"/>
          <w:szCs w:val="20"/>
        </w:rPr>
        <w:tab/>
        <w:t>Het is de opdrachtnemer niet toegestaan zijn prestatie te verrekenen met een vordering op de provincie, uit welken hoofde dan ook verschuldigd.</w:t>
      </w:r>
    </w:p>
    <w:p w14:paraId="7991DA51"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10.</w:t>
      </w:r>
      <w:r w:rsidRPr="00531515">
        <w:rPr>
          <w:rFonts w:ascii="Fira Sans" w:hAnsi="Fira Sans"/>
          <w:sz w:val="20"/>
          <w:szCs w:val="20"/>
        </w:rPr>
        <w:tab/>
        <w:t>De provincie heeft het recht de voldoening van een factuur op te schorten in het geval van een dreigende vertraging als bedoeld in artikel 7, eerste lid, of een toerekenbare tekortkoming als bedoeld in artikel 8, eerste lid.</w:t>
      </w:r>
    </w:p>
    <w:p w14:paraId="6B715613"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11.</w:t>
      </w:r>
      <w:r w:rsidRPr="00531515">
        <w:rPr>
          <w:rFonts w:ascii="Fira Sans" w:hAnsi="Fira Sans"/>
          <w:sz w:val="20"/>
          <w:szCs w:val="20"/>
        </w:rPr>
        <w:tab/>
        <w:t>Overschrijding van een betalingstermijn door de provincie of niet-betaling van een factuur op grond van vermoedelijke inhoudelijke onjuistheid daarvan of in geval van ondeugdelijkheid van de prestatie, geeft de opdrachtnemer niet het recht zijn werkzaamheden op te schorten dan wel te beëindigen.</w:t>
      </w:r>
    </w:p>
    <w:p w14:paraId="76001275"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12.</w:t>
      </w:r>
      <w:r w:rsidRPr="00531515">
        <w:rPr>
          <w:rFonts w:ascii="Fira Sans" w:hAnsi="Fira Sans"/>
          <w:sz w:val="20"/>
          <w:szCs w:val="20"/>
        </w:rPr>
        <w:tab/>
        <w:t>De provincie kan de factuur door een door haar aan te wijzen accountant als bedoeld in artikel 393, eerste lid, van Boek 2 van het Burgerlijk Wetboek op inhoudelijke juistheid laten controleren. De opdrachtnemer verleent de betrokken accountant inzage in boeken en bescheiden en verstrekt hem alle gegevens en informatie die deze verlangt.</w:t>
      </w:r>
    </w:p>
    <w:p w14:paraId="7BD10092"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13.</w:t>
      </w:r>
      <w:r w:rsidRPr="00531515">
        <w:rPr>
          <w:rFonts w:ascii="Fira Sans" w:hAnsi="Fira Sans"/>
          <w:sz w:val="20"/>
          <w:szCs w:val="20"/>
        </w:rPr>
        <w:tab/>
        <w:t>De controle als bedoeld in het twaalfde lid, is vertrouwelijk en strekt zich niet verder uit dan voor het verifiëren van de facturen is vereist.</w:t>
      </w:r>
    </w:p>
    <w:p w14:paraId="1C0FDACD"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14.</w:t>
      </w:r>
      <w:r w:rsidRPr="00531515">
        <w:rPr>
          <w:rFonts w:ascii="Fira Sans" w:hAnsi="Fira Sans"/>
          <w:sz w:val="20"/>
          <w:szCs w:val="20"/>
        </w:rPr>
        <w:tab/>
        <w:t>De accountant brengt zijn rapportage zo spoedig mogelijk aan partijen uit.</w:t>
      </w:r>
    </w:p>
    <w:p w14:paraId="2749A465"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15.</w:t>
      </w:r>
      <w:r w:rsidRPr="00531515">
        <w:rPr>
          <w:rFonts w:ascii="Fira Sans" w:hAnsi="Fira Sans"/>
          <w:sz w:val="20"/>
          <w:szCs w:val="20"/>
        </w:rPr>
        <w:tab/>
        <w:t>De kosten van het accountantsonderzoek als bedoeld in de vorige leden, komen voor rekening van de provincie, tenzij uit het onderzoek van de accountant blijkt dat de factuur niet juist dan wel onvolledig is, in welk geval bedoelde kosten voor rekening van de opdrachtnemer komen.</w:t>
      </w:r>
    </w:p>
    <w:p w14:paraId="4F3479D4" w14:textId="77777777" w:rsidR="00EC6370" w:rsidRPr="00531515" w:rsidRDefault="00EC6370" w:rsidP="00EC6370">
      <w:pPr>
        <w:rPr>
          <w:rFonts w:ascii="Fira Sans" w:hAnsi="Fira Sans"/>
          <w:sz w:val="20"/>
          <w:szCs w:val="20"/>
        </w:rPr>
      </w:pPr>
      <w:r w:rsidRPr="00531515">
        <w:rPr>
          <w:rFonts w:ascii="Fira Sans" w:hAnsi="Fira Sans"/>
          <w:sz w:val="20"/>
          <w:szCs w:val="20"/>
        </w:rPr>
        <w:t xml:space="preserve"> </w:t>
      </w:r>
    </w:p>
    <w:p w14:paraId="2B328A44" w14:textId="77777777" w:rsidR="00EC6370" w:rsidRPr="00531515" w:rsidRDefault="00EC6370" w:rsidP="00EC6370">
      <w:pPr>
        <w:pStyle w:val="Kop2"/>
        <w:rPr>
          <w:rFonts w:ascii="Fira Sans" w:hAnsi="Fira Sans" w:cs="Arial"/>
          <w:sz w:val="20"/>
          <w:szCs w:val="20"/>
        </w:rPr>
      </w:pPr>
      <w:bookmarkStart w:id="14" w:name="_Toc88133787"/>
      <w:r w:rsidRPr="00531515">
        <w:rPr>
          <w:rFonts w:ascii="Fira Sans" w:hAnsi="Fira Sans" w:cs="Arial"/>
          <w:sz w:val="20"/>
          <w:szCs w:val="20"/>
        </w:rPr>
        <w:t>Artikel 13 Zaken van de provincie</w:t>
      </w:r>
      <w:bookmarkEnd w:id="14"/>
    </w:p>
    <w:p w14:paraId="4CEF1AC9"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In het geval de provincie aan de opdrachtnemer zaken, zoals grondstoffen, hulpstoffen, gereedschappen, tekeningen, specificaties en software, ter beschikking heeft gesteld ten behoeve van de uitvoering van de overeenkomst, blijven deze zaken eigendom van de provincie. Aan de terbeschikkingstelling kunnen voorwaarden worden verbonden.</w:t>
      </w:r>
    </w:p>
    <w:p w14:paraId="0BE360D2"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De opdrachtnemer bewaart de ter beschikking gestelde zaken afgescheiden van soortgelijke zaken welke behoren aan hemzelf of aan derden.</w:t>
      </w:r>
    </w:p>
    <w:p w14:paraId="2D061CED"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3.</w:t>
      </w:r>
      <w:r w:rsidRPr="00531515">
        <w:rPr>
          <w:rFonts w:ascii="Fira Sans" w:hAnsi="Fira Sans"/>
          <w:sz w:val="20"/>
          <w:szCs w:val="20"/>
        </w:rPr>
        <w:tab/>
        <w:t>De opdrachtnemer zal de ter beschikking gestelde zaken merken als eigendom van de provincie.</w:t>
      </w:r>
    </w:p>
    <w:p w14:paraId="5E907242" w14:textId="207CD182" w:rsidR="00EC6370" w:rsidRPr="00531515" w:rsidRDefault="00EC6370" w:rsidP="00EC6370">
      <w:pPr>
        <w:ind w:left="426" w:hanging="426"/>
        <w:rPr>
          <w:rFonts w:ascii="Fira Sans" w:hAnsi="Fira Sans"/>
          <w:sz w:val="20"/>
          <w:szCs w:val="20"/>
        </w:rPr>
      </w:pPr>
      <w:r w:rsidRPr="00531515">
        <w:rPr>
          <w:rFonts w:ascii="Fira Sans" w:hAnsi="Fira Sans"/>
          <w:sz w:val="20"/>
          <w:szCs w:val="20"/>
        </w:rPr>
        <w:t>4.</w:t>
      </w:r>
      <w:r w:rsidRPr="00531515">
        <w:rPr>
          <w:rFonts w:ascii="Fira Sans" w:hAnsi="Fira Sans"/>
          <w:sz w:val="20"/>
          <w:szCs w:val="20"/>
        </w:rPr>
        <w:tab/>
        <w:t xml:space="preserve">De opdrachtnemer retourneert </w:t>
      </w:r>
      <w:r w:rsidR="00816851" w:rsidRPr="00531515">
        <w:rPr>
          <w:rFonts w:ascii="Fira Sans" w:hAnsi="Fira Sans"/>
          <w:sz w:val="20"/>
          <w:szCs w:val="20"/>
        </w:rPr>
        <w:t xml:space="preserve">kosteloos </w:t>
      </w:r>
      <w:r w:rsidRPr="00531515">
        <w:rPr>
          <w:rFonts w:ascii="Fira Sans" w:hAnsi="Fira Sans"/>
          <w:sz w:val="20"/>
          <w:szCs w:val="20"/>
        </w:rPr>
        <w:t xml:space="preserve">al hetgeen hij in het kader van de uitvoering van de overeenkomst van de provincie onder zich heeft, </w:t>
      </w:r>
      <w:r w:rsidR="00816851" w:rsidRPr="00531515">
        <w:rPr>
          <w:rFonts w:ascii="Fira Sans" w:hAnsi="Fira Sans"/>
          <w:sz w:val="20"/>
          <w:szCs w:val="20"/>
        </w:rPr>
        <w:t xml:space="preserve">uiterlijk </w:t>
      </w:r>
      <w:r w:rsidRPr="00531515">
        <w:rPr>
          <w:rFonts w:ascii="Fira Sans" w:hAnsi="Fira Sans"/>
          <w:sz w:val="20"/>
          <w:szCs w:val="20"/>
        </w:rPr>
        <w:t>binnen veertien dagen nadat de overeenkomst is uitgevoerd</w:t>
      </w:r>
      <w:r w:rsidR="00816851" w:rsidRPr="00531515">
        <w:rPr>
          <w:rFonts w:ascii="Fira Sans" w:hAnsi="Fira Sans"/>
          <w:sz w:val="20"/>
          <w:szCs w:val="20"/>
        </w:rPr>
        <w:t>, dan wel uiterlijk binnen veertien dagen na</w:t>
      </w:r>
      <w:r w:rsidR="00DF3904" w:rsidRPr="00531515">
        <w:rPr>
          <w:rFonts w:ascii="Fira Sans" w:hAnsi="Fira Sans"/>
          <w:sz w:val="20"/>
          <w:szCs w:val="20"/>
        </w:rPr>
        <w:t xml:space="preserve"> een</w:t>
      </w:r>
      <w:r w:rsidR="00816851" w:rsidRPr="00531515">
        <w:rPr>
          <w:rFonts w:ascii="Fira Sans" w:hAnsi="Fira Sans"/>
          <w:sz w:val="20"/>
          <w:szCs w:val="20"/>
        </w:rPr>
        <w:t xml:space="preserve"> verzoek daartoe van de provincie</w:t>
      </w:r>
      <w:r w:rsidRPr="00531515">
        <w:rPr>
          <w:rFonts w:ascii="Fira Sans" w:hAnsi="Fira Sans"/>
          <w:sz w:val="20"/>
          <w:szCs w:val="20"/>
        </w:rPr>
        <w:t>.</w:t>
      </w:r>
    </w:p>
    <w:p w14:paraId="667C36B9" w14:textId="103D3308" w:rsidR="00EC6370" w:rsidRPr="00531515" w:rsidRDefault="00EC6370" w:rsidP="00EC6370">
      <w:pPr>
        <w:ind w:left="426" w:hanging="426"/>
        <w:rPr>
          <w:rFonts w:ascii="Fira Sans" w:hAnsi="Fira Sans"/>
          <w:sz w:val="20"/>
          <w:szCs w:val="20"/>
        </w:rPr>
      </w:pPr>
      <w:r w:rsidRPr="00531515">
        <w:rPr>
          <w:rFonts w:ascii="Fira Sans" w:hAnsi="Fira Sans"/>
          <w:sz w:val="20"/>
          <w:szCs w:val="20"/>
        </w:rPr>
        <w:t>5.</w:t>
      </w:r>
      <w:r w:rsidRPr="00531515">
        <w:rPr>
          <w:rFonts w:ascii="Fira Sans" w:hAnsi="Fira Sans"/>
          <w:sz w:val="20"/>
          <w:szCs w:val="20"/>
        </w:rPr>
        <w:tab/>
        <w:t>Het is de opdrachtnemer niet toegestaan een kopie van de in het eerste lid bedoelde zaken te bewaren of te gebruiken, anders dan in het kader van zijn archiveringsverplichtingen.</w:t>
      </w:r>
    </w:p>
    <w:p w14:paraId="16DB806B" w14:textId="77777777" w:rsidR="00423C72" w:rsidRPr="00531515" w:rsidRDefault="00423C72" w:rsidP="00EC6370">
      <w:pPr>
        <w:ind w:left="426" w:hanging="426"/>
        <w:rPr>
          <w:rFonts w:ascii="Fira Sans" w:hAnsi="Fira Sans"/>
          <w:sz w:val="20"/>
          <w:szCs w:val="20"/>
        </w:rPr>
      </w:pPr>
    </w:p>
    <w:p w14:paraId="464C54DD" w14:textId="77777777" w:rsidR="00EC6370" w:rsidRPr="00531515" w:rsidRDefault="00EC6370" w:rsidP="00EC6370">
      <w:pPr>
        <w:pStyle w:val="Kop2"/>
        <w:rPr>
          <w:rFonts w:ascii="Fira Sans" w:hAnsi="Fira Sans" w:cs="Arial"/>
          <w:sz w:val="20"/>
          <w:szCs w:val="20"/>
        </w:rPr>
      </w:pPr>
      <w:bookmarkStart w:id="15" w:name="_Toc88133788"/>
      <w:r w:rsidRPr="00531515">
        <w:rPr>
          <w:rFonts w:ascii="Fira Sans" w:hAnsi="Fira Sans" w:cs="Arial"/>
          <w:sz w:val="20"/>
          <w:szCs w:val="20"/>
        </w:rPr>
        <w:t>Artikel 14 Arbeidsvoorwaarden en arbeidsdiscriminatie</w:t>
      </w:r>
      <w:bookmarkEnd w:id="15"/>
    </w:p>
    <w:p w14:paraId="79606D36" w14:textId="2D78E25E" w:rsidR="00EC6370" w:rsidRPr="00E22F58" w:rsidRDefault="00EC6370" w:rsidP="007E3033">
      <w:pPr>
        <w:pStyle w:val="Lijstalinea"/>
        <w:numPr>
          <w:ilvl w:val="1"/>
          <w:numId w:val="23"/>
        </w:numPr>
        <w:ind w:left="426"/>
        <w:rPr>
          <w:rFonts w:ascii="Fira Sans" w:hAnsi="Fira Sans"/>
          <w:sz w:val="20"/>
          <w:szCs w:val="20"/>
        </w:rPr>
      </w:pPr>
      <w:r w:rsidRPr="00E22F58">
        <w:rPr>
          <w:rFonts w:ascii="Fira Sans" w:hAnsi="Fira Sans"/>
          <w:sz w:val="20"/>
          <w:szCs w:val="20"/>
        </w:rPr>
        <w:t>Opdrachtnemer houdt zich bij het verrichten van de werkzaamheden aan de geldende wet- en regelgeving op het gebied van arbeidsvoorwaarden en aan de CAO die op hem en zijn werknemers van toepassing is.</w:t>
      </w:r>
    </w:p>
    <w:p w14:paraId="034AA309" w14:textId="65D7F95D" w:rsidR="00EC6370" w:rsidRPr="00E22F58" w:rsidRDefault="00EC6370" w:rsidP="007E3033">
      <w:pPr>
        <w:pStyle w:val="Lijstalinea"/>
        <w:numPr>
          <w:ilvl w:val="1"/>
          <w:numId w:val="23"/>
        </w:numPr>
        <w:ind w:left="426"/>
        <w:rPr>
          <w:rFonts w:ascii="Fira Sans" w:hAnsi="Fira Sans"/>
          <w:sz w:val="20"/>
          <w:szCs w:val="20"/>
        </w:rPr>
      </w:pPr>
      <w:r w:rsidRPr="00E22F58">
        <w:rPr>
          <w:rFonts w:ascii="Fira Sans" w:hAnsi="Fira Sans"/>
          <w:sz w:val="20"/>
          <w:szCs w:val="20"/>
        </w:rPr>
        <w:t>Opdrachtnemer legt alle arbeidsvoorwaardelijke afspraken ten behoeve van het verrichten van de werkzaamheden op een inzichtelijke en toegankelijke wijze vast.</w:t>
      </w:r>
    </w:p>
    <w:p w14:paraId="615D51D5" w14:textId="76B7EDD8" w:rsidR="00EC6370" w:rsidRPr="00E22F58" w:rsidRDefault="00EC6370" w:rsidP="007E3033">
      <w:pPr>
        <w:pStyle w:val="Lijstalinea"/>
        <w:numPr>
          <w:ilvl w:val="1"/>
          <w:numId w:val="23"/>
        </w:numPr>
        <w:ind w:left="426"/>
        <w:rPr>
          <w:rFonts w:ascii="Fira Sans" w:hAnsi="Fira Sans"/>
          <w:sz w:val="20"/>
          <w:szCs w:val="20"/>
        </w:rPr>
      </w:pPr>
      <w:r w:rsidRPr="00E22F58">
        <w:rPr>
          <w:rFonts w:ascii="Fira Sans" w:hAnsi="Fira Sans"/>
          <w:sz w:val="20"/>
          <w:szCs w:val="20"/>
        </w:rPr>
        <w:t>Opdrachtnemer verschaft desgevraagd en onverwijld aan bevoegde instanties toegang tot deze arbeidsvoorwaardelijke afspraken en werkt mee aan controles, audits of loonvalidatie.</w:t>
      </w:r>
    </w:p>
    <w:p w14:paraId="34556AC5" w14:textId="77777777" w:rsidR="007E3033" w:rsidRDefault="00EC6370" w:rsidP="007E3033">
      <w:pPr>
        <w:pStyle w:val="Lijstalinea"/>
        <w:numPr>
          <w:ilvl w:val="1"/>
          <w:numId w:val="23"/>
        </w:numPr>
        <w:ind w:left="426"/>
        <w:rPr>
          <w:rFonts w:ascii="Fira Sans" w:hAnsi="Fira Sans"/>
          <w:sz w:val="20"/>
          <w:szCs w:val="20"/>
        </w:rPr>
      </w:pPr>
      <w:r w:rsidRPr="00E22F58">
        <w:rPr>
          <w:rFonts w:ascii="Fira Sans" w:hAnsi="Fira Sans"/>
          <w:sz w:val="20"/>
          <w:szCs w:val="20"/>
        </w:rPr>
        <w:t xml:space="preserve">Opdrachtnemer verschaft desgevraagd en onverwijld aan provincie toegang tot de in </w:t>
      </w:r>
      <w:r w:rsidR="00CF2BE5" w:rsidRPr="00E22F58">
        <w:rPr>
          <w:rFonts w:ascii="Fira Sans" w:hAnsi="Fira Sans"/>
          <w:sz w:val="20"/>
          <w:szCs w:val="20"/>
        </w:rPr>
        <w:t>het tweede lid</w:t>
      </w:r>
      <w:r w:rsidRPr="00E22F58">
        <w:rPr>
          <w:rFonts w:ascii="Fira Sans" w:hAnsi="Fira Sans"/>
          <w:sz w:val="20"/>
          <w:szCs w:val="20"/>
        </w:rPr>
        <w:t xml:space="preserve"> genoemde arbeidsvoorwaardelijke afspraken indien provincie dit noodzakelijk acht in verband met het voorkomen van of de behandeling van een loonvordering aangaande verrichte arbeid ten behoeve van </w:t>
      </w:r>
      <w:r w:rsidR="00423C72" w:rsidRPr="00E22F58">
        <w:rPr>
          <w:rFonts w:ascii="Fira Sans" w:hAnsi="Fira Sans"/>
          <w:sz w:val="20"/>
          <w:szCs w:val="20"/>
        </w:rPr>
        <w:t>de uitvoering van de overeenkomst</w:t>
      </w:r>
      <w:r w:rsidR="00CE7F0F" w:rsidRPr="00E22F58">
        <w:rPr>
          <w:rFonts w:ascii="Fira Sans" w:eastAsia="Times New Roman" w:hAnsi="Fira Sans"/>
          <w:color w:val="44546A"/>
        </w:rPr>
        <w:t>,</w:t>
      </w:r>
      <w:r w:rsidR="00EE75F1" w:rsidRPr="00E22F58">
        <w:rPr>
          <w:rFonts w:ascii="Fira Sans" w:hAnsi="Fira Sans"/>
        </w:rPr>
        <w:t xml:space="preserve"> </w:t>
      </w:r>
      <w:r w:rsidR="00EE75F1" w:rsidRPr="00E22F58">
        <w:rPr>
          <w:rFonts w:ascii="Fira Sans" w:hAnsi="Fira Sans"/>
          <w:sz w:val="20"/>
          <w:szCs w:val="20"/>
        </w:rPr>
        <w:t>tenzij een wettelijke verplichting van opdrachtnemer zich daartegen verzet</w:t>
      </w:r>
      <w:r w:rsidRPr="00E22F58">
        <w:rPr>
          <w:rFonts w:ascii="Fira Sans" w:hAnsi="Fira Sans"/>
          <w:sz w:val="20"/>
          <w:szCs w:val="20"/>
        </w:rPr>
        <w:t>.</w:t>
      </w:r>
    </w:p>
    <w:p w14:paraId="551D3062" w14:textId="77777777" w:rsidR="00792667" w:rsidRDefault="00DA2A22" w:rsidP="00792667">
      <w:pPr>
        <w:pStyle w:val="Lijstalinea"/>
        <w:numPr>
          <w:ilvl w:val="1"/>
          <w:numId w:val="23"/>
        </w:numPr>
        <w:ind w:left="426"/>
        <w:rPr>
          <w:rFonts w:ascii="Fira Sans" w:hAnsi="Fira Sans"/>
          <w:sz w:val="20"/>
          <w:szCs w:val="20"/>
        </w:rPr>
      </w:pPr>
      <w:r w:rsidRPr="004B0F6B">
        <w:rPr>
          <w:rFonts w:ascii="Fira Sans" w:hAnsi="Fira Sans"/>
          <w:sz w:val="20"/>
          <w:szCs w:val="20"/>
        </w:rPr>
        <w:t>Opdrachtnemer legt een verplichting op aan alle partijen waarmee hij contracten aangaat ten behoeve van het verrichten van werkzaamheden zich aan de voor hen geldende wet- en regelgeving op het gebied van arbeidsbescherming en arbeidsvoorwaarden te houden, en bedingt tevens dat deze partijen vervolgens deze verplichting opleggen aan alle partijen met wie zij op hun beurt contracten aangaan ten behoeve van het verrichten van de werkzaamheden.</w:t>
      </w:r>
    </w:p>
    <w:p w14:paraId="53D724BF" w14:textId="16765811" w:rsidR="00EC6370" w:rsidRPr="00792667" w:rsidRDefault="00EC6370" w:rsidP="00180EC0">
      <w:pPr>
        <w:pStyle w:val="Lijstalinea"/>
        <w:numPr>
          <w:ilvl w:val="1"/>
          <w:numId w:val="23"/>
        </w:numPr>
        <w:ind w:left="425" w:hanging="425"/>
        <w:rPr>
          <w:rFonts w:ascii="Fira Sans" w:hAnsi="Fira Sans"/>
          <w:sz w:val="20"/>
          <w:szCs w:val="20"/>
        </w:rPr>
      </w:pPr>
      <w:r w:rsidRPr="00792667">
        <w:rPr>
          <w:rFonts w:ascii="Fira Sans" w:hAnsi="Fira Sans"/>
          <w:sz w:val="20"/>
          <w:szCs w:val="20"/>
        </w:rPr>
        <w:t>Ter voorkoming van het maken van ongeoorloofd onderscheid, in het bijzonder naar godsdienst, levensovertuiging, politieke gezindheid, geslacht, ras, nationaliteit, seksuele geaardheid, burgerlijke staat, handicap, chronische ziekte, leeftijd of welke grond dan ook, zullen alleen functierelevante eisen betreffende de uitvoering van de overeenkomst door de opdrachtnemer aan haar personeel en/of onderaannemers kunnen worden gesteld en door de provincie worden meegewogen.</w:t>
      </w:r>
    </w:p>
    <w:p w14:paraId="7FA99C6F" w14:textId="77777777" w:rsidR="00EC6370" w:rsidRPr="00531515" w:rsidRDefault="00EC6370" w:rsidP="00EC6370">
      <w:pPr>
        <w:rPr>
          <w:rFonts w:ascii="Fira Sans" w:hAnsi="Fira Sans"/>
          <w:sz w:val="20"/>
          <w:szCs w:val="20"/>
        </w:rPr>
      </w:pPr>
    </w:p>
    <w:p w14:paraId="28E3417E" w14:textId="77777777" w:rsidR="00EC6370" w:rsidRPr="00531515" w:rsidRDefault="00EC6370" w:rsidP="00EC6370">
      <w:pPr>
        <w:pStyle w:val="Kop2"/>
        <w:rPr>
          <w:rFonts w:ascii="Fira Sans" w:hAnsi="Fira Sans" w:cs="Arial"/>
          <w:sz w:val="20"/>
          <w:szCs w:val="20"/>
        </w:rPr>
      </w:pPr>
      <w:bookmarkStart w:id="16" w:name="_Toc88133789"/>
      <w:r w:rsidRPr="00531515">
        <w:rPr>
          <w:rFonts w:ascii="Fira Sans" w:hAnsi="Fira Sans" w:cs="Arial"/>
          <w:sz w:val="20"/>
          <w:szCs w:val="20"/>
        </w:rPr>
        <w:t>Artikel 15 Overdracht van rechten en/of verplichtingen</w:t>
      </w:r>
      <w:bookmarkEnd w:id="16"/>
    </w:p>
    <w:p w14:paraId="3154394B" w14:textId="023BA299"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Het is partijen niet toegestaan hun rechten en verplichtingen op basis van de overeenkomst zonder voorafgaande schriftelijke instemming van de andere partij</w:t>
      </w:r>
      <w:r w:rsidR="00816851" w:rsidRPr="00531515">
        <w:rPr>
          <w:rFonts w:ascii="Fira Sans" w:hAnsi="Fira Sans"/>
          <w:sz w:val="20"/>
          <w:szCs w:val="20"/>
        </w:rPr>
        <w:t>(en)</w:t>
      </w:r>
      <w:r w:rsidRPr="00531515">
        <w:rPr>
          <w:rFonts w:ascii="Fira Sans" w:hAnsi="Fira Sans"/>
          <w:sz w:val="20"/>
          <w:szCs w:val="20"/>
        </w:rPr>
        <w:t xml:space="preserve"> geheel of gedeeltelijk over te dragen aan een derde. Aan dit verbod komt goederenrechtelijke werking toe in de zin van artikel 3:83, tweede lid, van het Burgerlijk Wetboek. Artikel 4, vierde lid, is van overeenkomstige toepassing.</w:t>
      </w:r>
    </w:p>
    <w:p w14:paraId="0726C6C5"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Het eerste lid geldt niet ten aanzien van het vestigen van een pandrecht.</w:t>
      </w:r>
    </w:p>
    <w:p w14:paraId="75A422D8" w14:textId="77777777" w:rsidR="00EC6370" w:rsidRPr="00531515" w:rsidRDefault="00EC6370" w:rsidP="00EC6370">
      <w:pPr>
        <w:ind w:left="426" w:hanging="426"/>
        <w:rPr>
          <w:rFonts w:ascii="Fira Sans" w:hAnsi="Fira Sans"/>
          <w:sz w:val="20"/>
          <w:szCs w:val="20"/>
        </w:rPr>
      </w:pPr>
    </w:p>
    <w:p w14:paraId="76A84805" w14:textId="1F4DF910" w:rsidR="00423C72" w:rsidRPr="00531515" w:rsidRDefault="00423C72" w:rsidP="00882758">
      <w:pPr>
        <w:pStyle w:val="Kop2"/>
        <w:rPr>
          <w:rFonts w:ascii="Fira Sans" w:hAnsi="Fira Sans" w:cs="Arial"/>
          <w:sz w:val="20"/>
          <w:szCs w:val="20"/>
        </w:rPr>
      </w:pPr>
      <w:bookmarkStart w:id="17" w:name="_Toc88133790"/>
      <w:r w:rsidRPr="00531515">
        <w:rPr>
          <w:rFonts w:ascii="Fira Sans" w:hAnsi="Fira Sans" w:cs="Arial"/>
          <w:sz w:val="20"/>
          <w:szCs w:val="20"/>
        </w:rPr>
        <w:t xml:space="preserve">Artikel </w:t>
      </w:r>
      <w:r w:rsidR="00DC3975" w:rsidRPr="00531515">
        <w:rPr>
          <w:rFonts w:ascii="Fira Sans" w:hAnsi="Fira Sans" w:cs="Arial"/>
          <w:sz w:val="20"/>
          <w:szCs w:val="20"/>
        </w:rPr>
        <w:t xml:space="preserve">15a </w:t>
      </w:r>
      <w:r w:rsidRPr="00531515">
        <w:rPr>
          <w:rFonts w:ascii="Fira Sans" w:hAnsi="Fira Sans" w:cs="Arial"/>
          <w:sz w:val="20"/>
          <w:szCs w:val="20"/>
        </w:rPr>
        <w:t>Data</w:t>
      </w:r>
      <w:bookmarkEnd w:id="17"/>
      <w:r w:rsidRPr="00531515">
        <w:rPr>
          <w:rFonts w:ascii="Fira Sans" w:hAnsi="Fira Sans" w:cs="Arial"/>
          <w:sz w:val="20"/>
          <w:szCs w:val="20"/>
        </w:rPr>
        <w:t xml:space="preserve"> </w:t>
      </w:r>
    </w:p>
    <w:p w14:paraId="30DFD8F6" w14:textId="7E55BD55" w:rsidR="00423C72" w:rsidRPr="00531515" w:rsidRDefault="00423C72" w:rsidP="00180EC0">
      <w:pPr>
        <w:pStyle w:val="Lijstalinea"/>
        <w:numPr>
          <w:ilvl w:val="0"/>
          <w:numId w:val="13"/>
        </w:numPr>
        <w:ind w:left="425" w:hanging="425"/>
        <w:rPr>
          <w:rFonts w:ascii="Fira Sans" w:hAnsi="Fira Sans"/>
          <w:sz w:val="20"/>
          <w:szCs w:val="20"/>
        </w:rPr>
      </w:pPr>
      <w:r w:rsidRPr="00531515">
        <w:rPr>
          <w:rFonts w:ascii="Fira Sans" w:hAnsi="Fira Sans"/>
          <w:sz w:val="20"/>
          <w:szCs w:val="20"/>
        </w:rPr>
        <w:t>Indien in het kader van de overeenkomst data door de provincie aan opdrachtnemer worden verstrekt, gelden de volgende voorwaarden</w:t>
      </w:r>
      <w:r w:rsidR="00172246">
        <w:rPr>
          <w:rFonts w:ascii="Fira Sans" w:hAnsi="Fira Sans"/>
          <w:sz w:val="20"/>
          <w:szCs w:val="20"/>
        </w:rPr>
        <w:t>:</w:t>
      </w:r>
    </w:p>
    <w:p w14:paraId="169313A3" w14:textId="7D20C65C" w:rsidR="00423C72" w:rsidRPr="00531515" w:rsidRDefault="00172246" w:rsidP="00B15C2C">
      <w:pPr>
        <w:pStyle w:val="Lijstalinea"/>
        <w:numPr>
          <w:ilvl w:val="0"/>
          <w:numId w:val="10"/>
        </w:numPr>
        <w:ind w:left="850" w:hanging="425"/>
        <w:rPr>
          <w:rFonts w:ascii="Fira Sans" w:hAnsi="Fira Sans"/>
          <w:sz w:val="20"/>
          <w:szCs w:val="20"/>
        </w:rPr>
      </w:pPr>
      <w:r>
        <w:rPr>
          <w:rFonts w:ascii="Fira Sans" w:hAnsi="Fira Sans"/>
          <w:sz w:val="20"/>
          <w:szCs w:val="20"/>
        </w:rPr>
        <w:t>a</w:t>
      </w:r>
      <w:r w:rsidR="00423C72" w:rsidRPr="00531515">
        <w:rPr>
          <w:rFonts w:ascii="Fira Sans" w:hAnsi="Fira Sans"/>
          <w:sz w:val="20"/>
          <w:szCs w:val="20"/>
        </w:rPr>
        <w:t>lle rechten met betrekking tot de data, hoe ook genaamd, rusten bij de provincie. Met het sluiten van de overeenkomst worden geen rechten overgedragen door de provincie aan opdrachtnemer</w:t>
      </w:r>
      <w:r>
        <w:rPr>
          <w:rFonts w:ascii="Fira Sans" w:hAnsi="Fira Sans"/>
          <w:sz w:val="20"/>
          <w:szCs w:val="20"/>
        </w:rPr>
        <w:t>;</w:t>
      </w:r>
    </w:p>
    <w:p w14:paraId="23650585" w14:textId="0418E1B8" w:rsidR="00423C72" w:rsidRPr="00531515" w:rsidRDefault="00172246" w:rsidP="00B15C2C">
      <w:pPr>
        <w:pStyle w:val="doLijstnummering5"/>
        <w:numPr>
          <w:ilvl w:val="0"/>
          <w:numId w:val="10"/>
        </w:numPr>
        <w:spacing w:line="240" w:lineRule="auto"/>
        <w:ind w:left="850" w:hanging="425"/>
        <w:rPr>
          <w:rFonts w:ascii="Fira Sans" w:eastAsiaTheme="minorHAnsi" w:hAnsi="Fira Sans" w:cs="Arial"/>
          <w:sz w:val="20"/>
          <w:szCs w:val="20"/>
          <w:lang w:eastAsia="en-US"/>
        </w:rPr>
      </w:pPr>
      <w:r>
        <w:rPr>
          <w:rFonts w:ascii="Fira Sans" w:eastAsiaTheme="minorHAnsi" w:hAnsi="Fira Sans" w:cs="Arial"/>
          <w:sz w:val="20"/>
          <w:szCs w:val="20"/>
          <w:lang w:eastAsia="en-US"/>
        </w:rPr>
        <w:t>o</w:t>
      </w:r>
      <w:r w:rsidR="00423C72" w:rsidRPr="00531515">
        <w:rPr>
          <w:rFonts w:ascii="Fira Sans" w:eastAsiaTheme="minorHAnsi" w:hAnsi="Fira Sans" w:cs="Arial"/>
          <w:sz w:val="20"/>
          <w:szCs w:val="20"/>
          <w:lang w:eastAsia="en-US"/>
        </w:rPr>
        <w:t>pdrachtnemer zal de data uitsluitend gebruiken voor de uitvoering van de overeenkomst</w:t>
      </w:r>
      <w:r>
        <w:rPr>
          <w:rFonts w:ascii="Fira Sans" w:eastAsiaTheme="minorHAnsi" w:hAnsi="Fira Sans" w:cs="Arial"/>
          <w:sz w:val="20"/>
          <w:szCs w:val="20"/>
          <w:lang w:eastAsia="en-US"/>
        </w:rPr>
        <w:t>;</w:t>
      </w:r>
    </w:p>
    <w:p w14:paraId="759186B8" w14:textId="68064F7C" w:rsidR="00423C72" w:rsidRPr="00531515" w:rsidRDefault="00172246" w:rsidP="00B15C2C">
      <w:pPr>
        <w:pStyle w:val="doLijstnummering5"/>
        <w:numPr>
          <w:ilvl w:val="0"/>
          <w:numId w:val="10"/>
        </w:numPr>
        <w:spacing w:line="240" w:lineRule="auto"/>
        <w:ind w:left="850" w:hanging="425"/>
        <w:rPr>
          <w:rFonts w:ascii="Fira Sans" w:eastAsiaTheme="minorHAnsi" w:hAnsi="Fira Sans" w:cs="Arial"/>
          <w:sz w:val="20"/>
          <w:szCs w:val="20"/>
          <w:lang w:eastAsia="en-US"/>
        </w:rPr>
      </w:pPr>
      <w:r>
        <w:rPr>
          <w:rFonts w:ascii="Fira Sans" w:eastAsiaTheme="minorHAnsi" w:hAnsi="Fira Sans" w:cs="Arial"/>
          <w:sz w:val="20"/>
          <w:szCs w:val="20"/>
          <w:lang w:eastAsia="en-US"/>
        </w:rPr>
        <w:t>d</w:t>
      </w:r>
      <w:r w:rsidR="00423C72" w:rsidRPr="00531515">
        <w:rPr>
          <w:rFonts w:ascii="Fira Sans" w:eastAsiaTheme="minorHAnsi" w:hAnsi="Fira Sans" w:cs="Arial"/>
          <w:sz w:val="20"/>
          <w:szCs w:val="20"/>
          <w:lang w:eastAsia="en-US"/>
        </w:rPr>
        <w:t>e geheimhoudingsregels uit artikel 5 zijn van toepassing op de data</w:t>
      </w:r>
      <w:r>
        <w:rPr>
          <w:rFonts w:ascii="Fira Sans" w:eastAsiaTheme="minorHAnsi" w:hAnsi="Fira Sans" w:cs="Arial"/>
          <w:sz w:val="20"/>
          <w:szCs w:val="20"/>
          <w:lang w:eastAsia="en-US"/>
        </w:rPr>
        <w:t>;</w:t>
      </w:r>
    </w:p>
    <w:p w14:paraId="6AEA4504" w14:textId="3A785C21" w:rsidR="00423C72" w:rsidRPr="00531515" w:rsidRDefault="00172246" w:rsidP="00B15C2C">
      <w:pPr>
        <w:pStyle w:val="doLijstnummering5"/>
        <w:numPr>
          <w:ilvl w:val="0"/>
          <w:numId w:val="10"/>
        </w:numPr>
        <w:spacing w:line="240" w:lineRule="auto"/>
        <w:ind w:left="850" w:hanging="425"/>
        <w:rPr>
          <w:rFonts w:ascii="Fira Sans" w:eastAsiaTheme="minorHAnsi" w:hAnsi="Fira Sans" w:cs="Arial"/>
          <w:sz w:val="20"/>
          <w:szCs w:val="20"/>
          <w:lang w:eastAsia="en-US"/>
        </w:rPr>
      </w:pPr>
      <w:r>
        <w:rPr>
          <w:rFonts w:ascii="Fira Sans" w:eastAsiaTheme="minorHAnsi" w:hAnsi="Fira Sans" w:cs="Arial"/>
          <w:sz w:val="20"/>
          <w:szCs w:val="20"/>
          <w:lang w:eastAsia="en-US"/>
        </w:rPr>
        <w:t>o</w:t>
      </w:r>
      <w:r w:rsidR="00423C72" w:rsidRPr="00531515">
        <w:rPr>
          <w:rFonts w:ascii="Fira Sans" w:eastAsiaTheme="minorHAnsi" w:hAnsi="Fira Sans" w:cs="Arial"/>
          <w:sz w:val="20"/>
          <w:szCs w:val="20"/>
          <w:lang w:eastAsia="en-US"/>
        </w:rPr>
        <w:t>p eerste verzoek van de provincie zal opdrachtnemer de data aan de provincie verstrekken en/of tot vernietiging van de data overgaan</w:t>
      </w:r>
      <w:r>
        <w:rPr>
          <w:rFonts w:ascii="Fira Sans" w:eastAsiaTheme="minorHAnsi" w:hAnsi="Fira Sans" w:cs="Arial"/>
          <w:sz w:val="20"/>
          <w:szCs w:val="20"/>
          <w:lang w:eastAsia="en-US"/>
        </w:rPr>
        <w:t>;</w:t>
      </w:r>
    </w:p>
    <w:p w14:paraId="3866942E" w14:textId="55D74A5D" w:rsidR="00423C72" w:rsidRPr="00531515" w:rsidRDefault="00172246" w:rsidP="00B15C2C">
      <w:pPr>
        <w:pStyle w:val="doLijstnummering5"/>
        <w:numPr>
          <w:ilvl w:val="0"/>
          <w:numId w:val="10"/>
        </w:numPr>
        <w:spacing w:line="240" w:lineRule="auto"/>
        <w:ind w:left="850" w:hanging="425"/>
        <w:rPr>
          <w:rFonts w:ascii="Fira Sans" w:eastAsiaTheme="minorHAnsi" w:hAnsi="Fira Sans" w:cs="Arial"/>
          <w:sz w:val="20"/>
          <w:szCs w:val="20"/>
          <w:lang w:eastAsia="en-US"/>
        </w:rPr>
      </w:pPr>
      <w:r>
        <w:rPr>
          <w:rFonts w:ascii="Fira Sans" w:eastAsiaTheme="minorHAnsi" w:hAnsi="Fira Sans" w:cs="Arial"/>
          <w:sz w:val="20"/>
          <w:szCs w:val="20"/>
          <w:lang w:eastAsia="en-US"/>
        </w:rPr>
        <w:t>o</w:t>
      </w:r>
      <w:r w:rsidR="00423C72" w:rsidRPr="00531515">
        <w:rPr>
          <w:rFonts w:ascii="Fira Sans" w:eastAsiaTheme="minorHAnsi" w:hAnsi="Fira Sans" w:cs="Arial"/>
          <w:sz w:val="20"/>
          <w:szCs w:val="20"/>
          <w:lang w:eastAsia="en-US"/>
        </w:rPr>
        <w:t xml:space="preserve">p het moment dat de overeenkomst, om welke reden dan ook, eindigt zal opdrachtnemer de verkregen data aan de provincie </w:t>
      </w:r>
      <w:r w:rsidR="009711BF" w:rsidRPr="00531515">
        <w:rPr>
          <w:rFonts w:ascii="Fira Sans" w:eastAsiaTheme="minorHAnsi" w:hAnsi="Fira Sans" w:cs="Arial"/>
          <w:sz w:val="20"/>
          <w:szCs w:val="20"/>
          <w:lang w:eastAsia="en-US"/>
        </w:rPr>
        <w:t>terug leveren</w:t>
      </w:r>
      <w:r>
        <w:rPr>
          <w:rFonts w:ascii="Fira Sans" w:eastAsiaTheme="minorHAnsi" w:hAnsi="Fira Sans" w:cs="Arial"/>
          <w:sz w:val="20"/>
          <w:szCs w:val="20"/>
          <w:lang w:eastAsia="en-US"/>
        </w:rPr>
        <w:t>;</w:t>
      </w:r>
    </w:p>
    <w:p w14:paraId="524F6793" w14:textId="3C9B7386" w:rsidR="00423C72" w:rsidRPr="00531515" w:rsidRDefault="00172246" w:rsidP="00B15C2C">
      <w:pPr>
        <w:pStyle w:val="doLijstnummering5"/>
        <w:numPr>
          <w:ilvl w:val="0"/>
          <w:numId w:val="10"/>
        </w:numPr>
        <w:spacing w:line="240" w:lineRule="auto"/>
        <w:ind w:left="850" w:hanging="425"/>
        <w:rPr>
          <w:rFonts w:ascii="Fira Sans" w:eastAsiaTheme="minorHAnsi" w:hAnsi="Fira Sans" w:cs="Arial"/>
          <w:sz w:val="20"/>
          <w:szCs w:val="20"/>
          <w:lang w:eastAsia="en-US"/>
        </w:rPr>
      </w:pPr>
      <w:r>
        <w:rPr>
          <w:rFonts w:ascii="Fira Sans" w:eastAsiaTheme="minorHAnsi" w:hAnsi="Fira Sans" w:cs="Arial"/>
          <w:sz w:val="20"/>
          <w:szCs w:val="20"/>
          <w:lang w:eastAsia="en-US"/>
        </w:rPr>
        <w:t>t</w:t>
      </w:r>
      <w:r w:rsidR="00423C72" w:rsidRPr="00531515">
        <w:rPr>
          <w:rFonts w:ascii="Fira Sans" w:eastAsiaTheme="minorHAnsi" w:hAnsi="Fira Sans" w:cs="Arial"/>
          <w:sz w:val="20"/>
          <w:szCs w:val="20"/>
          <w:lang w:eastAsia="en-US"/>
        </w:rPr>
        <w:t>enzij een wettelijke (dossier)verplichting van opdrachtnemer zich daartegen verzet, zal opdrachtnemer de data na het einde van de overeenkomst vernietigen.</w:t>
      </w:r>
    </w:p>
    <w:p w14:paraId="7F784725" w14:textId="5505FBA4" w:rsidR="00986BD4" w:rsidRPr="00531515" w:rsidRDefault="00986BD4" w:rsidP="00180EC0">
      <w:pPr>
        <w:pStyle w:val="Lijstalinea"/>
        <w:numPr>
          <w:ilvl w:val="0"/>
          <w:numId w:val="13"/>
        </w:numPr>
        <w:ind w:left="425" w:hanging="425"/>
        <w:rPr>
          <w:rFonts w:ascii="Fira Sans" w:hAnsi="Fira Sans"/>
          <w:sz w:val="20"/>
          <w:szCs w:val="20"/>
        </w:rPr>
      </w:pPr>
      <w:r w:rsidRPr="00531515">
        <w:rPr>
          <w:rFonts w:ascii="Fira Sans" w:hAnsi="Fira Sans"/>
          <w:sz w:val="20"/>
          <w:szCs w:val="20"/>
        </w:rPr>
        <w:t>Indien opdrachtnemer voor de provincie data creëert, verzamelt of anderszins verwerft die onderdeel vormen van het op grond van de overeenkomst te realiseren resultaat, gelden de volgende voorwaarden</w:t>
      </w:r>
      <w:r w:rsidR="00C852EF">
        <w:rPr>
          <w:rFonts w:ascii="Fira Sans" w:hAnsi="Fira Sans"/>
          <w:sz w:val="20"/>
          <w:szCs w:val="20"/>
        </w:rPr>
        <w:t>:</w:t>
      </w:r>
    </w:p>
    <w:p w14:paraId="444E4E54" w14:textId="65B69E17" w:rsidR="00986BD4" w:rsidRPr="00531515" w:rsidRDefault="00C852EF" w:rsidP="00180EC0">
      <w:pPr>
        <w:pStyle w:val="Lijstalinea"/>
        <w:numPr>
          <w:ilvl w:val="0"/>
          <w:numId w:val="14"/>
        </w:numPr>
        <w:ind w:left="850" w:hanging="425"/>
        <w:rPr>
          <w:rFonts w:ascii="Fira Sans" w:hAnsi="Fira Sans"/>
          <w:sz w:val="20"/>
          <w:szCs w:val="20"/>
        </w:rPr>
      </w:pPr>
      <w:r>
        <w:rPr>
          <w:rFonts w:ascii="Fira Sans" w:hAnsi="Fira Sans"/>
          <w:sz w:val="20"/>
          <w:szCs w:val="20"/>
        </w:rPr>
        <w:lastRenderedPageBreak/>
        <w:t>a</w:t>
      </w:r>
      <w:r w:rsidR="00986BD4" w:rsidRPr="00531515">
        <w:rPr>
          <w:rFonts w:ascii="Fira Sans" w:hAnsi="Fira Sans"/>
          <w:sz w:val="20"/>
          <w:szCs w:val="20"/>
        </w:rPr>
        <w:t>lle rechten met betrekking tot de data, hoe ook genaamd, rusten bij de provincie. Zo nodig en zo mogelijk, zal opdrachtnemer eventuele rechten die op de data rusten aan de provincie overdragen op de wijze als beschreven in artikel 22</w:t>
      </w:r>
      <w:r w:rsidR="00597FC4">
        <w:rPr>
          <w:rFonts w:ascii="Fira Sans" w:hAnsi="Fira Sans"/>
          <w:sz w:val="20"/>
          <w:szCs w:val="20"/>
        </w:rPr>
        <w:t>;</w:t>
      </w:r>
    </w:p>
    <w:p w14:paraId="0B1FB7F9" w14:textId="74884D2D" w:rsidR="00986BD4" w:rsidRPr="00531515" w:rsidRDefault="00597FC4" w:rsidP="00180EC0">
      <w:pPr>
        <w:pStyle w:val="Lijstalinea"/>
        <w:numPr>
          <w:ilvl w:val="0"/>
          <w:numId w:val="14"/>
        </w:numPr>
        <w:ind w:left="850" w:hanging="425"/>
        <w:rPr>
          <w:rFonts w:ascii="Fira Sans" w:hAnsi="Fira Sans"/>
          <w:sz w:val="20"/>
          <w:szCs w:val="20"/>
        </w:rPr>
      </w:pPr>
      <w:r>
        <w:rPr>
          <w:rFonts w:ascii="Fira Sans" w:hAnsi="Fira Sans"/>
          <w:sz w:val="20"/>
          <w:szCs w:val="20"/>
        </w:rPr>
        <w:t>t</w:t>
      </w:r>
      <w:r w:rsidR="00986BD4" w:rsidRPr="00531515">
        <w:rPr>
          <w:rFonts w:ascii="Fira Sans" w:hAnsi="Fira Sans"/>
          <w:sz w:val="20"/>
          <w:szCs w:val="20"/>
        </w:rPr>
        <w:t>enzij partijen uitdrukkelijk anders overeenkomen, zal opdrachtnemer de data uitsluitend gebruiken voor de uitvoering van de overeenkomst</w:t>
      </w:r>
      <w:r>
        <w:rPr>
          <w:rFonts w:ascii="Fira Sans" w:hAnsi="Fira Sans"/>
          <w:sz w:val="20"/>
          <w:szCs w:val="20"/>
        </w:rPr>
        <w:t>;</w:t>
      </w:r>
    </w:p>
    <w:p w14:paraId="5AE17B8F" w14:textId="48C33C32" w:rsidR="00986BD4" w:rsidRPr="00531515" w:rsidRDefault="00597FC4" w:rsidP="00180EC0">
      <w:pPr>
        <w:pStyle w:val="Lijstalinea"/>
        <w:numPr>
          <w:ilvl w:val="0"/>
          <w:numId w:val="14"/>
        </w:numPr>
        <w:ind w:left="850" w:hanging="425"/>
        <w:rPr>
          <w:rFonts w:ascii="Fira Sans" w:hAnsi="Fira Sans"/>
          <w:sz w:val="20"/>
          <w:szCs w:val="20"/>
        </w:rPr>
      </w:pPr>
      <w:r>
        <w:rPr>
          <w:rFonts w:ascii="Fira Sans" w:hAnsi="Fira Sans"/>
          <w:sz w:val="20"/>
          <w:szCs w:val="20"/>
        </w:rPr>
        <w:t>d</w:t>
      </w:r>
      <w:r w:rsidR="00986BD4" w:rsidRPr="00531515">
        <w:rPr>
          <w:rFonts w:ascii="Fira Sans" w:hAnsi="Fira Sans"/>
          <w:sz w:val="20"/>
          <w:szCs w:val="20"/>
        </w:rPr>
        <w:t>e geheimhoudingsregels uit artikel 5 zijn van toepassing op de data</w:t>
      </w:r>
      <w:r>
        <w:rPr>
          <w:rFonts w:ascii="Fira Sans" w:hAnsi="Fira Sans"/>
          <w:sz w:val="20"/>
          <w:szCs w:val="20"/>
        </w:rPr>
        <w:t>;</w:t>
      </w:r>
    </w:p>
    <w:p w14:paraId="174E0E52" w14:textId="3CC22E71" w:rsidR="00986BD4" w:rsidRPr="00531515" w:rsidRDefault="00597FC4" w:rsidP="00180EC0">
      <w:pPr>
        <w:pStyle w:val="Lijstalinea"/>
        <w:numPr>
          <w:ilvl w:val="0"/>
          <w:numId w:val="14"/>
        </w:numPr>
        <w:ind w:left="850" w:hanging="425"/>
        <w:rPr>
          <w:rFonts w:ascii="Fira Sans" w:hAnsi="Fira Sans"/>
          <w:sz w:val="20"/>
          <w:szCs w:val="20"/>
        </w:rPr>
      </w:pPr>
      <w:r>
        <w:rPr>
          <w:rFonts w:ascii="Fira Sans" w:hAnsi="Fira Sans"/>
          <w:sz w:val="20"/>
          <w:szCs w:val="20"/>
        </w:rPr>
        <w:t>o</w:t>
      </w:r>
      <w:r w:rsidR="00986BD4" w:rsidRPr="00531515">
        <w:rPr>
          <w:rFonts w:ascii="Fira Sans" w:hAnsi="Fira Sans"/>
          <w:sz w:val="20"/>
          <w:szCs w:val="20"/>
        </w:rPr>
        <w:t>p eerste verzoek van de provincie zal opdrachtnemer de data aan de provincie verstrekken en/of tot vernietiging van de data overgaan</w:t>
      </w:r>
      <w:r>
        <w:rPr>
          <w:rFonts w:ascii="Fira Sans" w:hAnsi="Fira Sans"/>
          <w:sz w:val="20"/>
          <w:szCs w:val="20"/>
        </w:rPr>
        <w:t>;</w:t>
      </w:r>
    </w:p>
    <w:p w14:paraId="28880C73" w14:textId="1DD97D2C" w:rsidR="00986BD4" w:rsidRPr="00531515" w:rsidRDefault="00597FC4" w:rsidP="00180EC0">
      <w:pPr>
        <w:pStyle w:val="Lijstalinea"/>
        <w:numPr>
          <w:ilvl w:val="0"/>
          <w:numId w:val="14"/>
        </w:numPr>
        <w:ind w:left="850" w:hanging="425"/>
        <w:rPr>
          <w:rFonts w:ascii="Fira Sans" w:hAnsi="Fira Sans"/>
          <w:sz w:val="20"/>
          <w:szCs w:val="20"/>
        </w:rPr>
      </w:pPr>
      <w:r>
        <w:rPr>
          <w:rFonts w:ascii="Fira Sans" w:hAnsi="Fira Sans"/>
          <w:sz w:val="20"/>
          <w:szCs w:val="20"/>
        </w:rPr>
        <w:t>o</w:t>
      </w:r>
      <w:r w:rsidR="00986BD4" w:rsidRPr="00531515">
        <w:rPr>
          <w:rFonts w:ascii="Fira Sans" w:hAnsi="Fira Sans"/>
          <w:sz w:val="20"/>
          <w:szCs w:val="20"/>
        </w:rPr>
        <w:t>p het moment dat de overeenkomst, om welke reden dan ook, eindigt zal opdrachtnemer de verkregen data aan de provincie terug</w:t>
      </w:r>
      <w:r w:rsidR="003F4DF3">
        <w:rPr>
          <w:rFonts w:ascii="Fira Sans" w:hAnsi="Fira Sans"/>
          <w:sz w:val="20"/>
          <w:szCs w:val="20"/>
        </w:rPr>
        <w:t xml:space="preserve"> </w:t>
      </w:r>
      <w:r w:rsidR="00986BD4" w:rsidRPr="00531515">
        <w:rPr>
          <w:rFonts w:ascii="Fira Sans" w:hAnsi="Fira Sans"/>
          <w:sz w:val="20"/>
          <w:szCs w:val="20"/>
        </w:rPr>
        <w:t>leveren</w:t>
      </w:r>
      <w:r w:rsidR="00846854">
        <w:rPr>
          <w:rFonts w:ascii="Fira Sans" w:hAnsi="Fira Sans"/>
          <w:sz w:val="20"/>
          <w:szCs w:val="20"/>
        </w:rPr>
        <w:t>;</w:t>
      </w:r>
    </w:p>
    <w:p w14:paraId="06525526" w14:textId="3B373B04" w:rsidR="00986BD4" w:rsidRPr="00531515" w:rsidRDefault="00597FC4" w:rsidP="00180EC0">
      <w:pPr>
        <w:pStyle w:val="Lijstalinea"/>
        <w:numPr>
          <w:ilvl w:val="0"/>
          <w:numId w:val="14"/>
        </w:numPr>
        <w:ind w:left="850" w:hanging="425"/>
        <w:rPr>
          <w:rFonts w:ascii="Fira Sans" w:hAnsi="Fira Sans"/>
          <w:sz w:val="20"/>
          <w:szCs w:val="20"/>
        </w:rPr>
      </w:pPr>
      <w:r>
        <w:rPr>
          <w:rFonts w:ascii="Fira Sans" w:hAnsi="Fira Sans"/>
          <w:sz w:val="20"/>
          <w:szCs w:val="20"/>
        </w:rPr>
        <w:t>t</w:t>
      </w:r>
      <w:r w:rsidR="00986BD4" w:rsidRPr="00531515">
        <w:rPr>
          <w:rFonts w:ascii="Fira Sans" w:hAnsi="Fira Sans"/>
          <w:sz w:val="20"/>
          <w:szCs w:val="20"/>
        </w:rPr>
        <w:t>enzij een wettelijke (dossier)verplichting van opdrachtnemer zich daartegen verzet, zal opdrachtnemer de data na het einde van de overeenkomst vernietigen</w:t>
      </w:r>
      <w:r w:rsidR="00846854">
        <w:rPr>
          <w:rFonts w:ascii="Fira Sans" w:hAnsi="Fira Sans"/>
          <w:sz w:val="20"/>
          <w:szCs w:val="20"/>
        </w:rPr>
        <w:t>;</w:t>
      </w:r>
    </w:p>
    <w:p w14:paraId="1F993D37" w14:textId="50DFEE21" w:rsidR="00986BD4" w:rsidRPr="00531515" w:rsidRDefault="00597FC4" w:rsidP="00180EC0">
      <w:pPr>
        <w:pStyle w:val="Lijstalinea"/>
        <w:numPr>
          <w:ilvl w:val="0"/>
          <w:numId w:val="14"/>
        </w:numPr>
        <w:ind w:left="850" w:hanging="425"/>
        <w:rPr>
          <w:rFonts w:ascii="Fira Sans" w:hAnsi="Fira Sans"/>
          <w:sz w:val="20"/>
          <w:szCs w:val="20"/>
        </w:rPr>
      </w:pPr>
      <w:r>
        <w:rPr>
          <w:rFonts w:ascii="Fira Sans" w:hAnsi="Fira Sans"/>
          <w:sz w:val="20"/>
          <w:szCs w:val="20"/>
        </w:rPr>
        <w:t>i</w:t>
      </w:r>
      <w:r w:rsidR="00986BD4" w:rsidRPr="00531515">
        <w:rPr>
          <w:rFonts w:ascii="Fira Sans" w:hAnsi="Fira Sans"/>
          <w:sz w:val="20"/>
          <w:szCs w:val="20"/>
        </w:rPr>
        <w:t>ndien de door de opdrachtnemer geleverde data onjuist en/of onvolledig blijken te zijn, dient de opdrachtnemer, ook na beëindiging van de overeenkomst, kosteloos zijn medewerking te verlenen om deze onjuistheid en/of onvolledigheid te corrigeren.</w:t>
      </w:r>
    </w:p>
    <w:p w14:paraId="54CE397A" w14:textId="7C18F37B" w:rsidR="00986BD4" w:rsidRPr="00531515" w:rsidRDefault="00986BD4" w:rsidP="00180EC0">
      <w:pPr>
        <w:pStyle w:val="Lijstalinea"/>
        <w:numPr>
          <w:ilvl w:val="0"/>
          <w:numId w:val="13"/>
        </w:numPr>
        <w:ind w:left="425" w:hanging="425"/>
        <w:rPr>
          <w:rFonts w:ascii="Fira Sans" w:hAnsi="Fira Sans"/>
          <w:sz w:val="20"/>
          <w:szCs w:val="20"/>
        </w:rPr>
      </w:pPr>
      <w:r w:rsidRPr="00531515">
        <w:rPr>
          <w:rFonts w:ascii="Fira Sans" w:hAnsi="Fira Sans"/>
          <w:sz w:val="20"/>
          <w:szCs w:val="20"/>
        </w:rPr>
        <w:t>Indien opdrachtnemer in het kader van de uitvoering van de overeenkomst data creëert, verzamelt of anderszins verwerft, maar de data geen direct onderdeel vormen van het op grond van de overeenkomst te realiseren resultaat, gelden de volgende voorwaarden</w:t>
      </w:r>
      <w:r w:rsidR="00846854">
        <w:rPr>
          <w:rFonts w:ascii="Fira Sans" w:hAnsi="Fira Sans"/>
          <w:sz w:val="20"/>
          <w:szCs w:val="20"/>
        </w:rPr>
        <w:t>:</w:t>
      </w:r>
    </w:p>
    <w:p w14:paraId="067FD6A4" w14:textId="024DEEC4" w:rsidR="00986BD4" w:rsidRPr="00531515" w:rsidRDefault="008660E6" w:rsidP="00180EC0">
      <w:pPr>
        <w:pStyle w:val="Lijstalinea"/>
        <w:numPr>
          <w:ilvl w:val="0"/>
          <w:numId w:val="33"/>
        </w:numPr>
        <w:ind w:left="850" w:hanging="425"/>
        <w:rPr>
          <w:rFonts w:ascii="Fira Sans" w:hAnsi="Fira Sans"/>
          <w:sz w:val="20"/>
          <w:szCs w:val="20"/>
        </w:rPr>
      </w:pPr>
      <w:r>
        <w:rPr>
          <w:rFonts w:ascii="Fira Sans" w:hAnsi="Fira Sans"/>
          <w:sz w:val="20"/>
          <w:szCs w:val="20"/>
        </w:rPr>
        <w:t>o</w:t>
      </w:r>
      <w:r w:rsidR="00986BD4" w:rsidRPr="00531515">
        <w:rPr>
          <w:rFonts w:ascii="Fira Sans" w:hAnsi="Fira Sans"/>
          <w:sz w:val="20"/>
          <w:szCs w:val="20"/>
        </w:rPr>
        <w:t>p eerste verzoek van de provincie zal opdrachtnemer een kopie van de data aan de provincie verstrekken</w:t>
      </w:r>
      <w:r>
        <w:rPr>
          <w:rFonts w:ascii="Fira Sans" w:hAnsi="Fira Sans"/>
          <w:sz w:val="20"/>
          <w:szCs w:val="20"/>
        </w:rPr>
        <w:t>;</w:t>
      </w:r>
    </w:p>
    <w:p w14:paraId="7159F278" w14:textId="3B2BB4AA" w:rsidR="00986BD4" w:rsidRPr="00531515" w:rsidRDefault="004252FB" w:rsidP="00180EC0">
      <w:pPr>
        <w:pStyle w:val="Lijstalinea"/>
        <w:numPr>
          <w:ilvl w:val="0"/>
          <w:numId w:val="33"/>
        </w:numPr>
        <w:ind w:left="850" w:hanging="425"/>
        <w:rPr>
          <w:rFonts w:ascii="Fira Sans" w:hAnsi="Fira Sans"/>
          <w:sz w:val="20"/>
          <w:szCs w:val="20"/>
        </w:rPr>
      </w:pPr>
      <w:r>
        <w:rPr>
          <w:rFonts w:ascii="Fira Sans" w:hAnsi="Fira Sans"/>
          <w:sz w:val="20"/>
          <w:szCs w:val="20"/>
        </w:rPr>
        <w:t xml:space="preserve">de </w:t>
      </w:r>
      <w:r w:rsidR="00986BD4" w:rsidRPr="00531515">
        <w:rPr>
          <w:rFonts w:ascii="Fira Sans" w:hAnsi="Fira Sans"/>
          <w:sz w:val="20"/>
          <w:szCs w:val="20"/>
        </w:rPr>
        <w:t xml:space="preserve">provincie verkrijgt het niet-exclusieve recht om de data te gebruiken, in de breedste zin van het woord. Dat betekent dat </w:t>
      </w:r>
      <w:r>
        <w:rPr>
          <w:rFonts w:ascii="Fira Sans" w:hAnsi="Fira Sans"/>
          <w:sz w:val="20"/>
          <w:szCs w:val="20"/>
        </w:rPr>
        <w:t xml:space="preserve">de </w:t>
      </w:r>
      <w:r w:rsidR="00986BD4" w:rsidRPr="00531515">
        <w:rPr>
          <w:rFonts w:ascii="Fira Sans" w:hAnsi="Fira Sans"/>
          <w:sz w:val="20"/>
          <w:szCs w:val="20"/>
        </w:rPr>
        <w:t>provincie de data ook openbaar mag maken en mag delen met derden</w:t>
      </w:r>
      <w:r>
        <w:rPr>
          <w:rFonts w:ascii="Fira Sans" w:hAnsi="Fira Sans"/>
          <w:sz w:val="20"/>
          <w:szCs w:val="20"/>
        </w:rPr>
        <w:t>;</w:t>
      </w:r>
    </w:p>
    <w:p w14:paraId="22B7DBD5" w14:textId="7B21A548" w:rsidR="00986BD4" w:rsidRPr="00531515" w:rsidRDefault="008660E6" w:rsidP="00180EC0">
      <w:pPr>
        <w:pStyle w:val="Lijstalinea"/>
        <w:numPr>
          <w:ilvl w:val="0"/>
          <w:numId w:val="33"/>
        </w:numPr>
        <w:ind w:left="850" w:hanging="425"/>
        <w:rPr>
          <w:rFonts w:ascii="Fira Sans" w:hAnsi="Fira Sans"/>
          <w:sz w:val="20"/>
          <w:szCs w:val="20"/>
        </w:rPr>
      </w:pPr>
      <w:r>
        <w:rPr>
          <w:rFonts w:ascii="Fira Sans" w:hAnsi="Fira Sans"/>
          <w:sz w:val="20"/>
          <w:szCs w:val="20"/>
        </w:rPr>
        <w:t>g</w:t>
      </w:r>
      <w:r w:rsidR="00986BD4" w:rsidRPr="00531515">
        <w:rPr>
          <w:rFonts w:ascii="Fira Sans" w:hAnsi="Fira Sans"/>
          <w:sz w:val="20"/>
          <w:szCs w:val="20"/>
        </w:rPr>
        <w:t>edurende de looptijd van de overeenkomst is opdrachtnemer verplicht om de data onder zich te houden</w:t>
      </w:r>
      <w:r w:rsidR="0090731B">
        <w:rPr>
          <w:rFonts w:ascii="Fira Sans" w:hAnsi="Fira Sans"/>
          <w:sz w:val="20"/>
          <w:szCs w:val="20"/>
        </w:rPr>
        <w:t>;</w:t>
      </w:r>
    </w:p>
    <w:p w14:paraId="02794623" w14:textId="30937B8B" w:rsidR="00986BD4" w:rsidRPr="00531515" w:rsidRDefault="008660E6" w:rsidP="00180EC0">
      <w:pPr>
        <w:pStyle w:val="Lijstalinea"/>
        <w:numPr>
          <w:ilvl w:val="0"/>
          <w:numId w:val="33"/>
        </w:numPr>
        <w:ind w:left="850" w:hanging="425"/>
        <w:rPr>
          <w:rFonts w:ascii="Fira Sans" w:hAnsi="Fira Sans"/>
          <w:sz w:val="20"/>
          <w:szCs w:val="20"/>
        </w:rPr>
      </w:pPr>
      <w:r>
        <w:rPr>
          <w:rFonts w:ascii="Fira Sans" w:hAnsi="Fira Sans"/>
          <w:sz w:val="20"/>
          <w:szCs w:val="20"/>
        </w:rPr>
        <w:t>o</w:t>
      </w:r>
      <w:r w:rsidR="00986BD4" w:rsidRPr="00531515">
        <w:rPr>
          <w:rFonts w:ascii="Fira Sans" w:hAnsi="Fira Sans"/>
          <w:sz w:val="20"/>
          <w:szCs w:val="20"/>
        </w:rPr>
        <w:t>p het moment dat de overeenkomst, om welke reden dan ook, eindigt, zal opdrachtnemer aan de provincie aanbieden om een kopie van de data te verstrekken. Opdrachtnemer zal pas tot vernietiging van de data overgaan, nadat zij een dergelijk bericht aan de provincie heeft gestuurd en de provincie daarop heeft gereageerd.</w:t>
      </w:r>
    </w:p>
    <w:p w14:paraId="01845255" w14:textId="06565D70" w:rsidR="00986BD4" w:rsidRPr="00531515" w:rsidRDefault="00986BD4" w:rsidP="00180EC0">
      <w:pPr>
        <w:pStyle w:val="Lijstalinea"/>
        <w:numPr>
          <w:ilvl w:val="0"/>
          <w:numId w:val="13"/>
        </w:numPr>
        <w:ind w:left="425" w:hanging="425"/>
        <w:rPr>
          <w:rFonts w:ascii="Fira Sans" w:hAnsi="Fira Sans"/>
          <w:sz w:val="20"/>
          <w:szCs w:val="20"/>
        </w:rPr>
      </w:pPr>
      <w:r w:rsidRPr="00531515">
        <w:rPr>
          <w:rFonts w:ascii="Fira Sans" w:hAnsi="Fira Sans"/>
          <w:sz w:val="20"/>
          <w:szCs w:val="20"/>
        </w:rPr>
        <w:t>Opdrachtnemer is te allen tijde verplicht om op verzoek van de provincie haar medewerking te verlenen aan het uitleggen van de data, zowel binnen de organisatie van de provincie als daarbuiten, bijvoorbeeld in het kader van een juridische procedure.</w:t>
      </w:r>
    </w:p>
    <w:p w14:paraId="4C574166" w14:textId="4870818B" w:rsidR="00986BD4" w:rsidRPr="00531515" w:rsidRDefault="00986BD4" w:rsidP="00180EC0">
      <w:pPr>
        <w:pStyle w:val="Lijstalinea"/>
        <w:numPr>
          <w:ilvl w:val="0"/>
          <w:numId w:val="13"/>
        </w:numPr>
        <w:ind w:left="425" w:hanging="425"/>
        <w:rPr>
          <w:rFonts w:ascii="Fira Sans" w:hAnsi="Fira Sans"/>
          <w:sz w:val="20"/>
          <w:szCs w:val="20"/>
        </w:rPr>
      </w:pPr>
      <w:r w:rsidRPr="00531515">
        <w:rPr>
          <w:rFonts w:ascii="Fira Sans" w:hAnsi="Fira Sans"/>
          <w:sz w:val="20"/>
          <w:szCs w:val="20"/>
        </w:rPr>
        <w:t xml:space="preserve">Het bepaalde in dit artikel doet op geen enkele wijze af aan de geheimhoudingsverplichtingen van opdrachtnemer op grond van artikel 5. </w:t>
      </w:r>
    </w:p>
    <w:p w14:paraId="4A74D192" w14:textId="20015D56" w:rsidR="00986BD4" w:rsidRPr="00531515" w:rsidRDefault="00986BD4" w:rsidP="00180EC0">
      <w:pPr>
        <w:pStyle w:val="Lijstalinea"/>
        <w:numPr>
          <w:ilvl w:val="0"/>
          <w:numId w:val="13"/>
        </w:numPr>
        <w:ind w:left="425" w:hanging="425"/>
        <w:rPr>
          <w:rFonts w:ascii="Fira Sans" w:hAnsi="Fira Sans"/>
          <w:sz w:val="20"/>
          <w:szCs w:val="20"/>
        </w:rPr>
      </w:pPr>
      <w:r w:rsidRPr="00531515">
        <w:rPr>
          <w:rFonts w:ascii="Fira Sans" w:hAnsi="Fira Sans"/>
          <w:sz w:val="20"/>
          <w:szCs w:val="20"/>
        </w:rPr>
        <w:t>Levering van data door opdrachtnemer aan de provincie vindt altijd plaats in een door de provincie aan te wijzen bestandsformaat en door middel van een door de provincie aan te wijzen verzendmethode. Tenzij partijen uitdrukkelijk anders overeenkomen, is de provincie voor de levering van data op grond van dit artikel geen aanvullende vergoeding verschuldigd aan opdrachtnemer.</w:t>
      </w:r>
    </w:p>
    <w:p w14:paraId="3353994D" w14:textId="77777777" w:rsidR="00423C72" w:rsidRPr="00531515" w:rsidRDefault="00423C72" w:rsidP="00EC6370">
      <w:pPr>
        <w:pStyle w:val="Kop2"/>
        <w:rPr>
          <w:rFonts w:ascii="Fira Sans" w:hAnsi="Fira Sans" w:cs="Arial"/>
          <w:sz w:val="20"/>
          <w:szCs w:val="20"/>
        </w:rPr>
      </w:pPr>
    </w:p>
    <w:p w14:paraId="34D9A9E9" w14:textId="3B688218" w:rsidR="00EC6370" w:rsidRPr="00531515" w:rsidRDefault="00EC6370" w:rsidP="00EC6370">
      <w:pPr>
        <w:pStyle w:val="Kop2"/>
        <w:rPr>
          <w:rFonts w:ascii="Fira Sans" w:hAnsi="Fira Sans" w:cs="Arial"/>
          <w:sz w:val="20"/>
          <w:szCs w:val="20"/>
        </w:rPr>
      </w:pPr>
      <w:bookmarkStart w:id="18" w:name="_Toc88133791"/>
      <w:r w:rsidRPr="00531515">
        <w:rPr>
          <w:rFonts w:ascii="Fira Sans" w:hAnsi="Fira Sans" w:cs="Arial"/>
          <w:sz w:val="20"/>
          <w:szCs w:val="20"/>
        </w:rPr>
        <w:t>Artikel 16 Toepasselijk recht en geschillen</w:t>
      </w:r>
      <w:bookmarkEnd w:id="18"/>
    </w:p>
    <w:p w14:paraId="1D5829C9" w14:textId="32E86879" w:rsidR="00EC6370" w:rsidRPr="0090731B" w:rsidRDefault="00EC6370" w:rsidP="00180EC0">
      <w:pPr>
        <w:pStyle w:val="Lijstalinea"/>
        <w:numPr>
          <w:ilvl w:val="0"/>
          <w:numId w:val="35"/>
        </w:numPr>
        <w:ind w:left="425" w:hanging="425"/>
        <w:rPr>
          <w:rFonts w:ascii="Fira Sans" w:hAnsi="Fira Sans"/>
          <w:sz w:val="20"/>
          <w:szCs w:val="20"/>
        </w:rPr>
      </w:pPr>
      <w:r w:rsidRPr="0090731B">
        <w:rPr>
          <w:rFonts w:ascii="Fira Sans" w:hAnsi="Fira Sans"/>
          <w:sz w:val="20"/>
          <w:szCs w:val="20"/>
        </w:rPr>
        <w:t>Op de overeenkomst en alle overeenkomsten die daaruit voortvloeien is uitsluitend Nederlands recht van toepassing.</w:t>
      </w:r>
    </w:p>
    <w:p w14:paraId="5A47CB33" w14:textId="5E9FFD70" w:rsidR="00EC6370" w:rsidRPr="0090731B" w:rsidRDefault="00EC6370" w:rsidP="00180EC0">
      <w:pPr>
        <w:pStyle w:val="Lijstalinea"/>
        <w:numPr>
          <w:ilvl w:val="0"/>
          <w:numId w:val="35"/>
        </w:numPr>
        <w:ind w:left="425" w:hanging="425"/>
        <w:rPr>
          <w:rFonts w:ascii="Fira Sans" w:hAnsi="Fira Sans"/>
          <w:sz w:val="20"/>
          <w:szCs w:val="20"/>
        </w:rPr>
      </w:pPr>
      <w:r w:rsidRPr="0090731B">
        <w:rPr>
          <w:rFonts w:ascii="Fira Sans" w:hAnsi="Fira Sans"/>
          <w:sz w:val="20"/>
          <w:szCs w:val="20"/>
        </w:rPr>
        <w:t>Partijen lossen waar mogelijk hun geschillen op door middel van goed overleg.</w:t>
      </w:r>
    </w:p>
    <w:p w14:paraId="2882E37A" w14:textId="47B68963" w:rsidR="00EC6370" w:rsidRPr="00DB7566" w:rsidRDefault="00EC6370" w:rsidP="00DB7566">
      <w:pPr>
        <w:pStyle w:val="Lijstalinea"/>
        <w:numPr>
          <w:ilvl w:val="0"/>
          <w:numId w:val="35"/>
        </w:numPr>
        <w:ind w:left="425" w:hanging="425"/>
        <w:rPr>
          <w:rFonts w:ascii="Fira Sans" w:hAnsi="Fira Sans"/>
          <w:sz w:val="20"/>
          <w:szCs w:val="20"/>
        </w:rPr>
      </w:pPr>
      <w:r w:rsidRPr="0090731B">
        <w:rPr>
          <w:rFonts w:ascii="Fira Sans" w:hAnsi="Fira Sans"/>
          <w:sz w:val="20"/>
          <w:szCs w:val="20"/>
        </w:rPr>
        <w:t>Indien partijen niet tot een oplossing komen of in spoedeisende gevallen, zullen de geschillen worden voorgelegd aan de bevoegde rechter in het arrondissement van de hoofdstad van de pr</w:t>
      </w:r>
      <w:r w:rsidR="00884FF5">
        <w:rPr>
          <w:rFonts w:ascii="Fira Sans" w:hAnsi="Fira Sans"/>
          <w:sz w:val="20"/>
          <w:szCs w:val="20"/>
        </w:rPr>
        <w:t>ovincie.</w:t>
      </w:r>
    </w:p>
    <w:p w14:paraId="589C7527" w14:textId="77777777" w:rsidR="00DB7566" w:rsidRDefault="00DB7566">
      <w:pPr>
        <w:spacing w:after="160" w:line="259" w:lineRule="auto"/>
        <w:rPr>
          <w:rFonts w:ascii="Fira Sans" w:eastAsiaTheme="majorEastAsia" w:hAnsi="Fira Sans"/>
          <w:b/>
          <w:sz w:val="20"/>
          <w:szCs w:val="20"/>
        </w:rPr>
      </w:pPr>
      <w:r>
        <w:rPr>
          <w:rFonts w:ascii="Fira Sans" w:hAnsi="Fira Sans"/>
          <w:sz w:val="20"/>
          <w:szCs w:val="20"/>
        </w:rPr>
        <w:br w:type="page"/>
      </w:r>
    </w:p>
    <w:p w14:paraId="1652786E" w14:textId="40C1746E" w:rsidR="00EC6370" w:rsidRPr="00531515" w:rsidRDefault="00EC6370" w:rsidP="00EC6370">
      <w:pPr>
        <w:pStyle w:val="Kop1"/>
        <w:rPr>
          <w:rFonts w:ascii="Fira Sans" w:hAnsi="Fira Sans" w:cs="Arial"/>
          <w:sz w:val="20"/>
          <w:szCs w:val="20"/>
        </w:rPr>
      </w:pPr>
      <w:bookmarkStart w:id="19" w:name="_Toc88133792"/>
      <w:r w:rsidRPr="00531515">
        <w:rPr>
          <w:rFonts w:ascii="Fira Sans" w:hAnsi="Fira Sans" w:cs="Arial"/>
          <w:sz w:val="20"/>
          <w:szCs w:val="20"/>
        </w:rPr>
        <w:lastRenderedPageBreak/>
        <w:t>Deel B. Leveringen</w:t>
      </w:r>
      <w:bookmarkEnd w:id="19"/>
    </w:p>
    <w:p w14:paraId="74E2D5F8" w14:textId="4B4C336B" w:rsidR="00EC6370" w:rsidRPr="00531515" w:rsidRDefault="00EC6370" w:rsidP="00EC6370">
      <w:pPr>
        <w:rPr>
          <w:rFonts w:ascii="Fira Sans" w:hAnsi="Fira Sans"/>
          <w:sz w:val="20"/>
          <w:szCs w:val="20"/>
        </w:rPr>
      </w:pPr>
      <w:r w:rsidRPr="00531515">
        <w:rPr>
          <w:rFonts w:ascii="Fira Sans" w:hAnsi="Fira Sans"/>
          <w:sz w:val="20"/>
          <w:szCs w:val="20"/>
        </w:rPr>
        <w:t xml:space="preserve">De bepalingen van deel B zijn van toepassing op </w:t>
      </w:r>
      <w:r w:rsidR="00724CC4" w:rsidRPr="00531515">
        <w:rPr>
          <w:rFonts w:ascii="Fira Sans" w:hAnsi="Fira Sans"/>
          <w:sz w:val="20"/>
          <w:szCs w:val="20"/>
        </w:rPr>
        <w:t xml:space="preserve">de </w:t>
      </w:r>
      <w:r w:rsidRPr="00531515">
        <w:rPr>
          <w:rFonts w:ascii="Fira Sans" w:hAnsi="Fira Sans"/>
          <w:sz w:val="20"/>
          <w:szCs w:val="20"/>
        </w:rPr>
        <w:t>levering</w:t>
      </w:r>
      <w:r w:rsidR="00724CC4" w:rsidRPr="00531515">
        <w:rPr>
          <w:rFonts w:ascii="Fira Sans" w:hAnsi="Fira Sans"/>
          <w:sz w:val="20"/>
          <w:szCs w:val="20"/>
        </w:rPr>
        <w:t xml:space="preserve"> van zaken</w:t>
      </w:r>
      <w:r w:rsidRPr="00531515">
        <w:rPr>
          <w:rFonts w:ascii="Fira Sans" w:hAnsi="Fira Sans"/>
          <w:sz w:val="20"/>
          <w:szCs w:val="20"/>
        </w:rPr>
        <w:t>, naast de bepalingen van deel A.</w:t>
      </w:r>
    </w:p>
    <w:p w14:paraId="3D378C45" w14:textId="77777777" w:rsidR="00EC6370" w:rsidRPr="00531515" w:rsidRDefault="00EC6370" w:rsidP="00EC6370">
      <w:pPr>
        <w:rPr>
          <w:rFonts w:ascii="Fira Sans" w:hAnsi="Fira Sans"/>
          <w:sz w:val="20"/>
          <w:szCs w:val="20"/>
        </w:rPr>
      </w:pPr>
    </w:p>
    <w:p w14:paraId="170D129A" w14:textId="77777777" w:rsidR="00EC6370" w:rsidRPr="00531515" w:rsidRDefault="00EC6370" w:rsidP="00EC6370">
      <w:pPr>
        <w:pStyle w:val="Kop2"/>
        <w:rPr>
          <w:rFonts w:ascii="Fira Sans" w:hAnsi="Fira Sans" w:cs="Arial"/>
          <w:sz w:val="20"/>
          <w:szCs w:val="20"/>
        </w:rPr>
      </w:pPr>
      <w:bookmarkStart w:id="20" w:name="_Toc88133793"/>
      <w:r w:rsidRPr="00531515">
        <w:rPr>
          <w:rFonts w:ascii="Fira Sans" w:hAnsi="Fira Sans" w:cs="Arial"/>
          <w:sz w:val="20"/>
          <w:szCs w:val="20"/>
        </w:rPr>
        <w:t>Artikel 17 Specifieke garanties voor leveringen</w:t>
      </w:r>
      <w:bookmarkEnd w:id="20"/>
    </w:p>
    <w:p w14:paraId="6B8F681F"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Een geleverde zaak bezit tenminste de eigenschappen die zijn overeengekomen en welke de provincie op grond van de overeenkomst mag verwachten.</w:t>
      </w:r>
    </w:p>
    <w:p w14:paraId="779A66B8" w14:textId="1DFBFE8D"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Voor een geleverde zaak geldt een garantietermijn van 24 maanden, tenzij uit wet of jurisprudentie een langere termijn volgt dan wel de opdrachtnemer of de branche van de opdrachtnemer een langere termijn hanteert, in welk geval de langste termijn geldt.</w:t>
      </w:r>
    </w:p>
    <w:p w14:paraId="79638B9D"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3.</w:t>
      </w:r>
      <w:r w:rsidRPr="00531515">
        <w:rPr>
          <w:rFonts w:ascii="Fira Sans" w:hAnsi="Fira Sans"/>
          <w:sz w:val="20"/>
          <w:szCs w:val="20"/>
        </w:rPr>
        <w:tab/>
        <w:t>De opdrachtnemer herstelt voor eigen rekening alle fouten en gebreken die zich binnen de garantietermijn openbaren en die niet te wijten zijn aan normale slijtage of onoordeelkundig gebruik.</w:t>
      </w:r>
    </w:p>
    <w:p w14:paraId="7AF00017"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4.</w:t>
      </w:r>
      <w:r w:rsidRPr="00531515">
        <w:rPr>
          <w:rFonts w:ascii="Fira Sans" w:hAnsi="Fira Sans"/>
          <w:sz w:val="20"/>
          <w:szCs w:val="20"/>
        </w:rPr>
        <w:tab/>
        <w:t>De opdrachtnemer garandeert dat gedurende de gebruikelijke levensduur van de geleverde zaak nieuwe onderdelen voorhanden zijn om fouten en gebreken aan deze zaak te kunnen herstellen.</w:t>
      </w:r>
    </w:p>
    <w:p w14:paraId="64406E82" w14:textId="77777777" w:rsidR="00EC6370" w:rsidRPr="00531515" w:rsidRDefault="00EC6370" w:rsidP="00EC6370">
      <w:pPr>
        <w:ind w:left="426" w:hanging="426"/>
        <w:rPr>
          <w:rFonts w:ascii="Fira Sans" w:hAnsi="Fira Sans"/>
          <w:sz w:val="20"/>
          <w:szCs w:val="20"/>
        </w:rPr>
      </w:pPr>
    </w:p>
    <w:p w14:paraId="16DC70AF" w14:textId="77777777" w:rsidR="00EC6370" w:rsidRPr="00531515" w:rsidRDefault="00EC6370" w:rsidP="00EC6370">
      <w:pPr>
        <w:pStyle w:val="Kop2"/>
        <w:rPr>
          <w:rFonts w:ascii="Fira Sans" w:hAnsi="Fira Sans" w:cs="Arial"/>
          <w:sz w:val="20"/>
          <w:szCs w:val="20"/>
        </w:rPr>
      </w:pPr>
      <w:bookmarkStart w:id="21" w:name="_Toc88133794"/>
      <w:r w:rsidRPr="00531515">
        <w:rPr>
          <w:rFonts w:ascii="Fira Sans" w:hAnsi="Fira Sans" w:cs="Arial"/>
          <w:sz w:val="20"/>
          <w:szCs w:val="20"/>
        </w:rPr>
        <w:t>Artikel 18 Aflevering van een zaak</w:t>
      </w:r>
      <w:bookmarkEnd w:id="21"/>
    </w:p>
    <w:p w14:paraId="21DB9BEE"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Aflevering vindt plaats op de overeengekomen locatie en het overeengekomen tijdstip en geschiedt voor rekening en risico, waaronder transport en verzekeringen, van de opdrachtnemer.</w:t>
      </w:r>
    </w:p>
    <w:p w14:paraId="00F9AF57"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De opdrachtnemer overhandigt alle documenten die betrekking hebben op of verband houden met een te leveren zaak, zoals certificaten, paklijsten, gebruiksaanwijzingen (in Nederlandse taal gesteld), uiterlijk ten tijde van de aflevering aan de provincie of zendt deze, zo mogelijk, op voorhand aan de provincie.</w:t>
      </w:r>
    </w:p>
    <w:p w14:paraId="05C840BA"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3.</w:t>
      </w:r>
      <w:r w:rsidRPr="00531515">
        <w:rPr>
          <w:rFonts w:ascii="Fira Sans" w:hAnsi="Fira Sans"/>
          <w:sz w:val="20"/>
          <w:szCs w:val="20"/>
        </w:rPr>
        <w:tab/>
        <w:t>De opdrachtnemer voert alle gebruikte verpakkingsmaterialen voor zijn rekening en risico af en draagt zorg voor een milieuvriendelijke verwerking.</w:t>
      </w:r>
    </w:p>
    <w:p w14:paraId="6E67C1D0" w14:textId="77777777" w:rsidR="00EC6370" w:rsidRPr="00531515" w:rsidRDefault="00EC6370" w:rsidP="00EC6370">
      <w:pPr>
        <w:rPr>
          <w:rFonts w:ascii="Fira Sans" w:hAnsi="Fira Sans"/>
          <w:sz w:val="20"/>
          <w:szCs w:val="20"/>
        </w:rPr>
      </w:pPr>
    </w:p>
    <w:p w14:paraId="1D832E47" w14:textId="77777777" w:rsidR="00EC6370" w:rsidRPr="00531515" w:rsidRDefault="00EC6370" w:rsidP="00EC6370">
      <w:pPr>
        <w:pStyle w:val="Kop2"/>
        <w:rPr>
          <w:rFonts w:ascii="Fira Sans" w:hAnsi="Fira Sans" w:cs="Arial"/>
          <w:sz w:val="20"/>
          <w:szCs w:val="20"/>
        </w:rPr>
      </w:pPr>
      <w:bookmarkStart w:id="22" w:name="_Toc88133795"/>
      <w:r w:rsidRPr="00531515">
        <w:rPr>
          <w:rFonts w:ascii="Fira Sans" w:hAnsi="Fira Sans" w:cs="Arial"/>
          <w:sz w:val="20"/>
          <w:szCs w:val="20"/>
        </w:rPr>
        <w:t>Artikel 19 Risico- en eigendomsovergang</w:t>
      </w:r>
      <w:bookmarkEnd w:id="22"/>
    </w:p>
    <w:p w14:paraId="4C93089F" w14:textId="77777777" w:rsidR="00EC6370" w:rsidRPr="00531515" w:rsidRDefault="00EC6370" w:rsidP="00EC6370">
      <w:pPr>
        <w:rPr>
          <w:rFonts w:ascii="Fira Sans" w:hAnsi="Fira Sans"/>
          <w:sz w:val="20"/>
          <w:szCs w:val="20"/>
        </w:rPr>
      </w:pPr>
      <w:r w:rsidRPr="00531515">
        <w:rPr>
          <w:rFonts w:ascii="Fira Sans" w:hAnsi="Fira Sans"/>
          <w:sz w:val="20"/>
          <w:szCs w:val="20"/>
        </w:rPr>
        <w:t>De eigendom en het risico van een zaak gaat pas over op de provincie zodra de zaak is gemonteerd en/of geïnstalleerd, zich in de feitelijke macht van de provincie bevindt en na acceptatie van de levering.</w:t>
      </w:r>
    </w:p>
    <w:p w14:paraId="3FBEA9C2" w14:textId="77777777" w:rsidR="00EC6370" w:rsidRPr="00531515" w:rsidRDefault="00EC6370" w:rsidP="00EC6370">
      <w:pPr>
        <w:rPr>
          <w:rFonts w:ascii="Fira Sans" w:hAnsi="Fira Sans"/>
          <w:sz w:val="20"/>
          <w:szCs w:val="20"/>
        </w:rPr>
      </w:pPr>
    </w:p>
    <w:p w14:paraId="108343D5" w14:textId="77777777" w:rsidR="00EC6370" w:rsidRPr="00531515" w:rsidRDefault="00EC6370" w:rsidP="00EC6370">
      <w:pPr>
        <w:pStyle w:val="Kop2"/>
        <w:rPr>
          <w:rFonts w:ascii="Fira Sans" w:hAnsi="Fira Sans" w:cs="Arial"/>
          <w:sz w:val="20"/>
          <w:szCs w:val="20"/>
        </w:rPr>
      </w:pPr>
      <w:bookmarkStart w:id="23" w:name="_Toc88133796"/>
      <w:r w:rsidRPr="00531515">
        <w:rPr>
          <w:rFonts w:ascii="Fira Sans" w:hAnsi="Fira Sans" w:cs="Arial"/>
          <w:sz w:val="20"/>
          <w:szCs w:val="20"/>
        </w:rPr>
        <w:t>Artikel 20 Toepasselijk recht</w:t>
      </w:r>
      <w:bookmarkEnd w:id="23"/>
    </w:p>
    <w:p w14:paraId="16CDF961" w14:textId="77777777" w:rsidR="00EC6370" w:rsidRPr="00531515" w:rsidRDefault="00EC6370" w:rsidP="00EC6370">
      <w:pPr>
        <w:rPr>
          <w:rFonts w:ascii="Fira Sans" w:hAnsi="Fira Sans"/>
          <w:sz w:val="20"/>
          <w:szCs w:val="20"/>
        </w:rPr>
      </w:pPr>
      <w:r w:rsidRPr="00531515">
        <w:rPr>
          <w:rFonts w:ascii="Fira Sans" w:hAnsi="Fira Sans"/>
          <w:sz w:val="20"/>
          <w:szCs w:val="20"/>
        </w:rPr>
        <w:t>De toepasselijkheid van het Weens koopverdrag, en van eventuele andere, internationale regelingen inzake koop van roerende zaken, voor zover de werking hiervan door partijen kan worden uitgesloten, is uitgesloten.</w:t>
      </w:r>
    </w:p>
    <w:p w14:paraId="76E4BE26" w14:textId="77777777" w:rsidR="00EC6370" w:rsidRPr="00531515" w:rsidRDefault="00EC6370" w:rsidP="00EC6370">
      <w:pPr>
        <w:rPr>
          <w:rFonts w:ascii="Fira Sans" w:hAnsi="Fira Sans"/>
          <w:sz w:val="20"/>
          <w:szCs w:val="20"/>
        </w:rPr>
      </w:pPr>
      <w:r w:rsidRPr="00531515">
        <w:rPr>
          <w:rFonts w:ascii="Fira Sans" w:hAnsi="Fira Sans"/>
          <w:sz w:val="20"/>
          <w:szCs w:val="20"/>
        </w:rPr>
        <w:t xml:space="preserve"> </w:t>
      </w:r>
    </w:p>
    <w:p w14:paraId="405FB5AF" w14:textId="77777777" w:rsidR="00EC6370" w:rsidRPr="00531515" w:rsidRDefault="00EC6370" w:rsidP="00EC6370">
      <w:pPr>
        <w:rPr>
          <w:rFonts w:ascii="Fira Sans" w:hAnsi="Fira Sans"/>
          <w:sz w:val="20"/>
          <w:szCs w:val="20"/>
        </w:rPr>
      </w:pPr>
      <w:r w:rsidRPr="00531515">
        <w:rPr>
          <w:rFonts w:ascii="Fira Sans" w:hAnsi="Fira Sans"/>
          <w:sz w:val="20"/>
          <w:szCs w:val="20"/>
        </w:rPr>
        <w:br w:type="page"/>
      </w:r>
    </w:p>
    <w:p w14:paraId="32C9DA69" w14:textId="77777777" w:rsidR="00EC6370" w:rsidRPr="00531515" w:rsidRDefault="00EC6370" w:rsidP="00EC6370">
      <w:pPr>
        <w:pStyle w:val="Kop1"/>
        <w:rPr>
          <w:rFonts w:ascii="Fira Sans" w:hAnsi="Fira Sans" w:cs="Arial"/>
          <w:sz w:val="20"/>
          <w:szCs w:val="20"/>
        </w:rPr>
      </w:pPr>
      <w:bookmarkStart w:id="24" w:name="_Toc88133797"/>
      <w:r w:rsidRPr="00531515">
        <w:rPr>
          <w:rFonts w:ascii="Fira Sans" w:hAnsi="Fira Sans" w:cs="Arial"/>
          <w:sz w:val="20"/>
          <w:szCs w:val="20"/>
        </w:rPr>
        <w:lastRenderedPageBreak/>
        <w:t>Deel C. Diensten</w:t>
      </w:r>
      <w:bookmarkEnd w:id="24"/>
    </w:p>
    <w:p w14:paraId="04CCADD6" w14:textId="77777777" w:rsidR="00EC6370" w:rsidRPr="00531515" w:rsidRDefault="00EC6370" w:rsidP="00EC6370">
      <w:pPr>
        <w:rPr>
          <w:rFonts w:ascii="Fira Sans" w:hAnsi="Fira Sans"/>
          <w:sz w:val="20"/>
          <w:szCs w:val="20"/>
        </w:rPr>
      </w:pPr>
      <w:r w:rsidRPr="00531515">
        <w:rPr>
          <w:rFonts w:ascii="Fira Sans" w:hAnsi="Fira Sans"/>
          <w:sz w:val="20"/>
          <w:szCs w:val="20"/>
        </w:rPr>
        <w:t>De bepalingen van deel C zijn van toepassing op diensten, naast de bepalingen van deel A.</w:t>
      </w:r>
    </w:p>
    <w:p w14:paraId="3B35AD5B" w14:textId="77777777" w:rsidR="00EC6370" w:rsidRPr="00531515" w:rsidRDefault="00EC6370" w:rsidP="00EC6370">
      <w:pPr>
        <w:rPr>
          <w:rFonts w:ascii="Fira Sans" w:hAnsi="Fira Sans"/>
          <w:sz w:val="20"/>
          <w:szCs w:val="20"/>
        </w:rPr>
      </w:pPr>
    </w:p>
    <w:p w14:paraId="154841E5" w14:textId="77777777" w:rsidR="00EC6370" w:rsidRPr="00531515" w:rsidRDefault="00EC6370" w:rsidP="00EC6370">
      <w:pPr>
        <w:pStyle w:val="Kop2"/>
        <w:rPr>
          <w:rFonts w:ascii="Fira Sans" w:hAnsi="Fira Sans" w:cs="Arial"/>
          <w:sz w:val="20"/>
          <w:szCs w:val="20"/>
        </w:rPr>
      </w:pPr>
      <w:bookmarkStart w:id="25" w:name="_Toc88133798"/>
      <w:r w:rsidRPr="00531515">
        <w:rPr>
          <w:rFonts w:ascii="Fira Sans" w:hAnsi="Fira Sans" w:cs="Arial"/>
          <w:sz w:val="20"/>
          <w:szCs w:val="20"/>
        </w:rPr>
        <w:t>Artikel 21 Verplichtingen van de opdrachtnemer</w:t>
      </w:r>
      <w:bookmarkEnd w:id="25"/>
    </w:p>
    <w:p w14:paraId="1014ACC3"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1.</w:t>
      </w:r>
      <w:r w:rsidRPr="00531515">
        <w:rPr>
          <w:rFonts w:ascii="Fira Sans" w:hAnsi="Fira Sans"/>
          <w:sz w:val="20"/>
          <w:szCs w:val="20"/>
        </w:rPr>
        <w:tab/>
        <w:t>De opdrachtnemer verricht de dienst met de zorgvuldigheid, deskundigheid en professionaliteit die gebruikelijk is binnen de branche of beroepsgroep van de opdrachtnemer.</w:t>
      </w:r>
    </w:p>
    <w:p w14:paraId="04345BA8"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De opdrachtnemer zet uitsluitend gekwalificeerde personen in voor het uitvoeren van de overeenkomst.</w:t>
      </w:r>
    </w:p>
    <w:p w14:paraId="67ACF2F4"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3.</w:t>
      </w:r>
      <w:r w:rsidRPr="00531515">
        <w:rPr>
          <w:rFonts w:ascii="Fira Sans" w:hAnsi="Fira Sans"/>
          <w:sz w:val="20"/>
          <w:szCs w:val="20"/>
        </w:rPr>
        <w:tab/>
        <w:t>Indien nodig, zorgt de opdrachtnemer voor adequate vervanging van de in het tweede lid bedoelde personen.</w:t>
      </w:r>
    </w:p>
    <w:p w14:paraId="70F159F2"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4.</w:t>
      </w:r>
      <w:r w:rsidRPr="00531515">
        <w:rPr>
          <w:rFonts w:ascii="Fira Sans" w:hAnsi="Fira Sans"/>
          <w:sz w:val="20"/>
          <w:szCs w:val="20"/>
        </w:rPr>
        <w:tab/>
        <w:t>De aan vervanging als bedoeld in het derde lid verbonden meerkosten zijn voor rekening van de opdrachtnemer.</w:t>
      </w:r>
    </w:p>
    <w:p w14:paraId="76149AE9" w14:textId="77777777" w:rsidR="00EC6370" w:rsidRPr="00531515" w:rsidRDefault="00EC6370" w:rsidP="00EC6370">
      <w:pPr>
        <w:ind w:left="426" w:hanging="426"/>
        <w:rPr>
          <w:rFonts w:ascii="Fira Sans" w:hAnsi="Fira Sans"/>
          <w:sz w:val="20"/>
          <w:szCs w:val="20"/>
        </w:rPr>
      </w:pPr>
      <w:r w:rsidRPr="00531515">
        <w:rPr>
          <w:rFonts w:ascii="Fira Sans" w:hAnsi="Fira Sans"/>
          <w:sz w:val="20"/>
          <w:szCs w:val="20"/>
        </w:rPr>
        <w:t>5.</w:t>
      </w:r>
      <w:r w:rsidRPr="00531515">
        <w:rPr>
          <w:rFonts w:ascii="Fira Sans" w:hAnsi="Fira Sans"/>
          <w:sz w:val="20"/>
          <w:szCs w:val="20"/>
        </w:rPr>
        <w:tab/>
        <w:t>De opdrachtnemer zet uitsluitend personen in die in Nederland arbeid mogen verrichten.</w:t>
      </w:r>
    </w:p>
    <w:p w14:paraId="0F87E28B" w14:textId="77777777" w:rsidR="00EC6370" w:rsidRPr="00531515" w:rsidRDefault="00EC6370" w:rsidP="00EC6370">
      <w:pPr>
        <w:rPr>
          <w:rFonts w:ascii="Fira Sans" w:hAnsi="Fira Sans"/>
          <w:sz w:val="20"/>
          <w:szCs w:val="20"/>
        </w:rPr>
      </w:pPr>
    </w:p>
    <w:p w14:paraId="6B0AB8BF" w14:textId="2B8E67EA" w:rsidR="00EC6370" w:rsidRDefault="00EC6370" w:rsidP="00EC6370">
      <w:pPr>
        <w:pStyle w:val="Kop2"/>
        <w:rPr>
          <w:rFonts w:ascii="Fira Sans" w:hAnsi="Fira Sans" w:cs="Arial"/>
          <w:sz w:val="20"/>
          <w:szCs w:val="20"/>
        </w:rPr>
      </w:pPr>
      <w:bookmarkStart w:id="26" w:name="_Toc88133799"/>
      <w:r w:rsidRPr="00531515">
        <w:rPr>
          <w:rFonts w:ascii="Fira Sans" w:hAnsi="Fira Sans" w:cs="Arial"/>
          <w:sz w:val="20"/>
          <w:szCs w:val="20"/>
        </w:rPr>
        <w:t>Artikel 22 Intellectuele en industriële eigendomsrechten</w:t>
      </w:r>
      <w:bookmarkEnd w:id="26"/>
    </w:p>
    <w:p w14:paraId="317E7116" w14:textId="6CDC875A" w:rsidR="00EF2612" w:rsidRPr="00EF2612" w:rsidRDefault="00EF2612" w:rsidP="00EF2612">
      <w:pPr>
        <w:ind w:left="426" w:hanging="426"/>
        <w:rPr>
          <w:rFonts w:ascii="Fira Sans" w:hAnsi="Fira Sans"/>
          <w:sz w:val="20"/>
          <w:szCs w:val="20"/>
        </w:rPr>
      </w:pPr>
      <w:r w:rsidRPr="00EF2612">
        <w:rPr>
          <w:rFonts w:ascii="Fira Sans" w:hAnsi="Fira Sans"/>
          <w:sz w:val="20"/>
          <w:szCs w:val="20"/>
        </w:rPr>
        <w:t xml:space="preserve">1. </w:t>
      </w:r>
      <w:r>
        <w:rPr>
          <w:rFonts w:ascii="Fira Sans" w:hAnsi="Fira Sans"/>
          <w:sz w:val="20"/>
          <w:szCs w:val="20"/>
        </w:rPr>
        <w:tab/>
      </w:r>
      <w:r w:rsidRPr="00EF2612">
        <w:rPr>
          <w:rFonts w:ascii="Fira Sans" w:hAnsi="Fira Sans"/>
          <w:sz w:val="20"/>
          <w:szCs w:val="20"/>
        </w:rPr>
        <w:t>Alle intellectuele en industriële eigendomsrechten en databankrechten die zullen ontstaan of kunnen worden uitgeoefend ten aanzien van de resultaten van de overeenkomst berusten in beginsel te allen tijde bij de provincie. Dit uitgangspunt geldt niet:</w:t>
      </w:r>
    </w:p>
    <w:p w14:paraId="5AC53112" w14:textId="77777777" w:rsidR="00EF2612" w:rsidRPr="00EF2612" w:rsidRDefault="00EF2612" w:rsidP="00EF2612">
      <w:pPr>
        <w:ind w:left="426"/>
        <w:rPr>
          <w:rFonts w:ascii="Fira Sans" w:hAnsi="Fira Sans"/>
          <w:sz w:val="20"/>
          <w:szCs w:val="20"/>
        </w:rPr>
      </w:pPr>
      <w:r w:rsidRPr="00EF2612">
        <w:rPr>
          <w:rFonts w:ascii="Fira Sans" w:hAnsi="Fira Sans"/>
          <w:sz w:val="20"/>
          <w:szCs w:val="20"/>
        </w:rPr>
        <w:t>- inzake rechten op eventueel ten behoeve van de opdracht door de opdrachtnemer ontwikkelde software modellering en de daarvoor gebruikte softwareprogrammatuur,</w:t>
      </w:r>
    </w:p>
    <w:p w14:paraId="59F85A17" w14:textId="77777777" w:rsidR="00EF2612" w:rsidRPr="00EF2612" w:rsidRDefault="00EF2612" w:rsidP="00EF2612">
      <w:pPr>
        <w:ind w:left="426"/>
        <w:rPr>
          <w:rFonts w:ascii="Fira Sans" w:hAnsi="Fira Sans"/>
          <w:sz w:val="20"/>
          <w:szCs w:val="20"/>
        </w:rPr>
      </w:pPr>
      <w:r w:rsidRPr="00EF2612">
        <w:rPr>
          <w:rFonts w:ascii="Fira Sans" w:hAnsi="Fira Sans"/>
          <w:sz w:val="20"/>
          <w:szCs w:val="20"/>
        </w:rPr>
        <w:t>- op andere door de opdrachtnemer in het kader van de overeenkomst ontwikkelde kennis en knowhow die ten grondslag ligt aan het aan de provincie geleverde resultaat.</w:t>
      </w:r>
    </w:p>
    <w:p w14:paraId="27A4FEB9" w14:textId="634171A4" w:rsidR="00EF2612" w:rsidRPr="00EF2612" w:rsidRDefault="00EF2612" w:rsidP="00EF2612">
      <w:pPr>
        <w:ind w:left="426" w:hanging="426"/>
        <w:rPr>
          <w:rFonts w:ascii="Fira Sans" w:hAnsi="Fira Sans"/>
          <w:sz w:val="20"/>
          <w:szCs w:val="20"/>
        </w:rPr>
      </w:pPr>
      <w:r w:rsidRPr="00EF2612">
        <w:rPr>
          <w:rFonts w:ascii="Fira Sans" w:hAnsi="Fira Sans"/>
          <w:sz w:val="20"/>
          <w:szCs w:val="20"/>
        </w:rPr>
        <w:t xml:space="preserve">2. </w:t>
      </w:r>
      <w:r>
        <w:rPr>
          <w:rFonts w:ascii="Fira Sans" w:hAnsi="Fira Sans"/>
          <w:sz w:val="20"/>
          <w:szCs w:val="20"/>
        </w:rPr>
        <w:tab/>
      </w:r>
      <w:r w:rsidRPr="00EF2612">
        <w:rPr>
          <w:rFonts w:ascii="Fira Sans" w:hAnsi="Fira Sans"/>
          <w:sz w:val="20"/>
          <w:szCs w:val="20"/>
        </w:rPr>
        <w:t>De opdrachtnemer draagt alle intellectuele en industriële eigendomsrechten die mochten ontstaan ten aanzien van de prestatie – voor zover mogelijk – op het moment van het ontstaan daarvan bij voorbaat en om niet over aan de provincie, welke overdracht door de provincie reeds nu voor alsdan wordt aanvaard. Voor zover voor de overdracht van de genoemde rechten op enig moment een nadere akte zou zijn vereist, machtigt de opdrachtnemer de provincie reeds nu voor alsdan onherroepelijk om zodanige akte op te maken en mede namens de opdrachtnemer te ondertekenen, onverminderd de verplichting van de opdrachtnemer om op eerste verzoek van de provincie aan de overdracht van deze rechten medewerking te verlenen, zonder daarbij voorwaarden te kunnen stellen.</w:t>
      </w:r>
    </w:p>
    <w:p w14:paraId="7FCCB4ED" w14:textId="60B19AC9" w:rsidR="00EF2612" w:rsidRPr="00EF2612" w:rsidRDefault="00EF2612" w:rsidP="00EF2612">
      <w:pPr>
        <w:ind w:left="426" w:hanging="426"/>
        <w:rPr>
          <w:rFonts w:ascii="Fira Sans" w:hAnsi="Fira Sans"/>
          <w:sz w:val="20"/>
          <w:szCs w:val="20"/>
        </w:rPr>
      </w:pPr>
      <w:r w:rsidRPr="00EF2612">
        <w:rPr>
          <w:rFonts w:ascii="Fira Sans" w:hAnsi="Fira Sans"/>
          <w:sz w:val="20"/>
          <w:szCs w:val="20"/>
        </w:rPr>
        <w:t xml:space="preserve">3. </w:t>
      </w:r>
      <w:r>
        <w:rPr>
          <w:rFonts w:ascii="Fira Sans" w:hAnsi="Fira Sans"/>
          <w:sz w:val="20"/>
          <w:szCs w:val="20"/>
        </w:rPr>
        <w:tab/>
      </w:r>
      <w:r w:rsidRPr="00EF2612">
        <w:rPr>
          <w:rFonts w:ascii="Fira Sans" w:hAnsi="Fira Sans"/>
          <w:sz w:val="20"/>
          <w:szCs w:val="20"/>
        </w:rPr>
        <w:t>De opdrachtnemer doet met de totstandkoming van de overeenkomst afstand jegens de provincie van alle eventueel aan hem, opdrachtnemer, toekomende zogenoemde persoonlijkheidsrechten, in de mate als de toepasselijke regelgeving zodanige afstand toelaat. De opdrachtnemer doet, hiertoe gevolmachtigd, ook namens het aan zijn zijde betrokken personeel, afstand jegens de provincie van alle eventueel aan deze personeelsleden toekomende persoonlijkheidsrechten, in de mate waarin de toepasselijke regelgeving zodanige afstand toelaat.</w:t>
      </w:r>
    </w:p>
    <w:p w14:paraId="6B45F15D" w14:textId="188BF4AD" w:rsidR="00EF2612" w:rsidRPr="00EF2612" w:rsidRDefault="00EF2612" w:rsidP="00EF2612">
      <w:pPr>
        <w:ind w:left="426" w:hanging="426"/>
        <w:rPr>
          <w:rFonts w:ascii="Fira Sans" w:hAnsi="Fira Sans"/>
          <w:sz w:val="20"/>
          <w:szCs w:val="20"/>
        </w:rPr>
      </w:pPr>
      <w:r w:rsidRPr="00EF2612">
        <w:rPr>
          <w:rFonts w:ascii="Fira Sans" w:hAnsi="Fira Sans"/>
          <w:sz w:val="20"/>
          <w:szCs w:val="20"/>
        </w:rPr>
        <w:t xml:space="preserve">4. </w:t>
      </w:r>
      <w:r>
        <w:rPr>
          <w:rFonts w:ascii="Fira Sans" w:hAnsi="Fira Sans"/>
          <w:sz w:val="20"/>
          <w:szCs w:val="20"/>
        </w:rPr>
        <w:tab/>
      </w:r>
      <w:r w:rsidRPr="00EF2612">
        <w:rPr>
          <w:rFonts w:ascii="Fira Sans" w:hAnsi="Fira Sans"/>
          <w:sz w:val="20"/>
          <w:szCs w:val="20"/>
        </w:rPr>
        <w:t>De opdrachtnemer mag de resultaten van de overeenkomst waarop krachtens het eerste lid een eigendomsrecht ten behoeve van de provincie rust enkel voor zichzelf of ten behoeve van derden gebruiken zolang de belangen van de provincie hierdoor niet worden geschaad.</w:t>
      </w:r>
    </w:p>
    <w:p w14:paraId="754973FE" w14:textId="4C365AA7" w:rsidR="00EF2612" w:rsidRPr="00EF2612" w:rsidRDefault="00EF2612" w:rsidP="00EF2612">
      <w:pPr>
        <w:ind w:left="426" w:hanging="426"/>
        <w:rPr>
          <w:rFonts w:ascii="Fira Sans" w:hAnsi="Fira Sans"/>
          <w:sz w:val="20"/>
          <w:szCs w:val="20"/>
        </w:rPr>
      </w:pPr>
      <w:r w:rsidRPr="00EF2612">
        <w:rPr>
          <w:rFonts w:ascii="Fira Sans" w:hAnsi="Fira Sans"/>
          <w:sz w:val="20"/>
          <w:szCs w:val="20"/>
        </w:rPr>
        <w:t>5.</w:t>
      </w:r>
      <w:r>
        <w:rPr>
          <w:rFonts w:ascii="Fira Sans" w:hAnsi="Fira Sans"/>
          <w:sz w:val="20"/>
          <w:szCs w:val="20"/>
        </w:rPr>
        <w:tab/>
      </w:r>
      <w:r w:rsidRPr="00EF2612">
        <w:rPr>
          <w:rFonts w:ascii="Fira Sans" w:hAnsi="Fira Sans"/>
          <w:sz w:val="20"/>
          <w:szCs w:val="20"/>
        </w:rPr>
        <w:t xml:space="preserve"> Indien de intellectuele eigendomsrechten niet berusten bij de provincie zoals gesteld in lid 1, verleent opdrachtnemer de provincie door het sluiten van de overeenkomst een eeuwigdurend gebruiksrecht ten aanzien van de in het eerste lid bedoelde, uitgezonderde rechten.</w:t>
      </w:r>
    </w:p>
    <w:p w14:paraId="1DF3D72E" w14:textId="5C408F49" w:rsidR="00EF2612" w:rsidRPr="00EF2612" w:rsidRDefault="00EF2612" w:rsidP="00EF2612">
      <w:pPr>
        <w:ind w:left="426" w:hanging="426"/>
        <w:rPr>
          <w:rFonts w:ascii="Fira Sans" w:hAnsi="Fira Sans"/>
          <w:sz w:val="20"/>
          <w:szCs w:val="20"/>
        </w:rPr>
      </w:pPr>
      <w:r w:rsidRPr="00EF2612">
        <w:rPr>
          <w:rFonts w:ascii="Fira Sans" w:hAnsi="Fira Sans"/>
          <w:sz w:val="20"/>
          <w:szCs w:val="20"/>
        </w:rPr>
        <w:t xml:space="preserve">6. </w:t>
      </w:r>
      <w:r>
        <w:rPr>
          <w:rFonts w:ascii="Fira Sans" w:hAnsi="Fira Sans"/>
          <w:sz w:val="20"/>
          <w:szCs w:val="20"/>
        </w:rPr>
        <w:tab/>
      </w:r>
      <w:r w:rsidRPr="00EF2612">
        <w:rPr>
          <w:rFonts w:ascii="Fira Sans" w:hAnsi="Fira Sans"/>
          <w:sz w:val="20"/>
          <w:szCs w:val="20"/>
        </w:rPr>
        <w:t xml:space="preserve">De provincie geldt als ontwerper in de zin van het Benelux-verdrag inzake de intellectuele eigendom (merken en tekeningen of modellen) en heeft bij uitsluiting het recht om een eindproduct dat daarvoor in aanmerking komt te deponeren bij het in dat </w:t>
      </w:r>
      <w:proofErr w:type="spellStart"/>
      <w:r w:rsidRPr="00EF2612">
        <w:rPr>
          <w:rFonts w:ascii="Fira Sans" w:hAnsi="Fira Sans"/>
          <w:sz w:val="20"/>
          <w:szCs w:val="20"/>
        </w:rPr>
        <w:t>Beneluxverdrag</w:t>
      </w:r>
      <w:proofErr w:type="spellEnd"/>
      <w:r w:rsidRPr="00EF2612">
        <w:rPr>
          <w:rFonts w:ascii="Fira Sans" w:hAnsi="Fira Sans"/>
          <w:sz w:val="20"/>
          <w:szCs w:val="20"/>
        </w:rPr>
        <w:t xml:space="preserve"> bedoelde bureau, al dan niet door tussenkomst van een nationale dienst.</w:t>
      </w:r>
    </w:p>
    <w:p w14:paraId="1135455E" w14:textId="788EC2AD" w:rsidR="00EF2612" w:rsidRDefault="00EF2612" w:rsidP="00EF2612">
      <w:pPr>
        <w:ind w:left="426" w:hanging="426"/>
        <w:rPr>
          <w:rFonts w:ascii="Fira Sans" w:hAnsi="Fira Sans"/>
          <w:sz w:val="20"/>
          <w:szCs w:val="20"/>
        </w:rPr>
      </w:pPr>
      <w:r w:rsidRPr="00EF2612">
        <w:rPr>
          <w:rFonts w:ascii="Fira Sans" w:hAnsi="Fira Sans"/>
          <w:sz w:val="20"/>
          <w:szCs w:val="20"/>
        </w:rPr>
        <w:t xml:space="preserve">7. </w:t>
      </w:r>
      <w:r>
        <w:rPr>
          <w:rFonts w:ascii="Fira Sans" w:hAnsi="Fira Sans"/>
          <w:sz w:val="20"/>
          <w:szCs w:val="20"/>
        </w:rPr>
        <w:tab/>
      </w:r>
      <w:r w:rsidRPr="00EF2612">
        <w:rPr>
          <w:rFonts w:ascii="Fira Sans" w:hAnsi="Fira Sans"/>
          <w:sz w:val="20"/>
          <w:szCs w:val="20"/>
        </w:rPr>
        <w:t xml:space="preserve">Indien een derde de provincie aansprakelijk stelt ter zake van (gestelde) inbreuk op intellectuele of industriële eigendomsrechten van die derde, vergelijkbare aanspraken met betrekking tot kennis, ongeoorloofde mededinging en dergelijke daaronder begrepen, </w:t>
      </w:r>
      <w:r w:rsidRPr="00EF2612">
        <w:rPr>
          <w:rFonts w:ascii="Fira Sans" w:hAnsi="Fira Sans"/>
          <w:sz w:val="20"/>
          <w:szCs w:val="20"/>
        </w:rPr>
        <w:lastRenderedPageBreak/>
        <w:t>waarvoor de opdrachtnemer aansprakelijk is op grond van het bepaalde in deze algemene voorwaarden, de overeenkomst en bijbehorende documenten, neemt de opdrachtnemer de behandeling van deze aanspraak op eerste verzoek van de provincie en voor eigen rekening en risico over. De opdrachtnemer verplicht zich tot het op zijn kosten treffen van alle maatregelen die kunnen bijdragen tot voorkoming van stagnatie en tot beperking van de te maken extra kosten en/of te lijden schade als gevolg van bedoelde inbreuken.</w:t>
      </w:r>
    </w:p>
    <w:p w14:paraId="17CF5A04" w14:textId="08BD05FA" w:rsidR="00EF2612" w:rsidRDefault="00EF2612" w:rsidP="00EF2612">
      <w:pPr>
        <w:ind w:left="426" w:hanging="426"/>
        <w:rPr>
          <w:rFonts w:ascii="Fira Sans" w:hAnsi="Fira Sans"/>
          <w:sz w:val="20"/>
          <w:szCs w:val="20"/>
        </w:rPr>
      </w:pPr>
    </w:p>
    <w:p w14:paraId="569AF5FA" w14:textId="11DB4D77" w:rsidR="00EF2612" w:rsidRDefault="00EF2612" w:rsidP="00EF2612">
      <w:pPr>
        <w:ind w:left="426" w:hanging="426"/>
        <w:rPr>
          <w:rFonts w:ascii="Fira Sans" w:hAnsi="Fira Sans"/>
          <w:sz w:val="20"/>
          <w:szCs w:val="20"/>
        </w:rPr>
      </w:pPr>
    </w:p>
    <w:p w14:paraId="5875EF73" w14:textId="77777777" w:rsidR="00EF2612" w:rsidRPr="00EF2612" w:rsidRDefault="00EF2612" w:rsidP="00EF2612">
      <w:pPr>
        <w:ind w:left="426" w:hanging="426"/>
        <w:rPr>
          <w:rFonts w:ascii="Fira Sans" w:hAnsi="Fira Sans"/>
          <w:b/>
          <w:bCs/>
          <w:sz w:val="20"/>
          <w:szCs w:val="20"/>
        </w:rPr>
      </w:pPr>
      <w:r w:rsidRPr="00EF2612">
        <w:rPr>
          <w:rFonts w:ascii="Fira Sans" w:hAnsi="Fira Sans"/>
          <w:b/>
          <w:bCs/>
          <w:sz w:val="20"/>
          <w:szCs w:val="20"/>
        </w:rPr>
        <w:t>DEEL D SLOTBEPALINGEN</w:t>
      </w:r>
    </w:p>
    <w:p w14:paraId="3F6FE193" w14:textId="77777777" w:rsidR="00EF2612" w:rsidRPr="00EF2612" w:rsidRDefault="00EF2612" w:rsidP="00EF2612">
      <w:pPr>
        <w:ind w:left="426" w:hanging="426"/>
        <w:rPr>
          <w:rFonts w:ascii="Fira Sans" w:hAnsi="Fira Sans"/>
          <w:b/>
          <w:bCs/>
          <w:sz w:val="20"/>
          <w:szCs w:val="20"/>
        </w:rPr>
      </w:pPr>
      <w:r w:rsidRPr="00EF2612">
        <w:rPr>
          <w:rFonts w:ascii="Fira Sans" w:hAnsi="Fira Sans"/>
          <w:b/>
          <w:bCs/>
          <w:sz w:val="20"/>
          <w:szCs w:val="20"/>
        </w:rPr>
        <w:t>Artikel 23 Intrekking</w:t>
      </w:r>
    </w:p>
    <w:p w14:paraId="422D933A" w14:textId="5FF0F845" w:rsidR="00EF2612" w:rsidRPr="00EF2612" w:rsidRDefault="00EF2612" w:rsidP="00EF2612">
      <w:pPr>
        <w:rPr>
          <w:rFonts w:ascii="Fira Sans" w:hAnsi="Fira Sans"/>
          <w:sz w:val="20"/>
          <w:szCs w:val="20"/>
        </w:rPr>
      </w:pPr>
      <w:r w:rsidRPr="00EF2612">
        <w:rPr>
          <w:rFonts w:ascii="Fira Sans" w:hAnsi="Fira Sans"/>
          <w:sz w:val="20"/>
          <w:szCs w:val="20"/>
        </w:rPr>
        <w:t>De Algemene Inkoopvoorwaarden Provincie</w:t>
      </w:r>
      <w:r w:rsidR="00081E6E">
        <w:rPr>
          <w:rFonts w:ascii="Fira Sans" w:hAnsi="Fira Sans"/>
          <w:sz w:val="20"/>
          <w:szCs w:val="20"/>
        </w:rPr>
        <w:t xml:space="preserve"> </w:t>
      </w:r>
      <w:r w:rsidR="00081E6E" w:rsidRPr="00406799">
        <w:rPr>
          <w:rFonts w:ascii="Fira Sans" w:hAnsi="Fira Sans"/>
          <w:sz w:val="20"/>
          <w:szCs w:val="20"/>
        </w:rPr>
        <w:t>Flevoland</w:t>
      </w:r>
      <w:r w:rsidRPr="00406799">
        <w:rPr>
          <w:rFonts w:ascii="Fira Sans" w:hAnsi="Fira Sans"/>
          <w:sz w:val="20"/>
          <w:szCs w:val="20"/>
        </w:rPr>
        <w:t xml:space="preserve"> 2018 voor leveringen en diensten voor toepassing binnen de provincie Flevoland, inwerking getreden op 19 december 2018, worden</w:t>
      </w:r>
      <w:r w:rsidRPr="00EF2612">
        <w:rPr>
          <w:rFonts w:ascii="Fira Sans" w:hAnsi="Fira Sans"/>
          <w:sz w:val="20"/>
          <w:szCs w:val="20"/>
        </w:rPr>
        <w:t xml:space="preserve"> ingetrokken.</w:t>
      </w:r>
    </w:p>
    <w:p w14:paraId="18330AE0" w14:textId="77777777" w:rsidR="00EF2612" w:rsidRDefault="00EF2612" w:rsidP="00EF2612">
      <w:pPr>
        <w:ind w:left="426" w:hanging="426"/>
        <w:rPr>
          <w:rFonts w:ascii="Fira Sans" w:hAnsi="Fira Sans"/>
          <w:sz w:val="20"/>
          <w:szCs w:val="20"/>
        </w:rPr>
      </w:pPr>
    </w:p>
    <w:p w14:paraId="6975F534" w14:textId="1D8BD33A" w:rsidR="00EF2612" w:rsidRPr="00EF2612" w:rsidRDefault="00EF2612" w:rsidP="00EF2612">
      <w:pPr>
        <w:ind w:left="426" w:hanging="426"/>
        <w:rPr>
          <w:rFonts w:ascii="Fira Sans" w:hAnsi="Fira Sans"/>
          <w:b/>
          <w:bCs/>
          <w:sz w:val="20"/>
          <w:szCs w:val="20"/>
        </w:rPr>
      </w:pPr>
      <w:r w:rsidRPr="00EF2612">
        <w:rPr>
          <w:rFonts w:ascii="Fira Sans" w:hAnsi="Fira Sans"/>
          <w:b/>
          <w:bCs/>
          <w:sz w:val="20"/>
          <w:szCs w:val="20"/>
        </w:rPr>
        <w:t>Artikel 24 Inwerkingtreding</w:t>
      </w:r>
    </w:p>
    <w:p w14:paraId="6D4CC3A0" w14:textId="398BD3AF" w:rsidR="00EF2612" w:rsidRPr="00EF2612" w:rsidRDefault="00EF2612" w:rsidP="003D43DF">
      <w:pPr>
        <w:rPr>
          <w:rFonts w:ascii="Fira Sans" w:hAnsi="Fira Sans"/>
          <w:sz w:val="20"/>
          <w:szCs w:val="20"/>
        </w:rPr>
      </w:pPr>
      <w:r w:rsidRPr="00EF2612">
        <w:rPr>
          <w:rFonts w:ascii="Fira Sans" w:hAnsi="Fira Sans"/>
          <w:sz w:val="20"/>
          <w:szCs w:val="20"/>
        </w:rPr>
        <w:t xml:space="preserve">Dit besluit treedt inwerking </w:t>
      </w:r>
      <w:r w:rsidR="003D43DF" w:rsidRPr="003D43DF">
        <w:rPr>
          <w:rFonts w:ascii="Fira Sans" w:hAnsi="Fira Sans"/>
          <w:sz w:val="20"/>
          <w:szCs w:val="20"/>
        </w:rPr>
        <w:t>op de eerste dag na datum van uitgifte van het Provinciaal Blad waarin dit besluit wordt geplaatst</w:t>
      </w:r>
      <w:r w:rsidRPr="00EF2612">
        <w:rPr>
          <w:rFonts w:ascii="Fira Sans" w:hAnsi="Fira Sans"/>
          <w:sz w:val="20"/>
          <w:szCs w:val="20"/>
        </w:rPr>
        <w:t>.</w:t>
      </w:r>
    </w:p>
    <w:p w14:paraId="7E6940C7" w14:textId="77777777" w:rsidR="00EF2612" w:rsidRDefault="00EF2612" w:rsidP="00EF2612">
      <w:pPr>
        <w:ind w:left="426" w:hanging="426"/>
        <w:rPr>
          <w:rFonts w:ascii="Fira Sans" w:hAnsi="Fira Sans"/>
          <w:sz w:val="20"/>
          <w:szCs w:val="20"/>
        </w:rPr>
      </w:pPr>
    </w:p>
    <w:p w14:paraId="34F9B501" w14:textId="7934ECB1" w:rsidR="00EF2612" w:rsidRPr="00EF2612" w:rsidRDefault="00EF2612" w:rsidP="00EF2612">
      <w:pPr>
        <w:ind w:left="426" w:hanging="426"/>
        <w:rPr>
          <w:rFonts w:ascii="Fira Sans" w:hAnsi="Fira Sans"/>
          <w:b/>
          <w:bCs/>
          <w:sz w:val="20"/>
          <w:szCs w:val="20"/>
        </w:rPr>
      </w:pPr>
      <w:r w:rsidRPr="00EF2612">
        <w:rPr>
          <w:rFonts w:ascii="Fira Sans" w:hAnsi="Fira Sans"/>
          <w:b/>
          <w:bCs/>
          <w:sz w:val="20"/>
          <w:szCs w:val="20"/>
        </w:rPr>
        <w:t>Artikel 25 Citeertitel</w:t>
      </w:r>
    </w:p>
    <w:p w14:paraId="25379950" w14:textId="3978286B" w:rsidR="00EF2612" w:rsidRPr="00EF2612" w:rsidRDefault="00EF2612" w:rsidP="00EF2612">
      <w:pPr>
        <w:rPr>
          <w:rFonts w:ascii="Fira Sans" w:hAnsi="Fira Sans"/>
          <w:sz w:val="20"/>
          <w:szCs w:val="20"/>
        </w:rPr>
      </w:pPr>
      <w:r w:rsidRPr="00EF2612">
        <w:rPr>
          <w:rFonts w:ascii="Fira Sans" w:hAnsi="Fira Sans"/>
          <w:sz w:val="20"/>
          <w:szCs w:val="20"/>
        </w:rPr>
        <w:t>Dit besluit wordt aangehaald als: “Algemene Inkoopvoorwaarden Provincie</w:t>
      </w:r>
      <w:r w:rsidR="00081E6E">
        <w:rPr>
          <w:rFonts w:ascii="Fira Sans" w:hAnsi="Fira Sans"/>
          <w:sz w:val="20"/>
          <w:szCs w:val="20"/>
        </w:rPr>
        <w:t xml:space="preserve"> Flevoland</w:t>
      </w:r>
      <w:r w:rsidRPr="00EF2612">
        <w:rPr>
          <w:rFonts w:ascii="Fira Sans" w:hAnsi="Fira Sans"/>
          <w:sz w:val="20"/>
          <w:szCs w:val="20"/>
        </w:rPr>
        <w:t xml:space="preserve"> 202</w:t>
      </w:r>
      <w:r w:rsidR="00406799">
        <w:rPr>
          <w:rFonts w:ascii="Fira Sans" w:hAnsi="Fira Sans"/>
          <w:sz w:val="20"/>
          <w:szCs w:val="20"/>
        </w:rPr>
        <w:t>3</w:t>
      </w:r>
      <w:r w:rsidRPr="00EF2612">
        <w:rPr>
          <w:rFonts w:ascii="Fira Sans" w:hAnsi="Fira Sans"/>
          <w:sz w:val="20"/>
          <w:szCs w:val="20"/>
        </w:rPr>
        <w:t xml:space="preserve"> voor leveringen en diensten”.</w:t>
      </w:r>
    </w:p>
    <w:sectPr w:rsidR="00EF2612" w:rsidRPr="00EF2612" w:rsidSect="002532E1">
      <w:headerReference w:type="default" r:id="rId11"/>
      <w:footerReference w:type="default" r:id="rId12"/>
      <w:pgSz w:w="11906" w:h="16838"/>
      <w:pgMar w:top="1701" w:right="1021" w:bottom="1134" w:left="2155"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31C04" w14:textId="77777777" w:rsidR="006A046C" w:rsidRDefault="006A046C">
      <w:r>
        <w:separator/>
      </w:r>
    </w:p>
  </w:endnote>
  <w:endnote w:type="continuationSeparator" w:id="0">
    <w:p w14:paraId="11B3AC81" w14:textId="77777777" w:rsidR="006A046C" w:rsidRDefault="006A0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0C068" w14:textId="77777777" w:rsidR="002532E1" w:rsidRDefault="002532E1">
    <w:pPr>
      <w:pStyle w:val="Voettekst"/>
      <w:jc w:val="right"/>
      <w:rPr>
        <w:sz w:val="16"/>
        <w:szCs w:val="16"/>
      </w:rPr>
    </w:pPr>
  </w:p>
  <w:p w14:paraId="2C724A39" w14:textId="77777777" w:rsidR="002532E1" w:rsidRPr="00C75769" w:rsidRDefault="002532E1">
    <w:pPr>
      <w:pStyle w:val="Voettekst"/>
      <w:jc w:val="right"/>
      <w:rPr>
        <w:sz w:val="16"/>
        <w:szCs w:val="16"/>
      </w:rPr>
    </w:pPr>
  </w:p>
  <w:sdt>
    <w:sdtPr>
      <w:rPr>
        <w:sz w:val="16"/>
        <w:szCs w:val="16"/>
      </w:rPr>
      <w:id w:val="-1101642633"/>
      <w:docPartObj>
        <w:docPartGallery w:val="Page Numbers (Bottom of Page)"/>
        <w:docPartUnique/>
      </w:docPartObj>
    </w:sdtPr>
    <w:sdtEndPr/>
    <w:sdtContent>
      <w:p w14:paraId="37962A86" w14:textId="38608C20" w:rsidR="002532E1" w:rsidRPr="00C75769" w:rsidRDefault="002532E1">
        <w:pPr>
          <w:pStyle w:val="Voettekst"/>
          <w:jc w:val="right"/>
          <w:rPr>
            <w:sz w:val="16"/>
            <w:szCs w:val="16"/>
          </w:rPr>
        </w:pPr>
        <w:r w:rsidRPr="00C75769">
          <w:rPr>
            <w:sz w:val="16"/>
            <w:szCs w:val="16"/>
          </w:rPr>
          <w:fldChar w:fldCharType="begin"/>
        </w:r>
        <w:r w:rsidRPr="00C75769">
          <w:rPr>
            <w:sz w:val="16"/>
            <w:szCs w:val="16"/>
          </w:rPr>
          <w:instrText>PAGE   \* MERGEFORMAT</w:instrText>
        </w:r>
        <w:r w:rsidRPr="00C75769">
          <w:rPr>
            <w:sz w:val="16"/>
            <w:szCs w:val="16"/>
          </w:rPr>
          <w:fldChar w:fldCharType="separate"/>
        </w:r>
        <w:r w:rsidR="006527CB">
          <w:rPr>
            <w:noProof/>
            <w:sz w:val="16"/>
            <w:szCs w:val="16"/>
          </w:rPr>
          <w:t>7</w:t>
        </w:r>
        <w:r w:rsidRPr="00C75769">
          <w:rPr>
            <w:sz w:val="16"/>
            <w:szCs w:val="16"/>
          </w:rPr>
          <w:fldChar w:fldCharType="end"/>
        </w:r>
      </w:p>
    </w:sdtContent>
  </w:sdt>
  <w:p w14:paraId="16EA2AE7" w14:textId="77777777" w:rsidR="002532E1" w:rsidRPr="00C75769" w:rsidRDefault="002532E1">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773101" w14:textId="77777777" w:rsidR="006A046C" w:rsidRDefault="006A046C">
      <w:r>
        <w:separator/>
      </w:r>
    </w:p>
  </w:footnote>
  <w:footnote w:type="continuationSeparator" w:id="0">
    <w:p w14:paraId="525C2C61" w14:textId="77777777" w:rsidR="006A046C" w:rsidRDefault="006A0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6BAA1" w14:textId="4C8EF061" w:rsidR="002532E1" w:rsidRPr="00FA7450" w:rsidRDefault="002532E1">
    <w:pPr>
      <w:pStyle w:val="Koptekst"/>
      <w:rPr>
        <w:rFonts w:ascii="Fira Sans" w:hAnsi="Fira Sans"/>
        <w:smallCaps/>
        <w:sz w:val="16"/>
        <w:szCs w:val="16"/>
      </w:rPr>
    </w:pPr>
    <w:r w:rsidRPr="00FA7450">
      <w:rPr>
        <w:rFonts w:ascii="Fira Sans" w:hAnsi="Fira Sans"/>
        <w:smallCaps/>
        <w:sz w:val="16"/>
        <w:szCs w:val="16"/>
      </w:rPr>
      <w:t>algemene inkoopvoorwaarden provinci</w:t>
    </w:r>
    <w:r w:rsidR="0077216B">
      <w:rPr>
        <w:rFonts w:ascii="Fira Sans" w:hAnsi="Fira Sans"/>
        <w:smallCaps/>
        <w:sz w:val="16"/>
        <w:szCs w:val="16"/>
      </w:rPr>
      <w:t>e</w:t>
    </w:r>
    <w:r w:rsidR="00081E6E">
      <w:rPr>
        <w:rFonts w:ascii="Fira Sans" w:hAnsi="Fira Sans"/>
        <w:smallCaps/>
        <w:sz w:val="16"/>
        <w:szCs w:val="16"/>
      </w:rPr>
      <w:t xml:space="preserve"> </w:t>
    </w:r>
    <w:r w:rsidR="00081E6E">
      <w:rPr>
        <w:rFonts w:ascii="Fira Sans" w:hAnsi="Fira Sans"/>
        <w:smallCaps/>
        <w:sz w:val="16"/>
        <w:szCs w:val="16"/>
      </w:rPr>
      <w:t xml:space="preserve">flevoland </w:t>
    </w:r>
    <w:r w:rsidRPr="00FA7450">
      <w:rPr>
        <w:rFonts w:ascii="Fira Sans" w:hAnsi="Fira Sans"/>
        <w:smallCaps/>
        <w:sz w:val="16"/>
        <w:szCs w:val="16"/>
      </w:rPr>
      <w:t>202</w:t>
    </w:r>
    <w:r w:rsidR="00406799">
      <w:rPr>
        <w:rFonts w:ascii="Fira Sans" w:hAnsi="Fira Sans"/>
        <w:smallCaps/>
        <w:sz w:val="16"/>
        <w:szCs w:val="16"/>
      </w:rPr>
      <w:t>3</w:t>
    </w:r>
    <w:r w:rsidRPr="00FA7450">
      <w:rPr>
        <w:rFonts w:ascii="Fira Sans" w:hAnsi="Fira Sans"/>
        <w:smallCaps/>
        <w:sz w:val="16"/>
        <w:szCs w:val="16"/>
      </w:rPr>
      <w:t xml:space="preserve"> voor leveringen en diensten</w:t>
    </w:r>
    <w:r w:rsidR="00081E6E">
      <w:rPr>
        <w:rFonts w:ascii="Fira Sans" w:hAnsi="Fira Sans"/>
        <w:smallCaps/>
        <w:sz w:val="16"/>
        <w:szCs w:val="16"/>
      </w:rPr>
      <w:t xml:space="preserve">  </w:t>
    </w:r>
  </w:p>
  <w:p w14:paraId="6AD29757" w14:textId="77777777" w:rsidR="002532E1" w:rsidRDefault="002532E1">
    <w:pPr>
      <w:pStyle w:val="Koptekst"/>
      <w:rPr>
        <w:smallCaps/>
        <w:sz w:val="16"/>
        <w:szCs w:val="16"/>
      </w:rPr>
    </w:pPr>
  </w:p>
  <w:p w14:paraId="2C04D12E" w14:textId="77777777" w:rsidR="002532E1" w:rsidRDefault="002532E1">
    <w:pPr>
      <w:pStyle w:val="Koptekst"/>
      <w:rPr>
        <w:smallCaps/>
        <w:sz w:val="16"/>
        <w:szCs w:val="16"/>
      </w:rPr>
    </w:pPr>
  </w:p>
  <w:p w14:paraId="4FD98CD4" w14:textId="77777777" w:rsidR="002532E1" w:rsidRPr="00C75769" w:rsidRDefault="002532E1">
    <w:pPr>
      <w:pStyle w:val="Koptekst"/>
      <w:rPr>
        <w:smallCap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0FE6"/>
    <w:multiLevelType w:val="hybridMultilevel"/>
    <w:tmpl w:val="8E6665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257903"/>
    <w:multiLevelType w:val="hybridMultilevel"/>
    <w:tmpl w:val="1DF0D02E"/>
    <w:lvl w:ilvl="0" w:tplc="0FB8825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A351ED"/>
    <w:multiLevelType w:val="hybridMultilevel"/>
    <w:tmpl w:val="68E0FB0C"/>
    <w:lvl w:ilvl="0" w:tplc="FFFFFFFF">
      <w:start w:val="1"/>
      <w:numFmt w:val="lowerLetter"/>
      <w:lvlText w:val="%1."/>
      <w:lvlJc w:val="left"/>
      <w:pPr>
        <w:ind w:left="1571" w:hanging="360"/>
      </w:pPr>
      <w:rPr>
        <w:rFonts w:hint="default"/>
      </w:rPr>
    </w:lvl>
    <w:lvl w:ilvl="1" w:tplc="FFFFFFFF" w:tentative="1">
      <w:start w:val="1"/>
      <w:numFmt w:val="lowerLetter"/>
      <w:lvlText w:val="%2."/>
      <w:lvlJc w:val="left"/>
      <w:pPr>
        <w:ind w:left="2291" w:hanging="360"/>
      </w:pPr>
    </w:lvl>
    <w:lvl w:ilvl="2" w:tplc="B0320556">
      <w:start w:val="1"/>
      <w:numFmt w:val="lowerLetter"/>
      <w:lvlText w:val="%3."/>
      <w:lvlJc w:val="left"/>
      <w:pPr>
        <w:ind w:left="3011" w:hanging="180"/>
      </w:pPr>
      <w:rPr>
        <w:rFonts w:hint="default"/>
      </w:r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 w15:restartNumberingAfterBreak="0">
    <w:nsid w:val="0A96421C"/>
    <w:multiLevelType w:val="hybridMultilevel"/>
    <w:tmpl w:val="69661054"/>
    <w:lvl w:ilvl="0" w:tplc="0413000F">
      <w:start w:val="1"/>
      <w:numFmt w:val="decimal"/>
      <w:lvlText w:val="%1."/>
      <w:lvlJc w:val="left"/>
      <w:pPr>
        <w:ind w:left="720" w:hanging="360"/>
      </w:pPr>
      <w:rPr>
        <w:rFonts w:hint="default"/>
      </w:rPr>
    </w:lvl>
    <w:lvl w:ilvl="1" w:tplc="DD78DC54">
      <w:start w:val="3"/>
      <w:numFmt w:val="bullet"/>
      <w:lvlText w:val="–"/>
      <w:lvlJc w:val="left"/>
      <w:pPr>
        <w:ind w:left="1515" w:hanging="435"/>
      </w:pPr>
      <w:rPr>
        <w:rFonts w:ascii="Fira Sans" w:eastAsiaTheme="minorHAnsi" w:hAnsi="Fira Sans"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634A7A"/>
    <w:multiLevelType w:val="hybridMultilevel"/>
    <w:tmpl w:val="EF82FFDC"/>
    <w:lvl w:ilvl="0" w:tplc="B03205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AC372B"/>
    <w:multiLevelType w:val="hybridMultilevel"/>
    <w:tmpl w:val="7846B468"/>
    <w:lvl w:ilvl="0" w:tplc="B0320556">
      <w:start w:val="1"/>
      <w:numFmt w:val="lowerLetter"/>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6" w15:restartNumberingAfterBreak="0">
    <w:nsid w:val="166C6320"/>
    <w:multiLevelType w:val="hybridMultilevel"/>
    <w:tmpl w:val="13EE0F04"/>
    <w:lvl w:ilvl="0" w:tplc="B03205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FC349C"/>
    <w:multiLevelType w:val="hybridMultilevel"/>
    <w:tmpl w:val="3AE0286E"/>
    <w:lvl w:ilvl="0" w:tplc="8D52EF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A31E66"/>
    <w:multiLevelType w:val="hybridMultilevel"/>
    <w:tmpl w:val="5CBC1BD4"/>
    <w:lvl w:ilvl="0" w:tplc="9F668686">
      <w:start w:val="1"/>
      <w:numFmt w:val="lowerLetter"/>
      <w:lvlText w:val="%1."/>
      <w:lvlJc w:val="left"/>
      <w:pPr>
        <w:ind w:left="1570" w:hanging="360"/>
      </w:pPr>
      <w:rPr>
        <w:rFonts w:hint="default"/>
      </w:rPr>
    </w:lvl>
    <w:lvl w:ilvl="1" w:tplc="FFFFFFFF">
      <w:start w:val="1"/>
      <w:numFmt w:val="lowerLetter"/>
      <w:lvlText w:val="%2."/>
      <w:lvlJc w:val="left"/>
      <w:pPr>
        <w:ind w:left="2290" w:hanging="360"/>
      </w:pPr>
    </w:lvl>
    <w:lvl w:ilvl="2" w:tplc="15C81F3C">
      <w:start w:val="3"/>
      <w:numFmt w:val="bullet"/>
      <w:lvlText w:val="-"/>
      <w:lvlJc w:val="left"/>
      <w:pPr>
        <w:ind w:left="3190" w:hanging="360"/>
      </w:pPr>
      <w:rPr>
        <w:rFonts w:ascii="Fira Sans" w:eastAsiaTheme="minorHAnsi" w:hAnsi="Fira Sans" w:cs="Arial" w:hint="default"/>
      </w:r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9" w15:restartNumberingAfterBreak="0">
    <w:nsid w:val="202027A2"/>
    <w:multiLevelType w:val="hybridMultilevel"/>
    <w:tmpl w:val="DF6261A4"/>
    <w:lvl w:ilvl="0" w:tplc="E60608D2">
      <w:start w:val="1"/>
      <w:numFmt w:val="lowerLetter"/>
      <w:lvlText w:val="%1."/>
      <w:lvlJc w:val="left"/>
      <w:pPr>
        <w:ind w:left="861" w:hanging="435"/>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0" w15:restartNumberingAfterBreak="0">
    <w:nsid w:val="23163A18"/>
    <w:multiLevelType w:val="hybridMultilevel"/>
    <w:tmpl w:val="90D0E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E27D6D"/>
    <w:multiLevelType w:val="hybridMultilevel"/>
    <w:tmpl w:val="0E5E927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257E0E"/>
    <w:multiLevelType w:val="hybridMultilevel"/>
    <w:tmpl w:val="8A845828"/>
    <w:lvl w:ilvl="0" w:tplc="53207622">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A877F3"/>
    <w:multiLevelType w:val="hybridMultilevel"/>
    <w:tmpl w:val="013253B0"/>
    <w:lvl w:ilvl="0" w:tplc="B0320556">
      <w:start w:val="1"/>
      <w:numFmt w:val="lowerLetter"/>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4" w15:restartNumberingAfterBreak="0">
    <w:nsid w:val="300A3973"/>
    <w:multiLevelType w:val="hybridMultilevel"/>
    <w:tmpl w:val="2DE617F4"/>
    <w:lvl w:ilvl="0" w:tplc="2362C0FC">
      <w:start w:val="1"/>
      <w:numFmt w:val="lowerLetter"/>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265E6A"/>
    <w:multiLevelType w:val="hybridMultilevel"/>
    <w:tmpl w:val="0338D2BA"/>
    <w:lvl w:ilvl="0" w:tplc="775A2D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AA09C0"/>
    <w:multiLevelType w:val="hybridMultilevel"/>
    <w:tmpl w:val="7B4C814E"/>
    <w:lvl w:ilvl="0" w:tplc="B03205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441FF8"/>
    <w:multiLevelType w:val="multilevel"/>
    <w:tmpl w:val="0DC81040"/>
    <w:lvl w:ilvl="0">
      <w:start w:val="1"/>
      <w:numFmt w:val="decimal"/>
      <w:lvlText w:val="%1."/>
      <w:lvlJc w:val="left"/>
      <w:pPr>
        <w:ind w:left="360" w:hanging="360"/>
      </w:p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330B5C55"/>
    <w:multiLevelType w:val="hybridMultilevel"/>
    <w:tmpl w:val="9A7E4E14"/>
    <w:lvl w:ilvl="0" w:tplc="BEFC5920">
      <w:start w:val="1"/>
      <w:numFmt w:val="bullet"/>
      <w:lvlText w:val="-"/>
      <w:lvlJc w:val="left"/>
      <w:pPr>
        <w:ind w:left="1211" w:hanging="360"/>
      </w:pPr>
      <w:rPr>
        <w:rFonts w:ascii="Verdana" w:eastAsiaTheme="minorHAnsi" w:hAnsi="Verdana"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3186671"/>
    <w:multiLevelType w:val="hybridMultilevel"/>
    <w:tmpl w:val="6FA20DF6"/>
    <w:lvl w:ilvl="0" w:tplc="B0320556">
      <w:start w:val="1"/>
      <w:numFmt w:val="lowerLetter"/>
      <w:lvlText w:val="%1."/>
      <w:lvlJc w:val="left"/>
      <w:pPr>
        <w:ind w:left="1571" w:hanging="360"/>
      </w:pPr>
      <w:rPr>
        <w:rFonts w:hint="default"/>
      </w:rPr>
    </w:lvl>
    <w:lvl w:ilvl="1" w:tplc="04130019" w:tentative="1">
      <w:start w:val="1"/>
      <w:numFmt w:val="lowerLetter"/>
      <w:lvlText w:val="%2."/>
      <w:lvlJc w:val="left"/>
      <w:pPr>
        <w:ind w:left="2291" w:hanging="360"/>
      </w:pPr>
    </w:lvl>
    <w:lvl w:ilvl="2" w:tplc="0413001B">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0" w15:restartNumberingAfterBreak="0">
    <w:nsid w:val="368D07FD"/>
    <w:multiLevelType w:val="hybridMultilevel"/>
    <w:tmpl w:val="5428F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F54846"/>
    <w:multiLevelType w:val="hybridMultilevel"/>
    <w:tmpl w:val="AD763536"/>
    <w:lvl w:ilvl="0" w:tplc="B03205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794B5E"/>
    <w:multiLevelType w:val="hybridMultilevel"/>
    <w:tmpl w:val="550ABD56"/>
    <w:lvl w:ilvl="0" w:tplc="8326ECFE">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E61327"/>
    <w:multiLevelType w:val="hybridMultilevel"/>
    <w:tmpl w:val="CAC6B0B2"/>
    <w:lvl w:ilvl="0" w:tplc="B0320556">
      <w:start w:val="1"/>
      <w:numFmt w:val="lowerLetter"/>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24" w15:restartNumberingAfterBreak="0">
    <w:nsid w:val="48330C26"/>
    <w:multiLevelType w:val="hybridMultilevel"/>
    <w:tmpl w:val="037AC00C"/>
    <w:lvl w:ilvl="0" w:tplc="B0320556">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F7403A"/>
    <w:multiLevelType w:val="hybridMultilevel"/>
    <w:tmpl w:val="027C8C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9376B7"/>
    <w:multiLevelType w:val="hybridMultilevel"/>
    <w:tmpl w:val="AC70EAD8"/>
    <w:lvl w:ilvl="0" w:tplc="3E0E0B30">
      <w:start w:val="1"/>
      <w:numFmt w:val="lowerLetter"/>
      <w:lvlText w:val="%1."/>
      <w:lvlJc w:val="left"/>
      <w:pPr>
        <w:ind w:left="861" w:hanging="435"/>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7" w15:restartNumberingAfterBreak="0">
    <w:nsid w:val="54CE178C"/>
    <w:multiLevelType w:val="hybridMultilevel"/>
    <w:tmpl w:val="09F2F0A4"/>
    <w:lvl w:ilvl="0" w:tplc="9F66868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5653F2"/>
    <w:multiLevelType w:val="hybridMultilevel"/>
    <w:tmpl w:val="7F36BB22"/>
    <w:lvl w:ilvl="0" w:tplc="B0320556">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7206F4"/>
    <w:multiLevelType w:val="multilevel"/>
    <w:tmpl w:val="D2AA4650"/>
    <w:lvl w:ilvl="0">
      <w:start w:val="1"/>
      <w:numFmt w:val="bullet"/>
      <w:lvlText w:val=""/>
      <w:lvlJc w:val="left"/>
      <w:pPr>
        <w:tabs>
          <w:tab w:val="num" w:pos="1636"/>
        </w:tabs>
        <w:ind w:left="1636" w:hanging="360"/>
      </w:pPr>
      <w:rPr>
        <w:rFonts w:ascii="Symbol" w:hAnsi="Symbol" w:hint="default"/>
        <w:sz w:val="20"/>
      </w:rPr>
    </w:lvl>
    <w:lvl w:ilvl="1" w:tentative="1">
      <w:start w:val="1"/>
      <w:numFmt w:val="bullet"/>
      <w:lvlText w:val="o"/>
      <w:lvlJc w:val="left"/>
      <w:pPr>
        <w:tabs>
          <w:tab w:val="num" w:pos="2356"/>
        </w:tabs>
        <w:ind w:left="2356" w:hanging="360"/>
      </w:pPr>
      <w:rPr>
        <w:rFonts w:ascii="Courier New" w:hAnsi="Courier New" w:hint="default"/>
        <w:sz w:val="20"/>
      </w:rPr>
    </w:lvl>
    <w:lvl w:ilvl="2" w:tentative="1">
      <w:start w:val="1"/>
      <w:numFmt w:val="bullet"/>
      <w:lvlText w:val=""/>
      <w:lvlJc w:val="left"/>
      <w:pPr>
        <w:tabs>
          <w:tab w:val="num" w:pos="3076"/>
        </w:tabs>
        <w:ind w:left="3076" w:hanging="360"/>
      </w:pPr>
      <w:rPr>
        <w:rFonts w:ascii="Wingdings" w:hAnsi="Wingdings" w:hint="default"/>
        <w:sz w:val="20"/>
      </w:rPr>
    </w:lvl>
    <w:lvl w:ilvl="3" w:tentative="1">
      <w:start w:val="1"/>
      <w:numFmt w:val="bullet"/>
      <w:lvlText w:val=""/>
      <w:lvlJc w:val="left"/>
      <w:pPr>
        <w:tabs>
          <w:tab w:val="num" w:pos="3796"/>
        </w:tabs>
        <w:ind w:left="3796" w:hanging="360"/>
      </w:pPr>
      <w:rPr>
        <w:rFonts w:ascii="Wingdings" w:hAnsi="Wingdings" w:hint="default"/>
        <w:sz w:val="20"/>
      </w:rPr>
    </w:lvl>
    <w:lvl w:ilvl="4" w:tentative="1">
      <w:start w:val="1"/>
      <w:numFmt w:val="bullet"/>
      <w:lvlText w:val=""/>
      <w:lvlJc w:val="left"/>
      <w:pPr>
        <w:tabs>
          <w:tab w:val="num" w:pos="4516"/>
        </w:tabs>
        <w:ind w:left="4516" w:hanging="360"/>
      </w:pPr>
      <w:rPr>
        <w:rFonts w:ascii="Wingdings" w:hAnsi="Wingdings" w:hint="default"/>
        <w:sz w:val="20"/>
      </w:rPr>
    </w:lvl>
    <w:lvl w:ilvl="5" w:tentative="1">
      <w:start w:val="1"/>
      <w:numFmt w:val="bullet"/>
      <w:lvlText w:val=""/>
      <w:lvlJc w:val="left"/>
      <w:pPr>
        <w:tabs>
          <w:tab w:val="num" w:pos="5236"/>
        </w:tabs>
        <w:ind w:left="5236" w:hanging="360"/>
      </w:pPr>
      <w:rPr>
        <w:rFonts w:ascii="Wingdings" w:hAnsi="Wingdings" w:hint="default"/>
        <w:sz w:val="20"/>
      </w:rPr>
    </w:lvl>
    <w:lvl w:ilvl="6" w:tentative="1">
      <w:start w:val="1"/>
      <w:numFmt w:val="bullet"/>
      <w:lvlText w:val=""/>
      <w:lvlJc w:val="left"/>
      <w:pPr>
        <w:tabs>
          <w:tab w:val="num" w:pos="5956"/>
        </w:tabs>
        <w:ind w:left="5956" w:hanging="360"/>
      </w:pPr>
      <w:rPr>
        <w:rFonts w:ascii="Wingdings" w:hAnsi="Wingdings" w:hint="default"/>
        <w:sz w:val="20"/>
      </w:rPr>
    </w:lvl>
    <w:lvl w:ilvl="7" w:tentative="1">
      <w:start w:val="1"/>
      <w:numFmt w:val="bullet"/>
      <w:lvlText w:val=""/>
      <w:lvlJc w:val="left"/>
      <w:pPr>
        <w:tabs>
          <w:tab w:val="num" w:pos="6676"/>
        </w:tabs>
        <w:ind w:left="6676" w:hanging="360"/>
      </w:pPr>
      <w:rPr>
        <w:rFonts w:ascii="Wingdings" w:hAnsi="Wingdings" w:hint="default"/>
        <w:sz w:val="20"/>
      </w:rPr>
    </w:lvl>
    <w:lvl w:ilvl="8" w:tentative="1">
      <w:start w:val="1"/>
      <w:numFmt w:val="bullet"/>
      <w:lvlText w:val=""/>
      <w:lvlJc w:val="left"/>
      <w:pPr>
        <w:tabs>
          <w:tab w:val="num" w:pos="7396"/>
        </w:tabs>
        <w:ind w:left="7396" w:hanging="360"/>
      </w:pPr>
      <w:rPr>
        <w:rFonts w:ascii="Wingdings" w:hAnsi="Wingdings" w:hint="default"/>
        <w:sz w:val="20"/>
      </w:rPr>
    </w:lvl>
  </w:abstractNum>
  <w:abstractNum w:abstractNumId="30" w15:restartNumberingAfterBreak="0">
    <w:nsid w:val="633362BE"/>
    <w:multiLevelType w:val="hybridMultilevel"/>
    <w:tmpl w:val="CD305A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247B5B"/>
    <w:multiLevelType w:val="hybridMultilevel"/>
    <w:tmpl w:val="50AAEC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5890B4A"/>
    <w:multiLevelType w:val="hybridMultilevel"/>
    <w:tmpl w:val="50AAEC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602797"/>
    <w:multiLevelType w:val="hybridMultilevel"/>
    <w:tmpl w:val="F57A13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7B560F1"/>
    <w:multiLevelType w:val="hybridMultilevel"/>
    <w:tmpl w:val="95D82916"/>
    <w:lvl w:ilvl="0" w:tplc="04130011">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5" w15:restartNumberingAfterBreak="0">
    <w:nsid w:val="68490AFA"/>
    <w:multiLevelType w:val="multilevel"/>
    <w:tmpl w:val="BC48B97C"/>
    <w:lvl w:ilvl="0">
      <w:start w:val="1"/>
      <w:numFmt w:val="decimal"/>
      <w:pStyle w:val="doLijstnummering5"/>
      <w:lvlText w:val="%1."/>
      <w:lvlJc w:val="left"/>
      <w:pPr>
        <w:tabs>
          <w:tab w:val="num" w:pos="851"/>
        </w:tabs>
        <w:ind w:left="851" w:hanging="851"/>
      </w:pPr>
    </w:lvl>
    <w:lvl w:ilvl="1">
      <w:start w:val="1"/>
      <w:numFmt w:val="decimal"/>
      <w:lvlText w:val="%1.%2."/>
      <w:lvlJc w:val="left"/>
      <w:pPr>
        <w:tabs>
          <w:tab w:val="num" w:pos="1702"/>
        </w:tabs>
        <w:ind w:left="1702" w:hanging="851"/>
      </w:pPr>
    </w:lvl>
    <w:lvl w:ilvl="2">
      <w:start w:val="1"/>
      <w:numFmt w:val="decimal"/>
      <w:lvlText w:val="%1.%2.%3."/>
      <w:lvlJc w:val="left"/>
      <w:pPr>
        <w:tabs>
          <w:tab w:val="num" w:pos="2553"/>
        </w:tabs>
        <w:ind w:left="2553" w:hanging="851"/>
      </w:pPr>
    </w:lvl>
    <w:lvl w:ilvl="3">
      <w:start w:val="1"/>
      <w:numFmt w:val="decimal"/>
      <w:lvlText w:val="%1.%2.%3.%4."/>
      <w:lvlJc w:val="left"/>
      <w:pPr>
        <w:tabs>
          <w:tab w:val="num" w:pos="3404"/>
        </w:tabs>
        <w:ind w:left="3404" w:hanging="851"/>
      </w:pPr>
    </w:lvl>
    <w:lvl w:ilvl="4">
      <w:start w:val="1"/>
      <w:numFmt w:val="decimal"/>
      <w:lvlText w:val="%1.%2.%3.%4.%5."/>
      <w:lvlJc w:val="left"/>
      <w:pPr>
        <w:tabs>
          <w:tab w:val="num" w:pos="4255"/>
        </w:tabs>
        <w:ind w:left="4255" w:hanging="851"/>
      </w:pPr>
    </w:lvl>
    <w:lvl w:ilvl="5">
      <w:start w:val="1"/>
      <w:numFmt w:val="decimal"/>
      <w:lvlText w:val="%1.%2.%3.%4.%5.%6."/>
      <w:lvlJc w:val="left"/>
      <w:pPr>
        <w:tabs>
          <w:tab w:val="num" w:pos="5106"/>
        </w:tabs>
        <w:ind w:left="5106" w:hanging="851"/>
      </w:pPr>
    </w:lvl>
    <w:lvl w:ilvl="6">
      <w:start w:val="1"/>
      <w:numFmt w:val="decimal"/>
      <w:lvlText w:val="%1.%2.%3.%4.%5.%6.%7."/>
      <w:lvlJc w:val="left"/>
      <w:pPr>
        <w:tabs>
          <w:tab w:val="num" w:pos="5957"/>
        </w:tabs>
        <w:ind w:left="5957" w:hanging="851"/>
      </w:pPr>
    </w:lvl>
    <w:lvl w:ilvl="7">
      <w:start w:val="1"/>
      <w:numFmt w:val="decimal"/>
      <w:lvlText w:val="%1.%2.%3.%4.%5.%6.%7.%8."/>
      <w:lvlJc w:val="left"/>
      <w:pPr>
        <w:tabs>
          <w:tab w:val="num" w:pos="6808"/>
        </w:tabs>
        <w:ind w:left="6808" w:hanging="851"/>
      </w:pPr>
    </w:lvl>
    <w:lvl w:ilvl="8">
      <w:start w:val="1"/>
      <w:numFmt w:val="decimal"/>
      <w:lvlText w:val="%1.%2.%3.%4.%5.%6.%7.%8.%9."/>
      <w:lvlJc w:val="left"/>
      <w:pPr>
        <w:tabs>
          <w:tab w:val="num" w:pos="7659"/>
        </w:tabs>
        <w:ind w:left="7659" w:hanging="851"/>
      </w:pPr>
    </w:lvl>
  </w:abstractNum>
  <w:abstractNum w:abstractNumId="36" w15:restartNumberingAfterBreak="0">
    <w:nsid w:val="6B4C226B"/>
    <w:multiLevelType w:val="hybridMultilevel"/>
    <w:tmpl w:val="579A417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6C7D4F35"/>
    <w:multiLevelType w:val="hybridMultilevel"/>
    <w:tmpl w:val="2320FF2E"/>
    <w:lvl w:ilvl="0" w:tplc="B0320556">
      <w:start w:val="1"/>
      <w:numFmt w:val="lowerLetter"/>
      <w:lvlText w:val="%1."/>
      <w:lvlJc w:val="left"/>
      <w:pPr>
        <w:ind w:left="1146" w:hanging="360"/>
      </w:pPr>
      <w:rPr>
        <w:rFonts w:hint="default"/>
      </w:rPr>
    </w:lvl>
    <w:lvl w:ilvl="1" w:tplc="410A8D0A">
      <w:start w:val="1"/>
      <w:numFmt w:val="decimal"/>
      <w:lvlText w:val="%2."/>
      <w:lvlJc w:val="left"/>
      <w:pPr>
        <w:ind w:left="1926" w:hanging="420"/>
      </w:pPr>
      <w:rPr>
        <w:rFonts w:hint="default"/>
      </w:r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8" w15:restartNumberingAfterBreak="0">
    <w:nsid w:val="6CDA2532"/>
    <w:multiLevelType w:val="multilevel"/>
    <w:tmpl w:val="44165972"/>
    <w:lvl w:ilvl="0">
      <w:start w:val="1"/>
      <w:numFmt w:val="decimal"/>
      <w:lvlText w:val="%1."/>
      <w:lvlJc w:val="left"/>
      <w:pPr>
        <w:ind w:left="720"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782" w:hanging="720"/>
      </w:pPr>
      <w:rPr>
        <w:rFonts w:hint="default"/>
      </w:rPr>
    </w:lvl>
    <w:lvl w:ilvl="3">
      <w:start w:val="1"/>
      <w:numFmt w:val="decimal"/>
      <w:isLgl/>
      <w:lvlText w:val="%1.%2.%3.%4"/>
      <w:lvlJc w:val="left"/>
      <w:pPr>
        <w:ind w:left="3993" w:hanging="1080"/>
      </w:pPr>
      <w:rPr>
        <w:rFonts w:hint="default"/>
      </w:rPr>
    </w:lvl>
    <w:lvl w:ilvl="4">
      <w:start w:val="1"/>
      <w:numFmt w:val="decimal"/>
      <w:isLgl/>
      <w:lvlText w:val="%1.%2.%3.%4.%5"/>
      <w:lvlJc w:val="left"/>
      <w:pPr>
        <w:ind w:left="4844" w:hanging="1080"/>
      </w:pPr>
      <w:rPr>
        <w:rFonts w:hint="default"/>
      </w:rPr>
    </w:lvl>
    <w:lvl w:ilvl="5">
      <w:start w:val="1"/>
      <w:numFmt w:val="decimal"/>
      <w:isLgl/>
      <w:lvlText w:val="%1.%2.%3.%4.%5.%6"/>
      <w:lvlJc w:val="left"/>
      <w:pPr>
        <w:ind w:left="6055" w:hanging="1440"/>
      </w:pPr>
      <w:rPr>
        <w:rFonts w:hint="default"/>
      </w:rPr>
    </w:lvl>
    <w:lvl w:ilvl="6">
      <w:start w:val="1"/>
      <w:numFmt w:val="decimal"/>
      <w:isLgl/>
      <w:lvlText w:val="%1.%2.%3.%4.%5.%6.%7"/>
      <w:lvlJc w:val="left"/>
      <w:pPr>
        <w:ind w:left="6906" w:hanging="1440"/>
      </w:pPr>
      <w:rPr>
        <w:rFonts w:hint="default"/>
      </w:rPr>
    </w:lvl>
    <w:lvl w:ilvl="7">
      <w:start w:val="1"/>
      <w:numFmt w:val="decimal"/>
      <w:isLgl/>
      <w:lvlText w:val="%1.%2.%3.%4.%5.%6.%7.%8"/>
      <w:lvlJc w:val="left"/>
      <w:pPr>
        <w:ind w:left="8117" w:hanging="1800"/>
      </w:pPr>
      <w:rPr>
        <w:rFonts w:hint="default"/>
      </w:rPr>
    </w:lvl>
    <w:lvl w:ilvl="8">
      <w:start w:val="1"/>
      <w:numFmt w:val="decimal"/>
      <w:isLgl/>
      <w:lvlText w:val="%1.%2.%3.%4.%5.%6.%7.%8.%9"/>
      <w:lvlJc w:val="left"/>
      <w:pPr>
        <w:ind w:left="9328" w:hanging="2160"/>
      </w:pPr>
      <w:rPr>
        <w:rFonts w:hint="default"/>
      </w:rPr>
    </w:lvl>
  </w:abstractNum>
  <w:abstractNum w:abstractNumId="39" w15:restartNumberingAfterBreak="0">
    <w:nsid w:val="6F1E1EDC"/>
    <w:multiLevelType w:val="hybridMultilevel"/>
    <w:tmpl w:val="1CEC015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0B11116"/>
    <w:multiLevelType w:val="hybridMultilevel"/>
    <w:tmpl w:val="0F209E10"/>
    <w:lvl w:ilvl="0" w:tplc="68D65B40">
      <w:start w:val="1"/>
      <w:numFmt w:val="lowerLetter"/>
      <w:lvlText w:val="%1."/>
      <w:lvlJc w:val="left"/>
      <w:pPr>
        <w:ind w:left="861" w:hanging="435"/>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1" w15:restartNumberingAfterBreak="0">
    <w:nsid w:val="7929719B"/>
    <w:multiLevelType w:val="hybridMultilevel"/>
    <w:tmpl w:val="E164619C"/>
    <w:lvl w:ilvl="0" w:tplc="76CCCB4C">
      <w:start w:val="1"/>
      <w:numFmt w:val="lowerLetter"/>
      <w:lvlText w:val="%1."/>
      <w:lvlJc w:val="left"/>
      <w:pPr>
        <w:ind w:left="861" w:hanging="435"/>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2" w15:restartNumberingAfterBreak="0">
    <w:nsid w:val="7D655CD1"/>
    <w:multiLevelType w:val="hybridMultilevel"/>
    <w:tmpl w:val="096E46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E3042A"/>
    <w:multiLevelType w:val="hybridMultilevel"/>
    <w:tmpl w:val="E49A8DC4"/>
    <w:lvl w:ilvl="0" w:tplc="B03205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4483706">
    <w:abstractNumId w:val="35"/>
  </w:num>
  <w:num w:numId="2" w16cid:durableId="372198226">
    <w:abstractNumId w:val="29"/>
  </w:num>
  <w:num w:numId="3" w16cid:durableId="778570031">
    <w:abstractNumId w:val="0"/>
  </w:num>
  <w:num w:numId="4" w16cid:durableId="1052727325">
    <w:abstractNumId w:val="30"/>
  </w:num>
  <w:num w:numId="5" w16cid:durableId="487944075">
    <w:abstractNumId w:val="10"/>
  </w:num>
  <w:num w:numId="6" w16cid:durableId="149834646">
    <w:abstractNumId w:val="38"/>
  </w:num>
  <w:num w:numId="7" w16cid:durableId="1432048061">
    <w:abstractNumId w:val="34"/>
  </w:num>
  <w:num w:numId="8" w16cid:durableId="1481535497">
    <w:abstractNumId w:val="22"/>
  </w:num>
  <w:num w:numId="9" w16cid:durableId="453789905">
    <w:abstractNumId w:val="18"/>
  </w:num>
  <w:num w:numId="10" w16cid:durableId="1461266913">
    <w:abstractNumId w:val="24"/>
  </w:num>
  <w:num w:numId="11" w16cid:durableId="198010178">
    <w:abstractNumId w:val="15"/>
  </w:num>
  <w:num w:numId="12" w16cid:durableId="1395006577">
    <w:abstractNumId w:val="1"/>
  </w:num>
  <w:num w:numId="13" w16cid:durableId="451048439">
    <w:abstractNumId w:val="17"/>
  </w:num>
  <w:num w:numId="14" w16cid:durableId="1545483169">
    <w:abstractNumId w:val="39"/>
  </w:num>
  <w:num w:numId="15" w16cid:durableId="1686438386">
    <w:abstractNumId w:val="11"/>
  </w:num>
  <w:num w:numId="16" w16cid:durableId="1709840552">
    <w:abstractNumId w:val="42"/>
  </w:num>
  <w:num w:numId="17" w16cid:durableId="1716272887">
    <w:abstractNumId w:val="25"/>
  </w:num>
  <w:num w:numId="18" w16cid:durableId="74935641">
    <w:abstractNumId w:val="36"/>
  </w:num>
  <w:num w:numId="19" w16cid:durableId="127942188">
    <w:abstractNumId w:val="33"/>
  </w:num>
  <w:num w:numId="20" w16cid:durableId="32124365">
    <w:abstractNumId w:val="3"/>
  </w:num>
  <w:num w:numId="21" w16cid:durableId="160051886">
    <w:abstractNumId w:val="23"/>
  </w:num>
  <w:num w:numId="22" w16cid:durableId="834491230">
    <w:abstractNumId w:val="9"/>
  </w:num>
  <w:num w:numId="23" w16cid:durableId="1921018084">
    <w:abstractNumId w:val="37"/>
  </w:num>
  <w:num w:numId="24" w16cid:durableId="1406488554">
    <w:abstractNumId w:val="41"/>
  </w:num>
  <w:num w:numId="25" w16cid:durableId="1923906871">
    <w:abstractNumId w:val="6"/>
  </w:num>
  <w:num w:numId="26" w16cid:durableId="47187105">
    <w:abstractNumId w:val="14"/>
  </w:num>
  <w:num w:numId="27" w16cid:durableId="496530670">
    <w:abstractNumId w:val="5"/>
  </w:num>
  <w:num w:numId="28" w16cid:durableId="2146197710">
    <w:abstractNumId w:val="40"/>
  </w:num>
  <w:num w:numId="29" w16cid:durableId="563570084">
    <w:abstractNumId w:val="13"/>
  </w:num>
  <w:num w:numId="30" w16cid:durableId="2082483202">
    <w:abstractNumId w:val="26"/>
  </w:num>
  <w:num w:numId="31" w16cid:durableId="860630767">
    <w:abstractNumId w:val="21"/>
  </w:num>
  <w:num w:numId="32" w16cid:durableId="426969633">
    <w:abstractNumId w:val="20"/>
  </w:num>
  <w:num w:numId="33" w16cid:durableId="1254820694">
    <w:abstractNumId w:val="8"/>
  </w:num>
  <w:num w:numId="34" w16cid:durableId="534777418">
    <w:abstractNumId w:val="27"/>
  </w:num>
  <w:num w:numId="35" w16cid:durableId="2091731243">
    <w:abstractNumId w:val="7"/>
  </w:num>
  <w:num w:numId="36" w16cid:durableId="308170992">
    <w:abstractNumId w:val="19"/>
  </w:num>
  <w:num w:numId="37" w16cid:durableId="282687941">
    <w:abstractNumId w:val="2"/>
  </w:num>
  <w:num w:numId="38" w16cid:durableId="536502216">
    <w:abstractNumId w:val="28"/>
  </w:num>
  <w:num w:numId="39" w16cid:durableId="806969731">
    <w:abstractNumId w:val="16"/>
  </w:num>
  <w:num w:numId="40" w16cid:durableId="621688075">
    <w:abstractNumId w:val="4"/>
  </w:num>
  <w:num w:numId="41" w16cid:durableId="1370448827">
    <w:abstractNumId w:val="43"/>
  </w:num>
  <w:num w:numId="42" w16cid:durableId="893007409">
    <w:abstractNumId w:val="31"/>
  </w:num>
  <w:num w:numId="43" w16cid:durableId="2125075465">
    <w:abstractNumId w:val="32"/>
  </w:num>
  <w:num w:numId="44" w16cid:durableId="247083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370"/>
    <w:rsid w:val="00034088"/>
    <w:rsid w:val="00040149"/>
    <w:rsid w:val="00067362"/>
    <w:rsid w:val="000702A2"/>
    <w:rsid w:val="0008150B"/>
    <w:rsid w:val="00081E6E"/>
    <w:rsid w:val="00084824"/>
    <w:rsid w:val="000947DD"/>
    <w:rsid w:val="000A324C"/>
    <w:rsid w:val="000C0D8E"/>
    <w:rsid w:val="000D4B11"/>
    <w:rsid w:val="000E62A1"/>
    <w:rsid w:val="000F4E42"/>
    <w:rsid w:val="001071EA"/>
    <w:rsid w:val="00110F73"/>
    <w:rsid w:val="00121FB8"/>
    <w:rsid w:val="00124821"/>
    <w:rsid w:val="00124DAF"/>
    <w:rsid w:val="00125186"/>
    <w:rsid w:val="001331D7"/>
    <w:rsid w:val="0014431C"/>
    <w:rsid w:val="00154293"/>
    <w:rsid w:val="001622ED"/>
    <w:rsid w:val="00172246"/>
    <w:rsid w:val="00180EC0"/>
    <w:rsid w:val="0018464F"/>
    <w:rsid w:val="001931F3"/>
    <w:rsid w:val="001A5CE3"/>
    <w:rsid w:val="001D0FC9"/>
    <w:rsid w:val="001E6066"/>
    <w:rsid w:val="00200A8E"/>
    <w:rsid w:val="00201CD8"/>
    <w:rsid w:val="0020716B"/>
    <w:rsid w:val="00207867"/>
    <w:rsid w:val="00212A38"/>
    <w:rsid w:val="00222CFB"/>
    <w:rsid w:val="00224721"/>
    <w:rsid w:val="00227296"/>
    <w:rsid w:val="00230736"/>
    <w:rsid w:val="00234FEE"/>
    <w:rsid w:val="00246511"/>
    <w:rsid w:val="002532E1"/>
    <w:rsid w:val="00256906"/>
    <w:rsid w:val="00262132"/>
    <w:rsid w:val="00264B5F"/>
    <w:rsid w:val="002666BB"/>
    <w:rsid w:val="00276012"/>
    <w:rsid w:val="002A1AE2"/>
    <w:rsid w:val="002C45BE"/>
    <w:rsid w:val="002D7FEA"/>
    <w:rsid w:val="002E5216"/>
    <w:rsid w:val="002F1CBB"/>
    <w:rsid w:val="002F35D6"/>
    <w:rsid w:val="0030288E"/>
    <w:rsid w:val="003072C6"/>
    <w:rsid w:val="00334E27"/>
    <w:rsid w:val="003354A8"/>
    <w:rsid w:val="003355FA"/>
    <w:rsid w:val="003405AF"/>
    <w:rsid w:val="003662B1"/>
    <w:rsid w:val="00396D98"/>
    <w:rsid w:val="003B6A1A"/>
    <w:rsid w:val="003C6EF9"/>
    <w:rsid w:val="003D43DF"/>
    <w:rsid w:val="003D46BF"/>
    <w:rsid w:val="003D64D5"/>
    <w:rsid w:val="003E093F"/>
    <w:rsid w:val="003E161C"/>
    <w:rsid w:val="003F2DE2"/>
    <w:rsid w:val="003F4DF3"/>
    <w:rsid w:val="004002A3"/>
    <w:rsid w:val="00400BE3"/>
    <w:rsid w:val="00406799"/>
    <w:rsid w:val="00414A3D"/>
    <w:rsid w:val="00423C72"/>
    <w:rsid w:val="004252FB"/>
    <w:rsid w:val="00433E85"/>
    <w:rsid w:val="004475D1"/>
    <w:rsid w:val="004531B8"/>
    <w:rsid w:val="00455F5B"/>
    <w:rsid w:val="00495856"/>
    <w:rsid w:val="004A1186"/>
    <w:rsid w:val="004B0F6B"/>
    <w:rsid w:val="004C428A"/>
    <w:rsid w:val="004C4E64"/>
    <w:rsid w:val="004C7851"/>
    <w:rsid w:val="004D3B2F"/>
    <w:rsid w:val="00506D5B"/>
    <w:rsid w:val="00514B16"/>
    <w:rsid w:val="00531515"/>
    <w:rsid w:val="00561B47"/>
    <w:rsid w:val="00582B1B"/>
    <w:rsid w:val="00597FC4"/>
    <w:rsid w:val="005B0E11"/>
    <w:rsid w:val="005F1A0C"/>
    <w:rsid w:val="005F5347"/>
    <w:rsid w:val="00617844"/>
    <w:rsid w:val="00620B34"/>
    <w:rsid w:val="00630B07"/>
    <w:rsid w:val="00631B2E"/>
    <w:rsid w:val="006350BD"/>
    <w:rsid w:val="00642341"/>
    <w:rsid w:val="00644512"/>
    <w:rsid w:val="006527CB"/>
    <w:rsid w:val="006679B4"/>
    <w:rsid w:val="006A046C"/>
    <w:rsid w:val="006B5FF9"/>
    <w:rsid w:val="006B67B4"/>
    <w:rsid w:val="006B79D4"/>
    <w:rsid w:val="006C568C"/>
    <w:rsid w:val="006D1950"/>
    <w:rsid w:val="006F0781"/>
    <w:rsid w:val="006F14BE"/>
    <w:rsid w:val="006F68B8"/>
    <w:rsid w:val="00701742"/>
    <w:rsid w:val="00724CC4"/>
    <w:rsid w:val="007345CF"/>
    <w:rsid w:val="007362C8"/>
    <w:rsid w:val="007432F4"/>
    <w:rsid w:val="0077216B"/>
    <w:rsid w:val="00777144"/>
    <w:rsid w:val="00785F6A"/>
    <w:rsid w:val="00792667"/>
    <w:rsid w:val="007A2FBD"/>
    <w:rsid w:val="007B2412"/>
    <w:rsid w:val="007C5763"/>
    <w:rsid w:val="007E3033"/>
    <w:rsid w:val="007F3F0F"/>
    <w:rsid w:val="007F5542"/>
    <w:rsid w:val="0080717B"/>
    <w:rsid w:val="00807B4C"/>
    <w:rsid w:val="00816851"/>
    <w:rsid w:val="008203FB"/>
    <w:rsid w:val="00823C03"/>
    <w:rsid w:val="008356B9"/>
    <w:rsid w:val="00846854"/>
    <w:rsid w:val="008660E6"/>
    <w:rsid w:val="008742C2"/>
    <w:rsid w:val="0087778F"/>
    <w:rsid w:val="00882758"/>
    <w:rsid w:val="00884E0D"/>
    <w:rsid w:val="00884FF5"/>
    <w:rsid w:val="008C00DF"/>
    <w:rsid w:val="008C2E2A"/>
    <w:rsid w:val="008E393C"/>
    <w:rsid w:val="008F094B"/>
    <w:rsid w:val="008F4D48"/>
    <w:rsid w:val="0090731B"/>
    <w:rsid w:val="00943995"/>
    <w:rsid w:val="00960F9C"/>
    <w:rsid w:val="009711BF"/>
    <w:rsid w:val="0098447E"/>
    <w:rsid w:val="00986BD4"/>
    <w:rsid w:val="009C09BA"/>
    <w:rsid w:val="009C72C9"/>
    <w:rsid w:val="009D2E99"/>
    <w:rsid w:val="009D7D7F"/>
    <w:rsid w:val="009E19ED"/>
    <w:rsid w:val="009E5249"/>
    <w:rsid w:val="009F381C"/>
    <w:rsid w:val="00A015FC"/>
    <w:rsid w:val="00A33303"/>
    <w:rsid w:val="00A9389B"/>
    <w:rsid w:val="00A94004"/>
    <w:rsid w:val="00AA5778"/>
    <w:rsid w:val="00AB330D"/>
    <w:rsid w:val="00AC3FDF"/>
    <w:rsid w:val="00B13CE0"/>
    <w:rsid w:val="00B15C2C"/>
    <w:rsid w:val="00B31CA5"/>
    <w:rsid w:val="00B5389D"/>
    <w:rsid w:val="00B6126A"/>
    <w:rsid w:val="00B828F2"/>
    <w:rsid w:val="00BA3B50"/>
    <w:rsid w:val="00BB376E"/>
    <w:rsid w:val="00BC3346"/>
    <w:rsid w:val="00BC3E1F"/>
    <w:rsid w:val="00BE5F4E"/>
    <w:rsid w:val="00C106B1"/>
    <w:rsid w:val="00C31380"/>
    <w:rsid w:val="00C3224B"/>
    <w:rsid w:val="00C408E9"/>
    <w:rsid w:val="00C55F42"/>
    <w:rsid w:val="00C852EF"/>
    <w:rsid w:val="00C97859"/>
    <w:rsid w:val="00CA5602"/>
    <w:rsid w:val="00CB001D"/>
    <w:rsid w:val="00CB71D8"/>
    <w:rsid w:val="00CC6F11"/>
    <w:rsid w:val="00CD7CD7"/>
    <w:rsid w:val="00CE40DD"/>
    <w:rsid w:val="00CE7F0F"/>
    <w:rsid w:val="00CF2BE5"/>
    <w:rsid w:val="00D04A9B"/>
    <w:rsid w:val="00D05CE0"/>
    <w:rsid w:val="00D27DE1"/>
    <w:rsid w:val="00D43474"/>
    <w:rsid w:val="00D60C8A"/>
    <w:rsid w:val="00D64847"/>
    <w:rsid w:val="00D870E5"/>
    <w:rsid w:val="00D95CB1"/>
    <w:rsid w:val="00D97EDF"/>
    <w:rsid w:val="00DA2A22"/>
    <w:rsid w:val="00DA78F6"/>
    <w:rsid w:val="00DB70E3"/>
    <w:rsid w:val="00DB7566"/>
    <w:rsid w:val="00DC026F"/>
    <w:rsid w:val="00DC3975"/>
    <w:rsid w:val="00DD4455"/>
    <w:rsid w:val="00DF3904"/>
    <w:rsid w:val="00DF65FB"/>
    <w:rsid w:val="00DF7F8C"/>
    <w:rsid w:val="00E015AE"/>
    <w:rsid w:val="00E03172"/>
    <w:rsid w:val="00E15873"/>
    <w:rsid w:val="00E22F58"/>
    <w:rsid w:val="00E30769"/>
    <w:rsid w:val="00E33BB9"/>
    <w:rsid w:val="00E63A7E"/>
    <w:rsid w:val="00E7483C"/>
    <w:rsid w:val="00E961DD"/>
    <w:rsid w:val="00E9708D"/>
    <w:rsid w:val="00EA5C5F"/>
    <w:rsid w:val="00EA5DB7"/>
    <w:rsid w:val="00EA772E"/>
    <w:rsid w:val="00EB14CE"/>
    <w:rsid w:val="00EC13FF"/>
    <w:rsid w:val="00EC3FB1"/>
    <w:rsid w:val="00EC6370"/>
    <w:rsid w:val="00EE75F1"/>
    <w:rsid w:val="00EF2612"/>
    <w:rsid w:val="00F2242F"/>
    <w:rsid w:val="00F24848"/>
    <w:rsid w:val="00F30F46"/>
    <w:rsid w:val="00F37563"/>
    <w:rsid w:val="00F51614"/>
    <w:rsid w:val="00F67171"/>
    <w:rsid w:val="00F72C23"/>
    <w:rsid w:val="00F80531"/>
    <w:rsid w:val="00F858D8"/>
    <w:rsid w:val="00F93437"/>
    <w:rsid w:val="00FA6611"/>
    <w:rsid w:val="00FA7450"/>
    <w:rsid w:val="00FD41A7"/>
    <w:rsid w:val="00FD700D"/>
    <w:rsid w:val="00FE5E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A4D7E"/>
  <w15:chartTrackingRefBased/>
  <w15:docId w15:val="{C0311A19-084C-4C9B-AC1A-9FC50006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heme="minorHAnsi" w:hAnsi="Trebuchet M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6370"/>
    <w:pPr>
      <w:spacing w:after="0" w:line="240" w:lineRule="auto"/>
    </w:pPr>
    <w:rPr>
      <w:rFonts w:ascii="Arial" w:hAnsi="Arial" w:cs="Arial"/>
      <w:sz w:val="22"/>
    </w:rPr>
  </w:style>
  <w:style w:type="paragraph" w:styleId="Kop1">
    <w:name w:val="heading 1"/>
    <w:basedOn w:val="Standaard"/>
    <w:next w:val="Standaard"/>
    <w:link w:val="Kop1Char"/>
    <w:uiPriority w:val="9"/>
    <w:qFormat/>
    <w:rsid w:val="00EC6370"/>
    <w:pPr>
      <w:keepNext/>
      <w:keepLines/>
      <w:spacing w:before="240"/>
      <w:outlineLvl w:val="0"/>
    </w:pPr>
    <w:rPr>
      <w:rFonts w:eastAsiaTheme="majorEastAsia" w:cstheme="majorBidi"/>
      <w:b/>
      <w:sz w:val="24"/>
      <w:szCs w:val="32"/>
    </w:rPr>
  </w:style>
  <w:style w:type="paragraph" w:styleId="Kop2">
    <w:name w:val="heading 2"/>
    <w:basedOn w:val="Standaard"/>
    <w:next w:val="Standaard"/>
    <w:link w:val="Kop2Char"/>
    <w:uiPriority w:val="9"/>
    <w:unhideWhenUsed/>
    <w:qFormat/>
    <w:rsid w:val="00EC6370"/>
    <w:pPr>
      <w:keepNext/>
      <w:keepLines/>
      <w:spacing w:before="40"/>
      <w:outlineLvl w:val="1"/>
    </w:pPr>
    <w:rPr>
      <w:rFonts w:eastAsiaTheme="majorEastAsia" w:cstheme="majorBidi"/>
      <w:b/>
      <w:szCs w:val="26"/>
    </w:rPr>
  </w:style>
  <w:style w:type="paragraph" w:styleId="Kop4">
    <w:name w:val="heading 4"/>
    <w:basedOn w:val="Standaard"/>
    <w:next w:val="Standaard"/>
    <w:link w:val="Kop4Char"/>
    <w:uiPriority w:val="9"/>
    <w:semiHidden/>
    <w:unhideWhenUsed/>
    <w:qFormat/>
    <w:rsid w:val="002532E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6370"/>
    <w:rPr>
      <w:rFonts w:ascii="Arial" w:eastAsiaTheme="majorEastAsia" w:hAnsi="Arial" w:cstheme="majorBidi"/>
      <w:b/>
      <w:sz w:val="24"/>
      <w:szCs w:val="32"/>
    </w:rPr>
  </w:style>
  <w:style w:type="character" w:customStyle="1" w:styleId="Kop2Char">
    <w:name w:val="Kop 2 Char"/>
    <w:basedOn w:val="Standaardalinea-lettertype"/>
    <w:link w:val="Kop2"/>
    <w:uiPriority w:val="9"/>
    <w:rsid w:val="00EC6370"/>
    <w:rPr>
      <w:rFonts w:ascii="Arial" w:eastAsiaTheme="majorEastAsia" w:hAnsi="Arial" w:cstheme="majorBidi"/>
      <w:b/>
      <w:sz w:val="22"/>
      <w:szCs w:val="26"/>
    </w:rPr>
  </w:style>
  <w:style w:type="paragraph" w:styleId="Koptekst">
    <w:name w:val="header"/>
    <w:basedOn w:val="Standaard"/>
    <w:link w:val="KoptekstChar"/>
    <w:uiPriority w:val="99"/>
    <w:unhideWhenUsed/>
    <w:rsid w:val="00EC6370"/>
    <w:pPr>
      <w:tabs>
        <w:tab w:val="center" w:pos="4536"/>
        <w:tab w:val="right" w:pos="9072"/>
      </w:tabs>
    </w:pPr>
  </w:style>
  <w:style w:type="character" w:customStyle="1" w:styleId="KoptekstChar">
    <w:name w:val="Koptekst Char"/>
    <w:basedOn w:val="Standaardalinea-lettertype"/>
    <w:link w:val="Koptekst"/>
    <w:uiPriority w:val="99"/>
    <w:rsid w:val="00EC6370"/>
    <w:rPr>
      <w:rFonts w:ascii="Arial" w:hAnsi="Arial" w:cs="Arial"/>
      <w:sz w:val="22"/>
    </w:rPr>
  </w:style>
  <w:style w:type="paragraph" w:styleId="Voettekst">
    <w:name w:val="footer"/>
    <w:basedOn w:val="Standaard"/>
    <w:link w:val="VoettekstChar"/>
    <w:uiPriority w:val="99"/>
    <w:unhideWhenUsed/>
    <w:rsid w:val="00EC6370"/>
    <w:pPr>
      <w:tabs>
        <w:tab w:val="center" w:pos="4536"/>
        <w:tab w:val="right" w:pos="9072"/>
      </w:tabs>
    </w:pPr>
  </w:style>
  <w:style w:type="character" w:customStyle="1" w:styleId="VoettekstChar">
    <w:name w:val="Voettekst Char"/>
    <w:basedOn w:val="Standaardalinea-lettertype"/>
    <w:link w:val="Voettekst"/>
    <w:uiPriority w:val="99"/>
    <w:rsid w:val="00EC6370"/>
    <w:rPr>
      <w:rFonts w:ascii="Arial" w:hAnsi="Arial" w:cs="Arial"/>
      <w:sz w:val="22"/>
    </w:rPr>
  </w:style>
  <w:style w:type="paragraph" w:styleId="Kopvaninhoudsopgave">
    <w:name w:val="TOC Heading"/>
    <w:basedOn w:val="Kop1"/>
    <w:next w:val="Standaard"/>
    <w:uiPriority w:val="39"/>
    <w:unhideWhenUsed/>
    <w:qFormat/>
    <w:rsid w:val="00EC6370"/>
    <w:pPr>
      <w:spacing w:line="259" w:lineRule="auto"/>
      <w:outlineLvl w:val="9"/>
    </w:pPr>
    <w:rPr>
      <w:rFonts w:asciiTheme="majorHAnsi" w:hAnsiTheme="majorHAnsi"/>
      <w:b w:val="0"/>
      <w:sz w:val="32"/>
      <w:lang w:eastAsia="nl-NL"/>
    </w:rPr>
  </w:style>
  <w:style w:type="paragraph" w:styleId="Inhopg1">
    <w:name w:val="toc 1"/>
    <w:basedOn w:val="Standaard"/>
    <w:next w:val="Standaard"/>
    <w:autoRedefine/>
    <w:uiPriority w:val="39"/>
    <w:unhideWhenUsed/>
    <w:rsid w:val="00644512"/>
    <w:pPr>
      <w:tabs>
        <w:tab w:val="right" w:leader="dot" w:pos="8720"/>
      </w:tabs>
      <w:spacing w:after="100"/>
    </w:pPr>
  </w:style>
  <w:style w:type="paragraph" w:styleId="Inhopg2">
    <w:name w:val="toc 2"/>
    <w:basedOn w:val="Standaard"/>
    <w:next w:val="Standaard"/>
    <w:autoRedefine/>
    <w:uiPriority w:val="39"/>
    <w:unhideWhenUsed/>
    <w:rsid w:val="00EC6370"/>
    <w:pPr>
      <w:spacing w:after="100"/>
      <w:ind w:left="220"/>
    </w:pPr>
  </w:style>
  <w:style w:type="character" w:styleId="Hyperlink">
    <w:name w:val="Hyperlink"/>
    <w:basedOn w:val="Standaardalinea-lettertype"/>
    <w:uiPriority w:val="99"/>
    <w:unhideWhenUsed/>
    <w:rsid w:val="00EC6370"/>
    <w:rPr>
      <w:color w:val="0563C1" w:themeColor="hyperlink"/>
      <w:u w:val="single"/>
    </w:rPr>
  </w:style>
  <w:style w:type="paragraph" w:styleId="Ballontekst">
    <w:name w:val="Balloon Text"/>
    <w:basedOn w:val="Standaard"/>
    <w:link w:val="BallontekstChar"/>
    <w:uiPriority w:val="99"/>
    <w:semiHidden/>
    <w:unhideWhenUsed/>
    <w:rsid w:val="004C785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7851"/>
    <w:rPr>
      <w:rFonts w:ascii="Segoe UI" w:hAnsi="Segoe UI" w:cs="Segoe UI"/>
      <w:sz w:val="18"/>
      <w:szCs w:val="18"/>
    </w:rPr>
  </w:style>
  <w:style w:type="character" w:styleId="Verwijzingopmerking">
    <w:name w:val="annotation reference"/>
    <w:basedOn w:val="Standaardalinea-lettertype"/>
    <w:uiPriority w:val="99"/>
    <w:semiHidden/>
    <w:unhideWhenUsed/>
    <w:rsid w:val="004C7851"/>
    <w:rPr>
      <w:sz w:val="16"/>
      <w:szCs w:val="16"/>
    </w:rPr>
  </w:style>
  <w:style w:type="paragraph" w:styleId="Tekstopmerking">
    <w:name w:val="annotation text"/>
    <w:basedOn w:val="Standaard"/>
    <w:link w:val="TekstopmerkingChar"/>
    <w:uiPriority w:val="99"/>
    <w:semiHidden/>
    <w:unhideWhenUsed/>
    <w:rsid w:val="004C7851"/>
    <w:rPr>
      <w:sz w:val="20"/>
      <w:szCs w:val="20"/>
    </w:rPr>
  </w:style>
  <w:style w:type="character" w:customStyle="1" w:styleId="TekstopmerkingChar">
    <w:name w:val="Tekst opmerking Char"/>
    <w:basedOn w:val="Standaardalinea-lettertype"/>
    <w:link w:val="Tekstopmerking"/>
    <w:uiPriority w:val="99"/>
    <w:semiHidden/>
    <w:rsid w:val="004C7851"/>
    <w:rPr>
      <w:rFonts w:ascii="Arial" w:hAnsi="Arial" w:cs="Arial"/>
      <w:szCs w:val="20"/>
    </w:rPr>
  </w:style>
  <w:style w:type="paragraph" w:styleId="Onderwerpvanopmerking">
    <w:name w:val="annotation subject"/>
    <w:basedOn w:val="Tekstopmerking"/>
    <w:next w:val="Tekstopmerking"/>
    <w:link w:val="OnderwerpvanopmerkingChar"/>
    <w:uiPriority w:val="99"/>
    <w:semiHidden/>
    <w:unhideWhenUsed/>
    <w:rsid w:val="004C7851"/>
    <w:rPr>
      <w:b/>
      <w:bCs/>
    </w:rPr>
  </w:style>
  <w:style w:type="character" w:customStyle="1" w:styleId="OnderwerpvanopmerkingChar">
    <w:name w:val="Onderwerp van opmerking Char"/>
    <w:basedOn w:val="TekstopmerkingChar"/>
    <w:link w:val="Onderwerpvanopmerking"/>
    <w:uiPriority w:val="99"/>
    <w:semiHidden/>
    <w:rsid w:val="004C7851"/>
    <w:rPr>
      <w:rFonts w:ascii="Arial" w:hAnsi="Arial" w:cs="Arial"/>
      <w:b/>
      <w:bCs/>
      <w:szCs w:val="20"/>
    </w:rPr>
  </w:style>
  <w:style w:type="paragraph" w:styleId="Lijstalinea">
    <w:name w:val="List Paragraph"/>
    <w:basedOn w:val="Standaard"/>
    <w:uiPriority w:val="34"/>
    <w:qFormat/>
    <w:rsid w:val="002F35D6"/>
    <w:pPr>
      <w:ind w:left="720"/>
      <w:contextualSpacing/>
    </w:pPr>
  </w:style>
  <w:style w:type="paragraph" w:customStyle="1" w:styleId="doLijstnummering5">
    <w:name w:val="do_Lijstnummering5"/>
    <w:basedOn w:val="Standaard"/>
    <w:qFormat/>
    <w:rsid w:val="00423C72"/>
    <w:pPr>
      <w:numPr>
        <w:numId w:val="1"/>
      </w:numPr>
      <w:spacing w:line="300" w:lineRule="atLeast"/>
    </w:pPr>
    <w:rPr>
      <w:rFonts w:ascii="Verdana" w:eastAsia="Times New Roman" w:hAnsi="Verdana" w:cs="Times New Roman"/>
      <w:sz w:val="18"/>
      <w:szCs w:val="24"/>
      <w:lang w:eastAsia="nl-NL"/>
    </w:rPr>
  </w:style>
  <w:style w:type="character" w:customStyle="1" w:styleId="Kop4Char">
    <w:name w:val="Kop 4 Char"/>
    <w:basedOn w:val="Standaardalinea-lettertype"/>
    <w:link w:val="Kop4"/>
    <w:uiPriority w:val="9"/>
    <w:semiHidden/>
    <w:rsid w:val="002532E1"/>
    <w:rPr>
      <w:rFonts w:asciiTheme="majorHAnsi" w:eastAsiaTheme="majorEastAsia" w:hAnsiTheme="majorHAnsi" w:cstheme="majorBidi"/>
      <w:i/>
      <w:iCs/>
      <w:color w:val="2F5496" w:themeColor="accent1" w:themeShade="BF"/>
      <w:sz w:val="22"/>
    </w:rPr>
  </w:style>
  <w:style w:type="paragraph" w:customStyle="1" w:styleId="xmsonormal">
    <w:name w:val="x_msonormal"/>
    <w:basedOn w:val="Standaard"/>
    <w:rsid w:val="00EB14CE"/>
    <w:rPr>
      <w:rFonts w:ascii="Calibri" w:hAnsi="Calibri" w:cs="Calibri"/>
      <w:lang w:eastAsia="nl-NL"/>
    </w:rPr>
  </w:style>
  <w:style w:type="paragraph" w:styleId="Revisie">
    <w:name w:val="Revision"/>
    <w:hidden/>
    <w:uiPriority w:val="99"/>
    <w:semiHidden/>
    <w:rsid w:val="00884E0D"/>
    <w:pPr>
      <w:spacing w:after="0" w:line="240" w:lineRule="auto"/>
    </w:pPr>
    <w:rPr>
      <w:rFonts w:ascii="Arial" w:hAnsi="Arial" w:cs="Arial"/>
      <w:sz w:val="22"/>
    </w:rPr>
  </w:style>
  <w:style w:type="character" w:customStyle="1" w:styleId="fontstyle01">
    <w:name w:val="fontstyle01"/>
    <w:basedOn w:val="Standaardalinea-lettertype"/>
    <w:rsid w:val="00EF2612"/>
    <w:rPr>
      <w:rFonts w:ascii="ArialMT" w:hAnsi="ArialMT" w:hint="default"/>
      <w:b w:val="0"/>
      <w:bCs w:val="0"/>
      <w:i w:val="0"/>
      <w:iCs w:val="0"/>
      <w:color w:val="000000"/>
      <w:sz w:val="20"/>
      <w:szCs w:val="20"/>
    </w:rPr>
  </w:style>
  <w:style w:type="character" w:customStyle="1" w:styleId="fontstyle21">
    <w:name w:val="fontstyle21"/>
    <w:basedOn w:val="Standaardalinea-lettertype"/>
    <w:rsid w:val="00EF2612"/>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50009">
      <w:bodyDiv w:val="1"/>
      <w:marLeft w:val="0"/>
      <w:marRight w:val="0"/>
      <w:marTop w:val="0"/>
      <w:marBottom w:val="0"/>
      <w:divBdr>
        <w:top w:val="none" w:sz="0" w:space="0" w:color="auto"/>
        <w:left w:val="none" w:sz="0" w:space="0" w:color="auto"/>
        <w:bottom w:val="none" w:sz="0" w:space="0" w:color="auto"/>
        <w:right w:val="none" w:sz="0" w:space="0" w:color="auto"/>
      </w:divBdr>
      <w:divsChild>
        <w:div w:id="161286481">
          <w:marLeft w:val="0"/>
          <w:marRight w:val="0"/>
          <w:marTop w:val="60"/>
          <w:marBottom w:val="60"/>
          <w:divBdr>
            <w:top w:val="none" w:sz="0" w:space="0" w:color="auto"/>
            <w:left w:val="none" w:sz="0" w:space="0" w:color="auto"/>
            <w:bottom w:val="none" w:sz="0" w:space="0" w:color="auto"/>
            <w:right w:val="none" w:sz="0" w:space="0" w:color="auto"/>
          </w:divBdr>
        </w:div>
      </w:divsChild>
    </w:div>
    <w:div w:id="45416707">
      <w:bodyDiv w:val="1"/>
      <w:marLeft w:val="0"/>
      <w:marRight w:val="0"/>
      <w:marTop w:val="0"/>
      <w:marBottom w:val="0"/>
      <w:divBdr>
        <w:top w:val="none" w:sz="0" w:space="0" w:color="auto"/>
        <w:left w:val="none" w:sz="0" w:space="0" w:color="auto"/>
        <w:bottom w:val="none" w:sz="0" w:space="0" w:color="auto"/>
        <w:right w:val="none" w:sz="0" w:space="0" w:color="auto"/>
      </w:divBdr>
    </w:div>
    <w:div w:id="51584957">
      <w:bodyDiv w:val="1"/>
      <w:marLeft w:val="0"/>
      <w:marRight w:val="0"/>
      <w:marTop w:val="0"/>
      <w:marBottom w:val="0"/>
      <w:divBdr>
        <w:top w:val="none" w:sz="0" w:space="0" w:color="auto"/>
        <w:left w:val="none" w:sz="0" w:space="0" w:color="auto"/>
        <w:bottom w:val="none" w:sz="0" w:space="0" w:color="auto"/>
        <w:right w:val="none" w:sz="0" w:space="0" w:color="auto"/>
      </w:divBdr>
    </w:div>
    <w:div w:id="353502998">
      <w:bodyDiv w:val="1"/>
      <w:marLeft w:val="0"/>
      <w:marRight w:val="0"/>
      <w:marTop w:val="0"/>
      <w:marBottom w:val="0"/>
      <w:divBdr>
        <w:top w:val="none" w:sz="0" w:space="0" w:color="auto"/>
        <w:left w:val="none" w:sz="0" w:space="0" w:color="auto"/>
        <w:bottom w:val="none" w:sz="0" w:space="0" w:color="auto"/>
        <w:right w:val="none" w:sz="0" w:space="0" w:color="auto"/>
      </w:divBdr>
    </w:div>
    <w:div w:id="365718355">
      <w:bodyDiv w:val="1"/>
      <w:marLeft w:val="0"/>
      <w:marRight w:val="0"/>
      <w:marTop w:val="0"/>
      <w:marBottom w:val="0"/>
      <w:divBdr>
        <w:top w:val="none" w:sz="0" w:space="0" w:color="auto"/>
        <w:left w:val="none" w:sz="0" w:space="0" w:color="auto"/>
        <w:bottom w:val="none" w:sz="0" w:space="0" w:color="auto"/>
        <w:right w:val="none" w:sz="0" w:space="0" w:color="auto"/>
      </w:divBdr>
    </w:div>
    <w:div w:id="507870508">
      <w:bodyDiv w:val="1"/>
      <w:marLeft w:val="0"/>
      <w:marRight w:val="0"/>
      <w:marTop w:val="0"/>
      <w:marBottom w:val="0"/>
      <w:divBdr>
        <w:top w:val="none" w:sz="0" w:space="0" w:color="auto"/>
        <w:left w:val="none" w:sz="0" w:space="0" w:color="auto"/>
        <w:bottom w:val="none" w:sz="0" w:space="0" w:color="auto"/>
        <w:right w:val="none" w:sz="0" w:space="0" w:color="auto"/>
      </w:divBdr>
    </w:div>
    <w:div w:id="994989431">
      <w:bodyDiv w:val="1"/>
      <w:marLeft w:val="0"/>
      <w:marRight w:val="0"/>
      <w:marTop w:val="0"/>
      <w:marBottom w:val="0"/>
      <w:divBdr>
        <w:top w:val="none" w:sz="0" w:space="0" w:color="auto"/>
        <w:left w:val="none" w:sz="0" w:space="0" w:color="auto"/>
        <w:bottom w:val="none" w:sz="0" w:space="0" w:color="auto"/>
        <w:right w:val="none" w:sz="0" w:space="0" w:color="auto"/>
      </w:divBdr>
    </w:div>
    <w:div w:id="1041511849">
      <w:bodyDiv w:val="1"/>
      <w:marLeft w:val="0"/>
      <w:marRight w:val="0"/>
      <w:marTop w:val="0"/>
      <w:marBottom w:val="0"/>
      <w:divBdr>
        <w:top w:val="none" w:sz="0" w:space="0" w:color="auto"/>
        <w:left w:val="none" w:sz="0" w:space="0" w:color="auto"/>
        <w:bottom w:val="none" w:sz="0" w:space="0" w:color="auto"/>
        <w:right w:val="none" w:sz="0" w:space="0" w:color="auto"/>
      </w:divBdr>
    </w:div>
    <w:div w:id="1451433931">
      <w:bodyDiv w:val="1"/>
      <w:marLeft w:val="0"/>
      <w:marRight w:val="0"/>
      <w:marTop w:val="0"/>
      <w:marBottom w:val="0"/>
      <w:divBdr>
        <w:top w:val="none" w:sz="0" w:space="0" w:color="auto"/>
        <w:left w:val="none" w:sz="0" w:space="0" w:color="auto"/>
        <w:bottom w:val="none" w:sz="0" w:space="0" w:color="auto"/>
        <w:right w:val="none" w:sz="0" w:space="0" w:color="auto"/>
      </w:divBdr>
    </w:div>
    <w:div w:id="1621952734">
      <w:bodyDiv w:val="1"/>
      <w:marLeft w:val="0"/>
      <w:marRight w:val="0"/>
      <w:marTop w:val="0"/>
      <w:marBottom w:val="0"/>
      <w:divBdr>
        <w:top w:val="none" w:sz="0" w:space="0" w:color="auto"/>
        <w:left w:val="none" w:sz="0" w:space="0" w:color="auto"/>
        <w:bottom w:val="none" w:sz="0" w:space="0" w:color="auto"/>
        <w:right w:val="none" w:sz="0" w:space="0" w:color="auto"/>
      </w:divBdr>
    </w:div>
    <w:div w:id="185048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Props1.xml><?xml version="1.0" encoding="utf-8"?>
<ds:datastoreItem xmlns:ds="http://schemas.openxmlformats.org/officeDocument/2006/customXml" ds:itemID="{8ACB50AA-DBFF-4015-83EB-732EB1ED1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978E4-6F9D-403C-9A7D-5FA01F23380D}">
  <ds:schemaRefs>
    <ds:schemaRef ds:uri="http://schemas.microsoft.com/sharepoint/v3/contenttype/forms"/>
  </ds:schemaRefs>
</ds:datastoreItem>
</file>

<file path=customXml/itemProps3.xml><?xml version="1.0" encoding="utf-8"?>
<ds:datastoreItem xmlns:ds="http://schemas.openxmlformats.org/officeDocument/2006/customXml" ds:itemID="{CF893E68-4F7A-48E8-8D91-E1D37EC8DA0C}">
  <ds:schemaRefs>
    <ds:schemaRef ds:uri="http://schemas.openxmlformats.org/officeDocument/2006/bibliography"/>
  </ds:schemaRefs>
</ds:datastoreItem>
</file>

<file path=customXml/itemProps4.xml><?xml version="1.0" encoding="utf-8"?>
<ds:datastoreItem xmlns:ds="http://schemas.openxmlformats.org/officeDocument/2006/customXml" ds:itemID="{DC479AD9-67A5-4F3D-A129-18B34D955B66}">
  <ds:schemaRefs>
    <ds:schemaRef ds:uri="http://purl.org/dc/terms/"/>
    <ds:schemaRef ds:uri="50f60a2e-6630-44f0-a072-8f1245f87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69a1bfc3-8283-4a61-916c-b236766ed4d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5891</Words>
  <Characters>32403</Characters>
  <Application>Microsoft Office Word</Application>
  <DocSecurity>0</DocSecurity>
  <Lines>270</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de Josselin</dc:creator>
  <cp:keywords/>
  <dc:description/>
  <cp:lastModifiedBy>Marwin Leidekker</cp:lastModifiedBy>
  <cp:revision>5</cp:revision>
  <cp:lastPrinted>2023-07-17T10:52:00Z</cp:lastPrinted>
  <dcterms:created xsi:type="dcterms:W3CDTF">2023-11-10T11:30:00Z</dcterms:created>
  <dcterms:modified xsi:type="dcterms:W3CDTF">2025-03-24T11:18:00Z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0x010100520C2B244776034DB033FA05BA1E577C</vt:lpwstr>
  </property>
  <property fmtid="{D5CDD505-2E9C-101B-9397-08002B2CF9AE}" pid="4" name="MediaServiceImageTags">
    <vt:lpwstr/>
  </property>
</Properties>
</file>