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3BA47" w14:textId="0A5C367F" w:rsidR="00861E8E" w:rsidRPr="00CB21C8" w:rsidRDefault="00D605C3" w:rsidP="00041810">
      <w:pPr>
        <w:spacing w:line="276" w:lineRule="auto"/>
        <w:jc w:val="left"/>
        <w:rPr>
          <w:rFonts w:ascii="Vendana" w:hAnsi="Vendana"/>
          <w:szCs w:val="22"/>
        </w:rPr>
      </w:pPr>
      <w:r w:rsidRPr="00CB21C8">
        <w:rPr>
          <w:rFonts w:ascii="Vendana" w:hAnsi="Vendana"/>
          <w:noProof/>
        </w:rPr>
        <w:drawing>
          <wp:anchor distT="0" distB="0" distL="114300" distR="114300" simplePos="0" relativeHeight="251659264" behindDoc="1" locked="0" layoutInCell="1" allowOverlap="1" wp14:anchorId="69ED3D3D" wp14:editId="2470899C">
            <wp:simplePos x="0" y="0"/>
            <wp:positionH relativeFrom="page">
              <wp:posOffset>-76200</wp:posOffset>
            </wp:positionH>
            <wp:positionV relativeFrom="paragraph">
              <wp:posOffset>-889543</wp:posOffset>
            </wp:positionV>
            <wp:extent cx="7624445" cy="5217730"/>
            <wp:effectExtent l="0" t="0" r="0" b="2540"/>
            <wp:wrapNone/>
            <wp:docPr id="1281199488" name="Afbeelding 1" descr="Afbeelding met tekst, schermopname, Multimediasoftware, Grafische softwar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199488" name="Afbeelding 1" descr="Afbeelding met tekst, schermopname, Multimediasoftware, Grafische software&#10;&#10;Automatisch gegenereerde beschrijving"/>
                    <pic:cNvPicPr/>
                  </pic:nvPicPr>
                  <pic:blipFill rotWithShape="1">
                    <a:blip r:embed="rId11">
                      <a:extLst>
                        <a:ext uri="{28A0092B-C50C-407E-A947-70E740481C1C}">
                          <a14:useLocalDpi xmlns:a14="http://schemas.microsoft.com/office/drawing/2010/main" val="0"/>
                        </a:ext>
                      </a:extLst>
                    </a:blip>
                    <a:srcRect l="18628" t="19469" r="20084" b="6104"/>
                    <a:stretch/>
                  </pic:blipFill>
                  <pic:spPr bwMode="auto">
                    <a:xfrm>
                      <a:off x="0" y="0"/>
                      <a:ext cx="7626766" cy="521931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AFF88C8" w14:textId="46C18D72" w:rsidR="00D605C3" w:rsidRPr="00CB21C8" w:rsidRDefault="00D605C3" w:rsidP="006E132A">
      <w:pPr>
        <w:jc w:val="center"/>
        <w:rPr>
          <w:rFonts w:ascii="Vendana" w:hAnsi="Vendana"/>
        </w:rPr>
      </w:pPr>
    </w:p>
    <w:p w14:paraId="3DB25ED7" w14:textId="77777777" w:rsidR="00D605C3" w:rsidRPr="00CB21C8" w:rsidRDefault="00D605C3" w:rsidP="00D605C3">
      <w:pPr>
        <w:jc w:val="center"/>
        <w:rPr>
          <w:rFonts w:ascii="Vendana" w:hAnsi="Vendana"/>
          <w:b/>
          <w:bCs/>
          <w:color w:val="007A51"/>
          <w:sz w:val="48"/>
          <w:szCs w:val="48"/>
        </w:rPr>
      </w:pPr>
    </w:p>
    <w:p w14:paraId="6EEF606B" w14:textId="77777777" w:rsidR="00D605C3" w:rsidRPr="00CB21C8" w:rsidRDefault="00D605C3" w:rsidP="00D605C3">
      <w:pPr>
        <w:jc w:val="center"/>
        <w:rPr>
          <w:rFonts w:ascii="Vendana" w:hAnsi="Vendana"/>
          <w:b/>
          <w:bCs/>
          <w:color w:val="007A51"/>
          <w:sz w:val="48"/>
          <w:szCs w:val="48"/>
        </w:rPr>
      </w:pPr>
    </w:p>
    <w:p w14:paraId="35406C9E" w14:textId="77777777" w:rsidR="00D605C3" w:rsidRPr="00CB21C8" w:rsidRDefault="00D605C3" w:rsidP="00D605C3">
      <w:pPr>
        <w:jc w:val="center"/>
        <w:rPr>
          <w:rFonts w:ascii="Vendana" w:hAnsi="Vendana"/>
          <w:b/>
          <w:bCs/>
          <w:color w:val="007A51"/>
          <w:sz w:val="48"/>
          <w:szCs w:val="48"/>
        </w:rPr>
      </w:pPr>
    </w:p>
    <w:p w14:paraId="580EBD50" w14:textId="77777777" w:rsidR="00D605C3" w:rsidRPr="00CB21C8" w:rsidRDefault="00D605C3" w:rsidP="00D605C3">
      <w:pPr>
        <w:jc w:val="center"/>
        <w:rPr>
          <w:rFonts w:ascii="Vendana" w:hAnsi="Vendana"/>
          <w:b/>
          <w:bCs/>
          <w:color w:val="007A51"/>
          <w:sz w:val="48"/>
          <w:szCs w:val="48"/>
        </w:rPr>
      </w:pPr>
    </w:p>
    <w:p w14:paraId="2BA44C20" w14:textId="77777777" w:rsidR="00D605C3" w:rsidRPr="00CB21C8" w:rsidRDefault="00D605C3" w:rsidP="00D605C3">
      <w:pPr>
        <w:jc w:val="center"/>
        <w:rPr>
          <w:rFonts w:ascii="Vendana" w:hAnsi="Vendana"/>
          <w:b/>
          <w:bCs/>
          <w:color w:val="007A51"/>
          <w:sz w:val="48"/>
          <w:szCs w:val="48"/>
        </w:rPr>
      </w:pPr>
    </w:p>
    <w:p w14:paraId="50EDDD40" w14:textId="77777777" w:rsidR="00D605C3" w:rsidRPr="00CB21C8" w:rsidRDefault="00D605C3" w:rsidP="00D605C3">
      <w:pPr>
        <w:jc w:val="center"/>
        <w:rPr>
          <w:rFonts w:ascii="Vendana" w:hAnsi="Vendana"/>
          <w:b/>
          <w:bCs/>
          <w:color w:val="007A51"/>
          <w:sz w:val="48"/>
          <w:szCs w:val="48"/>
        </w:rPr>
      </w:pPr>
    </w:p>
    <w:p w14:paraId="5128132E" w14:textId="77777777" w:rsidR="00D605C3" w:rsidRPr="00CB21C8" w:rsidRDefault="00D605C3" w:rsidP="00D605C3">
      <w:pPr>
        <w:jc w:val="center"/>
        <w:rPr>
          <w:rFonts w:ascii="Vendana" w:hAnsi="Vendana"/>
          <w:b/>
          <w:bCs/>
          <w:color w:val="007A51"/>
          <w:sz w:val="48"/>
          <w:szCs w:val="48"/>
        </w:rPr>
      </w:pPr>
    </w:p>
    <w:p w14:paraId="5E97BA82" w14:textId="77777777" w:rsidR="00D605C3" w:rsidRPr="00CB21C8" w:rsidRDefault="00D605C3" w:rsidP="00D605C3">
      <w:pPr>
        <w:jc w:val="center"/>
        <w:rPr>
          <w:rFonts w:ascii="Vendana" w:hAnsi="Vendana"/>
          <w:b/>
          <w:bCs/>
          <w:color w:val="007A51"/>
          <w:sz w:val="48"/>
          <w:szCs w:val="48"/>
        </w:rPr>
      </w:pPr>
    </w:p>
    <w:p w14:paraId="4862B614" w14:textId="77777777" w:rsidR="00D605C3" w:rsidRPr="00CB21C8" w:rsidRDefault="00D605C3" w:rsidP="00D605C3">
      <w:pPr>
        <w:jc w:val="center"/>
        <w:rPr>
          <w:rFonts w:ascii="Vendana" w:hAnsi="Vendana"/>
          <w:b/>
          <w:bCs/>
          <w:color w:val="007A51"/>
          <w:sz w:val="48"/>
          <w:szCs w:val="48"/>
        </w:rPr>
      </w:pPr>
    </w:p>
    <w:p w14:paraId="47F08F1D" w14:textId="77777777" w:rsidR="00D605C3" w:rsidRPr="00CB21C8" w:rsidRDefault="00D605C3" w:rsidP="00D605C3">
      <w:pPr>
        <w:jc w:val="center"/>
        <w:rPr>
          <w:rFonts w:ascii="Vendana" w:hAnsi="Vendana"/>
          <w:b/>
          <w:bCs/>
          <w:color w:val="007A51"/>
          <w:sz w:val="48"/>
          <w:szCs w:val="48"/>
        </w:rPr>
      </w:pPr>
    </w:p>
    <w:p w14:paraId="7E9E14A6" w14:textId="57AC6DBD" w:rsidR="00861E8E" w:rsidRPr="00CB21C8" w:rsidRDefault="00861E8E" w:rsidP="00041810">
      <w:pPr>
        <w:spacing w:line="276" w:lineRule="auto"/>
        <w:jc w:val="left"/>
        <w:rPr>
          <w:rFonts w:ascii="Vendana" w:hAnsi="Vendana"/>
          <w:szCs w:val="22"/>
        </w:rPr>
      </w:pPr>
    </w:p>
    <w:p w14:paraId="086BAFDF" w14:textId="77777777" w:rsidR="00145A48" w:rsidRPr="00CB21C8" w:rsidRDefault="00145A48" w:rsidP="008B0D40">
      <w:pPr>
        <w:tabs>
          <w:tab w:val="left" w:pos="0"/>
        </w:tabs>
        <w:spacing w:line="276" w:lineRule="auto"/>
        <w:jc w:val="left"/>
        <w:rPr>
          <w:rFonts w:ascii="Vendana" w:hAnsi="Vendana"/>
          <w:sz w:val="36"/>
          <w:szCs w:val="36"/>
        </w:rPr>
      </w:pPr>
    </w:p>
    <w:p w14:paraId="74A10262" w14:textId="09D046AD" w:rsidR="00B8106D" w:rsidRPr="007D1E52" w:rsidRDefault="00B8106D" w:rsidP="007D1E52">
      <w:pPr>
        <w:spacing w:line="276" w:lineRule="auto"/>
        <w:jc w:val="center"/>
        <w:rPr>
          <w:rFonts w:ascii="Vendana" w:hAnsi="Vendana"/>
          <w:b/>
          <w:bCs/>
          <w:color w:val="007A51"/>
          <w:sz w:val="32"/>
          <w:szCs w:val="32"/>
        </w:rPr>
      </w:pPr>
      <w:r w:rsidRPr="007D1E52">
        <w:rPr>
          <w:rFonts w:ascii="Vendana" w:hAnsi="Vendana"/>
          <w:b/>
          <w:bCs/>
          <w:color w:val="007A51"/>
          <w:sz w:val="32"/>
          <w:szCs w:val="32"/>
        </w:rPr>
        <w:t>Marktconsultatiedocument</w:t>
      </w:r>
    </w:p>
    <w:p w14:paraId="5FE55665" w14:textId="77777777" w:rsidR="00B8106D" w:rsidRPr="007D1E52" w:rsidRDefault="00B8106D" w:rsidP="007D1E52">
      <w:pPr>
        <w:jc w:val="center"/>
        <w:rPr>
          <w:rFonts w:ascii="Vendana" w:hAnsi="Vendana"/>
          <w:bCs/>
          <w:color w:val="007A51"/>
          <w:sz w:val="32"/>
          <w:szCs w:val="32"/>
        </w:rPr>
      </w:pPr>
    </w:p>
    <w:p w14:paraId="066B2808" w14:textId="1A4B0BAD" w:rsidR="003E6065" w:rsidRPr="007D1E52" w:rsidRDefault="00B8106D" w:rsidP="007D1E52">
      <w:pPr>
        <w:jc w:val="center"/>
        <w:rPr>
          <w:rFonts w:ascii="Vendana" w:hAnsi="Vendana"/>
          <w:bCs/>
          <w:color w:val="007A51"/>
          <w:sz w:val="32"/>
          <w:szCs w:val="32"/>
        </w:rPr>
      </w:pPr>
      <w:r w:rsidRPr="007D1E52">
        <w:rPr>
          <w:rFonts w:ascii="Vendana" w:hAnsi="Vendana"/>
          <w:bCs/>
          <w:color w:val="007A51"/>
          <w:sz w:val="32"/>
          <w:szCs w:val="32"/>
        </w:rPr>
        <w:t>“</w:t>
      </w:r>
      <w:r w:rsidR="00364DFF">
        <w:rPr>
          <w:rFonts w:ascii="Vendana" w:hAnsi="Vendana"/>
          <w:bCs/>
          <w:color w:val="007A51"/>
          <w:sz w:val="32"/>
          <w:szCs w:val="32"/>
        </w:rPr>
        <w:t>N</w:t>
      </w:r>
      <w:r w:rsidR="003E6065" w:rsidRPr="007D1E52">
        <w:rPr>
          <w:rFonts w:ascii="Vendana" w:hAnsi="Vendana"/>
          <w:bCs/>
          <w:color w:val="007A51"/>
          <w:sz w:val="32"/>
          <w:szCs w:val="32"/>
        </w:rPr>
        <w:t>awinning delfstoffen Leukermeer’’</w:t>
      </w:r>
      <w:r w:rsidR="00D605C3" w:rsidRPr="007D1E52">
        <w:rPr>
          <w:rFonts w:ascii="Vendana" w:hAnsi="Vendana"/>
          <w:bCs/>
          <w:color w:val="007A51"/>
          <w:sz w:val="32"/>
          <w:szCs w:val="32"/>
        </w:rPr>
        <w:t xml:space="preserve"> ten behoeve van</w:t>
      </w:r>
    </w:p>
    <w:p w14:paraId="7DD118F4" w14:textId="77777777" w:rsidR="003E6065" w:rsidRPr="007D1E52" w:rsidRDefault="003E6065" w:rsidP="007D1E52">
      <w:pPr>
        <w:jc w:val="center"/>
        <w:rPr>
          <w:rFonts w:ascii="Vendana" w:hAnsi="Vendana"/>
          <w:bCs/>
          <w:color w:val="007A51"/>
          <w:sz w:val="32"/>
          <w:szCs w:val="32"/>
        </w:rPr>
      </w:pPr>
    </w:p>
    <w:p w14:paraId="7C305700" w14:textId="57EB6D68" w:rsidR="00B8106D" w:rsidRPr="007D1E52" w:rsidRDefault="003E6065" w:rsidP="007D1E52">
      <w:pPr>
        <w:jc w:val="center"/>
        <w:rPr>
          <w:rFonts w:ascii="Vendana" w:hAnsi="Vendana"/>
          <w:bCs/>
          <w:color w:val="007A51"/>
          <w:sz w:val="32"/>
          <w:szCs w:val="32"/>
        </w:rPr>
      </w:pPr>
      <w:r w:rsidRPr="007D1E52">
        <w:rPr>
          <w:rFonts w:ascii="Vendana" w:hAnsi="Vendana"/>
          <w:bCs/>
          <w:color w:val="007A51"/>
          <w:sz w:val="32"/>
          <w:szCs w:val="32"/>
        </w:rPr>
        <w:t>Gemeente Bergen (L)</w:t>
      </w:r>
      <w:r w:rsidR="00B8106D" w:rsidRPr="007D1E52">
        <w:rPr>
          <w:rFonts w:ascii="Vendana" w:hAnsi="Vendana"/>
          <w:bCs/>
          <w:color w:val="007A51"/>
          <w:sz w:val="32"/>
          <w:szCs w:val="32"/>
        </w:rPr>
        <w:t>”</w:t>
      </w:r>
    </w:p>
    <w:p w14:paraId="2646AFB1" w14:textId="77777777" w:rsidR="00145A48" w:rsidRPr="00CB21C8" w:rsidRDefault="00145A48" w:rsidP="00041810">
      <w:pPr>
        <w:tabs>
          <w:tab w:val="left" w:pos="1590"/>
        </w:tabs>
        <w:spacing w:line="276" w:lineRule="auto"/>
        <w:jc w:val="left"/>
        <w:rPr>
          <w:rFonts w:ascii="Vendana" w:hAnsi="Vendana"/>
          <w:szCs w:val="22"/>
        </w:rPr>
      </w:pPr>
    </w:p>
    <w:p w14:paraId="0EC315EB" w14:textId="77777777" w:rsidR="00FE38DE" w:rsidRPr="00CB21C8" w:rsidRDefault="00FE38DE" w:rsidP="00FE38DE">
      <w:pPr>
        <w:pStyle w:val="Tekstopmerking"/>
        <w:rPr>
          <w:rFonts w:ascii="Vendana" w:hAnsi="Vendana"/>
        </w:rPr>
      </w:pPr>
    </w:p>
    <w:p w14:paraId="64F19171" w14:textId="401F1CF0" w:rsidR="00FE38DE" w:rsidRPr="00CB21C8" w:rsidRDefault="00FE38DE" w:rsidP="00FE38DE">
      <w:pPr>
        <w:pStyle w:val="Tekstopmerking"/>
        <w:rPr>
          <w:rFonts w:ascii="Vendana" w:hAnsi="Vendana" w:cstheme="minorHAnsi"/>
          <w:sz w:val="22"/>
          <w:szCs w:val="22"/>
        </w:rPr>
      </w:pPr>
    </w:p>
    <w:p w14:paraId="6F59A2D8" w14:textId="59B7313D" w:rsidR="003512D0" w:rsidRPr="00CB21C8" w:rsidRDefault="00671422" w:rsidP="00041810">
      <w:pPr>
        <w:tabs>
          <w:tab w:val="left" w:pos="1590"/>
        </w:tabs>
        <w:spacing w:line="276" w:lineRule="auto"/>
        <w:jc w:val="left"/>
        <w:rPr>
          <w:rFonts w:ascii="Vendana" w:hAnsi="Vendana"/>
          <w:szCs w:val="22"/>
        </w:rPr>
      </w:pPr>
      <w:r w:rsidRPr="00CB21C8">
        <w:rPr>
          <w:rFonts w:ascii="Vendana" w:hAnsi="Vendana"/>
          <w:color w:val="1F497D"/>
        </w:rPr>
        <w:t xml:space="preserve">                                        </w:t>
      </w:r>
      <w:r w:rsidR="00E519AE" w:rsidRPr="00CB21C8">
        <w:rPr>
          <w:rFonts w:ascii="Vendana" w:hAnsi="Vendana"/>
          <w:color w:val="1F497D"/>
        </w:rPr>
        <w:t xml:space="preserve">                    </w:t>
      </w:r>
      <w:r w:rsidRPr="00CB21C8">
        <w:rPr>
          <w:rFonts w:ascii="Vendana" w:hAnsi="Vendana"/>
          <w:color w:val="1F497D"/>
        </w:rPr>
        <w:t xml:space="preserve">           </w:t>
      </w:r>
    </w:p>
    <w:p w14:paraId="76BB33FA" w14:textId="77777777" w:rsidR="00D605C3" w:rsidRPr="00CB21C8" w:rsidRDefault="00D605C3">
      <w:pPr>
        <w:jc w:val="left"/>
        <w:rPr>
          <w:rFonts w:ascii="Vendana" w:hAnsi="Vendana"/>
          <w:b/>
          <w:sz w:val="28"/>
          <w:szCs w:val="28"/>
        </w:rPr>
      </w:pPr>
      <w:r w:rsidRPr="00CB21C8">
        <w:rPr>
          <w:rFonts w:ascii="Vendana" w:hAnsi="Vendana"/>
          <w:b/>
          <w:sz w:val="28"/>
          <w:szCs w:val="28"/>
        </w:rPr>
        <w:br w:type="page"/>
      </w:r>
    </w:p>
    <w:p w14:paraId="3AC49639" w14:textId="7D490E6C" w:rsidR="00B8106D" w:rsidRPr="00CB21C8" w:rsidRDefault="00B8106D" w:rsidP="00041810">
      <w:pPr>
        <w:spacing w:line="276" w:lineRule="auto"/>
        <w:rPr>
          <w:rFonts w:ascii="Vendana" w:hAnsi="Vendana"/>
          <w:b/>
          <w:sz w:val="28"/>
          <w:szCs w:val="28"/>
        </w:rPr>
      </w:pPr>
      <w:r w:rsidRPr="00CB21C8">
        <w:rPr>
          <w:rFonts w:ascii="Vendana" w:hAnsi="Vendana"/>
          <w:b/>
          <w:sz w:val="28"/>
          <w:szCs w:val="28"/>
        </w:rPr>
        <w:lastRenderedPageBreak/>
        <w:t>Inhoudsopgave</w:t>
      </w:r>
    </w:p>
    <w:p w14:paraId="7B6D9A80" w14:textId="66A8B31B" w:rsidR="00CB3F1E" w:rsidRPr="008E7A9A" w:rsidRDefault="0CABD11F">
      <w:pPr>
        <w:pStyle w:val="Inhopg1"/>
        <w:rPr>
          <w:rFonts w:ascii="Verdana" w:eastAsiaTheme="minorEastAsia" w:hAnsi="Verdana" w:cstheme="minorBidi"/>
          <w:b w:val="0"/>
          <w:bCs/>
          <w:kern w:val="2"/>
          <w:sz w:val="20"/>
          <w:szCs w:val="20"/>
          <w14:ligatures w14:val="standardContextual"/>
        </w:rPr>
      </w:pPr>
      <w:r w:rsidRPr="008E7A9A">
        <w:rPr>
          <w:rFonts w:ascii="Verdana" w:hAnsi="Verdana"/>
          <w:b w:val="0"/>
          <w:bCs/>
        </w:rPr>
        <w:fldChar w:fldCharType="begin"/>
      </w:r>
      <w:r w:rsidR="00583257" w:rsidRPr="008E7A9A">
        <w:rPr>
          <w:rFonts w:ascii="Verdana" w:hAnsi="Verdana"/>
          <w:b w:val="0"/>
          <w:bCs/>
        </w:rPr>
        <w:instrText>TOC \o "1-3" \z \u \h</w:instrText>
      </w:r>
      <w:r w:rsidRPr="008E7A9A">
        <w:rPr>
          <w:rFonts w:ascii="Verdana" w:hAnsi="Verdana"/>
          <w:b w:val="0"/>
          <w:bCs/>
        </w:rPr>
        <w:fldChar w:fldCharType="separate"/>
      </w:r>
      <w:hyperlink w:anchor="_Toc204617470" w:history="1">
        <w:r w:rsidR="00CB3F1E" w:rsidRPr="008E7A9A">
          <w:rPr>
            <w:rStyle w:val="Hyperlink"/>
            <w:rFonts w:ascii="Verdana" w:hAnsi="Verdana"/>
            <w:b w:val="0"/>
            <w:bCs/>
            <w:sz w:val="20"/>
            <w:szCs w:val="20"/>
          </w:rPr>
          <w:t>1.</w:t>
        </w:r>
        <w:r w:rsidR="00CB3F1E" w:rsidRPr="008E7A9A">
          <w:rPr>
            <w:rFonts w:ascii="Verdana" w:eastAsiaTheme="minorEastAsia" w:hAnsi="Verdana" w:cstheme="minorBidi"/>
            <w:b w:val="0"/>
            <w:bCs/>
            <w:kern w:val="2"/>
            <w:sz w:val="20"/>
            <w:szCs w:val="20"/>
            <w14:ligatures w14:val="standardContextual"/>
          </w:rPr>
          <w:tab/>
        </w:r>
        <w:r w:rsidR="00CB3F1E" w:rsidRPr="008E7A9A">
          <w:rPr>
            <w:rStyle w:val="Hyperlink"/>
            <w:rFonts w:ascii="Verdana" w:hAnsi="Verdana"/>
            <w:b w:val="0"/>
            <w:bCs/>
            <w:sz w:val="20"/>
            <w:szCs w:val="20"/>
          </w:rPr>
          <w:t>Inleiding</w:t>
        </w:r>
        <w:r w:rsidR="00CB3F1E" w:rsidRPr="008E7A9A">
          <w:rPr>
            <w:rFonts w:ascii="Verdana" w:hAnsi="Verdana"/>
            <w:b w:val="0"/>
            <w:bCs/>
            <w:webHidden/>
            <w:sz w:val="20"/>
            <w:szCs w:val="20"/>
          </w:rPr>
          <w:tab/>
        </w:r>
        <w:r w:rsidR="00CB3F1E" w:rsidRPr="008E7A9A">
          <w:rPr>
            <w:rFonts w:ascii="Verdana" w:hAnsi="Verdana"/>
            <w:b w:val="0"/>
            <w:bCs/>
            <w:webHidden/>
            <w:sz w:val="20"/>
            <w:szCs w:val="20"/>
          </w:rPr>
          <w:fldChar w:fldCharType="begin"/>
        </w:r>
        <w:r w:rsidR="00CB3F1E" w:rsidRPr="008E7A9A">
          <w:rPr>
            <w:rFonts w:ascii="Verdana" w:hAnsi="Verdana"/>
            <w:b w:val="0"/>
            <w:bCs/>
            <w:webHidden/>
            <w:sz w:val="20"/>
            <w:szCs w:val="20"/>
          </w:rPr>
          <w:instrText xml:space="preserve"> PAGEREF _Toc204617470 \h </w:instrText>
        </w:r>
        <w:r w:rsidR="00CB3F1E" w:rsidRPr="008E7A9A">
          <w:rPr>
            <w:rFonts w:ascii="Verdana" w:hAnsi="Verdana"/>
            <w:b w:val="0"/>
            <w:bCs/>
            <w:webHidden/>
            <w:sz w:val="20"/>
            <w:szCs w:val="20"/>
          </w:rPr>
        </w:r>
        <w:r w:rsidR="00CB3F1E" w:rsidRPr="008E7A9A">
          <w:rPr>
            <w:rFonts w:ascii="Verdana" w:hAnsi="Verdana"/>
            <w:b w:val="0"/>
            <w:bCs/>
            <w:webHidden/>
            <w:sz w:val="20"/>
            <w:szCs w:val="20"/>
          </w:rPr>
          <w:fldChar w:fldCharType="separate"/>
        </w:r>
        <w:r w:rsidR="00CB3F1E" w:rsidRPr="008E7A9A">
          <w:rPr>
            <w:rFonts w:ascii="Verdana" w:hAnsi="Verdana"/>
            <w:b w:val="0"/>
            <w:bCs/>
            <w:webHidden/>
            <w:sz w:val="20"/>
            <w:szCs w:val="20"/>
          </w:rPr>
          <w:t>3</w:t>
        </w:r>
        <w:r w:rsidR="00CB3F1E" w:rsidRPr="008E7A9A">
          <w:rPr>
            <w:rFonts w:ascii="Verdana" w:hAnsi="Verdana"/>
            <w:b w:val="0"/>
            <w:bCs/>
            <w:webHidden/>
            <w:sz w:val="20"/>
            <w:szCs w:val="20"/>
          </w:rPr>
          <w:fldChar w:fldCharType="end"/>
        </w:r>
      </w:hyperlink>
    </w:p>
    <w:p w14:paraId="36CD097A" w14:textId="1C0F1456" w:rsidR="00CB3F1E" w:rsidRPr="008E7A9A" w:rsidRDefault="00CB3F1E">
      <w:pPr>
        <w:pStyle w:val="Inhopg2"/>
        <w:rPr>
          <w:rFonts w:ascii="Verdana" w:eastAsiaTheme="minorEastAsia" w:hAnsi="Verdana" w:cstheme="minorBidi"/>
          <w:b w:val="0"/>
          <w:bCs/>
          <w:iCs w:val="0"/>
          <w:noProof/>
          <w:kern w:val="2"/>
          <w:sz w:val="20"/>
          <w14:ligatures w14:val="standardContextual"/>
        </w:rPr>
      </w:pPr>
      <w:hyperlink w:anchor="_Toc204617471" w:history="1">
        <w:r w:rsidRPr="008E7A9A">
          <w:rPr>
            <w:rStyle w:val="Hyperlink"/>
            <w:rFonts w:ascii="Verdana" w:hAnsi="Verdana"/>
            <w:b w:val="0"/>
            <w:bCs/>
            <w:noProof/>
            <w:sz w:val="20"/>
          </w:rPr>
          <w:t>1.1.</w:t>
        </w:r>
        <w:r w:rsidRPr="008E7A9A">
          <w:rPr>
            <w:rFonts w:ascii="Verdana" w:eastAsiaTheme="minorEastAsia" w:hAnsi="Verdana" w:cstheme="minorBidi"/>
            <w:b w:val="0"/>
            <w:bCs/>
            <w:iCs w:val="0"/>
            <w:noProof/>
            <w:kern w:val="2"/>
            <w:sz w:val="20"/>
            <w14:ligatures w14:val="standardContextual"/>
          </w:rPr>
          <w:tab/>
        </w:r>
        <w:r w:rsidRPr="008E7A9A">
          <w:rPr>
            <w:rStyle w:val="Hyperlink"/>
            <w:rFonts w:ascii="Verdana" w:hAnsi="Verdana"/>
            <w:b w:val="0"/>
            <w:bCs/>
            <w:noProof/>
            <w:sz w:val="20"/>
          </w:rPr>
          <w:t>Algemeen</w:t>
        </w:r>
        <w:r w:rsidRPr="008E7A9A">
          <w:rPr>
            <w:rFonts w:ascii="Verdana" w:hAnsi="Verdana"/>
            <w:b w:val="0"/>
            <w:bCs/>
            <w:noProof/>
            <w:webHidden/>
            <w:sz w:val="20"/>
          </w:rPr>
          <w:tab/>
        </w:r>
        <w:r w:rsidRPr="008E7A9A">
          <w:rPr>
            <w:rFonts w:ascii="Verdana" w:hAnsi="Verdana"/>
            <w:b w:val="0"/>
            <w:bCs/>
            <w:noProof/>
            <w:webHidden/>
            <w:sz w:val="20"/>
          </w:rPr>
          <w:fldChar w:fldCharType="begin"/>
        </w:r>
        <w:r w:rsidRPr="008E7A9A">
          <w:rPr>
            <w:rFonts w:ascii="Verdana" w:hAnsi="Verdana"/>
            <w:b w:val="0"/>
            <w:bCs/>
            <w:noProof/>
            <w:webHidden/>
            <w:sz w:val="20"/>
          </w:rPr>
          <w:instrText xml:space="preserve"> PAGEREF _Toc204617471 \h </w:instrText>
        </w:r>
        <w:r w:rsidRPr="008E7A9A">
          <w:rPr>
            <w:rFonts w:ascii="Verdana" w:hAnsi="Verdana"/>
            <w:b w:val="0"/>
            <w:bCs/>
            <w:noProof/>
            <w:webHidden/>
            <w:sz w:val="20"/>
          </w:rPr>
        </w:r>
        <w:r w:rsidRPr="008E7A9A">
          <w:rPr>
            <w:rFonts w:ascii="Verdana" w:hAnsi="Verdana"/>
            <w:b w:val="0"/>
            <w:bCs/>
            <w:noProof/>
            <w:webHidden/>
            <w:sz w:val="20"/>
          </w:rPr>
          <w:fldChar w:fldCharType="separate"/>
        </w:r>
        <w:r w:rsidRPr="008E7A9A">
          <w:rPr>
            <w:rFonts w:ascii="Verdana" w:hAnsi="Verdana"/>
            <w:b w:val="0"/>
            <w:bCs/>
            <w:noProof/>
            <w:webHidden/>
            <w:sz w:val="20"/>
          </w:rPr>
          <w:t>3</w:t>
        </w:r>
        <w:r w:rsidRPr="008E7A9A">
          <w:rPr>
            <w:rFonts w:ascii="Verdana" w:hAnsi="Verdana"/>
            <w:b w:val="0"/>
            <w:bCs/>
            <w:noProof/>
            <w:webHidden/>
            <w:sz w:val="20"/>
          </w:rPr>
          <w:fldChar w:fldCharType="end"/>
        </w:r>
      </w:hyperlink>
    </w:p>
    <w:p w14:paraId="72F1533A" w14:textId="4E79515C" w:rsidR="00CB3F1E" w:rsidRPr="008E7A9A" w:rsidRDefault="00CB3F1E">
      <w:pPr>
        <w:pStyle w:val="Inhopg2"/>
        <w:rPr>
          <w:rFonts w:ascii="Verdana" w:eastAsiaTheme="minorEastAsia" w:hAnsi="Verdana" w:cstheme="minorBidi"/>
          <w:b w:val="0"/>
          <w:bCs/>
          <w:iCs w:val="0"/>
          <w:noProof/>
          <w:kern w:val="2"/>
          <w:sz w:val="20"/>
          <w14:ligatures w14:val="standardContextual"/>
        </w:rPr>
      </w:pPr>
      <w:hyperlink w:anchor="_Toc204617472" w:history="1">
        <w:r w:rsidRPr="008E7A9A">
          <w:rPr>
            <w:rStyle w:val="Hyperlink"/>
            <w:rFonts w:ascii="Verdana" w:hAnsi="Verdana"/>
            <w:b w:val="0"/>
            <w:bCs/>
            <w:noProof/>
            <w:sz w:val="20"/>
          </w:rPr>
          <w:t>1.2.</w:t>
        </w:r>
        <w:r w:rsidRPr="008E7A9A">
          <w:rPr>
            <w:rFonts w:ascii="Verdana" w:eastAsiaTheme="minorEastAsia" w:hAnsi="Verdana" w:cstheme="minorBidi"/>
            <w:b w:val="0"/>
            <w:bCs/>
            <w:iCs w:val="0"/>
            <w:noProof/>
            <w:kern w:val="2"/>
            <w:sz w:val="20"/>
            <w14:ligatures w14:val="standardContextual"/>
          </w:rPr>
          <w:tab/>
        </w:r>
        <w:r w:rsidRPr="008E7A9A">
          <w:rPr>
            <w:rStyle w:val="Hyperlink"/>
            <w:rFonts w:ascii="Verdana" w:hAnsi="Verdana"/>
            <w:b w:val="0"/>
            <w:bCs/>
            <w:noProof/>
            <w:sz w:val="20"/>
          </w:rPr>
          <w:t>Doel van de marktconsultatie</w:t>
        </w:r>
        <w:r w:rsidRPr="008E7A9A">
          <w:rPr>
            <w:rFonts w:ascii="Verdana" w:hAnsi="Verdana"/>
            <w:b w:val="0"/>
            <w:bCs/>
            <w:noProof/>
            <w:webHidden/>
            <w:sz w:val="20"/>
          </w:rPr>
          <w:tab/>
        </w:r>
        <w:r w:rsidRPr="008E7A9A">
          <w:rPr>
            <w:rFonts w:ascii="Verdana" w:hAnsi="Verdana"/>
            <w:b w:val="0"/>
            <w:bCs/>
            <w:noProof/>
            <w:webHidden/>
            <w:sz w:val="20"/>
          </w:rPr>
          <w:fldChar w:fldCharType="begin"/>
        </w:r>
        <w:r w:rsidRPr="008E7A9A">
          <w:rPr>
            <w:rFonts w:ascii="Verdana" w:hAnsi="Verdana"/>
            <w:b w:val="0"/>
            <w:bCs/>
            <w:noProof/>
            <w:webHidden/>
            <w:sz w:val="20"/>
          </w:rPr>
          <w:instrText xml:space="preserve"> PAGEREF _Toc204617472 \h </w:instrText>
        </w:r>
        <w:r w:rsidRPr="008E7A9A">
          <w:rPr>
            <w:rFonts w:ascii="Verdana" w:hAnsi="Verdana"/>
            <w:b w:val="0"/>
            <w:bCs/>
            <w:noProof/>
            <w:webHidden/>
            <w:sz w:val="20"/>
          </w:rPr>
        </w:r>
        <w:r w:rsidRPr="008E7A9A">
          <w:rPr>
            <w:rFonts w:ascii="Verdana" w:hAnsi="Verdana"/>
            <w:b w:val="0"/>
            <w:bCs/>
            <w:noProof/>
            <w:webHidden/>
            <w:sz w:val="20"/>
          </w:rPr>
          <w:fldChar w:fldCharType="separate"/>
        </w:r>
        <w:r w:rsidRPr="008E7A9A">
          <w:rPr>
            <w:rFonts w:ascii="Verdana" w:hAnsi="Verdana"/>
            <w:b w:val="0"/>
            <w:bCs/>
            <w:noProof/>
            <w:webHidden/>
            <w:sz w:val="20"/>
          </w:rPr>
          <w:t>3</w:t>
        </w:r>
        <w:r w:rsidRPr="008E7A9A">
          <w:rPr>
            <w:rFonts w:ascii="Verdana" w:hAnsi="Verdana"/>
            <w:b w:val="0"/>
            <w:bCs/>
            <w:noProof/>
            <w:webHidden/>
            <w:sz w:val="20"/>
          </w:rPr>
          <w:fldChar w:fldCharType="end"/>
        </w:r>
      </w:hyperlink>
    </w:p>
    <w:p w14:paraId="2F12C3F8" w14:textId="6EADA584" w:rsidR="00CB3F1E" w:rsidRPr="008E7A9A" w:rsidRDefault="00CB3F1E">
      <w:pPr>
        <w:pStyle w:val="Inhopg2"/>
        <w:rPr>
          <w:rFonts w:ascii="Verdana" w:eastAsiaTheme="minorEastAsia" w:hAnsi="Verdana" w:cstheme="minorBidi"/>
          <w:b w:val="0"/>
          <w:bCs/>
          <w:iCs w:val="0"/>
          <w:noProof/>
          <w:kern w:val="2"/>
          <w:sz w:val="20"/>
          <w14:ligatures w14:val="standardContextual"/>
        </w:rPr>
      </w:pPr>
      <w:hyperlink w:anchor="_Toc204617473" w:history="1">
        <w:r w:rsidRPr="008E7A9A">
          <w:rPr>
            <w:rStyle w:val="Hyperlink"/>
            <w:rFonts w:ascii="Verdana" w:hAnsi="Verdana"/>
            <w:b w:val="0"/>
            <w:bCs/>
            <w:noProof/>
            <w:sz w:val="20"/>
          </w:rPr>
          <w:t>1.3.</w:t>
        </w:r>
        <w:r w:rsidRPr="008E7A9A">
          <w:rPr>
            <w:rFonts w:ascii="Verdana" w:eastAsiaTheme="minorEastAsia" w:hAnsi="Verdana" w:cstheme="minorBidi"/>
            <w:b w:val="0"/>
            <w:bCs/>
            <w:iCs w:val="0"/>
            <w:noProof/>
            <w:kern w:val="2"/>
            <w:sz w:val="20"/>
            <w14:ligatures w14:val="standardContextual"/>
          </w:rPr>
          <w:tab/>
        </w:r>
        <w:r w:rsidRPr="008E7A9A">
          <w:rPr>
            <w:rStyle w:val="Hyperlink"/>
            <w:rFonts w:ascii="Verdana" w:hAnsi="Verdana"/>
            <w:b w:val="0"/>
            <w:bCs/>
            <w:noProof/>
            <w:sz w:val="20"/>
          </w:rPr>
          <w:t>Vraagstelling</w:t>
        </w:r>
        <w:r w:rsidRPr="008E7A9A">
          <w:rPr>
            <w:rFonts w:ascii="Verdana" w:hAnsi="Verdana"/>
            <w:b w:val="0"/>
            <w:bCs/>
            <w:noProof/>
            <w:webHidden/>
            <w:sz w:val="20"/>
          </w:rPr>
          <w:tab/>
        </w:r>
        <w:r w:rsidRPr="008E7A9A">
          <w:rPr>
            <w:rFonts w:ascii="Verdana" w:hAnsi="Verdana"/>
            <w:b w:val="0"/>
            <w:bCs/>
            <w:noProof/>
            <w:webHidden/>
            <w:sz w:val="20"/>
          </w:rPr>
          <w:fldChar w:fldCharType="begin"/>
        </w:r>
        <w:r w:rsidRPr="008E7A9A">
          <w:rPr>
            <w:rFonts w:ascii="Verdana" w:hAnsi="Verdana"/>
            <w:b w:val="0"/>
            <w:bCs/>
            <w:noProof/>
            <w:webHidden/>
            <w:sz w:val="20"/>
          </w:rPr>
          <w:instrText xml:space="preserve"> PAGEREF _Toc204617473 \h </w:instrText>
        </w:r>
        <w:r w:rsidRPr="008E7A9A">
          <w:rPr>
            <w:rFonts w:ascii="Verdana" w:hAnsi="Verdana"/>
            <w:b w:val="0"/>
            <w:bCs/>
            <w:noProof/>
            <w:webHidden/>
            <w:sz w:val="20"/>
          </w:rPr>
        </w:r>
        <w:r w:rsidRPr="008E7A9A">
          <w:rPr>
            <w:rFonts w:ascii="Verdana" w:hAnsi="Verdana"/>
            <w:b w:val="0"/>
            <w:bCs/>
            <w:noProof/>
            <w:webHidden/>
            <w:sz w:val="20"/>
          </w:rPr>
          <w:fldChar w:fldCharType="separate"/>
        </w:r>
        <w:r w:rsidRPr="008E7A9A">
          <w:rPr>
            <w:rFonts w:ascii="Verdana" w:hAnsi="Verdana"/>
            <w:b w:val="0"/>
            <w:bCs/>
            <w:noProof/>
            <w:webHidden/>
            <w:sz w:val="20"/>
          </w:rPr>
          <w:t>3</w:t>
        </w:r>
        <w:r w:rsidRPr="008E7A9A">
          <w:rPr>
            <w:rFonts w:ascii="Verdana" w:hAnsi="Verdana"/>
            <w:b w:val="0"/>
            <w:bCs/>
            <w:noProof/>
            <w:webHidden/>
            <w:sz w:val="20"/>
          </w:rPr>
          <w:fldChar w:fldCharType="end"/>
        </w:r>
      </w:hyperlink>
    </w:p>
    <w:p w14:paraId="7DF4CA25" w14:textId="3405D920" w:rsidR="00CB3F1E" w:rsidRPr="008E7A9A" w:rsidRDefault="00CB3F1E">
      <w:pPr>
        <w:pStyle w:val="Inhopg2"/>
        <w:rPr>
          <w:rFonts w:ascii="Verdana" w:eastAsiaTheme="minorEastAsia" w:hAnsi="Verdana" w:cstheme="minorBidi"/>
          <w:b w:val="0"/>
          <w:bCs/>
          <w:iCs w:val="0"/>
          <w:noProof/>
          <w:kern w:val="2"/>
          <w:sz w:val="20"/>
          <w14:ligatures w14:val="standardContextual"/>
        </w:rPr>
      </w:pPr>
      <w:hyperlink w:anchor="_Toc204617474" w:history="1">
        <w:r w:rsidRPr="008E7A9A">
          <w:rPr>
            <w:rStyle w:val="Hyperlink"/>
            <w:rFonts w:ascii="Verdana" w:hAnsi="Verdana"/>
            <w:b w:val="0"/>
            <w:bCs/>
            <w:noProof/>
            <w:sz w:val="20"/>
          </w:rPr>
          <w:t>1.4.</w:t>
        </w:r>
        <w:r w:rsidRPr="008E7A9A">
          <w:rPr>
            <w:rFonts w:ascii="Verdana" w:eastAsiaTheme="minorEastAsia" w:hAnsi="Verdana" w:cstheme="minorBidi"/>
            <w:b w:val="0"/>
            <w:bCs/>
            <w:iCs w:val="0"/>
            <w:noProof/>
            <w:kern w:val="2"/>
            <w:sz w:val="20"/>
            <w14:ligatures w14:val="standardContextual"/>
          </w:rPr>
          <w:tab/>
        </w:r>
        <w:r w:rsidRPr="008E7A9A">
          <w:rPr>
            <w:rStyle w:val="Hyperlink"/>
            <w:rFonts w:ascii="Verdana" w:hAnsi="Verdana"/>
            <w:b w:val="0"/>
            <w:bCs/>
            <w:noProof/>
            <w:sz w:val="20"/>
          </w:rPr>
          <w:t>Vorm van de marktconsultatie</w:t>
        </w:r>
        <w:r w:rsidRPr="008E7A9A">
          <w:rPr>
            <w:rFonts w:ascii="Verdana" w:hAnsi="Verdana"/>
            <w:b w:val="0"/>
            <w:bCs/>
            <w:noProof/>
            <w:webHidden/>
            <w:sz w:val="20"/>
          </w:rPr>
          <w:tab/>
        </w:r>
        <w:r w:rsidRPr="008E7A9A">
          <w:rPr>
            <w:rFonts w:ascii="Verdana" w:hAnsi="Verdana"/>
            <w:b w:val="0"/>
            <w:bCs/>
            <w:noProof/>
            <w:webHidden/>
            <w:sz w:val="20"/>
          </w:rPr>
          <w:fldChar w:fldCharType="begin"/>
        </w:r>
        <w:r w:rsidRPr="008E7A9A">
          <w:rPr>
            <w:rFonts w:ascii="Verdana" w:hAnsi="Verdana"/>
            <w:b w:val="0"/>
            <w:bCs/>
            <w:noProof/>
            <w:webHidden/>
            <w:sz w:val="20"/>
          </w:rPr>
          <w:instrText xml:space="preserve"> PAGEREF _Toc204617474 \h </w:instrText>
        </w:r>
        <w:r w:rsidRPr="008E7A9A">
          <w:rPr>
            <w:rFonts w:ascii="Verdana" w:hAnsi="Verdana"/>
            <w:b w:val="0"/>
            <w:bCs/>
            <w:noProof/>
            <w:webHidden/>
            <w:sz w:val="20"/>
          </w:rPr>
        </w:r>
        <w:r w:rsidRPr="008E7A9A">
          <w:rPr>
            <w:rFonts w:ascii="Verdana" w:hAnsi="Verdana"/>
            <w:b w:val="0"/>
            <w:bCs/>
            <w:noProof/>
            <w:webHidden/>
            <w:sz w:val="20"/>
          </w:rPr>
          <w:fldChar w:fldCharType="separate"/>
        </w:r>
        <w:r w:rsidRPr="008E7A9A">
          <w:rPr>
            <w:rFonts w:ascii="Verdana" w:hAnsi="Verdana"/>
            <w:b w:val="0"/>
            <w:bCs/>
            <w:noProof/>
            <w:webHidden/>
            <w:sz w:val="20"/>
          </w:rPr>
          <w:t>3</w:t>
        </w:r>
        <w:r w:rsidRPr="008E7A9A">
          <w:rPr>
            <w:rFonts w:ascii="Verdana" w:hAnsi="Verdana"/>
            <w:b w:val="0"/>
            <w:bCs/>
            <w:noProof/>
            <w:webHidden/>
            <w:sz w:val="20"/>
          </w:rPr>
          <w:fldChar w:fldCharType="end"/>
        </w:r>
      </w:hyperlink>
    </w:p>
    <w:p w14:paraId="32FBF177" w14:textId="70A1B6D7" w:rsidR="00CB3F1E" w:rsidRPr="008E7A9A" w:rsidRDefault="00CB3F1E">
      <w:pPr>
        <w:pStyle w:val="Inhopg1"/>
        <w:rPr>
          <w:rFonts w:ascii="Verdana" w:eastAsiaTheme="minorEastAsia" w:hAnsi="Verdana" w:cstheme="minorBidi"/>
          <w:b w:val="0"/>
          <w:bCs/>
          <w:kern w:val="2"/>
          <w:sz w:val="20"/>
          <w:szCs w:val="20"/>
          <w14:ligatures w14:val="standardContextual"/>
        </w:rPr>
      </w:pPr>
      <w:hyperlink w:anchor="_Toc204617475" w:history="1">
        <w:r w:rsidRPr="008E7A9A">
          <w:rPr>
            <w:rStyle w:val="Hyperlink"/>
            <w:rFonts w:ascii="Verdana" w:hAnsi="Verdana"/>
            <w:b w:val="0"/>
            <w:bCs/>
            <w:sz w:val="20"/>
            <w:szCs w:val="20"/>
          </w:rPr>
          <w:t>2.</w:t>
        </w:r>
        <w:r w:rsidRPr="008E7A9A">
          <w:rPr>
            <w:rFonts w:ascii="Verdana" w:eastAsiaTheme="minorEastAsia" w:hAnsi="Verdana" w:cstheme="minorBidi"/>
            <w:b w:val="0"/>
            <w:bCs/>
            <w:kern w:val="2"/>
            <w:sz w:val="20"/>
            <w:szCs w:val="20"/>
            <w14:ligatures w14:val="standardContextual"/>
          </w:rPr>
          <w:tab/>
        </w:r>
        <w:r w:rsidRPr="008E7A9A">
          <w:rPr>
            <w:rStyle w:val="Hyperlink"/>
            <w:rFonts w:ascii="Verdana" w:hAnsi="Verdana"/>
            <w:b w:val="0"/>
            <w:bCs/>
            <w:sz w:val="20"/>
            <w:szCs w:val="20"/>
          </w:rPr>
          <w:t>Achtergrond</w:t>
        </w:r>
        <w:r w:rsidRPr="008E7A9A">
          <w:rPr>
            <w:rFonts w:ascii="Verdana" w:hAnsi="Verdana"/>
            <w:b w:val="0"/>
            <w:bCs/>
            <w:webHidden/>
            <w:sz w:val="20"/>
            <w:szCs w:val="20"/>
          </w:rPr>
          <w:tab/>
        </w:r>
        <w:r w:rsidRPr="008E7A9A">
          <w:rPr>
            <w:rFonts w:ascii="Verdana" w:hAnsi="Verdana"/>
            <w:b w:val="0"/>
            <w:bCs/>
            <w:webHidden/>
            <w:sz w:val="20"/>
            <w:szCs w:val="20"/>
          </w:rPr>
          <w:fldChar w:fldCharType="begin"/>
        </w:r>
        <w:r w:rsidRPr="008E7A9A">
          <w:rPr>
            <w:rFonts w:ascii="Verdana" w:hAnsi="Verdana"/>
            <w:b w:val="0"/>
            <w:bCs/>
            <w:webHidden/>
            <w:sz w:val="20"/>
            <w:szCs w:val="20"/>
          </w:rPr>
          <w:instrText xml:space="preserve"> PAGEREF _Toc204617475 \h </w:instrText>
        </w:r>
        <w:r w:rsidRPr="008E7A9A">
          <w:rPr>
            <w:rFonts w:ascii="Verdana" w:hAnsi="Verdana"/>
            <w:b w:val="0"/>
            <w:bCs/>
            <w:webHidden/>
            <w:sz w:val="20"/>
            <w:szCs w:val="20"/>
          </w:rPr>
        </w:r>
        <w:r w:rsidRPr="008E7A9A">
          <w:rPr>
            <w:rFonts w:ascii="Verdana" w:hAnsi="Verdana"/>
            <w:b w:val="0"/>
            <w:bCs/>
            <w:webHidden/>
            <w:sz w:val="20"/>
            <w:szCs w:val="20"/>
          </w:rPr>
          <w:fldChar w:fldCharType="separate"/>
        </w:r>
        <w:r w:rsidRPr="008E7A9A">
          <w:rPr>
            <w:rFonts w:ascii="Verdana" w:hAnsi="Verdana"/>
            <w:b w:val="0"/>
            <w:bCs/>
            <w:webHidden/>
            <w:sz w:val="20"/>
            <w:szCs w:val="20"/>
          </w:rPr>
          <w:t>4</w:t>
        </w:r>
        <w:r w:rsidRPr="008E7A9A">
          <w:rPr>
            <w:rFonts w:ascii="Verdana" w:hAnsi="Verdana"/>
            <w:b w:val="0"/>
            <w:bCs/>
            <w:webHidden/>
            <w:sz w:val="20"/>
            <w:szCs w:val="20"/>
          </w:rPr>
          <w:fldChar w:fldCharType="end"/>
        </w:r>
      </w:hyperlink>
    </w:p>
    <w:p w14:paraId="066B3E2C" w14:textId="5F89443F" w:rsidR="00CB3F1E" w:rsidRPr="008E7A9A" w:rsidRDefault="00CB3F1E">
      <w:pPr>
        <w:pStyle w:val="Inhopg2"/>
        <w:rPr>
          <w:rFonts w:ascii="Verdana" w:eastAsiaTheme="minorEastAsia" w:hAnsi="Verdana" w:cstheme="minorBidi"/>
          <w:b w:val="0"/>
          <w:bCs/>
          <w:iCs w:val="0"/>
          <w:noProof/>
          <w:kern w:val="2"/>
          <w:sz w:val="20"/>
          <w14:ligatures w14:val="standardContextual"/>
        </w:rPr>
      </w:pPr>
      <w:hyperlink w:anchor="_Toc204617476" w:history="1">
        <w:r w:rsidRPr="008E7A9A">
          <w:rPr>
            <w:rStyle w:val="Hyperlink"/>
            <w:rFonts w:ascii="Verdana" w:hAnsi="Verdana"/>
            <w:b w:val="0"/>
            <w:bCs/>
            <w:noProof/>
            <w:sz w:val="20"/>
          </w:rPr>
          <w:t>2.1.</w:t>
        </w:r>
        <w:r w:rsidRPr="008E7A9A">
          <w:rPr>
            <w:rFonts w:ascii="Verdana" w:eastAsiaTheme="minorEastAsia" w:hAnsi="Verdana" w:cstheme="minorBidi"/>
            <w:b w:val="0"/>
            <w:bCs/>
            <w:iCs w:val="0"/>
            <w:noProof/>
            <w:kern w:val="2"/>
            <w:sz w:val="20"/>
            <w14:ligatures w14:val="standardContextual"/>
          </w:rPr>
          <w:tab/>
        </w:r>
        <w:r w:rsidRPr="008E7A9A">
          <w:rPr>
            <w:rStyle w:val="Hyperlink"/>
            <w:rFonts w:ascii="Verdana" w:hAnsi="Verdana"/>
            <w:b w:val="0"/>
            <w:bCs/>
            <w:noProof/>
            <w:sz w:val="20"/>
          </w:rPr>
          <w:t>Huidige situatie</w:t>
        </w:r>
        <w:r w:rsidRPr="008E7A9A">
          <w:rPr>
            <w:rFonts w:ascii="Verdana" w:hAnsi="Verdana"/>
            <w:b w:val="0"/>
            <w:bCs/>
            <w:noProof/>
            <w:webHidden/>
            <w:sz w:val="20"/>
          </w:rPr>
          <w:tab/>
        </w:r>
        <w:r w:rsidRPr="008E7A9A">
          <w:rPr>
            <w:rFonts w:ascii="Verdana" w:hAnsi="Verdana"/>
            <w:b w:val="0"/>
            <w:bCs/>
            <w:noProof/>
            <w:webHidden/>
            <w:sz w:val="20"/>
          </w:rPr>
          <w:fldChar w:fldCharType="begin"/>
        </w:r>
        <w:r w:rsidRPr="008E7A9A">
          <w:rPr>
            <w:rFonts w:ascii="Verdana" w:hAnsi="Verdana"/>
            <w:b w:val="0"/>
            <w:bCs/>
            <w:noProof/>
            <w:webHidden/>
            <w:sz w:val="20"/>
          </w:rPr>
          <w:instrText xml:space="preserve"> PAGEREF _Toc204617476 \h </w:instrText>
        </w:r>
        <w:r w:rsidRPr="008E7A9A">
          <w:rPr>
            <w:rFonts w:ascii="Verdana" w:hAnsi="Verdana"/>
            <w:b w:val="0"/>
            <w:bCs/>
            <w:noProof/>
            <w:webHidden/>
            <w:sz w:val="20"/>
          </w:rPr>
        </w:r>
        <w:r w:rsidRPr="008E7A9A">
          <w:rPr>
            <w:rFonts w:ascii="Verdana" w:hAnsi="Verdana"/>
            <w:b w:val="0"/>
            <w:bCs/>
            <w:noProof/>
            <w:webHidden/>
            <w:sz w:val="20"/>
          </w:rPr>
          <w:fldChar w:fldCharType="separate"/>
        </w:r>
        <w:r w:rsidRPr="008E7A9A">
          <w:rPr>
            <w:rFonts w:ascii="Verdana" w:hAnsi="Verdana"/>
            <w:b w:val="0"/>
            <w:bCs/>
            <w:noProof/>
            <w:webHidden/>
            <w:sz w:val="20"/>
          </w:rPr>
          <w:t>4</w:t>
        </w:r>
        <w:r w:rsidRPr="008E7A9A">
          <w:rPr>
            <w:rFonts w:ascii="Verdana" w:hAnsi="Verdana"/>
            <w:b w:val="0"/>
            <w:bCs/>
            <w:noProof/>
            <w:webHidden/>
            <w:sz w:val="20"/>
          </w:rPr>
          <w:fldChar w:fldCharType="end"/>
        </w:r>
      </w:hyperlink>
    </w:p>
    <w:p w14:paraId="5B3CCC97" w14:textId="207234F5" w:rsidR="00CB3F1E" w:rsidRPr="008E7A9A" w:rsidRDefault="00CB3F1E">
      <w:pPr>
        <w:pStyle w:val="Inhopg2"/>
        <w:rPr>
          <w:rFonts w:ascii="Verdana" w:eastAsiaTheme="minorEastAsia" w:hAnsi="Verdana" w:cstheme="minorBidi"/>
          <w:b w:val="0"/>
          <w:bCs/>
          <w:iCs w:val="0"/>
          <w:noProof/>
          <w:kern w:val="2"/>
          <w:sz w:val="20"/>
          <w14:ligatures w14:val="standardContextual"/>
        </w:rPr>
      </w:pPr>
      <w:hyperlink w:anchor="_Toc204617477" w:history="1">
        <w:r w:rsidRPr="008E7A9A">
          <w:rPr>
            <w:rStyle w:val="Hyperlink"/>
            <w:rFonts w:ascii="Verdana" w:hAnsi="Verdana"/>
            <w:b w:val="0"/>
            <w:bCs/>
            <w:noProof/>
            <w:sz w:val="20"/>
          </w:rPr>
          <w:t>2.2.</w:t>
        </w:r>
        <w:r w:rsidRPr="008E7A9A">
          <w:rPr>
            <w:rFonts w:ascii="Verdana" w:eastAsiaTheme="minorEastAsia" w:hAnsi="Verdana" w:cstheme="minorBidi"/>
            <w:b w:val="0"/>
            <w:bCs/>
            <w:iCs w:val="0"/>
            <w:noProof/>
            <w:kern w:val="2"/>
            <w:sz w:val="20"/>
            <w14:ligatures w14:val="standardContextual"/>
          </w:rPr>
          <w:tab/>
        </w:r>
        <w:r w:rsidRPr="008E7A9A">
          <w:rPr>
            <w:rStyle w:val="Hyperlink"/>
            <w:rFonts w:ascii="Verdana" w:hAnsi="Verdana"/>
            <w:b w:val="0"/>
            <w:bCs/>
            <w:noProof/>
            <w:sz w:val="20"/>
          </w:rPr>
          <w:t>Consultatievragen</w:t>
        </w:r>
        <w:r w:rsidRPr="008E7A9A">
          <w:rPr>
            <w:rFonts w:ascii="Verdana" w:hAnsi="Verdana"/>
            <w:b w:val="0"/>
            <w:bCs/>
            <w:noProof/>
            <w:webHidden/>
            <w:sz w:val="20"/>
          </w:rPr>
          <w:tab/>
        </w:r>
        <w:r w:rsidRPr="008E7A9A">
          <w:rPr>
            <w:rFonts w:ascii="Verdana" w:hAnsi="Verdana"/>
            <w:b w:val="0"/>
            <w:bCs/>
            <w:noProof/>
            <w:webHidden/>
            <w:sz w:val="20"/>
          </w:rPr>
          <w:fldChar w:fldCharType="begin"/>
        </w:r>
        <w:r w:rsidRPr="008E7A9A">
          <w:rPr>
            <w:rFonts w:ascii="Verdana" w:hAnsi="Verdana"/>
            <w:b w:val="0"/>
            <w:bCs/>
            <w:noProof/>
            <w:webHidden/>
            <w:sz w:val="20"/>
          </w:rPr>
          <w:instrText xml:space="preserve"> PAGEREF _Toc204617477 \h </w:instrText>
        </w:r>
        <w:r w:rsidRPr="008E7A9A">
          <w:rPr>
            <w:rFonts w:ascii="Verdana" w:hAnsi="Verdana"/>
            <w:b w:val="0"/>
            <w:bCs/>
            <w:noProof/>
            <w:webHidden/>
            <w:sz w:val="20"/>
          </w:rPr>
        </w:r>
        <w:r w:rsidRPr="008E7A9A">
          <w:rPr>
            <w:rFonts w:ascii="Verdana" w:hAnsi="Verdana"/>
            <w:b w:val="0"/>
            <w:bCs/>
            <w:noProof/>
            <w:webHidden/>
            <w:sz w:val="20"/>
          </w:rPr>
          <w:fldChar w:fldCharType="separate"/>
        </w:r>
        <w:r w:rsidRPr="008E7A9A">
          <w:rPr>
            <w:rFonts w:ascii="Verdana" w:hAnsi="Verdana"/>
            <w:b w:val="0"/>
            <w:bCs/>
            <w:noProof/>
            <w:webHidden/>
            <w:sz w:val="20"/>
          </w:rPr>
          <w:t>4</w:t>
        </w:r>
        <w:r w:rsidRPr="008E7A9A">
          <w:rPr>
            <w:rFonts w:ascii="Verdana" w:hAnsi="Verdana"/>
            <w:b w:val="0"/>
            <w:bCs/>
            <w:noProof/>
            <w:webHidden/>
            <w:sz w:val="20"/>
          </w:rPr>
          <w:fldChar w:fldCharType="end"/>
        </w:r>
      </w:hyperlink>
    </w:p>
    <w:p w14:paraId="468195F2" w14:textId="0166FB92" w:rsidR="00CB3F1E" w:rsidRPr="008E7A9A" w:rsidRDefault="00CB3F1E">
      <w:pPr>
        <w:pStyle w:val="Inhopg2"/>
        <w:rPr>
          <w:rFonts w:ascii="Verdana" w:eastAsiaTheme="minorEastAsia" w:hAnsi="Verdana" w:cstheme="minorBidi"/>
          <w:b w:val="0"/>
          <w:bCs/>
          <w:iCs w:val="0"/>
          <w:noProof/>
          <w:kern w:val="2"/>
          <w:sz w:val="20"/>
          <w14:ligatures w14:val="standardContextual"/>
        </w:rPr>
      </w:pPr>
      <w:hyperlink w:anchor="_Toc204617478" w:history="1">
        <w:r w:rsidRPr="008E7A9A">
          <w:rPr>
            <w:rStyle w:val="Hyperlink"/>
            <w:rFonts w:ascii="Verdana" w:hAnsi="Verdana"/>
            <w:b w:val="0"/>
            <w:bCs/>
            <w:noProof/>
            <w:sz w:val="20"/>
          </w:rPr>
          <w:t>2.3.</w:t>
        </w:r>
        <w:r w:rsidRPr="008E7A9A">
          <w:rPr>
            <w:rFonts w:ascii="Verdana" w:eastAsiaTheme="minorEastAsia" w:hAnsi="Verdana" w:cstheme="minorBidi"/>
            <w:b w:val="0"/>
            <w:bCs/>
            <w:iCs w:val="0"/>
            <w:noProof/>
            <w:kern w:val="2"/>
            <w:sz w:val="20"/>
            <w14:ligatures w14:val="standardContextual"/>
          </w:rPr>
          <w:tab/>
        </w:r>
        <w:r w:rsidRPr="008E7A9A">
          <w:rPr>
            <w:rStyle w:val="Hyperlink"/>
            <w:rFonts w:ascii="Verdana" w:hAnsi="Verdana"/>
            <w:b w:val="0"/>
            <w:bCs/>
            <w:noProof/>
            <w:sz w:val="20"/>
          </w:rPr>
          <w:t>Contactgegevens</w:t>
        </w:r>
        <w:r w:rsidRPr="008E7A9A">
          <w:rPr>
            <w:rFonts w:ascii="Verdana" w:hAnsi="Verdana"/>
            <w:b w:val="0"/>
            <w:bCs/>
            <w:noProof/>
            <w:webHidden/>
            <w:sz w:val="20"/>
          </w:rPr>
          <w:tab/>
        </w:r>
        <w:r w:rsidRPr="008E7A9A">
          <w:rPr>
            <w:rFonts w:ascii="Verdana" w:hAnsi="Verdana"/>
            <w:b w:val="0"/>
            <w:bCs/>
            <w:noProof/>
            <w:webHidden/>
            <w:sz w:val="20"/>
          </w:rPr>
          <w:fldChar w:fldCharType="begin"/>
        </w:r>
        <w:r w:rsidRPr="008E7A9A">
          <w:rPr>
            <w:rFonts w:ascii="Verdana" w:hAnsi="Verdana"/>
            <w:b w:val="0"/>
            <w:bCs/>
            <w:noProof/>
            <w:webHidden/>
            <w:sz w:val="20"/>
          </w:rPr>
          <w:instrText xml:space="preserve"> PAGEREF _Toc204617478 \h </w:instrText>
        </w:r>
        <w:r w:rsidRPr="008E7A9A">
          <w:rPr>
            <w:rFonts w:ascii="Verdana" w:hAnsi="Verdana"/>
            <w:b w:val="0"/>
            <w:bCs/>
            <w:noProof/>
            <w:webHidden/>
            <w:sz w:val="20"/>
          </w:rPr>
        </w:r>
        <w:r w:rsidRPr="008E7A9A">
          <w:rPr>
            <w:rFonts w:ascii="Verdana" w:hAnsi="Verdana"/>
            <w:b w:val="0"/>
            <w:bCs/>
            <w:noProof/>
            <w:webHidden/>
            <w:sz w:val="20"/>
          </w:rPr>
          <w:fldChar w:fldCharType="separate"/>
        </w:r>
        <w:r w:rsidRPr="008E7A9A">
          <w:rPr>
            <w:rFonts w:ascii="Verdana" w:hAnsi="Verdana"/>
            <w:b w:val="0"/>
            <w:bCs/>
            <w:noProof/>
            <w:webHidden/>
            <w:sz w:val="20"/>
          </w:rPr>
          <w:t>4</w:t>
        </w:r>
        <w:r w:rsidRPr="008E7A9A">
          <w:rPr>
            <w:rFonts w:ascii="Verdana" w:hAnsi="Verdana"/>
            <w:b w:val="0"/>
            <w:bCs/>
            <w:noProof/>
            <w:webHidden/>
            <w:sz w:val="20"/>
          </w:rPr>
          <w:fldChar w:fldCharType="end"/>
        </w:r>
      </w:hyperlink>
    </w:p>
    <w:p w14:paraId="74623DA0" w14:textId="6C9AE778" w:rsidR="00CB3F1E" w:rsidRPr="008E7A9A" w:rsidRDefault="00CB3F1E">
      <w:pPr>
        <w:pStyle w:val="Inhopg2"/>
        <w:rPr>
          <w:rFonts w:ascii="Verdana" w:eastAsiaTheme="minorEastAsia" w:hAnsi="Verdana" w:cstheme="minorBidi"/>
          <w:b w:val="0"/>
          <w:bCs/>
          <w:iCs w:val="0"/>
          <w:noProof/>
          <w:kern w:val="2"/>
          <w:sz w:val="20"/>
          <w14:ligatures w14:val="standardContextual"/>
        </w:rPr>
      </w:pPr>
      <w:hyperlink w:anchor="_Toc204617479" w:history="1">
        <w:r w:rsidRPr="008E7A9A">
          <w:rPr>
            <w:rStyle w:val="Hyperlink"/>
            <w:rFonts w:ascii="Verdana" w:hAnsi="Verdana"/>
            <w:b w:val="0"/>
            <w:bCs/>
            <w:noProof/>
            <w:sz w:val="20"/>
          </w:rPr>
          <w:t>2.4.</w:t>
        </w:r>
        <w:r w:rsidRPr="008E7A9A">
          <w:rPr>
            <w:rFonts w:ascii="Verdana" w:eastAsiaTheme="minorEastAsia" w:hAnsi="Verdana" w:cstheme="minorBidi"/>
            <w:b w:val="0"/>
            <w:bCs/>
            <w:iCs w:val="0"/>
            <w:noProof/>
            <w:kern w:val="2"/>
            <w:sz w:val="20"/>
            <w14:ligatures w14:val="standardContextual"/>
          </w:rPr>
          <w:tab/>
        </w:r>
        <w:r w:rsidRPr="008E7A9A">
          <w:rPr>
            <w:rStyle w:val="Hyperlink"/>
            <w:rFonts w:ascii="Verdana" w:hAnsi="Verdana"/>
            <w:b w:val="0"/>
            <w:bCs/>
            <w:noProof/>
            <w:sz w:val="20"/>
          </w:rPr>
          <w:t>Openbaarheid marktconsultatie</w:t>
        </w:r>
        <w:r w:rsidRPr="008E7A9A">
          <w:rPr>
            <w:rFonts w:ascii="Verdana" w:hAnsi="Verdana"/>
            <w:b w:val="0"/>
            <w:bCs/>
            <w:noProof/>
            <w:webHidden/>
            <w:sz w:val="20"/>
          </w:rPr>
          <w:tab/>
        </w:r>
        <w:r w:rsidRPr="008E7A9A">
          <w:rPr>
            <w:rFonts w:ascii="Verdana" w:hAnsi="Verdana"/>
            <w:b w:val="0"/>
            <w:bCs/>
            <w:noProof/>
            <w:webHidden/>
            <w:sz w:val="20"/>
          </w:rPr>
          <w:fldChar w:fldCharType="begin"/>
        </w:r>
        <w:r w:rsidRPr="008E7A9A">
          <w:rPr>
            <w:rFonts w:ascii="Verdana" w:hAnsi="Verdana"/>
            <w:b w:val="0"/>
            <w:bCs/>
            <w:noProof/>
            <w:webHidden/>
            <w:sz w:val="20"/>
          </w:rPr>
          <w:instrText xml:space="preserve"> PAGEREF _Toc204617479 \h </w:instrText>
        </w:r>
        <w:r w:rsidRPr="008E7A9A">
          <w:rPr>
            <w:rFonts w:ascii="Verdana" w:hAnsi="Verdana"/>
            <w:b w:val="0"/>
            <w:bCs/>
            <w:noProof/>
            <w:webHidden/>
            <w:sz w:val="20"/>
          </w:rPr>
        </w:r>
        <w:r w:rsidRPr="008E7A9A">
          <w:rPr>
            <w:rFonts w:ascii="Verdana" w:hAnsi="Verdana"/>
            <w:b w:val="0"/>
            <w:bCs/>
            <w:noProof/>
            <w:webHidden/>
            <w:sz w:val="20"/>
          </w:rPr>
          <w:fldChar w:fldCharType="separate"/>
        </w:r>
        <w:r w:rsidRPr="008E7A9A">
          <w:rPr>
            <w:rFonts w:ascii="Verdana" w:hAnsi="Verdana"/>
            <w:b w:val="0"/>
            <w:bCs/>
            <w:noProof/>
            <w:webHidden/>
            <w:sz w:val="20"/>
          </w:rPr>
          <w:t>4</w:t>
        </w:r>
        <w:r w:rsidRPr="008E7A9A">
          <w:rPr>
            <w:rFonts w:ascii="Verdana" w:hAnsi="Verdana"/>
            <w:b w:val="0"/>
            <w:bCs/>
            <w:noProof/>
            <w:webHidden/>
            <w:sz w:val="20"/>
          </w:rPr>
          <w:fldChar w:fldCharType="end"/>
        </w:r>
      </w:hyperlink>
    </w:p>
    <w:p w14:paraId="77E325B9" w14:textId="08D7FDD8" w:rsidR="00CB3F1E" w:rsidRPr="008E7A9A" w:rsidRDefault="00CB3F1E">
      <w:pPr>
        <w:pStyle w:val="Inhopg2"/>
        <w:rPr>
          <w:rFonts w:ascii="Verdana" w:eastAsiaTheme="minorEastAsia" w:hAnsi="Verdana" w:cstheme="minorBidi"/>
          <w:b w:val="0"/>
          <w:bCs/>
          <w:iCs w:val="0"/>
          <w:noProof/>
          <w:kern w:val="2"/>
          <w:sz w:val="20"/>
          <w14:ligatures w14:val="standardContextual"/>
        </w:rPr>
      </w:pPr>
      <w:hyperlink w:anchor="_Toc204617480" w:history="1">
        <w:r w:rsidRPr="008E7A9A">
          <w:rPr>
            <w:rStyle w:val="Hyperlink"/>
            <w:rFonts w:ascii="Verdana" w:hAnsi="Verdana"/>
            <w:b w:val="0"/>
            <w:bCs/>
            <w:noProof/>
            <w:sz w:val="20"/>
          </w:rPr>
          <w:t>2.5.</w:t>
        </w:r>
        <w:r w:rsidRPr="008E7A9A">
          <w:rPr>
            <w:rFonts w:ascii="Verdana" w:eastAsiaTheme="minorEastAsia" w:hAnsi="Verdana" w:cstheme="minorBidi"/>
            <w:b w:val="0"/>
            <w:bCs/>
            <w:iCs w:val="0"/>
            <w:noProof/>
            <w:kern w:val="2"/>
            <w:sz w:val="20"/>
            <w14:ligatures w14:val="standardContextual"/>
          </w:rPr>
          <w:tab/>
        </w:r>
        <w:r w:rsidRPr="008E7A9A">
          <w:rPr>
            <w:rStyle w:val="Hyperlink"/>
            <w:rFonts w:ascii="Verdana" w:hAnsi="Verdana"/>
            <w:b w:val="0"/>
            <w:bCs/>
            <w:noProof/>
            <w:sz w:val="20"/>
          </w:rPr>
          <w:t>Gelegenheid tot opvragen rapport</w:t>
        </w:r>
        <w:r w:rsidRPr="008E7A9A">
          <w:rPr>
            <w:rFonts w:ascii="Verdana" w:hAnsi="Verdana"/>
            <w:b w:val="0"/>
            <w:bCs/>
            <w:noProof/>
            <w:webHidden/>
            <w:sz w:val="20"/>
          </w:rPr>
          <w:tab/>
        </w:r>
        <w:r w:rsidRPr="008E7A9A">
          <w:rPr>
            <w:rFonts w:ascii="Verdana" w:hAnsi="Verdana"/>
            <w:b w:val="0"/>
            <w:bCs/>
            <w:noProof/>
            <w:webHidden/>
            <w:sz w:val="20"/>
          </w:rPr>
          <w:fldChar w:fldCharType="begin"/>
        </w:r>
        <w:r w:rsidRPr="008E7A9A">
          <w:rPr>
            <w:rFonts w:ascii="Verdana" w:hAnsi="Verdana"/>
            <w:b w:val="0"/>
            <w:bCs/>
            <w:noProof/>
            <w:webHidden/>
            <w:sz w:val="20"/>
          </w:rPr>
          <w:instrText xml:space="preserve"> PAGEREF _Toc204617480 \h </w:instrText>
        </w:r>
        <w:r w:rsidRPr="008E7A9A">
          <w:rPr>
            <w:rFonts w:ascii="Verdana" w:hAnsi="Verdana"/>
            <w:b w:val="0"/>
            <w:bCs/>
            <w:noProof/>
            <w:webHidden/>
            <w:sz w:val="20"/>
          </w:rPr>
        </w:r>
        <w:r w:rsidRPr="008E7A9A">
          <w:rPr>
            <w:rFonts w:ascii="Verdana" w:hAnsi="Verdana"/>
            <w:b w:val="0"/>
            <w:bCs/>
            <w:noProof/>
            <w:webHidden/>
            <w:sz w:val="20"/>
          </w:rPr>
          <w:fldChar w:fldCharType="separate"/>
        </w:r>
        <w:r w:rsidRPr="008E7A9A">
          <w:rPr>
            <w:rFonts w:ascii="Verdana" w:hAnsi="Verdana"/>
            <w:b w:val="0"/>
            <w:bCs/>
            <w:noProof/>
            <w:webHidden/>
            <w:sz w:val="20"/>
          </w:rPr>
          <w:t>5</w:t>
        </w:r>
        <w:r w:rsidRPr="008E7A9A">
          <w:rPr>
            <w:rFonts w:ascii="Verdana" w:hAnsi="Verdana"/>
            <w:b w:val="0"/>
            <w:bCs/>
            <w:noProof/>
            <w:webHidden/>
            <w:sz w:val="20"/>
          </w:rPr>
          <w:fldChar w:fldCharType="end"/>
        </w:r>
      </w:hyperlink>
    </w:p>
    <w:p w14:paraId="602B1B1F" w14:textId="7CD93C89" w:rsidR="00CB3F1E" w:rsidRPr="008E7A9A" w:rsidRDefault="00CB3F1E">
      <w:pPr>
        <w:pStyle w:val="Inhopg2"/>
        <w:rPr>
          <w:rFonts w:ascii="Verdana" w:eastAsiaTheme="minorEastAsia" w:hAnsi="Verdana" w:cstheme="minorBidi"/>
          <w:b w:val="0"/>
          <w:bCs/>
          <w:iCs w:val="0"/>
          <w:noProof/>
          <w:kern w:val="2"/>
          <w:sz w:val="20"/>
          <w14:ligatures w14:val="standardContextual"/>
        </w:rPr>
      </w:pPr>
      <w:hyperlink w:anchor="_Toc204617481" w:history="1">
        <w:r w:rsidRPr="008E7A9A">
          <w:rPr>
            <w:rStyle w:val="Hyperlink"/>
            <w:rFonts w:ascii="Verdana" w:hAnsi="Verdana"/>
            <w:b w:val="0"/>
            <w:bCs/>
            <w:noProof/>
            <w:sz w:val="20"/>
          </w:rPr>
          <w:t>2.6.</w:t>
        </w:r>
        <w:r w:rsidRPr="008E7A9A">
          <w:rPr>
            <w:rFonts w:ascii="Verdana" w:eastAsiaTheme="minorEastAsia" w:hAnsi="Verdana" w:cstheme="minorBidi"/>
            <w:b w:val="0"/>
            <w:bCs/>
            <w:iCs w:val="0"/>
            <w:noProof/>
            <w:kern w:val="2"/>
            <w:sz w:val="20"/>
            <w14:ligatures w14:val="standardContextual"/>
          </w:rPr>
          <w:tab/>
        </w:r>
        <w:r w:rsidRPr="008E7A9A">
          <w:rPr>
            <w:rStyle w:val="Hyperlink"/>
            <w:rFonts w:ascii="Verdana" w:hAnsi="Verdana"/>
            <w:b w:val="0"/>
            <w:bCs/>
            <w:noProof/>
            <w:sz w:val="20"/>
          </w:rPr>
          <w:t>Gelegenheid tot het stellen van vragen</w:t>
        </w:r>
        <w:r w:rsidRPr="008E7A9A">
          <w:rPr>
            <w:rFonts w:ascii="Verdana" w:hAnsi="Verdana"/>
            <w:b w:val="0"/>
            <w:bCs/>
            <w:noProof/>
            <w:webHidden/>
            <w:sz w:val="20"/>
          </w:rPr>
          <w:tab/>
        </w:r>
        <w:r w:rsidRPr="008E7A9A">
          <w:rPr>
            <w:rFonts w:ascii="Verdana" w:hAnsi="Verdana"/>
            <w:b w:val="0"/>
            <w:bCs/>
            <w:noProof/>
            <w:webHidden/>
            <w:sz w:val="20"/>
          </w:rPr>
          <w:fldChar w:fldCharType="begin"/>
        </w:r>
        <w:r w:rsidRPr="008E7A9A">
          <w:rPr>
            <w:rFonts w:ascii="Verdana" w:hAnsi="Verdana"/>
            <w:b w:val="0"/>
            <w:bCs/>
            <w:noProof/>
            <w:webHidden/>
            <w:sz w:val="20"/>
          </w:rPr>
          <w:instrText xml:space="preserve"> PAGEREF _Toc204617481 \h </w:instrText>
        </w:r>
        <w:r w:rsidRPr="008E7A9A">
          <w:rPr>
            <w:rFonts w:ascii="Verdana" w:hAnsi="Verdana"/>
            <w:b w:val="0"/>
            <w:bCs/>
            <w:noProof/>
            <w:webHidden/>
            <w:sz w:val="20"/>
          </w:rPr>
        </w:r>
        <w:r w:rsidRPr="008E7A9A">
          <w:rPr>
            <w:rFonts w:ascii="Verdana" w:hAnsi="Verdana"/>
            <w:b w:val="0"/>
            <w:bCs/>
            <w:noProof/>
            <w:webHidden/>
            <w:sz w:val="20"/>
          </w:rPr>
          <w:fldChar w:fldCharType="separate"/>
        </w:r>
        <w:r w:rsidRPr="008E7A9A">
          <w:rPr>
            <w:rFonts w:ascii="Verdana" w:hAnsi="Verdana"/>
            <w:b w:val="0"/>
            <w:bCs/>
            <w:noProof/>
            <w:webHidden/>
            <w:sz w:val="20"/>
          </w:rPr>
          <w:t>5</w:t>
        </w:r>
        <w:r w:rsidRPr="008E7A9A">
          <w:rPr>
            <w:rFonts w:ascii="Verdana" w:hAnsi="Verdana"/>
            <w:b w:val="0"/>
            <w:bCs/>
            <w:noProof/>
            <w:webHidden/>
            <w:sz w:val="20"/>
          </w:rPr>
          <w:fldChar w:fldCharType="end"/>
        </w:r>
      </w:hyperlink>
    </w:p>
    <w:p w14:paraId="70BC6A45" w14:textId="7697E75B" w:rsidR="00CB3F1E" w:rsidRPr="008E7A9A" w:rsidRDefault="00CB3F1E">
      <w:pPr>
        <w:pStyle w:val="Inhopg2"/>
        <w:rPr>
          <w:rFonts w:ascii="Verdana" w:eastAsiaTheme="minorEastAsia" w:hAnsi="Verdana" w:cstheme="minorBidi"/>
          <w:b w:val="0"/>
          <w:bCs/>
          <w:iCs w:val="0"/>
          <w:noProof/>
          <w:kern w:val="2"/>
          <w:sz w:val="20"/>
          <w14:ligatures w14:val="standardContextual"/>
        </w:rPr>
      </w:pPr>
      <w:hyperlink w:anchor="_Toc204617482" w:history="1">
        <w:r w:rsidRPr="008E7A9A">
          <w:rPr>
            <w:rStyle w:val="Hyperlink"/>
            <w:rFonts w:ascii="Verdana" w:hAnsi="Verdana"/>
            <w:b w:val="0"/>
            <w:bCs/>
            <w:noProof/>
            <w:sz w:val="20"/>
          </w:rPr>
          <w:t>2.7.</w:t>
        </w:r>
        <w:r w:rsidRPr="008E7A9A">
          <w:rPr>
            <w:rFonts w:ascii="Verdana" w:eastAsiaTheme="minorEastAsia" w:hAnsi="Verdana" w:cstheme="minorBidi"/>
            <w:b w:val="0"/>
            <w:bCs/>
            <w:iCs w:val="0"/>
            <w:noProof/>
            <w:kern w:val="2"/>
            <w:sz w:val="20"/>
            <w14:ligatures w14:val="standardContextual"/>
          </w:rPr>
          <w:tab/>
        </w:r>
        <w:r w:rsidRPr="008E7A9A">
          <w:rPr>
            <w:rStyle w:val="Hyperlink"/>
            <w:rFonts w:ascii="Verdana" w:hAnsi="Verdana"/>
            <w:b w:val="0"/>
            <w:bCs/>
            <w:noProof/>
            <w:sz w:val="20"/>
          </w:rPr>
          <w:t>Vergoeding kosten</w:t>
        </w:r>
        <w:r w:rsidRPr="008E7A9A">
          <w:rPr>
            <w:rFonts w:ascii="Verdana" w:hAnsi="Verdana"/>
            <w:b w:val="0"/>
            <w:bCs/>
            <w:noProof/>
            <w:webHidden/>
            <w:sz w:val="20"/>
          </w:rPr>
          <w:tab/>
        </w:r>
        <w:r w:rsidRPr="008E7A9A">
          <w:rPr>
            <w:rFonts w:ascii="Verdana" w:hAnsi="Verdana"/>
            <w:b w:val="0"/>
            <w:bCs/>
            <w:noProof/>
            <w:webHidden/>
            <w:sz w:val="20"/>
          </w:rPr>
          <w:fldChar w:fldCharType="begin"/>
        </w:r>
        <w:r w:rsidRPr="008E7A9A">
          <w:rPr>
            <w:rFonts w:ascii="Verdana" w:hAnsi="Verdana"/>
            <w:b w:val="0"/>
            <w:bCs/>
            <w:noProof/>
            <w:webHidden/>
            <w:sz w:val="20"/>
          </w:rPr>
          <w:instrText xml:space="preserve"> PAGEREF _Toc204617482 \h </w:instrText>
        </w:r>
        <w:r w:rsidRPr="008E7A9A">
          <w:rPr>
            <w:rFonts w:ascii="Verdana" w:hAnsi="Verdana"/>
            <w:b w:val="0"/>
            <w:bCs/>
            <w:noProof/>
            <w:webHidden/>
            <w:sz w:val="20"/>
          </w:rPr>
        </w:r>
        <w:r w:rsidRPr="008E7A9A">
          <w:rPr>
            <w:rFonts w:ascii="Verdana" w:hAnsi="Verdana"/>
            <w:b w:val="0"/>
            <w:bCs/>
            <w:noProof/>
            <w:webHidden/>
            <w:sz w:val="20"/>
          </w:rPr>
          <w:fldChar w:fldCharType="separate"/>
        </w:r>
        <w:r w:rsidRPr="008E7A9A">
          <w:rPr>
            <w:rFonts w:ascii="Verdana" w:hAnsi="Verdana"/>
            <w:b w:val="0"/>
            <w:bCs/>
            <w:noProof/>
            <w:webHidden/>
            <w:sz w:val="20"/>
          </w:rPr>
          <w:t>5</w:t>
        </w:r>
        <w:r w:rsidRPr="008E7A9A">
          <w:rPr>
            <w:rFonts w:ascii="Verdana" w:hAnsi="Verdana"/>
            <w:b w:val="0"/>
            <w:bCs/>
            <w:noProof/>
            <w:webHidden/>
            <w:sz w:val="20"/>
          </w:rPr>
          <w:fldChar w:fldCharType="end"/>
        </w:r>
      </w:hyperlink>
    </w:p>
    <w:p w14:paraId="0F05769A" w14:textId="0745DC7F" w:rsidR="0CABD11F" w:rsidRPr="00CB21C8" w:rsidRDefault="0CABD11F" w:rsidP="0CABD11F">
      <w:pPr>
        <w:pStyle w:val="Inhopg2"/>
        <w:tabs>
          <w:tab w:val="left" w:pos="660"/>
        </w:tabs>
        <w:rPr>
          <w:rFonts w:ascii="Vendana" w:hAnsi="Vendana"/>
        </w:rPr>
      </w:pPr>
      <w:r w:rsidRPr="008E7A9A">
        <w:rPr>
          <w:rFonts w:ascii="Verdana" w:hAnsi="Verdana"/>
          <w:b w:val="0"/>
          <w:bCs/>
        </w:rPr>
        <w:fldChar w:fldCharType="end"/>
      </w:r>
    </w:p>
    <w:p w14:paraId="4C77E6CA" w14:textId="6DA03582" w:rsidR="00DE0CE0" w:rsidRPr="00CB21C8" w:rsidRDefault="00DE0CE0" w:rsidP="7E106070">
      <w:pPr>
        <w:pStyle w:val="Inhopg2"/>
        <w:tabs>
          <w:tab w:val="left" w:pos="660"/>
        </w:tabs>
        <w:rPr>
          <w:rFonts w:ascii="Vendana" w:eastAsiaTheme="minorEastAsia" w:hAnsi="Vendana" w:cstheme="minorBidi" w:hint="eastAsia"/>
          <w:b w:val="0"/>
          <w:noProof/>
          <w:kern w:val="2"/>
          <w14:ligatures w14:val="standardContextual"/>
        </w:rPr>
      </w:pPr>
    </w:p>
    <w:p w14:paraId="644F15E9" w14:textId="079EE8A7" w:rsidR="00B8106D" w:rsidRPr="00CB21C8" w:rsidRDefault="00B8106D" w:rsidP="7E106070">
      <w:pPr>
        <w:spacing w:line="360" w:lineRule="auto"/>
        <w:rPr>
          <w:rFonts w:ascii="Vendana" w:hAnsi="Vendana" w:cstheme="minorBidi"/>
        </w:rPr>
      </w:pPr>
    </w:p>
    <w:p w14:paraId="0BCFB7A3" w14:textId="77777777" w:rsidR="00B8106D" w:rsidRPr="00CB21C8" w:rsidRDefault="00B8106D" w:rsidP="00041810">
      <w:pPr>
        <w:spacing w:line="276" w:lineRule="auto"/>
        <w:jc w:val="left"/>
        <w:rPr>
          <w:rFonts w:ascii="Vendana" w:hAnsi="Vendana"/>
          <w:b/>
          <w:szCs w:val="22"/>
        </w:rPr>
      </w:pPr>
      <w:r w:rsidRPr="00CB21C8">
        <w:rPr>
          <w:rFonts w:ascii="Vendana" w:hAnsi="Vendana"/>
          <w:b/>
          <w:szCs w:val="22"/>
        </w:rPr>
        <w:br w:type="page"/>
      </w:r>
    </w:p>
    <w:p w14:paraId="1D331812" w14:textId="2DC21003" w:rsidR="0091555A" w:rsidRPr="00CB21C8" w:rsidRDefault="0091555A" w:rsidP="0034493F">
      <w:pPr>
        <w:pStyle w:val="Kop1"/>
        <w:rPr>
          <w:rFonts w:ascii="Vendana" w:hAnsi="Vendana" w:hint="eastAsia"/>
        </w:rPr>
      </w:pPr>
      <w:bookmarkStart w:id="0" w:name="_Toc204617470"/>
      <w:r w:rsidRPr="00CB21C8">
        <w:rPr>
          <w:rFonts w:ascii="Vendana" w:hAnsi="Vendana"/>
        </w:rPr>
        <w:lastRenderedPageBreak/>
        <w:t>Inleiding</w:t>
      </w:r>
      <w:bookmarkEnd w:id="0"/>
    </w:p>
    <w:p w14:paraId="18AFA164" w14:textId="77777777" w:rsidR="0034493F" w:rsidRPr="00CB21C8" w:rsidRDefault="0034493F" w:rsidP="0034493F">
      <w:pPr>
        <w:spacing w:line="276" w:lineRule="auto"/>
        <w:rPr>
          <w:rFonts w:ascii="Vendana" w:hAnsi="Vendana"/>
          <w:szCs w:val="22"/>
        </w:rPr>
      </w:pPr>
    </w:p>
    <w:p w14:paraId="4C2F2FB3" w14:textId="2525168A" w:rsidR="00CE1E03" w:rsidRPr="00CB21C8" w:rsidRDefault="002909CE" w:rsidP="0034493F">
      <w:pPr>
        <w:pStyle w:val="Kop2"/>
        <w:ind w:left="1134" w:hanging="1134"/>
        <w:rPr>
          <w:rFonts w:ascii="Vendana" w:hAnsi="Vendana" w:hint="eastAsia"/>
          <w:sz w:val="22"/>
          <w:szCs w:val="22"/>
        </w:rPr>
      </w:pPr>
      <w:bookmarkStart w:id="1" w:name="_Toc204617471"/>
      <w:r w:rsidRPr="00CB21C8">
        <w:rPr>
          <w:rFonts w:ascii="Vendana" w:hAnsi="Vendana"/>
          <w:sz w:val="22"/>
          <w:szCs w:val="22"/>
        </w:rPr>
        <w:t>Algemeen</w:t>
      </w:r>
      <w:bookmarkEnd w:id="1"/>
    </w:p>
    <w:p w14:paraId="01300AA1" w14:textId="77777777" w:rsidR="008E7A9A" w:rsidRDefault="002909CE" w:rsidP="00D605C3">
      <w:pPr>
        <w:spacing w:line="276" w:lineRule="auto"/>
        <w:rPr>
          <w:rFonts w:ascii="Vendana" w:hAnsi="Vendana"/>
          <w:sz w:val="20"/>
        </w:rPr>
      </w:pPr>
      <w:r w:rsidRPr="00CB21C8">
        <w:rPr>
          <w:rFonts w:ascii="Vendana" w:hAnsi="Vendana"/>
          <w:sz w:val="20"/>
        </w:rPr>
        <w:t>Voor u ligt het marktconsultatiedocument “</w:t>
      </w:r>
      <w:r w:rsidR="00D605C3" w:rsidRPr="00CB21C8">
        <w:rPr>
          <w:rFonts w:ascii="Vendana" w:hAnsi="Vendana"/>
          <w:sz w:val="20"/>
        </w:rPr>
        <w:t>nawinning delfstoffen Leukermeer’’ ten behoeve van de Gemeente Bergen (L)”</w:t>
      </w:r>
      <w:r w:rsidR="007D1E52">
        <w:rPr>
          <w:rFonts w:ascii="Vendana" w:hAnsi="Vendana"/>
          <w:sz w:val="20"/>
        </w:rPr>
        <w:t xml:space="preserve">. </w:t>
      </w:r>
      <w:r w:rsidRPr="00CB21C8">
        <w:rPr>
          <w:rFonts w:ascii="Vendana" w:hAnsi="Vendana"/>
          <w:sz w:val="20"/>
        </w:rPr>
        <w:t>Deze marktconsultatie wordt uitgevoerd in opdracht van</w:t>
      </w:r>
      <w:r w:rsidR="00296B3B" w:rsidRPr="00CB21C8">
        <w:rPr>
          <w:rFonts w:ascii="Vendana" w:hAnsi="Vendana"/>
          <w:sz w:val="20"/>
        </w:rPr>
        <w:t xml:space="preserve"> de gemeente </w:t>
      </w:r>
      <w:r w:rsidR="00D605C3" w:rsidRPr="00CB21C8">
        <w:rPr>
          <w:rFonts w:ascii="Vendana" w:hAnsi="Vendana"/>
          <w:sz w:val="20"/>
        </w:rPr>
        <w:t xml:space="preserve">Bergen </w:t>
      </w:r>
      <w:r w:rsidR="00296B3B" w:rsidRPr="00CB21C8">
        <w:rPr>
          <w:rFonts w:ascii="Vendana" w:hAnsi="Vendana"/>
          <w:sz w:val="20"/>
        </w:rPr>
        <w:t xml:space="preserve">(hierna: </w:t>
      </w:r>
      <w:r w:rsidR="3FFFDE1A" w:rsidRPr="00CB21C8">
        <w:rPr>
          <w:rFonts w:ascii="Vendana" w:hAnsi="Vendana"/>
          <w:sz w:val="20"/>
        </w:rPr>
        <w:t>g</w:t>
      </w:r>
      <w:r w:rsidR="668054E8" w:rsidRPr="00CB21C8">
        <w:rPr>
          <w:rFonts w:ascii="Vendana" w:hAnsi="Vendana"/>
          <w:sz w:val="20"/>
        </w:rPr>
        <w:t>emeente)</w:t>
      </w:r>
      <w:r w:rsidR="37A39265" w:rsidRPr="00CB21C8">
        <w:rPr>
          <w:rFonts w:ascii="Vendana" w:hAnsi="Vendana"/>
          <w:sz w:val="20"/>
        </w:rPr>
        <w:t>.</w:t>
      </w:r>
      <w:r w:rsidR="008E7A9A" w:rsidRPr="008E7A9A">
        <w:rPr>
          <w:rFonts w:ascii="Vendana" w:hAnsi="Vendana"/>
          <w:sz w:val="20"/>
        </w:rPr>
        <w:t xml:space="preserve"> </w:t>
      </w:r>
    </w:p>
    <w:p w14:paraId="480D3849" w14:textId="77777777" w:rsidR="008E7A9A" w:rsidRDefault="008E7A9A" w:rsidP="00D605C3">
      <w:pPr>
        <w:spacing w:line="276" w:lineRule="auto"/>
        <w:rPr>
          <w:rFonts w:ascii="Vendana" w:hAnsi="Vendana"/>
          <w:sz w:val="20"/>
        </w:rPr>
      </w:pPr>
    </w:p>
    <w:p w14:paraId="4556479C" w14:textId="2B146256" w:rsidR="0788D7E3" w:rsidRPr="00CB21C8" w:rsidRDefault="008E7A9A" w:rsidP="00D605C3">
      <w:pPr>
        <w:spacing w:line="276" w:lineRule="auto"/>
        <w:rPr>
          <w:rFonts w:ascii="Vendana" w:hAnsi="Vendana"/>
          <w:sz w:val="20"/>
        </w:rPr>
      </w:pPr>
      <w:r w:rsidRPr="00CB21C8">
        <w:rPr>
          <w:rFonts w:ascii="Vendana" w:hAnsi="Vendana"/>
          <w:sz w:val="20"/>
        </w:rPr>
        <w:t xml:space="preserve">Door middel van deze marktconsultatie wensen we inzicht te krijgen in de mogelijkheden en onmogelijkheden van de markt ter voorbereiding op een mogelijke </w:t>
      </w:r>
      <w:r>
        <w:rPr>
          <w:rFonts w:ascii="Vendana" w:hAnsi="Vendana"/>
          <w:sz w:val="20"/>
        </w:rPr>
        <w:t>tender</w:t>
      </w:r>
      <w:r w:rsidRPr="00CB21C8">
        <w:rPr>
          <w:rFonts w:ascii="Vendana" w:hAnsi="Vendana"/>
          <w:sz w:val="20"/>
        </w:rPr>
        <w:t>procedure en/of aanbesteding.</w:t>
      </w:r>
    </w:p>
    <w:p w14:paraId="2FE059E8" w14:textId="4C97C865" w:rsidR="0CABD11F" w:rsidRPr="00CB21C8" w:rsidRDefault="0CABD11F" w:rsidP="0CABD11F">
      <w:pPr>
        <w:spacing w:line="276" w:lineRule="auto"/>
        <w:rPr>
          <w:rFonts w:ascii="Vendana" w:hAnsi="Vendana"/>
          <w:sz w:val="20"/>
        </w:rPr>
      </w:pPr>
    </w:p>
    <w:p w14:paraId="1ADE7F15" w14:textId="12F21444" w:rsidR="002909CE" w:rsidRPr="00CB21C8" w:rsidRDefault="00846A78" w:rsidP="00041810">
      <w:pPr>
        <w:spacing w:line="276" w:lineRule="auto"/>
        <w:rPr>
          <w:rFonts w:ascii="Vendana" w:hAnsi="Vendana"/>
          <w:sz w:val="20"/>
        </w:rPr>
      </w:pPr>
      <w:r w:rsidRPr="00CB21C8">
        <w:rPr>
          <w:rFonts w:ascii="Vendana" w:hAnsi="Vendana"/>
          <w:sz w:val="20"/>
        </w:rPr>
        <w:t>De marktconsultatie is bedoeld als informatie-uitwisseling met belanghebbende partijen voor een mogelijke aanbesteding</w:t>
      </w:r>
      <w:r w:rsidR="00D605C3" w:rsidRPr="00CB21C8">
        <w:rPr>
          <w:rFonts w:ascii="Vendana" w:hAnsi="Vendana"/>
          <w:sz w:val="20"/>
        </w:rPr>
        <w:t xml:space="preserve"> en/of openbare selectieprocedure </w:t>
      </w:r>
      <w:r w:rsidR="00EE4BC6">
        <w:rPr>
          <w:rFonts w:ascii="Vendana" w:hAnsi="Vendana"/>
          <w:sz w:val="20"/>
        </w:rPr>
        <w:t xml:space="preserve">(tenderprocedure) </w:t>
      </w:r>
      <w:r w:rsidR="00CB21C8" w:rsidRPr="00CB21C8">
        <w:rPr>
          <w:rFonts w:ascii="Vendana" w:hAnsi="Vendana"/>
          <w:sz w:val="20"/>
        </w:rPr>
        <w:t>conform Didam jurisprudentie</w:t>
      </w:r>
      <w:r w:rsidRPr="00CB21C8">
        <w:rPr>
          <w:rFonts w:ascii="Vendana" w:hAnsi="Vendana"/>
          <w:sz w:val="20"/>
        </w:rPr>
        <w:t xml:space="preserve">. Dit is dus geen aanbesteding van een overheidsopdracht. </w:t>
      </w:r>
    </w:p>
    <w:p w14:paraId="15D174D4" w14:textId="038D6142" w:rsidR="00E31A53" w:rsidRPr="008E7A9A" w:rsidRDefault="00E31A53" w:rsidP="00041810">
      <w:pPr>
        <w:spacing w:line="276" w:lineRule="auto"/>
        <w:rPr>
          <w:rFonts w:ascii="Vendana" w:hAnsi="Vendana"/>
          <w:sz w:val="20"/>
        </w:rPr>
      </w:pPr>
    </w:p>
    <w:p w14:paraId="530E3546" w14:textId="2977B837" w:rsidR="00311A83" w:rsidRPr="00CB21C8" w:rsidRDefault="00311A83" w:rsidP="0034493F">
      <w:pPr>
        <w:pStyle w:val="Kop2"/>
        <w:ind w:left="1134" w:hanging="1134"/>
        <w:rPr>
          <w:rFonts w:ascii="Vendana" w:hAnsi="Vendana" w:hint="eastAsia"/>
          <w:sz w:val="22"/>
          <w:szCs w:val="22"/>
        </w:rPr>
      </w:pPr>
      <w:bookmarkStart w:id="2" w:name="_Toc204617472"/>
      <w:r w:rsidRPr="00CB21C8">
        <w:rPr>
          <w:rFonts w:ascii="Vendana" w:hAnsi="Vendana"/>
          <w:sz w:val="22"/>
          <w:szCs w:val="22"/>
        </w:rPr>
        <w:t>Doel van de marktconsultatie</w:t>
      </w:r>
      <w:bookmarkEnd w:id="2"/>
      <w:r w:rsidRPr="00CB21C8">
        <w:rPr>
          <w:rFonts w:ascii="Vendana" w:hAnsi="Vendana"/>
          <w:sz w:val="22"/>
          <w:szCs w:val="22"/>
        </w:rPr>
        <w:t xml:space="preserve"> </w:t>
      </w:r>
    </w:p>
    <w:p w14:paraId="192978C1" w14:textId="417AD151" w:rsidR="2ADD2A98" w:rsidRPr="007D1E52" w:rsidRDefault="00CB21C8" w:rsidP="00EE4BC6">
      <w:pPr>
        <w:spacing w:line="276" w:lineRule="auto"/>
        <w:jc w:val="left"/>
        <w:rPr>
          <w:rFonts w:ascii="Vendana" w:hAnsi="Vendana" w:cs="Calibri"/>
          <w:color w:val="202429"/>
          <w:sz w:val="20"/>
        </w:rPr>
      </w:pPr>
      <w:r w:rsidRPr="007D1E52">
        <w:rPr>
          <w:rFonts w:ascii="Vendana" w:hAnsi="Vendana" w:cs="Calibri"/>
          <w:color w:val="202429"/>
          <w:sz w:val="20"/>
        </w:rPr>
        <w:t xml:space="preserve">De gemeente Bergen oriënteert zich op dit moment op het feit of het Leukermeer op delfstoffen </w:t>
      </w:r>
      <w:proofErr w:type="spellStart"/>
      <w:r w:rsidRPr="007D1E52">
        <w:rPr>
          <w:rFonts w:ascii="Vendana" w:hAnsi="Vendana" w:cs="Calibri"/>
          <w:color w:val="202429"/>
          <w:sz w:val="20"/>
        </w:rPr>
        <w:t>nagewonnen</w:t>
      </w:r>
      <w:proofErr w:type="spellEnd"/>
      <w:r w:rsidRPr="007D1E52">
        <w:rPr>
          <w:rFonts w:ascii="Vendana" w:hAnsi="Vendana" w:cs="Calibri"/>
          <w:color w:val="202429"/>
          <w:sz w:val="20"/>
        </w:rPr>
        <w:t xml:space="preserve"> kan worden. Alvorens te komen tot besluitvorming wil</w:t>
      </w:r>
      <w:r w:rsidR="00C02A11">
        <w:rPr>
          <w:rFonts w:ascii="Vendana" w:hAnsi="Vendana" w:cs="Calibri"/>
          <w:color w:val="202429"/>
          <w:sz w:val="20"/>
        </w:rPr>
        <w:t xml:space="preserve"> de Gemeente </w:t>
      </w:r>
      <w:r w:rsidRPr="007D1E52">
        <w:rPr>
          <w:rFonts w:ascii="Vendana" w:hAnsi="Vendana" w:cs="Calibri"/>
          <w:color w:val="202429"/>
          <w:sz w:val="20"/>
        </w:rPr>
        <w:t>de markt uitnodigen om hiervoor input te geven en deze te laten meewegen in de besluitvorming.</w:t>
      </w:r>
    </w:p>
    <w:p w14:paraId="294F4123" w14:textId="77777777" w:rsidR="00CB21C8" w:rsidRPr="00CB21C8" w:rsidRDefault="00CB21C8" w:rsidP="2ADD2A98">
      <w:pPr>
        <w:jc w:val="left"/>
        <w:rPr>
          <w:rFonts w:ascii="Vendana" w:hAnsi="Vendana" w:cs="Calibri"/>
          <w:color w:val="202429"/>
        </w:rPr>
      </w:pPr>
    </w:p>
    <w:p w14:paraId="60A381A1" w14:textId="6E8BDB7D" w:rsidR="000340BD" w:rsidRPr="00CB21C8" w:rsidRDefault="002909CE" w:rsidP="0034493F">
      <w:pPr>
        <w:pStyle w:val="Kop2"/>
        <w:ind w:left="1134" w:hanging="1134"/>
        <w:rPr>
          <w:rFonts w:ascii="Vendana" w:hAnsi="Vendana" w:hint="eastAsia"/>
          <w:sz w:val="22"/>
          <w:szCs w:val="22"/>
        </w:rPr>
      </w:pPr>
      <w:bookmarkStart w:id="3" w:name="_Toc204617473"/>
      <w:r w:rsidRPr="00CB21C8">
        <w:rPr>
          <w:rFonts w:ascii="Vendana" w:hAnsi="Vendana"/>
          <w:sz w:val="22"/>
          <w:szCs w:val="22"/>
        </w:rPr>
        <w:t>Vraagstelling</w:t>
      </w:r>
      <w:bookmarkEnd w:id="3"/>
    </w:p>
    <w:p w14:paraId="796041A1" w14:textId="78740CA3" w:rsidR="00A51035" w:rsidRPr="00364DFF" w:rsidRDefault="000C3CFD" w:rsidP="00210480">
      <w:pPr>
        <w:spacing w:line="276" w:lineRule="auto"/>
        <w:rPr>
          <w:rFonts w:ascii="Vendana" w:hAnsi="Vendana"/>
          <w:sz w:val="20"/>
        </w:rPr>
      </w:pPr>
      <w:r w:rsidRPr="00364DFF">
        <w:rPr>
          <w:rFonts w:ascii="Vendana" w:hAnsi="Vendana"/>
          <w:sz w:val="20"/>
        </w:rPr>
        <w:t>De Gemeente wil het volgende bereiken met de vraagstelling:</w:t>
      </w:r>
    </w:p>
    <w:p w14:paraId="005FEE6E" w14:textId="77777777" w:rsidR="000C3CFD" w:rsidRPr="00364DFF" w:rsidRDefault="000C3CFD" w:rsidP="00210480">
      <w:pPr>
        <w:spacing w:line="276" w:lineRule="auto"/>
        <w:rPr>
          <w:rFonts w:ascii="Vendana" w:hAnsi="Vendana"/>
          <w:sz w:val="20"/>
        </w:rPr>
      </w:pPr>
    </w:p>
    <w:p w14:paraId="1BDE74D0" w14:textId="77777777" w:rsidR="000C3CFD" w:rsidRPr="00364DFF" w:rsidRDefault="000C3CFD" w:rsidP="000C3CFD">
      <w:pPr>
        <w:spacing w:line="276" w:lineRule="auto"/>
        <w:rPr>
          <w:rFonts w:ascii="Vendana" w:hAnsi="Vendana"/>
          <w:sz w:val="20"/>
        </w:rPr>
      </w:pPr>
      <w:r w:rsidRPr="00364DFF">
        <w:rPr>
          <w:rFonts w:ascii="Vendana" w:hAnsi="Vendana"/>
          <w:sz w:val="20"/>
        </w:rPr>
        <w:t xml:space="preserve">-  informatie ophalen uit de markt over productaspecten, marktaspecten; </w:t>
      </w:r>
    </w:p>
    <w:p w14:paraId="403418D8" w14:textId="278294C5" w:rsidR="000C3CFD" w:rsidRPr="00364DFF" w:rsidRDefault="000C3CFD" w:rsidP="000C3CFD">
      <w:pPr>
        <w:spacing w:line="276" w:lineRule="auto"/>
        <w:rPr>
          <w:rFonts w:ascii="Vendana" w:hAnsi="Vendana"/>
          <w:sz w:val="20"/>
        </w:rPr>
      </w:pPr>
      <w:r w:rsidRPr="00364DFF">
        <w:rPr>
          <w:rFonts w:ascii="Vendana" w:hAnsi="Vendana"/>
          <w:sz w:val="20"/>
        </w:rPr>
        <w:t xml:space="preserve">-  toetsen invulling </w:t>
      </w:r>
      <w:r w:rsidR="00C02A11" w:rsidRPr="00364DFF">
        <w:rPr>
          <w:rFonts w:ascii="Vendana" w:hAnsi="Vendana"/>
          <w:sz w:val="20"/>
        </w:rPr>
        <w:t xml:space="preserve">tender en/of aanbesteding </w:t>
      </w:r>
      <w:r w:rsidRPr="00364DFF">
        <w:rPr>
          <w:rFonts w:ascii="Vendana" w:hAnsi="Vendana"/>
          <w:sz w:val="20"/>
        </w:rPr>
        <w:t xml:space="preserve">en haalbaarheid van de uitvraag in de markt; </w:t>
      </w:r>
    </w:p>
    <w:p w14:paraId="29A9E2AC" w14:textId="77777777" w:rsidR="000C3CFD" w:rsidRPr="00364DFF" w:rsidRDefault="000C3CFD" w:rsidP="000C3CFD">
      <w:pPr>
        <w:spacing w:line="276" w:lineRule="auto"/>
        <w:rPr>
          <w:rFonts w:ascii="Vendana" w:hAnsi="Vendana"/>
          <w:sz w:val="20"/>
        </w:rPr>
      </w:pPr>
      <w:r w:rsidRPr="00364DFF">
        <w:rPr>
          <w:rFonts w:ascii="Vendana" w:hAnsi="Vendana"/>
          <w:sz w:val="20"/>
        </w:rPr>
        <w:t xml:space="preserve">-  welke informatie heeft de markt nodig om een goede aanbieding op te stellen. </w:t>
      </w:r>
    </w:p>
    <w:p w14:paraId="51A2D81C" w14:textId="77777777" w:rsidR="000C3CFD" w:rsidRPr="00CB21C8" w:rsidRDefault="000C3CFD" w:rsidP="00210480">
      <w:pPr>
        <w:spacing w:line="276" w:lineRule="auto"/>
        <w:rPr>
          <w:rFonts w:ascii="Vendana" w:hAnsi="Vendana" w:cs="Arial"/>
          <w:szCs w:val="22"/>
        </w:rPr>
      </w:pPr>
    </w:p>
    <w:p w14:paraId="7CC2B033" w14:textId="53EE9853" w:rsidR="00A51035" w:rsidRPr="00CB21C8" w:rsidRDefault="00A51035" w:rsidP="0034493F">
      <w:pPr>
        <w:pStyle w:val="Kop2"/>
        <w:ind w:left="1134" w:hanging="1134"/>
        <w:rPr>
          <w:rFonts w:ascii="Vendana" w:hAnsi="Vendana" w:hint="eastAsia"/>
          <w:sz w:val="22"/>
          <w:szCs w:val="22"/>
        </w:rPr>
      </w:pPr>
      <w:bookmarkStart w:id="4" w:name="_Toc204617474"/>
      <w:r w:rsidRPr="00CB21C8">
        <w:rPr>
          <w:rFonts w:ascii="Vendana" w:hAnsi="Vendana"/>
          <w:sz w:val="22"/>
          <w:szCs w:val="22"/>
        </w:rPr>
        <w:t>Vorm van de marktconsultatie</w:t>
      </w:r>
      <w:bookmarkEnd w:id="4"/>
    </w:p>
    <w:p w14:paraId="5333331B" w14:textId="381BDCCD" w:rsidR="000C3CFD" w:rsidRPr="008E7A9A" w:rsidRDefault="000C3CFD" w:rsidP="48E77A9B">
      <w:pPr>
        <w:pStyle w:val="Ondertekening2Veldhoven"/>
        <w:spacing w:line="276" w:lineRule="auto"/>
        <w:rPr>
          <w:rFonts w:ascii="Vendana" w:hAnsi="Vendana" w:cs="Calibri"/>
          <w:color w:val="202429"/>
        </w:rPr>
      </w:pPr>
      <w:r w:rsidRPr="008E7A9A">
        <w:rPr>
          <w:rFonts w:ascii="Vendana" w:hAnsi="Vendana" w:cs="Calibri"/>
          <w:color w:val="202429"/>
        </w:rPr>
        <w:t xml:space="preserve">De vorm van de marktconsultatie </w:t>
      </w:r>
      <w:r w:rsidRPr="002E22AE">
        <w:rPr>
          <w:rFonts w:ascii="Vendana" w:hAnsi="Vendana" w:cs="Calibri"/>
          <w:color w:val="000000" w:themeColor="text1"/>
        </w:rPr>
        <w:t>is open</w:t>
      </w:r>
      <w:r w:rsidR="00C06D2B" w:rsidRPr="002E22AE">
        <w:rPr>
          <w:rFonts w:ascii="Vendana" w:hAnsi="Vendana" w:cs="Calibri"/>
          <w:color w:val="000000" w:themeColor="text1"/>
        </w:rPr>
        <w:t xml:space="preserve"> voor de beroepsgroep die delfstoffen wint</w:t>
      </w:r>
      <w:r w:rsidR="001F5B89" w:rsidRPr="002E22AE">
        <w:rPr>
          <w:rFonts w:ascii="Vendana" w:hAnsi="Vendana" w:cs="Calibri"/>
          <w:color w:val="000000" w:themeColor="text1"/>
        </w:rPr>
        <w:t xml:space="preserve">. </w:t>
      </w:r>
      <w:r w:rsidRPr="002E22AE">
        <w:rPr>
          <w:rFonts w:ascii="Vendana" w:hAnsi="Vendana" w:cs="Calibri"/>
          <w:color w:val="000000" w:themeColor="text1"/>
        </w:rPr>
        <w:t xml:space="preserve">De beantwoording </w:t>
      </w:r>
      <w:r w:rsidRPr="008E7A9A">
        <w:rPr>
          <w:rFonts w:ascii="Vendana" w:hAnsi="Vendana" w:cs="Calibri"/>
          <w:color w:val="202429"/>
        </w:rPr>
        <w:t xml:space="preserve">van de </w:t>
      </w:r>
      <w:r w:rsidR="00084594" w:rsidRPr="008E7A9A">
        <w:rPr>
          <w:rFonts w:ascii="Vendana" w:hAnsi="Vendana" w:cs="Calibri"/>
          <w:color w:val="202429"/>
        </w:rPr>
        <w:t xml:space="preserve">drie (3) </w:t>
      </w:r>
      <w:r w:rsidR="5B4E030E" w:rsidRPr="008E7A9A">
        <w:rPr>
          <w:rFonts w:ascii="Vendana" w:hAnsi="Vendana" w:cs="Calibri"/>
          <w:color w:val="202429"/>
        </w:rPr>
        <w:t>vrage</w:t>
      </w:r>
      <w:r w:rsidR="1D299BC2" w:rsidRPr="008E7A9A">
        <w:rPr>
          <w:rFonts w:ascii="Vendana" w:hAnsi="Vendana" w:cs="Calibri"/>
          <w:color w:val="202429"/>
        </w:rPr>
        <w:t>n</w:t>
      </w:r>
      <w:r w:rsidRPr="008E7A9A">
        <w:rPr>
          <w:rFonts w:ascii="Vendana" w:hAnsi="Vendana" w:cs="Calibri"/>
          <w:color w:val="202429"/>
        </w:rPr>
        <w:t xml:space="preserve"> en alle overige informatie kan deelnemer invullen in de betreffende vragenlijst en mailen naar de vermelde contactpersoon. Deelnemer wordt gevraagd bij de beantwoording de volgorde van de </w:t>
      </w:r>
      <w:r w:rsidR="5B4E030E" w:rsidRPr="008E7A9A">
        <w:rPr>
          <w:rFonts w:ascii="Vendana" w:hAnsi="Vendana" w:cs="Calibri"/>
          <w:color w:val="202429"/>
        </w:rPr>
        <w:t>vragen</w:t>
      </w:r>
      <w:r w:rsidRPr="008E7A9A">
        <w:rPr>
          <w:rFonts w:ascii="Vendana" w:hAnsi="Vendana" w:cs="Calibri"/>
          <w:color w:val="202429"/>
        </w:rPr>
        <w:t xml:space="preserve"> aan te houden én de antwoorden op de vragenlijst in te vullen. </w:t>
      </w:r>
    </w:p>
    <w:p w14:paraId="6E3C757D" w14:textId="77777777" w:rsidR="000C3CFD" w:rsidRPr="008E7A9A" w:rsidRDefault="000C3CFD" w:rsidP="000C3CFD">
      <w:pPr>
        <w:pStyle w:val="Ondertekening2Veldhoven"/>
        <w:spacing w:line="276" w:lineRule="auto"/>
        <w:rPr>
          <w:rFonts w:ascii="Vendana" w:hAnsi="Vendana" w:cs="Calibri"/>
          <w:color w:val="202429"/>
        </w:rPr>
      </w:pPr>
      <w:r w:rsidRPr="008E7A9A">
        <w:rPr>
          <w:rFonts w:ascii="Vendana" w:hAnsi="Vendana" w:cs="Calibri"/>
          <w:color w:val="202429"/>
        </w:rPr>
        <w:t xml:space="preserve"> </w:t>
      </w:r>
    </w:p>
    <w:p w14:paraId="20741EB8" w14:textId="1CE3F59A" w:rsidR="000C3CFD" w:rsidRPr="00CB21C8" w:rsidRDefault="000C3CFD" w:rsidP="000C3CFD">
      <w:pPr>
        <w:pStyle w:val="Ondertekening2Veldhoven"/>
        <w:spacing w:line="276" w:lineRule="auto"/>
        <w:rPr>
          <w:rFonts w:ascii="Vendana" w:hAnsi="Vendana"/>
          <w:b/>
          <w:bCs/>
          <w:sz w:val="22"/>
          <w:szCs w:val="22"/>
          <w:u w:val="single"/>
        </w:rPr>
      </w:pPr>
      <w:r w:rsidRPr="008E7A9A">
        <w:rPr>
          <w:rFonts w:ascii="Vendana" w:hAnsi="Vendana" w:cs="Calibri"/>
          <w:color w:val="202429"/>
        </w:rPr>
        <w:t xml:space="preserve">De door u beantwoorde </w:t>
      </w:r>
      <w:r w:rsidR="211EA802" w:rsidRPr="008E7A9A">
        <w:rPr>
          <w:rFonts w:ascii="Vendana" w:hAnsi="Vendana" w:cs="Calibri"/>
          <w:color w:val="202429"/>
        </w:rPr>
        <w:t>consultatie</w:t>
      </w:r>
      <w:r w:rsidR="5B4E030E" w:rsidRPr="008E7A9A">
        <w:rPr>
          <w:rFonts w:ascii="Vendana" w:hAnsi="Vendana" w:cs="Calibri"/>
          <w:color w:val="202429"/>
        </w:rPr>
        <w:t>vragen</w:t>
      </w:r>
      <w:r w:rsidR="08A8DA86" w:rsidRPr="008E7A9A">
        <w:rPr>
          <w:rFonts w:ascii="Vendana" w:hAnsi="Vendana" w:cs="Calibri"/>
          <w:color w:val="202429"/>
        </w:rPr>
        <w:t xml:space="preserve"> uit paragraaf 2.3</w:t>
      </w:r>
      <w:r w:rsidRPr="008E7A9A">
        <w:rPr>
          <w:rFonts w:ascii="Vendana" w:hAnsi="Vendana" w:cs="Calibri"/>
          <w:color w:val="202429"/>
        </w:rPr>
        <w:t xml:space="preserve"> ontvangen wij graag </w:t>
      </w:r>
      <w:r w:rsidR="00FA4CC7" w:rsidRPr="008E7A9A">
        <w:rPr>
          <w:rFonts w:ascii="Vendana" w:hAnsi="Vendana" w:cs="Calibri"/>
          <w:color w:val="202429"/>
        </w:rPr>
        <w:t xml:space="preserve">vrijdag </w:t>
      </w:r>
      <w:r w:rsidR="00081069" w:rsidRPr="008E7A9A">
        <w:rPr>
          <w:rFonts w:ascii="Vendana" w:hAnsi="Vendana" w:cs="Calibri"/>
          <w:color w:val="202429"/>
        </w:rPr>
        <w:t xml:space="preserve">22 </w:t>
      </w:r>
      <w:r w:rsidR="00943E3F" w:rsidRPr="008E7A9A">
        <w:rPr>
          <w:rFonts w:ascii="Vendana" w:hAnsi="Vendana" w:cs="Calibri"/>
          <w:color w:val="202429"/>
        </w:rPr>
        <w:t>augustus</w:t>
      </w:r>
      <w:r w:rsidR="008E26C5">
        <w:rPr>
          <w:rFonts w:ascii="Vendana" w:hAnsi="Vendana"/>
          <w:sz w:val="22"/>
          <w:szCs w:val="22"/>
        </w:rPr>
        <w:t xml:space="preserve"> </w:t>
      </w:r>
      <w:r w:rsidR="00FA4CC7" w:rsidRPr="00CB21C8">
        <w:rPr>
          <w:rFonts w:ascii="Vendana" w:hAnsi="Vendana"/>
          <w:sz w:val="22"/>
          <w:szCs w:val="22"/>
        </w:rPr>
        <w:t xml:space="preserve"> </w:t>
      </w:r>
      <w:r w:rsidRPr="00CB21C8">
        <w:rPr>
          <w:rFonts w:ascii="Vendana" w:hAnsi="Vendana"/>
          <w:b/>
          <w:bCs/>
          <w:sz w:val="22"/>
          <w:szCs w:val="22"/>
          <w:u w:val="single"/>
        </w:rPr>
        <w:t>11:00 uur.</w:t>
      </w:r>
    </w:p>
    <w:p w14:paraId="21CB384F" w14:textId="77777777" w:rsidR="000C3CFD" w:rsidRPr="008E7A9A" w:rsidRDefault="000C3CFD" w:rsidP="000C3CFD">
      <w:pPr>
        <w:pStyle w:val="Ondertekening2Veldhoven"/>
        <w:tabs>
          <w:tab w:val="clear" w:pos="1418"/>
        </w:tabs>
        <w:spacing w:after="0" w:line="276" w:lineRule="auto"/>
        <w:jc w:val="both"/>
        <w:rPr>
          <w:rFonts w:ascii="Vendana" w:hAnsi="Vendana"/>
        </w:rPr>
      </w:pPr>
    </w:p>
    <w:p w14:paraId="0C3C02C6" w14:textId="51FEEB13" w:rsidR="000C3CFD" w:rsidRPr="008E7A9A" w:rsidRDefault="000C3CFD" w:rsidP="000C3CFD">
      <w:pPr>
        <w:pStyle w:val="Ondertekening2Veldhoven"/>
        <w:spacing w:line="276" w:lineRule="auto"/>
        <w:rPr>
          <w:rFonts w:ascii="Vendana" w:hAnsi="Vendana"/>
        </w:rPr>
      </w:pPr>
      <w:r w:rsidRPr="008E7A9A">
        <w:rPr>
          <w:rFonts w:ascii="Vendana" w:hAnsi="Vendana"/>
        </w:rPr>
        <w:t xml:space="preserve">Na  ontvangst  van  de  ingevulde  </w:t>
      </w:r>
      <w:r w:rsidR="5B4E030E" w:rsidRPr="008E7A9A">
        <w:rPr>
          <w:rFonts w:ascii="Vendana" w:hAnsi="Vendana"/>
        </w:rPr>
        <w:t>vragen</w:t>
      </w:r>
      <w:r w:rsidRPr="008E7A9A">
        <w:rPr>
          <w:rFonts w:ascii="Vendana" w:hAnsi="Vendana"/>
        </w:rPr>
        <w:t xml:space="preserve">  willen  wij  graag </w:t>
      </w:r>
      <w:r w:rsidR="001F5B89" w:rsidRPr="008E7A9A">
        <w:rPr>
          <w:rFonts w:ascii="Vendana" w:hAnsi="Vendana"/>
          <w:b/>
          <w:bCs/>
          <w:u w:val="single"/>
        </w:rPr>
        <w:t>optioneel</w:t>
      </w:r>
      <w:r w:rsidRPr="008E7A9A">
        <w:rPr>
          <w:rFonts w:ascii="Vendana" w:hAnsi="Vendana"/>
        </w:rPr>
        <w:t xml:space="preserve"> met  de  aangemelde marktpartijen in gesprek</w:t>
      </w:r>
      <w:r w:rsidR="00541203" w:rsidRPr="008E7A9A">
        <w:rPr>
          <w:rFonts w:ascii="Vendana" w:hAnsi="Vendana"/>
        </w:rPr>
        <w:t xml:space="preserve"> op locatie of </w:t>
      </w:r>
      <w:r w:rsidR="008F2514" w:rsidRPr="008E7A9A">
        <w:rPr>
          <w:rFonts w:ascii="Vendana" w:hAnsi="Vendana"/>
        </w:rPr>
        <w:t>op verzoek van de Gemeente</w:t>
      </w:r>
      <w:r w:rsidRPr="008E7A9A">
        <w:rPr>
          <w:rFonts w:ascii="Vendana" w:hAnsi="Vendana"/>
        </w:rPr>
        <w:t xml:space="preserve"> via MS Teams om een beter beeld te krijgen van de diverse</w:t>
      </w:r>
      <w:r w:rsidR="00081069" w:rsidRPr="008E7A9A">
        <w:rPr>
          <w:rFonts w:ascii="Vendana" w:hAnsi="Vendana"/>
        </w:rPr>
        <w:t xml:space="preserve"> reacties</w:t>
      </w:r>
      <w:r w:rsidRPr="008E7A9A">
        <w:rPr>
          <w:rFonts w:ascii="Vendana" w:hAnsi="Vendana"/>
        </w:rPr>
        <w:t xml:space="preserve">.  </w:t>
      </w:r>
      <w:r w:rsidR="00005022" w:rsidRPr="008E7A9A">
        <w:rPr>
          <w:rFonts w:ascii="Vendana" w:hAnsi="Vendana"/>
        </w:rPr>
        <w:br/>
      </w:r>
    </w:p>
    <w:p w14:paraId="290D49A5" w14:textId="1624E898" w:rsidR="000C3CFD" w:rsidRPr="008E7A9A" w:rsidRDefault="001F5B89" w:rsidP="00005022">
      <w:pPr>
        <w:pStyle w:val="Ondertekening2Veldhoven"/>
        <w:spacing w:line="276" w:lineRule="auto"/>
        <w:rPr>
          <w:rFonts w:ascii="Vendana" w:hAnsi="Vendana"/>
        </w:rPr>
      </w:pPr>
      <w:r w:rsidRPr="008E7A9A">
        <w:rPr>
          <w:rFonts w:ascii="Vendana" w:hAnsi="Vendana"/>
        </w:rPr>
        <w:t>W</w:t>
      </w:r>
      <w:r w:rsidR="000C3CFD" w:rsidRPr="008E7A9A">
        <w:rPr>
          <w:rFonts w:ascii="Vendana" w:hAnsi="Vendana"/>
        </w:rPr>
        <w:t>ij</w:t>
      </w:r>
      <w:r w:rsidRPr="008E7A9A">
        <w:rPr>
          <w:rFonts w:ascii="Vendana" w:hAnsi="Vendana"/>
        </w:rPr>
        <w:t xml:space="preserve"> vragen</w:t>
      </w:r>
      <w:r w:rsidR="000C3CFD" w:rsidRPr="008E7A9A">
        <w:rPr>
          <w:rFonts w:ascii="Vendana" w:hAnsi="Vendana"/>
        </w:rPr>
        <w:t xml:space="preserve"> u om hiervoor </w:t>
      </w:r>
      <w:r w:rsidR="000C3CFD" w:rsidRPr="002E22AE">
        <w:rPr>
          <w:rFonts w:ascii="Vendana" w:hAnsi="Vendana"/>
        </w:rPr>
        <w:t xml:space="preserve">maximaal </w:t>
      </w:r>
      <w:r w:rsidR="0064344C" w:rsidRPr="002E22AE">
        <w:rPr>
          <w:rFonts w:ascii="Vendana" w:hAnsi="Vendana"/>
        </w:rPr>
        <w:t>2</w:t>
      </w:r>
      <w:r w:rsidR="000C3CFD" w:rsidRPr="002E22AE">
        <w:rPr>
          <w:rFonts w:ascii="Vendana" w:hAnsi="Vendana"/>
        </w:rPr>
        <w:t xml:space="preserve"> uur</w:t>
      </w:r>
      <w:r w:rsidR="000C3CFD" w:rsidRPr="008E7A9A">
        <w:rPr>
          <w:rFonts w:ascii="Vendana" w:hAnsi="Vendana"/>
        </w:rPr>
        <w:t xml:space="preserve"> te reserveren op de volgende datum</w:t>
      </w:r>
      <w:r w:rsidR="00251FD2" w:rsidRPr="008E7A9A">
        <w:rPr>
          <w:rFonts w:ascii="Vendana" w:hAnsi="Vendana"/>
        </w:rPr>
        <w:t>s</w:t>
      </w:r>
      <w:r w:rsidR="000C3CFD" w:rsidRPr="008E7A9A">
        <w:rPr>
          <w:rFonts w:ascii="Vendana" w:hAnsi="Vendana"/>
        </w:rPr>
        <w:t xml:space="preserve">: </w:t>
      </w:r>
    </w:p>
    <w:p w14:paraId="1BF8451E" w14:textId="77777777" w:rsidR="008905A4" w:rsidRPr="008E7A9A" w:rsidRDefault="00432D36" w:rsidP="00005022">
      <w:pPr>
        <w:pStyle w:val="Ondertekening2Veldhoven"/>
        <w:numPr>
          <w:ilvl w:val="0"/>
          <w:numId w:val="35"/>
        </w:numPr>
        <w:spacing w:line="276" w:lineRule="auto"/>
        <w:rPr>
          <w:rFonts w:ascii="Vendana" w:hAnsi="Vendana"/>
        </w:rPr>
      </w:pPr>
      <w:r w:rsidRPr="008E7A9A">
        <w:rPr>
          <w:rFonts w:ascii="Vendana" w:hAnsi="Vendana"/>
        </w:rPr>
        <w:t>maandag 25 augustus van 09:00 tot 12:30 uur</w:t>
      </w:r>
      <w:r w:rsidR="008905A4" w:rsidRPr="008E7A9A">
        <w:rPr>
          <w:rFonts w:ascii="Vendana" w:hAnsi="Vendana"/>
        </w:rPr>
        <w:t>;</w:t>
      </w:r>
    </w:p>
    <w:p w14:paraId="3DE13ACB" w14:textId="77777777" w:rsidR="008905A4" w:rsidRPr="008E7A9A" w:rsidRDefault="00432D36" w:rsidP="00005022">
      <w:pPr>
        <w:pStyle w:val="Ondertekening2Veldhoven"/>
        <w:numPr>
          <w:ilvl w:val="0"/>
          <w:numId w:val="35"/>
        </w:numPr>
        <w:spacing w:line="276" w:lineRule="auto"/>
        <w:rPr>
          <w:rFonts w:ascii="Vendana" w:hAnsi="Vendana"/>
        </w:rPr>
      </w:pPr>
      <w:r w:rsidRPr="008E7A9A">
        <w:rPr>
          <w:rFonts w:ascii="Vendana" w:hAnsi="Vendana"/>
        </w:rPr>
        <w:t xml:space="preserve">maandag 1 september van 09:00 tot 12:00 uur en </w:t>
      </w:r>
    </w:p>
    <w:p w14:paraId="583F151D" w14:textId="2ED57DF9" w:rsidR="000C3CFD" w:rsidRPr="008E7A9A" w:rsidRDefault="00432D36" w:rsidP="00005022">
      <w:pPr>
        <w:pStyle w:val="Ondertekening2Veldhoven"/>
        <w:numPr>
          <w:ilvl w:val="0"/>
          <w:numId w:val="35"/>
        </w:numPr>
        <w:spacing w:line="276" w:lineRule="auto"/>
        <w:rPr>
          <w:rFonts w:ascii="Vendana" w:hAnsi="Vendana"/>
        </w:rPr>
      </w:pPr>
      <w:r w:rsidRPr="008E7A9A">
        <w:rPr>
          <w:rFonts w:ascii="Vendana" w:hAnsi="Vendana"/>
        </w:rPr>
        <w:t xml:space="preserve">dinsdag 2 september van 09:00 tot 12:00 uur. </w:t>
      </w:r>
    </w:p>
    <w:p w14:paraId="14B1F991" w14:textId="77777777" w:rsidR="0064344C" w:rsidRPr="008E7A9A" w:rsidRDefault="0064344C" w:rsidP="0064344C">
      <w:pPr>
        <w:pStyle w:val="Ondertekening2Veldhoven"/>
        <w:spacing w:line="276" w:lineRule="auto"/>
        <w:ind w:left="360"/>
        <w:rPr>
          <w:rFonts w:ascii="Vendana" w:hAnsi="Vendana"/>
        </w:rPr>
      </w:pPr>
    </w:p>
    <w:p w14:paraId="27A21530" w14:textId="167E57D9" w:rsidR="000C3CFD" w:rsidRPr="008E7A9A" w:rsidRDefault="00DE0CE0" w:rsidP="7BAE2584">
      <w:pPr>
        <w:pStyle w:val="Ondertekening2Veldhoven"/>
        <w:spacing w:line="276" w:lineRule="auto"/>
        <w:rPr>
          <w:rFonts w:ascii="Vendana" w:hAnsi="Vendana"/>
        </w:rPr>
      </w:pPr>
      <w:r w:rsidRPr="008E7A9A">
        <w:rPr>
          <w:rFonts w:ascii="Vendana" w:hAnsi="Vendana"/>
        </w:rPr>
        <w:t xml:space="preserve">Indien sprake is van een nader toelichting  </w:t>
      </w:r>
      <w:r w:rsidR="0064344C" w:rsidRPr="008E7A9A">
        <w:rPr>
          <w:rFonts w:ascii="Vendana" w:hAnsi="Vendana"/>
        </w:rPr>
        <w:t xml:space="preserve">via een bespreking, </w:t>
      </w:r>
      <w:r w:rsidR="000C3CFD" w:rsidRPr="008E7A9A">
        <w:rPr>
          <w:rFonts w:ascii="Vendana" w:hAnsi="Vendana"/>
        </w:rPr>
        <w:t xml:space="preserve">nemen wij nog contact met u op.  Tijdens deze bijeenkomst is er de mogelijkheid om uw zienswijze en antwoorden nader toe te lichten.  Op deze datum willen wij met u in gesprek gaan om een beter beeld te krijgen van de door u aangeboden </w:t>
      </w:r>
      <w:r w:rsidR="0064344C" w:rsidRPr="008E7A9A">
        <w:rPr>
          <w:rFonts w:ascii="Vendana" w:hAnsi="Vendana"/>
        </w:rPr>
        <w:t>inzichten</w:t>
      </w:r>
      <w:r w:rsidR="000C3CFD" w:rsidRPr="008E7A9A">
        <w:rPr>
          <w:rFonts w:ascii="Vendana" w:hAnsi="Vendana"/>
        </w:rPr>
        <w:t>.</w:t>
      </w:r>
    </w:p>
    <w:p w14:paraId="53E70D3C" w14:textId="77777777" w:rsidR="000C3CFD" w:rsidRPr="00CB21C8" w:rsidRDefault="000C3CFD" w:rsidP="00BC69D2">
      <w:pPr>
        <w:spacing w:line="276" w:lineRule="auto"/>
        <w:rPr>
          <w:rFonts w:ascii="Vendana" w:hAnsi="Vendana" w:cs="Arial"/>
          <w:szCs w:val="22"/>
        </w:rPr>
      </w:pPr>
    </w:p>
    <w:p w14:paraId="07EF8F34" w14:textId="17E180CE" w:rsidR="00B74AA1" w:rsidRPr="00CB21C8" w:rsidRDefault="00B53EF9" w:rsidP="0034493F">
      <w:pPr>
        <w:pStyle w:val="Kop1"/>
        <w:ind w:left="1134" w:hanging="1134"/>
        <w:rPr>
          <w:rFonts w:ascii="Vendana" w:hAnsi="Vendana" w:hint="eastAsia"/>
        </w:rPr>
      </w:pPr>
      <w:bookmarkStart w:id="5" w:name="_Toc204617475"/>
      <w:r w:rsidRPr="00CB21C8">
        <w:rPr>
          <w:rFonts w:ascii="Vendana" w:hAnsi="Vendana"/>
        </w:rPr>
        <w:lastRenderedPageBreak/>
        <w:t>Achtergrond</w:t>
      </w:r>
      <w:bookmarkEnd w:id="5"/>
    </w:p>
    <w:p w14:paraId="05916818" w14:textId="77777777" w:rsidR="008B15B7" w:rsidRPr="00CB21C8" w:rsidRDefault="008B15B7" w:rsidP="00041810">
      <w:pPr>
        <w:spacing w:line="276" w:lineRule="auto"/>
        <w:rPr>
          <w:rFonts w:ascii="Vendana" w:hAnsi="Vendana"/>
          <w:szCs w:val="22"/>
        </w:rPr>
      </w:pPr>
    </w:p>
    <w:p w14:paraId="3169D3B0" w14:textId="67EC1A66" w:rsidR="00E50265" w:rsidRPr="00CB21C8" w:rsidRDefault="0093041D" w:rsidP="0034493F">
      <w:pPr>
        <w:pStyle w:val="Kop2"/>
        <w:ind w:left="1134" w:hanging="1134"/>
        <w:rPr>
          <w:rFonts w:ascii="Vendana" w:hAnsi="Vendana" w:hint="eastAsia"/>
          <w:sz w:val="22"/>
          <w:szCs w:val="22"/>
        </w:rPr>
      </w:pPr>
      <w:bookmarkStart w:id="6" w:name="_Toc204617476"/>
      <w:r w:rsidRPr="00CB21C8">
        <w:rPr>
          <w:rFonts w:ascii="Vendana" w:hAnsi="Vendana"/>
          <w:sz w:val="22"/>
          <w:szCs w:val="22"/>
        </w:rPr>
        <w:t>Huidige situatie</w:t>
      </w:r>
      <w:bookmarkEnd w:id="6"/>
      <w:r w:rsidRPr="00CB21C8">
        <w:rPr>
          <w:rFonts w:ascii="Vendana" w:hAnsi="Vendana"/>
          <w:sz w:val="22"/>
          <w:szCs w:val="22"/>
        </w:rPr>
        <w:t xml:space="preserve"> </w:t>
      </w:r>
    </w:p>
    <w:p w14:paraId="7E43D201" w14:textId="7AC2DCA4" w:rsidR="00696858" w:rsidRDefault="00696858" w:rsidP="00696858">
      <w:pPr>
        <w:spacing w:line="276" w:lineRule="auto"/>
        <w:rPr>
          <w:rFonts w:ascii="Vendana" w:hAnsi="Vendana" w:cs="Arial"/>
          <w:sz w:val="20"/>
        </w:rPr>
      </w:pPr>
      <w:r w:rsidRPr="00696858">
        <w:rPr>
          <w:rFonts w:ascii="Vendana" w:hAnsi="Vendana" w:cs="Arial"/>
          <w:sz w:val="20"/>
        </w:rPr>
        <w:t xml:space="preserve">De gemeente Bergen heeft Fugro gevraagd een onderzoek te doen naar ‘Nawinning Leukermeer’. Het rapport is inmiddels beschikbaar en </w:t>
      </w:r>
      <w:r w:rsidR="00E42D9B">
        <w:rPr>
          <w:rFonts w:ascii="Vendana" w:hAnsi="Vendana" w:cs="Arial"/>
          <w:sz w:val="20"/>
        </w:rPr>
        <w:t xml:space="preserve">voor deelnemers aan </w:t>
      </w:r>
      <w:r w:rsidR="00E42D9B" w:rsidRPr="003B57E9">
        <w:rPr>
          <w:rFonts w:ascii="Vendana" w:hAnsi="Vendana" w:cs="Arial"/>
          <w:sz w:val="20"/>
        </w:rPr>
        <w:t xml:space="preserve">deze marktconsultatie </w:t>
      </w:r>
      <w:r w:rsidRPr="003B57E9">
        <w:rPr>
          <w:rFonts w:ascii="Vendana" w:hAnsi="Vendana" w:cs="Arial"/>
          <w:sz w:val="20"/>
        </w:rPr>
        <w:t>op</w:t>
      </w:r>
      <w:r w:rsidR="00E42D9B" w:rsidRPr="003B57E9">
        <w:rPr>
          <w:rFonts w:ascii="Vendana" w:hAnsi="Vendana" w:cs="Arial"/>
          <w:sz w:val="20"/>
        </w:rPr>
        <w:t xml:space="preserve"> te vragen (zie ook paragraaf 2.</w:t>
      </w:r>
      <w:r w:rsidR="001D3F59">
        <w:rPr>
          <w:rFonts w:ascii="Vendana" w:hAnsi="Vendana" w:cs="Arial"/>
          <w:sz w:val="20"/>
        </w:rPr>
        <w:t>5</w:t>
      </w:r>
      <w:r w:rsidR="00E42D9B" w:rsidRPr="003B57E9">
        <w:rPr>
          <w:rFonts w:ascii="Vendana" w:hAnsi="Vendana" w:cs="Arial"/>
          <w:sz w:val="20"/>
        </w:rPr>
        <w:t>)</w:t>
      </w:r>
      <w:r w:rsidRPr="003B57E9">
        <w:rPr>
          <w:rFonts w:ascii="Vendana" w:hAnsi="Vendana" w:cs="Arial"/>
          <w:sz w:val="20"/>
        </w:rPr>
        <w:t>, aan dit rapport kunnen geen recht worden ontleend</w:t>
      </w:r>
      <w:r w:rsidRPr="00696858">
        <w:rPr>
          <w:rFonts w:ascii="Vendana" w:hAnsi="Vendana" w:cs="Arial"/>
          <w:sz w:val="20"/>
        </w:rPr>
        <w:t xml:space="preserve"> en het staat u te allen tijde vrij daar zelf een (aanvullend) onderzoek op te verrichten. </w:t>
      </w:r>
    </w:p>
    <w:p w14:paraId="44FCC640" w14:textId="77777777" w:rsidR="00696858" w:rsidRDefault="00696858" w:rsidP="00696858">
      <w:pPr>
        <w:spacing w:line="276" w:lineRule="auto"/>
        <w:rPr>
          <w:rFonts w:ascii="Vendana" w:hAnsi="Vendana" w:cs="Arial"/>
          <w:sz w:val="20"/>
        </w:rPr>
      </w:pPr>
    </w:p>
    <w:p w14:paraId="0CC974C7" w14:textId="77777777" w:rsidR="00913C64" w:rsidRDefault="00696858" w:rsidP="00696858">
      <w:pPr>
        <w:spacing w:line="276" w:lineRule="auto"/>
        <w:rPr>
          <w:rFonts w:ascii="Vendana" w:hAnsi="Vendana" w:cs="Arial"/>
          <w:sz w:val="20"/>
        </w:rPr>
      </w:pPr>
      <w:r w:rsidRPr="00696858">
        <w:rPr>
          <w:rFonts w:ascii="Vendana" w:hAnsi="Vendana" w:cs="Arial"/>
          <w:sz w:val="20"/>
        </w:rPr>
        <w:t xml:space="preserve">Voor de gemeente Bergen is het van belang om inzicht te krijgen hoe de markt met dit dossier denkt om te kunnen gaan. Daarbij kan onder andere gedacht worden aan thema’s zoals: exploitatie, stikstof, omgevingsmanagement, planning looptijd, vergunningen en ruimtelijke procedures, financiële inzichten, hoe om te gaan met het aanwezige eiland en recreatie in het toeristische seizoen. </w:t>
      </w:r>
    </w:p>
    <w:p w14:paraId="1C9E49FF" w14:textId="77777777" w:rsidR="00B05902" w:rsidRPr="00CB21C8" w:rsidRDefault="00B05902" w:rsidP="00041810">
      <w:pPr>
        <w:spacing w:line="276" w:lineRule="auto"/>
        <w:rPr>
          <w:rFonts w:ascii="Vendana" w:hAnsi="Vendana"/>
          <w:szCs w:val="22"/>
        </w:rPr>
      </w:pPr>
    </w:p>
    <w:p w14:paraId="13A6ABE8" w14:textId="674C1B61" w:rsidR="00D131C5" w:rsidRDefault="004B469C" w:rsidP="0034493F">
      <w:pPr>
        <w:pStyle w:val="Kop2"/>
        <w:ind w:left="1134" w:hanging="1134"/>
        <w:rPr>
          <w:rFonts w:ascii="Vendana" w:hAnsi="Vendana" w:hint="eastAsia"/>
          <w:sz w:val="22"/>
          <w:szCs w:val="22"/>
        </w:rPr>
      </w:pPr>
      <w:bookmarkStart w:id="7" w:name="_Toc204617477"/>
      <w:r>
        <w:rPr>
          <w:rFonts w:ascii="Vendana" w:hAnsi="Vendana"/>
          <w:sz w:val="22"/>
          <w:szCs w:val="22"/>
        </w:rPr>
        <w:t>Consultatievragen</w:t>
      </w:r>
      <w:bookmarkEnd w:id="7"/>
    </w:p>
    <w:p w14:paraId="697E55CC" w14:textId="393B1AAC" w:rsidR="004B469C" w:rsidRPr="007E327B" w:rsidRDefault="001E084D" w:rsidP="004B469C">
      <w:pPr>
        <w:rPr>
          <w:rFonts w:ascii="Vendana" w:hAnsi="Vendana" w:cs="Arial"/>
          <w:sz w:val="20"/>
        </w:rPr>
      </w:pPr>
      <w:r w:rsidRPr="007E327B">
        <w:rPr>
          <w:rFonts w:ascii="Vendana" w:hAnsi="Vendana" w:cs="Arial"/>
          <w:sz w:val="20"/>
        </w:rPr>
        <w:t>De Gemeente heeft de volgende consultatievragen geformuleerd:</w:t>
      </w:r>
    </w:p>
    <w:p w14:paraId="28C32B1F" w14:textId="77777777" w:rsidR="001E084D" w:rsidRDefault="001E084D" w:rsidP="004B469C"/>
    <w:tbl>
      <w:tblPr>
        <w:tblStyle w:val="Tabelraster"/>
        <w:tblW w:w="0" w:type="auto"/>
        <w:tblLook w:val="04A0" w:firstRow="1" w:lastRow="0" w:firstColumn="1" w:lastColumn="0" w:noHBand="0" w:noVBand="1"/>
      </w:tblPr>
      <w:tblGrid>
        <w:gridCol w:w="1271"/>
        <w:gridCol w:w="5088"/>
        <w:gridCol w:w="2701"/>
      </w:tblGrid>
      <w:tr w:rsidR="00BF3C75" w14:paraId="5708310E" w14:textId="77777777" w:rsidTr="00BF3C75">
        <w:tc>
          <w:tcPr>
            <w:tcW w:w="1271" w:type="dxa"/>
          </w:tcPr>
          <w:p w14:paraId="12C55BF1" w14:textId="377DBE6A" w:rsidR="00BF3C75" w:rsidRPr="002E22AE" w:rsidRDefault="00BF3C75" w:rsidP="00005022">
            <w:pPr>
              <w:spacing w:line="360" w:lineRule="auto"/>
              <w:rPr>
                <w:rFonts w:ascii="Vendana" w:hAnsi="Vendana"/>
                <w:sz w:val="20"/>
              </w:rPr>
            </w:pPr>
            <w:r w:rsidRPr="002E22AE">
              <w:rPr>
                <w:rFonts w:ascii="Vendana" w:hAnsi="Vendana"/>
                <w:sz w:val="20"/>
              </w:rPr>
              <w:t>Vraag 1</w:t>
            </w:r>
          </w:p>
        </w:tc>
        <w:tc>
          <w:tcPr>
            <w:tcW w:w="5088" w:type="dxa"/>
          </w:tcPr>
          <w:p w14:paraId="2A8A5BB5" w14:textId="190A7C1D" w:rsidR="00BF3C75" w:rsidRPr="002E22AE" w:rsidRDefault="00565FBA" w:rsidP="00005022">
            <w:pPr>
              <w:spacing w:line="360" w:lineRule="auto"/>
              <w:rPr>
                <w:rFonts w:ascii="Vendana" w:hAnsi="Vendana"/>
                <w:sz w:val="20"/>
              </w:rPr>
            </w:pPr>
            <w:r w:rsidRPr="002E22AE">
              <w:rPr>
                <w:rFonts w:ascii="Vendana" w:hAnsi="Vendana"/>
                <w:sz w:val="20"/>
              </w:rPr>
              <w:t xml:space="preserve">Kunt u een beknopte reactie geven waarbij u </w:t>
            </w:r>
            <w:r w:rsidR="00EC1317" w:rsidRPr="002E22AE">
              <w:rPr>
                <w:rFonts w:ascii="Vendana" w:hAnsi="Vendana"/>
                <w:sz w:val="20"/>
              </w:rPr>
              <w:t>alvast kort ingaat op de hierboven genoemde thema’s?</w:t>
            </w:r>
          </w:p>
        </w:tc>
        <w:tc>
          <w:tcPr>
            <w:tcW w:w="2701" w:type="dxa"/>
          </w:tcPr>
          <w:p w14:paraId="18ECFF3B" w14:textId="4B61E215" w:rsidR="00BF3C75" w:rsidRPr="002E22AE" w:rsidRDefault="00005022" w:rsidP="004B469C">
            <w:pPr>
              <w:rPr>
                <w:rFonts w:ascii="Vendana" w:hAnsi="Vendana"/>
                <w:sz w:val="20"/>
              </w:rPr>
            </w:pPr>
            <w:r w:rsidRPr="002E22AE">
              <w:rPr>
                <w:rFonts w:ascii="Vendana" w:hAnsi="Vendana"/>
                <w:sz w:val="20"/>
              </w:rPr>
              <w:t>Antwoord:</w:t>
            </w:r>
          </w:p>
        </w:tc>
      </w:tr>
      <w:tr w:rsidR="00BF3C75" w14:paraId="3AC451BE" w14:textId="77777777" w:rsidTr="00BF3C75">
        <w:tc>
          <w:tcPr>
            <w:tcW w:w="1271" w:type="dxa"/>
          </w:tcPr>
          <w:p w14:paraId="25C66A6E" w14:textId="047B6DE7" w:rsidR="00BF3C75" w:rsidRPr="002E22AE" w:rsidRDefault="00BF3C75" w:rsidP="00005022">
            <w:pPr>
              <w:spacing w:line="360" w:lineRule="auto"/>
              <w:rPr>
                <w:rFonts w:ascii="Vendana" w:hAnsi="Vendana"/>
                <w:sz w:val="20"/>
              </w:rPr>
            </w:pPr>
            <w:r w:rsidRPr="002E22AE">
              <w:rPr>
                <w:rFonts w:ascii="Vendana" w:hAnsi="Vendana"/>
                <w:sz w:val="20"/>
              </w:rPr>
              <w:t>Vraag 2</w:t>
            </w:r>
          </w:p>
        </w:tc>
        <w:tc>
          <w:tcPr>
            <w:tcW w:w="5088" w:type="dxa"/>
          </w:tcPr>
          <w:p w14:paraId="704ECFE2" w14:textId="11B37F74" w:rsidR="00BF3C75" w:rsidRPr="002E22AE" w:rsidRDefault="00BF3C75" w:rsidP="00005022">
            <w:pPr>
              <w:spacing w:line="360" w:lineRule="auto"/>
              <w:rPr>
                <w:rFonts w:ascii="Vendana" w:hAnsi="Vendana"/>
                <w:sz w:val="20"/>
              </w:rPr>
            </w:pPr>
            <w:r w:rsidRPr="002E22AE">
              <w:rPr>
                <w:rFonts w:ascii="Vendana" w:hAnsi="Vendana"/>
                <w:sz w:val="20"/>
              </w:rPr>
              <w:t>Heeft u op voorhand interesse in deze opdracht mocht de Gemeente kiezen voor een tender of aanbesteding met concurrentiestelling  of ziet u belemmeringen om deel te nemen? zo ja welke belemmeringen ziet u?</w:t>
            </w:r>
          </w:p>
        </w:tc>
        <w:tc>
          <w:tcPr>
            <w:tcW w:w="2701" w:type="dxa"/>
          </w:tcPr>
          <w:p w14:paraId="1A89FD3A" w14:textId="0EA3CCC6" w:rsidR="00BF3C75" w:rsidRPr="002E22AE" w:rsidRDefault="00005022" w:rsidP="004B469C">
            <w:pPr>
              <w:rPr>
                <w:rFonts w:ascii="Vendana" w:hAnsi="Vendana"/>
                <w:sz w:val="20"/>
              </w:rPr>
            </w:pPr>
            <w:r w:rsidRPr="002E22AE">
              <w:rPr>
                <w:rFonts w:ascii="Vendana" w:hAnsi="Vendana"/>
                <w:sz w:val="20"/>
              </w:rPr>
              <w:t>Antwoord:</w:t>
            </w:r>
          </w:p>
        </w:tc>
      </w:tr>
      <w:tr w:rsidR="00BF3C75" w14:paraId="0BADAAB1" w14:textId="77777777" w:rsidTr="00BF3C75">
        <w:tc>
          <w:tcPr>
            <w:tcW w:w="1271" w:type="dxa"/>
          </w:tcPr>
          <w:p w14:paraId="6ADE0171" w14:textId="00ED7767" w:rsidR="00BF3C75" w:rsidRPr="002E22AE" w:rsidRDefault="00BF3C75" w:rsidP="00005022">
            <w:pPr>
              <w:spacing w:line="360" w:lineRule="auto"/>
              <w:rPr>
                <w:rFonts w:ascii="Vendana" w:hAnsi="Vendana"/>
                <w:sz w:val="20"/>
              </w:rPr>
            </w:pPr>
            <w:r w:rsidRPr="002E22AE">
              <w:rPr>
                <w:rFonts w:ascii="Vendana" w:hAnsi="Vendana"/>
                <w:sz w:val="20"/>
              </w:rPr>
              <w:t>Vraag 3</w:t>
            </w:r>
          </w:p>
        </w:tc>
        <w:tc>
          <w:tcPr>
            <w:tcW w:w="5088" w:type="dxa"/>
          </w:tcPr>
          <w:p w14:paraId="3A656C3F" w14:textId="755863D8" w:rsidR="00BF3C75" w:rsidRPr="002E22AE" w:rsidRDefault="00BF3C75" w:rsidP="00005022">
            <w:pPr>
              <w:spacing w:line="360" w:lineRule="auto"/>
              <w:rPr>
                <w:rFonts w:ascii="Vendana" w:hAnsi="Vendana"/>
                <w:sz w:val="20"/>
              </w:rPr>
            </w:pPr>
            <w:r w:rsidRPr="002E22AE">
              <w:rPr>
                <w:rFonts w:ascii="Vendana" w:hAnsi="Vendana"/>
                <w:sz w:val="20"/>
              </w:rPr>
              <w:t>Heeft u nog opmerkingen of aanvullingen of zijn er</w:t>
            </w:r>
          </w:p>
          <w:p w14:paraId="665612C4" w14:textId="72BB23EE" w:rsidR="00BF3C75" w:rsidRPr="002E22AE" w:rsidRDefault="00BF3C75" w:rsidP="00005022">
            <w:pPr>
              <w:spacing w:line="360" w:lineRule="auto"/>
              <w:rPr>
                <w:rFonts w:ascii="Vendana" w:hAnsi="Vendana"/>
                <w:sz w:val="20"/>
              </w:rPr>
            </w:pPr>
            <w:r w:rsidRPr="002E22AE">
              <w:rPr>
                <w:rFonts w:ascii="Vendana" w:hAnsi="Vendana"/>
                <w:sz w:val="20"/>
              </w:rPr>
              <w:t>Recente marktontwikkelingen waarin deze</w:t>
            </w:r>
          </w:p>
          <w:p w14:paraId="1880BE4B" w14:textId="72E10162" w:rsidR="00BF3C75" w:rsidRPr="002E22AE" w:rsidRDefault="00BF3C75" w:rsidP="00005022">
            <w:pPr>
              <w:spacing w:line="360" w:lineRule="auto"/>
              <w:rPr>
                <w:rFonts w:ascii="Vendana" w:hAnsi="Vendana"/>
                <w:sz w:val="20"/>
              </w:rPr>
            </w:pPr>
            <w:r w:rsidRPr="002E22AE">
              <w:rPr>
                <w:rFonts w:ascii="Vendana" w:hAnsi="Vendana"/>
                <w:sz w:val="20"/>
              </w:rPr>
              <w:t>markconsultatie niet voorziet?</w:t>
            </w:r>
          </w:p>
        </w:tc>
        <w:tc>
          <w:tcPr>
            <w:tcW w:w="2701" w:type="dxa"/>
          </w:tcPr>
          <w:p w14:paraId="1E10F5AD" w14:textId="3CF3927C" w:rsidR="00BF3C75" w:rsidRPr="002E22AE" w:rsidRDefault="00005022" w:rsidP="004B469C">
            <w:pPr>
              <w:rPr>
                <w:rFonts w:ascii="Vendana" w:hAnsi="Vendana"/>
                <w:sz w:val="20"/>
              </w:rPr>
            </w:pPr>
            <w:r w:rsidRPr="002E22AE">
              <w:rPr>
                <w:rFonts w:ascii="Vendana" w:hAnsi="Vendana"/>
                <w:sz w:val="20"/>
              </w:rPr>
              <w:t>Antwoord:</w:t>
            </w:r>
          </w:p>
        </w:tc>
      </w:tr>
    </w:tbl>
    <w:p w14:paraId="362A9E27" w14:textId="77777777" w:rsidR="001E084D" w:rsidRDefault="001E084D" w:rsidP="004B469C"/>
    <w:p w14:paraId="70775030" w14:textId="77777777" w:rsidR="004B469C" w:rsidRPr="004B469C" w:rsidRDefault="004B469C" w:rsidP="004B469C"/>
    <w:p w14:paraId="6DB28589" w14:textId="012F6E4A" w:rsidR="002A5F25" w:rsidRPr="00CB21C8" w:rsidRDefault="002A5F25" w:rsidP="0034493F">
      <w:pPr>
        <w:pStyle w:val="Kop2"/>
        <w:ind w:left="1134" w:hanging="1134"/>
        <w:rPr>
          <w:rFonts w:ascii="Vendana" w:hAnsi="Vendana" w:hint="eastAsia"/>
          <w:sz w:val="22"/>
          <w:szCs w:val="22"/>
        </w:rPr>
      </w:pPr>
      <w:bookmarkStart w:id="8" w:name="_Toc204617478"/>
      <w:r w:rsidRPr="00CB21C8">
        <w:rPr>
          <w:rFonts w:ascii="Vendana" w:hAnsi="Vendana"/>
          <w:sz w:val="22"/>
          <w:szCs w:val="22"/>
        </w:rPr>
        <w:t>Co</w:t>
      </w:r>
      <w:r w:rsidR="00C34EEF" w:rsidRPr="00CB21C8">
        <w:rPr>
          <w:rFonts w:ascii="Vendana" w:hAnsi="Vendana"/>
          <w:sz w:val="22"/>
          <w:szCs w:val="22"/>
        </w:rPr>
        <w:t>ntactgegevens</w:t>
      </w:r>
      <w:bookmarkEnd w:id="8"/>
    </w:p>
    <w:p w14:paraId="5DFC34F9" w14:textId="32DFE902" w:rsidR="00E63899" w:rsidRPr="008E7A9A" w:rsidRDefault="00BC69D2" w:rsidP="00F4172D">
      <w:pPr>
        <w:spacing w:line="276" w:lineRule="auto"/>
        <w:rPr>
          <w:rFonts w:ascii="Vendana" w:hAnsi="Vendana"/>
          <w:sz w:val="20"/>
        </w:rPr>
      </w:pPr>
      <w:r w:rsidRPr="008E7A9A">
        <w:rPr>
          <w:rFonts w:ascii="Vendana" w:hAnsi="Vendana"/>
          <w:sz w:val="20"/>
        </w:rPr>
        <w:t>De a</w:t>
      </w:r>
      <w:r w:rsidR="007E4AF5" w:rsidRPr="008E7A9A">
        <w:rPr>
          <w:rFonts w:ascii="Vendana" w:hAnsi="Vendana"/>
          <w:sz w:val="20"/>
        </w:rPr>
        <w:t>anbestedende dienst laat</w:t>
      </w:r>
      <w:r w:rsidR="005E13A5" w:rsidRPr="008E7A9A">
        <w:rPr>
          <w:rFonts w:ascii="Vendana" w:hAnsi="Vendana"/>
          <w:sz w:val="20"/>
        </w:rPr>
        <w:t xml:space="preserve"> </w:t>
      </w:r>
      <w:r w:rsidR="007E4AF5" w:rsidRPr="008E7A9A">
        <w:rPr>
          <w:rFonts w:ascii="Vendana" w:hAnsi="Vendana"/>
          <w:sz w:val="20"/>
        </w:rPr>
        <w:t>deze marktconsultatie</w:t>
      </w:r>
      <w:r w:rsidR="00E63899" w:rsidRPr="008E7A9A">
        <w:rPr>
          <w:rFonts w:ascii="Vendana" w:hAnsi="Vendana"/>
          <w:sz w:val="20"/>
        </w:rPr>
        <w:t xml:space="preserve"> begeleiden door</w:t>
      </w:r>
      <w:r w:rsidR="006407B3" w:rsidRPr="008E7A9A">
        <w:rPr>
          <w:rFonts w:ascii="Vendana" w:hAnsi="Vendana"/>
          <w:sz w:val="20"/>
        </w:rPr>
        <w:t xml:space="preserve"> Inkoopcentrum Zuid (ICZ)</w:t>
      </w:r>
      <w:r w:rsidR="00674CA0" w:rsidRPr="008E7A9A">
        <w:rPr>
          <w:rFonts w:ascii="Vendana" w:hAnsi="Vendana"/>
          <w:sz w:val="20"/>
        </w:rPr>
        <w:t xml:space="preserve">. </w:t>
      </w:r>
      <w:r w:rsidR="00E63899" w:rsidRPr="008E7A9A">
        <w:rPr>
          <w:rFonts w:ascii="Vendana" w:hAnsi="Vendana"/>
          <w:sz w:val="20"/>
        </w:rPr>
        <w:t xml:space="preserve"> </w:t>
      </w:r>
      <w:r w:rsidR="006407B3" w:rsidRPr="008E7A9A">
        <w:rPr>
          <w:rFonts w:ascii="Vendana" w:hAnsi="Vendana"/>
          <w:sz w:val="20"/>
        </w:rPr>
        <w:t>ICZ</w:t>
      </w:r>
      <w:r w:rsidR="00E63899" w:rsidRPr="008E7A9A">
        <w:rPr>
          <w:rFonts w:ascii="Vendana" w:hAnsi="Vendana"/>
          <w:sz w:val="20"/>
        </w:rPr>
        <w:t xml:space="preserve"> is vanuit deze rol ook aanspreekpunt voor de deelnemers aan de marktconsultatie. De contactpersoon is</w:t>
      </w:r>
      <w:r w:rsidR="008375CB" w:rsidRPr="008E7A9A">
        <w:rPr>
          <w:rFonts w:ascii="Vendana" w:hAnsi="Vendana"/>
          <w:sz w:val="20"/>
        </w:rPr>
        <w:t>:</w:t>
      </w:r>
    </w:p>
    <w:p w14:paraId="2F89290C" w14:textId="77777777" w:rsidR="008375CB" w:rsidRPr="008E7A9A" w:rsidRDefault="008375CB" w:rsidP="00F4172D">
      <w:pPr>
        <w:spacing w:line="276" w:lineRule="auto"/>
        <w:rPr>
          <w:rFonts w:ascii="Vendana" w:hAnsi="Vendana"/>
          <w:sz w:val="20"/>
        </w:rPr>
      </w:pPr>
    </w:p>
    <w:p w14:paraId="455B7C65" w14:textId="790797C3" w:rsidR="007E4AF5" w:rsidRPr="003B57E9" w:rsidRDefault="001F5B89" w:rsidP="00041810">
      <w:pPr>
        <w:spacing w:line="276" w:lineRule="auto"/>
        <w:rPr>
          <w:rFonts w:ascii="Vendana" w:hAnsi="Vendana"/>
          <w:sz w:val="20"/>
        </w:rPr>
      </w:pPr>
      <w:r w:rsidRPr="003B57E9">
        <w:rPr>
          <w:rFonts w:ascii="Vendana" w:hAnsi="Vendana"/>
          <w:sz w:val="20"/>
        </w:rPr>
        <w:t xml:space="preserve">De heer </w:t>
      </w:r>
      <w:r w:rsidR="002E22AE">
        <w:rPr>
          <w:rFonts w:ascii="Vendana" w:hAnsi="Vendana"/>
          <w:sz w:val="20"/>
        </w:rPr>
        <w:t>Caspar van Hoek</w:t>
      </w:r>
    </w:p>
    <w:p w14:paraId="61C5E579" w14:textId="29B5214F" w:rsidR="00560512" w:rsidRPr="002E22AE" w:rsidRDefault="002E22AE" w:rsidP="00F4172D">
      <w:pPr>
        <w:spacing w:line="276" w:lineRule="auto"/>
        <w:rPr>
          <w:rFonts w:ascii="Vendana" w:hAnsi="Vendana"/>
          <w:sz w:val="20"/>
        </w:rPr>
      </w:pPr>
      <w:hyperlink r:id="rId12" w:history="1">
        <w:r w:rsidRPr="00D051F0">
          <w:rPr>
            <w:rStyle w:val="Hyperlink"/>
            <w:rFonts w:ascii="Vendana" w:hAnsi="Vendana"/>
            <w:sz w:val="20"/>
          </w:rPr>
          <w:t>c.van.hoek@bergen.nl</w:t>
        </w:r>
      </w:hyperlink>
      <w:r w:rsidRPr="002E22AE">
        <w:rPr>
          <w:rFonts w:ascii="Vendana" w:hAnsi="Vendana"/>
          <w:sz w:val="20"/>
        </w:rPr>
        <w:t xml:space="preserve"> </w:t>
      </w:r>
      <w:r>
        <w:rPr>
          <w:rFonts w:ascii="Vendana" w:hAnsi="Vendana"/>
          <w:sz w:val="20"/>
        </w:rPr>
        <w:t xml:space="preserve"> </w:t>
      </w:r>
    </w:p>
    <w:p w14:paraId="5B1CD548" w14:textId="77777777" w:rsidR="001F5B89" w:rsidRPr="00CB21C8" w:rsidRDefault="001F5B89" w:rsidP="00F4172D">
      <w:pPr>
        <w:spacing w:line="276" w:lineRule="auto"/>
        <w:rPr>
          <w:rFonts w:ascii="Vendana" w:hAnsi="Vendana"/>
          <w:szCs w:val="22"/>
        </w:rPr>
      </w:pPr>
    </w:p>
    <w:p w14:paraId="00014EF8" w14:textId="486673FB" w:rsidR="00E63899" w:rsidRPr="00CB21C8" w:rsidRDefault="00E63899" w:rsidP="0034493F">
      <w:pPr>
        <w:pStyle w:val="Kop2"/>
        <w:ind w:left="1134" w:hanging="1134"/>
        <w:rPr>
          <w:rFonts w:ascii="Vendana" w:hAnsi="Vendana" w:hint="eastAsia"/>
          <w:sz w:val="22"/>
          <w:szCs w:val="22"/>
        </w:rPr>
      </w:pPr>
      <w:bookmarkStart w:id="9" w:name="_Toc204617479"/>
      <w:r w:rsidRPr="00CB21C8">
        <w:rPr>
          <w:rFonts w:ascii="Vendana" w:hAnsi="Vendana"/>
          <w:sz w:val="22"/>
          <w:szCs w:val="22"/>
        </w:rPr>
        <w:t>Openbaarheid marktconsultatie</w:t>
      </w:r>
      <w:bookmarkEnd w:id="9"/>
    </w:p>
    <w:p w14:paraId="4D3F24CF" w14:textId="0B1F7DD0" w:rsidR="00E63899" w:rsidRPr="008E7A9A" w:rsidRDefault="00E63899" w:rsidP="00041810">
      <w:pPr>
        <w:spacing w:line="276" w:lineRule="auto"/>
        <w:rPr>
          <w:rFonts w:ascii="Vendana" w:hAnsi="Vendana"/>
          <w:sz w:val="20"/>
        </w:rPr>
      </w:pPr>
      <w:r w:rsidRPr="008E7A9A">
        <w:rPr>
          <w:rFonts w:ascii="Vendana" w:hAnsi="Vendana"/>
          <w:sz w:val="20"/>
        </w:rPr>
        <w:t xml:space="preserve">De marktconsultatie maakt geen onderdeel uit van een </w:t>
      </w:r>
      <w:r w:rsidR="00EC1317" w:rsidRPr="008E7A9A">
        <w:rPr>
          <w:rFonts w:ascii="Vendana" w:hAnsi="Vendana"/>
          <w:sz w:val="20"/>
        </w:rPr>
        <w:t xml:space="preserve">tender en/of </w:t>
      </w:r>
      <w:r w:rsidRPr="008E7A9A">
        <w:rPr>
          <w:rFonts w:ascii="Vendana" w:hAnsi="Vendana"/>
          <w:sz w:val="20"/>
        </w:rPr>
        <w:t xml:space="preserve">aanbestedingsprocedure en is voor zowel de </w:t>
      </w:r>
      <w:r w:rsidR="00BC69D2" w:rsidRPr="008E7A9A">
        <w:rPr>
          <w:rFonts w:ascii="Vendana" w:hAnsi="Vendana"/>
          <w:sz w:val="20"/>
        </w:rPr>
        <w:t>aanbestedende dienst</w:t>
      </w:r>
      <w:r w:rsidRPr="008E7A9A">
        <w:rPr>
          <w:rFonts w:ascii="Vendana" w:hAnsi="Vendana"/>
          <w:sz w:val="20"/>
        </w:rPr>
        <w:t xml:space="preserve"> als de marktpartijen geheel </w:t>
      </w:r>
      <w:r w:rsidRPr="00C06D2B">
        <w:rPr>
          <w:rFonts w:ascii="Vendana" w:hAnsi="Vendana"/>
          <w:sz w:val="20"/>
        </w:rPr>
        <w:t xml:space="preserve">vrijblijvend. De resultaten voortvloeiend uit de consultatie </w:t>
      </w:r>
      <w:r w:rsidR="008F33C4" w:rsidRPr="00C06D2B">
        <w:rPr>
          <w:rFonts w:ascii="Vendana" w:hAnsi="Vendana"/>
          <w:sz w:val="20"/>
        </w:rPr>
        <w:t xml:space="preserve">worden vastgelegd in een openbaar verslag. </w:t>
      </w:r>
      <w:r w:rsidR="008F33C4" w:rsidRPr="008E7A9A">
        <w:rPr>
          <w:rFonts w:ascii="Vendana" w:hAnsi="Vendana"/>
          <w:sz w:val="20"/>
        </w:rPr>
        <w:t xml:space="preserve">Dit verslag wordt of ter afsluiting van deze marktconsultatie of als bijlage bij de </w:t>
      </w:r>
      <w:r w:rsidR="00EC1317" w:rsidRPr="008E7A9A">
        <w:rPr>
          <w:rFonts w:ascii="Vendana" w:hAnsi="Vendana"/>
          <w:sz w:val="20"/>
        </w:rPr>
        <w:t>tender</w:t>
      </w:r>
      <w:r w:rsidR="00143CA7" w:rsidRPr="008E7A9A">
        <w:rPr>
          <w:rFonts w:ascii="Vendana" w:hAnsi="Vendana"/>
          <w:sz w:val="20"/>
        </w:rPr>
        <w:t xml:space="preserve"> of </w:t>
      </w:r>
      <w:r w:rsidR="008F33C4" w:rsidRPr="008E7A9A">
        <w:rPr>
          <w:rFonts w:ascii="Vendana" w:hAnsi="Vendana"/>
          <w:sz w:val="20"/>
        </w:rPr>
        <w:t xml:space="preserve">aanbesteding </w:t>
      </w:r>
      <w:r w:rsidR="0033048A" w:rsidRPr="008E7A9A">
        <w:rPr>
          <w:rFonts w:ascii="Vendana" w:hAnsi="Vendana"/>
          <w:sz w:val="20"/>
        </w:rPr>
        <w:t xml:space="preserve">op het aanbestedingsplatform </w:t>
      </w:r>
      <w:r w:rsidR="008F33C4" w:rsidRPr="008E7A9A">
        <w:rPr>
          <w:rFonts w:ascii="Vendana" w:hAnsi="Vendana"/>
          <w:sz w:val="20"/>
        </w:rPr>
        <w:t xml:space="preserve">gepubliceerd.  </w:t>
      </w:r>
    </w:p>
    <w:p w14:paraId="0A73F331" w14:textId="77777777" w:rsidR="00E63899" w:rsidRPr="008E7A9A" w:rsidRDefault="00E63899" w:rsidP="00041810">
      <w:pPr>
        <w:spacing w:line="276" w:lineRule="auto"/>
        <w:rPr>
          <w:rFonts w:ascii="Vendana" w:hAnsi="Vendana"/>
          <w:sz w:val="20"/>
        </w:rPr>
      </w:pPr>
    </w:p>
    <w:p w14:paraId="35CC4AF7" w14:textId="442202CE" w:rsidR="007E4AF5" w:rsidRPr="008E7A9A" w:rsidRDefault="00E63899" w:rsidP="00041810">
      <w:pPr>
        <w:spacing w:line="276" w:lineRule="auto"/>
        <w:rPr>
          <w:rFonts w:ascii="Vendana" w:hAnsi="Vendana"/>
          <w:sz w:val="20"/>
        </w:rPr>
      </w:pPr>
      <w:r w:rsidRPr="008E7A9A">
        <w:rPr>
          <w:rFonts w:ascii="Vendana" w:hAnsi="Vendana"/>
          <w:sz w:val="20"/>
        </w:rPr>
        <w:t xml:space="preserve">Er kunnen geen rechten worden ontleend aan de informatie die door de </w:t>
      </w:r>
      <w:r w:rsidR="00BC69D2" w:rsidRPr="008E7A9A">
        <w:rPr>
          <w:rFonts w:ascii="Vendana" w:hAnsi="Vendana"/>
          <w:sz w:val="20"/>
        </w:rPr>
        <w:t>marktpartijen</w:t>
      </w:r>
      <w:r w:rsidRPr="008E7A9A">
        <w:rPr>
          <w:rFonts w:ascii="Vendana" w:hAnsi="Vendana"/>
          <w:sz w:val="20"/>
        </w:rPr>
        <w:t xml:space="preserve"> dan wel de </w:t>
      </w:r>
      <w:r w:rsidR="00BC69D2" w:rsidRPr="008E7A9A">
        <w:rPr>
          <w:rFonts w:ascii="Vendana" w:hAnsi="Vendana"/>
          <w:sz w:val="20"/>
        </w:rPr>
        <w:t>aanbestedende dienst</w:t>
      </w:r>
      <w:r w:rsidRPr="008E7A9A">
        <w:rPr>
          <w:rFonts w:ascii="Vendana" w:hAnsi="Vendana"/>
          <w:sz w:val="20"/>
        </w:rPr>
        <w:t xml:space="preserve"> is verstrekt in de marktconsultatie. Daarnaast is het van belang te weten dat informatie uit deze marktconsultatie kan afwijken van informatie die later in het kader van </w:t>
      </w:r>
      <w:r w:rsidR="007479F2" w:rsidRPr="008E7A9A">
        <w:rPr>
          <w:rFonts w:ascii="Vendana" w:hAnsi="Vendana"/>
          <w:sz w:val="20"/>
        </w:rPr>
        <w:t xml:space="preserve">een </w:t>
      </w:r>
      <w:r w:rsidR="00143CA7" w:rsidRPr="008E7A9A">
        <w:rPr>
          <w:rFonts w:ascii="Vendana" w:hAnsi="Vendana"/>
          <w:sz w:val="20"/>
        </w:rPr>
        <w:t xml:space="preserve">tender of </w:t>
      </w:r>
      <w:r w:rsidRPr="008E7A9A">
        <w:rPr>
          <w:rFonts w:ascii="Vendana" w:hAnsi="Vendana"/>
          <w:sz w:val="20"/>
        </w:rPr>
        <w:t>aanbesteding wordt verstrekt.</w:t>
      </w:r>
    </w:p>
    <w:p w14:paraId="0196F92D" w14:textId="77777777" w:rsidR="00870677" w:rsidRPr="00CB21C8" w:rsidRDefault="00870677" w:rsidP="00F4172D">
      <w:pPr>
        <w:spacing w:line="276" w:lineRule="auto"/>
        <w:rPr>
          <w:rFonts w:ascii="Vendana" w:hAnsi="Vendana"/>
          <w:szCs w:val="22"/>
        </w:rPr>
      </w:pPr>
    </w:p>
    <w:p w14:paraId="2DD73080" w14:textId="5DEE0CBD" w:rsidR="00E42D9B" w:rsidRDefault="00E42D9B" w:rsidP="0034493F">
      <w:pPr>
        <w:pStyle w:val="Kop2"/>
        <w:ind w:left="1134" w:hanging="1134"/>
        <w:rPr>
          <w:rFonts w:ascii="Vendana" w:hAnsi="Vendana" w:hint="eastAsia"/>
          <w:sz w:val="22"/>
          <w:szCs w:val="22"/>
        </w:rPr>
      </w:pPr>
      <w:bookmarkStart w:id="10" w:name="_Toc204617480"/>
      <w:r>
        <w:rPr>
          <w:rFonts w:ascii="Vendana" w:hAnsi="Vendana"/>
          <w:sz w:val="22"/>
          <w:szCs w:val="22"/>
        </w:rPr>
        <w:t>Gelegenheid tot opvragen rapport</w:t>
      </w:r>
      <w:bookmarkEnd w:id="10"/>
    </w:p>
    <w:p w14:paraId="1F822B2E" w14:textId="44F6CC98" w:rsidR="0060691C" w:rsidRDefault="0060691C" w:rsidP="0060691C">
      <w:pPr>
        <w:spacing w:line="276" w:lineRule="auto"/>
        <w:rPr>
          <w:rFonts w:ascii="Vendana" w:hAnsi="Vendana"/>
          <w:sz w:val="20"/>
        </w:rPr>
      </w:pPr>
      <w:r w:rsidRPr="002E22AE">
        <w:rPr>
          <w:rFonts w:ascii="Vendana" w:hAnsi="Vendana"/>
          <w:color w:val="000000" w:themeColor="text1"/>
          <w:sz w:val="20"/>
        </w:rPr>
        <w:t xml:space="preserve">Alle gegadigden hebben de mogelijkheid om het </w:t>
      </w:r>
      <w:r w:rsidR="00C06D2B" w:rsidRPr="002E22AE">
        <w:rPr>
          <w:rFonts w:ascii="Vendana" w:hAnsi="Vendana"/>
          <w:color w:val="000000" w:themeColor="text1"/>
          <w:sz w:val="20"/>
        </w:rPr>
        <w:t>bodemonderzoek</w:t>
      </w:r>
      <w:r w:rsidR="00445DE5" w:rsidRPr="002E22AE">
        <w:rPr>
          <w:rFonts w:ascii="Vendana" w:hAnsi="Vendana"/>
          <w:color w:val="000000" w:themeColor="text1"/>
          <w:sz w:val="20"/>
        </w:rPr>
        <w:t xml:space="preserve"> </w:t>
      </w:r>
      <w:r w:rsidRPr="002E22AE">
        <w:rPr>
          <w:rFonts w:ascii="Vendana" w:hAnsi="Vendana"/>
          <w:color w:val="000000" w:themeColor="text1"/>
          <w:sz w:val="20"/>
        </w:rPr>
        <w:t xml:space="preserve"> </w:t>
      </w:r>
      <w:r w:rsidR="00396BD6" w:rsidRPr="002E22AE">
        <w:rPr>
          <w:rFonts w:ascii="Vendana" w:hAnsi="Vendana"/>
          <w:color w:val="000000" w:themeColor="text1"/>
          <w:sz w:val="20"/>
        </w:rPr>
        <w:t xml:space="preserve">van Fugro </w:t>
      </w:r>
      <w:r w:rsidR="00D11BD7" w:rsidRPr="002E22AE">
        <w:rPr>
          <w:rFonts w:ascii="Vendana" w:hAnsi="Vendana"/>
          <w:color w:val="000000" w:themeColor="text1"/>
          <w:sz w:val="20"/>
        </w:rPr>
        <w:t xml:space="preserve">vóór 15 augustus 2025 </w:t>
      </w:r>
      <w:r w:rsidR="00396BD6" w:rsidRPr="002E22AE">
        <w:rPr>
          <w:rFonts w:ascii="Vendana" w:hAnsi="Vendana"/>
          <w:color w:val="000000" w:themeColor="text1"/>
          <w:sz w:val="20"/>
        </w:rPr>
        <w:t>op te vragen</w:t>
      </w:r>
      <w:r w:rsidRPr="002E22AE">
        <w:rPr>
          <w:rFonts w:ascii="Vendana" w:hAnsi="Vendana"/>
          <w:color w:val="000000" w:themeColor="text1"/>
          <w:sz w:val="20"/>
        </w:rPr>
        <w:t xml:space="preserve">. De Gemeente </w:t>
      </w:r>
      <w:r w:rsidR="00EE0345" w:rsidRPr="002E22AE">
        <w:rPr>
          <w:rFonts w:ascii="Vendana" w:hAnsi="Vendana"/>
          <w:color w:val="000000" w:themeColor="text1"/>
          <w:sz w:val="20"/>
        </w:rPr>
        <w:t xml:space="preserve">maakt het voorbehoud </w:t>
      </w:r>
      <w:r w:rsidR="007E2AE0" w:rsidRPr="002E22AE">
        <w:rPr>
          <w:rFonts w:ascii="Vendana" w:hAnsi="Vendana"/>
          <w:color w:val="000000" w:themeColor="text1"/>
          <w:sz w:val="20"/>
        </w:rPr>
        <w:t xml:space="preserve">dat het rapport </w:t>
      </w:r>
      <w:r w:rsidR="00422342" w:rsidRPr="002E22AE">
        <w:rPr>
          <w:rFonts w:ascii="Vendana" w:hAnsi="Vendana"/>
          <w:color w:val="000000" w:themeColor="text1"/>
          <w:sz w:val="20"/>
        </w:rPr>
        <w:t xml:space="preserve">niet alleen ter informatie wordt toegestuurd. Met andere woorden: gegadigden die het </w:t>
      </w:r>
      <w:r w:rsidR="00422342" w:rsidRPr="008E7A9A">
        <w:rPr>
          <w:rFonts w:ascii="Vendana" w:hAnsi="Vendana"/>
          <w:sz w:val="20"/>
        </w:rPr>
        <w:t xml:space="preserve">rapport opvragen worden geacht ook daadwerkelijk de drie (3) </w:t>
      </w:r>
      <w:r w:rsidR="00422342" w:rsidRPr="008E7A9A">
        <w:rPr>
          <w:rFonts w:ascii="Vendana" w:hAnsi="Vendana"/>
          <w:sz w:val="20"/>
        </w:rPr>
        <w:lastRenderedPageBreak/>
        <w:t>vragen uit paragraaf 2.2 te beantwoorden</w:t>
      </w:r>
      <w:r w:rsidR="00422342" w:rsidRPr="002E22AE">
        <w:rPr>
          <w:rFonts w:ascii="Vendana" w:hAnsi="Vendana"/>
          <w:sz w:val="20"/>
        </w:rPr>
        <w:t>.</w:t>
      </w:r>
      <w:r w:rsidR="00445DE5" w:rsidRPr="002E22AE">
        <w:rPr>
          <w:rFonts w:ascii="Vendana" w:hAnsi="Vendana"/>
          <w:sz w:val="20"/>
        </w:rPr>
        <w:t xml:space="preserve"> Daarnaast zijn er ook nog aanvullende vragen opgesteld.</w:t>
      </w:r>
      <w:r w:rsidR="002E22AE">
        <w:rPr>
          <w:rFonts w:ascii="Vendana" w:hAnsi="Vendana"/>
          <w:sz w:val="20"/>
        </w:rPr>
        <w:t xml:space="preserve"> Deze vragen kunnen eventueel in het toelichtende gesprek worden behandeld.</w:t>
      </w:r>
      <w:r w:rsidR="00291ECC">
        <w:rPr>
          <w:rFonts w:ascii="Vendana" w:hAnsi="Vendana"/>
          <w:sz w:val="20"/>
        </w:rPr>
        <w:t xml:space="preserve"> Voor de volledigheid staan ze hieronder afgebeeld:</w:t>
      </w:r>
    </w:p>
    <w:p w14:paraId="51316423" w14:textId="77777777" w:rsidR="00291ECC" w:rsidRDefault="00291ECC" w:rsidP="0060691C">
      <w:pPr>
        <w:spacing w:line="276" w:lineRule="auto"/>
        <w:rPr>
          <w:rFonts w:ascii="Vendana" w:hAnsi="Vendana"/>
          <w:sz w:val="20"/>
        </w:rPr>
      </w:pPr>
    </w:p>
    <w:p w14:paraId="7DC70277" w14:textId="0757ECF2" w:rsidR="00291ECC" w:rsidRPr="00291ECC" w:rsidRDefault="00BC7B54" w:rsidP="00D567D6">
      <w:pPr>
        <w:spacing w:after="160"/>
        <w:jc w:val="left"/>
        <w:rPr>
          <w:rFonts w:ascii="Vendana" w:hAnsi="Vendana"/>
          <w:b/>
          <w:bCs/>
          <w:sz w:val="20"/>
        </w:rPr>
      </w:pPr>
      <w:r w:rsidRPr="00BC7B54">
        <w:rPr>
          <w:rFonts w:ascii="Vendana" w:hAnsi="Vendana"/>
          <w:b/>
          <w:bCs/>
          <w:sz w:val="20"/>
        </w:rPr>
        <w:t xml:space="preserve">Aanvullende vragen </w:t>
      </w:r>
      <w:r w:rsidR="00291ECC" w:rsidRPr="00291ECC">
        <w:rPr>
          <w:rFonts w:ascii="Vendana" w:hAnsi="Vendana"/>
          <w:b/>
          <w:bCs/>
          <w:sz w:val="20"/>
        </w:rPr>
        <w:t>Leukermeer:</w:t>
      </w:r>
    </w:p>
    <w:p w14:paraId="56B6980C" w14:textId="77777777" w:rsidR="00291ECC" w:rsidRPr="00291ECC" w:rsidRDefault="00291ECC" w:rsidP="00D567D6">
      <w:pPr>
        <w:numPr>
          <w:ilvl w:val="0"/>
          <w:numId w:val="36"/>
        </w:numPr>
        <w:spacing w:line="276" w:lineRule="auto"/>
        <w:ind w:left="1068"/>
        <w:jc w:val="left"/>
        <w:textAlignment w:val="baseline"/>
        <w:rPr>
          <w:rFonts w:ascii="Vendana" w:hAnsi="Vendana"/>
          <w:sz w:val="20"/>
        </w:rPr>
      </w:pPr>
      <w:r w:rsidRPr="00291ECC">
        <w:rPr>
          <w:rFonts w:ascii="Vendana" w:hAnsi="Vendana"/>
          <w:sz w:val="20"/>
        </w:rPr>
        <w:t xml:space="preserve">Wat zijn de belangrijkste randvoorwaarden om een aanbieding voor de </w:t>
      </w:r>
      <w:proofErr w:type="spellStart"/>
      <w:r w:rsidRPr="00291ECC">
        <w:rPr>
          <w:rFonts w:ascii="Vendana" w:hAnsi="Vendana"/>
          <w:sz w:val="20"/>
        </w:rPr>
        <w:t>nawinning</w:t>
      </w:r>
      <w:proofErr w:type="spellEnd"/>
      <w:r w:rsidRPr="00291ECC">
        <w:rPr>
          <w:rFonts w:ascii="Vendana" w:hAnsi="Vendana"/>
          <w:sz w:val="20"/>
        </w:rPr>
        <w:t xml:space="preserve"> van het Leukermeer te kunnen doen?</w:t>
      </w:r>
    </w:p>
    <w:p w14:paraId="35F3F846" w14:textId="77777777" w:rsidR="00291ECC" w:rsidRPr="00291ECC" w:rsidRDefault="00291ECC" w:rsidP="00D567D6">
      <w:pPr>
        <w:numPr>
          <w:ilvl w:val="0"/>
          <w:numId w:val="36"/>
        </w:numPr>
        <w:spacing w:line="276" w:lineRule="auto"/>
        <w:ind w:left="1068"/>
        <w:jc w:val="left"/>
        <w:textAlignment w:val="baseline"/>
        <w:rPr>
          <w:rFonts w:ascii="Vendana" w:hAnsi="Vendana"/>
          <w:sz w:val="20"/>
        </w:rPr>
      </w:pPr>
      <w:r w:rsidRPr="00291ECC">
        <w:rPr>
          <w:rFonts w:ascii="Vendana" w:hAnsi="Vendana"/>
          <w:sz w:val="20"/>
        </w:rPr>
        <w:t xml:space="preserve">Hoe ziet een </w:t>
      </w:r>
      <w:proofErr w:type="spellStart"/>
      <w:r w:rsidRPr="00291ECC">
        <w:rPr>
          <w:rFonts w:ascii="Vendana" w:hAnsi="Vendana"/>
          <w:sz w:val="20"/>
        </w:rPr>
        <w:t>nawinning</w:t>
      </w:r>
      <w:proofErr w:type="spellEnd"/>
      <w:r w:rsidRPr="00291ECC">
        <w:rPr>
          <w:rFonts w:ascii="Vendana" w:hAnsi="Vendana"/>
          <w:sz w:val="20"/>
        </w:rPr>
        <w:t xml:space="preserve"> van het Leukermeer en volgens u uit?</w:t>
      </w:r>
    </w:p>
    <w:p w14:paraId="6B886F31" w14:textId="77777777" w:rsidR="00291ECC" w:rsidRPr="00291ECC" w:rsidRDefault="00291ECC" w:rsidP="00D567D6">
      <w:pPr>
        <w:numPr>
          <w:ilvl w:val="0"/>
          <w:numId w:val="36"/>
        </w:numPr>
        <w:spacing w:line="276" w:lineRule="auto"/>
        <w:ind w:left="1068"/>
        <w:jc w:val="left"/>
        <w:textAlignment w:val="baseline"/>
        <w:rPr>
          <w:rFonts w:ascii="Vendana" w:hAnsi="Vendana"/>
          <w:sz w:val="20"/>
        </w:rPr>
      </w:pPr>
      <w:r w:rsidRPr="00291ECC">
        <w:rPr>
          <w:rFonts w:ascii="Vendana" w:hAnsi="Vendana"/>
          <w:sz w:val="20"/>
        </w:rPr>
        <w:t xml:space="preserve">Hoe moet de gemeente een eventuele uitvraag voor de </w:t>
      </w:r>
      <w:proofErr w:type="spellStart"/>
      <w:r w:rsidRPr="00291ECC">
        <w:rPr>
          <w:rFonts w:ascii="Vendana" w:hAnsi="Vendana"/>
          <w:sz w:val="20"/>
        </w:rPr>
        <w:t>nawinning</w:t>
      </w:r>
      <w:proofErr w:type="spellEnd"/>
      <w:r w:rsidRPr="00291ECC">
        <w:rPr>
          <w:rFonts w:ascii="Vendana" w:hAnsi="Vendana"/>
          <w:sz w:val="20"/>
        </w:rPr>
        <w:t xml:space="preserve"> van het Leukermeer insteken? </w:t>
      </w:r>
    </w:p>
    <w:p w14:paraId="6C1E9BDD" w14:textId="77777777" w:rsidR="00291ECC" w:rsidRPr="00291ECC" w:rsidRDefault="00291ECC" w:rsidP="00D567D6">
      <w:pPr>
        <w:numPr>
          <w:ilvl w:val="0"/>
          <w:numId w:val="36"/>
        </w:numPr>
        <w:spacing w:line="276" w:lineRule="auto"/>
        <w:ind w:left="1068"/>
        <w:jc w:val="left"/>
        <w:textAlignment w:val="baseline"/>
        <w:rPr>
          <w:rFonts w:ascii="Vendana" w:hAnsi="Vendana"/>
          <w:sz w:val="20"/>
        </w:rPr>
      </w:pPr>
      <w:r w:rsidRPr="00291ECC">
        <w:rPr>
          <w:rFonts w:ascii="Vendana" w:hAnsi="Vendana"/>
          <w:sz w:val="20"/>
        </w:rPr>
        <w:t xml:space="preserve">Waar zitten de grootste risico’s t.a.v. een </w:t>
      </w:r>
      <w:proofErr w:type="spellStart"/>
      <w:r w:rsidRPr="00291ECC">
        <w:rPr>
          <w:rFonts w:ascii="Vendana" w:hAnsi="Vendana"/>
          <w:sz w:val="20"/>
        </w:rPr>
        <w:t>nawinning</w:t>
      </w:r>
      <w:proofErr w:type="spellEnd"/>
      <w:r w:rsidRPr="00291ECC">
        <w:rPr>
          <w:rFonts w:ascii="Vendana" w:hAnsi="Vendana"/>
          <w:sz w:val="20"/>
        </w:rPr>
        <w:t xml:space="preserve"> en hoe zou u de risico verdeling hieromtrent contactueel inregelen/afhechten?</w:t>
      </w:r>
    </w:p>
    <w:p w14:paraId="6D4E713B" w14:textId="77777777" w:rsidR="00291ECC" w:rsidRPr="00291ECC" w:rsidRDefault="00291ECC" w:rsidP="00D567D6">
      <w:pPr>
        <w:numPr>
          <w:ilvl w:val="0"/>
          <w:numId w:val="36"/>
        </w:numPr>
        <w:spacing w:line="276" w:lineRule="auto"/>
        <w:ind w:left="1068"/>
        <w:jc w:val="left"/>
        <w:textAlignment w:val="baseline"/>
        <w:rPr>
          <w:rFonts w:ascii="Vendana" w:hAnsi="Vendana"/>
          <w:sz w:val="20"/>
        </w:rPr>
      </w:pPr>
      <w:r w:rsidRPr="00291ECC">
        <w:rPr>
          <w:rFonts w:ascii="Vendana" w:hAnsi="Vendana"/>
          <w:sz w:val="20"/>
        </w:rPr>
        <w:t xml:space="preserve">Wat ziet u als verreken methodes voor de afdracht aan de gemeente en wat zijn hierbij de voor en nadelen. Wat wilt u de opdrachtgever hierbij meegeven </w:t>
      </w:r>
      <w:proofErr w:type="spellStart"/>
      <w:r w:rsidRPr="00291ECC">
        <w:rPr>
          <w:rFonts w:ascii="Vendana" w:hAnsi="Vendana"/>
          <w:sz w:val="20"/>
        </w:rPr>
        <w:t>danwel</w:t>
      </w:r>
      <w:proofErr w:type="spellEnd"/>
      <w:r w:rsidRPr="00291ECC">
        <w:rPr>
          <w:rFonts w:ascii="Vendana" w:hAnsi="Vendana"/>
          <w:sz w:val="20"/>
        </w:rPr>
        <w:t xml:space="preserve"> adviseren? </w:t>
      </w:r>
    </w:p>
    <w:p w14:paraId="755ADFB0" w14:textId="77777777" w:rsidR="00291ECC" w:rsidRPr="00291ECC" w:rsidRDefault="00291ECC" w:rsidP="00D567D6">
      <w:pPr>
        <w:numPr>
          <w:ilvl w:val="0"/>
          <w:numId w:val="36"/>
        </w:numPr>
        <w:spacing w:line="276" w:lineRule="auto"/>
        <w:ind w:left="1068"/>
        <w:jc w:val="left"/>
        <w:textAlignment w:val="baseline"/>
        <w:rPr>
          <w:rFonts w:ascii="Vendana" w:hAnsi="Vendana"/>
          <w:sz w:val="20"/>
        </w:rPr>
      </w:pPr>
      <w:r w:rsidRPr="00291ECC">
        <w:rPr>
          <w:rFonts w:ascii="Vendana" w:hAnsi="Vendana"/>
          <w:sz w:val="20"/>
        </w:rPr>
        <w:t>Ziet u meerwaarde indien Opdrachtgever zou zorgdragen voor de ontzandingsvergunning?</w:t>
      </w:r>
    </w:p>
    <w:p w14:paraId="3A445B7F" w14:textId="77777777" w:rsidR="00291ECC" w:rsidRPr="00291ECC" w:rsidRDefault="00291ECC" w:rsidP="00D567D6">
      <w:pPr>
        <w:numPr>
          <w:ilvl w:val="0"/>
          <w:numId w:val="36"/>
        </w:numPr>
        <w:spacing w:line="276" w:lineRule="auto"/>
        <w:ind w:left="1068"/>
        <w:jc w:val="left"/>
        <w:textAlignment w:val="baseline"/>
        <w:rPr>
          <w:rFonts w:ascii="Vendana" w:hAnsi="Vendana"/>
          <w:sz w:val="20"/>
        </w:rPr>
      </w:pPr>
      <w:r w:rsidRPr="00291ECC">
        <w:rPr>
          <w:rFonts w:ascii="Vendana" w:hAnsi="Vendana"/>
          <w:sz w:val="20"/>
        </w:rPr>
        <w:t>Hoe schat u het tijdsbestek van de ontzanding in, rekening houdend met het watersportseizoen waarbij tijdens de periode van april t/m september geen werkzaamheden mogen plaatsvinden. Wat zou een ver</w:t>
      </w:r>
    </w:p>
    <w:p w14:paraId="6B76FB04" w14:textId="77777777" w:rsidR="00291ECC" w:rsidRPr="00291ECC" w:rsidRDefault="00291ECC" w:rsidP="00D567D6">
      <w:pPr>
        <w:numPr>
          <w:ilvl w:val="0"/>
          <w:numId w:val="36"/>
        </w:numPr>
        <w:spacing w:after="160" w:line="276" w:lineRule="auto"/>
        <w:ind w:left="1068"/>
        <w:jc w:val="left"/>
        <w:textAlignment w:val="baseline"/>
        <w:rPr>
          <w:rFonts w:ascii="Vendana" w:hAnsi="Vendana"/>
          <w:sz w:val="20"/>
        </w:rPr>
      </w:pPr>
      <w:r w:rsidRPr="00291ECC">
        <w:rPr>
          <w:rFonts w:ascii="Vendana" w:hAnsi="Vendana"/>
          <w:sz w:val="20"/>
        </w:rPr>
        <w:t>Hoe kijkt u aan tegen de losgepakte zandlaag i.r.t. de business case/opbrengst en hoe moet de Opdrachtgever dit risico opnemen in de uitvraag?</w:t>
      </w:r>
    </w:p>
    <w:p w14:paraId="35F96562" w14:textId="77777777" w:rsidR="00E42D9B" w:rsidRPr="00E42D9B" w:rsidRDefault="00E42D9B" w:rsidP="00E42D9B"/>
    <w:p w14:paraId="17E1DAC3" w14:textId="484C2FEB" w:rsidR="00017715" w:rsidRPr="00CB21C8" w:rsidRDefault="00017715" w:rsidP="0034493F">
      <w:pPr>
        <w:pStyle w:val="Kop2"/>
        <w:ind w:left="1134" w:hanging="1134"/>
        <w:rPr>
          <w:rFonts w:ascii="Vendana" w:hAnsi="Vendana" w:hint="eastAsia"/>
          <w:sz w:val="22"/>
          <w:szCs w:val="22"/>
        </w:rPr>
      </w:pPr>
      <w:bookmarkStart w:id="11" w:name="_Toc204617481"/>
      <w:r w:rsidRPr="00CB21C8">
        <w:rPr>
          <w:rFonts w:ascii="Vendana" w:hAnsi="Vendana"/>
          <w:sz w:val="22"/>
          <w:szCs w:val="22"/>
        </w:rPr>
        <w:t>Gelegenheid tot het stellen van vragen</w:t>
      </w:r>
      <w:bookmarkEnd w:id="11"/>
    </w:p>
    <w:p w14:paraId="52EA15AA" w14:textId="07762DFC" w:rsidR="007E4AF5" w:rsidRPr="008E7A9A" w:rsidRDefault="007E4AF5" w:rsidP="00F4172D">
      <w:pPr>
        <w:spacing w:line="276" w:lineRule="auto"/>
        <w:rPr>
          <w:rFonts w:ascii="Vendana" w:hAnsi="Vendana"/>
          <w:sz w:val="20"/>
        </w:rPr>
      </w:pPr>
      <w:r w:rsidRPr="008E7A9A">
        <w:rPr>
          <w:rFonts w:ascii="Vendana" w:hAnsi="Vendana"/>
          <w:sz w:val="20"/>
        </w:rPr>
        <w:t>Alle gegadigden hebben de mogelijkheid om vragen te stellen</w:t>
      </w:r>
      <w:r w:rsidR="002E22AE">
        <w:rPr>
          <w:rFonts w:ascii="Vendana" w:hAnsi="Vendana"/>
          <w:sz w:val="20"/>
        </w:rPr>
        <w:t xml:space="preserve"> over deze marktconsultatie</w:t>
      </w:r>
      <w:r w:rsidRPr="008E7A9A">
        <w:rPr>
          <w:rFonts w:ascii="Vendana" w:hAnsi="Vendana"/>
          <w:sz w:val="20"/>
        </w:rPr>
        <w:t>. Vragen en/of opmerkingen kunnen worden ingediend uiterlijk tot</w:t>
      </w:r>
      <w:r w:rsidR="00DE0CE0" w:rsidRPr="008E7A9A">
        <w:rPr>
          <w:rFonts w:ascii="Vendana" w:hAnsi="Vendana"/>
          <w:sz w:val="20"/>
        </w:rPr>
        <w:t xml:space="preserve"> </w:t>
      </w:r>
      <w:r w:rsidR="00D70A71" w:rsidRPr="008E7A9A">
        <w:rPr>
          <w:rFonts w:ascii="Vendana" w:hAnsi="Vendana"/>
          <w:sz w:val="20"/>
        </w:rPr>
        <w:t xml:space="preserve">maandag </w:t>
      </w:r>
      <w:r w:rsidR="00A41634" w:rsidRPr="008E7A9A">
        <w:rPr>
          <w:rFonts w:ascii="Vendana" w:hAnsi="Vendana"/>
          <w:sz w:val="20"/>
        </w:rPr>
        <w:t xml:space="preserve">11 augustus </w:t>
      </w:r>
      <w:r w:rsidR="00DE0CE0" w:rsidRPr="008E7A9A">
        <w:rPr>
          <w:rFonts w:ascii="Vendana" w:hAnsi="Vendana"/>
          <w:sz w:val="20"/>
        </w:rPr>
        <w:t>202</w:t>
      </w:r>
      <w:r w:rsidR="00A41634" w:rsidRPr="008E7A9A">
        <w:rPr>
          <w:rFonts w:ascii="Vendana" w:hAnsi="Vendana"/>
          <w:sz w:val="20"/>
        </w:rPr>
        <w:t>5</w:t>
      </w:r>
      <w:r w:rsidR="00DE0CE0" w:rsidRPr="008E7A9A">
        <w:rPr>
          <w:rFonts w:ascii="Vendana" w:hAnsi="Vendana"/>
          <w:sz w:val="20"/>
        </w:rPr>
        <w:t xml:space="preserve">. De </w:t>
      </w:r>
      <w:r w:rsidR="00B05902" w:rsidRPr="008E7A9A">
        <w:rPr>
          <w:rFonts w:ascii="Vendana" w:hAnsi="Vendana"/>
          <w:sz w:val="20"/>
        </w:rPr>
        <w:t>G</w:t>
      </w:r>
      <w:r w:rsidR="00DE0CE0" w:rsidRPr="008E7A9A">
        <w:rPr>
          <w:rFonts w:ascii="Vendana" w:hAnsi="Vendana"/>
          <w:sz w:val="20"/>
        </w:rPr>
        <w:t xml:space="preserve">emeente streeft ernaar deze vragen te beantwoorden op </w:t>
      </w:r>
      <w:r w:rsidR="00B05902" w:rsidRPr="008E7A9A">
        <w:rPr>
          <w:rFonts w:ascii="Vendana" w:hAnsi="Vendana"/>
          <w:sz w:val="20"/>
        </w:rPr>
        <w:t>1</w:t>
      </w:r>
      <w:r w:rsidR="00D70A71" w:rsidRPr="008E7A9A">
        <w:rPr>
          <w:rFonts w:ascii="Vendana" w:hAnsi="Vendana"/>
          <w:sz w:val="20"/>
        </w:rPr>
        <w:t>5 augustus 2025</w:t>
      </w:r>
      <w:r w:rsidR="00DE0CE0" w:rsidRPr="008E7A9A">
        <w:rPr>
          <w:rFonts w:ascii="Vendana" w:hAnsi="Vendana"/>
          <w:sz w:val="20"/>
        </w:rPr>
        <w:t>.</w:t>
      </w:r>
    </w:p>
    <w:p w14:paraId="5C8F612F" w14:textId="77777777" w:rsidR="004E727C" w:rsidRPr="00CB21C8" w:rsidRDefault="004E727C" w:rsidP="00F4172D">
      <w:pPr>
        <w:spacing w:line="276" w:lineRule="auto"/>
        <w:rPr>
          <w:rFonts w:ascii="Vendana" w:hAnsi="Vendana"/>
          <w:szCs w:val="22"/>
        </w:rPr>
      </w:pPr>
    </w:p>
    <w:p w14:paraId="03D1AD26" w14:textId="58F3653C" w:rsidR="00CB6EC8" w:rsidRPr="00CB21C8" w:rsidRDefault="00CB6EC8" w:rsidP="0034493F">
      <w:pPr>
        <w:pStyle w:val="Kop2"/>
        <w:ind w:left="1134" w:hanging="1134"/>
        <w:rPr>
          <w:rFonts w:ascii="Vendana" w:hAnsi="Vendana" w:hint="eastAsia"/>
          <w:sz w:val="22"/>
          <w:szCs w:val="22"/>
        </w:rPr>
      </w:pPr>
      <w:bookmarkStart w:id="12" w:name="_Toc204617482"/>
      <w:r w:rsidRPr="00CB21C8">
        <w:rPr>
          <w:rFonts w:ascii="Vendana" w:hAnsi="Vendana"/>
          <w:sz w:val="22"/>
          <w:szCs w:val="22"/>
        </w:rPr>
        <w:t>Vergoeding kosten</w:t>
      </w:r>
      <w:bookmarkEnd w:id="12"/>
    </w:p>
    <w:p w14:paraId="1DEC4793" w14:textId="77777777" w:rsidR="002A7F3F" w:rsidRPr="008E7A9A" w:rsidRDefault="007552A4" w:rsidP="00F4172D">
      <w:pPr>
        <w:spacing w:line="276" w:lineRule="auto"/>
        <w:rPr>
          <w:rFonts w:ascii="Vendana" w:hAnsi="Vendana"/>
          <w:sz w:val="20"/>
        </w:rPr>
      </w:pPr>
      <w:r w:rsidRPr="008E7A9A">
        <w:rPr>
          <w:rFonts w:ascii="Vendana" w:hAnsi="Vendana"/>
          <w:sz w:val="20"/>
        </w:rPr>
        <w:t xml:space="preserve">Aangezien de marktconsultatie een compact traject is met een relatief korte doorlooptijd, vraagt dit van de marktpartijen een beperkte inspanning. </w:t>
      </w:r>
      <w:r w:rsidR="00CB6EC8" w:rsidRPr="008E7A9A">
        <w:rPr>
          <w:rFonts w:ascii="Vendana" w:hAnsi="Vendana"/>
          <w:sz w:val="20"/>
        </w:rPr>
        <w:t xml:space="preserve">De door partijen </w:t>
      </w:r>
      <w:r w:rsidR="00994105" w:rsidRPr="008E7A9A">
        <w:rPr>
          <w:rFonts w:ascii="Vendana" w:hAnsi="Vendana"/>
          <w:sz w:val="20"/>
        </w:rPr>
        <w:t>voor</w:t>
      </w:r>
      <w:r w:rsidR="00CB6EC8" w:rsidRPr="008E7A9A">
        <w:rPr>
          <w:rFonts w:ascii="Vendana" w:hAnsi="Vendana"/>
          <w:sz w:val="20"/>
        </w:rPr>
        <w:t xml:space="preserve"> deze marktconsultatie gemaakte kosten komen </w:t>
      </w:r>
      <w:r w:rsidRPr="008E7A9A">
        <w:rPr>
          <w:rFonts w:ascii="Vendana" w:hAnsi="Vendana"/>
          <w:sz w:val="20"/>
        </w:rPr>
        <w:t xml:space="preserve">dan ook </w:t>
      </w:r>
      <w:r w:rsidR="00CB6EC8" w:rsidRPr="008E7A9A">
        <w:rPr>
          <w:rFonts w:ascii="Vendana" w:hAnsi="Vendana"/>
          <w:sz w:val="20"/>
        </w:rPr>
        <w:t xml:space="preserve">niet in aanmerking voor een vergoeding. </w:t>
      </w:r>
    </w:p>
    <w:p w14:paraId="0C8291CC" w14:textId="77777777" w:rsidR="00861537" w:rsidRPr="00CB21C8" w:rsidRDefault="00861537" w:rsidP="00F4172D">
      <w:pPr>
        <w:spacing w:line="276" w:lineRule="auto"/>
        <w:rPr>
          <w:rFonts w:ascii="Vendana" w:hAnsi="Vendana"/>
          <w:szCs w:val="22"/>
        </w:rPr>
      </w:pPr>
    </w:p>
    <w:p w14:paraId="34F7FBDC" w14:textId="77777777" w:rsidR="002A5F25" w:rsidRPr="00CB21C8" w:rsidRDefault="002A5F25" w:rsidP="00F4172D">
      <w:pPr>
        <w:spacing w:line="276" w:lineRule="auto"/>
        <w:rPr>
          <w:rFonts w:ascii="Vendana" w:hAnsi="Vendana"/>
          <w:szCs w:val="22"/>
        </w:rPr>
      </w:pPr>
    </w:p>
    <w:p w14:paraId="359EE41F" w14:textId="77777777" w:rsidR="002A5F25" w:rsidRPr="00CB21C8" w:rsidRDefault="002A5F25" w:rsidP="00F4172D">
      <w:pPr>
        <w:spacing w:line="276" w:lineRule="auto"/>
        <w:rPr>
          <w:rFonts w:ascii="Vendana" w:hAnsi="Vendana"/>
          <w:szCs w:val="22"/>
        </w:rPr>
      </w:pPr>
    </w:p>
    <w:sectPr w:rsidR="002A5F25" w:rsidRPr="00CB21C8" w:rsidSect="00BC375A">
      <w:footerReference w:type="default" r:id="rId13"/>
      <w:pgSz w:w="11906" w:h="16838"/>
      <w:pgMar w:top="1418" w:right="1418" w:bottom="1418" w:left="1418"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A5FB4" w14:textId="77777777" w:rsidR="007D7829" w:rsidRDefault="007D7829">
      <w:r>
        <w:separator/>
      </w:r>
    </w:p>
  </w:endnote>
  <w:endnote w:type="continuationSeparator" w:id="0">
    <w:p w14:paraId="22941C0B" w14:textId="77777777" w:rsidR="007D7829" w:rsidRDefault="007D7829">
      <w:r>
        <w:continuationSeparator/>
      </w:r>
    </w:p>
  </w:endnote>
  <w:endnote w:type="continuationNotice" w:id="1">
    <w:p w14:paraId="74C05645" w14:textId="77777777" w:rsidR="007D7829" w:rsidRDefault="007D78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Vendana">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00F46" w14:textId="09ADD981" w:rsidR="008B15B7" w:rsidRPr="00B8106D" w:rsidRDefault="008B15B7" w:rsidP="00021AB6">
    <w:pPr>
      <w:pStyle w:val="Voettekst"/>
      <w:jc w:val="right"/>
      <w:rPr>
        <w:rFonts w:asciiTheme="minorHAnsi" w:hAnsiTheme="minorHAnsi"/>
        <w:sz w:val="16"/>
        <w:szCs w:val="16"/>
      </w:rPr>
    </w:pPr>
    <w:r w:rsidRPr="00B8106D">
      <w:rPr>
        <w:rStyle w:val="Paginanummer"/>
        <w:rFonts w:asciiTheme="minorHAnsi" w:hAnsiTheme="minorHAnsi"/>
        <w:sz w:val="16"/>
        <w:szCs w:val="16"/>
      </w:rPr>
      <w:t xml:space="preserve">Pagina </w:t>
    </w:r>
    <w:r w:rsidRPr="00B8106D">
      <w:rPr>
        <w:rStyle w:val="Paginanummer"/>
        <w:rFonts w:asciiTheme="minorHAnsi" w:hAnsiTheme="minorHAnsi"/>
        <w:sz w:val="16"/>
        <w:szCs w:val="16"/>
      </w:rPr>
      <w:fldChar w:fldCharType="begin"/>
    </w:r>
    <w:r w:rsidRPr="00B8106D">
      <w:rPr>
        <w:rStyle w:val="Paginanummer"/>
        <w:rFonts w:asciiTheme="minorHAnsi" w:hAnsiTheme="minorHAnsi"/>
        <w:sz w:val="16"/>
        <w:szCs w:val="16"/>
      </w:rPr>
      <w:instrText xml:space="preserve"> PAGE </w:instrText>
    </w:r>
    <w:r w:rsidRPr="00B8106D">
      <w:rPr>
        <w:rStyle w:val="Paginanummer"/>
        <w:rFonts w:asciiTheme="minorHAnsi" w:hAnsiTheme="minorHAnsi"/>
        <w:sz w:val="16"/>
        <w:szCs w:val="16"/>
      </w:rPr>
      <w:fldChar w:fldCharType="separate"/>
    </w:r>
    <w:r w:rsidR="00CD23D0">
      <w:rPr>
        <w:rStyle w:val="Paginanummer"/>
        <w:rFonts w:asciiTheme="minorHAnsi" w:hAnsiTheme="minorHAnsi"/>
        <w:noProof/>
        <w:sz w:val="16"/>
        <w:szCs w:val="16"/>
      </w:rPr>
      <w:t>7</w:t>
    </w:r>
    <w:r w:rsidRPr="00B8106D">
      <w:rPr>
        <w:rStyle w:val="Paginanummer"/>
        <w:rFonts w:asciiTheme="minorHAnsi" w:hAnsiTheme="minorHAnsi"/>
        <w:sz w:val="16"/>
        <w:szCs w:val="16"/>
      </w:rPr>
      <w:fldChar w:fldCharType="end"/>
    </w:r>
    <w:r w:rsidRPr="00B8106D">
      <w:rPr>
        <w:rStyle w:val="Paginanummer"/>
        <w:rFonts w:asciiTheme="minorHAnsi" w:hAnsiTheme="minorHAnsi"/>
        <w:sz w:val="16"/>
        <w:szCs w:val="16"/>
      </w:rPr>
      <w:t xml:space="preserve"> van </w:t>
    </w:r>
    <w:r w:rsidRPr="00B8106D">
      <w:rPr>
        <w:rStyle w:val="Paginanummer"/>
        <w:rFonts w:asciiTheme="minorHAnsi" w:hAnsiTheme="minorHAnsi"/>
        <w:sz w:val="16"/>
        <w:szCs w:val="16"/>
      </w:rPr>
      <w:fldChar w:fldCharType="begin"/>
    </w:r>
    <w:r w:rsidRPr="00B8106D">
      <w:rPr>
        <w:rStyle w:val="Paginanummer"/>
        <w:rFonts w:asciiTheme="minorHAnsi" w:hAnsiTheme="minorHAnsi"/>
        <w:sz w:val="16"/>
        <w:szCs w:val="16"/>
      </w:rPr>
      <w:instrText xml:space="preserve"> NUMPAGES </w:instrText>
    </w:r>
    <w:r w:rsidRPr="00B8106D">
      <w:rPr>
        <w:rStyle w:val="Paginanummer"/>
        <w:rFonts w:asciiTheme="minorHAnsi" w:hAnsiTheme="minorHAnsi"/>
        <w:sz w:val="16"/>
        <w:szCs w:val="16"/>
      </w:rPr>
      <w:fldChar w:fldCharType="separate"/>
    </w:r>
    <w:r w:rsidR="00CD23D0">
      <w:rPr>
        <w:rStyle w:val="Paginanummer"/>
        <w:rFonts w:asciiTheme="minorHAnsi" w:hAnsiTheme="minorHAnsi"/>
        <w:noProof/>
        <w:sz w:val="16"/>
        <w:szCs w:val="16"/>
      </w:rPr>
      <w:t>7</w:t>
    </w:r>
    <w:r w:rsidRPr="00B8106D">
      <w:rPr>
        <w:rStyle w:val="Paginanummer"/>
        <w:rFonts w:asciiTheme="minorHAnsi" w:hAnsiTheme="minorHAns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7AF8C" w14:textId="77777777" w:rsidR="007D7829" w:rsidRDefault="007D7829">
      <w:r>
        <w:separator/>
      </w:r>
    </w:p>
  </w:footnote>
  <w:footnote w:type="continuationSeparator" w:id="0">
    <w:p w14:paraId="6C73ED55" w14:textId="77777777" w:rsidR="007D7829" w:rsidRDefault="007D7829">
      <w:r>
        <w:continuationSeparator/>
      </w:r>
    </w:p>
  </w:footnote>
  <w:footnote w:type="continuationNotice" w:id="1">
    <w:p w14:paraId="51C9BF97" w14:textId="77777777" w:rsidR="007D7829" w:rsidRDefault="007D782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18C4"/>
    <w:multiLevelType w:val="hybridMultilevel"/>
    <w:tmpl w:val="8F6C95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32AC047"/>
    <w:multiLevelType w:val="hybridMultilevel"/>
    <w:tmpl w:val="FFFFFFFF"/>
    <w:lvl w:ilvl="0" w:tplc="103E611E">
      <w:start w:val="1"/>
      <w:numFmt w:val="decimal"/>
      <w:lvlText w:val="%1."/>
      <w:lvlJc w:val="left"/>
      <w:pPr>
        <w:ind w:left="360" w:hanging="360"/>
      </w:pPr>
    </w:lvl>
    <w:lvl w:ilvl="1" w:tplc="1E44764C">
      <w:start w:val="1"/>
      <w:numFmt w:val="lowerLetter"/>
      <w:lvlText w:val="%2."/>
      <w:lvlJc w:val="left"/>
      <w:pPr>
        <w:ind w:left="1080" w:hanging="360"/>
      </w:pPr>
    </w:lvl>
    <w:lvl w:ilvl="2" w:tplc="DC94DC74">
      <w:start w:val="1"/>
      <w:numFmt w:val="lowerRoman"/>
      <w:lvlText w:val="%3."/>
      <w:lvlJc w:val="right"/>
      <w:pPr>
        <w:ind w:left="1800" w:hanging="180"/>
      </w:pPr>
    </w:lvl>
    <w:lvl w:ilvl="3" w:tplc="D0EEEB7A">
      <w:start w:val="1"/>
      <w:numFmt w:val="decimal"/>
      <w:lvlText w:val="%4."/>
      <w:lvlJc w:val="left"/>
      <w:pPr>
        <w:ind w:left="2520" w:hanging="360"/>
      </w:pPr>
    </w:lvl>
    <w:lvl w:ilvl="4" w:tplc="287460BA">
      <w:start w:val="1"/>
      <w:numFmt w:val="lowerLetter"/>
      <w:lvlText w:val="%5."/>
      <w:lvlJc w:val="left"/>
      <w:pPr>
        <w:ind w:left="3240" w:hanging="360"/>
      </w:pPr>
    </w:lvl>
    <w:lvl w:ilvl="5" w:tplc="5B9CC8A0">
      <w:start w:val="1"/>
      <w:numFmt w:val="lowerRoman"/>
      <w:lvlText w:val="%6."/>
      <w:lvlJc w:val="right"/>
      <w:pPr>
        <w:ind w:left="3960" w:hanging="180"/>
      </w:pPr>
    </w:lvl>
    <w:lvl w:ilvl="6" w:tplc="31BED6F4">
      <w:start w:val="1"/>
      <w:numFmt w:val="decimal"/>
      <w:lvlText w:val="%7."/>
      <w:lvlJc w:val="left"/>
      <w:pPr>
        <w:ind w:left="4680" w:hanging="360"/>
      </w:pPr>
    </w:lvl>
    <w:lvl w:ilvl="7" w:tplc="D0B43138">
      <w:start w:val="1"/>
      <w:numFmt w:val="lowerLetter"/>
      <w:lvlText w:val="%8."/>
      <w:lvlJc w:val="left"/>
      <w:pPr>
        <w:ind w:left="5400" w:hanging="360"/>
      </w:pPr>
    </w:lvl>
    <w:lvl w:ilvl="8" w:tplc="A6EE97BA">
      <w:start w:val="1"/>
      <w:numFmt w:val="lowerRoman"/>
      <w:lvlText w:val="%9."/>
      <w:lvlJc w:val="right"/>
      <w:pPr>
        <w:ind w:left="6120" w:hanging="180"/>
      </w:pPr>
    </w:lvl>
  </w:abstractNum>
  <w:abstractNum w:abstractNumId="2" w15:restartNumberingAfterBreak="0">
    <w:nsid w:val="08AA093A"/>
    <w:multiLevelType w:val="hybridMultilevel"/>
    <w:tmpl w:val="38DA8916"/>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09D96A99"/>
    <w:multiLevelType w:val="multilevel"/>
    <w:tmpl w:val="6A9440F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961470"/>
    <w:multiLevelType w:val="hybridMultilevel"/>
    <w:tmpl w:val="FFFFFFFF"/>
    <w:lvl w:ilvl="0" w:tplc="0E2CF2A6">
      <w:start w:val="2"/>
      <w:numFmt w:val="decimal"/>
      <w:lvlText w:val="%1."/>
      <w:lvlJc w:val="left"/>
      <w:pPr>
        <w:ind w:left="360" w:hanging="360"/>
      </w:pPr>
    </w:lvl>
    <w:lvl w:ilvl="1" w:tplc="4A96EDCA">
      <w:start w:val="1"/>
      <w:numFmt w:val="lowerLetter"/>
      <w:lvlText w:val="%2."/>
      <w:lvlJc w:val="left"/>
      <w:pPr>
        <w:ind w:left="1440" w:hanging="360"/>
      </w:pPr>
    </w:lvl>
    <w:lvl w:ilvl="2" w:tplc="FCEA5714">
      <w:start w:val="1"/>
      <w:numFmt w:val="lowerRoman"/>
      <w:lvlText w:val="%3."/>
      <w:lvlJc w:val="right"/>
      <w:pPr>
        <w:ind w:left="2160" w:hanging="180"/>
      </w:pPr>
    </w:lvl>
    <w:lvl w:ilvl="3" w:tplc="14AA4578">
      <w:start w:val="1"/>
      <w:numFmt w:val="decimal"/>
      <w:lvlText w:val="%4."/>
      <w:lvlJc w:val="left"/>
      <w:pPr>
        <w:ind w:left="2880" w:hanging="360"/>
      </w:pPr>
    </w:lvl>
    <w:lvl w:ilvl="4" w:tplc="9910A7A8">
      <w:start w:val="1"/>
      <w:numFmt w:val="lowerLetter"/>
      <w:lvlText w:val="%5."/>
      <w:lvlJc w:val="left"/>
      <w:pPr>
        <w:ind w:left="3600" w:hanging="360"/>
      </w:pPr>
    </w:lvl>
    <w:lvl w:ilvl="5" w:tplc="4C888E20">
      <w:start w:val="1"/>
      <w:numFmt w:val="lowerRoman"/>
      <w:lvlText w:val="%6."/>
      <w:lvlJc w:val="right"/>
      <w:pPr>
        <w:ind w:left="4320" w:hanging="180"/>
      </w:pPr>
    </w:lvl>
    <w:lvl w:ilvl="6" w:tplc="0E9E0C32">
      <w:start w:val="1"/>
      <w:numFmt w:val="decimal"/>
      <w:lvlText w:val="%7."/>
      <w:lvlJc w:val="left"/>
      <w:pPr>
        <w:ind w:left="5040" w:hanging="360"/>
      </w:pPr>
    </w:lvl>
    <w:lvl w:ilvl="7" w:tplc="231A0CA4">
      <w:start w:val="1"/>
      <w:numFmt w:val="lowerLetter"/>
      <w:lvlText w:val="%8."/>
      <w:lvlJc w:val="left"/>
      <w:pPr>
        <w:ind w:left="5760" w:hanging="360"/>
      </w:pPr>
    </w:lvl>
    <w:lvl w:ilvl="8" w:tplc="6D1EA4A8">
      <w:start w:val="1"/>
      <w:numFmt w:val="lowerRoman"/>
      <w:lvlText w:val="%9."/>
      <w:lvlJc w:val="right"/>
      <w:pPr>
        <w:ind w:left="6480" w:hanging="180"/>
      </w:pPr>
    </w:lvl>
  </w:abstractNum>
  <w:abstractNum w:abstractNumId="5" w15:restartNumberingAfterBreak="0">
    <w:nsid w:val="0C071318"/>
    <w:multiLevelType w:val="multilevel"/>
    <w:tmpl w:val="54EA1A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290EA7"/>
    <w:multiLevelType w:val="hybridMultilevel"/>
    <w:tmpl w:val="FFFFFFFF"/>
    <w:lvl w:ilvl="0" w:tplc="B498CDAE">
      <w:start w:val="1"/>
      <w:numFmt w:val="bullet"/>
      <w:lvlText w:val=""/>
      <w:lvlJc w:val="left"/>
      <w:pPr>
        <w:ind w:left="360" w:hanging="360"/>
      </w:pPr>
      <w:rPr>
        <w:rFonts w:ascii="Symbol" w:hAnsi="Symbol" w:hint="default"/>
      </w:rPr>
    </w:lvl>
    <w:lvl w:ilvl="1" w:tplc="08FAC26C">
      <w:start w:val="1"/>
      <w:numFmt w:val="bullet"/>
      <w:lvlText w:val="o"/>
      <w:lvlJc w:val="left"/>
      <w:pPr>
        <w:ind w:left="1440" w:hanging="360"/>
      </w:pPr>
      <w:rPr>
        <w:rFonts w:ascii="Courier New" w:hAnsi="Courier New" w:hint="default"/>
      </w:rPr>
    </w:lvl>
    <w:lvl w:ilvl="2" w:tplc="3C482856">
      <w:start w:val="1"/>
      <w:numFmt w:val="bullet"/>
      <w:lvlText w:val=""/>
      <w:lvlJc w:val="left"/>
      <w:pPr>
        <w:ind w:left="2160" w:hanging="360"/>
      </w:pPr>
      <w:rPr>
        <w:rFonts w:ascii="Wingdings" w:hAnsi="Wingdings" w:hint="default"/>
      </w:rPr>
    </w:lvl>
    <w:lvl w:ilvl="3" w:tplc="BE20552C">
      <w:start w:val="1"/>
      <w:numFmt w:val="bullet"/>
      <w:lvlText w:val=""/>
      <w:lvlJc w:val="left"/>
      <w:pPr>
        <w:ind w:left="2880" w:hanging="360"/>
      </w:pPr>
      <w:rPr>
        <w:rFonts w:ascii="Symbol" w:hAnsi="Symbol" w:hint="default"/>
      </w:rPr>
    </w:lvl>
    <w:lvl w:ilvl="4" w:tplc="FFEEED3E">
      <w:start w:val="1"/>
      <w:numFmt w:val="bullet"/>
      <w:lvlText w:val="o"/>
      <w:lvlJc w:val="left"/>
      <w:pPr>
        <w:ind w:left="3600" w:hanging="360"/>
      </w:pPr>
      <w:rPr>
        <w:rFonts w:ascii="Courier New" w:hAnsi="Courier New" w:hint="default"/>
      </w:rPr>
    </w:lvl>
    <w:lvl w:ilvl="5" w:tplc="F0C42464">
      <w:start w:val="1"/>
      <w:numFmt w:val="bullet"/>
      <w:lvlText w:val=""/>
      <w:lvlJc w:val="left"/>
      <w:pPr>
        <w:ind w:left="4320" w:hanging="360"/>
      </w:pPr>
      <w:rPr>
        <w:rFonts w:ascii="Wingdings" w:hAnsi="Wingdings" w:hint="default"/>
      </w:rPr>
    </w:lvl>
    <w:lvl w:ilvl="6" w:tplc="7DD83938">
      <w:start w:val="1"/>
      <w:numFmt w:val="bullet"/>
      <w:lvlText w:val=""/>
      <w:lvlJc w:val="left"/>
      <w:pPr>
        <w:ind w:left="5040" w:hanging="360"/>
      </w:pPr>
      <w:rPr>
        <w:rFonts w:ascii="Symbol" w:hAnsi="Symbol" w:hint="default"/>
      </w:rPr>
    </w:lvl>
    <w:lvl w:ilvl="7" w:tplc="8BC20D26">
      <w:start w:val="1"/>
      <w:numFmt w:val="bullet"/>
      <w:lvlText w:val="o"/>
      <w:lvlJc w:val="left"/>
      <w:pPr>
        <w:ind w:left="5760" w:hanging="360"/>
      </w:pPr>
      <w:rPr>
        <w:rFonts w:ascii="Courier New" w:hAnsi="Courier New" w:hint="default"/>
      </w:rPr>
    </w:lvl>
    <w:lvl w:ilvl="8" w:tplc="A9A6B8FE">
      <w:start w:val="1"/>
      <w:numFmt w:val="bullet"/>
      <w:lvlText w:val=""/>
      <w:lvlJc w:val="left"/>
      <w:pPr>
        <w:ind w:left="6480" w:hanging="360"/>
      </w:pPr>
      <w:rPr>
        <w:rFonts w:ascii="Wingdings" w:hAnsi="Wingdings" w:hint="default"/>
      </w:rPr>
    </w:lvl>
  </w:abstractNum>
  <w:abstractNum w:abstractNumId="7" w15:restartNumberingAfterBreak="0">
    <w:nsid w:val="10FA6BB6"/>
    <w:multiLevelType w:val="multilevel"/>
    <w:tmpl w:val="2FE4B1B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Kop3"/>
      <w:lvlText w:val="%1.%2.%3"/>
      <w:lvlJc w:val="left"/>
      <w:pPr>
        <w:ind w:left="72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8" w15:restartNumberingAfterBreak="0">
    <w:nsid w:val="156C7948"/>
    <w:multiLevelType w:val="multilevel"/>
    <w:tmpl w:val="0CE86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5071A3"/>
    <w:multiLevelType w:val="hybridMultilevel"/>
    <w:tmpl w:val="968053F4"/>
    <w:lvl w:ilvl="0" w:tplc="754C60CC">
      <w:start w:val="1"/>
      <w:numFmt w:val="bullet"/>
      <w:lvlText w:val="-"/>
      <w:lvlJc w:val="left"/>
      <w:pPr>
        <w:ind w:left="720" w:hanging="360"/>
      </w:pPr>
      <w:rPr>
        <w:rFonts w:ascii="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E0F2CF6"/>
    <w:multiLevelType w:val="hybridMultilevel"/>
    <w:tmpl w:val="FFFFFFFF"/>
    <w:lvl w:ilvl="0" w:tplc="640456D6">
      <w:start w:val="1"/>
      <w:numFmt w:val="decimal"/>
      <w:lvlText w:val="%1."/>
      <w:lvlJc w:val="left"/>
      <w:pPr>
        <w:ind w:left="360" w:hanging="360"/>
      </w:pPr>
    </w:lvl>
    <w:lvl w:ilvl="1" w:tplc="B6627D7E">
      <w:start w:val="1"/>
      <w:numFmt w:val="lowerLetter"/>
      <w:lvlText w:val="%2."/>
      <w:lvlJc w:val="left"/>
      <w:pPr>
        <w:ind w:left="1080" w:hanging="360"/>
      </w:pPr>
    </w:lvl>
    <w:lvl w:ilvl="2" w:tplc="EB72F16E">
      <w:start w:val="1"/>
      <w:numFmt w:val="lowerRoman"/>
      <w:lvlText w:val="%3."/>
      <w:lvlJc w:val="right"/>
      <w:pPr>
        <w:ind w:left="1800" w:hanging="180"/>
      </w:pPr>
    </w:lvl>
    <w:lvl w:ilvl="3" w:tplc="B9126B0C">
      <w:start w:val="1"/>
      <w:numFmt w:val="decimal"/>
      <w:lvlText w:val="%4."/>
      <w:lvlJc w:val="left"/>
      <w:pPr>
        <w:ind w:left="2520" w:hanging="360"/>
      </w:pPr>
    </w:lvl>
    <w:lvl w:ilvl="4" w:tplc="080C1734">
      <w:start w:val="1"/>
      <w:numFmt w:val="lowerLetter"/>
      <w:lvlText w:val="%5."/>
      <w:lvlJc w:val="left"/>
      <w:pPr>
        <w:ind w:left="3240" w:hanging="360"/>
      </w:pPr>
    </w:lvl>
    <w:lvl w:ilvl="5" w:tplc="85741B7C">
      <w:start w:val="1"/>
      <w:numFmt w:val="lowerRoman"/>
      <w:lvlText w:val="%6."/>
      <w:lvlJc w:val="right"/>
      <w:pPr>
        <w:ind w:left="3960" w:hanging="180"/>
      </w:pPr>
    </w:lvl>
    <w:lvl w:ilvl="6" w:tplc="E6E462D0">
      <w:start w:val="1"/>
      <w:numFmt w:val="decimal"/>
      <w:lvlText w:val="%7."/>
      <w:lvlJc w:val="left"/>
      <w:pPr>
        <w:ind w:left="4680" w:hanging="360"/>
      </w:pPr>
    </w:lvl>
    <w:lvl w:ilvl="7" w:tplc="2FC05BCA">
      <w:start w:val="1"/>
      <w:numFmt w:val="lowerLetter"/>
      <w:lvlText w:val="%8."/>
      <w:lvlJc w:val="left"/>
      <w:pPr>
        <w:ind w:left="5400" w:hanging="360"/>
      </w:pPr>
    </w:lvl>
    <w:lvl w:ilvl="8" w:tplc="AACC097C">
      <w:start w:val="1"/>
      <w:numFmt w:val="lowerRoman"/>
      <w:lvlText w:val="%9."/>
      <w:lvlJc w:val="right"/>
      <w:pPr>
        <w:ind w:left="6120" w:hanging="180"/>
      </w:pPr>
    </w:lvl>
  </w:abstractNum>
  <w:abstractNum w:abstractNumId="11" w15:restartNumberingAfterBreak="0">
    <w:nsid w:val="1FD31B05"/>
    <w:multiLevelType w:val="multilevel"/>
    <w:tmpl w:val="A8069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0EA6977"/>
    <w:multiLevelType w:val="multilevel"/>
    <w:tmpl w:val="98601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8283695"/>
    <w:multiLevelType w:val="multilevel"/>
    <w:tmpl w:val="6DE6791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C33517A"/>
    <w:multiLevelType w:val="hybridMultilevel"/>
    <w:tmpl w:val="648493B2"/>
    <w:lvl w:ilvl="0" w:tplc="7D1E7B0E">
      <w:numFmt w:val="bullet"/>
      <w:lvlText w:val="-"/>
      <w:lvlJc w:val="left"/>
      <w:pPr>
        <w:ind w:left="360" w:hanging="360"/>
      </w:pPr>
      <w:rPr>
        <w:rFonts w:ascii="Calibri" w:eastAsia="Times New Roman" w:hAnsi="Calibri" w:cs="Calibr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31F25B27"/>
    <w:multiLevelType w:val="multilevel"/>
    <w:tmpl w:val="781E8F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3B72800"/>
    <w:multiLevelType w:val="multilevel"/>
    <w:tmpl w:val="684EF98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72F89BF"/>
    <w:multiLevelType w:val="hybridMultilevel"/>
    <w:tmpl w:val="FFFFFFFF"/>
    <w:lvl w:ilvl="0" w:tplc="3C364D22">
      <w:start w:val="1"/>
      <w:numFmt w:val="bullet"/>
      <w:lvlText w:val=""/>
      <w:lvlJc w:val="left"/>
      <w:pPr>
        <w:ind w:left="360" w:hanging="360"/>
      </w:pPr>
      <w:rPr>
        <w:rFonts w:ascii="Symbol" w:hAnsi="Symbol" w:hint="default"/>
      </w:rPr>
    </w:lvl>
    <w:lvl w:ilvl="1" w:tplc="978C3EAA">
      <w:start w:val="1"/>
      <w:numFmt w:val="bullet"/>
      <w:lvlText w:val="o"/>
      <w:lvlJc w:val="left"/>
      <w:pPr>
        <w:ind w:left="1440" w:hanging="360"/>
      </w:pPr>
      <w:rPr>
        <w:rFonts w:ascii="Courier New" w:hAnsi="Courier New" w:hint="default"/>
      </w:rPr>
    </w:lvl>
    <w:lvl w:ilvl="2" w:tplc="4E464174">
      <w:start w:val="1"/>
      <w:numFmt w:val="bullet"/>
      <w:lvlText w:val=""/>
      <w:lvlJc w:val="left"/>
      <w:pPr>
        <w:ind w:left="2160" w:hanging="360"/>
      </w:pPr>
      <w:rPr>
        <w:rFonts w:ascii="Wingdings" w:hAnsi="Wingdings" w:hint="default"/>
      </w:rPr>
    </w:lvl>
    <w:lvl w:ilvl="3" w:tplc="8B1E8ACE">
      <w:start w:val="1"/>
      <w:numFmt w:val="bullet"/>
      <w:lvlText w:val=""/>
      <w:lvlJc w:val="left"/>
      <w:pPr>
        <w:ind w:left="2880" w:hanging="360"/>
      </w:pPr>
      <w:rPr>
        <w:rFonts w:ascii="Symbol" w:hAnsi="Symbol" w:hint="default"/>
      </w:rPr>
    </w:lvl>
    <w:lvl w:ilvl="4" w:tplc="71FAE9EC">
      <w:start w:val="1"/>
      <w:numFmt w:val="bullet"/>
      <w:lvlText w:val="o"/>
      <w:lvlJc w:val="left"/>
      <w:pPr>
        <w:ind w:left="3600" w:hanging="360"/>
      </w:pPr>
      <w:rPr>
        <w:rFonts w:ascii="Courier New" w:hAnsi="Courier New" w:hint="default"/>
      </w:rPr>
    </w:lvl>
    <w:lvl w:ilvl="5" w:tplc="93DA7C16">
      <w:start w:val="1"/>
      <w:numFmt w:val="bullet"/>
      <w:lvlText w:val=""/>
      <w:lvlJc w:val="left"/>
      <w:pPr>
        <w:ind w:left="4320" w:hanging="360"/>
      </w:pPr>
      <w:rPr>
        <w:rFonts w:ascii="Wingdings" w:hAnsi="Wingdings" w:hint="default"/>
      </w:rPr>
    </w:lvl>
    <w:lvl w:ilvl="6" w:tplc="F5DA747E">
      <w:start w:val="1"/>
      <w:numFmt w:val="bullet"/>
      <w:lvlText w:val=""/>
      <w:lvlJc w:val="left"/>
      <w:pPr>
        <w:ind w:left="5040" w:hanging="360"/>
      </w:pPr>
      <w:rPr>
        <w:rFonts w:ascii="Symbol" w:hAnsi="Symbol" w:hint="default"/>
      </w:rPr>
    </w:lvl>
    <w:lvl w:ilvl="7" w:tplc="9C2CBEDC">
      <w:start w:val="1"/>
      <w:numFmt w:val="bullet"/>
      <w:lvlText w:val="o"/>
      <w:lvlJc w:val="left"/>
      <w:pPr>
        <w:ind w:left="5760" w:hanging="360"/>
      </w:pPr>
      <w:rPr>
        <w:rFonts w:ascii="Courier New" w:hAnsi="Courier New" w:hint="default"/>
      </w:rPr>
    </w:lvl>
    <w:lvl w:ilvl="8" w:tplc="7CB494F2">
      <w:start w:val="1"/>
      <w:numFmt w:val="bullet"/>
      <w:lvlText w:val=""/>
      <w:lvlJc w:val="left"/>
      <w:pPr>
        <w:ind w:left="6480" w:hanging="360"/>
      </w:pPr>
      <w:rPr>
        <w:rFonts w:ascii="Wingdings" w:hAnsi="Wingdings" w:hint="default"/>
      </w:rPr>
    </w:lvl>
  </w:abstractNum>
  <w:abstractNum w:abstractNumId="18" w15:restartNumberingAfterBreak="0">
    <w:nsid w:val="37F6103A"/>
    <w:multiLevelType w:val="multilevel"/>
    <w:tmpl w:val="581A6E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E811D65"/>
    <w:multiLevelType w:val="multilevel"/>
    <w:tmpl w:val="E58CDE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6A905E1"/>
    <w:multiLevelType w:val="hybridMultilevel"/>
    <w:tmpl w:val="69F2FBA2"/>
    <w:lvl w:ilvl="0" w:tplc="754C60CC">
      <w:start w:val="1"/>
      <w:numFmt w:val="bullet"/>
      <w:lvlText w:val="-"/>
      <w:lvlJc w:val="left"/>
      <w:pPr>
        <w:ind w:left="720" w:hanging="360"/>
      </w:pPr>
      <w:rPr>
        <w:rFonts w:ascii="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72708FE"/>
    <w:multiLevelType w:val="multilevel"/>
    <w:tmpl w:val="FFFFFFFF"/>
    <w:lvl w:ilvl="0">
      <w:start w:val="2"/>
      <w:numFmt w:val="bullet"/>
      <w:lvlText w:val="-"/>
      <w:lvlJc w:val="left"/>
      <w:pPr>
        <w:ind w:left="1068" w:hanging="360"/>
      </w:pPr>
      <w:rPr>
        <w:rFonts w:ascii="Calibri" w:hAnsi="Calibri" w:hint="default"/>
      </w:rPr>
    </w:lvl>
    <w:lvl w:ilvl="1">
      <w:start w:val="1"/>
      <w:numFmt w:val="decimal"/>
      <w:lvlText w:val="%1.%2"/>
      <w:lvlJc w:val="left"/>
      <w:pPr>
        <w:ind w:left="576" w:hanging="576"/>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B040C3E"/>
    <w:multiLevelType w:val="multilevel"/>
    <w:tmpl w:val="BA78FE6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26E11A4"/>
    <w:multiLevelType w:val="multilevel"/>
    <w:tmpl w:val="D8C6C8B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6A54C64"/>
    <w:multiLevelType w:val="hybridMultilevel"/>
    <w:tmpl w:val="FFFFFFFF"/>
    <w:lvl w:ilvl="0" w:tplc="B2283290">
      <w:start w:val="1"/>
      <w:numFmt w:val="decimal"/>
      <w:lvlText w:val="%1."/>
      <w:lvlJc w:val="left"/>
      <w:pPr>
        <w:ind w:left="360" w:hanging="360"/>
      </w:pPr>
    </w:lvl>
    <w:lvl w:ilvl="1" w:tplc="2D80D75E">
      <w:start w:val="1"/>
      <w:numFmt w:val="lowerLetter"/>
      <w:lvlText w:val="%2."/>
      <w:lvlJc w:val="left"/>
      <w:pPr>
        <w:ind w:left="1440" w:hanging="360"/>
      </w:pPr>
    </w:lvl>
    <w:lvl w:ilvl="2" w:tplc="E88A9F10">
      <w:start w:val="1"/>
      <w:numFmt w:val="lowerRoman"/>
      <w:lvlText w:val="%3."/>
      <w:lvlJc w:val="right"/>
      <w:pPr>
        <w:ind w:left="2160" w:hanging="180"/>
      </w:pPr>
    </w:lvl>
    <w:lvl w:ilvl="3" w:tplc="9B0484BA">
      <w:start w:val="1"/>
      <w:numFmt w:val="decimal"/>
      <w:lvlText w:val="%4."/>
      <w:lvlJc w:val="left"/>
      <w:pPr>
        <w:ind w:left="2880" w:hanging="360"/>
      </w:pPr>
    </w:lvl>
    <w:lvl w:ilvl="4" w:tplc="7B6449FC">
      <w:start w:val="1"/>
      <w:numFmt w:val="lowerLetter"/>
      <w:lvlText w:val="%5."/>
      <w:lvlJc w:val="left"/>
      <w:pPr>
        <w:ind w:left="3600" w:hanging="360"/>
      </w:pPr>
    </w:lvl>
    <w:lvl w:ilvl="5" w:tplc="B246B078">
      <w:start w:val="1"/>
      <w:numFmt w:val="lowerRoman"/>
      <w:lvlText w:val="%6."/>
      <w:lvlJc w:val="right"/>
      <w:pPr>
        <w:ind w:left="4320" w:hanging="180"/>
      </w:pPr>
    </w:lvl>
    <w:lvl w:ilvl="6" w:tplc="779E62AC">
      <w:start w:val="1"/>
      <w:numFmt w:val="decimal"/>
      <w:lvlText w:val="%7."/>
      <w:lvlJc w:val="left"/>
      <w:pPr>
        <w:ind w:left="5040" w:hanging="360"/>
      </w:pPr>
    </w:lvl>
    <w:lvl w:ilvl="7" w:tplc="E9A4FB64">
      <w:start w:val="1"/>
      <w:numFmt w:val="lowerLetter"/>
      <w:lvlText w:val="%8."/>
      <w:lvlJc w:val="left"/>
      <w:pPr>
        <w:ind w:left="5760" w:hanging="360"/>
      </w:pPr>
    </w:lvl>
    <w:lvl w:ilvl="8" w:tplc="DF54562C">
      <w:start w:val="1"/>
      <w:numFmt w:val="lowerRoman"/>
      <w:lvlText w:val="%9."/>
      <w:lvlJc w:val="right"/>
      <w:pPr>
        <w:ind w:left="6480" w:hanging="180"/>
      </w:pPr>
    </w:lvl>
  </w:abstractNum>
  <w:abstractNum w:abstractNumId="25" w15:restartNumberingAfterBreak="0">
    <w:nsid w:val="5BD67374"/>
    <w:multiLevelType w:val="multilevel"/>
    <w:tmpl w:val="CD9C6E6E"/>
    <w:lvl w:ilvl="0">
      <w:start w:val="1"/>
      <w:numFmt w:val="decimal"/>
      <w:pStyle w:val="Kop1"/>
      <w:lvlText w:val="%1."/>
      <w:lvlJc w:val="left"/>
      <w:pPr>
        <w:ind w:left="360" w:hanging="360"/>
      </w:pPr>
    </w:lvl>
    <w:lvl w:ilvl="1">
      <w:start w:val="1"/>
      <w:numFmt w:val="decimal"/>
      <w:pStyle w:val="Kop2"/>
      <w:lvlText w:val="%1.%2."/>
      <w:lvlJc w:val="left"/>
      <w:pPr>
        <w:ind w:left="792" w:hanging="432"/>
      </w:pPr>
      <w:rPr>
        <w:rFonts w:hint="default"/>
        <w:b/>
        <w:i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08D4ACF"/>
    <w:multiLevelType w:val="multilevel"/>
    <w:tmpl w:val="511C20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21F131F"/>
    <w:multiLevelType w:val="multilevel"/>
    <w:tmpl w:val="667ABB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3103A10"/>
    <w:multiLevelType w:val="multilevel"/>
    <w:tmpl w:val="6DEED36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3CE2AD3"/>
    <w:multiLevelType w:val="hybridMultilevel"/>
    <w:tmpl w:val="E88A7636"/>
    <w:lvl w:ilvl="0" w:tplc="C62E7E76">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4EE4A1B"/>
    <w:multiLevelType w:val="multilevel"/>
    <w:tmpl w:val="751E5B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6E044E8"/>
    <w:multiLevelType w:val="hybridMultilevel"/>
    <w:tmpl w:val="FFFFFFFF"/>
    <w:lvl w:ilvl="0" w:tplc="020867A2">
      <w:start w:val="1"/>
      <w:numFmt w:val="decimal"/>
      <w:lvlText w:val="%1."/>
      <w:lvlJc w:val="left"/>
      <w:pPr>
        <w:ind w:left="720" w:hanging="360"/>
      </w:pPr>
    </w:lvl>
    <w:lvl w:ilvl="1" w:tplc="373A0D42">
      <w:start w:val="1"/>
      <w:numFmt w:val="lowerLetter"/>
      <w:lvlText w:val="%2."/>
      <w:lvlJc w:val="left"/>
      <w:pPr>
        <w:ind w:left="1440" w:hanging="360"/>
      </w:pPr>
    </w:lvl>
    <w:lvl w:ilvl="2" w:tplc="20DE6292">
      <w:start w:val="1"/>
      <w:numFmt w:val="lowerRoman"/>
      <w:lvlText w:val="%3."/>
      <w:lvlJc w:val="right"/>
      <w:pPr>
        <w:ind w:left="2160" w:hanging="180"/>
      </w:pPr>
    </w:lvl>
    <w:lvl w:ilvl="3" w:tplc="038ED788">
      <w:start w:val="1"/>
      <w:numFmt w:val="decimal"/>
      <w:lvlText w:val="%4."/>
      <w:lvlJc w:val="left"/>
      <w:pPr>
        <w:ind w:left="2880" w:hanging="360"/>
      </w:pPr>
    </w:lvl>
    <w:lvl w:ilvl="4" w:tplc="30DCCB70">
      <w:start w:val="1"/>
      <w:numFmt w:val="lowerLetter"/>
      <w:lvlText w:val="%5."/>
      <w:lvlJc w:val="left"/>
      <w:pPr>
        <w:ind w:left="3600" w:hanging="360"/>
      </w:pPr>
    </w:lvl>
    <w:lvl w:ilvl="5" w:tplc="2EACE196">
      <w:start w:val="1"/>
      <w:numFmt w:val="lowerRoman"/>
      <w:lvlText w:val="%6."/>
      <w:lvlJc w:val="right"/>
      <w:pPr>
        <w:ind w:left="4320" w:hanging="180"/>
      </w:pPr>
    </w:lvl>
    <w:lvl w:ilvl="6" w:tplc="BC2A077A">
      <w:start w:val="1"/>
      <w:numFmt w:val="decimal"/>
      <w:lvlText w:val="%7."/>
      <w:lvlJc w:val="left"/>
      <w:pPr>
        <w:ind w:left="5040" w:hanging="360"/>
      </w:pPr>
    </w:lvl>
    <w:lvl w:ilvl="7" w:tplc="10CCD31A">
      <w:start w:val="1"/>
      <w:numFmt w:val="lowerLetter"/>
      <w:lvlText w:val="%8."/>
      <w:lvlJc w:val="left"/>
      <w:pPr>
        <w:ind w:left="5760" w:hanging="360"/>
      </w:pPr>
    </w:lvl>
    <w:lvl w:ilvl="8" w:tplc="3B409056">
      <w:start w:val="1"/>
      <w:numFmt w:val="lowerRoman"/>
      <w:lvlText w:val="%9."/>
      <w:lvlJc w:val="right"/>
      <w:pPr>
        <w:ind w:left="6480" w:hanging="180"/>
      </w:pPr>
    </w:lvl>
  </w:abstractNum>
  <w:abstractNum w:abstractNumId="32" w15:restartNumberingAfterBreak="0">
    <w:nsid w:val="68C63CDE"/>
    <w:multiLevelType w:val="multilevel"/>
    <w:tmpl w:val="A1EED4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B537E08"/>
    <w:multiLevelType w:val="multilevel"/>
    <w:tmpl w:val="A64671B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D52786B"/>
    <w:multiLevelType w:val="hybridMultilevel"/>
    <w:tmpl w:val="D25A815E"/>
    <w:lvl w:ilvl="0" w:tplc="0CC077F4">
      <w:start w:val="1"/>
      <w:numFmt w:val="decimal"/>
      <w:lvlText w:val="%1."/>
      <w:lvlJc w:val="left"/>
      <w:pPr>
        <w:ind w:left="360" w:hanging="360"/>
      </w:pPr>
    </w:lvl>
    <w:lvl w:ilvl="1" w:tplc="34761450" w:tentative="1">
      <w:start w:val="1"/>
      <w:numFmt w:val="lowerLetter"/>
      <w:lvlText w:val="%2."/>
      <w:lvlJc w:val="left"/>
      <w:pPr>
        <w:ind w:left="1080" w:hanging="360"/>
      </w:pPr>
    </w:lvl>
    <w:lvl w:ilvl="2" w:tplc="9E001806" w:tentative="1">
      <w:start w:val="1"/>
      <w:numFmt w:val="lowerRoman"/>
      <w:lvlText w:val="%3."/>
      <w:lvlJc w:val="right"/>
      <w:pPr>
        <w:ind w:left="1800" w:hanging="180"/>
      </w:pPr>
    </w:lvl>
    <w:lvl w:ilvl="3" w:tplc="F3269312" w:tentative="1">
      <w:start w:val="1"/>
      <w:numFmt w:val="decimal"/>
      <w:lvlText w:val="%4."/>
      <w:lvlJc w:val="left"/>
      <w:pPr>
        <w:ind w:left="2520" w:hanging="360"/>
      </w:pPr>
    </w:lvl>
    <w:lvl w:ilvl="4" w:tplc="ABDA6DCE" w:tentative="1">
      <w:start w:val="1"/>
      <w:numFmt w:val="lowerLetter"/>
      <w:lvlText w:val="%5."/>
      <w:lvlJc w:val="left"/>
      <w:pPr>
        <w:ind w:left="3240" w:hanging="360"/>
      </w:pPr>
    </w:lvl>
    <w:lvl w:ilvl="5" w:tplc="0C0A5286" w:tentative="1">
      <w:start w:val="1"/>
      <w:numFmt w:val="lowerRoman"/>
      <w:lvlText w:val="%6."/>
      <w:lvlJc w:val="right"/>
      <w:pPr>
        <w:ind w:left="3960" w:hanging="180"/>
      </w:pPr>
    </w:lvl>
    <w:lvl w:ilvl="6" w:tplc="77E0554A" w:tentative="1">
      <w:start w:val="1"/>
      <w:numFmt w:val="decimal"/>
      <w:lvlText w:val="%7."/>
      <w:lvlJc w:val="left"/>
      <w:pPr>
        <w:ind w:left="4680" w:hanging="360"/>
      </w:pPr>
    </w:lvl>
    <w:lvl w:ilvl="7" w:tplc="65A02904" w:tentative="1">
      <w:start w:val="1"/>
      <w:numFmt w:val="lowerLetter"/>
      <w:lvlText w:val="%8."/>
      <w:lvlJc w:val="left"/>
      <w:pPr>
        <w:ind w:left="5400" w:hanging="360"/>
      </w:pPr>
    </w:lvl>
    <w:lvl w:ilvl="8" w:tplc="EAF66950" w:tentative="1">
      <w:start w:val="1"/>
      <w:numFmt w:val="lowerRoman"/>
      <w:lvlText w:val="%9."/>
      <w:lvlJc w:val="right"/>
      <w:pPr>
        <w:ind w:left="6120" w:hanging="180"/>
      </w:pPr>
    </w:lvl>
  </w:abstractNum>
  <w:abstractNum w:abstractNumId="35" w15:restartNumberingAfterBreak="0">
    <w:nsid w:val="7DAD1B94"/>
    <w:multiLevelType w:val="hybridMultilevel"/>
    <w:tmpl w:val="D5DC13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9726745">
    <w:abstractNumId w:val="2"/>
  </w:num>
  <w:num w:numId="2" w16cid:durableId="1349529126">
    <w:abstractNumId w:val="20"/>
  </w:num>
  <w:num w:numId="3" w16cid:durableId="1065303681">
    <w:abstractNumId w:val="9"/>
  </w:num>
  <w:num w:numId="4" w16cid:durableId="1307516614">
    <w:abstractNumId w:val="7"/>
  </w:num>
  <w:num w:numId="5" w16cid:durableId="205027399">
    <w:abstractNumId w:val="14"/>
  </w:num>
  <w:num w:numId="6" w16cid:durableId="1439909350">
    <w:abstractNumId w:val="25"/>
  </w:num>
  <w:num w:numId="7" w16cid:durableId="137502327">
    <w:abstractNumId w:val="29"/>
  </w:num>
  <w:num w:numId="8" w16cid:durableId="1394504522">
    <w:abstractNumId w:val="4"/>
  </w:num>
  <w:num w:numId="9" w16cid:durableId="1246572427">
    <w:abstractNumId w:val="31"/>
  </w:num>
  <w:num w:numId="10" w16cid:durableId="1327825032">
    <w:abstractNumId w:val="24"/>
  </w:num>
  <w:num w:numId="11" w16cid:durableId="1276059362">
    <w:abstractNumId w:val="21"/>
  </w:num>
  <w:num w:numId="12" w16cid:durableId="933128627">
    <w:abstractNumId w:val="6"/>
  </w:num>
  <w:num w:numId="13" w16cid:durableId="1576745524">
    <w:abstractNumId w:val="17"/>
  </w:num>
  <w:num w:numId="14" w16cid:durableId="577718018">
    <w:abstractNumId w:val="12"/>
  </w:num>
  <w:num w:numId="15" w16cid:durableId="4721218">
    <w:abstractNumId w:val="11"/>
  </w:num>
  <w:num w:numId="16" w16cid:durableId="1483230221">
    <w:abstractNumId w:val="27"/>
  </w:num>
  <w:num w:numId="17" w16cid:durableId="101464990">
    <w:abstractNumId w:val="30"/>
  </w:num>
  <w:num w:numId="18" w16cid:durableId="2136827896">
    <w:abstractNumId w:val="18"/>
  </w:num>
  <w:num w:numId="19" w16cid:durableId="1048072396">
    <w:abstractNumId w:val="19"/>
  </w:num>
  <w:num w:numId="20" w16cid:durableId="1689718383">
    <w:abstractNumId w:val="13"/>
  </w:num>
  <w:num w:numId="21" w16cid:durableId="883836200">
    <w:abstractNumId w:val="32"/>
  </w:num>
  <w:num w:numId="22" w16cid:durableId="1393624267">
    <w:abstractNumId w:val="15"/>
  </w:num>
  <w:num w:numId="23" w16cid:durableId="119035524">
    <w:abstractNumId w:val="26"/>
  </w:num>
  <w:num w:numId="24" w16cid:durableId="675545960">
    <w:abstractNumId w:val="5"/>
  </w:num>
  <w:num w:numId="25" w16cid:durableId="1629896485">
    <w:abstractNumId w:val="3"/>
  </w:num>
  <w:num w:numId="26" w16cid:durableId="122695297">
    <w:abstractNumId w:val="28"/>
  </w:num>
  <w:num w:numId="27" w16cid:durableId="919674761">
    <w:abstractNumId w:val="16"/>
  </w:num>
  <w:num w:numId="28" w16cid:durableId="1198935946">
    <w:abstractNumId w:val="23"/>
  </w:num>
  <w:num w:numId="29" w16cid:durableId="1475560321">
    <w:abstractNumId w:val="33"/>
  </w:num>
  <w:num w:numId="30" w16cid:durableId="862010828">
    <w:abstractNumId w:val="22"/>
  </w:num>
  <w:num w:numId="31" w16cid:durableId="448205637">
    <w:abstractNumId w:val="35"/>
  </w:num>
  <w:num w:numId="32" w16cid:durableId="414521505">
    <w:abstractNumId w:val="34"/>
  </w:num>
  <w:num w:numId="33" w16cid:durableId="672076573">
    <w:abstractNumId w:val="10"/>
  </w:num>
  <w:num w:numId="34" w16cid:durableId="92556734">
    <w:abstractNumId w:val="1"/>
  </w:num>
  <w:num w:numId="35" w16cid:durableId="1984968717">
    <w:abstractNumId w:val="0"/>
  </w:num>
  <w:num w:numId="36" w16cid:durableId="1213424591">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E8E"/>
    <w:rsid w:val="00000CA3"/>
    <w:rsid w:val="0000424F"/>
    <w:rsid w:val="00005022"/>
    <w:rsid w:val="000146B7"/>
    <w:rsid w:val="00014DE7"/>
    <w:rsid w:val="00015804"/>
    <w:rsid w:val="00015B5D"/>
    <w:rsid w:val="00016D1D"/>
    <w:rsid w:val="00017715"/>
    <w:rsid w:val="00020CFA"/>
    <w:rsid w:val="00021AB6"/>
    <w:rsid w:val="000261C6"/>
    <w:rsid w:val="000266E1"/>
    <w:rsid w:val="00032DFD"/>
    <w:rsid w:val="000340BD"/>
    <w:rsid w:val="000347A2"/>
    <w:rsid w:val="00034C29"/>
    <w:rsid w:val="00036677"/>
    <w:rsid w:val="000371B8"/>
    <w:rsid w:val="00041810"/>
    <w:rsid w:val="000503D5"/>
    <w:rsid w:val="00050B63"/>
    <w:rsid w:val="0005262C"/>
    <w:rsid w:val="00052729"/>
    <w:rsid w:val="000535A5"/>
    <w:rsid w:val="00053B01"/>
    <w:rsid w:val="0005564E"/>
    <w:rsid w:val="00057B7E"/>
    <w:rsid w:val="00065211"/>
    <w:rsid w:val="000677DA"/>
    <w:rsid w:val="00070053"/>
    <w:rsid w:val="000738B7"/>
    <w:rsid w:val="0007417D"/>
    <w:rsid w:val="0007428D"/>
    <w:rsid w:val="000753CB"/>
    <w:rsid w:val="00081069"/>
    <w:rsid w:val="00081847"/>
    <w:rsid w:val="00083C63"/>
    <w:rsid w:val="00083EAD"/>
    <w:rsid w:val="00084594"/>
    <w:rsid w:val="00091491"/>
    <w:rsid w:val="00092C5A"/>
    <w:rsid w:val="000A0C6A"/>
    <w:rsid w:val="000A0CC0"/>
    <w:rsid w:val="000A0F69"/>
    <w:rsid w:val="000A1638"/>
    <w:rsid w:val="000A3DB2"/>
    <w:rsid w:val="000A4880"/>
    <w:rsid w:val="000A6318"/>
    <w:rsid w:val="000A7737"/>
    <w:rsid w:val="000A7EAF"/>
    <w:rsid w:val="000B0CDF"/>
    <w:rsid w:val="000B1926"/>
    <w:rsid w:val="000B3D74"/>
    <w:rsid w:val="000B40C1"/>
    <w:rsid w:val="000B46D2"/>
    <w:rsid w:val="000B4E75"/>
    <w:rsid w:val="000C0B3D"/>
    <w:rsid w:val="000C1485"/>
    <w:rsid w:val="000C3CFD"/>
    <w:rsid w:val="000C7B90"/>
    <w:rsid w:val="000D07BC"/>
    <w:rsid w:val="000D1D4D"/>
    <w:rsid w:val="000D779E"/>
    <w:rsid w:val="000E0AD5"/>
    <w:rsid w:val="000E1519"/>
    <w:rsid w:val="000E69A1"/>
    <w:rsid w:val="000F0170"/>
    <w:rsid w:val="000F30E7"/>
    <w:rsid w:val="000F3106"/>
    <w:rsid w:val="000F5243"/>
    <w:rsid w:val="000F7385"/>
    <w:rsid w:val="000F739F"/>
    <w:rsid w:val="00103FCA"/>
    <w:rsid w:val="00111BE3"/>
    <w:rsid w:val="00111C5C"/>
    <w:rsid w:val="00112EC8"/>
    <w:rsid w:val="00116A59"/>
    <w:rsid w:val="00117B4B"/>
    <w:rsid w:val="00120CA2"/>
    <w:rsid w:val="00121D58"/>
    <w:rsid w:val="00122C9C"/>
    <w:rsid w:val="001231C6"/>
    <w:rsid w:val="001245C4"/>
    <w:rsid w:val="00125657"/>
    <w:rsid w:val="00133488"/>
    <w:rsid w:val="00134D58"/>
    <w:rsid w:val="00135698"/>
    <w:rsid w:val="0013662B"/>
    <w:rsid w:val="00136FAD"/>
    <w:rsid w:val="00137CCC"/>
    <w:rsid w:val="00143CA7"/>
    <w:rsid w:val="00145A48"/>
    <w:rsid w:val="00146A5D"/>
    <w:rsid w:val="00150F6D"/>
    <w:rsid w:val="00151B65"/>
    <w:rsid w:val="00152188"/>
    <w:rsid w:val="001609AC"/>
    <w:rsid w:val="00161CF2"/>
    <w:rsid w:val="001638BA"/>
    <w:rsid w:val="00167A36"/>
    <w:rsid w:val="001713F6"/>
    <w:rsid w:val="0017652C"/>
    <w:rsid w:val="00180675"/>
    <w:rsid w:val="0018418D"/>
    <w:rsid w:val="001907C2"/>
    <w:rsid w:val="001936B4"/>
    <w:rsid w:val="001936EE"/>
    <w:rsid w:val="001A0753"/>
    <w:rsid w:val="001A3768"/>
    <w:rsid w:val="001A790C"/>
    <w:rsid w:val="001B02B3"/>
    <w:rsid w:val="001B04C0"/>
    <w:rsid w:val="001B0A83"/>
    <w:rsid w:val="001B3AB5"/>
    <w:rsid w:val="001B4694"/>
    <w:rsid w:val="001B5F07"/>
    <w:rsid w:val="001C1D80"/>
    <w:rsid w:val="001C263D"/>
    <w:rsid w:val="001C29B3"/>
    <w:rsid w:val="001C7D8F"/>
    <w:rsid w:val="001D0487"/>
    <w:rsid w:val="001D3F59"/>
    <w:rsid w:val="001D3F6A"/>
    <w:rsid w:val="001D51DC"/>
    <w:rsid w:val="001D6377"/>
    <w:rsid w:val="001D7E21"/>
    <w:rsid w:val="001E02B2"/>
    <w:rsid w:val="001E084D"/>
    <w:rsid w:val="001E2F0B"/>
    <w:rsid w:val="001E2FD7"/>
    <w:rsid w:val="001E35BF"/>
    <w:rsid w:val="001E3DF8"/>
    <w:rsid w:val="001E4776"/>
    <w:rsid w:val="001F11B3"/>
    <w:rsid w:val="001F4779"/>
    <w:rsid w:val="001F55DA"/>
    <w:rsid w:val="001F5B89"/>
    <w:rsid w:val="001F6023"/>
    <w:rsid w:val="001F7A5C"/>
    <w:rsid w:val="00203274"/>
    <w:rsid w:val="00203C9A"/>
    <w:rsid w:val="00203FCB"/>
    <w:rsid w:val="00210480"/>
    <w:rsid w:val="00212870"/>
    <w:rsid w:val="00212B5A"/>
    <w:rsid w:val="00212F56"/>
    <w:rsid w:val="00216B11"/>
    <w:rsid w:val="00217261"/>
    <w:rsid w:val="002174B9"/>
    <w:rsid w:val="002216B0"/>
    <w:rsid w:val="002225C5"/>
    <w:rsid w:val="00223237"/>
    <w:rsid w:val="00223669"/>
    <w:rsid w:val="002242D9"/>
    <w:rsid w:val="00226F4B"/>
    <w:rsid w:val="0023078E"/>
    <w:rsid w:val="00230F2A"/>
    <w:rsid w:val="002317A9"/>
    <w:rsid w:val="002339A3"/>
    <w:rsid w:val="00234258"/>
    <w:rsid w:val="00237607"/>
    <w:rsid w:val="00237AA5"/>
    <w:rsid w:val="00241AAB"/>
    <w:rsid w:val="00242726"/>
    <w:rsid w:val="00242C14"/>
    <w:rsid w:val="002448B6"/>
    <w:rsid w:val="00244BBA"/>
    <w:rsid w:val="00245EBD"/>
    <w:rsid w:val="00251FD2"/>
    <w:rsid w:val="002559C8"/>
    <w:rsid w:val="002561D0"/>
    <w:rsid w:val="002572B2"/>
    <w:rsid w:val="002612D3"/>
    <w:rsid w:val="0026768A"/>
    <w:rsid w:val="00271048"/>
    <w:rsid w:val="002767B7"/>
    <w:rsid w:val="00277884"/>
    <w:rsid w:val="00277B15"/>
    <w:rsid w:val="00277C98"/>
    <w:rsid w:val="00281FE9"/>
    <w:rsid w:val="0028238D"/>
    <w:rsid w:val="002825AB"/>
    <w:rsid w:val="00283838"/>
    <w:rsid w:val="0028407D"/>
    <w:rsid w:val="00284985"/>
    <w:rsid w:val="002909CE"/>
    <w:rsid w:val="00291ECC"/>
    <w:rsid w:val="00294233"/>
    <w:rsid w:val="002954D1"/>
    <w:rsid w:val="00296B3B"/>
    <w:rsid w:val="002A1BC1"/>
    <w:rsid w:val="002A2724"/>
    <w:rsid w:val="002A4F5A"/>
    <w:rsid w:val="002A5F25"/>
    <w:rsid w:val="002A6665"/>
    <w:rsid w:val="002A7F3F"/>
    <w:rsid w:val="002B3E40"/>
    <w:rsid w:val="002B4316"/>
    <w:rsid w:val="002B6F0F"/>
    <w:rsid w:val="002C2C41"/>
    <w:rsid w:val="002C54C7"/>
    <w:rsid w:val="002C5986"/>
    <w:rsid w:val="002C5D4B"/>
    <w:rsid w:val="002D2B1C"/>
    <w:rsid w:val="002D4FC3"/>
    <w:rsid w:val="002D5185"/>
    <w:rsid w:val="002D5644"/>
    <w:rsid w:val="002E115C"/>
    <w:rsid w:val="002E22AE"/>
    <w:rsid w:val="002E22C4"/>
    <w:rsid w:val="002E3C94"/>
    <w:rsid w:val="002E498A"/>
    <w:rsid w:val="002E6C38"/>
    <w:rsid w:val="002F15A5"/>
    <w:rsid w:val="00300038"/>
    <w:rsid w:val="003008C0"/>
    <w:rsid w:val="00301A85"/>
    <w:rsid w:val="00303F2A"/>
    <w:rsid w:val="0030465E"/>
    <w:rsid w:val="00306477"/>
    <w:rsid w:val="00306C36"/>
    <w:rsid w:val="00310869"/>
    <w:rsid w:val="00311442"/>
    <w:rsid w:val="00311A83"/>
    <w:rsid w:val="003126AE"/>
    <w:rsid w:val="003146F6"/>
    <w:rsid w:val="00314E78"/>
    <w:rsid w:val="00315052"/>
    <w:rsid w:val="00316F88"/>
    <w:rsid w:val="0031729C"/>
    <w:rsid w:val="00317646"/>
    <w:rsid w:val="00320559"/>
    <w:rsid w:val="003215B9"/>
    <w:rsid w:val="00323ABB"/>
    <w:rsid w:val="00323C6F"/>
    <w:rsid w:val="00324773"/>
    <w:rsid w:val="00326DE6"/>
    <w:rsid w:val="0033048A"/>
    <w:rsid w:val="00331DF7"/>
    <w:rsid w:val="00334FE8"/>
    <w:rsid w:val="0033509C"/>
    <w:rsid w:val="003375D3"/>
    <w:rsid w:val="00340673"/>
    <w:rsid w:val="00341576"/>
    <w:rsid w:val="00344718"/>
    <w:rsid w:val="0034493F"/>
    <w:rsid w:val="0034515D"/>
    <w:rsid w:val="00350494"/>
    <w:rsid w:val="003512D0"/>
    <w:rsid w:val="003533FC"/>
    <w:rsid w:val="00353DE6"/>
    <w:rsid w:val="00355B67"/>
    <w:rsid w:val="00356995"/>
    <w:rsid w:val="0035749C"/>
    <w:rsid w:val="00364DFF"/>
    <w:rsid w:val="0036727D"/>
    <w:rsid w:val="00370483"/>
    <w:rsid w:val="003706D6"/>
    <w:rsid w:val="003719F9"/>
    <w:rsid w:val="00374666"/>
    <w:rsid w:val="00375F38"/>
    <w:rsid w:val="0037737E"/>
    <w:rsid w:val="00380730"/>
    <w:rsid w:val="00381076"/>
    <w:rsid w:val="003876C2"/>
    <w:rsid w:val="003963F1"/>
    <w:rsid w:val="00396BD6"/>
    <w:rsid w:val="003974DF"/>
    <w:rsid w:val="003A080F"/>
    <w:rsid w:val="003A362F"/>
    <w:rsid w:val="003A445C"/>
    <w:rsid w:val="003A5149"/>
    <w:rsid w:val="003B2AE5"/>
    <w:rsid w:val="003B2D50"/>
    <w:rsid w:val="003B5623"/>
    <w:rsid w:val="003B57E9"/>
    <w:rsid w:val="003B62C4"/>
    <w:rsid w:val="003C3DE7"/>
    <w:rsid w:val="003C4AF8"/>
    <w:rsid w:val="003D041F"/>
    <w:rsid w:val="003D0657"/>
    <w:rsid w:val="003D15A2"/>
    <w:rsid w:val="003D2A00"/>
    <w:rsid w:val="003D41D4"/>
    <w:rsid w:val="003D6C9A"/>
    <w:rsid w:val="003E1F1A"/>
    <w:rsid w:val="003E2BE7"/>
    <w:rsid w:val="003E3B47"/>
    <w:rsid w:val="003E6065"/>
    <w:rsid w:val="003E6667"/>
    <w:rsid w:val="003F022C"/>
    <w:rsid w:val="003F3CBE"/>
    <w:rsid w:val="00400AC2"/>
    <w:rsid w:val="00400B33"/>
    <w:rsid w:val="004010EC"/>
    <w:rsid w:val="00402BC5"/>
    <w:rsid w:val="00403B17"/>
    <w:rsid w:val="004045A2"/>
    <w:rsid w:val="004046A5"/>
    <w:rsid w:val="00406C94"/>
    <w:rsid w:val="00407584"/>
    <w:rsid w:val="00413447"/>
    <w:rsid w:val="0041375A"/>
    <w:rsid w:val="00415B58"/>
    <w:rsid w:val="00422342"/>
    <w:rsid w:val="00422528"/>
    <w:rsid w:val="00423B51"/>
    <w:rsid w:val="00423D98"/>
    <w:rsid w:val="004242CD"/>
    <w:rsid w:val="004255D1"/>
    <w:rsid w:val="00426158"/>
    <w:rsid w:val="004262EB"/>
    <w:rsid w:val="00431C83"/>
    <w:rsid w:val="00431F70"/>
    <w:rsid w:val="00432D36"/>
    <w:rsid w:val="00435619"/>
    <w:rsid w:val="004419FD"/>
    <w:rsid w:val="00442EB1"/>
    <w:rsid w:val="00444553"/>
    <w:rsid w:val="00444B38"/>
    <w:rsid w:val="00444D43"/>
    <w:rsid w:val="00445DE5"/>
    <w:rsid w:val="00446936"/>
    <w:rsid w:val="00450375"/>
    <w:rsid w:val="00450EC6"/>
    <w:rsid w:val="00450F0F"/>
    <w:rsid w:val="00451A6B"/>
    <w:rsid w:val="00460411"/>
    <w:rsid w:val="00460D2D"/>
    <w:rsid w:val="00461649"/>
    <w:rsid w:val="00462F96"/>
    <w:rsid w:val="00464F55"/>
    <w:rsid w:val="004657B6"/>
    <w:rsid w:val="0047174E"/>
    <w:rsid w:val="0047249F"/>
    <w:rsid w:val="00472B94"/>
    <w:rsid w:val="00476E76"/>
    <w:rsid w:val="004770F1"/>
    <w:rsid w:val="00480101"/>
    <w:rsid w:val="00481453"/>
    <w:rsid w:val="00482ECB"/>
    <w:rsid w:val="0048451B"/>
    <w:rsid w:val="004852EA"/>
    <w:rsid w:val="00487C7C"/>
    <w:rsid w:val="004916E6"/>
    <w:rsid w:val="0049390A"/>
    <w:rsid w:val="004950D2"/>
    <w:rsid w:val="00496D81"/>
    <w:rsid w:val="004A06E9"/>
    <w:rsid w:val="004A187B"/>
    <w:rsid w:val="004A1AFE"/>
    <w:rsid w:val="004A495E"/>
    <w:rsid w:val="004A4C3F"/>
    <w:rsid w:val="004A6676"/>
    <w:rsid w:val="004A6881"/>
    <w:rsid w:val="004B2109"/>
    <w:rsid w:val="004B469C"/>
    <w:rsid w:val="004B6A77"/>
    <w:rsid w:val="004B75A1"/>
    <w:rsid w:val="004C0DA1"/>
    <w:rsid w:val="004C1112"/>
    <w:rsid w:val="004C43B7"/>
    <w:rsid w:val="004C4BF0"/>
    <w:rsid w:val="004C7332"/>
    <w:rsid w:val="004D2FE0"/>
    <w:rsid w:val="004D43A5"/>
    <w:rsid w:val="004D6E77"/>
    <w:rsid w:val="004D7D89"/>
    <w:rsid w:val="004E047B"/>
    <w:rsid w:val="004E0FEC"/>
    <w:rsid w:val="004E5788"/>
    <w:rsid w:val="004E6414"/>
    <w:rsid w:val="004E6776"/>
    <w:rsid w:val="004E727C"/>
    <w:rsid w:val="004F33CD"/>
    <w:rsid w:val="004F4D9E"/>
    <w:rsid w:val="004F52B2"/>
    <w:rsid w:val="004F7ACC"/>
    <w:rsid w:val="00501402"/>
    <w:rsid w:val="005028BA"/>
    <w:rsid w:val="00502AFD"/>
    <w:rsid w:val="00503A1F"/>
    <w:rsid w:val="00505087"/>
    <w:rsid w:val="005129D8"/>
    <w:rsid w:val="00512E6E"/>
    <w:rsid w:val="0051471C"/>
    <w:rsid w:val="00515C4B"/>
    <w:rsid w:val="00521794"/>
    <w:rsid w:val="0052748E"/>
    <w:rsid w:val="005278C1"/>
    <w:rsid w:val="0052792D"/>
    <w:rsid w:val="00527B6C"/>
    <w:rsid w:val="00533D0F"/>
    <w:rsid w:val="005360C6"/>
    <w:rsid w:val="00541203"/>
    <w:rsid w:val="00542636"/>
    <w:rsid w:val="005442FF"/>
    <w:rsid w:val="00544676"/>
    <w:rsid w:val="00546E07"/>
    <w:rsid w:val="0054705D"/>
    <w:rsid w:val="00552A3D"/>
    <w:rsid w:val="00556783"/>
    <w:rsid w:val="00556A49"/>
    <w:rsid w:val="00556DE0"/>
    <w:rsid w:val="00560512"/>
    <w:rsid w:val="0056253F"/>
    <w:rsid w:val="00565FBA"/>
    <w:rsid w:val="00572241"/>
    <w:rsid w:val="00573685"/>
    <w:rsid w:val="00573A3E"/>
    <w:rsid w:val="00573FB1"/>
    <w:rsid w:val="00580B05"/>
    <w:rsid w:val="00583257"/>
    <w:rsid w:val="005846DD"/>
    <w:rsid w:val="00587D57"/>
    <w:rsid w:val="00595532"/>
    <w:rsid w:val="005A19D8"/>
    <w:rsid w:val="005A249D"/>
    <w:rsid w:val="005A2F1E"/>
    <w:rsid w:val="005A3E87"/>
    <w:rsid w:val="005A4BC8"/>
    <w:rsid w:val="005B0014"/>
    <w:rsid w:val="005B057B"/>
    <w:rsid w:val="005B0B2A"/>
    <w:rsid w:val="005B10A4"/>
    <w:rsid w:val="005B1573"/>
    <w:rsid w:val="005B294F"/>
    <w:rsid w:val="005B4684"/>
    <w:rsid w:val="005B5297"/>
    <w:rsid w:val="005C31C3"/>
    <w:rsid w:val="005C32F2"/>
    <w:rsid w:val="005D105C"/>
    <w:rsid w:val="005D40C7"/>
    <w:rsid w:val="005D53F6"/>
    <w:rsid w:val="005E13A5"/>
    <w:rsid w:val="005E2093"/>
    <w:rsid w:val="005E209D"/>
    <w:rsid w:val="005E4570"/>
    <w:rsid w:val="005E549F"/>
    <w:rsid w:val="005E6174"/>
    <w:rsid w:val="005E7D47"/>
    <w:rsid w:val="005F0744"/>
    <w:rsid w:val="005F23A7"/>
    <w:rsid w:val="005F2931"/>
    <w:rsid w:val="005F4E15"/>
    <w:rsid w:val="005F5053"/>
    <w:rsid w:val="005F6635"/>
    <w:rsid w:val="00600983"/>
    <w:rsid w:val="00603AD1"/>
    <w:rsid w:val="00606284"/>
    <w:rsid w:val="0060691C"/>
    <w:rsid w:val="0060784A"/>
    <w:rsid w:val="006146F8"/>
    <w:rsid w:val="00614F5E"/>
    <w:rsid w:val="00615309"/>
    <w:rsid w:val="006159F3"/>
    <w:rsid w:val="00621DE5"/>
    <w:rsid w:val="006223EF"/>
    <w:rsid w:val="0062377A"/>
    <w:rsid w:val="00623C96"/>
    <w:rsid w:val="00625377"/>
    <w:rsid w:val="006275F4"/>
    <w:rsid w:val="006309F9"/>
    <w:rsid w:val="00630F1E"/>
    <w:rsid w:val="00636CCA"/>
    <w:rsid w:val="0064011B"/>
    <w:rsid w:val="006402A7"/>
    <w:rsid w:val="00640488"/>
    <w:rsid w:val="006407B3"/>
    <w:rsid w:val="006411EE"/>
    <w:rsid w:val="0064344C"/>
    <w:rsid w:val="00644489"/>
    <w:rsid w:val="00644DA6"/>
    <w:rsid w:val="00645A7C"/>
    <w:rsid w:val="00650F17"/>
    <w:rsid w:val="00650F33"/>
    <w:rsid w:val="00652FD0"/>
    <w:rsid w:val="006538DE"/>
    <w:rsid w:val="00653BB1"/>
    <w:rsid w:val="00653E0B"/>
    <w:rsid w:val="00663490"/>
    <w:rsid w:val="0066437C"/>
    <w:rsid w:val="00666D3F"/>
    <w:rsid w:val="00670A19"/>
    <w:rsid w:val="00671422"/>
    <w:rsid w:val="0067266A"/>
    <w:rsid w:val="00674CA0"/>
    <w:rsid w:val="006821B4"/>
    <w:rsid w:val="00682E26"/>
    <w:rsid w:val="00683C98"/>
    <w:rsid w:val="006849D3"/>
    <w:rsid w:val="00693744"/>
    <w:rsid w:val="00695011"/>
    <w:rsid w:val="00695A09"/>
    <w:rsid w:val="00696858"/>
    <w:rsid w:val="00697494"/>
    <w:rsid w:val="006A12BC"/>
    <w:rsid w:val="006A16AC"/>
    <w:rsid w:val="006A5291"/>
    <w:rsid w:val="006B4573"/>
    <w:rsid w:val="006B4A3F"/>
    <w:rsid w:val="006C0754"/>
    <w:rsid w:val="006C1524"/>
    <w:rsid w:val="006C1FEE"/>
    <w:rsid w:val="006C39DC"/>
    <w:rsid w:val="006C5DC3"/>
    <w:rsid w:val="006C5F57"/>
    <w:rsid w:val="006C64D7"/>
    <w:rsid w:val="006C7DF7"/>
    <w:rsid w:val="006D1EE4"/>
    <w:rsid w:val="006D5C38"/>
    <w:rsid w:val="006E055B"/>
    <w:rsid w:val="006E132A"/>
    <w:rsid w:val="006E1A37"/>
    <w:rsid w:val="006E2109"/>
    <w:rsid w:val="006E2E7F"/>
    <w:rsid w:val="006E3C6F"/>
    <w:rsid w:val="006E4EF5"/>
    <w:rsid w:val="006E680B"/>
    <w:rsid w:val="006E6D28"/>
    <w:rsid w:val="006F1299"/>
    <w:rsid w:val="006F3D03"/>
    <w:rsid w:val="006F490C"/>
    <w:rsid w:val="006F6DE7"/>
    <w:rsid w:val="006F7B92"/>
    <w:rsid w:val="00700E3A"/>
    <w:rsid w:val="00701754"/>
    <w:rsid w:val="00704974"/>
    <w:rsid w:val="00707430"/>
    <w:rsid w:val="00710AF9"/>
    <w:rsid w:val="0071191E"/>
    <w:rsid w:val="007136EC"/>
    <w:rsid w:val="00721064"/>
    <w:rsid w:val="00727499"/>
    <w:rsid w:val="007277B5"/>
    <w:rsid w:val="00735842"/>
    <w:rsid w:val="00735C50"/>
    <w:rsid w:val="007366E1"/>
    <w:rsid w:val="007368D4"/>
    <w:rsid w:val="00743BA4"/>
    <w:rsid w:val="0074467D"/>
    <w:rsid w:val="007447BE"/>
    <w:rsid w:val="00747099"/>
    <w:rsid w:val="007479F2"/>
    <w:rsid w:val="00754FCB"/>
    <w:rsid w:val="007552A4"/>
    <w:rsid w:val="00760A8E"/>
    <w:rsid w:val="007639DD"/>
    <w:rsid w:val="007650CC"/>
    <w:rsid w:val="007657CF"/>
    <w:rsid w:val="00767438"/>
    <w:rsid w:val="007700E5"/>
    <w:rsid w:val="00771B3A"/>
    <w:rsid w:val="007720CB"/>
    <w:rsid w:val="00772C02"/>
    <w:rsid w:val="00772F1C"/>
    <w:rsid w:val="00774100"/>
    <w:rsid w:val="00775C1D"/>
    <w:rsid w:val="00777801"/>
    <w:rsid w:val="00780322"/>
    <w:rsid w:val="007806BE"/>
    <w:rsid w:val="0078212E"/>
    <w:rsid w:val="007824BF"/>
    <w:rsid w:val="0078312E"/>
    <w:rsid w:val="00785D2C"/>
    <w:rsid w:val="007902D3"/>
    <w:rsid w:val="00790F4E"/>
    <w:rsid w:val="00793F66"/>
    <w:rsid w:val="00795EA1"/>
    <w:rsid w:val="00796D16"/>
    <w:rsid w:val="007A17CD"/>
    <w:rsid w:val="007A2290"/>
    <w:rsid w:val="007A3356"/>
    <w:rsid w:val="007A379A"/>
    <w:rsid w:val="007A6938"/>
    <w:rsid w:val="007B01FE"/>
    <w:rsid w:val="007B0FA3"/>
    <w:rsid w:val="007B2121"/>
    <w:rsid w:val="007B365A"/>
    <w:rsid w:val="007B4D48"/>
    <w:rsid w:val="007B4DD0"/>
    <w:rsid w:val="007B4FF8"/>
    <w:rsid w:val="007B58AC"/>
    <w:rsid w:val="007B6AB6"/>
    <w:rsid w:val="007C2496"/>
    <w:rsid w:val="007C265F"/>
    <w:rsid w:val="007C65DE"/>
    <w:rsid w:val="007C6EDA"/>
    <w:rsid w:val="007D04F8"/>
    <w:rsid w:val="007D09B6"/>
    <w:rsid w:val="007D0C35"/>
    <w:rsid w:val="007D1B1B"/>
    <w:rsid w:val="007D1E52"/>
    <w:rsid w:val="007D3D8F"/>
    <w:rsid w:val="007D3FF9"/>
    <w:rsid w:val="007D4916"/>
    <w:rsid w:val="007D54D6"/>
    <w:rsid w:val="007D551F"/>
    <w:rsid w:val="007D58F0"/>
    <w:rsid w:val="007D66E9"/>
    <w:rsid w:val="007D7829"/>
    <w:rsid w:val="007E0CCB"/>
    <w:rsid w:val="007E2AE0"/>
    <w:rsid w:val="007E2D4F"/>
    <w:rsid w:val="007E327B"/>
    <w:rsid w:val="007E4AF5"/>
    <w:rsid w:val="007E6D25"/>
    <w:rsid w:val="007F6487"/>
    <w:rsid w:val="00804574"/>
    <w:rsid w:val="0080710B"/>
    <w:rsid w:val="008076B6"/>
    <w:rsid w:val="0080787D"/>
    <w:rsid w:val="00807DE1"/>
    <w:rsid w:val="008132BE"/>
    <w:rsid w:val="00813BD5"/>
    <w:rsid w:val="00814AB4"/>
    <w:rsid w:val="008158D9"/>
    <w:rsid w:val="00817BD2"/>
    <w:rsid w:val="00821B59"/>
    <w:rsid w:val="008226E4"/>
    <w:rsid w:val="008227BA"/>
    <w:rsid w:val="00824B7A"/>
    <w:rsid w:val="00827525"/>
    <w:rsid w:val="008353BF"/>
    <w:rsid w:val="008375CB"/>
    <w:rsid w:val="00840AFB"/>
    <w:rsid w:val="00844853"/>
    <w:rsid w:val="0084643E"/>
    <w:rsid w:val="00846A78"/>
    <w:rsid w:val="00855780"/>
    <w:rsid w:val="00855EA6"/>
    <w:rsid w:val="00856EED"/>
    <w:rsid w:val="00860899"/>
    <w:rsid w:val="00861537"/>
    <w:rsid w:val="00861E8E"/>
    <w:rsid w:val="00862C58"/>
    <w:rsid w:val="008637E9"/>
    <w:rsid w:val="00870493"/>
    <w:rsid w:val="00870677"/>
    <w:rsid w:val="00871863"/>
    <w:rsid w:val="008720E6"/>
    <w:rsid w:val="0087311F"/>
    <w:rsid w:val="0087329F"/>
    <w:rsid w:val="008753B8"/>
    <w:rsid w:val="008758A2"/>
    <w:rsid w:val="008835EF"/>
    <w:rsid w:val="00884BEB"/>
    <w:rsid w:val="0088552B"/>
    <w:rsid w:val="00887262"/>
    <w:rsid w:val="008905A4"/>
    <w:rsid w:val="00890B32"/>
    <w:rsid w:val="00890F7A"/>
    <w:rsid w:val="008915F4"/>
    <w:rsid w:val="00891C30"/>
    <w:rsid w:val="00892627"/>
    <w:rsid w:val="00893E3E"/>
    <w:rsid w:val="00894E59"/>
    <w:rsid w:val="008959D0"/>
    <w:rsid w:val="00896C7F"/>
    <w:rsid w:val="00896DB8"/>
    <w:rsid w:val="00897509"/>
    <w:rsid w:val="008A20B5"/>
    <w:rsid w:val="008A27F7"/>
    <w:rsid w:val="008A2F98"/>
    <w:rsid w:val="008A49EF"/>
    <w:rsid w:val="008A66B3"/>
    <w:rsid w:val="008B0860"/>
    <w:rsid w:val="008B0D40"/>
    <w:rsid w:val="008B15B7"/>
    <w:rsid w:val="008B1A1A"/>
    <w:rsid w:val="008B1C66"/>
    <w:rsid w:val="008B444B"/>
    <w:rsid w:val="008C2DF2"/>
    <w:rsid w:val="008C3AC8"/>
    <w:rsid w:val="008C6810"/>
    <w:rsid w:val="008C6B13"/>
    <w:rsid w:val="008D388C"/>
    <w:rsid w:val="008D40CB"/>
    <w:rsid w:val="008D4C51"/>
    <w:rsid w:val="008D713D"/>
    <w:rsid w:val="008D7323"/>
    <w:rsid w:val="008D76BA"/>
    <w:rsid w:val="008E183B"/>
    <w:rsid w:val="008E26C5"/>
    <w:rsid w:val="008E7A9A"/>
    <w:rsid w:val="008E7C19"/>
    <w:rsid w:val="008F1049"/>
    <w:rsid w:val="008F1B73"/>
    <w:rsid w:val="008F1C42"/>
    <w:rsid w:val="008F1FEE"/>
    <w:rsid w:val="008F2514"/>
    <w:rsid w:val="008F33C4"/>
    <w:rsid w:val="008F7B98"/>
    <w:rsid w:val="009008F5"/>
    <w:rsid w:val="009025AE"/>
    <w:rsid w:val="00906222"/>
    <w:rsid w:val="00906479"/>
    <w:rsid w:val="00911957"/>
    <w:rsid w:val="00913C64"/>
    <w:rsid w:val="0091555A"/>
    <w:rsid w:val="00920133"/>
    <w:rsid w:val="00921398"/>
    <w:rsid w:val="00926372"/>
    <w:rsid w:val="009277DC"/>
    <w:rsid w:val="0093041D"/>
    <w:rsid w:val="009308A0"/>
    <w:rsid w:val="00931DCD"/>
    <w:rsid w:val="009324AE"/>
    <w:rsid w:val="00932C7D"/>
    <w:rsid w:val="009358BD"/>
    <w:rsid w:val="00935FDC"/>
    <w:rsid w:val="009371A2"/>
    <w:rsid w:val="00941179"/>
    <w:rsid w:val="00943E3F"/>
    <w:rsid w:val="00944301"/>
    <w:rsid w:val="009450FB"/>
    <w:rsid w:val="009572BA"/>
    <w:rsid w:val="009623DC"/>
    <w:rsid w:val="0096245F"/>
    <w:rsid w:val="00963E7E"/>
    <w:rsid w:val="00964C4A"/>
    <w:rsid w:val="00967532"/>
    <w:rsid w:val="00970C72"/>
    <w:rsid w:val="009718FC"/>
    <w:rsid w:val="009720F4"/>
    <w:rsid w:val="009728DD"/>
    <w:rsid w:val="00972FF8"/>
    <w:rsid w:val="009732FE"/>
    <w:rsid w:val="00974F53"/>
    <w:rsid w:val="00976A5F"/>
    <w:rsid w:val="009771A1"/>
    <w:rsid w:val="00977B19"/>
    <w:rsid w:val="00981300"/>
    <w:rsid w:val="00981B49"/>
    <w:rsid w:val="00982238"/>
    <w:rsid w:val="00982D6C"/>
    <w:rsid w:val="00983142"/>
    <w:rsid w:val="00983680"/>
    <w:rsid w:val="009836F7"/>
    <w:rsid w:val="00990C8D"/>
    <w:rsid w:val="00991918"/>
    <w:rsid w:val="00994105"/>
    <w:rsid w:val="009942BC"/>
    <w:rsid w:val="00994902"/>
    <w:rsid w:val="00995BF3"/>
    <w:rsid w:val="00997DAD"/>
    <w:rsid w:val="009A40A5"/>
    <w:rsid w:val="009A55A6"/>
    <w:rsid w:val="009B08DA"/>
    <w:rsid w:val="009B128F"/>
    <w:rsid w:val="009B3311"/>
    <w:rsid w:val="009B6C3C"/>
    <w:rsid w:val="009B7F43"/>
    <w:rsid w:val="009C0038"/>
    <w:rsid w:val="009C2682"/>
    <w:rsid w:val="009C46E2"/>
    <w:rsid w:val="009C7575"/>
    <w:rsid w:val="009D1010"/>
    <w:rsid w:val="009D27BC"/>
    <w:rsid w:val="009D4169"/>
    <w:rsid w:val="009E3BD2"/>
    <w:rsid w:val="009E455D"/>
    <w:rsid w:val="009E49FF"/>
    <w:rsid w:val="009F450E"/>
    <w:rsid w:val="009F5AB5"/>
    <w:rsid w:val="009F6981"/>
    <w:rsid w:val="00A00DDB"/>
    <w:rsid w:val="00A01AEC"/>
    <w:rsid w:val="00A034E4"/>
    <w:rsid w:val="00A04257"/>
    <w:rsid w:val="00A04C3E"/>
    <w:rsid w:val="00A05D10"/>
    <w:rsid w:val="00A0747C"/>
    <w:rsid w:val="00A07689"/>
    <w:rsid w:val="00A07B41"/>
    <w:rsid w:val="00A1566E"/>
    <w:rsid w:val="00A1733D"/>
    <w:rsid w:val="00A202B0"/>
    <w:rsid w:val="00A210D3"/>
    <w:rsid w:val="00A24EAD"/>
    <w:rsid w:val="00A25A98"/>
    <w:rsid w:val="00A268FA"/>
    <w:rsid w:val="00A37118"/>
    <w:rsid w:val="00A37B1D"/>
    <w:rsid w:val="00A41634"/>
    <w:rsid w:val="00A41F12"/>
    <w:rsid w:val="00A41F78"/>
    <w:rsid w:val="00A50196"/>
    <w:rsid w:val="00A51035"/>
    <w:rsid w:val="00A52865"/>
    <w:rsid w:val="00A545E5"/>
    <w:rsid w:val="00A54CAE"/>
    <w:rsid w:val="00A56593"/>
    <w:rsid w:val="00A648CB"/>
    <w:rsid w:val="00A65748"/>
    <w:rsid w:val="00A65B69"/>
    <w:rsid w:val="00A72316"/>
    <w:rsid w:val="00A72E69"/>
    <w:rsid w:val="00A73D3C"/>
    <w:rsid w:val="00A75B23"/>
    <w:rsid w:val="00A76723"/>
    <w:rsid w:val="00A77617"/>
    <w:rsid w:val="00A815C2"/>
    <w:rsid w:val="00A83816"/>
    <w:rsid w:val="00A84AD5"/>
    <w:rsid w:val="00A91C2C"/>
    <w:rsid w:val="00A91C7C"/>
    <w:rsid w:val="00A9218E"/>
    <w:rsid w:val="00A92A82"/>
    <w:rsid w:val="00A954D8"/>
    <w:rsid w:val="00A96BB2"/>
    <w:rsid w:val="00AA23DA"/>
    <w:rsid w:val="00AA3184"/>
    <w:rsid w:val="00AA5330"/>
    <w:rsid w:val="00AA6C30"/>
    <w:rsid w:val="00AA7C82"/>
    <w:rsid w:val="00AB6B79"/>
    <w:rsid w:val="00AB7364"/>
    <w:rsid w:val="00AC0192"/>
    <w:rsid w:val="00AC0299"/>
    <w:rsid w:val="00AC02CB"/>
    <w:rsid w:val="00AC31AD"/>
    <w:rsid w:val="00AC5AF7"/>
    <w:rsid w:val="00AC67F8"/>
    <w:rsid w:val="00AC6938"/>
    <w:rsid w:val="00AD0B1A"/>
    <w:rsid w:val="00AD3C08"/>
    <w:rsid w:val="00AD43B7"/>
    <w:rsid w:val="00AD5400"/>
    <w:rsid w:val="00AD54A9"/>
    <w:rsid w:val="00AD5508"/>
    <w:rsid w:val="00AE286C"/>
    <w:rsid w:val="00AE4BA1"/>
    <w:rsid w:val="00AE6DB1"/>
    <w:rsid w:val="00AE7CBE"/>
    <w:rsid w:val="00AF1C18"/>
    <w:rsid w:val="00AF7390"/>
    <w:rsid w:val="00B00437"/>
    <w:rsid w:val="00B020D6"/>
    <w:rsid w:val="00B02DA5"/>
    <w:rsid w:val="00B05902"/>
    <w:rsid w:val="00B146B1"/>
    <w:rsid w:val="00B17018"/>
    <w:rsid w:val="00B20452"/>
    <w:rsid w:val="00B20854"/>
    <w:rsid w:val="00B2124F"/>
    <w:rsid w:val="00B2257B"/>
    <w:rsid w:val="00B22E1B"/>
    <w:rsid w:val="00B23312"/>
    <w:rsid w:val="00B27D93"/>
    <w:rsid w:val="00B31D2C"/>
    <w:rsid w:val="00B3474F"/>
    <w:rsid w:val="00B40DF2"/>
    <w:rsid w:val="00B41549"/>
    <w:rsid w:val="00B431EB"/>
    <w:rsid w:val="00B44793"/>
    <w:rsid w:val="00B45CC5"/>
    <w:rsid w:val="00B468D3"/>
    <w:rsid w:val="00B52EFD"/>
    <w:rsid w:val="00B53EF9"/>
    <w:rsid w:val="00B540C6"/>
    <w:rsid w:val="00B55CC0"/>
    <w:rsid w:val="00B614C1"/>
    <w:rsid w:val="00B6770D"/>
    <w:rsid w:val="00B67CA2"/>
    <w:rsid w:val="00B70798"/>
    <w:rsid w:val="00B74AA1"/>
    <w:rsid w:val="00B80DA5"/>
    <w:rsid w:val="00B8106D"/>
    <w:rsid w:val="00B8405A"/>
    <w:rsid w:val="00B8465F"/>
    <w:rsid w:val="00B86785"/>
    <w:rsid w:val="00B872CB"/>
    <w:rsid w:val="00B908C6"/>
    <w:rsid w:val="00B92FCD"/>
    <w:rsid w:val="00B93463"/>
    <w:rsid w:val="00B9541F"/>
    <w:rsid w:val="00BA5C4E"/>
    <w:rsid w:val="00BA66E2"/>
    <w:rsid w:val="00BA6D63"/>
    <w:rsid w:val="00BA74B2"/>
    <w:rsid w:val="00BA75DD"/>
    <w:rsid w:val="00BB058A"/>
    <w:rsid w:val="00BB07C1"/>
    <w:rsid w:val="00BB6704"/>
    <w:rsid w:val="00BC31CE"/>
    <w:rsid w:val="00BC375A"/>
    <w:rsid w:val="00BC4648"/>
    <w:rsid w:val="00BC57F5"/>
    <w:rsid w:val="00BC618C"/>
    <w:rsid w:val="00BC6611"/>
    <w:rsid w:val="00BC69D2"/>
    <w:rsid w:val="00BC7B0E"/>
    <w:rsid w:val="00BC7B54"/>
    <w:rsid w:val="00BD18C6"/>
    <w:rsid w:val="00BD700A"/>
    <w:rsid w:val="00BE6448"/>
    <w:rsid w:val="00BE763C"/>
    <w:rsid w:val="00BF0301"/>
    <w:rsid w:val="00BF0FCB"/>
    <w:rsid w:val="00BF3C75"/>
    <w:rsid w:val="00BF4686"/>
    <w:rsid w:val="00C00334"/>
    <w:rsid w:val="00C02A11"/>
    <w:rsid w:val="00C03AF7"/>
    <w:rsid w:val="00C062D2"/>
    <w:rsid w:val="00C06D2B"/>
    <w:rsid w:val="00C10166"/>
    <w:rsid w:val="00C10680"/>
    <w:rsid w:val="00C11A9B"/>
    <w:rsid w:val="00C11DBF"/>
    <w:rsid w:val="00C12A33"/>
    <w:rsid w:val="00C13378"/>
    <w:rsid w:val="00C15B49"/>
    <w:rsid w:val="00C15C87"/>
    <w:rsid w:val="00C1795C"/>
    <w:rsid w:val="00C2043F"/>
    <w:rsid w:val="00C226F9"/>
    <w:rsid w:val="00C24E90"/>
    <w:rsid w:val="00C256E3"/>
    <w:rsid w:val="00C34B14"/>
    <w:rsid w:val="00C34EEF"/>
    <w:rsid w:val="00C35AB7"/>
    <w:rsid w:val="00C444A4"/>
    <w:rsid w:val="00C46C5C"/>
    <w:rsid w:val="00C47753"/>
    <w:rsid w:val="00C50FCB"/>
    <w:rsid w:val="00C5280E"/>
    <w:rsid w:val="00C54F7A"/>
    <w:rsid w:val="00C552B0"/>
    <w:rsid w:val="00C55A4C"/>
    <w:rsid w:val="00C55C16"/>
    <w:rsid w:val="00C5636D"/>
    <w:rsid w:val="00C576C2"/>
    <w:rsid w:val="00C613A8"/>
    <w:rsid w:val="00C61D52"/>
    <w:rsid w:val="00C62C93"/>
    <w:rsid w:val="00C671B8"/>
    <w:rsid w:val="00C708B0"/>
    <w:rsid w:val="00C75066"/>
    <w:rsid w:val="00C77091"/>
    <w:rsid w:val="00C77A53"/>
    <w:rsid w:val="00C81A0F"/>
    <w:rsid w:val="00C81D6D"/>
    <w:rsid w:val="00C832BC"/>
    <w:rsid w:val="00C84BB3"/>
    <w:rsid w:val="00C84DA7"/>
    <w:rsid w:val="00C87DB5"/>
    <w:rsid w:val="00C91401"/>
    <w:rsid w:val="00C93F68"/>
    <w:rsid w:val="00CA0518"/>
    <w:rsid w:val="00CA10EA"/>
    <w:rsid w:val="00CA2AFF"/>
    <w:rsid w:val="00CA5BA8"/>
    <w:rsid w:val="00CA6DB2"/>
    <w:rsid w:val="00CA7B71"/>
    <w:rsid w:val="00CB21C8"/>
    <w:rsid w:val="00CB23C8"/>
    <w:rsid w:val="00CB3F1E"/>
    <w:rsid w:val="00CB3F36"/>
    <w:rsid w:val="00CB5BA9"/>
    <w:rsid w:val="00CB6EC8"/>
    <w:rsid w:val="00CC3D7E"/>
    <w:rsid w:val="00CC6821"/>
    <w:rsid w:val="00CC6DB4"/>
    <w:rsid w:val="00CD23D0"/>
    <w:rsid w:val="00CD308C"/>
    <w:rsid w:val="00CD33F4"/>
    <w:rsid w:val="00CD5066"/>
    <w:rsid w:val="00CE1E03"/>
    <w:rsid w:val="00CE1EE5"/>
    <w:rsid w:val="00CF0816"/>
    <w:rsid w:val="00CF0E16"/>
    <w:rsid w:val="00CF35FE"/>
    <w:rsid w:val="00CF6C48"/>
    <w:rsid w:val="00CF6F54"/>
    <w:rsid w:val="00D01E12"/>
    <w:rsid w:val="00D04526"/>
    <w:rsid w:val="00D10E70"/>
    <w:rsid w:val="00D11BD7"/>
    <w:rsid w:val="00D12784"/>
    <w:rsid w:val="00D131C5"/>
    <w:rsid w:val="00D146D3"/>
    <w:rsid w:val="00D20E15"/>
    <w:rsid w:val="00D212BE"/>
    <w:rsid w:val="00D21485"/>
    <w:rsid w:val="00D23ECE"/>
    <w:rsid w:val="00D23FE1"/>
    <w:rsid w:val="00D257B5"/>
    <w:rsid w:val="00D26C98"/>
    <w:rsid w:val="00D27D28"/>
    <w:rsid w:val="00D31D36"/>
    <w:rsid w:val="00D3255C"/>
    <w:rsid w:val="00D41D99"/>
    <w:rsid w:val="00D43CB5"/>
    <w:rsid w:val="00D44212"/>
    <w:rsid w:val="00D53C82"/>
    <w:rsid w:val="00D55368"/>
    <w:rsid w:val="00D559E1"/>
    <w:rsid w:val="00D567D6"/>
    <w:rsid w:val="00D605C3"/>
    <w:rsid w:val="00D61A5B"/>
    <w:rsid w:val="00D623EF"/>
    <w:rsid w:val="00D644BE"/>
    <w:rsid w:val="00D64685"/>
    <w:rsid w:val="00D67469"/>
    <w:rsid w:val="00D70A71"/>
    <w:rsid w:val="00D72D23"/>
    <w:rsid w:val="00D73E13"/>
    <w:rsid w:val="00D74599"/>
    <w:rsid w:val="00D74902"/>
    <w:rsid w:val="00D865AF"/>
    <w:rsid w:val="00D870AF"/>
    <w:rsid w:val="00D9281B"/>
    <w:rsid w:val="00D92E2B"/>
    <w:rsid w:val="00D9456D"/>
    <w:rsid w:val="00D977F4"/>
    <w:rsid w:val="00DA231B"/>
    <w:rsid w:val="00DA501B"/>
    <w:rsid w:val="00DA5996"/>
    <w:rsid w:val="00DB09E0"/>
    <w:rsid w:val="00DB143B"/>
    <w:rsid w:val="00DB1AE4"/>
    <w:rsid w:val="00DB2049"/>
    <w:rsid w:val="00DB218F"/>
    <w:rsid w:val="00DB358B"/>
    <w:rsid w:val="00DC0474"/>
    <w:rsid w:val="00DC178E"/>
    <w:rsid w:val="00DC25DA"/>
    <w:rsid w:val="00DC5CC1"/>
    <w:rsid w:val="00DD15CF"/>
    <w:rsid w:val="00DD2CE2"/>
    <w:rsid w:val="00DD6BE6"/>
    <w:rsid w:val="00DE0CE0"/>
    <w:rsid w:val="00DE0CFD"/>
    <w:rsid w:val="00DE12D4"/>
    <w:rsid w:val="00DE2866"/>
    <w:rsid w:val="00DE3204"/>
    <w:rsid w:val="00DE35E5"/>
    <w:rsid w:val="00DE58EC"/>
    <w:rsid w:val="00DE60C6"/>
    <w:rsid w:val="00DF037C"/>
    <w:rsid w:val="00DF62D8"/>
    <w:rsid w:val="00DF6E8C"/>
    <w:rsid w:val="00DF723D"/>
    <w:rsid w:val="00DF7A4A"/>
    <w:rsid w:val="00DF7D7F"/>
    <w:rsid w:val="00E050D5"/>
    <w:rsid w:val="00E0566A"/>
    <w:rsid w:val="00E06D08"/>
    <w:rsid w:val="00E11807"/>
    <w:rsid w:val="00E11872"/>
    <w:rsid w:val="00E14340"/>
    <w:rsid w:val="00E309A3"/>
    <w:rsid w:val="00E309F6"/>
    <w:rsid w:val="00E31271"/>
    <w:rsid w:val="00E31A53"/>
    <w:rsid w:val="00E42D9B"/>
    <w:rsid w:val="00E44419"/>
    <w:rsid w:val="00E44F4D"/>
    <w:rsid w:val="00E45379"/>
    <w:rsid w:val="00E4579D"/>
    <w:rsid w:val="00E46BCB"/>
    <w:rsid w:val="00E46BF7"/>
    <w:rsid w:val="00E50265"/>
    <w:rsid w:val="00E519AE"/>
    <w:rsid w:val="00E52E19"/>
    <w:rsid w:val="00E53EAA"/>
    <w:rsid w:val="00E546C3"/>
    <w:rsid w:val="00E5478B"/>
    <w:rsid w:val="00E55F6C"/>
    <w:rsid w:val="00E573C3"/>
    <w:rsid w:val="00E613C9"/>
    <w:rsid w:val="00E629D6"/>
    <w:rsid w:val="00E63010"/>
    <w:rsid w:val="00E63899"/>
    <w:rsid w:val="00E6412E"/>
    <w:rsid w:val="00E64548"/>
    <w:rsid w:val="00E667EB"/>
    <w:rsid w:val="00E71ABE"/>
    <w:rsid w:val="00E72EE8"/>
    <w:rsid w:val="00E74EA5"/>
    <w:rsid w:val="00E76A49"/>
    <w:rsid w:val="00E81EFD"/>
    <w:rsid w:val="00E82E31"/>
    <w:rsid w:val="00E839DA"/>
    <w:rsid w:val="00E83D14"/>
    <w:rsid w:val="00E870B1"/>
    <w:rsid w:val="00E9212B"/>
    <w:rsid w:val="00E921D4"/>
    <w:rsid w:val="00E9431E"/>
    <w:rsid w:val="00E95A7E"/>
    <w:rsid w:val="00E979CA"/>
    <w:rsid w:val="00E97D34"/>
    <w:rsid w:val="00EA253A"/>
    <w:rsid w:val="00EA756E"/>
    <w:rsid w:val="00EC0204"/>
    <w:rsid w:val="00EC1317"/>
    <w:rsid w:val="00EC2552"/>
    <w:rsid w:val="00ED4892"/>
    <w:rsid w:val="00ED5CD8"/>
    <w:rsid w:val="00EE0345"/>
    <w:rsid w:val="00EE1BF6"/>
    <w:rsid w:val="00EE4BC6"/>
    <w:rsid w:val="00EE6AB6"/>
    <w:rsid w:val="00EE7008"/>
    <w:rsid w:val="00EE7C57"/>
    <w:rsid w:val="00EF0D22"/>
    <w:rsid w:val="00EF303C"/>
    <w:rsid w:val="00EF3579"/>
    <w:rsid w:val="00EF403C"/>
    <w:rsid w:val="00F01B68"/>
    <w:rsid w:val="00F02AC2"/>
    <w:rsid w:val="00F04601"/>
    <w:rsid w:val="00F06269"/>
    <w:rsid w:val="00F0698B"/>
    <w:rsid w:val="00F07C8F"/>
    <w:rsid w:val="00F1307E"/>
    <w:rsid w:val="00F14B3A"/>
    <w:rsid w:val="00F1606F"/>
    <w:rsid w:val="00F17F69"/>
    <w:rsid w:val="00F215FB"/>
    <w:rsid w:val="00F35326"/>
    <w:rsid w:val="00F4172D"/>
    <w:rsid w:val="00F43476"/>
    <w:rsid w:val="00F4482F"/>
    <w:rsid w:val="00F52596"/>
    <w:rsid w:val="00F52916"/>
    <w:rsid w:val="00F53A0F"/>
    <w:rsid w:val="00F540F2"/>
    <w:rsid w:val="00F54F7E"/>
    <w:rsid w:val="00F55708"/>
    <w:rsid w:val="00F5633D"/>
    <w:rsid w:val="00F60A12"/>
    <w:rsid w:val="00F60C81"/>
    <w:rsid w:val="00F62045"/>
    <w:rsid w:val="00F662B7"/>
    <w:rsid w:val="00F66C24"/>
    <w:rsid w:val="00F70907"/>
    <w:rsid w:val="00F71E52"/>
    <w:rsid w:val="00F726C3"/>
    <w:rsid w:val="00F72D98"/>
    <w:rsid w:val="00F73D06"/>
    <w:rsid w:val="00F804B5"/>
    <w:rsid w:val="00F80F9D"/>
    <w:rsid w:val="00F830B4"/>
    <w:rsid w:val="00F83BD4"/>
    <w:rsid w:val="00F85843"/>
    <w:rsid w:val="00F8746B"/>
    <w:rsid w:val="00F93AF6"/>
    <w:rsid w:val="00F94911"/>
    <w:rsid w:val="00F976C1"/>
    <w:rsid w:val="00F97A09"/>
    <w:rsid w:val="00F97AFE"/>
    <w:rsid w:val="00FA1791"/>
    <w:rsid w:val="00FA1832"/>
    <w:rsid w:val="00FA3280"/>
    <w:rsid w:val="00FA4CC7"/>
    <w:rsid w:val="00FA4E77"/>
    <w:rsid w:val="00FA5896"/>
    <w:rsid w:val="00FB02CC"/>
    <w:rsid w:val="00FB61D9"/>
    <w:rsid w:val="00FB665F"/>
    <w:rsid w:val="00FC08B6"/>
    <w:rsid w:val="00FC7245"/>
    <w:rsid w:val="00FC7937"/>
    <w:rsid w:val="00FD0578"/>
    <w:rsid w:val="00FD0DA9"/>
    <w:rsid w:val="00FD45FF"/>
    <w:rsid w:val="00FD682A"/>
    <w:rsid w:val="00FD699E"/>
    <w:rsid w:val="00FD75EC"/>
    <w:rsid w:val="00FD7EB8"/>
    <w:rsid w:val="00FE1D50"/>
    <w:rsid w:val="00FE25F4"/>
    <w:rsid w:val="00FE38DE"/>
    <w:rsid w:val="00FE5A51"/>
    <w:rsid w:val="00FE790D"/>
    <w:rsid w:val="00FF0845"/>
    <w:rsid w:val="00FF50A3"/>
    <w:rsid w:val="00FF5334"/>
    <w:rsid w:val="00FF6132"/>
    <w:rsid w:val="00FF7A4B"/>
    <w:rsid w:val="012AB499"/>
    <w:rsid w:val="014D1445"/>
    <w:rsid w:val="016845CE"/>
    <w:rsid w:val="024AC29B"/>
    <w:rsid w:val="0297CE6E"/>
    <w:rsid w:val="0788D7E3"/>
    <w:rsid w:val="082D612C"/>
    <w:rsid w:val="08A8DA86"/>
    <w:rsid w:val="08EFB067"/>
    <w:rsid w:val="0A060550"/>
    <w:rsid w:val="0C63DFF9"/>
    <w:rsid w:val="0CABD11F"/>
    <w:rsid w:val="0D50D0A7"/>
    <w:rsid w:val="104105DD"/>
    <w:rsid w:val="10B35BF5"/>
    <w:rsid w:val="10FF921F"/>
    <w:rsid w:val="12B868F7"/>
    <w:rsid w:val="13F222E3"/>
    <w:rsid w:val="14C31924"/>
    <w:rsid w:val="14C83E1A"/>
    <w:rsid w:val="1617298F"/>
    <w:rsid w:val="1710F158"/>
    <w:rsid w:val="1727D153"/>
    <w:rsid w:val="195979E9"/>
    <w:rsid w:val="19FD1BFE"/>
    <w:rsid w:val="1AF51F9C"/>
    <w:rsid w:val="1BCDDCCE"/>
    <w:rsid w:val="1CC735B8"/>
    <w:rsid w:val="1D299BC2"/>
    <w:rsid w:val="1DE25953"/>
    <w:rsid w:val="1E98F332"/>
    <w:rsid w:val="2002FE35"/>
    <w:rsid w:val="211EA802"/>
    <w:rsid w:val="214AE53F"/>
    <w:rsid w:val="21AE9D46"/>
    <w:rsid w:val="21C7AA9E"/>
    <w:rsid w:val="2235C820"/>
    <w:rsid w:val="223A5932"/>
    <w:rsid w:val="225FA0F5"/>
    <w:rsid w:val="228C8658"/>
    <w:rsid w:val="23B34034"/>
    <w:rsid w:val="23C6A98E"/>
    <w:rsid w:val="23F0B8B1"/>
    <w:rsid w:val="254883C1"/>
    <w:rsid w:val="265ED360"/>
    <w:rsid w:val="2877AFEE"/>
    <w:rsid w:val="288D7C5B"/>
    <w:rsid w:val="29397BB4"/>
    <w:rsid w:val="2993744E"/>
    <w:rsid w:val="29D9C912"/>
    <w:rsid w:val="2A32743B"/>
    <w:rsid w:val="2ADD2A98"/>
    <w:rsid w:val="2BDB53EF"/>
    <w:rsid w:val="2CA50491"/>
    <w:rsid w:val="2D51F8D7"/>
    <w:rsid w:val="2E00D42C"/>
    <w:rsid w:val="3075525A"/>
    <w:rsid w:val="31791889"/>
    <w:rsid w:val="32247821"/>
    <w:rsid w:val="32337291"/>
    <w:rsid w:val="32F0D8CE"/>
    <w:rsid w:val="3392159D"/>
    <w:rsid w:val="3406456C"/>
    <w:rsid w:val="3426AA2C"/>
    <w:rsid w:val="34D1B1F6"/>
    <w:rsid w:val="3548867A"/>
    <w:rsid w:val="365ECB64"/>
    <w:rsid w:val="3688DB03"/>
    <w:rsid w:val="3713FE9E"/>
    <w:rsid w:val="37A39265"/>
    <w:rsid w:val="37C901B0"/>
    <w:rsid w:val="39858D15"/>
    <w:rsid w:val="39BF339B"/>
    <w:rsid w:val="39E23761"/>
    <w:rsid w:val="39EC8AB0"/>
    <w:rsid w:val="3B1C909F"/>
    <w:rsid w:val="3B46F172"/>
    <w:rsid w:val="3B6DEE5D"/>
    <w:rsid w:val="3BEC66D9"/>
    <w:rsid w:val="3D936E62"/>
    <w:rsid w:val="3EA91138"/>
    <w:rsid w:val="3FC044D0"/>
    <w:rsid w:val="3FFFDE1A"/>
    <w:rsid w:val="405569C7"/>
    <w:rsid w:val="43F6E4FB"/>
    <w:rsid w:val="4433C308"/>
    <w:rsid w:val="44AABDA4"/>
    <w:rsid w:val="44E71691"/>
    <w:rsid w:val="4744EDBD"/>
    <w:rsid w:val="48E77A9B"/>
    <w:rsid w:val="4AF6711C"/>
    <w:rsid w:val="4B335012"/>
    <w:rsid w:val="4D371E5E"/>
    <w:rsid w:val="4D86B3C1"/>
    <w:rsid w:val="4E82C9C3"/>
    <w:rsid w:val="504E34EB"/>
    <w:rsid w:val="513D7FFA"/>
    <w:rsid w:val="525EB238"/>
    <w:rsid w:val="528DC009"/>
    <w:rsid w:val="53439480"/>
    <w:rsid w:val="54EF40A5"/>
    <w:rsid w:val="555E8766"/>
    <w:rsid w:val="557E2359"/>
    <w:rsid w:val="55A04743"/>
    <w:rsid w:val="56D77E92"/>
    <w:rsid w:val="57C3B67C"/>
    <w:rsid w:val="5A407D75"/>
    <w:rsid w:val="5A7B9FCC"/>
    <w:rsid w:val="5B4E030E"/>
    <w:rsid w:val="5B6471D8"/>
    <w:rsid w:val="5C9956AA"/>
    <w:rsid w:val="5D2F1908"/>
    <w:rsid w:val="5DAC474F"/>
    <w:rsid w:val="62454EA7"/>
    <w:rsid w:val="62C2D896"/>
    <w:rsid w:val="65879485"/>
    <w:rsid w:val="65F0BA76"/>
    <w:rsid w:val="668054E8"/>
    <w:rsid w:val="67F7A7E6"/>
    <w:rsid w:val="68C820FA"/>
    <w:rsid w:val="68FB7C47"/>
    <w:rsid w:val="6A5F017A"/>
    <w:rsid w:val="6A67ED7A"/>
    <w:rsid w:val="6B569F0B"/>
    <w:rsid w:val="6B88B39A"/>
    <w:rsid w:val="6B9C0E01"/>
    <w:rsid w:val="6DB0FAC3"/>
    <w:rsid w:val="6E2CD129"/>
    <w:rsid w:val="6EB87B5C"/>
    <w:rsid w:val="6FAA3B75"/>
    <w:rsid w:val="6FF88CFC"/>
    <w:rsid w:val="70D4051B"/>
    <w:rsid w:val="714F9E3B"/>
    <w:rsid w:val="73300E06"/>
    <w:rsid w:val="7451B948"/>
    <w:rsid w:val="747190EE"/>
    <w:rsid w:val="74B28561"/>
    <w:rsid w:val="74F7CBCD"/>
    <w:rsid w:val="7567E355"/>
    <w:rsid w:val="758190EC"/>
    <w:rsid w:val="76A27716"/>
    <w:rsid w:val="77E319BB"/>
    <w:rsid w:val="77F10114"/>
    <w:rsid w:val="78FC387F"/>
    <w:rsid w:val="79DD4EF1"/>
    <w:rsid w:val="7AE78373"/>
    <w:rsid w:val="7B6D2CEF"/>
    <w:rsid w:val="7BAE2584"/>
    <w:rsid w:val="7BD52F3F"/>
    <w:rsid w:val="7C53B965"/>
    <w:rsid w:val="7C6B095A"/>
    <w:rsid w:val="7CF66B45"/>
    <w:rsid w:val="7D482743"/>
    <w:rsid w:val="7E106070"/>
    <w:rsid w:val="7EB0C10B"/>
    <w:rsid w:val="7EF385D0"/>
    <w:rsid w:val="7F8BC1F4"/>
    <w:rsid w:val="7FE0154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26597A"/>
  <w15:docId w15:val="{C081F9DD-12FD-4BC8-8501-7D68F873A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F72D98"/>
    <w:pPr>
      <w:jc w:val="both"/>
    </w:pPr>
    <w:rPr>
      <w:sz w:val="22"/>
    </w:rPr>
  </w:style>
  <w:style w:type="paragraph" w:styleId="Kop1">
    <w:name w:val="heading 1"/>
    <w:basedOn w:val="Standaard"/>
    <w:next w:val="Standaard"/>
    <w:link w:val="Kop1Char"/>
    <w:autoRedefine/>
    <w:qFormat/>
    <w:rsid w:val="0034493F"/>
    <w:pPr>
      <w:keepNext/>
      <w:keepLines/>
      <w:numPr>
        <w:numId w:val="6"/>
      </w:numPr>
      <w:outlineLvl w:val="0"/>
    </w:pPr>
    <w:rPr>
      <w:rFonts w:asciiTheme="minorHAnsi" w:eastAsiaTheme="majorEastAsia" w:hAnsiTheme="minorHAnsi" w:cstheme="majorBidi"/>
      <w:b/>
      <w:bCs/>
      <w:sz w:val="28"/>
      <w:szCs w:val="28"/>
    </w:rPr>
  </w:style>
  <w:style w:type="paragraph" w:styleId="Kop2">
    <w:name w:val="heading 2"/>
    <w:basedOn w:val="Kop1"/>
    <w:next w:val="Standaard"/>
    <w:link w:val="Kop2Char"/>
    <w:qFormat/>
    <w:rsid w:val="0034493F"/>
    <w:pPr>
      <w:numPr>
        <w:ilvl w:val="1"/>
      </w:numPr>
      <w:outlineLvl w:val="1"/>
    </w:pPr>
  </w:style>
  <w:style w:type="paragraph" w:styleId="Kop3">
    <w:name w:val="heading 3"/>
    <w:basedOn w:val="Standaard"/>
    <w:next w:val="Standaard"/>
    <w:qFormat/>
    <w:rsid w:val="004010EC"/>
    <w:pPr>
      <w:keepNext/>
      <w:numPr>
        <w:ilvl w:val="2"/>
        <w:numId w:val="4"/>
      </w:numPr>
      <w:spacing w:before="240" w:after="60"/>
      <w:outlineLvl w:val="2"/>
    </w:pPr>
    <w:rPr>
      <w:rFonts w:ascii="Arial" w:hAnsi="Arial" w:cs="Arial"/>
      <w:b/>
      <w:bCs/>
      <w:sz w:val="26"/>
      <w:szCs w:val="26"/>
    </w:rPr>
  </w:style>
  <w:style w:type="paragraph" w:styleId="Kop4">
    <w:name w:val="heading 4"/>
    <w:basedOn w:val="Standaard"/>
    <w:next w:val="Standaard"/>
    <w:link w:val="Kop4Char"/>
    <w:semiHidden/>
    <w:unhideWhenUsed/>
    <w:qFormat/>
    <w:rsid w:val="00C2043F"/>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semiHidden/>
    <w:unhideWhenUsed/>
    <w:qFormat/>
    <w:rsid w:val="00C2043F"/>
    <w:pPr>
      <w:keepNext/>
      <w:keepLines/>
      <w:numPr>
        <w:ilvl w:val="4"/>
        <w:numId w:val="4"/>
      </w:numPr>
      <w:spacing w:before="20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semiHidden/>
    <w:unhideWhenUsed/>
    <w:qFormat/>
    <w:rsid w:val="00C2043F"/>
    <w:pPr>
      <w:keepNext/>
      <w:keepLines/>
      <w:numPr>
        <w:ilvl w:val="5"/>
        <w:numId w:val="4"/>
      </w:numPr>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semiHidden/>
    <w:unhideWhenUsed/>
    <w:qFormat/>
    <w:rsid w:val="00C2043F"/>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semiHidden/>
    <w:unhideWhenUsed/>
    <w:qFormat/>
    <w:rsid w:val="00C2043F"/>
    <w:pPr>
      <w:keepNext/>
      <w:keepLines/>
      <w:numPr>
        <w:ilvl w:val="7"/>
        <w:numId w:val="4"/>
      </w:numPr>
      <w:spacing w:before="200"/>
      <w:outlineLvl w:val="7"/>
    </w:pPr>
    <w:rPr>
      <w:rFonts w:asciiTheme="majorHAnsi" w:eastAsiaTheme="majorEastAsia" w:hAnsiTheme="majorHAnsi" w:cstheme="majorBidi"/>
      <w:color w:val="404040" w:themeColor="text1" w:themeTint="BF"/>
      <w:sz w:val="20"/>
    </w:rPr>
  </w:style>
  <w:style w:type="paragraph" w:styleId="Kop9">
    <w:name w:val="heading 9"/>
    <w:basedOn w:val="Standaard"/>
    <w:next w:val="Standaard"/>
    <w:link w:val="Kop9Char"/>
    <w:semiHidden/>
    <w:unhideWhenUsed/>
    <w:qFormat/>
    <w:rsid w:val="00C2043F"/>
    <w:pPr>
      <w:keepNext/>
      <w:keepLines/>
      <w:numPr>
        <w:ilvl w:val="8"/>
        <w:numId w:val="4"/>
      </w:numPr>
      <w:spacing w:before="200"/>
      <w:outlineLvl w:val="8"/>
    </w:pPr>
    <w:rPr>
      <w:rFonts w:asciiTheme="majorHAnsi" w:eastAsiaTheme="majorEastAsia" w:hAnsiTheme="majorHAnsi" w:cstheme="majorBidi"/>
      <w:i/>
      <w:iCs/>
      <w:color w:val="404040" w:themeColor="text1" w:themeTint="BF"/>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semiHidden/>
    <w:rsid w:val="008A20B5"/>
    <w:rPr>
      <w:rFonts w:ascii="Tahoma" w:hAnsi="Tahoma" w:cs="Tahoma"/>
      <w:sz w:val="16"/>
      <w:szCs w:val="16"/>
    </w:rPr>
  </w:style>
  <w:style w:type="paragraph" w:styleId="Koptekst">
    <w:name w:val="header"/>
    <w:basedOn w:val="Standaard"/>
    <w:rsid w:val="00212B5A"/>
    <w:pPr>
      <w:tabs>
        <w:tab w:val="center" w:pos="4536"/>
        <w:tab w:val="right" w:pos="9072"/>
      </w:tabs>
    </w:pPr>
  </w:style>
  <w:style w:type="paragraph" w:styleId="Voettekst">
    <w:name w:val="footer"/>
    <w:basedOn w:val="Standaard"/>
    <w:rsid w:val="00212B5A"/>
    <w:pPr>
      <w:tabs>
        <w:tab w:val="center" w:pos="4536"/>
        <w:tab w:val="right" w:pos="9072"/>
      </w:tabs>
    </w:pPr>
  </w:style>
  <w:style w:type="character" w:styleId="Verwijzingopmerking">
    <w:name w:val="annotation reference"/>
    <w:semiHidden/>
    <w:rsid w:val="00A24EAD"/>
    <w:rPr>
      <w:sz w:val="16"/>
      <w:szCs w:val="16"/>
    </w:rPr>
  </w:style>
  <w:style w:type="paragraph" w:styleId="Tekstopmerking">
    <w:name w:val="annotation text"/>
    <w:basedOn w:val="Standaard"/>
    <w:semiHidden/>
    <w:rsid w:val="00A24EAD"/>
    <w:rPr>
      <w:sz w:val="20"/>
    </w:rPr>
  </w:style>
  <w:style w:type="paragraph" w:styleId="Onderwerpvanopmerking">
    <w:name w:val="annotation subject"/>
    <w:basedOn w:val="Tekstopmerking"/>
    <w:next w:val="Tekstopmerking"/>
    <w:semiHidden/>
    <w:rsid w:val="00A24EAD"/>
    <w:rPr>
      <w:b/>
      <w:bCs/>
    </w:rPr>
  </w:style>
  <w:style w:type="paragraph" w:styleId="Plattetekstinspringen">
    <w:name w:val="Body Text Indent"/>
    <w:basedOn w:val="Standaard"/>
    <w:rsid w:val="00151B65"/>
    <w:pPr>
      <w:ind w:left="284"/>
      <w:jc w:val="left"/>
    </w:pPr>
    <w:rPr>
      <w:rFonts w:ascii="Arial" w:hAnsi="Arial" w:cs="Arial"/>
      <w:b/>
      <w:bCs/>
      <w:sz w:val="20"/>
      <w:szCs w:val="24"/>
    </w:rPr>
  </w:style>
  <w:style w:type="character" w:styleId="Hyperlink">
    <w:name w:val="Hyperlink"/>
    <w:uiPriority w:val="99"/>
    <w:rsid w:val="005278C1"/>
    <w:rPr>
      <w:color w:val="0000FF"/>
      <w:u w:val="single"/>
    </w:rPr>
  </w:style>
  <w:style w:type="character" w:styleId="GevolgdeHyperlink">
    <w:name w:val="FollowedHyperlink"/>
    <w:rsid w:val="00122C9C"/>
    <w:rPr>
      <w:color w:val="800080"/>
      <w:u w:val="single"/>
    </w:rPr>
  </w:style>
  <w:style w:type="table" w:styleId="Tabelraster">
    <w:name w:val="Table Grid"/>
    <w:basedOn w:val="Standaardtabel"/>
    <w:rsid w:val="00020CFA"/>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semiHidden/>
    <w:rsid w:val="00117B4B"/>
    <w:rPr>
      <w:sz w:val="20"/>
    </w:rPr>
  </w:style>
  <w:style w:type="character" w:styleId="Voetnootmarkering">
    <w:name w:val="footnote reference"/>
    <w:semiHidden/>
    <w:rsid w:val="00117B4B"/>
    <w:rPr>
      <w:vertAlign w:val="superscript"/>
    </w:rPr>
  </w:style>
  <w:style w:type="paragraph" w:customStyle="1" w:styleId="Ondertekening2Veldhoven">
    <w:name w:val="Ondertekening 2 Veldhoven"/>
    <w:basedOn w:val="Standaard"/>
    <w:rsid w:val="005E209D"/>
    <w:pPr>
      <w:tabs>
        <w:tab w:val="left" w:pos="1418"/>
      </w:tabs>
      <w:spacing w:after="40"/>
      <w:jc w:val="left"/>
    </w:pPr>
    <w:rPr>
      <w:rFonts w:ascii="Verdana" w:hAnsi="Verdana"/>
      <w:sz w:val="20"/>
    </w:rPr>
  </w:style>
  <w:style w:type="paragraph" w:customStyle="1" w:styleId="tekst">
    <w:name w:val="tekst"/>
    <w:basedOn w:val="Standaard"/>
    <w:link w:val="tekstChar"/>
    <w:rsid w:val="00050B63"/>
    <w:pPr>
      <w:tabs>
        <w:tab w:val="left" w:pos="800"/>
        <w:tab w:val="left" w:pos="2800"/>
        <w:tab w:val="left" w:pos="4500"/>
        <w:tab w:val="left" w:pos="6200"/>
        <w:tab w:val="right" w:pos="9000"/>
      </w:tabs>
      <w:spacing w:line="288" w:lineRule="auto"/>
      <w:ind w:left="794"/>
    </w:pPr>
    <w:rPr>
      <w:rFonts w:ascii="Arial" w:hAnsi="Arial"/>
      <w:kern w:val="28"/>
      <w:sz w:val="20"/>
    </w:rPr>
  </w:style>
  <w:style w:type="character" w:customStyle="1" w:styleId="tekstChar">
    <w:name w:val="tekst Char"/>
    <w:link w:val="tekst"/>
    <w:rsid w:val="00050B63"/>
    <w:rPr>
      <w:rFonts w:ascii="Arial" w:hAnsi="Arial"/>
      <w:kern w:val="28"/>
      <w:lang w:val="nl-NL" w:eastAsia="nl-NL" w:bidi="ar-SA"/>
    </w:rPr>
  </w:style>
  <w:style w:type="character" w:styleId="Zwaar">
    <w:name w:val="Strong"/>
    <w:qFormat/>
    <w:rsid w:val="00A56593"/>
    <w:rPr>
      <w:b/>
      <w:bCs/>
    </w:rPr>
  </w:style>
  <w:style w:type="character" w:styleId="Paginanummer">
    <w:name w:val="page number"/>
    <w:basedOn w:val="Standaardalinea-lettertype"/>
    <w:rsid w:val="00021AB6"/>
  </w:style>
  <w:style w:type="table" w:styleId="Tabelkolommen3">
    <w:name w:val="Table Columns 3"/>
    <w:basedOn w:val="Standaardtabel"/>
    <w:rsid w:val="00505087"/>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ijst6">
    <w:name w:val="Table List 6"/>
    <w:basedOn w:val="Standaardtabel"/>
    <w:rsid w:val="00505087"/>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raster8">
    <w:name w:val="Table Grid 8"/>
    <w:basedOn w:val="Standaardtabel"/>
    <w:rsid w:val="00505087"/>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Eenvoudigetabel1">
    <w:name w:val="Table Simple 1"/>
    <w:basedOn w:val="Standaardtabel"/>
    <w:rsid w:val="00505087"/>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Lijstalinea">
    <w:name w:val="List Paragraph"/>
    <w:basedOn w:val="Standaard"/>
    <w:uiPriority w:val="34"/>
    <w:qFormat/>
    <w:rsid w:val="00E50265"/>
    <w:pPr>
      <w:ind w:left="720"/>
      <w:contextualSpacing/>
      <w:jc w:val="left"/>
    </w:pPr>
    <w:rPr>
      <w:rFonts w:ascii="Garamond" w:eastAsia="Garamond" w:hAnsi="Garamond"/>
      <w:sz w:val="24"/>
      <w:szCs w:val="24"/>
      <w:lang w:eastAsia="en-US"/>
    </w:rPr>
  </w:style>
  <w:style w:type="paragraph" w:styleId="Normaalweb">
    <w:name w:val="Normal (Web)"/>
    <w:basedOn w:val="Standaard"/>
    <w:uiPriority w:val="99"/>
    <w:unhideWhenUsed/>
    <w:rsid w:val="0071191E"/>
    <w:pPr>
      <w:spacing w:before="100" w:beforeAutospacing="1" w:after="100" w:afterAutospacing="1"/>
      <w:jc w:val="left"/>
    </w:pPr>
    <w:rPr>
      <w:sz w:val="24"/>
      <w:szCs w:val="24"/>
    </w:rPr>
  </w:style>
  <w:style w:type="paragraph" w:customStyle="1" w:styleId="note">
    <w:name w:val="note"/>
    <w:basedOn w:val="Standaard"/>
    <w:rsid w:val="0034515D"/>
    <w:pPr>
      <w:spacing w:after="240"/>
      <w:jc w:val="left"/>
    </w:pPr>
    <w:rPr>
      <w:color w:val="000000"/>
      <w:sz w:val="29"/>
      <w:szCs w:val="29"/>
    </w:rPr>
  </w:style>
  <w:style w:type="paragraph" w:customStyle="1" w:styleId="Default">
    <w:name w:val="Default"/>
    <w:rsid w:val="00BF4686"/>
    <w:pPr>
      <w:autoSpaceDE w:val="0"/>
      <w:autoSpaceDN w:val="0"/>
      <w:adjustRightInd w:val="0"/>
    </w:pPr>
    <w:rPr>
      <w:rFonts w:ascii="Arial" w:hAnsi="Arial" w:cs="Arial"/>
      <w:color w:val="000000"/>
      <w:sz w:val="24"/>
      <w:szCs w:val="24"/>
    </w:rPr>
  </w:style>
  <w:style w:type="paragraph" w:styleId="Inhopg1">
    <w:name w:val="toc 1"/>
    <w:basedOn w:val="Standaard"/>
    <w:next w:val="Standaard"/>
    <w:autoRedefine/>
    <w:uiPriority w:val="39"/>
    <w:rsid w:val="00697494"/>
    <w:pPr>
      <w:tabs>
        <w:tab w:val="left" w:pos="480"/>
        <w:tab w:val="right" w:pos="9062"/>
      </w:tabs>
      <w:spacing w:before="240" w:after="120"/>
      <w:jc w:val="left"/>
    </w:pPr>
    <w:rPr>
      <w:rFonts w:ascii="Calibri" w:hAnsi="Calibri" w:cstheme="minorHAnsi"/>
      <w:b/>
      <w:noProof/>
      <w:szCs w:val="22"/>
    </w:rPr>
  </w:style>
  <w:style w:type="paragraph" w:styleId="Inhopg2">
    <w:name w:val="toc 2"/>
    <w:basedOn w:val="Standaard"/>
    <w:next w:val="Standaard"/>
    <w:autoRedefine/>
    <w:uiPriority w:val="39"/>
    <w:rsid w:val="00697494"/>
    <w:pPr>
      <w:tabs>
        <w:tab w:val="left" w:pos="880"/>
        <w:tab w:val="right" w:pos="9060"/>
      </w:tabs>
      <w:spacing w:line="360" w:lineRule="auto"/>
      <w:ind w:left="240"/>
      <w:jc w:val="left"/>
    </w:pPr>
    <w:rPr>
      <w:rFonts w:ascii="Calibri" w:hAnsi="Calibri"/>
      <w:b/>
      <w:iCs/>
    </w:rPr>
  </w:style>
  <w:style w:type="paragraph" w:styleId="Inhopg3">
    <w:name w:val="toc 3"/>
    <w:basedOn w:val="Standaard"/>
    <w:next w:val="Standaard"/>
    <w:autoRedefine/>
    <w:uiPriority w:val="39"/>
    <w:rsid w:val="00697494"/>
    <w:pPr>
      <w:ind w:left="480"/>
      <w:jc w:val="left"/>
    </w:pPr>
    <w:rPr>
      <w:rFonts w:ascii="Calibri" w:hAnsi="Calibri"/>
      <w:sz w:val="20"/>
    </w:rPr>
  </w:style>
  <w:style w:type="character" w:customStyle="1" w:styleId="Kop2Char">
    <w:name w:val="Kop 2 Char"/>
    <w:basedOn w:val="Standaardalinea-lettertype"/>
    <w:link w:val="Kop2"/>
    <w:rsid w:val="0034493F"/>
    <w:rPr>
      <w:rFonts w:asciiTheme="minorHAnsi" w:eastAsiaTheme="majorEastAsia" w:hAnsiTheme="minorHAnsi" w:cstheme="majorBidi"/>
      <w:b/>
      <w:bCs/>
      <w:sz w:val="28"/>
      <w:szCs w:val="28"/>
    </w:rPr>
  </w:style>
  <w:style w:type="character" w:customStyle="1" w:styleId="Kop1Char">
    <w:name w:val="Kop 1 Char"/>
    <w:basedOn w:val="Standaardalinea-lettertype"/>
    <w:link w:val="Kop1"/>
    <w:rsid w:val="0034493F"/>
    <w:rPr>
      <w:rFonts w:asciiTheme="minorHAnsi" w:eastAsiaTheme="majorEastAsia" w:hAnsiTheme="minorHAnsi" w:cstheme="majorBidi"/>
      <w:b/>
      <w:bCs/>
      <w:sz w:val="28"/>
      <w:szCs w:val="28"/>
    </w:rPr>
  </w:style>
  <w:style w:type="character" w:customStyle="1" w:styleId="Kop4Char">
    <w:name w:val="Kop 4 Char"/>
    <w:basedOn w:val="Standaardalinea-lettertype"/>
    <w:link w:val="Kop4"/>
    <w:semiHidden/>
    <w:rsid w:val="00C2043F"/>
    <w:rPr>
      <w:rFonts w:asciiTheme="majorHAnsi" w:eastAsiaTheme="majorEastAsia" w:hAnsiTheme="majorHAnsi" w:cstheme="majorBidi"/>
      <w:b/>
      <w:bCs/>
      <w:i/>
      <w:iCs/>
      <w:color w:val="4F81BD" w:themeColor="accent1"/>
      <w:sz w:val="22"/>
    </w:rPr>
  </w:style>
  <w:style w:type="character" w:customStyle="1" w:styleId="Kop5Char">
    <w:name w:val="Kop 5 Char"/>
    <w:basedOn w:val="Standaardalinea-lettertype"/>
    <w:link w:val="Kop5"/>
    <w:semiHidden/>
    <w:rsid w:val="00C2043F"/>
    <w:rPr>
      <w:rFonts w:asciiTheme="majorHAnsi" w:eastAsiaTheme="majorEastAsia" w:hAnsiTheme="majorHAnsi" w:cstheme="majorBidi"/>
      <w:color w:val="243F60" w:themeColor="accent1" w:themeShade="7F"/>
      <w:sz w:val="22"/>
    </w:rPr>
  </w:style>
  <w:style w:type="character" w:customStyle="1" w:styleId="Kop6Char">
    <w:name w:val="Kop 6 Char"/>
    <w:basedOn w:val="Standaardalinea-lettertype"/>
    <w:link w:val="Kop6"/>
    <w:semiHidden/>
    <w:rsid w:val="00C2043F"/>
    <w:rPr>
      <w:rFonts w:asciiTheme="majorHAnsi" w:eastAsiaTheme="majorEastAsia" w:hAnsiTheme="majorHAnsi" w:cstheme="majorBidi"/>
      <w:i/>
      <w:iCs/>
      <w:color w:val="243F60" w:themeColor="accent1" w:themeShade="7F"/>
      <w:sz w:val="22"/>
    </w:rPr>
  </w:style>
  <w:style w:type="character" w:customStyle="1" w:styleId="Kop7Char">
    <w:name w:val="Kop 7 Char"/>
    <w:basedOn w:val="Standaardalinea-lettertype"/>
    <w:link w:val="Kop7"/>
    <w:semiHidden/>
    <w:rsid w:val="00C2043F"/>
    <w:rPr>
      <w:rFonts w:asciiTheme="majorHAnsi" w:eastAsiaTheme="majorEastAsia" w:hAnsiTheme="majorHAnsi" w:cstheme="majorBidi"/>
      <w:i/>
      <w:iCs/>
      <w:color w:val="404040" w:themeColor="text1" w:themeTint="BF"/>
      <w:sz w:val="22"/>
    </w:rPr>
  </w:style>
  <w:style w:type="character" w:customStyle="1" w:styleId="Kop8Char">
    <w:name w:val="Kop 8 Char"/>
    <w:basedOn w:val="Standaardalinea-lettertype"/>
    <w:link w:val="Kop8"/>
    <w:semiHidden/>
    <w:rsid w:val="00C2043F"/>
    <w:rPr>
      <w:rFonts w:asciiTheme="majorHAnsi" w:eastAsiaTheme="majorEastAsia" w:hAnsiTheme="majorHAnsi" w:cstheme="majorBidi"/>
      <w:color w:val="404040" w:themeColor="text1" w:themeTint="BF"/>
    </w:rPr>
  </w:style>
  <w:style w:type="character" w:customStyle="1" w:styleId="Kop9Char">
    <w:name w:val="Kop 9 Char"/>
    <w:basedOn w:val="Standaardalinea-lettertype"/>
    <w:link w:val="Kop9"/>
    <w:semiHidden/>
    <w:rsid w:val="00C2043F"/>
    <w:rPr>
      <w:rFonts w:asciiTheme="majorHAnsi" w:eastAsiaTheme="majorEastAsia" w:hAnsiTheme="majorHAnsi" w:cstheme="majorBidi"/>
      <w:i/>
      <w:iCs/>
      <w:color w:val="404040" w:themeColor="text1" w:themeTint="BF"/>
    </w:rPr>
  </w:style>
  <w:style w:type="character" w:styleId="Nadruk">
    <w:name w:val="Emphasis"/>
    <w:basedOn w:val="Standaardalinea-lettertype"/>
    <w:qFormat/>
    <w:rsid w:val="00C2043F"/>
    <w:rPr>
      <w:i/>
      <w:iCs/>
    </w:rPr>
  </w:style>
  <w:style w:type="character" w:styleId="Onopgelostemelding">
    <w:name w:val="Unresolved Mention"/>
    <w:basedOn w:val="Standaardalinea-lettertype"/>
    <w:uiPriority w:val="99"/>
    <w:semiHidden/>
    <w:unhideWhenUsed/>
    <w:rsid w:val="00FE38DE"/>
    <w:rPr>
      <w:color w:val="605E5C"/>
      <w:shd w:val="clear" w:color="auto" w:fill="E1DFDD"/>
    </w:rPr>
  </w:style>
  <w:style w:type="paragraph" w:customStyle="1" w:styleId="paragraph">
    <w:name w:val="paragraph"/>
    <w:basedOn w:val="Standaard"/>
    <w:rsid w:val="00D67469"/>
    <w:pPr>
      <w:spacing w:before="100" w:beforeAutospacing="1" w:after="100" w:afterAutospacing="1"/>
      <w:jc w:val="left"/>
    </w:pPr>
    <w:rPr>
      <w:sz w:val="24"/>
      <w:szCs w:val="24"/>
    </w:rPr>
  </w:style>
  <w:style w:type="character" w:customStyle="1" w:styleId="normaltextrun">
    <w:name w:val="normaltextrun"/>
    <w:basedOn w:val="Standaardalinea-lettertype"/>
    <w:rsid w:val="00D67469"/>
  </w:style>
  <w:style w:type="character" w:customStyle="1" w:styleId="eop">
    <w:name w:val="eop"/>
    <w:basedOn w:val="Standaardalinea-lettertype"/>
    <w:rsid w:val="00D67469"/>
  </w:style>
  <w:style w:type="character" w:customStyle="1" w:styleId="scxw73879097">
    <w:name w:val="scxw73879097"/>
    <w:basedOn w:val="Standaardalinea-lettertype"/>
    <w:rsid w:val="00D67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948132">
      <w:bodyDiv w:val="1"/>
      <w:marLeft w:val="0"/>
      <w:marRight w:val="0"/>
      <w:marTop w:val="0"/>
      <w:marBottom w:val="0"/>
      <w:divBdr>
        <w:top w:val="none" w:sz="0" w:space="0" w:color="auto"/>
        <w:left w:val="none" w:sz="0" w:space="0" w:color="auto"/>
        <w:bottom w:val="none" w:sz="0" w:space="0" w:color="auto"/>
        <w:right w:val="none" w:sz="0" w:space="0" w:color="auto"/>
      </w:divBdr>
    </w:div>
    <w:div w:id="792869804">
      <w:bodyDiv w:val="1"/>
      <w:marLeft w:val="0"/>
      <w:marRight w:val="0"/>
      <w:marTop w:val="0"/>
      <w:marBottom w:val="0"/>
      <w:divBdr>
        <w:top w:val="none" w:sz="0" w:space="0" w:color="auto"/>
        <w:left w:val="none" w:sz="0" w:space="0" w:color="auto"/>
        <w:bottom w:val="none" w:sz="0" w:space="0" w:color="auto"/>
        <w:right w:val="none" w:sz="0" w:space="0" w:color="auto"/>
      </w:divBdr>
      <w:divsChild>
        <w:div w:id="403914114">
          <w:marLeft w:val="0"/>
          <w:marRight w:val="0"/>
          <w:marTop w:val="0"/>
          <w:marBottom w:val="0"/>
          <w:divBdr>
            <w:top w:val="none" w:sz="0" w:space="0" w:color="auto"/>
            <w:left w:val="none" w:sz="0" w:space="0" w:color="auto"/>
            <w:bottom w:val="none" w:sz="0" w:space="0" w:color="auto"/>
            <w:right w:val="none" w:sz="0" w:space="0" w:color="auto"/>
          </w:divBdr>
          <w:divsChild>
            <w:div w:id="253368869">
              <w:marLeft w:val="0"/>
              <w:marRight w:val="0"/>
              <w:marTop w:val="0"/>
              <w:marBottom w:val="0"/>
              <w:divBdr>
                <w:top w:val="none" w:sz="0" w:space="0" w:color="auto"/>
                <w:left w:val="none" w:sz="0" w:space="0" w:color="auto"/>
                <w:bottom w:val="none" w:sz="0" w:space="0" w:color="auto"/>
                <w:right w:val="none" w:sz="0" w:space="0" w:color="auto"/>
              </w:divBdr>
            </w:div>
            <w:div w:id="346953268">
              <w:marLeft w:val="0"/>
              <w:marRight w:val="0"/>
              <w:marTop w:val="0"/>
              <w:marBottom w:val="0"/>
              <w:divBdr>
                <w:top w:val="none" w:sz="0" w:space="0" w:color="auto"/>
                <w:left w:val="none" w:sz="0" w:space="0" w:color="auto"/>
                <w:bottom w:val="none" w:sz="0" w:space="0" w:color="auto"/>
                <w:right w:val="none" w:sz="0" w:space="0" w:color="auto"/>
              </w:divBdr>
            </w:div>
            <w:div w:id="365106317">
              <w:marLeft w:val="0"/>
              <w:marRight w:val="0"/>
              <w:marTop w:val="0"/>
              <w:marBottom w:val="0"/>
              <w:divBdr>
                <w:top w:val="none" w:sz="0" w:space="0" w:color="auto"/>
                <w:left w:val="none" w:sz="0" w:space="0" w:color="auto"/>
                <w:bottom w:val="none" w:sz="0" w:space="0" w:color="auto"/>
                <w:right w:val="none" w:sz="0" w:space="0" w:color="auto"/>
              </w:divBdr>
            </w:div>
            <w:div w:id="560215026">
              <w:marLeft w:val="0"/>
              <w:marRight w:val="0"/>
              <w:marTop w:val="0"/>
              <w:marBottom w:val="0"/>
              <w:divBdr>
                <w:top w:val="none" w:sz="0" w:space="0" w:color="auto"/>
                <w:left w:val="none" w:sz="0" w:space="0" w:color="auto"/>
                <w:bottom w:val="none" w:sz="0" w:space="0" w:color="auto"/>
                <w:right w:val="none" w:sz="0" w:space="0" w:color="auto"/>
              </w:divBdr>
            </w:div>
            <w:div w:id="639187034">
              <w:marLeft w:val="0"/>
              <w:marRight w:val="0"/>
              <w:marTop w:val="0"/>
              <w:marBottom w:val="0"/>
              <w:divBdr>
                <w:top w:val="none" w:sz="0" w:space="0" w:color="auto"/>
                <w:left w:val="none" w:sz="0" w:space="0" w:color="auto"/>
                <w:bottom w:val="none" w:sz="0" w:space="0" w:color="auto"/>
                <w:right w:val="none" w:sz="0" w:space="0" w:color="auto"/>
              </w:divBdr>
            </w:div>
            <w:div w:id="1430541816">
              <w:marLeft w:val="0"/>
              <w:marRight w:val="0"/>
              <w:marTop w:val="0"/>
              <w:marBottom w:val="0"/>
              <w:divBdr>
                <w:top w:val="none" w:sz="0" w:space="0" w:color="auto"/>
                <w:left w:val="none" w:sz="0" w:space="0" w:color="auto"/>
                <w:bottom w:val="none" w:sz="0" w:space="0" w:color="auto"/>
                <w:right w:val="none" w:sz="0" w:space="0" w:color="auto"/>
              </w:divBdr>
            </w:div>
            <w:div w:id="1471094206">
              <w:marLeft w:val="0"/>
              <w:marRight w:val="0"/>
              <w:marTop w:val="0"/>
              <w:marBottom w:val="0"/>
              <w:divBdr>
                <w:top w:val="none" w:sz="0" w:space="0" w:color="auto"/>
                <w:left w:val="none" w:sz="0" w:space="0" w:color="auto"/>
                <w:bottom w:val="none" w:sz="0" w:space="0" w:color="auto"/>
                <w:right w:val="none" w:sz="0" w:space="0" w:color="auto"/>
              </w:divBdr>
            </w:div>
            <w:div w:id="1471483689">
              <w:marLeft w:val="0"/>
              <w:marRight w:val="0"/>
              <w:marTop w:val="0"/>
              <w:marBottom w:val="0"/>
              <w:divBdr>
                <w:top w:val="none" w:sz="0" w:space="0" w:color="auto"/>
                <w:left w:val="none" w:sz="0" w:space="0" w:color="auto"/>
                <w:bottom w:val="none" w:sz="0" w:space="0" w:color="auto"/>
                <w:right w:val="none" w:sz="0" w:space="0" w:color="auto"/>
              </w:divBdr>
            </w:div>
            <w:div w:id="1534348530">
              <w:marLeft w:val="0"/>
              <w:marRight w:val="0"/>
              <w:marTop w:val="0"/>
              <w:marBottom w:val="0"/>
              <w:divBdr>
                <w:top w:val="none" w:sz="0" w:space="0" w:color="auto"/>
                <w:left w:val="none" w:sz="0" w:space="0" w:color="auto"/>
                <w:bottom w:val="none" w:sz="0" w:space="0" w:color="auto"/>
                <w:right w:val="none" w:sz="0" w:space="0" w:color="auto"/>
              </w:divBdr>
            </w:div>
            <w:div w:id="1652052423">
              <w:marLeft w:val="0"/>
              <w:marRight w:val="0"/>
              <w:marTop w:val="0"/>
              <w:marBottom w:val="0"/>
              <w:divBdr>
                <w:top w:val="none" w:sz="0" w:space="0" w:color="auto"/>
                <w:left w:val="none" w:sz="0" w:space="0" w:color="auto"/>
                <w:bottom w:val="none" w:sz="0" w:space="0" w:color="auto"/>
                <w:right w:val="none" w:sz="0" w:space="0" w:color="auto"/>
              </w:divBdr>
            </w:div>
            <w:div w:id="1980646299">
              <w:marLeft w:val="0"/>
              <w:marRight w:val="0"/>
              <w:marTop w:val="0"/>
              <w:marBottom w:val="0"/>
              <w:divBdr>
                <w:top w:val="none" w:sz="0" w:space="0" w:color="auto"/>
                <w:left w:val="none" w:sz="0" w:space="0" w:color="auto"/>
                <w:bottom w:val="none" w:sz="0" w:space="0" w:color="auto"/>
                <w:right w:val="none" w:sz="0" w:space="0" w:color="auto"/>
              </w:divBdr>
            </w:div>
            <w:div w:id="2050713996">
              <w:marLeft w:val="0"/>
              <w:marRight w:val="0"/>
              <w:marTop w:val="0"/>
              <w:marBottom w:val="0"/>
              <w:divBdr>
                <w:top w:val="none" w:sz="0" w:space="0" w:color="auto"/>
                <w:left w:val="none" w:sz="0" w:space="0" w:color="auto"/>
                <w:bottom w:val="none" w:sz="0" w:space="0" w:color="auto"/>
                <w:right w:val="none" w:sz="0" w:space="0" w:color="auto"/>
              </w:divBdr>
            </w:div>
            <w:div w:id="2077317984">
              <w:marLeft w:val="0"/>
              <w:marRight w:val="0"/>
              <w:marTop w:val="0"/>
              <w:marBottom w:val="0"/>
              <w:divBdr>
                <w:top w:val="none" w:sz="0" w:space="0" w:color="auto"/>
                <w:left w:val="none" w:sz="0" w:space="0" w:color="auto"/>
                <w:bottom w:val="none" w:sz="0" w:space="0" w:color="auto"/>
                <w:right w:val="none" w:sz="0" w:space="0" w:color="auto"/>
              </w:divBdr>
            </w:div>
            <w:div w:id="2103603849">
              <w:marLeft w:val="0"/>
              <w:marRight w:val="0"/>
              <w:marTop w:val="0"/>
              <w:marBottom w:val="0"/>
              <w:divBdr>
                <w:top w:val="none" w:sz="0" w:space="0" w:color="auto"/>
                <w:left w:val="none" w:sz="0" w:space="0" w:color="auto"/>
                <w:bottom w:val="none" w:sz="0" w:space="0" w:color="auto"/>
                <w:right w:val="none" w:sz="0" w:space="0" w:color="auto"/>
              </w:divBdr>
            </w:div>
          </w:divsChild>
        </w:div>
        <w:div w:id="1332367000">
          <w:marLeft w:val="0"/>
          <w:marRight w:val="0"/>
          <w:marTop w:val="0"/>
          <w:marBottom w:val="0"/>
          <w:divBdr>
            <w:top w:val="none" w:sz="0" w:space="0" w:color="auto"/>
            <w:left w:val="none" w:sz="0" w:space="0" w:color="auto"/>
            <w:bottom w:val="none" w:sz="0" w:space="0" w:color="auto"/>
            <w:right w:val="none" w:sz="0" w:space="0" w:color="auto"/>
          </w:divBdr>
          <w:divsChild>
            <w:div w:id="12196516">
              <w:marLeft w:val="0"/>
              <w:marRight w:val="0"/>
              <w:marTop w:val="0"/>
              <w:marBottom w:val="0"/>
              <w:divBdr>
                <w:top w:val="none" w:sz="0" w:space="0" w:color="auto"/>
                <w:left w:val="none" w:sz="0" w:space="0" w:color="auto"/>
                <w:bottom w:val="none" w:sz="0" w:space="0" w:color="auto"/>
                <w:right w:val="none" w:sz="0" w:space="0" w:color="auto"/>
              </w:divBdr>
            </w:div>
            <w:div w:id="872883752">
              <w:marLeft w:val="0"/>
              <w:marRight w:val="0"/>
              <w:marTop w:val="0"/>
              <w:marBottom w:val="0"/>
              <w:divBdr>
                <w:top w:val="none" w:sz="0" w:space="0" w:color="auto"/>
                <w:left w:val="none" w:sz="0" w:space="0" w:color="auto"/>
                <w:bottom w:val="none" w:sz="0" w:space="0" w:color="auto"/>
                <w:right w:val="none" w:sz="0" w:space="0" w:color="auto"/>
              </w:divBdr>
            </w:div>
            <w:div w:id="1319505682">
              <w:marLeft w:val="0"/>
              <w:marRight w:val="0"/>
              <w:marTop w:val="0"/>
              <w:marBottom w:val="0"/>
              <w:divBdr>
                <w:top w:val="none" w:sz="0" w:space="0" w:color="auto"/>
                <w:left w:val="none" w:sz="0" w:space="0" w:color="auto"/>
                <w:bottom w:val="none" w:sz="0" w:space="0" w:color="auto"/>
                <w:right w:val="none" w:sz="0" w:space="0" w:color="auto"/>
              </w:divBdr>
            </w:div>
            <w:div w:id="1378551177">
              <w:marLeft w:val="0"/>
              <w:marRight w:val="0"/>
              <w:marTop w:val="0"/>
              <w:marBottom w:val="0"/>
              <w:divBdr>
                <w:top w:val="none" w:sz="0" w:space="0" w:color="auto"/>
                <w:left w:val="none" w:sz="0" w:space="0" w:color="auto"/>
                <w:bottom w:val="none" w:sz="0" w:space="0" w:color="auto"/>
                <w:right w:val="none" w:sz="0" w:space="0" w:color="auto"/>
              </w:divBdr>
            </w:div>
            <w:div w:id="1414932069">
              <w:marLeft w:val="0"/>
              <w:marRight w:val="0"/>
              <w:marTop w:val="0"/>
              <w:marBottom w:val="0"/>
              <w:divBdr>
                <w:top w:val="none" w:sz="0" w:space="0" w:color="auto"/>
                <w:left w:val="none" w:sz="0" w:space="0" w:color="auto"/>
                <w:bottom w:val="none" w:sz="0" w:space="0" w:color="auto"/>
                <w:right w:val="none" w:sz="0" w:space="0" w:color="auto"/>
              </w:divBdr>
            </w:div>
            <w:div w:id="1696149576">
              <w:marLeft w:val="0"/>
              <w:marRight w:val="0"/>
              <w:marTop w:val="0"/>
              <w:marBottom w:val="0"/>
              <w:divBdr>
                <w:top w:val="none" w:sz="0" w:space="0" w:color="auto"/>
                <w:left w:val="none" w:sz="0" w:space="0" w:color="auto"/>
                <w:bottom w:val="none" w:sz="0" w:space="0" w:color="auto"/>
                <w:right w:val="none" w:sz="0" w:space="0" w:color="auto"/>
              </w:divBdr>
            </w:div>
            <w:div w:id="1733431767">
              <w:marLeft w:val="0"/>
              <w:marRight w:val="0"/>
              <w:marTop w:val="0"/>
              <w:marBottom w:val="0"/>
              <w:divBdr>
                <w:top w:val="none" w:sz="0" w:space="0" w:color="auto"/>
                <w:left w:val="none" w:sz="0" w:space="0" w:color="auto"/>
                <w:bottom w:val="none" w:sz="0" w:space="0" w:color="auto"/>
                <w:right w:val="none" w:sz="0" w:space="0" w:color="auto"/>
              </w:divBdr>
            </w:div>
            <w:div w:id="203819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781789">
      <w:bodyDiv w:val="1"/>
      <w:marLeft w:val="0"/>
      <w:marRight w:val="0"/>
      <w:marTop w:val="0"/>
      <w:marBottom w:val="0"/>
      <w:divBdr>
        <w:top w:val="none" w:sz="0" w:space="0" w:color="auto"/>
        <w:left w:val="none" w:sz="0" w:space="0" w:color="auto"/>
        <w:bottom w:val="none" w:sz="0" w:space="0" w:color="auto"/>
        <w:right w:val="none" w:sz="0" w:space="0" w:color="auto"/>
      </w:divBdr>
      <w:divsChild>
        <w:div w:id="813908004">
          <w:marLeft w:val="0"/>
          <w:marRight w:val="0"/>
          <w:marTop w:val="0"/>
          <w:marBottom w:val="0"/>
          <w:divBdr>
            <w:top w:val="none" w:sz="0" w:space="0" w:color="auto"/>
            <w:left w:val="none" w:sz="0" w:space="0" w:color="auto"/>
            <w:bottom w:val="none" w:sz="0" w:space="0" w:color="auto"/>
            <w:right w:val="none" w:sz="0" w:space="0" w:color="auto"/>
          </w:divBdr>
          <w:divsChild>
            <w:div w:id="1994523913">
              <w:marLeft w:val="0"/>
              <w:marRight w:val="0"/>
              <w:marTop w:val="0"/>
              <w:marBottom w:val="0"/>
              <w:divBdr>
                <w:top w:val="none" w:sz="0" w:space="0" w:color="auto"/>
                <w:left w:val="none" w:sz="0" w:space="0" w:color="auto"/>
                <w:bottom w:val="none" w:sz="0" w:space="0" w:color="auto"/>
                <w:right w:val="none" w:sz="0" w:space="0" w:color="auto"/>
              </w:divBdr>
              <w:divsChild>
                <w:div w:id="175921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565771">
          <w:marLeft w:val="0"/>
          <w:marRight w:val="0"/>
          <w:marTop w:val="0"/>
          <w:marBottom w:val="0"/>
          <w:divBdr>
            <w:top w:val="none" w:sz="0" w:space="0" w:color="auto"/>
            <w:left w:val="none" w:sz="0" w:space="0" w:color="auto"/>
            <w:bottom w:val="none" w:sz="0" w:space="0" w:color="auto"/>
            <w:right w:val="none" w:sz="0" w:space="0" w:color="auto"/>
          </w:divBdr>
          <w:divsChild>
            <w:div w:id="1198160085">
              <w:marLeft w:val="0"/>
              <w:marRight w:val="0"/>
              <w:marTop w:val="0"/>
              <w:marBottom w:val="480"/>
              <w:divBdr>
                <w:top w:val="none" w:sz="0" w:space="0" w:color="auto"/>
                <w:left w:val="none" w:sz="0" w:space="0" w:color="auto"/>
                <w:bottom w:val="none" w:sz="0" w:space="0" w:color="auto"/>
                <w:right w:val="none" w:sz="0" w:space="0" w:color="auto"/>
              </w:divBdr>
              <w:divsChild>
                <w:div w:id="2030831768">
                  <w:marLeft w:val="0"/>
                  <w:marRight w:val="0"/>
                  <w:marTop w:val="0"/>
                  <w:marBottom w:val="0"/>
                  <w:divBdr>
                    <w:top w:val="none" w:sz="0" w:space="0" w:color="auto"/>
                    <w:left w:val="none" w:sz="0" w:space="0" w:color="auto"/>
                    <w:bottom w:val="none" w:sz="0" w:space="0" w:color="auto"/>
                    <w:right w:val="none" w:sz="0" w:space="0" w:color="auto"/>
                  </w:divBdr>
                  <w:divsChild>
                    <w:div w:id="133734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865046">
      <w:bodyDiv w:val="1"/>
      <w:marLeft w:val="0"/>
      <w:marRight w:val="0"/>
      <w:marTop w:val="0"/>
      <w:marBottom w:val="0"/>
      <w:divBdr>
        <w:top w:val="none" w:sz="0" w:space="0" w:color="auto"/>
        <w:left w:val="none" w:sz="0" w:space="0" w:color="auto"/>
        <w:bottom w:val="none" w:sz="0" w:space="0" w:color="auto"/>
        <w:right w:val="none" w:sz="0" w:space="0" w:color="auto"/>
      </w:divBdr>
    </w:div>
    <w:div w:id="1422290666">
      <w:bodyDiv w:val="1"/>
      <w:marLeft w:val="0"/>
      <w:marRight w:val="0"/>
      <w:marTop w:val="0"/>
      <w:marBottom w:val="0"/>
      <w:divBdr>
        <w:top w:val="none" w:sz="0" w:space="0" w:color="auto"/>
        <w:left w:val="none" w:sz="0" w:space="0" w:color="auto"/>
        <w:bottom w:val="none" w:sz="0" w:space="0" w:color="auto"/>
        <w:right w:val="none" w:sz="0" w:space="0" w:color="auto"/>
      </w:divBdr>
      <w:divsChild>
        <w:div w:id="25183899">
          <w:marLeft w:val="0"/>
          <w:marRight w:val="0"/>
          <w:marTop w:val="0"/>
          <w:marBottom w:val="0"/>
          <w:divBdr>
            <w:top w:val="none" w:sz="0" w:space="0" w:color="auto"/>
            <w:left w:val="none" w:sz="0" w:space="0" w:color="auto"/>
            <w:bottom w:val="none" w:sz="0" w:space="0" w:color="auto"/>
            <w:right w:val="none" w:sz="0" w:space="0" w:color="auto"/>
          </w:divBdr>
          <w:divsChild>
            <w:div w:id="459105657">
              <w:marLeft w:val="0"/>
              <w:marRight w:val="0"/>
              <w:marTop w:val="0"/>
              <w:marBottom w:val="0"/>
              <w:divBdr>
                <w:top w:val="none" w:sz="0" w:space="0" w:color="auto"/>
                <w:left w:val="none" w:sz="0" w:space="0" w:color="auto"/>
                <w:bottom w:val="none" w:sz="0" w:space="0" w:color="auto"/>
                <w:right w:val="none" w:sz="0" w:space="0" w:color="auto"/>
              </w:divBdr>
              <w:divsChild>
                <w:div w:id="140607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767132">
      <w:bodyDiv w:val="1"/>
      <w:marLeft w:val="0"/>
      <w:marRight w:val="0"/>
      <w:marTop w:val="0"/>
      <w:marBottom w:val="0"/>
      <w:divBdr>
        <w:top w:val="none" w:sz="0" w:space="0" w:color="auto"/>
        <w:left w:val="none" w:sz="0" w:space="0" w:color="auto"/>
        <w:bottom w:val="none" w:sz="0" w:space="0" w:color="auto"/>
        <w:right w:val="none" w:sz="0" w:space="0" w:color="auto"/>
      </w:divBdr>
    </w:div>
    <w:div w:id="1870098898">
      <w:bodyDiv w:val="1"/>
      <w:marLeft w:val="0"/>
      <w:marRight w:val="0"/>
      <w:marTop w:val="0"/>
      <w:marBottom w:val="1200"/>
      <w:divBdr>
        <w:top w:val="none" w:sz="0" w:space="0" w:color="auto"/>
        <w:left w:val="none" w:sz="0" w:space="0" w:color="auto"/>
        <w:bottom w:val="none" w:sz="0" w:space="0" w:color="auto"/>
        <w:right w:val="none" w:sz="0" w:space="0" w:color="auto"/>
      </w:divBdr>
      <w:divsChild>
        <w:div w:id="730423676">
          <w:marLeft w:val="0"/>
          <w:marRight w:val="0"/>
          <w:marTop w:val="0"/>
          <w:marBottom w:val="0"/>
          <w:divBdr>
            <w:top w:val="none" w:sz="0" w:space="0" w:color="auto"/>
            <w:left w:val="single" w:sz="6" w:space="0" w:color="FFFFFF"/>
            <w:bottom w:val="none" w:sz="0" w:space="0" w:color="auto"/>
            <w:right w:val="single" w:sz="6" w:space="0" w:color="FFFFFF"/>
          </w:divBdr>
          <w:divsChild>
            <w:div w:id="671177345">
              <w:marLeft w:val="0"/>
              <w:marRight w:val="0"/>
              <w:marTop w:val="0"/>
              <w:marBottom w:val="0"/>
              <w:divBdr>
                <w:top w:val="none" w:sz="0" w:space="0" w:color="auto"/>
                <w:left w:val="single" w:sz="2" w:space="0" w:color="FFFFFF"/>
                <w:bottom w:val="none" w:sz="0" w:space="0" w:color="auto"/>
                <w:right w:val="single" w:sz="2" w:space="0" w:color="FFFFFF"/>
              </w:divBdr>
              <w:divsChild>
                <w:div w:id="176162801">
                  <w:marLeft w:val="225"/>
                  <w:marRight w:val="225"/>
                  <w:marTop w:val="180"/>
                  <w:marBottom w:val="0"/>
                  <w:divBdr>
                    <w:top w:val="none" w:sz="0" w:space="0" w:color="auto"/>
                    <w:left w:val="none" w:sz="0" w:space="0" w:color="auto"/>
                    <w:bottom w:val="none" w:sz="0" w:space="0" w:color="auto"/>
                    <w:right w:val="none" w:sz="0" w:space="0" w:color="auto"/>
                  </w:divBdr>
                  <w:divsChild>
                    <w:div w:id="43621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van.hoek@bergen.n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07A74E2E1CDF478FC52419B24626A7" ma:contentTypeVersion="4" ma:contentTypeDescription="Een nieuw document maken." ma:contentTypeScope="" ma:versionID="3eb5a8a41b9c7ae4134bdd0100f2b952">
  <xsd:schema xmlns:xsd="http://www.w3.org/2001/XMLSchema" xmlns:xs="http://www.w3.org/2001/XMLSchema" xmlns:p="http://schemas.microsoft.com/office/2006/metadata/properties" xmlns:ns2="e7c2254d-119a-49e1-b150-f72e89b029e4" targetNamespace="http://schemas.microsoft.com/office/2006/metadata/properties" ma:root="true" ma:fieldsID="39ae3b7b71813e516ea2040714f881ae" ns2:_="">
    <xsd:import namespace="e7c2254d-119a-49e1-b150-f72e89b029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2254d-119a-49e1-b150-f72e89b029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30CCC7-7618-4C18-A6A3-4A93ABE539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c2254d-119a-49e1-b150-f72e89b029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0447D3-F6A8-449A-B73D-53D74506368E}">
  <ds:schemaRefs>
    <ds:schemaRef ds:uri="http://schemas.microsoft.com/sharepoint/v3/contenttype/forms"/>
  </ds:schemaRefs>
</ds:datastoreItem>
</file>

<file path=customXml/itemProps3.xml><?xml version="1.0" encoding="utf-8"?>
<ds:datastoreItem xmlns:ds="http://schemas.openxmlformats.org/officeDocument/2006/customXml" ds:itemID="{3D998312-2EAC-47F7-92B5-CFF658E456A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C6F8A9F-7A51-473F-A317-B71B85F53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Pages>
  <Words>1318</Words>
  <Characters>7250</Characters>
  <Application>Microsoft Office Word</Application>
  <DocSecurity>0</DocSecurity>
  <Lines>60</Lines>
  <Paragraphs>17</Paragraphs>
  <ScaleCrop>false</ScaleCrop>
  <HeadingPairs>
    <vt:vector size="2" baseType="variant">
      <vt:variant>
        <vt:lpstr>Titel</vt:lpstr>
      </vt:variant>
      <vt:variant>
        <vt:i4>1</vt:i4>
      </vt:variant>
    </vt:vector>
  </HeadingPairs>
  <TitlesOfParts>
    <vt:vector size="1" baseType="lpstr">
      <vt:lpstr/>
    </vt:vector>
  </TitlesOfParts>
  <Company>Gemeente Deurne</Company>
  <LinksUpToDate>false</LinksUpToDate>
  <CharactersWithSpaces>8551</CharactersWithSpaces>
  <SharedDoc>false</SharedDoc>
  <HLinks>
    <vt:vector size="90" baseType="variant">
      <vt:variant>
        <vt:i4>7012359</vt:i4>
      </vt:variant>
      <vt:variant>
        <vt:i4>84</vt:i4>
      </vt:variant>
      <vt:variant>
        <vt:i4>0</vt:i4>
      </vt:variant>
      <vt:variant>
        <vt:i4>5</vt:i4>
      </vt:variant>
      <vt:variant>
        <vt:lpwstr>mailto:j.berns@inkoopcentrumzuid.nl</vt:lpwstr>
      </vt:variant>
      <vt:variant>
        <vt:lpwstr/>
      </vt:variant>
      <vt:variant>
        <vt:i4>327749</vt:i4>
      </vt:variant>
      <vt:variant>
        <vt:i4>81</vt:i4>
      </vt:variant>
      <vt:variant>
        <vt:i4>0</vt:i4>
      </vt:variant>
      <vt:variant>
        <vt:i4>5</vt:i4>
      </vt:variant>
      <vt:variant>
        <vt:lpwstr>http://www.gennep.nl/</vt:lpwstr>
      </vt:variant>
      <vt:variant>
        <vt:lpwstr/>
      </vt:variant>
      <vt:variant>
        <vt:i4>1048633</vt:i4>
      </vt:variant>
      <vt:variant>
        <vt:i4>74</vt:i4>
      </vt:variant>
      <vt:variant>
        <vt:i4>0</vt:i4>
      </vt:variant>
      <vt:variant>
        <vt:i4>5</vt:i4>
      </vt:variant>
      <vt:variant>
        <vt:lpwstr/>
      </vt:variant>
      <vt:variant>
        <vt:lpwstr>_Toc179137264</vt:lpwstr>
      </vt:variant>
      <vt:variant>
        <vt:i4>1048633</vt:i4>
      </vt:variant>
      <vt:variant>
        <vt:i4>68</vt:i4>
      </vt:variant>
      <vt:variant>
        <vt:i4>0</vt:i4>
      </vt:variant>
      <vt:variant>
        <vt:i4>5</vt:i4>
      </vt:variant>
      <vt:variant>
        <vt:lpwstr/>
      </vt:variant>
      <vt:variant>
        <vt:lpwstr>_Toc179137263</vt:lpwstr>
      </vt:variant>
      <vt:variant>
        <vt:i4>1048633</vt:i4>
      </vt:variant>
      <vt:variant>
        <vt:i4>62</vt:i4>
      </vt:variant>
      <vt:variant>
        <vt:i4>0</vt:i4>
      </vt:variant>
      <vt:variant>
        <vt:i4>5</vt:i4>
      </vt:variant>
      <vt:variant>
        <vt:lpwstr/>
      </vt:variant>
      <vt:variant>
        <vt:lpwstr>_Toc179137262</vt:lpwstr>
      </vt:variant>
      <vt:variant>
        <vt:i4>1048633</vt:i4>
      </vt:variant>
      <vt:variant>
        <vt:i4>56</vt:i4>
      </vt:variant>
      <vt:variant>
        <vt:i4>0</vt:i4>
      </vt:variant>
      <vt:variant>
        <vt:i4>5</vt:i4>
      </vt:variant>
      <vt:variant>
        <vt:lpwstr/>
      </vt:variant>
      <vt:variant>
        <vt:lpwstr>_Toc179137261</vt:lpwstr>
      </vt:variant>
      <vt:variant>
        <vt:i4>1245241</vt:i4>
      </vt:variant>
      <vt:variant>
        <vt:i4>50</vt:i4>
      </vt:variant>
      <vt:variant>
        <vt:i4>0</vt:i4>
      </vt:variant>
      <vt:variant>
        <vt:i4>5</vt:i4>
      </vt:variant>
      <vt:variant>
        <vt:lpwstr/>
      </vt:variant>
      <vt:variant>
        <vt:lpwstr>_Toc179137258</vt:lpwstr>
      </vt:variant>
      <vt:variant>
        <vt:i4>1245241</vt:i4>
      </vt:variant>
      <vt:variant>
        <vt:i4>44</vt:i4>
      </vt:variant>
      <vt:variant>
        <vt:i4>0</vt:i4>
      </vt:variant>
      <vt:variant>
        <vt:i4>5</vt:i4>
      </vt:variant>
      <vt:variant>
        <vt:lpwstr/>
      </vt:variant>
      <vt:variant>
        <vt:lpwstr>_Toc179137257</vt:lpwstr>
      </vt:variant>
      <vt:variant>
        <vt:i4>1245241</vt:i4>
      </vt:variant>
      <vt:variant>
        <vt:i4>38</vt:i4>
      </vt:variant>
      <vt:variant>
        <vt:i4>0</vt:i4>
      </vt:variant>
      <vt:variant>
        <vt:i4>5</vt:i4>
      </vt:variant>
      <vt:variant>
        <vt:lpwstr/>
      </vt:variant>
      <vt:variant>
        <vt:lpwstr>_Toc179137256</vt:lpwstr>
      </vt:variant>
      <vt:variant>
        <vt:i4>1245241</vt:i4>
      </vt:variant>
      <vt:variant>
        <vt:i4>32</vt:i4>
      </vt:variant>
      <vt:variant>
        <vt:i4>0</vt:i4>
      </vt:variant>
      <vt:variant>
        <vt:i4>5</vt:i4>
      </vt:variant>
      <vt:variant>
        <vt:lpwstr/>
      </vt:variant>
      <vt:variant>
        <vt:lpwstr>_Toc179137255</vt:lpwstr>
      </vt:variant>
      <vt:variant>
        <vt:i4>1245241</vt:i4>
      </vt:variant>
      <vt:variant>
        <vt:i4>26</vt:i4>
      </vt:variant>
      <vt:variant>
        <vt:i4>0</vt:i4>
      </vt:variant>
      <vt:variant>
        <vt:i4>5</vt:i4>
      </vt:variant>
      <vt:variant>
        <vt:lpwstr/>
      </vt:variant>
      <vt:variant>
        <vt:lpwstr>_Toc179137254</vt:lpwstr>
      </vt:variant>
      <vt:variant>
        <vt:i4>1245241</vt:i4>
      </vt:variant>
      <vt:variant>
        <vt:i4>20</vt:i4>
      </vt:variant>
      <vt:variant>
        <vt:i4>0</vt:i4>
      </vt:variant>
      <vt:variant>
        <vt:i4>5</vt:i4>
      </vt:variant>
      <vt:variant>
        <vt:lpwstr/>
      </vt:variant>
      <vt:variant>
        <vt:lpwstr>_Toc179137253</vt:lpwstr>
      </vt:variant>
      <vt:variant>
        <vt:i4>1245241</vt:i4>
      </vt:variant>
      <vt:variant>
        <vt:i4>14</vt:i4>
      </vt:variant>
      <vt:variant>
        <vt:i4>0</vt:i4>
      </vt:variant>
      <vt:variant>
        <vt:i4>5</vt:i4>
      </vt:variant>
      <vt:variant>
        <vt:lpwstr/>
      </vt:variant>
      <vt:variant>
        <vt:lpwstr>_Toc179137252</vt:lpwstr>
      </vt:variant>
      <vt:variant>
        <vt:i4>1245241</vt:i4>
      </vt:variant>
      <vt:variant>
        <vt:i4>8</vt:i4>
      </vt:variant>
      <vt:variant>
        <vt:i4>0</vt:i4>
      </vt:variant>
      <vt:variant>
        <vt:i4>5</vt:i4>
      </vt:variant>
      <vt:variant>
        <vt:lpwstr/>
      </vt:variant>
      <vt:variant>
        <vt:lpwstr>_Toc179137251</vt:lpwstr>
      </vt:variant>
      <vt:variant>
        <vt:i4>1245241</vt:i4>
      </vt:variant>
      <vt:variant>
        <vt:i4>2</vt:i4>
      </vt:variant>
      <vt:variant>
        <vt:i4>0</vt:i4>
      </vt:variant>
      <vt:variant>
        <vt:i4>5</vt:i4>
      </vt:variant>
      <vt:variant>
        <vt:lpwstr/>
      </vt:variant>
      <vt:variant>
        <vt:lpwstr>_Toc179137250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JZ106</dc:creator>
  <cp:keywords/>
  <cp:lastModifiedBy>Jochem Berns</cp:lastModifiedBy>
  <cp:revision>3</cp:revision>
  <cp:lastPrinted>2024-06-03T17:29:00Z</cp:lastPrinted>
  <dcterms:created xsi:type="dcterms:W3CDTF">2025-07-31T14:12:00Z</dcterms:created>
  <dcterms:modified xsi:type="dcterms:W3CDTF">2025-07-31T14:54:00Z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0x0101007407A74E2E1CDF478FC52419B24626A7</vt:lpwstr>
  </property>
</Properties>
</file>