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D28B" w14:textId="77777777" w:rsidR="002522CE" w:rsidRDefault="002522CE" w:rsidP="009A03A7">
      <w:pPr>
        <w:rPr>
          <w:b/>
          <w:bCs/>
        </w:rPr>
      </w:pPr>
    </w:p>
    <w:p w14:paraId="4B695E57" w14:textId="51EEDFAF" w:rsidR="0049426B" w:rsidRDefault="00FA469D" w:rsidP="0049426B">
      <w:pPr>
        <w:rPr>
          <w:b/>
          <w:bCs/>
          <w:sz w:val="24"/>
          <w:szCs w:val="24"/>
        </w:rPr>
      </w:pPr>
      <w:r w:rsidRPr="009C4240">
        <w:rPr>
          <w:b/>
          <w:bCs/>
          <w:sz w:val="24"/>
          <w:szCs w:val="24"/>
        </w:rPr>
        <w:t>Algemene toelichting</w:t>
      </w:r>
      <w:r w:rsidR="00952385">
        <w:rPr>
          <w:b/>
          <w:bCs/>
          <w:sz w:val="24"/>
          <w:szCs w:val="24"/>
        </w:rPr>
        <w:t>en</w:t>
      </w:r>
      <w:r w:rsidRPr="009C4240">
        <w:rPr>
          <w:b/>
          <w:bCs/>
          <w:sz w:val="24"/>
          <w:szCs w:val="24"/>
        </w:rPr>
        <w:t>, i</w:t>
      </w:r>
      <w:r w:rsidR="002522CE" w:rsidRPr="009C4240">
        <w:rPr>
          <w:b/>
          <w:bCs/>
          <w:sz w:val="24"/>
          <w:szCs w:val="24"/>
        </w:rPr>
        <w:t>nvul-instructies</w:t>
      </w:r>
      <w:r w:rsidRPr="009C4240">
        <w:rPr>
          <w:b/>
          <w:bCs/>
          <w:sz w:val="24"/>
          <w:szCs w:val="24"/>
        </w:rPr>
        <w:t xml:space="preserve"> en werkomschrijvingen</w:t>
      </w:r>
      <w:r w:rsidR="0049426B">
        <w:rPr>
          <w:b/>
          <w:bCs/>
          <w:sz w:val="24"/>
          <w:szCs w:val="24"/>
        </w:rPr>
        <w:t xml:space="preserve">, </w:t>
      </w:r>
    </w:p>
    <w:p w14:paraId="6D76AD0A" w14:textId="1A28B37B" w:rsidR="0049426B" w:rsidRPr="0049426B" w:rsidRDefault="008B1AB1" w:rsidP="0049426B">
      <w:pPr>
        <w:rPr>
          <w:b/>
          <w:bCs/>
          <w:sz w:val="24"/>
          <w:szCs w:val="24"/>
        </w:rPr>
      </w:pPr>
      <w:r>
        <w:rPr>
          <w:b/>
          <w:bCs/>
          <w:sz w:val="24"/>
          <w:szCs w:val="24"/>
        </w:rPr>
        <w:t>t.b.v.</w:t>
      </w:r>
      <w:r w:rsidR="0049426B">
        <w:rPr>
          <w:b/>
          <w:bCs/>
          <w:sz w:val="24"/>
          <w:szCs w:val="24"/>
        </w:rPr>
        <w:t xml:space="preserve"> </w:t>
      </w:r>
      <w:r>
        <w:rPr>
          <w:b/>
          <w:bCs/>
          <w:sz w:val="24"/>
          <w:szCs w:val="24"/>
        </w:rPr>
        <w:t xml:space="preserve">het prijzenblad van </w:t>
      </w:r>
      <w:r w:rsidR="0049426B">
        <w:rPr>
          <w:b/>
          <w:bCs/>
          <w:sz w:val="24"/>
          <w:szCs w:val="24"/>
        </w:rPr>
        <w:t xml:space="preserve">offerte-aanvraag met </w:t>
      </w:r>
      <w:r>
        <w:rPr>
          <w:b/>
          <w:bCs/>
          <w:sz w:val="24"/>
          <w:szCs w:val="24"/>
        </w:rPr>
        <w:t>k</w:t>
      </w:r>
      <w:r w:rsidR="0049426B" w:rsidRPr="0049426B">
        <w:rPr>
          <w:b/>
          <w:bCs/>
          <w:sz w:val="24"/>
          <w:szCs w:val="24"/>
        </w:rPr>
        <w:t>enmerk 202</w:t>
      </w:r>
      <w:r w:rsidR="00A83DE4">
        <w:rPr>
          <w:b/>
          <w:bCs/>
          <w:sz w:val="24"/>
          <w:szCs w:val="24"/>
        </w:rPr>
        <w:t>4</w:t>
      </w:r>
      <w:r w:rsidR="0049426B" w:rsidRPr="0049426B">
        <w:rPr>
          <w:b/>
          <w:bCs/>
          <w:sz w:val="24"/>
          <w:szCs w:val="24"/>
        </w:rPr>
        <w:t>-VGU-0</w:t>
      </w:r>
      <w:r w:rsidR="00FA3FDA">
        <w:rPr>
          <w:b/>
          <w:bCs/>
          <w:sz w:val="24"/>
          <w:szCs w:val="24"/>
        </w:rPr>
        <w:t>0</w:t>
      </w:r>
      <w:r w:rsidR="00A83DE4">
        <w:rPr>
          <w:b/>
          <w:bCs/>
          <w:sz w:val="24"/>
          <w:szCs w:val="24"/>
        </w:rPr>
        <w:t>7</w:t>
      </w:r>
      <w:r w:rsidR="0049426B" w:rsidRPr="0049426B">
        <w:rPr>
          <w:b/>
          <w:bCs/>
          <w:sz w:val="24"/>
          <w:szCs w:val="24"/>
        </w:rPr>
        <w:t xml:space="preserve">, </w:t>
      </w:r>
      <w:r w:rsidR="00A774AC">
        <w:rPr>
          <w:b/>
          <w:bCs/>
          <w:sz w:val="24"/>
          <w:szCs w:val="24"/>
        </w:rPr>
        <w:t>r</w:t>
      </w:r>
      <w:r w:rsidR="00A774AC" w:rsidRPr="0049426B">
        <w:rPr>
          <w:b/>
          <w:bCs/>
          <w:sz w:val="24"/>
          <w:szCs w:val="24"/>
        </w:rPr>
        <w:t>aam</w:t>
      </w:r>
      <w:r w:rsidR="00A774AC">
        <w:rPr>
          <w:b/>
          <w:bCs/>
          <w:sz w:val="24"/>
          <w:szCs w:val="24"/>
        </w:rPr>
        <w:t>o</w:t>
      </w:r>
      <w:r w:rsidR="00A774AC" w:rsidRPr="0049426B">
        <w:rPr>
          <w:b/>
          <w:bCs/>
          <w:sz w:val="24"/>
          <w:szCs w:val="24"/>
        </w:rPr>
        <w:t>vereenkomst</w:t>
      </w:r>
      <w:r w:rsidR="0049426B" w:rsidRPr="0049426B">
        <w:rPr>
          <w:b/>
          <w:bCs/>
          <w:sz w:val="24"/>
          <w:szCs w:val="24"/>
        </w:rPr>
        <w:t xml:space="preserve"> </w:t>
      </w:r>
      <w:r w:rsidR="00FA3FDA">
        <w:rPr>
          <w:b/>
          <w:bCs/>
          <w:sz w:val="24"/>
          <w:szCs w:val="24"/>
        </w:rPr>
        <w:t xml:space="preserve">voor </w:t>
      </w:r>
      <w:r w:rsidR="00A83DE4">
        <w:rPr>
          <w:b/>
          <w:bCs/>
          <w:sz w:val="24"/>
          <w:szCs w:val="24"/>
        </w:rPr>
        <w:t>Brandwerende Doorvoeringen</w:t>
      </w:r>
      <w:r w:rsidR="00F60DD5">
        <w:rPr>
          <w:b/>
          <w:bCs/>
          <w:sz w:val="24"/>
          <w:szCs w:val="24"/>
        </w:rPr>
        <w:t>, geldend voor Perceel 1, 2</w:t>
      </w:r>
      <w:r w:rsidR="00537FB5">
        <w:rPr>
          <w:b/>
          <w:bCs/>
          <w:sz w:val="24"/>
          <w:szCs w:val="24"/>
        </w:rPr>
        <w:t>,</w:t>
      </w:r>
      <w:r w:rsidR="00F60DD5">
        <w:rPr>
          <w:b/>
          <w:bCs/>
          <w:sz w:val="24"/>
          <w:szCs w:val="24"/>
        </w:rPr>
        <w:t xml:space="preserve"> 3</w:t>
      </w:r>
      <w:r w:rsidR="00537FB5">
        <w:rPr>
          <w:b/>
          <w:bCs/>
          <w:sz w:val="24"/>
          <w:szCs w:val="24"/>
        </w:rPr>
        <w:t xml:space="preserve"> en 4</w:t>
      </w:r>
      <w:r w:rsidR="0049426B" w:rsidRPr="0049426B">
        <w:rPr>
          <w:b/>
          <w:bCs/>
          <w:sz w:val="24"/>
          <w:szCs w:val="24"/>
        </w:rPr>
        <w:t>.</w:t>
      </w:r>
    </w:p>
    <w:p w14:paraId="181D2544" w14:textId="7CD94C3E" w:rsidR="002522CE" w:rsidRPr="009C4240" w:rsidRDefault="002522CE" w:rsidP="009A03A7">
      <w:pPr>
        <w:rPr>
          <w:b/>
          <w:bCs/>
          <w:sz w:val="24"/>
          <w:szCs w:val="24"/>
        </w:rPr>
      </w:pPr>
    </w:p>
    <w:p w14:paraId="00D55913" w14:textId="40BFB1CE" w:rsidR="004836ED" w:rsidRDefault="004836ED" w:rsidP="009A03A7">
      <w:pPr>
        <w:rPr>
          <w:b/>
          <w:bCs/>
        </w:rPr>
      </w:pPr>
    </w:p>
    <w:p w14:paraId="1514F711" w14:textId="5819921B" w:rsidR="004836ED" w:rsidRPr="0049426B" w:rsidRDefault="0049426B" w:rsidP="009A03A7">
      <w:pPr>
        <w:rPr>
          <w:b/>
          <w:bCs/>
          <w:sz w:val="24"/>
          <w:szCs w:val="24"/>
        </w:rPr>
      </w:pPr>
      <w:r w:rsidRPr="0049426B">
        <w:rPr>
          <w:b/>
          <w:bCs/>
          <w:sz w:val="24"/>
          <w:szCs w:val="24"/>
        </w:rPr>
        <w:t>Algemene toelichting</w:t>
      </w:r>
      <w:r w:rsidR="00952385">
        <w:rPr>
          <w:b/>
          <w:bCs/>
          <w:sz w:val="24"/>
          <w:szCs w:val="24"/>
        </w:rPr>
        <w:t>en</w:t>
      </w:r>
      <w:r w:rsidRPr="0049426B">
        <w:rPr>
          <w:b/>
          <w:bCs/>
          <w:sz w:val="24"/>
          <w:szCs w:val="24"/>
        </w:rPr>
        <w:t>:</w:t>
      </w:r>
    </w:p>
    <w:p w14:paraId="64D824E3" w14:textId="77777777" w:rsidR="0049426B" w:rsidRPr="0049426B" w:rsidRDefault="0049426B" w:rsidP="009A03A7">
      <w:pPr>
        <w:rPr>
          <w:b/>
          <w:bCs/>
          <w:sz w:val="24"/>
          <w:szCs w:val="24"/>
        </w:rPr>
      </w:pPr>
    </w:p>
    <w:p w14:paraId="3108006E" w14:textId="2CF06828" w:rsidR="002522CE" w:rsidRDefault="0063663D" w:rsidP="009A03A7">
      <w:r>
        <w:rPr>
          <w:b/>
          <w:bCs/>
        </w:rPr>
        <w:t>D</w:t>
      </w:r>
      <w:r w:rsidR="004836ED">
        <w:rPr>
          <w:b/>
          <w:bCs/>
        </w:rPr>
        <w:t>oel</w:t>
      </w:r>
      <w:r w:rsidR="00D22276" w:rsidRPr="00034688">
        <w:rPr>
          <w:b/>
          <w:bCs/>
        </w:rPr>
        <w:t xml:space="preserve"> 1</w:t>
      </w:r>
      <w:r w:rsidR="00D22276">
        <w:t xml:space="preserve">: </w:t>
      </w:r>
    </w:p>
    <w:p w14:paraId="45DBA454" w14:textId="52B23588" w:rsidR="009A03A7" w:rsidRPr="009305E2" w:rsidRDefault="002522CE" w:rsidP="009A03A7">
      <w:r>
        <w:t>Het p</w:t>
      </w:r>
      <w:r w:rsidR="00D22276">
        <w:t xml:space="preserve">er </w:t>
      </w:r>
      <w:r w:rsidR="001704F1">
        <w:t>perceel</w:t>
      </w:r>
      <w:r w:rsidR="00D22276">
        <w:t xml:space="preserve"> </w:t>
      </w:r>
      <w:r>
        <w:t xml:space="preserve">verkrijgen van </w:t>
      </w:r>
      <w:r w:rsidR="00D22276">
        <w:t xml:space="preserve">een </w:t>
      </w:r>
      <w:r w:rsidR="00204705">
        <w:t>totaal</w:t>
      </w:r>
      <w:r w:rsidR="00552AB9">
        <w:t>in</w:t>
      </w:r>
      <w:r w:rsidR="00204705">
        <w:t>zicht</w:t>
      </w:r>
      <w:r>
        <w:t xml:space="preserve"> van de diverse prijzen</w:t>
      </w:r>
      <w:r w:rsidR="00E22A07">
        <w:t xml:space="preserve">/kosten </w:t>
      </w:r>
      <w:r w:rsidR="001704F1">
        <w:t>t.b.v.</w:t>
      </w:r>
      <w:r>
        <w:t xml:space="preserve"> </w:t>
      </w:r>
      <w:r w:rsidR="001704F1">
        <w:t xml:space="preserve">beoordeling </w:t>
      </w:r>
      <w:r>
        <w:t xml:space="preserve">en vergelijking </w:t>
      </w:r>
      <w:r w:rsidR="00E22A07">
        <w:t xml:space="preserve">van de uit te voeren werkzaamheden </w:t>
      </w:r>
      <w:r>
        <w:t xml:space="preserve">op basis van een </w:t>
      </w:r>
      <w:r w:rsidRPr="009305E2">
        <w:t xml:space="preserve">zo realistisch mogelijke </w:t>
      </w:r>
      <w:r w:rsidR="008616DC" w:rsidRPr="009305E2">
        <w:t>raming</w:t>
      </w:r>
      <w:r w:rsidRPr="009305E2">
        <w:t>.</w:t>
      </w:r>
    </w:p>
    <w:p w14:paraId="25B34625" w14:textId="730998BA" w:rsidR="001704F1" w:rsidRPr="009305E2" w:rsidRDefault="001704F1" w:rsidP="009305E2">
      <w:pPr>
        <w:pStyle w:val="Default"/>
        <w:rPr>
          <w:rFonts w:cstheme="minorBidi"/>
          <w:color w:val="auto"/>
          <w:sz w:val="20"/>
          <w:szCs w:val="22"/>
        </w:rPr>
      </w:pPr>
      <w:r w:rsidRPr="009305E2">
        <w:rPr>
          <w:rFonts w:cstheme="minorBidi"/>
          <w:color w:val="auto"/>
          <w:sz w:val="20"/>
          <w:szCs w:val="22"/>
        </w:rPr>
        <w:t>De</w:t>
      </w:r>
      <w:r w:rsidR="008616DC" w:rsidRPr="009305E2">
        <w:rPr>
          <w:rFonts w:cstheme="minorBidi"/>
          <w:color w:val="auto"/>
          <w:sz w:val="20"/>
          <w:szCs w:val="22"/>
        </w:rPr>
        <w:t xml:space="preserve"> vermelde</w:t>
      </w:r>
      <w:r w:rsidRPr="009305E2">
        <w:rPr>
          <w:rFonts w:cstheme="minorBidi"/>
          <w:color w:val="auto"/>
          <w:sz w:val="20"/>
          <w:szCs w:val="22"/>
        </w:rPr>
        <w:t xml:space="preserve"> </w:t>
      </w:r>
      <w:r w:rsidR="00952385" w:rsidRPr="009305E2">
        <w:rPr>
          <w:rFonts w:cstheme="minorBidi"/>
          <w:color w:val="auto"/>
          <w:sz w:val="20"/>
          <w:szCs w:val="22"/>
        </w:rPr>
        <w:t>jaarprognose</w:t>
      </w:r>
      <w:r w:rsidRPr="009305E2">
        <w:rPr>
          <w:rFonts w:cstheme="minorBidi"/>
          <w:color w:val="auto"/>
          <w:sz w:val="20"/>
          <w:szCs w:val="22"/>
        </w:rPr>
        <w:t xml:space="preserve"> </w:t>
      </w:r>
      <w:r w:rsidR="00FA3ADD" w:rsidRPr="009305E2">
        <w:rPr>
          <w:rFonts w:cstheme="minorBidi"/>
          <w:color w:val="auto"/>
          <w:sz w:val="20"/>
          <w:szCs w:val="22"/>
        </w:rPr>
        <w:t xml:space="preserve">(raming) </w:t>
      </w:r>
      <w:r w:rsidRPr="009305E2">
        <w:rPr>
          <w:rFonts w:cstheme="minorBidi"/>
          <w:color w:val="auto"/>
          <w:sz w:val="20"/>
          <w:szCs w:val="22"/>
        </w:rPr>
        <w:t xml:space="preserve">van </w:t>
      </w:r>
      <w:r w:rsidR="00A83DE4" w:rsidRPr="009305E2">
        <w:rPr>
          <w:rFonts w:cstheme="minorBidi"/>
          <w:color w:val="auto"/>
          <w:sz w:val="20"/>
          <w:szCs w:val="22"/>
        </w:rPr>
        <w:t>de uit te voeren</w:t>
      </w:r>
      <w:r w:rsidR="00A83DE4" w:rsidRPr="000B3515">
        <w:rPr>
          <w:rFonts w:cstheme="minorBidi"/>
          <w:color w:val="auto"/>
          <w:sz w:val="20"/>
          <w:szCs w:val="22"/>
        </w:rPr>
        <w:t xml:space="preserve"> werkzaamheden</w:t>
      </w:r>
      <w:r w:rsidR="009305E2">
        <w:rPr>
          <w:rFonts w:cstheme="minorBidi"/>
          <w:color w:val="auto"/>
          <w:sz w:val="20"/>
          <w:szCs w:val="22"/>
        </w:rPr>
        <w:t xml:space="preserve">, zijnde </w:t>
      </w:r>
      <w:r w:rsidR="000B3515" w:rsidRPr="000B3515">
        <w:rPr>
          <w:rFonts w:cstheme="minorBidi"/>
          <w:color w:val="auto"/>
          <w:sz w:val="20"/>
          <w:szCs w:val="22"/>
        </w:rPr>
        <w:t xml:space="preserve">leveren en aanbrengen van brandwerende voorzieningen ten behoeve van de sparingen/doorvoeringen in de brandscheidingen van </w:t>
      </w:r>
      <w:r w:rsidR="009305E2">
        <w:rPr>
          <w:rFonts w:cstheme="minorBidi"/>
          <w:color w:val="auto"/>
          <w:sz w:val="20"/>
          <w:szCs w:val="22"/>
        </w:rPr>
        <w:t xml:space="preserve">panden van de gemeente Utrecht, </w:t>
      </w:r>
      <w:r w:rsidR="00FA3ADD" w:rsidRPr="009305E2">
        <w:rPr>
          <w:rFonts w:cstheme="minorBidi"/>
          <w:color w:val="auto"/>
          <w:sz w:val="20"/>
          <w:szCs w:val="22"/>
        </w:rPr>
        <w:t>is</w:t>
      </w:r>
      <w:r w:rsidRPr="009305E2">
        <w:rPr>
          <w:rFonts w:cstheme="minorBidi"/>
          <w:color w:val="auto"/>
          <w:sz w:val="20"/>
          <w:szCs w:val="22"/>
        </w:rPr>
        <w:t xml:space="preserve"> een</w:t>
      </w:r>
      <w:r w:rsidR="00A96FCD" w:rsidRPr="009305E2">
        <w:rPr>
          <w:rFonts w:cstheme="minorBidi"/>
          <w:color w:val="auto"/>
          <w:sz w:val="20"/>
          <w:szCs w:val="22"/>
        </w:rPr>
        <w:t xml:space="preserve"> </w:t>
      </w:r>
      <w:r w:rsidR="00FE1E96" w:rsidRPr="009305E2">
        <w:rPr>
          <w:rFonts w:cstheme="minorBidi"/>
          <w:color w:val="auto"/>
          <w:sz w:val="20"/>
          <w:szCs w:val="22"/>
        </w:rPr>
        <w:t xml:space="preserve">zo betrouwbaar mogelijke </w:t>
      </w:r>
      <w:r w:rsidR="00A96FCD" w:rsidRPr="009305E2">
        <w:rPr>
          <w:rFonts w:cstheme="minorBidi"/>
          <w:color w:val="auto"/>
          <w:sz w:val="20"/>
          <w:szCs w:val="22"/>
        </w:rPr>
        <w:t>raming</w:t>
      </w:r>
      <w:r w:rsidR="00CB33FE" w:rsidRPr="009305E2">
        <w:rPr>
          <w:rFonts w:cstheme="minorBidi"/>
          <w:color w:val="auto"/>
          <w:sz w:val="20"/>
          <w:szCs w:val="22"/>
        </w:rPr>
        <w:t>.</w:t>
      </w:r>
      <w:r w:rsidR="00204705" w:rsidRPr="009305E2">
        <w:rPr>
          <w:rFonts w:cstheme="minorBidi"/>
          <w:color w:val="auto"/>
          <w:sz w:val="20"/>
          <w:szCs w:val="22"/>
        </w:rPr>
        <w:t xml:space="preserve"> </w:t>
      </w:r>
      <w:r w:rsidR="00CB33FE" w:rsidRPr="009305E2">
        <w:rPr>
          <w:rFonts w:cstheme="minorBidi"/>
          <w:color w:val="auto"/>
          <w:sz w:val="20"/>
          <w:szCs w:val="22"/>
        </w:rPr>
        <w:t xml:space="preserve">Hier kunnen </w:t>
      </w:r>
      <w:r w:rsidR="004836ED" w:rsidRPr="009305E2">
        <w:rPr>
          <w:rFonts w:cstheme="minorBidi"/>
          <w:color w:val="auto"/>
          <w:sz w:val="20"/>
          <w:szCs w:val="22"/>
        </w:rPr>
        <w:t xml:space="preserve">echter </w:t>
      </w:r>
      <w:r w:rsidR="00CB33FE" w:rsidRPr="009305E2">
        <w:rPr>
          <w:rFonts w:cstheme="minorBidi"/>
          <w:color w:val="auto"/>
          <w:sz w:val="20"/>
          <w:szCs w:val="22"/>
        </w:rPr>
        <w:t>geen rechte</w:t>
      </w:r>
      <w:r w:rsidR="00343D3B" w:rsidRPr="009305E2">
        <w:rPr>
          <w:rFonts w:cstheme="minorBidi"/>
          <w:color w:val="auto"/>
          <w:sz w:val="20"/>
          <w:szCs w:val="22"/>
        </w:rPr>
        <w:t>n</w:t>
      </w:r>
      <w:r w:rsidR="00CB33FE" w:rsidRPr="009305E2">
        <w:rPr>
          <w:rFonts w:cstheme="minorBidi"/>
          <w:color w:val="auto"/>
          <w:sz w:val="20"/>
          <w:szCs w:val="22"/>
        </w:rPr>
        <w:t xml:space="preserve"> </w:t>
      </w:r>
      <w:r w:rsidR="00E22A07" w:rsidRPr="009305E2">
        <w:rPr>
          <w:rFonts w:cstheme="minorBidi"/>
          <w:color w:val="auto"/>
          <w:sz w:val="20"/>
          <w:szCs w:val="22"/>
        </w:rPr>
        <w:t xml:space="preserve">aan </w:t>
      </w:r>
      <w:r w:rsidR="00CB33FE" w:rsidRPr="009305E2">
        <w:rPr>
          <w:rFonts w:cstheme="minorBidi"/>
          <w:color w:val="auto"/>
          <w:sz w:val="20"/>
          <w:szCs w:val="22"/>
        </w:rPr>
        <w:t>ontleend worden.</w:t>
      </w:r>
    </w:p>
    <w:p w14:paraId="2798E9AA" w14:textId="36357295" w:rsidR="00AD70F6" w:rsidRDefault="00AD70F6" w:rsidP="009A03A7"/>
    <w:p w14:paraId="493654E8" w14:textId="1873A65F" w:rsidR="00E22A07" w:rsidRDefault="0063663D" w:rsidP="009A03A7">
      <w:r>
        <w:rPr>
          <w:b/>
          <w:bCs/>
        </w:rPr>
        <w:t>D</w:t>
      </w:r>
      <w:r w:rsidR="003D3AD4" w:rsidRPr="00034688">
        <w:rPr>
          <w:b/>
          <w:bCs/>
        </w:rPr>
        <w:t>oel 2</w:t>
      </w:r>
      <w:r w:rsidR="003D3AD4">
        <w:t>:</w:t>
      </w:r>
    </w:p>
    <w:p w14:paraId="19E9E5A9" w14:textId="1F5779E4" w:rsidR="004836ED" w:rsidRDefault="00B10A80" w:rsidP="009A03A7">
      <w:r>
        <w:t xml:space="preserve">Na gunning dient </w:t>
      </w:r>
      <w:r w:rsidR="004836ED">
        <w:t>Opdrachtnemer</w:t>
      </w:r>
      <w:r>
        <w:t xml:space="preserve"> de genoemde prijzen in </w:t>
      </w:r>
      <w:r w:rsidR="000F1BF9">
        <w:t xml:space="preserve">kolom </w:t>
      </w:r>
      <w:r w:rsidR="002522CE">
        <w:t>E</w:t>
      </w:r>
      <w:r w:rsidR="008E4D22">
        <w:t xml:space="preserve"> </w:t>
      </w:r>
      <w:r w:rsidR="00FA3ADD">
        <w:t xml:space="preserve">(lichtgele vakken) </w:t>
      </w:r>
      <w:r w:rsidR="000F1BF9">
        <w:t>te gaan</w:t>
      </w:r>
      <w:r w:rsidR="00C27D66">
        <w:t xml:space="preserve"> </w:t>
      </w:r>
      <w:r w:rsidR="00A314C6">
        <w:t>hanter</w:t>
      </w:r>
      <w:r w:rsidR="00C27D66">
        <w:t>en</w:t>
      </w:r>
      <w:r w:rsidR="008616DC">
        <w:t xml:space="preserve"> als eenheidsprijzen</w:t>
      </w:r>
      <w:r w:rsidR="00552AB9">
        <w:t xml:space="preserve"> (vaste verrekenprijzen)</w:t>
      </w:r>
      <w:r w:rsidR="00C27D66">
        <w:t xml:space="preserve">. </w:t>
      </w:r>
      <w:r w:rsidR="000F1BF9" w:rsidRPr="004836ED">
        <w:t>D</w:t>
      </w:r>
      <w:r w:rsidR="00E623A9">
        <w:t>eze</w:t>
      </w:r>
      <w:r w:rsidR="000F1BF9" w:rsidRPr="004836ED">
        <w:t xml:space="preserve"> </w:t>
      </w:r>
      <w:r w:rsidR="004836ED" w:rsidRPr="004836ED">
        <w:t>word</w:t>
      </w:r>
      <w:r w:rsidR="00E623A9">
        <w:t>en</w:t>
      </w:r>
      <w:r w:rsidR="004836ED" w:rsidRPr="004836ED">
        <w:t xml:space="preserve"> door </w:t>
      </w:r>
      <w:r w:rsidR="00C27D66">
        <w:t xml:space="preserve">de gemeente Utrecht (hierna: GU) </w:t>
      </w:r>
      <w:r w:rsidR="004836ED" w:rsidRPr="004836ED">
        <w:t xml:space="preserve">tevens gebruikt als controle op </w:t>
      </w:r>
      <w:r w:rsidR="00E22A07">
        <w:t xml:space="preserve">door Opdrachtnemer </w:t>
      </w:r>
      <w:r w:rsidR="004836ED" w:rsidRPr="004836ED">
        <w:t>ingediende offertes en</w:t>
      </w:r>
      <w:r w:rsidR="00E22A07">
        <w:t>/of</w:t>
      </w:r>
      <w:r w:rsidR="004836ED" w:rsidRPr="004836ED">
        <w:t xml:space="preserve"> facturen.</w:t>
      </w:r>
      <w:r w:rsidR="000F1BF9" w:rsidRPr="004836ED">
        <w:t xml:space="preserve"> </w:t>
      </w:r>
    </w:p>
    <w:p w14:paraId="02B1BB64" w14:textId="776EAD43" w:rsidR="001100F6" w:rsidRDefault="001100F6" w:rsidP="009A03A7"/>
    <w:p w14:paraId="6BF9DD8C" w14:textId="1CE57EDC" w:rsidR="001100F6" w:rsidRPr="00F800CF" w:rsidRDefault="001100F6" w:rsidP="009A03A7">
      <w:pPr>
        <w:rPr>
          <w:b/>
          <w:bCs/>
        </w:rPr>
      </w:pPr>
      <w:r w:rsidRPr="00F800CF">
        <w:rPr>
          <w:b/>
          <w:bCs/>
        </w:rPr>
        <w:t>Prijzen</w:t>
      </w:r>
      <w:r w:rsidR="00F800CF">
        <w:rPr>
          <w:b/>
          <w:bCs/>
        </w:rPr>
        <w:t xml:space="preserve"> en tarieven</w:t>
      </w:r>
      <w:r w:rsidRPr="00F800CF">
        <w:rPr>
          <w:b/>
          <w:bCs/>
        </w:rPr>
        <w:t>:</w:t>
      </w:r>
    </w:p>
    <w:p w14:paraId="763B2078" w14:textId="2BE83C9B" w:rsidR="004836ED" w:rsidRDefault="00F800CF" w:rsidP="00821D80">
      <w:pPr>
        <w:pStyle w:val="ListParagraph"/>
        <w:numPr>
          <w:ilvl w:val="0"/>
          <w:numId w:val="3"/>
        </w:numPr>
      </w:pPr>
      <w:r>
        <w:t xml:space="preserve">Alle prijzen dienen te zijn </w:t>
      </w:r>
      <w:r w:rsidR="00F20FCD">
        <w:t xml:space="preserve">vermeld </w:t>
      </w:r>
      <w:r>
        <w:t>in EURO, excl</w:t>
      </w:r>
      <w:r w:rsidR="00DB6928">
        <w:t>usief BTW.</w:t>
      </w:r>
    </w:p>
    <w:p w14:paraId="1D521ED5" w14:textId="2FFDE9B5" w:rsidR="00F800CF" w:rsidRDefault="00F800CF" w:rsidP="00821D80">
      <w:pPr>
        <w:pStyle w:val="ListParagraph"/>
        <w:numPr>
          <w:ilvl w:val="0"/>
          <w:numId w:val="3"/>
        </w:numPr>
      </w:pPr>
      <w:r w:rsidRPr="00C55878">
        <w:t xml:space="preserve">Alle </w:t>
      </w:r>
      <w:r w:rsidR="008616DC" w:rsidRPr="00C55878">
        <w:t>prijz</w:t>
      </w:r>
      <w:r w:rsidRPr="00C55878">
        <w:t xml:space="preserve">en </w:t>
      </w:r>
      <w:r w:rsidR="007D768C" w:rsidRPr="00C55878">
        <w:t xml:space="preserve">in “Kosten deel 1” </w:t>
      </w:r>
      <w:r w:rsidRPr="00C55878">
        <w:t xml:space="preserve">dienen </w:t>
      </w:r>
      <w:r w:rsidR="001B1C49" w:rsidRPr="00C55878">
        <w:t>a</w:t>
      </w:r>
      <w:r w:rsidRPr="00C55878">
        <w:t>ll</w:t>
      </w:r>
      <w:r w:rsidR="001B1C49" w:rsidRPr="00C55878">
        <w:t>-</w:t>
      </w:r>
      <w:r w:rsidRPr="00C55878">
        <w:t xml:space="preserve">inclusive </w:t>
      </w:r>
      <w:r w:rsidR="00823592" w:rsidRPr="00C55878">
        <w:t xml:space="preserve">(alomvattend) </w:t>
      </w:r>
      <w:r w:rsidRPr="00C55878">
        <w:t xml:space="preserve">te zijn, oftewel </w:t>
      </w:r>
      <w:r w:rsidR="008400BD" w:rsidRPr="00C55878">
        <w:t xml:space="preserve">inclusief </w:t>
      </w:r>
      <w:r w:rsidRPr="00C55878">
        <w:t xml:space="preserve">alle </w:t>
      </w:r>
      <w:r w:rsidR="008400BD" w:rsidRPr="00C55878">
        <w:t>directe en indirecte</w:t>
      </w:r>
      <w:r w:rsidRPr="00C55878">
        <w:t xml:space="preserve"> kosten</w:t>
      </w:r>
      <w:r w:rsidR="007D768C" w:rsidRPr="00C55878">
        <w:t xml:space="preserve"> </w:t>
      </w:r>
      <w:r w:rsidR="008400BD" w:rsidRPr="00C55878">
        <w:t>(</w:t>
      </w:r>
      <w:r w:rsidRPr="00C55878">
        <w:t>bijvoorbeeld, maar niet gelimiteerd tot</w:t>
      </w:r>
      <w:r w:rsidR="00823592" w:rsidRPr="00C55878">
        <w:t>:</w:t>
      </w:r>
      <w:r w:rsidRPr="00C55878">
        <w:t xml:space="preserve"> </w:t>
      </w:r>
      <w:r w:rsidR="00DB6D56" w:rsidRPr="00C55878">
        <w:t xml:space="preserve">voorrijtijden; </w:t>
      </w:r>
      <w:r w:rsidR="006A2BC8" w:rsidRPr="00C55878">
        <w:t>afdrachten</w:t>
      </w:r>
      <w:r w:rsidR="00DB6D56" w:rsidRPr="00C55878">
        <w:t xml:space="preserve">; </w:t>
      </w:r>
      <w:r w:rsidR="006A2BC8" w:rsidRPr="00C55878">
        <w:t>premies</w:t>
      </w:r>
      <w:r w:rsidR="00DB6D56" w:rsidRPr="00C55878">
        <w:t>;</w:t>
      </w:r>
      <w:r w:rsidR="006A2BC8" w:rsidRPr="00C55878">
        <w:t xml:space="preserve"> </w:t>
      </w:r>
      <w:r w:rsidR="009F2A97" w:rsidRPr="00C55878">
        <w:t xml:space="preserve">tijd, die Opdrachtnemer nodig </w:t>
      </w:r>
      <w:r w:rsidR="00823592" w:rsidRPr="00C55878">
        <w:t>heeft</w:t>
      </w:r>
      <w:r w:rsidR="009F2A97" w:rsidRPr="00C55878">
        <w:t xml:space="preserve"> om bij huurders</w:t>
      </w:r>
      <w:r w:rsidR="00823592" w:rsidRPr="00C55878">
        <w:t>/gebruikers</w:t>
      </w:r>
      <w:r w:rsidR="009F2A97" w:rsidRPr="00C55878">
        <w:t xml:space="preserve"> een afspraak te maken</w:t>
      </w:r>
      <w:r w:rsidR="00DB6D56" w:rsidRPr="00C55878">
        <w:t>;</w:t>
      </w:r>
      <w:r w:rsidR="009F2A97" w:rsidRPr="00C55878">
        <w:t xml:space="preserve"> etc</w:t>
      </w:r>
      <w:r w:rsidR="00C55878" w:rsidRPr="00C55878">
        <w:t>.</w:t>
      </w:r>
      <w:r w:rsidR="00F309ED">
        <w:t>).</w:t>
      </w:r>
    </w:p>
    <w:p w14:paraId="56504A2C" w14:textId="77777777" w:rsidR="00DB6D56" w:rsidRDefault="00DB6D56" w:rsidP="00DB6D56"/>
    <w:p w14:paraId="780AFA98" w14:textId="5CC4804E" w:rsidR="007D1146" w:rsidRDefault="007D1146" w:rsidP="009A03A7">
      <w:r>
        <w:t>Na het compleet invullen van het Prijsinvulformulier dient dit door een rechtsgeldig vertegenwoordiger van Inschrijver ondertekend te worden, zoals aangegeven. Een niet ondertekend Prijsinvulformulier wordt beschouwd als een ongeldige inschrijving.</w:t>
      </w:r>
    </w:p>
    <w:p w14:paraId="0CF4366C" w14:textId="0FD88A87" w:rsidR="006E4B3B" w:rsidRDefault="006E4B3B" w:rsidP="009A03A7"/>
    <w:p w14:paraId="6240FF89" w14:textId="77777777" w:rsidR="0063663D" w:rsidRDefault="0063663D" w:rsidP="009A03A7">
      <w:pPr>
        <w:rPr>
          <w:u w:val="single"/>
        </w:rPr>
      </w:pPr>
    </w:p>
    <w:p w14:paraId="56AEB72B" w14:textId="518D5173" w:rsidR="00283FFE" w:rsidRDefault="00283FFE" w:rsidP="009A03A7">
      <w:pPr>
        <w:rPr>
          <w:b/>
          <w:bCs/>
          <w:sz w:val="24"/>
          <w:szCs w:val="24"/>
        </w:rPr>
      </w:pPr>
      <w:r w:rsidRPr="00283FFE">
        <w:rPr>
          <w:b/>
          <w:bCs/>
          <w:sz w:val="24"/>
          <w:szCs w:val="24"/>
        </w:rPr>
        <w:t>Invul</w:t>
      </w:r>
      <w:r w:rsidR="0063663D">
        <w:rPr>
          <w:b/>
          <w:bCs/>
          <w:sz w:val="24"/>
          <w:szCs w:val="24"/>
        </w:rPr>
        <w:t>-</w:t>
      </w:r>
      <w:r w:rsidRPr="00283FFE">
        <w:rPr>
          <w:b/>
          <w:bCs/>
          <w:sz w:val="24"/>
          <w:szCs w:val="24"/>
        </w:rPr>
        <w:t>instructies</w:t>
      </w:r>
      <w:r>
        <w:rPr>
          <w:b/>
          <w:bCs/>
          <w:sz w:val="24"/>
          <w:szCs w:val="24"/>
        </w:rPr>
        <w:t xml:space="preserve"> en werkomschrijvingen:</w:t>
      </w:r>
    </w:p>
    <w:p w14:paraId="46714553" w14:textId="77777777" w:rsidR="00283FFE" w:rsidRPr="00283FFE" w:rsidRDefault="00283FFE" w:rsidP="009A03A7">
      <w:pPr>
        <w:rPr>
          <w:b/>
          <w:bCs/>
          <w:sz w:val="24"/>
          <w:szCs w:val="24"/>
        </w:rPr>
      </w:pPr>
    </w:p>
    <w:p w14:paraId="4D36123B" w14:textId="6A4B59CF" w:rsidR="00283FFE" w:rsidRPr="00DB6928" w:rsidRDefault="00283FFE" w:rsidP="00283FFE">
      <w:pPr>
        <w:rPr>
          <w:rFonts w:eastAsia="Times New Roman" w:cs="Arial"/>
          <w:color w:val="000000"/>
          <w:szCs w:val="20"/>
          <w:lang w:eastAsia="nl-NL"/>
        </w:rPr>
      </w:pPr>
      <w:r w:rsidRPr="00DB6928">
        <w:rPr>
          <w:rFonts w:cs="Arial"/>
          <w:szCs w:val="20"/>
        </w:rPr>
        <w:t xml:space="preserve">In het bijgevoegde Prijzenblad dient Inschrijver </w:t>
      </w:r>
      <w:r w:rsidRPr="00DB6928">
        <w:rPr>
          <w:rFonts w:eastAsia="Times New Roman" w:cs="Arial"/>
          <w:color w:val="000000"/>
          <w:szCs w:val="20"/>
          <w:lang w:eastAsia="nl-NL"/>
        </w:rPr>
        <w:t xml:space="preserve">in de lichtgele vakken de </w:t>
      </w:r>
      <w:r w:rsidR="00C91B7A" w:rsidRPr="00DB6928">
        <w:rPr>
          <w:rFonts w:eastAsia="Times New Roman" w:cs="Arial"/>
          <w:b/>
          <w:bCs/>
          <w:color w:val="000000"/>
          <w:szCs w:val="20"/>
          <w:lang w:eastAsia="nl-NL"/>
        </w:rPr>
        <w:t>Prijs per eenheid of Percentage</w:t>
      </w:r>
      <w:r w:rsidR="00C91B7A" w:rsidRPr="00DB6928">
        <w:rPr>
          <w:rFonts w:eastAsia="Times New Roman" w:cs="Arial"/>
          <w:color w:val="000000"/>
          <w:szCs w:val="20"/>
          <w:lang w:eastAsia="nl-NL"/>
        </w:rPr>
        <w:t xml:space="preserve"> </w:t>
      </w:r>
      <w:r w:rsidRPr="00DB6928">
        <w:rPr>
          <w:rFonts w:eastAsia="Times New Roman" w:cs="Arial"/>
          <w:color w:val="000000"/>
          <w:szCs w:val="20"/>
          <w:lang w:eastAsia="nl-NL"/>
        </w:rPr>
        <w:t>in te vullen, gebaseerd op de werkomschrijvingen en toelichtingen, zoals in dit document beschreven.</w:t>
      </w:r>
    </w:p>
    <w:p w14:paraId="3D1DA383" w14:textId="1B5AF904" w:rsidR="00283FFE" w:rsidRPr="00DB6928" w:rsidRDefault="00283FFE" w:rsidP="00283FFE">
      <w:pPr>
        <w:rPr>
          <w:rFonts w:eastAsia="Times New Roman" w:cs="Arial"/>
          <w:color w:val="000000"/>
          <w:szCs w:val="20"/>
          <w:lang w:eastAsia="nl-NL"/>
        </w:rPr>
      </w:pPr>
      <w:r w:rsidRPr="00DB6928">
        <w:rPr>
          <w:rFonts w:eastAsia="Times New Roman" w:cs="Arial"/>
          <w:color w:val="000000"/>
          <w:szCs w:val="20"/>
          <w:lang w:eastAsia="nl-NL"/>
        </w:rPr>
        <w:t xml:space="preserve">De </w:t>
      </w:r>
      <w:r w:rsidR="0063663D" w:rsidRPr="00DB6928">
        <w:rPr>
          <w:rFonts w:eastAsia="Times New Roman" w:cs="Arial"/>
          <w:color w:val="000000"/>
          <w:szCs w:val="20"/>
          <w:lang w:eastAsia="nl-NL"/>
        </w:rPr>
        <w:t>v</w:t>
      </w:r>
      <w:r w:rsidRPr="00DB6928">
        <w:rPr>
          <w:rFonts w:eastAsia="Times New Roman" w:cs="Arial"/>
          <w:color w:val="000000"/>
          <w:szCs w:val="20"/>
          <w:lang w:eastAsia="nl-NL"/>
        </w:rPr>
        <w:t>ermelde rij</w:t>
      </w:r>
      <w:r w:rsidR="00544501" w:rsidRPr="00DB6928">
        <w:rPr>
          <w:rFonts w:eastAsia="Times New Roman" w:cs="Arial"/>
          <w:color w:val="000000"/>
          <w:szCs w:val="20"/>
          <w:lang w:eastAsia="nl-NL"/>
        </w:rPr>
        <w:t>-</w:t>
      </w:r>
      <w:r w:rsidRPr="00DB6928">
        <w:rPr>
          <w:rFonts w:eastAsia="Times New Roman" w:cs="Arial"/>
          <w:color w:val="000000"/>
          <w:szCs w:val="20"/>
          <w:lang w:eastAsia="nl-NL"/>
        </w:rPr>
        <w:t xml:space="preserve">nummers </w:t>
      </w:r>
      <w:r w:rsidR="00544501" w:rsidRPr="00DB6928">
        <w:rPr>
          <w:rFonts w:eastAsia="Times New Roman" w:cs="Arial"/>
          <w:color w:val="000000"/>
          <w:szCs w:val="20"/>
          <w:lang w:eastAsia="nl-NL"/>
        </w:rPr>
        <w:t>verwijzen</w:t>
      </w:r>
      <w:r w:rsidRPr="00DB6928">
        <w:rPr>
          <w:rFonts w:eastAsia="Times New Roman" w:cs="Arial"/>
          <w:color w:val="000000"/>
          <w:szCs w:val="20"/>
          <w:lang w:eastAsia="nl-NL"/>
        </w:rPr>
        <w:t xml:space="preserve"> naar het geta</w:t>
      </w:r>
      <w:r w:rsidR="00544501" w:rsidRPr="00DB6928">
        <w:rPr>
          <w:rFonts w:eastAsia="Times New Roman" w:cs="Arial"/>
          <w:color w:val="000000"/>
          <w:szCs w:val="20"/>
          <w:lang w:eastAsia="nl-NL"/>
        </w:rPr>
        <w:t>l vóó</w:t>
      </w:r>
      <w:r w:rsidRPr="00DB6928">
        <w:rPr>
          <w:rFonts w:eastAsia="Times New Roman" w:cs="Arial"/>
          <w:color w:val="000000"/>
          <w:szCs w:val="20"/>
          <w:lang w:eastAsia="nl-NL"/>
        </w:rPr>
        <w:t>r elke regel in het Prijzenblad.</w:t>
      </w:r>
    </w:p>
    <w:p w14:paraId="7B89C3A2" w14:textId="77777777" w:rsidR="004D2E37" w:rsidRDefault="004D2E37" w:rsidP="009A03A7"/>
    <w:p w14:paraId="342C90E6" w14:textId="17CF7313" w:rsidR="00283FFE" w:rsidRDefault="004D2E37" w:rsidP="009A03A7">
      <w:r>
        <w:t xml:space="preserve">Indien een prijs in een rij is </w:t>
      </w:r>
      <w:r w:rsidR="00544501">
        <w:t>ingevuld</w:t>
      </w:r>
      <w:r>
        <w:t>, verandert in de verificatie</w:t>
      </w:r>
      <w:r w:rsidR="00544501">
        <w:t xml:space="preserve">kolom </w:t>
      </w:r>
      <w:r>
        <w:t xml:space="preserve">aan het einde van de rij de kleur </w:t>
      </w:r>
      <w:r w:rsidR="00544501">
        <w:t>van roze naar groen.</w:t>
      </w:r>
    </w:p>
    <w:p w14:paraId="650C8503" w14:textId="77777777" w:rsidR="0063663D" w:rsidRDefault="0063663D" w:rsidP="0063663D">
      <w:r w:rsidRPr="00283FFE">
        <w:t xml:space="preserve">Indien alle </w:t>
      </w:r>
      <w:r>
        <w:t>prijzen ingevuld zijn, verandert in de verificatietabel rij 3 van roze naar wit.</w:t>
      </w:r>
    </w:p>
    <w:p w14:paraId="4DB822BE" w14:textId="5E029036" w:rsidR="00544501" w:rsidRPr="00283FFE" w:rsidRDefault="004D2E37" w:rsidP="009A03A7">
      <w:r>
        <w:t>Dit is gedaan als extra c</w:t>
      </w:r>
      <w:r w:rsidR="0063663D">
        <w:t>ontrole</w:t>
      </w:r>
      <w:r>
        <w:t xml:space="preserve"> voor Inschrijvers, zodat Inschrijvers duidelijk kunnen zien dat alle prijzen zijn ingevuld.</w:t>
      </w:r>
    </w:p>
    <w:p w14:paraId="4A53E379" w14:textId="3716CEE0" w:rsidR="00810E55" w:rsidRDefault="00810E55" w:rsidP="009A03A7"/>
    <w:p w14:paraId="010B2CFD" w14:textId="24C98F93" w:rsidR="000C1015" w:rsidRDefault="000C1015" w:rsidP="009A03A7"/>
    <w:p w14:paraId="617BDECF" w14:textId="77777777" w:rsidR="007C78FB" w:rsidRDefault="007C78FB" w:rsidP="009A03A7"/>
    <w:p w14:paraId="6395AD94" w14:textId="0030EE6F" w:rsidR="000C1015" w:rsidRDefault="000C1015" w:rsidP="009A03A7"/>
    <w:p w14:paraId="7037C414" w14:textId="266A3678" w:rsidR="000C1015" w:rsidRDefault="000C1015" w:rsidP="009A03A7"/>
    <w:p w14:paraId="729754D0" w14:textId="70E09F20" w:rsidR="006E4B3B" w:rsidRDefault="000A21B2" w:rsidP="00343D3B">
      <w:pPr>
        <w:rPr>
          <w:b/>
          <w:bCs/>
          <w:sz w:val="24"/>
          <w:szCs w:val="24"/>
        </w:rPr>
      </w:pPr>
      <w:r>
        <w:rPr>
          <w:b/>
          <w:bCs/>
          <w:sz w:val="24"/>
          <w:szCs w:val="24"/>
        </w:rPr>
        <w:t>Onderhoudswerkzaamheden</w:t>
      </w:r>
      <w:r w:rsidR="000C1015">
        <w:rPr>
          <w:b/>
          <w:bCs/>
          <w:sz w:val="24"/>
          <w:szCs w:val="24"/>
        </w:rPr>
        <w:t xml:space="preserve"> algemeen</w:t>
      </w:r>
      <w:r w:rsidR="005D5892">
        <w:rPr>
          <w:b/>
          <w:bCs/>
          <w:sz w:val="24"/>
          <w:szCs w:val="24"/>
        </w:rPr>
        <w:t xml:space="preserve"> proces</w:t>
      </w:r>
    </w:p>
    <w:p w14:paraId="744584A2" w14:textId="77777777" w:rsidR="00422484" w:rsidRDefault="00422484" w:rsidP="00343D3B">
      <w:pPr>
        <w:rPr>
          <w:b/>
          <w:bCs/>
          <w:sz w:val="24"/>
          <w:szCs w:val="24"/>
        </w:rPr>
      </w:pPr>
    </w:p>
    <w:p w14:paraId="6C058735" w14:textId="55C4C381" w:rsidR="005D5892" w:rsidRDefault="005D5892" w:rsidP="00821D80">
      <w:pPr>
        <w:pStyle w:val="ListParagraph"/>
        <w:numPr>
          <w:ilvl w:val="0"/>
          <w:numId w:val="4"/>
        </w:numPr>
      </w:pPr>
      <w:bookmarkStart w:id="0" w:name="_Hlk142553921"/>
      <w:r>
        <w:t xml:space="preserve">De </w:t>
      </w:r>
      <w:r w:rsidR="00011EEF">
        <w:t>offerte</w:t>
      </w:r>
      <w:r>
        <w:t xml:space="preserve">aanvraag, </w:t>
      </w:r>
      <w:r w:rsidR="00011EEF">
        <w:t xml:space="preserve">de </w:t>
      </w:r>
      <w:r>
        <w:t>offerte</w:t>
      </w:r>
      <w:r w:rsidR="00011EEF">
        <w:t xml:space="preserve"> van </w:t>
      </w:r>
      <w:r w:rsidR="0016732A">
        <w:t>O</w:t>
      </w:r>
      <w:r w:rsidR="00011EEF">
        <w:t>pdrachtnemer</w:t>
      </w:r>
      <w:r>
        <w:t xml:space="preserve"> en </w:t>
      </w:r>
      <w:r w:rsidR="00011EEF">
        <w:t xml:space="preserve">de </w:t>
      </w:r>
      <w:r>
        <w:t xml:space="preserve">opdracht </w:t>
      </w:r>
      <w:r w:rsidR="00011EEF">
        <w:t xml:space="preserve">van GU </w:t>
      </w:r>
      <w:r>
        <w:t>zullen voorzien zijn van een exacte omschrijving m.b.t. de uit te voeren werkzaamheden. Bij onduidelijkheden zal onderling overleg plaatsvinden tussen</w:t>
      </w:r>
      <w:r w:rsidR="00747F92">
        <w:t xml:space="preserve"> Technisch Beheerder (hierna: </w:t>
      </w:r>
      <w:r w:rsidR="00E74BC3">
        <w:t>TB’er</w:t>
      </w:r>
      <w:r w:rsidR="00747F92">
        <w:t>)</w:t>
      </w:r>
      <w:r>
        <w:t xml:space="preserve"> en Opdrachtnemer tot dat er duidelijkheid is verkregen.</w:t>
      </w:r>
    </w:p>
    <w:p w14:paraId="2B20DD10" w14:textId="77777777" w:rsidR="005D5892" w:rsidRDefault="005D5892" w:rsidP="00821D80">
      <w:pPr>
        <w:pStyle w:val="ListParagraph"/>
        <w:numPr>
          <w:ilvl w:val="0"/>
          <w:numId w:val="4"/>
        </w:numPr>
      </w:pPr>
      <w:r>
        <w:t>Van Opdrachtnemer wordt verwacht dat Opdrachtnemer de benodigde expertise in eigen huis heeft dan wel in staat is om deze bij hiervoor gekwalificeerde onderaannemers te beleggen.</w:t>
      </w:r>
    </w:p>
    <w:p w14:paraId="26CD7C5D" w14:textId="1809BAEF" w:rsidR="005D5892" w:rsidRDefault="005D5892" w:rsidP="00821D80">
      <w:pPr>
        <w:pStyle w:val="ListParagraph"/>
        <w:numPr>
          <w:ilvl w:val="0"/>
          <w:numId w:val="4"/>
        </w:numPr>
      </w:pPr>
      <w:r>
        <w:t>Opdrachtnemer dient de werkzaamheden te managen, o.a. op de totale coördinatie en de financiële afhandeling van de onderhoudswerkzaamheden (</w:t>
      </w:r>
      <w:r w:rsidR="00D54BB1">
        <w:t>indien van toepassing</w:t>
      </w:r>
      <w:r>
        <w:t xml:space="preserve"> ook Correctief Onderhoud).</w:t>
      </w:r>
    </w:p>
    <w:p w14:paraId="760EC017" w14:textId="43FFB8B7" w:rsidR="006E4B3B" w:rsidRDefault="006E4B3B" w:rsidP="00821D80">
      <w:pPr>
        <w:pStyle w:val="ListParagraph"/>
        <w:numPr>
          <w:ilvl w:val="0"/>
          <w:numId w:val="4"/>
        </w:numPr>
      </w:pPr>
      <w:r w:rsidRPr="006E4B3B">
        <w:t>Opdrachtverstrekking</w:t>
      </w:r>
      <w:r>
        <w:t xml:space="preserve"> zal plaatsvinden per e-mail naar een door Opdrachtnemer op te geven vast e-mailadres.</w:t>
      </w:r>
    </w:p>
    <w:p w14:paraId="69B8B2C5" w14:textId="2F4E4AD3" w:rsidR="007016B8" w:rsidRDefault="007016B8" w:rsidP="00821D80">
      <w:pPr>
        <w:pStyle w:val="ListParagraph"/>
        <w:numPr>
          <w:ilvl w:val="0"/>
          <w:numId w:val="4"/>
        </w:numPr>
      </w:pPr>
      <w:r>
        <w:t>Opdrachtnemer stemt zelf met de huurder/gebruiker toegang en planning af.</w:t>
      </w:r>
    </w:p>
    <w:p w14:paraId="16669148" w14:textId="0ADA5C94" w:rsidR="006E4B3B" w:rsidRDefault="006E4B3B" w:rsidP="00821D80">
      <w:pPr>
        <w:pStyle w:val="ListParagraph"/>
        <w:numPr>
          <w:ilvl w:val="0"/>
          <w:numId w:val="4"/>
        </w:numPr>
      </w:pPr>
      <w:r>
        <w:t>De tijd tussen offerteaanvraag en ontvangst offerte dient maximaal 2 weken te zijn. Opdrachtverstrekking zal plaatsvinden binnen 2 weken na ontvangst offerte.</w:t>
      </w:r>
    </w:p>
    <w:p w14:paraId="761E3E07" w14:textId="37EAFB96" w:rsidR="006E4B3B" w:rsidRDefault="006E4B3B" w:rsidP="00821D80">
      <w:pPr>
        <w:pStyle w:val="ListParagraph"/>
        <w:numPr>
          <w:ilvl w:val="0"/>
          <w:numId w:val="4"/>
        </w:numPr>
      </w:pPr>
      <w:r>
        <w:t xml:space="preserve">Start werkzaamheden is in de basis binnen 3 weken na opdrachtverstrekking. Indien dit afwijkt, zal dit in overleg </w:t>
      </w:r>
      <w:r w:rsidR="00BE7F70">
        <w:t>gebeuren</w:t>
      </w:r>
      <w:r>
        <w:t xml:space="preserve"> met </w:t>
      </w:r>
      <w:r w:rsidR="00E74BC3">
        <w:t>TB’er</w:t>
      </w:r>
      <w:r>
        <w:t xml:space="preserve"> (en/of huurder/gebruiker).</w:t>
      </w:r>
    </w:p>
    <w:p w14:paraId="1B0C4723" w14:textId="068EDE5B" w:rsidR="006E4B3B" w:rsidRDefault="006E4B3B" w:rsidP="00821D80">
      <w:pPr>
        <w:pStyle w:val="ListParagraph"/>
        <w:numPr>
          <w:ilvl w:val="0"/>
          <w:numId w:val="4"/>
        </w:numPr>
      </w:pPr>
      <w:r w:rsidRPr="00924F71">
        <w:t xml:space="preserve">De wijze van oplevering zal </w:t>
      </w:r>
      <w:r w:rsidR="0004044A">
        <w:t>g</w:t>
      </w:r>
      <w:r w:rsidR="00BE7F70" w:rsidRPr="00924F71">
        <w:t xml:space="preserve">eschieden </w:t>
      </w:r>
      <w:r w:rsidR="005C6608">
        <w:t>middels een digitaal logboek</w:t>
      </w:r>
      <w:r w:rsidR="00803872">
        <w:t xml:space="preserve"> (zie regel </w:t>
      </w:r>
      <w:r w:rsidR="0003094A">
        <w:t>7)</w:t>
      </w:r>
      <w:r w:rsidR="005C6608">
        <w:t>.</w:t>
      </w:r>
    </w:p>
    <w:p w14:paraId="2D8E945B" w14:textId="394E5F52" w:rsidR="00BE7F70" w:rsidRDefault="00BE7F70" w:rsidP="00821D80">
      <w:pPr>
        <w:pStyle w:val="ListParagraph"/>
        <w:numPr>
          <w:ilvl w:val="0"/>
          <w:numId w:val="4"/>
        </w:numPr>
      </w:pPr>
      <w:r>
        <w:t>Na goedkeuring van de werkzaamheden en de aangeleverde documenten kan Opdrachtnemer zijn factuur indienen.</w:t>
      </w:r>
    </w:p>
    <w:p w14:paraId="119C7A8D" w14:textId="3B4AA7EB" w:rsidR="00924F71" w:rsidRDefault="00924F71" w:rsidP="00821D80">
      <w:pPr>
        <w:pStyle w:val="ListParagraph"/>
        <w:numPr>
          <w:ilvl w:val="0"/>
          <w:numId w:val="4"/>
        </w:numPr>
      </w:pPr>
      <w:r w:rsidRPr="00924F71">
        <w:t>Opdrachtgever zal zorgdragen voor contactgegevens, aan- en afmeldprocedures (indien bekend en/of van toepassing) en voor beschikbare rapportages en tekeningen.</w:t>
      </w:r>
    </w:p>
    <w:p w14:paraId="5F1C3644" w14:textId="77777777" w:rsidR="005D5892" w:rsidRDefault="005D5892" w:rsidP="005D5892">
      <w:pPr>
        <w:rPr>
          <w:b/>
          <w:bCs/>
        </w:rPr>
      </w:pPr>
    </w:p>
    <w:bookmarkEnd w:id="0"/>
    <w:p w14:paraId="24969248" w14:textId="77777777" w:rsidR="001B038F" w:rsidRDefault="001B038F" w:rsidP="000C1015">
      <w:pPr>
        <w:rPr>
          <w:b/>
          <w:bCs/>
          <w:sz w:val="24"/>
          <w:szCs w:val="24"/>
        </w:rPr>
      </w:pPr>
    </w:p>
    <w:p w14:paraId="25E43E18" w14:textId="44CA6BCE" w:rsidR="000C1015" w:rsidRDefault="00095132" w:rsidP="000C1015">
      <w:pPr>
        <w:rPr>
          <w:b/>
          <w:bCs/>
          <w:sz w:val="24"/>
          <w:szCs w:val="24"/>
        </w:rPr>
      </w:pPr>
      <w:r>
        <w:rPr>
          <w:b/>
          <w:bCs/>
          <w:sz w:val="24"/>
          <w:szCs w:val="24"/>
        </w:rPr>
        <w:t>Kosten Deel 1</w:t>
      </w:r>
    </w:p>
    <w:p w14:paraId="402EF1AA" w14:textId="15A229C5" w:rsidR="000C1015" w:rsidRDefault="000C1015" w:rsidP="000C1015">
      <w:r w:rsidRPr="006E4B3B">
        <w:t>Opdrachtverstrekking</w:t>
      </w:r>
      <w:r>
        <w:t xml:space="preserve"> zal plaatsvinden per e-mail naar een door Opdrachtnemer op te geven vast e-mailadre</w:t>
      </w:r>
      <w:r w:rsidR="0001151E">
        <w:t>s</w:t>
      </w:r>
      <w:r>
        <w:t>.</w:t>
      </w:r>
    </w:p>
    <w:p w14:paraId="75336FFF" w14:textId="660D7435" w:rsidR="000C1015" w:rsidRDefault="000C1015" w:rsidP="00821D80">
      <w:pPr>
        <w:pStyle w:val="ListParagraph"/>
        <w:numPr>
          <w:ilvl w:val="0"/>
          <w:numId w:val="5"/>
        </w:numPr>
      </w:pPr>
      <w:r>
        <w:t>Werktijden: Normale werktijden zijn van 07:00 uur t/m 18:00 uur</w:t>
      </w:r>
      <w:r w:rsidR="00A448A2">
        <w:t>;</w:t>
      </w:r>
    </w:p>
    <w:p w14:paraId="3BDF6F0E" w14:textId="77777777" w:rsidR="001B038F" w:rsidRPr="00D87154" w:rsidRDefault="001B038F" w:rsidP="001B038F">
      <w:pPr>
        <w:pStyle w:val="ListParagraph"/>
        <w:numPr>
          <w:ilvl w:val="0"/>
          <w:numId w:val="2"/>
        </w:numPr>
        <w:autoSpaceDE w:val="0"/>
        <w:autoSpaceDN w:val="0"/>
        <w:adjustRightInd w:val="0"/>
        <w:spacing w:line="240" w:lineRule="auto"/>
        <w:rPr>
          <w:rFonts w:ascii="Helvetica" w:hAnsi="Helvetica" w:cs="Helvetica"/>
          <w:szCs w:val="20"/>
        </w:rPr>
      </w:pPr>
      <w:r w:rsidRPr="00B53E02">
        <w:rPr>
          <w:rFonts w:ascii="Helvetica" w:hAnsi="Helvetica" w:cs="Helvetica"/>
          <w:szCs w:val="20"/>
        </w:rPr>
        <w:t xml:space="preserve">Opdrachtgever </w:t>
      </w:r>
      <w:r w:rsidRPr="00D87154">
        <w:rPr>
          <w:rFonts w:ascii="Helvetica" w:hAnsi="Helvetica" w:cs="Helvetica"/>
          <w:szCs w:val="20"/>
        </w:rPr>
        <w:t>zorgt, waar mogelijk, voor vrije toegang tot werklocatie;</w:t>
      </w:r>
    </w:p>
    <w:p w14:paraId="05B42D6D" w14:textId="75318107" w:rsidR="001B038F" w:rsidRPr="00D87154" w:rsidRDefault="001B038F" w:rsidP="001B038F">
      <w:pPr>
        <w:pStyle w:val="ListParagraph"/>
        <w:numPr>
          <w:ilvl w:val="0"/>
          <w:numId w:val="2"/>
        </w:numPr>
        <w:autoSpaceDE w:val="0"/>
        <w:autoSpaceDN w:val="0"/>
        <w:adjustRightInd w:val="0"/>
        <w:spacing w:line="240" w:lineRule="auto"/>
        <w:rPr>
          <w:rFonts w:ascii="Helvetica" w:hAnsi="Helvetica" w:cs="Helvetica"/>
          <w:strike/>
        </w:rPr>
      </w:pPr>
      <w:r w:rsidRPr="00D87154">
        <w:rPr>
          <w:rFonts w:ascii="Helvetica" w:hAnsi="Helvetica" w:cs="Helvetica"/>
        </w:rPr>
        <w:t>Opdrachtgever zorgt, indien van toepassing, voor een asbest inventarisatierapport</w:t>
      </w:r>
      <w:r w:rsidR="00A448A2">
        <w:rPr>
          <w:rFonts w:ascii="Helvetica" w:hAnsi="Helvetica" w:cs="Helvetica"/>
        </w:rPr>
        <w:t>;</w:t>
      </w:r>
    </w:p>
    <w:p w14:paraId="6C3F710F" w14:textId="77777777" w:rsidR="001B038F" w:rsidRPr="00D87154" w:rsidRDefault="001B038F" w:rsidP="001B038F">
      <w:pPr>
        <w:pStyle w:val="Default"/>
        <w:numPr>
          <w:ilvl w:val="0"/>
          <w:numId w:val="11"/>
        </w:numPr>
        <w:rPr>
          <w:sz w:val="20"/>
          <w:szCs w:val="20"/>
        </w:rPr>
      </w:pPr>
      <w:r w:rsidRPr="00D87154">
        <w:rPr>
          <w:sz w:val="20"/>
          <w:szCs w:val="20"/>
        </w:rPr>
        <w:t xml:space="preserve">Reis- en eventuele verblijfskosten zijn inbegrepen; </w:t>
      </w:r>
    </w:p>
    <w:p w14:paraId="58E12AB5" w14:textId="77777777" w:rsidR="001B038F" w:rsidRPr="00D87154" w:rsidRDefault="001B038F" w:rsidP="001B038F">
      <w:pPr>
        <w:pStyle w:val="Default"/>
        <w:numPr>
          <w:ilvl w:val="0"/>
          <w:numId w:val="11"/>
        </w:numPr>
        <w:rPr>
          <w:sz w:val="20"/>
          <w:szCs w:val="20"/>
        </w:rPr>
      </w:pPr>
      <w:r w:rsidRPr="00D87154">
        <w:rPr>
          <w:sz w:val="20"/>
          <w:szCs w:val="20"/>
        </w:rPr>
        <w:t xml:space="preserve">Parkeerkosten zijn in overleg met de TB-er op te voeren. Let hierbij nauwkeurig op de bereikbaarheid van de panden in het centrum: </w:t>
      </w:r>
      <w:hyperlink r:id="rId5" w:history="1">
        <w:r w:rsidRPr="00D87154">
          <w:rPr>
            <w:rStyle w:val="Hyperlink"/>
            <w:sz w:val="20"/>
            <w:szCs w:val="20"/>
          </w:rPr>
          <w:t>Laden en lossen | gemeente Utrecht</w:t>
        </w:r>
      </w:hyperlink>
      <w:r w:rsidRPr="00D87154">
        <w:rPr>
          <w:sz w:val="20"/>
          <w:szCs w:val="20"/>
        </w:rPr>
        <w:t>.</w:t>
      </w:r>
    </w:p>
    <w:p w14:paraId="51304F13" w14:textId="77777777" w:rsidR="001B038F" w:rsidRPr="00D87154" w:rsidRDefault="001B038F" w:rsidP="001B038F">
      <w:pPr>
        <w:pStyle w:val="Default"/>
        <w:numPr>
          <w:ilvl w:val="0"/>
          <w:numId w:val="11"/>
        </w:numPr>
        <w:rPr>
          <w:sz w:val="20"/>
          <w:szCs w:val="20"/>
        </w:rPr>
      </w:pPr>
      <w:r w:rsidRPr="00D87154">
        <w:rPr>
          <w:sz w:val="20"/>
          <w:szCs w:val="20"/>
        </w:rPr>
        <w:t xml:space="preserve">Afhankelijk van de locatie, bijv. door de bestemming van het pand, kunnen de werkzaamheden worden uitgevoerd in een ruimte die vrij toegankelijk is en voorzien is van een vrije werkvloer; </w:t>
      </w:r>
    </w:p>
    <w:p w14:paraId="45566644" w14:textId="77777777" w:rsidR="001B038F" w:rsidRPr="00D87154" w:rsidRDefault="001B038F" w:rsidP="001B038F">
      <w:pPr>
        <w:pStyle w:val="Default"/>
        <w:numPr>
          <w:ilvl w:val="0"/>
          <w:numId w:val="18"/>
        </w:numPr>
        <w:spacing w:after="27"/>
        <w:rPr>
          <w:sz w:val="20"/>
          <w:szCs w:val="20"/>
        </w:rPr>
      </w:pPr>
      <w:r w:rsidRPr="00D87154">
        <w:rPr>
          <w:sz w:val="20"/>
          <w:szCs w:val="20"/>
        </w:rPr>
        <w:t>Medewerkers kunnen gebruik maken van de in het bouwwerk aanwezige sanitaire voorzieningen en ruimte voor de koffie- en lunchpauzes, e.e.a. afhankelijk van de locatie waar wordt gewerkt.</w:t>
      </w:r>
    </w:p>
    <w:p w14:paraId="3CF91D22" w14:textId="77777777" w:rsidR="001B038F" w:rsidRDefault="001B038F" w:rsidP="001B038F">
      <w:pPr>
        <w:pStyle w:val="ListParagraph"/>
      </w:pPr>
    </w:p>
    <w:p w14:paraId="35942F37" w14:textId="77777777" w:rsidR="000C1015" w:rsidRDefault="000C1015" w:rsidP="00343D3B"/>
    <w:p w14:paraId="2A026440" w14:textId="4C70A5E3" w:rsidR="000C1015" w:rsidRDefault="000C1015" w:rsidP="00343D3B">
      <w:pPr>
        <w:rPr>
          <w:b/>
          <w:bCs/>
          <w:sz w:val="24"/>
          <w:szCs w:val="24"/>
        </w:rPr>
      </w:pPr>
      <w:r w:rsidRPr="000C1015">
        <w:rPr>
          <w:b/>
          <w:bCs/>
          <w:sz w:val="24"/>
          <w:szCs w:val="24"/>
        </w:rPr>
        <w:t>Prijsinvulformulier</w:t>
      </w:r>
    </w:p>
    <w:p w14:paraId="1898C052" w14:textId="77777777" w:rsidR="000C1015" w:rsidRPr="006E4B3B" w:rsidRDefault="000C1015" w:rsidP="00343D3B"/>
    <w:p w14:paraId="25C3BD22" w14:textId="1D1A3B24" w:rsidR="00343D3B" w:rsidRPr="00810E55" w:rsidRDefault="0063663D" w:rsidP="00343D3B">
      <w:pPr>
        <w:rPr>
          <w:b/>
          <w:bCs/>
        </w:rPr>
      </w:pPr>
      <w:r>
        <w:rPr>
          <w:b/>
          <w:bCs/>
        </w:rPr>
        <w:t>A</w:t>
      </w:r>
      <w:r w:rsidR="00FA469D">
        <w:rPr>
          <w:b/>
          <w:bCs/>
        </w:rPr>
        <w:t>lgemeen</w:t>
      </w:r>
      <w:r w:rsidR="00895EB9">
        <w:rPr>
          <w:b/>
          <w:bCs/>
        </w:rPr>
        <w:t xml:space="preserve"> </w:t>
      </w:r>
      <w:r w:rsidR="00895EB9">
        <w:rPr>
          <w:b/>
          <w:bCs/>
          <w:sz w:val="24"/>
          <w:szCs w:val="24"/>
        </w:rPr>
        <w:t xml:space="preserve">- </w:t>
      </w:r>
      <w:r w:rsidR="00895EB9" w:rsidRPr="00034688">
        <w:rPr>
          <w:b/>
          <w:bCs/>
        </w:rPr>
        <w:t>R</w:t>
      </w:r>
      <w:r w:rsidR="00895EB9">
        <w:rPr>
          <w:b/>
          <w:bCs/>
        </w:rPr>
        <w:t>ij</w:t>
      </w:r>
      <w:r w:rsidR="00895EB9" w:rsidRPr="00034688">
        <w:rPr>
          <w:b/>
          <w:bCs/>
        </w:rPr>
        <w:t xml:space="preserve"> 5</w:t>
      </w:r>
      <w:r w:rsidR="00895EB9">
        <w:rPr>
          <w:b/>
          <w:bCs/>
        </w:rPr>
        <w:t xml:space="preserve"> t/m </w:t>
      </w:r>
      <w:r w:rsidR="00895EB9" w:rsidRPr="65A64778">
        <w:rPr>
          <w:b/>
          <w:bCs/>
        </w:rPr>
        <w:t>1</w:t>
      </w:r>
      <w:r w:rsidR="60BFBBA5" w:rsidRPr="65A64778">
        <w:rPr>
          <w:b/>
          <w:bCs/>
        </w:rPr>
        <w:t>3</w:t>
      </w:r>
    </w:p>
    <w:p w14:paraId="271459B8" w14:textId="459BECB4" w:rsidR="003A3533" w:rsidRDefault="00ED01EC" w:rsidP="00343D3B">
      <w:r>
        <w:t xml:space="preserve">Dit </w:t>
      </w:r>
      <w:r w:rsidR="002522CE">
        <w:t xml:space="preserve">onderdeel </w:t>
      </w:r>
      <w:r>
        <w:t>be</w:t>
      </w:r>
      <w:r w:rsidR="00CD02E4">
        <w:t xml:space="preserve">treft </w:t>
      </w:r>
      <w:r w:rsidR="001B57DA">
        <w:t>I</w:t>
      </w:r>
      <w:r w:rsidR="000501F5">
        <w:t>nspectie</w:t>
      </w:r>
      <w:r w:rsidR="00C6403E">
        <w:t>, Materiaal en Inhuur Personeel</w:t>
      </w:r>
      <w:r w:rsidR="00C706DE">
        <w:t xml:space="preserve">. </w:t>
      </w:r>
    </w:p>
    <w:p w14:paraId="366D1F45" w14:textId="3B4273B3" w:rsidR="001D5160" w:rsidRDefault="003A3533" w:rsidP="00343D3B">
      <w:r w:rsidRPr="00C55878">
        <w:t>De rijen 7 t/m 1</w:t>
      </w:r>
      <w:r w:rsidR="001509FC">
        <w:t>3</w:t>
      </w:r>
      <w:r w:rsidRPr="00C55878">
        <w:t xml:space="preserve"> dienen </w:t>
      </w:r>
      <w:r w:rsidR="002522CE" w:rsidRPr="00C55878">
        <w:t xml:space="preserve">ook </w:t>
      </w:r>
      <w:r w:rsidRPr="00C55878">
        <w:t>gebruikt te worden voor verrekeningen van opdrachten op basis van regie en/of nacalculatie</w:t>
      </w:r>
      <w:r w:rsidR="001D5160" w:rsidRPr="00C55878">
        <w:t>.</w:t>
      </w:r>
    </w:p>
    <w:p w14:paraId="7EC59B08" w14:textId="77777777" w:rsidR="00275805" w:rsidRDefault="00275805" w:rsidP="00343D3B"/>
    <w:p w14:paraId="3936619D" w14:textId="77777777" w:rsidR="00E60661" w:rsidRDefault="00E60661" w:rsidP="00343D3B"/>
    <w:p w14:paraId="09415A87" w14:textId="4139A306" w:rsidR="00433E02" w:rsidRDefault="00430BF2" w:rsidP="009A03A7">
      <w:r>
        <w:rPr>
          <w:b/>
          <w:bCs/>
        </w:rPr>
        <w:lastRenderedPageBreak/>
        <w:t>Rij</w:t>
      </w:r>
      <w:r w:rsidR="00E32921" w:rsidRPr="00034688">
        <w:rPr>
          <w:b/>
          <w:bCs/>
        </w:rPr>
        <w:t xml:space="preserve"> 7</w:t>
      </w:r>
      <w:r w:rsidR="00E32921">
        <w:t xml:space="preserve">: </w:t>
      </w:r>
    </w:p>
    <w:p w14:paraId="0ADED8C9" w14:textId="5C83AB91" w:rsidR="00C91B7A" w:rsidRDefault="5201DD21" w:rsidP="00821D80">
      <w:pPr>
        <w:pStyle w:val="ListParagraph"/>
        <w:numPr>
          <w:ilvl w:val="0"/>
          <w:numId w:val="6"/>
        </w:numPr>
      </w:pPr>
      <w:r>
        <w:t>Nulmeting: Inspectie van alle aanwezige brandwerende scheidingen (</w:t>
      </w:r>
      <w:r w:rsidR="0F131529">
        <w:t>zoals, maar niet gelimiteerd tot: m</w:t>
      </w:r>
      <w:r>
        <w:t xml:space="preserve">uren, wanden, </w:t>
      </w:r>
      <w:r w:rsidR="00965BB0">
        <w:t>p</w:t>
      </w:r>
      <w:r>
        <w:t>lafonds, daken, vloeren, trappenhuizen en kozijnen</w:t>
      </w:r>
      <w:r w:rsidR="4D8F188B">
        <w:t>,</w:t>
      </w:r>
      <w:r w:rsidR="19AD5073">
        <w:t xml:space="preserve"> doorvoeringen tussen vloeren en plafonds van leiding tracés</w:t>
      </w:r>
      <w:r w:rsidR="476858AB">
        <w:t xml:space="preserve"> en brandkleppen in ventilatiekanalen</w:t>
      </w:r>
      <w:r w:rsidR="44F6EC97">
        <w:t>)</w:t>
      </w:r>
      <w:r w:rsidR="476858AB">
        <w:t>.</w:t>
      </w:r>
      <w:r w:rsidR="2E3E47EA">
        <w:t xml:space="preserve"> </w:t>
      </w:r>
    </w:p>
    <w:p w14:paraId="73F3EF2B" w14:textId="2EDABB3F" w:rsidR="00C91B7A" w:rsidRDefault="2E3E47EA" w:rsidP="2100DC11">
      <w:pPr>
        <w:pStyle w:val="ListParagraph"/>
      </w:pPr>
      <w:r>
        <w:t xml:space="preserve">Tevens dienen alle </w:t>
      </w:r>
      <w:r w:rsidR="00337164">
        <w:t>niet</w:t>
      </w:r>
      <w:r w:rsidR="004777C3">
        <w:t>-</w:t>
      </w:r>
      <w:r w:rsidR="00337164">
        <w:t>afgewerkte doorvoeringen</w:t>
      </w:r>
      <w:r w:rsidR="00283E61">
        <w:t>, etc., door brandwerende scheidingen</w:t>
      </w:r>
      <w:r>
        <w:t xml:space="preserve"> aangegeven te worden.</w:t>
      </w:r>
    </w:p>
    <w:p w14:paraId="65DEB8F0" w14:textId="241B16C8" w:rsidR="00C91B7A" w:rsidRDefault="616A70F8" w:rsidP="00821D80">
      <w:pPr>
        <w:pStyle w:val="ListParagraph"/>
        <w:numPr>
          <w:ilvl w:val="0"/>
          <w:numId w:val="6"/>
        </w:numPr>
      </w:pPr>
      <w:r>
        <w:t>Deze nulmeting dient o</w:t>
      </w:r>
      <w:r w:rsidR="10F50630">
        <w:t xml:space="preserve">pgeleverd te worden </w:t>
      </w:r>
      <w:r w:rsidR="12A56F54">
        <w:t xml:space="preserve">door middel van </w:t>
      </w:r>
      <w:r w:rsidR="10F50630">
        <w:t>een digitaal logboek met plattegrond, voorzien van foto's per sparing (foto voor en foto na) inclusief unieke nummering per sparing, welke dient</w:t>
      </w:r>
      <w:r w:rsidR="60AEBA2A">
        <w:t xml:space="preserve"> te corresponderen met de plattegrond.</w:t>
      </w:r>
    </w:p>
    <w:p w14:paraId="292E08EF" w14:textId="7E8D0FC5" w:rsidR="0065507F" w:rsidRDefault="10F50630" w:rsidP="2D50F161">
      <w:pPr>
        <w:pStyle w:val="ListParagraph"/>
        <w:numPr>
          <w:ilvl w:val="0"/>
          <w:numId w:val="6"/>
        </w:numPr>
      </w:pPr>
      <w:r>
        <w:t>De prijs</w:t>
      </w:r>
      <w:r w:rsidR="00E32921">
        <w:t xml:space="preserve"> </w:t>
      </w:r>
      <w:r>
        <w:t>per m2</w:t>
      </w:r>
      <w:r w:rsidR="00E32921">
        <w:t xml:space="preserve"> betreft </w:t>
      </w:r>
      <w:r w:rsidR="6043F731">
        <w:t xml:space="preserve">all-inclusive (alomvattend) te zijn voor de hierboven vermelde </w:t>
      </w:r>
      <w:r w:rsidR="59105436">
        <w:t xml:space="preserve">inspectie </w:t>
      </w:r>
      <w:r w:rsidR="6043F731">
        <w:t xml:space="preserve">werkzaamheden. </w:t>
      </w:r>
    </w:p>
    <w:p w14:paraId="1F251251" w14:textId="77777777" w:rsidR="001E2417" w:rsidRDefault="001E2417" w:rsidP="001E2417">
      <w:pPr>
        <w:pStyle w:val="ListParagraph"/>
      </w:pPr>
    </w:p>
    <w:p w14:paraId="6497947D" w14:textId="5B2FFBF6" w:rsidR="00433E02" w:rsidRPr="00D60333" w:rsidRDefault="00430BF2" w:rsidP="009A03A7">
      <w:r w:rsidRPr="00D60333">
        <w:rPr>
          <w:b/>
          <w:bCs/>
        </w:rPr>
        <w:t>Rij</w:t>
      </w:r>
      <w:r w:rsidR="004548F4" w:rsidRPr="00D60333">
        <w:rPr>
          <w:b/>
          <w:bCs/>
        </w:rPr>
        <w:t xml:space="preserve"> 8</w:t>
      </w:r>
      <w:r w:rsidR="004548F4" w:rsidRPr="00D60333">
        <w:t xml:space="preserve">: </w:t>
      </w:r>
    </w:p>
    <w:p w14:paraId="1ACC114E" w14:textId="25B3769E" w:rsidR="00776ED9" w:rsidRPr="00D60333" w:rsidRDefault="00776ED9" w:rsidP="00821D80">
      <w:pPr>
        <w:pStyle w:val="ListParagraph"/>
        <w:numPr>
          <w:ilvl w:val="0"/>
          <w:numId w:val="7"/>
        </w:numPr>
      </w:pPr>
      <w:r w:rsidRPr="00D60333">
        <w:t xml:space="preserve">Dit betreft het </w:t>
      </w:r>
      <w:r w:rsidR="2BFF42C2">
        <w:t>dag</w:t>
      </w:r>
      <w:r>
        <w:t>tarief</w:t>
      </w:r>
      <w:r w:rsidRPr="00D60333">
        <w:t xml:space="preserve"> van een zelfstandig opererend </w:t>
      </w:r>
      <w:r w:rsidR="00A513AC" w:rsidRPr="00D60333">
        <w:t>monteur</w:t>
      </w:r>
      <w:r w:rsidRPr="00D60333">
        <w:t xml:space="preserve">. Dit tarief heeft betrekking op een in te zetten vakbekwame </w:t>
      </w:r>
      <w:r w:rsidR="00A513AC" w:rsidRPr="00D60333">
        <w:t>monteur</w:t>
      </w:r>
      <w:r w:rsidRPr="00D60333">
        <w:t>, die voldoende opgeleid dient te zijn om de werkzaamheden zelfstandig te kunnen uitvoeren. GU gaat er in de prijsaanvraag verder nadrukkelijk vanuit dat er niet met koppels (</w:t>
      </w:r>
      <w:r w:rsidR="00A513AC" w:rsidRPr="00D60333">
        <w:t>monteur</w:t>
      </w:r>
      <w:r w:rsidRPr="00D60333">
        <w:t xml:space="preserve"> incl. hulpje</w:t>
      </w:r>
      <w:r w:rsidR="005325E9" w:rsidRPr="00D60333">
        <w:t>/stagiaire</w:t>
      </w:r>
      <w:r w:rsidRPr="00D60333">
        <w:t>) gewerkt wordt.</w:t>
      </w:r>
    </w:p>
    <w:p w14:paraId="21C09EAD" w14:textId="5AFC1AF5" w:rsidR="00776ED9" w:rsidRDefault="00776ED9" w:rsidP="00821D80">
      <w:pPr>
        <w:pStyle w:val="ListParagraph"/>
        <w:numPr>
          <w:ilvl w:val="0"/>
          <w:numId w:val="7"/>
        </w:numPr>
      </w:pPr>
      <w:r w:rsidRPr="00D60333">
        <w:t xml:space="preserve">Indien er onverhoopt toch meer dan 1 zelfstandig opererende </w:t>
      </w:r>
      <w:r w:rsidR="00A513AC" w:rsidRPr="00D60333">
        <w:t>monteur</w:t>
      </w:r>
      <w:r w:rsidRPr="00D60333">
        <w:t xml:space="preserve"> op een werk ingezet dient te worden, dan dient de geleverde arbeid ook recht evenredig toe te nemen met het extra aantal in te zetten zelfstandig opererende </w:t>
      </w:r>
      <w:r w:rsidR="00A513AC" w:rsidRPr="00D60333">
        <w:t>monteurs</w:t>
      </w:r>
      <w:r w:rsidRPr="00D60333">
        <w:t>.</w:t>
      </w:r>
    </w:p>
    <w:p w14:paraId="6021E31E" w14:textId="18269F72" w:rsidR="2FFBBA6F" w:rsidRDefault="1CD8DE43" w:rsidP="2FFBBA6F">
      <w:pPr>
        <w:pStyle w:val="ListParagraph"/>
        <w:numPr>
          <w:ilvl w:val="0"/>
          <w:numId w:val="7"/>
        </w:numPr>
      </w:pPr>
      <w:r>
        <w:t xml:space="preserve">Tevens dient in de prijs opgenomen te zijn de “standaard” afdichtingsmaterialen, zoals </w:t>
      </w:r>
      <w:r w:rsidR="26E2C2B1">
        <w:t>onder andere</w:t>
      </w:r>
      <w:r>
        <w:t xml:space="preserve"> steenwol, ser</w:t>
      </w:r>
      <w:r w:rsidR="0897DB3C">
        <w:t>vice coating en brandwerende kit voor de 'standaard” brandwerende doorvoeringen.</w:t>
      </w:r>
    </w:p>
    <w:p w14:paraId="3F86BB9E" w14:textId="38B6D43E" w:rsidR="00A75A70" w:rsidRDefault="00A75A70" w:rsidP="2FFBBA6F">
      <w:pPr>
        <w:pStyle w:val="ListParagraph"/>
        <w:numPr>
          <w:ilvl w:val="0"/>
          <w:numId w:val="7"/>
        </w:numPr>
      </w:pPr>
      <w:r>
        <w:t>Op de sticker</w:t>
      </w:r>
      <w:r w:rsidRPr="00A75A70">
        <w:t xml:space="preserve">, die aangebracht moet worden bij de sparing, </w:t>
      </w:r>
      <w:r>
        <w:t xml:space="preserve">staat </w:t>
      </w:r>
      <w:r w:rsidRPr="00A75A70">
        <w:t>een datum of minimaal een jaartal van aanbrenging.</w:t>
      </w:r>
    </w:p>
    <w:p w14:paraId="6240E069" w14:textId="194B3099" w:rsidR="00636EE5" w:rsidRDefault="00636EE5" w:rsidP="2FFBBA6F">
      <w:pPr>
        <w:pStyle w:val="ListParagraph"/>
        <w:numPr>
          <w:ilvl w:val="0"/>
          <w:numId w:val="7"/>
        </w:numPr>
      </w:pPr>
      <w:r>
        <w:t>Het dagtarief bedraagt minimaal 8 werkuren</w:t>
      </w:r>
      <w:r w:rsidR="007B4A5F">
        <w:t>. In geval van een halve dag werk, factureert u de helft van het dagtarief.</w:t>
      </w:r>
    </w:p>
    <w:p w14:paraId="48EDA2CB" w14:textId="77777777" w:rsidR="006872FB" w:rsidRDefault="006872FB" w:rsidP="006872FB">
      <w:pPr>
        <w:spacing w:before="7" w:line="259" w:lineRule="exact"/>
        <w:ind w:right="432"/>
        <w:textAlignment w:val="baseline"/>
      </w:pPr>
    </w:p>
    <w:p w14:paraId="5F8B1DA3" w14:textId="77777777" w:rsidR="006872FB" w:rsidRDefault="006872FB" w:rsidP="006872FB">
      <w:r>
        <w:rPr>
          <w:b/>
          <w:bCs/>
        </w:rPr>
        <w:t>Rij</w:t>
      </w:r>
      <w:r w:rsidRPr="005C12D9">
        <w:rPr>
          <w:b/>
          <w:bCs/>
        </w:rPr>
        <w:t xml:space="preserve"> </w:t>
      </w:r>
      <w:r w:rsidRPr="36D49D01">
        <w:rPr>
          <w:b/>
          <w:bCs/>
        </w:rPr>
        <w:t>1</w:t>
      </w:r>
      <w:r>
        <w:rPr>
          <w:b/>
          <w:bCs/>
        </w:rPr>
        <w:t>0</w:t>
      </w:r>
      <w:r>
        <w:t xml:space="preserve">: </w:t>
      </w:r>
    </w:p>
    <w:p w14:paraId="76FCD286" w14:textId="4D1CDFDC" w:rsidR="006872FB" w:rsidRDefault="006872FB" w:rsidP="006872FB">
      <w:pPr>
        <w:pStyle w:val="ListParagraph"/>
        <w:numPr>
          <w:ilvl w:val="0"/>
          <w:numId w:val="9"/>
        </w:numPr>
      </w:pPr>
      <w:r>
        <w:t xml:space="preserve">Om het deel materiaal af te laten prijzen, dat niet behoord tot </w:t>
      </w:r>
      <w:r w:rsidR="1A5FF468">
        <w:t xml:space="preserve">de </w:t>
      </w:r>
      <w:r>
        <w:t>“standaard’ afdichtingsmaterialen</w:t>
      </w:r>
      <w:r w:rsidR="57876163">
        <w:t>,</w:t>
      </w:r>
      <w:r w:rsidR="00D32F5E">
        <w:t xml:space="preserve"> </w:t>
      </w:r>
      <w:r w:rsidR="57876163">
        <w:t xml:space="preserve">zoals beschreven </w:t>
      </w:r>
      <w:r w:rsidR="06E5FF76">
        <w:t>in</w:t>
      </w:r>
      <w:r w:rsidR="57876163">
        <w:t xml:space="preserve"> regel</w:t>
      </w:r>
      <w:r w:rsidR="00D32F5E">
        <w:t xml:space="preserve"> </w:t>
      </w:r>
      <w:r w:rsidR="57876163">
        <w:t>8,</w:t>
      </w:r>
      <w:r w:rsidR="00D32F5E">
        <w:t xml:space="preserve"> </w:t>
      </w:r>
      <w:r>
        <w:t xml:space="preserve">mag Inschrijver hiervoor een opslag rekenen op de netto aanschafprijzen van Inschrijver. Deze opslag geldt als vergoeding voor alle directe en indirecte kosten, die Inschrijver moet maken, om deze materialen aan te schaffen op basis van levering franco huis (adres waar de materialen benodigd zijn en/of de werkzaamheden zullen plaatsvinden). </w:t>
      </w:r>
    </w:p>
    <w:p w14:paraId="5C25567D" w14:textId="77777777" w:rsidR="006872FB" w:rsidRPr="00C02F11" w:rsidRDefault="006872FB" w:rsidP="006872FB">
      <w:pPr>
        <w:pStyle w:val="ListParagraph"/>
        <w:numPr>
          <w:ilvl w:val="0"/>
          <w:numId w:val="9"/>
        </w:numPr>
        <w:rPr>
          <w:rFonts w:eastAsia="Lucida Sans Unicode" w:cs="Arial"/>
          <w:color w:val="000000"/>
          <w:szCs w:val="20"/>
        </w:rPr>
      </w:pPr>
      <w:r w:rsidRPr="00C02F11">
        <w:t>Bij prijsopgaven (achteraf op basis van nacalculatie) dient een kopie van de offerte van de desbetreffende materialen meegestuurd te worden door Inschrijver. Op verzoek van TB’er kan er gevraagd worden om bij facturering door Inschrijver een kopie van de factuur van de desbetreffende materialen mee te sturen</w:t>
      </w:r>
      <w:r w:rsidRPr="00C02F11">
        <w:rPr>
          <w:rFonts w:eastAsia="Lucida Sans Unicode" w:cs="Arial"/>
          <w:color w:val="000000"/>
          <w:szCs w:val="20"/>
        </w:rPr>
        <w:t>.</w:t>
      </w:r>
    </w:p>
    <w:p w14:paraId="1F73E456" w14:textId="77777777" w:rsidR="006872FB" w:rsidRDefault="006872FB" w:rsidP="006872FB">
      <w:pPr>
        <w:pStyle w:val="ListParagraph"/>
        <w:numPr>
          <w:ilvl w:val="0"/>
          <w:numId w:val="9"/>
        </w:numPr>
        <w:rPr>
          <w:rFonts w:eastAsia="Lucida Sans Unicode" w:cs="Arial"/>
          <w:color w:val="000000"/>
        </w:rPr>
      </w:pPr>
      <w:r w:rsidRPr="37570D23">
        <w:rPr>
          <w:rFonts w:eastAsia="Lucida Sans Unicode" w:cs="Arial"/>
          <w:color w:val="000000" w:themeColor="text1"/>
        </w:rPr>
        <w:t xml:space="preserve">De aan te schaffen materialen </w:t>
      </w:r>
      <w:r w:rsidRPr="006872FB">
        <w:rPr>
          <w:rFonts w:eastAsia="Lucida Sans Unicode" w:cs="Arial"/>
          <w:color w:val="000000" w:themeColor="text1"/>
        </w:rPr>
        <w:t>dienen netto aanschafprijzen te</w:t>
      </w:r>
      <w:r w:rsidRPr="37570D23">
        <w:rPr>
          <w:rFonts w:eastAsia="Lucida Sans Unicode" w:cs="Arial"/>
          <w:color w:val="000000" w:themeColor="text1"/>
        </w:rPr>
        <w:t xml:space="preserve"> zijn. Indien GU van mening is dat de prijzen niet marktconform zijn, zal GU hierover in contact treden met Opdrachtnemer. Mocht dit niet tot een in de ogen van GU marktconforme prijs leiden, behoudt GU zich het recht voor de desbetreffende werkzaamheden aan de Opdrachtnemer van een ander perceel te gunnen, indien deze de materialen wel tegen een marktconforme prijs aanbiedt. Marktconformiteit zal word</w:t>
      </w:r>
      <w:r w:rsidRPr="16B4E5DD">
        <w:rPr>
          <w:rFonts w:asciiTheme="minorHAnsi" w:eastAsiaTheme="minorEastAsia" w:hAnsiTheme="minorHAnsi"/>
          <w:color w:val="000000" w:themeColor="text1"/>
          <w:szCs w:val="20"/>
        </w:rPr>
        <w:t xml:space="preserve">en getoetst door bij minimaal 2 </w:t>
      </w:r>
      <w:r w:rsidRPr="003965EC">
        <w:rPr>
          <w:rFonts w:eastAsia="Lucida Sans Unicode" w:cs="Arial"/>
          <w:color w:val="000000" w:themeColor="text1"/>
        </w:rPr>
        <w:t>andere aanbieders een vergelijk te maken. Een gemiddelde afwijking van meer dan 15% maakt e.e.a. niet marktconform.</w:t>
      </w:r>
    </w:p>
    <w:p w14:paraId="6443598C" w14:textId="5046B90B" w:rsidR="001B038F" w:rsidRDefault="001B038F">
      <w:pPr>
        <w:spacing w:after="160" w:line="259" w:lineRule="auto"/>
      </w:pPr>
      <w:r>
        <w:br w:type="page"/>
      </w:r>
    </w:p>
    <w:p w14:paraId="4435CA44" w14:textId="77777777" w:rsidR="004548F4" w:rsidRDefault="004548F4" w:rsidP="009A03A7"/>
    <w:p w14:paraId="082DA5B6" w14:textId="27CC8876" w:rsidR="00391795" w:rsidRPr="008D385A" w:rsidRDefault="00430BF2" w:rsidP="008D385A">
      <w:pPr>
        <w:spacing w:before="7" w:line="259" w:lineRule="exact"/>
        <w:ind w:right="432"/>
        <w:textAlignment w:val="baseline"/>
      </w:pPr>
      <w:r w:rsidRPr="008D385A">
        <w:rPr>
          <w:b/>
          <w:bCs/>
        </w:rPr>
        <w:t>Rij</w:t>
      </w:r>
      <w:r w:rsidR="00633CE9" w:rsidRPr="008D385A">
        <w:rPr>
          <w:b/>
          <w:bCs/>
        </w:rPr>
        <w:t xml:space="preserve"> </w:t>
      </w:r>
      <w:r w:rsidR="00633CE9" w:rsidRPr="55814C53">
        <w:rPr>
          <w:b/>
          <w:bCs/>
        </w:rPr>
        <w:t>1</w:t>
      </w:r>
      <w:r w:rsidR="3CE92C9F" w:rsidRPr="55814C53">
        <w:rPr>
          <w:b/>
          <w:bCs/>
        </w:rPr>
        <w:t>1</w:t>
      </w:r>
      <w:r w:rsidR="00633CE9" w:rsidRPr="008D385A">
        <w:t xml:space="preserve">: </w:t>
      </w:r>
    </w:p>
    <w:p w14:paraId="29D12BE0" w14:textId="27EB531F" w:rsidR="0010517C" w:rsidRDefault="0010517C" w:rsidP="421059F9">
      <w:pPr>
        <w:pStyle w:val="ListParagraph"/>
        <w:numPr>
          <w:ilvl w:val="0"/>
          <w:numId w:val="8"/>
        </w:numPr>
        <w:spacing w:before="7" w:line="259" w:lineRule="exact"/>
        <w:ind w:right="432"/>
      </w:pPr>
      <w:r>
        <w:t>GU begrijpt dat Inschrijver wellicht niet voor alle werkzaamheden gebruik kan maken van zogenaamd “eigen personeel”. In de gevallen dat dit niet mogelijk is, mag Inschrijver gebruik maken van zogenaamd “inleen personeel” of “Onderaanneming”.</w:t>
      </w:r>
    </w:p>
    <w:p w14:paraId="234B8CB4" w14:textId="52E5EF03" w:rsidR="0010517C" w:rsidRDefault="0010517C" w:rsidP="67F17EE6">
      <w:pPr>
        <w:pStyle w:val="ListParagraph"/>
        <w:numPr>
          <w:ilvl w:val="0"/>
          <w:numId w:val="8"/>
        </w:numPr>
        <w:spacing w:before="7" w:line="259" w:lineRule="exact"/>
        <w:ind w:right="432"/>
      </w:pPr>
      <w:r>
        <w:t>Inschrijver mag hiervoor een opslag rekenen op de netto inkoopprijzen van Inschrijver. Deze opslag geldt als vergoeding voor alle directe en indirecte kosten, die Inschrijver moet maken, om dit personeel in te lenen/onder aan te nemen.</w:t>
      </w:r>
    </w:p>
    <w:p w14:paraId="58CE7C0E" w14:textId="77777777" w:rsidR="000A4125" w:rsidRPr="000A4125" w:rsidRDefault="0010517C" w:rsidP="009F5373">
      <w:pPr>
        <w:pStyle w:val="ListParagraph"/>
        <w:numPr>
          <w:ilvl w:val="0"/>
          <w:numId w:val="8"/>
        </w:numPr>
        <w:spacing w:before="7" w:line="259" w:lineRule="exact"/>
        <w:ind w:right="432"/>
        <w:rPr>
          <w:rFonts w:cs="Arial"/>
        </w:rPr>
      </w:pPr>
      <w:r>
        <w:t>Bij prijsopgaven vooraf dient een kopie van de offerte van de kosten meegestuurd te worden door Inschrijver. Op verzoek van TB’er kan er gevraagd worden om bij facturering door Inschrijver een kopie van de factuur van de desbetreffende kosten mee te sturen.</w:t>
      </w:r>
      <w:r w:rsidR="000A4125">
        <w:t xml:space="preserve"> </w:t>
      </w:r>
    </w:p>
    <w:p w14:paraId="63878F3B" w14:textId="77777777" w:rsidR="000A4125" w:rsidRPr="000A4125" w:rsidRDefault="0010517C" w:rsidP="00B52132">
      <w:pPr>
        <w:pStyle w:val="ListParagraph"/>
        <w:numPr>
          <w:ilvl w:val="0"/>
          <w:numId w:val="8"/>
        </w:numPr>
        <w:spacing w:before="7" w:line="259" w:lineRule="exact"/>
        <w:ind w:right="432"/>
        <w:rPr>
          <w:rFonts w:eastAsia="Lucida Sans Unicode" w:cs="Arial"/>
          <w:color w:val="000000" w:themeColor="text1"/>
        </w:rPr>
      </w:pPr>
      <w:r>
        <w:t>Er geldt een maximumpercentage van ca. 20% aan inleen/onderaanneming van personeel op alle door Inschrijver uit te voeren werkzaamheden binnen het af te sluiten contract.</w:t>
      </w:r>
      <w:r w:rsidRPr="000A4125">
        <w:rPr>
          <w:rFonts w:cs="Arial"/>
        </w:rPr>
        <w:t xml:space="preserve"> Inschrijver dient vóór elke inzet van een inleen/onderaanneming toestemming te vragen aan GU. Inschrijver bewaakt actief het maximumpercentage en geeft desgevraagd relevante informatie over het percentage inleen/onderaanneming.</w:t>
      </w:r>
      <w:r w:rsidR="000A4125" w:rsidRPr="000A4125">
        <w:rPr>
          <w:rFonts w:cs="Arial"/>
        </w:rPr>
        <w:t xml:space="preserve"> </w:t>
      </w:r>
    </w:p>
    <w:p w14:paraId="388DD911" w14:textId="74222C8A" w:rsidR="421059F9" w:rsidRPr="001227AF" w:rsidRDefault="0010517C" w:rsidP="0036400F">
      <w:pPr>
        <w:pStyle w:val="ListParagraph"/>
        <w:numPr>
          <w:ilvl w:val="0"/>
          <w:numId w:val="8"/>
        </w:numPr>
        <w:spacing w:before="7" w:line="259" w:lineRule="exact"/>
        <w:ind w:right="432"/>
        <w:rPr>
          <w:rFonts w:eastAsia="Lucida Sans Unicode" w:cs="Arial"/>
          <w:color w:val="000000" w:themeColor="text1"/>
        </w:rPr>
      </w:pPr>
      <w:r w:rsidRPr="001227AF">
        <w:rPr>
          <w:rFonts w:eastAsia="Lucida Sans Unicode" w:cs="Arial"/>
          <w:color w:val="000000" w:themeColor="text1"/>
        </w:rPr>
        <w:t>Het in te lenen/onder aan te nemen personeel dient marktconform geprijsd te zijn. Indien GU van mening is dat de prijzen niet marktconform zijn, zal GU hierover in contact treden met Opdrachtnemer. Mocht dit niet tot een in de ogen van GU marktconforme prijs leiden, behoudt GU zich het recht voor de desbetreffende werkzaamheden aan de Opdrachtnemer van een ander perceel te gunnen, indien deze het in te lenen/onder aan te nemen personeel wel tegen een marktconforme prijs aanbiedt.</w:t>
      </w:r>
      <w:r w:rsidR="001227AF" w:rsidRPr="001227AF">
        <w:rPr>
          <w:rFonts w:eastAsia="Lucida Sans Unicode" w:cs="Arial"/>
          <w:color w:val="000000" w:themeColor="text1"/>
        </w:rPr>
        <w:t xml:space="preserve"> </w:t>
      </w:r>
      <w:r w:rsidRPr="001227AF">
        <w:rPr>
          <w:rFonts w:eastAsia="Lucida Sans Unicode" w:cs="Arial"/>
          <w:color w:val="000000" w:themeColor="text1"/>
        </w:rPr>
        <w:t>Marktconformiteit zal worden getoetst door bij minimaal 2 andere aanbieders een vergelijk te maken. Een gemiddelde afwijking van meer dan 15% maakt e.e.a. niet marktconform.</w:t>
      </w:r>
    </w:p>
    <w:p w14:paraId="7D904A63" w14:textId="3B4B71AD" w:rsidR="00895EB9" w:rsidRDefault="00895EB9" w:rsidP="003B0C58">
      <w:pPr>
        <w:rPr>
          <w:b/>
          <w:bCs/>
        </w:rPr>
      </w:pPr>
    </w:p>
    <w:p w14:paraId="7AC86869" w14:textId="3726249B" w:rsidR="005F4D22" w:rsidRDefault="00895EB9" w:rsidP="006C7484">
      <w:pPr>
        <w:rPr>
          <w:b/>
          <w:bCs/>
        </w:rPr>
      </w:pPr>
      <w:r>
        <w:rPr>
          <w:b/>
          <w:bCs/>
        </w:rPr>
        <w:t xml:space="preserve">Algemeen </w:t>
      </w:r>
      <w:r w:rsidR="00430BF2">
        <w:rPr>
          <w:b/>
          <w:bCs/>
        </w:rPr>
        <w:t>Rij</w:t>
      </w:r>
      <w:r w:rsidR="00E7377C">
        <w:rPr>
          <w:b/>
          <w:bCs/>
        </w:rPr>
        <w:t xml:space="preserve"> </w:t>
      </w:r>
      <w:r w:rsidR="006872FB">
        <w:rPr>
          <w:b/>
          <w:bCs/>
        </w:rPr>
        <w:t>15</w:t>
      </w:r>
      <w:r>
        <w:rPr>
          <w:b/>
          <w:bCs/>
        </w:rPr>
        <w:t xml:space="preserve"> t/m </w:t>
      </w:r>
      <w:r w:rsidR="006872FB">
        <w:rPr>
          <w:b/>
          <w:bCs/>
        </w:rPr>
        <w:t>23</w:t>
      </w:r>
      <w:r w:rsidR="005C18CD">
        <w:rPr>
          <w:b/>
          <w:bCs/>
        </w:rPr>
        <w:t>:</w:t>
      </w:r>
    </w:p>
    <w:p w14:paraId="3C4810A1" w14:textId="75AE037F" w:rsidR="001E160C" w:rsidRDefault="001E160C" w:rsidP="001E160C"/>
    <w:p w14:paraId="2FC925C9" w14:textId="4BC576C3" w:rsidR="00732CC8" w:rsidRDefault="00732CC8" w:rsidP="00821D80">
      <w:pPr>
        <w:pStyle w:val="ListParagraph"/>
        <w:numPr>
          <w:ilvl w:val="0"/>
          <w:numId w:val="10"/>
        </w:numPr>
      </w:pPr>
      <w:r>
        <w:t xml:space="preserve">Het betreft hier toeslagen voor werken buiten normale werktijden </w:t>
      </w:r>
      <w:r w:rsidR="005D5892">
        <w:t xml:space="preserve">(van 07.00 – 18.00 uur) </w:t>
      </w:r>
      <w:r>
        <w:t>en</w:t>
      </w:r>
      <w:r w:rsidR="005D5892">
        <w:t xml:space="preserve"> voor werken tijdens weekenden en op nationaal erkende feestdagen. </w:t>
      </w:r>
    </w:p>
    <w:p w14:paraId="1A835560" w14:textId="4113A7E0" w:rsidR="001B76C2" w:rsidRDefault="00732CC8" w:rsidP="00821D80">
      <w:pPr>
        <w:pStyle w:val="ListParagraph"/>
        <w:numPr>
          <w:ilvl w:val="0"/>
          <w:numId w:val="10"/>
        </w:numPr>
      </w:pPr>
      <w:r>
        <w:t>Per rij kan Inschrijver, indien gewenst, een percentage toekennen aan die</w:t>
      </w:r>
      <w:r w:rsidR="005D5892">
        <w:t xml:space="preserve"> toeslagen boven op de reeds eerder vermelde all-in uurtarieven (rij 7 t/m </w:t>
      </w:r>
      <w:r w:rsidR="40D66774">
        <w:t>rij 8</w:t>
      </w:r>
      <w:r w:rsidR="005D5892">
        <w:t>).</w:t>
      </w:r>
    </w:p>
    <w:p w14:paraId="11C93169" w14:textId="77777777" w:rsidR="003722B4" w:rsidRPr="000562C5" w:rsidRDefault="003722B4" w:rsidP="00821D80">
      <w:pPr>
        <w:pStyle w:val="ListParagraph"/>
        <w:numPr>
          <w:ilvl w:val="0"/>
          <w:numId w:val="2"/>
        </w:numPr>
        <w:rPr>
          <w:b/>
          <w:bCs/>
        </w:rPr>
      </w:pPr>
      <w:r w:rsidRPr="000562C5">
        <w:t>Indien bij uit te voeren werkzaamheden conform vigerende ARBO-wetgeving voorgeschreven staat dat daarbij gebruik gemaakt dient te worden van een rolsteiger, mogen deze rijen opgevoerd worden.</w:t>
      </w:r>
    </w:p>
    <w:p w14:paraId="6E794562" w14:textId="3AA67EF3" w:rsidR="003722B4" w:rsidRPr="000562C5" w:rsidRDefault="003722B4" w:rsidP="00821D80">
      <w:pPr>
        <w:pStyle w:val="ListParagraph"/>
        <w:numPr>
          <w:ilvl w:val="0"/>
          <w:numId w:val="2"/>
        </w:numPr>
        <w:rPr>
          <w:b/>
          <w:bCs/>
        </w:rPr>
      </w:pPr>
      <w:r w:rsidRPr="000562C5">
        <w:t xml:space="preserve">Alleen na goedkeuring vooraf van </w:t>
      </w:r>
      <w:r w:rsidR="00AB6416" w:rsidRPr="000562C5">
        <w:t>TB’er</w:t>
      </w:r>
      <w:r w:rsidRPr="000562C5">
        <w:t xml:space="preserve"> mogen deze rijen opgevoerd worden in andere werksituaties.</w:t>
      </w:r>
    </w:p>
    <w:p w14:paraId="3D67C24E" w14:textId="463E0D87" w:rsidR="003722B4" w:rsidRPr="000562C5" w:rsidRDefault="003722B4" w:rsidP="00821D80">
      <w:pPr>
        <w:pStyle w:val="ListParagraph"/>
        <w:numPr>
          <w:ilvl w:val="0"/>
          <w:numId w:val="2"/>
        </w:numPr>
        <w:rPr>
          <w:b/>
          <w:bCs/>
        </w:rPr>
      </w:pPr>
      <w:r w:rsidRPr="000562C5">
        <w:t xml:space="preserve">Het betreft hier (verrijdbare) rolsteigers in een binnen omgeving met een werkhoogte t/m 8 meter. Indien er hogere steigers noodzakelijk zijn en/of het betreft een buitenlocatie dan betreft dit maatwerk en zal er in overleg met </w:t>
      </w:r>
      <w:r w:rsidR="00AB6416" w:rsidRPr="000562C5">
        <w:t>TB’er</w:t>
      </w:r>
      <w:r w:rsidRPr="000562C5">
        <w:t xml:space="preserve"> verrekening plaats vinden.</w:t>
      </w:r>
    </w:p>
    <w:p w14:paraId="2DD93AC4" w14:textId="78A1C794" w:rsidR="341E40EE" w:rsidRDefault="341E40EE" w:rsidP="341E40EE">
      <w:pPr>
        <w:rPr>
          <w:b/>
          <w:bCs/>
        </w:rPr>
      </w:pPr>
    </w:p>
    <w:p w14:paraId="2B5131A2" w14:textId="3594199C" w:rsidR="341E40EE" w:rsidRDefault="341E40EE" w:rsidP="341E40EE">
      <w:pPr>
        <w:rPr>
          <w:b/>
          <w:bCs/>
        </w:rPr>
      </w:pPr>
    </w:p>
    <w:p w14:paraId="741DD464" w14:textId="77777777" w:rsidR="009D164A" w:rsidRDefault="009D164A" w:rsidP="009D164A">
      <w:pPr>
        <w:pStyle w:val="Default"/>
        <w:rPr>
          <w:sz w:val="20"/>
          <w:szCs w:val="20"/>
        </w:rPr>
      </w:pPr>
    </w:p>
    <w:p w14:paraId="43BD4A36" w14:textId="357033C2" w:rsidR="00C75D16" w:rsidRDefault="00C75D16" w:rsidP="00C75D16">
      <w:pPr>
        <w:pStyle w:val="Default"/>
      </w:pPr>
    </w:p>
    <w:sectPr w:rsidR="00C75D16" w:rsidSect="00B267A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1F2"/>
    <w:multiLevelType w:val="hybridMultilevel"/>
    <w:tmpl w:val="23C82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B14F8C"/>
    <w:multiLevelType w:val="hybridMultilevel"/>
    <w:tmpl w:val="EA986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002A3"/>
    <w:multiLevelType w:val="hybridMultilevel"/>
    <w:tmpl w:val="8DDEF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E026F3"/>
    <w:multiLevelType w:val="hybridMultilevel"/>
    <w:tmpl w:val="0A10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14567B"/>
    <w:multiLevelType w:val="hybridMultilevel"/>
    <w:tmpl w:val="0FC44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455C79"/>
    <w:multiLevelType w:val="hybridMultilevel"/>
    <w:tmpl w:val="1F488D7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9727AE"/>
    <w:multiLevelType w:val="hybridMultilevel"/>
    <w:tmpl w:val="D8AE1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36233B"/>
    <w:multiLevelType w:val="hybridMultilevel"/>
    <w:tmpl w:val="AAC02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C8021E"/>
    <w:multiLevelType w:val="hybridMultilevel"/>
    <w:tmpl w:val="D2140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040DE4"/>
    <w:multiLevelType w:val="hybridMultilevel"/>
    <w:tmpl w:val="1C5C4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5B092C"/>
    <w:multiLevelType w:val="hybridMultilevel"/>
    <w:tmpl w:val="6520D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EA364F"/>
    <w:multiLevelType w:val="hybridMultilevel"/>
    <w:tmpl w:val="404CF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319CD"/>
    <w:multiLevelType w:val="hybridMultilevel"/>
    <w:tmpl w:val="FEC09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A05F79"/>
    <w:multiLevelType w:val="hybridMultilevel"/>
    <w:tmpl w:val="71263B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ED660C"/>
    <w:multiLevelType w:val="hybridMultilevel"/>
    <w:tmpl w:val="42182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0938C5"/>
    <w:multiLevelType w:val="hybridMultilevel"/>
    <w:tmpl w:val="1FB6E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545D6D"/>
    <w:multiLevelType w:val="hybridMultilevel"/>
    <w:tmpl w:val="F2DA3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2067F2"/>
    <w:multiLevelType w:val="hybridMultilevel"/>
    <w:tmpl w:val="D9368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C45EF3"/>
    <w:multiLevelType w:val="hybridMultilevel"/>
    <w:tmpl w:val="D8862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6E57D5"/>
    <w:multiLevelType w:val="hybridMultilevel"/>
    <w:tmpl w:val="7ABE4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5975692">
    <w:abstractNumId w:val="10"/>
  </w:num>
  <w:num w:numId="2" w16cid:durableId="1851489015">
    <w:abstractNumId w:val="11"/>
  </w:num>
  <w:num w:numId="3" w16cid:durableId="1554848225">
    <w:abstractNumId w:val="5"/>
  </w:num>
  <w:num w:numId="4" w16cid:durableId="1184630839">
    <w:abstractNumId w:val="19"/>
  </w:num>
  <w:num w:numId="5" w16cid:durableId="1060253535">
    <w:abstractNumId w:val="1"/>
  </w:num>
  <w:num w:numId="6" w16cid:durableId="1843541589">
    <w:abstractNumId w:val="6"/>
  </w:num>
  <w:num w:numId="7" w16cid:durableId="57677153">
    <w:abstractNumId w:val="18"/>
  </w:num>
  <w:num w:numId="8" w16cid:durableId="55134658">
    <w:abstractNumId w:val="17"/>
  </w:num>
  <w:num w:numId="9" w16cid:durableId="1819302195">
    <w:abstractNumId w:val="14"/>
  </w:num>
  <w:num w:numId="10" w16cid:durableId="328145777">
    <w:abstractNumId w:val="0"/>
  </w:num>
  <w:num w:numId="11" w16cid:durableId="712998611">
    <w:abstractNumId w:val="12"/>
  </w:num>
  <w:num w:numId="12" w16cid:durableId="567611136">
    <w:abstractNumId w:val="9"/>
  </w:num>
  <w:num w:numId="13" w16cid:durableId="253588966">
    <w:abstractNumId w:val="16"/>
  </w:num>
  <w:num w:numId="14" w16cid:durableId="1499880914">
    <w:abstractNumId w:val="4"/>
  </w:num>
  <w:num w:numId="15" w16cid:durableId="184291639">
    <w:abstractNumId w:val="3"/>
  </w:num>
  <w:num w:numId="16" w16cid:durableId="1322078122">
    <w:abstractNumId w:val="20"/>
  </w:num>
  <w:num w:numId="17" w16cid:durableId="1173035410">
    <w:abstractNumId w:val="7"/>
  </w:num>
  <w:num w:numId="18" w16cid:durableId="1596132222">
    <w:abstractNumId w:val="2"/>
  </w:num>
  <w:num w:numId="19" w16cid:durableId="288972257">
    <w:abstractNumId w:val="15"/>
  </w:num>
  <w:num w:numId="20" w16cid:durableId="555169215">
    <w:abstractNumId w:val="13"/>
  </w:num>
  <w:num w:numId="21" w16cid:durableId="845679290">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2A"/>
    <w:rsid w:val="00001236"/>
    <w:rsid w:val="00003353"/>
    <w:rsid w:val="0000485E"/>
    <w:rsid w:val="00005410"/>
    <w:rsid w:val="000056D6"/>
    <w:rsid w:val="000077CF"/>
    <w:rsid w:val="0001151E"/>
    <w:rsid w:val="00011EEF"/>
    <w:rsid w:val="00013BD4"/>
    <w:rsid w:val="00026AEE"/>
    <w:rsid w:val="00027ACF"/>
    <w:rsid w:val="00027BF7"/>
    <w:rsid w:val="0003094A"/>
    <w:rsid w:val="00034688"/>
    <w:rsid w:val="0003549B"/>
    <w:rsid w:val="0004044A"/>
    <w:rsid w:val="000424C6"/>
    <w:rsid w:val="00044C04"/>
    <w:rsid w:val="00045403"/>
    <w:rsid w:val="000466D3"/>
    <w:rsid w:val="00047423"/>
    <w:rsid w:val="000501F5"/>
    <w:rsid w:val="00050E73"/>
    <w:rsid w:val="00051C92"/>
    <w:rsid w:val="00052060"/>
    <w:rsid w:val="00054CD9"/>
    <w:rsid w:val="000562C5"/>
    <w:rsid w:val="00061AF7"/>
    <w:rsid w:val="00065117"/>
    <w:rsid w:val="00065335"/>
    <w:rsid w:val="00066D97"/>
    <w:rsid w:val="00070459"/>
    <w:rsid w:val="000779C0"/>
    <w:rsid w:val="00077EF3"/>
    <w:rsid w:val="0008410B"/>
    <w:rsid w:val="0008460B"/>
    <w:rsid w:val="00086831"/>
    <w:rsid w:val="00086C66"/>
    <w:rsid w:val="00087AEF"/>
    <w:rsid w:val="000921BA"/>
    <w:rsid w:val="0009252B"/>
    <w:rsid w:val="00095132"/>
    <w:rsid w:val="000A21B2"/>
    <w:rsid w:val="000A4125"/>
    <w:rsid w:val="000A5495"/>
    <w:rsid w:val="000A6766"/>
    <w:rsid w:val="000B051B"/>
    <w:rsid w:val="000B3515"/>
    <w:rsid w:val="000C07C9"/>
    <w:rsid w:val="000C1015"/>
    <w:rsid w:val="000C15E5"/>
    <w:rsid w:val="000C4EC8"/>
    <w:rsid w:val="000C5EE0"/>
    <w:rsid w:val="000C630C"/>
    <w:rsid w:val="000D0E6B"/>
    <w:rsid w:val="000D18B4"/>
    <w:rsid w:val="000D1AD0"/>
    <w:rsid w:val="000D267B"/>
    <w:rsid w:val="000D79F8"/>
    <w:rsid w:val="000E0814"/>
    <w:rsid w:val="000E5C75"/>
    <w:rsid w:val="000E7B51"/>
    <w:rsid w:val="000F1BF9"/>
    <w:rsid w:val="0010440F"/>
    <w:rsid w:val="0010517C"/>
    <w:rsid w:val="001075B9"/>
    <w:rsid w:val="001100F6"/>
    <w:rsid w:val="00113CCB"/>
    <w:rsid w:val="001202B4"/>
    <w:rsid w:val="001227AF"/>
    <w:rsid w:val="00125144"/>
    <w:rsid w:val="00126D17"/>
    <w:rsid w:val="00127873"/>
    <w:rsid w:val="00130DB0"/>
    <w:rsid w:val="001311ED"/>
    <w:rsid w:val="00132189"/>
    <w:rsid w:val="001340B0"/>
    <w:rsid w:val="001378A8"/>
    <w:rsid w:val="00141A31"/>
    <w:rsid w:val="001509FC"/>
    <w:rsid w:val="00151C97"/>
    <w:rsid w:val="00152B40"/>
    <w:rsid w:val="00153C1F"/>
    <w:rsid w:val="001572DB"/>
    <w:rsid w:val="00162C28"/>
    <w:rsid w:val="00166629"/>
    <w:rsid w:val="0016732A"/>
    <w:rsid w:val="001704F1"/>
    <w:rsid w:val="001706C3"/>
    <w:rsid w:val="001715F0"/>
    <w:rsid w:val="0017216A"/>
    <w:rsid w:val="0017222F"/>
    <w:rsid w:val="001724B2"/>
    <w:rsid w:val="00172D2A"/>
    <w:rsid w:val="0017396C"/>
    <w:rsid w:val="00175D90"/>
    <w:rsid w:val="0018170C"/>
    <w:rsid w:val="0018180D"/>
    <w:rsid w:val="0018658F"/>
    <w:rsid w:val="00191448"/>
    <w:rsid w:val="00192F43"/>
    <w:rsid w:val="001933E1"/>
    <w:rsid w:val="00194FF7"/>
    <w:rsid w:val="001956FD"/>
    <w:rsid w:val="00196218"/>
    <w:rsid w:val="00196674"/>
    <w:rsid w:val="001A0318"/>
    <w:rsid w:val="001A07A2"/>
    <w:rsid w:val="001A0829"/>
    <w:rsid w:val="001A0A57"/>
    <w:rsid w:val="001A680D"/>
    <w:rsid w:val="001B038F"/>
    <w:rsid w:val="001B0B62"/>
    <w:rsid w:val="001B1C49"/>
    <w:rsid w:val="001B302D"/>
    <w:rsid w:val="001B3F29"/>
    <w:rsid w:val="001B57DA"/>
    <w:rsid w:val="001B6E93"/>
    <w:rsid w:val="001B76C2"/>
    <w:rsid w:val="001B7817"/>
    <w:rsid w:val="001B78BD"/>
    <w:rsid w:val="001B7FE2"/>
    <w:rsid w:val="001C29BB"/>
    <w:rsid w:val="001C2BFB"/>
    <w:rsid w:val="001C3A08"/>
    <w:rsid w:val="001C5183"/>
    <w:rsid w:val="001C64F8"/>
    <w:rsid w:val="001C7CE2"/>
    <w:rsid w:val="001D3423"/>
    <w:rsid w:val="001D5160"/>
    <w:rsid w:val="001D739E"/>
    <w:rsid w:val="001D7F96"/>
    <w:rsid w:val="001E160C"/>
    <w:rsid w:val="001E2417"/>
    <w:rsid w:val="001E2F80"/>
    <w:rsid w:val="001E341D"/>
    <w:rsid w:val="001E5616"/>
    <w:rsid w:val="001E7085"/>
    <w:rsid w:val="001E788F"/>
    <w:rsid w:val="001F1C2D"/>
    <w:rsid w:val="001F3E4D"/>
    <w:rsid w:val="001F7C5F"/>
    <w:rsid w:val="002003BB"/>
    <w:rsid w:val="00200FCE"/>
    <w:rsid w:val="002018EC"/>
    <w:rsid w:val="00201912"/>
    <w:rsid w:val="0020199A"/>
    <w:rsid w:val="00201BB4"/>
    <w:rsid w:val="00202C97"/>
    <w:rsid w:val="00204705"/>
    <w:rsid w:val="00204CDD"/>
    <w:rsid w:val="00204D5A"/>
    <w:rsid w:val="00205023"/>
    <w:rsid w:val="002067FD"/>
    <w:rsid w:val="00211040"/>
    <w:rsid w:val="0021106D"/>
    <w:rsid w:val="0021239E"/>
    <w:rsid w:val="00214AE4"/>
    <w:rsid w:val="00215248"/>
    <w:rsid w:val="002164DB"/>
    <w:rsid w:val="00224448"/>
    <w:rsid w:val="00226CDE"/>
    <w:rsid w:val="00227D9E"/>
    <w:rsid w:val="002313A5"/>
    <w:rsid w:val="00235642"/>
    <w:rsid w:val="00236229"/>
    <w:rsid w:val="00243789"/>
    <w:rsid w:val="00244AFC"/>
    <w:rsid w:val="00245DA9"/>
    <w:rsid w:val="0024741A"/>
    <w:rsid w:val="002522CE"/>
    <w:rsid w:val="00252A15"/>
    <w:rsid w:val="00254280"/>
    <w:rsid w:val="0025782A"/>
    <w:rsid w:val="002620CD"/>
    <w:rsid w:val="00266ADE"/>
    <w:rsid w:val="00266EE2"/>
    <w:rsid w:val="00270993"/>
    <w:rsid w:val="0027223A"/>
    <w:rsid w:val="00272B34"/>
    <w:rsid w:val="00275805"/>
    <w:rsid w:val="002805F5"/>
    <w:rsid w:val="0028162A"/>
    <w:rsid w:val="002818CD"/>
    <w:rsid w:val="00281BC6"/>
    <w:rsid w:val="002821AF"/>
    <w:rsid w:val="002829FB"/>
    <w:rsid w:val="00283E61"/>
    <w:rsid w:val="00283FFE"/>
    <w:rsid w:val="00285EA5"/>
    <w:rsid w:val="00286BA1"/>
    <w:rsid w:val="00287B18"/>
    <w:rsid w:val="00291529"/>
    <w:rsid w:val="0029170B"/>
    <w:rsid w:val="002923E6"/>
    <w:rsid w:val="00294D4A"/>
    <w:rsid w:val="00295F1D"/>
    <w:rsid w:val="002A490A"/>
    <w:rsid w:val="002B0013"/>
    <w:rsid w:val="002B00F2"/>
    <w:rsid w:val="002B292D"/>
    <w:rsid w:val="002B41E7"/>
    <w:rsid w:val="002B7C85"/>
    <w:rsid w:val="002C08E3"/>
    <w:rsid w:val="002C2A23"/>
    <w:rsid w:val="002C345C"/>
    <w:rsid w:val="002D3D43"/>
    <w:rsid w:val="002D4BCD"/>
    <w:rsid w:val="002D51A8"/>
    <w:rsid w:val="002D6F9A"/>
    <w:rsid w:val="002D7E67"/>
    <w:rsid w:val="002E31A9"/>
    <w:rsid w:val="002E3E36"/>
    <w:rsid w:val="002E42AF"/>
    <w:rsid w:val="002E55E0"/>
    <w:rsid w:val="002E584B"/>
    <w:rsid w:val="002F0543"/>
    <w:rsid w:val="002F100E"/>
    <w:rsid w:val="002F1CDC"/>
    <w:rsid w:val="002F4F15"/>
    <w:rsid w:val="002F51B4"/>
    <w:rsid w:val="002F722A"/>
    <w:rsid w:val="003000E5"/>
    <w:rsid w:val="003007C7"/>
    <w:rsid w:val="00300B80"/>
    <w:rsid w:val="0030214A"/>
    <w:rsid w:val="00302CB6"/>
    <w:rsid w:val="00303FFA"/>
    <w:rsid w:val="0030449C"/>
    <w:rsid w:val="00304AFA"/>
    <w:rsid w:val="00304EE8"/>
    <w:rsid w:val="00305C72"/>
    <w:rsid w:val="00311D25"/>
    <w:rsid w:val="0031512F"/>
    <w:rsid w:val="003216C8"/>
    <w:rsid w:val="00323837"/>
    <w:rsid w:val="00325DC9"/>
    <w:rsid w:val="00331006"/>
    <w:rsid w:val="00333111"/>
    <w:rsid w:val="00333DA0"/>
    <w:rsid w:val="003357B2"/>
    <w:rsid w:val="003365B5"/>
    <w:rsid w:val="00337164"/>
    <w:rsid w:val="00343C1D"/>
    <w:rsid w:val="00343D3B"/>
    <w:rsid w:val="00344BC9"/>
    <w:rsid w:val="00344DD4"/>
    <w:rsid w:val="00346437"/>
    <w:rsid w:val="003526C0"/>
    <w:rsid w:val="00356743"/>
    <w:rsid w:val="00357152"/>
    <w:rsid w:val="0036082D"/>
    <w:rsid w:val="0036150A"/>
    <w:rsid w:val="00361DC4"/>
    <w:rsid w:val="00362796"/>
    <w:rsid w:val="00362DBA"/>
    <w:rsid w:val="00362E28"/>
    <w:rsid w:val="00365F72"/>
    <w:rsid w:val="00367FA2"/>
    <w:rsid w:val="00370B75"/>
    <w:rsid w:val="003713D2"/>
    <w:rsid w:val="003722B4"/>
    <w:rsid w:val="00375515"/>
    <w:rsid w:val="003765D2"/>
    <w:rsid w:val="003816CA"/>
    <w:rsid w:val="003903CF"/>
    <w:rsid w:val="00391206"/>
    <w:rsid w:val="00391795"/>
    <w:rsid w:val="003938BF"/>
    <w:rsid w:val="00396019"/>
    <w:rsid w:val="003965EC"/>
    <w:rsid w:val="003A1113"/>
    <w:rsid w:val="003A1A52"/>
    <w:rsid w:val="003A2A47"/>
    <w:rsid w:val="003A3533"/>
    <w:rsid w:val="003A4C35"/>
    <w:rsid w:val="003A63D5"/>
    <w:rsid w:val="003A7BAA"/>
    <w:rsid w:val="003A7BB5"/>
    <w:rsid w:val="003B0C58"/>
    <w:rsid w:val="003B1581"/>
    <w:rsid w:val="003B2477"/>
    <w:rsid w:val="003B290F"/>
    <w:rsid w:val="003B3A3B"/>
    <w:rsid w:val="003B4811"/>
    <w:rsid w:val="003B5651"/>
    <w:rsid w:val="003C1650"/>
    <w:rsid w:val="003C401F"/>
    <w:rsid w:val="003D137C"/>
    <w:rsid w:val="003D2544"/>
    <w:rsid w:val="003D3AD4"/>
    <w:rsid w:val="003D3F21"/>
    <w:rsid w:val="003D673E"/>
    <w:rsid w:val="003D711D"/>
    <w:rsid w:val="003E04CF"/>
    <w:rsid w:val="003E776E"/>
    <w:rsid w:val="003F0884"/>
    <w:rsid w:val="003F0912"/>
    <w:rsid w:val="003F0922"/>
    <w:rsid w:val="003F1C05"/>
    <w:rsid w:val="003F22B8"/>
    <w:rsid w:val="003F5074"/>
    <w:rsid w:val="003F6775"/>
    <w:rsid w:val="00401EB4"/>
    <w:rsid w:val="00404CD9"/>
    <w:rsid w:val="00407D19"/>
    <w:rsid w:val="00410437"/>
    <w:rsid w:val="00411A60"/>
    <w:rsid w:val="00412137"/>
    <w:rsid w:val="004126EC"/>
    <w:rsid w:val="00414EB1"/>
    <w:rsid w:val="0041591C"/>
    <w:rsid w:val="00422484"/>
    <w:rsid w:val="004276E0"/>
    <w:rsid w:val="00430BF2"/>
    <w:rsid w:val="00431277"/>
    <w:rsid w:val="00432E3F"/>
    <w:rsid w:val="00433DF0"/>
    <w:rsid w:val="00433E02"/>
    <w:rsid w:val="00437CBE"/>
    <w:rsid w:val="00441DA5"/>
    <w:rsid w:val="00443CF1"/>
    <w:rsid w:val="004447F6"/>
    <w:rsid w:val="0044487A"/>
    <w:rsid w:val="00444CAE"/>
    <w:rsid w:val="00447495"/>
    <w:rsid w:val="00453030"/>
    <w:rsid w:val="004548F4"/>
    <w:rsid w:val="00454A9A"/>
    <w:rsid w:val="00455D79"/>
    <w:rsid w:val="004560B2"/>
    <w:rsid w:val="00462676"/>
    <w:rsid w:val="00466C2B"/>
    <w:rsid w:val="004671E3"/>
    <w:rsid w:val="00474710"/>
    <w:rsid w:val="00476B04"/>
    <w:rsid w:val="004777C3"/>
    <w:rsid w:val="00480FDB"/>
    <w:rsid w:val="0048243F"/>
    <w:rsid w:val="00482E10"/>
    <w:rsid w:val="00483277"/>
    <w:rsid w:val="004836ED"/>
    <w:rsid w:val="00492C99"/>
    <w:rsid w:val="0049426B"/>
    <w:rsid w:val="004944C0"/>
    <w:rsid w:val="004A13D6"/>
    <w:rsid w:val="004A1BFA"/>
    <w:rsid w:val="004A7C81"/>
    <w:rsid w:val="004B030C"/>
    <w:rsid w:val="004B2BE4"/>
    <w:rsid w:val="004B3992"/>
    <w:rsid w:val="004B3E0C"/>
    <w:rsid w:val="004B499E"/>
    <w:rsid w:val="004B5578"/>
    <w:rsid w:val="004B651A"/>
    <w:rsid w:val="004C46E3"/>
    <w:rsid w:val="004C4AFB"/>
    <w:rsid w:val="004D1EEA"/>
    <w:rsid w:val="004D2B43"/>
    <w:rsid w:val="004D2E37"/>
    <w:rsid w:val="004D44AF"/>
    <w:rsid w:val="004D4674"/>
    <w:rsid w:val="004D5A27"/>
    <w:rsid w:val="004D64B7"/>
    <w:rsid w:val="004E17C6"/>
    <w:rsid w:val="004E3CEE"/>
    <w:rsid w:val="004E4780"/>
    <w:rsid w:val="004E4D0F"/>
    <w:rsid w:val="004E63FD"/>
    <w:rsid w:val="004E6CFC"/>
    <w:rsid w:val="004F397F"/>
    <w:rsid w:val="004F4B53"/>
    <w:rsid w:val="00501474"/>
    <w:rsid w:val="00502B32"/>
    <w:rsid w:val="005067EA"/>
    <w:rsid w:val="005119B0"/>
    <w:rsid w:val="005162A2"/>
    <w:rsid w:val="0052230D"/>
    <w:rsid w:val="00525910"/>
    <w:rsid w:val="00525919"/>
    <w:rsid w:val="00526465"/>
    <w:rsid w:val="00530BBF"/>
    <w:rsid w:val="005310E1"/>
    <w:rsid w:val="00531AD6"/>
    <w:rsid w:val="005325E9"/>
    <w:rsid w:val="005327D6"/>
    <w:rsid w:val="005346CF"/>
    <w:rsid w:val="00534BE2"/>
    <w:rsid w:val="00537FB5"/>
    <w:rsid w:val="00540AE6"/>
    <w:rsid w:val="00544239"/>
    <w:rsid w:val="00544501"/>
    <w:rsid w:val="00550159"/>
    <w:rsid w:val="005514FE"/>
    <w:rsid w:val="00552AB9"/>
    <w:rsid w:val="0055303E"/>
    <w:rsid w:val="00553B87"/>
    <w:rsid w:val="0055687E"/>
    <w:rsid w:val="00556ED7"/>
    <w:rsid w:val="005600B3"/>
    <w:rsid w:val="005629E6"/>
    <w:rsid w:val="0056397F"/>
    <w:rsid w:val="005658C8"/>
    <w:rsid w:val="00567609"/>
    <w:rsid w:val="00567945"/>
    <w:rsid w:val="005724EF"/>
    <w:rsid w:val="005730FC"/>
    <w:rsid w:val="00574660"/>
    <w:rsid w:val="00576711"/>
    <w:rsid w:val="005800A5"/>
    <w:rsid w:val="00580AE4"/>
    <w:rsid w:val="005818C8"/>
    <w:rsid w:val="00586279"/>
    <w:rsid w:val="00587095"/>
    <w:rsid w:val="00594FD3"/>
    <w:rsid w:val="00596091"/>
    <w:rsid w:val="00596799"/>
    <w:rsid w:val="005A3129"/>
    <w:rsid w:val="005B23DA"/>
    <w:rsid w:val="005B2F38"/>
    <w:rsid w:val="005B4C5F"/>
    <w:rsid w:val="005B7649"/>
    <w:rsid w:val="005C12D9"/>
    <w:rsid w:val="005C17EE"/>
    <w:rsid w:val="005C18CD"/>
    <w:rsid w:val="005C58F3"/>
    <w:rsid w:val="005C5FDE"/>
    <w:rsid w:val="005C6608"/>
    <w:rsid w:val="005C6749"/>
    <w:rsid w:val="005C69DA"/>
    <w:rsid w:val="005C6AC8"/>
    <w:rsid w:val="005C7855"/>
    <w:rsid w:val="005D00DF"/>
    <w:rsid w:val="005D2801"/>
    <w:rsid w:val="005D34D1"/>
    <w:rsid w:val="005D3A24"/>
    <w:rsid w:val="005D4BB0"/>
    <w:rsid w:val="005D4EF4"/>
    <w:rsid w:val="005D5892"/>
    <w:rsid w:val="005E3A87"/>
    <w:rsid w:val="005E6E6F"/>
    <w:rsid w:val="005F26CA"/>
    <w:rsid w:val="005F4D22"/>
    <w:rsid w:val="00603680"/>
    <w:rsid w:val="0061126F"/>
    <w:rsid w:val="00612B67"/>
    <w:rsid w:val="00614CDE"/>
    <w:rsid w:val="00615BC8"/>
    <w:rsid w:val="00617DDB"/>
    <w:rsid w:val="006265F2"/>
    <w:rsid w:val="00630D2D"/>
    <w:rsid w:val="00633CE9"/>
    <w:rsid w:val="006342CE"/>
    <w:rsid w:val="006350DC"/>
    <w:rsid w:val="006354E4"/>
    <w:rsid w:val="0063663D"/>
    <w:rsid w:val="00636B6B"/>
    <w:rsid w:val="00636EE5"/>
    <w:rsid w:val="006370DC"/>
    <w:rsid w:val="006427DE"/>
    <w:rsid w:val="00644818"/>
    <w:rsid w:val="0065507F"/>
    <w:rsid w:val="006552E0"/>
    <w:rsid w:val="006652EC"/>
    <w:rsid w:val="0066603B"/>
    <w:rsid w:val="0067079F"/>
    <w:rsid w:val="00670B54"/>
    <w:rsid w:val="0067488F"/>
    <w:rsid w:val="00677BE8"/>
    <w:rsid w:val="0068007A"/>
    <w:rsid w:val="00681C18"/>
    <w:rsid w:val="0068225E"/>
    <w:rsid w:val="006839BF"/>
    <w:rsid w:val="006854BB"/>
    <w:rsid w:val="006872FB"/>
    <w:rsid w:val="006930AE"/>
    <w:rsid w:val="006950F7"/>
    <w:rsid w:val="006A2BC8"/>
    <w:rsid w:val="006A5348"/>
    <w:rsid w:val="006B2852"/>
    <w:rsid w:val="006B3FA8"/>
    <w:rsid w:val="006B664A"/>
    <w:rsid w:val="006B6EF0"/>
    <w:rsid w:val="006C142E"/>
    <w:rsid w:val="006C2AE3"/>
    <w:rsid w:val="006C3FC1"/>
    <w:rsid w:val="006C4776"/>
    <w:rsid w:val="006C5082"/>
    <w:rsid w:val="006C5B5B"/>
    <w:rsid w:val="006C61E6"/>
    <w:rsid w:val="006C7484"/>
    <w:rsid w:val="006D0D7D"/>
    <w:rsid w:val="006D27DA"/>
    <w:rsid w:val="006E020C"/>
    <w:rsid w:val="006E2BDA"/>
    <w:rsid w:val="006E3760"/>
    <w:rsid w:val="006E4B3B"/>
    <w:rsid w:val="006E6BB3"/>
    <w:rsid w:val="006F097B"/>
    <w:rsid w:val="006F36E1"/>
    <w:rsid w:val="006F75FC"/>
    <w:rsid w:val="007011EA"/>
    <w:rsid w:val="007016B8"/>
    <w:rsid w:val="007017CB"/>
    <w:rsid w:val="00703456"/>
    <w:rsid w:val="007053D5"/>
    <w:rsid w:val="00705730"/>
    <w:rsid w:val="00705BB3"/>
    <w:rsid w:val="00710790"/>
    <w:rsid w:val="007121BD"/>
    <w:rsid w:val="00712845"/>
    <w:rsid w:val="00715992"/>
    <w:rsid w:val="00715D0B"/>
    <w:rsid w:val="007164E5"/>
    <w:rsid w:val="007217C9"/>
    <w:rsid w:val="007279A7"/>
    <w:rsid w:val="0073207F"/>
    <w:rsid w:val="0073267A"/>
    <w:rsid w:val="00732CC8"/>
    <w:rsid w:val="00733245"/>
    <w:rsid w:val="00734A21"/>
    <w:rsid w:val="00734CA7"/>
    <w:rsid w:val="00736D1C"/>
    <w:rsid w:val="0074048F"/>
    <w:rsid w:val="00743560"/>
    <w:rsid w:val="007447C4"/>
    <w:rsid w:val="00745309"/>
    <w:rsid w:val="00747F92"/>
    <w:rsid w:val="00757F6D"/>
    <w:rsid w:val="00760DA5"/>
    <w:rsid w:val="0076205A"/>
    <w:rsid w:val="007635D6"/>
    <w:rsid w:val="00763FAD"/>
    <w:rsid w:val="0076531F"/>
    <w:rsid w:val="007660EF"/>
    <w:rsid w:val="007673DC"/>
    <w:rsid w:val="00770541"/>
    <w:rsid w:val="00771D08"/>
    <w:rsid w:val="007723FB"/>
    <w:rsid w:val="00774A7C"/>
    <w:rsid w:val="00774E5D"/>
    <w:rsid w:val="00776ED9"/>
    <w:rsid w:val="007802B7"/>
    <w:rsid w:val="007803E4"/>
    <w:rsid w:val="00781DCC"/>
    <w:rsid w:val="00782538"/>
    <w:rsid w:val="00784FBD"/>
    <w:rsid w:val="00786279"/>
    <w:rsid w:val="007862D1"/>
    <w:rsid w:val="007868FC"/>
    <w:rsid w:val="00791B9D"/>
    <w:rsid w:val="00791FDE"/>
    <w:rsid w:val="00793DB7"/>
    <w:rsid w:val="007A0687"/>
    <w:rsid w:val="007A38B7"/>
    <w:rsid w:val="007B077D"/>
    <w:rsid w:val="007B153C"/>
    <w:rsid w:val="007B4A5F"/>
    <w:rsid w:val="007B5C72"/>
    <w:rsid w:val="007B5FA4"/>
    <w:rsid w:val="007C78FB"/>
    <w:rsid w:val="007D0712"/>
    <w:rsid w:val="007D0F3E"/>
    <w:rsid w:val="007D1146"/>
    <w:rsid w:val="007D2795"/>
    <w:rsid w:val="007D2C5D"/>
    <w:rsid w:val="007D75FC"/>
    <w:rsid w:val="007D768C"/>
    <w:rsid w:val="007E08D4"/>
    <w:rsid w:val="007E2A85"/>
    <w:rsid w:val="007E5893"/>
    <w:rsid w:val="007E71F8"/>
    <w:rsid w:val="007F194F"/>
    <w:rsid w:val="00800E19"/>
    <w:rsid w:val="00802531"/>
    <w:rsid w:val="00803872"/>
    <w:rsid w:val="008043DA"/>
    <w:rsid w:val="00805CFD"/>
    <w:rsid w:val="0080653E"/>
    <w:rsid w:val="00806828"/>
    <w:rsid w:val="00806B27"/>
    <w:rsid w:val="00807D91"/>
    <w:rsid w:val="00807F2C"/>
    <w:rsid w:val="00810AEF"/>
    <w:rsid w:val="00810E55"/>
    <w:rsid w:val="008138DC"/>
    <w:rsid w:val="00813BB4"/>
    <w:rsid w:val="00813FC6"/>
    <w:rsid w:val="00815B8E"/>
    <w:rsid w:val="00816741"/>
    <w:rsid w:val="00817821"/>
    <w:rsid w:val="00821D80"/>
    <w:rsid w:val="00823592"/>
    <w:rsid w:val="0082383D"/>
    <w:rsid w:val="008260CD"/>
    <w:rsid w:val="00830CB4"/>
    <w:rsid w:val="00832FC9"/>
    <w:rsid w:val="00833DE8"/>
    <w:rsid w:val="00834BA8"/>
    <w:rsid w:val="008400BD"/>
    <w:rsid w:val="0084108D"/>
    <w:rsid w:val="00841DE0"/>
    <w:rsid w:val="00842EF8"/>
    <w:rsid w:val="00844265"/>
    <w:rsid w:val="008450B0"/>
    <w:rsid w:val="008451C3"/>
    <w:rsid w:val="0084777C"/>
    <w:rsid w:val="00851A12"/>
    <w:rsid w:val="00854043"/>
    <w:rsid w:val="00854929"/>
    <w:rsid w:val="00856204"/>
    <w:rsid w:val="008616DC"/>
    <w:rsid w:val="00861891"/>
    <w:rsid w:val="008621BF"/>
    <w:rsid w:val="008627E8"/>
    <w:rsid w:val="00864BD8"/>
    <w:rsid w:val="008661DD"/>
    <w:rsid w:val="00866A30"/>
    <w:rsid w:val="00870DA0"/>
    <w:rsid w:val="00873C53"/>
    <w:rsid w:val="00877601"/>
    <w:rsid w:val="00877B0D"/>
    <w:rsid w:val="0088076B"/>
    <w:rsid w:val="0088104B"/>
    <w:rsid w:val="00881E14"/>
    <w:rsid w:val="0088205A"/>
    <w:rsid w:val="00882DD0"/>
    <w:rsid w:val="008836A7"/>
    <w:rsid w:val="00885571"/>
    <w:rsid w:val="0089143A"/>
    <w:rsid w:val="00892444"/>
    <w:rsid w:val="008928D9"/>
    <w:rsid w:val="00895E4F"/>
    <w:rsid w:val="00895EB9"/>
    <w:rsid w:val="008A263B"/>
    <w:rsid w:val="008B1AB1"/>
    <w:rsid w:val="008B285C"/>
    <w:rsid w:val="008B44A6"/>
    <w:rsid w:val="008B739F"/>
    <w:rsid w:val="008B7C0D"/>
    <w:rsid w:val="008C2812"/>
    <w:rsid w:val="008C5D44"/>
    <w:rsid w:val="008D385A"/>
    <w:rsid w:val="008E4D22"/>
    <w:rsid w:val="008E75A7"/>
    <w:rsid w:val="008E7A6A"/>
    <w:rsid w:val="008F2011"/>
    <w:rsid w:val="008F205C"/>
    <w:rsid w:val="008F3947"/>
    <w:rsid w:val="008F3F78"/>
    <w:rsid w:val="008F7A75"/>
    <w:rsid w:val="008F7BCB"/>
    <w:rsid w:val="00900618"/>
    <w:rsid w:val="00900B24"/>
    <w:rsid w:val="00900FAF"/>
    <w:rsid w:val="009012BF"/>
    <w:rsid w:val="00901CC2"/>
    <w:rsid w:val="009039A0"/>
    <w:rsid w:val="00905B55"/>
    <w:rsid w:val="00912AE9"/>
    <w:rsid w:val="009176BE"/>
    <w:rsid w:val="00924F71"/>
    <w:rsid w:val="00927303"/>
    <w:rsid w:val="009305E2"/>
    <w:rsid w:val="00931085"/>
    <w:rsid w:val="009319D3"/>
    <w:rsid w:val="00933357"/>
    <w:rsid w:val="0093377B"/>
    <w:rsid w:val="00935184"/>
    <w:rsid w:val="009374C1"/>
    <w:rsid w:val="00941135"/>
    <w:rsid w:val="00947C23"/>
    <w:rsid w:val="0095144B"/>
    <w:rsid w:val="00952385"/>
    <w:rsid w:val="009632AE"/>
    <w:rsid w:val="009644DB"/>
    <w:rsid w:val="00965BB0"/>
    <w:rsid w:val="00965BE0"/>
    <w:rsid w:val="00966894"/>
    <w:rsid w:val="0097090C"/>
    <w:rsid w:val="00972D73"/>
    <w:rsid w:val="009745A6"/>
    <w:rsid w:val="0097604D"/>
    <w:rsid w:val="00976CCB"/>
    <w:rsid w:val="00981A35"/>
    <w:rsid w:val="00985724"/>
    <w:rsid w:val="00985C41"/>
    <w:rsid w:val="009870D7"/>
    <w:rsid w:val="009874A0"/>
    <w:rsid w:val="00990C7C"/>
    <w:rsid w:val="00992D1E"/>
    <w:rsid w:val="009978DE"/>
    <w:rsid w:val="009A03A7"/>
    <w:rsid w:val="009A1645"/>
    <w:rsid w:val="009A4140"/>
    <w:rsid w:val="009A647B"/>
    <w:rsid w:val="009A6EA0"/>
    <w:rsid w:val="009B1887"/>
    <w:rsid w:val="009B2C11"/>
    <w:rsid w:val="009B7E13"/>
    <w:rsid w:val="009C107F"/>
    <w:rsid w:val="009C1141"/>
    <w:rsid w:val="009C3C97"/>
    <w:rsid w:val="009C4240"/>
    <w:rsid w:val="009D164A"/>
    <w:rsid w:val="009E353C"/>
    <w:rsid w:val="009E4464"/>
    <w:rsid w:val="009E48B5"/>
    <w:rsid w:val="009E4E4D"/>
    <w:rsid w:val="009F1BB0"/>
    <w:rsid w:val="009F2A97"/>
    <w:rsid w:val="009F3734"/>
    <w:rsid w:val="009F5937"/>
    <w:rsid w:val="00A00459"/>
    <w:rsid w:val="00A04926"/>
    <w:rsid w:val="00A07293"/>
    <w:rsid w:val="00A12D48"/>
    <w:rsid w:val="00A1355F"/>
    <w:rsid w:val="00A155A5"/>
    <w:rsid w:val="00A21803"/>
    <w:rsid w:val="00A23E46"/>
    <w:rsid w:val="00A25515"/>
    <w:rsid w:val="00A314C6"/>
    <w:rsid w:val="00A327C1"/>
    <w:rsid w:val="00A32D48"/>
    <w:rsid w:val="00A34368"/>
    <w:rsid w:val="00A35DB5"/>
    <w:rsid w:val="00A43500"/>
    <w:rsid w:val="00A43EDD"/>
    <w:rsid w:val="00A448A2"/>
    <w:rsid w:val="00A46888"/>
    <w:rsid w:val="00A47304"/>
    <w:rsid w:val="00A50494"/>
    <w:rsid w:val="00A513AC"/>
    <w:rsid w:val="00A5316D"/>
    <w:rsid w:val="00A5679D"/>
    <w:rsid w:val="00A64EC4"/>
    <w:rsid w:val="00A75A70"/>
    <w:rsid w:val="00A774AC"/>
    <w:rsid w:val="00A81FBF"/>
    <w:rsid w:val="00A82B74"/>
    <w:rsid w:val="00A83DE4"/>
    <w:rsid w:val="00A85B53"/>
    <w:rsid w:val="00A92721"/>
    <w:rsid w:val="00A94220"/>
    <w:rsid w:val="00A94EB1"/>
    <w:rsid w:val="00A95FDC"/>
    <w:rsid w:val="00A96FCD"/>
    <w:rsid w:val="00A97B5F"/>
    <w:rsid w:val="00A97D13"/>
    <w:rsid w:val="00AA06D0"/>
    <w:rsid w:val="00AA0F39"/>
    <w:rsid w:val="00AA4C66"/>
    <w:rsid w:val="00AA6274"/>
    <w:rsid w:val="00AA6863"/>
    <w:rsid w:val="00AA6A95"/>
    <w:rsid w:val="00AB20FC"/>
    <w:rsid w:val="00AB415A"/>
    <w:rsid w:val="00AB6416"/>
    <w:rsid w:val="00AC3D20"/>
    <w:rsid w:val="00AC57EF"/>
    <w:rsid w:val="00AC5B50"/>
    <w:rsid w:val="00AC7A39"/>
    <w:rsid w:val="00AD1223"/>
    <w:rsid w:val="00AD1598"/>
    <w:rsid w:val="00AD3F6B"/>
    <w:rsid w:val="00AD6573"/>
    <w:rsid w:val="00AD70F6"/>
    <w:rsid w:val="00AE04C5"/>
    <w:rsid w:val="00AE08A8"/>
    <w:rsid w:val="00AE150A"/>
    <w:rsid w:val="00AE72E6"/>
    <w:rsid w:val="00AF188F"/>
    <w:rsid w:val="00AF2867"/>
    <w:rsid w:val="00AF2C10"/>
    <w:rsid w:val="00AF3860"/>
    <w:rsid w:val="00AF3BA1"/>
    <w:rsid w:val="00AF3C86"/>
    <w:rsid w:val="00AF48A6"/>
    <w:rsid w:val="00AF48DC"/>
    <w:rsid w:val="00AF5411"/>
    <w:rsid w:val="00AF6427"/>
    <w:rsid w:val="00B03900"/>
    <w:rsid w:val="00B03ABE"/>
    <w:rsid w:val="00B072D9"/>
    <w:rsid w:val="00B10A80"/>
    <w:rsid w:val="00B10A83"/>
    <w:rsid w:val="00B10CA1"/>
    <w:rsid w:val="00B15FDE"/>
    <w:rsid w:val="00B16237"/>
    <w:rsid w:val="00B2176A"/>
    <w:rsid w:val="00B22EB6"/>
    <w:rsid w:val="00B23CDD"/>
    <w:rsid w:val="00B267A9"/>
    <w:rsid w:val="00B26E70"/>
    <w:rsid w:val="00B32E11"/>
    <w:rsid w:val="00B34C7E"/>
    <w:rsid w:val="00B35750"/>
    <w:rsid w:val="00B35D24"/>
    <w:rsid w:val="00B43DDA"/>
    <w:rsid w:val="00B44A01"/>
    <w:rsid w:val="00B477C2"/>
    <w:rsid w:val="00B5045A"/>
    <w:rsid w:val="00B508C9"/>
    <w:rsid w:val="00B51F46"/>
    <w:rsid w:val="00B52FD9"/>
    <w:rsid w:val="00B53A5E"/>
    <w:rsid w:val="00B53E02"/>
    <w:rsid w:val="00B55BE2"/>
    <w:rsid w:val="00B579CA"/>
    <w:rsid w:val="00B57E40"/>
    <w:rsid w:val="00B615A7"/>
    <w:rsid w:val="00B620FD"/>
    <w:rsid w:val="00B6361D"/>
    <w:rsid w:val="00B653F2"/>
    <w:rsid w:val="00B673F8"/>
    <w:rsid w:val="00B75029"/>
    <w:rsid w:val="00B76351"/>
    <w:rsid w:val="00B81CBC"/>
    <w:rsid w:val="00B84841"/>
    <w:rsid w:val="00B8587A"/>
    <w:rsid w:val="00B91151"/>
    <w:rsid w:val="00B940CD"/>
    <w:rsid w:val="00B94E2C"/>
    <w:rsid w:val="00B94EFC"/>
    <w:rsid w:val="00B9585E"/>
    <w:rsid w:val="00B975CC"/>
    <w:rsid w:val="00BA1499"/>
    <w:rsid w:val="00BA23A7"/>
    <w:rsid w:val="00BA2728"/>
    <w:rsid w:val="00BA3B0B"/>
    <w:rsid w:val="00BA466A"/>
    <w:rsid w:val="00BA4A9E"/>
    <w:rsid w:val="00BA7FF8"/>
    <w:rsid w:val="00BB2D95"/>
    <w:rsid w:val="00BC47BC"/>
    <w:rsid w:val="00BC6882"/>
    <w:rsid w:val="00BC7500"/>
    <w:rsid w:val="00BC789E"/>
    <w:rsid w:val="00BC7E19"/>
    <w:rsid w:val="00BD32D4"/>
    <w:rsid w:val="00BD37DA"/>
    <w:rsid w:val="00BD4F81"/>
    <w:rsid w:val="00BD55EB"/>
    <w:rsid w:val="00BD6E9E"/>
    <w:rsid w:val="00BD75A1"/>
    <w:rsid w:val="00BE0B90"/>
    <w:rsid w:val="00BE18C9"/>
    <w:rsid w:val="00BE1F0A"/>
    <w:rsid w:val="00BE2AEE"/>
    <w:rsid w:val="00BE5878"/>
    <w:rsid w:val="00BE5BB3"/>
    <w:rsid w:val="00BE7F70"/>
    <w:rsid w:val="00BF0312"/>
    <w:rsid w:val="00BF51D0"/>
    <w:rsid w:val="00BF5B45"/>
    <w:rsid w:val="00C0002A"/>
    <w:rsid w:val="00C00056"/>
    <w:rsid w:val="00C001B4"/>
    <w:rsid w:val="00C00AF8"/>
    <w:rsid w:val="00C02F11"/>
    <w:rsid w:val="00C0439D"/>
    <w:rsid w:val="00C05791"/>
    <w:rsid w:val="00C060B3"/>
    <w:rsid w:val="00C07108"/>
    <w:rsid w:val="00C11F0B"/>
    <w:rsid w:val="00C12A29"/>
    <w:rsid w:val="00C14A64"/>
    <w:rsid w:val="00C15AAB"/>
    <w:rsid w:val="00C160B7"/>
    <w:rsid w:val="00C1661E"/>
    <w:rsid w:val="00C2052B"/>
    <w:rsid w:val="00C22E65"/>
    <w:rsid w:val="00C2319B"/>
    <w:rsid w:val="00C2362B"/>
    <w:rsid w:val="00C24AA2"/>
    <w:rsid w:val="00C27D66"/>
    <w:rsid w:val="00C3114E"/>
    <w:rsid w:val="00C32B40"/>
    <w:rsid w:val="00C33A26"/>
    <w:rsid w:val="00C4210B"/>
    <w:rsid w:val="00C4340B"/>
    <w:rsid w:val="00C43FBD"/>
    <w:rsid w:val="00C442E8"/>
    <w:rsid w:val="00C468CA"/>
    <w:rsid w:val="00C511D0"/>
    <w:rsid w:val="00C528EA"/>
    <w:rsid w:val="00C54803"/>
    <w:rsid w:val="00C55878"/>
    <w:rsid w:val="00C55FD2"/>
    <w:rsid w:val="00C566CB"/>
    <w:rsid w:val="00C6146C"/>
    <w:rsid w:val="00C6182D"/>
    <w:rsid w:val="00C6403E"/>
    <w:rsid w:val="00C67A6B"/>
    <w:rsid w:val="00C706DE"/>
    <w:rsid w:val="00C710B8"/>
    <w:rsid w:val="00C718BA"/>
    <w:rsid w:val="00C7447D"/>
    <w:rsid w:val="00C75D16"/>
    <w:rsid w:val="00C849FE"/>
    <w:rsid w:val="00C86D22"/>
    <w:rsid w:val="00C86EB5"/>
    <w:rsid w:val="00C9011B"/>
    <w:rsid w:val="00C91339"/>
    <w:rsid w:val="00C91B7A"/>
    <w:rsid w:val="00C92081"/>
    <w:rsid w:val="00C93082"/>
    <w:rsid w:val="00C952CB"/>
    <w:rsid w:val="00C97864"/>
    <w:rsid w:val="00CA0656"/>
    <w:rsid w:val="00CA5258"/>
    <w:rsid w:val="00CA6A4A"/>
    <w:rsid w:val="00CA77A5"/>
    <w:rsid w:val="00CB33FE"/>
    <w:rsid w:val="00CC2374"/>
    <w:rsid w:val="00CC6991"/>
    <w:rsid w:val="00CC6AB8"/>
    <w:rsid w:val="00CC75B2"/>
    <w:rsid w:val="00CD02E4"/>
    <w:rsid w:val="00CD15D4"/>
    <w:rsid w:val="00CD1932"/>
    <w:rsid w:val="00CD2BCF"/>
    <w:rsid w:val="00CD33FF"/>
    <w:rsid w:val="00CD596D"/>
    <w:rsid w:val="00CD5BF4"/>
    <w:rsid w:val="00CD6118"/>
    <w:rsid w:val="00CE0AC5"/>
    <w:rsid w:val="00CE0E27"/>
    <w:rsid w:val="00CE3130"/>
    <w:rsid w:val="00CE36AE"/>
    <w:rsid w:val="00CE5C63"/>
    <w:rsid w:val="00CE6E9F"/>
    <w:rsid w:val="00CF097E"/>
    <w:rsid w:val="00CF197C"/>
    <w:rsid w:val="00CF326F"/>
    <w:rsid w:val="00CF5CB7"/>
    <w:rsid w:val="00D038E2"/>
    <w:rsid w:val="00D03B18"/>
    <w:rsid w:val="00D06333"/>
    <w:rsid w:val="00D073AF"/>
    <w:rsid w:val="00D12674"/>
    <w:rsid w:val="00D1365E"/>
    <w:rsid w:val="00D1439E"/>
    <w:rsid w:val="00D15E0D"/>
    <w:rsid w:val="00D20BE1"/>
    <w:rsid w:val="00D22276"/>
    <w:rsid w:val="00D249D9"/>
    <w:rsid w:val="00D27B92"/>
    <w:rsid w:val="00D32513"/>
    <w:rsid w:val="00D32F5E"/>
    <w:rsid w:val="00D33ABD"/>
    <w:rsid w:val="00D3428A"/>
    <w:rsid w:val="00D37A52"/>
    <w:rsid w:val="00D40DB6"/>
    <w:rsid w:val="00D44D4A"/>
    <w:rsid w:val="00D47B40"/>
    <w:rsid w:val="00D51C9C"/>
    <w:rsid w:val="00D5267D"/>
    <w:rsid w:val="00D52AFC"/>
    <w:rsid w:val="00D52C6F"/>
    <w:rsid w:val="00D53BDA"/>
    <w:rsid w:val="00D54BB1"/>
    <w:rsid w:val="00D56736"/>
    <w:rsid w:val="00D60333"/>
    <w:rsid w:val="00D61331"/>
    <w:rsid w:val="00D6178C"/>
    <w:rsid w:val="00D61BB7"/>
    <w:rsid w:val="00D62787"/>
    <w:rsid w:val="00D64939"/>
    <w:rsid w:val="00D64F49"/>
    <w:rsid w:val="00D65419"/>
    <w:rsid w:val="00D65FAA"/>
    <w:rsid w:val="00D679F8"/>
    <w:rsid w:val="00D70B2A"/>
    <w:rsid w:val="00D74AF1"/>
    <w:rsid w:val="00D75413"/>
    <w:rsid w:val="00D77F50"/>
    <w:rsid w:val="00D82B76"/>
    <w:rsid w:val="00D82EF7"/>
    <w:rsid w:val="00D83B4F"/>
    <w:rsid w:val="00D83CE8"/>
    <w:rsid w:val="00D87154"/>
    <w:rsid w:val="00D909B2"/>
    <w:rsid w:val="00D90A6E"/>
    <w:rsid w:val="00D9310D"/>
    <w:rsid w:val="00D94735"/>
    <w:rsid w:val="00DA324F"/>
    <w:rsid w:val="00DA43B6"/>
    <w:rsid w:val="00DA5D84"/>
    <w:rsid w:val="00DA64CD"/>
    <w:rsid w:val="00DA72F3"/>
    <w:rsid w:val="00DB33BD"/>
    <w:rsid w:val="00DB3647"/>
    <w:rsid w:val="00DB371E"/>
    <w:rsid w:val="00DB4C23"/>
    <w:rsid w:val="00DB532B"/>
    <w:rsid w:val="00DB5E79"/>
    <w:rsid w:val="00DB6928"/>
    <w:rsid w:val="00DB6D56"/>
    <w:rsid w:val="00DB6F89"/>
    <w:rsid w:val="00DC5354"/>
    <w:rsid w:val="00DC635B"/>
    <w:rsid w:val="00DC6F87"/>
    <w:rsid w:val="00DC78D5"/>
    <w:rsid w:val="00DC7BBC"/>
    <w:rsid w:val="00DD1BA5"/>
    <w:rsid w:val="00DD34EA"/>
    <w:rsid w:val="00DE1CA9"/>
    <w:rsid w:val="00DE4E73"/>
    <w:rsid w:val="00DF1C1C"/>
    <w:rsid w:val="00DF61E7"/>
    <w:rsid w:val="00DF738E"/>
    <w:rsid w:val="00E119BA"/>
    <w:rsid w:val="00E14344"/>
    <w:rsid w:val="00E17584"/>
    <w:rsid w:val="00E17921"/>
    <w:rsid w:val="00E22A07"/>
    <w:rsid w:val="00E22A74"/>
    <w:rsid w:val="00E2328D"/>
    <w:rsid w:val="00E31630"/>
    <w:rsid w:val="00E32921"/>
    <w:rsid w:val="00E32A79"/>
    <w:rsid w:val="00E32DB0"/>
    <w:rsid w:val="00E33415"/>
    <w:rsid w:val="00E365BA"/>
    <w:rsid w:val="00E379CA"/>
    <w:rsid w:val="00E41154"/>
    <w:rsid w:val="00E441D1"/>
    <w:rsid w:val="00E44775"/>
    <w:rsid w:val="00E454FD"/>
    <w:rsid w:val="00E45EA9"/>
    <w:rsid w:val="00E47B76"/>
    <w:rsid w:val="00E5043B"/>
    <w:rsid w:val="00E522C7"/>
    <w:rsid w:val="00E57622"/>
    <w:rsid w:val="00E60661"/>
    <w:rsid w:val="00E61987"/>
    <w:rsid w:val="00E61F8B"/>
    <w:rsid w:val="00E623A9"/>
    <w:rsid w:val="00E657D2"/>
    <w:rsid w:val="00E65D96"/>
    <w:rsid w:val="00E65F1A"/>
    <w:rsid w:val="00E66968"/>
    <w:rsid w:val="00E702CF"/>
    <w:rsid w:val="00E7377C"/>
    <w:rsid w:val="00E73E08"/>
    <w:rsid w:val="00E74BC3"/>
    <w:rsid w:val="00E85D7E"/>
    <w:rsid w:val="00E86EAD"/>
    <w:rsid w:val="00E87871"/>
    <w:rsid w:val="00E8799E"/>
    <w:rsid w:val="00E91C53"/>
    <w:rsid w:val="00E932DC"/>
    <w:rsid w:val="00E93B13"/>
    <w:rsid w:val="00E96180"/>
    <w:rsid w:val="00EA1B6F"/>
    <w:rsid w:val="00EA5B7D"/>
    <w:rsid w:val="00EB1F8E"/>
    <w:rsid w:val="00EB52E8"/>
    <w:rsid w:val="00EB6EA3"/>
    <w:rsid w:val="00EC0002"/>
    <w:rsid w:val="00EC4328"/>
    <w:rsid w:val="00EC5061"/>
    <w:rsid w:val="00EC6E17"/>
    <w:rsid w:val="00EC791B"/>
    <w:rsid w:val="00ED01EC"/>
    <w:rsid w:val="00ED07DD"/>
    <w:rsid w:val="00ED3152"/>
    <w:rsid w:val="00ED4711"/>
    <w:rsid w:val="00ED6003"/>
    <w:rsid w:val="00ED72CB"/>
    <w:rsid w:val="00EE24C0"/>
    <w:rsid w:val="00EE5830"/>
    <w:rsid w:val="00EE78BA"/>
    <w:rsid w:val="00EF483A"/>
    <w:rsid w:val="00EF79A8"/>
    <w:rsid w:val="00EF7C74"/>
    <w:rsid w:val="00F0054B"/>
    <w:rsid w:val="00F0145F"/>
    <w:rsid w:val="00F01737"/>
    <w:rsid w:val="00F037AA"/>
    <w:rsid w:val="00F044EB"/>
    <w:rsid w:val="00F05069"/>
    <w:rsid w:val="00F144C9"/>
    <w:rsid w:val="00F149D2"/>
    <w:rsid w:val="00F2072A"/>
    <w:rsid w:val="00F20FCD"/>
    <w:rsid w:val="00F2295A"/>
    <w:rsid w:val="00F24821"/>
    <w:rsid w:val="00F24A80"/>
    <w:rsid w:val="00F24E99"/>
    <w:rsid w:val="00F255DD"/>
    <w:rsid w:val="00F2694C"/>
    <w:rsid w:val="00F309ED"/>
    <w:rsid w:val="00F3779A"/>
    <w:rsid w:val="00F40003"/>
    <w:rsid w:val="00F42476"/>
    <w:rsid w:val="00F42DBD"/>
    <w:rsid w:val="00F43F2F"/>
    <w:rsid w:val="00F4414C"/>
    <w:rsid w:val="00F4425D"/>
    <w:rsid w:val="00F52264"/>
    <w:rsid w:val="00F535DF"/>
    <w:rsid w:val="00F53B19"/>
    <w:rsid w:val="00F53F2C"/>
    <w:rsid w:val="00F6058D"/>
    <w:rsid w:val="00F60DD5"/>
    <w:rsid w:val="00F63517"/>
    <w:rsid w:val="00F739CB"/>
    <w:rsid w:val="00F73F20"/>
    <w:rsid w:val="00F749B9"/>
    <w:rsid w:val="00F74EB7"/>
    <w:rsid w:val="00F76838"/>
    <w:rsid w:val="00F800CF"/>
    <w:rsid w:val="00F823A8"/>
    <w:rsid w:val="00F85159"/>
    <w:rsid w:val="00F865AC"/>
    <w:rsid w:val="00F95A9D"/>
    <w:rsid w:val="00FA0D93"/>
    <w:rsid w:val="00FA228A"/>
    <w:rsid w:val="00FA3ADD"/>
    <w:rsid w:val="00FA3C5C"/>
    <w:rsid w:val="00FA3FDA"/>
    <w:rsid w:val="00FA412A"/>
    <w:rsid w:val="00FA413D"/>
    <w:rsid w:val="00FA469D"/>
    <w:rsid w:val="00FA56E9"/>
    <w:rsid w:val="00FA6B6C"/>
    <w:rsid w:val="00FB12B1"/>
    <w:rsid w:val="00FB255C"/>
    <w:rsid w:val="00FB3E3F"/>
    <w:rsid w:val="00FC197F"/>
    <w:rsid w:val="00FC1D89"/>
    <w:rsid w:val="00FC28D1"/>
    <w:rsid w:val="00FC428D"/>
    <w:rsid w:val="00FD0A80"/>
    <w:rsid w:val="00FD0C84"/>
    <w:rsid w:val="00FD0E21"/>
    <w:rsid w:val="00FD2AF7"/>
    <w:rsid w:val="00FD5CB1"/>
    <w:rsid w:val="00FE10C2"/>
    <w:rsid w:val="00FE1840"/>
    <w:rsid w:val="00FE1E96"/>
    <w:rsid w:val="00FE25FF"/>
    <w:rsid w:val="00FE5CC4"/>
    <w:rsid w:val="00FE7749"/>
    <w:rsid w:val="00FE786F"/>
    <w:rsid w:val="00FE7B21"/>
    <w:rsid w:val="00FF2110"/>
    <w:rsid w:val="00FF4F1F"/>
    <w:rsid w:val="00FF65A3"/>
    <w:rsid w:val="00FF6703"/>
    <w:rsid w:val="011D4392"/>
    <w:rsid w:val="0217E1B0"/>
    <w:rsid w:val="04CC62C7"/>
    <w:rsid w:val="056802BA"/>
    <w:rsid w:val="0675EAE4"/>
    <w:rsid w:val="06A81431"/>
    <w:rsid w:val="06E5FF76"/>
    <w:rsid w:val="080C31A2"/>
    <w:rsid w:val="0897DB3C"/>
    <w:rsid w:val="08DA7551"/>
    <w:rsid w:val="0CA9B08E"/>
    <w:rsid w:val="0CA9D17C"/>
    <w:rsid w:val="0F131529"/>
    <w:rsid w:val="0FD9E0A7"/>
    <w:rsid w:val="0FF08568"/>
    <w:rsid w:val="10CFA5ED"/>
    <w:rsid w:val="10DD1B39"/>
    <w:rsid w:val="10E8A503"/>
    <w:rsid w:val="10F50630"/>
    <w:rsid w:val="11132A66"/>
    <w:rsid w:val="115971F2"/>
    <w:rsid w:val="122D9BCC"/>
    <w:rsid w:val="129D74CF"/>
    <w:rsid w:val="12A56F54"/>
    <w:rsid w:val="12D76AD6"/>
    <w:rsid w:val="139B8D19"/>
    <w:rsid w:val="146B8CB3"/>
    <w:rsid w:val="14F645F8"/>
    <w:rsid w:val="14F8FF00"/>
    <w:rsid w:val="161389C4"/>
    <w:rsid w:val="16738D4D"/>
    <w:rsid w:val="1675BF3E"/>
    <w:rsid w:val="16B4E5DD"/>
    <w:rsid w:val="1721D934"/>
    <w:rsid w:val="18481BE9"/>
    <w:rsid w:val="1887DDD6"/>
    <w:rsid w:val="189BC532"/>
    <w:rsid w:val="19665292"/>
    <w:rsid w:val="19AD5073"/>
    <w:rsid w:val="19F27B8E"/>
    <w:rsid w:val="1A5FF468"/>
    <w:rsid w:val="1A8CB8FE"/>
    <w:rsid w:val="1BA01A87"/>
    <w:rsid w:val="1BBBEB6F"/>
    <w:rsid w:val="1CD8DE43"/>
    <w:rsid w:val="1DAF199C"/>
    <w:rsid w:val="1DD9EBC1"/>
    <w:rsid w:val="1DF5CEF6"/>
    <w:rsid w:val="1DF6DF0A"/>
    <w:rsid w:val="1E105725"/>
    <w:rsid w:val="1EFE9CD4"/>
    <w:rsid w:val="1F7DD734"/>
    <w:rsid w:val="1F936CF1"/>
    <w:rsid w:val="2100DC11"/>
    <w:rsid w:val="216AAB84"/>
    <w:rsid w:val="21F3161B"/>
    <w:rsid w:val="22AC5441"/>
    <w:rsid w:val="22BCD209"/>
    <w:rsid w:val="230126C0"/>
    <w:rsid w:val="2314534C"/>
    <w:rsid w:val="23415A0D"/>
    <w:rsid w:val="23BEA1FF"/>
    <w:rsid w:val="240957D3"/>
    <w:rsid w:val="247205D6"/>
    <w:rsid w:val="24999D1D"/>
    <w:rsid w:val="24A65DBF"/>
    <w:rsid w:val="255B3FDE"/>
    <w:rsid w:val="269933B4"/>
    <w:rsid w:val="26E2C2B1"/>
    <w:rsid w:val="276957B3"/>
    <w:rsid w:val="285BF867"/>
    <w:rsid w:val="2896FB4A"/>
    <w:rsid w:val="28A2F36B"/>
    <w:rsid w:val="28C341A5"/>
    <w:rsid w:val="292C8C24"/>
    <w:rsid w:val="2969AC0E"/>
    <w:rsid w:val="2A26A073"/>
    <w:rsid w:val="2ACAC9E0"/>
    <w:rsid w:val="2B43346F"/>
    <w:rsid w:val="2B5D9BCA"/>
    <w:rsid w:val="2B89542A"/>
    <w:rsid w:val="2BFF42C2"/>
    <w:rsid w:val="2D0B5888"/>
    <w:rsid w:val="2D50F161"/>
    <w:rsid w:val="2DF455BE"/>
    <w:rsid w:val="2E0BD4A4"/>
    <w:rsid w:val="2E1D1453"/>
    <w:rsid w:val="2E3E47EA"/>
    <w:rsid w:val="2E61D017"/>
    <w:rsid w:val="2EED43E3"/>
    <w:rsid w:val="2F11F700"/>
    <w:rsid w:val="2F6984B1"/>
    <w:rsid w:val="2F9B219B"/>
    <w:rsid w:val="2FFBBA6F"/>
    <w:rsid w:val="301F9D70"/>
    <w:rsid w:val="302CDE56"/>
    <w:rsid w:val="30BEDF76"/>
    <w:rsid w:val="312F8219"/>
    <w:rsid w:val="319C0807"/>
    <w:rsid w:val="31EEE28D"/>
    <w:rsid w:val="31F0FE7D"/>
    <w:rsid w:val="337F6962"/>
    <w:rsid w:val="341E40EE"/>
    <w:rsid w:val="34DC3A2C"/>
    <w:rsid w:val="34E2460D"/>
    <w:rsid w:val="34E9712B"/>
    <w:rsid w:val="3565A4BD"/>
    <w:rsid w:val="358E1FA6"/>
    <w:rsid w:val="36240628"/>
    <w:rsid w:val="3626A685"/>
    <w:rsid w:val="36D49D01"/>
    <w:rsid w:val="36DD59CD"/>
    <w:rsid w:val="36FDA8E3"/>
    <w:rsid w:val="37570D23"/>
    <w:rsid w:val="37ED3C2E"/>
    <w:rsid w:val="38E390E2"/>
    <w:rsid w:val="38ED62B0"/>
    <w:rsid w:val="39E070CE"/>
    <w:rsid w:val="3A1633B4"/>
    <w:rsid w:val="3A2028BB"/>
    <w:rsid w:val="3B849D35"/>
    <w:rsid w:val="3BD70BCE"/>
    <w:rsid w:val="3CE92C9F"/>
    <w:rsid w:val="3D006CD7"/>
    <w:rsid w:val="3D4E59C1"/>
    <w:rsid w:val="3D5FACAC"/>
    <w:rsid w:val="3E7C02CC"/>
    <w:rsid w:val="3FC9BD13"/>
    <w:rsid w:val="404CC14A"/>
    <w:rsid w:val="408CD810"/>
    <w:rsid w:val="40B50DCB"/>
    <w:rsid w:val="40D66774"/>
    <w:rsid w:val="4106DD6F"/>
    <w:rsid w:val="41357F36"/>
    <w:rsid w:val="420570B8"/>
    <w:rsid w:val="421059F9"/>
    <w:rsid w:val="4262CCB9"/>
    <w:rsid w:val="426893D4"/>
    <w:rsid w:val="44AE41F4"/>
    <w:rsid w:val="44F6EC97"/>
    <w:rsid w:val="450AE704"/>
    <w:rsid w:val="4521003D"/>
    <w:rsid w:val="46295A74"/>
    <w:rsid w:val="465CA244"/>
    <w:rsid w:val="46828E61"/>
    <w:rsid w:val="46A4EAB4"/>
    <w:rsid w:val="46D97C3D"/>
    <w:rsid w:val="46EE5055"/>
    <w:rsid w:val="46F5D9DB"/>
    <w:rsid w:val="4713FB97"/>
    <w:rsid w:val="4718F16F"/>
    <w:rsid w:val="476858AB"/>
    <w:rsid w:val="47AD2F6F"/>
    <w:rsid w:val="47E6286C"/>
    <w:rsid w:val="48312D45"/>
    <w:rsid w:val="48781DBD"/>
    <w:rsid w:val="4A6DC7AB"/>
    <w:rsid w:val="4B446100"/>
    <w:rsid w:val="4C716F5E"/>
    <w:rsid w:val="4CADA538"/>
    <w:rsid w:val="4CD09A01"/>
    <w:rsid w:val="4D7D3112"/>
    <w:rsid w:val="4D8F188B"/>
    <w:rsid w:val="4E88F355"/>
    <w:rsid w:val="4E9631E8"/>
    <w:rsid w:val="4ECDA8A6"/>
    <w:rsid w:val="4F700DF0"/>
    <w:rsid w:val="50A844A7"/>
    <w:rsid w:val="517AEDBA"/>
    <w:rsid w:val="51C62BF8"/>
    <w:rsid w:val="51C75F60"/>
    <w:rsid w:val="5201DD21"/>
    <w:rsid w:val="52B1A2A8"/>
    <w:rsid w:val="52B447E9"/>
    <w:rsid w:val="5347DA8C"/>
    <w:rsid w:val="5361FBD4"/>
    <w:rsid w:val="53914F39"/>
    <w:rsid w:val="54139329"/>
    <w:rsid w:val="5525DE31"/>
    <w:rsid w:val="55814C53"/>
    <w:rsid w:val="558AB1B2"/>
    <w:rsid w:val="563BD126"/>
    <w:rsid w:val="5686C6FE"/>
    <w:rsid w:val="5690B6D0"/>
    <w:rsid w:val="56BC53D6"/>
    <w:rsid w:val="573DB5D9"/>
    <w:rsid w:val="57876163"/>
    <w:rsid w:val="57DB2EE3"/>
    <w:rsid w:val="57DBD91E"/>
    <w:rsid w:val="581A64AC"/>
    <w:rsid w:val="589BF35E"/>
    <w:rsid w:val="58B87E95"/>
    <w:rsid w:val="58C74CE3"/>
    <w:rsid w:val="59105436"/>
    <w:rsid w:val="5951C7C3"/>
    <w:rsid w:val="59CD262C"/>
    <w:rsid w:val="59D036B8"/>
    <w:rsid w:val="5A435726"/>
    <w:rsid w:val="5A9119B4"/>
    <w:rsid w:val="5B368312"/>
    <w:rsid w:val="5B4363E5"/>
    <w:rsid w:val="5C0D07FC"/>
    <w:rsid w:val="5C57CD9B"/>
    <w:rsid w:val="5CE233B2"/>
    <w:rsid w:val="5D3BFEE9"/>
    <w:rsid w:val="5DC2F2E1"/>
    <w:rsid w:val="5DC9B876"/>
    <w:rsid w:val="5E12C4C1"/>
    <w:rsid w:val="5EB4F1B7"/>
    <w:rsid w:val="5EE80AF5"/>
    <w:rsid w:val="5F138F0B"/>
    <w:rsid w:val="5F265F02"/>
    <w:rsid w:val="5FE68191"/>
    <w:rsid w:val="603D5666"/>
    <w:rsid w:val="6043F731"/>
    <w:rsid w:val="60AEBA2A"/>
    <w:rsid w:val="60BD2020"/>
    <w:rsid w:val="60BFBBA5"/>
    <w:rsid w:val="614434A6"/>
    <w:rsid w:val="616A70F8"/>
    <w:rsid w:val="61AED239"/>
    <w:rsid w:val="621948C8"/>
    <w:rsid w:val="62BB52D6"/>
    <w:rsid w:val="6461D1A7"/>
    <w:rsid w:val="64799AA1"/>
    <w:rsid w:val="64A0AA9A"/>
    <w:rsid w:val="65A64778"/>
    <w:rsid w:val="65F5390F"/>
    <w:rsid w:val="668E5A14"/>
    <w:rsid w:val="66DA3755"/>
    <w:rsid w:val="673E8453"/>
    <w:rsid w:val="674C4702"/>
    <w:rsid w:val="677DD7E0"/>
    <w:rsid w:val="678EE3A8"/>
    <w:rsid w:val="67F17EE6"/>
    <w:rsid w:val="6807F6FB"/>
    <w:rsid w:val="68C63834"/>
    <w:rsid w:val="6908C0D2"/>
    <w:rsid w:val="698AC6C2"/>
    <w:rsid w:val="6A77D35A"/>
    <w:rsid w:val="6A7C8B64"/>
    <w:rsid w:val="6AB8F8B0"/>
    <w:rsid w:val="6B7DC639"/>
    <w:rsid w:val="6B9FB45E"/>
    <w:rsid w:val="6BFAE045"/>
    <w:rsid w:val="6C56F760"/>
    <w:rsid w:val="6CD195F5"/>
    <w:rsid w:val="6D053801"/>
    <w:rsid w:val="6D338B6C"/>
    <w:rsid w:val="6DA768F2"/>
    <w:rsid w:val="6DC45F10"/>
    <w:rsid w:val="6DD8BD81"/>
    <w:rsid w:val="6E130576"/>
    <w:rsid w:val="6E4CC26B"/>
    <w:rsid w:val="6E5601C8"/>
    <w:rsid w:val="706CEC90"/>
    <w:rsid w:val="716339C0"/>
    <w:rsid w:val="732A0F03"/>
    <w:rsid w:val="7361DDD2"/>
    <w:rsid w:val="74EC6F0E"/>
    <w:rsid w:val="75E7807E"/>
    <w:rsid w:val="76509F3F"/>
    <w:rsid w:val="76709704"/>
    <w:rsid w:val="770183F4"/>
    <w:rsid w:val="7779352C"/>
    <w:rsid w:val="78A71B34"/>
    <w:rsid w:val="7903C026"/>
    <w:rsid w:val="79354279"/>
    <w:rsid w:val="795F2F9E"/>
    <w:rsid w:val="7AC51E3A"/>
    <w:rsid w:val="7B602B40"/>
    <w:rsid w:val="7B7D1AA3"/>
    <w:rsid w:val="7C63D086"/>
    <w:rsid w:val="7CE1F40B"/>
    <w:rsid w:val="7D09B6A5"/>
    <w:rsid w:val="7D28AEF6"/>
    <w:rsid w:val="7D9254BC"/>
    <w:rsid w:val="7E4837B4"/>
    <w:rsid w:val="7F3AFE0B"/>
    <w:rsid w:val="7F57C831"/>
    <w:rsid w:val="7FD8E66A"/>
    <w:rsid w:val="7FE5FC19"/>
    <w:rsid w:val="7FEE5C9B"/>
    <w:rsid w:val="7FF33C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1862"/>
  <w15:chartTrackingRefBased/>
  <w15:docId w15:val="{14FBE832-D8B5-4E55-B54A-A9B3DA4C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F70"/>
    <w:pPr>
      <w:spacing w:after="0" w:line="280" w:lineRule="atLeast"/>
    </w:pPr>
    <w:rPr>
      <w:rFonts w:ascii="Arial" w:hAnsi="Arial"/>
      <w:sz w:val="20"/>
    </w:rPr>
  </w:style>
  <w:style w:type="paragraph" w:styleId="Heading1">
    <w:name w:val="heading 1"/>
    <w:aliases w:val="Hoofdstuk kop"/>
    <w:basedOn w:val="Normal"/>
    <w:next w:val="Normal"/>
    <w:link w:val="Heading1Char"/>
    <w:uiPriority w:val="3"/>
    <w:qFormat/>
    <w:rsid w:val="001D3423"/>
    <w:pPr>
      <w:keepNext/>
      <w:keepLines/>
      <w:spacing w:before="240"/>
      <w:outlineLvl w:val="0"/>
    </w:pPr>
    <w:rPr>
      <w:rFonts w:eastAsiaTheme="majorEastAsia" w:cstheme="majorBidi"/>
      <w:b/>
      <w:color w:val="CC0000"/>
      <w:sz w:val="48"/>
      <w:szCs w:val="32"/>
    </w:rPr>
  </w:style>
  <w:style w:type="paragraph" w:styleId="Heading2">
    <w:name w:val="heading 2"/>
    <w:aliases w:val="Paragraafkop"/>
    <w:basedOn w:val="Normal"/>
    <w:next w:val="Normal"/>
    <w:link w:val="Heading2Char"/>
    <w:uiPriority w:val="5"/>
    <w:qFormat/>
    <w:rsid w:val="001D3423"/>
    <w:pPr>
      <w:keepNext/>
      <w:keepLines/>
      <w:spacing w:before="40"/>
      <w:outlineLvl w:val="1"/>
    </w:pPr>
    <w:rPr>
      <w:rFonts w:eastAsiaTheme="majorEastAsia" w:cstheme="majorBidi"/>
      <w:b/>
      <w:color w:val="CC0000"/>
      <w:sz w:val="36"/>
      <w:szCs w:val="26"/>
    </w:rPr>
  </w:style>
  <w:style w:type="paragraph" w:styleId="Heading3">
    <w:name w:val="heading 3"/>
    <w:aliases w:val="Alineakop rood"/>
    <w:basedOn w:val="Normal"/>
    <w:next w:val="Normal"/>
    <w:link w:val="Heading3Char"/>
    <w:uiPriority w:val="6"/>
    <w:qFormat/>
    <w:rsid w:val="001D3423"/>
    <w:pPr>
      <w:keepNext/>
      <w:keepLines/>
      <w:spacing w:before="40"/>
      <w:outlineLvl w:val="2"/>
    </w:pPr>
    <w:rPr>
      <w:rFonts w:eastAsiaTheme="majorEastAsia" w:cstheme="majorBidi"/>
      <w:b/>
      <w:color w:val="CC0000"/>
      <w:szCs w:val="24"/>
    </w:rPr>
  </w:style>
  <w:style w:type="paragraph" w:styleId="Heading4">
    <w:name w:val="heading 4"/>
    <w:aliases w:val="Alineakop zwart"/>
    <w:basedOn w:val="Normal"/>
    <w:next w:val="Normal"/>
    <w:link w:val="Heading4Char"/>
    <w:uiPriority w:val="7"/>
    <w:qFormat/>
    <w:rsid w:val="001D3423"/>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8"/>
    <w:semiHidden/>
    <w:unhideWhenUsed/>
    <w:rsid w:val="001D3423"/>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kop Char"/>
    <w:basedOn w:val="DefaultParagraphFont"/>
    <w:link w:val="Heading1"/>
    <w:uiPriority w:val="3"/>
    <w:rsid w:val="00483277"/>
    <w:rPr>
      <w:rFonts w:ascii="Arial" w:eastAsiaTheme="majorEastAsia" w:hAnsi="Arial" w:cstheme="majorBidi"/>
      <w:b/>
      <w:color w:val="CC0000"/>
      <w:sz w:val="48"/>
      <w:szCs w:val="32"/>
    </w:rPr>
  </w:style>
  <w:style w:type="character" w:customStyle="1" w:styleId="Heading2Char">
    <w:name w:val="Heading 2 Char"/>
    <w:aliases w:val="Paragraafkop Char"/>
    <w:basedOn w:val="DefaultParagraphFont"/>
    <w:link w:val="Heading2"/>
    <w:uiPriority w:val="5"/>
    <w:rsid w:val="00483277"/>
    <w:rPr>
      <w:rFonts w:ascii="Arial" w:eastAsiaTheme="majorEastAsia" w:hAnsi="Arial" w:cstheme="majorBidi"/>
      <w:b/>
      <w:color w:val="CC0000"/>
      <w:sz w:val="36"/>
      <w:szCs w:val="26"/>
    </w:rPr>
  </w:style>
  <w:style w:type="paragraph" w:styleId="Title">
    <w:name w:val="Title"/>
    <w:basedOn w:val="Normal"/>
    <w:next w:val="Subtitle"/>
    <w:link w:val="TitleChar"/>
    <w:uiPriority w:val="1"/>
    <w:qFormat/>
    <w:rsid w:val="001D3423"/>
    <w:pPr>
      <w:spacing w:line="240" w:lineRule="auto"/>
      <w:contextualSpacing/>
    </w:pPr>
    <w:rPr>
      <w:rFonts w:eastAsiaTheme="majorEastAsia" w:cstheme="majorBidi"/>
      <w:b/>
      <w:color w:val="CC0000"/>
      <w:spacing w:val="-10"/>
      <w:kern w:val="28"/>
      <w:sz w:val="60"/>
      <w:szCs w:val="56"/>
    </w:rPr>
  </w:style>
  <w:style w:type="character" w:customStyle="1" w:styleId="TitleChar">
    <w:name w:val="Title Char"/>
    <w:basedOn w:val="DefaultParagraphFont"/>
    <w:link w:val="Title"/>
    <w:uiPriority w:val="1"/>
    <w:rsid w:val="001D3423"/>
    <w:rPr>
      <w:rFonts w:ascii="Arial" w:eastAsiaTheme="majorEastAsia" w:hAnsi="Arial" w:cstheme="majorBidi"/>
      <w:b/>
      <w:color w:val="CC0000"/>
      <w:spacing w:val="-10"/>
      <w:kern w:val="28"/>
      <w:sz w:val="60"/>
      <w:szCs w:val="56"/>
    </w:rPr>
  </w:style>
  <w:style w:type="paragraph" w:styleId="Subtitle">
    <w:name w:val="Subtitle"/>
    <w:basedOn w:val="Normal"/>
    <w:next w:val="Normal"/>
    <w:link w:val="SubtitleChar"/>
    <w:uiPriority w:val="2"/>
    <w:qFormat/>
    <w:rsid w:val="001D3423"/>
    <w:pPr>
      <w:numPr>
        <w:ilvl w:val="1"/>
      </w:numPr>
      <w:spacing w:after="160"/>
    </w:pPr>
    <w:rPr>
      <w:rFonts w:eastAsiaTheme="minorEastAsia"/>
      <w:color w:val="CC0000"/>
      <w:spacing w:val="15"/>
      <w:sz w:val="60"/>
    </w:rPr>
  </w:style>
  <w:style w:type="character" w:customStyle="1" w:styleId="SubtitleChar">
    <w:name w:val="Subtitle Char"/>
    <w:basedOn w:val="DefaultParagraphFont"/>
    <w:link w:val="Subtitle"/>
    <w:uiPriority w:val="2"/>
    <w:rsid w:val="00483277"/>
    <w:rPr>
      <w:rFonts w:ascii="Arial" w:eastAsiaTheme="minorEastAsia" w:hAnsi="Arial"/>
      <w:color w:val="CC0000"/>
      <w:spacing w:val="15"/>
      <w:sz w:val="60"/>
    </w:rPr>
  </w:style>
  <w:style w:type="character" w:customStyle="1" w:styleId="Heading3Char">
    <w:name w:val="Heading 3 Char"/>
    <w:aliases w:val="Alineakop rood Char"/>
    <w:basedOn w:val="DefaultParagraphFont"/>
    <w:link w:val="Heading3"/>
    <w:uiPriority w:val="6"/>
    <w:rsid w:val="00483277"/>
    <w:rPr>
      <w:rFonts w:ascii="Arial" w:eastAsiaTheme="majorEastAsia" w:hAnsi="Arial" w:cstheme="majorBidi"/>
      <w:b/>
      <w:color w:val="CC0000"/>
      <w:sz w:val="20"/>
      <w:szCs w:val="24"/>
    </w:rPr>
  </w:style>
  <w:style w:type="character" w:customStyle="1" w:styleId="Heading4Char">
    <w:name w:val="Heading 4 Char"/>
    <w:aliases w:val="Alineakop zwart Char"/>
    <w:basedOn w:val="DefaultParagraphFont"/>
    <w:link w:val="Heading4"/>
    <w:uiPriority w:val="7"/>
    <w:rsid w:val="00483277"/>
    <w:rPr>
      <w:rFonts w:ascii="Arial" w:eastAsiaTheme="majorEastAsia" w:hAnsi="Arial" w:cstheme="majorBidi"/>
      <w:b/>
      <w:iCs/>
      <w:sz w:val="20"/>
    </w:rPr>
  </w:style>
  <w:style w:type="character" w:customStyle="1" w:styleId="Heading5Char">
    <w:name w:val="Heading 5 Char"/>
    <w:basedOn w:val="DefaultParagraphFont"/>
    <w:link w:val="Heading5"/>
    <w:uiPriority w:val="8"/>
    <w:semiHidden/>
    <w:rsid w:val="00C1661E"/>
    <w:rPr>
      <w:rFonts w:ascii="Arial" w:eastAsiaTheme="majorEastAsia" w:hAnsi="Arial" w:cstheme="majorBidi"/>
      <w:sz w:val="20"/>
    </w:rPr>
  </w:style>
  <w:style w:type="paragraph" w:customStyle="1" w:styleId="Intro">
    <w:name w:val="Intro"/>
    <w:basedOn w:val="Normal"/>
    <w:link w:val="IntroChar"/>
    <w:uiPriority w:val="4"/>
    <w:qFormat/>
    <w:rsid w:val="00483277"/>
    <w:pPr>
      <w:spacing w:line="240" w:lineRule="auto"/>
    </w:pPr>
    <w:rPr>
      <w:sz w:val="24"/>
    </w:rPr>
  </w:style>
  <w:style w:type="character" w:customStyle="1" w:styleId="IntroChar">
    <w:name w:val="Intro Char"/>
    <w:basedOn w:val="DefaultParagraphFont"/>
    <w:link w:val="Intro"/>
    <w:uiPriority w:val="4"/>
    <w:rsid w:val="00483277"/>
    <w:rPr>
      <w:rFonts w:ascii="Arial" w:hAnsi="Arial"/>
      <w:sz w:val="24"/>
    </w:rPr>
  </w:style>
  <w:style w:type="paragraph" w:styleId="NoSpacing">
    <w:name w:val="No Spacing"/>
    <w:basedOn w:val="Normal"/>
    <w:uiPriority w:val="1"/>
    <w:semiHidden/>
    <w:rsid w:val="004D5A27"/>
    <w:pPr>
      <w:spacing w:line="240" w:lineRule="auto"/>
    </w:pPr>
  </w:style>
  <w:style w:type="paragraph" w:styleId="ListParagraph">
    <w:name w:val="List Paragraph"/>
    <w:basedOn w:val="Normal"/>
    <w:link w:val="ListParagraphChar"/>
    <w:uiPriority w:val="34"/>
    <w:unhideWhenUsed/>
    <w:qFormat/>
    <w:rsid w:val="00C05791"/>
    <w:pPr>
      <w:ind w:left="720"/>
      <w:contextualSpacing/>
    </w:pPr>
  </w:style>
  <w:style w:type="paragraph" w:customStyle="1" w:styleId="Opsomming">
    <w:name w:val="Opsomming"/>
    <w:basedOn w:val="ListParagraph"/>
    <w:link w:val="OpsommingChar"/>
    <w:uiPriority w:val="1"/>
    <w:qFormat/>
    <w:rsid w:val="009A03A7"/>
    <w:pPr>
      <w:numPr>
        <w:numId w:val="1"/>
      </w:numPr>
    </w:pPr>
  </w:style>
  <w:style w:type="character" w:customStyle="1" w:styleId="ListParagraphChar">
    <w:name w:val="List Paragraph Char"/>
    <w:basedOn w:val="DefaultParagraphFont"/>
    <w:link w:val="ListParagraph"/>
    <w:uiPriority w:val="34"/>
    <w:rsid w:val="009A03A7"/>
    <w:rPr>
      <w:rFonts w:ascii="Arial" w:hAnsi="Arial"/>
      <w:sz w:val="20"/>
    </w:rPr>
  </w:style>
  <w:style w:type="character" w:customStyle="1" w:styleId="OpsommingChar">
    <w:name w:val="Opsomming Char"/>
    <w:basedOn w:val="ListParagraphChar"/>
    <w:link w:val="Opsomming"/>
    <w:uiPriority w:val="1"/>
    <w:rsid w:val="009A03A7"/>
    <w:rPr>
      <w:rFonts w:ascii="Arial" w:hAnsi="Arial"/>
      <w:sz w:val="20"/>
    </w:rPr>
  </w:style>
  <w:style w:type="paragraph" w:customStyle="1" w:styleId="xxmsonormal">
    <w:name w:val="x_xmsonormal"/>
    <w:basedOn w:val="Normal"/>
    <w:rsid w:val="008400BD"/>
    <w:pPr>
      <w:spacing w:line="240" w:lineRule="auto"/>
    </w:pPr>
    <w:rPr>
      <w:rFonts w:ascii="Calibri" w:hAnsi="Calibri" w:cs="Calibri"/>
      <w:sz w:val="22"/>
      <w:lang w:eastAsia="nl-NL"/>
    </w:rPr>
  </w:style>
  <w:style w:type="paragraph" w:styleId="Revision">
    <w:name w:val="Revision"/>
    <w:hidden/>
    <w:uiPriority w:val="99"/>
    <w:semiHidden/>
    <w:rsid w:val="00E66968"/>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E66968"/>
    <w:rPr>
      <w:sz w:val="16"/>
      <w:szCs w:val="16"/>
    </w:rPr>
  </w:style>
  <w:style w:type="paragraph" w:styleId="CommentText">
    <w:name w:val="annotation text"/>
    <w:basedOn w:val="Normal"/>
    <w:link w:val="CommentTextChar"/>
    <w:uiPriority w:val="99"/>
    <w:unhideWhenUsed/>
    <w:rsid w:val="00E66968"/>
    <w:pPr>
      <w:spacing w:line="240" w:lineRule="auto"/>
    </w:pPr>
    <w:rPr>
      <w:szCs w:val="20"/>
    </w:rPr>
  </w:style>
  <w:style w:type="character" w:customStyle="1" w:styleId="CommentTextChar">
    <w:name w:val="Comment Text Char"/>
    <w:basedOn w:val="DefaultParagraphFont"/>
    <w:link w:val="CommentText"/>
    <w:uiPriority w:val="99"/>
    <w:rsid w:val="00E6696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6968"/>
    <w:rPr>
      <w:b/>
      <w:bCs/>
    </w:rPr>
  </w:style>
  <w:style w:type="character" w:customStyle="1" w:styleId="CommentSubjectChar">
    <w:name w:val="Comment Subject Char"/>
    <w:basedOn w:val="CommentTextChar"/>
    <w:link w:val="CommentSubject"/>
    <w:uiPriority w:val="99"/>
    <w:semiHidden/>
    <w:rsid w:val="00E66968"/>
    <w:rPr>
      <w:rFonts w:ascii="Arial" w:hAnsi="Arial"/>
      <w:b/>
      <w:bCs/>
      <w:sz w:val="20"/>
      <w:szCs w:val="20"/>
    </w:rPr>
  </w:style>
  <w:style w:type="paragraph" w:customStyle="1" w:styleId="Default">
    <w:name w:val="Default"/>
    <w:rsid w:val="000B351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370B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82390">
      <w:bodyDiv w:val="1"/>
      <w:marLeft w:val="0"/>
      <w:marRight w:val="0"/>
      <w:marTop w:val="0"/>
      <w:marBottom w:val="0"/>
      <w:divBdr>
        <w:top w:val="none" w:sz="0" w:space="0" w:color="auto"/>
        <w:left w:val="none" w:sz="0" w:space="0" w:color="auto"/>
        <w:bottom w:val="none" w:sz="0" w:space="0" w:color="auto"/>
        <w:right w:val="none" w:sz="0" w:space="0" w:color="auto"/>
      </w:divBdr>
    </w:div>
    <w:div w:id="608198688">
      <w:bodyDiv w:val="1"/>
      <w:marLeft w:val="0"/>
      <w:marRight w:val="0"/>
      <w:marTop w:val="0"/>
      <w:marBottom w:val="0"/>
      <w:divBdr>
        <w:top w:val="none" w:sz="0" w:space="0" w:color="auto"/>
        <w:left w:val="none" w:sz="0" w:space="0" w:color="auto"/>
        <w:bottom w:val="none" w:sz="0" w:space="0" w:color="auto"/>
        <w:right w:val="none" w:sz="0" w:space="0" w:color="auto"/>
      </w:divBdr>
    </w:div>
    <w:div w:id="632827911">
      <w:bodyDiv w:val="1"/>
      <w:marLeft w:val="0"/>
      <w:marRight w:val="0"/>
      <w:marTop w:val="0"/>
      <w:marBottom w:val="0"/>
      <w:divBdr>
        <w:top w:val="none" w:sz="0" w:space="0" w:color="auto"/>
        <w:left w:val="none" w:sz="0" w:space="0" w:color="auto"/>
        <w:bottom w:val="none" w:sz="0" w:space="0" w:color="auto"/>
        <w:right w:val="none" w:sz="0" w:space="0" w:color="auto"/>
      </w:divBdr>
    </w:div>
    <w:div w:id="653681493">
      <w:bodyDiv w:val="1"/>
      <w:marLeft w:val="0"/>
      <w:marRight w:val="0"/>
      <w:marTop w:val="0"/>
      <w:marBottom w:val="0"/>
      <w:divBdr>
        <w:top w:val="none" w:sz="0" w:space="0" w:color="auto"/>
        <w:left w:val="none" w:sz="0" w:space="0" w:color="auto"/>
        <w:bottom w:val="none" w:sz="0" w:space="0" w:color="auto"/>
        <w:right w:val="none" w:sz="0" w:space="0" w:color="auto"/>
      </w:divBdr>
    </w:div>
    <w:div w:id="820466984">
      <w:bodyDiv w:val="1"/>
      <w:marLeft w:val="0"/>
      <w:marRight w:val="0"/>
      <w:marTop w:val="0"/>
      <w:marBottom w:val="0"/>
      <w:divBdr>
        <w:top w:val="none" w:sz="0" w:space="0" w:color="auto"/>
        <w:left w:val="none" w:sz="0" w:space="0" w:color="auto"/>
        <w:bottom w:val="none" w:sz="0" w:space="0" w:color="auto"/>
        <w:right w:val="none" w:sz="0" w:space="0" w:color="auto"/>
      </w:divBdr>
    </w:div>
    <w:div w:id="826477659">
      <w:bodyDiv w:val="1"/>
      <w:marLeft w:val="0"/>
      <w:marRight w:val="0"/>
      <w:marTop w:val="0"/>
      <w:marBottom w:val="0"/>
      <w:divBdr>
        <w:top w:val="none" w:sz="0" w:space="0" w:color="auto"/>
        <w:left w:val="none" w:sz="0" w:space="0" w:color="auto"/>
        <w:bottom w:val="none" w:sz="0" w:space="0" w:color="auto"/>
        <w:right w:val="none" w:sz="0" w:space="0" w:color="auto"/>
      </w:divBdr>
    </w:div>
    <w:div w:id="900989378">
      <w:bodyDiv w:val="1"/>
      <w:marLeft w:val="0"/>
      <w:marRight w:val="0"/>
      <w:marTop w:val="0"/>
      <w:marBottom w:val="0"/>
      <w:divBdr>
        <w:top w:val="none" w:sz="0" w:space="0" w:color="auto"/>
        <w:left w:val="none" w:sz="0" w:space="0" w:color="auto"/>
        <w:bottom w:val="none" w:sz="0" w:space="0" w:color="auto"/>
        <w:right w:val="none" w:sz="0" w:space="0" w:color="auto"/>
      </w:divBdr>
    </w:div>
    <w:div w:id="1388070097">
      <w:bodyDiv w:val="1"/>
      <w:marLeft w:val="0"/>
      <w:marRight w:val="0"/>
      <w:marTop w:val="0"/>
      <w:marBottom w:val="0"/>
      <w:divBdr>
        <w:top w:val="none" w:sz="0" w:space="0" w:color="auto"/>
        <w:left w:val="none" w:sz="0" w:space="0" w:color="auto"/>
        <w:bottom w:val="none" w:sz="0" w:space="0" w:color="auto"/>
        <w:right w:val="none" w:sz="0" w:space="0" w:color="auto"/>
      </w:divBdr>
    </w:div>
    <w:div w:id="1476020422">
      <w:bodyDiv w:val="1"/>
      <w:marLeft w:val="0"/>
      <w:marRight w:val="0"/>
      <w:marTop w:val="0"/>
      <w:marBottom w:val="0"/>
      <w:divBdr>
        <w:top w:val="none" w:sz="0" w:space="0" w:color="auto"/>
        <w:left w:val="none" w:sz="0" w:space="0" w:color="auto"/>
        <w:bottom w:val="none" w:sz="0" w:space="0" w:color="auto"/>
        <w:right w:val="none" w:sz="0" w:space="0" w:color="auto"/>
      </w:divBdr>
    </w:div>
    <w:div w:id="1695037243">
      <w:bodyDiv w:val="1"/>
      <w:marLeft w:val="0"/>
      <w:marRight w:val="0"/>
      <w:marTop w:val="0"/>
      <w:marBottom w:val="0"/>
      <w:divBdr>
        <w:top w:val="none" w:sz="0" w:space="0" w:color="auto"/>
        <w:left w:val="none" w:sz="0" w:space="0" w:color="auto"/>
        <w:bottom w:val="none" w:sz="0" w:space="0" w:color="auto"/>
        <w:right w:val="none" w:sz="0" w:space="0" w:color="auto"/>
      </w:divBdr>
    </w:div>
    <w:div w:id="1715038312">
      <w:bodyDiv w:val="1"/>
      <w:marLeft w:val="0"/>
      <w:marRight w:val="0"/>
      <w:marTop w:val="0"/>
      <w:marBottom w:val="0"/>
      <w:divBdr>
        <w:top w:val="none" w:sz="0" w:space="0" w:color="auto"/>
        <w:left w:val="none" w:sz="0" w:space="0" w:color="auto"/>
        <w:bottom w:val="none" w:sz="0" w:space="0" w:color="auto"/>
        <w:right w:val="none" w:sz="0" w:space="0" w:color="auto"/>
      </w:divBdr>
    </w:div>
    <w:div w:id="1754933312">
      <w:bodyDiv w:val="1"/>
      <w:marLeft w:val="0"/>
      <w:marRight w:val="0"/>
      <w:marTop w:val="0"/>
      <w:marBottom w:val="0"/>
      <w:divBdr>
        <w:top w:val="none" w:sz="0" w:space="0" w:color="auto"/>
        <w:left w:val="none" w:sz="0" w:space="0" w:color="auto"/>
        <w:bottom w:val="none" w:sz="0" w:space="0" w:color="auto"/>
        <w:right w:val="none" w:sz="0" w:space="0" w:color="auto"/>
      </w:divBdr>
    </w:div>
    <w:div w:id="1821773699">
      <w:bodyDiv w:val="1"/>
      <w:marLeft w:val="0"/>
      <w:marRight w:val="0"/>
      <w:marTop w:val="0"/>
      <w:marBottom w:val="0"/>
      <w:divBdr>
        <w:top w:val="none" w:sz="0" w:space="0" w:color="auto"/>
        <w:left w:val="none" w:sz="0" w:space="0" w:color="auto"/>
        <w:bottom w:val="none" w:sz="0" w:space="0" w:color="auto"/>
        <w:right w:val="none" w:sz="0" w:space="0" w:color="auto"/>
      </w:divBdr>
    </w:div>
    <w:div w:id="186890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trecht.nl/ondernemen/vergunningen-en-regels/goederenvervoer/laden-en-loss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1710</Words>
  <Characters>9409</Characters>
  <Application>Microsoft Office Word</Application>
  <DocSecurity>0</DocSecurity>
  <Lines>78</Lines>
  <Paragraphs>22</Paragraphs>
  <ScaleCrop>false</ScaleCrop>
  <Company>Gemeente Utrecht</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Oosten</dc:creator>
  <cp:keywords/>
  <dc:description/>
  <cp:lastModifiedBy>Verboom, Sam</cp:lastModifiedBy>
  <cp:revision>379</cp:revision>
  <cp:lastPrinted>2023-05-22T13:36:00Z</cp:lastPrinted>
  <dcterms:created xsi:type="dcterms:W3CDTF">2024-07-08T23:19:00Z</dcterms:created>
  <dcterms:modified xsi:type="dcterms:W3CDTF">2024-11-08T13:54:00Z</dcterms:modified>
</cp:coreProperties>
</file>