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D92E" w14:textId="2D257921" w:rsidR="00FD7D1E" w:rsidRPr="00F347BE" w:rsidRDefault="00AA2DF0" w:rsidP="00F347BE">
      <w:pPr>
        <w:pStyle w:val="Kop1"/>
        <w:rPr>
          <w:b/>
        </w:rPr>
      </w:pPr>
      <w:r>
        <w:rPr>
          <w:b/>
        </w:rPr>
        <w:t>Bijlage F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p w14:paraId="6A97A3E9" w14:textId="58149CBD" w:rsidR="002B1465" w:rsidRDefault="002B1465" w:rsidP="002B1465">
      <w:pPr>
        <w:spacing w:line="240" w:lineRule="atLeast"/>
      </w:pPr>
      <w:r>
        <w:t xml:space="preserve">Behoort bij aanbesteding </w:t>
      </w:r>
      <w:r w:rsidR="006A49EA" w:rsidRPr="006A49EA">
        <w:t>'NEN-3140 inspecties'</w:t>
      </w:r>
      <w:r>
        <w:t xml:space="preserve">- </w:t>
      </w:r>
      <w:r w:rsidR="006A49EA">
        <w:t>INK2025.285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3FA879C9" w14:textId="77777777" w:rsidTr="006A4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 xml:space="preserve">&lt;naam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77777777" w:rsidR="00FD7D1E" w:rsidRPr="008341A2" w:rsidRDefault="00FD7D1E" w:rsidP="00013EF4">
            <w:r w:rsidRPr="008341A2">
              <w:t>Referentieproject bij kerncompetentie:</w:t>
            </w:r>
          </w:p>
          <w:p w14:paraId="6616D211" w14:textId="16EE913A" w:rsidR="00FD7D1E" w:rsidRPr="001B4147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AF1E11" w:rsidRPr="00AF1E11">
              <w:rPr>
                <w:b w:val="0"/>
              </w:rPr>
              <w:t>Ervaring met de uitvoering van NEN3140 inspecties</w:t>
            </w:r>
          </w:p>
          <w:p w14:paraId="6649D7CF" w14:textId="5FF9A87C" w:rsidR="00FD7D1E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2.</w:t>
            </w:r>
            <w:r w:rsidRPr="001B4147">
              <w:rPr>
                <w:b w:val="0"/>
              </w:rPr>
              <w:tab/>
            </w:r>
            <w:r w:rsidR="004B6B14" w:rsidRPr="004B6B14">
              <w:rPr>
                <w:b w:val="0"/>
              </w:rPr>
              <w:t>Ervaring met het uitvoeren van werkzaamheden in een industriële omgeving</w:t>
            </w:r>
          </w:p>
          <w:p w14:paraId="700C9E2A" w14:textId="07C18ABF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28CFF1BB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1106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1106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motivatie moet blijken dat de kerncompetentie aangetoond is met </w:t>
            </w:r>
            <w:r w:rsidRPr="008341A2">
              <w:lastRenderedPageBreak/>
              <w:t>deze referentieopdracht):</w:t>
            </w:r>
          </w:p>
        </w:tc>
        <w:tc>
          <w:tcPr>
            <w:tcW w:w="2435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6A49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8856B8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00CD4A69" w14:textId="77777777" w:rsidR="002B1465" w:rsidRP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1465">
              <w:t xml:space="preserve">paragraaf </w:t>
            </w:r>
            <w:r w:rsidRPr="002B1465">
              <w:rPr>
                <w:highlight w:val="yellow"/>
              </w:rPr>
              <w:t>4.3</w:t>
            </w:r>
            <w:r w:rsidRPr="002B1465">
              <w:t xml:space="preserve"> 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636D9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80F8" w14:textId="77777777" w:rsidR="00A72612" w:rsidRDefault="00A72612" w:rsidP="00AF32D1">
      <w:pPr>
        <w:spacing w:line="240" w:lineRule="auto"/>
      </w:pPr>
      <w:r>
        <w:separator/>
      </w:r>
    </w:p>
  </w:endnote>
  <w:endnote w:type="continuationSeparator" w:id="0">
    <w:p w14:paraId="7A3C20B8" w14:textId="77777777" w:rsidR="00A72612" w:rsidRDefault="00A72612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65E46" w14:textId="77777777" w:rsidR="00A72612" w:rsidRDefault="00A72612" w:rsidP="00AF32D1">
      <w:pPr>
        <w:spacing w:line="240" w:lineRule="auto"/>
      </w:pPr>
      <w:r>
        <w:separator/>
      </w:r>
    </w:p>
  </w:footnote>
  <w:footnote w:type="continuationSeparator" w:id="0">
    <w:p w14:paraId="70ECCAC1" w14:textId="77777777" w:rsidR="00A72612" w:rsidRDefault="00A72612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9836" w14:textId="77777777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B3286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B6B14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49EA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612"/>
    <w:rsid w:val="00A727B1"/>
    <w:rsid w:val="00A8324C"/>
    <w:rsid w:val="00A91496"/>
    <w:rsid w:val="00AA2DF0"/>
    <w:rsid w:val="00AB3CD7"/>
    <w:rsid w:val="00AE17A7"/>
    <w:rsid w:val="00AF1E11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CC662-AEAE-4A4A-A01D-D85ED818A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10</cp:revision>
  <cp:lastPrinted>2020-07-15T11:13:00Z</cp:lastPrinted>
  <dcterms:created xsi:type="dcterms:W3CDTF">2022-08-23T14:10:00Z</dcterms:created>
  <dcterms:modified xsi:type="dcterms:W3CDTF">2025-03-12T08:19:00Z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