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56C63" w14:textId="61B951B0" w:rsidR="00525274" w:rsidRPr="009225B4" w:rsidRDefault="005C354D" w:rsidP="007A0971">
      <w:pPr>
        <w:pStyle w:val="INKBijlage"/>
        <w:spacing w:line="360" w:lineRule="auto"/>
        <w:rPr>
          <w:rFonts w:ascii="RijksoverheidSansText" w:hAnsi="RijksoverheidSansText" w:cs="Arial"/>
        </w:rPr>
      </w:pPr>
      <w:bookmarkStart w:id="0" w:name="_Ref428276996"/>
      <w:bookmarkStart w:id="1" w:name="_Toc428898298"/>
      <w:bookmarkStart w:id="2" w:name="_Toc5785649"/>
      <w:r>
        <w:rPr>
          <w:rFonts w:ascii="RijksoverheidSansText" w:hAnsi="RijksoverheidSansText" w:cs="Arial"/>
        </w:rPr>
        <w:t>Bijlage VII</w:t>
      </w:r>
      <w:r w:rsidR="007E0993" w:rsidRPr="009225B4">
        <w:rPr>
          <w:rFonts w:ascii="RijksoverheidSansText" w:hAnsi="RijksoverheidSansText" w:cs="Arial"/>
        </w:rPr>
        <w:tab/>
      </w:r>
      <w:bookmarkEnd w:id="0"/>
      <w:bookmarkEnd w:id="1"/>
      <w:bookmarkEnd w:id="2"/>
      <w:r w:rsidR="001066A9" w:rsidRPr="009225B4">
        <w:rPr>
          <w:rFonts w:ascii="RijksoverheidSansText" w:hAnsi="RijksoverheidSansText" w:cs="Arial"/>
        </w:rPr>
        <w:t>Beantwoording Wensen</w:t>
      </w:r>
    </w:p>
    <w:p w14:paraId="7DFC1250" w14:textId="77777777" w:rsidR="00525274" w:rsidRPr="009225B4" w:rsidRDefault="00525274" w:rsidP="007A0971">
      <w:pPr>
        <w:autoSpaceDE w:val="0"/>
        <w:autoSpaceDN w:val="0"/>
        <w:adjustRightInd w:val="0"/>
        <w:spacing w:line="360" w:lineRule="auto"/>
        <w:rPr>
          <w:rFonts w:ascii="RijksoverheidSansText" w:hAnsi="RijksoverheidSansText" w:cs="BAFCC A+ Univers"/>
          <w:color w:val="000000"/>
          <w:spacing w:val="5"/>
        </w:rPr>
      </w:pPr>
      <w:r w:rsidRPr="009225B4">
        <w:rPr>
          <w:rFonts w:ascii="RijksoverheidSansText" w:hAnsi="RijksoverheidSansText" w:cs="BAFCC A+ Univers"/>
          <w:color w:val="000000"/>
          <w:spacing w:val="5"/>
        </w:rPr>
        <w:t>Dit formulier dient gebruikt te worde</w:t>
      </w:r>
      <w:r w:rsidR="009225B4">
        <w:rPr>
          <w:rFonts w:ascii="RijksoverheidSansText" w:hAnsi="RijksoverheidSansText" w:cs="BAFCC A+ Univers"/>
          <w:color w:val="000000"/>
          <w:spacing w:val="5"/>
        </w:rPr>
        <w:t>n voor de beantwoording van de W</w:t>
      </w:r>
      <w:r w:rsidRPr="009225B4">
        <w:rPr>
          <w:rFonts w:ascii="RijksoverheidSansText" w:hAnsi="RijksoverheidSansText" w:cs="BAFCC A+ Univers"/>
          <w:color w:val="000000"/>
          <w:spacing w:val="5"/>
        </w:rPr>
        <w:t xml:space="preserve">ensen. </w:t>
      </w:r>
      <w:r w:rsidR="00902649" w:rsidRPr="00902649">
        <w:rPr>
          <w:rFonts w:ascii="RijksoverheidSansText" w:hAnsi="RijksoverheidSansText" w:cs="BAFCC A+ Univers"/>
          <w:color w:val="000000"/>
          <w:spacing w:val="5"/>
        </w:rPr>
        <w:t>De beantwoording mag geen verwijzingen en hyperlinks bevatten</w:t>
      </w:r>
      <w:r w:rsidR="00902649">
        <w:rPr>
          <w:rFonts w:ascii="RijksoverheidSansText" w:hAnsi="RijksoverheidSansText" w:cs="BAFCC A+ Univers"/>
          <w:color w:val="000000"/>
          <w:spacing w:val="5"/>
        </w:rPr>
        <w:t>, tenzij anders aangegeven</w:t>
      </w:r>
      <w:r w:rsidR="00902649" w:rsidRPr="00902649">
        <w:rPr>
          <w:rFonts w:ascii="RijksoverheidSansText" w:hAnsi="RijksoverheidSansText" w:cs="BAFCC A+ Univers"/>
          <w:color w:val="000000"/>
          <w:spacing w:val="5"/>
        </w:rPr>
        <w:t xml:space="preserve"> (indien de beantwoording wel verwijzingen en hyperlinks bevat, wordt deze informatie niet beoordeeld).</w:t>
      </w:r>
    </w:p>
    <w:p w14:paraId="4A578D1C" w14:textId="77777777" w:rsidR="00525274" w:rsidRPr="009225B4" w:rsidRDefault="00525274" w:rsidP="007A0971">
      <w:pPr>
        <w:autoSpaceDE w:val="0"/>
        <w:autoSpaceDN w:val="0"/>
        <w:adjustRightInd w:val="0"/>
        <w:spacing w:line="360" w:lineRule="auto"/>
        <w:rPr>
          <w:rFonts w:ascii="RijksoverheidSansText" w:hAnsi="RijksoverheidSansText" w:cs="BAFCC A+ Univers"/>
          <w:color w:val="000000"/>
          <w:spacing w:val="5"/>
        </w:rPr>
      </w:pPr>
    </w:p>
    <w:p w14:paraId="1BCD435D" w14:textId="77777777" w:rsidR="00F14030" w:rsidRDefault="00525274" w:rsidP="007A0971">
      <w:pPr>
        <w:autoSpaceDE w:val="0"/>
        <w:autoSpaceDN w:val="0"/>
        <w:adjustRightInd w:val="0"/>
        <w:spacing w:line="360" w:lineRule="auto"/>
        <w:rPr>
          <w:rFonts w:ascii="RijksoverheidSansText" w:hAnsi="RijksoverheidSansText" w:cs="BAFCC A+ Univers"/>
          <w:color w:val="000000"/>
          <w:spacing w:val="5"/>
        </w:rPr>
      </w:pPr>
      <w:r w:rsidRPr="009225B4">
        <w:rPr>
          <w:rFonts w:ascii="RijksoverheidSansText" w:hAnsi="RijksoverheidSansText" w:cs="BAFCC A+ Univers"/>
          <w:color w:val="000000"/>
          <w:spacing w:val="5"/>
        </w:rPr>
        <w:t xml:space="preserve">De beantwoording op de wensen dient in te gaan op de vraagstelling en de daarbij behorende beoordelingsaspecten. Niet relevante uitweidingen </w:t>
      </w:r>
      <w:r w:rsidR="00902649">
        <w:rPr>
          <w:rFonts w:ascii="RijksoverheidSansText" w:hAnsi="RijksoverheidSansText" w:cs="BAFCC A+ Univers"/>
          <w:color w:val="000000"/>
          <w:spacing w:val="5"/>
        </w:rPr>
        <w:t>worden niet op prijs gesteld.</w:t>
      </w:r>
    </w:p>
    <w:p w14:paraId="2C9E189C" w14:textId="77777777" w:rsidR="005C354D" w:rsidRDefault="005C354D" w:rsidP="007A0971">
      <w:pPr>
        <w:autoSpaceDE w:val="0"/>
        <w:autoSpaceDN w:val="0"/>
        <w:adjustRightInd w:val="0"/>
        <w:spacing w:line="360" w:lineRule="auto"/>
        <w:rPr>
          <w:rFonts w:ascii="RijksoverheidSansText" w:hAnsi="RijksoverheidSansText" w:cs="BAFCC A+ Univers"/>
          <w:color w:val="000000"/>
          <w:spacing w:val="5"/>
        </w:rPr>
      </w:pPr>
    </w:p>
    <w:tbl>
      <w:tblPr>
        <w:tblStyle w:val="Stijl3"/>
        <w:tblW w:w="0" w:type="auto"/>
        <w:tblLook w:val="04A0" w:firstRow="1" w:lastRow="0" w:firstColumn="1" w:lastColumn="0" w:noHBand="0" w:noVBand="1"/>
      </w:tblPr>
      <w:tblGrid>
        <w:gridCol w:w="1187"/>
        <w:gridCol w:w="7364"/>
      </w:tblGrid>
      <w:tr w:rsidR="005C354D" w:rsidRPr="005C354D" w14:paraId="280E50BC"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822D9A2" w14:textId="77777777" w:rsidR="005C354D" w:rsidRPr="005C354D" w:rsidRDefault="005C354D" w:rsidP="007A0971">
            <w:pPr>
              <w:numPr>
                <w:ilvl w:val="0"/>
                <w:numId w:val="28"/>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6895B98F"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Gebruiksvriendelijkheid</w:t>
            </w:r>
          </w:p>
          <w:p w14:paraId="52FC9510"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De Aanbestedende dienst wenst dat de AE Oplossing de Gebruikers en Deelnemers op intuïtieve en uitnodigende wijze in staat stelt hun doel op efficiënte wijze te bereiken. De Aanbestedende dienst wil de gebruiksvriendelijkheid van uw AE Oplossing beoordelen op basis van filmpjes. De filmpjes dienen inzicht te geven in de wijze waarop bepaalde acties in uw AE Oplossing worden uitgevoerd.</w:t>
            </w:r>
          </w:p>
          <w:p w14:paraId="3EEF7927"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 xml:space="preserve"> </w:t>
            </w:r>
          </w:p>
          <w:p w14:paraId="0407AE0E"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Vraag</w:t>
            </w:r>
          </w:p>
          <w:p w14:paraId="35ACFD3E"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Maak filmpjes (5) vanuit de hieronder gespecificeerde acties:</w:t>
            </w:r>
          </w:p>
          <w:p w14:paraId="487C092B" w14:textId="77777777" w:rsidR="005529F9" w:rsidRPr="005529F9" w:rsidRDefault="005529F9" w:rsidP="007A0971">
            <w:pPr>
              <w:pStyle w:val="Lijstalinea"/>
              <w:numPr>
                <w:ilvl w:val="0"/>
                <w:numId w:val="48"/>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Het aanmaken van een Evenement door Opdrachtgever;</w:t>
            </w:r>
          </w:p>
          <w:p w14:paraId="597881B3" w14:textId="77777777" w:rsidR="005529F9" w:rsidRPr="005529F9" w:rsidRDefault="005529F9" w:rsidP="007A0971">
            <w:pPr>
              <w:pStyle w:val="Lijstalinea"/>
              <w:numPr>
                <w:ilvl w:val="0"/>
                <w:numId w:val="48"/>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Het opstellen en versturen van een uitnodiging door Opdrachtgever;</w:t>
            </w:r>
          </w:p>
          <w:p w14:paraId="7F148A03" w14:textId="77777777" w:rsidR="005529F9" w:rsidRPr="005529F9" w:rsidRDefault="005529F9" w:rsidP="007A0971">
            <w:pPr>
              <w:pStyle w:val="Lijstalinea"/>
              <w:numPr>
                <w:ilvl w:val="0"/>
                <w:numId w:val="48"/>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Het inschrijven op een Evenement door een Deelnemer;</w:t>
            </w:r>
          </w:p>
          <w:p w14:paraId="51FF9B10" w14:textId="77777777" w:rsidR="005529F9" w:rsidRPr="005529F9" w:rsidRDefault="005529F9" w:rsidP="007A0971">
            <w:pPr>
              <w:pStyle w:val="Lijstalinea"/>
              <w:numPr>
                <w:ilvl w:val="0"/>
                <w:numId w:val="48"/>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Het wijzigen van een subsessie van een Deelnemer door Opdrachtgever;</w:t>
            </w:r>
          </w:p>
          <w:p w14:paraId="55EC85F5" w14:textId="77777777" w:rsidR="005529F9" w:rsidRPr="005529F9" w:rsidRDefault="005529F9" w:rsidP="007A0971">
            <w:pPr>
              <w:pStyle w:val="Lijstalinea"/>
              <w:numPr>
                <w:ilvl w:val="0"/>
                <w:numId w:val="48"/>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Het genereren van een rapportage (aantal uitnodigingen, aantal inschrijvingen, aantal no-shows) van 1 Evenement en over meerdere Evenementen gedurende een bepaalde periode.</w:t>
            </w:r>
          </w:p>
          <w:p w14:paraId="6DDBFD57" w14:textId="5B93294C"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Voor het indienen van de filmpjes dient u gebruik te maken van Filetransfer Belastingdienst (</w:t>
            </w:r>
            <w:hyperlink r:id="rId8" w:history="1">
              <w:r w:rsidRPr="000A0B94">
                <w:rPr>
                  <w:rStyle w:val="Hyperlink"/>
                  <w:rFonts w:ascii="RijksoverheidSansText" w:eastAsiaTheme="minorHAnsi" w:hAnsi="RijksoverheidSansText" w:cs="Arial"/>
                  <w:bCs/>
                  <w:spacing w:val="5"/>
                  <w:sz w:val="18"/>
                  <w:szCs w:val="18"/>
                </w:rPr>
                <w:t>https://filetransfer.belastingdienst.nl/</w:t>
              </w:r>
            </w:hyperlink>
            <w:r w:rsidRPr="005529F9">
              <w:rPr>
                <w:rFonts w:ascii="RijksoverheidSansText" w:eastAsiaTheme="minorHAnsi" w:hAnsi="RijksoverheidSansText" w:cs="Arial"/>
                <w:bCs/>
                <w:color w:val="000000"/>
                <w:spacing w:val="5"/>
                <w:sz w:val="18"/>
                <w:szCs w:val="18"/>
              </w:rPr>
              <w:t>),</w:t>
            </w:r>
            <w:r>
              <w:rPr>
                <w:rFonts w:ascii="RijksoverheidSansText" w:eastAsiaTheme="minorHAnsi" w:hAnsi="RijksoverheidSansText" w:cs="Arial"/>
                <w:bCs/>
                <w:color w:val="000000"/>
                <w:spacing w:val="5"/>
                <w:sz w:val="18"/>
                <w:szCs w:val="18"/>
              </w:rPr>
              <w:t xml:space="preserve"> </w:t>
            </w:r>
            <w:r w:rsidRPr="005529F9">
              <w:rPr>
                <w:rFonts w:ascii="RijksoverheidSansText" w:eastAsiaTheme="minorHAnsi" w:hAnsi="RijksoverheidSansText" w:cs="Arial"/>
                <w:bCs/>
                <w:color w:val="000000"/>
                <w:spacing w:val="5"/>
                <w:sz w:val="18"/>
                <w:szCs w:val="18"/>
              </w:rPr>
              <w:t xml:space="preserve"> dit omdat TenderNed de bestandsvormen van filmpjes niet ondersteunt. Uiterlijk 48 uur voor de uiterste datum en tijdstip voor het indienen van de Inschrijving (zie Beschrijvend document paragraaf 3.1) dient u per e-mail naar </w:t>
            </w:r>
            <w:hyperlink r:id="rId9" w:history="1">
              <w:r w:rsidRPr="000A0B94">
                <w:rPr>
                  <w:rStyle w:val="Hyperlink"/>
                  <w:rFonts w:ascii="RijksoverheidSansText" w:eastAsiaTheme="minorHAnsi" w:hAnsi="RijksoverheidSansText" w:cs="Arial"/>
                  <w:bCs/>
                  <w:spacing w:val="5"/>
                  <w:sz w:val="18"/>
                  <w:szCs w:val="18"/>
                </w:rPr>
                <w:t>y.bakker@belastingdienst.nl</w:t>
              </w:r>
            </w:hyperlink>
            <w:r>
              <w:rPr>
                <w:rFonts w:ascii="RijksoverheidSansText" w:eastAsiaTheme="minorHAnsi" w:hAnsi="RijksoverheidSansText" w:cs="Arial"/>
                <w:bCs/>
                <w:color w:val="000000"/>
                <w:spacing w:val="5"/>
                <w:sz w:val="18"/>
                <w:szCs w:val="18"/>
              </w:rPr>
              <w:t xml:space="preserve"> </w:t>
            </w:r>
            <w:r w:rsidRPr="005529F9">
              <w:rPr>
                <w:rFonts w:ascii="RijksoverheidSansText" w:eastAsiaTheme="minorHAnsi" w:hAnsi="RijksoverheidSansText" w:cs="Arial"/>
                <w:bCs/>
                <w:color w:val="000000"/>
                <w:spacing w:val="5"/>
                <w:sz w:val="18"/>
                <w:szCs w:val="18"/>
              </w:rPr>
              <w:t xml:space="preserve">met een CC naar </w:t>
            </w:r>
            <w:hyperlink r:id="rId10" w:history="1">
              <w:r w:rsidRPr="000A0B94">
                <w:rPr>
                  <w:rStyle w:val="Hyperlink"/>
                  <w:rFonts w:ascii="RijksoverheidSansText" w:eastAsiaTheme="minorHAnsi" w:hAnsi="RijksoverheidSansText" w:cs="Arial"/>
                  <w:bCs/>
                  <w:spacing w:val="5"/>
                  <w:sz w:val="18"/>
                  <w:szCs w:val="18"/>
                </w:rPr>
                <w:t>cict.inkoop.aanbestedingen@belastingdienst.nl</w:t>
              </w:r>
            </w:hyperlink>
            <w:r>
              <w:rPr>
                <w:rFonts w:ascii="RijksoverheidSansText" w:eastAsiaTheme="minorHAnsi" w:hAnsi="RijksoverheidSansText" w:cs="Arial"/>
                <w:bCs/>
                <w:color w:val="000000"/>
                <w:spacing w:val="5"/>
                <w:sz w:val="18"/>
                <w:szCs w:val="18"/>
              </w:rPr>
              <w:t xml:space="preserve"> </w:t>
            </w:r>
            <w:r w:rsidRPr="005529F9">
              <w:rPr>
                <w:rFonts w:ascii="RijksoverheidSansText" w:eastAsiaTheme="minorHAnsi" w:hAnsi="RijksoverheidSansText" w:cs="Arial"/>
                <w:bCs/>
                <w:color w:val="000000"/>
                <w:spacing w:val="5"/>
                <w:sz w:val="18"/>
                <w:szCs w:val="18"/>
              </w:rPr>
              <w:t>uw e-mailadres door te geven zodat wij u een uitnodiging kunnen sturen voor het gebruik van Filetransfer Belastingdienst. Het indienen van het filmpje dient u voor de uiterste datum en tijdstip voor het indienen van de Inschrijving te doen.</w:t>
            </w:r>
          </w:p>
          <w:p w14:paraId="2B92DDAE"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C4F256B"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De filmpjes dienen inzicht te geven in de volgende zaken:</w:t>
            </w:r>
          </w:p>
          <w:p w14:paraId="435B3F1B"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 xml:space="preserve">Efficiëntie: </w:t>
            </w:r>
          </w:p>
          <w:p w14:paraId="1E90C25B"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 xml:space="preserve">De Gebruiker/Deelnemer kan het doel efficiënt bereiken of de taak voltooien: </w:t>
            </w:r>
          </w:p>
          <w:p w14:paraId="327CE4D7" w14:textId="77777777" w:rsidR="005529F9" w:rsidRPr="005529F9" w:rsidRDefault="005529F9" w:rsidP="007A0971">
            <w:pPr>
              <w:pStyle w:val="Lijstalinea"/>
              <w:numPr>
                <w:ilvl w:val="0"/>
                <w:numId w:val="47"/>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 xml:space="preserve">(User) Control: de Gebruiker/Deelnemer is in controle over de AE Oplossing. De AE Oplossing biedt een Gebruiker/Deelnemer de mogelijkheid om zelf beslissingen te nemen over hoe je de AE Oplossing gebruikt. Dit betreft bijvoorbeeld het kunnen </w:t>
            </w:r>
            <w:r w:rsidRPr="005529F9">
              <w:rPr>
                <w:rFonts w:ascii="RijksoverheidSansText" w:eastAsiaTheme="minorHAnsi" w:hAnsi="RijksoverheidSansText" w:cs="Arial"/>
                <w:bCs/>
                <w:color w:val="000000"/>
                <w:spacing w:val="5"/>
                <w:sz w:val="18"/>
                <w:szCs w:val="18"/>
              </w:rPr>
              <w:lastRenderedPageBreak/>
              <w:t>aanpassen van instellingen die het beste passen bij de werkwijze van de Gebruiker/Deelnemer.</w:t>
            </w:r>
          </w:p>
          <w:p w14:paraId="7C63E664" w14:textId="77777777" w:rsidR="005529F9" w:rsidRPr="005529F9" w:rsidRDefault="005529F9" w:rsidP="007A0971">
            <w:pPr>
              <w:pStyle w:val="Lijstalinea"/>
              <w:numPr>
                <w:ilvl w:val="0"/>
                <w:numId w:val="47"/>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Interface-ontwerp: het visueel ontwerp en interactie-ontwerp is doelgericht, zonder storende of irrelevante (beeld-) informatie.</w:t>
            </w:r>
          </w:p>
          <w:p w14:paraId="1F8A85D0"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 xml:space="preserve">Gemak: </w:t>
            </w:r>
          </w:p>
          <w:p w14:paraId="203C3D3A"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De Gebruiker/Deelnemer wordt ondersteund in het gebruik van de AE Oplossing:</w:t>
            </w:r>
          </w:p>
          <w:p w14:paraId="4205AA8B" w14:textId="77777777" w:rsidR="005529F9" w:rsidRPr="005529F9" w:rsidRDefault="005529F9" w:rsidP="007A0971">
            <w:pPr>
              <w:pStyle w:val="Lijstalinea"/>
              <w:numPr>
                <w:ilvl w:val="0"/>
                <w:numId w:val="46"/>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Consistentie: in de AE Oplossing zijn schermen, menu’s, geluiden etc. eenduidig vormgegeven;</w:t>
            </w:r>
          </w:p>
          <w:p w14:paraId="6E6C737B" w14:textId="77777777" w:rsidR="005529F9" w:rsidRPr="005529F9" w:rsidRDefault="005529F9" w:rsidP="007A0971">
            <w:pPr>
              <w:pStyle w:val="Lijstalinea"/>
              <w:numPr>
                <w:ilvl w:val="0"/>
                <w:numId w:val="46"/>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Behulpzaamheid: De AE Oplossing zien waar de Gebruiker/Deelnemer is en waar de Gebruiker/Deelnemer kan komen om het doel te bereiken. De AE Oplossing zorgt ervoor dat overbodige handelingen en foutieve handelingen worden voorkomen.</w:t>
            </w:r>
          </w:p>
          <w:p w14:paraId="51971F7B"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Verwachtingen</w:t>
            </w:r>
          </w:p>
          <w:p w14:paraId="2D9F9DCE"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 xml:space="preserve">De Aanbestedende dienst verwacht dat uit de filmpjes van de Inschrijver blijkt: </w:t>
            </w:r>
          </w:p>
          <w:p w14:paraId="5F75C5CB" w14:textId="77777777" w:rsidR="005529F9" w:rsidRPr="005529F9" w:rsidRDefault="005529F9" w:rsidP="007A0971">
            <w:pPr>
              <w:pStyle w:val="Lijstalinea"/>
              <w:numPr>
                <w:ilvl w:val="0"/>
                <w:numId w:val="45"/>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Uit de filmpjes blijkt dat de Gebruiker/Deelnemer het doel efficiënt kan bereiken of de taak kan voltooien door een hoge mate van  (user) control en doelgericht interface-ontwerp;</w:t>
            </w:r>
          </w:p>
          <w:p w14:paraId="4431F468" w14:textId="77777777" w:rsidR="005529F9" w:rsidRPr="005529F9" w:rsidRDefault="005529F9" w:rsidP="007A0971">
            <w:pPr>
              <w:pStyle w:val="Lijstalinea"/>
              <w:numPr>
                <w:ilvl w:val="0"/>
                <w:numId w:val="45"/>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Uit de filmpjes blijkt dat de AE Oplossing de Gebruiker/Deelnemer ondersteunt in het gebruik van de AE Oplossing door een hoge mate van consistentie en behulpzaamheid.</w:t>
            </w:r>
          </w:p>
          <w:p w14:paraId="4B7A16B1" w14:textId="77777777" w:rsidR="005529F9" w:rsidRPr="005529F9"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sidRPr="005529F9">
              <w:rPr>
                <w:rFonts w:ascii="RijksoverheidSansText" w:eastAsiaTheme="minorHAnsi" w:hAnsi="RijksoverheidSansText" w:cs="Arial"/>
                <w:b/>
                <w:color w:val="000000"/>
                <w:spacing w:val="5"/>
                <w:sz w:val="18"/>
                <w:szCs w:val="18"/>
              </w:rPr>
              <w:t>Beoordeling</w:t>
            </w:r>
          </w:p>
          <w:p w14:paraId="25C56722" w14:textId="77777777" w:rsidR="005529F9" w:rsidRPr="005529F9" w:rsidRDefault="005529F9" w:rsidP="007A0971">
            <w:pPr>
              <w:pStyle w:val="Lijstalinea"/>
              <w:numPr>
                <w:ilvl w:val="0"/>
                <w:numId w:val="44"/>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 xml:space="preserve">De gebruiksvriendelijkheid van de AE Oplossing overstijgt de verwachtingen van de Aanbestedende dienst. Uit de filmpjes blijkt een duidelijke meerwaarde (bovenop de omschreven elementen) = 10 punten; </w:t>
            </w:r>
          </w:p>
          <w:p w14:paraId="21124D3C" w14:textId="77777777" w:rsidR="005529F9" w:rsidRPr="005529F9" w:rsidRDefault="005529F9" w:rsidP="007A0971">
            <w:pPr>
              <w:pStyle w:val="Lijstalinea"/>
              <w:numPr>
                <w:ilvl w:val="0"/>
                <w:numId w:val="44"/>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 xml:space="preserve">De gebruiksvriendelijkheid van de AE Oplossing voldoet in voldoende mate aan de verwachtingen = 7 punten; </w:t>
            </w:r>
          </w:p>
          <w:p w14:paraId="5629AE05" w14:textId="77777777" w:rsidR="005529F9" w:rsidRPr="005529F9" w:rsidRDefault="005529F9" w:rsidP="007A0971">
            <w:pPr>
              <w:pStyle w:val="Lijstalinea"/>
              <w:numPr>
                <w:ilvl w:val="0"/>
                <w:numId w:val="44"/>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Cs/>
                <w:color w:val="000000"/>
                <w:spacing w:val="5"/>
                <w:sz w:val="18"/>
                <w:szCs w:val="18"/>
              </w:rPr>
            </w:pPr>
            <w:r w:rsidRPr="005529F9">
              <w:rPr>
                <w:rFonts w:ascii="RijksoverheidSansText" w:eastAsiaTheme="minorHAnsi" w:hAnsi="RijksoverheidSansText" w:cs="Arial"/>
                <w:bCs/>
                <w:color w:val="000000"/>
                <w:spacing w:val="5"/>
                <w:sz w:val="18"/>
                <w:szCs w:val="18"/>
              </w:rPr>
              <w:t>De gebruiksvriendelijkheid van de AE Oplossing voldoet in beperkte mate aan de verwachtingen = 3 punten.</w:t>
            </w:r>
          </w:p>
          <w:p w14:paraId="39485C6B" w14:textId="1805CAA3" w:rsidR="005C354D" w:rsidRPr="005C354D" w:rsidRDefault="005529F9" w:rsidP="007A0971">
            <w:pPr>
              <w:numPr>
                <w:ilvl w:val="0"/>
                <w:numId w:val="44"/>
              </w:numPr>
              <w:autoSpaceDE w:val="0"/>
              <w:autoSpaceDN w:val="0"/>
              <w:adjustRightInd w:val="0"/>
              <w:spacing w:after="60" w:line="360" w:lineRule="auto"/>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r w:rsidRPr="005529F9">
              <w:rPr>
                <w:rFonts w:ascii="RijksoverheidSansText" w:eastAsiaTheme="minorHAnsi" w:hAnsi="RijksoverheidSansText" w:cs="Arial"/>
                <w:bCs/>
                <w:color w:val="000000"/>
                <w:spacing w:val="5"/>
                <w:sz w:val="18"/>
                <w:szCs w:val="18"/>
              </w:rPr>
              <w:t>De gebruiksvriendelijkheid van de AE Oplossing voldoet niet of nauwelijks aan de verwachtingen = 0 punten.</w:t>
            </w:r>
          </w:p>
        </w:tc>
      </w:tr>
      <w:tr w:rsidR="005C354D" w:rsidRPr="005C354D" w14:paraId="30A11F6E"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83C0A4C"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5AEF7D27" w14:textId="0471BF8A" w:rsidR="005C354D" w:rsidRPr="005C354D" w:rsidRDefault="005529F9"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r>
              <w:rPr>
                <w:rFonts w:ascii="RijksoverheidSansText" w:eastAsiaTheme="minorHAnsi" w:hAnsi="RijksoverheidSansText" w:cs="Arial"/>
                <w:b/>
                <w:color w:val="000000"/>
                <w:spacing w:val="5"/>
                <w:sz w:val="18"/>
                <w:szCs w:val="18"/>
              </w:rPr>
              <w:t>Niet van toepassing &gt; beantwoording middels indienen van 5 filmpjes.</w:t>
            </w:r>
          </w:p>
        </w:tc>
      </w:tr>
    </w:tbl>
    <w:p w14:paraId="303F85C5" w14:textId="77777777" w:rsidR="00210A0C" w:rsidRDefault="00210A0C" w:rsidP="007A0971">
      <w:pPr>
        <w:spacing w:line="360" w:lineRule="auto"/>
        <w:rPr>
          <w:rFonts w:ascii="RijksoverheidSansText" w:eastAsiaTheme="minorHAnsi" w:hAnsi="RijksoverheidSansText" w:cstheme="minorBidi"/>
          <w:sz w:val="18"/>
        </w:rPr>
      </w:pPr>
    </w:p>
    <w:tbl>
      <w:tblPr>
        <w:tblStyle w:val="Stijl3"/>
        <w:tblW w:w="0" w:type="auto"/>
        <w:tblLook w:val="04A0" w:firstRow="1" w:lastRow="0" w:firstColumn="1" w:lastColumn="0" w:noHBand="0" w:noVBand="1"/>
      </w:tblPr>
      <w:tblGrid>
        <w:gridCol w:w="1187"/>
        <w:gridCol w:w="7364"/>
      </w:tblGrid>
      <w:tr w:rsidR="005C354D" w:rsidRPr="005C354D" w14:paraId="156984E6"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0FFBA2FF" w14:textId="77777777" w:rsidR="005C354D" w:rsidRPr="005C354D" w:rsidRDefault="005C354D" w:rsidP="007A0971">
            <w:pPr>
              <w:numPr>
                <w:ilvl w:val="0"/>
                <w:numId w:val="28"/>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0844EA8F"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proofErr w:type="spellStart"/>
            <w:r w:rsidRPr="007A0971">
              <w:rPr>
                <w:rFonts w:ascii="RijksoverheidSansText" w:eastAsiaTheme="minorHAnsi" w:hAnsi="RijksoverheidSansText" w:cs="Arial"/>
                <w:b/>
                <w:bCs/>
                <w:color w:val="000000"/>
                <w:spacing w:val="5"/>
                <w:sz w:val="18"/>
                <w:szCs w:val="18"/>
              </w:rPr>
              <w:t>Verschillende</w:t>
            </w:r>
            <w:proofErr w:type="spellEnd"/>
            <w:r w:rsidRPr="007A0971">
              <w:rPr>
                <w:rFonts w:ascii="RijksoverheidSansText" w:eastAsiaTheme="minorHAnsi" w:hAnsi="RijksoverheidSansText" w:cs="Arial"/>
                <w:b/>
                <w:bCs/>
                <w:color w:val="000000"/>
                <w:spacing w:val="5"/>
                <w:sz w:val="18"/>
                <w:szCs w:val="18"/>
              </w:rPr>
              <w:t xml:space="preserve"> user interface </w:t>
            </w:r>
            <w:proofErr w:type="spellStart"/>
            <w:r w:rsidRPr="007A0971">
              <w:rPr>
                <w:rFonts w:ascii="RijksoverheidSansText" w:eastAsiaTheme="minorHAnsi" w:hAnsi="RijksoverheidSansText" w:cs="Arial"/>
                <w:b/>
                <w:bCs/>
                <w:color w:val="000000"/>
                <w:spacing w:val="5"/>
                <w:sz w:val="18"/>
                <w:szCs w:val="18"/>
              </w:rPr>
              <w:t>huisstijlen</w:t>
            </w:r>
            <w:proofErr w:type="spellEnd"/>
          </w:p>
          <w:p w14:paraId="56E71CAE"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r w:rsidRPr="007A0971">
              <w:rPr>
                <w:rFonts w:ascii="RijksoverheidSansText" w:eastAsiaTheme="minorHAnsi" w:hAnsi="RijksoverheidSansText" w:cs="Arial"/>
                <w:color w:val="000000"/>
                <w:spacing w:val="5"/>
                <w:sz w:val="18"/>
                <w:szCs w:val="18"/>
              </w:rPr>
              <w:t xml:space="preserve">De Aanbestedende dienst wenst dat de AE Oplossing </w:t>
            </w:r>
            <w:proofErr w:type="spellStart"/>
            <w:r w:rsidRPr="007A0971">
              <w:rPr>
                <w:rFonts w:ascii="RijksoverheidSansText" w:eastAsiaTheme="minorHAnsi" w:hAnsi="RijksoverheidSansText" w:cs="Arial"/>
                <w:color w:val="000000"/>
                <w:spacing w:val="5"/>
                <w:sz w:val="18"/>
                <w:szCs w:val="18"/>
              </w:rPr>
              <w:t>verschillende</w:t>
            </w:r>
            <w:proofErr w:type="spellEnd"/>
            <w:r w:rsidRPr="007A0971">
              <w:rPr>
                <w:rFonts w:ascii="RijksoverheidSansText" w:eastAsiaTheme="minorHAnsi" w:hAnsi="RijksoverheidSansText" w:cs="Arial"/>
                <w:color w:val="000000"/>
                <w:spacing w:val="5"/>
                <w:sz w:val="18"/>
                <w:szCs w:val="18"/>
              </w:rPr>
              <w:t xml:space="preserve"> user interface </w:t>
            </w:r>
            <w:proofErr w:type="spellStart"/>
            <w:r w:rsidRPr="007A0971">
              <w:rPr>
                <w:rFonts w:ascii="RijksoverheidSansText" w:eastAsiaTheme="minorHAnsi" w:hAnsi="RijksoverheidSansText" w:cs="Arial"/>
                <w:color w:val="000000"/>
                <w:spacing w:val="5"/>
                <w:sz w:val="18"/>
                <w:szCs w:val="18"/>
              </w:rPr>
              <w:t>huisstijlen</w:t>
            </w:r>
            <w:proofErr w:type="spellEnd"/>
            <w:r w:rsidRPr="007A0971">
              <w:rPr>
                <w:rFonts w:ascii="RijksoverheidSansText" w:eastAsiaTheme="minorHAnsi" w:hAnsi="RijksoverheidSansText" w:cs="Arial"/>
                <w:color w:val="000000"/>
                <w:spacing w:val="5"/>
                <w:sz w:val="18"/>
                <w:szCs w:val="18"/>
              </w:rPr>
              <w:t xml:space="preserve"> (ten </w:t>
            </w:r>
            <w:proofErr w:type="spellStart"/>
            <w:r w:rsidRPr="007A0971">
              <w:rPr>
                <w:rFonts w:ascii="RijksoverheidSansText" w:eastAsiaTheme="minorHAnsi" w:hAnsi="RijksoverheidSansText" w:cs="Arial"/>
                <w:color w:val="000000"/>
                <w:spacing w:val="5"/>
                <w:sz w:val="18"/>
                <w:szCs w:val="18"/>
              </w:rPr>
              <w:t>minste</w:t>
            </w:r>
            <w:proofErr w:type="spellEnd"/>
            <w:r w:rsidRPr="007A0971">
              <w:rPr>
                <w:rFonts w:ascii="RijksoverheidSansText" w:eastAsiaTheme="minorHAnsi" w:hAnsi="RijksoverheidSansText" w:cs="Arial"/>
                <w:color w:val="000000"/>
                <w:spacing w:val="5"/>
                <w:sz w:val="18"/>
                <w:szCs w:val="18"/>
              </w:rPr>
              <w:t xml:space="preserve"> Belastingdienst, </w:t>
            </w:r>
            <w:proofErr w:type="spellStart"/>
            <w:r w:rsidRPr="007A0971">
              <w:rPr>
                <w:rFonts w:ascii="RijksoverheidSansText" w:eastAsiaTheme="minorHAnsi" w:hAnsi="RijksoverheidSansText" w:cs="Arial"/>
                <w:color w:val="000000"/>
                <w:spacing w:val="5"/>
                <w:sz w:val="18"/>
                <w:szCs w:val="18"/>
              </w:rPr>
              <w:t>Toeslagen</w:t>
            </w:r>
            <w:proofErr w:type="spellEnd"/>
            <w:r w:rsidRPr="007A0971">
              <w:rPr>
                <w:rFonts w:ascii="RijksoverheidSansText" w:eastAsiaTheme="minorHAnsi" w:hAnsi="RijksoverheidSansText" w:cs="Arial"/>
                <w:color w:val="000000"/>
                <w:spacing w:val="5"/>
                <w:sz w:val="18"/>
                <w:szCs w:val="18"/>
              </w:rPr>
              <w:t xml:space="preserve"> en Douane) ondersteunt en dat Opdrachtgever </w:t>
            </w:r>
            <w:proofErr w:type="spellStart"/>
            <w:r w:rsidRPr="007A0971">
              <w:rPr>
                <w:rFonts w:ascii="RijksoverheidSansText" w:eastAsiaTheme="minorHAnsi" w:hAnsi="RijksoverheidSansText" w:cs="Arial"/>
                <w:color w:val="000000"/>
                <w:spacing w:val="5"/>
                <w:sz w:val="18"/>
                <w:szCs w:val="18"/>
              </w:rPr>
              <w:t>deze</w:t>
            </w:r>
            <w:proofErr w:type="spellEnd"/>
            <w:r w:rsidRPr="007A0971">
              <w:rPr>
                <w:rFonts w:ascii="RijksoverheidSansText" w:eastAsiaTheme="minorHAnsi" w:hAnsi="RijksoverheidSansText" w:cs="Arial"/>
                <w:color w:val="000000"/>
                <w:spacing w:val="5"/>
                <w:sz w:val="18"/>
                <w:szCs w:val="18"/>
              </w:rPr>
              <w:t xml:space="preserve"> per Evenement kan </w:t>
            </w:r>
            <w:proofErr w:type="spellStart"/>
            <w:r w:rsidRPr="007A0971">
              <w:rPr>
                <w:rFonts w:ascii="RijksoverheidSansText" w:eastAsiaTheme="minorHAnsi" w:hAnsi="RijksoverheidSansText" w:cs="Arial"/>
                <w:color w:val="000000"/>
                <w:spacing w:val="5"/>
                <w:sz w:val="18"/>
                <w:szCs w:val="18"/>
              </w:rPr>
              <w:t>instellen</w:t>
            </w:r>
            <w:proofErr w:type="spellEnd"/>
            <w:r w:rsidRPr="007A0971">
              <w:rPr>
                <w:rFonts w:ascii="RijksoverheidSansText" w:eastAsiaTheme="minorHAnsi" w:hAnsi="RijksoverheidSansText" w:cs="Arial"/>
                <w:color w:val="000000"/>
                <w:spacing w:val="5"/>
                <w:sz w:val="18"/>
                <w:szCs w:val="18"/>
              </w:rPr>
              <w:t>.</w:t>
            </w:r>
          </w:p>
          <w:p w14:paraId="7B4429E8"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
          <w:p w14:paraId="01089C4D"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r w:rsidRPr="007A0971">
              <w:rPr>
                <w:rFonts w:ascii="RijksoverheidSansText" w:eastAsiaTheme="minorHAnsi" w:hAnsi="RijksoverheidSansText" w:cs="Arial"/>
                <w:b/>
                <w:bCs/>
                <w:color w:val="000000"/>
                <w:spacing w:val="5"/>
                <w:sz w:val="18"/>
                <w:szCs w:val="18"/>
              </w:rPr>
              <w:t>Vraag</w:t>
            </w:r>
          </w:p>
          <w:p w14:paraId="4260E28E"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roofErr w:type="spellStart"/>
            <w:r w:rsidRPr="007A0971">
              <w:rPr>
                <w:rFonts w:ascii="RijksoverheidSansText" w:eastAsiaTheme="minorHAnsi" w:hAnsi="RijksoverheidSansText" w:cs="Arial"/>
                <w:color w:val="000000"/>
                <w:spacing w:val="5"/>
                <w:sz w:val="18"/>
                <w:szCs w:val="18"/>
              </w:rPr>
              <w:t>Beschrijf</w:t>
            </w:r>
            <w:proofErr w:type="spellEnd"/>
            <w:r w:rsidRPr="007A0971">
              <w:rPr>
                <w:rFonts w:ascii="RijksoverheidSansText" w:eastAsiaTheme="minorHAnsi" w:hAnsi="RijksoverheidSansText" w:cs="Arial"/>
                <w:color w:val="000000"/>
                <w:spacing w:val="5"/>
                <w:sz w:val="18"/>
                <w:szCs w:val="18"/>
              </w:rPr>
              <w:t xml:space="preserve"> in </w:t>
            </w:r>
            <w:proofErr w:type="spellStart"/>
            <w:r w:rsidRPr="007A0971">
              <w:rPr>
                <w:rFonts w:ascii="RijksoverheidSansText" w:eastAsiaTheme="minorHAnsi" w:hAnsi="RijksoverheidSansText" w:cs="Arial"/>
                <w:color w:val="000000"/>
                <w:spacing w:val="5"/>
                <w:sz w:val="18"/>
                <w:szCs w:val="18"/>
              </w:rPr>
              <w:t>hoeverre</w:t>
            </w:r>
            <w:proofErr w:type="spellEnd"/>
            <w:r w:rsidRPr="007A0971">
              <w:rPr>
                <w:rFonts w:ascii="RijksoverheidSansText" w:eastAsiaTheme="minorHAnsi" w:hAnsi="RijksoverheidSansText" w:cs="Arial"/>
                <w:color w:val="000000"/>
                <w:spacing w:val="5"/>
                <w:sz w:val="18"/>
                <w:szCs w:val="18"/>
              </w:rPr>
              <w:t xml:space="preserve"> de AE Oplossing </w:t>
            </w:r>
            <w:proofErr w:type="spellStart"/>
            <w:r w:rsidRPr="007A0971">
              <w:rPr>
                <w:rFonts w:ascii="RijksoverheidSansText" w:eastAsiaTheme="minorHAnsi" w:hAnsi="RijksoverheidSansText" w:cs="Arial"/>
                <w:color w:val="000000"/>
                <w:spacing w:val="5"/>
                <w:sz w:val="18"/>
                <w:szCs w:val="18"/>
              </w:rPr>
              <w:t>verschillende</w:t>
            </w:r>
            <w:proofErr w:type="spellEnd"/>
            <w:r w:rsidRPr="007A0971">
              <w:rPr>
                <w:rFonts w:ascii="RijksoverheidSansText" w:eastAsiaTheme="minorHAnsi" w:hAnsi="RijksoverheidSansText" w:cs="Arial"/>
                <w:color w:val="000000"/>
                <w:spacing w:val="5"/>
                <w:sz w:val="18"/>
                <w:szCs w:val="18"/>
              </w:rPr>
              <w:t xml:space="preserve"> user interface </w:t>
            </w:r>
            <w:proofErr w:type="spellStart"/>
            <w:r w:rsidRPr="007A0971">
              <w:rPr>
                <w:rFonts w:ascii="RijksoverheidSansText" w:eastAsiaTheme="minorHAnsi" w:hAnsi="RijksoverheidSansText" w:cs="Arial"/>
                <w:color w:val="000000"/>
                <w:spacing w:val="5"/>
                <w:sz w:val="18"/>
                <w:szCs w:val="18"/>
              </w:rPr>
              <w:t>huisstijlen</w:t>
            </w:r>
            <w:proofErr w:type="spellEnd"/>
            <w:r w:rsidRPr="007A0971">
              <w:rPr>
                <w:rFonts w:ascii="RijksoverheidSansText" w:eastAsiaTheme="minorHAnsi" w:hAnsi="RijksoverheidSansText" w:cs="Arial"/>
                <w:color w:val="000000"/>
                <w:spacing w:val="5"/>
                <w:sz w:val="18"/>
                <w:szCs w:val="18"/>
              </w:rPr>
              <w:t xml:space="preserve"> (ten </w:t>
            </w:r>
            <w:proofErr w:type="spellStart"/>
            <w:r w:rsidRPr="007A0971">
              <w:rPr>
                <w:rFonts w:ascii="RijksoverheidSansText" w:eastAsiaTheme="minorHAnsi" w:hAnsi="RijksoverheidSansText" w:cs="Arial"/>
                <w:color w:val="000000"/>
                <w:spacing w:val="5"/>
                <w:sz w:val="18"/>
                <w:szCs w:val="18"/>
              </w:rPr>
              <w:t>minste</w:t>
            </w:r>
            <w:proofErr w:type="spellEnd"/>
            <w:r w:rsidRPr="007A0971">
              <w:rPr>
                <w:rFonts w:ascii="RijksoverheidSansText" w:eastAsiaTheme="minorHAnsi" w:hAnsi="RijksoverheidSansText" w:cs="Arial"/>
                <w:color w:val="000000"/>
                <w:spacing w:val="5"/>
                <w:sz w:val="18"/>
                <w:szCs w:val="18"/>
              </w:rPr>
              <w:t xml:space="preserve"> Belastingdienst, </w:t>
            </w:r>
            <w:proofErr w:type="spellStart"/>
            <w:r w:rsidRPr="007A0971">
              <w:rPr>
                <w:rFonts w:ascii="RijksoverheidSansText" w:eastAsiaTheme="minorHAnsi" w:hAnsi="RijksoverheidSansText" w:cs="Arial"/>
                <w:color w:val="000000"/>
                <w:spacing w:val="5"/>
                <w:sz w:val="18"/>
                <w:szCs w:val="18"/>
              </w:rPr>
              <w:t>Toeslagen</w:t>
            </w:r>
            <w:proofErr w:type="spellEnd"/>
            <w:r w:rsidRPr="007A0971">
              <w:rPr>
                <w:rFonts w:ascii="RijksoverheidSansText" w:eastAsiaTheme="minorHAnsi" w:hAnsi="RijksoverheidSansText" w:cs="Arial"/>
                <w:color w:val="000000"/>
                <w:spacing w:val="5"/>
                <w:sz w:val="18"/>
                <w:szCs w:val="18"/>
              </w:rPr>
              <w:t xml:space="preserve"> en Douane) ondersteunt en of Opdrachtgever </w:t>
            </w:r>
            <w:proofErr w:type="spellStart"/>
            <w:r w:rsidRPr="007A0971">
              <w:rPr>
                <w:rFonts w:ascii="RijksoverheidSansText" w:eastAsiaTheme="minorHAnsi" w:hAnsi="RijksoverheidSansText" w:cs="Arial"/>
                <w:color w:val="000000"/>
                <w:spacing w:val="5"/>
                <w:sz w:val="18"/>
                <w:szCs w:val="18"/>
              </w:rPr>
              <w:t>deze</w:t>
            </w:r>
            <w:proofErr w:type="spellEnd"/>
            <w:r w:rsidRPr="007A0971">
              <w:rPr>
                <w:rFonts w:ascii="RijksoverheidSansText" w:eastAsiaTheme="minorHAnsi" w:hAnsi="RijksoverheidSansText" w:cs="Arial"/>
                <w:color w:val="000000"/>
                <w:spacing w:val="5"/>
                <w:sz w:val="18"/>
                <w:szCs w:val="18"/>
              </w:rPr>
              <w:t xml:space="preserve"> per Evenement kan </w:t>
            </w:r>
            <w:proofErr w:type="spellStart"/>
            <w:r w:rsidRPr="007A0971">
              <w:rPr>
                <w:rFonts w:ascii="RijksoverheidSansText" w:eastAsiaTheme="minorHAnsi" w:hAnsi="RijksoverheidSansText" w:cs="Arial"/>
                <w:color w:val="000000"/>
                <w:spacing w:val="5"/>
                <w:sz w:val="18"/>
                <w:szCs w:val="18"/>
              </w:rPr>
              <w:t>instellen</w:t>
            </w:r>
            <w:proofErr w:type="spellEnd"/>
            <w:r w:rsidRPr="007A0971">
              <w:rPr>
                <w:rFonts w:ascii="RijksoverheidSansText" w:eastAsiaTheme="minorHAnsi" w:hAnsi="RijksoverheidSansText" w:cs="Arial"/>
                <w:color w:val="000000"/>
                <w:spacing w:val="5"/>
                <w:sz w:val="18"/>
                <w:szCs w:val="18"/>
              </w:rPr>
              <w:t>?</w:t>
            </w:r>
          </w:p>
          <w:p w14:paraId="19E03E5A"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
          <w:p w14:paraId="4AC4BCB1"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r w:rsidRPr="007A0971">
              <w:rPr>
                <w:rFonts w:ascii="RijksoverheidSansText" w:eastAsiaTheme="minorHAnsi" w:hAnsi="RijksoverheidSansText" w:cs="Arial"/>
                <w:b/>
                <w:bCs/>
                <w:color w:val="000000"/>
                <w:spacing w:val="5"/>
                <w:sz w:val="18"/>
                <w:szCs w:val="18"/>
              </w:rPr>
              <w:t>Beoordeling</w:t>
            </w:r>
          </w:p>
          <w:p w14:paraId="78879C67" w14:textId="2C129F89" w:rsidR="007A0971" w:rsidRPr="007A0971" w:rsidRDefault="007A0971" w:rsidP="007A0971">
            <w:pPr>
              <w:pStyle w:val="Lijstalinea"/>
              <w:numPr>
                <w:ilvl w:val="0"/>
                <w:numId w:val="49"/>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r w:rsidRPr="007A0971">
              <w:rPr>
                <w:rFonts w:ascii="RijksoverheidSansText" w:eastAsiaTheme="minorHAnsi" w:hAnsi="RijksoverheidSansText" w:cs="Arial"/>
                <w:color w:val="000000"/>
                <w:spacing w:val="5"/>
                <w:sz w:val="18"/>
                <w:szCs w:val="18"/>
              </w:rPr>
              <w:lastRenderedPageBreak/>
              <w:t xml:space="preserve">De AE Oplossing ondersteunt </w:t>
            </w:r>
            <w:proofErr w:type="spellStart"/>
            <w:r w:rsidRPr="007A0971">
              <w:rPr>
                <w:rFonts w:ascii="RijksoverheidSansText" w:eastAsiaTheme="minorHAnsi" w:hAnsi="RijksoverheidSansText" w:cs="Arial"/>
                <w:color w:val="000000"/>
                <w:spacing w:val="5"/>
                <w:sz w:val="18"/>
                <w:szCs w:val="18"/>
              </w:rPr>
              <w:t>verschillende</w:t>
            </w:r>
            <w:proofErr w:type="spellEnd"/>
            <w:r w:rsidRPr="007A0971">
              <w:rPr>
                <w:rFonts w:ascii="RijksoverheidSansText" w:eastAsiaTheme="minorHAnsi" w:hAnsi="RijksoverheidSansText" w:cs="Arial"/>
                <w:color w:val="000000"/>
                <w:spacing w:val="5"/>
                <w:sz w:val="18"/>
                <w:szCs w:val="18"/>
              </w:rPr>
              <w:t xml:space="preserve"> user interface </w:t>
            </w:r>
            <w:proofErr w:type="spellStart"/>
            <w:r w:rsidRPr="007A0971">
              <w:rPr>
                <w:rFonts w:ascii="RijksoverheidSansText" w:eastAsiaTheme="minorHAnsi" w:hAnsi="RijksoverheidSansText" w:cs="Arial"/>
                <w:color w:val="000000"/>
                <w:spacing w:val="5"/>
                <w:sz w:val="18"/>
                <w:szCs w:val="18"/>
              </w:rPr>
              <w:t>huisstijlen</w:t>
            </w:r>
            <w:proofErr w:type="spellEnd"/>
            <w:r w:rsidRPr="007A0971">
              <w:rPr>
                <w:rFonts w:ascii="RijksoverheidSansText" w:eastAsiaTheme="minorHAnsi" w:hAnsi="RijksoverheidSansText" w:cs="Arial"/>
                <w:color w:val="000000"/>
                <w:spacing w:val="5"/>
                <w:sz w:val="18"/>
                <w:szCs w:val="18"/>
              </w:rPr>
              <w:t xml:space="preserve"> (ten </w:t>
            </w:r>
            <w:proofErr w:type="spellStart"/>
            <w:r w:rsidRPr="007A0971">
              <w:rPr>
                <w:rFonts w:ascii="RijksoverheidSansText" w:eastAsiaTheme="minorHAnsi" w:hAnsi="RijksoverheidSansText" w:cs="Arial"/>
                <w:color w:val="000000"/>
                <w:spacing w:val="5"/>
                <w:sz w:val="18"/>
                <w:szCs w:val="18"/>
              </w:rPr>
              <w:t>minste</w:t>
            </w:r>
            <w:proofErr w:type="spellEnd"/>
            <w:r w:rsidRPr="007A0971">
              <w:rPr>
                <w:rFonts w:ascii="RijksoverheidSansText" w:eastAsiaTheme="minorHAnsi" w:hAnsi="RijksoverheidSansText" w:cs="Arial"/>
                <w:color w:val="000000"/>
                <w:spacing w:val="5"/>
                <w:sz w:val="18"/>
                <w:szCs w:val="18"/>
              </w:rPr>
              <w:t xml:space="preserve"> Belastingdienst, </w:t>
            </w:r>
            <w:proofErr w:type="spellStart"/>
            <w:r w:rsidRPr="007A0971">
              <w:rPr>
                <w:rFonts w:ascii="RijksoverheidSansText" w:eastAsiaTheme="minorHAnsi" w:hAnsi="RijksoverheidSansText" w:cs="Arial"/>
                <w:color w:val="000000"/>
                <w:spacing w:val="5"/>
                <w:sz w:val="18"/>
                <w:szCs w:val="18"/>
              </w:rPr>
              <w:t>Toeslagen</w:t>
            </w:r>
            <w:proofErr w:type="spellEnd"/>
            <w:r w:rsidRPr="007A0971">
              <w:rPr>
                <w:rFonts w:ascii="RijksoverheidSansText" w:eastAsiaTheme="minorHAnsi" w:hAnsi="RijksoverheidSansText" w:cs="Arial"/>
                <w:color w:val="000000"/>
                <w:spacing w:val="5"/>
                <w:sz w:val="18"/>
                <w:szCs w:val="18"/>
              </w:rPr>
              <w:t xml:space="preserve"> en Douane) en Opdrachtgever kan </w:t>
            </w:r>
            <w:proofErr w:type="spellStart"/>
            <w:r w:rsidRPr="007A0971">
              <w:rPr>
                <w:rFonts w:ascii="RijksoverheidSansText" w:eastAsiaTheme="minorHAnsi" w:hAnsi="RijksoverheidSansText" w:cs="Arial"/>
                <w:color w:val="000000"/>
                <w:spacing w:val="5"/>
                <w:sz w:val="18"/>
                <w:szCs w:val="18"/>
              </w:rPr>
              <w:t>deze</w:t>
            </w:r>
            <w:proofErr w:type="spellEnd"/>
            <w:r w:rsidRPr="007A0971">
              <w:rPr>
                <w:rFonts w:ascii="RijksoverheidSansText" w:eastAsiaTheme="minorHAnsi" w:hAnsi="RijksoverheidSansText" w:cs="Arial"/>
                <w:color w:val="000000"/>
                <w:spacing w:val="5"/>
                <w:sz w:val="18"/>
                <w:szCs w:val="18"/>
              </w:rPr>
              <w:t xml:space="preserve"> per Evenement </w:t>
            </w:r>
            <w:proofErr w:type="spellStart"/>
            <w:r w:rsidRPr="007A0971">
              <w:rPr>
                <w:rFonts w:ascii="RijksoverheidSansText" w:eastAsiaTheme="minorHAnsi" w:hAnsi="RijksoverheidSansText" w:cs="Arial"/>
                <w:color w:val="000000"/>
                <w:spacing w:val="5"/>
                <w:sz w:val="18"/>
                <w:szCs w:val="18"/>
              </w:rPr>
              <w:t>instellen</w:t>
            </w:r>
            <w:proofErr w:type="spellEnd"/>
            <w:r w:rsidRPr="007A0971">
              <w:rPr>
                <w:rFonts w:ascii="RijksoverheidSansText" w:eastAsiaTheme="minorHAnsi" w:hAnsi="RijksoverheidSansText" w:cs="Arial"/>
                <w:color w:val="000000"/>
                <w:spacing w:val="5"/>
                <w:sz w:val="18"/>
                <w:szCs w:val="18"/>
              </w:rPr>
              <w:t xml:space="preserve"> = 10 punten;</w:t>
            </w:r>
          </w:p>
          <w:p w14:paraId="13288B02" w14:textId="391F023C" w:rsidR="005C354D" w:rsidRPr="007A0971" w:rsidRDefault="007A0971" w:rsidP="007A0971">
            <w:pPr>
              <w:pStyle w:val="Lijstalinea"/>
              <w:numPr>
                <w:ilvl w:val="0"/>
                <w:numId w:val="49"/>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roofErr w:type="spellStart"/>
            <w:r w:rsidRPr="007A0971">
              <w:rPr>
                <w:rFonts w:ascii="RijksoverheidSansText" w:eastAsiaTheme="minorHAnsi" w:hAnsi="RijksoverheidSansText" w:cs="Arial"/>
                <w:color w:val="000000"/>
                <w:spacing w:val="5"/>
                <w:sz w:val="18"/>
                <w:szCs w:val="18"/>
              </w:rPr>
              <w:t>Overig</w:t>
            </w:r>
            <w:proofErr w:type="spellEnd"/>
            <w:r w:rsidRPr="007A0971">
              <w:rPr>
                <w:rFonts w:ascii="RijksoverheidSansText" w:eastAsiaTheme="minorHAnsi" w:hAnsi="RijksoverheidSansText" w:cs="Arial"/>
                <w:color w:val="000000"/>
                <w:spacing w:val="5"/>
                <w:sz w:val="18"/>
                <w:szCs w:val="18"/>
              </w:rPr>
              <w:t xml:space="preserve"> = 0 punten.</w:t>
            </w:r>
          </w:p>
        </w:tc>
      </w:tr>
      <w:tr w:rsidR="005C354D" w:rsidRPr="005C354D" w14:paraId="0CC71391"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0C1C35BD"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lastRenderedPageBreak/>
              <w:t>ANTWOORD</w:t>
            </w:r>
          </w:p>
        </w:tc>
        <w:tc>
          <w:tcPr>
            <w:tcW w:w="7364" w:type="dxa"/>
          </w:tcPr>
          <w:p w14:paraId="31464065"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F212706"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5E30431"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124C51C"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AAA9FF0"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4EC668B8"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2CAC2CF7"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445DC91"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672B8289"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B3BB623" w14:textId="77777777" w:rsidR="005C354D" w:rsidRP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4C4653A7" w14:textId="77777777" w:rsidR="005C354D" w:rsidRDefault="005C354D" w:rsidP="007A0971">
      <w:pPr>
        <w:spacing w:line="360" w:lineRule="auto"/>
        <w:rPr>
          <w:rFonts w:ascii="RijksoverheidSansText" w:eastAsiaTheme="minorHAnsi" w:hAnsi="RijksoverheidSansText" w:cstheme="minorBidi"/>
          <w:sz w:val="18"/>
        </w:rPr>
      </w:pPr>
    </w:p>
    <w:tbl>
      <w:tblPr>
        <w:tblStyle w:val="Stijl3"/>
        <w:tblW w:w="0" w:type="auto"/>
        <w:tblLook w:val="04A0" w:firstRow="1" w:lastRow="0" w:firstColumn="1" w:lastColumn="0" w:noHBand="0" w:noVBand="1"/>
      </w:tblPr>
      <w:tblGrid>
        <w:gridCol w:w="1187"/>
        <w:gridCol w:w="7364"/>
      </w:tblGrid>
      <w:tr w:rsidR="005C354D" w:rsidRPr="005C354D" w14:paraId="2173E460"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41040D6D" w14:textId="77777777" w:rsidR="005C354D" w:rsidRPr="005C354D" w:rsidRDefault="005C354D" w:rsidP="007A0971">
            <w:pPr>
              <w:numPr>
                <w:ilvl w:val="0"/>
                <w:numId w:val="28"/>
              </w:numPr>
              <w:autoSpaceDE w:val="0"/>
              <w:autoSpaceDN w:val="0"/>
              <w:adjustRightInd w:val="0"/>
              <w:spacing w:after="60" w:line="360" w:lineRule="auto"/>
              <w:ind w:hanging="691"/>
              <w:contextualSpacing/>
              <w:rPr>
                <w:rFonts w:ascii="RijksoverheidSansText" w:eastAsiaTheme="minorHAnsi" w:hAnsi="RijksoverheidSansText" w:cs="Arial"/>
                <w:color w:val="000000"/>
                <w:spacing w:val="5"/>
                <w:sz w:val="18"/>
                <w:szCs w:val="18"/>
              </w:rPr>
            </w:pPr>
          </w:p>
        </w:tc>
        <w:tc>
          <w:tcPr>
            <w:tcW w:w="7364" w:type="dxa"/>
          </w:tcPr>
          <w:p w14:paraId="3C8B597C"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proofErr w:type="spellStart"/>
            <w:r w:rsidRPr="007A0971">
              <w:rPr>
                <w:rFonts w:ascii="RijksoverheidSansText" w:eastAsiaTheme="minorHAnsi" w:hAnsi="RijksoverheidSansText" w:cs="Arial"/>
                <w:b/>
                <w:bCs/>
                <w:color w:val="000000"/>
                <w:spacing w:val="5"/>
                <w:sz w:val="18"/>
                <w:szCs w:val="18"/>
              </w:rPr>
              <w:t>Hergebruik</w:t>
            </w:r>
            <w:proofErr w:type="spellEnd"/>
            <w:r w:rsidRPr="007A0971">
              <w:rPr>
                <w:rFonts w:ascii="RijksoverheidSansText" w:eastAsiaTheme="minorHAnsi" w:hAnsi="RijksoverheidSansText" w:cs="Arial"/>
                <w:b/>
                <w:bCs/>
                <w:color w:val="000000"/>
                <w:spacing w:val="5"/>
                <w:sz w:val="18"/>
                <w:szCs w:val="18"/>
              </w:rPr>
              <w:t xml:space="preserve"> </w:t>
            </w:r>
            <w:proofErr w:type="spellStart"/>
            <w:r w:rsidRPr="007A0971">
              <w:rPr>
                <w:rFonts w:ascii="RijksoverheidSansText" w:eastAsiaTheme="minorHAnsi" w:hAnsi="RijksoverheidSansText" w:cs="Arial"/>
                <w:b/>
                <w:bCs/>
                <w:color w:val="000000"/>
                <w:spacing w:val="5"/>
                <w:sz w:val="18"/>
                <w:szCs w:val="18"/>
              </w:rPr>
              <w:t>Badgeprinters</w:t>
            </w:r>
            <w:proofErr w:type="spellEnd"/>
          </w:p>
          <w:p w14:paraId="48F4CCBA"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r w:rsidRPr="007A0971">
              <w:rPr>
                <w:rFonts w:ascii="RijksoverheidSansText" w:eastAsiaTheme="minorHAnsi" w:hAnsi="RijksoverheidSansText" w:cs="Arial"/>
                <w:color w:val="000000"/>
                <w:spacing w:val="5"/>
                <w:sz w:val="18"/>
                <w:szCs w:val="18"/>
              </w:rPr>
              <w:t xml:space="preserve">De check-in, </w:t>
            </w:r>
            <w:proofErr w:type="spellStart"/>
            <w:r w:rsidRPr="007A0971">
              <w:rPr>
                <w:rFonts w:ascii="RijksoverheidSansText" w:eastAsiaTheme="minorHAnsi" w:hAnsi="RijksoverheidSansText" w:cs="Arial"/>
                <w:color w:val="000000"/>
                <w:spacing w:val="5"/>
                <w:sz w:val="18"/>
                <w:szCs w:val="18"/>
              </w:rPr>
              <w:t>inclusief</w:t>
            </w:r>
            <w:proofErr w:type="spellEnd"/>
            <w:r w:rsidRPr="007A0971">
              <w:rPr>
                <w:rFonts w:ascii="RijksoverheidSansText" w:eastAsiaTheme="minorHAnsi" w:hAnsi="RijksoverheidSansText" w:cs="Arial"/>
                <w:color w:val="000000"/>
                <w:spacing w:val="5"/>
                <w:sz w:val="18"/>
                <w:szCs w:val="18"/>
              </w:rPr>
              <w:t xml:space="preserve"> het maken en </w:t>
            </w:r>
            <w:proofErr w:type="spellStart"/>
            <w:r w:rsidRPr="007A0971">
              <w:rPr>
                <w:rFonts w:ascii="RijksoverheidSansText" w:eastAsiaTheme="minorHAnsi" w:hAnsi="RijksoverheidSansText" w:cs="Arial"/>
                <w:color w:val="000000"/>
                <w:spacing w:val="5"/>
                <w:sz w:val="18"/>
                <w:szCs w:val="18"/>
              </w:rPr>
              <w:t>uitprinten</w:t>
            </w:r>
            <w:proofErr w:type="spellEnd"/>
            <w:r w:rsidRPr="007A0971">
              <w:rPr>
                <w:rFonts w:ascii="RijksoverheidSansText" w:eastAsiaTheme="minorHAnsi" w:hAnsi="RijksoverheidSansText" w:cs="Arial"/>
                <w:color w:val="000000"/>
                <w:spacing w:val="5"/>
                <w:sz w:val="18"/>
                <w:szCs w:val="18"/>
              </w:rPr>
              <w:t xml:space="preserve"> van de badges, is </w:t>
            </w:r>
            <w:proofErr w:type="spellStart"/>
            <w:r w:rsidRPr="007A0971">
              <w:rPr>
                <w:rFonts w:ascii="RijksoverheidSansText" w:eastAsiaTheme="minorHAnsi" w:hAnsi="RijksoverheidSansText" w:cs="Arial"/>
                <w:color w:val="000000"/>
                <w:spacing w:val="5"/>
                <w:sz w:val="18"/>
                <w:szCs w:val="18"/>
              </w:rPr>
              <w:t>onderdeel</w:t>
            </w:r>
            <w:proofErr w:type="spellEnd"/>
            <w:r w:rsidRPr="007A0971">
              <w:rPr>
                <w:rFonts w:ascii="RijksoverheidSansText" w:eastAsiaTheme="minorHAnsi" w:hAnsi="RijksoverheidSansText" w:cs="Arial"/>
                <w:color w:val="000000"/>
                <w:spacing w:val="5"/>
                <w:sz w:val="18"/>
                <w:szCs w:val="18"/>
              </w:rPr>
              <w:t xml:space="preserve"> van de </w:t>
            </w:r>
            <w:proofErr w:type="spellStart"/>
            <w:r w:rsidRPr="007A0971">
              <w:rPr>
                <w:rFonts w:ascii="RijksoverheidSansText" w:eastAsiaTheme="minorHAnsi" w:hAnsi="RijksoverheidSansText" w:cs="Arial"/>
                <w:color w:val="000000"/>
                <w:spacing w:val="5"/>
                <w:sz w:val="18"/>
                <w:szCs w:val="18"/>
              </w:rPr>
              <w:t>opdracht</w:t>
            </w:r>
            <w:proofErr w:type="spellEnd"/>
            <w:r w:rsidRPr="007A0971">
              <w:rPr>
                <w:rFonts w:ascii="RijksoverheidSansText" w:eastAsiaTheme="minorHAnsi" w:hAnsi="RijksoverheidSansText" w:cs="Arial"/>
                <w:color w:val="000000"/>
                <w:spacing w:val="5"/>
                <w:sz w:val="18"/>
                <w:szCs w:val="18"/>
              </w:rPr>
              <w:t xml:space="preserve">. De Aanbestedende dienst </w:t>
            </w:r>
            <w:proofErr w:type="spellStart"/>
            <w:r w:rsidRPr="007A0971">
              <w:rPr>
                <w:rFonts w:ascii="RijksoverheidSansText" w:eastAsiaTheme="minorHAnsi" w:hAnsi="RijksoverheidSansText" w:cs="Arial"/>
                <w:color w:val="000000"/>
                <w:spacing w:val="5"/>
                <w:sz w:val="18"/>
                <w:szCs w:val="18"/>
              </w:rPr>
              <w:t>beschikt</w:t>
            </w:r>
            <w:proofErr w:type="spellEnd"/>
            <w:r w:rsidRPr="007A0971">
              <w:rPr>
                <w:rFonts w:ascii="RijksoverheidSansText" w:eastAsiaTheme="minorHAnsi" w:hAnsi="RijksoverheidSansText" w:cs="Arial"/>
                <w:color w:val="000000"/>
                <w:spacing w:val="5"/>
                <w:sz w:val="18"/>
                <w:szCs w:val="18"/>
              </w:rPr>
              <w:t xml:space="preserve"> over </w:t>
            </w:r>
            <w:proofErr w:type="spellStart"/>
            <w:r w:rsidRPr="007A0971">
              <w:rPr>
                <w:rFonts w:ascii="RijksoverheidSansText" w:eastAsiaTheme="minorHAnsi" w:hAnsi="RijksoverheidSansText" w:cs="Arial"/>
                <w:color w:val="000000"/>
                <w:spacing w:val="5"/>
                <w:sz w:val="18"/>
                <w:szCs w:val="18"/>
              </w:rPr>
              <w:t>tien</w:t>
            </w:r>
            <w:proofErr w:type="spellEnd"/>
            <w:r w:rsidRPr="007A0971">
              <w:rPr>
                <w:rFonts w:ascii="RijksoverheidSansText" w:eastAsiaTheme="minorHAnsi" w:hAnsi="RijksoverheidSansText" w:cs="Arial"/>
                <w:color w:val="000000"/>
                <w:spacing w:val="5"/>
                <w:sz w:val="18"/>
                <w:szCs w:val="18"/>
              </w:rPr>
              <w:t xml:space="preserve"> </w:t>
            </w:r>
            <w:proofErr w:type="spellStart"/>
            <w:r w:rsidRPr="007A0971">
              <w:rPr>
                <w:rFonts w:ascii="RijksoverheidSansText" w:eastAsiaTheme="minorHAnsi" w:hAnsi="RijksoverheidSansText" w:cs="Arial"/>
                <w:color w:val="000000"/>
                <w:spacing w:val="5"/>
                <w:sz w:val="18"/>
                <w:szCs w:val="18"/>
              </w:rPr>
              <w:t>Badgeprinters</w:t>
            </w:r>
            <w:proofErr w:type="spellEnd"/>
            <w:r w:rsidRPr="007A0971">
              <w:rPr>
                <w:rFonts w:ascii="RijksoverheidSansText" w:eastAsiaTheme="minorHAnsi" w:hAnsi="RijksoverheidSansText" w:cs="Arial"/>
                <w:color w:val="000000"/>
                <w:spacing w:val="5"/>
                <w:sz w:val="18"/>
                <w:szCs w:val="18"/>
              </w:rPr>
              <w:t xml:space="preserve"> (Zebra ZD4A042-DOEW02EZ) ten </w:t>
            </w:r>
            <w:proofErr w:type="spellStart"/>
            <w:r w:rsidRPr="007A0971">
              <w:rPr>
                <w:rFonts w:ascii="RijksoverheidSansText" w:eastAsiaTheme="minorHAnsi" w:hAnsi="RijksoverheidSansText" w:cs="Arial"/>
                <w:color w:val="000000"/>
                <w:spacing w:val="5"/>
                <w:sz w:val="18"/>
                <w:szCs w:val="18"/>
              </w:rPr>
              <w:t>behoeve</w:t>
            </w:r>
            <w:proofErr w:type="spellEnd"/>
            <w:r w:rsidRPr="007A0971">
              <w:rPr>
                <w:rFonts w:ascii="RijksoverheidSansText" w:eastAsiaTheme="minorHAnsi" w:hAnsi="RijksoverheidSansText" w:cs="Arial"/>
                <w:color w:val="000000"/>
                <w:spacing w:val="5"/>
                <w:sz w:val="18"/>
                <w:szCs w:val="18"/>
              </w:rPr>
              <w:t xml:space="preserve"> van het </w:t>
            </w:r>
            <w:proofErr w:type="spellStart"/>
            <w:r w:rsidRPr="007A0971">
              <w:rPr>
                <w:rFonts w:ascii="RijksoverheidSansText" w:eastAsiaTheme="minorHAnsi" w:hAnsi="RijksoverheidSansText" w:cs="Arial"/>
                <w:color w:val="000000"/>
                <w:spacing w:val="5"/>
                <w:sz w:val="18"/>
                <w:szCs w:val="18"/>
              </w:rPr>
              <w:t>uitprinten</w:t>
            </w:r>
            <w:proofErr w:type="spellEnd"/>
            <w:r w:rsidRPr="007A0971">
              <w:rPr>
                <w:rFonts w:ascii="RijksoverheidSansText" w:eastAsiaTheme="minorHAnsi" w:hAnsi="RijksoverheidSansText" w:cs="Arial"/>
                <w:color w:val="000000"/>
                <w:spacing w:val="5"/>
                <w:sz w:val="18"/>
                <w:szCs w:val="18"/>
              </w:rPr>
              <w:t xml:space="preserve"> van de badges. Het </w:t>
            </w:r>
            <w:proofErr w:type="spellStart"/>
            <w:r w:rsidRPr="007A0971">
              <w:rPr>
                <w:rFonts w:ascii="RijksoverheidSansText" w:eastAsiaTheme="minorHAnsi" w:hAnsi="RijksoverheidSansText" w:cs="Arial"/>
                <w:color w:val="000000"/>
                <w:spacing w:val="5"/>
                <w:sz w:val="18"/>
                <w:szCs w:val="18"/>
              </w:rPr>
              <w:t>heeft</w:t>
            </w:r>
            <w:proofErr w:type="spellEnd"/>
            <w:r w:rsidRPr="007A0971">
              <w:rPr>
                <w:rFonts w:ascii="RijksoverheidSansText" w:eastAsiaTheme="minorHAnsi" w:hAnsi="RijksoverheidSansText" w:cs="Arial"/>
                <w:color w:val="000000"/>
                <w:spacing w:val="5"/>
                <w:sz w:val="18"/>
                <w:szCs w:val="18"/>
              </w:rPr>
              <w:t xml:space="preserve"> vanuit </w:t>
            </w:r>
            <w:proofErr w:type="spellStart"/>
            <w:r w:rsidRPr="007A0971">
              <w:rPr>
                <w:rFonts w:ascii="RijksoverheidSansText" w:eastAsiaTheme="minorHAnsi" w:hAnsi="RijksoverheidSansText" w:cs="Arial"/>
                <w:color w:val="000000"/>
                <w:spacing w:val="5"/>
                <w:sz w:val="18"/>
                <w:szCs w:val="18"/>
              </w:rPr>
              <w:t>duurzaamheid</w:t>
            </w:r>
            <w:proofErr w:type="spellEnd"/>
            <w:r w:rsidRPr="007A0971">
              <w:rPr>
                <w:rFonts w:ascii="RijksoverheidSansText" w:eastAsiaTheme="minorHAnsi" w:hAnsi="RijksoverheidSansText" w:cs="Arial"/>
                <w:color w:val="000000"/>
                <w:spacing w:val="5"/>
                <w:sz w:val="18"/>
                <w:szCs w:val="18"/>
              </w:rPr>
              <w:t xml:space="preserve"> de </w:t>
            </w:r>
            <w:proofErr w:type="spellStart"/>
            <w:r w:rsidRPr="007A0971">
              <w:rPr>
                <w:rFonts w:ascii="RijksoverheidSansText" w:eastAsiaTheme="minorHAnsi" w:hAnsi="RijksoverheidSansText" w:cs="Arial"/>
                <w:color w:val="000000"/>
                <w:spacing w:val="5"/>
                <w:sz w:val="18"/>
                <w:szCs w:val="18"/>
              </w:rPr>
              <w:t>voorkeur</w:t>
            </w:r>
            <w:proofErr w:type="spellEnd"/>
            <w:r w:rsidRPr="007A0971">
              <w:rPr>
                <w:rFonts w:ascii="RijksoverheidSansText" w:eastAsiaTheme="minorHAnsi" w:hAnsi="RijksoverheidSansText" w:cs="Arial"/>
                <w:color w:val="000000"/>
                <w:spacing w:val="5"/>
                <w:sz w:val="18"/>
                <w:szCs w:val="18"/>
              </w:rPr>
              <w:t xml:space="preserve"> dat voor het </w:t>
            </w:r>
            <w:proofErr w:type="spellStart"/>
            <w:r w:rsidRPr="007A0971">
              <w:rPr>
                <w:rFonts w:ascii="RijksoverheidSansText" w:eastAsiaTheme="minorHAnsi" w:hAnsi="RijksoverheidSansText" w:cs="Arial"/>
                <w:color w:val="000000"/>
                <w:spacing w:val="5"/>
                <w:sz w:val="18"/>
                <w:szCs w:val="18"/>
              </w:rPr>
              <w:t>uitprinten</w:t>
            </w:r>
            <w:proofErr w:type="spellEnd"/>
            <w:r w:rsidRPr="007A0971">
              <w:rPr>
                <w:rFonts w:ascii="RijksoverheidSansText" w:eastAsiaTheme="minorHAnsi" w:hAnsi="RijksoverheidSansText" w:cs="Arial"/>
                <w:color w:val="000000"/>
                <w:spacing w:val="5"/>
                <w:sz w:val="18"/>
                <w:szCs w:val="18"/>
              </w:rPr>
              <w:t xml:space="preserve"> van de badges gebruik wordt </w:t>
            </w:r>
            <w:proofErr w:type="spellStart"/>
            <w:r w:rsidRPr="007A0971">
              <w:rPr>
                <w:rFonts w:ascii="RijksoverheidSansText" w:eastAsiaTheme="minorHAnsi" w:hAnsi="RijksoverheidSansText" w:cs="Arial"/>
                <w:color w:val="000000"/>
                <w:spacing w:val="5"/>
                <w:sz w:val="18"/>
                <w:szCs w:val="18"/>
              </w:rPr>
              <w:t>gemaakt</w:t>
            </w:r>
            <w:proofErr w:type="spellEnd"/>
            <w:r w:rsidRPr="007A0971">
              <w:rPr>
                <w:rFonts w:ascii="RijksoverheidSansText" w:eastAsiaTheme="minorHAnsi" w:hAnsi="RijksoverheidSansText" w:cs="Arial"/>
                <w:color w:val="000000"/>
                <w:spacing w:val="5"/>
                <w:sz w:val="18"/>
                <w:szCs w:val="18"/>
              </w:rPr>
              <w:t xml:space="preserve"> van </w:t>
            </w:r>
            <w:proofErr w:type="spellStart"/>
            <w:r w:rsidRPr="007A0971">
              <w:rPr>
                <w:rFonts w:ascii="RijksoverheidSansText" w:eastAsiaTheme="minorHAnsi" w:hAnsi="RijksoverheidSansText" w:cs="Arial"/>
                <w:color w:val="000000"/>
                <w:spacing w:val="5"/>
                <w:sz w:val="18"/>
                <w:szCs w:val="18"/>
              </w:rPr>
              <w:t>deze</w:t>
            </w:r>
            <w:proofErr w:type="spellEnd"/>
            <w:r w:rsidRPr="007A0971">
              <w:rPr>
                <w:rFonts w:ascii="RijksoverheidSansText" w:eastAsiaTheme="minorHAnsi" w:hAnsi="RijksoverheidSansText" w:cs="Arial"/>
                <w:color w:val="000000"/>
                <w:spacing w:val="5"/>
                <w:sz w:val="18"/>
                <w:szCs w:val="18"/>
              </w:rPr>
              <w:t xml:space="preserve"> </w:t>
            </w:r>
            <w:proofErr w:type="spellStart"/>
            <w:r w:rsidRPr="007A0971">
              <w:rPr>
                <w:rFonts w:ascii="RijksoverheidSansText" w:eastAsiaTheme="minorHAnsi" w:hAnsi="RijksoverheidSansText" w:cs="Arial"/>
                <w:color w:val="000000"/>
                <w:spacing w:val="5"/>
                <w:sz w:val="18"/>
                <w:szCs w:val="18"/>
              </w:rPr>
              <w:t>Badgeprinters</w:t>
            </w:r>
            <w:proofErr w:type="spellEnd"/>
            <w:r w:rsidRPr="007A0971">
              <w:rPr>
                <w:rFonts w:ascii="RijksoverheidSansText" w:eastAsiaTheme="minorHAnsi" w:hAnsi="RijksoverheidSansText" w:cs="Arial"/>
                <w:color w:val="000000"/>
                <w:spacing w:val="5"/>
                <w:sz w:val="18"/>
                <w:szCs w:val="18"/>
              </w:rPr>
              <w:t xml:space="preserve">. </w:t>
            </w:r>
          </w:p>
          <w:p w14:paraId="725EDDE0"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
          <w:p w14:paraId="3C72C034"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r w:rsidRPr="007A0971">
              <w:rPr>
                <w:rFonts w:ascii="RijksoverheidSansText" w:eastAsiaTheme="minorHAnsi" w:hAnsi="RijksoverheidSansText" w:cs="Arial"/>
                <w:b/>
                <w:bCs/>
                <w:color w:val="000000"/>
                <w:spacing w:val="5"/>
                <w:sz w:val="18"/>
                <w:szCs w:val="18"/>
              </w:rPr>
              <w:t>Vraag</w:t>
            </w:r>
          </w:p>
          <w:p w14:paraId="19445F0A"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roofErr w:type="spellStart"/>
            <w:r w:rsidRPr="007A0971">
              <w:rPr>
                <w:rFonts w:ascii="RijksoverheidSansText" w:eastAsiaTheme="minorHAnsi" w:hAnsi="RijksoverheidSansText" w:cs="Arial"/>
                <w:color w:val="000000"/>
                <w:spacing w:val="5"/>
                <w:sz w:val="18"/>
                <w:szCs w:val="18"/>
              </w:rPr>
              <w:t>Beschrijf</w:t>
            </w:r>
            <w:proofErr w:type="spellEnd"/>
            <w:r w:rsidRPr="007A0971">
              <w:rPr>
                <w:rFonts w:ascii="RijksoverheidSansText" w:eastAsiaTheme="minorHAnsi" w:hAnsi="RijksoverheidSansText" w:cs="Arial"/>
                <w:color w:val="000000"/>
                <w:spacing w:val="5"/>
                <w:sz w:val="18"/>
                <w:szCs w:val="18"/>
              </w:rPr>
              <w:t xml:space="preserve"> in </w:t>
            </w:r>
            <w:proofErr w:type="spellStart"/>
            <w:r w:rsidRPr="007A0971">
              <w:rPr>
                <w:rFonts w:ascii="RijksoverheidSansText" w:eastAsiaTheme="minorHAnsi" w:hAnsi="RijksoverheidSansText" w:cs="Arial"/>
                <w:color w:val="000000"/>
                <w:spacing w:val="5"/>
                <w:sz w:val="18"/>
                <w:szCs w:val="18"/>
              </w:rPr>
              <w:t>hoeverre</w:t>
            </w:r>
            <w:proofErr w:type="spellEnd"/>
            <w:r w:rsidRPr="007A0971">
              <w:rPr>
                <w:rFonts w:ascii="RijksoverheidSansText" w:eastAsiaTheme="minorHAnsi" w:hAnsi="RijksoverheidSansText" w:cs="Arial"/>
                <w:color w:val="000000"/>
                <w:spacing w:val="5"/>
                <w:sz w:val="18"/>
                <w:szCs w:val="18"/>
              </w:rPr>
              <w:t xml:space="preserve"> de </w:t>
            </w:r>
            <w:proofErr w:type="spellStart"/>
            <w:r w:rsidRPr="007A0971">
              <w:rPr>
                <w:rFonts w:ascii="RijksoverheidSansText" w:eastAsiaTheme="minorHAnsi" w:hAnsi="RijksoverheidSansText" w:cs="Arial"/>
                <w:color w:val="000000"/>
                <w:spacing w:val="5"/>
                <w:sz w:val="18"/>
                <w:szCs w:val="18"/>
              </w:rPr>
              <w:t>bestaande</w:t>
            </w:r>
            <w:proofErr w:type="spellEnd"/>
            <w:r w:rsidRPr="007A0971">
              <w:rPr>
                <w:rFonts w:ascii="RijksoverheidSansText" w:eastAsiaTheme="minorHAnsi" w:hAnsi="RijksoverheidSansText" w:cs="Arial"/>
                <w:color w:val="000000"/>
                <w:spacing w:val="5"/>
                <w:sz w:val="18"/>
                <w:szCs w:val="18"/>
              </w:rPr>
              <w:t xml:space="preserve"> </w:t>
            </w:r>
            <w:proofErr w:type="spellStart"/>
            <w:r w:rsidRPr="007A0971">
              <w:rPr>
                <w:rFonts w:ascii="RijksoverheidSansText" w:eastAsiaTheme="minorHAnsi" w:hAnsi="RijksoverheidSansText" w:cs="Arial"/>
                <w:color w:val="000000"/>
                <w:spacing w:val="5"/>
                <w:sz w:val="18"/>
                <w:szCs w:val="18"/>
              </w:rPr>
              <w:t>Badgeprinters</w:t>
            </w:r>
            <w:proofErr w:type="spellEnd"/>
            <w:r w:rsidRPr="007A0971">
              <w:rPr>
                <w:rFonts w:ascii="RijksoverheidSansText" w:eastAsiaTheme="minorHAnsi" w:hAnsi="RijksoverheidSansText" w:cs="Arial"/>
                <w:color w:val="000000"/>
                <w:spacing w:val="5"/>
                <w:sz w:val="18"/>
                <w:szCs w:val="18"/>
              </w:rPr>
              <w:t xml:space="preserve"> compatible zijn met de AE Oplossing en </w:t>
            </w:r>
            <w:proofErr w:type="spellStart"/>
            <w:r w:rsidRPr="007A0971">
              <w:rPr>
                <w:rFonts w:ascii="RijksoverheidSansText" w:eastAsiaTheme="minorHAnsi" w:hAnsi="RijksoverheidSansText" w:cs="Arial"/>
                <w:color w:val="000000"/>
                <w:spacing w:val="5"/>
                <w:sz w:val="18"/>
                <w:szCs w:val="18"/>
              </w:rPr>
              <w:t>hergebruikt</w:t>
            </w:r>
            <w:proofErr w:type="spellEnd"/>
            <w:r w:rsidRPr="007A0971">
              <w:rPr>
                <w:rFonts w:ascii="RijksoverheidSansText" w:eastAsiaTheme="minorHAnsi" w:hAnsi="RijksoverheidSansText" w:cs="Arial"/>
                <w:color w:val="000000"/>
                <w:spacing w:val="5"/>
                <w:sz w:val="18"/>
                <w:szCs w:val="18"/>
              </w:rPr>
              <w:t xml:space="preserve"> kunnen worden.</w:t>
            </w:r>
          </w:p>
          <w:p w14:paraId="6EFEB56F"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
          <w:p w14:paraId="3C834302" w14:textId="77777777" w:rsidR="007A0971" w:rsidRPr="007A0971" w:rsidRDefault="007A0971" w:rsidP="007A0971">
            <w:pPr>
              <w:autoSpaceDE w:val="0"/>
              <w:autoSpaceDN w:val="0"/>
              <w:adjustRightInd w:val="0"/>
              <w:spacing w:after="60" w:line="360" w:lineRule="auto"/>
              <w:ind w:left="29"/>
              <w:contextualSpacing/>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bCs/>
                <w:color w:val="000000"/>
                <w:spacing w:val="5"/>
                <w:sz w:val="18"/>
                <w:szCs w:val="18"/>
              </w:rPr>
            </w:pPr>
            <w:r w:rsidRPr="007A0971">
              <w:rPr>
                <w:rFonts w:ascii="RijksoverheidSansText" w:eastAsiaTheme="minorHAnsi" w:hAnsi="RijksoverheidSansText" w:cs="Arial"/>
                <w:b/>
                <w:bCs/>
                <w:color w:val="000000"/>
                <w:spacing w:val="5"/>
                <w:sz w:val="18"/>
                <w:szCs w:val="18"/>
              </w:rPr>
              <w:t>Beoordeling</w:t>
            </w:r>
          </w:p>
          <w:p w14:paraId="12AE7BEC" w14:textId="5F0918D8" w:rsidR="007A0971" w:rsidRPr="007A0971" w:rsidRDefault="007A0971" w:rsidP="007A0971">
            <w:pPr>
              <w:pStyle w:val="Lijstalinea"/>
              <w:numPr>
                <w:ilvl w:val="0"/>
                <w:numId w:val="50"/>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r w:rsidRPr="007A0971">
              <w:rPr>
                <w:rFonts w:ascii="RijksoverheidSansText" w:eastAsiaTheme="minorHAnsi" w:hAnsi="RijksoverheidSansText" w:cs="Arial"/>
                <w:color w:val="000000"/>
                <w:spacing w:val="5"/>
                <w:sz w:val="18"/>
                <w:szCs w:val="18"/>
              </w:rPr>
              <w:t xml:space="preserve">De </w:t>
            </w:r>
            <w:proofErr w:type="spellStart"/>
            <w:r w:rsidRPr="007A0971">
              <w:rPr>
                <w:rFonts w:ascii="RijksoverheidSansText" w:eastAsiaTheme="minorHAnsi" w:hAnsi="RijksoverheidSansText" w:cs="Arial"/>
                <w:color w:val="000000"/>
                <w:spacing w:val="5"/>
                <w:sz w:val="18"/>
                <w:szCs w:val="18"/>
              </w:rPr>
              <w:t>bestaande</w:t>
            </w:r>
            <w:proofErr w:type="spellEnd"/>
            <w:r w:rsidRPr="007A0971">
              <w:rPr>
                <w:rFonts w:ascii="RijksoverheidSansText" w:eastAsiaTheme="minorHAnsi" w:hAnsi="RijksoverheidSansText" w:cs="Arial"/>
                <w:color w:val="000000"/>
                <w:spacing w:val="5"/>
                <w:sz w:val="18"/>
                <w:szCs w:val="18"/>
              </w:rPr>
              <w:t xml:space="preserve"> </w:t>
            </w:r>
            <w:proofErr w:type="spellStart"/>
            <w:r w:rsidRPr="007A0971">
              <w:rPr>
                <w:rFonts w:ascii="RijksoverheidSansText" w:eastAsiaTheme="minorHAnsi" w:hAnsi="RijksoverheidSansText" w:cs="Arial"/>
                <w:color w:val="000000"/>
                <w:spacing w:val="5"/>
                <w:sz w:val="18"/>
                <w:szCs w:val="18"/>
              </w:rPr>
              <w:t>Badgeprinters</w:t>
            </w:r>
            <w:proofErr w:type="spellEnd"/>
            <w:r w:rsidRPr="007A0971">
              <w:rPr>
                <w:rFonts w:ascii="RijksoverheidSansText" w:eastAsiaTheme="minorHAnsi" w:hAnsi="RijksoverheidSansText" w:cs="Arial"/>
                <w:color w:val="000000"/>
                <w:spacing w:val="5"/>
                <w:sz w:val="18"/>
                <w:szCs w:val="18"/>
              </w:rPr>
              <w:t xml:space="preserve"> van Opdrachtgever zijn compatible met de AE Oplossing en worden </w:t>
            </w:r>
            <w:proofErr w:type="spellStart"/>
            <w:r w:rsidRPr="007A0971">
              <w:rPr>
                <w:rFonts w:ascii="RijksoverheidSansText" w:eastAsiaTheme="minorHAnsi" w:hAnsi="RijksoverheidSansText" w:cs="Arial"/>
                <w:color w:val="000000"/>
                <w:spacing w:val="5"/>
                <w:sz w:val="18"/>
                <w:szCs w:val="18"/>
              </w:rPr>
              <w:t>hergebruikt</w:t>
            </w:r>
            <w:proofErr w:type="spellEnd"/>
            <w:r w:rsidRPr="007A0971">
              <w:rPr>
                <w:rFonts w:ascii="RijksoverheidSansText" w:eastAsiaTheme="minorHAnsi" w:hAnsi="RijksoverheidSansText" w:cs="Arial"/>
                <w:color w:val="000000"/>
                <w:spacing w:val="5"/>
                <w:sz w:val="18"/>
                <w:szCs w:val="18"/>
              </w:rPr>
              <w:t xml:space="preserve"> = 10 punten;</w:t>
            </w:r>
          </w:p>
          <w:p w14:paraId="03063D8C" w14:textId="41F91305" w:rsidR="005C354D" w:rsidRPr="007A0971" w:rsidRDefault="007A0971" w:rsidP="007A0971">
            <w:pPr>
              <w:pStyle w:val="Lijstalinea"/>
              <w:numPr>
                <w:ilvl w:val="0"/>
                <w:numId w:val="50"/>
              </w:num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color w:val="000000"/>
                <w:spacing w:val="5"/>
                <w:sz w:val="18"/>
                <w:szCs w:val="18"/>
              </w:rPr>
            </w:pPr>
            <w:proofErr w:type="spellStart"/>
            <w:r w:rsidRPr="007A0971">
              <w:rPr>
                <w:rFonts w:ascii="RijksoverheidSansText" w:eastAsiaTheme="minorHAnsi" w:hAnsi="RijksoverheidSansText" w:cs="Arial"/>
                <w:color w:val="000000"/>
                <w:spacing w:val="5"/>
                <w:sz w:val="18"/>
                <w:szCs w:val="18"/>
              </w:rPr>
              <w:t>Overig</w:t>
            </w:r>
            <w:proofErr w:type="spellEnd"/>
            <w:r w:rsidRPr="007A0971">
              <w:rPr>
                <w:rFonts w:ascii="RijksoverheidSansText" w:eastAsiaTheme="minorHAnsi" w:hAnsi="RijksoverheidSansText" w:cs="Arial"/>
                <w:color w:val="000000"/>
                <w:spacing w:val="5"/>
                <w:sz w:val="18"/>
                <w:szCs w:val="18"/>
              </w:rPr>
              <w:t xml:space="preserve"> = 0 punten.</w:t>
            </w:r>
          </w:p>
        </w:tc>
      </w:tr>
      <w:tr w:rsidR="005C354D" w:rsidRPr="005C354D" w14:paraId="47749513" w14:textId="77777777" w:rsidTr="00C470A8">
        <w:tc>
          <w:tcPr>
            <w:cnfStyle w:val="001000000000" w:firstRow="0" w:lastRow="0" w:firstColumn="1" w:lastColumn="0" w:oddVBand="0" w:evenVBand="0" w:oddHBand="0" w:evenHBand="0" w:firstRowFirstColumn="0" w:firstRowLastColumn="0" w:lastRowFirstColumn="0" w:lastRowLastColumn="0"/>
            <w:tcW w:w="846" w:type="dxa"/>
          </w:tcPr>
          <w:p w14:paraId="760CF969" w14:textId="77777777" w:rsidR="005C354D" w:rsidRPr="005C354D" w:rsidRDefault="005C354D" w:rsidP="007A0971">
            <w:pPr>
              <w:autoSpaceDE w:val="0"/>
              <w:autoSpaceDN w:val="0"/>
              <w:adjustRightInd w:val="0"/>
              <w:spacing w:after="60" w:line="360" w:lineRule="auto"/>
              <w:contextualSpacing/>
              <w:rPr>
                <w:rFonts w:ascii="RijksoverheidSansText" w:eastAsiaTheme="minorHAnsi" w:hAnsi="RijksoverheidSansText" w:cs="Arial"/>
                <w:color w:val="000000"/>
                <w:spacing w:val="5"/>
                <w:sz w:val="18"/>
                <w:szCs w:val="18"/>
              </w:rPr>
            </w:pPr>
            <w:r>
              <w:rPr>
                <w:rFonts w:ascii="RijksoverheidSansText" w:eastAsiaTheme="minorHAnsi" w:hAnsi="RijksoverheidSansText" w:cs="Arial"/>
                <w:color w:val="000000"/>
                <w:spacing w:val="5"/>
                <w:sz w:val="18"/>
                <w:szCs w:val="18"/>
              </w:rPr>
              <w:t>ANTWOORD</w:t>
            </w:r>
          </w:p>
        </w:tc>
        <w:tc>
          <w:tcPr>
            <w:tcW w:w="7364" w:type="dxa"/>
          </w:tcPr>
          <w:p w14:paraId="6AC92D60"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42DE9C02"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7113D45C"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20C6D33F"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06A2DB40"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30C1E50B"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197C92B7"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B154767"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A611AD9" w14:textId="77777777" w:rsid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p w14:paraId="5A4FEE44" w14:textId="77777777" w:rsidR="005C354D" w:rsidRPr="005C354D" w:rsidRDefault="005C354D" w:rsidP="007A0971">
            <w:pPr>
              <w:autoSpaceDE w:val="0"/>
              <w:autoSpaceDN w:val="0"/>
              <w:adjustRightInd w:val="0"/>
              <w:spacing w:after="60" w:line="360" w:lineRule="auto"/>
              <w:cnfStyle w:val="000000000000" w:firstRow="0" w:lastRow="0" w:firstColumn="0" w:lastColumn="0" w:oddVBand="0" w:evenVBand="0" w:oddHBand="0" w:evenHBand="0" w:firstRowFirstColumn="0" w:firstRowLastColumn="0" w:lastRowFirstColumn="0" w:lastRowLastColumn="0"/>
              <w:rPr>
                <w:rFonts w:ascii="RijksoverheidSansText" w:eastAsiaTheme="minorHAnsi" w:hAnsi="RijksoverheidSansText" w:cs="Arial"/>
                <w:b/>
                <w:color w:val="000000"/>
                <w:spacing w:val="5"/>
                <w:sz w:val="18"/>
                <w:szCs w:val="18"/>
              </w:rPr>
            </w:pPr>
          </w:p>
        </w:tc>
      </w:tr>
    </w:tbl>
    <w:p w14:paraId="5E87C2BB" w14:textId="77777777" w:rsidR="005C354D" w:rsidRDefault="005C354D" w:rsidP="007A0971">
      <w:pPr>
        <w:spacing w:line="360" w:lineRule="auto"/>
        <w:rPr>
          <w:rFonts w:ascii="RijksoverheidSansText" w:eastAsiaTheme="minorHAnsi" w:hAnsi="RijksoverheidSansText" w:cstheme="minorBidi"/>
          <w:sz w:val="18"/>
        </w:rPr>
      </w:pPr>
    </w:p>
    <w:p w14:paraId="3EAF1CA4" w14:textId="77777777" w:rsidR="005C354D" w:rsidRDefault="005C354D" w:rsidP="007A0971">
      <w:pPr>
        <w:spacing w:line="360" w:lineRule="auto"/>
        <w:rPr>
          <w:rFonts w:ascii="RijksoverheidSansText" w:eastAsiaTheme="minorHAnsi" w:hAnsi="RijksoverheidSansText" w:cstheme="minorBidi"/>
          <w:sz w:val="18"/>
        </w:rPr>
      </w:pPr>
    </w:p>
    <w:p w14:paraId="61588E58" w14:textId="77777777" w:rsidR="00876C69" w:rsidRDefault="00876C69" w:rsidP="007A0971">
      <w:pPr>
        <w:spacing w:line="360" w:lineRule="auto"/>
        <w:rPr>
          <w:rFonts w:ascii="RijksoverheidSansText" w:eastAsiaTheme="minorHAnsi" w:hAnsi="RijksoverheidSansText" w:cstheme="minorBidi"/>
          <w:sz w:val="18"/>
        </w:rPr>
      </w:pPr>
    </w:p>
    <w:p w14:paraId="165B507F" w14:textId="77777777" w:rsidR="00876C69" w:rsidRDefault="00876C69" w:rsidP="007A0971">
      <w:pPr>
        <w:spacing w:line="360" w:lineRule="auto"/>
        <w:rPr>
          <w:rFonts w:ascii="RijksoverheidSansText" w:eastAsiaTheme="minorHAnsi" w:hAnsi="RijksoverheidSansText" w:cstheme="minorBidi"/>
          <w:sz w:val="18"/>
        </w:rPr>
      </w:pPr>
    </w:p>
    <w:p w14:paraId="10FF2BFE" w14:textId="77777777" w:rsidR="00876C69" w:rsidRDefault="00876C69" w:rsidP="007A0971">
      <w:pPr>
        <w:spacing w:line="360" w:lineRule="auto"/>
        <w:rPr>
          <w:rFonts w:ascii="RijksoverheidSansText" w:eastAsiaTheme="minorHAnsi" w:hAnsi="RijksoverheidSansText" w:cstheme="minorBidi"/>
          <w:sz w:val="18"/>
        </w:rPr>
      </w:pPr>
    </w:p>
    <w:p w14:paraId="7571ABB8" w14:textId="77777777" w:rsidR="00876C69" w:rsidRDefault="00876C69" w:rsidP="007A0971">
      <w:pPr>
        <w:spacing w:line="360" w:lineRule="auto"/>
        <w:rPr>
          <w:rFonts w:ascii="RijksoverheidSansText" w:eastAsiaTheme="minorHAnsi" w:hAnsi="RijksoverheidSansText" w:cstheme="minorBidi"/>
          <w:sz w:val="18"/>
        </w:rPr>
      </w:pPr>
    </w:p>
    <w:p w14:paraId="74CD3332" w14:textId="77777777" w:rsidR="00876C69" w:rsidRDefault="00876C69" w:rsidP="007A0971">
      <w:pPr>
        <w:spacing w:line="360" w:lineRule="auto"/>
        <w:rPr>
          <w:rFonts w:ascii="RijksoverheidSansText" w:eastAsiaTheme="minorHAnsi" w:hAnsi="RijksoverheidSansText" w:cstheme="minorBidi"/>
          <w:sz w:val="18"/>
        </w:rPr>
      </w:pPr>
    </w:p>
    <w:p w14:paraId="6B2EC548" w14:textId="77777777" w:rsidR="00876C69" w:rsidRDefault="00876C69" w:rsidP="007A0971">
      <w:pPr>
        <w:spacing w:line="360" w:lineRule="auto"/>
        <w:rPr>
          <w:rFonts w:ascii="RijksoverheidSansText" w:eastAsiaTheme="minorHAnsi" w:hAnsi="RijksoverheidSansText" w:cstheme="minorBidi"/>
          <w:sz w:val="18"/>
        </w:rPr>
      </w:pPr>
    </w:p>
    <w:p w14:paraId="10A665E7" w14:textId="77777777" w:rsidR="00876C69" w:rsidRDefault="00876C69" w:rsidP="007A0971">
      <w:pPr>
        <w:spacing w:line="360" w:lineRule="auto"/>
        <w:rPr>
          <w:rFonts w:ascii="RijksoverheidSansText" w:eastAsiaTheme="minorHAnsi" w:hAnsi="RijksoverheidSansText" w:cstheme="minorBidi"/>
          <w:sz w:val="18"/>
        </w:rPr>
      </w:pPr>
    </w:p>
    <w:p w14:paraId="24C4727B" w14:textId="77777777" w:rsidR="00876C69" w:rsidRDefault="00876C69" w:rsidP="007A0971">
      <w:pPr>
        <w:spacing w:line="360" w:lineRule="auto"/>
        <w:rPr>
          <w:rFonts w:ascii="RijksoverheidSansText" w:eastAsiaTheme="minorHAnsi" w:hAnsi="RijksoverheidSansText" w:cstheme="minorBidi"/>
          <w:sz w:val="18"/>
        </w:rPr>
      </w:pPr>
    </w:p>
    <w:p w14:paraId="32DCF9CE" w14:textId="77777777" w:rsidR="00876C69" w:rsidRDefault="00876C69" w:rsidP="007A0971">
      <w:pPr>
        <w:spacing w:line="360" w:lineRule="auto"/>
        <w:rPr>
          <w:rFonts w:ascii="RijksoverheidSansText" w:eastAsiaTheme="minorHAnsi" w:hAnsi="RijksoverheidSansText" w:cstheme="minorBidi"/>
          <w:sz w:val="18"/>
        </w:rPr>
      </w:pPr>
    </w:p>
    <w:p w14:paraId="62682069"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bl>
      <w:tblPr>
        <w:tblW w:w="9288" w:type="dxa"/>
        <w:tblCellMar>
          <w:left w:w="10" w:type="dxa"/>
          <w:right w:w="10" w:type="dxa"/>
        </w:tblCellMar>
        <w:tblLook w:val="0000" w:firstRow="0" w:lastRow="0" w:firstColumn="0" w:lastColumn="0" w:noHBand="0" w:noVBand="0"/>
      </w:tblPr>
      <w:tblGrid>
        <w:gridCol w:w="5069"/>
        <w:gridCol w:w="4219"/>
      </w:tblGrid>
      <w:tr w:rsidR="00653E61" w:rsidRPr="00B453D7" w14:paraId="1FB8D417"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04E69" w14:textId="77777777" w:rsidR="00653E61" w:rsidRPr="00B453D7" w:rsidRDefault="00083D5F" w:rsidP="007A0971">
            <w:pPr>
              <w:suppressAutoHyphens/>
              <w:autoSpaceDN w:val="0"/>
              <w:spacing w:line="360" w:lineRule="auto"/>
              <w:textAlignment w:val="baseline"/>
              <w:rPr>
                <w:rFonts w:ascii="RijksoverheidSansText" w:hAnsi="RijksoverheidSansText"/>
                <w:sz w:val="18"/>
                <w:szCs w:val="18"/>
              </w:rPr>
            </w:pPr>
            <w:r>
              <w:rPr>
                <w:rFonts w:ascii="RijksoverheidSansText" w:hAnsi="RijksoverheidSansText"/>
                <w:sz w:val="18"/>
                <w:szCs w:val="18"/>
              </w:rPr>
              <w:t>Inschrijver</w:t>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BCEC0F"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6AA432CD"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AD4BA1"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Naam rechtsgeldige vertegenwoordiger</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3B07B9"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0851FA01"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3DC035"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Datum</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039403"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47F3A234"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F0B3B5"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Plaats</w:t>
            </w:r>
            <w:r w:rsidRPr="00B453D7">
              <w:rPr>
                <w:rFonts w:ascii="RijksoverheidSansText" w:hAnsi="RijksoverheidSansText"/>
                <w:sz w:val="18"/>
                <w:szCs w:val="18"/>
              </w:rPr>
              <w:tab/>
            </w: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2AFB32"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r w:rsidR="00653E61" w:rsidRPr="00B453D7" w14:paraId="767742E1" w14:textId="77777777" w:rsidTr="00C470A8">
        <w:trPr>
          <w:trHeight w:val="340"/>
        </w:trPr>
        <w:tc>
          <w:tcPr>
            <w:tcW w:w="5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A2743D"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3B522FB6"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5AFD3401"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r w:rsidRPr="00B453D7">
              <w:rPr>
                <w:rFonts w:ascii="RijksoverheidSansText" w:hAnsi="RijksoverheidSansText"/>
                <w:sz w:val="18"/>
                <w:szCs w:val="18"/>
              </w:rPr>
              <w:t>Handtekening rechtsgeldige vertegenwoordiger</w:t>
            </w:r>
            <w:r w:rsidRPr="00B453D7">
              <w:rPr>
                <w:rFonts w:ascii="RijksoverheidSansText" w:hAnsi="RijksoverheidSansText"/>
                <w:sz w:val="18"/>
                <w:szCs w:val="18"/>
              </w:rPr>
              <w:tab/>
            </w:r>
          </w:p>
          <w:p w14:paraId="3EC0F0DE"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p w14:paraId="0AE53AB6"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c>
          <w:tcPr>
            <w:tcW w:w="42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0A053A" w14:textId="77777777" w:rsidR="00653E61" w:rsidRPr="00B453D7" w:rsidRDefault="00653E61" w:rsidP="007A0971">
            <w:pPr>
              <w:suppressAutoHyphens/>
              <w:autoSpaceDN w:val="0"/>
              <w:spacing w:line="360" w:lineRule="auto"/>
              <w:textAlignment w:val="baseline"/>
              <w:rPr>
                <w:rFonts w:ascii="RijksoverheidSansText" w:hAnsi="RijksoverheidSansText"/>
                <w:sz w:val="18"/>
                <w:szCs w:val="18"/>
              </w:rPr>
            </w:pPr>
          </w:p>
        </w:tc>
      </w:tr>
    </w:tbl>
    <w:p w14:paraId="584DB683" w14:textId="77777777" w:rsidR="00653E61" w:rsidRPr="009225B4" w:rsidRDefault="00653E61" w:rsidP="007A0971">
      <w:pPr>
        <w:spacing w:line="360" w:lineRule="auto"/>
        <w:rPr>
          <w:rFonts w:ascii="RijksoverheidSansText" w:eastAsiaTheme="minorHAnsi" w:hAnsi="RijksoverheidSansText" w:cstheme="minorBidi"/>
          <w:sz w:val="18"/>
        </w:rPr>
      </w:pPr>
    </w:p>
    <w:sectPr w:rsidR="00653E61" w:rsidRPr="009225B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29E6A" w14:textId="77777777" w:rsidR="00525274" w:rsidRDefault="00525274" w:rsidP="00525274">
      <w:pPr>
        <w:spacing w:line="240" w:lineRule="auto"/>
      </w:pPr>
      <w:r>
        <w:separator/>
      </w:r>
    </w:p>
  </w:endnote>
  <w:endnote w:type="continuationSeparator" w:id="0">
    <w:p w14:paraId="082D25B4" w14:textId="77777777" w:rsidR="00525274" w:rsidRDefault="00525274" w:rsidP="0052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RijksoverheidSansText">
    <w:panose1 w:val="020B0503040202060203"/>
    <w:charset w:val="00"/>
    <w:family w:val="swiss"/>
    <w:pitch w:val="variable"/>
    <w:sig w:usb0="00000087" w:usb1="00000001" w:usb2="00000000" w:usb3="00000000" w:csb0="0000009B" w:csb1="00000000"/>
  </w:font>
  <w:font w:name="RijksoverheidSansHeading">
    <w:panose1 w:val="020B0503040202060203"/>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9224511"/>
      <w:docPartObj>
        <w:docPartGallery w:val="Page Numbers (Bottom of Page)"/>
        <w:docPartUnique/>
      </w:docPartObj>
    </w:sdtPr>
    <w:sdtEndPr/>
    <w:sdtContent>
      <w:sdt>
        <w:sdtPr>
          <w:id w:val="1728636285"/>
          <w:docPartObj>
            <w:docPartGallery w:val="Page Numbers (Top of Page)"/>
            <w:docPartUnique/>
          </w:docPartObj>
        </w:sdtPr>
        <w:sdtEndPr/>
        <w:sdtContent>
          <w:p w14:paraId="2B20884F" w14:textId="6FDDDA9C" w:rsidR="001066A9" w:rsidRPr="001066A9" w:rsidRDefault="00C20247" w:rsidP="001066A9">
            <w:pPr>
              <w:pStyle w:val="Voettekst"/>
              <w:pBdr>
                <w:top w:val="single" w:sz="4" w:space="1" w:color="auto"/>
              </w:pBdr>
              <w:rPr>
                <w:rFonts w:ascii="RijksoverheidSansText" w:hAnsi="RijksoverheidSansText" w:cs="Arial"/>
                <w:sz w:val="16"/>
                <w:szCs w:val="16"/>
              </w:rPr>
            </w:pPr>
            <w:r>
              <w:rPr>
                <w:rFonts w:ascii="RijksoverheidSansText" w:hAnsi="RijksoverheidSansText" w:cs="Arial"/>
                <w:sz w:val="16"/>
                <w:szCs w:val="16"/>
              </w:rPr>
              <w:t>01-02-</w:t>
            </w:r>
            <w:r w:rsidR="005C354D">
              <w:rPr>
                <w:rFonts w:ascii="RijksoverheidSansText" w:hAnsi="RijksoverheidSansText" w:cs="Arial"/>
                <w:sz w:val="16"/>
                <w:szCs w:val="16"/>
              </w:rPr>
              <w:t>202</w:t>
            </w:r>
            <w:r w:rsidR="005529F9">
              <w:rPr>
                <w:rFonts w:ascii="RijksoverheidSansText" w:hAnsi="RijksoverheidSansText" w:cs="Arial"/>
                <w:sz w:val="16"/>
                <w:szCs w:val="16"/>
              </w:rPr>
              <w:t>4</w:t>
            </w:r>
            <w:r w:rsidR="001066A9" w:rsidRPr="001066A9">
              <w:rPr>
                <w:rFonts w:ascii="RijksoverheidSansText" w:hAnsi="RijksoverheidSansText" w:cs="Arial"/>
                <w:sz w:val="16"/>
                <w:szCs w:val="16"/>
              </w:rPr>
              <w:tab/>
            </w:r>
            <w:r w:rsidR="001066A9" w:rsidRPr="001066A9">
              <w:rPr>
                <w:rFonts w:ascii="RijksoverheidSansText" w:hAnsi="RijksoverheidSansText" w:cs="Arial"/>
                <w:sz w:val="16"/>
                <w:szCs w:val="16"/>
              </w:rPr>
              <w:tab/>
              <w:t xml:space="preserve">pagina </w:t>
            </w:r>
            <w:r w:rsidR="001066A9" w:rsidRPr="001066A9">
              <w:rPr>
                <w:rFonts w:ascii="RijksoverheidSansText" w:hAnsi="RijksoverheidSansText" w:cs="Arial"/>
                <w:sz w:val="16"/>
                <w:szCs w:val="16"/>
              </w:rPr>
              <w:fldChar w:fldCharType="begin"/>
            </w:r>
            <w:r w:rsidR="001066A9" w:rsidRPr="001066A9">
              <w:rPr>
                <w:rFonts w:ascii="RijksoverheidSansText" w:hAnsi="RijksoverheidSansText" w:cs="Arial"/>
                <w:sz w:val="16"/>
                <w:szCs w:val="16"/>
              </w:rPr>
              <w:instrText>PAGE   \* MERGEFORMAT</w:instrText>
            </w:r>
            <w:r w:rsidR="001066A9" w:rsidRPr="001066A9">
              <w:rPr>
                <w:rFonts w:ascii="RijksoverheidSansText" w:hAnsi="RijksoverheidSansText" w:cs="Arial"/>
                <w:sz w:val="16"/>
                <w:szCs w:val="16"/>
              </w:rPr>
              <w:fldChar w:fldCharType="separate"/>
            </w:r>
            <w:r w:rsidR="00571881">
              <w:rPr>
                <w:rFonts w:ascii="RijksoverheidSansText" w:hAnsi="RijksoverheidSansText" w:cs="Arial"/>
                <w:noProof/>
                <w:sz w:val="16"/>
                <w:szCs w:val="16"/>
              </w:rPr>
              <w:t>9</w:t>
            </w:r>
            <w:r w:rsidR="001066A9" w:rsidRPr="001066A9">
              <w:rPr>
                <w:rFonts w:ascii="RijksoverheidSansText" w:hAnsi="RijksoverheidSansText" w:cs="Arial"/>
                <w:sz w:val="16"/>
                <w:szCs w:val="16"/>
              </w:rPr>
              <w:fldChar w:fldCharType="end"/>
            </w:r>
            <w:r w:rsidR="001066A9" w:rsidRPr="001066A9">
              <w:rPr>
                <w:rFonts w:ascii="RijksoverheidSansText" w:hAnsi="RijksoverheidSansText" w:cs="Arial"/>
                <w:sz w:val="16"/>
                <w:szCs w:val="16"/>
              </w:rPr>
              <w:t xml:space="preserve"> van </w:t>
            </w:r>
            <w:r w:rsidR="001066A9" w:rsidRPr="001066A9">
              <w:rPr>
                <w:rFonts w:ascii="RijksoverheidSansText" w:hAnsi="RijksoverheidSansText" w:cs="Arial"/>
                <w:sz w:val="16"/>
                <w:szCs w:val="16"/>
              </w:rPr>
              <w:fldChar w:fldCharType="begin"/>
            </w:r>
            <w:r w:rsidR="001066A9" w:rsidRPr="001066A9">
              <w:rPr>
                <w:rFonts w:ascii="RijksoverheidSansText" w:hAnsi="RijksoverheidSansText" w:cs="Arial"/>
                <w:sz w:val="16"/>
                <w:szCs w:val="16"/>
              </w:rPr>
              <w:instrText xml:space="preserve"> NUMPAGES  \# "0"  \* MERGEFORMAT </w:instrText>
            </w:r>
            <w:r w:rsidR="001066A9" w:rsidRPr="001066A9">
              <w:rPr>
                <w:rFonts w:ascii="RijksoverheidSansText" w:hAnsi="RijksoverheidSansText" w:cs="Arial"/>
                <w:sz w:val="16"/>
                <w:szCs w:val="16"/>
              </w:rPr>
              <w:fldChar w:fldCharType="separate"/>
            </w:r>
            <w:r w:rsidR="00571881">
              <w:rPr>
                <w:rFonts w:ascii="RijksoverheidSansText" w:hAnsi="RijksoverheidSansText" w:cs="Arial"/>
                <w:noProof/>
                <w:sz w:val="16"/>
                <w:szCs w:val="16"/>
              </w:rPr>
              <w:t>9</w:t>
            </w:r>
            <w:r w:rsidR="001066A9" w:rsidRPr="001066A9">
              <w:rPr>
                <w:rFonts w:ascii="RijksoverheidSansText" w:hAnsi="RijksoverheidSansText" w:cs="Arial"/>
                <w:sz w:val="16"/>
                <w:szCs w:val="16"/>
              </w:rPr>
              <w:fldChar w:fldCharType="end"/>
            </w:r>
          </w:p>
          <w:p w14:paraId="1A1A06EF" w14:textId="77777777" w:rsidR="003E7A05" w:rsidRDefault="00C20247" w:rsidP="001066A9">
            <w:pPr>
              <w:pStyle w:val="Voettekst"/>
              <w:pBdr>
                <w:top w:val="single" w:sz="4" w:space="1" w:color="auto"/>
              </w:pBdr>
            </w:pPr>
          </w:p>
        </w:sdtContent>
      </w:sdt>
    </w:sdtContent>
  </w:sdt>
  <w:p w14:paraId="7388B632" w14:textId="77777777" w:rsidR="00525274" w:rsidRDefault="0052527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F9456" w14:textId="77777777" w:rsidR="00525274" w:rsidRDefault="00525274" w:rsidP="00525274">
      <w:pPr>
        <w:spacing w:line="240" w:lineRule="auto"/>
      </w:pPr>
      <w:r>
        <w:separator/>
      </w:r>
    </w:p>
  </w:footnote>
  <w:footnote w:type="continuationSeparator" w:id="0">
    <w:p w14:paraId="018819AE" w14:textId="77777777" w:rsidR="00525274" w:rsidRDefault="00525274" w:rsidP="005252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F760" w14:textId="047042A4" w:rsidR="001066A9" w:rsidRPr="001066A9" w:rsidRDefault="001066A9" w:rsidP="001066A9">
    <w:pPr>
      <w:pBdr>
        <w:bottom w:val="single" w:sz="4" w:space="1" w:color="auto"/>
      </w:pBdr>
      <w:tabs>
        <w:tab w:val="center" w:pos="4536"/>
        <w:tab w:val="right" w:pos="9072"/>
      </w:tabs>
      <w:spacing w:line="240" w:lineRule="auto"/>
      <w:rPr>
        <w:rFonts w:ascii="RijksoverheidSansText" w:hAnsi="RijksoverheidSansText" w:cs="Arial"/>
        <w:sz w:val="16"/>
        <w:szCs w:val="16"/>
      </w:rPr>
    </w:pPr>
    <w:r w:rsidRPr="001066A9">
      <w:rPr>
        <w:rFonts w:ascii="RijksoverheidSansText" w:hAnsi="RijksoverheidSansText" w:cs="Arial"/>
        <w:sz w:val="16"/>
        <w:szCs w:val="16"/>
      </w:rPr>
      <w:t xml:space="preserve">Bijlage </w:t>
    </w:r>
    <w:r w:rsidR="005C354D">
      <w:rPr>
        <w:rFonts w:ascii="RijksoverheidSansText" w:hAnsi="RijksoverheidSansText" w:cs="Arial"/>
        <w:sz w:val="16"/>
        <w:szCs w:val="16"/>
      </w:rPr>
      <w:t>VII</w:t>
    </w:r>
    <w:r w:rsidRPr="001066A9">
      <w:rPr>
        <w:rFonts w:ascii="RijksoverheidSansText" w:hAnsi="RijksoverheidSansText" w:cs="Arial"/>
        <w:sz w:val="16"/>
        <w:szCs w:val="16"/>
      </w:rPr>
      <w:t xml:space="preserve"> </w:t>
    </w:r>
    <w:r>
      <w:rPr>
        <w:rFonts w:ascii="RijksoverheidSansText" w:hAnsi="RijksoverheidSansText" w:cs="Arial"/>
        <w:sz w:val="16"/>
        <w:szCs w:val="16"/>
      </w:rPr>
      <w:t>Beantwoording Wensen</w:t>
    </w:r>
    <w:r w:rsidRPr="001066A9">
      <w:rPr>
        <w:rFonts w:ascii="RijksoverheidSansText" w:hAnsi="RijksoverheidSansText" w:cs="Arial"/>
        <w:sz w:val="16"/>
        <w:szCs w:val="16"/>
      </w:rPr>
      <w:t xml:space="preserve"> – </w:t>
    </w:r>
    <w:r w:rsidR="009960C5" w:rsidRPr="009960C5">
      <w:rPr>
        <w:rFonts w:ascii="RijksoverheidSansText" w:hAnsi="RijksoverheidSansText" w:cs="Arial"/>
        <w:sz w:val="16"/>
        <w:szCs w:val="16"/>
      </w:rPr>
      <w:t>Aanmeldtool Evenementen - IUC23-040</w:t>
    </w:r>
  </w:p>
  <w:p w14:paraId="0FDDF685" w14:textId="77777777" w:rsidR="003E7A05" w:rsidRDefault="003E7A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50E19B9"/>
    <w:multiLevelType w:val="hybridMultilevel"/>
    <w:tmpl w:val="17183926"/>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2" w15:restartNumberingAfterBreak="0">
    <w:nsid w:val="066C187C"/>
    <w:multiLevelType w:val="hybridMultilevel"/>
    <w:tmpl w:val="16CCE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500ADA"/>
    <w:multiLevelType w:val="hybridMultilevel"/>
    <w:tmpl w:val="1B2A7A50"/>
    <w:lvl w:ilvl="0" w:tplc="FBBCE4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A64621"/>
    <w:multiLevelType w:val="hybridMultilevel"/>
    <w:tmpl w:val="3E6E77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CE3FF2"/>
    <w:multiLevelType w:val="hybridMultilevel"/>
    <w:tmpl w:val="EF9E1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504EDF"/>
    <w:multiLevelType w:val="hybridMultilevel"/>
    <w:tmpl w:val="32C2C1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64378F"/>
    <w:multiLevelType w:val="hybridMultilevel"/>
    <w:tmpl w:val="38D232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A643146"/>
    <w:multiLevelType w:val="hybridMultilevel"/>
    <w:tmpl w:val="A642ABD2"/>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DC95C09"/>
    <w:multiLevelType w:val="hybridMultilevel"/>
    <w:tmpl w:val="2BFA7AE2"/>
    <w:lvl w:ilvl="0" w:tplc="04130001">
      <w:start w:val="1"/>
      <w:numFmt w:val="bullet"/>
      <w:lvlText w:val=""/>
      <w:lvlJc w:val="left"/>
      <w:pPr>
        <w:ind w:left="749" w:hanging="360"/>
      </w:pPr>
      <w:rPr>
        <w:rFonts w:ascii="Symbol" w:hAnsi="Symbol" w:hint="default"/>
      </w:rPr>
    </w:lvl>
    <w:lvl w:ilvl="1" w:tplc="04130003" w:tentative="1">
      <w:start w:val="1"/>
      <w:numFmt w:val="bullet"/>
      <w:lvlText w:val="o"/>
      <w:lvlJc w:val="left"/>
      <w:pPr>
        <w:ind w:left="1469" w:hanging="360"/>
      </w:pPr>
      <w:rPr>
        <w:rFonts w:ascii="Courier New" w:hAnsi="Courier New" w:cs="Courier New" w:hint="default"/>
      </w:rPr>
    </w:lvl>
    <w:lvl w:ilvl="2" w:tplc="04130005" w:tentative="1">
      <w:start w:val="1"/>
      <w:numFmt w:val="bullet"/>
      <w:lvlText w:val=""/>
      <w:lvlJc w:val="left"/>
      <w:pPr>
        <w:ind w:left="2189" w:hanging="360"/>
      </w:pPr>
      <w:rPr>
        <w:rFonts w:ascii="Wingdings" w:hAnsi="Wingdings" w:hint="default"/>
      </w:rPr>
    </w:lvl>
    <w:lvl w:ilvl="3" w:tplc="04130001" w:tentative="1">
      <w:start w:val="1"/>
      <w:numFmt w:val="bullet"/>
      <w:lvlText w:val=""/>
      <w:lvlJc w:val="left"/>
      <w:pPr>
        <w:ind w:left="2909" w:hanging="360"/>
      </w:pPr>
      <w:rPr>
        <w:rFonts w:ascii="Symbol" w:hAnsi="Symbol" w:hint="default"/>
      </w:rPr>
    </w:lvl>
    <w:lvl w:ilvl="4" w:tplc="04130003" w:tentative="1">
      <w:start w:val="1"/>
      <w:numFmt w:val="bullet"/>
      <w:lvlText w:val="o"/>
      <w:lvlJc w:val="left"/>
      <w:pPr>
        <w:ind w:left="3629" w:hanging="360"/>
      </w:pPr>
      <w:rPr>
        <w:rFonts w:ascii="Courier New" w:hAnsi="Courier New" w:cs="Courier New" w:hint="default"/>
      </w:rPr>
    </w:lvl>
    <w:lvl w:ilvl="5" w:tplc="04130005" w:tentative="1">
      <w:start w:val="1"/>
      <w:numFmt w:val="bullet"/>
      <w:lvlText w:val=""/>
      <w:lvlJc w:val="left"/>
      <w:pPr>
        <w:ind w:left="4349" w:hanging="360"/>
      </w:pPr>
      <w:rPr>
        <w:rFonts w:ascii="Wingdings" w:hAnsi="Wingdings" w:hint="default"/>
      </w:rPr>
    </w:lvl>
    <w:lvl w:ilvl="6" w:tplc="04130001" w:tentative="1">
      <w:start w:val="1"/>
      <w:numFmt w:val="bullet"/>
      <w:lvlText w:val=""/>
      <w:lvlJc w:val="left"/>
      <w:pPr>
        <w:ind w:left="5069" w:hanging="360"/>
      </w:pPr>
      <w:rPr>
        <w:rFonts w:ascii="Symbol" w:hAnsi="Symbol" w:hint="default"/>
      </w:rPr>
    </w:lvl>
    <w:lvl w:ilvl="7" w:tplc="04130003" w:tentative="1">
      <w:start w:val="1"/>
      <w:numFmt w:val="bullet"/>
      <w:lvlText w:val="o"/>
      <w:lvlJc w:val="left"/>
      <w:pPr>
        <w:ind w:left="5789" w:hanging="360"/>
      </w:pPr>
      <w:rPr>
        <w:rFonts w:ascii="Courier New" w:hAnsi="Courier New" w:cs="Courier New" w:hint="default"/>
      </w:rPr>
    </w:lvl>
    <w:lvl w:ilvl="8" w:tplc="04130005" w:tentative="1">
      <w:start w:val="1"/>
      <w:numFmt w:val="bullet"/>
      <w:lvlText w:val=""/>
      <w:lvlJc w:val="left"/>
      <w:pPr>
        <w:ind w:left="6509" w:hanging="360"/>
      </w:pPr>
      <w:rPr>
        <w:rFonts w:ascii="Wingdings" w:hAnsi="Wingdings" w:hint="default"/>
      </w:rPr>
    </w:lvl>
  </w:abstractNum>
  <w:abstractNum w:abstractNumId="12" w15:restartNumberingAfterBreak="0">
    <w:nsid w:val="1F623AC3"/>
    <w:multiLevelType w:val="hybridMultilevel"/>
    <w:tmpl w:val="1D780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7A7701A"/>
    <w:multiLevelType w:val="hybridMultilevel"/>
    <w:tmpl w:val="DB362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7BA447D"/>
    <w:multiLevelType w:val="hybridMultilevel"/>
    <w:tmpl w:val="68A05B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845422"/>
    <w:multiLevelType w:val="hybridMultilevel"/>
    <w:tmpl w:val="054EDA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D141090"/>
    <w:multiLevelType w:val="hybridMultilevel"/>
    <w:tmpl w:val="4392A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237DDD"/>
    <w:multiLevelType w:val="hybridMultilevel"/>
    <w:tmpl w:val="A95C9D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3B01CB8"/>
    <w:multiLevelType w:val="hybridMultilevel"/>
    <w:tmpl w:val="DEBA27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637046"/>
    <w:multiLevelType w:val="hybridMultilevel"/>
    <w:tmpl w:val="35CA16BC"/>
    <w:lvl w:ilvl="0" w:tplc="04130001">
      <w:start w:val="1"/>
      <w:numFmt w:val="bullet"/>
      <w:lvlText w:val=""/>
      <w:lvlJc w:val="left"/>
      <w:pPr>
        <w:ind w:left="720" w:hanging="360"/>
      </w:pPr>
      <w:rPr>
        <w:rFonts w:ascii="Symbol" w:hAnsi="Symbol" w:hint="default"/>
        <w:b w:val="0"/>
      </w:rPr>
    </w:lvl>
    <w:lvl w:ilvl="1" w:tplc="F99EA518">
      <w:start w:val="5"/>
      <w:numFmt w:val="bullet"/>
      <w:lvlText w:val="-"/>
      <w:lvlJc w:val="left"/>
      <w:pPr>
        <w:ind w:left="1788" w:hanging="708"/>
      </w:pPr>
      <w:rPr>
        <w:rFonts w:ascii="Arial" w:eastAsiaTheme="minorHAnsi" w:hAnsi="Arial" w:cs="Arial" w:hint="default"/>
      </w:rPr>
    </w:lvl>
    <w:lvl w:ilvl="2" w:tplc="4D6EEF7E">
      <w:start w:val="5"/>
      <w:numFmt w:val="bullet"/>
      <w:lvlText w:val="•"/>
      <w:lvlJc w:val="left"/>
      <w:pPr>
        <w:ind w:left="2688" w:hanging="708"/>
      </w:pPr>
      <w:rPr>
        <w:rFonts w:ascii="Arial" w:eastAsiaTheme="minorHAnsi"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6E3525A"/>
    <w:multiLevelType w:val="hybridMultilevel"/>
    <w:tmpl w:val="0C3008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A3A50"/>
    <w:multiLevelType w:val="hybridMultilevel"/>
    <w:tmpl w:val="8BD05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839196F"/>
    <w:multiLevelType w:val="hybridMultilevel"/>
    <w:tmpl w:val="C6A2C4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DCC6DE1"/>
    <w:multiLevelType w:val="hybridMultilevel"/>
    <w:tmpl w:val="31342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DD67826"/>
    <w:multiLevelType w:val="hybridMultilevel"/>
    <w:tmpl w:val="3A123A6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E492EAF"/>
    <w:multiLevelType w:val="hybridMultilevel"/>
    <w:tmpl w:val="68A85C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F8C2A20"/>
    <w:multiLevelType w:val="hybridMultilevel"/>
    <w:tmpl w:val="B2EA58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0D448A1"/>
    <w:multiLevelType w:val="hybridMultilevel"/>
    <w:tmpl w:val="A2E475F6"/>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4B348DE"/>
    <w:multiLevelType w:val="hybridMultilevel"/>
    <w:tmpl w:val="1B2A7A50"/>
    <w:lvl w:ilvl="0" w:tplc="FBBCE4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54D53EA"/>
    <w:multiLevelType w:val="hybridMultilevel"/>
    <w:tmpl w:val="DC789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C43182"/>
    <w:multiLevelType w:val="hybridMultilevel"/>
    <w:tmpl w:val="F566F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1C606C"/>
    <w:multiLevelType w:val="hybridMultilevel"/>
    <w:tmpl w:val="6B0AC9E6"/>
    <w:lvl w:ilvl="0" w:tplc="04130001">
      <w:start w:val="1"/>
      <w:numFmt w:val="bullet"/>
      <w:lvlText w:val=""/>
      <w:lvlJc w:val="left"/>
      <w:pPr>
        <w:ind w:left="720" w:hanging="360"/>
      </w:pPr>
      <w:rPr>
        <w:rFonts w:ascii="Symbol" w:hAnsi="Symbol" w:hint="default"/>
      </w:rPr>
    </w:lvl>
    <w:lvl w:ilvl="1" w:tplc="0908B942">
      <w:numFmt w:val="bullet"/>
      <w:lvlText w:val="•"/>
      <w:lvlJc w:val="left"/>
      <w:pPr>
        <w:ind w:left="1764" w:hanging="684"/>
      </w:pPr>
      <w:rPr>
        <w:rFonts w:ascii="RijksoverheidSansText" w:eastAsiaTheme="minorHAnsi" w:hAnsi="RijksoverheidSansText"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131D71"/>
    <w:multiLevelType w:val="hybridMultilevel"/>
    <w:tmpl w:val="5C0837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0567EB"/>
    <w:multiLevelType w:val="hybridMultilevel"/>
    <w:tmpl w:val="DA2EC3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2025BF1"/>
    <w:multiLevelType w:val="hybridMultilevel"/>
    <w:tmpl w:val="EA8459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37B578E"/>
    <w:multiLevelType w:val="hybridMultilevel"/>
    <w:tmpl w:val="41E8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6C8016D"/>
    <w:multiLevelType w:val="hybridMultilevel"/>
    <w:tmpl w:val="CEF041FE"/>
    <w:lvl w:ilvl="0" w:tplc="04130001">
      <w:start w:val="1"/>
      <w:numFmt w:val="bullet"/>
      <w:lvlText w:val=""/>
      <w:lvlJc w:val="left"/>
      <w:pPr>
        <w:ind w:left="771" w:hanging="360"/>
      </w:pPr>
      <w:rPr>
        <w:rFonts w:ascii="Symbol" w:hAnsi="Symbol" w:hint="default"/>
      </w:rPr>
    </w:lvl>
    <w:lvl w:ilvl="1" w:tplc="04130003" w:tentative="1">
      <w:start w:val="1"/>
      <w:numFmt w:val="bullet"/>
      <w:lvlText w:val="o"/>
      <w:lvlJc w:val="left"/>
      <w:pPr>
        <w:ind w:left="1491" w:hanging="360"/>
      </w:pPr>
      <w:rPr>
        <w:rFonts w:ascii="Courier New" w:hAnsi="Courier New" w:cs="Courier New" w:hint="default"/>
      </w:rPr>
    </w:lvl>
    <w:lvl w:ilvl="2" w:tplc="04130005" w:tentative="1">
      <w:start w:val="1"/>
      <w:numFmt w:val="bullet"/>
      <w:lvlText w:val=""/>
      <w:lvlJc w:val="left"/>
      <w:pPr>
        <w:ind w:left="2211" w:hanging="360"/>
      </w:pPr>
      <w:rPr>
        <w:rFonts w:ascii="Wingdings" w:hAnsi="Wingdings" w:hint="default"/>
      </w:rPr>
    </w:lvl>
    <w:lvl w:ilvl="3" w:tplc="04130001" w:tentative="1">
      <w:start w:val="1"/>
      <w:numFmt w:val="bullet"/>
      <w:lvlText w:val=""/>
      <w:lvlJc w:val="left"/>
      <w:pPr>
        <w:ind w:left="2931" w:hanging="360"/>
      </w:pPr>
      <w:rPr>
        <w:rFonts w:ascii="Symbol" w:hAnsi="Symbol" w:hint="default"/>
      </w:rPr>
    </w:lvl>
    <w:lvl w:ilvl="4" w:tplc="04130003" w:tentative="1">
      <w:start w:val="1"/>
      <w:numFmt w:val="bullet"/>
      <w:lvlText w:val="o"/>
      <w:lvlJc w:val="left"/>
      <w:pPr>
        <w:ind w:left="3651" w:hanging="360"/>
      </w:pPr>
      <w:rPr>
        <w:rFonts w:ascii="Courier New" w:hAnsi="Courier New" w:cs="Courier New" w:hint="default"/>
      </w:rPr>
    </w:lvl>
    <w:lvl w:ilvl="5" w:tplc="04130005" w:tentative="1">
      <w:start w:val="1"/>
      <w:numFmt w:val="bullet"/>
      <w:lvlText w:val=""/>
      <w:lvlJc w:val="left"/>
      <w:pPr>
        <w:ind w:left="4371" w:hanging="360"/>
      </w:pPr>
      <w:rPr>
        <w:rFonts w:ascii="Wingdings" w:hAnsi="Wingdings" w:hint="default"/>
      </w:rPr>
    </w:lvl>
    <w:lvl w:ilvl="6" w:tplc="04130001" w:tentative="1">
      <w:start w:val="1"/>
      <w:numFmt w:val="bullet"/>
      <w:lvlText w:val=""/>
      <w:lvlJc w:val="left"/>
      <w:pPr>
        <w:ind w:left="5091" w:hanging="360"/>
      </w:pPr>
      <w:rPr>
        <w:rFonts w:ascii="Symbol" w:hAnsi="Symbol" w:hint="default"/>
      </w:rPr>
    </w:lvl>
    <w:lvl w:ilvl="7" w:tplc="04130003" w:tentative="1">
      <w:start w:val="1"/>
      <w:numFmt w:val="bullet"/>
      <w:lvlText w:val="o"/>
      <w:lvlJc w:val="left"/>
      <w:pPr>
        <w:ind w:left="5811" w:hanging="360"/>
      </w:pPr>
      <w:rPr>
        <w:rFonts w:ascii="Courier New" w:hAnsi="Courier New" w:cs="Courier New" w:hint="default"/>
      </w:rPr>
    </w:lvl>
    <w:lvl w:ilvl="8" w:tplc="04130005" w:tentative="1">
      <w:start w:val="1"/>
      <w:numFmt w:val="bullet"/>
      <w:lvlText w:val=""/>
      <w:lvlJc w:val="left"/>
      <w:pPr>
        <w:ind w:left="6531" w:hanging="360"/>
      </w:pPr>
      <w:rPr>
        <w:rFonts w:ascii="Wingdings" w:hAnsi="Wingdings" w:hint="default"/>
      </w:rPr>
    </w:lvl>
  </w:abstractNum>
  <w:abstractNum w:abstractNumId="38" w15:restartNumberingAfterBreak="0">
    <w:nsid w:val="5CDC20E5"/>
    <w:multiLevelType w:val="hybridMultilevel"/>
    <w:tmpl w:val="75D036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15D6734"/>
    <w:multiLevelType w:val="hybridMultilevel"/>
    <w:tmpl w:val="FEBADA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AF263D"/>
    <w:multiLevelType w:val="hybridMultilevel"/>
    <w:tmpl w:val="79FA12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5205220"/>
    <w:multiLevelType w:val="hybridMultilevel"/>
    <w:tmpl w:val="B63E127C"/>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81C574B"/>
    <w:multiLevelType w:val="hybridMultilevel"/>
    <w:tmpl w:val="53882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A1D196A"/>
    <w:multiLevelType w:val="hybridMultilevel"/>
    <w:tmpl w:val="430ECB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9C6A0B"/>
    <w:multiLevelType w:val="hybridMultilevel"/>
    <w:tmpl w:val="D42AF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0984414"/>
    <w:multiLevelType w:val="hybridMultilevel"/>
    <w:tmpl w:val="021A1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4F68AE"/>
    <w:multiLevelType w:val="hybridMultilevel"/>
    <w:tmpl w:val="41BEA09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8070482"/>
    <w:multiLevelType w:val="hybridMultilevel"/>
    <w:tmpl w:val="4BE4D8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BCB5B55"/>
    <w:multiLevelType w:val="hybridMultilevel"/>
    <w:tmpl w:val="1E2E4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76322158">
    <w:abstractNumId w:val="32"/>
  </w:num>
  <w:num w:numId="2" w16cid:durableId="1907951012">
    <w:abstractNumId w:val="4"/>
  </w:num>
  <w:num w:numId="3" w16cid:durableId="393435372">
    <w:abstractNumId w:val="10"/>
  </w:num>
  <w:num w:numId="4" w16cid:durableId="1435438117">
    <w:abstractNumId w:val="46"/>
  </w:num>
  <w:num w:numId="5" w16cid:durableId="1652556120">
    <w:abstractNumId w:val="0"/>
  </w:num>
  <w:num w:numId="6" w16cid:durableId="2980471">
    <w:abstractNumId w:val="9"/>
  </w:num>
  <w:num w:numId="7" w16cid:durableId="2001693257">
    <w:abstractNumId w:val="6"/>
  </w:num>
  <w:num w:numId="8" w16cid:durableId="1297681544">
    <w:abstractNumId w:val="26"/>
  </w:num>
  <w:num w:numId="9" w16cid:durableId="2063628089">
    <w:abstractNumId w:val="36"/>
  </w:num>
  <w:num w:numId="10" w16cid:durableId="1119493686">
    <w:abstractNumId w:val="5"/>
  </w:num>
  <w:num w:numId="11" w16cid:durableId="515851892">
    <w:abstractNumId w:val="44"/>
  </w:num>
  <w:num w:numId="12" w16cid:durableId="2021004486">
    <w:abstractNumId w:val="34"/>
  </w:num>
  <w:num w:numId="13" w16cid:durableId="1391270500">
    <w:abstractNumId w:val="47"/>
  </w:num>
  <w:num w:numId="14" w16cid:durableId="262762296">
    <w:abstractNumId w:val="33"/>
  </w:num>
  <w:num w:numId="15" w16cid:durableId="1738435024">
    <w:abstractNumId w:val="20"/>
  </w:num>
  <w:num w:numId="16" w16cid:durableId="253049544">
    <w:abstractNumId w:val="17"/>
  </w:num>
  <w:num w:numId="17" w16cid:durableId="192155865">
    <w:abstractNumId w:val="24"/>
  </w:num>
  <w:num w:numId="18" w16cid:durableId="1561407975">
    <w:abstractNumId w:val="40"/>
  </w:num>
  <w:num w:numId="19" w16cid:durableId="1384985596">
    <w:abstractNumId w:val="30"/>
  </w:num>
  <w:num w:numId="20" w16cid:durableId="1971128305">
    <w:abstractNumId w:val="8"/>
  </w:num>
  <w:num w:numId="21" w16cid:durableId="46536903">
    <w:abstractNumId w:val="48"/>
  </w:num>
  <w:num w:numId="22" w16cid:durableId="467163150">
    <w:abstractNumId w:val="14"/>
  </w:num>
  <w:num w:numId="23" w16cid:durableId="250312408">
    <w:abstractNumId w:val="7"/>
  </w:num>
  <w:num w:numId="24" w16cid:durableId="1036466696">
    <w:abstractNumId w:val="25"/>
  </w:num>
  <w:num w:numId="25" w16cid:durableId="1161241094">
    <w:abstractNumId w:val="3"/>
  </w:num>
  <w:num w:numId="26" w16cid:durableId="1730762028">
    <w:abstractNumId w:val="28"/>
  </w:num>
  <w:num w:numId="27" w16cid:durableId="1019697158">
    <w:abstractNumId w:val="15"/>
  </w:num>
  <w:num w:numId="28" w16cid:durableId="436219110">
    <w:abstractNumId w:val="41"/>
  </w:num>
  <w:num w:numId="29" w16cid:durableId="393159254">
    <w:abstractNumId w:val="19"/>
  </w:num>
  <w:num w:numId="30" w16cid:durableId="1259486062">
    <w:abstractNumId w:val="18"/>
  </w:num>
  <w:num w:numId="31" w16cid:durableId="647052310">
    <w:abstractNumId w:val="2"/>
  </w:num>
  <w:num w:numId="32" w16cid:durableId="1010765341">
    <w:abstractNumId w:val="29"/>
  </w:num>
  <w:num w:numId="33" w16cid:durableId="234169520">
    <w:abstractNumId w:val="39"/>
  </w:num>
  <w:num w:numId="34" w16cid:durableId="1698384341">
    <w:abstractNumId w:val="13"/>
  </w:num>
  <w:num w:numId="35" w16cid:durableId="1809736701">
    <w:abstractNumId w:val="23"/>
  </w:num>
  <w:num w:numId="36" w16cid:durableId="1956791633">
    <w:abstractNumId w:val="42"/>
  </w:num>
  <w:num w:numId="37" w16cid:durableId="437606352">
    <w:abstractNumId w:val="22"/>
  </w:num>
  <w:num w:numId="38" w16cid:durableId="133913119">
    <w:abstractNumId w:val="16"/>
  </w:num>
  <w:num w:numId="39" w16cid:durableId="1051543207">
    <w:abstractNumId w:val="37"/>
  </w:num>
  <w:num w:numId="40" w16cid:durableId="106585569">
    <w:abstractNumId w:val="21"/>
  </w:num>
  <w:num w:numId="41" w16cid:durableId="1542354892">
    <w:abstractNumId w:val="35"/>
  </w:num>
  <w:num w:numId="42" w16cid:durableId="387345663">
    <w:abstractNumId w:val="49"/>
  </w:num>
  <w:num w:numId="43" w16cid:durableId="803889090">
    <w:abstractNumId w:val="45"/>
  </w:num>
  <w:num w:numId="44" w16cid:durableId="726034447">
    <w:abstractNumId w:val="38"/>
  </w:num>
  <w:num w:numId="45" w16cid:durableId="1268386190">
    <w:abstractNumId w:val="31"/>
  </w:num>
  <w:num w:numId="46" w16cid:durableId="386421732">
    <w:abstractNumId w:val="12"/>
  </w:num>
  <w:num w:numId="47" w16cid:durableId="1971668488">
    <w:abstractNumId w:val="43"/>
  </w:num>
  <w:num w:numId="48" w16cid:durableId="438911502">
    <w:abstractNumId w:val="27"/>
  </w:num>
  <w:num w:numId="49" w16cid:durableId="1245526804">
    <w:abstractNumId w:val="11"/>
  </w:num>
  <w:num w:numId="50" w16cid:durableId="1931700477">
    <w:abstractNumId w:val="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5274"/>
    <w:rsid w:val="00083D5F"/>
    <w:rsid w:val="000E4513"/>
    <w:rsid w:val="000F0778"/>
    <w:rsid w:val="000F0A32"/>
    <w:rsid w:val="001066A9"/>
    <w:rsid w:val="00123231"/>
    <w:rsid w:val="00150B77"/>
    <w:rsid w:val="001962D2"/>
    <w:rsid w:val="001C34B1"/>
    <w:rsid w:val="001E10EF"/>
    <w:rsid w:val="00207837"/>
    <w:rsid w:val="00210A0C"/>
    <w:rsid w:val="00215006"/>
    <w:rsid w:val="002344F0"/>
    <w:rsid w:val="0026117A"/>
    <w:rsid w:val="002636D8"/>
    <w:rsid w:val="002819EC"/>
    <w:rsid w:val="002A6674"/>
    <w:rsid w:val="002D7C03"/>
    <w:rsid w:val="002E559C"/>
    <w:rsid w:val="00310B62"/>
    <w:rsid w:val="00385819"/>
    <w:rsid w:val="003A3744"/>
    <w:rsid w:val="003E7A05"/>
    <w:rsid w:val="00402442"/>
    <w:rsid w:val="00407528"/>
    <w:rsid w:val="0042354F"/>
    <w:rsid w:val="00525274"/>
    <w:rsid w:val="00536AA7"/>
    <w:rsid w:val="005527A1"/>
    <w:rsid w:val="005529F9"/>
    <w:rsid w:val="00571881"/>
    <w:rsid w:val="005C354D"/>
    <w:rsid w:val="005F44D8"/>
    <w:rsid w:val="005F70B4"/>
    <w:rsid w:val="00607E7A"/>
    <w:rsid w:val="00632076"/>
    <w:rsid w:val="00653E61"/>
    <w:rsid w:val="00660BA6"/>
    <w:rsid w:val="006C3F65"/>
    <w:rsid w:val="006C4352"/>
    <w:rsid w:val="006D5592"/>
    <w:rsid w:val="00711E6C"/>
    <w:rsid w:val="0078143B"/>
    <w:rsid w:val="00792803"/>
    <w:rsid w:val="007A0971"/>
    <w:rsid w:val="007E0993"/>
    <w:rsid w:val="008137AE"/>
    <w:rsid w:val="00836FD3"/>
    <w:rsid w:val="0084708E"/>
    <w:rsid w:val="00876C69"/>
    <w:rsid w:val="008D78C1"/>
    <w:rsid w:val="00902649"/>
    <w:rsid w:val="009225B4"/>
    <w:rsid w:val="00927A3A"/>
    <w:rsid w:val="00930E4F"/>
    <w:rsid w:val="009960C5"/>
    <w:rsid w:val="009B2F24"/>
    <w:rsid w:val="009B4EE8"/>
    <w:rsid w:val="00A107BB"/>
    <w:rsid w:val="00A829C0"/>
    <w:rsid w:val="00AD2E71"/>
    <w:rsid w:val="00B5160E"/>
    <w:rsid w:val="00BA68D9"/>
    <w:rsid w:val="00BD0062"/>
    <w:rsid w:val="00BF3772"/>
    <w:rsid w:val="00C20247"/>
    <w:rsid w:val="00CB13CA"/>
    <w:rsid w:val="00CC519B"/>
    <w:rsid w:val="00D76A6B"/>
    <w:rsid w:val="00E13AEF"/>
    <w:rsid w:val="00E438ED"/>
    <w:rsid w:val="00E45B7C"/>
    <w:rsid w:val="00E8370D"/>
    <w:rsid w:val="00E96209"/>
    <w:rsid w:val="00EB6264"/>
    <w:rsid w:val="00ED2DA6"/>
    <w:rsid w:val="00F106CB"/>
    <w:rsid w:val="00F14030"/>
    <w:rsid w:val="00F17EC2"/>
    <w:rsid w:val="00F61F58"/>
    <w:rsid w:val="00FC36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0036D88"/>
  <w15:chartTrackingRefBased/>
  <w15:docId w15:val="{95640F8F-C4D5-49DF-AF78-906A48A1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525274"/>
    <w:pPr>
      <w:spacing w:after="0"/>
    </w:pPr>
    <w:rPr>
      <w:rFonts w:ascii="Arial" w:eastAsia="Calibri" w:hAnsi="Arial" w:cs="Times New Roman"/>
      <w:sz w:val="19"/>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
    <w:basedOn w:val="Standaard"/>
    <w:next w:val="Standaard"/>
    <w:link w:val="Kop1Char"/>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uiPriority w:val="99"/>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
    <w:basedOn w:val="Standaard"/>
    <w:next w:val="Standaard"/>
    <w:link w:val="Kop3Char"/>
    <w:unhideWhenUsed/>
    <w:qFormat/>
    <w:rsid w:val="00E45B7C"/>
    <w:pPr>
      <w:keepNext/>
      <w:widowControl w:val="0"/>
      <w:spacing w:before="240"/>
      <w:outlineLvl w:val="2"/>
    </w:pPr>
    <w:rPr>
      <w:rFonts w:eastAsiaTheme="majorEastAsia" w:cstheme="majorBidi"/>
      <w:bCs/>
      <w:i/>
      <w:kern w:val="32"/>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6C4352"/>
    <w:pPr>
      <w:keepLines/>
      <w:widowControl/>
      <w:spacing w:before="200" w:line="240" w:lineRule="auto"/>
      <w:ind w:left="851" w:hanging="851"/>
      <w:outlineLvl w:val="3"/>
    </w:pPr>
    <w:rPr>
      <w:rFonts w:ascii="RijksoverheidSansHeading" w:hAnsi="RijksoverheidSansHeading"/>
      <w:b/>
      <w:bCs w:val="0"/>
      <w:i w:val="0"/>
      <w:iCs/>
      <w:color w:val="01689B"/>
      <w:kern w:val="0"/>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2"/>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Bijlage">
    <w:name w:val="INK Bijlage"/>
    <w:basedOn w:val="Kop1"/>
    <w:next w:val="Standaard"/>
    <w:link w:val="INKBijlageChar"/>
    <w:qFormat/>
    <w:rsid w:val="00525274"/>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274"/>
    <w:rPr>
      <w:rFonts w:ascii="RijksoverheidSansHeading" w:eastAsiaTheme="majorEastAsia" w:hAnsi="RijksoverheidSansHeading" w:cstheme="majorBidi"/>
      <w:b/>
      <w:bCs/>
      <w:color w:val="01689B"/>
      <w:spacing w:val="5"/>
      <w:sz w:val="28"/>
      <w:szCs w:val="24"/>
    </w:rPr>
  </w:style>
  <w:style w:type="paragraph" w:styleId="Koptekst">
    <w:name w:val="header"/>
    <w:basedOn w:val="Standaard"/>
    <w:link w:val="KoptekstChar"/>
    <w:uiPriority w:val="99"/>
    <w:unhideWhenUsed/>
    <w:rsid w:val="005252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5274"/>
    <w:rPr>
      <w:rFonts w:ascii="Arial" w:eastAsia="Calibri" w:hAnsi="Arial" w:cs="Times New Roman"/>
      <w:sz w:val="19"/>
    </w:rPr>
  </w:style>
  <w:style w:type="paragraph" w:styleId="Voettekst">
    <w:name w:val="footer"/>
    <w:basedOn w:val="Standaard"/>
    <w:link w:val="VoettekstChar"/>
    <w:uiPriority w:val="99"/>
    <w:unhideWhenUsed/>
    <w:rsid w:val="005252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5274"/>
    <w:rPr>
      <w:rFonts w:ascii="Arial" w:eastAsia="Calibri" w:hAnsi="Arial" w:cs="Times New Roman"/>
      <w:sz w:val="19"/>
    </w:rPr>
  </w:style>
  <w:style w:type="table" w:customStyle="1" w:styleId="Tabelraster2">
    <w:name w:val="Tabelraster2"/>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1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
    <w:name w:val="Work"/>
    <w:basedOn w:val="Standaard"/>
    <w:link w:val="WorkChar"/>
    <w:qFormat/>
    <w:rsid w:val="008D78C1"/>
    <w:pPr>
      <w:autoSpaceDE w:val="0"/>
      <w:autoSpaceDN w:val="0"/>
      <w:adjustRightInd w:val="0"/>
    </w:pPr>
    <w:rPr>
      <w:rFonts w:cs="Arial"/>
      <w:color w:val="000000"/>
      <w:sz w:val="20"/>
    </w:rPr>
  </w:style>
  <w:style w:type="character" w:customStyle="1" w:styleId="WorkChar">
    <w:name w:val="Work Char"/>
    <w:basedOn w:val="Standaardalinea-lettertype"/>
    <w:link w:val="Work"/>
    <w:rsid w:val="008D78C1"/>
    <w:rPr>
      <w:rFonts w:ascii="Arial" w:eastAsia="Calibri" w:hAnsi="Arial" w:cs="Arial"/>
      <w:color w:val="000000"/>
      <w:sz w:val="20"/>
    </w:rPr>
  </w:style>
  <w:style w:type="table" w:customStyle="1" w:styleId="Tabelraster21">
    <w:name w:val="Tabelraster21"/>
    <w:basedOn w:val="Standaardtabel"/>
    <w:next w:val="Tabelraster"/>
    <w:rsid w:val="001962D2"/>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150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23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o1">
    <w:name w:val="Nivo 1"/>
    <w:basedOn w:val="Lijstalinea"/>
    <w:link w:val="Nivo1Char"/>
    <w:rsid w:val="00E8370D"/>
    <w:pPr>
      <w:numPr>
        <w:numId w:val="4"/>
      </w:numPr>
    </w:pPr>
    <w:rPr>
      <w:rFonts w:ascii="Tahoma" w:hAnsi="Tahoma" w:cs="Tahoma"/>
      <w:i/>
      <w:spacing w:val="5"/>
      <w:sz w:val="28"/>
      <w:szCs w:val="28"/>
    </w:rPr>
  </w:style>
  <w:style w:type="character" w:customStyle="1" w:styleId="Nivo1Char">
    <w:name w:val="Nivo 1 Char"/>
    <w:basedOn w:val="Standaardalinea-lettertype"/>
    <w:link w:val="Nivo1"/>
    <w:rsid w:val="00E8370D"/>
    <w:rPr>
      <w:rFonts w:ascii="Tahoma" w:eastAsia="Calibri" w:hAnsi="Tahoma" w:cs="Tahoma"/>
      <w:i/>
      <w:spacing w:val="5"/>
      <w:sz w:val="28"/>
      <w:szCs w:val="28"/>
    </w:rPr>
  </w:style>
  <w:style w:type="paragraph" w:customStyle="1" w:styleId="Nivo2">
    <w:name w:val="Nivo 2"/>
    <w:basedOn w:val="Lijstalinea"/>
    <w:rsid w:val="00E8370D"/>
    <w:pPr>
      <w:numPr>
        <w:ilvl w:val="1"/>
        <w:numId w:val="4"/>
      </w:numPr>
    </w:pPr>
    <w:rPr>
      <w:b/>
      <w:spacing w:val="5"/>
      <w:sz w:val="18"/>
    </w:rPr>
  </w:style>
  <w:style w:type="paragraph" w:customStyle="1" w:styleId="Nivo3">
    <w:name w:val="Nivo 3"/>
    <w:basedOn w:val="Lijstalinea"/>
    <w:rsid w:val="00E8370D"/>
    <w:pPr>
      <w:numPr>
        <w:ilvl w:val="2"/>
        <w:numId w:val="4"/>
      </w:numPr>
    </w:pPr>
    <w:rPr>
      <w:i/>
      <w:spacing w:val="5"/>
      <w:sz w:val="18"/>
    </w:rPr>
  </w:style>
  <w:style w:type="character" w:customStyle="1" w:styleId="LijstalineaChar">
    <w:name w:val="Lijstalinea Char"/>
    <w:basedOn w:val="Standaardalinea-lettertype"/>
    <w:link w:val="Lijstalinea"/>
    <w:uiPriority w:val="34"/>
    <w:rsid w:val="00E8370D"/>
    <w:rPr>
      <w:rFonts w:ascii="Arial" w:eastAsia="Calibri" w:hAnsi="Arial" w:cs="Times New Roman"/>
      <w:sz w:val="19"/>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6C4352"/>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6C4352"/>
    <w:pPr>
      <w:numPr>
        <w:numId w:val="5"/>
      </w:numPr>
    </w:pPr>
  </w:style>
  <w:style w:type="paragraph" w:customStyle="1" w:styleId="Default">
    <w:name w:val="Default"/>
    <w:link w:val="DefaultChar"/>
    <w:qFormat/>
    <w:rsid w:val="00210A0C"/>
    <w:pPr>
      <w:autoSpaceDE w:val="0"/>
      <w:autoSpaceDN w:val="0"/>
      <w:adjustRightInd w:val="0"/>
      <w:spacing w:after="0" w:line="240"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210A0C"/>
    <w:rPr>
      <w:rFonts w:ascii="Arial" w:eastAsia="Calibri" w:hAnsi="Arial" w:cs="BAFCC A+ Univers"/>
      <w:color w:val="000000"/>
      <w:sz w:val="19"/>
      <w:szCs w:val="24"/>
      <w:lang w:eastAsia="nl-NL"/>
    </w:rPr>
  </w:style>
  <w:style w:type="table" w:customStyle="1" w:styleId="Tabelraster5">
    <w:name w:val="Tabelraster5"/>
    <w:basedOn w:val="Standaardtabel"/>
    <w:next w:val="Tabelraster"/>
    <w:uiPriority w:val="59"/>
    <w:rsid w:val="00210A0C"/>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KWens">
    <w:name w:val="INK Wens"/>
    <w:basedOn w:val="Geenlijst"/>
    <w:uiPriority w:val="99"/>
    <w:rsid w:val="001066A9"/>
    <w:pPr>
      <w:numPr>
        <w:numId w:val="6"/>
      </w:numPr>
    </w:pPr>
  </w:style>
  <w:style w:type="table" w:customStyle="1" w:styleId="Stijl3">
    <w:name w:val="Stijl3"/>
    <w:basedOn w:val="Standaardtabel"/>
    <w:uiPriority w:val="99"/>
    <w:rsid w:val="005C354D"/>
    <w:pPr>
      <w:spacing w:before="60" w:after="60"/>
    </w:pPr>
    <w:rPr>
      <w:rFonts w:ascii="Arial" w:hAnsi="Arial"/>
      <w:sz w:val="18"/>
      <w:lang w:val="en-GB" w:eastAsia="en-GB" w:bidi="en-GB"/>
    </w:rPr>
    <w:tblPr>
      <w:tblBorders>
        <w:top w:val="single" w:sz="4" w:space="0" w:color="275937"/>
        <w:left w:val="single" w:sz="4" w:space="0" w:color="275937"/>
        <w:bottom w:val="single" w:sz="4" w:space="0" w:color="275937"/>
        <w:right w:val="single" w:sz="4" w:space="0" w:color="275937"/>
        <w:insideH w:val="single" w:sz="4" w:space="0" w:color="275937"/>
        <w:insideV w:val="single" w:sz="4" w:space="0" w:color="275937"/>
      </w:tblBorders>
    </w:tblPr>
    <w:tcPr>
      <w:shd w:val="clear" w:color="auto" w:fill="F2F2F2" w:themeFill="background1" w:themeFillShade="F2"/>
    </w:tcPr>
    <w:tblStylePr w:type="firstCol">
      <w:tblPr/>
      <w:tcPr>
        <w:shd w:val="clear" w:color="auto" w:fill="DFE6E1"/>
      </w:tcPr>
    </w:tblStylePr>
  </w:style>
  <w:style w:type="character" w:styleId="Hyperlink">
    <w:name w:val="Hyperlink"/>
    <w:basedOn w:val="Standaardalinea-lettertype"/>
    <w:uiPriority w:val="99"/>
    <w:unhideWhenUsed/>
    <w:rsid w:val="005529F9"/>
    <w:rPr>
      <w:color w:val="0000FF" w:themeColor="hyperlink"/>
      <w:u w:val="single"/>
    </w:rPr>
  </w:style>
  <w:style w:type="character" w:styleId="Onopgelostemelding">
    <w:name w:val="Unresolved Mention"/>
    <w:basedOn w:val="Standaardalinea-lettertype"/>
    <w:uiPriority w:val="99"/>
    <w:semiHidden/>
    <w:unhideWhenUsed/>
    <w:rsid w:val="00552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letransfer.belastingdienst.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cict.inkoop.aanbestedingen@belastingdienst.nl" TargetMode="External"/><Relationship Id="rId4" Type="http://schemas.openxmlformats.org/officeDocument/2006/relationships/settings" Target="settings.xml"/><Relationship Id="rId9" Type="http://schemas.openxmlformats.org/officeDocument/2006/relationships/hyperlink" Target="mailto:y.bakker@belastingdienst.nl"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2C054-7C5E-4680-994B-DF212C7C8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Pages>
  <Words>893</Words>
  <Characters>4915</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Yvo Y. Bakker</cp:lastModifiedBy>
  <cp:revision>5</cp:revision>
  <dcterms:created xsi:type="dcterms:W3CDTF">2024-01-29T09:07:00Z</dcterms:created>
  <dcterms:modified xsi:type="dcterms:W3CDTF">2024-02-01T14:50:00Z</dcterms:modified>
</cp:coreProperties>
</file>